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7F81" w14:textId="7B97AA86" w:rsidR="00DB4314" w:rsidRPr="00193C34" w:rsidRDefault="00193C3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34">
        <w:rPr>
          <w:rFonts w:ascii="Times New Roman" w:hAnsi="Times New Roman" w:cs="Times New Roman"/>
          <w:b/>
          <w:bCs/>
          <w:sz w:val="28"/>
          <w:szCs w:val="28"/>
        </w:rPr>
        <w:t>IV Международный конкурс инициативных научно-исследовательских проектов “Высокие цели (</w:t>
      </w:r>
      <w:proofErr w:type="spellStart"/>
      <w:r w:rsidRPr="00193C34">
        <w:rPr>
          <w:rFonts w:ascii="Times New Roman" w:hAnsi="Times New Roman" w:cs="Times New Roman"/>
          <w:b/>
          <w:bCs/>
          <w:sz w:val="28"/>
          <w:szCs w:val="28"/>
        </w:rPr>
        <w:t>High</w:t>
      </w:r>
      <w:proofErr w:type="spellEnd"/>
      <w:r w:rsidRPr="00193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3C34">
        <w:rPr>
          <w:rFonts w:ascii="Times New Roman" w:hAnsi="Times New Roman" w:cs="Times New Roman"/>
          <w:b/>
          <w:bCs/>
          <w:sz w:val="28"/>
          <w:szCs w:val="28"/>
        </w:rPr>
        <w:t>Goals</w:t>
      </w:r>
      <w:proofErr w:type="spellEnd"/>
      <w:r w:rsidRPr="00193C34">
        <w:rPr>
          <w:rFonts w:ascii="Times New Roman" w:hAnsi="Times New Roman" w:cs="Times New Roman"/>
          <w:b/>
          <w:bCs/>
          <w:sz w:val="28"/>
          <w:szCs w:val="28"/>
        </w:rPr>
        <w:t>)”</w:t>
      </w:r>
    </w:p>
    <w:p w14:paraId="4DE71BE3" w14:textId="0475DB02" w:rsidR="00DB4314" w:rsidRDefault="00DB4314" w:rsidP="00DB4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5F86D0" w14:textId="43C39E0C" w:rsidR="00193C34" w:rsidRDefault="00193C34" w:rsidP="00DB4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930CF3" w14:textId="77777777" w:rsidR="00193C34" w:rsidRDefault="00193C34" w:rsidP="00DB4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25C26F" w14:textId="77777777" w:rsidR="00DB4314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A0F689" w14:textId="77777777" w:rsidR="00DB4314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1EDA48" w14:textId="77777777" w:rsidR="00DB4314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A8E74D" w14:textId="77777777" w:rsidR="00DB4314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на тему:</w:t>
      </w:r>
    </w:p>
    <w:p w14:paraId="6BBE6B95" w14:textId="4DC1FCE8" w:rsidR="00DB4314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уровня потребления продуктов питания населением РФ»</w:t>
      </w:r>
    </w:p>
    <w:p w14:paraId="3541B426" w14:textId="2610325D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8EAB5" w14:textId="12010231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DBC82" w14:textId="48F5B599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4776A" w14:textId="7EA5E642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11E9DA" w14:textId="77777777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A8DD4A" w14:textId="77777777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3E354D" w14:textId="77777777" w:rsidR="00DB4314" w:rsidRPr="008D7A4E" w:rsidRDefault="00DB4314" w:rsidP="00DB4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8FA782" w14:textId="2AF53096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студентка:</w:t>
      </w:r>
    </w:p>
    <w:p w14:paraId="1B55BF8A" w14:textId="6873B3F4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Чукина Милана Алексеевна</w:t>
      </w:r>
    </w:p>
    <w:p w14:paraId="7261683F" w14:textId="77777777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курс, группа 110БУ</w:t>
      </w:r>
    </w:p>
    <w:p w14:paraId="1DE93AF7" w14:textId="77777777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«Уфимский филиал Финансового университета при Правительстве Российской Федерации»</w:t>
      </w:r>
    </w:p>
    <w:p w14:paraId="1787D5CC" w14:textId="77777777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«Бухгалтерский учет, аудит, анализ»</w:t>
      </w:r>
    </w:p>
    <w:p w14:paraId="5121B233" w14:textId="2DE9F786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Бакирова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4BE261F" w14:textId="6663697C" w:rsidR="00DB4314" w:rsidRDefault="00DB4314" w:rsidP="00DB43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экономических наук, доцент</w:t>
      </w:r>
    </w:p>
    <w:p w14:paraId="5DC933B3" w14:textId="1E6490E9" w:rsidR="00DB4314" w:rsidRDefault="00DB4314" w:rsidP="00DB4314">
      <w:pPr>
        <w:rPr>
          <w:rFonts w:ascii="Times New Roman" w:hAnsi="Times New Roman" w:cs="Times New Roman"/>
          <w:sz w:val="28"/>
          <w:szCs w:val="28"/>
        </w:rPr>
      </w:pPr>
    </w:p>
    <w:p w14:paraId="1317EAD4" w14:textId="179872A0" w:rsidR="00193C34" w:rsidRDefault="00193C34" w:rsidP="00DB4314">
      <w:pPr>
        <w:rPr>
          <w:rFonts w:ascii="Times New Roman" w:hAnsi="Times New Roman" w:cs="Times New Roman"/>
          <w:sz w:val="28"/>
          <w:szCs w:val="28"/>
        </w:rPr>
      </w:pPr>
    </w:p>
    <w:p w14:paraId="4E723306" w14:textId="77777777" w:rsidR="00193C34" w:rsidRDefault="00193C34" w:rsidP="00DB4314">
      <w:pPr>
        <w:rPr>
          <w:rFonts w:ascii="Times New Roman" w:hAnsi="Times New Roman" w:cs="Times New Roman"/>
          <w:sz w:val="28"/>
          <w:szCs w:val="28"/>
        </w:rPr>
      </w:pPr>
    </w:p>
    <w:p w14:paraId="0AD13BF6" w14:textId="77777777" w:rsidR="00DB4314" w:rsidRDefault="00DB4314" w:rsidP="00DB431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694F9" w14:textId="2A81712D" w:rsidR="00DB4314" w:rsidRDefault="00DB4314" w:rsidP="00DB431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Уфа – 2022</w:t>
      </w:r>
    </w:p>
    <w:p w14:paraId="26408BB3" w14:textId="22D945C6" w:rsidR="006D43B6" w:rsidRDefault="006D43B6" w:rsidP="00DB431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АННОТАЦИЯ</w:t>
      </w:r>
    </w:p>
    <w:p w14:paraId="153C2859" w14:textId="77777777" w:rsidR="006D43B6" w:rsidRDefault="006D43B6" w:rsidP="006D43B6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FE49B66" w14:textId="1D713DE3" w:rsidR="006D43B6" w:rsidRDefault="006D43B6" w:rsidP="006D43B6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Основной целью данной работы является анализ потребления продуктов питания населением России за 2016-2020 годы, создание прогноза на будущее потребление на основе статистических данных. В основу исследования легли методы динамического анализа, метод сравнения и прогнозирование. В работе представлен анализ потребления продуктов питания населением России, их сравнение с нормами потребления данными Министерством здравоохранения РФ. Выявлены основные тенденции изменения потребления и стремление их к рекомендованным нормам. Так, по результатам проведенного динамического анализа статистических данных, автором сделаны выводы о вероятном структурном изменении потребления продуктов питания населением РФ. Из-за отсутствия реальных предпосылок для роста реальных доходов населения возникает вероятность изменения нормы энергетической ценности рациона в сторону уменьшения животных белков и увеличения потребления крахмалистых продуктов. При этом цена всё также остаётся решающим фактором, её уменьшение на некоторые продовольственные товары может дать положительную динамику потребления. Для этого производителям необходимо проводить оптимизацию производства и достигать более глубокого уровня переработки. Политика производителей должна преобразоваться в сторону актуальных проблем населения: высокая стоимость продовольствия, здоровое питание, функциональные и диетические продукты.</w:t>
      </w:r>
    </w:p>
    <w:p w14:paraId="25752BF5" w14:textId="1B2410E6" w:rsidR="006D43B6" w:rsidRDefault="006D43B6" w:rsidP="006D43B6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1A9188D" w14:textId="6DB350BE" w:rsidR="006D43B6" w:rsidRDefault="006D43B6" w:rsidP="006D43B6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КЛЮЧЕВЫЕ СЛОВА: потребление продуктов питания, динамический анализ, продовольствие, прогноз, норма потребления.</w:t>
      </w:r>
    </w:p>
    <w:p w14:paraId="03887D6E" w14:textId="402A7351" w:rsidR="006D43B6" w:rsidRDefault="006D43B6" w:rsidP="00E6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96CD68" w14:textId="2F52E699" w:rsidR="006D43B6" w:rsidRDefault="006D43B6" w:rsidP="00E6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550EE" w14:textId="3BDE69AB" w:rsidR="006D43B6" w:rsidRDefault="006D43B6" w:rsidP="00E66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EC17B" w14:textId="77777777" w:rsidR="006D43B6" w:rsidRDefault="006D43B6" w:rsidP="006D43B6">
      <w:pPr>
        <w:rPr>
          <w:rFonts w:ascii="Times New Roman" w:hAnsi="Times New Roman" w:cs="Times New Roman"/>
          <w:sz w:val="28"/>
          <w:szCs w:val="28"/>
        </w:rPr>
      </w:pPr>
    </w:p>
    <w:p w14:paraId="256F4531" w14:textId="4263A39C" w:rsidR="00BD724E" w:rsidRDefault="00E6658F" w:rsidP="00E66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71C27FD5" w14:textId="4DAF0630" w:rsidR="00E6658F" w:rsidRDefault="00E6658F" w:rsidP="008C3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D4A5C" w14:textId="5C2C01BB" w:rsidR="00E6658F" w:rsidRPr="00D84D16" w:rsidRDefault="008C383D" w:rsidP="008C3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C06FE1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……………………………………………………………………</w:t>
      </w:r>
      <w:proofErr w:type="gramStart"/>
      <w:r w:rsidR="00C06FE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06FE1">
        <w:rPr>
          <w:rFonts w:ascii="Times New Roman" w:hAnsi="Times New Roman" w:cs="Times New Roman"/>
          <w:sz w:val="28"/>
          <w:szCs w:val="28"/>
        </w:rPr>
        <w:t>.</w:t>
      </w:r>
      <w:r w:rsidR="002B35C5">
        <w:rPr>
          <w:rFonts w:ascii="Times New Roman" w:hAnsi="Times New Roman" w:cs="Times New Roman"/>
          <w:sz w:val="28"/>
          <w:szCs w:val="28"/>
        </w:rPr>
        <w:t>4</w:t>
      </w:r>
    </w:p>
    <w:p w14:paraId="03F26F16" w14:textId="006BC87E" w:rsidR="00E6658F" w:rsidRPr="00E6658F" w:rsidRDefault="00E6658F" w:rsidP="008C38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665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Нормативное и информационное обеспечение анализа </w:t>
      </w:r>
      <w:r w:rsidR="008C38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E665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потребления продуктов питания населением</w:t>
      </w:r>
      <w:r w:rsidR="000B3B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……………………………</w:t>
      </w:r>
      <w:proofErr w:type="gramStart"/>
      <w:r w:rsidR="000B3B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…….</w:t>
      </w:r>
      <w:proofErr w:type="gramEnd"/>
      <w:r w:rsidR="000B3B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DB43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</w:p>
    <w:p w14:paraId="35C9DAA1" w14:textId="4759D660" w:rsidR="00E6658F" w:rsidRPr="00E6658F" w:rsidRDefault="00E6658F" w:rsidP="008C383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658F">
        <w:rPr>
          <w:rFonts w:ascii="Times New Roman" w:eastAsia="Times New Roman" w:hAnsi="Times New Roman"/>
          <w:iCs/>
          <w:sz w:val="28"/>
          <w:szCs w:val="28"/>
          <w:lang w:eastAsia="ru-RU"/>
        </w:rPr>
        <w:t>Нормативно –законодательная база уровня потребления продуктов питания</w:t>
      </w:r>
      <w:r w:rsidR="000B3B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……………………………………………………………………………</w:t>
      </w:r>
      <w:r w:rsidR="00DB4314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</w:p>
    <w:p w14:paraId="5AD072AC" w14:textId="1C62E59B" w:rsidR="00E6658F" w:rsidRPr="00E6658F" w:rsidRDefault="00E6658F" w:rsidP="008C383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658F">
        <w:rPr>
          <w:rFonts w:ascii="Times New Roman" w:eastAsia="Times New Roman" w:hAnsi="Times New Roman"/>
          <w:sz w:val="28"/>
          <w:szCs w:val="28"/>
          <w:lang w:eastAsia="ru-RU"/>
        </w:rPr>
        <w:t>Информационно-</w:t>
      </w:r>
      <w:r w:rsidR="00193C34" w:rsidRPr="00E6658F">
        <w:rPr>
          <w:rFonts w:ascii="Times New Roman" w:eastAsia="Times New Roman" w:hAnsi="Times New Roman"/>
          <w:sz w:val="28"/>
          <w:szCs w:val="28"/>
          <w:lang w:eastAsia="ru-RU"/>
        </w:rPr>
        <w:t>аналитическое обеспечение</w:t>
      </w:r>
      <w:r w:rsidRPr="00E6658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потребления продуктов питания населением</w:t>
      </w:r>
      <w:r w:rsidR="00E267C9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…………………………………………………</w:t>
      </w:r>
      <w:r w:rsidR="00DB4314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14:paraId="2C18B207" w14:textId="4F54F89A" w:rsidR="00E6658F" w:rsidRPr="00E6658F" w:rsidRDefault="00E6658F" w:rsidP="008C38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658F">
        <w:rPr>
          <w:rFonts w:ascii="Times New Roman" w:hAnsi="Times New Roman"/>
          <w:sz w:val="28"/>
          <w:szCs w:val="28"/>
        </w:rPr>
        <w:t>Анализ динамики потребления продуктов питания населением Р</w:t>
      </w:r>
      <w:r w:rsidR="006D43B6">
        <w:rPr>
          <w:rFonts w:ascii="Times New Roman" w:hAnsi="Times New Roman"/>
          <w:sz w:val="28"/>
          <w:szCs w:val="28"/>
        </w:rPr>
        <w:t>Ф</w:t>
      </w:r>
      <w:proofErr w:type="gramStart"/>
      <w:r w:rsidR="006D43B6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="006D43B6">
        <w:rPr>
          <w:rFonts w:ascii="Times New Roman" w:hAnsi="Times New Roman"/>
          <w:sz w:val="28"/>
          <w:szCs w:val="28"/>
        </w:rPr>
        <w:t>.</w:t>
      </w:r>
      <w:r w:rsidR="00232D0B">
        <w:rPr>
          <w:rFonts w:ascii="Times New Roman" w:hAnsi="Times New Roman"/>
          <w:sz w:val="28"/>
          <w:szCs w:val="28"/>
        </w:rPr>
        <w:t>9</w:t>
      </w:r>
    </w:p>
    <w:p w14:paraId="24E6EFD3" w14:textId="5A3A55EC" w:rsidR="00E6658F" w:rsidRPr="00E6658F" w:rsidRDefault="00E6658F" w:rsidP="008C3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5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E6658F">
        <w:rPr>
          <w:rFonts w:ascii="Times New Roman" w:hAnsi="Times New Roman"/>
          <w:sz w:val="28"/>
          <w:szCs w:val="28"/>
        </w:rPr>
        <w:t>Динамический анализ потребления за 2016-2020</w:t>
      </w:r>
      <w:r w:rsidR="00E778F3">
        <w:rPr>
          <w:rFonts w:ascii="Times New Roman" w:hAnsi="Times New Roman"/>
          <w:sz w:val="28"/>
          <w:szCs w:val="28"/>
        </w:rPr>
        <w:t xml:space="preserve"> года</w:t>
      </w:r>
      <w:r w:rsidR="006D43B6">
        <w:rPr>
          <w:rFonts w:ascii="Times New Roman" w:hAnsi="Times New Roman"/>
          <w:sz w:val="28"/>
          <w:szCs w:val="28"/>
        </w:rPr>
        <w:t xml:space="preserve"> ……………</w:t>
      </w:r>
      <w:proofErr w:type="gramStart"/>
      <w:r w:rsidR="006D43B6">
        <w:rPr>
          <w:rFonts w:ascii="Times New Roman" w:hAnsi="Times New Roman"/>
          <w:sz w:val="28"/>
          <w:szCs w:val="28"/>
        </w:rPr>
        <w:t>…….</w:t>
      </w:r>
      <w:proofErr w:type="gramEnd"/>
      <w:r w:rsidR="006D43B6">
        <w:rPr>
          <w:rFonts w:ascii="Times New Roman" w:hAnsi="Times New Roman"/>
          <w:sz w:val="28"/>
          <w:szCs w:val="28"/>
        </w:rPr>
        <w:t>.</w:t>
      </w:r>
      <w:r w:rsidR="00DB4314">
        <w:rPr>
          <w:rFonts w:ascii="Times New Roman" w:hAnsi="Times New Roman"/>
          <w:sz w:val="28"/>
          <w:szCs w:val="28"/>
        </w:rPr>
        <w:t>1</w:t>
      </w:r>
      <w:r w:rsidR="00232D0B">
        <w:rPr>
          <w:rFonts w:ascii="Times New Roman" w:hAnsi="Times New Roman"/>
          <w:sz w:val="28"/>
          <w:szCs w:val="28"/>
        </w:rPr>
        <w:t>1</w:t>
      </w:r>
    </w:p>
    <w:p w14:paraId="609D22A7" w14:textId="55168E0F" w:rsidR="008C383D" w:rsidRDefault="00E6658F" w:rsidP="00565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58F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658F">
        <w:rPr>
          <w:rFonts w:ascii="Times New Roman" w:hAnsi="Times New Roman"/>
          <w:sz w:val="28"/>
          <w:szCs w:val="28"/>
        </w:rPr>
        <w:t>Прогноз потребления продуктов питания населением на 2021-2022 годы</w:t>
      </w:r>
      <w:r w:rsidR="00232D0B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proofErr w:type="gramStart"/>
      <w:r w:rsidR="00232D0B">
        <w:rPr>
          <w:rFonts w:ascii="Times New Roman" w:hAnsi="Times New Roman"/>
          <w:sz w:val="28"/>
          <w:szCs w:val="28"/>
        </w:rPr>
        <w:t>…….</w:t>
      </w:r>
      <w:proofErr w:type="gramEnd"/>
      <w:r w:rsidR="00232D0B">
        <w:rPr>
          <w:rFonts w:ascii="Times New Roman" w:hAnsi="Times New Roman"/>
          <w:sz w:val="28"/>
          <w:szCs w:val="28"/>
        </w:rPr>
        <w:t>13</w:t>
      </w:r>
      <w:r w:rsidRPr="00E6658F">
        <w:rPr>
          <w:rFonts w:ascii="Times New Roman" w:hAnsi="Times New Roman"/>
          <w:sz w:val="28"/>
          <w:szCs w:val="28"/>
        </w:rPr>
        <w:t xml:space="preserve"> </w:t>
      </w:r>
    </w:p>
    <w:p w14:paraId="5F302C54" w14:textId="7B9F6B65" w:rsidR="006D43B6" w:rsidRDefault="006D43B6" w:rsidP="008C3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………………………………………………………………………1</w:t>
      </w:r>
      <w:r w:rsidR="00DB4314">
        <w:rPr>
          <w:rFonts w:ascii="Times New Roman" w:hAnsi="Times New Roman"/>
          <w:sz w:val="28"/>
          <w:szCs w:val="28"/>
        </w:rPr>
        <w:t>5</w:t>
      </w:r>
    </w:p>
    <w:p w14:paraId="568FD0C9" w14:textId="7B958236" w:rsidR="00E6658F" w:rsidRDefault="008C383D" w:rsidP="008C3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6D43B6">
        <w:rPr>
          <w:rFonts w:ascii="Times New Roman" w:hAnsi="Times New Roman"/>
          <w:sz w:val="28"/>
          <w:szCs w:val="28"/>
        </w:rPr>
        <w:t xml:space="preserve"> ……………………………………</w:t>
      </w:r>
      <w:proofErr w:type="gramStart"/>
      <w:r w:rsidR="006D43B6">
        <w:rPr>
          <w:rFonts w:ascii="Times New Roman" w:hAnsi="Times New Roman"/>
          <w:sz w:val="28"/>
          <w:szCs w:val="28"/>
        </w:rPr>
        <w:t>…….</w:t>
      </w:r>
      <w:proofErr w:type="gramEnd"/>
      <w:r w:rsidR="006D43B6">
        <w:rPr>
          <w:rFonts w:ascii="Times New Roman" w:hAnsi="Times New Roman"/>
          <w:sz w:val="28"/>
          <w:szCs w:val="28"/>
        </w:rPr>
        <w:t>.</w:t>
      </w:r>
      <w:r w:rsidR="00DB4314">
        <w:rPr>
          <w:rFonts w:ascii="Times New Roman" w:hAnsi="Times New Roman"/>
          <w:sz w:val="28"/>
          <w:szCs w:val="28"/>
        </w:rPr>
        <w:t>16</w:t>
      </w:r>
    </w:p>
    <w:p w14:paraId="77424339" w14:textId="24A88EA0" w:rsidR="00E6658F" w:rsidRDefault="00E6658F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71745A60" w14:textId="17BC154E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258A11B4" w14:textId="3CD5DAFE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733F0961" w14:textId="5457B68A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44029FFA" w14:textId="33C01D7A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6C379B1F" w14:textId="2C46F13E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38A1B077" w14:textId="2DFB9003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26D08135" w14:textId="27F997FC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2D486E32" w14:textId="4EB85139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1010E87A" w14:textId="73B351F4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415C0257" w14:textId="01D29176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062304C8" w14:textId="087B26E2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778F5560" w14:textId="50CB380B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1F31CDCC" w14:textId="54B0CFBE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1E1E948D" w14:textId="1635A79D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236BE2F7" w14:textId="7CEEE8A8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74606772" w14:textId="316D6857" w:rsidR="00565E3A" w:rsidRDefault="00565E3A" w:rsidP="00E6658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14:paraId="174B64B8" w14:textId="132D8389" w:rsidR="006D43B6" w:rsidRDefault="006D43B6" w:rsidP="001B285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3938A0B" w14:textId="77777777" w:rsidR="00232D0B" w:rsidRDefault="00232D0B" w:rsidP="00232D0B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34D7A3A" w14:textId="5D54A6E5" w:rsidR="00565E3A" w:rsidRDefault="00565E3A" w:rsidP="00232D0B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ВВЕДЕНИЕ</w:t>
      </w:r>
    </w:p>
    <w:p w14:paraId="2356BEC7" w14:textId="51E18B52" w:rsidR="00565E3A" w:rsidRDefault="00565E3A" w:rsidP="00A7771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DD28F1B" w14:textId="4C967D60" w:rsidR="00565E3A" w:rsidRDefault="00565E3A" w:rsidP="00A7771D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Человек, являясь живым организмом, обладает рядом естественных потребностей. Одной из таких потребностей является пища, потому вопросы, </w:t>
      </w:r>
      <w:r w:rsidR="00193C34">
        <w:rPr>
          <w:rFonts w:ascii="Times New Roman" w:eastAsia="Times New Roman" w:hAnsi="Times New Roman"/>
          <w:iCs/>
          <w:sz w:val="28"/>
          <w:szCs w:val="28"/>
          <w:lang w:eastAsia="ru-RU"/>
        </w:rPr>
        <w:t>как-либо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связанные с продуктами питания, всегда будут являть собой важное и приоритетное направление работы государства. </w:t>
      </w:r>
    </w:p>
    <w:p w14:paraId="62227B59" w14:textId="7E469092" w:rsidR="001E2A9D" w:rsidRDefault="00565E3A" w:rsidP="00A7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Потребление продуктов питания является важным критерием оценки уровня жизни и продовольственной безопасности страны</w:t>
      </w:r>
      <w:r w:rsidR="003541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5415A" w:rsidRPr="0035415A">
        <w:rPr>
          <w:rFonts w:ascii="Times New Roman" w:eastAsia="Times New Roman" w:hAnsi="Times New Roman"/>
          <w:iCs/>
          <w:sz w:val="28"/>
          <w:szCs w:val="28"/>
          <w:lang w:eastAsia="ru-RU"/>
        </w:rPr>
        <w:t>[</w:t>
      </w:r>
      <w:r w:rsidR="0035415A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35415A" w:rsidRPr="0035415A">
        <w:rPr>
          <w:rFonts w:ascii="Times New Roman" w:eastAsia="Times New Roman" w:hAnsi="Times New Roman"/>
          <w:iCs/>
          <w:sz w:val="28"/>
          <w:szCs w:val="28"/>
          <w:lang w:eastAsia="ru-RU"/>
        </w:rPr>
        <w:t>]</w:t>
      </w:r>
      <w:r w:rsidR="003541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35415A" w:rsidRPr="0035415A">
        <w:rPr>
          <w:rFonts w:ascii="Times New Roman" w:hAnsi="Times New Roman" w:cs="Times New Roman"/>
          <w:sz w:val="28"/>
          <w:szCs w:val="28"/>
        </w:rPr>
        <w:t xml:space="preserve">Экономическая доступность, </w:t>
      </w:r>
      <w:r w:rsidR="00CD1B68">
        <w:rPr>
          <w:rFonts w:ascii="Times New Roman" w:hAnsi="Times New Roman" w:cs="Times New Roman"/>
          <w:sz w:val="28"/>
          <w:szCs w:val="28"/>
        </w:rPr>
        <w:t>ставит цель необходимости обеспечения населения продовольствие, независимо от того, каковы его источники, это отличает данную категорию это Доктрины продовольственной безопасности</w:t>
      </w:r>
      <w:r w:rsidR="0035415A" w:rsidRPr="0035415A">
        <w:rPr>
          <w:rFonts w:ascii="Times New Roman" w:hAnsi="Times New Roman" w:cs="Times New Roman"/>
          <w:sz w:val="28"/>
          <w:szCs w:val="28"/>
        </w:rPr>
        <w:t xml:space="preserve"> [1].</w:t>
      </w:r>
      <w:r w:rsidR="0035415A" w:rsidRPr="0035415A">
        <w:rPr>
          <w:sz w:val="28"/>
          <w:szCs w:val="28"/>
        </w:rPr>
        <w:t xml:space="preserve"> </w:t>
      </w:r>
      <w:r w:rsidR="00193C34">
        <w:rPr>
          <w:rFonts w:ascii="Times New Roman" w:hAnsi="Times New Roman" w:cs="Times New Roman"/>
          <w:sz w:val="28"/>
          <w:szCs w:val="28"/>
        </w:rPr>
        <w:t>В следствии ряда санкций</w:t>
      </w:r>
      <w:r w:rsidR="0035415A">
        <w:rPr>
          <w:rFonts w:ascii="Times New Roman" w:hAnsi="Times New Roman" w:cs="Times New Roman"/>
          <w:sz w:val="28"/>
          <w:szCs w:val="28"/>
        </w:rPr>
        <w:t xml:space="preserve"> продовольственная ситуация в РФ осложнилась, поэтому мониторинг и анализ уровня потребления продуктов питания является необходимым для оценки</w:t>
      </w:r>
      <w:r w:rsidR="001E2A9D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 и уровня благосостояния граждан. </w:t>
      </w:r>
      <w:r w:rsidR="00F06EFC">
        <w:rPr>
          <w:rFonts w:ascii="Times New Roman" w:hAnsi="Times New Roman" w:cs="Times New Roman"/>
          <w:sz w:val="28"/>
          <w:szCs w:val="28"/>
        </w:rPr>
        <w:t xml:space="preserve">Одновременно с осложнившейся продовольственной ситуацией, с 2013 года по 2020 год снижался уровень доходов населения, </w:t>
      </w:r>
      <w:r w:rsidR="00193C34">
        <w:rPr>
          <w:rFonts w:ascii="Times New Roman" w:hAnsi="Times New Roman" w:cs="Times New Roman"/>
          <w:sz w:val="28"/>
          <w:szCs w:val="28"/>
        </w:rPr>
        <w:t>вследствие</w:t>
      </w:r>
      <w:r w:rsidR="00F06EFC">
        <w:rPr>
          <w:rFonts w:ascii="Times New Roman" w:hAnsi="Times New Roman" w:cs="Times New Roman"/>
          <w:sz w:val="28"/>
          <w:szCs w:val="28"/>
        </w:rPr>
        <w:t xml:space="preserve"> этого осложнилась и ситуация с экономической доступностью продуктов питания. </w:t>
      </w:r>
      <w:r w:rsidR="001E2A9D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1E2A9D" w:rsidRPr="001E2A9D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темы</w:t>
      </w:r>
      <w:r w:rsidR="001E2A9D">
        <w:rPr>
          <w:rFonts w:ascii="Times New Roman" w:hAnsi="Times New Roman" w:cs="Times New Roman"/>
          <w:sz w:val="28"/>
          <w:szCs w:val="28"/>
        </w:rPr>
        <w:t xml:space="preserve"> связана с постоянно изменяющейся, нестабильной продовольственной ситуацией и </w:t>
      </w:r>
      <w:r w:rsidR="00A6096B">
        <w:rPr>
          <w:rFonts w:ascii="Times New Roman" w:hAnsi="Times New Roman" w:cs="Times New Roman"/>
          <w:sz w:val="28"/>
          <w:szCs w:val="28"/>
        </w:rPr>
        <w:t>возможными</w:t>
      </w:r>
      <w:r w:rsidR="001E2A9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6096B">
        <w:rPr>
          <w:rFonts w:ascii="Times New Roman" w:hAnsi="Times New Roman" w:cs="Times New Roman"/>
          <w:sz w:val="28"/>
          <w:szCs w:val="28"/>
        </w:rPr>
        <w:t>ями структуры</w:t>
      </w:r>
      <w:r w:rsidR="001E2A9D">
        <w:rPr>
          <w:rFonts w:ascii="Times New Roman" w:hAnsi="Times New Roman" w:cs="Times New Roman"/>
          <w:sz w:val="28"/>
          <w:szCs w:val="28"/>
        </w:rPr>
        <w:t xml:space="preserve"> продовольственной корзины населения РФ. </w:t>
      </w:r>
    </w:p>
    <w:p w14:paraId="17BA1B5A" w14:textId="52D8FE18" w:rsidR="001E2A9D" w:rsidRDefault="001E2A9D" w:rsidP="00A77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A9D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1E2A9D">
        <w:rPr>
          <w:rFonts w:ascii="Times New Roman" w:hAnsi="Times New Roman"/>
          <w:sz w:val="28"/>
          <w:szCs w:val="28"/>
        </w:rPr>
        <w:t>роанализировать уровень потребления продуктов питания населением РФ 2016–</w:t>
      </w:r>
      <w:r w:rsidR="00193C34" w:rsidRPr="001E2A9D">
        <w:rPr>
          <w:rFonts w:ascii="Times New Roman" w:hAnsi="Times New Roman"/>
          <w:sz w:val="28"/>
          <w:szCs w:val="28"/>
        </w:rPr>
        <w:t>2020 года</w:t>
      </w:r>
      <w:r w:rsidRPr="001E2A9D">
        <w:rPr>
          <w:rFonts w:ascii="Times New Roman" w:hAnsi="Times New Roman"/>
          <w:sz w:val="28"/>
          <w:szCs w:val="28"/>
        </w:rPr>
        <w:t>, сделать прогноз на будущее потребление.</w:t>
      </w:r>
    </w:p>
    <w:p w14:paraId="2307AE11" w14:textId="6C9EFA70" w:rsidR="001E2A9D" w:rsidRDefault="001E2A9D" w:rsidP="00A7771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были поставленные следующие </w:t>
      </w:r>
      <w:r w:rsidRPr="001E2A9D">
        <w:rPr>
          <w:rFonts w:ascii="Times New Roman" w:hAnsi="Times New Roman"/>
          <w:b/>
          <w:bCs/>
          <w:sz w:val="28"/>
          <w:szCs w:val="28"/>
        </w:rPr>
        <w:t>основные 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1ACDC11" w14:textId="1F59F093" w:rsidR="001E2A9D" w:rsidRPr="001E2A9D" w:rsidRDefault="001E2A9D" w:rsidP="00A7771D">
      <w:pPr>
        <w:tabs>
          <w:tab w:val="left" w:leader="underscore" w:pos="93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A9D">
        <w:rPr>
          <w:rFonts w:ascii="Times New Roman" w:hAnsi="Times New Roman"/>
          <w:sz w:val="28"/>
          <w:szCs w:val="28"/>
        </w:rPr>
        <w:t>- исследовать нормы потребления продуктов питания в РФ</w:t>
      </w:r>
      <w:r>
        <w:rPr>
          <w:rFonts w:ascii="Times New Roman" w:hAnsi="Times New Roman"/>
          <w:sz w:val="28"/>
          <w:szCs w:val="28"/>
        </w:rPr>
        <w:t>;</w:t>
      </w:r>
    </w:p>
    <w:p w14:paraId="3F835E9A" w14:textId="22F8971B" w:rsidR="001E2A9D" w:rsidRPr="001E2A9D" w:rsidRDefault="001E2A9D" w:rsidP="00A7771D">
      <w:pPr>
        <w:tabs>
          <w:tab w:val="left" w:leader="underscore" w:pos="93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A9D">
        <w:rPr>
          <w:rFonts w:ascii="Times New Roman" w:hAnsi="Times New Roman"/>
          <w:sz w:val="28"/>
          <w:szCs w:val="28"/>
        </w:rPr>
        <w:t>- проанализировать потребление продуктов питания населением за 2016–</w:t>
      </w:r>
      <w:r w:rsidR="00193C34" w:rsidRPr="001E2A9D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>;</w:t>
      </w:r>
      <w:r w:rsidRPr="001E2A9D">
        <w:rPr>
          <w:rFonts w:ascii="Times New Roman" w:hAnsi="Times New Roman"/>
          <w:sz w:val="28"/>
          <w:szCs w:val="28"/>
        </w:rPr>
        <w:t xml:space="preserve"> </w:t>
      </w:r>
    </w:p>
    <w:p w14:paraId="2DD11F66" w14:textId="35E1811F" w:rsidR="001E2A9D" w:rsidRDefault="001E2A9D" w:rsidP="00A7771D">
      <w:pPr>
        <w:tabs>
          <w:tab w:val="left" w:leader="underscore" w:pos="93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A9D">
        <w:rPr>
          <w:rFonts w:ascii="Times New Roman" w:hAnsi="Times New Roman"/>
          <w:sz w:val="28"/>
          <w:szCs w:val="28"/>
        </w:rPr>
        <w:t>- рассчитать прогноз на будущее потребление.</w:t>
      </w:r>
    </w:p>
    <w:p w14:paraId="29FA9679" w14:textId="7A9D97C7" w:rsidR="001E2A9D" w:rsidRDefault="001E2A9D" w:rsidP="00A777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1E2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Объектом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продовольственная корзина населения РФ.</w:t>
      </w:r>
    </w:p>
    <w:p w14:paraId="0AD4A7F4" w14:textId="6005129D" w:rsidR="001E2A9D" w:rsidRPr="001E2A9D" w:rsidRDefault="001E2A9D" w:rsidP="00A7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</w:t>
      </w:r>
      <w:r w:rsidR="000B3B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потребления продуктов питания на основе статистических данных.</w:t>
      </w:r>
    </w:p>
    <w:p w14:paraId="2A261790" w14:textId="2D8DEFA1" w:rsidR="00DB4314" w:rsidRDefault="001E2A9D" w:rsidP="00A7771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 основу исследования были положены </w:t>
      </w:r>
      <w:r w:rsidRPr="00C06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C06F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динамического анализа, метод сравнения, прогнозирование.</w:t>
      </w:r>
    </w:p>
    <w:p w14:paraId="165877B6" w14:textId="347D432C" w:rsidR="00C06FE1" w:rsidRPr="00DB4314" w:rsidRDefault="00DB4314" w:rsidP="00DB4314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="00C06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1.  </w:t>
      </w:r>
      <w:r w:rsidR="00C06FE1" w:rsidRPr="00E665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НОРМАТИВНОЕ И ИНФОРМАЦИОННОЕ ОБЕСПЕЧЕНИЕ АНАЛИЗА </w:t>
      </w:r>
      <w:r w:rsidR="00C06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="00C06FE1" w:rsidRPr="00E665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ПОТРЕБЛЕНИЯ ПРОДУКТОВ ПИТАНИЯ НАСЕЛЕНИЕМ</w:t>
      </w:r>
    </w:p>
    <w:p w14:paraId="0B17195E" w14:textId="1034E3CC" w:rsidR="00C06FE1" w:rsidRDefault="00C06FE1" w:rsidP="00A7771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813C8DF" w14:textId="0B969088" w:rsidR="00C06FE1" w:rsidRPr="00E6658F" w:rsidRDefault="00C06FE1" w:rsidP="00A7771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1.1 </w:t>
      </w:r>
      <w:r w:rsidRPr="00E6658F">
        <w:rPr>
          <w:rFonts w:ascii="Times New Roman" w:eastAsia="Times New Roman" w:hAnsi="Times New Roman"/>
          <w:iCs/>
          <w:sz w:val="28"/>
          <w:szCs w:val="28"/>
          <w:lang w:eastAsia="ru-RU"/>
        </w:rPr>
        <w:t>Нормативно –законодательная база уровня потребления продуктов питания</w:t>
      </w:r>
    </w:p>
    <w:p w14:paraId="19134F7A" w14:textId="1412071F" w:rsidR="00565E3A" w:rsidRDefault="00565E3A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2A7EC82" w14:textId="12651E5A" w:rsidR="00BF3C21" w:rsidRDefault="00BF3C21" w:rsidP="00A7771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F3C2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по нормам потребления пищевых продуктов рознятся в </w:t>
      </w:r>
      <w:r w:rsidR="00075770">
        <w:rPr>
          <w:rFonts w:ascii="Times New Roman" w:hAnsi="Times New Roman" w:cs="Times New Roman"/>
          <w:sz w:val="28"/>
          <w:szCs w:val="28"/>
          <w:lang w:eastAsia="ru-RU"/>
        </w:rPr>
        <w:t>разных странах и регионах мира</w:t>
      </w:r>
      <w:r w:rsidRPr="00BF3C21">
        <w:rPr>
          <w:rFonts w:ascii="Times New Roman" w:hAnsi="Times New Roman" w:cs="Times New Roman"/>
          <w:sz w:val="28"/>
          <w:szCs w:val="28"/>
          <w:lang w:eastAsia="ru-RU"/>
        </w:rPr>
        <w:t>. В Российской Федерации нормы потребления пищевых продуктов установлены Министерством здравоохранения РФ, приказом от 19 августа 2016 г. №614</w:t>
      </w:r>
      <w:r w:rsidRPr="00BF3C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</w:t>
      </w:r>
      <w:r w:rsidRPr="00BF3C21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 утверждении рекомендаций по рациональным нормам потребления пищевых продуктов, отвечающих современным требованиям здорового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ED6B6B6" w14:textId="4E2C2DFF" w:rsidR="00BF3C21" w:rsidRDefault="00BF3C21" w:rsidP="00A7771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D6D3A" w14:textId="1E6BD667" w:rsidR="00BF3C21" w:rsidRDefault="00BF3C21" w:rsidP="00A7771D">
      <w:pPr>
        <w:pStyle w:val="a3"/>
        <w:spacing w:after="0" w:line="360" w:lineRule="auto"/>
        <w:ind w:left="0" w:firstLine="708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</w:t>
      </w:r>
      <w:r w:rsidR="00A6267E" w:rsidRPr="00A6267E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Рекомендации по рациональным нормам потребления пищевых продуктов, отвечающих современным требованиям здорового питания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6879"/>
        <w:gridCol w:w="1779"/>
      </w:tblGrid>
      <w:tr w:rsidR="00A6267E" w14:paraId="7F468E11" w14:textId="77777777" w:rsidTr="00A6267E">
        <w:tc>
          <w:tcPr>
            <w:tcW w:w="687" w:type="dxa"/>
          </w:tcPr>
          <w:p w14:paraId="586B22B1" w14:textId="73D19129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6879" w:type="dxa"/>
          </w:tcPr>
          <w:p w14:paraId="211EC9F4" w14:textId="28A6B500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79" w:type="dxa"/>
          </w:tcPr>
          <w:p w14:paraId="35364D77" w14:textId="49A453C6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кг/год/человек</w:t>
            </w:r>
          </w:p>
        </w:tc>
      </w:tr>
      <w:tr w:rsidR="00A6267E" w14:paraId="2425403F" w14:textId="77777777" w:rsidTr="00A6267E">
        <w:tc>
          <w:tcPr>
            <w:tcW w:w="687" w:type="dxa"/>
          </w:tcPr>
          <w:p w14:paraId="50C51916" w14:textId="5AE5E4E2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.</w:t>
            </w:r>
          </w:p>
        </w:tc>
        <w:tc>
          <w:tcPr>
            <w:tcW w:w="6879" w:type="dxa"/>
          </w:tcPr>
          <w:p w14:paraId="34604506" w14:textId="0EF91527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лебные продукты</w:t>
            </w:r>
          </w:p>
        </w:tc>
        <w:tc>
          <w:tcPr>
            <w:tcW w:w="1779" w:type="dxa"/>
          </w:tcPr>
          <w:p w14:paraId="6C44BD76" w14:textId="0473B226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67E" w14:paraId="2C013C42" w14:textId="77777777" w:rsidTr="00A6267E">
        <w:tc>
          <w:tcPr>
            <w:tcW w:w="687" w:type="dxa"/>
          </w:tcPr>
          <w:p w14:paraId="441E6569" w14:textId="1E8649F5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2.</w:t>
            </w:r>
          </w:p>
        </w:tc>
        <w:tc>
          <w:tcPr>
            <w:tcW w:w="6879" w:type="dxa"/>
          </w:tcPr>
          <w:p w14:paraId="5D2553A5" w14:textId="094EF089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1779" w:type="dxa"/>
          </w:tcPr>
          <w:p w14:paraId="7C06CD5C" w14:textId="0BECB7DD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67E" w14:paraId="065B315E" w14:textId="77777777" w:rsidTr="00A6267E">
        <w:tc>
          <w:tcPr>
            <w:tcW w:w="687" w:type="dxa"/>
          </w:tcPr>
          <w:p w14:paraId="467170F0" w14:textId="66AF95FF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3.</w:t>
            </w:r>
          </w:p>
        </w:tc>
        <w:tc>
          <w:tcPr>
            <w:tcW w:w="6879" w:type="dxa"/>
          </w:tcPr>
          <w:p w14:paraId="0906938A" w14:textId="72A4AA4A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вощи и бахчевые</w:t>
            </w:r>
          </w:p>
        </w:tc>
        <w:tc>
          <w:tcPr>
            <w:tcW w:w="1779" w:type="dxa"/>
          </w:tcPr>
          <w:p w14:paraId="5C56BB45" w14:textId="3FE1529A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67E" w14:paraId="33F977D3" w14:textId="77777777" w:rsidTr="00A6267E">
        <w:tc>
          <w:tcPr>
            <w:tcW w:w="687" w:type="dxa"/>
          </w:tcPr>
          <w:p w14:paraId="73819AD1" w14:textId="3AC0546A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4.</w:t>
            </w:r>
          </w:p>
        </w:tc>
        <w:tc>
          <w:tcPr>
            <w:tcW w:w="6879" w:type="dxa"/>
          </w:tcPr>
          <w:p w14:paraId="4E1D428E" w14:textId="51381B7F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 xml:space="preserve">рукты свежие </w:t>
            </w:r>
          </w:p>
        </w:tc>
        <w:tc>
          <w:tcPr>
            <w:tcW w:w="1779" w:type="dxa"/>
          </w:tcPr>
          <w:p w14:paraId="538F1A86" w14:textId="43D49B68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100</w:t>
            </w:r>
          </w:p>
        </w:tc>
      </w:tr>
      <w:tr w:rsidR="00A6267E" w14:paraId="3D47420A" w14:textId="77777777" w:rsidTr="00A6267E">
        <w:tc>
          <w:tcPr>
            <w:tcW w:w="687" w:type="dxa"/>
          </w:tcPr>
          <w:p w14:paraId="047697C6" w14:textId="00E9057F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5.</w:t>
            </w:r>
          </w:p>
        </w:tc>
        <w:tc>
          <w:tcPr>
            <w:tcW w:w="6879" w:type="dxa"/>
          </w:tcPr>
          <w:p w14:paraId="54A92A4B" w14:textId="430F48F9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Сахар</w:t>
            </w:r>
          </w:p>
        </w:tc>
        <w:tc>
          <w:tcPr>
            <w:tcW w:w="1779" w:type="dxa"/>
          </w:tcPr>
          <w:p w14:paraId="78C87541" w14:textId="3C6F469C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</w:t>
            </w:r>
          </w:p>
        </w:tc>
      </w:tr>
      <w:tr w:rsidR="00A6267E" w14:paraId="50073B57" w14:textId="77777777" w:rsidTr="00A6267E">
        <w:tc>
          <w:tcPr>
            <w:tcW w:w="687" w:type="dxa"/>
          </w:tcPr>
          <w:p w14:paraId="71BD442F" w14:textId="231C56DA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6.</w:t>
            </w:r>
          </w:p>
        </w:tc>
        <w:tc>
          <w:tcPr>
            <w:tcW w:w="6879" w:type="dxa"/>
          </w:tcPr>
          <w:p w14:paraId="04EDB504" w14:textId="162D4083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Мясопродукты</w:t>
            </w:r>
          </w:p>
        </w:tc>
        <w:tc>
          <w:tcPr>
            <w:tcW w:w="1779" w:type="dxa"/>
          </w:tcPr>
          <w:p w14:paraId="2E460A55" w14:textId="52991E98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73</w:t>
            </w:r>
          </w:p>
        </w:tc>
      </w:tr>
      <w:tr w:rsidR="00A6267E" w14:paraId="790916E7" w14:textId="77777777" w:rsidTr="00A6267E">
        <w:tc>
          <w:tcPr>
            <w:tcW w:w="687" w:type="dxa"/>
          </w:tcPr>
          <w:p w14:paraId="407C57FD" w14:textId="610BFB47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7.</w:t>
            </w:r>
          </w:p>
        </w:tc>
        <w:tc>
          <w:tcPr>
            <w:tcW w:w="6879" w:type="dxa"/>
          </w:tcPr>
          <w:p w14:paraId="7D486783" w14:textId="186DABD4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Рыбопродукты</w:t>
            </w:r>
          </w:p>
        </w:tc>
        <w:tc>
          <w:tcPr>
            <w:tcW w:w="1779" w:type="dxa"/>
          </w:tcPr>
          <w:p w14:paraId="5DB80E4A" w14:textId="09A98C17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</w:tr>
      <w:tr w:rsidR="00A6267E" w14:paraId="124CA617" w14:textId="77777777" w:rsidTr="00A6267E">
        <w:tc>
          <w:tcPr>
            <w:tcW w:w="687" w:type="dxa"/>
          </w:tcPr>
          <w:p w14:paraId="6CC09CF1" w14:textId="40F68D59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8.</w:t>
            </w:r>
          </w:p>
        </w:tc>
        <w:tc>
          <w:tcPr>
            <w:tcW w:w="6879" w:type="dxa"/>
          </w:tcPr>
          <w:p w14:paraId="3451C1A9" w14:textId="3ED606DE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79" w:type="dxa"/>
          </w:tcPr>
          <w:p w14:paraId="3F7F50D4" w14:textId="1FDD61C3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325</w:t>
            </w:r>
          </w:p>
        </w:tc>
      </w:tr>
      <w:tr w:rsidR="00A6267E" w14:paraId="34A6BE52" w14:textId="77777777" w:rsidTr="00A6267E">
        <w:tc>
          <w:tcPr>
            <w:tcW w:w="687" w:type="dxa"/>
          </w:tcPr>
          <w:p w14:paraId="218C885D" w14:textId="10399C1C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9.</w:t>
            </w:r>
          </w:p>
        </w:tc>
        <w:tc>
          <w:tcPr>
            <w:tcW w:w="6879" w:type="dxa"/>
          </w:tcPr>
          <w:p w14:paraId="2758209E" w14:textId="74FF39D1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Яйца (штук)</w:t>
            </w:r>
          </w:p>
        </w:tc>
        <w:tc>
          <w:tcPr>
            <w:tcW w:w="1779" w:type="dxa"/>
          </w:tcPr>
          <w:p w14:paraId="7AE81627" w14:textId="501BE888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260</w:t>
            </w:r>
          </w:p>
        </w:tc>
      </w:tr>
      <w:tr w:rsidR="00A6267E" w14:paraId="5719DDF4" w14:textId="77777777" w:rsidTr="00A6267E">
        <w:tc>
          <w:tcPr>
            <w:tcW w:w="687" w:type="dxa"/>
          </w:tcPr>
          <w:p w14:paraId="7BE015D8" w14:textId="5E0C613E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10.</w:t>
            </w:r>
          </w:p>
        </w:tc>
        <w:tc>
          <w:tcPr>
            <w:tcW w:w="6879" w:type="dxa"/>
          </w:tcPr>
          <w:p w14:paraId="5EB2F94D" w14:textId="2277ECCF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779" w:type="dxa"/>
          </w:tcPr>
          <w:p w14:paraId="1312E64D" w14:textId="249A6413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</w:t>
            </w:r>
          </w:p>
        </w:tc>
      </w:tr>
      <w:tr w:rsidR="00A6267E" w14:paraId="724E78B9" w14:textId="77777777" w:rsidTr="00A6267E">
        <w:tc>
          <w:tcPr>
            <w:tcW w:w="687" w:type="dxa"/>
          </w:tcPr>
          <w:p w14:paraId="1664CC82" w14:textId="329C2203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11.</w:t>
            </w:r>
          </w:p>
        </w:tc>
        <w:tc>
          <w:tcPr>
            <w:tcW w:w="6879" w:type="dxa"/>
          </w:tcPr>
          <w:p w14:paraId="34065C29" w14:textId="4DBBDDD0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Соль поваренная </w:t>
            </w:r>
          </w:p>
        </w:tc>
        <w:tc>
          <w:tcPr>
            <w:tcW w:w="1779" w:type="dxa"/>
          </w:tcPr>
          <w:p w14:paraId="730A6EED" w14:textId="35C54742" w:rsidR="00A6267E" w:rsidRPr="00A6267E" w:rsidRDefault="00A6267E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1,8</w:t>
            </w:r>
          </w:p>
        </w:tc>
      </w:tr>
    </w:tbl>
    <w:p w14:paraId="719D949B" w14:textId="5C70F21E" w:rsidR="00565E3A" w:rsidRDefault="00A6267E" w:rsidP="00A7771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Источник: </w:t>
      </w:r>
      <w:r w:rsidR="00EE3902" w:rsidRPr="00EE390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[</w:t>
      </w:r>
      <w:r w:rsidR="00EE3902"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="00EE3902" w:rsidRPr="00EE390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]</w:t>
      </w:r>
      <w:r w:rsidR="00EE3902"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74055996" w14:textId="0C4AD6E4" w:rsidR="00EE3902" w:rsidRDefault="00EE3902" w:rsidP="00A7771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E2C9FDA" w14:textId="5FCDC68C" w:rsidR="000B3B26" w:rsidRPr="00B11804" w:rsidRDefault="00B11804" w:rsidP="00A7771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Помимо Минздрава РФ, рекомендации по необходимому потреблению пищи в соответствии с её энергетической ценностью и содержащимися в ней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макро и микроэлементами даёт Роспотребнадзор. Так, физиологическая потребность в энергии для мужчин устанавливается от 2150 до 3800 ккал/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., для женщин от 1700 до 3000 ккал/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., для детей от 1300 до 2900 ккал/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B11804">
        <w:rPr>
          <w:rFonts w:ascii="Times New Roman" w:eastAsia="Times New Roman" w:hAnsi="Times New Roman"/>
          <w:iCs/>
          <w:sz w:val="28"/>
          <w:szCs w:val="28"/>
          <w:lang w:eastAsia="ru-RU"/>
        </w:rPr>
        <w:t>[</w:t>
      </w:r>
      <w:r w:rsidR="002B35C5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B11804">
        <w:rPr>
          <w:rFonts w:ascii="Times New Roman" w:eastAsia="Times New Roman" w:hAnsi="Times New Roman"/>
          <w:i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E22A4FF" w14:textId="016B5871" w:rsidR="00EE3902" w:rsidRPr="00C23809" w:rsidRDefault="00075770" w:rsidP="00A7771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международном уровне существует ряд рекомендаций, данных Всемирной организацией здравоохранения (ВОЗ) мировым правительствам для обеспечения лучшего качества и оздоровления питания. Например, по рекомендациям ВОЗ, взрослый человек должен потреблять около 400 г. фруктов в день, а потребление</w:t>
      </w:r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свободных сахаров должно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составлять менее 10% от суточного </w:t>
      </w:r>
      <w:proofErr w:type="spellStart"/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>калоража</w:t>
      </w:r>
      <w:proofErr w:type="spellEnd"/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в соответствии с этими же рекомендациями, вся потребляемая в пищу соль должна быть йодирована </w:t>
      </w:r>
      <w:r w:rsidR="00C23809" w:rsidRP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>[</w:t>
      </w:r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="00C23809" w:rsidRP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>]</w:t>
      </w:r>
      <w:r w:rsidR="00C2380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03D1F542" w14:textId="77777777" w:rsidR="00DB4314" w:rsidRDefault="00DB4314" w:rsidP="00DB4314">
      <w:pPr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 w:type="page"/>
      </w:r>
    </w:p>
    <w:p w14:paraId="16F07604" w14:textId="5C820A4C" w:rsidR="00565E3A" w:rsidRDefault="00D84D16" w:rsidP="00DB4314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 </w:t>
      </w:r>
      <w:r w:rsidRPr="00E6658F">
        <w:rPr>
          <w:rFonts w:ascii="Times New Roman" w:eastAsia="Times New Roman" w:hAnsi="Times New Roman"/>
          <w:sz w:val="28"/>
          <w:szCs w:val="28"/>
          <w:lang w:eastAsia="ru-RU"/>
        </w:rPr>
        <w:t>Информационно-</w:t>
      </w:r>
      <w:proofErr w:type="gramStart"/>
      <w:r w:rsidRPr="00E6658F">
        <w:rPr>
          <w:rFonts w:ascii="Times New Roman" w:eastAsia="Times New Roman" w:hAnsi="Times New Roman"/>
          <w:sz w:val="28"/>
          <w:szCs w:val="28"/>
          <w:lang w:eastAsia="ru-RU"/>
        </w:rPr>
        <w:t>аналитическое  обеспечение</w:t>
      </w:r>
      <w:proofErr w:type="gramEnd"/>
      <w:r w:rsidRPr="00E6658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потребления продуктов питания населением</w:t>
      </w:r>
    </w:p>
    <w:p w14:paraId="7D0F546E" w14:textId="5026FD8A" w:rsidR="00565E3A" w:rsidRDefault="00565E3A" w:rsidP="00A7771D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2D98176" w14:textId="6D4835AD" w:rsidR="00565E3A" w:rsidRDefault="00565E3A" w:rsidP="00A7771D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6401554" w14:textId="276B62E9" w:rsidR="00565E3A" w:rsidRDefault="00D84D16" w:rsidP="00A7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 РФ аналитикой потребления продуктов питания населением занимается Федеральная служба государственной статистики (Росстат). </w:t>
      </w:r>
      <w:r w:rsidR="00937E2D">
        <w:rPr>
          <w:rFonts w:ascii="Times New Roman" w:eastAsia="Times New Roman" w:hAnsi="Times New Roman"/>
          <w:iCs/>
          <w:sz w:val="28"/>
          <w:szCs w:val="28"/>
          <w:lang w:eastAsia="ru-RU"/>
        </w:rPr>
        <w:t>Ежегодно проводится в</w:t>
      </w:r>
      <w:r w:rsidR="00937E2D" w:rsidRPr="00937E2D">
        <w:rPr>
          <w:rFonts w:ascii="Times New Roman" w:hAnsi="Times New Roman" w:cs="Times New Roman"/>
          <w:sz w:val="28"/>
          <w:szCs w:val="28"/>
        </w:rPr>
        <w:t>ыборочн</w:t>
      </w:r>
      <w:r w:rsidR="00937E2D">
        <w:rPr>
          <w:rFonts w:ascii="Times New Roman" w:hAnsi="Times New Roman" w:cs="Times New Roman"/>
          <w:sz w:val="28"/>
          <w:szCs w:val="28"/>
        </w:rPr>
        <w:t>ое</w:t>
      </w:r>
      <w:r w:rsidR="00937E2D" w:rsidRPr="00937E2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937E2D">
        <w:rPr>
          <w:rFonts w:ascii="Times New Roman" w:hAnsi="Times New Roman" w:cs="Times New Roman"/>
          <w:sz w:val="28"/>
          <w:szCs w:val="28"/>
        </w:rPr>
        <w:t>е</w:t>
      </w:r>
      <w:r w:rsidR="00937E2D" w:rsidRPr="00937E2D">
        <w:rPr>
          <w:rFonts w:ascii="Times New Roman" w:hAnsi="Times New Roman" w:cs="Times New Roman"/>
          <w:sz w:val="28"/>
          <w:szCs w:val="28"/>
        </w:rPr>
        <w:t xml:space="preserve"> бюджетов домашних хозяйств, характеризующие уровень и структуру потребления основных продуктов питания, стоимость питания, удельный вес расходов на покупку продуктов питания в потребительских расходах, пищевую и энергетическую ценность потребленных продуктов питания [</w:t>
      </w:r>
      <w:r w:rsidR="00937E2D">
        <w:rPr>
          <w:rFonts w:ascii="Times New Roman" w:hAnsi="Times New Roman" w:cs="Times New Roman"/>
          <w:sz w:val="28"/>
          <w:szCs w:val="28"/>
        </w:rPr>
        <w:t>7</w:t>
      </w:r>
      <w:r w:rsidR="00937E2D" w:rsidRPr="00937E2D">
        <w:rPr>
          <w:rFonts w:ascii="Times New Roman" w:hAnsi="Times New Roman" w:cs="Times New Roman"/>
          <w:sz w:val="28"/>
          <w:szCs w:val="28"/>
        </w:rPr>
        <w:t>].</w:t>
      </w:r>
      <w:r w:rsidR="00937E2D">
        <w:rPr>
          <w:rFonts w:ascii="Times New Roman" w:hAnsi="Times New Roman" w:cs="Times New Roman"/>
          <w:sz w:val="28"/>
          <w:szCs w:val="28"/>
        </w:rPr>
        <w:t xml:space="preserve"> На основе собранных данных составляется статистическая бюллетень. </w:t>
      </w:r>
    </w:p>
    <w:p w14:paraId="5DBE56D7" w14:textId="26A1C2F1" w:rsidR="00937E2D" w:rsidRDefault="00937E2D" w:rsidP="00A7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 данных осуществляется несколькими методами: </w:t>
      </w:r>
    </w:p>
    <w:p w14:paraId="26C0634E" w14:textId="2B1218EB" w:rsidR="00937E2D" w:rsidRDefault="00937E2D" w:rsidP="00A777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Выбранные домохозяйства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течении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двух недель ведут дневниковые записи, содержащие все денежные расходы, имеющиеся продукты питания и приобретенные в течении двух недель продукты питания;</w:t>
      </w:r>
    </w:p>
    <w:p w14:paraId="7052A7A4" w14:textId="60C547A7" w:rsidR="00937E2D" w:rsidRDefault="00937E2D" w:rsidP="00A777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Также выбранные домохозяйства ведут журнальные записи, содержащие ежедневные отчеты по денежным тратам, исключая продукты питания, табак и алкоголь;</w:t>
      </w:r>
    </w:p>
    <w:p w14:paraId="0B5AB89F" w14:textId="61A851BF" w:rsidR="00937E2D" w:rsidRDefault="00937E2D" w:rsidP="00A777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окончанию обследования проводится опрос членов домохозяйств, включающий демографические данные, статус занятости, источники доходов и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т.д.</w:t>
      </w:r>
      <w:proofErr w:type="gramEnd"/>
    </w:p>
    <w:p w14:paraId="31517AB6" w14:textId="77777777" w:rsidR="000F4D83" w:rsidRDefault="000F4D83" w:rsidP="00A7771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154EBEC" w14:textId="585001C9" w:rsidR="000F4D83" w:rsidRPr="000F4D83" w:rsidRDefault="00D62EE8" w:rsidP="00A7771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</w:t>
      </w:r>
      <w:r w:rsidR="000F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этого, Росстат собирает и анализирует данные о балансах продовольственных ресурсов, реализации сельскохозяйственной продукции в хозяйствах всех категорий и </w:t>
      </w:r>
      <w:proofErr w:type="gramStart"/>
      <w:r w:rsidR="000F4D83">
        <w:rPr>
          <w:rFonts w:ascii="Times New Roman" w:eastAsia="Times New Roman" w:hAnsi="Times New Roman"/>
          <w:iCs/>
          <w:sz w:val="28"/>
          <w:szCs w:val="28"/>
          <w:lang w:eastAsia="ru-RU"/>
        </w:rPr>
        <w:t>т.д.</w:t>
      </w:r>
      <w:proofErr w:type="gramEnd"/>
      <w:r w:rsidR="000F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715DD810" w14:textId="77777777" w:rsidR="00A7771D" w:rsidRDefault="00A7771D" w:rsidP="00565E3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9C3E417" w14:textId="0B11F424" w:rsidR="00565E3A" w:rsidRDefault="00565E3A" w:rsidP="00565E3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2847D0F7" w14:textId="77777777" w:rsidR="00DB4314" w:rsidRDefault="00DB4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14B5F7" w14:textId="2F609BDA" w:rsidR="00E267C9" w:rsidRPr="00E267C9" w:rsidRDefault="00E267C9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E267C9">
        <w:rPr>
          <w:rFonts w:ascii="Times New Roman" w:hAnsi="Times New Roman"/>
          <w:sz w:val="28"/>
          <w:szCs w:val="28"/>
        </w:rPr>
        <w:t>АНАЛИЗ ДИНАМИКИ ПОТРЕБЛЕНИЯ ПРОДУКТОВ ПИТАНИЯ НАСЕЛЕНИЕМ РФ</w:t>
      </w:r>
    </w:p>
    <w:p w14:paraId="4FA9690B" w14:textId="7769089F" w:rsidR="00E267C9" w:rsidRDefault="00E267C9" w:rsidP="00A7771D">
      <w:pPr>
        <w:pStyle w:val="a3"/>
        <w:spacing w:after="0" w:line="360" w:lineRule="auto"/>
        <w:ind w:left="0" w:hanging="1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2860D04" w14:textId="3FA49BEF" w:rsidR="00A816A0" w:rsidRDefault="00A816A0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 90-е годы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XX</w:t>
      </w:r>
      <w:r w:rsidRPr="00E267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в. Россия пережила травматическое вовлечение в структуру мирового продовольственного рынка. Анализируя данные за десятилетие с 1990 по 2000 года можно отметить падение уровня потребления пищевых продуктов животного происхождения, а также снижение среднего уровня потребления других продовольственных товаров на душу населения </w:t>
      </w:r>
      <w:r w:rsidRPr="00A816A0">
        <w:rPr>
          <w:rFonts w:ascii="Times New Roman" w:eastAsia="Times New Roman" w:hAnsi="Times New Roman"/>
          <w:iCs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14:paraId="5BAE0FE5" w14:textId="088F2DBF" w:rsidR="00A816A0" w:rsidRPr="00A816A0" w:rsidRDefault="00A816A0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Начиная с 2000 года и по настоящее время уровень потребления пищевых продуктов постоянно растет. Опираясь на рекомендации Министерства здравоохранения (таблица 1), можно сделать выводы о положительном росте потребления овощей и фруктов. Однако, слишком высоким уровнем потребления</w:t>
      </w:r>
      <w:r w:rsidR="00A64B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 сих пор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выделяются крахмальные продукты, а уровни потребления важных продуктов животного происхождения остаются низкими </w:t>
      </w:r>
      <w:r w:rsidR="00A64B71">
        <w:rPr>
          <w:rFonts w:ascii="Times New Roman" w:eastAsia="Times New Roman" w:hAnsi="Times New Roman"/>
          <w:iCs/>
          <w:sz w:val="28"/>
          <w:szCs w:val="28"/>
          <w:lang w:eastAsia="ru-RU"/>
        </w:rPr>
        <w:t>(таблица 2)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137CB706" w14:textId="533D25E1" w:rsidR="00A816A0" w:rsidRDefault="00A816A0" w:rsidP="00A7771D">
      <w:pPr>
        <w:pStyle w:val="a3"/>
        <w:spacing w:after="0" w:line="360" w:lineRule="auto"/>
        <w:ind w:left="0" w:hanging="1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BE311C9" w14:textId="54CAD8B2" w:rsidR="00F37257" w:rsidRPr="00F37257" w:rsidRDefault="00F37257" w:rsidP="00A7771D">
      <w:pPr>
        <w:pStyle w:val="a3"/>
        <w:spacing w:after="0" w:line="360" w:lineRule="auto"/>
        <w:ind w:left="0" w:hanging="1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Таблица 2 – Потребление основных продуктов питания в Российской Федерации 1990-2014 гг. (на человека в год, килограммов)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3144"/>
        <w:gridCol w:w="936"/>
        <w:gridCol w:w="924"/>
        <w:gridCol w:w="912"/>
        <w:gridCol w:w="963"/>
        <w:gridCol w:w="1779"/>
      </w:tblGrid>
      <w:tr w:rsidR="00A816A0" w14:paraId="5C05F03A" w14:textId="77777777" w:rsidTr="007B5E9D">
        <w:trPr>
          <w:trHeight w:val="312"/>
        </w:trPr>
        <w:tc>
          <w:tcPr>
            <w:tcW w:w="687" w:type="dxa"/>
            <w:vMerge w:val="restart"/>
          </w:tcPr>
          <w:p w14:paraId="33F8FADE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14:paraId="71BCDD27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Наименование продуктов</w:t>
            </w:r>
          </w:p>
        </w:tc>
        <w:tc>
          <w:tcPr>
            <w:tcW w:w="5514" w:type="dxa"/>
            <w:gridSpan w:val="5"/>
          </w:tcPr>
          <w:p w14:paraId="757D1E72" w14:textId="4A52DDC7" w:rsidR="00A816A0" w:rsidRPr="00F37257" w:rsidRDefault="00A816A0" w:rsidP="00A777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Годы</w:t>
            </w:r>
          </w:p>
        </w:tc>
      </w:tr>
      <w:tr w:rsidR="00A816A0" w14:paraId="61ED6769" w14:textId="77777777" w:rsidTr="00A816A0">
        <w:trPr>
          <w:trHeight w:val="240"/>
        </w:trPr>
        <w:tc>
          <w:tcPr>
            <w:tcW w:w="687" w:type="dxa"/>
            <w:vMerge/>
          </w:tcPr>
          <w:p w14:paraId="11A8306B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14:paraId="7C56320A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936" w:type="dxa"/>
          </w:tcPr>
          <w:p w14:paraId="11CA9A2E" w14:textId="70A40ECF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1990</w:t>
            </w:r>
          </w:p>
        </w:tc>
        <w:tc>
          <w:tcPr>
            <w:tcW w:w="924" w:type="dxa"/>
          </w:tcPr>
          <w:p w14:paraId="24898398" w14:textId="20214D66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1995</w:t>
            </w:r>
          </w:p>
        </w:tc>
        <w:tc>
          <w:tcPr>
            <w:tcW w:w="912" w:type="dxa"/>
          </w:tcPr>
          <w:p w14:paraId="4A8A307D" w14:textId="70DDED64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2000</w:t>
            </w:r>
          </w:p>
        </w:tc>
        <w:tc>
          <w:tcPr>
            <w:tcW w:w="963" w:type="dxa"/>
          </w:tcPr>
          <w:p w14:paraId="3273162F" w14:textId="0FFF5E21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2005</w:t>
            </w:r>
          </w:p>
        </w:tc>
        <w:tc>
          <w:tcPr>
            <w:tcW w:w="1779" w:type="dxa"/>
          </w:tcPr>
          <w:p w14:paraId="0426DCB3" w14:textId="21B3E4CC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2014</w:t>
            </w:r>
          </w:p>
        </w:tc>
      </w:tr>
      <w:tr w:rsidR="00A816A0" w14:paraId="50057C8C" w14:textId="77777777" w:rsidTr="00A816A0">
        <w:tc>
          <w:tcPr>
            <w:tcW w:w="687" w:type="dxa"/>
          </w:tcPr>
          <w:p w14:paraId="6ADDC1CD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.</w:t>
            </w:r>
          </w:p>
        </w:tc>
        <w:tc>
          <w:tcPr>
            <w:tcW w:w="3144" w:type="dxa"/>
          </w:tcPr>
          <w:p w14:paraId="5860C26B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>лебные продукты</w:t>
            </w:r>
          </w:p>
        </w:tc>
        <w:tc>
          <w:tcPr>
            <w:tcW w:w="936" w:type="dxa"/>
          </w:tcPr>
          <w:p w14:paraId="37FC1516" w14:textId="672D8AAF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924" w:type="dxa"/>
          </w:tcPr>
          <w:p w14:paraId="2FE9FB28" w14:textId="342E5CD5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122</w:t>
            </w:r>
          </w:p>
        </w:tc>
        <w:tc>
          <w:tcPr>
            <w:tcW w:w="912" w:type="dxa"/>
          </w:tcPr>
          <w:p w14:paraId="3EEF51C9" w14:textId="7607856A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117</w:t>
            </w:r>
          </w:p>
        </w:tc>
        <w:tc>
          <w:tcPr>
            <w:tcW w:w="963" w:type="dxa"/>
          </w:tcPr>
          <w:p w14:paraId="12AFFC14" w14:textId="0D6FE255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121</w:t>
            </w:r>
          </w:p>
        </w:tc>
        <w:tc>
          <w:tcPr>
            <w:tcW w:w="1779" w:type="dxa"/>
          </w:tcPr>
          <w:p w14:paraId="130F60E9" w14:textId="08F2BCBC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120</w:t>
            </w:r>
          </w:p>
        </w:tc>
      </w:tr>
      <w:tr w:rsidR="00A816A0" w14:paraId="5ABD1442" w14:textId="77777777" w:rsidTr="00A816A0">
        <w:tc>
          <w:tcPr>
            <w:tcW w:w="687" w:type="dxa"/>
          </w:tcPr>
          <w:p w14:paraId="7D87DFA5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2.</w:t>
            </w:r>
          </w:p>
        </w:tc>
        <w:tc>
          <w:tcPr>
            <w:tcW w:w="3144" w:type="dxa"/>
          </w:tcPr>
          <w:p w14:paraId="609BC682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936" w:type="dxa"/>
          </w:tcPr>
          <w:p w14:paraId="1EA67D71" w14:textId="17F71A4F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924" w:type="dxa"/>
          </w:tcPr>
          <w:p w14:paraId="45ECB512" w14:textId="0BE04337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124</w:t>
            </w:r>
          </w:p>
        </w:tc>
        <w:tc>
          <w:tcPr>
            <w:tcW w:w="912" w:type="dxa"/>
          </w:tcPr>
          <w:p w14:paraId="7922D946" w14:textId="7FEF8611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109</w:t>
            </w:r>
          </w:p>
        </w:tc>
        <w:tc>
          <w:tcPr>
            <w:tcW w:w="963" w:type="dxa"/>
          </w:tcPr>
          <w:p w14:paraId="08483AE6" w14:textId="086C5448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109</w:t>
            </w:r>
          </w:p>
        </w:tc>
        <w:tc>
          <w:tcPr>
            <w:tcW w:w="1779" w:type="dxa"/>
          </w:tcPr>
          <w:p w14:paraId="531B55F2" w14:textId="5269DC07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104</w:t>
            </w:r>
          </w:p>
        </w:tc>
      </w:tr>
      <w:tr w:rsidR="00A816A0" w14:paraId="7E11642A" w14:textId="77777777" w:rsidTr="00A816A0">
        <w:tc>
          <w:tcPr>
            <w:tcW w:w="687" w:type="dxa"/>
          </w:tcPr>
          <w:p w14:paraId="22BEFEAC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3.</w:t>
            </w:r>
          </w:p>
        </w:tc>
        <w:tc>
          <w:tcPr>
            <w:tcW w:w="3144" w:type="dxa"/>
          </w:tcPr>
          <w:p w14:paraId="143CC608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>вощи и бахчевые</w:t>
            </w:r>
          </w:p>
        </w:tc>
        <w:tc>
          <w:tcPr>
            <w:tcW w:w="936" w:type="dxa"/>
          </w:tcPr>
          <w:p w14:paraId="0107A48E" w14:textId="446189A8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924" w:type="dxa"/>
          </w:tcPr>
          <w:p w14:paraId="04699995" w14:textId="5370134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76</w:t>
            </w:r>
          </w:p>
        </w:tc>
        <w:tc>
          <w:tcPr>
            <w:tcW w:w="912" w:type="dxa"/>
          </w:tcPr>
          <w:p w14:paraId="3749F607" w14:textId="5AFFA684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79</w:t>
            </w:r>
          </w:p>
        </w:tc>
        <w:tc>
          <w:tcPr>
            <w:tcW w:w="963" w:type="dxa"/>
          </w:tcPr>
          <w:p w14:paraId="2960E30D" w14:textId="5B88CA02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87</w:t>
            </w:r>
          </w:p>
        </w:tc>
        <w:tc>
          <w:tcPr>
            <w:tcW w:w="1779" w:type="dxa"/>
          </w:tcPr>
          <w:p w14:paraId="7A85E78F" w14:textId="0F1F9D0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101</w:t>
            </w:r>
          </w:p>
        </w:tc>
      </w:tr>
      <w:tr w:rsidR="00A816A0" w14:paraId="2AFA5DF3" w14:textId="77777777" w:rsidTr="00A816A0">
        <w:tc>
          <w:tcPr>
            <w:tcW w:w="687" w:type="dxa"/>
          </w:tcPr>
          <w:p w14:paraId="7C3C8BFA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4.</w:t>
            </w:r>
          </w:p>
        </w:tc>
        <w:tc>
          <w:tcPr>
            <w:tcW w:w="3144" w:type="dxa"/>
          </w:tcPr>
          <w:p w14:paraId="39D2E53D" w14:textId="14B6A36D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</w:t>
            </w: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рукты </w:t>
            </w:r>
            <w:r w:rsidR="00F37257" w:rsidRPr="00F37257">
              <w:rPr>
                <w:rFonts w:ascii="Times New Roman" w:hAnsi="Times New Roman" w:cs="Times New Roman"/>
                <w:sz w:val="24"/>
                <w:szCs w:val="24"/>
              </w:rPr>
              <w:t>и ягоды</w:t>
            </w:r>
          </w:p>
        </w:tc>
        <w:tc>
          <w:tcPr>
            <w:tcW w:w="936" w:type="dxa"/>
          </w:tcPr>
          <w:p w14:paraId="79808A72" w14:textId="7F9800CA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924" w:type="dxa"/>
          </w:tcPr>
          <w:p w14:paraId="17DEB590" w14:textId="4E3450F1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29</w:t>
            </w:r>
          </w:p>
        </w:tc>
        <w:tc>
          <w:tcPr>
            <w:tcW w:w="912" w:type="dxa"/>
          </w:tcPr>
          <w:p w14:paraId="6A6BAAC2" w14:textId="79D1750B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14:paraId="4A44E257" w14:textId="30989900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46</w:t>
            </w:r>
          </w:p>
        </w:tc>
        <w:tc>
          <w:tcPr>
            <w:tcW w:w="1779" w:type="dxa"/>
          </w:tcPr>
          <w:p w14:paraId="6AB132E5" w14:textId="4AC82E5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58</w:t>
            </w:r>
          </w:p>
        </w:tc>
      </w:tr>
      <w:tr w:rsidR="00A816A0" w14:paraId="68AE0F23" w14:textId="77777777" w:rsidTr="00A816A0">
        <w:tc>
          <w:tcPr>
            <w:tcW w:w="687" w:type="dxa"/>
          </w:tcPr>
          <w:p w14:paraId="61F2F630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5.</w:t>
            </w:r>
          </w:p>
        </w:tc>
        <w:tc>
          <w:tcPr>
            <w:tcW w:w="3144" w:type="dxa"/>
          </w:tcPr>
          <w:p w14:paraId="40DB7125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Сахар</w:t>
            </w:r>
          </w:p>
        </w:tc>
        <w:tc>
          <w:tcPr>
            <w:tcW w:w="936" w:type="dxa"/>
          </w:tcPr>
          <w:p w14:paraId="65F4AF96" w14:textId="41FBABF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924" w:type="dxa"/>
          </w:tcPr>
          <w:p w14:paraId="04CBDB08" w14:textId="16A594CE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32</w:t>
            </w:r>
          </w:p>
        </w:tc>
        <w:tc>
          <w:tcPr>
            <w:tcW w:w="912" w:type="dxa"/>
          </w:tcPr>
          <w:p w14:paraId="37A4CB5D" w14:textId="67C65FBA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14:paraId="78A7B1C7" w14:textId="57BC71B9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38</w:t>
            </w:r>
          </w:p>
        </w:tc>
        <w:tc>
          <w:tcPr>
            <w:tcW w:w="1779" w:type="dxa"/>
          </w:tcPr>
          <w:p w14:paraId="3D906CE3" w14:textId="53F39082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39</w:t>
            </w:r>
          </w:p>
        </w:tc>
      </w:tr>
      <w:tr w:rsidR="00A816A0" w14:paraId="082FD067" w14:textId="77777777" w:rsidTr="00A816A0">
        <w:tc>
          <w:tcPr>
            <w:tcW w:w="687" w:type="dxa"/>
          </w:tcPr>
          <w:p w14:paraId="7887A746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6.</w:t>
            </w:r>
          </w:p>
        </w:tc>
        <w:tc>
          <w:tcPr>
            <w:tcW w:w="3144" w:type="dxa"/>
          </w:tcPr>
          <w:p w14:paraId="07292869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Мясопродукты</w:t>
            </w:r>
          </w:p>
        </w:tc>
        <w:tc>
          <w:tcPr>
            <w:tcW w:w="936" w:type="dxa"/>
          </w:tcPr>
          <w:p w14:paraId="11D504A2" w14:textId="22C07A78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14:paraId="79F6DC1A" w14:textId="6DFECE9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55</w:t>
            </w:r>
          </w:p>
        </w:tc>
        <w:tc>
          <w:tcPr>
            <w:tcW w:w="912" w:type="dxa"/>
          </w:tcPr>
          <w:p w14:paraId="3092AB25" w14:textId="65896E39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45</w:t>
            </w:r>
          </w:p>
        </w:tc>
        <w:tc>
          <w:tcPr>
            <w:tcW w:w="963" w:type="dxa"/>
          </w:tcPr>
          <w:p w14:paraId="3396A491" w14:textId="6349371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55</w:t>
            </w:r>
          </w:p>
        </w:tc>
        <w:tc>
          <w:tcPr>
            <w:tcW w:w="1779" w:type="dxa"/>
          </w:tcPr>
          <w:p w14:paraId="510000E9" w14:textId="5AA3D46F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69</w:t>
            </w:r>
          </w:p>
        </w:tc>
      </w:tr>
      <w:tr w:rsidR="00A816A0" w14:paraId="56ACB043" w14:textId="77777777" w:rsidTr="00A816A0">
        <w:tc>
          <w:tcPr>
            <w:tcW w:w="687" w:type="dxa"/>
          </w:tcPr>
          <w:p w14:paraId="05AB79EE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8.</w:t>
            </w:r>
          </w:p>
        </w:tc>
        <w:tc>
          <w:tcPr>
            <w:tcW w:w="3144" w:type="dxa"/>
          </w:tcPr>
          <w:p w14:paraId="1E7150EA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36" w:type="dxa"/>
          </w:tcPr>
          <w:p w14:paraId="46C3FF28" w14:textId="074E5D23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387</w:t>
            </w:r>
          </w:p>
        </w:tc>
        <w:tc>
          <w:tcPr>
            <w:tcW w:w="924" w:type="dxa"/>
          </w:tcPr>
          <w:p w14:paraId="653AA5E5" w14:textId="7303589E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254</w:t>
            </w:r>
          </w:p>
        </w:tc>
        <w:tc>
          <w:tcPr>
            <w:tcW w:w="912" w:type="dxa"/>
          </w:tcPr>
          <w:p w14:paraId="48F3D772" w14:textId="2D42B1E5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215</w:t>
            </w:r>
          </w:p>
        </w:tc>
        <w:tc>
          <w:tcPr>
            <w:tcW w:w="963" w:type="dxa"/>
          </w:tcPr>
          <w:p w14:paraId="3C7BFC38" w14:textId="161DB0ED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234</w:t>
            </w:r>
          </w:p>
        </w:tc>
        <w:tc>
          <w:tcPr>
            <w:tcW w:w="1779" w:type="dxa"/>
          </w:tcPr>
          <w:p w14:paraId="7C39F659" w14:textId="7ACC1E2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247</w:t>
            </w:r>
          </w:p>
        </w:tc>
      </w:tr>
      <w:tr w:rsidR="00A816A0" w14:paraId="1A5F7DEC" w14:textId="77777777" w:rsidTr="00A816A0">
        <w:tc>
          <w:tcPr>
            <w:tcW w:w="687" w:type="dxa"/>
          </w:tcPr>
          <w:p w14:paraId="39F2E4F7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9.</w:t>
            </w:r>
          </w:p>
        </w:tc>
        <w:tc>
          <w:tcPr>
            <w:tcW w:w="3144" w:type="dxa"/>
          </w:tcPr>
          <w:p w14:paraId="36469D6A" w14:textId="780C547F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Яйца </w:t>
            </w:r>
            <w:r w:rsidR="00F37257"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 </w:t>
            </w:r>
            <w:proofErr w:type="spellStart"/>
            <w:r w:rsidR="00F37257"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яйцапродукты</w:t>
            </w:r>
            <w:proofErr w:type="spellEnd"/>
          </w:p>
        </w:tc>
        <w:tc>
          <w:tcPr>
            <w:tcW w:w="936" w:type="dxa"/>
          </w:tcPr>
          <w:p w14:paraId="56569E02" w14:textId="23B07904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</w:tc>
        <w:tc>
          <w:tcPr>
            <w:tcW w:w="924" w:type="dxa"/>
          </w:tcPr>
          <w:p w14:paraId="200A19CB" w14:textId="69C1A53B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216</w:t>
            </w:r>
          </w:p>
        </w:tc>
        <w:tc>
          <w:tcPr>
            <w:tcW w:w="912" w:type="dxa"/>
          </w:tcPr>
          <w:p w14:paraId="1C8D2406" w14:textId="273C1BAB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229</w:t>
            </w:r>
          </w:p>
        </w:tc>
        <w:tc>
          <w:tcPr>
            <w:tcW w:w="963" w:type="dxa"/>
          </w:tcPr>
          <w:p w14:paraId="0548CB89" w14:textId="5253E61C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250</w:t>
            </w:r>
          </w:p>
        </w:tc>
        <w:tc>
          <w:tcPr>
            <w:tcW w:w="1779" w:type="dxa"/>
          </w:tcPr>
          <w:p w14:paraId="4E11C280" w14:textId="1C23C7B0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269</w:t>
            </w:r>
          </w:p>
        </w:tc>
      </w:tr>
      <w:tr w:rsidR="00A816A0" w14:paraId="2D0D15F5" w14:textId="77777777" w:rsidTr="00A816A0">
        <w:tc>
          <w:tcPr>
            <w:tcW w:w="687" w:type="dxa"/>
          </w:tcPr>
          <w:p w14:paraId="5C6E7CE8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44" w:type="dxa"/>
          </w:tcPr>
          <w:p w14:paraId="15BAB6A3" w14:textId="77777777" w:rsidR="00A816A0" w:rsidRPr="00F37257" w:rsidRDefault="00A816A0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936" w:type="dxa"/>
          </w:tcPr>
          <w:p w14:paraId="7B95A05B" w14:textId="7A222278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</w:p>
        </w:tc>
        <w:tc>
          <w:tcPr>
            <w:tcW w:w="924" w:type="dxa"/>
          </w:tcPr>
          <w:p w14:paraId="73E5E900" w14:textId="63E71075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7,5</w:t>
            </w:r>
          </w:p>
        </w:tc>
        <w:tc>
          <w:tcPr>
            <w:tcW w:w="912" w:type="dxa"/>
          </w:tcPr>
          <w:p w14:paraId="37FA4E87" w14:textId="60332DA6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9,9</w:t>
            </w:r>
          </w:p>
        </w:tc>
        <w:tc>
          <w:tcPr>
            <w:tcW w:w="963" w:type="dxa"/>
          </w:tcPr>
          <w:p w14:paraId="2342B698" w14:textId="3F4CDAEB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12,1</w:t>
            </w:r>
          </w:p>
        </w:tc>
        <w:tc>
          <w:tcPr>
            <w:tcW w:w="1779" w:type="dxa"/>
          </w:tcPr>
          <w:p w14:paraId="36FD4356" w14:textId="14DC73E5" w:rsidR="00A816A0" w:rsidRPr="00F37257" w:rsidRDefault="00F37257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72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13,4</w:t>
            </w:r>
          </w:p>
        </w:tc>
      </w:tr>
    </w:tbl>
    <w:p w14:paraId="6E184416" w14:textId="1B037BC1" w:rsidR="00A816A0" w:rsidRDefault="00866702" w:rsidP="00A7771D">
      <w:pPr>
        <w:pStyle w:val="a3"/>
        <w:spacing w:after="0" w:line="360" w:lineRule="auto"/>
        <w:ind w:left="0" w:hanging="1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Источник: </w:t>
      </w:r>
      <w:r w:rsidRPr="00866702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Pr="00E778F3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6FAF4C57" w14:textId="6C816ABA" w:rsidR="00866702" w:rsidRDefault="00E778F3" w:rsidP="00A7771D">
      <w:pPr>
        <w:pStyle w:val="a3"/>
        <w:spacing w:after="0" w:line="360" w:lineRule="auto"/>
        <w:ind w:left="0"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анализе потребления продуктов питания и в целом в понимании динамики этого потребления, стоит опираться на нижний уровень приемлемых стандартов, установленных потребительской корзиной, то есть на нижний приемлемый уровень жизни. Фактически, с 1990 года и по настоящее время </w:t>
      </w:r>
      <w:r w:rsidR="00A777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эти уровни не соответствуют установленным Министерством здравоохранения РФ. </w:t>
      </w:r>
    </w:p>
    <w:p w14:paraId="3BE85855" w14:textId="77777777" w:rsidR="00A7771D" w:rsidRPr="00E778F3" w:rsidRDefault="00A7771D" w:rsidP="00A7771D">
      <w:pPr>
        <w:pStyle w:val="a3"/>
        <w:spacing w:after="0" w:line="360" w:lineRule="auto"/>
        <w:ind w:left="0"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7258AEB" w14:textId="77777777" w:rsidR="00DB4314" w:rsidRDefault="00DB4314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 w:type="page"/>
      </w:r>
    </w:p>
    <w:p w14:paraId="5D95081A" w14:textId="656D8F76" w:rsidR="00E267C9" w:rsidRPr="00E267C9" w:rsidRDefault="00E267C9" w:rsidP="00A7771D">
      <w:pPr>
        <w:pStyle w:val="a3"/>
        <w:spacing w:after="0" w:line="36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E267C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E267C9">
        <w:rPr>
          <w:rFonts w:ascii="Times New Roman" w:hAnsi="Times New Roman"/>
          <w:sz w:val="28"/>
          <w:szCs w:val="28"/>
        </w:rPr>
        <w:t>Динамический анализ потребления за 2016-2020</w:t>
      </w:r>
      <w:r w:rsidR="00E778F3">
        <w:rPr>
          <w:rFonts w:ascii="Times New Roman" w:hAnsi="Times New Roman"/>
          <w:sz w:val="28"/>
          <w:szCs w:val="28"/>
        </w:rPr>
        <w:t xml:space="preserve"> года</w:t>
      </w:r>
    </w:p>
    <w:p w14:paraId="4ACFBBE1" w14:textId="17AB5CD3" w:rsidR="00565E3A" w:rsidRPr="00E267C9" w:rsidRDefault="00565E3A" w:rsidP="00A7771D">
      <w:pPr>
        <w:pStyle w:val="a3"/>
        <w:spacing w:after="0" w:line="360" w:lineRule="auto"/>
        <w:ind w:left="0" w:hanging="1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573FB86" w14:textId="0820D422" w:rsidR="00A64B71" w:rsidRDefault="00A64B71" w:rsidP="00A7771D">
      <w:pPr>
        <w:pStyle w:val="a3"/>
        <w:spacing w:after="0" w:line="360" w:lineRule="auto"/>
        <w:ind w:left="0" w:firstLine="708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Динамика потребления продуктов питания в домашних хозяйствах (в среднем килограммов в год на человека)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3048"/>
        <w:gridCol w:w="1080"/>
        <w:gridCol w:w="1134"/>
        <w:gridCol w:w="1134"/>
        <w:gridCol w:w="1134"/>
        <w:gridCol w:w="1128"/>
      </w:tblGrid>
      <w:tr w:rsidR="00A64B71" w14:paraId="0F7F2016" w14:textId="77777777" w:rsidTr="00B9585A">
        <w:trPr>
          <w:trHeight w:val="360"/>
        </w:trPr>
        <w:tc>
          <w:tcPr>
            <w:tcW w:w="687" w:type="dxa"/>
            <w:vMerge w:val="restart"/>
          </w:tcPr>
          <w:p w14:paraId="0D85234B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</w:tcPr>
          <w:p w14:paraId="47A7AA7E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Наименование продуктов</w:t>
            </w:r>
          </w:p>
        </w:tc>
        <w:tc>
          <w:tcPr>
            <w:tcW w:w="5610" w:type="dxa"/>
            <w:gridSpan w:val="5"/>
          </w:tcPr>
          <w:p w14:paraId="06449119" w14:textId="276B8C60" w:rsidR="00A64B71" w:rsidRPr="00A6267E" w:rsidRDefault="00A64B71" w:rsidP="00A777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Годы</w:t>
            </w:r>
          </w:p>
        </w:tc>
      </w:tr>
      <w:tr w:rsidR="00D27C3D" w14:paraId="2636BAE8" w14:textId="77777777" w:rsidTr="00A64B71">
        <w:trPr>
          <w:trHeight w:val="192"/>
        </w:trPr>
        <w:tc>
          <w:tcPr>
            <w:tcW w:w="687" w:type="dxa"/>
            <w:vMerge/>
          </w:tcPr>
          <w:p w14:paraId="29AB5498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14:paraId="2CD92728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BFFE81" w14:textId="77687F6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5D934D97" w14:textId="4A86D5A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77147291" w14:textId="50542EB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667C2746" w14:textId="159B2A8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2019</w:t>
            </w:r>
          </w:p>
        </w:tc>
        <w:tc>
          <w:tcPr>
            <w:tcW w:w="1128" w:type="dxa"/>
          </w:tcPr>
          <w:p w14:paraId="43FB9959" w14:textId="416299C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2020</w:t>
            </w:r>
          </w:p>
        </w:tc>
      </w:tr>
      <w:tr w:rsidR="00D27C3D" w14:paraId="3C957F07" w14:textId="77777777" w:rsidTr="00A64B71">
        <w:tc>
          <w:tcPr>
            <w:tcW w:w="687" w:type="dxa"/>
          </w:tcPr>
          <w:p w14:paraId="1AFEA1B8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.</w:t>
            </w:r>
          </w:p>
        </w:tc>
        <w:tc>
          <w:tcPr>
            <w:tcW w:w="3048" w:type="dxa"/>
          </w:tcPr>
          <w:p w14:paraId="358ECC63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лебные продукты</w:t>
            </w:r>
          </w:p>
        </w:tc>
        <w:tc>
          <w:tcPr>
            <w:tcW w:w="1080" w:type="dxa"/>
          </w:tcPr>
          <w:p w14:paraId="7269E29E" w14:textId="5AB0D358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0F27CBF9" w14:textId="02063F2C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34F61E74" w14:textId="02BB95E6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5B760A26" w14:textId="49265D38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96</w:t>
            </w:r>
          </w:p>
        </w:tc>
        <w:tc>
          <w:tcPr>
            <w:tcW w:w="1128" w:type="dxa"/>
          </w:tcPr>
          <w:p w14:paraId="4243C2D0" w14:textId="3C9C7532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96</w:t>
            </w:r>
          </w:p>
        </w:tc>
      </w:tr>
      <w:tr w:rsidR="00D27C3D" w14:paraId="63DF8DF1" w14:textId="77777777" w:rsidTr="00A64B71">
        <w:tc>
          <w:tcPr>
            <w:tcW w:w="687" w:type="dxa"/>
          </w:tcPr>
          <w:p w14:paraId="4E3704BC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2.</w:t>
            </w:r>
          </w:p>
        </w:tc>
        <w:tc>
          <w:tcPr>
            <w:tcW w:w="3048" w:type="dxa"/>
          </w:tcPr>
          <w:p w14:paraId="2FBD8E4B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1080" w:type="dxa"/>
          </w:tcPr>
          <w:p w14:paraId="02DCFC6C" w14:textId="5BA5826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FC412FD" w14:textId="7466F13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139A242A" w14:textId="46C08B6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333D492" w14:textId="6A21AF3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58</w:t>
            </w:r>
          </w:p>
        </w:tc>
        <w:tc>
          <w:tcPr>
            <w:tcW w:w="1128" w:type="dxa"/>
          </w:tcPr>
          <w:p w14:paraId="16089F9A" w14:textId="59ADEBE3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56</w:t>
            </w:r>
          </w:p>
        </w:tc>
      </w:tr>
      <w:tr w:rsidR="00D27C3D" w14:paraId="758D4F49" w14:textId="77777777" w:rsidTr="00A64B71">
        <w:tc>
          <w:tcPr>
            <w:tcW w:w="687" w:type="dxa"/>
          </w:tcPr>
          <w:p w14:paraId="12553CD5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3.</w:t>
            </w:r>
          </w:p>
        </w:tc>
        <w:tc>
          <w:tcPr>
            <w:tcW w:w="3048" w:type="dxa"/>
          </w:tcPr>
          <w:p w14:paraId="6B0B6888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вощи и бахчевые</w:t>
            </w:r>
          </w:p>
        </w:tc>
        <w:tc>
          <w:tcPr>
            <w:tcW w:w="1080" w:type="dxa"/>
          </w:tcPr>
          <w:p w14:paraId="59C9B0F7" w14:textId="045CAC48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109750C7" w14:textId="10BDE82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175951A9" w14:textId="721AD0C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6BA2BBE2" w14:textId="0306AF73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14:paraId="2FB6093E" w14:textId="32C2FAE1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104</w:t>
            </w:r>
          </w:p>
        </w:tc>
      </w:tr>
      <w:tr w:rsidR="00D27C3D" w14:paraId="6A33CDFE" w14:textId="77777777" w:rsidTr="00A64B71">
        <w:tc>
          <w:tcPr>
            <w:tcW w:w="687" w:type="dxa"/>
          </w:tcPr>
          <w:p w14:paraId="49279376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4.</w:t>
            </w:r>
          </w:p>
        </w:tc>
        <w:tc>
          <w:tcPr>
            <w:tcW w:w="3048" w:type="dxa"/>
          </w:tcPr>
          <w:p w14:paraId="0E50FE19" w14:textId="3C6EBD24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 xml:space="preserve">рукты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ягоды</w:t>
            </w:r>
          </w:p>
        </w:tc>
        <w:tc>
          <w:tcPr>
            <w:tcW w:w="1080" w:type="dxa"/>
          </w:tcPr>
          <w:p w14:paraId="72677689" w14:textId="5DF5CEB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0554C4F5" w14:textId="6901535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431F8356" w14:textId="51F0FE1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0610122D" w14:textId="2258338F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14:paraId="5430AB98" w14:textId="2A69E299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77</w:t>
            </w:r>
          </w:p>
        </w:tc>
      </w:tr>
      <w:tr w:rsidR="00D27C3D" w14:paraId="69169E93" w14:textId="77777777" w:rsidTr="00A64B71">
        <w:tc>
          <w:tcPr>
            <w:tcW w:w="687" w:type="dxa"/>
          </w:tcPr>
          <w:p w14:paraId="60727911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8" w:type="dxa"/>
          </w:tcPr>
          <w:p w14:paraId="229B5B51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Сахар</w:t>
            </w:r>
          </w:p>
        </w:tc>
        <w:tc>
          <w:tcPr>
            <w:tcW w:w="1080" w:type="dxa"/>
          </w:tcPr>
          <w:p w14:paraId="69ABC9E7" w14:textId="575C2419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F7CDE3B" w14:textId="674AAFB6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D748BC8" w14:textId="3FBE7E6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E7BA23F" w14:textId="7EACB44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14:paraId="3D0AF99C" w14:textId="35AE16D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31</w:t>
            </w:r>
          </w:p>
        </w:tc>
      </w:tr>
      <w:tr w:rsidR="00D27C3D" w14:paraId="2C592C41" w14:textId="77777777" w:rsidTr="00A64B71">
        <w:tc>
          <w:tcPr>
            <w:tcW w:w="687" w:type="dxa"/>
          </w:tcPr>
          <w:p w14:paraId="23CE637E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6.</w:t>
            </w:r>
          </w:p>
        </w:tc>
        <w:tc>
          <w:tcPr>
            <w:tcW w:w="3048" w:type="dxa"/>
          </w:tcPr>
          <w:p w14:paraId="3FCB9671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Мясопродукты</w:t>
            </w:r>
          </w:p>
        </w:tc>
        <w:tc>
          <w:tcPr>
            <w:tcW w:w="1080" w:type="dxa"/>
          </w:tcPr>
          <w:p w14:paraId="174878DB" w14:textId="5A896199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3B93B22A" w14:textId="6B0DF05B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000767A1" w14:textId="4DCFDEF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4E439428" w14:textId="3F0AFBD1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91</w:t>
            </w:r>
          </w:p>
        </w:tc>
        <w:tc>
          <w:tcPr>
            <w:tcW w:w="1128" w:type="dxa"/>
          </w:tcPr>
          <w:p w14:paraId="00573356" w14:textId="670D53D1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92</w:t>
            </w:r>
          </w:p>
        </w:tc>
      </w:tr>
      <w:tr w:rsidR="00D27C3D" w14:paraId="3DC01A61" w14:textId="77777777" w:rsidTr="00A64B71">
        <w:tc>
          <w:tcPr>
            <w:tcW w:w="687" w:type="dxa"/>
          </w:tcPr>
          <w:p w14:paraId="7403946D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7.</w:t>
            </w:r>
          </w:p>
        </w:tc>
        <w:tc>
          <w:tcPr>
            <w:tcW w:w="3048" w:type="dxa"/>
          </w:tcPr>
          <w:p w14:paraId="48620784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Рыбопродукты</w:t>
            </w:r>
          </w:p>
        </w:tc>
        <w:tc>
          <w:tcPr>
            <w:tcW w:w="1080" w:type="dxa"/>
          </w:tcPr>
          <w:p w14:paraId="06632631" w14:textId="613AC554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8AD400D" w14:textId="6F34B5B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8AFE5C8" w14:textId="5C74A43D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88FB6FD" w14:textId="4B3DC3EF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14:paraId="73C73EC6" w14:textId="5CBC33F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</w:tr>
      <w:tr w:rsidR="00D27C3D" w14:paraId="3516DAE4" w14:textId="77777777" w:rsidTr="00A64B71">
        <w:tc>
          <w:tcPr>
            <w:tcW w:w="687" w:type="dxa"/>
          </w:tcPr>
          <w:p w14:paraId="0DC0DD2C" w14:textId="56A8F02C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8.</w:t>
            </w:r>
          </w:p>
        </w:tc>
        <w:tc>
          <w:tcPr>
            <w:tcW w:w="3048" w:type="dxa"/>
          </w:tcPr>
          <w:p w14:paraId="3AF1A3F9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080" w:type="dxa"/>
          </w:tcPr>
          <w:p w14:paraId="6CFBAA17" w14:textId="65F9FB10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14:paraId="041162E1" w14:textId="0B498E12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14:paraId="00D1BF94" w14:textId="47796754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14:paraId="74EDCEF6" w14:textId="05651DA9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265</w:t>
            </w:r>
          </w:p>
        </w:tc>
        <w:tc>
          <w:tcPr>
            <w:tcW w:w="1128" w:type="dxa"/>
          </w:tcPr>
          <w:p w14:paraId="632C49C4" w14:textId="49E21490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272</w:t>
            </w:r>
          </w:p>
        </w:tc>
      </w:tr>
      <w:tr w:rsidR="00D27C3D" w14:paraId="651FC7BD" w14:textId="77777777" w:rsidTr="00A64B71">
        <w:tc>
          <w:tcPr>
            <w:tcW w:w="687" w:type="dxa"/>
          </w:tcPr>
          <w:p w14:paraId="48D82BE1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8" w:type="dxa"/>
          </w:tcPr>
          <w:p w14:paraId="2818226B" w14:textId="77777777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Яйца (штук)</w:t>
            </w:r>
          </w:p>
        </w:tc>
        <w:tc>
          <w:tcPr>
            <w:tcW w:w="1080" w:type="dxa"/>
          </w:tcPr>
          <w:p w14:paraId="71C307B7" w14:textId="54BD1C81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14:paraId="1AEBC9C2" w14:textId="00DB8C5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14:paraId="3B3A11E7" w14:textId="74DEB199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14:paraId="2D1388D7" w14:textId="591C86CE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235</w:t>
            </w:r>
          </w:p>
        </w:tc>
        <w:tc>
          <w:tcPr>
            <w:tcW w:w="1128" w:type="dxa"/>
          </w:tcPr>
          <w:p w14:paraId="40ED27E1" w14:textId="6E61D4F3" w:rsidR="00A64B71" w:rsidRPr="00A6267E" w:rsidRDefault="00A64B71" w:rsidP="00A777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240</w:t>
            </w:r>
          </w:p>
        </w:tc>
      </w:tr>
    </w:tbl>
    <w:p w14:paraId="0B458EB0" w14:textId="47A0FCFA" w:rsidR="00A64B71" w:rsidRDefault="00A64B71" w:rsidP="00A7771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Источник: </w:t>
      </w:r>
      <w:r w:rsidRPr="00D27C3D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D27C3D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522B446E" w14:textId="77777777" w:rsidR="004D7080" w:rsidRDefault="00D27C3D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Опираясь на данные Росстата, стоит обратить внимание на статичность 4 из 9 категорий основных продуктов питания (хлебные продукты, овощи и бахчевые, сахар, рыбопродукты) (таблица 3). В период с 2016 по 2018 года потребление хлебных продуктов снижалось и </w:t>
      </w:r>
      <w:r w:rsidR="004D70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2018 года зафиксировалось на рекомендованном Минздравом РФ уровне. </w:t>
      </w:r>
    </w:p>
    <w:p w14:paraId="0C603709" w14:textId="3A4DB52D" w:rsidR="00A816A0" w:rsidRDefault="004D7080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Ежегодно снижается уровень потребления картофеля и происходит соответственное отдаление его от рекомендованных норм. Уровень потребление овощей и бахчевых так же ниже рекомендованного, без явного роста.</w:t>
      </w:r>
      <w:r w:rsidR="00D27C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Потребление фрукт и ягод ниже рекомендованного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Минздравом РФ и практически в 2 раза ниже </w:t>
      </w:r>
      <w:proofErr w:type="gramStart"/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>уровня</w:t>
      </w:r>
      <w:proofErr w:type="gramEnd"/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рекомендованного ВОЗ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однако с 2017 года наблюдается 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>ежегодная тенденция к росту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73 кг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77 кг (2020 г.). Сахар превышает рекомендованную норму на 23 кг (таблица 2), тенденции к уменьшению не наблюдается. На 19 кг выше рекомендованного уровень потребления мясопродуктов, однако потребление рыбопродуктов полностью стабильно и соответствует нормам Минздрава РФ. 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2020 год наблюдался 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недостаток потребления молоко и молокопродуктов на 53 кг, можно наблюдать снижение потребления с 2016 по 2019 год и неясно мотивированный скачок потребления в 2020 году. По </w:t>
      </w:r>
      <w:r w:rsidR="00F57B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потреблению 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F57B17">
        <w:rPr>
          <w:rFonts w:ascii="Times New Roman" w:eastAsia="Times New Roman" w:hAnsi="Times New Roman"/>
          <w:iCs/>
          <w:sz w:val="28"/>
          <w:szCs w:val="28"/>
          <w:lang w:eastAsia="ru-RU"/>
        </w:rPr>
        <w:t>иц</w:t>
      </w:r>
      <w:r w:rsidR="006C03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наблюдается стабильный рост и приближение к рекомендованным нормам.  </w:t>
      </w:r>
    </w:p>
    <w:p w14:paraId="522C5F08" w14:textId="1AF1990C" w:rsidR="00D83EA3" w:rsidRDefault="00D83EA3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B150E0">
        <w:rPr>
          <w:rFonts w:ascii="Times New Roman" w:eastAsia="Times New Roman" w:hAnsi="Times New Roman"/>
          <w:iCs/>
          <w:sz w:val="28"/>
          <w:szCs w:val="28"/>
          <w:lang w:eastAsia="ru-RU"/>
        </w:rPr>
        <w:t>Помимо основных категорий продуктов питания имеет смысл анализ потребления продуктов питания с точки зрения энергетической ценности и химического состава. Основываясь на данных Продовольственной и сельскохозяйственной организации ООН (ФАО), в целом энергетическая ценность рациона россиян на 2020 год составляла 136% от рекомендованных, помимо того, 41% из этого составляют крахмалистые продукты, что сильно выше аналогичных показателей в группе развитых стран</w:t>
      </w:r>
      <w:r w:rsidR="007A54BE">
        <w:rPr>
          <w:rFonts w:ascii="Times New Roman" w:eastAsia="Times New Roman" w:hAnsi="Times New Roman"/>
          <w:iCs/>
          <w:sz w:val="28"/>
          <w:szCs w:val="28"/>
          <w:lang w:eastAsia="ru-RU"/>
        </w:rPr>
        <w:t>, одновременно с этим потребление животных белковых продуктов составляет 54 г., что ниже показателей развитых стран</w:t>
      </w:r>
      <w:r w:rsidR="00B150E0" w:rsidRPr="00B150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[</w:t>
      </w:r>
      <w:r w:rsidR="007A54B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150E0" w:rsidRPr="00B150E0">
        <w:rPr>
          <w:rFonts w:ascii="Times New Roman" w:eastAsia="Times New Roman" w:hAnsi="Times New Roman"/>
          <w:iCs/>
          <w:sz w:val="28"/>
          <w:szCs w:val="28"/>
          <w:lang w:eastAsia="ru-RU"/>
        </w:rPr>
        <w:t>]</w:t>
      </w:r>
      <w:r w:rsidR="00B150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</w:t>
      </w:r>
    </w:p>
    <w:p w14:paraId="4189294A" w14:textId="77777777" w:rsidR="007A54BE" w:rsidRDefault="007A54BE" w:rsidP="00A7771D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57846CB" w14:textId="77777777" w:rsidR="00DB4314" w:rsidRDefault="00DB4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2EE2DF4" w14:textId="364F262C" w:rsidR="007A54BE" w:rsidRDefault="007A54BE" w:rsidP="007A54BE">
      <w:pPr>
        <w:spacing w:after="0" w:line="360" w:lineRule="auto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Pr="00E6658F">
        <w:rPr>
          <w:rFonts w:ascii="Times New Roman" w:hAnsi="Times New Roman"/>
          <w:sz w:val="28"/>
          <w:szCs w:val="28"/>
        </w:rPr>
        <w:t>Прогноз потребления продуктов питания населением на 2021-2022 годы</w:t>
      </w:r>
    </w:p>
    <w:p w14:paraId="5198D30C" w14:textId="62F5C0C1" w:rsidR="007A54BE" w:rsidRDefault="007A54BE" w:rsidP="007A54BE">
      <w:pPr>
        <w:spacing w:after="0" w:line="36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14:paraId="08F09099" w14:textId="7564CB3C" w:rsidR="00C84531" w:rsidRDefault="00C84531" w:rsidP="00C8453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Своеобразность рациона населения РФ обусловлена заданными нормами потребительской корзины. В отличие от развитых стран, продукты питания в потребительской корзине РФ составляют 40% (для сравнения, в таких государствах как Великобритания, Германия, Япония и др. продукты питания в потребительской корзине занимают от 7% до 11%). Потому при наращивании потребления основных продуктов питания до рекомендованных норм россиянам придется уделять на это значительную часть доходов и ограничиваться в потреблении иных материальных и духовных благ. </w:t>
      </w:r>
    </w:p>
    <w:p w14:paraId="36D5B522" w14:textId="7EAFA5D8" w:rsidR="00C84531" w:rsidRDefault="00C84531" w:rsidP="00C8453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 этом рост цен в продовольственном секторе значительно превышает темпы в остальных отраслях, происходит это прежде всего из-за </w:t>
      </w:r>
      <w:r w:rsidR="005D1C26">
        <w:rPr>
          <w:rFonts w:ascii="Times New Roman" w:hAnsi="Times New Roman"/>
          <w:sz w:val="28"/>
          <w:szCs w:val="28"/>
        </w:rPr>
        <w:t xml:space="preserve">санкционного воздействия на Россию и приостановку импорта продовольствия из других стран. Однако по данным Росстата, доходы россиян </w:t>
      </w:r>
      <w:r w:rsidR="001110B0">
        <w:rPr>
          <w:rFonts w:ascii="Times New Roman" w:hAnsi="Times New Roman"/>
          <w:sz w:val="28"/>
          <w:szCs w:val="28"/>
        </w:rPr>
        <w:t>после отрицательных значений роста с 2013 года по 2020 год начали расти и в 2021 году рост составил 3,1%</w:t>
      </w:r>
      <w:r w:rsidR="005D1C26">
        <w:rPr>
          <w:rFonts w:ascii="Times New Roman" w:hAnsi="Times New Roman"/>
          <w:sz w:val="28"/>
          <w:szCs w:val="28"/>
        </w:rPr>
        <w:t>, потому однозначных прогнозов дать невозможно</w:t>
      </w:r>
      <w:r w:rsidR="009B1972" w:rsidRPr="009B1972">
        <w:rPr>
          <w:rFonts w:ascii="Times New Roman" w:hAnsi="Times New Roman"/>
          <w:sz w:val="28"/>
          <w:szCs w:val="28"/>
        </w:rPr>
        <w:t xml:space="preserve"> [</w:t>
      </w:r>
      <w:r w:rsidR="009B1972">
        <w:rPr>
          <w:rFonts w:ascii="Times New Roman" w:hAnsi="Times New Roman"/>
          <w:sz w:val="28"/>
          <w:szCs w:val="28"/>
        </w:rPr>
        <w:t>9</w:t>
      </w:r>
      <w:r w:rsidR="009B1972" w:rsidRPr="009B1972">
        <w:rPr>
          <w:rFonts w:ascii="Times New Roman" w:hAnsi="Times New Roman"/>
          <w:sz w:val="28"/>
          <w:szCs w:val="28"/>
        </w:rPr>
        <w:t>]</w:t>
      </w:r>
      <w:r w:rsidR="005D1C26">
        <w:rPr>
          <w:rFonts w:ascii="Times New Roman" w:hAnsi="Times New Roman"/>
          <w:sz w:val="28"/>
          <w:szCs w:val="28"/>
        </w:rPr>
        <w:t xml:space="preserve">. </w:t>
      </w:r>
    </w:p>
    <w:p w14:paraId="337A4914" w14:textId="4AB8E950" w:rsidR="00504593" w:rsidRDefault="00504593" w:rsidP="00C8453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имеющимся данным Министерства сельского хозяйства РФ</w:t>
      </w:r>
      <w:r w:rsidR="00564AD6">
        <w:rPr>
          <w:rFonts w:ascii="Times New Roman" w:hAnsi="Times New Roman"/>
          <w:sz w:val="28"/>
          <w:szCs w:val="28"/>
        </w:rPr>
        <w:t xml:space="preserve"> (Минсельхоза РФ)</w:t>
      </w:r>
      <w:r>
        <w:rPr>
          <w:rFonts w:ascii="Times New Roman" w:hAnsi="Times New Roman"/>
          <w:sz w:val="28"/>
          <w:szCs w:val="28"/>
        </w:rPr>
        <w:t xml:space="preserve"> на рынках сахара, мяса и мясопродуктов, зерна и молока и молокопродуктов на март 2022 года ситуация положительная с наблюдаемым ростом производительности, однако </w:t>
      </w:r>
      <w:r w:rsidR="007D7465">
        <w:rPr>
          <w:rFonts w:ascii="Times New Roman" w:hAnsi="Times New Roman"/>
          <w:sz w:val="28"/>
          <w:szCs w:val="28"/>
        </w:rPr>
        <w:t xml:space="preserve">рынки находятся в состоянии роста себестоимости из-за повышения цены упаковки, транспортировки, ингредиентов и пр. </w:t>
      </w:r>
    </w:p>
    <w:p w14:paraId="6FE61724" w14:textId="21BBA1EC" w:rsidR="007A54BE" w:rsidRDefault="007A54BE" w:rsidP="00014D66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F4AFEC6" w14:textId="6D4E9AA5" w:rsidR="007D7465" w:rsidRDefault="007D7465" w:rsidP="007D7465">
      <w:pPr>
        <w:pStyle w:val="a3"/>
        <w:spacing w:after="0" w:line="360" w:lineRule="auto"/>
        <w:ind w:left="0" w:firstLine="708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Предполагаемая динамика потребления продуктов питания населением РФ (на 2022 год)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6879"/>
        <w:gridCol w:w="1779"/>
      </w:tblGrid>
      <w:tr w:rsidR="007D7465" w14:paraId="42EF509F" w14:textId="77777777" w:rsidTr="00E20AF2">
        <w:tc>
          <w:tcPr>
            <w:tcW w:w="687" w:type="dxa"/>
          </w:tcPr>
          <w:p w14:paraId="3B1CBAD6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6879" w:type="dxa"/>
          </w:tcPr>
          <w:p w14:paraId="58387377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79" w:type="dxa"/>
          </w:tcPr>
          <w:p w14:paraId="08B28043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кг/год/человек</w:t>
            </w:r>
          </w:p>
        </w:tc>
      </w:tr>
      <w:tr w:rsidR="007D7465" w14:paraId="41D806F2" w14:textId="77777777" w:rsidTr="00E20AF2">
        <w:tc>
          <w:tcPr>
            <w:tcW w:w="687" w:type="dxa"/>
          </w:tcPr>
          <w:p w14:paraId="71F4CC22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.</w:t>
            </w:r>
          </w:p>
        </w:tc>
        <w:tc>
          <w:tcPr>
            <w:tcW w:w="6879" w:type="dxa"/>
          </w:tcPr>
          <w:p w14:paraId="57483587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лебные продукты</w:t>
            </w:r>
          </w:p>
        </w:tc>
        <w:tc>
          <w:tcPr>
            <w:tcW w:w="1779" w:type="dxa"/>
          </w:tcPr>
          <w:p w14:paraId="083A5B95" w14:textId="1098FAAD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96</w:t>
            </w:r>
          </w:p>
        </w:tc>
      </w:tr>
      <w:tr w:rsidR="007D7465" w14:paraId="12674C33" w14:textId="77777777" w:rsidTr="00E20AF2">
        <w:tc>
          <w:tcPr>
            <w:tcW w:w="687" w:type="dxa"/>
          </w:tcPr>
          <w:p w14:paraId="178F4503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2.</w:t>
            </w:r>
          </w:p>
        </w:tc>
        <w:tc>
          <w:tcPr>
            <w:tcW w:w="6879" w:type="dxa"/>
          </w:tcPr>
          <w:p w14:paraId="6E57486C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1779" w:type="dxa"/>
          </w:tcPr>
          <w:p w14:paraId="25824A40" w14:textId="4D2C6458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58</w:t>
            </w:r>
          </w:p>
        </w:tc>
      </w:tr>
      <w:tr w:rsidR="007D7465" w14:paraId="6DAFFF86" w14:textId="77777777" w:rsidTr="00E20AF2">
        <w:tc>
          <w:tcPr>
            <w:tcW w:w="687" w:type="dxa"/>
          </w:tcPr>
          <w:p w14:paraId="1FE2F6ED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3.</w:t>
            </w:r>
          </w:p>
        </w:tc>
        <w:tc>
          <w:tcPr>
            <w:tcW w:w="6879" w:type="dxa"/>
          </w:tcPr>
          <w:p w14:paraId="6127B6FD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>вощи и бахчевые</w:t>
            </w:r>
          </w:p>
        </w:tc>
        <w:tc>
          <w:tcPr>
            <w:tcW w:w="1779" w:type="dxa"/>
          </w:tcPr>
          <w:p w14:paraId="4BA40065" w14:textId="156A9A5D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</w:t>
            </w:r>
            <w:r w:rsidR="003B37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</w:t>
            </w:r>
          </w:p>
        </w:tc>
      </w:tr>
      <w:tr w:rsidR="007D7465" w14:paraId="764AAC44" w14:textId="77777777" w:rsidTr="00E20AF2">
        <w:tc>
          <w:tcPr>
            <w:tcW w:w="687" w:type="dxa"/>
          </w:tcPr>
          <w:p w14:paraId="13EAB9E8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6879" w:type="dxa"/>
          </w:tcPr>
          <w:p w14:paraId="2EEAC76F" w14:textId="5958DCFB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</w:t>
            </w:r>
            <w:r w:rsidRPr="00A6267E">
              <w:rPr>
                <w:rFonts w:ascii="Times New Roman" w:hAnsi="Times New Roman" w:cs="Times New Roman"/>
                <w:sz w:val="24"/>
                <w:szCs w:val="24"/>
              </w:rPr>
              <w:t xml:space="preserve">рукты </w:t>
            </w:r>
            <w:r w:rsidR="003B3795">
              <w:rPr>
                <w:rFonts w:ascii="Times New Roman" w:hAnsi="Times New Roman" w:cs="Times New Roman"/>
                <w:sz w:val="24"/>
                <w:szCs w:val="24"/>
              </w:rPr>
              <w:t>и ягоды</w:t>
            </w:r>
          </w:p>
        </w:tc>
        <w:tc>
          <w:tcPr>
            <w:tcW w:w="1779" w:type="dxa"/>
          </w:tcPr>
          <w:p w14:paraId="7FF1B21B" w14:textId="53E4DD91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78</w:t>
            </w:r>
          </w:p>
        </w:tc>
      </w:tr>
      <w:tr w:rsidR="007D7465" w14:paraId="60537845" w14:textId="77777777" w:rsidTr="00E20AF2">
        <w:tc>
          <w:tcPr>
            <w:tcW w:w="687" w:type="dxa"/>
          </w:tcPr>
          <w:p w14:paraId="29BFB3A7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5.</w:t>
            </w:r>
          </w:p>
        </w:tc>
        <w:tc>
          <w:tcPr>
            <w:tcW w:w="6879" w:type="dxa"/>
          </w:tcPr>
          <w:p w14:paraId="3A5BC664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Сахар</w:t>
            </w:r>
          </w:p>
        </w:tc>
        <w:tc>
          <w:tcPr>
            <w:tcW w:w="1779" w:type="dxa"/>
          </w:tcPr>
          <w:p w14:paraId="6DD6B10F" w14:textId="19DE5281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30</w:t>
            </w:r>
          </w:p>
        </w:tc>
      </w:tr>
      <w:tr w:rsidR="007D7465" w14:paraId="6AEE8F9D" w14:textId="77777777" w:rsidTr="00E20AF2">
        <w:tc>
          <w:tcPr>
            <w:tcW w:w="687" w:type="dxa"/>
          </w:tcPr>
          <w:p w14:paraId="7D39D797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6.</w:t>
            </w:r>
          </w:p>
        </w:tc>
        <w:tc>
          <w:tcPr>
            <w:tcW w:w="6879" w:type="dxa"/>
          </w:tcPr>
          <w:p w14:paraId="2F10A49B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Мясопродукты</w:t>
            </w:r>
          </w:p>
        </w:tc>
        <w:tc>
          <w:tcPr>
            <w:tcW w:w="1779" w:type="dxa"/>
          </w:tcPr>
          <w:p w14:paraId="2C87A5C0" w14:textId="518E1C71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91</w:t>
            </w:r>
          </w:p>
        </w:tc>
      </w:tr>
      <w:tr w:rsidR="007D7465" w14:paraId="07C09513" w14:textId="77777777" w:rsidTr="00E20AF2">
        <w:tc>
          <w:tcPr>
            <w:tcW w:w="687" w:type="dxa"/>
          </w:tcPr>
          <w:p w14:paraId="5D086435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7.</w:t>
            </w:r>
          </w:p>
        </w:tc>
        <w:tc>
          <w:tcPr>
            <w:tcW w:w="6879" w:type="dxa"/>
          </w:tcPr>
          <w:p w14:paraId="25F92DEE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Рыбопродукты</w:t>
            </w:r>
          </w:p>
        </w:tc>
        <w:tc>
          <w:tcPr>
            <w:tcW w:w="1779" w:type="dxa"/>
          </w:tcPr>
          <w:p w14:paraId="6363D3C8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</w:tr>
      <w:tr w:rsidR="007D7465" w14:paraId="43EF472D" w14:textId="77777777" w:rsidTr="00E20AF2">
        <w:tc>
          <w:tcPr>
            <w:tcW w:w="687" w:type="dxa"/>
          </w:tcPr>
          <w:p w14:paraId="02239F39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8.</w:t>
            </w:r>
          </w:p>
        </w:tc>
        <w:tc>
          <w:tcPr>
            <w:tcW w:w="6879" w:type="dxa"/>
          </w:tcPr>
          <w:p w14:paraId="2B9FEC5B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79" w:type="dxa"/>
          </w:tcPr>
          <w:p w14:paraId="313B1DB4" w14:textId="227FF902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275</w:t>
            </w:r>
          </w:p>
        </w:tc>
      </w:tr>
      <w:tr w:rsidR="007D7465" w14:paraId="4B2DF12D" w14:textId="77777777" w:rsidTr="00E20AF2">
        <w:tc>
          <w:tcPr>
            <w:tcW w:w="687" w:type="dxa"/>
          </w:tcPr>
          <w:p w14:paraId="4D8A5972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9.</w:t>
            </w:r>
          </w:p>
        </w:tc>
        <w:tc>
          <w:tcPr>
            <w:tcW w:w="6879" w:type="dxa"/>
          </w:tcPr>
          <w:p w14:paraId="4F964AEC" w14:textId="77777777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626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Яйца (штук)</w:t>
            </w:r>
          </w:p>
        </w:tc>
        <w:tc>
          <w:tcPr>
            <w:tcW w:w="1779" w:type="dxa"/>
          </w:tcPr>
          <w:p w14:paraId="53C517C6" w14:textId="30CFF170" w:rsidR="007D7465" w:rsidRPr="00A6267E" w:rsidRDefault="007D7465" w:rsidP="00E20A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245</w:t>
            </w:r>
          </w:p>
        </w:tc>
      </w:tr>
    </w:tbl>
    <w:p w14:paraId="747AA7B8" w14:textId="0FC6E20E" w:rsidR="007D7465" w:rsidRDefault="007D7465" w:rsidP="007D7465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Источник: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личные расчеты автора и </w:t>
      </w:r>
      <w:r w:rsidRPr="00564AD6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10</w:t>
      </w:r>
      <w:r w:rsidRPr="007D7465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 w:rsidRPr="00EE39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4CC4CBF3" w14:textId="77777777" w:rsidR="00564AD6" w:rsidRDefault="00564AD6" w:rsidP="00014D66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На основе данных Минсельхоза РФ, Росстата, статистическом анализе автора и аналитических прогнозах ряда специалистов можно сделать некоторые предположения </w:t>
      </w:r>
      <w:r w:rsidRPr="00564AD6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4</w:t>
      </w:r>
      <w:r w:rsidRPr="00564AD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4E6941F5" w14:textId="44FC9C98" w:rsidR="00F06EFC" w:rsidRDefault="00564AD6" w:rsidP="006D43B6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3B37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Потребление хлебных продуктов останется неизменным, так как нет явных предпосылок удорожания мучных изделий. Вследствие удорожания мясопродуктов их потребление вероятно немного снизится, а восполнение рациона произойдет за счет увеличения потребления картофеля, овощей и бахчевых, фруктов и ягод. Потребление сахара, за счет резкого роста цен на фоне экономико-политический событий 2022 года, также вероятно снизится. Предпосылок для роста цен на рыбопродукты, яйца и молокопродукты также нет, потому автор </w:t>
      </w:r>
      <w:proofErr w:type="gramStart"/>
      <w:r w:rsidR="003B3795">
        <w:rPr>
          <w:rFonts w:ascii="Times New Roman" w:eastAsia="Times New Roman" w:hAnsi="Times New Roman"/>
          <w:iCs/>
          <w:sz w:val="28"/>
          <w:szCs w:val="28"/>
          <w:lang w:eastAsia="ru-RU"/>
        </w:rPr>
        <w:t>предполагает</w:t>
      </w:r>
      <w:proofErr w:type="gramEnd"/>
      <w:r w:rsidR="003B37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вероятен рост потребления, как тенденция приближения потребления основных продуктов питания к нормам рекомендованным Минздравом РФ.   </w:t>
      </w:r>
    </w:p>
    <w:p w14:paraId="2A105048" w14:textId="77777777" w:rsidR="006D43B6" w:rsidRDefault="006D43B6" w:rsidP="006D43B6">
      <w:pPr>
        <w:spacing w:after="0" w:line="360" w:lineRule="auto"/>
        <w:ind w:hanging="1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55EE860" w14:textId="77777777" w:rsidR="00DB4314" w:rsidRDefault="00DB4314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 w:type="page"/>
      </w:r>
    </w:p>
    <w:p w14:paraId="429073EB" w14:textId="4240A74C" w:rsidR="00565E3A" w:rsidRDefault="003B3795" w:rsidP="003B3795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ЗАКЛЮЧЕНИЕ</w:t>
      </w:r>
    </w:p>
    <w:p w14:paraId="3728377C" w14:textId="1CE564A5" w:rsidR="003B3795" w:rsidRDefault="003B3795" w:rsidP="003B3795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2752C431" w14:textId="0C3E625A" w:rsidR="003B3795" w:rsidRDefault="003B3795" w:rsidP="003B379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0666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Итак, по результатам проведенного динамического анализа статистических данных, можно сделать вывод о вероятном структурном изменении потребления продуктов питания населением РФ. Из-за отсутствия реальных предпосылок для роста реальных доходов населения возникает вероятность изменения нормы энергетической ценности рациона в сторону уменьшения животных белков и увеличения потребления крахмалистых продуктов. </w:t>
      </w:r>
    </w:p>
    <w:p w14:paraId="504FDAA8" w14:textId="6466AEBD" w:rsidR="000666D9" w:rsidRDefault="000666D9" w:rsidP="003B379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Цена всё также остаётся решающим фактором, определяющим потребительскую корзину, потому российским компания стоит сосредоточиться на наращивании производства для эффективного импортозамещения, а также на повышении качества продукции при сохранении себестоимости. </w:t>
      </w:r>
    </w:p>
    <w:p w14:paraId="524A73BC" w14:textId="76F56B6C" w:rsidR="00F06EFC" w:rsidRDefault="00F06EFC" w:rsidP="003B379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Это может быть достигнуто путем оптимизации производства и увеличение глубины переработки. Политика компаний должна преобразоваться в сторону актуальных проблем населения: высокая стоимость продовольствия, здоровое питание, функциональные и диетические продукты.</w:t>
      </w:r>
    </w:p>
    <w:p w14:paraId="50C77F4B" w14:textId="106B36A4" w:rsidR="00565E3A" w:rsidRDefault="00565E3A" w:rsidP="00A7771D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CB6A311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16D9A5A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84B4E93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49E5782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5D6615D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218F9AF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1E1988F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C64925A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43764F5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EDCB0B2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0735A95" w14:textId="77777777" w:rsidR="00F06EFC" w:rsidRDefault="00F06EFC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C1BF59C" w14:textId="03737C47" w:rsidR="00565E3A" w:rsidRDefault="00565E3A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7D046222" w14:textId="2C35A7EA" w:rsidR="00565E3A" w:rsidRDefault="00565E3A" w:rsidP="00A7771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E7B87D7" w14:textId="45A06143" w:rsidR="0035415A" w:rsidRPr="0035415A" w:rsidRDefault="0035415A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 xml:space="preserve">Бородин К. Г. </w:t>
      </w:r>
      <w:r w:rsidRPr="00354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Экономическая доступность продовольствия: факторы и методы оценки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Экономический журнал Высшей школы экономики. 2018. №4. С. 563-582</w:t>
      </w:r>
    </w:p>
    <w:p w14:paraId="5B7552DF" w14:textId="587869B1" w:rsidR="0035415A" w:rsidRDefault="0035415A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Шибаршина</w:t>
      </w:r>
      <w:proofErr w:type="spellEnd"/>
      <w:r w:rsidRPr="003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 </w:t>
      </w:r>
      <w:r w:rsidRPr="00354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 потребления продовольствия в РФ: особенности, проблемы и тенденции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//</w:t>
      </w:r>
      <w:r w:rsidRPr="0035415A">
        <w:t xml:space="preserve"> </w:t>
      </w:r>
      <w:hyperlink r:id="rId8" w:history="1">
        <w:proofErr w:type="spellStart"/>
        <w:r w:rsidRPr="0035415A">
          <w:rPr>
            <w:rFonts w:ascii="Times New Roman" w:hAnsi="Times New Roman" w:cs="Times New Roman"/>
            <w:sz w:val="28"/>
            <w:szCs w:val="28"/>
          </w:rPr>
          <w:t>International</w:t>
        </w:r>
        <w:proofErr w:type="spellEnd"/>
        <w:r w:rsidRPr="0035415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5415A">
          <w:rPr>
            <w:rFonts w:ascii="Times New Roman" w:hAnsi="Times New Roman" w:cs="Times New Roman"/>
            <w:sz w:val="28"/>
            <w:szCs w:val="28"/>
          </w:rPr>
          <w:t>agricultural</w:t>
        </w:r>
        <w:proofErr w:type="spellEnd"/>
        <w:r w:rsidRPr="0035415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5415A">
          <w:rPr>
            <w:rFonts w:ascii="Times New Roman" w:hAnsi="Times New Roman" w:cs="Times New Roman"/>
            <w:sz w:val="28"/>
            <w:szCs w:val="28"/>
          </w:rPr>
          <w:t>journal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2020 г. №4. С. 70-80</w:t>
      </w:r>
    </w:p>
    <w:p w14:paraId="1AEB86AA" w14:textId="77777777" w:rsidR="0035415A" w:rsidRDefault="0035415A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15A">
        <w:rPr>
          <w:rFonts w:ascii="Times New Roman" w:hAnsi="Times New Roman" w:cs="Times New Roman"/>
          <w:sz w:val="28"/>
          <w:szCs w:val="28"/>
        </w:rPr>
        <w:t>Шибаршина</w:t>
      </w:r>
      <w:proofErr w:type="spellEnd"/>
      <w:r w:rsidRPr="0035415A">
        <w:rPr>
          <w:rFonts w:ascii="Times New Roman" w:hAnsi="Times New Roman" w:cs="Times New Roman"/>
          <w:sz w:val="28"/>
          <w:szCs w:val="28"/>
        </w:rPr>
        <w:t xml:space="preserve"> О.Ю. Анализ рынка розничной торговли продуктами питания в РФ // Эпоха науки. 2019. № 19. С. 73-78.</w:t>
      </w:r>
    </w:p>
    <w:p w14:paraId="56F16AF2" w14:textId="71ABF6A3" w:rsidR="0035415A" w:rsidRPr="00C23809" w:rsidRDefault="00BF3C21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здравоохранения РФ. Приказ</w:t>
      </w:r>
      <w:r w:rsidRPr="00BF3C21">
        <w:rPr>
          <w:rFonts w:ascii="Times New Roman" w:hAnsi="Times New Roman" w:cs="Times New Roman"/>
          <w:sz w:val="28"/>
          <w:szCs w:val="28"/>
          <w:lang w:eastAsia="ru-RU"/>
        </w:rPr>
        <w:t xml:space="preserve"> от 19 августа 2016 г. №614</w:t>
      </w:r>
      <w:r w:rsidRPr="00BF3C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</w:t>
      </w:r>
      <w:r w:rsidRPr="00BF3C21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 утверждении рекомендаций по рациональным нормам потребления пищевых продуктов, отвечающих современным требованиям здорового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3C21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(в ред. Приказов Минздрава РФ </w:t>
      </w:r>
      <w:hyperlink r:id="rId9" w:anchor="l3" w:tgtFrame="_blank" w:history="1">
        <w:r w:rsidRPr="00BF3C21">
          <w:rPr>
            <w:rStyle w:val="a9"/>
            <w:rFonts w:ascii="Times New Roman" w:hAnsi="Times New Roman" w:cs="Times New Roman"/>
            <w:b w:val="0"/>
            <w:bCs w:val="0"/>
            <w:i w:val="0"/>
            <w:iCs w:val="0"/>
            <w:sz w:val="28"/>
            <w:szCs w:val="28"/>
          </w:rPr>
          <w:t>от 25.10.2019 N 887</w:t>
        </w:r>
      </w:hyperlink>
      <w:r w:rsidRPr="00BF3C21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 </w:t>
      </w:r>
      <w:hyperlink r:id="rId10" w:anchor="l0" w:tgtFrame="_blank" w:history="1">
        <w:r w:rsidRPr="00BF3C21">
          <w:rPr>
            <w:rStyle w:val="a9"/>
            <w:rFonts w:ascii="Times New Roman" w:hAnsi="Times New Roman" w:cs="Times New Roman"/>
            <w:b w:val="0"/>
            <w:bCs w:val="0"/>
            <w:i w:val="0"/>
            <w:iCs w:val="0"/>
            <w:sz w:val="28"/>
            <w:szCs w:val="28"/>
          </w:rPr>
          <w:t>от 01.12.2020 N 1276</w:t>
        </w:r>
      </w:hyperlink>
      <w:r w:rsidRPr="00BF3C21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)</w:t>
      </w:r>
    </w:p>
    <w:p w14:paraId="1C168F18" w14:textId="0A7DA518" w:rsidR="00B11804" w:rsidRPr="00504593" w:rsidRDefault="00C23809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Всемирная организация здравоохранения. Здоровое питание. </w:t>
      </w:r>
      <w:r w:rsidRPr="0050459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2018 </w:t>
      </w:r>
      <w: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</w:t>
      </w:r>
      <w:r w:rsidRPr="0050459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 </w:t>
      </w:r>
      <w:r w:rsidR="0050459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Режим доступа</w:t>
      </w:r>
      <w:r w:rsidRPr="0050459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: </w:t>
      </w:r>
      <w:hyperlink r:id="rId11" w:history="1"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https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://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www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.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who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.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int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/</w:t>
        </w:r>
        <w:proofErr w:type="spellStart"/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ru</w:t>
        </w:r>
        <w:proofErr w:type="spellEnd"/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/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news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-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room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/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fact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-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sheets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/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detail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/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healthy</w:t>
        </w:r>
        <w:r w:rsidR="00B11804" w:rsidRPr="00504593">
          <w:rPr>
            <w:rStyle w:val="a8"/>
            <w:rFonts w:ascii="Times New Roman" w:hAnsi="Times New Roman" w:cs="Times New Roman"/>
            <w:spacing w:val="5"/>
            <w:sz w:val="28"/>
            <w:szCs w:val="28"/>
          </w:rPr>
          <w:t>-</w:t>
        </w:r>
        <w:r w:rsidR="00B11804" w:rsidRPr="00B11804">
          <w:rPr>
            <w:rStyle w:val="a8"/>
            <w:rFonts w:ascii="Times New Roman" w:hAnsi="Times New Roman" w:cs="Times New Roman"/>
            <w:spacing w:val="5"/>
            <w:sz w:val="28"/>
            <w:szCs w:val="28"/>
            <w:lang w:val="en-US"/>
          </w:rPr>
          <w:t>diet</w:t>
        </w:r>
      </w:hyperlink>
    </w:p>
    <w:p w14:paraId="645763F1" w14:textId="509E3115" w:rsidR="00B11804" w:rsidRPr="002B35C5" w:rsidRDefault="00B11804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804">
        <w:rPr>
          <w:rFonts w:ascii="Times New Roman" w:hAnsi="Times New Roman" w:cs="Times New Roman"/>
          <w:sz w:val="28"/>
          <w:szCs w:val="28"/>
        </w:rPr>
        <w:t xml:space="preserve">Роспотребнадзор. </w:t>
      </w:r>
      <w:r w:rsidRPr="002B35C5">
        <w:rPr>
          <w:rFonts w:ascii="Times New Roman" w:hAnsi="Times New Roman" w:cs="Times New Roman"/>
          <w:sz w:val="28"/>
          <w:szCs w:val="28"/>
        </w:rPr>
        <w:t>Методические рекомендации МР 2.3.1.0253-21 "Нормы физиологических потребностей в энергии и пищевых веществах для различных групп населения Российской Федерации"</w:t>
      </w:r>
      <w:r w:rsidR="002B35C5">
        <w:rPr>
          <w:rFonts w:ascii="Times New Roman" w:hAnsi="Times New Roman" w:cs="Times New Roman"/>
          <w:sz w:val="28"/>
          <w:szCs w:val="28"/>
        </w:rPr>
        <w:t>. 2021г.</w:t>
      </w:r>
    </w:p>
    <w:p w14:paraId="1532EA5E" w14:textId="04E80BB2" w:rsidR="00B11804" w:rsidRDefault="00D84D16" w:rsidP="00A7771D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</w:t>
      </w:r>
      <w:r w:rsidR="000F4D83">
        <w:rPr>
          <w:rFonts w:ascii="Times New Roman" w:hAnsi="Times New Roman" w:cs="Times New Roman"/>
          <w:sz w:val="28"/>
          <w:szCs w:val="28"/>
        </w:rPr>
        <w:t>Бюллетень «</w:t>
      </w:r>
      <w:r>
        <w:rPr>
          <w:rFonts w:ascii="Times New Roman" w:hAnsi="Times New Roman" w:cs="Times New Roman"/>
          <w:sz w:val="28"/>
          <w:szCs w:val="28"/>
        </w:rPr>
        <w:t>Потребление продуктов питания в домашних хозяйствах в 2020 году</w:t>
      </w:r>
      <w:r w:rsidR="000F4D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Москва, 2021 г.</w:t>
      </w:r>
    </w:p>
    <w:p w14:paraId="243A2E6A" w14:textId="77777777" w:rsidR="005F21C5" w:rsidRPr="005F21C5" w:rsidRDefault="00866702" w:rsidP="005F21C5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</w:t>
      </w:r>
      <w:r w:rsidR="00F37257" w:rsidRPr="00866702">
        <w:rPr>
          <w:rFonts w:ascii="Times New Roman" w:hAnsi="Times New Roman" w:cs="Times New Roman"/>
          <w:sz w:val="28"/>
          <w:szCs w:val="28"/>
        </w:rPr>
        <w:t>Статистический бюллетень «Потребление продуктов питания в домашних хозяйствах - 2019»</w:t>
      </w:r>
      <w:r>
        <w:rPr>
          <w:rFonts w:ascii="Times New Roman" w:hAnsi="Times New Roman" w:cs="Times New Roman"/>
          <w:sz w:val="28"/>
          <w:szCs w:val="28"/>
        </w:rPr>
        <w:t>. Москва, 2020 г</w:t>
      </w:r>
      <w:r w:rsidR="00014D66">
        <w:rPr>
          <w:rFonts w:ascii="Times New Roman" w:hAnsi="Times New Roman" w:cs="Times New Roman"/>
          <w:sz w:val="28"/>
          <w:szCs w:val="28"/>
        </w:rPr>
        <w:t>.</w:t>
      </w:r>
    </w:p>
    <w:p w14:paraId="00F9A8B4" w14:textId="77777777" w:rsidR="005F21C5" w:rsidRPr="005F21C5" w:rsidRDefault="009B1972" w:rsidP="005F21C5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5F21C5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статистики. Социально-экономическое положение России. Москва, 2021 г.</w:t>
      </w:r>
      <w:r w:rsidR="005F21C5" w:rsidRPr="005F2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12095" w14:textId="6B3DA1B7" w:rsidR="005F21C5" w:rsidRPr="005F21C5" w:rsidRDefault="005F21C5" w:rsidP="005F21C5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21C5">
        <w:rPr>
          <w:rFonts w:ascii="Times New Roman" w:hAnsi="Times New Roman" w:cs="Times New Roman"/>
          <w:sz w:val="28"/>
          <w:szCs w:val="28"/>
        </w:rPr>
        <w:t>Синица А. Л. Нормативный прогноз потребления продуктов питания населением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1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Экономика сельского хозяйства России, №12, 2017 г. – С. 57-65</w:t>
      </w:r>
    </w:p>
    <w:p w14:paraId="5DE311C9" w14:textId="1CEEE71F" w:rsidR="005F21C5" w:rsidRPr="00504593" w:rsidRDefault="005F21C5" w:rsidP="005F21C5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РФ</w:t>
      </w:r>
      <w:r w:rsidR="00CF4615">
        <w:rPr>
          <w:rFonts w:ascii="Times New Roman" w:hAnsi="Times New Roman" w:cs="Times New Roman"/>
          <w:sz w:val="28"/>
          <w:szCs w:val="28"/>
        </w:rPr>
        <w:t xml:space="preserve">. Обзор рынков за 25.03.2022. </w:t>
      </w:r>
      <w:r w:rsidR="00504593">
        <w:rPr>
          <w:rFonts w:ascii="Times New Roman" w:hAnsi="Times New Roman" w:cs="Times New Roman"/>
          <w:sz w:val="28"/>
          <w:szCs w:val="28"/>
        </w:rPr>
        <w:t>Режим доступа</w:t>
      </w:r>
      <w:r w:rsidR="00CF4615" w:rsidRPr="00504593">
        <w:rPr>
          <w:rFonts w:ascii="Times New Roman" w:hAnsi="Times New Roman" w:cs="Times New Roman"/>
          <w:sz w:val="28"/>
          <w:szCs w:val="28"/>
        </w:rPr>
        <w:t>:</w:t>
      </w:r>
      <w:r w:rsidR="00504593">
        <w:rPr>
          <w:rFonts w:ascii="Times New Roman" w:hAnsi="Times New Roman" w:cs="Times New Roman"/>
          <w:sz w:val="28"/>
          <w:szCs w:val="28"/>
        </w:rPr>
        <w:t xml:space="preserve"> 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F4615" w:rsidRPr="00504593">
        <w:rPr>
          <w:rFonts w:ascii="Times New Roman" w:hAnsi="Times New Roman" w:cs="Times New Roman"/>
          <w:sz w:val="28"/>
          <w:szCs w:val="28"/>
        </w:rPr>
        <w:t>://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CF4615" w:rsidRPr="00504593">
        <w:rPr>
          <w:rFonts w:ascii="Times New Roman" w:hAnsi="Times New Roman" w:cs="Times New Roman"/>
          <w:sz w:val="28"/>
          <w:szCs w:val="28"/>
        </w:rPr>
        <w:t>.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F4615" w:rsidRPr="00504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/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="00CF4615" w:rsidRPr="00504593">
        <w:rPr>
          <w:rFonts w:ascii="Times New Roman" w:hAnsi="Times New Roman" w:cs="Times New Roman"/>
          <w:sz w:val="28"/>
          <w:szCs w:val="28"/>
        </w:rPr>
        <w:t>/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CF4615" w:rsidRPr="00504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departament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ekonomiki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investitsiy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regulirovaniya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rynkov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/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CF4615" w:rsidRPr="00504593">
        <w:rPr>
          <w:rFonts w:ascii="Times New Roman" w:hAnsi="Times New Roman" w:cs="Times New Roman"/>
          <w:sz w:val="28"/>
          <w:szCs w:val="28"/>
        </w:rPr>
        <w:t>/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obzor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rynkov</w:t>
      </w:r>
      <w:proofErr w:type="spellEnd"/>
      <w:r w:rsidR="00CF4615" w:rsidRPr="00504593">
        <w:rPr>
          <w:rFonts w:ascii="Times New Roman" w:hAnsi="Times New Roman" w:cs="Times New Roman"/>
          <w:sz w:val="28"/>
          <w:szCs w:val="28"/>
        </w:rPr>
        <w:t>-</w:t>
      </w:r>
      <w:r w:rsidR="00CF4615" w:rsidRPr="00CF4615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CF4615" w:rsidRPr="00504593">
        <w:rPr>
          <w:rFonts w:ascii="Times New Roman" w:hAnsi="Times New Roman" w:cs="Times New Roman"/>
          <w:sz w:val="28"/>
          <w:szCs w:val="28"/>
        </w:rPr>
        <w:t>-25-03-2022/</w:t>
      </w:r>
      <w:r w:rsidR="00504593" w:rsidRPr="005045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1C5" w:rsidRPr="00504593" w:rsidSect="008C383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464C" w14:textId="77777777" w:rsidR="008765F5" w:rsidRDefault="008765F5" w:rsidP="008C383D">
      <w:pPr>
        <w:spacing w:after="0" w:line="240" w:lineRule="auto"/>
      </w:pPr>
      <w:r>
        <w:separator/>
      </w:r>
    </w:p>
  </w:endnote>
  <w:endnote w:type="continuationSeparator" w:id="0">
    <w:p w14:paraId="1FC558F1" w14:textId="77777777" w:rsidR="008765F5" w:rsidRDefault="008765F5" w:rsidP="008C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173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8FE192" w14:textId="76568C9D" w:rsidR="008C383D" w:rsidRPr="008C383D" w:rsidRDefault="008C383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38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38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38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C383D">
          <w:rPr>
            <w:rFonts w:ascii="Times New Roman" w:hAnsi="Times New Roman" w:cs="Times New Roman"/>
            <w:sz w:val="28"/>
            <w:szCs w:val="28"/>
          </w:rPr>
          <w:t>2</w:t>
        </w:r>
        <w:r w:rsidRPr="008C38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BD9D90" w14:textId="3E03C8CB" w:rsidR="008C383D" w:rsidRDefault="008C383D" w:rsidP="008C38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4593" w14:textId="77777777" w:rsidR="008765F5" w:rsidRDefault="008765F5" w:rsidP="008C383D">
      <w:pPr>
        <w:spacing w:after="0" w:line="240" w:lineRule="auto"/>
      </w:pPr>
      <w:r>
        <w:separator/>
      </w:r>
    </w:p>
  </w:footnote>
  <w:footnote w:type="continuationSeparator" w:id="0">
    <w:p w14:paraId="3665C3C1" w14:textId="77777777" w:rsidR="008765F5" w:rsidRDefault="008765F5" w:rsidP="008C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9D3"/>
    <w:multiLevelType w:val="hybridMultilevel"/>
    <w:tmpl w:val="26F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D79"/>
    <w:multiLevelType w:val="multilevel"/>
    <w:tmpl w:val="4C1E707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3586C"/>
    <w:multiLevelType w:val="hybridMultilevel"/>
    <w:tmpl w:val="49825A8C"/>
    <w:lvl w:ilvl="0" w:tplc="869ED04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6AE0"/>
    <w:multiLevelType w:val="hybridMultilevel"/>
    <w:tmpl w:val="C3181C5A"/>
    <w:lvl w:ilvl="0" w:tplc="3AE82C9C">
      <w:start w:val="2"/>
      <w:numFmt w:val="decimal"/>
      <w:lvlText w:val="%1."/>
      <w:lvlJc w:val="left"/>
      <w:pPr>
        <w:ind w:left="11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49BC6C5D"/>
    <w:multiLevelType w:val="hybridMultilevel"/>
    <w:tmpl w:val="245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913"/>
    <w:multiLevelType w:val="hybridMultilevel"/>
    <w:tmpl w:val="85242978"/>
    <w:lvl w:ilvl="0" w:tplc="2DB25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0676"/>
    <w:multiLevelType w:val="hybridMultilevel"/>
    <w:tmpl w:val="B24E00F0"/>
    <w:lvl w:ilvl="0" w:tplc="6C94E5BA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24F77"/>
    <w:multiLevelType w:val="hybridMultilevel"/>
    <w:tmpl w:val="8D44075A"/>
    <w:lvl w:ilvl="0" w:tplc="8BD84E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E"/>
    <w:rsid w:val="00014D66"/>
    <w:rsid w:val="000666D9"/>
    <w:rsid w:val="00075770"/>
    <w:rsid w:val="000B3B26"/>
    <w:rsid w:val="000F4D83"/>
    <w:rsid w:val="001110B0"/>
    <w:rsid w:val="00193C34"/>
    <w:rsid w:val="001B2854"/>
    <w:rsid w:val="001E2A9D"/>
    <w:rsid w:val="00223299"/>
    <w:rsid w:val="00232D0B"/>
    <w:rsid w:val="002B35C5"/>
    <w:rsid w:val="0035415A"/>
    <w:rsid w:val="003920AB"/>
    <w:rsid w:val="003B3795"/>
    <w:rsid w:val="00437D3C"/>
    <w:rsid w:val="00441A2E"/>
    <w:rsid w:val="004D7080"/>
    <w:rsid w:val="00504593"/>
    <w:rsid w:val="00564AD6"/>
    <w:rsid w:val="00565E3A"/>
    <w:rsid w:val="005D1C26"/>
    <w:rsid w:val="005F21C5"/>
    <w:rsid w:val="006C0344"/>
    <w:rsid w:val="006D43B6"/>
    <w:rsid w:val="00714558"/>
    <w:rsid w:val="007A54BE"/>
    <w:rsid w:val="007D7465"/>
    <w:rsid w:val="00866702"/>
    <w:rsid w:val="008765F5"/>
    <w:rsid w:val="008C383D"/>
    <w:rsid w:val="008D2D52"/>
    <w:rsid w:val="008D7A4E"/>
    <w:rsid w:val="00937E2D"/>
    <w:rsid w:val="009B1972"/>
    <w:rsid w:val="00A073EE"/>
    <w:rsid w:val="00A6096B"/>
    <w:rsid w:val="00A6267E"/>
    <w:rsid w:val="00A64B71"/>
    <w:rsid w:val="00A7771D"/>
    <w:rsid w:val="00A816A0"/>
    <w:rsid w:val="00B11804"/>
    <w:rsid w:val="00B150E0"/>
    <w:rsid w:val="00BD724E"/>
    <w:rsid w:val="00BF3C21"/>
    <w:rsid w:val="00C06FE1"/>
    <w:rsid w:val="00C23809"/>
    <w:rsid w:val="00C84531"/>
    <w:rsid w:val="00CD1B68"/>
    <w:rsid w:val="00CF4615"/>
    <w:rsid w:val="00D27C3D"/>
    <w:rsid w:val="00D31547"/>
    <w:rsid w:val="00D62EE8"/>
    <w:rsid w:val="00D83EA3"/>
    <w:rsid w:val="00D84D16"/>
    <w:rsid w:val="00DB4314"/>
    <w:rsid w:val="00E14C23"/>
    <w:rsid w:val="00E267C9"/>
    <w:rsid w:val="00E6658F"/>
    <w:rsid w:val="00E778F3"/>
    <w:rsid w:val="00E77EE4"/>
    <w:rsid w:val="00EE3902"/>
    <w:rsid w:val="00F06EFC"/>
    <w:rsid w:val="00F37257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AE37"/>
  <w15:chartTrackingRefBased/>
  <w15:docId w15:val="{CE8508B7-A0B7-4D70-A8B7-5DA76EE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83D"/>
  </w:style>
  <w:style w:type="paragraph" w:styleId="a6">
    <w:name w:val="footer"/>
    <w:basedOn w:val="a"/>
    <w:link w:val="a7"/>
    <w:uiPriority w:val="99"/>
    <w:unhideWhenUsed/>
    <w:rsid w:val="008C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83D"/>
  </w:style>
  <w:style w:type="character" w:customStyle="1" w:styleId="10">
    <w:name w:val="Заголовок 1 Знак"/>
    <w:basedOn w:val="a0"/>
    <w:link w:val="1"/>
    <w:uiPriority w:val="9"/>
    <w:rsid w:val="00565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541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3C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Book Title"/>
    <w:basedOn w:val="a0"/>
    <w:uiPriority w:val="33"/>
    <w:qFormat/>
    <w:rsid w:val="00BF3C21"/>
    <w:rPr>
      <w:b/>
      <w:bCs/>
      <w:i/>
      <w:iCs/>
      <w:spacing w:val="5"/>
    </w:rPr>
  </w:style>
  <w:style w:type="table" w:styleId="aa">
    <w:name w:val="Table Grid"/>
    <w:basedOn w:val="a1"/>
    <w:uiPriority w:val="39"/>
    <w:rsid w:val="00A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B1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international-agricultural-jour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ru/news-room/fact-sheets/detail/healthy-di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78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48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AF40-6781-4734-BAB6-6229501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Шамиль Вилевич</dc:creator>
  <cp:keywords/>
  <dc:description/>
  <cp:lastModifiedBy>Милана Чукина</cp:lastModifiedBy>
  <cp:revision>16</cp:revision>
  <dcterms:created xsi:type="dcterms:W3CDTF">2022-04-16T12:20:00Z</dcterms:created>
  <dcterms:modified xsi:type="dcterms:W3CDTF">2022-05-28T10:37:00Z</dcterms:modified>
</cp:coreProperties>
</file>