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52BE" w14:textId="77777777" w:rsidR="00D9778C" w:rsidRPr="00FE20D8" w:rsidRDefault="00D9778C" w:rsidP="00D9778C">
      <w:pPr>
        <w:spacing w:line="360" w:lineRule="auto"/>
        <w:jc w:val="center"/>
        <w:rPr>
          <w:rFonts w:ascii="Times New Roman" w:hAnsi="Times New Roman"/>
          <w:b/>
          <w:sz w:val="28"/>
          <w:szCs w:val="28"/>
        </w:rPr>
      </w:pPr>
      <w:r w:rsidRPr="00FE20D8">
        <w:rPr>
          <w:rFonts w:ascii="Times New Roman" w:hAnsi="Times New Roman"/>
          <w:b/>
          <w:sz w:val="28"/>
          <w:szCs w:val="28"/>
        </w:rPr>
        <w:t xml:space="preserve">МИНИСТЕРСТВО НАУКИ И ВЫСШЕГО ОБРАЗОВАНИЯ </w:t>
      </w:r>
    </w:p>
    <w:p w14:paraId="0B3B12E7" w14:textId="77777777" w:rsidR="00D9778C" w:rsidRPr="00FE20D8" w:rsidRDefault="00D9778C" w:rsidP="00D9778C">
      <w:pPr>
        <w:spacing w:line="360" w:lineRule="auto"/>
        <w:jc w:val="center"/>
        <w:rPr>
          <w:rFonts w:ascii="Times New Roman" w:hAnsi="Times New Roman"/>
          <w:b/>
          <w:sz w:val="28"/>
          <w:szCs w:val="28"/>
        </w:rPr>
      </w:pPr>
      <w:r w:rsidRPr="00FE20D8">
        <w:rPr>
          <w:rFonts w:ascii="Times New Roman" w:hAnsi="Times New Roman"/>
          <w:b/>
          <w:sz w:val="28"/>
          <w:szCs w:val="28"/>
        </w:rPr>
        <w:t>РОССИЙСКОЙ ФЕДЕРАЦИИ</w:t>
      </w:r>
    </w:p>
    <w:p w14:paraId="7450CD28" w14:textId="77777777" w:rsidR="00D9778C" w:rsidRPr="007D3F25" w:rsidRDefault="00D9778C" w:rsidP="00D9778C">
      <w:pPr>
        <w:jc w:val="center"/>
        <w:rPr>
          <w:rFonts w:ascii="Times New Roman" w:hAnsi="Times New Roman"/>
          <w:b/>
        </w:rPr>
      </w:pPr>
      <w:r w:rsidRPr="007D3F25">
        <w:rPr>
          <w:rFonts w:ascii="Times New Roman" w:hAnsi="Times New Roman"/>
          <w:b/>
        </w:rPr>
        <w:t xml:space="preserve"> ПЕНЗЕНСКИЙ ГОСУДАРСТВЕННЫЙ УНИВЕРСИТЕТ</w:t>
      </w:r>
    </w:p>
    <w:p w14:paraId="5ADB5BEF" w14:textId="77777777" w:rsidR="00D9778C" w:rsidRPr="007D3F25" w:rsidRDefault="00D9778C" w:rsidP="00D9778C">
      <w:pPr>
        <w:jc w:val="center"/>
        <w:rPr>
          <w:rFonts w:ascii="Times New Roman" w:hAnsi="Times New Roman"/>
          <w:b/>
        </w:rPr>
      </w:pPr>
      <w:r w:rsidRPr="007D3F25">
        <w:rPr>
          <w:rFonts w:ascii="Times New Roman" w:hAnsi="Times New Roman"/>
          <w:b/>
        </w:rPr>
        <w:t>Кафедра «Педагогика и психология»</w:t>
      </w:r>
    </w:p>
    <w:p w14:paraId="2C62C8F3" w14:textId="77777777" w:rsidR="00D9778C" w:rsidRDefault="00D9778C" w:rsidP="00D9778C">
      <w:pPr>
        <w:jc w:val="center"/>
        <w:rPr>
          <w:rFonts w:ascii="Times New Roman" w:hAnsi="Times New Roman"/>
          <w:sz w:val="28"/>
          <w:szCs w:val="28"/>
        </w:rPr>
      </w:pPr>
    </w:p>
    <w:p w14:paraId="64C3E60C" w14:textId="77777777" w:rsidR="00D9778C" w:rsidRDefault="00D9778C" w:rsidP="00D9778C">
      <w:pPr>
        <w:jc w:val="center"/>
        <w:rPr>
          <w:rFonts w:ascii="Times New Roman" w:hAnsi="Times New Roman"/>
          <w:sz w:val="28"/>
          <w:szCs w:val="28"/>
        </w:rPr>
      </w:pPr>
    </w:p>
    <w:p w14:paraId="4A5D370C" w14:textId="59082B9B" w:rsidR="00D9778C" w:rsidRPr="007D3F25" w:rsidRDefault="002B6979" w:rsidP="00D9778C">
      <w:pPr>
        <w:jc w:val="center"/>
        <w:rPr>
          <w:rFonts w:ascii="Times New Roman" w:hAnsi="Times New Roman"/>
          <w:b/>
          <w:sz w:val="28"/>
          <w:szCs w:val="28"/>
        </w:rPr>
      </w:pPr>
      <w:r w:rsidRPr="007D3F25">
        <w:rPr>
          <w:rFonts w:ascii="Times New Roman" w:hAnsi="Times New Roman"/>
          <w:b/>
          <w:sz w:val="28"/>
          <w:szCs w:val="28"/>
        </w:rPr>
        <w:t>Курсовая работа</w:t>
      </w:r>
    </w:p>
    <w:p w14:paraId="75159548" w14:textId="77777777" w:rsidR="00D9778C" w:rsidRPr="007D3F25" w:rsidRDefault="00D9778C" w:rsidP="00D9778C">
      <w:pPr>
        <w:jc w:val="center"/>
        <w:rPr>
          <w:rFonts w:ascii="Times New Roman" w:hAnsi="Times New Roman"/>
          <w:b/>
          <w:sz w:val="28"/>
          <w:szCs w:val="28"/>
        </w:rPr>
      </w:pPr>
      <w:r w:rsidRPr="007D3F25">
        <w:rPr>
          <w:rFonts w:ascii="Times New Roman" w:hAnsi="Times New Roman"/>
          <w:b/>
          <w:sz w:val="28"/>
          <w:szCs w:val="28"/>
        </w:rPr>
        <w:t>по дисциплине «</w:t>
      </w:r>
      <w:r>
        <w:rPr>
          <w:rFonts w:ascii="Times New Roman" w:hAnsi="Times New Roman"/>
          <w:sz w:val="28"/>
          <w:szCs w:val="28"/>
          <w:u w:val="single"/>
        </w:rPr>
        <w:t>Педагогика</w:t>
      </w:r>
      <w:r w:rsidRPr="007D3F25">
        <w:rPr>
          <w:rFonts w:ascii="Times New Roman" w:hAnsi="Times New Roman"/>
          <w:b/>
          <w:sz w:val="28"/>
          <w:szCs w:val="28"/>
        </w:rPr>
        <w:t>»</w:t>
      </w:r>
    </w:p>
    <w:p w14:paraId="580CE7C3" w14:textId="08306DCB" w:rsidR="00D9778C" w:rsidRDefault="00D9778C" w:rsidP="00D9778C">
      <w:pPr>
        <w:jc w:val="center"/>
        <w:rPr>
          <w:rFonts w:ascii="Times New Roman" w:hAnsi="Times New Roman"/>
          <w:b/>
          <w:sz w:val="28"/>
          <w:szCs w:val="28"/>
        </w:rPr>
      </w:pPr>
      <w:r w:rsidRPr="007D3F25">
        <w:rPr>
          <w:rFonts w:ascii="Times New Roman" w:hAnsi="Times New Roman"/>
          <w:b/>
          <w:sz w:val="28"/>
          <w:szCs w:val="28"/>
        </w:rPr>
        <w:t xml:space="preserve">на тему </w:t>
      </w:r>
      <w:r w:rsidRPr="00A923F2">
        <w:rPr>
          <w:rFonts w:ascii="Times New Roman" w:hAnsi="Times New Roman"/>
          <w:sz w:val="28"/>
          <w:szCs w:val="28"/>
          <w:u w:val="single"/>
        </w:rPr>
        <w:t>«</w:t>
      </w:r>
      <w:r w:rsidR="007977DB">
        <w:rPr>
          <w:rFonts w:ascii="Times New Roman" w:hAnsi="Times New Roman"/>
          <w:sz w:val="28"/>
          <w:szCs w:val="28"/>
          <w:u w:val="single"/>
        </w:rPr>
        <w:t>П</w:t>
      </w:r>
      <w:r w:rsidR="007977DB" w:rsidRPr="007977DB">
        <w:rPr>
          <w:rFonts w:ascii="Times New Roman" w:hAnsi="Times New Roman"/>
          <w:sz w:val="28"/>
          <w:szCs w:val="28"/>
          <w:u w:val="single"/>
        </w:rPr>
        <w:t>редупреждение неуспеваемости обучающихся</w:t>
      </w:r>
      <w:r w:rsidRPr="00A923F2">
        <w:rPr>
          <w:rFonts w:ascii="Times New Roman" w:hAnsi="Times New Roman"/>
          <w:sz w:val="28"/>
          <w:szCs w:val="28"/>
          <w:u w:val="single"/>
        </w:rPr>
        <w:t>»</w:t>
      </w:r>
    </w:p>
    <w:p w14:paraId="02240061" w14:textId="77777777" w:rsidR="00D9778C" w:rsidRDefault="00D9778C" w:rsidP="00D9778C">
      <w:pPr>
        <w:jc w:val="center"/>
        <w:rPr>
          <w:rFonts w:ascii="Times New Roman" w:hAnsi="Times New Roman"/>
          <w:b/>
          <w:sz w:val="28"/>
          <w:szCs w:val="28"/>
        </w:rPr>
      </w:pPr>
    </w:p>
    <w:tbl>
      <w:tblPr>
        <w:tblW w:w="0" w:type="auto"/>
        <w:tblLook w:val="04A0" w:firstRow="1" w:lastRow="0" w:firstColumn="1" w:lastColumn="0" w:noHBand="0" w:noVBand="1"/>
      </w:tblPr>
      <w:tblGrid>
        <w:gridCol w:w="9111"/>
        <w:gridCol w:w="248"/>
      </w:tblGrid>
      <w:tr w:rsidR="00D9778C" w:rsidRPr="00256AD3" w14:paraId="29982D56" w14:textId="77777777" w:rsidTr="00A76F2F">
        <w:trPr>
          <w:trHeight w:val="686"/>
        </w:trPr>
        <w:tc>
          <w:tcPr>
            <w:tcW w:w="9322" w:type="dxa"/>
          </w:tcPr>
          <w:p w14:paraId="3A2F493A" w14:textId="77777777" w:rsidR="00D9778C" w:rsidRPr="00256AD3" w:rsidRDefault="00D9778C" w:rsidP="00A76F2F">
            <w:pPr>
              <w:rPr>
                <w:rFonts w:ascii="Times New Roman" w:hAnsi="Times New Roman"/>
                <w:sz w:val="28"/>
                <w:szCs w:val="28"/>
              </w:rPr>
            </w:pPr>
            <w:r w:rsidRPr="00256AD3">
              <w:rPr>
                <w:rFonts w:ascii="Times New Roman" w:hAnsi="Times New Roman"/>
                <w:b/>
                <w:sz w:val="28"/>
                <w:szCs w:val="28"/>
              </w:rPr>
              <w:t xml:space="preserve">Направление подготовки: </w:t>
            </w:r>
            <w:r w:rsidRPr="00256AD3">
              <w:rPr>
                <w:rFonts w:ascii="Times New Roman" w:hAnsi="Times New Roman"/>
                <w:sz w:val="28"/>
                <w:szCs w:val="28"/>
              </w:rPr>
              <w:t>44.03.0</w:t>
            </w:r>
            <w:r>
              <w:rPr>
                <w:rFonts w:ascii="Times New Roman" w:hAnsi="Times New Roman"/>
                <w:sz w:val="28"/>
                <w:szCs w:val="28"/>
              </w:rPr>
              <w:t>1</w:t>
            </w:r>
            <w:r w:rsidRPr="00256AD3">
              <w:rPr>
                <w:rFonts w:ascii="Times New Roman" w:hAnsi="Times New Roman"/>
                <w:sz w:val="28"/>
                <w:szCs w:val="28"/>
              </w:rPr>
              <w:t xml:space="preserve"> Педагогическое образовани</w:t>
            </w:r>
            <w:r>
              <w:rPr>
                <w:rFonts w:ascii="Times New Roman" w:hAnsi="Times New Roman"/>
                <w:sz w:val="28"/>
                <w:szCs w:val="28"/>
              </w:rPr>
              <w:t>е</w:t>
            </w:r>
          </w:p>
        </w:tc>
        <w:tc>
          <w:tcPr>
            <w:tcW w:w="249" w:type="dxa"/>
          </w:tcPr>
          <w:p w14:paraId="4319148F" w14:textId="77777777" w:rsidR="00D9778C" w:rsidRPr="00256AD3" w:rsidRDefault="00D9778C" w:rsidP="00A76F2F">
            <w:pPr>
              <w:jc w:val="center"/>
              <w:rPr>
                <w:rFonts w:ascii="Times New Roman" w:hAnsi="Times New Roman"/>
                <w:b/>
                <w:sz w:val="28"/>
                <w:szCs w:val="28"/>
              </w:rPr>
            </w:pPr>
          </w:p>
          <w:p w14:paraId="34367E4D" w14:textId="77777777" w:rsidR="00D9778C" w:rsidRPr="00256AD3" w:rsidRDefault="00D9778C" w:rsidP="00A76F2F">
            <w:pPr>
              <w:jc w:val="right"/>
              <w:rPr>
                <w:rFonts w:ascii="Times New Roman" w:hAnsi="Times New Roman"/>
                <w:sz w:val="28"/>
                <w:szCs w:val="28"/>
              </w:rPr>
            </w:pPr>
          </w:p>
        </w:tc>
      </w:tr>
      <w:tr w:rsidR="00D9778C" w:rsidRPr="00256AD3" w14:paraId="27E8ABDB" w14:textId="77777777" w:rsidTr="00A76F2F">
        <w:tc>
          <w:tcPr>
            <w:tcW w:w="9322" w:type="dxa"/>
          </w:tcPr>
          <w:p w14:paraId="4E0FFC28" w14:textId="77777777" w:rsidR="00D9778C" w:rsidRPr="00256AD3" w:rsidRDefault="00D9778C" w:rsidP="00A76F2F">
            <w:pPr>
              <w:rPr>
                <w:rFonts w:ascii="Times New Roman" w:hAnsi="Times New Roman"/>
                <w:b/>
                <w:sz w:val="28"/>
                <w:szCs w:val="28"/>
              </w:rPr>
            </w:pPr>
            <w:r w:rsidRPr="00256AD3">
              <w:rPr>
                <w:rFonts w:ascii="Times New Roman" w:hAnsi="Times New Roman"/>
                <w:b/>
                <w:sz w:val="28"/>
                <w:szCs w:val="28"/>
              </w:rPr>
              <w:t xml:space="preserve">Профиль подготовки: </w:t>
            </w:r>
            <w:r>
              <w:rPr>
                <w:rFonts w:ascii="Times New Roman" w:hAnsi="Times New Roman"/>
                <w:sz w:val="28"/>
                <w:szCs w:val="28"/>
              </w:rPr>
              <w:t>Английский язык</w:t>
            </w:r>
          </w:p>
        </w:tc>
        <w:tc>
          <w:tcPr>
            <w:tcW w:w="249" w:type="dxa"/>
          </w:tcPr>
          <w:p w14:paraId="5649620C" w14:textId="77777777" w:rsidR="00D9778C" w:rsidRPr="00256AD3" w:rsidRDefault="00D9778C" w:rsidP="00A76F2F">
            <w:pPr>
              <w:jc w:val="center"/>
              <w:rPr>
                <w:rFonts w:ascii="Times New Roman" w:hAnsi="Times New Roman"/>
                <w:b/>
                <w:sz w:val="28"/>
                <w:szCs w:val="28"/>
              </w:rPr>
            </w:pPr>
          </w:p>
          <w:p w14:paraId="58434631" w14:textId="77777777" w:rsidR="00D9778C" w:rsidRPr="00256AD3" w:rsidRDefault="00D9778C" w:rsidP="00A76F2F">
            <w:pPr>
              <w:jc w:val="right"/>
              <w:rPr>
                <w:rFonts w:ascii="Times New Roman" w:hAnsi="Times New Roman"/>
                <w:sz w:val="28"/>
                <w:szCs w:val="28"/>
              </w:rPr>
            </w:pPr>
          </w:p>
        </w:tc>
      </w:tr>
    </w:tbl>
    <w:p w14:paraId="2415B32C" w14:textId="77777777" w:rsidR="00D9778C" w:rsidRDefault="00D9778C" w:rsidP="00D9778C">
      <w:pPr>
        <w:rPr>
          <w:rFonts w:ascii="Times New Roman" w:hAnsi="Times New Roman"/>
          <w:b/>
          <w:sz w:val="28"/>
          <w:szCs w:val="28"/>
        </w:rPr>
      </w:pPr>
    </w:p>
    <w:p w14:paraId="6F8764D1" w14:textId="3B536B03" w:rsidR="00D9778C" w:rsidRPr="007977DB" w:rsidRDefault="00D9778C" w:rsidP="007977DB">
      <w:pPr>
        <w:ind w:left="3402"/>
        <w:jc w:val="both"/>
        <w:rPr>
          <w:rFonts w:ascii="Times New Roman" w:hAnsi="Times New Roman"/>
          <w:sz w:val="32"/>
          <w:szCs w:val="32"/>
          <w:u w:val="single"/>
        </w:rPr>
      </w:pPr>
      <w:r w:rsidRPr="007D3F25">
        <w:rPr>
          <w:rFonts w:ascii="Times New Roman" w:hAnsi="Times New Roman"/>
          <w:b/>
          <w:sz w:val="28"/>
          <w:szCs w:val="28"/>
        </w:rPr>
        <w:t>Выполнил студент:</w:t>
      </w:r>
      <w:r w:rsidRPr="00A923F2">
        <w:rPr>
          <w:rFonts w:ascii="Times New Roman" w:hAnsi="Times New Roman"/>
          <w:sz w:val="28"/>
          <w:szCs w:val="28"/>
        </w:rPr>
        <w:t xml:space="preserve"> </w:t>
      </w:r>
      <w:r w:rsidR="007977DB" w:rsidRPr="007977DB">
        <w:rPr>
          <w:rFonts w:ascii="Times New Roman" w:hAnsi="Times New Roman"/>
          <w:sz w:val="28"/>
          <w:szCs w:val="28"/>
          <w:u w:val="single"/>
        </w:rPr>
        <w:t>Одинокова Юлия Ринатовна</w:t>
      </w:r>
    </w:p>
    <w:p w14:paraId="38338ADB" w14:textId="77777777" w:rsidR="00D9778C" w:rsidRPr="00256AD3" w:rsidRDefault="00D9778C" w:rsidP="00D9778C">
      <w:pPr>
        <w:jc w:val="center"/>
        <w:rPr>
          <w:rFonts w:ascii="Times New Roman" w:hAnsi="Times New Roman"/>
        </w:rPr>
      </w:pPr>
      <w:r w:rsidRPr="007D3F25">
        <w:rPr>
          <w:rFonts w:ascii="Times New Roman" w:hAnsi="Times New Roman"/>
          <w:b/>
          <w:sz w:val="28"/>
          <w:szCs w:val="28"/>
        </w:rPr>
        <w:t xml:space="preserve">                                                            </w:t>
      </w:r>
      <w:r>
        <w:rPr>
          <w:rFonts w:ascii="Times New Roman" w:hAnsi="Times New Roman"/>
          <w:b/>
          <w:sz w:val="28"/>
          <w:szCs w:val="28"/>
        </w:rPr>
        <w:t xml:space="preserve">                    </w:t>
      </w:r>
      <w:r w:rsidRPr="007D3F25">
        <w:rPr>
          <w:rFonts w:ascii="Times New Roman" w:hAnsi="Times New Roman"/>
          <w:b/>
          <w:sz w:val="28"/>
          <w:szCs w:val="28"/>
        </w:rPr>
        <w:t xml:space="preserve"> </w:t>
      </w:r>
      <w:r w:rsidRPr="00256AD3">
        <w:rPr>
          <w:rFonts w:ascii="Times New Roman" w:hAnsi="Times New Roman"/>
        </w:rPr>
        <w:t>(ФИО)</w:t>
      </w:r>
    </w:p>
    <w:p w14:paraId="2C62C0D0" w14:textId="77777777" w:rsidR="00D9778C" w:rsidRPr="007D3F25" w:rsidRDefault="00D9778C" w:rsidP="00D9778C">
      <w:pPr>
        <w:ind w:left="708"/>
        <w:rPr>
          <w:rFonts w:ascii="Times New Roman" w:hAnsi="Times New Roman"/>
          <w:b/>
          <w:sz w:val="28"/>
          <w:szCs w:val="28"/>
        </w:rPr>
      </w:pPr>
      <w:r>
        <w:rPr>
          <w:rFonts w:ascii="Times New Roman" w:hAnsi="Times New Roman"/>
          <w:b/>
          <w:sz w:val="28"/>
          <w:szCs w:val="28"/>
        </w:rPr>
        <w:t xml:space="preserve">                                       </w:t>
      </w:r>
      <w:r w:rsidRPr="007D3F25">
        <w:rPr>
          <w:rFonts w:ascii="Times New Roman" w:hAnsi="Times New Roman"/>
          <w:b/>
          <w:sz w:val="28"/>
          <w:szCs w:val="28"/>
        </w:rPr>
        <w:t xml:space="preserve">Группа: </w:t>
      </w:r>
      <w:r>
        <w:rPr>
          <w:rFonts w:ascii="Times New Roman" w:hAnsi="Times New Roman"/>
          <w:sz w:val="28"/>
          <w:szCs w:val="28"/>
          <w:u w:val="single"/>
        </w:rPr>
        <w:t>20ИПА1</w:t>
      </w:r>
      <w:r w:rsidRPr="00256AD3">
        <w:rPr>
          <w:rFonts w:ascii="Times New Roman" w:hAnsi="Times New Roman"/>
          <w:sz w:val="28"/>
          <w:szCs w:val="28"/>
        </w:rPr>
        <w:t xml:space="preserve"> </w:t>
      </w:r>
    </w:p>
    <w:p w14:paraId="638BA974" w14:textId="77777777" w:rsidR="00D9778C" w:rsidRPr="00256AD3" w:rsidRDefault="00D9778C" w:rsidP="00D9778C">
      <w:pPr>
        <w:jc w:val="center"/>
        <w:rPr>
          <w:rFonts w:ascii="Times New Roman" w:hAnsi="Times New Roman"/>
          <w:b/>
          <w:sz w:val="28"/>
          <w:szCs w:val="28"/>
        </w:rPr>
      </w:pPr>
      <w:r>
        <w:rPr>
          <w:rFonts w:ascii="Times New Roman" w:hAnsi="Times New Roman"/>
          <w:b/>
          <w:sz w:val="28"/>
          <w:szCs w:val="28"/>
        </w:rPr>
        <w:t xml:space="preserve">                                              Руководитель:</w:t>
      </w:r>
      <w:r>
        <w:rPr>
          <w:rFonts w:ascii="Times New Roman" w:hAnsi="Times New Roman"/>
          <w:sz w:val="28"/>
          <w:szCs w:val="28"/>
          <w:u w:val="single"/>
        </w:rPr>
        <w:t xml:space="preserve"> Полетаева Евгения Тимофеевна</w:t>
      </w:r>
    </w:p>
    <w:p w14:paraId="7FF0A253" w14:textId="77777777" w:rsidR="00D9778C" w:rsidRPr="00CA4260" w:rsidRDefault="00D9778C" w:rsidP="00D9778C">
      <w:pPr>
        <w:rPr>
          <w:rFonts w:ascii="Times New Roman" w:hAnsi="Times New Roman"/>
        </w:rPr>
      </w:pPr>
      <w:r w:rsidRPr="007D3F25">
        <w:rPr>
          <w:rFonts w:ascii="Times New Roman" w:hAnsi="Times New Roman"/>
          <w:b/>
        </w:rPr>
        <w:t xml:space="preserve">                                                                                                                      </w:t>
      </w:r>
      <w:r w:rsidRPr="00256AD3">
        <w:rPr>
          <w:rFonts w:ascii="Times New Roman" w:hAnsi="Times New Roman"/>
        </w:rPr>
        <w:t>(ФИО)</w:t>
      </w:r>
    </w:p>
    <w:p w14:paraId="4D904C87" w14:textId="77777777" w:rsidR="00D9778C" w:rsidRPr="00F90D02" w:rsidRDefault="00D9778C" w:rsidP="00D9778C">
      <w:pPr>
        <w:jc w:val="right"/>
        <w:rPr>
          <w:rFonts w:ascii="Times New Roman" w:hAnsi="Times New Roman"/>
          <w:bCs/>
          <w:sz w:val="28"/>
          <w:szCs w:val="28"/>
        </w:rPr>
      </w:pPr>
    </w:p>
    <w:p w14:paraId="33D4B2FB" w14:textId="328A7B98" w:rsidR="00D9778C" w:rsidRPr="007D3F25" w:rsidRDefault="00D9778C" w:rsidP="00D9778C">
      <w:pPr>
        <w:rPr>
          <w:rFonts w:ascii="Times New Roman" w:hAnsi="Times New Roman"/>
          <w:b/>
          <w:sz w:val="28"/>
          <w:szCs w:val="28"/>
        </w:rPr>
      </w:pPr>
      <w:r w:rsidRPr="007D3F25">
        <w:rPr>
          <w:rFonts w:ascii="Times New Roman" w:hAnsi="Times New Roman"/>
          <w:b/>
          <w:sz w:val="28"/>
          <w:szCs w:val="28"/>
        </w:rPr>
        <w:t xml:space="preserve">Работа защищена с </w:t>
      </w:r>
      <w:r w:rsidR="007977DB" w:rsidRPr="007D3F25">
        <w:rPr>
          <w:rFonts w:ascii="Times New Roman" w:hAnsi="Times New Roman"/>
          <w:b/>
          <w:sz w:val="28"/>
          <w:szCs w:val="28"/>
        </w:rPr>
        <w:t>оценкой: _</w:t>
      </w:r>
      <w:r w:rsidRPr="007D3F25">
        <w:rPr>
          <w:rFonts w:ascii="Times New Roman" w:hAnsi="Times New Roman"/>
          <w:b/>
          <w:sz w:val="28"/>
          <w:szCs w:val="28"/>
        </w:rPr>
        <w:t>_________________</w:t>
      </w:r>
    </w:p>
    <w:p w14:paraId="01E31C28" w14:textId="77777777" w:rsidR="00D9778C" w:rsidRPr="007D3F25" w:rsidRDefault="00D9778C" w:rsidP="00D9778C">
      <w:pPr>
        <w:rPr>
          <w:rFonts w:ascii="Times New Roman" w:hAnsi="Times New Roman"/>
          <w:b/>
          <w:sz w:val="28"/>
          <w:szCs w:val="28"/>
        </w:rPr>
      </w:pPr>
      <w:r w:rsidRPr="007D3F25">
        <w:rPr>
          <w:rFonts w:ascii="Times New Roman" w:hAnsi="Times New Roman"/>
          <w:b/>
          <w:sz w:val="28"/>
          <w:szCs w:val="28"/>
        </w:rPr>
        <w:t>Преподаватели:</w:t>
      </w:r>
      <w:r>
        <w:rPr>
          <w:rFonts w:ascii="Times New Roman" w:hAnsi="Times New Roman"/>
          <w:b/>
          <w:sz w:val="28"/>
          <w:szCs w:val="28"/>
        </w:rPr>
        <w:t xml:space="preserve"> </w:t>
      </w:r>
      <w:r>
        <w:rPr>
          <w:rFonts w:ascii="Times New Roman" w:hAnsi="Times New Roman"/>
          <w:sz w:val="28"/>
          <w:szCs w:val="28"/>
          <w:u w:val="single"/>
        </w:rPr>
        <w:t>Дунаева О.В.</w:t>
      </w:r>
      <w:r>
        <w:rPr>
          <w:rFonts w:ascii="Times New Roman" w:hAnsi="Times New Roman"/>
          <w:sz w:val="28"/>
          <w:szCs w:val="28"/>
          <w:u w:val="single"/>
        </w:rPr>
        <w:tab/>
      </w:r>
    </w:p>
    <w:p w14:paraId="00BBDD43" w14:textId="77777777" w:rsidR="00D9778C" w:rsidRPr="00256AD3" w:rsidRDefault="00D9778C" w:rsidP="00D9778C">
      <w:pPr>
        <w:rPr>
          <w:rFonts w:ascii="Times New Roman" w:hAnsi="Times New Roman"/>
          <w:sz w:val="28"/>
          <w:szCs w:val="28"/>
          <w:u w:val="single"/>
        </w:rPr>
      </w:pPr>
      <w:r w:rsidRPr="007D3F25">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u w:val="single"/>
        </w:rPr>
        <w:t>Богатикова</w:t>
      </w:r>
      <w:r w:rsidRPr="00256AD3">
        <w:rPr>
          <w:rFonts w:ascii="Times New Roman" w:hAnsi="Times New Roman"/>
          <w:sz w:val="28"/>
          <w:szCs w:val="28"/>
          <w:u w:val="single"/>
        </w:rPr>
        <w:t xml:space="preserve"> </w:t>
      </w:r>
      <w:r>
        <w:rPr>
          <w:rFonts w:ascii="Times New Roman" w:hAnsi="Times New Roman"/>
          <w:sz w:val="28"/>
          <w:szCs w:val="28"/>
          <w:u w:val="single"/>
        </w:rPr>
        <w:t>О.Н.</w:t>
      </w:r>
      <w:r>
        <w:rPr>
          <w:rFonts w:ascii="Times New Roman" w:hAnsi="Times New Roman"/>
          <w:sz w:val="28"/>
          <w:szCs w:val="28"/>
          <w:u w:val="single"/>
        </w:rPr>
        <w:tab/>
      </w:r>
    </w:p>
    <w:p w14:paraId="422405B2" w14:textId="77777777" w:rsidR="00D9778C" w:rsidRPr="00256AD3" w:rsidRDefault="00D9778C" w:rsidP="00D9778C">
      <w:pPr>
        <w:rPr>
          <w:rFonts w:ascii="Times New Roman" w:hAnsi="Times New Roman"/>
          <w:sz w:val="28"/>
          <w:szCs w:val="28"/>
          <w:u w:val="single"/>
        </w:rPr>
      </w:pPr>
      <w:r w:rsidRPr="007D3F25">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sz w:val="28"/>
          <w:szCs w:val="28"/>
          <w:u w:val="single"/>
        </w:rPr>
        <w:t>Гагаев П.А.</w:t>
      </w:r>
      <w:r>
        <w:rPr>
          <w:rFonts w:ascii="Times New Roman" w:hAnsi="Times New Roman"/>
          <w:sz w:val="28"/>
          <w:szCs w:val="28"/>
          <w:u w:val="single"/>
        </w:rPr>
        <w:tab/>
      </w:r>
    </w:p>
    <w:p w14:paraId="7AFB4A88" w14:textId="1EBB893B" w:rsidR="00D9778C" w:rsidRDefault="00D9778C" w:rsidP="00D9778C">
      <w:pPr>
        <w:rPr>
          <w:rFonts w:ascii="Times New Roman" w:hAnsi="Times New Roman"/>
          <w:b/>
          <w:sz w:val="28"/>
          <w:szCs w:val="28"/>
        </w:rPr>
      </w:pPr>
      <w:r w:rsidRPr="007D3F25">
        <w:rPr>
          <w:rFonts w:ascii="Times New Roman" w:hAnsi="Times New Roman"/>
          <w:b/>
          <w:sz w:val="28"/>
          <w:szCs w:val="28"/>
        </w:rPr>
        <w:t xml:space="preserve">Дата </w:t>
      </w:r>
      <w:r w:rsidR="007977DB" w:rsidRPr="007D3F25">
        <w:rPr>
          <w:rFonts w:ascii="Times New Roman" w:hAnsi="Times New Roman"/>
          <w:b/>
          <w:sz w:val="28"/>
          <w:szCs w:val="28"/>
        </w:rPr>
        <w:t>защиты: _</w:t>
      </w:r>
      <w:r w:rsidRPr="007D3F25">
        <w:rPr>
          <w:rFonts w:ascii="Times New Roman" w:hAnsi="Times New Roman"/>
          <w:b/>
          <w:sz w:val="28"/>
          <w:szCs w:val="28"/>
        </w:rPr>
        <w:t>_________________</w:t>
      </w:r>
    </w:p>
    <w:p w14:paraId="15673E71" w14:textId="77777777" w:rsidR="00D9778C" w:rsidRDefault="00D9778C" w:rsidP="00D9778C">
      <w:pPr>
        <w:rPr>
          <w:rFonts w:ascii="Times New Roman" w:hAnsi="Times New Roman"/>
          <w:b/>
          <w:sz w:val="28"/>
          <w:szCs w:val="28"/>
        </w:rPr>
      </w:pPr>
    </w:p>
    <w:p w14:paraId="34D3326B" w14:textId="65711F8F" w:rsidR="00D9778C" w:rsidRDefault="00D9778C" w:rsidP="00D9778C">
      <w:pPr>
        <w:jc w:val="center"/>
        <w:rPr>
          <w:rFonts w:ascii="Times New Roman" w:hAnsi="Times New Roman"/>
          <w:b/>
          <w:sz w:val="28"/>
          <w:szCs w:val="28"/>
        </w:rPr>
      </w:pPr>
      <w:r>
        <w:rPr>
          <w:rFonts w:ascii="Times New Roman" w:hAnsi="Times New Roman"/>
          <w:b/>
          <w:sz w:val="28"/>
          <w:szCs w:val="28"/>
        </w:rPr>
        <w:t>Пенза, 202</w:t>
      </w:r>
      <w:r w:rsidR="002B6979">
        <w:rPr>
          <w:rFonts w:ascii="Times New Roman" w:hAnsi="Times New Roman"/>
          <w:b/>
          <w:sz w:val="28"/>
          <w:szCs w:val="28"/>
        </w:rPr>
        <w:t>2</w:t>
      </w:r>
      <w:r w:rsidRPr="007D3F25">
        <w:rPr>
          <w:rFonts w:ascii="Times New Roman" w:hAnsi="Times New Roman"/>
          <w:b/>
          <w:sz w:val="28"/>
          <w:szCs w:val="28"/>
        </w:rPr>
        <w:t>г.</w:t>
      </w:r>
      <w:r>
        <w:rPr>
          <w:rFonts w:ascii="Times New Roman" w:hAnsi="Times New Roman"/>
          <w:b/>
          <w:sz w:val="28"/>
          <w:szCs w:val="28"/>
        </w:rPr>
        <w:br w:type="page"/>
      </w:r>
    </w:p>
    <w:p w14:paraId="254203A5" w14:textId="77777777" w:rsidR="00D9778C" w:rsidRPr="00FE20D8" w:rsidRDefault="00D9778C" w:rsidP="00D9778C">
      <w:pPr>
        <w:spacing w:after="0" w:line="240" w:lineRule="auto"/>
        <w:jc w:val="center"/>
        <w:rPr>
          <w:rFonts w:ascii="Times New Roman" w:hAnsi="Times New Roman"/>
          <w:b/>
          <w:sz w:val="28"/>
          <w:szCs w:val="28"/>
        </w:rPr>
      </w:pPr>
      <w:r w:rsidRPr="00FE20D8">
        <w:rPr>
          <w:rFonts w:ascii="Times New Roman" w:hAnsi="Times New Roman"/>
          <w:b/>
          <w:sz w:val="28"/>
          <w:szCs w:val="28"/>
        </w:rPr>
        <w:lastRenderedPageBreak/>
        <w:t xml:space="preserve">МИНИСТЕРСТВО НАУКИ И ВЫСШЕГО ОБРАЗОВАНИЯ </w:t>
      </w:r>
    </w:p>
    <w:p w14:paraId="7092A36F" w14:textId="77777777" w:rsidR="00D9778C" w:rsidRPr="00FE20D8" w:rsidRDefault="00D9778C" w:rsidP="00D9778C">
      <w:pPr>
        <w:spacing w:after="0" w:line="240" w:lineRule="auto"/>
        <w:jc w:val="center"/>
        <w:rPr>
          <w:rFonts w:ascii="Times New Roman" w:hAnsi="Times New Roman"/>
          <w:b/>
          <w:sz w:val="28"/>
          <w:szCs w:val="28"/>
        </w:rPr>
      </w:pPr>
      <w:r w:rsidRPr="00FE20D8">
        <w:rPr>
          <w:rFonts w:ascii="Times New Roman" w:hAnsi="Times New Roman"/>
          <w:b/>
          <w:sz w:val="28"/>
          <w:szCs w:val="28"/>
        </w:rPr>
        <w:t>РОССИЙСКОЙ ФЕДЕРАЦИИ</w:t>
      </w:r>
    </w:p>
    <w:p w14:paraId="4494D901" w14:textId="77777777" w:rsidR="00D9778C" w:rsidRDefault="00D9778C" w:rsidP="00D9778C">
      <w:pPr>
        <w:spacing w:after="0" w:line="240" w:lineRule="auto"/>
        <w:jc w:val="center"/>
        <w:rPr>
          <w:rFonts w:ascii="Times New Roman" w:hAnsi="Times New Roman"/>
          <w:b/>
        </w:rPr>
      </w:pPr>
      <w:r w:rsidRPr="007D3F25">
        <w:rPr>
          <w:rFonts w:ascii="Times New Roman" w:hAnsi="Times New Roman"/>
          <w:b/>
        </w:rPr>
        <w:t xml:space="preserve"> ПЕНЗЕНСКИЙ ГОСУДАРСТВЕННЫЙ УНИВЕРСИТЕТ</w:t>
      </w:r>
    </w:p>
    <w:p w14:paraId="1D55C29F" w14:textId="77777777" w:rsidR="00D9778C" w:rsidRDefault="00D9778C" w:rsidP="00D9778C">
      <w:pPr>
        <w:spacing w:after="0" w:line="240" w:lineRule="auto"/>
        <w:jc w:val="center"/>
        <w:rPr>
          <w:rFonts w:ascii="Times New Roman" w:hAnsi="Times New Roman"/>
          <w:b/>
        </w:rPr>
      </w:pPr>
    </w:p>
    <w:p w14:paraId="7E181DA2" w14:textId="77777777" w:rsidR="00D9778C" w:rsidRDefault="00D9778C" w:rsidP="00D9778C">
      <w:pPr>
        <w:spacing w:after="0" w:line="240" w:lineRule="auto"/>
        <w:jc w:val="center"/>
        <w:rPr>
          <w:rFonts w:ascii="Times New Roman" w:hAnsi="Times New Roman"/>
          <w:b/>
        </w:rPr>
      </w:pPr>
      <w:r w:rsidRPr="007D3F25">
        <w:rPr>
          <w:rFonts w:ascii="Times New Roman" w:hAnsi="Times New Roman"/>
          <w:b/>
        </w:rPr>
        <w:t>Кафедра «Педагогика и психология»</w:t>
      </w:r>
    </w:p>
    <w:p w14:paraId="7E35C1D0" w14:textId="77777777" w:rsidR="00D9778C" w:rsidRPr="00CA4260" w:rsidRDefault="00D9778C" w:rsidP="00D9778C">
      <w:pPr>
        <w:spacing w:after="0" w:line="240" w:lineRule="auto"/>
        <w:jc w:val="center"/>
        <w:rPr>
          <w:rFonts w:ascii="Times New Roman" w:hAnsi="Times New Roman"/>
          <w:b/>
        </w:rPr>
      </w:pPr>
    </w:p>
    <w:p w14:paraId="6F595367" w14:textId="77777777" w:rsidR="00D9778C" w:rsidRPr="005F51DD" w:rsidRDefault="00D9778C" w:rsidP="00D9778C">
      <w:pPr>
        <w:tabs>
          <w:tab w:val="num" w:pos="1080"/>
        </w:tabs>
        <w:spacing w:after="0" w:line="240" w:lineRule="auto"/>
        <w:jc w:val="center"/>
        <w:rPr>
          <w:rFonts w:ascii="Times New Roman" w:hAnsi="Times New Roman"/>
          <w:b/>
          <w:sz w:val="28"/>
          <w:szCs w:val="28"/>
        </w:rPr>
      </w:pPr>
      <w:r>
        <w:rPr>
          <w:rFonts w:ascii="Times New Roman" w:hAnsi="Times New Roman"/>
          <w:b/>
          <w:sz w:val="28"/>
          <w:szCs w:val="28"/>
        </w:rPr>
        <w:t>З</w:t>
      </w:r>
      <w:r w:rsidRPr="005F51DD">
        <w:rPr>
          <w:rFonts w:ascii="Times New Roman" w:hAnsi="Times New Roman"/>
          <w:b/>
          <w:sz w:val="28"/>
          <w:szCs w:val="28"/>
        </w:rPr>
        <w:t>адание на курсовую работу</w:t>
      </w:r>
    </w:p>
    <w:p w14:paraId="50E18696" w14:textId="77777777" w:rsidR="00D9778C" w:rsidRPr="005F51DD" w:rsidRDefault="00D9778C" w:rsidP="00D9778C">
      <w:pPr>
        <w:tabs>
          <w:tab w:val="num" w:pos="1080"/>
        </w:tabs>
        <w:spacing w:after="0" w:line="240" w:lineRule="auto"/>
        <w:rPr>
          <w:rFonts w:ascii="Times New Roman" w:hAnsi="Times New Roman"/>
          <w:sz w:val="28"/>
          <w:szCs w:val="28"/>
        </w:rPr>
      </w:pPr>
      <w:r w:rsidRPr="005F51DD">
        <w:rPr>
          <w:rFonts w:ascii="Times New Roman" w:hAnsi="Times New Roman"/>
          <w:sz w:val="28"/>
          <w:szCs w:val="28"/>
        </w:rPr>
        <w:t>Тема работы _________________________</w:t>
      </w:r>
      <w:r>
        <w:rPr>
          <w:rFonts w:ascii="Times New Roman" w:hAnsi="Times New Roman"/>
          <w:sz w:val="28"/>
          <w:szCs w:val="28"/>
        </w:rPr>
        <w:t>______________________________</w:t>
      </w:r>
    </w:p>
    <w:p w14:paraId="76F4FF2E" w14:textId="77777777" w:rsidR="00D9778C" w:rsidRPr="005F51DD" w:rsidRDefault="00D9778C" w:rsidP="00D9778C">
      <w:pPr>
        <w:tabs>
          <w:tab w:val="num" w:pos="1080"/>
        </w:tabs>
        <w:spacing w:after="0" w:line="240" w:lineRule="auto"/>
        <w:rPr>
          <w:rFonts w:ascii="Times New Roman" w:hAnsi="Times New Roman"/>
          <w:sz w:val="28"/>
          <w:szCs w:val="28"/>
          <w:u w:val="single"/>
        </w:rPr>
      </w:pPr>
      <w:r w:rsidRPr="005F51DD">
        <w:rPr>
          <w:rFonts w:ascii="Times New Roman" w:hAnsi="Times New Roman"/>
          <w:sz w:val="28"/>
          <w:szCs w:val="28"/>
        </w:rPr>
        <w:t>__________________________________________________________________</w:t>
      </w:r>
    </w:p>
    <w:p w14:paraId="2FEE8DFC" w14:textId="77777777" w:rsidR="00D9778C" w:rsidRPr="005F51DD" w:rsidRDefault="00D9778C" w:rsidP="00D9778C">
      <w:pPr>
        <w:tabs>
          <w:tab w:val="num" w:pos="1080"/>
        </w:tabs>
        <w:spacing w:after="0" w:line="240" w:lineRule="auto"/>
        <w:rPr>
          <w:rFonts w:ascii="Times New Roman" w:hAnsi="Times New Roman"/>
          <w:sz w:val="28"/>
          <w:szCs w:val="28"/>
        </w:rPr>
      </w:pPr>
      <w:r w:rsidRPr="005F51DD">
        <w:rPr>
          <w:rFonts w:ascii="Times New Roman" w:hAnsi="Times New Roman"/>
          <w:sz w:val="28"/>
          <w:szCs w:val="28"/>
        </w:rPr>
        <w:t xml:space="preserve">студента </w:t>
      </w:r>
      <w:r w:rsidRPr="005F51DD">
        <w:rPr>
          <w:rFonts w:ascii="Times New Roman" w:hAnsi="Times New Roman"/>
          <w:sz w:val="28"/>
          <w:szCs w:val="28"/>
          <w:u w:val="single"/>
        </w:rPr>
        <w:t xml:space="preserve">      </w:t>
      </w:r>
      <w:r w:rsidRPr="005F51DD">
        <w:rPr>
          <w:rFonts w:ascii="Times New Roman" w:hAnsi="Times New Roman"/>
          <w:sz w:val="28"/>
          <w:szCs w:val="28"/>
        </w:rPr>
        <w:t xml:space="preserve"> курса, гр. _____    _________</w:t>
      </w:r>
      <w:r>
        <w:rPr>
          <w:rFonts w:ascii="Times New Roman" w:hAnsi="Times New Roman"/>
          <w:sz w:val="28"/>
          <w:szCs w:val="28"/>
        </w:rPr>
        <w:t>______________________________</w:t>
      </w:r>
    </w:p>
    <w:p w14:paraId="6DC9C334" w14:textId="77777777" w:rsidR="00D9778C" w:rsidRPr="005F51DD" w:rsidRDefault="00D9778C" w:rsidP="00D9778C">
      <w:pPr>
        <w:tabs>
          <w:tab w:val="num" w:pos="1080"/>
        </w:tabs>
        <w:spacing w:after="0" w:line="240" w:lineRule="auto"/>
        <w:ind w:firstLine="3077"/>
        <w:rPr>
          <w:rFonts w:ascii="Times New Roman" w:hAnsi="Times New Roman"/>
          <w:sz w:val="28"/>
          <w:szCs w:val="28"/>
          <w:vertAlign w:val="superscript"/>
        </w:rPr>
      </w:pP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t>(ФИО студента)</w:t>
      </w:r>
    </w:p>
    <w:p w14:paraId="705286BE" w14:textId="77777777" w:rsidR="00D9778C" w:rsidRDefault="00D9778C" w:rsidP="00D9778C">
      <w:pPr>
        <w:spacing w:after="0" w:line="240" w:lineRule="auto"/>
        <w:rPr>
          <w:rFonts w:ascii="Times New Roman" w:hAnsi="Times New Roman"/>
          <w:sz w:val="28"/>
          <w:szCs w:val="28"/>
        </w:rPr>
      </w:pPr>
      <w:r>
        <w:rPr>
          <w:rFonts w:ascii="Times New Roman" w:hAnsi="Times New Roman"/>
          <w:sz w:val="28"/>
          <w:szCs w:val="28"/>
        </w:rPr>
        <w:t>Направление подготовки_____</w:t>
      </w:r>
      <w:r w:rsidRPr="005F51DD">
        <w:rPr>
          <w:rFonts w:ascii="Times New Roman" w:hAnsi="Times New Roman"/>
          <w:sz w:val="28"/>
          <w:szCs w:val="28"/>
        </w:rPr>
        <w:t>_______________________________________</w:t>
      </w:r>
      <w:r>
        <w:rPr>
          <w:rFonts w:ascii="Times New Roman" w:hAnsi="Times New Roman"/>
          <w:sz w:val="28"/>
          <w:szCs w:val="28"/>
        </w:rPr>
        <w:t>_</w:t>
      </w:r>
    </w:p>
    <w:p w14:paraId="290813BF" w14:textId="77777777" w:rsidR="00D9778C" w:rsidRPr="005F51DD" w:rsidRDefault="00D9778C" w:rsidP="00D9778C">
      <w:pPr>
        <w:spacing w:after="0" w:line="240" w:lineRule="auto"/>
        <w:rPr>
          <w:rFonts w:ascii="Times New Roman" w:hAnsi="Times New Roman"/>
          <w:sz w:val="28"/>
          <w:szCs w:val="28"/>
        </w:rPr>
      </w:pPr>
      <w:r>
        <w:rPr>
          <w:rFonts w:ascii="Times New Roman" w:hAnsi="Times New Roman"/>
          <w:sz w:val="28"/>
          <w:szCs w:val="28"/>
        </w:rPr>
        <w:t>Профиль подготовки ________________________________________________</w:t>
      </w:r>
    </w:p>
    <w:p w14:paraId="35EA4F71" w14:textId="77777777" w:rsidR="00D9778C" w:rsidRDefault="00D9778C" w:rsidP="00D9778C">
      <w:pPr>
        <w:spacing w:after="0" w:line="240" w:lineRule="auto"/>
        <w:rPr>
          <w:rFonts w:ascii="Times New Roman" w:hAnsi="Times New Roman"/>
          <w:sz w:val="28"/>
          <w:szCs w:val="28"/>
        </w:rPr>
      </w:pPr>
    </w:p>
    <w:p w14:paraId="78F67FB5" w14:textId="77777777" w:rsidR="00D9778C" w:rsidRPr="005F51DD" w:rsidRDefault="00D9778C" w:rsidP="00D9778C">
      <w:pPr>
        <w:spacing w:after="0" w:line="240" w:lineRule="auto"/>
        <w:rPr>
          <w:rFonts w:ascii="Times New Roman" w:hAnsi="Times New Roman"/>
          <w:sz w:val="28"/>
          <w:szCs w:val="28"/>
        </w:rPr>
      </w:pPr>
      <w:r w:rsidRPr="005F51DD">
        <w:rPr>
          <w:rFonts w:ascii="Times New Roman" w:hAnsi="Times New Roman"/>
          <w:sz w:val="28"/>
          <w:szCs w:val="28"/>
        </w:rPr>
        <w:t>Перечень вопросов, подлежащих рассмотрению:</w:t>
      </w:r>
    </w:p>
    <w:p w14:paraId="238E44E8" w14:textId="77777777" w:rsidR="00D9778C" w:rsidRPr="005F51DD" w:rsidRDefault="00D9778C" w:rsidP="00D9778C">
      <w:pPr>
        <w:spacing w:after="0" w:line="240" w:lineRule="auto"/>
        <w:rPr>
          <w:rFonts w:ascii="Times New Roman" w:hAnsi="Times New Roman"/>
          <w:sz w:val="28"/>
          <w:szCs w:val="28"/>
        </w:rPr>
      </w:pPr>
      <w:r w:rsidRPr="005F51D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w:t>
      </w:r>
    </w:p>
    <w:p w14:paraId="23F63F64" w14:textId="77777777" w:rsidR="00D9778C" w:rsidRDefault="00D9778C" w:rsidP="00D9778C">
      <w:pPr>
        <w:spacing w:after="0" w:line="240" w:lineRule="auto"/>
        <w:rPr>
          <w:rFonts w:ascii="Times New Roman" w:hAnsi="Times New Roman"/>
          <w:sz w:val="28"/>
          <w:szCs w:val="28"/>
        </w:rPr>
      </w:pPr>
    </w:p>
    <w:p w14:paraId="38EAA144" w14:textId="77777777" w:rsidR="00D9778C" w:rsidRDefault="00D9778C" w:rsidP="00D9778C">
      <w:pPr>
        <w:spacing w:after="0" w:line="240" w:lineRule="auto"/>
        <w:rPr>
          <w:rFonts w:ascii="Times New Roman" w:hAnsi="Times New Roman"/>
          <w:sz w:val="28"/>
          <w:szCs w:val="28"/>
        </w:rPr>
      </w:pPr>
      <w:r w:rsidRPr="005F51DD">
        <w:rPr>
          <w:rFonts w:ascii="Times New Roman" w:hAnsi="Times New Roman"/>
          <w:sz w:val="28"/>
          <w:szCs w:val="28"/>
        </w:rPr>
        <w:t>Основные источники и литература:</w:t>
      </w:r>
      <w:r>
        <w:rPr>
          <w:rFonts w:ascii="Times New Roman" w:hAnsi="Times New Roman"/>
          <w:sz w:val="28"/>
          <w:szCs w:val="28"/>
        </w:rPr>
        <w:t xml:space="preserve"> </w:t>
      </w:r>
      <w:r w:rsidRPr="005F51D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w:t>
      </w:r>
    </w:p>
    <w:p w14:paraId="1C39818D" w14:textId="77777777" w:rsidR="00D9778C" w:rsidRPr="005F51DD" w:rsidRDefault="00D9778C" w:rsidP="00D9778C">
      <w:pPr>
        <w:spacing w:after="0" w:line="240" w:lineRule="auto"/>
        <w:rPr>
          <w:rFonts w:ascii="Times New Roman" w:hAnsi="Times New Roman"/>
          <w:sz w:val="28"/>
          <w:szCs w:val="28"/>
        </w:rPr>
      </w:pPr>
    </w:p>
    <w:p w14:paraId="652BBB83" w14:textId="77777777" w:rsidR="00D9778C" w:rsidRPr="005F51DD" w:rsidRDefault="00D9778C" w:rsidP="00D9778C">
      <w:pPr>
        <w:spacing w:after="0" w:line="240" w:lineRule="auto"/>
        <w:rPr>
          <w:rFonts w:ascii="Times New Roman" w:hAnsi="Times New Roman"/>
          <w:sz w:val="28"/>
          <w:szCs w:val="28"/>
        </w:rPr>
      </w:pPr>
      <w:r w:rsidRPr="005F51DD">
        <w:rPr>
          <w:rFonts w:ascii="Times New Roman" w:hAnsi="Times New Roman"/>
          <w:sz w:val="28"/>
          <w:szCs w:val="28"/>
        </w:rPr>
        <w:t>Дата выдачи задания «___» ____________ 20 ___ года</w:t>
      </w:r>
    </w:p>
    <w:p w14:paraId="59C580C2" w14:textId="77777777" w:rsidR="00D9778C" w:rsidRPr="005F51DD" w:rsidRDefault="00D9778C" w:rsidP="00D9778C">
      <w:pPr>
        <w:spacing w:after="0" w:line="240" w:lineRule="auto"/>
        <w:rPr>
          <w:rFonts w:ascii="Times New Roman" w:hAnsi="Times New Roman"/>
          <w:sz w:val="28"/>
          <w:szCs w:val="28"/>
        </w:rPr>
      </w:pPr>
      <w:r w:rsidRPr="005F51DD">
        <w:rPr>
          <w:rFonts w:ascii="Times New Roman" w:hAnsi="Times New Roman"/>
          <w:sz w:val="28"/>
          <w:szCs w:val="28"/>
        </w:rPr>
        <w:t>Срок сдачи работы «___» ____________ 20 ___ года</w:t>
      </w:r>
    </w:p>
    <w:p w14:paraId="08E96919" w14:textId="77777777" w:rsidR="00D9778C" w:rsidRPr="005F51DD" w:rsidRDefault="00D9778C" w:rsidP="00D9778C">
      <w:pPr>
        <w:spacing w:after="0" w:line="240" w:lineRule="auto"/>
        <w:rPr>
          <w:rFonts w:ascii="Times New Roman" w:hAnsi="Times New Roman"/>
          <w:sz w:val="28"/>
          <w:szCs w:val="28"/>
        </w:rPr>
      </w:pPr>
      <w:r w:rsidRPr="005F51DD">
        <w:rPr>
          <w:rFonts w:ascii="Times New Roman" w:hAnsi="Times New Roman"/>
          <w:sz w:val="28"/>
          <w:szCs w:val="28"/>
        </w:rPr>
        <w:t xml:space="preserve">Преподаватель ______________________ </w:t>
      </w:r>
      <w:r w:rsidRPr="005F51DD">
        <w:rPr>
          <w:rFonts w:ascii="Times New Roman" w:hAnsi="Times New Roman"/>
          <w:sz w:val="28"/>
          <w:szCs w:val="28"/>
        </w:rPr>
        <w:tab/>
      </w:r>
      <w:r w:rsidRPr="005F51DD">
        <w:rPr>
          <w:rFonts w:ascii="Times New Roman" w:hAnsi="Times New Roman"/>
          <w:sz w:val="28"/>
          <w:szCs w:val="28"/>
        </w:rPr>
        <w:tab/>
        <w:t>_____________</w:t>
      </w:r>
    </w:p>
    <w:p w14:paraId="7D7196A8" w14:textId="77777777" w:rsidR="00D9778C" w:rsidRPr="005F51DD" w:rsidRDefault="00D9778C" w:rsidP="00D9778C">
      <w:pPr>
        <w:spacing w:after="0" w:line="240" w:lineRule="auto"/>
        <w:ind w:left="1980"/>
        <w:rPr>
          <w:rFonts w:ascii="Times New Roman" w:hAnsi="Times New Roman"/>
          <w:sz w:val="28"/>
          <w:szCs w:val="28"/>
          <w:vertAlign w:val="superscript"/>
        </w:rPr>
      </w:pPr>
      <w:r w:rsidRPr="005F51DD">
        <w:rPr>
          <w:rFonts w:ascii="Times New Roman" w:hAnsi="Times New Roman"/>
          <w:sz w:val="28"/>
          <w:szCs w:val="28"/>
          <w:vertAlign w:val="superscript"/>
        </w:rPr>
        <w:t>(фамилия и инициалы преподавателя)</w:t>
      </w: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r>
      <w:r w:rsidRPr="005F51DD">
        <w:rPr>
          <w:rFonts w:ascii="Times New Roman" w:hAnsi="Times New Roman"/>
          <w:sz w:val="28"/>
          <w:szCs w:val="28"/>
          <w:vertAlign w:val="superscript"/>
        </w:rPr>
        <w:tab/>
        <w:t xml:space="preserve">            (подпись)</w:t>
      </w:r>
    </w:p>
    <w:p w14:paraId="09AD9C2D" w14:textId="77777777" w:rsidR="00D9778C" w:rsidRPr="005F51DD" w:rsidRDefault="00D9778C" w:rsidP="00D9778C">
      <w:pPr>
        <w:spacing w:after="0" w:line="240" w:lineRule="auto"/>
        <w:rPr>
          <w:rFonts w:ascii="Times New Roman" w:hAnsi="Times New Roman"/>
          <w:sz w:val="28"/>
          <w:szCs w:val="28"/>
        </w:rPr>
      </w:pPr>
      <w:r w:rsidRPr="005F51DD">
        <w:rPr>
          <w:rFonts w:ascii="Times New Roman" w:hAnsi="Times New Roman"/>
          <w:sz w:val="28"/>
          <w:szCs w:val="28"/>
        </w:rPr>
        <w:t>Задание получил студент __________________</w:t>
      </w:r>
      <w:r w:rsidRPr="005F51DD">
        <w:rPr>
          <w:rFonts w:ascii="Times New Roman" w:hAnsi="Times New Roman"/>
          <w:sz w:val="28"/>
          <w:szCs w:val="28"/>
        </w:rPr>
        <w:tab/>
      </w:r>
      <w:r w:rsidRPr="005F51DD">
        <w:rPr>
          <w:rFonts w:ascii="Times New Roman" w:hAnsi="Times New Roman"/>
          <w:sz w:val="28"/>
          <w:szCs w:val="28"/>
        </w:rPr>
        <w:tab/>
        <w:t>_____________</w:t>
      </w:r>
    </w:p>
    <w:p w14:paraId="644D289C" w14:textId="77777777" w:rsidR="00D9778C" w:rsidRPr="006E41E8" w:rsidRDefault="00D9778C" w:rsidP="00D9778C">
      <w:pPr>
        <w:spacing w:after="0" w:line="240" w:lineRule="auto"/>
        <w:ind w:left="1980"/>
        <w:rPr>
          <w:rFonts w:ascii="Times New Roman" w:hAnsi="Times New Roman"/>
        </w:rPr>
      </w:pPr>
      <w:r w:rsidRPr="005F51DD">
        <w:rPr>
          <w:rFonts w:ascii="Times New Roman" w:hAnsi="Times New Roman"/>
          <w:sz w:val="28"/>
          <w:szCs w:val="28"/>
          <w:vertAlign w:val="superscript"/>
        </w:rPr>
        <w:t xml:space="preserve">                         (фамилия и инициалы студента)</w:t>
      </w:r>
      <w:r w:rsidRPr="005F51DD">
        <w:rPr>
          <w:rFonts w:ascii="Times New Roman" w:hAnsi="Times New Roman"/>
          <w:sz w:val="28"/>
          <w:szCs w:val="28"/>
          <w:vertAlign w:val="superscript"/>
        </w:rPr>
        <w:tab/>
        <w:t xml:space="preserve"> </w:t>
      </w:r>
      <w:r w:rsidRPr="005F51DD">
        <w:rPr>
          <w:rFonts w:ascii="Times New Roman" w:hAnsi="Times New Roman"/>
          <w:sz w:val="28"/>
          <w:szCs w:val="28"/>
          <w:vertAlign w:val="superscript"/>
        </w:rPr>
        <w:tab/>
        <w:t xml:space="preserve">             (подпись)</w:t>
      </w:r>
    </w:p>
    <w:p w14:paraId="7F1BE6B3" w14:textId="77777777" w:rsidR="00D9778C" w:rsidRPr="00A50F44" w:rsidRDefault="00D9778C" w:rsidP="00D9778C">
      <w:pPr>
        <w:spacing w:after="0" w:line="276" w:lineRule="auto"/>
      </w:pPr>
    </w:p>
    <w:p w14:paraId="15C94B6A" w14:textId="1B8C4CC4" w:rsidR="00311941" w:rsidRDefault="00311941">
      <w:pPr>
        <w:rPr>
          <w:rFonts w:ascii="Times New Roman" w:hAnsi="Times New Roman" w:cs="Times New Roman"/>
        </w:rPr>
      </w:pPr>
    </w:p>
    <w:p w14:paraId="6FCE7B87" w14:textId="5F65EFB7" w:rsidR="007977DB" w:rsidRDefault="007977DB">
      <w:pPr>
        <w:rPr>
          <w:rFonts w:ascii="Times New Roman" w:hAnsi="Times New Roman" w:cs="Times New Roman"/>
        </w:rPr>
      </w:pPr>
    </w:p>
    <w:sdt>
      <w:sdtPr>
        <w:rPr>
          <w:rFonts w:ascii="Times New Roman" w:eastAsiaTheme="minorEastAsia" w:hAnsi="Times New Roman" w:cs="Times New Roman"/>
          <w:color w:val="auto"/>
          <w:sz w:val="28"/>
          <w:szCs w:val="28"/>
          <w:lang w:eastAsia="en-US"/>
        </w:rPr>
        <w:id w:val="-68267820"/>
        <w:docPartObj>
          <w:docPartGallery w:val="Table of Contents"/>
          <w:docPartUnique/>
        </w:docPartObj>
      </w:sdtPr>
      <w:sdtEndPr>
        <w:rPr>
          <w:rFonts w:eastAsiaTheme="minorHAnsi"/>
        </w:rPr>
      </w:sdtEndPr>
      <w:sdtContent>
        <w:p w14:paraId="736B185E" w14:textId="357E76BE" w:rsidR="009F22CF" w:rsidRPr="00E22DE5" w:rsidRDefault="009F22CF" w:rsidP="00A5063E">
          <w:pPr>
            <w:pStyle w:val="a3"/>
            <w:spacing w:before="0" w:line="360" w:lineRule="auto"/>
            <w:jc w:val="center"/>
            <w:rPr>
              <w:rFonts w:ascii="Times New Roman" w:hAnsi="Times New Roman" w:cs="Times New Roman"/>
              <w:b/>
              <w:bCs/>
              <w:color w:val="auto"/>
              <w:sz w:val="28"/>
              <w:szCs w:val="28"/>
            </w:rPr>
          </w:pPr>
          <w:r w:rsidRPr="00E22DE5">
            <w:rPr>
              <w:rFonts w:ascii="Times New Roman" w:hAnsi="Times New Roman" w:cs="Times New Roman"/>
              <w:b/>
              <w:bCs/>
              <w:color w:val="auto"/>
              <w:sz w:val="28"/>
              <w:szCs w:val="28"/>
            </w:rPr>
            <w:t>Содержание</w:t>
          </w:r>
        </w:p>
        <w:p w14:paraId="6E92CA3A" w14:textId="0A7E062A" w:rsidR="009F22CF" w:rsidRPr="00E22DE5" w:rsidRDefault="00305853" w:rsidP="00A5063E">
          <w:pPr>
            <w:pStyle w:val="11"/>
            <w:spacing w:after="0" w:line="360" w:lineRule="auto"/>
            <w:jc w:val="both"/>
            <w:rPr>
              <w:rFonts w:ascii="Times New Roman" w:hAnsi="Times New Roman"/>
              <w:sz w:val="28"/>
              <w:szCs w:val="28"/>
            </w:rPr>
          </w:pPr>
          <w:r w:rsidRPr="00E22DE5">
            <w:rPr>
              <w:rFonts w:ascii="Times New Roman" w:hAnsi="Times New Roman"/>
              <w:sz w:val="28"/>
              <w:szCs w:val="28"/>
            </w:rPr>
            <w:t>Введение</w:t>
          </w:r>
          <w:r w:rsidR="009F22CF" w:rsidRPr="00E22DE5">
            <w:rPr>
              <w:rFonts w:ascii="Times New Roman" w:hAnsi="Times New Roman"/>
              <w:sz w:val="28"/>
              <w:szCs w:val="28"/>
            </w:rPr>
            <w:ptab w:relativeTo="margin" w:alignment="right" w:leader="dot"/>
          </w:r>
          <w:r w:rsidRPr="00E22DE5">
            <w:rPr>
              <w:rFonts w:ascii="Times New Roman" w:hAnsi="Times New Roman"/>
              <w:sz w:val="28"/>
              <w:szCs w:val="28"/>
            </w:rPr>
            <w:t>4</w:t>
          </w:r>
        </w:p>
        <w:p w14:paraId="10650B7C" w14:textId="06179834" w:rsidR="009F22CF" w:rsidRPr="004A3B55" w:rsidRDefault="00C06CA5" w:rsidP="00A5063E">
          <w:pPr>
            <w:pStyle w:val="2"/>
            <w:spacing w:after="0" w:line="360" w:lineRule="auto"/>
            <w:ind w:left="0"/>
            <w:jc w:val="both"/>
            <w:rPr>
              <w:rFonts w:ascii="Times New Roman" w:hAnsi="Times New Roman"/>
              <w:sz w:val="28"/>
              <w:szCs w:val="28"/>
            </w:rPr>
          </w:pPr>
          <w:r w:rsidRPr="00E22DE5">
            <w:rPr>
              <w:rFonts w:ascii="Times New Roman" w:hAnsi="Times New Roman"/>
              <w:sz w:val="28"/>
              <w:szCs w:val="28"/>
            </w:rPr>
            <w:t xml:space="preserve">1. </w:t>
          </w:r>
          <w:r w:rsidRPr="004A3B55">
            <w:rPr>
              <w:rFonts w:ascii="Times New Roman" w:hAnsi="Times New Roman"/>
              <w:sz w:val="28"/>
              <w:szCs w:val="28"/>
            </w:rPr>
            <w:t>Анализ проблемы неуспеваемости школьников</w:t>
          </w:r>
          <w:r w:rsidR="009F22CF" w:rsidRPr="004A3B55">
            <w:rPr>
              <w:rFonts w:ascii="Times New Roman" w:hAnsi="Times New Roman"/>
              <w:sz w:val="28"/>
              <w:szCs w:val="28"/>
            </w:rPr>
            <w:ptab w:relativeTo="margin" w:alignment="right" w:leader="dot"/>
          </w:r>
          <w:r w:rsidRPr="004A3B55">
            <w:rPr>
              <w:rFonts w:ascii="Times New Roman" w:hAnsi="Times New Roman"/>
              <w:sz w:val="28"/>
              <w:szCs w:val="28"/>
            </w:rPr>
            <w:t>6</w:t>
          </w:r>
        </w:p>
        <w:p w14:paraId="0F7643A1" w14:textId="5194197D" w:rsidR="009F22CF" w:rsidRPr="004A3B55" w:rsidRDefault="00C06CA5" w:rsidP="00A5063E">
          <w:pPr>
            <w:pStyle w:val="3"/>
            <w:spacing w:after="0" w:line="360" w:lineRule="auto"/>
            <w:ind w:left="0"/>
            <w:jc w:val="both"/>
            <w:rPr>
              <w:rFonts w:ascii="Times New Roman" w:hAnsi="Times New Roman"/>
              <w:sz w:val="28"/>
              <w:szCs w:val="28"/>
            </w:rPr>
          </w:pPr>
          <w:r w:rsidRPr="004A3B55">
            <w:rPr>
              <w:rFonts w:ascii="Times New Roman" w:hAnsi="Times New Roman"/>
              <w:sz w:val="28"/>
              <w:szCs w:val="28"/>
            </w:rPr>
            <w:t>1.1 Понятие школьной неуспеваемости</w:t>
          </w:r>
          <w:bookmarkStart w:id="0" w:name="_Hlk103083589"/>
          <w:r w:rsidR="009F22CF" w:rsidRPr="004A3B55">
            <w:rPr>
              <w:rFonts w:ascii="Times New Roman" w:hAnsi="Times New Roman"/>
              <w:sz w:val="28"/>
              <w:szCs w:val="28"/>
            </w:rPr>
            <w:ptab w:relativeTo="margin" w:alignment="right" w:leader="dot"/>
          </w:r>
          <w:bookmarkEnd w:id="0"/>
          <w:r w:rsidRPr="004A3B55">
            <w:rPr>
              <w:rFonts w:ascii="Times New Roman" w:hAnsi="Times New Roman"/>
              <w:sz w:val="28"/>
              <w:szCs w:val="28"/>
            </w:rPr>
            <w:t>6</w:t>
          </w:r>
        </w:p>
        <w:p w14:paraId="470D3814" w14:textId="40156ED6" w:rsidR="009F22CF" w:rsidRPr="00E22DE5" w:rsidRDefault="00C06CA5" w:rsidP="00A5063E">
          <w:pPr>
            <w:pStyle w:val="11"/>
            <w:spacing w:after="0" w:line="360" w:lineRule="auto"/>
            <w:jc w:val="both"/>
            <w:rPr>
              <w:rFonts w:ascii="Times New Roman" w:hAnsi="Times New Roman"/>
              <w:sz w:val="28"/>
              <w:szCs w:val="28"/>
            </w:rPr>
          </w:pPr>
          <w:r w:rsidRPr="004A3B55">
            <w:rPr>
              <w:rFonts w:ascii="Times New Roman" w:hAnsi="Times New Roman"/>
              <w:sz w:val="28"/>
              <w:szCs w:val="28"/>
            </w:rPr>
            <w:t>1.2 Причины и факторы неуспеваемости школьников</w:t>
          </w:r>
          <w:r w:rsidR="009F22CF" w:rsidRPr="004A3B55">
            <w:rPr>
              <w:rFonts w:ascii="Times New Roman" w:hAnsi="Times New Roman"/>
              <w:sz w:val="28"/>
              <w:szCs w:val="28"/>
            </w:rPr>
            <w:ptab w:relativeTo="margin" w:alignment="right" w:leader="dot"/>
          </w:r>
          <w:r w:rsidR="00414094">
            <w:rPr>
              <w:rFonts w:ascii="Times New Roman" w:hAnsi="Times New Roman"/>
              <w:sz w:val="28"/>
              <w:szCs w:val="28"/>
            </w:rPr>
            <w:t>8</w:t>
          </w:r>
        </w:p>
        <w:p w14:paraId="66C3AC46" w14:textId="59856CA1" w:rsidR="00845818" w:rsidRPr="00C46258" w:rsidRDefault="00DB43F5" w:rsidP="00A5063E">
          <w:pPr>
            <w:pStyle w:val="2"/>
            <w:spacing w:after="0" w:line="360" w:lineRule="auto"/>
            <w:ind w:left="0"/>
            <w:jc w:val="both"/>
            <w:rPr>
              <w:rFonts w:ascii="Times New Roman" w:hAnsi="Times New Roman"/>
              <w:sz w:val="28"/>
              <w:szCs w:val="28"/>
            </w:rPr>
          </w:pPr>
          <w:r w:rsidRPr="00E22DE5">
            <w:rPr>
              <w:rFonts w:ascii="Times New Roman" w:hAnsi="Times New Roman"/>
              <w:sz w:val="28"/>
              <w:szCs w:val="28"/>
            </w:rPr>
            <w:t xml:space="preserve">1.3 </w:t>
          </w:r>
          <w:r w:rsidR="00C46258" w:rsidRPr="00C46258">
            <w:rPr>
              <w:rFonts w:ascii="Times New Roman" w:hAnsi="Times New Roman"/>
              <w:sz w:val="28"/>
              <w:szCs w:val="28"/>
            </w:rPr>
            <w:t>Психологические особенности и типология неуспевающих школьников</w:t>
          </w:r>
          <w:r w:rsidR="00C46258" w:rsidRPr="004A3B55">
            <w:rPr>
              <w:rFonts w:ascii="Times New Roman" w:hAnsi="Times New Roman"/>
              <w:sz w:val="28"/>
              <w:szCs w:val="28"/>
            </w:rPr>
            <w:ptab w:relativeTo="margin" w:alignment="right" w:leader="dot"/>
          </w:r>
          <w:r w:rsidR="00C46258" w:rsidRPr="00C46258">
            <w:rPr>
              <w:rFonts w:ascii="Times New Roman" w:hAnsi="Times New Roman"/>
              <w:sz w:val="28"/>
              <w:szCs w:val="28"/>
            </w:rPr>
            <w:ptab w:relativeTo="margin" w:alignment="right" w:leader="dot"/>
          </w:r>
          <w:r w:rsidR="00C46258" w:rsidRPr="004A3B55">
            <w:rPr>
              <w:rFonts w:ascii="Times New Roman" w:hAnsi="Times New Roman"/>
              <w:sz w:val="28"/>
              <w:szCs w:val="28"/>
            </w:rPr>
            <w:ptab w:relativeTo="margin" w:alignment="right" w:leader="dot"/>
          </w:r>
          <w:r w:rsidR="00C46258" w:rsidRPr="004A3B55">
            <w:rPr>
              <w:rFonts w:ascii="Times New Roman" w:hAnsi="Times New Roman"/>
              <w:sz w:val="28"/>
              <w:szCs w:val="28"/>
            </w:rPr>
            <w:ptab w:relativeTo="margin" w:alignment="right" w:leader="dot"/>
          </w:r>
          <w:r w:rsidR="00C46258" w:rsidRPr="004A3B55">
            <w:rPr>
              <w:rFonts w:ascii="Times New Roman" w:hAnsi="Times New Roman"/>
              <w:sz w:val="28"/>
              <w:szCs w:val="28"/>
            </w:rPr>
            <w:ptab w:relativeTo="margin" w:alignment="right" w:leader="dot"/>
          </w:r>
          <w:r w:rsidR="00C46258">
            <w:rPr>
              <w:rFonts w:ascii="Times New Roman" w:hAnsi="Times New Roman"/>
              <w:sz w:val="28"/>
              <w:szCs w:val="28"/>
            </w:rPr>
            <w:t>1</w:t>
          </w:r>
          <w:r w:rsidR="00414094">
            <w:rPr>
              <w:rFonts w:ascii="Times New Roman" w:hAnsi="Times New Roman"/>
              <w:sz w:val="28"/>
              <w:szCs w:val="28"/>
            </w:rPr>
            <w:t>1</w:t>
          </w:r>
        </w:p>
        <w:p w14:paraId="250D1C1A" w14:textId="707B1336" w:rsidR="000822CF" w:rsidRPr="000822CF" w:rsidRDefault="000822CF" w:rsidP="00A5063E">
          <w:pPr>
            <w:spacing w:after="0" w:line="360" w:lineRule="auto"/>
            <w:rPr>
              <w:rFonts w:ascii="Times New Roman" w:hAnsi="Times New Roman"/>
              <w:sz w:val="28"/>
              <w:szCs w:val="28"/>
            </w:rPr>
          </w:pPr>
          <w:r w:rsidRPr="000822CF">
            <w:rPr>
              <w:rFonts w:ascii="Times New Roman" w:hAnsi="Times New Roman"/>
              <w:sz w:val="28"/>
              <w:szCs w:val="28"/>
            </w:rPr>
            <w:t>2</w:t>
          </w:r>
          <w:r>
            <w:rPr>
              <w:rFonts w:ascii="Times New Roman" w:hAnsi="Times New Roman"/>
              <w:sz w:val="28"/>
              <w:szCs w:val="28"/>
            </w:rPr>
            <w:t>.</w:t>
          </w:r>
          <w:r w:rsidRPr="000822CF">
            <w:t xml:space="preserve"> </w:t>
          </w:r>
          <w:r w:rsidRPr="000822CF">
            <w:rPr>
              <w:rFonts w:ascii="Times New Roman" w:hAnsi="Times New Roman"/>
              <w:sz w:val="28"/>
              <w:szCs w:val="28"/>
            </w:rPr>
            <w:t>Эмпирическое исследование психологических причин неуспеваемости обучающихся</w:t>
          </w:r>
          <w:bookmarkStart w:id="1" w:name="_Hlk103092313"/>
          <w:r w:rsidRPr="004A3B55">
            <w:rPr>
              <w:rFonts w:ascii="Times New Roman" w:hAnsi="Times New Roman"/>
              <w:sz w:val="28"/>
              <w:szCs w:val="28"/>
            </w:rPr>
            <w:ptab w:relativeTo="margin" w:alignment="right" w:leader="dot"/>
          </w:r>
          <w:bookmarkEnd w:id="1"/>
          <w:r w:rsidR="00414094">
            <w:rPr>
              <w:rFonts w:ascii="Times New Roman" w:hAnsi="Times New Roman"/>
              <w:sz w:val="28"/>
              <w:szCs w:val="28"/>
            </w:rPr>
            <w:t>18</w:t>
          </w:r>
        </w:p>
        <w:p w14:paraId="2792DF2D" w14:textId="01B2F87B" w:rsidR="000822CF" w:rsidRPr="000822CF" w:rsidRDefault="000822CF" w:rsidP="00A5063E">
          <w:pPr>
            <w:spacing w:after="0" w:line="360" w:lineRule="auto"/>
            <w:rPr>
              <w:rFonts w:ascii="Times New Roman" w:hAnsi="Times New Roman"/>
              <w:sz w:val="28"/>
              <w:szCs w:val="28"/>
            </w:rPr>
          </w:pPr>
          <w:r w:rsidRPr="000822CF">
            <w:rPr>
              <w:rFonts w:ascii="Times New Roman" w:hAnsi="Times New Roman"/>
              <w:sz w:val="28"/>
              <w:szCs w:val="28"/>
            </w:rPr>
            <w:t>2.1</w:t>
          </w:r>
          <w:r w:rsidRPr="000822CF">
            <w:t xml:space="preserve"> </w:t>
          </w:r>
          <w:r w:rsidRPr="000822CF">
            <w:rPr>
              <w:rFonts w:ascii="Times New Roman" w:hAnsi="Times New Roman"/>
              <w:sz w:val="28"/>
              <w:szCs w:val="28"/>
            </w:rPr>
            <w:t>Пути предупреждения и преодоления неуспеваемости обучающихся</w:t>
          </w:r>
          <w:r w:rsidRPr="004A3B55">
            <w:rPr>
              <w:rFonts w:ascii="Times New Roman" w:hAnsi="Times New Roman"/>
              <w:sz w:val="28"/>
              <w:szCs w:val="28"/>
            </w:rPr>
            <w:ptab w:relativeTo="margin" w:alignment="right" w:leader="dot"/>
          </w:r>
          <w:r w:rsidR="00414094">
            <w:rPr>
              <w:rFonts w:ascii="Times New Roman" w:hAnsi="Times New Roman"/>
              <w:sz w:val="28"/>
              <w:szCs w:val="28"/>
            </w:rPr>
            <w:t>18</w:t>
          </w:r>
        </w:p>
        <w:p w14:paraId="4329AA20" w14:textId="13AC0154" w:rsidR="000822CF" w:rsidRPr="000822CF" w:rsidRDefault="000822CF" w:rsidP="00A5063E">
          <w:pPr>
            <w:spacing w:after="0" w:line="360" w:lineRule="auto"/>
            <w:rPr>
              <w:rFonts w:ascii="Times New Roman" w:hAnsi="Times New Roman"/>
              <w:sz w:val="28"/>
              <w:szCs w:val="28"/>
            </w:rPr>
          </w:pPr>
          <w:r w:rsidRPr="000822CF">
            <w:rPr>
              <w:rFonts w:ascii="Times New Roman" w:hAnsi="Times New Roman"/>
              <w:sz w:val="28"/>
              <w:szCs w:val="28"/>
            </w:rPr>
            <w:t>2.2</w:t>
          </w:r>
          <w:r w:rsidRPr="000822CF">
            <w:t xml:space="preserve"> </w:t>
          </w:r>
          <w:r w:rsidRPr="000822CF">
            <w:rPr>
              <w:rFonts w:ascii="Times New Roman" w:hAnsi="Times New Roman"/>
              <w:sz w:val="28"/>
              <w:szCs w:val="28"/>
            </w:rPr>
            <w:t>Организация и описание исследования</w:t>
          </w:r>
          <w:bookmarkStart w:id="2" w:name="_Hlk103092359"/>
          <w:r w:rsidRPr="004A3B55">
            <w:rPr>
              <w:rFonts w:ascii="Times New Roman" w:hAnsi="Times New Roman"/>
              <w:sz w:val="28"/>
              <w:szCs w:val="28"/>
            </w:rPr>
            <w:ptab w:relativeTo="margin" w:alignment="right" w:leader="dot"/>
          </w:r>
          <w:bookmarkEnd w:id="2"/>
          <w:r w:rsidR="00D23A78">
            <w:rPr>
              <w:rFonts w:ascii="Times New Roman" w:hAnsi="Times New Roman"/>
              <w:sz w:val="28"/>
              <w:szCs w:val="28"/>
            </w:rPr>
            <w:t>2</w:t>
          </w:r>
          <w:r w:rsidR="00414094">
            <w:rPr>
              <w:rFonts w:ascii="Times New Roman" w:hAnsi="Times New Roman"/>
              <w:sz w:val="28"/>
              <w:szCs w:val="28"/>
            </w:rPr>
            <w:t>3</w:t>
          </w:r>
        </w:p>
        <w:p w14:paraId="59AEA819" w14:textId="2DFFB9F9" w:rsidR="000822CF" w:rsidRPr="000822CF" w:rsidRDefault="000822CF" w:rsidP="00A5063E">
          <w:pPr>
            <w:spacing w:after="0" w:line="360" w:lineRule="auto"/>
            <w:rPr>
              <w:rFonts w:ascii="Times New Roman" w:hAnsi="Times New Roman" w:cs="Times New Roman"/>
              <w:sz w:val="28"/>
              <w:szCs w:val="28"/>
              <w:lang w:eastAsia="ru-RU"/>
            </w:rPr>
          </w:pPr>
          <w:r w:rsidRPr="000822CF">
            <w:rPr>
              <w:rFonts w:ascii="Times New Roman" w:hAnsi="Times New Roman"/>
              <w:sz w:val="28"/>
              <w:szCs w:val="28"/>
            </w:rPr>
            <w:t>2.3</w:t>
          </w:r>
          <w:r w:rsidRPr="000822CF">
            <w:t xml:space="preserve"> </w:t>
          </w:r>
          <w:r w:rsidRPr="000822CF">
            <w:rPr>
              <w:rFonts w:ascii="Times New Roman" w:hAnsi="Times New Roman"/>
              <w:sz w:val="28"/>
              <w:szCs w:val="28"/>
            </w:rPr>
            <w:t>Представление и анализ результатов исследования</w:t>
          </w:r>
          <w:r w:rsidRPr="004A3B55">
            <w:rPr>
              <w:rFonts w:ascii="Times New Roman" w:hAnsi="Times New Roman"/>
              <w:sz w:val="28"/>
              <w:szCs w:val="28"/>
            </w:rPr>
            <w:ptab w:relativeTo="margin" w:alignment="right" w:leader="dot"/>
          </w:r>
          <w:r w:rsidR="00414094">
            <w:rPr>
              <w:rFonts w:ascii="Times New Roman" w:hAnsi="Times New Roman"/>
              <w:sz w:val="28"/>
              <w:szCs w:val="28"/>
            </w:rPr>
            <w:t>26</w:t>
          </w:r>
        </w:p>
        <w:p w14:paraId="79D0AFAD" w14:textId="20E0B5FF" w:rsidR="00E22DE5" w:rsidRPr="00E22DE5" w:rsidRDefault="00E22DE5" w:rsidP="00A5063E">
          <w:pPr>
            <w:pStyle w:val="3"/>
            <w:spacing w:after="0" w:line="360" w:lineRule="auto"/>
            <w:ind w:left="0"/>
            <w:jc w:val="both"/>
            <w:rPr>
              <w:rFonts w:ascii="Times New Roman" w:hAnsi="Times New Roman"/>
              <w:sz w:val="28"/>
              <w:szCs w:val="28"/>
            </w:rPr>
          </w:pPr>
          <w:r w:rsidRPr="00E22DE5">
            <w:rPr>
              <w:rFonts w:ascii="Times New Roman" w:hAnsi="Times New Roman"/>
              <w:sz w:val="28"/>
              <w:szCs w:val="28"/>
            </w:rPr>
            <w:t>Заключение</w:t>
          </w:r>
          <w:r w:rsidR="009F22CF" w:rsidRPr="00E22DE5">
            <w:rPr>
              <w:rFonts w:ascii="Times New Roman" w:hAnsi="Times New Roman"/>
              <w:sz w:val="28"/>
              <w:szCs w:val="28"/>
            </w:rPr>
            <w:ptab w:relativeTo="margin" w:alignment="right" w:leader="dot"/>
          </w:r>
          <w:r w:rsidR="008A65E0">
            <w:rPr>
              <w:rFonts w:ascii="Times New Roman" w:hAnsi="Times New Roman"/>
              <w:sz w:val="28"/>
              <w:szCs w:val="28"/>
            </w:rPr>
            <w:t>3</w:t>
          </w:r>
          <w:r w:rsidR="00414094">
            <w:rPr>
              <w:rFonts w:ascii="Times New Roman" w:hAnsi="Times New Roman"/>
              <w:sz w:val="28"/>
              <w:szCs w:val="28"/>
            </w:rPr>
            <w:t>1</w:t>
          </w:r>
        </w:p>
        <w:p w14:paraId="62C61A03" w14:textId="4FC24205" w:rsidR="000822CF" w:rsidRDefault="00E22DE5" w:rsidP="00A5063E">
          <w:pPr>
            <w:spacing w:after="0" w:line="360" w:lineRule="auto"/>
            <w:jc w:val="both"/>
            <w:rPr>
              <w:rFonts w:ascii="Times New Roman" w:hAnsi="Times New Roman" w:cs="Times New Roman"/>
              <w:sz w:val="28"/>
              <w:szCs w:val="28"/>
            </w:rPr>
          </w:pPr>
          <w:r w:rsidRPr="00E22DE5">
            <w:rPr>
              <w:rFonts w:ascii="Times New Roman" w:hAnsi="Times New Roman" w:cs="Times New Roman"/>
              <w:sz w:val="28"/>
              <w:szCs w:val="28"/>
              <w:lang w:eastAsia="ru-RU"/>
            </w:rPr>
            <w:t>Список литературы</w:t>
          </w:r>
          <w:r w:rsidRPr="00E22DE5">
            <w:rPr>
              <w:rFonts w:ascii="Times New Roman" w:hAnsi="Times New Roman" w:cs="Times New Roman"/>
              <w:sz w:val="28"/>
              <w:szCs w:val="28"/>
            </w:rPr>
            <w:ptab w:relativeTo="margin" w:alignment="right" w:leader="dot"/>
          </w:r>
          <w:r w:rsidR="008A65E0">
            <w:rPr>
              <w:rFonts w:ascii="Times New Roman" w:hAnsi="Times New Roman" w:cs="Times New Roman"/>
              <w:sz w:val="28"/>
              <w:szCs w:val="28"/>
            </w:rPr>
            <w:t>3</w:t>
          </w:r>
          <w:r w:rsidR="00414094">
            <w:rPr>
              <w:rFonts w:ascii="Times New Roman" w:hAnsi="Times New Roman" w:cs="Times New Roman"/>
              <w:sz w:val="28"/>
              <w:szCs w:val="28"/>
            </w:rPr>
            <w:t>3</w:t>
          </w:r>
        </w:p>
        <w:p w14:paraId="78B93363" w14:textId="3E93289B" w:rsidR="000822CF" w:rsidRDefault="000822CF" w:rsidP="00A506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w:t>
          </w:r>
          <w:r w:rsidR="00C46258">
            <w:rPr>
              <w:rFonts w:ascii="Times New Roman" w:hAnsi="Times New Roman" w:cs="Times New Roman"/>
              <w:sz w:val="28"/>
              <w:szCs w:val="28"/>
            </w:rPr>
            <w:t>1</w:t>
          </w:r>
          <w:r w:rsidRPr="004A3B55">
            <w:rPr>
              <w:rFonts w:ascii="Times New Roman" w:hAnsi="Times New Roman"/>
              <w:sz w:val="28"/>
              <w:szCs w:val="28"/>
            </w:rPr>
            <w:ptab w:relativeTo="margin" w:alignment="right" w:leader="dot"/>
          </w:r>
          <w:r w:rsidR="00C61601">
            <w:rPr>
              <w:rFonts w:ascii="Times New Roman" w:hAnsi="Times New Roman"/>
              <w:sz w:val="28"/>
              <w:szCs w:val="28"/>
            </w:rPr>
            <w:t>3</w:t>
          </w:r>
          <w:r w:rsidR="00414094">
            <w:rPr>
              <w:rFonts w:ascii="Times New Roman" w:hAnsi="Times New Roman"/>
              <w:sz w:val="28"/>
              <w:szCs w:val="28"/>
            </w:rPr>
            <w:t>5</w:t>
          </w:r>
        </w:p>
        <w:p w14:paraId="1B4F06AD" w14:textId="7C1B1DE2" w:rsidR="009F22CF" w:rsidRPr="00E22DE5" w:rsidRDefault="000822CF" w:rsidP="00A5063E">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Приложение </w:t>
          </w:r>
          <w:r w:rsidR="00C46258">
            <w:rPr>
              <w:rFonts w:ascii="Times New Roman" w:hAnsi="Times New Roman" w:cs="Times New Roman"/>
              <w:sz w:val="28"/>
              <w:szCs w:val="28"/>
            </w:rPr>
            <w:t>2</w:t>
          </w:r>
          <w:r w:rsidRPr="004A3B55">
            <w:rPr>
              <w:rFonts w:ascii="Times New Roman" w:hAnsi="Times New Roman"/>
              <w:sz w:val="28"/>
              <w:szCs w:val="28"/>
            </w:rPr>
            <w:ptab w:relativeTo="margin" w:alignment="right" w:leader="dot"/>
          </w:r>
          <w:r w:rsidR="00414094">
            <w:rPr>
              <w:rFonts w:ascii="Times New Roman" w:hAnsi="Times New Roman"/>
              <w:sz w:val="28"/>
              <w:szCs w:val="28"/>
            </w:rPr>
            <w:t>36</w:t>
          </w:r>
        </w:p>
      </w:sdtContent>
    </w:sdt>
    <w:p w14:paraId="3BC1AC2A" w14:textId="77777777" w:rsidR="00C401E8" w:rsidRPr="00C401E8" w:rsidRDefault="00C401E8" w:rsidP="00C401E8">
      <w:pPr>
        <w:jc w:val="both"/>
        <w:rPr>
          <w:rFonts w:ascii="Times New Roman" w:hAnsi="Times New Roman" w:cs="Times New Roman"/>
          <w:sz w:val="28"/>
          <w:szCs w:val="28"/>
        </w:rPr>
      </w:pPr>
    </w:p>
    <w:p w14:paraId="321E7D4A" w14:textId="56B94D22" w:rsidR="009C5C49" w:rsidRPr="007969F0" w:rsidRDefault="009C5C49" w:rsidP="00FE1BDE">
      <w:pPr>
        <w:jc w:val="both"/>
        <w:rPr>
          <w:rFonts w:ascii="Times New Roman" w:hAnsi="Times New Roman" w:cs="Times New Roman"/>
        </w:rPr>
      </w:pPr>
    </w:p>
    <w:p w14:paraId="1DD0F59C" w14:textId="746B167E" w:rsidR="009C5C49" w:rsidRDefault="009C5C49" w:rsidP="00FE1BDE">
      <w:pPr>
        <w:jc w:val="both"/>
        <w:rPr>
          <w:rFonts w:ascii="Times New Roman" w:hAnsi="Times New Roman" w:cs="Times New Roman"/>
        </w:rPr>
      </w:pPr>
    </w:p>
    <w:p w14:paraId="4B4AE226" w14:textId="12D2A7BF" w:rsidR="009C5C49" w:rsidRDefault="009C5C49" w:rsidP="00FE1BDE">
      <w:pPr>
        <w:jc w:val="both"/>
        <w:rPr>
          <w:rFonts w:ascii="Times New Roman" w:hAnsi="Times New Roman" w:cs="Times New Roman"/>
        </w:rPr>
      </w:pPr>
    </w:p>
    <w:p w14:paraId="3679F8FE" w14:textId="3850F148" w:rsidR="009C5C49" w:rsidRDefault="009C5C49" w:rsidP="00FE1BDE">
      <w:pPr>
        <w:jc w:val="both"/>
        <w:rPr>
          <w:rFonts w:ascii="Times New Roman" w:hAnsi="Times New Roman" w:cs="Times New Roman"/>
        </w:rPr>
      </w:pPr>
    </w:p>
    <w:p w14:paraId="144522B0" w14:textId="77777777" w:rsidR="00305853" w:rsidRDefault="00305853" w:rsidP="00FE1BDE">
      <w:pPr>
        <w:jc w:val="both"/>
        <w:rPr>
          <w:rFonts w:ascii="Times New Roman" w:hAnsi="Times New Roman" w:cs="Times New Roman"/>
        </w:rPr>
      </w:pPr>
    </w:p>
    <w:p w14:paraId="650B2580" w14:textId="77AA7BBC" w:rsidR="009C5C49" w:rsidRDefault="009C5C49" w:rsidP="00FE1BDE">
      <w:pPr>
        <w:jc w:val="both"/>
        <w:rPr>
          <w:rFonts w:ascii="Times New Roman" w:hAnsi="Times New Roman" w:cs="Times New Roman"/>
        </w:rPr>
      </w:pPr>
    </w:p>
    <w:p w14:paraId="6259DA86" w14:textId="2C213101" w:rsidR="009C5C49" w:rsidRDefault="009C5C49" w:rsidP="00FE1BDE">
      <w:pPr>
        <w:jc w:val="both"/>
        <w:rPr>
          <w:rFonts w:ascii="Times New Roman" w:hAnsi="Times New Roman" w:cs="Times New Roman"/>
        </w:rPr>
      </w:pPr>
    </w:p>
    <w:p w14:paraId="1061C38A" w14:textId="11974640" w:rsidR="009C5C49" w:rsidRDefault="009C5C49" w:rsidP="00FE1BDE">
      <w:pPr>
        <w:jc w:val="both"/>
        <w:rPr>
          <w:rFonts w:ascii="Times New Roman" w:hAnsi="Times New Roman" w:cs="Times New Roman"/>
        </w:rPr>
      </w:pPr>
    </w:p>
    <w:p w14:paraId="736EB2CE" w14:textId="78CE7375" w:rsidR="009C5C49" w:rsidRDefault="009C5C49" w:rsidP="00FE1BDE">
      <w:pPr>
        <w:jc w:val="both"/>
        <w:rPr>
          <w:rFonts w:ascii="Times New Roman" w:hAnsi="Times New Roman" w:cs="Times New Roman"/>
        </w:rPr>
      </w:pPr>
    </w:p>
    <w:p w14:paraId="23303BA1" w14:textId="0C6C472A" w:rsidR="009C5C49" w:rsidRDefault="009C5C49" w:rsidP="00FE1BDE">
      <w:pPr>
        <w:jc w:val="both"/>
        <w:rPr>
          <w:rFonts w:ascii="Times New Roman" w:hAnsi="Times New Roman" w:cs="Times New Roman"/>
        </w:rPr>
      </w:pPr>
    </w:p>
    <w:p w14:paraId="30F2C829" w14:textId="6CF5A5AF" w:rsidR="009C5C49" w:rsidRDefault="009C5C49" w:rsidP="00FE1BDE">
      <w:pPr>
        <w:jc w:val="both"/>
        <w:rPr>
          <w:rFonts w:ascii="Times New Roman" w:hAnsi="Times New Roman" w:cs="Times New Roman"/>
        </w:rPr>
      </w:pPr>
    </w:p>
    <w:p w14:paraId="26E20DC8" w14:textId="49377804" w:rsidR="009C5C49" w:rsidRDefault="009C5C49" w:rsidP="00FE1BDE">
      <w:pPr>
        <w:jc w:val="both"/>
        <w:rPr>
          <w:rFonts w:ascii="Times New Roman" w:hAnsi="Times New Roman" w:cs="Times New Roman"/>
        </w:rPr>
      </w:pPr>
    </w:p>
    <w:p w14:paraId="7003FA6E" w14:textId="63AB4B04" w:rsidR="009C5C49" w:rsidRDefault="009C5C49" w:rsidP="00FE1BDE">
      <w:pPr>
        <w:jc w:val="both"/>
        <w:rPr>
          <w:rFonts w:ascii="Times New Roman" w:hAnsi="Times New Roman" w:cs="Times New Roman"/>
        </w:rPr>
      </w:pPr>
    </w:p>
    <w:p w14:paraId="32623AAB" w14:textId="77777777" w:rsidR="00B8716C" w:rsidRDefault="00B8716C" w:rsidP="00C401E8">
      <w:pPr>
        <w:rPr>
          <w:rFonts w:ascii="Times New Roman" w:hAnsi="Times New Roman" w:cs="Times New Roman"/>
          <w:b/>
          <w:bCs/>
          <w:sz w:val="28"/>
          <w:szCs w:val="28"/>
        </w:rPr>
      </w:pPr>
    </w:p>
    <w:p w14:paraId="01756263" w14:textId="083514E5" w:rsidR="009C5C49" w:rsidRDefault="009C5C49" w:rsidP="008A2BA5">
      <w:pPr>
        <w:jc w:val="center"/>
        <w:rPr>
          <w:rFonts w:ascii="Times New Roman" w:hAnsi="Times New Roman" w:cs="Times New Roman"/>
          <w:b/>
          <w:bCs/>
          <w:sz w:val="28"/>
          <w:szCs w:val="28"/>
        </w:rPr>
      </w:pPr>
      <w:r w:rsidRPr="009C5C49">
        <w:rPr>
          <w:rFonts w:ascii="Times New Roman" w:hAnsi="Times New Roman" w:cs="Times New Roman"/>
          <w:b/>
          <w:bCs/>
          <w:sz w:val="28"/>
          <w:szCs w:val="28"/>
        </w:rPr>
        <w:lastRenderedPageBreak/>
        <w:t>Введение</w:t>
      </w:r>
    </w:p>
    <w:p w14:paraId="0B5D7BC2" w14:textId="2F646E04" w:rsidR="007969F0" w:rsidRDefault="00162B62" w:rsidP="007969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последнее время во многих странах мира, в том числе и в России, социальные преобразования</w:t>
      </w:r>
      <w:r w:rsidR="007969F0">
        <w:rPr>
          <w:rFonts w:ascii="Times New Roman" w:hAnsi="Times New Roman" w:cs="Times New Roman"/>
          <w:sz w:val="28"/>
          <w:szCs w:val="28"/>
        </w:rPr>
        <w:t>, которые появились в результате</w:t>
      </w:r>
      <w:r w:rsidR="00CE0D91">
        <w:rPr>
          <w:rFonts w:ascii="Times New Roman" w:hAnsi="Times New Roman" w:cs="Times New Roman"/>
          <w:sz w:val="28"/>
          <w:szCs w:val="28"/>
        </w:rPr>
        <w:t xml:space="preserve"> НТП</w:t>
      </w:r>
      <w:r w:rsidR="007969F0">
        <w:rPr>
          <w:rFonts w:ascii="Times New Roman" w:hAnsi="Times New Roman" w:cs="Times New Roman"/>
          <w:sz w:val="28"/>
          <w:szCs w:val="28"/>
        </w:rPr>
        <w:t xml:space="preserve">, резко повысили </w:t>
      </w:r>
      <w:r w:rsidR="007969F0" w:rsidRPr="007969F0">
        <w:rPr>
          <w:rFonts w:ascii="Times New Roman" w:hAnsi="Times New Roman" w:cs="Times New Roman"/>
          <w:sz w:val="28"/>
          <w:szCs w:val="28"/>
        </w:rPr>
        <w:t>псих</w:t>
      </w:r>
      <w:r w:rsidR="00B8716C">
        <w:rPr>
          <w:rFonts w:ascii="Times New Roman" w:hAnsi="Times New Roman" w:cs="Times New Roman"/>
          <w:sz w:val="28"/>
          <w:szCs w:val="28"/>
        </w:rPr>
        <w:t>ологическую</w:t>
      </w:r>
      <w:r w:rsidR="007969F0" w:rsidRPr="007969F0">
        <w:rPr>
          <w:rFonts w:ascii="Times New Roman" w:hAnsi="Times New Roman" w:cs="Times New Roman"/>
          <w:sz w:val="28"/>
          <w:szCs w:val="28"/>
        </w:rPr>
        <w:t xml:space="preserve"> нагрузк</w:t>
      </w:r>
      <w:r w:rsidR="00B8716C">
        <w:rPr>
          <w:rFonts w:ascii="Times New Roman" w:hAnsi="Times New Roman" w:cs="Times New Roman"/>
          <w:sz w:val="28"/>
          <w:szCs w:val="28"/>
        </w:rPr>
        <w:t>у</w:t>
      </w:r>
      <w:r w:rsidR="003E0A06">
        <w:rPr>
          <w:rFonts w:ascii="Times New Roman" w:hAnsi="Times New Roman" w:cs="Times New Roman"/>
          <w:sz w:val="28"/>
          <w:szCs w:val="28"/>
        </w:rPr>
        <w:t xml:space="preserve"> </w:t>
      </w:r>
      <w:r w:rsidR="007969F0" w:rsidRPr="007969F0">
        <w:rPr>
          <w:rFonts w:ascii="Times New Roman" w:hAnsi="Times New Roman" w:cs="Times New Roman"/>
          <w:sz w:val="28"/>
          <w:szCs w:val="28"/>
        </w:rPr>
        <w:t>на детей, как в условиях семьи</w:t>
      </w:r>
      <w:r w:rsidR="007969F0" w:rsidRPr="004A3B55">
        <w:rPr>
          <w:rFonts w:ascii="Times New Roman" w:hAnsi="Times New Roman" w:cs="Times New Roman"/>
          <w:sz w:val="28"/>
          <w:szCs w:val="28"/>
        </w:rPr>
        <w:t xml:space="preserve">, так и </w:t>
      </w:r>
      <w:r w:rsidR="003E0A06" w:rsidRPr="004A3B55">
        <w:rPr>
          <w:rFonts w:ascii="Times New Roman" w:hAnsi="Times New Roman" w:cs="Times New Roman"/>
          <w:sz w:val="28"/>
          <w:szCs w:val="28"/>
        </w:rPr>
        <w:t xml:space="preserve">в условиях </w:t>
      </w:r>
      <w:r w:rsidR="007969F0" w:rsidRPr="004A3B55">
        <w:rPr>
          <w:rFonts w:ascii="Times New Roman" w:hAnsi="Times New Roman" w:cs="Times New Roman"/>
          <w:sz w:val="28"/>
          <w:szCs w:val="28"/>
        </w:rPr>
        <w:t>школы.</w:t>
      </w:r>
    </w:p>
    <w:p w14:paraId="5F05654F" w14:textId="0616DBDF" w:rsidR="007969F0" w:rsidRPr="007969F0" w:rsidRDefault="007969F0" w:rsidP="007969F0">
      <w:pPr>
        <w:spacing w:after="0" w:line="360" w:lineRule="auto"/>
        <w:ind w:firstLine="709"/>
        <w:jc w:val="both"/>
        <w:rPr>
          <w:rFonts w:ascii="Times New Roman" w:hAnsi="Times New Roman" w:cs="Times New Roman"/>
          <w:sz w:val="28"/>
          <w:szCs w:val="28"/>
        </w:rPr>
      </w:pPr>
      <w:r w:rsidRPr="007969F0">
        <w:rPr>
          <w:rFonts w:ascii="Times New Roman" w:hAnsi="Times New Roman" w:cs="Times New Roman"/>
          <w:sz w:val="28"/>
          <w:szCs w:val="28"/>
        </w:rPr>
        <w:t xml:space="preserve">Неуспеваемость как распространенное явление в </w:t>
      </w:r>
      <w:r w:rsidR="00B8716C" w:rsidRPr="00B8716C">
        <w:rPr>
          <w:rFonts w:ascii="Times New Roman" w:hAnsi="Times New Roman" w:cs="Times New Roman"/>
          <w:sz w:val="28"/>
          <w:szCs w:val="28"/>
        </w:rPr>
        <w:t xml:space="preserve">школах </w:t>
      </w:r>
      <w:r w:rsidR="003E0A06" w:rsidRPr="00B8716C">
        <w:rPr>
          <w:rFonts w:ascii="Times New Roman" w:hAnsi="Times New Roman" w:cs="Times New Roman"/>
          <w:sz w:val="28"/>
          <w:szCs w:val="28"/>
        </w:rPr>
        <w:t>неприемлемо</w:t>
      </w:r>
      <w:r w:rsidR="00B8716C" w:rsidRPr="00B8716C">
        <w:rPr>
          <w:rFonts w:ascii="Times New Roman" w:hAnsi="Times New Roman" w:cs="Times New Roman"/>
          <w:sz w:val="28"/>
          <w:szCs w:val="28"/>
        </w:rPr>
        <w:t xml:space="preserve"> </w:t>
      </w:r>
      <w:r w:rsidRPr="007969F0">
        <w:rPr>
          <w:rFonts w:ascii="Times New Roman" w:hAnsi="Times New Roman" w:cs="Times New Roman"/>
          <w:sz w:val="28"/>
          <w:szCs w:val="28"/>
        </w:rPr>
        <w:t>с точки зрения психолог</w:t>
      </w:r>
      <w:r w:rsidR="00CE0D91">
        <w:rPr>
          <w:rFonts w:ascii="Times New Roman" w:hAnsi="Times New Roman" w:cs="Times New Roman"/>
          <w:sz w:val="28"/>
          <w:szCs w:val="28"/>
        </w:rPr>
        <w:t xml:space="preserve">ии </w:t>
      </w:r>
      <w:r w:rsidRPr="007969F0">
        <w:rPr>
          <w:rFonts w:ascii="Times New Roman" w:hAnsi="Times New Roman" w:cs="Times New Roman"/>
          <w:sz w:val="28"/>
          <w:szCs w:val="28"/>
        </w:rPr>
        <w:t>и педагог</w:t>
      </w:r>
      <w:r w:rsidR="00CE0D91">
        <w:rPr>
          <w:rFonts w:ascii="Times New Roman" w:hAnsi="Times New Roman" w:cs="Times New Roman"/>
          <w:sz w:val="28"/>
          <w:szCs w:val="28"/>
        </w:rPr>
        <w:t>ики</w:t>
      </w:r>
      <w:r w:rsidRPr="007969F0">
        <w:rPr>
          <w:rFonts w:ascii="Times New Roman" w:hAnsi="Times New Roman" w:cs="Times New Roman"/>
          <w:sz w:val="28"/>
          <w:szCs w:val="28"/>
        </w:rPr>
        <w:t>. У неуспевающего ученика появляется чувство неполноценности по сравнению с преобладающим числом успевающих учеников, неверие в свои силы, иногда безразличие к учебным занятиям, а в отдельных случаях и неприязнь к школе.</w:t>
      </w:r>
    </w:p>
    <w:p w14:paraId="34F337D3" w14:textId="6419119A" w:rsidR="00B46FB2" w:rsidRPr="003E0A06" w:rsidRDefault="00B46FB2" w:rsidP="00B8716C">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К тому же надо учесть тот факт, что </w:t>
      </w:r>
      <w:r w:rsidRPr="00B46FB2">
        <w:rPr>
          <w:rFonts w:ascii="Times New Roman" w:hAnsi="Times New Roman" w:cs="Times New Roman"/>
          <w:sz w:val="28"/>
          <w:szCs w:val="28"/>
        </w:rPr>
        <w:t xml:space="preserve">возрастает ответственность школьных учреждений за уровень воспитания и обучения подрастающего поколения. </w:t>
      </w:r>
    </w:p>
    <w:p w14:paraId="58CEF09A" w14:textId="54761B0D" w:rsidR="007969F0" w:rsidRPr="00302263" w:rsidRDefault="007969F0" w:rsidP="00E73401">
      <w:pPr>
        <w:spacing w:after="0" w:line="360" w:lineRule="auto"/>
        <w:ind w:firstLine="709"/>
        <w:jc w:val="both"/>
        <w:rPr>
          <w:rFonts w:ascii="Times New Roman" w:hAnsi="Times New Roman" w:cs="Times New Roman"/>
          <w:sz w:val="28"/>
          <w:szCs w:val="28"/>
        </w:rPr>
      </w:pPr>
      <w:r w:rsidRPr="007969F0">
        <w:rPr>
          <w:rFonts w:ascii="Times New Roman" w:hAnsi="Times New Roman" w:cs="Times New Roman"/>
          <w:sz w:val="28"/>
          <w:szCs w:val="28"/>
        </w:rPr>
        <w:t xml:space="preserve">Следует подчеркнуть, что успеваемость и качество знаний учащихся являются основными показателями, </w:t>
      </w:r>
      <w:r w:rsidR="00CE0D91">
        <w:rPr>
          <w:rFonts w:ascii="Times New Roman" w:hAnsi="Times New Roman" w:cs="Times New Roman"/>
          <w:sz w:val="28"/>
          <w:szCs w:val="28"/>
        </w:rPr>
        <w:t>которые показывают</w:t>
      </w:r>
      <w:r w:rsidRPr="007969F0">
        <w:rPr>
          <w:rFonts w:ascii="Times New Roman" w:hAnsi="Times New Roman" w:cs="Times New Roman"/>
          <w:sz w:val="28"/>
          <w:szCs w:val="28"/>
        </w:rPr>
        <w:t xml:space="preserve"> качество всей работы школы. Отсюда </w:t>
      </w:r>
      <w:r w:rsidR="00DF766A">
        <w:rPr>
          <w:rFonts w:ascii="Times New Roman" w:hAnsi="Times New Roman" w:cs="Times New Roman"/>
          <w:sz w:val="28"/>
          <w:szCs w:val="28"/>
        </w:rPr>
        <w:t xml:space="preserve">вытекает </w:t>
      </w:r>
      <w:r w:rsidRPr="007969F0">
        <w:rPr>
          <w:rFonts w:ascii="Times New Roman" w:hAnsi="Times New Roman" w:cs="Times New Roman"/>
          <w:sz w:val="28"/>
          <w:szCs w:val="28"/>
        </w:rPr>
        <w:t>важность исследования причин неуспеваемости и средств</w:t>
      </w:r>
      <w:r w:rsidR="00DF766A">
        <w:rPr>
          <w:rFonts w:ascii="Times New Roman" w:hAnsi="Times New Roman" w:cs="Times New Roman"/>
          <w:sz w:val="28"/>
          <w:szCs w:val="28"/>
        </w:rPr>
        <w:t xml:space="preserve"> </w:t>
      </w:r>
      <w:r w:rsidRPr="007969F0">
        <w:rPr>
          <w:rFonts w:ascii="Times New Roman" w:hAnsi="Times New Roman" w:cs="Times New Roman"/>
          <w:sz w:val="28"/>
          <w:szCs w:val="28"/>
        </w:rPr>
        <w:t>е</w:t>
      </w:r>
      <w:r w:rsidR="00DF766A">
        <w:rPr>
          <w:rFonts w:ascii="Times New Roman" w:hAnsi="Times New Roman" w:cs="Times New Roman"/>
          <w:sz w:val="28"/>
          <w:szCs w:val="28"/>
        </w:rPr>
        <w:t>ё</w:t>
      </w:r>
      <w:r w:rsidRPr="007969F0">
        <w:rPr>
          <w:rFonts w:ascii="Times New Roman" w:hAnsi="Times New Roman" w:cs="Times New Roman"/>
          <w:sz w:val="28"/>
          <w:szCs w:val="28"/>
        </w:rPr>
        <w:t xml:space="preserve"> преодоления и предупреждения.</w:t>
      </w:r>
      <w:r w:rsidR="00E73401" w:rsidRPr="00E73401">
        <w:t xml:space="preserve"> </w:t>
      </w:r>
      <w:r w:rsidR="00CE0D91">
        <w:rPr>
          <w:rFonts w:ascii="Times New Roman" w:hAnsi="Times New Roman" w:cs="Times New Roman"/>
          <w:sz w:val="28"/>
          <w:szCs w:val="28"/>
        </w:rPr>
        <w:t xml:space="preserve">Нужно </w:t>
      </w:r>
      <w:r w:rsidR="00E73401" w:rsidRPr="00E73401">
        <w:rPr>
          <w:rFonts w:ascii="Times New Roman" w:hAnsi="Times New Roman" w:cs="Times New Roman"/>
          <w:sz w:val="28"/>
          <w:szCs w:val="28"/>
        </w:rPr>
        <w:t xml:space="preserve">своевременно выявить причины неуспеваемости и </w:t>
      </w:r>
      <w:r w:rsidR="00DF766A">
        <w:rPr>
          <w:rFonts w:ascii="Times New Roman" w:hAnsi="Times New Roman" w:cs="Times New Roman"/>
          <w:sz w:val="28"/>
          <w:szCs w:val="28"/>
        </w:rPr>
        <w:t xml:space="preserve">моментально </w:t>
      </w:r>
      <w:r w:rsidR="00E73401" w:rsidRPr="00E73401">
        <w:rPr>
          <w:rFonts w:ascii="Times New Roman" w:hAnsi="Times New Roman" w:cs="Times New Roman"/>
          <w:sz w:val="28"/>
          <w:szCs w:val="28"/>
        </w:rPr>
        <w:t xml:space="preserve">устранить их. Если в младших классах у ребенка не выработались навыки и желание учиться, то с каждым годом трудности в обучении будут </w:t>
      </w:r>
      <w:r w:rsidR="00DF766A">
        <w:rPr>
          <w:rFonts w:ascii="Times New Roman" w:hAnsi="Times New Roman" w:cs="Times New Roman"/>
          <w:sz w:val="28"/>
          <w:szCs w:val="28"/>
        </w:rPr>
        <w:t>возрастать</w:t>
      </w:r>
      <w:r w:rsidR="00E73401" w:rsidRPr="00E73401">
        <w:rPr>
          <w:rFonts w:ascii="Times New Roman" w:hAnsi="Times New Roman" w:cs="Times New Roman"/>
          <w:sz w:val="28"/>
          <w:szCs w:val="28"/>
        </w:rPr>
        <w:t>. Также выявление причин неуспеваемости обусловлено необходимостью поиска верных путей преодоления данной проблемы</w:t>
      </w:r>
      <w:r w:rsidR="00E73401" w:rsidRPr="00AA6714">
        <w:rPr>
          <w:rFonts w:ascii="Times New Roman" w:hAnsi="Times New Roman" w:cs="Times New Roman"/>
          <w:color w:val="FF0000"/>
          <w:sz w:val="28"/>
          <w:szCs w:val="28"/>
        </w:rPr>
        <w:t>.</w:t>
      </w:r>
      <w:r w:rsidR="00AA6714" w:rsidRPr="00AA6714">
        <w:rPr>
          <w:rFonts w:ascii="Times New Roman" w:hAnsi="Times New Roman" w:cs="Times New Roman"/>
          <w:color w:val="FF0000"/>
          <w:sz w:val="28"/>
          <w:szCs w:val="28"/>
        </w:rPr>
        <w:t xml:space="preserve"> </w:t>
      </w:r>
      <w:r w:rsidR="00AA6714" w:rsidRPr="00302263">
        <w:rPr>
          <w:rFonts w:ascii="Times New Roman" w:hAnsi="Times New Roman" w:cs="Times New Roman"/>
          <w:sz w:val="28"/>
          <w:szCs w:val="28"/>
        </w:rPr>
        <w:t>Всё это определяет актуальность выбранной темы исследования – «</w:t>
      </w:r>
      <w:r w:rsidR="00302263" w:rsidRPr="00302263">
        <w:rPr>
          <w:rFonts w:ascii="Times New Roman" w:hAnsi="Times New Roman" w:cs="Times New Roman"/>
          <w:sz w:val="28"/>
          <w:szCs w:val="28"/>
        </w:rPr>
        <w:t>Предупреждение неуспеваемости обучающихся</w:t>
      </w:r>
      <w:r w:rsidR="00AA6714" w:rsidRPr="00302263">
        <w:rPr>
          <w:rFonts w:ascii="Times New Roman" w:hAnsi="Times New Roman" w:cs="Times New Roman"/>
          <w:sz w:val="28"/>
          <w:szCs w:val="28"/>
        </w:rPr>
        <w:t>».</w:t>
      </w:r>
    </w:p>
    <w:p w14:paraId="70001BAD" w14:textId="53A310BF" w:rsidR="007969F0" w:rsidRPr="007969F0" w:rsidRDefault="00AA6714" w:rsidP="007969F0">
      <w:pPr>
        <w:spacing w:after="0" w:line="360" w:lineRule="auto"/>
        <w:ind w:firstLine="709"/>
        <w:jc w:val="both"/>
        <w:rPr>
          <w:rFonts w:ascii="Times New Roman" w:hAnsi="Times New Roman" w:cs="Times New Roman"/>
          <w:sz w:val="28"/>
          <w:szCs w:val="28"/>
        </w:rPr>
      </w:pPr>
      <w:r w:rsidRPr="00302263">
        <w:rPr>
          <w:rFonts w:ascii="Times New Roman" w:hAnsi="Times New Roman" w:cs="Times New Roman"/>
          <w:sz w:val="28"/>
          <w:szCs w:val="28"/>
        </w:rPr>
        <w:t>В качестве теоретической базы исследования выступают исследования по п</w:t>
      </w:r>
      <w:r w:rsidR="007969F0" w:rsidRPr="00302263">
        <w:rPr>
          <w:rFonts w:ascii="Times New Roman" w:hAnsi="Times New Roman" w:cs="Times New Roman"/>
          <w:sz w:val="28"/>
          <w:szCs w:val="28"/>
        </w:rPr>
        <w:t>роблем</w:t>
      </w:r>
      <w:r w:rsidRPr="00302263">
        <w:rPr>
          <w:rFonts w:ascii="Times New Roman" w:hAnsi="Times New Roman" w:cs="Times New Roman"/>
          <w:sz w:val="28"/>
          <w:szCs w:val="28"/>
        </w:rPr>
        <w:t>е</w:t>
      </w:r>
      <w:r w:rsidR="007969F0" w:rsidRPr="00302263">
        <w:rPr>
          <w:rFonts w:ascii="Times New Roman" w:hAnsi="Times New Roman" w:cs="Times New Roman"/>
          <w:sz w:val="28"/>
          <w:szCs w:val="28"/>
        </w:rPr>
        <w:t xml:space="preserve"> неуспеваемости </w:t>
      </w:r>
      <w:r w:rsidRPr="00302263">
        <w:rPr>
          <w:rFonts w:ascii="Times New Roman" w:hAnsi="Times New Roman" w:cs="Times New Roman"/>
          <w:sz w:val="28"/>
          <w:szCs w:val="28"/>
        </w:rPr>
        <w:t>таких ученых</w:t>
      </w:r>
      <w:r w:rsidR="007969F0" w:rsidRPr="00302263">
        <w:rPr>
          <w:rFonts w:ascii="Times New Roman" w:hAnsi="Times New Roman" w:cs="Times New Roman"/>
          <w:sz w:val="28"/>
          <w:szCs w:val="28"/>
        </w:rPr>
        <w:t xml:space="preserve">, как </w:t>
      </w:r>
      <w:r w:rsidR="007969F0" w:rsidRPr="007969F0">
        <w:rPr>
          <w:rFonts w:ascii="Times New Roman" w:hAnsi="Times New Roman" w:cs="Times New Roman"/>
          <w:sz w:val="28"/>
          <w:szCs w:val="28"/>
        </w:rPr>
        <w:t xml:space="preserve">Ю.К. Бабанский, В.С. Цетлин, Л.С. Славина, А.А. Бударный, П.П. Блонский, </w:t>
      </w:r>
      <w:r w:rsidR="006D7679" w:rsidRPr="006D7679">
        <w:rPr>
          <w:rFonts w:ascii="Times New Roman" w:hAnsi="Times New Roman" w:cs="Times New Roman"/>
          <w:sz w:val="28"/>
          <w:szCs w:val="28"/>
        </w:rPr>
        <w:t xml:space="preserve">М.А. Данилов, В.И. Зыкова, Н.А. Менчинская, Т.А. Власова, М.С. Певзнер, А.Н. Леонтьев, А.Р. Лурия, А.А. Смирнов, </w:t>
      </w:r>
      <w:r w:rsidR="007969F0" w:rsidRPr="007969F0">
        <w:rPr>
          <w:rFonts w:ascii="Times New Roman" w:hAnsi="Times New Roman" w:cs="Times New Roman"/>
          <w:sz w:val="28"/>
          <w:szCs w:val="28"/>
        </w:rPr>
        <w:t>Н.И. Мурачковский и др.</w:t>
      </w:r>
    </w:p>
    <w:p w14:paraId="554056A2" w14:textId="1085441F" w:rsidR="002B6979" w:rsidRDefault="009C33FF" w:rsidP="007969F0">
      <w:pPr>
        <w:spacing w:after="0" w:line="360" w:lineRule="auto"/>
        <w:ind w:firstLine="709"/>
        <w:jc w:val="both"/>
        <w:rPr>
          <w:rFonts w:ascii="Times New Roman" w:hAnsi="Times New Roman" w:cs="Times New Roman"/>
          <w:sz w:val="28"/>
          <w:szCs w:val="28"/>
        </w:rPr>
      </w:pPr>
      <w:r w:rsidRPr="009C33FF">
        <w:rPr>
          <w:rFonts w:ascii="Times New Roman" w:hAnsi="Times New Roman" w:cs="Times New Roman"/>
          <w:sz w:val="28"/>
          <w:szCs w:val="28"/>
        </w:rPr>
        <w:t>Объект</w:t>
      </w:r>
      <w:r w:rsidR="00AA6714">
        <w:rPr>
          <w:rFonts w:ascii="Times New Roman" w:hAnsi="Times New Roman" w:cs="Times New Roman"/>
          <w:sz w:val="28"/>
          <w:szCs w:val="28"/>
        </w:rPr>
        <w:t xml:space="preserve"> </w:t>
      </w:r>
      <w:r w:rsidR="00AA6714" w:rsidRPr="00F9416F">
        <w:rPr>
          <w:rFonts w:ascii="Times New Roman" w:hAnsi="Times New Roman" w:cs="Times New Roman"/>
          <w:sz w:val="28"/>
          <w:szCs w:val="28"/>
        </w:rPr>
        <w:t>исследования</w:t>
      </w:r>
      <w:r w:rsidR="002B6979" w:rsidRPr="00F9416F">
        <w:rPr>
          <w:rFonts w:ascii="Times New Roman" w:hAnsi="Times New Roman" w:cs="Times New Roman"/>
          <w:sz w:val="28"/>
          <w:szCs w:val="28"/>
        </w:rPr>
        <w:t>:</w:t>
      </w:r>
      <w:r w:rsidRPr="00F9416F">
        <w:rPr>
          <w:rFonts w:ascii="Times New Roman" w:hAnsi="Times New Roman" w:cs="Times New Roman"/>
          <w:sz w:val="28"/>
          <w:szCs w:val="28"/>
        </w:rPr>
        <w:t xml:space="preserve"> </w:t>
      </w:r>
      <w:r w:rsidRPr="009C33FF">
        <w:rPr>
          <w:rFonts w:ascii="Times New Roman" w:hAnsi="Times New Roman" w:cs="Times New Roman"/>
          <w:sz w:val="28"/>
          <w:szCs w:val="28"/>
        </w:rPr>
        <w:t xml:space="preserve">школьная неуспеваемость как психолого-педагогическая проблема. </w:t>
      </w:r>
    </w:p>
    <w:p w14:paraId="4917DE83" w14:textId="7C06FA22" w:rsidR="009C33FF" w:rsidRPr="009C33FF" w:rsidRDefault="009C33FF" w:rsidP="007969F0">
      <w:pPr>
        <w:spacing w:after="0" w:line="360" w:lineRule="auto"/>
        <w:ind w:firstLine="709"/>
        <w:jc w:val="both"/>
        <w:rPr>
          <w:rFonts w:ascii="Times New Roman" w:hAnsi="Times New Roman" w:cs="Times New Roman"/>
          <w:sz w:val="28"/>
          <w:szCs w:val="28"/>
        </w:rPr>
      </w:pPr>
      <w:r w:rsidRPr="009C33FF">
        <w:rPr>
          <w:rFonts w:ascii="Times New Roman" w:hAnsi="Times New Roman" w:cs="Times New Roman"/>
          <w:sz w:val="28"/>
          <w:szCs w:val="28"/>
        </w:rPr>
        <w:lastRenderedPageBreak/>
        <w:t>Предмет</w:t>
      </w:r>
      <w:r w:rsidR="00435563">
        <w:rPr>
          <w:rFonts w:ascii="Times New Roman" w:hAnsi="Times New Roman" w:cs="Times New Roman"/>
          <w:sz w:val="28"/>
          <w:szCs w:val="28"/>
        </w:rPr>
        <w:t xml:space="preserve"> исследования</w:t>
      </w:r>
      <w:r w:rsidRPr="009C33FF">
        <w:rPr>
          <w:rFonts w:ascii="Times New Roman" w:hAnsi="Times New Roman" w:cs="Times New Roman"/>
          <w:sz w:val="28"/>
          <w:szCs w:val="28"/>
        </w:rPr>
        <w:t>:</w:t>
      </w:r>
      <w:r w:rsidR="002D695C" w:rsidRPr="002D695C">
        <w:t xml:space="preserve"> </w:t>
      </w:r>
      <w:r w:rsidR="002D695C" w:rsidRPr="00302263">
        <w:rPr>
          <w:rFonts w:ascii="Times New Roman" w:hAnsi="Times New Roman" w:cs="Times New Roman"/>
          <w:sz w:val="28"/>
          <w:szCs w:val="28"/>
        </w:rPr>
        <w:t>пути предупреждения и преодоления</w:t>
      </w:r>
      <w:r w:rsidR="00AA6714" w:rsidRPr="00302263">
        <w:rPr>
          <w:rFonts w:ascii="Times New Roman" w:hAnsi="Times New Roman" w:cs="Times New Roman"/>
          <w:sz w:val="28"/>
          <w:szCs w:val="28"/>
        </w:rPr>
        <w:t xml:space="preserve"> школьной неуспеваемости</w:t>
      </w:r>
      <w:r w:rsidRPr="00302263">
        <w:rPr>
          <w:rFonts w:ascii="Times New Roman" w:hAnsi="Times New Roman" w:cs="Times New Roman"/>
          <w:sz w:val="28"/>
          <w:szCs w:val="28"/>
        </w:rPr>
        <w:t>.</w:t>
      </w:r>
    </w:p>
    <w:p w14:paraId="4E32CC6A" w14:textId="39DE9C28" w:rsidR="00C401E8" w:rsidRDefault="00C401E8" w:rsidP="002D695C">
      <w:pPr>
        <w:spacing w:after="0" w:line="360" w:lineRule="auto"/>
        <w:ind w:firstLine="709"/>
        <w:jc w:val="both"/>
        <w:rPr>
          <w:rFonts w:ascii="Times New Roman" w:hAnsi="Times New Roman" w:cs="Times New Roman"/>
          <w:sz w:val="28"/>
          <w:szCs w:val="28"/>
        </w:rPr>
      </w:pPr>
      <w:r w:rsidRPr="00C401E8">
        <w:rPr>
          <w:rFonts w:ascii="Times New Roman" w:hAnsi="Times New Roman" w:cs="Times New Roman"/>
          <w:sz w:val="28"/>
          <w:szCs w:val="28"/>
        </w:rPr>
        <w:t>Цель</w:t>
      </w:r>
      <w:r w:rsidR="00435563">
        <w:rPr>
          <w:rFonts w:ascii="Times New Roman" w:hAnsi="Times New Roman" w:cs="Times New Roman"/>
          <w:sz w:val="28"/>
          <w:szCs w:val="28"/>
        </w:rPr>
        <w:t xml:space="preserve"> исследования</w:t>
      </w:r>
      <w:r w:rsidRPr="00C401E8">
        <w:rPr>
          <w:rFonts w:ascii="Times New Roman" w:hAnsi="Times New Roman" w:cs="Times New Roman"/>
          <w:sz w:val="28"/>
          <w:szCs w:val="28"/>
        </w:rPr>
        <w:t xml:space="preserve">: </w:t>
      </w:r>
      <w:r w:rsidR="0074134D" w:rsidRPr="00B8716C">
        <w:rPr>
          <w:rFonts w:ascii="Times New Roman" w:hAnsi="Times New Roman" w:cs="Times New Roman"/>
          <w:sz w:val="28"/>
          <w:szCs w:val="28"/>
        </w:rPr>
        <w:t>изуч</w:t>
      </w:r>
      <w:r w:rsidR="00147E6B" w:rsidRPr="00B8716C">
        <w:rPr>
          <w:rFonts w:ascii="Times New Roman" w:hAnsi="Times New Roman" w:cs="Times New Roman"/>
          <w:sz w:val="28"/>
          <w:szCs w:val="28"/>
        </w:rPr>
        <w:t>ить</w:t>
      </w:r>
      <w:r w:rsidR="0074134D" w:rsidRPr="0074134D">
        <w:rPr>
          <w:rFonts w:ascii="Times New Roman" w:hAnsi="Times New Roman" w:cs="Times New Roman"/>
          <w:sz w:val="28"/>
          <w:szCs w:val="28"/>
        </w:rPr>
        <w:t xml:space="preserve"> поняти</w:t>
      </w:r>
      <w:r w:rsidR="00147E6B">
        <w:rPr>
          <w:rFonts w:ascii="Times New Roman" w:hAnsi="Times New Roman" w:cs="Times New Roman"/>
          <w:sz w:val="28"/>
          <w:szCs w:val="28"/>
        </w:rPr>
        <w:t>е</w:t>
      </w:r>
      <w:r w:rsidR="0074134D" w:rsidRPr="0074134D">
        <w:rPr>
          <w:rFonts w:ascii="Times New Roman" w:hAnsi="Times New Roman" w:cs="Times New Roman"/>
          <w:sz w:val="28"/>
          <w:szCs w:val="28"/>
        </w:rPr>
        <w:t xml:space="preserve"> школьной неуспеваемости, психологически</w:t>
      </w:r>
      <w:r w:rsidR="00147E6B">
        <w:rPr>
          <w:rFonts w:ascii="Times New Roman" w:hAnsi="Times New Roman" w:cs="Times New Roman"/>
          <w:sz w:val="28"/>
          <w:szCs w:val="28"/>
        </w:rPr>
        <w:t>е</w:t>
      </w:r>
      <w:r w:rsidR="0074134D" w:rsidRPr="0074134D">
        <w:rPr>
          <w:rFonts w:ascii="Times New Roman" w:hAnsi="Times New Roman" w:cs="Times New Roman"/>
          <w:sz w:val="28"/>
          <w:szCs w:val="28"/>
        </w:rPr>
        <w:t xml:space="preserve"> особенностей неуспевающих школьников, причин</w:t>
      </w:r>
      <w:r w:rsidR="00147E6B">
        <w:rPr>
          <w:rFonts w:ascii="Times New Roman" w:hAnsi="Times New Roman" w:cs="Times New Roman"/>
          <w:sz w:val="28"/>
          <w:szCs w:val="28"/>
        </w:rPr>
        <w:t>ы</w:t>
      </w:r>
      <w:r w:rsidR="0074134D" w:rsidRPr="0074134D">
        <w:rPr>
          <w:rFonts w:ascii="Times New Roman" w:hAnsi="Times New Roman" w:cs="Times New Roman"/>
          <w:sz w:val="28"/>
          <w:szCs w:val="28"/>
        </w:rPr>
        <w:t xml:space="preserve"> возникновения и пут</w:t>
      </w:r>
      <w:r w:rsidR="00147E6B">
        <w:rPr>
          <w:rFonts w:ascii="Times New Roman" w:hAnsi="Times New Roman" w:cs="Times New Roman"/>
          <w:sz w:val="28"/>
          <w:szCs w:val="28"/>
        </w:rPr>
        <w:t>и</w:t>
      </w:r>
      <w:r w:rsidR="0074134D" w:rsidRPr="0074134D">
        <w:rPr>
          <w:rFonts w:ascii="Times New Roman" w:hAnsi="Times New Roman" w:cs="Times New Roman"/>
          <w:sz w:val="28"/>
          <w:szCs w:val="28"/>
        </w:rPr>
        <w:t xml:space="preserve"> преодоления данной проблемы.</w:t>
      </w:r>
    </w:p>
    <w:p w14:paraId="18AEFE23" w14:textId="59C9823B" w:rsidR="009A7AC4" w:rsidRPr="009A7AC4" w:rsidRDefault="009A7AC4" w:rsidP="009A7AC4">
      <w:pPr>
        <w:spacing w:after="0" w:line="360" w:lineRule="auto"/>
        <w:ind w:firstLine="709"/>
        <w:jc w:val="both"/>
        <w:rPr>
          <w:rFonts w:ascii="Times New Roman" w:hAnsi="Times New Roman" w:cs="Times New Roman"/>
          <w:sz w:val="28"/>
          <w:szCs w:val="28"/>
        </w:rPr>
      </w:pPr>
      <w:r w:rsidRPr="009A7AC4">
        <w:rPr>
          <w:rFonts w:ascii="Times New Roman" w:hAnsi="Times New Roman" w:cs="Times New Roman"/>
          <w:sz w:val="28"/>
          <w:szCs w:val="28"/>
        </w:rPr>
        <w:t>Задачи</w:t>
      </w:r>
      <w:r w:rsidR="00435563">
        <w:rPr>
          <w:rFonts w:ascii="Times New Roman" w:hAnsi="Times New Roman" w:cs="Times New Roman"/>
          <w:sz w:val="28"/>
          <w:szCs w:val="28"/>
        </w:rPr>
        <w:t xml:space="preserve"> исследования</w:t>
      </w:r>
      <w:r w:rsidRPr="009A7AC4">
        <w:rPr>
          <w:rFonts w:ascii="Times New Roman" w:hAnsi="Times New Roman" w:cs="Times New Roman"/>
          <w:sz w:val="28"/>
          <w:szCs w:val="28"/>
        </w:rPr>
        <w:t>:</w:t>
      </w:r>
    </w:p>
    <w:p w14:paraId="0C584C93" w14:textId="77777777" w:rsidR="009A7AC4" w:rsidRPr="009A7AC4" w:rsidRDefault="009A7AC4" w:rsidP="009A7AC4">
      <w:pPr>
        <w:spacing w:after="0" w:line="360" w:lineRule="auto"/>
        <w:ind w:firstLine="709"/>
        <w:jc w:val="both"/>
        <w:rPr>
          <w:rFonts w:ascii="Times New Roman" w:hAnsi="Times New Roman" w:cs="Times New Roman"/>
          <w:sz w:val="28"/>
          <w:szCs w:val="28"/>
        </w:rPr>
      </w:pPr>
      <w:r w:rsidRPr="009A7AC4">
        <w:rPr>
          <w:rFonts w:ascii="Times New Roman" w:hAnsi="Times New Roman" w:cs="Times New Roman"/>
          <w:sz w:val="28"/>
          <w:szCs w:val="28"/>
        </w:rPr>
        <w:t>1.Раскрыть понятие «неуспеваемость».</w:t>
      </w:r>
    </w:p>
    <w:p w14:paraId="327E5E4C" w14:textId="19C821BC" w:rsidR="009A7AC4" w:rsidRPr="009A7AC4" w:rsidRDefault="009A7AC4" w:rsidP="009A7AC4">
      <w:pPr>
        <w:spacing w:after="0" w:line="360" w:lineRule="auto"/>
        <w:ind w:firstLine="709"/>
        <w:jc w:val="both"/>
        <w:rPr>
          <w:rFonts w:ascii="Times New Roman" w:hAnsi="Times New Roman" w:cs="Times New Roman"/>
          <w:sz w:val="28"/>
          <w:szCs w:val="28"/>
        </w:rPr>
      </w:pPr>
      <w:r w:rsidRPr="009A7AC4">
        <w:rPr>
          <w:rFonts w:ascii="Times New Roman" w:hAnsi="Times New Roman" w:cs="Times New Roman"/>
          <w:sz w:val="28"/>
          <w:szCs w:val="28"/>
        </w:rPr>
        <w:t>2.</w:t>
      </w:r>
      <w:r w:rsidR="00B8716C">
        <w:rPr>
          <w:rFonts w:ascii="Times New Roman" w:hAnsi="Times New Roman" w:cs="Times New Roman"/>
          <w:sz w:val="28"/>
          <w:szCs w:val="28"/>
        </w:rPr>
        <w:t xml:space="preserve">Выяснить </w:t>
      </w:r>
      <w:r w:rsidRPr="00B8716C">
        <w:rPr>
          <w:rFonts w:ascii="Times New Roman" w:hAnsi="Times New Roman" w:cs="Times New Roman"/>
          <w:sz w:val="28"/>
          <w:szCs w:val="28"/>
        </w:rPr>
        <w:t>причины</w:t>
      </w:r>
      <w:r w:rsidR="00147E6B" w:rsidRPr="00B8716C">
        <w:rPr>
          <w:rFonts w:ascii="Times New Roman" w:hAnsi="Times New Roman" w:cs="Times New Roman"/>
          <w:sz w:val="28"/>
          <w:szCs w:val="28"/>
        </w:rPr>
        <w:t xml:space="preserve"> и факторы</w:t>
      </w:r>
      <w:r w:rsidRPr="00B8716C">
        <w:rPr>
          <w:rFonts w:ascii="Times New Roman" w:hAnsi="Times New Roman" w:cs="Times New Roman"/>
          <w:sz w:val="28"/>
          <w:szCs w:val="28"/>
        </w:rPr>
        <w:t xml:space="preserve"> </w:t>
      </w:r>
      <w:r w:rsidRPr="009A7AC4">
        <w:rPr>
          <w:rFonts w:ascii="Times New Roman" w:hAnsi="Times New Roman" w:cs="Times New Roman"/>
          <w:sz w:val="28"/>
          <w:szCs w:val="28"/>
        </w:rPr>
        <w:t>неуспеваемости.</w:t>
      </w:r>
    </w:p>
    <w:p w14:paraId="34F45A9C" w14:textId="30C5390E" w:rsidR="009A7AC4" w:rsidRPr="009A7AC4" w:rsidRDefault="009A7AC4" w:rsidP="009A7AC4">
      <w:pPr>
        <w:spacing w:after="0" w:line="360" w:lineRule="auto"/>
        <w:ind w:firstLine="709"/>
        <w:jc w:val="both"/>
        <w:rPr>
          <w:rFonts w:ascii="Times New Roman" w:hAnsi="Times New Roman" w:cs="Times New Roman"/>
          <w:sz w:val="28"/>
          <w:szCs w:val="28"/>
        </w:rPr>
      </w:pPr>
      <w:r w:rsidRPr="009A7AC4">
        <w:rPr>
          <w:rFonts w:ascii="Times New Roman" w:hAnsi="Times New Roman" w:cs="Times New Roman"/>
          <w:sz w:val="28"/>
          <w:szCs w:val="28"/>
        </w:rPr>
        <w:t>3.Определить психологические особенности неуспевающих школьников.</w:t>
      </w:r>
    </w:p>
    <w:p w14:paraId="680BCD32" w14:textId="1D44D3B6" w:rsidR="009A7AC4" w:rsidRDefault="009A7AC4" w:rsidP="009A7AC4">
      <w:pPr>
        <w:spacing w:after="0" w:line="360" w:lineRule="auto"/>
        <w:ind w:firstLine="709"/>
        <w:jc w:val="both"/>
        <w:rPr>
          <w:rFonts w:ascii="Times New Roman" w:hAnsi="Times New Roman" w:cs="Times New Roman"/>
          <w:sz w:val="28"/>
          <w:szCs w:val="28"/>
        </w:rPr>
      </w:pPr>
      <w:r w:rsidRPr="009A7AC4">
        <w:rPr>
          <w:rFonts w:ascii="Times New Roman" w:hAnsi="Times New Roman" w:cs="Times New Roman"/>
          <w:sz w:val="28"/>
          <w:szCs w:val="28"/>
        </w:rPr>
        <w:t>4.Изучить пути развитие и формирование успеваемости школьника.</w:t>
      </w:r>
    </w:p>
    <w:p w14:paraId="39C6341A" w14:textId="108F82B0" w:rsidR="002D695C" w:rsidRDefault="002D695C" w:rsidP="002D695C">
      <w:pPr>
        <w:spacing w:after="0" w:line="360" w:lineRule="auto"/>
        <w:ind w:firstLine="709"/>
        <w:jc w:val="both"/>
        <w:rPr>
          <w:rFonts w:ascii="Times New Roman" w:hAnsi="Times New Roman" w:cs="Times New Roman"/>
          <w:sz w:val="28"/>
          <w:szCs w:val="28"/>
        </w:rPr>
      </w:pPr>
      <w:r w:rsidRPr="009C33FF">
        <w:rPr>
          <w:rFonts w:ascii="Times New Roman" w:hAnsi="Times New Roman" w:cs="Times New Roman"/>
          <w:sz w:val="28"/>
          <w:szCs w:val="28"/>
        </w:rPr>
        <w:t>Гипотеза</w:t>
      </w:r>
      <w:r w:rsidR="00435563">
        <w:rPr>
          <w:rFonts w:ascii="Times New Roman" w:hAnsi="Times New Roman" w:cs="Times New Roman"/>
          <w:sz w:val="28"/>
          <w:szCs w:val="28"/>
        </w:rPr>
        <w:t xml:space="preserve"> исследования</w:t>
      </w:r>
      <w:r>
        <w:rPr>
          <w:rFonts w:ascii="Times New Roman" w:hAnsi="Times New Roman" w:cs="Times New Roman"/>
          <w:sz w:val="28"/>
          <w:szCs w:val="28"/>
        </w:rPr>
        <w:t>:</w:t>
      </w:r>
      <w:r w:rsidRPr="002D695C">
        <w:rPr>
          <w:rFonts w:ascii="Times New Roman" w:hAnsi="Times New Roman" w:cs="Times New Roman"/>
          <w:sz w:val="28"/>
          <w:szCs w:val="28"/>
        </w:rPr>
        <w:t xml:space="preserve"> предполагается, что устранение причин неуспеваемости школьников осуществляется успешнее, если учитель своевременно проводит </w:t>
      </w:r>
      <w:r w:rsidR="00DF766A">
        <w:rPr>
          <w:rFonts w:ascii="Times New Roman" w:hAnsi="Times New Roman" w:cs="Times New Roman"/>
          <w:sz w:val="28"/>
          <w:szCs w:val="28"/>
        </w:rPr>
        <w:t xml:space="preserve">не только </w:t>
      </w:r>
      <w:r w:rsidRPr="002D695C">
        <w:rPr>
          <w:rFonts w:ascii="Times New Roman" w:hAnsi="Times New Roman" w:cs="Times New Roman"/>
          <w:sz w:val="28"/>
          <w:szCs w:val="28"/>
        </w:rPr>
        <w:t xml:space="preserve">психолого-педагогическую профилактику, </w:t>
      </w:r>
      <w:r w:rsidR="00DF766A">
        <w:rPr>
          <w:rFonts w:ascii="Times New Roman" w:hAnsi="Times New Roman" w:cs="Times New Roman"/>
          <w:sz w:val="28"/>
          <w:szCs w:val="28"/>
        </w:rPr>
        <w:t>но и</w:t>
      </w:r>
      <w:r w:rsidRPr="002D695C">
        <w:rPr>
          <w:rFonts w:ascii="Times New Roman" w:hAnsi="Times New Roman" w:cs="Times New Roman"/>
          <w:sz w:val="28"/>
          <w:szCs w:val="28"/>
        </w:rPr>
        <w:t xml:space="preserve"> диагностику причин неуспеваемости школьников</w:t>
      </w:r>
      <w:r w:rsidR="00DF766A">
        <w:rPr>
          <w:rFonts w:ascii="Times New Roman" w:hAnsi="Times New Roman" w:cs="Times New Roman"/>
          <w:sz w:val="28"/>
          <w:szCs w:val="28"/>
        </w:rPr>
        <w:t>.</w:t>
      </w:r>
      <w:r w:rsidRPr="002D695C">
        <w:rPr>
          <w:rFonts w:ascii="Times New Roman" w:hAnsi="Times New Roman" w:cs="Times New Roman"/>
          <w:sz w:val="28"/>
          <w:szCs w:val="28"/>
        </w:rPr>
        <w:t xml:space="preserve"> </w:t>
      </w:r>
      <w:r w:rsidR="00DF766A">
        <w:rPr>
          <w:rFonts w:ascii="Times New Roman" w:hAnsi="Times New Roman" w:cs="Times New Roman"/>
          <w:sz w:val="28"/>
          <w:szCs w:val="28"/>
        </w:rPr>
        <w:t>С</w:t>
      </w:r>
      <w:r w:rsidRPr="002D695C">
        <w:rPr>
          <w:rFonts w:ascii="Times New Roman" w:hAnsi="Times New Roman" w:cs="Times New Roman"/>
          <w:sz w:val="28"/>
          <w:szCs w:val="28"/>
        </w:rPr>
        <w:t xml:space="preserve"> неуспевающими учениками ведётся индивидуальная планируемая воспитательная работа, которая включает и работу с семьей школьника.</w:t>
      </w:r>
    </w:p>
    <w:p w14:paraId="27BD83F6" w14:textId="69BB4F4E" w:rsidR="0051431C" w:rsidRDefault="009A7AC4" w:rsidP="009A7AC4">
      <w:pPr>
        <w:spacing w:after="0" w:line="360" w:lineRule="auto"/>
        <w:ind w:firstLine="709"/>
        <w:jc w:val="both"/>
        <w:rPr>
          <w:rFonts w:ascii="Times New Roman" w:hAnsi="Times New Roman" w:cs="Times New Roman"/>
          <w:sz w:val="28"/>
          <w:szCs w:val="28"/>
        </w:rPr>
      </w:pPr>
      <w:r w:rsidRPr="009A7AC4">
        <w:rPr>
          <w:rFonts w:ascii="Times New Roman" w:hAnsi="Times New Roman" w:cs="Times New Roman"/>
          <w:sz w:val="28"/>
          <w:szCs w:val="28"/>
        </w:rPr>
        <w:t xml:space="preserve">База исследования: исследование проводилось на </w:t>
      </w:r>
      <w:r>
        <w:rPr>
          <w:rFonts w:ascii="Times New Roman" w:hAnsi="Times New Roman" w:cs="Times New Roman"/>
          <w:sz w:val="28"/>
          <w:szCs w:val="28"/>
        </w:rPr>
        <w:t>МБОУ СОШ №74.</w:t>
      </w:r>
    </w:p>
    <w:p w14:paraId="1639980D" w14:textId="75EE95EC" w:rsidR="00696EC3" w:rsidRPr="00696EC3" w:rsidRDefault="00696EC3" w:rsidP="00A43093">
      <w:pPr>
        <w:spacing w:after="0" w:line="360" w:lineRule="auto"/>
        <w:ind w:firstLine="709"/>
        <w:jc w:val="both"/>
        <w:rPr>
          <w:rFonts w:ascii="Times New Roman" w:hAnsi="Times New Roman" w:cs="Times New Roman"/>
          <w:sz w:val="28"/>
          <w:szCs w:val="28"/>
        </w:rPr>
      </w:pPr>
      <w:r w:rsidRPr="00696EC3">
        <w:rPr>
          <w:rFonts w:ascii="Times New Roman" w:hAnsi="Times New Roman" w:cs="Times New Roman"/>
          <w:sz w:val="28"/>
          <w:szCs w:val="28"/>
        </w:rPr>
        <w:t xml:space="preserve">Методы исследования: </w:t>
      </w:r>
      <w:r w:rsidR="00875A73">
        <w:rPr>
          <w:rFonts w:ascii="Times New Roman" w:hAnsi="Times New Roman" w:cs="Times New Roman"/>
          <w:sz w:val="28"/>
          <w:szCs w:val="28"/>
        </w:rPr>
        <w:t xml:space="preserve">изучение психолого- педагогической литературы по теме исследования, </w:t>
      </w:r>
      <w:r w:rsidRPr="00696EC3">
        <w:rPr>
          <w:rFonts w:ascii="Times New Roman" w:hAnsi="Times New Roman" w:cs="Times New Roman"/>
          <w:sz w:val="28"/>
          <w:szCs w:val="28"/>
        </w:rPr>
        <w:t>анализ, синтез и обобщение, опрос в форме анкетирования, тестирования.</w:t>
      </w:r>
    </w:p>
    <w:p w14:paraId="56D4EDE5" w14:textId="35D5C223" w:rsidR="009A7AC4" w:rsidRDefault="009A7AC4" w:rsidP="0093574F">
      <w:pPr>
        <w:spacing w:after="0" w:line="360" w:lineRule="auto"/>
        <w:jc w:val="both"/>
        <w:rPr>
          <w:rFonts w:ascii="Times New Roman" w:hAnsi="Times New Roman" w:cs="Times New Roman"/>
          <w:sz w:val="28"/>
          <w:szCs w:val="28"/>
        </w:rPr>
      </w:pPr>
    </w:p>
    <w:p w14:paraId="64857A6D" w14:textId="6FB68CE6" w:rsidR="00767F02" w:rsidRDefault="00767F02" w:rsidP="0093574F">
      <w:pPr>
        <w:spacing w:after="0" w:line="360" w:lineRule="auto"/>
        <w:jc w:val="both"/>
        <w:rPr>
          <w:rFonts w:ascii="Times New Roman" w:hAnsi="Times New Roman" w:cs="Times New Roman"/>
          <w:sz w:val="28"/>
          <w:szCs w:val="28"/>
        </w:rPr>
      </w:pPr>
    </w:p>
    <w:p w14:paraId="49484392" w14:textId="74552728" w:rsidR="00767F02" w:rsidRDefault="00767F02" w:rsidP="0093574F">
      <w:pPr>
        <w:spacing w:after="0" w:line="360" w:lineRule="auto"/>
        <w:jc w:val="both"/>
        <w:rPr>
          <w:rFonts w:ascii="Times New Roman" w:hAnsi="Times New Roman" w:cs="Times New Roman"/>
          <w:sz w:val="28"/>
          <w:szCs w:val="28"/>
        </w:rPr>
      </w:pPr>
    </w:p>
    <w:p w14:paraId="01CC11B0" w14:textId="0CCF2CA3" w:rsidR="00767F02" w:rsidRDefault="00767F02" w:rsidP="0093574F">
      <w:pPr>
        <w:spacing w:after="0" w:line="360" w:lineRule="auto"/>
        <w:jc w:val="both"/>
        <w:rPr>
          <w:rFonts w:ascii="Times New Roman" w:hAnsi="Times New Roman" w:cs="Times New Roman"/>
          <w:sz w:val="28"/>
          <w:szCs w:val="28"/>
        </w:rPr>
      </w:pPr>
    </w:p>
    <w:p w14:paraId="02F01654" w14:textId="77777777" w:rsidR="00767F02" w:rsidRDefault="00767F02" w:rsidP="0093574F">
      <w:pPr>
        <w:spacing w:after="0" w:line="360" w:lineRule="auto"/>
        <w:jc w:val="both"/>
        <w:rPr>
          <w:rFonts w:ascii="Times New Roman" w:hAnsi="Times New Roman" w:cs="Times New Roman"/>
          <w:sz w:val="28"/>
          <w:szCs w:val="28"/>
        </w:rPr>
      </w:pPr>
    </w:p>
    <w:p w14:paraId="68EA1CD8" w14:textId="786179A9" w:rsidR="00B8716C" w:rsidRDefault="00B8716C" w:rsidP="0093574F">
      <w:pPr>
        <w:spacing w:after="0" w:line="360" w:lineRule="auto"/>
        <w:jc w:val="both"/>
        <w:rPr>
          <w:rFonts w:ascii="Times New Roman" w:hAnsi="Times New Roman" w:cs="Times New Roman"/>
          <w:sz w:val="28"/>
          <w:szCs w:val="28"/>
        </w:rPr>
      </w:pPr>
    </w:p>
    <w:p w14:paraId="4E853783" w14:textId="67AF84D0" w:rsidR="00B8716C" w:rsidRDefault="00B8716C" w:rsidP="0093574F">
      <w:pPr>
        <w:spacing w:after="0" w:line="360" w:lineRule="auto"/>
        <w:jc w:val="both"/>
        <w:rPr>
          <w:rFonts w:ascii="Times New Roman" w:hAnsi="Times New Roman" w:cs="Times New Roman"/>
          <w:sz w:val="28"/>
          <w:szCs w:val="28"/>
        </w:rPr>
      </w:pPr>
    </w:p>
    <w:p w14:paraId="3CDF5A29" w14:textId="5CFA6C5A" w:rsidR="00D23A78" w:rsidRDefault="00D23A78" w:rsidP="0093574F">
      <w:pPr>
        <w:spacing w:after="0" w:line="360" w:lineRule="auto"/>
        <w:jc w:val="both"/>
        <w:rPr>
          <w:rFonts w:ascii="Times New Roman" w:hAnsi="Times New Roman" w:cs="Times New Roman"/>
          <w:sz w:val="28"/>
          <w:szCs w:val="28"/>
        </w:rPr>
      </w:pPr>
    </w:p>
    <w:p w14:paraId="0E1BAF03" w14:textId="77777777" w:rsidR="00875A73" w:rsidRDefault="00875A73" w:rsidP="0093574F">
      <w:pPr>
        <w:spacing w:after="0" w:line="360" w:lineRule="auto"/>
        <w:jc w:val="both"/>
        <w:rPr>
          <w:rFonts w:ascii="Times New Roman" w:hAnsi="Times New Roman" w:cs="Times New Roman"/>
          <w:sz w:val="28"/>
          <w:szCs w:val="28"/>
        </w:rPr>
      </w:pPr>
    </w:p>
    <w:p w14:paraId="4DCEDD56" w14:textId="62751F8C" w:rsidR="00D8260F" w:rsidRPr="00F70648" w:rsidRDefault="00D8260F" w:rsidP="007969F0">
      <w:pPr>
        <w:spacing w:after="0" w:line="360" w:lineRule="auto"/>
        <w:ind w:firstLine="709"/>
        <w:jc w:val="both"/>
        <w:rPr>
          <w:rFonts w:ascii="Times New Roman" w:hAnsi="Times New Roman" w:cs="Times New Roman"/>
          <w:b/>
          <w:bCs/>
          <w:sz w:val="28"/>
          <w:szCs w:val="28"/>
        </w:rPr>
      </w:pPr>
      <w:r w:rsidRPr="00F70648">
        <w:rPr>
          <w:rFonts w:ascii="Times New Roman" w:hAnsi="Times New Roman" w:cs="Times New Roman"/>
          <w:b/>
          <w:bCs/>
          <w:sz w:val="28"/>
          <w:szCs w:val="28"/>
        </w:rPr>
        <w:lastRenderedPageBreak/>
        <w:t>1. Анализ проблемы неуспеваемости школьников</w:t>
      </w:r>
    </w:p>
    <w:p w14:paraId="0A636231" w14:textId="5414CE8D" w:rsidR="0051431C" w:rsidRPr="00AB652D" w:rsidRDefault="0051431C" w:rsidP="007969F0">
      <w:pPr>
        <w:spacing w:after="0" w:line="360" w:lineRule="auto"/>
        <w:ind w:firstLine="709"/>
        <w:jc w:val="both"/>
        <w:rPr>
          <w:rFonts w:ascii="Times New Roman" w:hAnsi="Times New Roman" w:cs="Times New Roman"/>
          <w:b/>
          <w:bCs/>
          <w:sz w:val="28"/>
          <w:szCs w:val="28"/>
        </w:rPr>
      </w:pPr>
      <w:r w:rsidRPr="00AB652D">
        <w:rPr>
          <w:rFonts w:ascii="Times New Roman" w:hAnsi="Times New Roman" w:cs="Times New Roman"/>
          <w:b/>
          <w:bCs/>
          <w:sz w:val="28"/>
          <w:szCs w:val="28"/>
        </w:rPr>
        <w:t xml:space="preserve">1. </w:t>
      </w:r>
      <w:r w:rsidR="00D8260F" w:rsidRPr="00AB652D">
        <w:rPr>
          <w:rFonts w:ascii="Times New Roman" w:hAnsi="Times New Roman" w:cs="Times New Roman"/>
          <w:b/>
          <w:bCs/>
          <w:sz w:val="28"/>
          <w:szCs w:val="28"/>
        </w:rPr>
        <w:t>1 Понятие</w:t>
      </w:r>
      <w:r w:rsidRPr="00AB652D">
        <w:rPr>
          <w:rFonts w:ascii="Times New Roman" w:hAnsi="Times New Roman" w:cs="Times New Roman"/>
          <w:b/>
          <w:bCs/>
          <w:sz w:val="28"/>
          <w:szCs w:val="28"/>
        </w:rPr>
        <w:t xml:space="preserve"> школьной неуспеваемости</w:t>
      </w:r>
    </w:p>
    <w:p w14:paraId="7E39BAC2" w14:textId="67282EC5" w:rsidR="00325C8A" w:rsidRDefault="00325C8A" w:rsidP="007969F0">
      <w:pPr>
        <w:spacing w:after="0" w:line="360" w:lineRule="auto"/>
        <w:ind w:firstLine="709"/>
        <w:jc w:val="both"/>
        <w:rPr>
          <w:rFonts w:ascii="Times New Roman" w:hAnsi="Times New Roman" w:cs="Times New Roman"/>
          <w:sz w:val="28"/>
          <w:szCs w:val="28"/>
        </w:rPr>
      </w:pPr>
      <w:r w:rsidRPr="00325C8A">
        <w:rPr>
          <w:rFonts w:ascii="Times New Roman" w:hAnsi="Times New Roman" w:cs="Times New Roman"/>
          <w:sz w:val="28"/>
          <w:szCs w:val="28"/>
        </w:rPr>
        <w:t xml:space="preserve">Огромную роль в системе воспитания и обучения играет школа. Каждый ребенок характеризуется специфическими личностными особенностями </w:t>
      </w:r>
      <w:r w:rsidR="007E771B" w:rsidRPr="007E771B">
        <w:rPr>
          <w:rFonts w:ascii="Times New Roman" w:hAnsi="Times New Roman" w:cs="Times New Roman"/>
          <w:sz w:val="28"/>
          <w:szCs w:val="28"/>
        </w:rPr>
        <w:t>–</w:t>
      </w:r>
      <w:r w:rsidRPr="00325C8A">
        <w:rPr>
          <w:rFonts w:ascii="Times New Roman" w:hAnsi="Times New Roman" w:cs="Times New Roman"/>
          <w:sz w:val="28"/>
          <w:szCs w:val="28"/>
        </w:rPr>
        <w:t xml:space="preserve"> особой мотивацией, самосознанием, чертами характера, своеобразным поведением. При каждом варианте развития личности у детей могут возникнуть школьные проблемы, способствующие возникновению и дальнейшему развитию школьной неуспеваемости.</w:t>
      </w:r>
    </w:p>
    <w:p w14:paraId="18340E45" w14:textId="3BC6F352" w:rsidR="00612FDE" w:rsidRPr="00612FDE" w:rsidRDefault="0071693D" w:rsidP="007969F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1693D">
        <w:rPr>
          <w:rFonts w:ascii="Times New Roman" w:hAnsi="Times New Roman" w:cs="Times New Roman"/>
          <w:sz w:val="28"/>
          <w:szCs w:val="28"/>
        </w:rPr>
        <w:t xml:space="preserve">едагог-теоретик </w:t>
      </w:r>
      <w:r w:rsidR="00612FDE" w:rsidRPr="00612FDE">
        <w:rPr>
          <w:rFonts w:ascii="Times New Roman" w:hAnsi="Times New Roman" w:cs="Times New Roman"/>
          <w:sz w:val="28"/>
          <w:szCs w:val="28"/>
        </w:rPr>
        <w:t>Н.П. Локалова говорит о том, что проблема школьной неуспеваемости настолько сложн</w:t>
      </w:r>
      <w:r w:rsidR="003E3C36">
        <w:rPr>
          <w:rFonts w:ascii="Times New Roman" w:hAnsi="Times New Roman" w:cs="Times New Roman"/>
          <w:sz w:val="28"/>
          <w:szCs w:val="28"/>
        </w:rPr>
        <w:t>а</w:t>
      </w:r>
      <w:r w:rsidR="00612FDE" w:rsidRPr="00612FDE">
        <w:rPr>
          <w:rFonts w:ascii="Times New Roman" w:hAnsi="Times New Roman" w:cs="Times New Roman"/>
          <w:sz w:val="28"/>
          <w:szCs w:val="28"/>
        </w:rPr>
        <w:t xml:space="preserve">, что для её всестороннего рассмотрения требуется целостный синтетический подход, </w:t>
      </w:r>
      <w:r w:rsidR="003E3C36">
        <w:rPr>
          <w:rFonts w:ascii="Times New Roman" w:hAnsi="Times New Roman" w:cs="Times New Roman"/>
          <w:sz w:val="28"/>
          <w:szCs w:val="28"/>
        </w:rPr>
        <w:t>соединяющий</w:t>
      </w:r>
      <w:r w:rsidR="00612FDE" w:rsidRPr="00612FDE">
        <w:rPr>
          <w:rFonts w:ascii="Times New Roman" w:hAnsi="Times New Roman" w:cs="Times New Roman"/>
          <w:sz w:val="28"/>
          <w:szCs w:val="28"/>
        </w:rPr>
        <w:t xml:space="preserve"> знания из различных областей психологической науки</w:t>
      </w:r>
      <w:r w:rsidR="003E3C36">
        <w:rPr>
          <w:rFonts w:ascii="Times New Roman" w:hAnsi="Times New Roman" w:cs="Times New Roman"/>
          <w:sz w:val="28"/>
          <w:szCs w:val="28"/>
        </w:rPr>
        <w:t xml:space="preserve">: </w:t>
      </w:r>
      <w:r w:rsidR="00612FDE" w:rsidRPr="00612FDE">
        <w:rPr>
          <w:rFonts w:ascii="Times New Roman" w:hAnsi="Times New Roman" w:cs="Times New Roman"/>
          <w:sz w:val="28"/>
          <w:szCs w:val="28"/>
        </w:rPr>
        <w:t>общей психологии, возрастной и педагогической психологии</w:t>
      </w:r>
      <w:r w:rsidR="003E3C36">
        <w:rPr>
          <w:rFonts w:ascii="Times New Roman" w:hAnsi="Times New Roman" w:cs="Times New Roman"/>
          <w:sz w:val="28"/>
          <w:szCs w:val="28"/>
        </w:rPr>
        <w:t xml:space="preserve"> и </w:t>
      </w:r>
      <w:r w:rsidR="00360009" w:rsidRPr="00612FDE">
        <w:rPr>
          <w:rFonts w:ascii="Times New Roman" w:hAnsi="Times New Roman" w:cs="Times New Roman"/>
          <w:sz w:val="28"/>
          <w:szCs w:val="28"/>
        </w:rPr>
        <w:t>психодиагностики</w:t>
      </w:r>
      <w:r w:rsidR="00416CFE">
        <w:rPr>
          <w:rFonts w:ascii="Times New Roman" w:hAnsi="Times New Roman" w:cs="Times New Roman"/>
          <w:sz w:val="28"/>
          <w:szCs w:val="28"/>
        </w:rPr>
        <w:t>.</w:t>
      </w:r>
      <w:r w:rsidR="00223371">
        <w:rPr>
          <w:rFonts w:ascii="Times New Roman" w:hAnsi="Times New Roman" w:cs="Times New Roman"/>
          <w:sz w:val="28"/>
          <w:szCs w:val="28"/>
        </w:rPr>
        <w:t xml:space="preserve"> </w:t>
      </w:r>
      <w:r w:rsidR="00360009" w:rsidRPr="00223371">
        <w:rPr>
          <w:rFonts w:ascii="Times New Roman" w:hAnsi="Times New Roman" w:cs="Times New Roman"/>
          <w:sz w:val="28"/>
          <w:szCs w:val="28"/>
        </w:rPr>
        <w:t>[</w:t>
      </w:r>
      <w:r w:rsidR="006642F2" w:rsidRPr="00223371">
        <w:rPr>
          <w:rFonts w:ascii="Times New Roman" w:hAnsi="Times New Roman" w:cs="Times New Roman"/>
          <w:sz w:val="28"/>
          <w:szCs w:val="28"/>
        </w:rPr>
        <w:t>8</w:t>
      </w:r>
      <w:r w:rsidR="006816E6" w:rsidRPr="00223371">
        <w:rPr>
          <w:rFonts w:ascii="Times New Roman" w:hAnsi="Times New Roman" w:cs="Times New Roman"/>
          <w:sz w:val="28"/>
          <w:szCs w:val="28"/>
        </w:rPr>
        <w:t>, с.</w:t>
      </w:r>
      <w:r w:rsidR="00360009" w:rsidRPr="00223371">
        <w:rPr>
          <w:rFonts w:ascii="Times New Roman" w:hAnsi="Times New Roman" w:cs="Times New Roman"/>
          <w:sz w:val="28"/>
          <w:szCs w:val="28"/>
        </w:rPr>
        <w:t>50</w:t>
      </w:r>
      <w:r w:rsidR="00612FDE" w:rsidRPr="00223371">
        <w:rPr>
          <w:rFonts w:ascii="Times New Roman" w:hAnsi="Times New Roman" w:cs="Times New Roman"/>
          <w:sz w:val="28"/>
          <w:szCs w:val="28"/>
        </w:rPr>
        <w:t>]</w:t>
      </w:r>
    </w:p>
    <w:p w14:paraId="3FFD5CFC" w14:textId="21676B25" w:rsidR="00612FDE" w:rsidRDefault="00612FDE" w:rsidP="007969F0">
      <w:pPr>
        <w:spacing w:after="0" w:line="360" w:lineRule="auto"/>
        <w:ind w:firstLine="709"/>
        <w:jc w:val="both"/>
        <w:rPr>
          <w:rFonts w:ascii="Times New Roman" w:hAnsi="Times New Roman" w:cs="Times New Roman"/>
          <w:sz w:val="28"/>
          <w:szCs w:val="28"/>
        </w:rPr>
      </w:pPr>
      <w:r w:rsidRPr="00612FDE">
        <w:rPr>
          <w:rFonts w:ascii="Times New Roman" w:hAnsi="Times New Roman" w:cs="Times New Roman"/>
          <w:sz w:val="28"/>
          <w:szCs w:val="28"/>
        </w:rPr>
        <w:t xml:space="preserve">В педагогической литературе понятие «неуспеваемость» трактуется по-разному, </w:t>
      </w:r>
      <w:r w:rsidR="00E26294">
        <w:rPr>
          <w:rFonts w:ascii="Times New Roman" w:hAnsi="Times New Roman" w:cs="Times New Roman"/>
          <w:sz w:val="28"/>
          <w:szCs w:val="28"/>
        </w:rPr>
        <w:t>однако</w:t>
      </w:r>
      <w:r w:rsidRPr="00612FDE">
        <w:rPr>
          <w:rFonts w:ascii="Times New Roman" w:hAnsi="Times New Roman" w:cs="Times New Roman"/>
          <w:sz w:val="28"/>
          <w:szCs w:val="28"/>
        </w:rPr>
        <w:t xml:space="preserve">, если всё обобщить, то неуспеваемость </w:t>
      </w:r>
      <w:r w:rsidR="007E771B" w:rsidRPr="007E771B">
        <w:rPr>
          <w:rFonts w:ascii="Times New Roman" w:hAnsi="Times New Roman" w:cs="Times New Roman"/>
          <w:sz w:val="28"/>
          <w:szCs w:val="28"/>
        </w:rPr>
        <w:t>–</w:t>
      </w:r>
      <w:r w:rsidR="00F91736">
        <w:rPr>
          <w:rFonts w:ascii="Times New Roman" w:hAnsi="Times New Roman" w:cs="Times New Roman"/>
          <w:sz w:val="28"/>
          <w:szCs w:val="28"/>
        </w:rPr>
        <w:t xml:space="preserve"> </w:t>
      </w:r>
      <w:r w:rsidRPr="00612FDE">
        <w:rPr>
          <w:rFonts w:ascii="Times New Roman" w:hAnsi="Times New Roman" w:cs="Times New Roman"/>
          <w:sz w:val="28"/>
          <w:szCs w:val="28"/>
        </w:rPr>
        <w:t xml:space="preserve">это несоответствие подготовки учащихся обязательным требованиям школы в усвоении знаний, </w:t>
      </w:r>
      <w:r w:rsidR="00084BFF">
        <w:rPr>
          <w:rFonts w:ascii="Times New Roman" w:hAnsi="Times New Roman" w:cs="Times New Roman"/>
          <w:sz w:val="28"/>
          <w:szCs w:val="28"/>
        </w:rPr>
        <w:t>развитии</w:t>
      </w:r>
      <w:r w:rsidRPr="00612FDE">
        <w:rPr>
          <w:rFonts w:ascii="Times New Roman" w:hAnsi="Times New Roman" w:cs="Times New Roman"/>
          <w:sz w:val="28"/>
          <w:szCs w:val="28"/>
        </w:rPr>
        <w:t xml:space="preserve"> умений и навыков, формировании опыта творческой деятельности и воспитанности познавательных отношений. Данный фактор является следствием процесса отставания. </w:t>
      </w:r>
      <w:r w:rsidR="00625D22" w:rsidRPr="00625D22">
        <w:rPr>
          <w:rFonts w:ascii="Times New Roman" w:hAnsi="Times New Roman" w:cs="Times New Roman"/>
          <w:sz w:val="28"/>
          <w:szCs w:val="28"/>
        </w:rPr>
        <w:t>[12, с.101]</w:t>
      </w:r>
    </w:p>
    <w:p w14:paraId="178631ED" w14:textId="157EF322" w:rsidR="0071693D" w:rsidRPr="00612FDE" w:rsidRDefault="0071693D" w:rsidP="007969F0">
      <w:pPr>
        <w:spacing w:after="0" w:line="360" w:lineRule="auto"/>
        <w:ind w:firstLine="709"/>
        <w:jc w:val="both"/>
        <w:rPr>
          <w:rFonts w:ascii="Times New Roman" w:hAnsi="Times New Roman" w:cs="Times New Roman"/>
          <w:sz w:val="28"/>
          <w:szCs w:val="28"/>
        </w:rPr>
      </w:pPr>
      <w:r w:rsidRPr="0071693D">
        <w:rPr>
          <w:rFonts w:ascii="Times New Roman" w:hAnsi="Times New Roman" w:cs="Times New Roman"/>
          <w:sz w:val="28"/>
          <w:szCs w:val="28"/>
        </w:rPr>
        <w:t>Неуспеваемость – это несоответствие подготовки учащихся требованиям содержания образования, фиксированное через определенный период обучения (после изучения раздела, в конце четверти, полугодия, года). [2, с. 85]</w:t>
      </w:r>
    </w:p>
    <w:p w14:paraId="36AF652B" w14:textId="6BC47217" w:rsidR="00325C8A" w:rsidRPr="00223371" w:rsidRDefault="00325C8A" w:rsidP="007969F0">
      <w:pPr>
        <w:spacing w:after="0" w:line="360" w:lineRule="auto"/>
        <w:ind w:firstLine="709"/>
        <w:jc w:val="both"/>
        <w:rPr>
          <w:rFonts w:ascii="Times New Roman" w:hAnsi="Times New Roman" w:cs="Times New Roman"/>
          <w:sz w:val="28"/>
          <w:szCs w:val="28"/>
        </w:rPr>
      </w:pPr>
      <w:r w:rsidRPr="00325C8A">
        <w:rPr>
          <w:rFonts w:ascii="Times New Roman" w:hAnsi="Times New Roman" w:cs="Times New Roman"/>
          <w:sz w:val="28"/>
          <w:szCs w:val="28"/>
        </w:rPr>
        <w:t>По мнению Л.А. Регуш, «в психологии, говоря о неуспеваемости, имеют в виду её психологические причины, которыми являются, как правило, свойства самого ученика, его способности, мотивы, интересы и т.д</w:t>
      </w:r>
      <w:r w:rsidR="0099009D">
        <w:rPr>
          <w:rFonts w:ascii="Times New Roman" w:hAnsi="Times New Roman" w:cs="Times New Roman"/>
          <w:sz w:val="28"/>
          <w:szCs w:val="28"/>
        </w:rPr>
        <w:t>.</w:t>
      </w:r>
      <w:r w:rsidRPr="00325C8A">
        <w:rPr>
          <w:rFonts w:ascii="Times New Roman" w:hAnsi="Times New Roman" w:cs="Times New Roman"/>
          <w:sz w:val="28"/>
          <w:szCs w:val="28"/>
        </w:rPr>
        <w:t>»</w:t>
      </w:r>
      <w:r w:rsidR="00416CFE">
        <w:rPr>
          <w:rFonts w:ascii="Times New Roman" w:hAnsi="Times New Roman" w:cs="Times New Roman"/>
          <w:sz w:val="28"/>
          <w:szCs w:val="28"/>
        </w:rPr>
        <w:t xml:space="preserve">. </w:t>
      </w:r>
      <w:r w:rsidR="00223371" w:rsidRPr="00223371">
        <w:rPr>
          <w:rFonts w:ascii="Times New Roman" w:hAnsi="Times New Roman" w:cs="Times New Roman"/>
          <w:sz w:val="28"/>
          <w:szCs w:val="28"/>
        </w:rPr>
        <w:t>[4.с.252]</w:t>
      </w:r>
    </w:p>
    <w:p w14:paraId="55BD97FD" w14:textId="20B8363F" w:rsidR="00612FDE" w:rsidRPr="00612FDE" w:rsidRDefault="00612FDE" w:rsidP="007969F0">
      <w:pPr>
        <w:spacing w:after="0" w:line="360" w:lineRule="auto"/>
        <w:ind w:firstLine="709"/>
        <w:jc w:val="both"/>
        <w:rPr>
          <w:rFonts w:ascii="Times New Roman" w:hAnsi="Times New Roman" w:cs="Times New Roman"/>
          <w:sz w:val="28"/>
          <w:szCs w:val="28"/>
        </w:rPr>
      </w:pPr>
      <w:r w:rsidRPr="00612FDE">
        <w:rPr>
          <w:rFonts w:ascii="Times New Roman" w:hAnsi="Times New Roman" w:cs="Times New Roman"/>
          <w:sz w:val="28"/>
          <w:szCs w:val="28"/>
        </w:rPr>
        <w:t xml:space="preserve">П. П. Блонский под неуспеваемостью понимает ситуацию, в которой поведение и результаты обучения </w:t>
      </w:r>
      <w:r w:rsidR="00084BFF">
        <w:rPr>
          <w:rFonts w:ascii="Times New Roman" w:hAnsi="Times New Roman" w:cs="Times New Roman"/>
          <w:sz w:val="28"/>
          <w:szCs w:val="28"/>
        </w:rPr>
        <w:t xml:space="preserve">расходятся с </w:t>
      </w:r>
      <w:r w:rsidRPr="00612FDE">
        <w:rPr>
          <w:rFonts w:ascii="Times New Roman" w:hAnsi="Times New Roman" w:cs="Times New Roman"/>
          <w:sz w:val="28"/>
          <w:szCs w:val="28"/>
        </w:rPr>
        <w:t>воспитательным</w:t>
      </w:r>
      <w:r w:rsidR="00084BFF">
        <w:rPr>
          <w:rFonts w:ascii="Times New Roman" w:hAnsi="Times New Roman" w:cs="Times New Roman"/>
          <w:sz w:val="28"/>
          <w:szCs w:val="28"/>
        </w:rPr>
        <w:t>и</w:t>
      </w:r>
      <w:r w:rsidRPr="00612FDE">
        <w:rPr>
          <w:rFonts w:ascii="Times New Roman" w:hAnsi="Times New Roman" w:cs="Times New Roman"/>
          <w:sz w:val="28"/>
          <w:szCs w:val="28"/>
        </w:rPr>
        <w:t xml:space="preserve"> и дидактическим</w:t>
      </w:r>
      <w:r w:rsidR="00084BFF">
        <w:rPr>
          <w:rFonts w:ascii="Times New Roman" w:hAnsi="Times New Roman" w:cs="Times New Roman"/>
          <w:sz w:val="28"/>
          <w:szCs w:val="28"/>
        </w:rPr>
        <w:t>и</w:t>
      </w:r>
      <w:r w:rsidRPr="00612FDE">
        <w:rPr>
          <w:rFonts w:ascii="Times New Roman" w:hAnsi="Times New Roman" w:cs="Times New Roman"/>
          <w:sz w:val="28"/>
          <w:szCs w:val="28"/>
        </w:rPr>
        <w:t xml:space="preserve"> требованиям</w:t>
      </w:r>
      <w:r w:rsidR="00084BFF">
        <w:rPr>
          <w:rFonts w:ascii="Times New Roman" w:hAnsi="Times New Roman" w:cs="Times New Roman"/>
          <w:sz w:val="28"/>
          <w:szCs w:val="28"/>
        </w:rPr>
        <w:t>и</w:t>
      </w:r>
      <w:r w:rsidRPr="00612FDE">
        <w:rPr>
          <w:rFonts w:ascii="Times New Roman" w:hAnsi="Times New Roman" w:cs="Times New Roman"/>
          <w:sz w:val="28"/>
          <w:szCs w:val="28"/>
        </w:rPr>
        <w:t xml:space="preserve"> школы. В </w:t>
      </w:r>
      <w:r w:rsidR="00E2215B">
        <w:rPr>
          <w:rFonts w:ascii="Times New Roman" w:hAnsi="Times New Roman" w:cs="Times New Roman"/>
          <w:sz w:val="28"/>
          <w:szCs w:val="28"/>
        </w:rPr>
        <w:t>п</w:t>
      </w:r>
      <w:r w:rsidRPr="00612FDE">
        <w:rPr>
          <w:rFonts w:ascii="Times New Roman" w:hAnsi="Times New Roman" w:cs="Times New Roman"/>
          <w:sz w:val="28"/>
          <w:szCs w:val="28"/>
        </w:rPr>
        <w:t xml:space="preserve">сихолого-педагогическом словаре (1998г.): неуспеваемость обучающихся </w:t>
      </w:r>
      <w:r w:rsidR="007E771B" w:rsidRPr="007E771B">
        <w:rPr>
          <w:rFonts w:ascii="Times New Roman" w:hAnsi="Times New Roman" w:cs="Times New Roman"/>
          <w:sz w:val="28"/>
          <w:szCs w:val="28"/>
        </w:rPr>
        <w:t>–</w:t>
      </w:r>
      <w:r w:rsidRPr="00612FDE">
        <w:rPr>
          <w:rFonts w:ascii="Times New Roman" w:hAnsi="Times New Roman" w:cs="Times New Roman"/>
          <w:sz w:val="28"/>
          <w:szCs w:val="28"/>
        </w:rPr>
        <w:t xml:space="preserve"> это негативное явление педагогической </w:t>
      </w:r>
      <w:r w:rsidRPr="00612FDE">
        <w:rPr>
          <w:rFonts w:ascii="Times New Roman" w:hAnsi="Times New Roman" w:cs="Times New Roman"/>
          <w:sz w:val="28"/>
          <w:szCs w:val="28"/>
        </w:rPr>
        <w:lastRenderedPageBreak/>
        <w:t xml:space="preserve">действительности, которое проявляется </w:t>
      </w:r>
      <w:r w:rsidR="00F20E2F">
        <w:rPr>
          <w:rFonts w:ascii="Times New Roman" w:hAnsi="Times New Roman" w:cs="Times New Roman"/>
          <w:sz w:val="28"/>
          <w:szCs w:val="28"/>
        </w:rPr>
        <w:t xml:space="preserve">у </w:t>
      </w:r>
      <w:r w:rsidRPr="00612FDE">
        <w:rPr>
          <w:rFonts w:ascii="Times New Roman" w:hAnsi="Times New Roman" w:cs="Times New Roman"/>
          <w:sz w:val="28"/>
          <w:szCs w:val="28"/>
        </w:rPr>
        <w:t xml:space="preserve">обучающихся в общеобразовательном учреждении, </w:t>
      </w:r>
      <w:r w:rsidR="0087095B" w:rsidRPr="00612FDE">
        <w:rPr>
          <w:rFonts w:ascii="Times New Roman" w:hAnsi="Times New Roman" w:cs="Times New Roman"/>
          <w:sz w:val="28"/>
          <w:szCs w:val="28"/>
        </w:rPr>
        <w:t>не освоивших</w:t>
      </w:r>
      <w:r w:rsidRPr="00612FDE">
        <w:rPr>
          <w:rFonts w:ascii="Times New Roman" w:hAnsi="Times New Roman" w:cs="Times New Roman"/>
          <w:sz w:val="28"/>
          <w:szCs w:val="28"/>
        </w:rPr>
        <w:t xml:space="preserve"> программу учебного года и имеющих академическую задолженность по двум и более предметам.</w:t>
      </w:r>
    </w:p>
    <w:p w14:paraId="57EDCD7F" w14:textId="473115D4" w:rsidR="00223371" w:rsidRDefault="00612FDE" w:rsidP="007969F0">
      <w:pPr>
        <w:spacing w:after="0" w:line="360" w:lineRule="auto"/>
        <w:ind w:firstLine="709"/>
        <w:jc w:val="both"/>
        <w:rPr>
          <w:rFonts w:ascii="Times New Roman" w:hAnsi="Times New Roman" w:cs="Times New Roman"/>
          <w:sz w:val="28"/>
          <w:szCs w:val="28"/>
        </w:rPr>
      </w:pPr>
      <w:r w:rsidRPr="00B8716C">
        <w:rPr>
          <w:rFonts w:ascii="Times New Roman" w:hAnsi="Times New Roman" w:cs="Times New Roman"/>
          <w:sz w:val="28"/>
          <w:szCs w:val="28"/>
        </w:rPr>
        <w:t xml:space="preserve">Наиболее верное, на мой взгляд, определение </w:t>
      </w:r>
      <w:r w:rsidR="00B8716C">
        <w:rPr>
          <w:rFonts w:ascii="Times New Roman" w:hAnsi="Times New Roman" w:cs="Times New Roman"/>
          <w:sz w:val="28"/>
          <w:szCs w:val="28"/>
        </w:rPr>
        <w:t>даёт</w:t>
      </w:r>
      <w:r w:rsidR="0099009D">
        <w:rPr>
          <w:rFonts w:ascii="Times New Roman" w:hAnsi="Times New Roman" w:cs="Times New Roman"/>
          <w:sz w:val="28"/>
          <w:szCs w:val="28"/>
        </w:rPr>
        <w:t xml:space="preserve"> </w:t>
      </w:r>
      <w:r w:rsidRPr="00612FDE">
        <w:rPr>
          <w:rFonts w:ascii="Times New Roman" w:hAnsi="Times New Roman" w:cs="Times New Roman"/>
          <w:sz w:val="28"/>
          <w:szCs w:val="28"/>
        </w:rPr>
        <w:t>В.С. Цетлин</w:t>
      </w:r>
      <w:r w:rsidR="0099009D">
        <w:rPr>
          <w:rFonts w:ascii="Times New Roman" w:hAnsi="Times New Roman" w:cs="Times New Roman"/>
          <w:sz w:val="28"/>
          <w:szCs w:val="28"/>
        </w:rPr>
        <w:t xml:space="preserve">: </w:t>
      </w:r>
      <w:r w:rsidRPr="00612FDE">
        <w:rPr>
          <w:rFonts w:ascii="Times New Roman" w:hAnsi="Times New Roman" w:cs="Times New Roman"/>
          <w:sz w:val="28"/>
          <w:szCs w:val="28"/>
        </w:rPr>
        <w:t>«Под неуспеваемостью понимается несоответствие подготовки требованиям содержания образования, фиксируемое по истечению какого-либо значительного отрезка процесса обучения - изучение темы, конец четверти, полугодия, года». Здесь же автор даёт определение отставанию. «</w:t>
      </w:r>
      <w:r w:rsidR="007E771B" w:rsidRPr="00612FDE">
        <w:rPr>
          <w:rFonts w:ascii="Times New Roman" w:hAnsi="Times New Roman" w:cs="Times New Roman"/>
          <w:sz w:val="28"/>
          <w:szCs w:val="28"/>
        </w:rPr>
        <w:t>Отставание –</w:t>
      </w:r>
      <w:r w:rsidR="007E771B">
        <w:rPr>
          <w:rFonts w:ascii="Times New Roman" w:hAnsi="Times New Roman" w:cs="Times New Roman"/>
          <w:sz w:val="28"/>
          <w:szCs w:val="28"/>
        </w:rPr>
        <w:t xml:space="preserve"> </w:t>
      </w:r>
      <w:r w:rsidR="006816E6" w:rsidRPr="00612FDE">
        <w:rPr>
          <w:rFonts w:ascii="Times New Roman" w:hAnsi="Times New Roman" w:cs="Times New Roman"/>
          <w:sz w:val="28"/>
          <w:szCs w:val="28"/>
        </w:rPr>
        <w:t>это</w:t>
      </w:r>
      <w:r w:rsidRPr="00612FDE">
        <w:rPr>
          <w:rFonts w:ascii="Times New Roman" w:hAnsi="Times New Roman" w:cs="Times New Roman"/>
          <w:sz w:val="28"/>
          <w:szCs w:val="28"/>
        </w:rPr>
        <w:t xml:space="preserve"> невыполнение требований</w:t>
      </w:r>
      <w:r w:rsidR="00FD6553">
        <w:rPr>
          <w:rFonts w:ascii="Times New Roman" w:hAnsi="Times New Roman" w:cs="Times New Roman"/>
          <w:sz w:val="28"/>
          <w:szCs w:val="28"/>
        </w:rPr>
        <w:t>,</w:t>
      </w:r>
      <w:r w:rsidRPr="00612FDE">
        <w:rPr>
          <w:rFonts w:ascii="Times New Roman" w:hAnsi="Times New Roman" w:cs="Times New Roman"/>
          <w:sz w:val="28"/>
          <w:szCs w:val="28"/>
        </w:rPr>
        <w:t xml:space="preserve"> которое имеет место на одном из промежуточных этапов учебного процесса, который служит временной рамкой для определения успеваемости. Слово «отставание» обозначает и процесс накапливания невыполнения требований, и каждый отдельный случай того невыполнения</w:t>
      </w:r>
      <w:r w:rsidR="00D921AC" w:rsidRPr="00612FDE">
        <w:rPr>
          <w:rFonts w:ascii="Times New Roman" w:hAnsi="Times New Roman" w:cs="Times New Roman"/>
          <w:sz w:val="28"/>
          <w:szCs w:val="28"/>
        </w:rPr>
        <w:t>»</w:t>
      </w:r>
      <w:r w:rsidR="00416CFE">
        <w:rPr>
          <w:rFonts w:ascii="Times New Roman" w:hAnsi="Times New Roman" w:cs="Times New Roman"/>
          <w:sz w:val="28"/>
          <w:szCs w:val="28"/>
        </w:rPr>
        <w:t>.</w:t>
      </w:r>
      <w:r w:rsidR="00D921AC" w:rsidRPr="00612FDE">
        <w:rPr>
          <w:rFonts w:ascii="Times New Roman" w:hAnsi="Times New Roman" w:cs="Times New Roman"/>
          <w:sz w:val="28"/>
          <w:szCs w:val="28"/>
        </w:rPr>
        <w:t xml:space="preserve"> </w:t>
      </w:r>
    </w:p>
    <w:p w14:paraId="7D0D6D70" w14:textId="18142576" w:rsidR="00612FDE" w:rsidRPr="00612FDE" w:rsidRDefault="00360009" w:rsidP="007969F0">
      <w:pPr>
        <w:spacing w:after="0" w:line="360" w:lineRule="auto"/>
        <w:ind w:firstLine="709"/>
        <w:jc w:val="both"/>
        <w:rPr>
          <w:rFonts w:ascii="Times New Roman" w:hAnsi="Times New Roman" w:cs="Times New Roman"/>
          <w:sz w:val="28"/>
          <w:szCs w:val="28"/>
        </w:rPr>
      </w:pPr>
      <w:r w:rsidRPr="00D921AC">
        <w:rPr>
          <w:rFonts w:ascii="Times New Roman" w:hAnsi="Times New Roman" w:cs="Times New Roman"/>
          <w:b/>
          <w:bCs/>
          <w:sz w:val="28"/>
          <w:szCs w:val="28"/>
        </w:rPr>
        <w:t xml:space="preserve"> </w:t>
      </w:r>
      <w:r w:rsidRPr="00612FDE">
        <w:rPr>
          <w:rFonts w:ascii="Times New Roman" w:hAnsi="Times New Roman" w:cs="Times New Roman"/>
          <w:sz w:val="28"/>
          <w:szCs w:val="28"/>
        </w:rPr>
        <w:t>На</w:t>
      </w:r>
      <w:r w:rsidR="00612FDE" w:rsidRPr="00612FDE">
        <w:rPr>
          <w:rFonts w:ascii="Times New Roman" w:hAnsi="Times New Roman" w:cs="Times New Roman"/>
          <w:sz w:val="28"/>
          <w:szCs w:val="28"/>
        </w:rPr>
        <w:t xml:space="preserve"> основе этих определений можно сделать вывод, что неуспеваемость и отставание тесно связаны между собой.</w:t>
      </w:r>
    </w:p>
    <w:p w14:paraId="09E0ED80" w14:textId="185E90E7" w:rsidR="00612FDE" w:rsidRPr="00612FDE" w:rsidRDefault="00612FDE" w:rsidP="00F91736">
      <w:pPr>
        <w:spacing w:after="0" w:line="360" w:lineRule="auto"/>
        <w:ind w:firstLine="709"/>
        <w:jc w:val="both"/>
        <w:rPr>
          <w:rFonts w:ascii="Times New Roman" w:hAnsi="Times New Roman" w:cs="Times New Roman"/>
          <w:sz w:val="28"/>
          <w:szCs w:val="28"/>
        </w:rPr>
      </w:pPr>
      <w:r w:rsidRPr="00612FDE">
        <w:rPr>
          <w:rFonts w:ascii="Times New Roman" w:hAnsi="Times New Roman" w:cs="Times New Roman"/>
          <w:sz w:val="28"/>
          <w:szCs w:val="28"/>
        </w:rPr>
        <w:t>Далее В.С. Цетлин указывает</w:t>
      </w:r>
      <w:r w:rsidR="00F20E2F">
        <w:rPr>
          <w:rFonts w:ascii="Times New Roman" w:hAnsi="Times New Roman" w:cs="Times New Roman"/>
          <w:sz w:val="28"/>
          <w:szCs w:val="28"/>
        </w:rPr>
        <w:t xml:space="preserve"> на то</w:t>
      </w:r>
      <w:r w:rsidRPr="00612FDE">
        <w:rPr>
          <w:rFonts w:ascii="Times New Roman" w:hAnsi="Times New Roman" w:cs="Times New Roman"/>
          <w:sz w:val="28"/>
          <w:szCs w:val="28"/>
        </w:rPr>
        <w:t>, что неуспеваемость является итогом процесса отставания. Если многочисленные отставания не будут заранее преодолены, то они разрастаются, переплетаются друг с другом и в конечном итоге образуют неуспеваемость. Поэтому необходимо предупреждать возможность отставания школьников, чтобы не допустить их разрастания, и по возможности сразу искоренять их.</w:t>
      </w:r>
      <w:r w:rsidR="00CF30A3" w:rsidRPr="00CF30A3">
        <w:t xml:space="preserve"> </w:t>
      </w:r>
      <w:r w:rsidR="00CF30A3" w:rsidRPr="00CF30A3">
        <w:rPr>
          <w:rFonts w:ascii="Times New Roman" w:hAnsi="Times New Roman" w:cs="Times New Roman"/>
          <w:sz w:val="28"/>
          <w:szCs w:val="28"/>
        </w:rPr>
        <w:t>[1</w:t>
      </w:r>
      <w:r w:rsidR="007F3359">
        <w:rPr>
          <w:rFonts w:ascii="Times New Roman" w:hAnsi="Times New Roman" w:cs="Times New Roman"/>
          <w:sz w:val="28"/>
          <w:szCs w:val="28"/>
        </w:rPr>
        <w:t>8</w:t>
      </w:r>
      <w:r w:rsidR="00CF30A3" w:rsidRPr="00CF30A3">
        <w:rPr>
          <w:rFonts w:ascii="Times New Roman" w:hAnsi="Times New Roman" w:cs="Times New Roman"/>
          <w:sz w:val="28"/>
          <w:szCs w:val="28"/>
        </w:rPr>
        <w:t>, с. 10-15]</w:t>
      </w:r>
    </w:p>
    <w:p w14:paraId="574F7D01" w14:textId="1AEB351B" w:rsidR="00612FDE" w:rsidRDefault="00612FDE" w:rsidP="007969F0">
      <w:pPr>
        <w:spacing w:after="0" w:line="360" w:lineRule="auto"/>
        <w:ind w:firstLine="709"/>
        <w:jc w:val="both"/>
        <w:rPr>
          <w:rFonts w:ascii="Times New Roman" w:hAnsi="Times New Roman" w:cs="Times New Roman"/>
          <w:b/>
          <w:bCs/>
          <w:sz w:val="28"/>
          <w:szCs w:val="28"/>
        </w:rPr>
      </w:pPr>
      <w:r w:rsidRPr="00612FDE">
        <w:rPr>
          <w:rFonts w:ascii="Times New Roman" w:hAnsi="Times New Roman" w:cs="Times New Roman"/>
          <w:sz w:val="28"/>
          <w:szCs w:val="28"/>
        </w:rPr>
        <w:t xml:space="preserve">Психолог А.А. Бударный связывает неуспеваемость с движущими силами процесса обучения </w:t>
      </w:r>
      <w:r w:rsidR="007E771B" w:rsidRPr="007E771B">
        <w:rPr>
          <w:rFonts w:ascii="Times New Roman" w:hAnsi="Times New Roman" w:cs="Times New Roman"/>
          <w:sz w:val="28"/>
          <w:szCs w:val="28"/>
        </w:rPr>
        <w:t>–</w:t>
      </w:r>
      <w:r w:rsidRPr="00612FDE">
        <w:rPr>
          <w:rFonts w:ascii="Times New Roman" w:hAnsi="Times New Roman" w:cs="Times New Roman"/>
          <w:sz w:val="28"/>
          <w:szCs w:val="28"/>
        </w:rPr>
        <w:t xml:space="preserve"> его противоречиями. </w:t>
      </w:r>
      <w:r w:rsidR="00AC6438">
        <w:rPr>
          <w:rFonts w:ascii="Times New Roman" w:hAnsi="Times New Roman" w:cs="Times New Roman"/>
          <w:sz w:val="28"/>
          <w:szCs w:val="28"/>
        </w:rPr>
        <w:t xml:space="preserve">Для него </w:t>
      </w:r>
      <w:r w:rsidRPr="00612FDE">
        <w:rPr>
          <w:rFonts w:ascii="Times New Roman" w:hAnsi="Times New Roman" w:cs="Times New Roman"/>
          <w:sz w:val="28"/>
          <w:szCs w:val="28"/>
        </w:rPr>
        <w:t>неуспеваемость относительно условное понятие. Его конкретное содержание зависит от установленных правил перевода учащихся в следующий класс. Так как в современных школах в следующий класс переводят только тех, у кого отметка удовлетворяет минимуму требований, соотносящихся с баллом «3», то неуспеваемость выражается отметкой «2». Это и есть «абсолютная» неуспеваемость. Ещё различают относительную неуспеваемость-недостаточная познавательная нагрузка тех учащихся, которые могл</w:t>
      </w:r>
      <w:r w:rsidR="009C3E08">
        <w:rPr>
          <w:rFonts w:ascii="Times New Roman" w:hAnsi="Times New Roman" w:cs="Times New Roman"/>
          <w:sz w:val="28"/>
          <w:szCs w:val="28"/>
        </w:rPr>
        <w:t>и</w:t>
      </w:r>
      <w:r w:rsidRPr="00612FDE">
        <w:rPr>
          <w:rFonts w:ascii="Times New Roman" w:hAnsi="Times New Roman" w:cs="Times New Roman"/>
          <w:sz w:val="28"/>
          <w:szCs w:val="28"/>
        </w:rPr>
        <w:t xml:space="preserve"> бы превысить обязательные требования. </w:t>
      </w:r>
      <w:r w:rsidRPr="00223371">
        <w:rPr>
          <w:rFonts w:ascii="Times New Roman" w:hAnsi="Times New Roman" w:cs="Times New Roman"/>
          <w:sz w:val="28"/>
          <w:szCs w:val="28"/>
        </w:rPr>
        <w:t>[</w:t>
      </w:r>
      <w:r w:rsidR="009C3E08" w:rsidRPr="00223371">
        <w:rPr>
          <w:rFonts w:ascii="Times New Roman" w:hAnsi="Times New Roman" w:cs="Times New Roman"/>
          <w:sz w:val="28"/>
          <w:szCs w:val="28"/>
        </w:rPr>
        <w:t>4, с. 150-153</w:t>
      </w:r>
      <w:r w:rsidRPr="00223371">
        <w:rPr>
          <w:rFonts w:ascii="Times New Roman" w:hAnsi="Times New Roman" w:cs="Times New Roman"/>
          <w:sz w:val="28"/>
          <w:szCs w:val="28"/>
        </w:rPr>
        <w:t>]</w:t>
      </w:r>
    </w:p>
    <w:p w14:paraId="1799A6A7" w14:textId="5B2BA958"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lastRenderedPageBreak/>
        <w:t>Под неуспеваемостью в учебной деятельности младшего школьника С.Н. Костромина понимает:</w:t>
      </w:r>
    </w:p>
    <w:p w14:paraId="645A70AE" w14:textId="5123882B"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пропуски букв в письменных работах;</w:t>
      </w:r>
    </w:p>
    <w:p w14:paraId="5F29CC5C" w14:textId="39C4E21F"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орфографические ошибки, при хорошем знании правил;</w:t>
      </w:r>
    </w:p>
    <w:p w14:paraId="3026B638" w14:textId="5262F7AF"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невнимательность и рассеянность;</w:t>
      </w:r>
    </w:p>
    <w:p w14:paraId="43F09DB2" w14:textId="3E5A4AE6"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трудности при решении математических задач;</w:t>
      </w:r>
    </w:p>
    <w:p w14:paraId="7772FFAB" w14:textId="28F822FC"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трудности в пересказе текста;</w:t>
      </w:r>
    </w:p>
    <w:p w14:paraId="2194854A" w14:textId="2B9DDECD"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неусидчивость;</w:t>
      </w:r>
    </w:p>
    <w:p w14:paraId="3BFDEDC6" w14:textId="13C5F03C"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трудности в усвоении новых знаний;</w:t>
      </w:r>
    </w:p>
    <w:p w14:paraId="2B9C40CE" w14:textId="5BCE48A6"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постоянная грязь в тетради;</w:t>
      </w:r>
    </w:p>
    <w:p w14:paraId="4D9215B0" w14:textId="7C0B627D"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плохое знание таблицы сложения (умножения);</w:t>
      </w:r>
    </w:p>
    <w:p w14:paraId="365EBE1D" w14:textId="04DBB715" w:rsidR="00E2215B" w:rsidRPr="00E2215B" w:rsidRDefault="00E2215B" w:rsidP="00E2215B">
      <w:pPr>
        <w:spacing w:after="0" w:line="360" w:lineRule="auto"/>
        <w:ind w:firstLine="709"/>
        <w:jc w:val="both"/>
        <w:rPr>
          <w:rFonts w:ascii="Times New Roman" w:hAnsi="Times New Roman" w:cs="Times New Roman"/>
          <w:sz w:val="28"/>
          <w:szCs w:val="28"/>
        </w:rPr>
      </w:pPr>
      <w:r w:rsidRPr="00E2215B">
        <w:rPr>
          <w:rFonts w:ascii="Times New Roman" w:hAnsi="Times New Roman" w:cs="Times New Roman"/>
          <w:sz w:val="28"/>
          <w:szCs w:val="28"/>
        </w:rPr>
        <w:t>— трудности в выполнении заданий для самостоятельной работы.</w:t>
      </w:r>
    </w:p>
    <w:p w14:paraId="53120D98" w14:textId="033BE496" w:rsidR="009D7397" w:rsidRPr="009D7397" w:rsidRDefault="009D7397" w:rsidP="009D7397">
      <w:pPr>
        <w:spacing w:after="0" w:line="360" w:lineRule="auto"/>
        <w:ind w:firstLine="709"/>
        <w:jc w:val="both"/>
        <w:rPr>
          <w:rFonts w:ascii="Times New Roman" w:hAnsi="Times New Roman" w:cs="Times New Roman"/>
          <w:sz w:val="28"/>
          <w:szCs w:val="28"/>
        </w:rPr>
      </w:pPr>
      <w:r w:rsidRPr="009D7397">
        <w:rPr>
          <w:rFonts w:ascii="Times New Roman" w:hAnsi="Times New Roman" w:cs="Times New Roman"/>
          <w:sz w:val="28"/>
          <w:szCs w:val="28"/>
        </w:rPr>
        <w:t>Таким образом, школьная неуспеваемость</w:t>
      </w:r>
      <w:r w:rsidRPr="009D7397">
        <w:t xml:space="preserve"> </w:t>
      </w:r>
      <w:r w:rsidRPr="009D7397">
        <w:rPr>
          <w:rFonts w:ascii="Times New Roman" w:hAnsi="Times New Roman" w:cs="Times New Roman"/>
          <w:sz w:val="28"/>
          <w:szCs w:val="28"/>
        </w:rPr>
        <w:t>понимается несоответствие подготовки учащихся требованиям содержания образования, фиксируемое по истечении какого-либо значительного отрезка процесса обучения (например: цепочки уроков, посвященных изучению одной темы или раздела курса, учебной четверти, полугодия, года).</w:t>
      </w:r>
    </w:p>
    <w:p w14:paraId="3FF36866" w14:textId="42482FAD" w:rsidR="00AB652D" w:rsidRDefault="00AB652D" w:rsidP="007969F0">
      <w:pPr>
        <w:spacing w:after="0" w:line="360" w:lineRule="auto"/>
        <w:ind w:firstLine="709"/>
        <w:jc w:val="both"/>
        <w:rPr>
          <w:rFonts w:ascii="Times New Roman" w:hAnsi="Times New Roman" w:cs="Times New Roman"/>
          <w:b/>
          <w:bCs/>
          <w:sz w:val="28"/>
          <w:szCs w:val="28"/>
        </w:rPr>
      </w:pPr>
      <w:r w:rsidRPr="00AB652D">
        <w:rPr>
          <w:rFonts w:ascii="Times New Roman" w:hAnsi="Times New Roman" w:cs="Times New Roman"/>
          <w:b/>
          <w:bCs/>
          <w:sz w:val="28"/>
          <w:szCs w:val="28"/>
        </w:rPr>
        <w:t>1.2</w:t>
      </w:r>
      <w:r w:rsidRPr="00AB652D">
        <w:rPr>
          <w:b/>
          <w:bCs/>
        </w:rPr>
        <w:t xml:space="preserve"> </w:t>
      </w:r>
      <w:r w:rsidRPr="00AB652D">
        <w:rPr>
          <w:rFonts w:ascii="Times New Roman" w:hAnsi="Times New Roman" w:cs="Times New Roman"/>
          <w:b/>
          <w:bCs/>
          <w:sz w:val="28"/>
          <w:szCs w:val="28"/>
        </w:rPr>
        <w:t>Причины и факторы неуспеваемости школьников</w:t>
      </w:r>
    </w:p>
    <w:p w14:paraId="313A2F12" w14:textId="56717D37" w:rsidR="00AB652D" w:rsidRPr="00B8716C" w:rsidRDefault="008A2E67" w:rsidP="00AB652D">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С недавнего времени </w:t>
      </w:r>
      <w:r w:rsidR="00AB652D" w:rsidRPr="00AB652D">
        <w:rPr>
          <w:rFonts w:ascii="Times New Roman" w:hAnsi="Times New Roman" w:cs="Times New Roman"/>
          <w:sz w:val="28"/>
          <w:szCs w:val="28"/>
        </w:rPr>
        <w:t xml:space="preserve">в педагогической практике отмечен значительный рост количества учащихся, для которых усвоение школьной программы представляет </w:t>
      </w:r>
      <w:r>
        <w:rPr>
          <w:rFonts w:ascii="Times New Roman" w:hAnsi="Times New Roman" w:cs="Times New Roman"/>
          <w:sz w:val="28"/>
          <w:szCs w:val="28"/>
        </w:rPr>
        <w:t xml:space="preserve">огромные </w:t>
      </w:r>
      <w:r w:rsidR="00AB652D" w:rsidRPr="00AB652D">
        <w:rPr>
          <w:rFonts w:ascii="Times New Roman" w:hAnsi="Times New Roman" w:cs="Times New Roman"/>
          <w:sz w:val="28"/>
          <w:szCs w:val="28"/>
        </w:rPr>
        <w:t xml:space="preserve">трудности. Известно, что число неуспевающих школьников превышает 30 % от общего числа учащихся. </w:t>
      </w:r>
      <w:r w:rsidR="00FA64D9" w:rsidRPr="00FA64D9">
        <w:rPr>
          <w:rFonts w:ascii="Times New Roman" w:hAnsi="Times New Roman" w:cs="Times New Roman"/>
          <w:sz w:val="28"/>
          <w:szCs w:val="28"/>
        </w:rPr>
        <w:t xml:space="preserve">В основе неуспеваемости учеников лежит не одна причина, а несколько. Им свойственно действовать комплексно. </w:t>
      </w:r>
      <w:r w:rsidR="00087C1B" w:rsidRPr="00B8716C">
        <w:rPr>
          <w:rFonts w:ascii="Times New Roman" w:hAnsi="Times New Roman" w:cs="Times New Roman"/>
          <w:sz w:val="28"/>
          <w:szCs w:val="28"/>
        </w:rPr>
        <w:t>Рассмотрим главные причин</w:t>
      </w:r>
      <w:r w:rsidR="00B8716C" w:rsidRPr="00B8716C">
        <w:rPr>
          <w:rFonts w:ascii="Times New Roman" w:hAnsi="Times New Roman" w:cs="Times New Roman"/>
          <w:sz w:val="28"/>
          <w:szCs w:val="28"/>
        </w:rPr>
        <w:t>ы неуспеваемости школьников.</w:t>
      </w:r>
    </w:p>
    <w:p w14:paraId="68C056DE" w14:textId="515B732A" w:rsidR="00AB652D" w:rsidRPr="00CF30A3"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К неуспевающим школьникам относят детей, которые испытывают, в силу различных причин, стойкие затруднения в усвоении необходимой школьной программы обучения и при этом не имеющих грубой патологии в развитии интеллекта, речи, слуха, зрения и двигательных функций.</w:t>
      </w:r>
      <w:r w:rsidR="00CF30A3">
        <w:rPr>
          <w:rFonts w:ascii="Times New Roman" w:hAnsi="Times New Roman" w:cs="Times New Roman"/>
          <w:sz w:val="28"/>
          <w:szCs w:val="28"/>
        </w:rPr>
        <w:t xml:space="preserve"> </w:t>
      </w:r>
      <w:r w:rsidR="00CF30A3" w:rsidRPr="00CF30A3">
        <w:rPr>
          <w:rFonts w:ascii="Times New Roman" w:hAnsi="Times New Roman" w:cs="Times New Roman"/>
          <w:sz w:val="28"/>
          <w:szCs w:val="28"/>
        </w:rPr>
        <w:t>[</w:t>
      </w:r>
      <w:r w:rsidR="00CF30A3">
        <w:rPr>
          <w:rFonts w:ascii="Times New Roman" w:hAnsi="Times New Roman" w:cs="Times New Roman"/>
          <w:sz w:val="28"/>
          <w:szCs w:val="28"/>
        </w:rPr>
        <w:t>16, с.245</w:t>
      </w:r>
      <w:r w:rsidR="00CF30A3" w:rsidRPr="00CF30A3">
        <w:rPr>
          <w:rFonts w:ascii="Times New Roman" w:hAnsi="Times New Roman" w:cs="Times New Roman"/>
          <w:sz w:val="28"/>
          <w:szCs w:val="28"/>
        </w:rPr>
        <w:t>]</w:t>
      </w:r>
    </w:p>
    <w:p w14:paraId="4B8C4CDD" w14:textId="0AF9E42D" w:rsidR="00AB652D" w:rsidRPr="00AB652D"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Выделяют следующие</w:t>
      </w:r>
      <w:r>
        <w:rPr>
          <w:rFonts w:ascii="Times New Roman" w:hAnsi="Times New Roman" w:cs="Times New Roman"/>
          <w:sz w:val="28"/>
          <w:szCs w:val="28"/>
        </w:rPr>
        <w:t xml:space="preserve"> </w:t>
      </w:r>
      <w:r w:rsidRPr="00AB652D">
        <w:rPr>
          <w:rFonts w:ascii="Times New Roman" w:hAnsi="Times New Roman" w:cs="Times New Roman"/>
          <w:sz w:val="28"/>
          <w:szCs w:val="28"/>
        </w:rPr>
        <w:t xml:space="preserve">причины школьной неуспеваемости: физиологические (общая слабость здоровья, болезни нервной системы и т.д.), </w:t>
      </w:r>
      <w:r w:rsidRPr="00AB652D">
        <w:rPr>
          <w:rFonts w:ascii="Times New Roman" w:hAnsi="Times New Roman" w:cs="Times New Roman"/>
          <w:sz w:val="28"/>
          <w:szCs w:val="28"/>
        </w:rPr>
        <w:lastRenderedPageBreak/>
        <w:t xml:space="preserve">психологические (особенности познавательных процессов, эмоционально-волевой сферы и т.д.), социально-бытовые причины (неблагополучные условия жизни, материальная обеспеченность родителей, отсутствие домашнего режима и прочее) и педагогическая </w:t>
      </w:r>
      <w:r w:rsidR="008A2E67" w:rsidRPr="00AB652D">
        <w:rPr>
          <w:rFonts w:ascii="Times New Roman" w:hAnsi="Times New Roman" w:cs="Times New Roman"/>
          <w:sz w:val="28"/>
          <w:szCs w:val="28"/>
        </w:rPr>
        <w:t xml:space="preserve">запущенность. </w:t>
      </w:r>
      <w:r w:rsidR="008A2E67" w:rsidRPr="00223371">
        <w:rPr>
          <w:rFonts w:ascii="Times New Roman" w:hAnsi="Times New Roman" w:cs="Times New Roman"/>
          <w:sz w:val="28"/>
          <w:szCs w:val="28"/>
        </w:rPr>
        <w:t>[</w:t>
      </w:r>
      <w:r w:rsidR="00223371">
        <w:rPr>
          <w:rFonts w:ascii="Times New Roman" w:hAnsi="Times New Roman" w:cs="Times New Roman"/>
          <w:sz w:val="28"/>
          <w:szCs w:val="28"/>
        </w:rPr>
        <w:t>2</w:t>
      </w:r>
      <w:r w:rsidR="008A2E67" w:rsidRPr="00223371">
        <w:rPr>
          <w:rFonts w:ascii="Times New Roman" w:hAnsi="Times New Roman" w:cs="Times New Roman"/>
          <w:sz w:val="28"/>
          <w:szCs w:val="28"/>
        </w:rPr>
        <w:t xml:space="preserve">, с. </w:t>
      </w:r>
      <w:r w:rsidR="00223371">
        <w:rPr>
          <w:rFonts w:ascii="Times New Roman" w:hAnsi="Times New Roman" w:cs="Times New Roman"/>
          <w:sz w:val="28"/>
          <w:szCs w:val="28"/>
        </w:rPr>
        <w:t>1</w:t>
      </w:r>
      <w:r w:rsidR="008A2E67" w:rsidRPr="00223371">
        <w:rPr>
          <w:rFonts w:ascii="Times New Roman" w:hAnsi="Times New Roman" w:cs="Times New Roman"/>
          <w:sz w:val="28"/>
          <w:szCs w:val="28"/>
        </w:rPr>
        <w:t>58</w:t>
      </w:r>
      <w:r w:rsidRPr="00223371">
        <w:rPr>
          <w:rFonts w:ascii="Times New Roman" w:hAnsi="Times New Roman" w:cs="Times New Roman"/>
          <w:sz w:val="28"/>
          <w:szCs w:val="28"/>
        </w:rPr>
        <w:t>]</w:t>
      </w:r>
    </w:p>
    <w:p w14:paraId="27A4EC42" w14:textId="77777777" w:rsidR="00CF0C0B" w:rsidRDefault="00AB652D" w:rsidP="00CF0C0B">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 xml:space="preserve">Педагоги-учёные, прежде всего, видят основную причину в отставании школьников в педагогической запущенности, то есть в несовершенстве методов преподавания. </w:t>
      </w:r>
    </w:p>
    <w:p w14:paraId="54BF9749" w14:textId="4EED79C3" w:rsidR="00AB652D" w:rsidRPr="00AB652D" w:rsidRDefault="00AB652D" w:rsidP="00CF0C0B">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П</w:t>
      </w:r>
      <w:r w:rsidR="00CF0C0B">
        <w:rPr>
          <w:rFonts w:ascii="Times New Roman" w:hAnsi="Times New Roman" w:cs="Times New Roman"/>
          <w:sz w:val="28"/>
          <w:szCs w:val="28"/>
        </w:rPr>
        <w:t>е</w:t>
      </w:r>
      <w:r w:rsidRPr="00AB652D">
        <w:rPr>
          <w:rFonts w:ascii="Times New Roman" w:hAnsi="Times New Roman" w:cs="Times New Roman"/>
          <w:sz w:val="28"/>
          <w:szCs w:val="28"/>
        </w:rPr>
        <w:t xml:space="preserve">дагогическая запущенность </w:t>
      </w:r>
      <w:r w:rsidR="007E771B" w:rsidRPr="007E771B">
        <w:rPr>
          <w:rFonts w:ascii="Times New Roman" w:hAnsi="Times New Roman" w:cs="Times New Roman"/>
          <w:sz w:val="28"/>
          <w:szCs w:val="28"/>
        </w:rPr>
        <w:t>–</w:t>
      </w:r>
      <w:r w:rsidRPr="00AB652D">
        <w:rPr>
          <w:rFonts w:ascii="Times New Roman" w:hAnsi="Times New Roman" w:cs="Times New Roman"/>
          <w:sz w:val="28"/>
          <w:szCs w:val="28"/>
        </w:rPr>
        <w:t xml:space="preserve"> это отклоняющееся от нормы развитие и поведение ребёнка, возникшее по педагогическим причинам. Слабая организация учебно-воспитательного процесса, недостаточная индивидуальная работа с каждым учеником зачастую являются причинами возникновения педагогической запущенности детей уже в начальной школе.</w:t>
      </w:r>
    </w:p>
    <w:p w14:paraId="20337124" w14:textId="1A688E98" w:rsidR="00AB652D" w:rsidRPr="004D69E8"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Многие учителя объясняют слабую успеваемость недостатком волевых и некоторых нравственных качеств детей, отсутствием у них усердия и прилежания. Отсюда следует частое применение таких репрессивных мер по отношению к отстающим школьникам, как «проработка», вызов родителей и другое. Все эти средства малоэффективны, а также часто оказываются и вредны, так как не воздействуют на саму причину и позволяют запустить «болезнь» неуспеваемости.</w:t>
      </w:r>
      <w:r w:rsidR="004D69E8">
        <w:rPr>
          <w:rFonts w:ascii="Times New Roman" w:hAnsi="Times New Roman" w:cs="Times New Roman"/>
          <w:sz w:val="28"/>
          <w:szCs w:val="28"/>
        </w:rPr>
        <w:t xml:space="preserve"> </w:t>
      </w:r>
      <w:r w:rsidR="004D69E8" w:rsidRPr="003E0A06">
        <w:rPr>
          <w:rFonts w:ascii="Times New Roman" w:hAnsi="Times New Roman" w:cs="Times New Roman"/>
          <w:sz w:val="28"/>
          <w:szCs w:val="28"/>
        </w:rPr>
        <w:t>[</w:t>
      </w:r>
      <w:r w:rsidR="004D69E8">
        <w:rPr>
          <w:rFonts w:ascii="Times New Roman" w:hAnsi="Times New Roman" w:cs="Times New Roman"/>
          <w:sz w:val="28"/>
          <w:szCs w:val="28"/>
        </w:rPr>
        <w:t>11, с.</w:t>
      </w:r>
      <w:r w:rsidR="00C66EFC">
        <w:rPr>
          <w:rFonts w:ascii="Times New Roman" w:hAnsi="Times New Roman" w:cs="Times New Roman"/>
          <w:sz w:val="28"/>
          <w:szCs w:val="28"/>
        </w:rPr>
        <w:t>185</w:t>
      </w:r>
      <w:r w:rsidR="004D69E8" w:rsidRPr="003E0A06">
        <w:rPr>
          <w:rFonts w:ascii="Times New Roman" w:hAnsi="Times New Roman" w:cs="Times New Roman"/>
          <w:sz w:val="28"/>
          <w:szCs w:val="28"/>
        </w:rPr>
        <w:t>]</w:t>
      </w:r>
    </w:p>
    <w:p w14:paraId="331B1E7E" w14:textId="15F74796" w:rsidR="00AB652D" w:rsidRPr="00AB652D" w:rsidRDefault="009C3E09" w:rsidP="00AB652D">
      <w:pPr>
        <w:spacing w:after="0" w:line="360" w:lineRule="auto"/>
        <w:ind w:firstLine="709"/>
        <w:jc w:val="both"/>
        <w:rPr>
          <w:rFonts w:ascii="Times New Roman" w:hAnsi="Times New Roman" w:cs="Times New Roman"/>
          <w:sz w:val="28"/>
          <w:szCs w:val="28"/>
        </w:rPr>
      </w:pPr>
      <w:r w:rsidRPr="009C3E09">
        <w:rPr>
          <w:rFonts w:ascii="Times New Roman" w:hAnsi="Times New Roman" w:cs="Times New Roman"/>
          <w:sz w:val="28"/>
          <w:szCs w:val="28"/>
        </w:rPr>
        <w:t xml:space="preserve">Педагогически запущенные дети часто бросают школу, пополняют группы риска. </w:t>
      </w:r>
      <w:r w:rsidR="00AB652D" w:rsidRPr="00AB652D">
        <w:rPr>
          <w:rFonts w:ascii="Times New Roman" w:hAnsi="Times New Roman" w:cs="Times New Roman"/>
          <w:sz w:val="28"/>
          <w:szCs w:val="28"/>
        </w:rPr>
        <w:t>Преждевременная диагностика и предупреждение педагогической запущенности учащихся – это комплексная задача. Она должна преодолеваться педагогическими средствами. Главную роль в педагогической запущенности играют родители, их педагогическая некомпетентность, низкий уровень образованности, отсутствие педагогических знаний.</w:t>
      </w:r>
    </w:p>
    <w:p w14:paraId="2E5A49B3" w14:textId="49805846" w:rsidR="00AB652D" w:rsidRPr="00AB652D"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 xml:space="preserve">С точки зрения физиологии выделяют два вида причин: врождённые и приобретённые. Врождённые отклонения – это следствия влияния неблагоприятных факторов во время внутриутробного развития ребенка. Приобретенные отклонения возникают </w:t>
      </w:r>
      <w:r w:rsidR="00092F61">
        <w:rPr>
          <w:rFonts w:ascii="Times New Roman" w:hAnsi="Times New Roman" w:cs="Times New Roman"/>
          <w:sz w:val="28"/>
          <w:szCs w:val="28"/>
        </w:rPr>
        <w:t xml:space="preserve">из-за </w:t>
      </w:r>
      <w:r w:rsidRPr="00AB652D">
        <w:rPr>
          <w:rFonts w:ascii="Times New Roman" w:hAnsi="Times New Roman" w:cs="Times New Roman"/>
          <w:sz w:val="28"/>
          <w:szCs w:val="28"/>
        </w:rPr>
        <w:t xml:space="preserve">негативных воздействий на ребёнка во время его рождения и в дальнейшие периоды </w:t>
      </w:r>
      <w:r w:rsidR="00AC5919" w:rsidRPr="00AB652D">
        <w:rPr>
          <w:rFonts w:ascii="Times New Roman" w:hAnsi="Times New Roman" w:cs="Times New Roman"/>
          <w:sz w:val="28"/>
          <w:szCs w:val="28"/>
        </w:rPr>
        <w:t xml:space="preserve">развития. </w:t>
      </w:r>
      <w:r w:rsidR="00AC5919" w:rsidRPr="00AC5919">
        <w:rPr>
          <w:rFonts w:ascii="Times New Roman" w:hAnsi="Times New Roman" w:cs="Times New Roman"/>
          <w:b/>
          <w:bCs/>
          <w:sz w:val="28"/>
          <w:szCs w:val="28"/>
        </w:rPr>
        <w:t>[</w:t>
      </w:r>
      <w:r w:rsidR="00A63895" w:rsidRPr="00223371">
        <w:rPr>
          <w:rFonts w:ascii="Times New Roman" w:hAnsi="Times New Roman" w:cs="Times New Roman"/>
          <w:sz w:val="28"/>
          <w:szCs w:val="28"/>
        </w:rPr>
        <w:t>7, с.125-127</w:t>
      </w:r>
      <w:r w:rsidRPr="00223371">
        <w:rPr>
          <w:rFonts w:ascii="Times New Roman" w:hAnsi="Times New Roman" w:cs="Times New Roman"/>
          <w:sz w:val="28"/>
          <w:szCs w:val="28"/>
        </w:rPr>
        <w:t>]</w:t>
      </w:r>
    </w:p>
    <w:p w14:paraId="14AACEF7" w14:textId="7C8F6930" w:rsidR="00AB652D" w:rsidRPr="00AB652D"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lastRenderedPageBreak/>
        <w:t>Психологические причины, лежащие в основе неуспеваемости, объединяют в две группы. К первой относят недостатки познавательной деятельности, а</w:t>
      </w:r>
      <w:r>
        <w:rPr>
          <w:rFonts w:ascii="Times New Roman" w:hAnsi="Times New Roman" w:cs="Times New Roman"/>
          <w:sz w:val="28"/>
          <w:szCs w:val="28"/>
        </w:rPr>
        <w:t xml:space="preserve"> </w:t>
      </w:r>
      <w:r w:rsidRPr="00AB652D">
        <w:rPr>
          <w:rFonts w:ascii="Times New Roman" w:hAnsi="Times New Roman" w:cs="Times New Roman"/>
          <w:sz w:val="28"/>
          <w:szCs w:val="28"/>
        </w:rPr>
        <w:t>ко второй — недостатки в развитии</w:t>
      </w:r>
      <w:r>
        <w:rPr>
          <w:rFonts w:ascii="Times New Roman" w:hAnsi="Times New Roman" w:cs="Times New Roman"/>
          <w:sz w:val="28"/>
          <w:szCs w:val="28"/>
        </w:rPr>
        <w:t xml:space="preserve"> </w:t>
      </w:r>
      <w:r w:rsidRPr="00AB652D">
        <w:rPr>
          <w:rFonts w:ascii="Times New Roman" w:hAnsi="Times New Roman" w:cs="Times New Roman"/>
          <w:sz w:val="28"/>
          <w:szCs w:val="28"/>
        </w:rPr>
        <w:t>мотивационной сферы</w:t>
      </w:r>
      <w:r>
        <w:rPr>
          <w:rFonts w:ascii="Times New Roman" w:hAnsi="Times New Roman" w:cs="Times New Roman"/>
          <w:sz w:val="28"/>
          <w:szCs w:val="28"/>
        </w:rPr>
        <w:t xml:space="preserve"> </w:t>
      </w:r>
      <w:r w:rsidRPr="00AB652D">
        <w:rPr>
          <w:rFonts w:ascii="Times New Roman" w:hAnsi="Times New Roman" w:cs="Times New Roman"/>
          <w:sz w:val="28"/>
          <w:szCs w:val="28"/>
        </w:rPr>
        <w:t>детей.</w:t>
      </w:r>
    </w:p>
    <w:p w14:paraId="66B05732" w14:textId="66014572" w:rsidR="00AB652D" w:rsidRPr="00AB652D"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 xml:space="preserve">Причины первой группы характеризуются тем, что школьник </w:t>
      </w:r>
      <w:r w:rsidR="00AC5919">
        <w:rPr>
          <w:rFonts w:ascii="Times New Roman" w:hAnsi="Times New Roman" w:cs="Times New Roman"/>
          <w:sz w:val="28"/>
          <w:szCs w:val="28"/>
        </w:rPr>
        <w:t xml:space="preserve">недостаточно хорошо </w:t>
      </w:r>
      <w:r w:rsidRPr="00AB652D">
        <w:rPr>
          <w:rFonts w:ascii="Times New Roman" w:hAnsi="Times New Roman" w:cs="Times New Roman"/>
          <w:sz w:val="28"/>
          <w:szCs w:val="28"/>
        </w:rPr>
        <w:t xml:space="preserve">понимает, </w:t>
      </w:r>
      <w:r w:rsidR="00092F61">
        <w:rPr>
          <w:rFonts w:ascii="Times New Roman" w:hAnsi="Times New Roman" w:cs="Times New Roman"/>
          <w:sz w:val="28"/>
          <w:szCs w:val="28"/>
        </w:rPr>
        <w:t xml:space="preserve">не </w:t>
      </w:r>
      <w:r w:rsidRPr="00AB652D">
        <w:rPr>
          <w:rFonts w:ascii="Times New Roman" w:hAnsi="Times New Roman" w:cs="Times New Roman"/>
          <w:sz w:val="28"/>
          <w:szCs w:val="28"/>
        </w:rPr>
        <w:t>усваива</w:t>
      </w:r>
      <w:r w:rsidR="00092F61">
        <w:rPr>
          <w:rFonts w:ascii="Times New Roman" w:hAnsi="Times New Roman" w:cs="Times New Roman"/>
          <w:sz w:val="28"/>
          <w:szCs w:val="28"/>
        </w:rPr>
        <w:t>ет</w:t>
      </w:r>
      <w:r w:rsidRPr="00AB652D">
        <w:rPr>
          <w:rFonts w:ascii="Times New Roman" w:hAnsi="Times New Roman" w:cs="Times New Roman"/>
          <w:sz w:val="28"/>
          <w:szCs w:val="28"/>
        </w:rPr>
        <w:t xml:space="preserve"> школьные предметы, не умеет на должном уровне выполнять учебные действия. Для всех неуспевающих школьников свойственна слабая самоорганизация в процессе учения: отсутствие сформированных способов и приёмов учебной работы, наличие устойчивого неправильного подхода к учению.</w:t>
      </w:r>
    </w:p>
    <w:p w14:paraId="32F91EF7" w14:textId="4675F7AB" w:rsidR="00AB652D" w:rsidRPr="00AB652D"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Если уже с начальных классов ученик потерял интерес к учёбе и ходит в школу только потому, что «так делают все», то в связи с любыми неудачами у него укрепляется некоторая предубеждённость против учения. Учителю необходимо всё время мотивировать необходимость обучения на каждом его этапе.</w:t>
      </w:r>
    </w:p>
    <w:p w14:paraId="320C74E8" w14:textId="6FC8E647" w:rsidR="00AB652D" w:rsidRPr="00AB652D"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 xml:space="preserve">Ещё одной причиной неуспеваемости школьника может быть его семья </w:t>
      </w:r>
      <w:r w:rsidR="00BB1837">
        <w:rPr>
          <w:rFonts w:ascii="Times New Roman" w:hAnsi="Times New Roman" w:cs="Times New Roman"/>
          <w:sz w:val="28"/>
          <w:szCs w:val="28"/>
        </w:rPr>
        <w:t xml:space="preserve">ведь его </w:t>
      </w:r>
      <w:r w:rsidRPr="00AB652D">
        <w:rPr>
          <w:rFonts w:ascii="Times New Roman" w:hAnsi="Times New Roman" w:cs="Times New Roman"/>
          <w:sz w:val="28"/>
          <w:szCs w:val="28"/>
        </w:rPr>
        <w:t xml:space="preserve">обучение не ограничено работой в классе. С ребёнком, особенно на начальном этапе обучения, нужно постоянно работать, а если с самого начала «забросить» </w:t>
      </w:r>
      <w:r w:rsidR="00BB1837">
        <w:rPr>
          <w:rFonts w:ascii="Times New Roman" w:hAnsi="Times New Roman" w:cs="Times New Roman"/>
          <w:sz w:val="28"/>
          <w:szCs w:val="28"/>
        </w:rPr>
        <w:t xml:space="preserve">образование </w:t>
      </w:r>
      <w:r w:rsidRPr="00AB652D">
        <w:rPr>
          <w:rFonts w:ascii="Times New Roman" w:hAnsi="Times New Roman" w:cs="Times New Roman"/>
          <w:sz w:val="28"/>
          <w:szCs w:val="28"/>
        </w:rPr>
        <w:t xml:space="preserve">ребёнка, то становится трудно ожидать от </w:t>
      </w:r>
      <w:r w:rsidR="00BB1837">
        <w:rPr>
          <w:rFonts w:ascii="Times New Roman" w:hAnsi="Times New Roman" w:cs="Times New Roman"/>
          <w:sz w:val="28"/>
          <w:szCs w:val="28"/>
        </w:rPr>
        <w:t xml:space="preserve">отличных </w:t>
      </w:r>
      <w:r w:rsidRPr="00AB652D">
        <w:rPr>
          <w:rFonts w:ascii="Times New Roman" w:hAnsi="Times New Roman" w:cs="Times New Roman"/>
          <w:sz w:val="28"/>
          <w:szCs w:val="28"/>
        </w:rPr>
        <w:t>успехов в дальнейшей учёбе.</w:t>
      </w:r>
    </w:p>
    <w:p w14:paraId="157979BB" w14:textId="320510AF" w:rsidR="00AB652D" w:rsidRPr="00AB652D" w:rsidRDefault="00AB652D" w:rsidP="00EE004A">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 xml:space="preserve">Нередко бывает, что родители сами убеждают детей, что учёба – это вовсе не самый важный процесс в нашей жизни, проявляя тем самым безразличие к ребёнку. </w:t>
      </w:r>
      <w:r w:rsidR="00EC2BAF">
        <w:rPr>
          <w:rFonts w:ascii="Times New Roman" w:hAnsi="Times New Roman" w:cs="Times New Roman"/>
          <w:sz w:val="28"/>
          <w:szCs w:val="28"/>
        </w:rPr>
        <w:t>Т</w:t>
      </w:r>
      <w:r w:rsidRPr="00AB652D">
        <w:rPr>
          <w:rFonts w:ascii="Times New Roman" w:hAnsi="Times New Roman" w:cs="Times New Roman"/>
          <w:sz w:val="28"/>
          <w:szCs w:val="28"/>
        </w:rPr>
        <w:t xml:space="preserve">акже ещё одним немаловажным источником неуспеваемости служит группа ближайших друзей и товарищей. Если компания </w:t>
      </w:r>
      <w:r w:rsidR="00EC2BAF">
        <w:rPr>
          <w:rFonts w:ascii="Times New Roman" w:hAnsi="Times New Roman" w:cs="Times New Roman"/>
          <w:sz w:val="28"/>
          <w:szCs w:val="28"/>
        </w:rPr>
        <w:t xml:space="preserve">ученика </w:t>
      </w:r>
      <w:r w:rsidR="00EE004A">
        <w:rPr>
          <w:rFonts w:ascii="Times New Roman" w:hAnsi="Times New Roman" w:cs="Times New Roman"/>
          <w:sz w:val="28"/>
          <w:szCs w:val="28"/>
        </w:rPr>
        <w:t>недобросовестно</w:t>
      </w:r>
      <w:r w:rsidRPr="00AB652D">
        <w:rPr>
          <w:rFonts w:ascii="Times New Roman" w:hAnsi="Times New Roman" w:cs="Times New Roman"/>
          <w:sz w:val="28"/>
          <w:szCs w:val="28"/>
        </w:rPr>
        <w:t xml:space="preserve"> относится к учению, то и он тоже, глядя на них, не будет </w:t>
      </w:r>
      <w:r w:rsidR="00EE004A">
        <w:rPr>
          <w:rFonts w:ascii="Times New Roman" w:hAnsi="Times New Roman" w:cs="Times New Roman"/>
          <w:sz w:val="28"/>
          <w:szCs w:val="28"/>
        </w:rPr>
        <w:t>брать с них пример</w:t>
      </w:r>
      <w:r w:rsidRPr="00AB652D">
        <w:rPr>
          <w:rFonts w:ascii="Times New Roman" w:hAnsi="Times New Roman" w:cs="Times New Roman"/>
          <w:sz w:val="28"/>
          <w:szCs w:val="28"/>
        </w:rPr>
        <w:t>. Следовательно, в неуспеваемости школьника, особенно старших классов, виноват не столько кто-то со стороны, сколько он сам.</w:t>
      </w:r>
    </w:p>
    <w:p w14:paraId="38E59D23" w14:textId="6DD2CB18" w:rsidR="00AB652D" w:rsidRPr="00416CFE" w:rsidRDefault="00AB652D" w:rsidP="00AB652D">
      <w:pPr>
        <w:spacing w:after="0" w:line="360" w:lineRule="auto"/>
        <w:ind w:firstLine="709"/>
        <w:jc w:val="both"/>
        <w:rPr>
          <w:rFonts w:ascii="Times New Roman" w:hAnsi="Times New Roman" w:cs="Times New Roman"/>
          <w:sz w:val="28"/>
          <w:szCs w:val="28"/>
        </w:rPr>
      </w:pPr>
      <w:r w:rsidRPr="00AB652D">
        <w:rPr>
          <w:rFonts w:ascii="Times New Roman" w:hAnsi="Times New Roman" w:cs="Times New Roman"/>
          <w:sz w:val="28"/>
          <w:szCs w:val="28"/>
        </w:rPr>
        <w:t xml:space="preserve">Но, в качестве исключения, неуспеваемость школьника возникает по независящим от него причинам. Например, ученик длительное время непреднамеренно пропускает занятия из-за тяжёлой или хронической болезни. В данном случае учитель должен понимающе относиться к ученику. Пройти с ним </w:t>
      </w:r>
      <w:r w:rsidRPr="00AB652D">
        <w:rPr>
          <w:rFonts w:ascii="Times New Roman" w:hAnsi="Times New Roman" w:cs="Times New Roman"/>
          <w:sz w:val="28"/>
          <w:szCs w:val="28"/>
        </w:rPr>
        <w:lastRenderedPageBreak/>
        <w:t>пропущенный материал индивидуально, чтобы не превратить его временную неуспеваемость в постоянную.</w:t>
      </w:r>
      <w:r w:rsidR="00416CFE">
        <w:rPr>
          <w:rFonts w:ascii="Times New Roman" w:hAnsi="Times New Roman" w:cs="Times New Roman"/>
          <w:sz w:val="28"/>
          <w:szCs w:val="28"/>
        </w:rPr>
        <w:t xml:space="preserve"> </w:t>
      </w:r>
      <w:r w:rsidR="00416CFE" w:rsidRPr="003E0A06">
        <w:rPr>
          <w:rFonts w:ascii="Times New Roman" w:hAnsi="Times New Roman" w:cs="Times New Roman"/>
          <w:sz w:val="28"/>
          <w:szCs w:val="28"/>
        </w:rPr>
        <w:t>[</w:t>
      </w:r>
      <w:r w:rsidR="00416CFE">
        <w:rPr>
          <w:rFonts w:ascii="Times New Roman" w:hAnsi="Times New Roman" w:cs="Times New Roman"/>
          <w:sz w:val="28"/>
          <w:szCs w:val="28"/>
        </w:rPr>
        <w:t>1</w:t>
      </w:r>
      <w:r w:rsidR="007F3359">
        <w:rPr>
          <w:rFonts w:ascii="Times New Roman" w:hAnsi="Times New Roman" w:cs="Times New Roman"/>
          <w:sz w:val="28"/>
          <w:szCs w:val="28"/>
        </w:rPr>
        <w:t>8</w:t>
      </w:r>
      <w:r w:rsidR="00416CFE">
        <w:rPr>
          <w:rFonts w:ascii="Times New Roman" w:hAnsi="Times New Roman" w:cs="Times New Roman"/>
          <w:sz w:val="28"/>
          <w:szCs w:val="28"/>
        </w:rPr>
        <w:t>, с. 75-78</w:t>
      </w:r>
      <w:r w:rsidR="00416CFE" w:rsidRPr="003E0A06">
        <w:rPr>
          <w:rFonts w:ascii="Times New Roman" w:hAnsi="Times New Roman" w:cs="Times New Roman"/>
          <w:sz w:val="28"/>
          <w:szCs w:val="28"/>
        </w:rPr>
        <w:t>]</w:t>
      </w:r>
    </w:p>
    <w:p w14:paraId="303D7A00" w14:textId="77777777"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Основной причиной неуспеваемости П.П. Блонский считал биологическую неполноценность ребёнка. Выделяя причины, которые ведут к неуспеваемости, П.П. Блонский указывал следующее:</w:t>
      </w:r>
    </w:p>
    <w:p w14:paraId="417E1463" w14:textId="59D21F7F"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низкая работоспособность;</w:t>
      </w:r>
    </w:p>
    <w:p w14:paraId="1CE0F142" w14:textId="77777777"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отсутствие интереса к учению и желания учиться;</w:t>
      </w:r>
    </w:p>
    <w:p w14:paraId="7C943BE7" w14:textId="4236A94F" w:rsidR="00B0635B" w:rsidRPr="003E0A06"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слабое общее развитие.</w:t>
      </w:r>
      <w:r w:rsidR="00416CFE">
        <w:rPr>
          <w:rFonts w:ascii="Times New Roman" w:hAnsi="Times New Roman" w:cs="Times New Roman"/>
          <w:sz w:val="28"/>
          <w:szCs w:val="28"/>
        </w:rPr>
        <w:t xml:space="preserve"> </w:t>
      </w:r>
      <w:r w:rsidR="00416CFE" w:rsidRPr="00416CFE">
        <w:rPr>
          <w:rFonts w:ascii="Times New Roman" w:hAnsi="Times New Roman" w:cs="Times New Roman"/>
          <w:sz w:val="28"/>
          <w:szCs w:val="28"/>
        </w:rPr>
        <w:t>[</w:t>
      </w:r>
      <w:r w:rsidR="00416CFE" w:rsidRPr="003E0A06">
        <w:rPr>
          <w:rFonts w:ascii="Times New Roman" w:hAnsi="Times New Roman" w:cs="Times New Roman"/>
          <w:sz w:val="28"/>
          <w:szCs w:val="28"/>
        </w:rPr>
        <w:t>2</w:t>
      </w:r>
      <w:r w:rsidR="00416CFE">
        <w:rPr>
          <w:rFonts w:ascii="Times New Roman" w:hAnsi="Times New Roman" w:cs="Times New Roman"/>
          <w:sz w:val="28"/>
          <w:szCs w:val="28"/>
        </w:rPr>
        <w:t>, с. 25</w:t>
      </w:r>
      <w:r w:rsidR="00416CFE" w:rsidRPr="003E0A06">
        <w:rPr>
          <w:rFonts w:ascii="Times New Roman" w:hAnsi="Times New Roman" w:cs="Times New Roman"/>
          <w:sz w:val="28"/>
          <w:szCs w:val="28"/>
        </w:rPr>
        <w:t>]</w:t>
      </w:r>
    </w:p>
    <w:p w14:paraId="5DCAFF55" w14:textId="77777777"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Е.А. Аркин причиной неуспеваемости считал социальные факторы:</w:t>
      </w:r>
    </w:p>
    <w:p w14:paraId="4FB247CE" w14:textId="77777777"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неблагоприятная атмосфера в семье;</w:t>
      </w:r>
    </w:p>
    <w:p w14:paraId="05798135" w14:textId="77777777"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плохие жилищные условия;</w:t>
      </w:r>
    </w:p>
    <w:p w14:paraId="215E79CA" w14:textId="77777777"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отсутствие книг и учебных пособий;</w:t>
      </w:r>
    </w:p>
    <w:p w14:paraId="40730250" w14:textId="77777777" w:rsidR="00B0635B" w:rsidRPr="00B0635B"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переполненность классов;</w:t>
      </w:r>
    </w:p>
    <w:p w14:paraId="4BA46D5C" w14:textId="0D687E0E" w:rsidR="00A46DB4" w:rsidRDefault="00B0635B" w:rsidP="00B0635B">
      <w:pPr>
        <w:spacing w:after="0" w:line="360" w:lineRule="auto"/>
        <w:ind w:firstLine="709"/>
        <w:jc w:val="both"/>
        <w:rPr>
          <w:rFonts w:ascii="Times New Roman" w:hAnsi="Times New Roman" w:cs="Times New Roman"/>
          <w:sz w:val="28"/>
          <w:szCs w:val="28"/>
        </w:rPr>
      </w:pPr>
      <w:r w:rsidRPr="00B0635B">
        <w:rPr>
          <w:rFonts w:ascii="Times New Roman" w:hAnsi="Times New Roman" w:cs="Times New Roman"/>
          <w:sz w:val="28"/>
          <w:szCs w:val="28"/>
        </w:rPr>
        <w:t>— слабые в профессиональном отношении кадры.</w:t>
      </w:r>
      <w:r w:rsidR="00CF30A3">
        <w:rPr>
          <w:rFonts w:ascii="Times New Roman" w:hAnsi="Times New Roman" w:cs="Times New Roman"/>
          <w:sz w:val="28"/>
          <w:szCs w:val="28"/>
        </w:rPr>
        <w:t xml:space="preserve"> </w:t>
      </w:r>
      <w:r w:rsidR="00CF30A3" w:rsidRPr="003E0A06">
        <w:rPr>
          <w:rFonts w:ascii="Times New Roman" w:hAnsi="Times New Roman" w:cs="Times New Roman"/>
          <w:sz w:val="28"/>
          <w:szCs w:val="28"/>
        </w:rPr>
        <w:t>[</w:t>
      </w:r>
      <w:r w:rsidR="00CF30A3">
        <w:rPr>
          <w:rFonts w:ascii="Times New Roman" w:hAnsi="Times New Roman" w:cs="Times New Roman"/>
          <w:sz w:val="28"/>
          <w:szCs w:val="28"/>
        </w:rPr>
        <w:t>5, с.32</w:t>
      </w:r>
      <w:r w:rsidR="00CF30A3" w:rsidRPr="003E0A06">
        <w:rPr>
          <w:rFonts w:ascii="Times New Roman" w:hAnsi="Times New Roman" w:cs="Times New Roman"/>
          <w:sz w:val="28"/>
          <w:szCs w:val="28"/>
        </w:rPr>
        <w:t>]</w:t>
      </w:r>
    </w:p>
    <w:p w14:paraId="52A7D4C7" w14:textId="27540ACF" w:rsidR="00327C00" w:rsidRDefault="000255DB" w:rsidP="001025E2">
      <w:pPr>
        <w:spacing w:after="0" w:line="360" w:lineRule="auto"/>
        <w:ind w:firstLine="709"/>
        <w:jc w:val="both"/>
        <w:rPr>
          <w:rFonts w:ascii="Times New Roman" w:hAnsi="Times New Roman" w:cs="Times New Roman"/>
          <w:sz w:val="28"/>
          <w:szCs w:val="28"/>
        </w:rPr>
      </w:pPr>
      <w:r w:rsidRPr="000255DB">
        <w:rPr>
          <w:rFonts w:ascii="Times New Roman" w:hAnsi="Times New Roman" w:cs="Times New Roman"/>
          <w:sz w:val="28"/>
          <w:szCs w:val="28"/>
        </w:rPr>
        <w:t>Так, в основе неуспеваемости в школе всегда лежит не одна причина или фактор, а несколько, и часто они действуют в комплексе. Проблема школьной неуспеваемости настолько сложна и многогранна, что для ее всестороннего рассмотрения требуется целостный синтетический подход, интегрирующий знания из разных областей науки: общей и возрастной психологии, педагогики, физиологии.</w:t>
      </w:r>
      <w:r w:rsidR="00AC6438">
        <w:rPr>
          <w:rFonts w:ascii="Times New Roman" w:hAnsi="Times New Roman" w:cs="Times New Roman"/>
          <w:sz w:val="28"/>
          <w:szCs w:val="28"/>
        </w:rPr>
        <w:t xml:space="preserve"> </w:t>
      </w:r>
      <w:r w:rsidR="00327C00" w:rsidRPr="00327C00">
        <w:rPr>
          <w:rFonts w:ascii="Times New Roman" w:hAnsi="Times New Roman" w:cs="Times New Roman"/>
          <w:sz w:val="28"/>
          <w:szCs w:val="28"/>
        </w:rPr>
        <w:t>Чтобы учитель мог выделить пр</w:t>
      </w:r>
      <w:r w:rsidR="00327C00">
        <w:rPr>
          <w:rFonts w:ascii="Times New Roman" w:hAnsi="Times New Roman" w:cs="Times New Roman"/>
          <w:sz w:val="28"/>
          <w:szCs w:val="28"/>
        </w:rPr>
        <w:t xml:space="preserve">ичины </w:t>
      </w:r>
      <w:r w:rsidR="00327C00" w:rsidRPr="00327C00">
        <w:rPr>
          <w:rFonts w:ascii="Times New Roman" w:hAnsi="Times New Roman" w:cs="Times New Roman"/>
          <w:sz w:val="28"/>
          <w:szCs w:val="28"/>
        </w:rPr>
        <w:t>неуспеваемости у школьника, ему необходимо знать психологические особенности неуспевающих школьников.</w:t>
      </w:r>
    </w:p>
    <w:p w14:paraId="7D19B30C" w14:textId="57482206" w:rsidR="00DB43F5" w:rsidRPr="00F7688C" w:rsidRDefault="00DB43F5" w:rsidP="00327C00">
      <w:pPr>
        <w:spacing w:after="0" w:line="360" w:lineRule="auto"/>
        <w:ind w:firstLine="709"/>
        <w:jc w:val="both"/>
        <w:rPr>
          <w:rFonts w:ascii="Times New Roman" w:hAnsi="Times New Roman" w:cs="Times New Roman"/>
          <w:b/>
          <w:bCs/>
          <w:sz w:val="28"/>
          <w:szCs w:val="28"/>
        </w:rPr>
      </w:pPr>
      <w:r w:rsidRPr="00DB43F5">
        <w:rPr>
          <w:rFonts w:ascii="Times New Roman" w:hAnsi="Times New Roman" w:cs="Times New Roman"/>
          <w:b/>
          <w:bCs/>
          <w:sz w:val="28"/>
          <w:szCs w:val="28"/>
        </w:rPr>
        <w:t xml:space="preserve">1.3 </w:t>
      </w:r>
      <w:r w:rsidR="00CC7CF5">
        <w:rPr>
          <w:rFonts w:ascii="Times New Roman" w:hAnsi="Times New Roman" w:cs="Times New Roman"/>
          <w:b/>
          <w:bCs/>
          <w:sz w:val="28"/>
          <w:szCs w:val="28"/>
        </w:rPr>
        <w:t>П</w:t>
      </w:r>
      <w:r w:rsidR="00CC7CF5" w:rsidRPr="00CC7CF5">
        <w:rPr>
          <w:rFonts w:ascii="Times New Roman" w:hAnsi="Times New Roman" w:cs="Times New Roman"/>
          <w:b/>
          <w:bCs/>
          <w:sz w:val="28"/>
          <w:szCs w:val="28"/>
        </w:rPr>
        <w:t xml:space="preserve">сихологические особенности </w:t>
      </w:r>
      <w:r w:rsidR="00CC7CF5">
        <w:rPr>
          <w:rFonts w:ascii="Times New Roman" w:hAnsi="Times New Roman" w:cs="Times New Roman"/>
          <w:b/>
          <w:bCs/>
          <w:sz w:val="28"/>
          <w:szCs w:val="28"/>
        </w:rPr>
        <w:t xml:space="preserve">и типология </w:t>
      </w:r>
      <w:r w:rsidR="00CC7CF5" w:rsidRPr="00CC7CF5">
        <w:rPr>
          <w:rFonts w:ascii="Times New Roman" w:hAnsi="Times New Roman" w:cs="Times New Roman"/>
          <w:b/>
          <w:bCs/>
          <w:sz w:val="28"/>
          <w:szCs w:val="28"/>
        </w:rPr>
        <w:t xml:space="preserve">неуспевающих школьников </w:t>
      </w:r>
    </w:p>
    <w:p w14:paraId="3C264876" w14:textId="6215A463"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В первую очередь для всех неуспевающих обучающихся характерна слабая организация в учебном процессе: отсутствие сформированных способов и приемов учебной работы, наличие устойчивого неправильного подхода к учению.</w:t>
      </w:r>
      <w:r>
        <w:rPr>
          <w:rFonts w:ascii="Times New Roman" w:hAnsi="Times New Roman" w:cs="Times New Roman"/>
          <w:sz w:val="28"/>
          <w:szCs w:val="28"/>
        </w:rPr>
        <w:t xml:space="preserve"> </w:t>
      </w:r>
      <w:r w:rsidRPr="00CC7CF5">
        <w:rPr>
          <w:rFonts w:ascii="Times New Roman" w:hAnsi="Times New Roman" w:cs="Times New Roman"/>
          <w:sz w:val="28"/>
          <w:szCs w:val="28"/>
        </w:rPr>
        <w:t xml:space="preserve">Они не хотят или не могут осуществлять логическую обработку пройденной темы. Такие обучающиеся на уроках и дома работают не систематически. А если они готовятся к уроку, то делают это наспех, не анализируя весь </w:t>
      </w:r>
      <w:r w:rsidRPr="00CC7CF5">
        <w:rPr>
          <w:rFonts w:ascii="Times New Roman" w:hAnsi="Times New Roman" w:cs="Times New Roman"/>
          <w:sz w:val="28"/>
          <w:szCs w:val="28"/>
        </w:rPr>
        <w:lastRenderedPageBreak/>
        <w:t xml:space="preserve">материал, либо прибегают </w:t>
      </w:r>
      <w:r w:rsidR="001959BA">
        <w:rPr>
          <w:rFonts w:ascii="Times New Roman" w:hAnsi="Times New Roman" w:cs="Times New Roman"/>
          <w:sz w:val="28"/>
          <w:szCs w:val="28"/>
        </w:rPr>
        <w:t xml:space="preserve">к </w:t>
      </w:r>
      <w:r w:rsidR="001959BA" w:rsidRPr="00CC7CF5">
        <w:rPr>
          <w:rFonts w:ascii="Times New Roman" w:hAnsi="Times New Roman" w:cs="Times New Roman"/>
          <w:sz w:val="28"/>
          <w:szCs w:val="28"/>
        </w:rPr>
        <w:t>заучиванию</w:t>
      </w:r>
      <w:r w:rsidR="00EC2BAF">
        <w:rPr>
          <w:rFonts w:ascii="Times New Roman" w:hAnsi="Times New Roman" w:cs="Times New Roman"/>
          <w:sz w:val="28"/>
          <w:szCs w:val="28"/>
        </w:rPr>
        <w:t xml:space="preserve"> материала</w:t>
      </w:r>
      <w:r w:rsidRPr="00CC7CF5">
        <w:rPr>
          <w:rFonts w:ascii="Times New Roman" w:hAnsi="Times New Roman" w:cs="Times New Roman"/>
          <w:sz w:val="28"/>
          <w:szCs w:val="28"/>
        </w:rPr>
        <w:t xml:space="preserve"> наизусть, не вникая в сущность текста. Они не работают над систематизацией усваиваемых знаний, не устанавливают связей нового материала со старым. Вследствие этого знания неуспевающих имеют бессистемный, фрагментарный характер. [13, с.250]</w:t>
      </w:r>
    </w:p>
    <w:p w14:paraId="23B6AD43"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Низкая самоорганизация неуспевающих школьников проявляется также в низком уровне овладения такими психическими функциями как память, восприятие, воображение, неумении организовать свое внимание, как правило, на уроках они невнимательны. Воспринимая учебный материал, они не стремятся воссоздать его в виде образов, картин, плана, ассоциаций.</w:t>
      </w:r>
    </w:p>
    <w:p w14:paraId="501EE504" w14:textId="2211FF0C" w:rsidR="00CC7CF5" w:rsidRPr="00CC7CF5" w:rsidRDefault="00CC7CF5" w:rsidP="00EC2BAF">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В скором времени, присоединяется и следующий фактор - конфликтные отношения с учителями. Учителя грубо обращаются, повышают голос, делают замечания в оскорбительной форме, обсуждают с коллегами при других школьниках. Стойкая конфликтная ситуация приводит к тому, что и дети начинают дерзить в ответ, хамить учителю, демонстративно уходить с уроков, тем самым срыва</w:t>
      </w:r>
      <w:r w:rsidR="0087626F">
        <w:rPr>
          <w:rFonts w:ascii="Times New Roman" w:hAnsi="Times New Roman" w:cs="Times New Roman"/>
          <w:sz w:val="28"/>
          <w:szCs w:val="28"/>
        </w:rPr>
        <w:t>ют</w:t>
      </w:r>
      <w:r w:rsidRPr="00CC7CF5">
        <w:rPr>
          <w:rFonts w:ascii="Times New Roman" w:hAnsi="Times New Roman" w:cs="Times New Roman"/>
          <w:sz w:val="28"/>
          <w:szCs w:val="28"/>
        </w:rPr>
        <w:t xml:space="preserve"> учебный процесс. У неуспевающих школьников из-за сложившейся ситуации возникают и закрепляются разнообразные отрицательные черты характера</w:t>
      </w:r>
      <w:r w:rsidR="0087626F">
        <w:rPr>
          <w:rFonts w:ascii="Times New Roman" w:hAnsi="Times New Roman" w:cs="Times New Roman"/>
          <w:sz w:val="28"/>
          <w:szCs w:val="28"/>
        </w:rPr>
        <w:t xml:space="preserve">: </w:t>
      </w:r>
      <w:r w:rsidRPr="00CC7CF5">
        <w:rPr>
          <w:rFonts w:ascii="Times New Roman" w:hAnsi="Times New Roman" w:cs="Times New Roman"/>
          <w:sz w:val="28"/>
          <w:szCs w:val="28"/>
        </w:rPr>
        <w:t>конфликтность, аффективная возбудимость и яркая агрессия.</w:t>
      </w:r>
    </w:p>
    <w:p w14:paraId="4C44ADCF" w14:textId="30CA36E3"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 xml:space="preserve">Похожие проблемы возникают по отношению к родителям. Уставших детей сажают сразу после занятий </w:t>
      </w:r>
      <w:r w:rsidR="003B18DA">
        <w:rPr>
          <w:rFonts w:ascii="Times New Roman" w:hAnsi="Times New Roman" w:cs="Times New Roman"/>
          <w:sz w:val="28"/>
          <w:szCs w:val="28"/>
        </w:rPr>
        <w:t xml:space="preserve">делать </w:t>
      </w:r>
      <w:r w:rsidRPr="00CC7CF5">
        <w:rPr>
          <w:rFonts w:ascii="Times New Roman" w:hAnsi="Times New Roman" w:cs="Times New Roman"/>
          <w:sz w:val="28"/>
          <w:szCs w:val="28"/>
        </w:rPr>
        <w:t xml:space="preserve">домашние задания, сидят вместе с ними, часто применяют физические наказания. Тем самым родители окончательно теряют доверие своих детей, </w:t>
      </w:r>
      <w:r w:rsidR="0087626F">
        <w:rPr>
          <w:rFonts w:ascii="Times New Roman" w:hAnsi="Times New Roman" w:cs="Times New Roman"/>
          <w:sz w:val="28"/>
          <w:szCs w:val="28"/>
        </w:rPr>
        <w:t xml:space="preserve">а </w:t>
      </w:r>
      <w:r w:rsidRPr="00CC7CF5">
        <w:rPr>
          <w:rFonts w:ascii="Times New Roman" w:hAnsi="Times New Roman" w:cs="Times New Roman"/>
          <w:sz w:val="28"/>
          <w:szCs w:val="28"/>
        </w:rPr>
        <w:t>постоянными конфликтами усугубляют домашнюю обстановку, и их дети начинают уходить на улицу, часто возвращаются домой поздно вечером, врут, выкру</w:t>
      </w:r>
      <w:r w:rsidR="003B18DA">
        <w:rPr>
          <w:rFonts w:ascii="Times New Roman" w:hAnsi="Times New Roman" w:cs="Times New Roman"/>
          <w:sz w:val="28"/>
          <w:szCs w:val="28"/>
        </w:rPr>
        <w:t>чиваются</w:t>
      </w:r>
      <w:r w:rsidRPr="00CC7CF5">
        <w:rPr>
          <w:rFonts w:ascii="Times New Roman" w:hAnsi="Times New Roman" w:cs="Times New Roman"/>
          <w:sz w:val="28"/>
          <w:szCs w:val="28"/>
        </w:rPr>
        <w:t xml:space="preserve"> из сложившейся ситуации. [9, с. 29-31]</w:t>
      </w:r>
    </w:p>
    <w:p w14:paraId="01CCB27F"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Н.П. Локалова вывела основные психологические факторы, которые влияют на образовательную деятельность ребенка:</w:t>
      </w:r>
    </w:p>
    <w:p w14:paraId="24E872E0" w14:textId="2C399388"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1.    Внутренняя позиция школьника — явление в мотивационной сфере ребенка, состоящее в возникновении интереса к школьно-учебной деятельности и появлении психологических особенностей.</w:t>
      </w:r>
    </w:p>
    <w:p w14:paraId="048BD2D3"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lastRenderedPageBreak/>
        <w:t>2.    Волевая готовность — необходимый уровень развития произвольной сферы, обеспечивающий возможность ребенку как ученику преодолевать возникающие у него учебные трудности и управлять своим поведением в соответствии со школьными требованиями.</w:t>
      </w:r>
    </w:p>
    <w:p w14:paraId="03238BCC"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3.    Интеллектуальная готовность — сформированность, в первую очередь, процессов мышления на уровне, необходимом для успешного усвоения знаний.</w:t>
      </w:r>
    </w:p>
    <w:p w14:paraId="05B6CBDB"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4.    Мотивационная готовность — доминирование в мотивационной сфере учебного мотива, связанного с познавательной потребностью ребенка, с потребностью в интеллектуальной активности, в овладении учебными умениями, навыками и знаниями.</w:t>
      </w:r>
    </w:p>
    <w:p w14:paraId="50B7539F"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5.    Психологические предпосылки овладения учебной деятельностью - совокупность психологических качеств и умений, необходимых для успешного усвоения знаний.</w:t>
      </w:r>
    </w:p>
    <w:p w14:paraId="240FDB0A"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6.    Характер социального развития — предпочитаемый ребенком стиль общения со взрослым.</w:t>
      </w:r>
    </w:p>
    <w:p w14:paraId="0F52C27D" w14:textId="77777777"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7.    Школьная дезадаптация — специфические расстройства учебной деятельности и поведения школьника, вызванные рассогласованием требований школы и возможностями учащегося удовлетворить их.</w:t>
      </w:r>
    </w:p>
    <w:p w14:paraId="025BE23F" w14:textId="74FBDD32" w:rsidR="00CC7CF5" w:rsidRPr="00CC7CF5" w:rsidRDefault="00CC7CF5" w:rsidP="00CC7CF5">
      <w:pPr>
        <w:spacing w:after="0" w:line="360" w:lineRule="auto"/>
        <w:ind w:firstLine="709"/>
        <w:jc w:val="both"/>
        <w:rPr>
          <w:rFonts w:ascii="Times New Roman" w:hAnsi="Times New Roman" w:cs="Times New Roman"/>
          <w:sz w:val="28"/>
          <w:szCs w:val="28"/>
        </w:rPr>
      </w:pPr>
      <w:r w:rsidRPr="00CC7CF5">
        <w:rPr>
          <w:rFonts w:ascii="Times New Roman" w:hAnsi="Times New Roman" w:cs="Times New Roman"/>
          <w:sz w:val="28"/>
          <w:szCs w:val="28"/>
        </w:rPr>
        <w:t xml:space="preserve">    В случае слабовыраженных перечисленных психологических факторов успеваемость ребенка значительно снижается, появляется отставание, которое затем трансформируется в неуспеваемость, что в конечном итоге может привести к педагогической запущенности [8, с.355].</w:t>
      </w:r>
    </w:p>
    <w:p w14:paraId="5E65CC2B" w14:textId="60C5CB7F" w:rsidR="00DB43F5" w:rsidRPr="003E0A06" w:rsidRDefault="00553F3B" w:rsidP="00DB43F5">
      <w:pPr>
        <w:spacing w:after="0" w:line="360" w:lineRule="auto"/>
        <w:ind w:firstLine="709"/>
        <w:jc w:val="both"/>
        <w:rPr>
          <w:rFonts w:ascii="Times New Roman" w:hAnsi="Times New Roman" w:cs="Times New Roman"/>
          <w:sz w:val="28"/>
          <w:szCs w:val="28"/>
        </w:rPr>
      </w:pPr>
      <w:r w:rsidRPr="00553F3B">
        <w:rPr>
          <w:rFonts w:ascii="Times New Roman" w:hAnsi="Times New Roman" w:cs="Times New Roman"/>
          <w:sz w:val="28"/>
          <w:szCs w:val="28"/>
        </w:rPr>
        <w:t>А</w:t>
      </w:r>
      <w:r w:rsidR="00087C1B" w:rsidRPr="00553F3B">
        <w:rPr>
          <w:rFonts w:ascii="Times New Roman" w:hAnsi="Times New Roman" w:cs="Times New Roman"/>
          <w:sz w:val="28"/>
          <w:szCs w:val="28"/>
        </w:rPr>
        <w:t>нализ методической литературы показывает, чт</w:t>
      </w:r>
      <w:r>
        <w:rPr>
          <w:rFonts w:ascii="Times New Roman" w:hAnsi="Times New Roman" w:cs="Times New Roman"/>
          <w:sz w:val="28"/>
          <w:szCs w:val="28"/>
        </w:rPr>
        <w:t xml:space="preserve">о </w:t>
      </w:r>
      <w:r w:rsidR="00DB43F5" w:rsidRPr="00DB43F5">
        <w:rPr>
          <w:rFonts w:ascii="Times New Roman" w:hAnsi="Times New Roman" w:cs="Times New Roman"/>
          <w:sz w:val="28"/>
          <w:szCs w:val="28"/>
        </w:rPr>
        <w:t>в основу типологии неуспевающих школьников многие авторы кладут изученные ими причины неуспеваемости. Так поступает, Л. С. Славина. Первую группу составляют те, у которых отсутствуют действенные мотивы учения, другую – дети со слабыми способностями к учению и третью – с неправильно сформировавшимися навыками учебного труда и не умеющие трудиться.</w:t>
      </w:r>
      <w:r w:rsidR="00CF30A3">
        <w:rPr>
          <w:rFonts w:ascii="Times New Roman" w:hAnsi="Times New Roman" w:cs="Times New Roman"/>
          <w:sz w:val="28"/>
          <w:szCs w:val="28"/>
        </w:rPr>
        <w:t xml:space="preserve"> </w:t>
      </w:r>
      <w:r w:rsidR="00CF30A3" w:rsidRPr="003E0A06">
        <w:rPr>
          <w:rFonts w:ascii="Times New Roman" w:hAnsi="Times New Roman" w:cs="Times New Roman"/>
          <w:sz w:val="28"/>
          <w:szCs w:val="28"/>
        </w:rPr>
        <w:t>[1</w:t>
      </w:r>
      <w:r w:rsidR="007F3359">
        <w:rPr>
          <w:rFonts w:ascii="Times New Roman" w:hAnsi="Times New Roman" w:cs="Times New Roman"/>
          <w:sz w:val="28"/>
          <w:szCs w:val="28"/>
        </w:rPr>
        <w:t>6</w:t>
      </w:r>
      <w:r w:rsidR="00CF30A3">
        <w:rPr>
          <w:rFonts w:ascii="Times New Roman" w:hAnsi="Times New Roman" w:cs="Times New Roman"/>
          <w:sz w:val="28"/>
          <w:szCs w:val="28"/>
        </w:rPr>
        <w:t>, с. 95</w:t>
      </w:r>
      <w:r w:rsidR="00CF30A3" w:rsidRPr="003E0A06">
        <w:rPr>
          <w:rFonts w:ascii="Times New Roman" w:hAnsi="Times New Roman" w:cs="Times New Roman"/>
          <w:sz w:val="28"/>
          <w:szCs w:val="28"/>
        </w:rPr>
        <w:t>]</w:t>
      </w:r>
    </w:p>
    <w:p w14:paraId="4A52AE71" w14:textId="06417B54" w:rsidR="00DB43F5" w:rsidRPr="00DB43F5" w:rsidRDefault="00DB43F5" w:rsidP="00DB43F5">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lastRenderedPageBreak/>
        <w:t>Имеются попытки построить типологию на характеристиках учебного труда учащихся и структуре их личности. Такой подход можно обнаружить у П. П. Блонского, который, составляя общую типологию школьников, выделил и типы неуспевающих. Это, во-первых, тип, названный им «плохой работник». Его чертами являются:</w:t>
      </w:r>
    </w:p>
    <w:p w14:paraId="17060588" w14:textId="2D152DD9" w:rsidR="00DB43F5" w:rsidRPr="00DB43F5" w:rsidRDefault="00DB43F5" w:rsidP="00DB43F5">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t>1) задания воспринимает невнимательно, не понимает, но во</w:t>
      </w:r>
      <w:r w:rsidR="00DF7F36">
        <w:rPr>
          <w:rFonts w:ascii="Times New Roman" w:hAnsi="Times New Roman" w:cs="Times New Roman"/>
          <w:sz w:val="28"/>
          <w:szCs w:val="28"/>
        </w:rPr>
        <w:t>п</w:t>
      </w:r>
      <w:r w:rsidRPr="00DB43F5">
        <w:rPr>
          <w:rFonts w:ascii="Times New Roman" w:hAnsi="Times New Roman" w:cs="Times New Roman"/>
          <w:sz w:val="28"/>
          <w:szCs w:val="28"/>
        </w:rPr>
        <w:t>росов учителю не задает, разъяснений не просит;</w:t>
      </w:r>
    </w:p>
    <w:p w14:paraId="23DA2FA2" w14:textId="208C98CE" w:rsidR="00DB43F5" w:rsidRPr="00DB43F5" w:rsidRDefault="00DB43F5" w:rsidP="00DB43F5">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t>2) работает пассивно;</w:t>
      </w:r>
    </w:p>
    <w:p w14:paraId="419D5611" w14:textId="4502F848" w:rsidR="00DB43F5" w:rsidRPr="00DB43F5" w:rsidRDefault="00DB43F5" w:rsidP="00DB43F5">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t>3) не подмечает своих неудач и трудностей;</w:t>
      </w:r>
    </w:p>
    <w:p w14:paraId="0E600FAF" w14:textId="0A490364" w:rsidR="00DB43F5" w:rsidRPr="00DB43F5" w:rsidRDefault="00DB43F5" w:rsidP="00DB43F5">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t>4) не имеет ясного представления цели, не планирует и не организует свою работу;</w:t>
      </w:r>
    </w:p>
    <w:p w14:paraId="235E75BA" w14:textId="2A689C82" w:rsidR="00DB43F5" w:rsidRPr="00DB43F5" w:rsidRDefault="00DB43F5" w:rsidP="00DB43F5">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t>5) либо работает очень вяло, либо снижает темп постепенно;</w:t>
      </w:r>
    </w:p>
    <w:p w14:paraId="57395D26" w14:textId="1C5C3DE1" w:rsidR="00045AEB" w:rsidRPr="003E0A06" w:rsidRDefault="00DB43F5" w:rsidP="00DB43F5">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t>6) индифферентно относится к результатам работы.</w:t>
      </w:r>
      <w:r w:rsidR="00416CFE" w:rsidRPr="00416CFE">
        <w:rPr>
          <w:rFonts w:ascii="Times New Roman" w:hAnsi="Times New Roman" w:cs="Times New Roman"/>
          <w:sz w:val="28"/>
          <w:szCs w:val="28"/>
        </w:rPr>
        <w:t xml:space="preserve"> </w:t>
      </w:r>
      <w:r w:rsidR="00416CFE" w:rsidRPr="003E0A06">
        <w:rPr>
          <w:rFonts w:ascii="Times New Roman" w:hAnsi="Times New Roman" w:cs="Times New Roman"/>
          <w:sz w:val="28"/>
          <w:szCs w:val="28"/>
        </w:rPr>
        <w:t>[</w:t>
      </w:r>
      <w:r w:rsidR="00416CFE">
        <w:rPr>
          <w:rFonts w:ascii="Times New Roman" w:hAnsi="Times New Roman" w:cs="Times New Roman"/>
          <w:sz w:val="28"/>
          <w:szCs w:val="28"/>
        </w:rPr>
        <w:t>1, с. 85-89</w:t>
      </w:r>
      <w:r w:rsidR="00416CFE" w:rsidRPr="003E0A06">
        <w:rPr>
          <w:rFonts w:ascii="Times New Roman" w:hAnsi="Times New Roman" w:cs="Times New Roman"/>
          <w:sz w:val="28"/>
          <w:szCs w:val="28"/>
        </w:rPr>
        <w:t>]</w:t>
      </w:r>
    </w:p>
    <w:p w14:paraId="49F21357" w14:textId="64C38C44" w:rsidR="00045AEB" w:rsidRPr="00045AEB" w:rsidRDefault="00250D34" w:rsidP="00045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45AEB" w:rsidRPr="00045AEB">
        <w:rPr>
          <w:rFonts w:ascii="Times New Roman" w:hAnsi="Times New Roman" w:cs="Times New Roman"/>
          <w:sz w:val="28"/>
          <w:szCs w:val="28"/>
        </w:rPr>
        <w:t>ризнаки, которые сигнализируют педагогу о том, на какого ученика и на какие его действия надо обратить, чтобы предупредить развивающуюся неуспеваемость</w:t>
      </w:r>
      <w:r w:rsidR="00C46258">
        <w:rPr>
          <w:rFonts w:ascii="Times New Roman" w:hAnsi="Times New Roman" w:cs="Times New Roman"/>
          <w:sz w:val="28"/>
          <w:szCs w:val="28"/>
        </w:rPr>
        <w:t>:</w:t>
      </w:r>
      <w:r w:rsidR="00045AEB" w:rsidRPr="00045AEB">
        <w:rPr>
          <w:rFonts w:ascii="Times New Roman" w:hAnsi="Times New Roman" w:cs="Times New Roman"/>
          <w:sz w:val="28"/>
          <w:szCs w:val="28"/>
        </w:rPr>
        <w:t xml:space="preserve">  </w:t>
      </w:r>
    </w:p>
    <w:p w14:paraId="413AD2F9" w14:textId="62FEB72B" w:rsidR="00045AEB" w:rsidRPr="00045AEB" w:rsidRDefault="00DF7F36" w:rsidP="00045A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16303" w:rsidRPr="00D16303">
        <w:rPr>
          <w:rFonts w:ascii="Times New Roman" w:hAnsi="Times New Roman" w:cs="Times New Roman"/>
          <w:sz w:val="28"/>
          <w:szCs w:val="28"/>
        </w:rPr>
        <w:t>—</w:t>
      </w:r>
      <w:r w:rsidR="00D16303">
        <w:rPr>
          <w:rFonts w:ascii="Times New Roman" w:hAnsi="Times New Roman" w:cs="Times New Roman"/>
          <w:sz w:val="28"/>
          <w:szCs w:val="28"/>
        </w:rPr>
        <w:t xml:space="preserve"> </w:t>
      </w:r>
      <w:r>
        <w:rPr>
          <w:rFonts w:ascii="Times New Roman" w:hAnsi="Times New Roman" w:cs="Times New Roman"/>
          <w:sz w:val="28"/>
          <w:szCs w:val="28"/>
        </w:rPr>
        <w:t>у</w:t>
      </w:r>
      <w:r w:rsidR="00045AEB" w:rsidRPr="00045AEB">
        <w:rPr>
          <w:rFonts w:ascii="Times New Roman" w:hAnsi="Times New Roman" w:cs="Times New Roman"/>
          <w:sz w:val="28"/>
          <w:szCs w:val="28"/>
        </w:rPr>
        <w:t xml:space="preserve">ченик не может сказать, в чём трудности задачи, наметить план её решения, решить задачу самостоятельно, указать, что получено нового в результате её решения. </w:t>
      </w:r>
      <w:r w:rsidR="00CE0D91">
        <w:rPr>
          <w:rFonts w:ascii="Times New Roman" w:hAnsi="Times New Roman" w:cs="Times New Roman"/>
          <w:sz w:val="28"/>
          <w:szCs w:val="28"/>
        </w:rPr>
        <w:t>Он</w:t>
      </w:r>
      <w:r w:rsidR="00045AEB" w:rsidRPr="00045AEB">
        <w:rPr>
          <w:rFonts w:ascii="Times New Roman" w:hAnsi="Times New Roman" w:cs="Times New Roman"/>
          <w:sz w:val="28"/>
          <w:szCs w:val="28"/>
        </w:rPr>
        <w:t xml:space="preserve"> не может ответить на вопросы к тексту, сказать, что нового из него узнал. Эти признаки могут быть обнаружены при решении задач, чтении текстов и слушании объяснения учителя</w:t>
      </w:r>
      <w:r>
        <w:rPr>
          <w:rFonts w:ascii="Times New Roman" w:hAnsi="Times New Roman" w:cs="Times New Roman"/>
          <w:sz w:val="28"/>
          <w:szCs w:val="28"/>
        </w:rPr>
        <w:t>;</w:t>
      </w:r>
    </w:p>
    <w:p w14:paraId="3E95D280" w14:textId="6E9256AC" w:rsidR="00045AEB" w:rsidRPr="00045AEB" w:rsidRDefault="00D16303" w:rsidP="00045AEB">
      <w:pPr>
        <w:spacing w:after="0" w:line="360" w:lineRule="auto"/>
        <w:ind w:firstLine="709"/>
        <w:jc w:val="both"/>
        <w:rPr>
          <w:rFonts w:ascii="Times New Roman" w:hAnsi="Times New Roman" w:cs="Times New Roman"/>
          <w:sz w:val="28"/>
          <w:szCs w:val="28"/>
        </w:rPr>
      </w:pPr>
      <w:r w:rsidRPr="00D16303">
        <w:rPr>
          <w:rFonts w:ascii="Times New Roman" w:hAnsi="Times New Roman" w:cs="Times New Roman"/>
          <w:sz w:val="28"/>
          <w:szCs w:val="28"/>
        </w:rPr>
        <w:t>—</w:t>
      </w:r>
      <w:r w:rsidR="00DF7F36">
        <w:rPr>
          <w:rFonts w:ascii="Times New Roman" w:hAnsi="Times New Roman" w:cs="Times New Roman"/>
          <w:sz w:val="28"/>
          <w:szCs w:val="28"/>
        </w:rPr>
        <w:t xml:space="preserve"> у</w:t>
      </w:r>
      <w:r w:rsidR="00045AEB" w:rsidRPr="00045AEB">
        <w:rPr>
          <w:rFonts w:ascii="Times New Roman" w:hAnsi="Times New Roman" w:cs="Times New Roman"/>
          <w:sz w:val="28"/>
          <w:szCs w:val="28"/>
        </w:rPr>
        <w:t>ченик не задаёт вопросов по существу изучаемого, не делает попыток найти и не читает дополнительных к учебнику источников. Эти признаки проявляются при решении задач, восприятии текстов, в те моменты, когда учитель рекомендует литературу для чтения</w:t>
      </w:r>
      <w:r w:rsidR="00DF7F36">
        <w:rPr>
          <w:rFonts w:ascii="Times New Roman" w:hAnsi="Times New Roman" w:cs="Times New Roman"/>
          <w:sz w:val="28"/>
          <w:szCs w:val="28"/>
        </w:rPr>
        <w:t>;</w:t>
      </w:r>
    </w:p>
    <w:p w14:paraId="2439C98C" w14:textId="0D6AD1EC" w:rsidR="00045AEB" w:rsidRPr="00045AEB" w:rsidRDefault="00D16303" w:rsidP="00045AEB">
      <w:pPr>
        <w:spacing w:after="0" w:line="360" w:lineRule="auto"/>
        <w:ind w:firstLine="709"/>
        <w:jc w:val="both"/>
        <w:rPr>
          <w:rFonts w:ascii="Times New Roman" w:hAnsi="Times New Roman" w:cs="Times New Roman"/>
          <w:sz w:val="28"/>
          <w:szCs w:val="28"/>
        </w:rPr>
      </w:pPr>
      <w:r w:rsidRPr="00D16303">
        <w:rPr>
          <w:rFonts w:ascii="Times New Roman" w:hAnsi="Times New Roman" w:cs="Times New Roman"/>
          <w:sz w:val="28"/>
          <w:szCs w:val="28"/>
        </w:rPr>
        <w:t>—</w:t>
      </w:r>
      <w:r w:rsidR="00DF7F36">
        <w:rPr>
          <w:rFonts w:ascii="Times New Roman" w:hAnsi="Times New Roman" w:cs="Times New Roman"/>
          <w:sz w:val="28"/>
          <w:szCs w:val="28"/>
        </w:rPr>
        <w:t xml:space="preserve"> у</w:t>
      </w:r>
      <w:r w:rsidR="00045AEB" w:rsidRPr="00045AEB">
        <w:rPr>
          <w:rFonts w:ascii="Times New Roman" w:hAnsi="Times New Roman" w:cs="Times New Roman"/>
          <w:sz w:val="28"/>
          <w:szCs w:val="28"/>
        </w:rPr>
        <w:t>ченик не активен и отвлекается в те моменты урока, когда идёт поиск, требуется напряжение мысли. Эти признаки могут быть замечены при решении задач, при восприятии объяснения учителей</w:t>
      </w:r>
      <w:r w:rsidR="00DF7F36">
        <w:rPr>
          <w:rFonts w:ascii="Times New Roman" w:hAnsi="Times New Roman" w:cs="Times New Roman"/>
          <w:sz w:val="28"/>
          <w:szCs w:val="28"/>
        </w:rPr>
        <w:t>;</w:t>
      </w:r>
    </w:p>
    <w:p w14:paraId="0AFE789D" w14:textId="0C9A6231" w:rsidR="00045AEB" w:rsidRPr="00045AEB" w:rsidRDefault="00D16303" w:rsidP="00045AEB">
      <w:pPr>
        <w:spacing w:after="0" w:line="360" w:lineRule="auto"/>
        <w:ind w:firstLine="709"/>
        <w:jc w:val="both"/>
        <w:rPr>
          <w:rFonts w:ascii="Times New Roman" w:hAnsi="Times New Roman" w:cs="Times New Roman"/>
          <w:sz w:val="28"/>
          <w:szCs w:val="28"/>
        </w:rPr>
      </w:pPr>
      <w:r w:rsidRPr="00D16303">
        <w:rPr>
          <w:rFonts w:ascii="Times New Roman" w:hAnsi="Times New Roman" w:cs="Times New Roman"/>
          <w:sz w:val="28"/>
          <w:szCs w:val="28"/>
        </w:rPr>
        <w:t>—</w:t>
      </w:r>
      <w:r w:rsidR="00DF7F36">
        <w:rPr>
          <w:rFonts w:ascii="Times New Roman" w:hAnsi="Times New Roman" w:cs="Times New Roman"/>
          <w:sz w:val="28"/>
          <w:szCs w:val="28"/>
        </w:rPr>
        <w:t xml:space="preserve"> у</w:t>
      </w:r>
      <w:r w:rsidR="00045AEB" w:rsidRPr="00045AEB">
        <w:rPr>
          <w:rFonts w:ascii="Times New Roman" w:hAnsi="Times New Roman" w:cs="Times New Roman"/>
          <w:sz w:val="28"/>
          <w:szCs w:val="28"/>
        </w:rPr>
        <w:t>ченик не реагирует эмоционально (мимикой и жестами) на успехи и неудачи, не может дать оценку своей работе, не контролирует себя</w:t>
      </w:r>
      <w:r w:rsidR="00DF7F36">
        <w:rPr>
          <w:rFonts w:ascii="Times New Roman" w:hAnsi="Times New Roman" w:cs="Times New Roman"/>
          <w:sz w:val="28"/>
          <w:szCs w:val="28"/>
        </w:rPr>
        <w:t>;</w:t>
      </w:r>
    </w:p>
    <w:p w14:paraId="5E5873A2" w14:textId="56040387" w:rsidR="00045AEB" w:rsidRPr="00045AEB" w:rsidRDefault="00D16303" w:rsidP="00045AEB">
      <w:pPr>
        <w:spacing w:after="0" w:line="360" w:lineRule="auto"/>
        <w:ind w:firstLine="709"/>
        <w:jc w:val="both"/>
        <w:rPr>
          <w:rFonts w:ascii="Times New Roman" w:hAnsi="Times New Roman" w:cs="Times New Roman"/>
          <w:sz w:val="28"/>
          <w:szCs w:val="28"/>
        </w:rPr>
      </w:pPr>
      <w:r w:rsidRPr="00D16303">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00DF7F36">
        <w:rPr>
          <w:rFonts w:ascii="Times New Roman" w:hAnsi="Times New Roman" w:cs="Times New Roman"/>
          <w:sz w:val="28"/>
          <w:szCs w:val="28"/>
        </w:rPr>
        <w:t>у</w:t>
      </w:r>
      <w:r w:rsidR="00045AEB" w:rsidRPr="00045AEB">
        <w:rPr>
          <w:rFonts w:ascii="Times New Roman" w:hAnsi="Times New Roman" w:cs="Times New Roman"/>
          <w:sz w:val="28"/>
          <w:szCs w:val="28"/>
        </w:rPr>
        <w:t>ченик не может объяснить цель выполняемого им упражнения, сказать, на какое правило оно дано, не выполняет предписаний правила, пропускает действия, путает их порядок, не может проверить полученный результат и ход работы. Эти признаки проявляются при выполнении упражнений, действий в составе более сложной деятельности</w:t>
      </w:r>
      <w:r w:rsidR="00DF7F36">
        <w:rPr>
          <w:rFonts w:ascii="Times New Roman" w:hAnsi="Times New Roman" w:cs="Times New Roman"/>
          <w:sz w:val="28"/>
          <w:szCs w:val="28"/>
        </w:rPr>
        <w:t>;</w:t>
      </w:r>
    </w:p>
    <w:p w14:paraId="3CA00AAC" w14:textId="5EEB7C7B" w:rsidR="00BF4EC8" w:rsidRPr="00BF4EC8" w:rsidRDefault="00D16303" w:rsidP="00BF4EC8">
      <w:pPr>
        <w:spacing w:after="0" w:line="360" w:lineRule="auto"/>
        <w:ind w:firstLine="709"/>
        <w:jc w:val="both"/>
        <w:rPr>
          <w:rFonts w:ascii="Times New Roman" w:hAnsi="Times New Roman" w:cs="Times New Roman"/>
          <w:sz w:val="28"/>
          <w:szCs w:val="28"/>
        </w:rPr>
      </w:pPr>
      <w:r w:rsidRPr="00D16303">
        <w:rPr>
          <w:rFonts w:ascii="Times New Roman" w:hAnsi="Times New Roman" w:cs="Times New Roman"/>
          <w:sz w:val="28"/>
          <w:szCs w:val="28"/>
        </w:rPr>
        <w:t>—</w:t>
      </w:r>
      <w:r w:rsidR="00DF7F36">
        <w:rPr>
          <w:rFonts w:ascii="Times New Roman" w:hAnsi="Times New Roman" w:cs="Times New Roman"/>
          <w:sz w:val="28"/>
          <w:szCs w:val="28"/>
        </w:rPr>
        <w:t xml:space="preserve"> у</w:t>
      </w:r>
      <w:r w:rsidR="00045AEB" w:rsidRPr="00045AEB">
        <w:rPr>
          <w:rFonts w:ascii="Times New Roman" w:hAnsi="Times New Roman" w:cs="Times New Roman"/>
          <w:sz w:val="28"/>
          <w:szCs w:val="28"/>
        </w:rPr>
        <w:t>ченик не может воспроизвести определения понятий, формул, доказательств</w:t>
      </w:r>
      <w:r w:rsidR="00CE0D91">
        <w:rPr>
          <w:rFonts w:ascii="Times New Roman" w:hAnsi="Times New Roman" w:cs="Times New Roman"/>
          <w:sz w:val="28"/>
          <w:szCs w:val="28"/>
        </w:rPr>
        <w:t xml:space="preserve">, он </w:t>
      </w:r>
      <w:r w:rsidR="00045AEB" w:rsidRPr="00045AEB">
        <w:rPr>
          <w:rFonts w:ascii="Times New Roman" w:hAnsi="Times New Roman" w:cs="Times New Roman"/>
          <w:sz w:val="28"/>
          <w:szCs w:val="28"/>
        </w:rPr>
        <w:t xml:space="preserve">не понимает текста, построенного на изученной системе понятий. Эти признаки проявляются при постановке учащимися соответствующих вопросов. </w:t>
      </w:r>
      <w:r w:rsidR="00DB43F5" w:rsidRPr="00045AEB">
        <w:rPr>
          <w:rFonts w:ascii="Times New Roman" w:hAnsi="Times New Roman" w:cs="Times New Roman"/>
          <w:b/>
          <w:bCs/>
          <w:sz w:val="28"/>
          <w:szCs w:val="28"/>
        </w:rPr>
        <w:t>[</w:t>
      </w:r>
      <w:r w:rsidR="00BF4EC8" w:rsidRPr="00BF4EC8">
        <w:rPr>
          <w:rFonts w:ascii="Times New Roman" w:hAnsi="Times New Roman" w:cs="Times New Roman"/>
          <w:sz w:val="28"/>
          <w:szCs w:val="28"/>
        </w:rPr>
        <w:t>6, с. 202-205]</w:t>
      </w:r>
    </w:p>
    <w:p w14:paraId="5B612751" w14:textId="3CE8F262" w:rsidR="00DB43F5" w:rsidRPr="00BF4EC8" w:rsidRDefault="00DB43F5" w:rsidP="00BF4EC8">
      <w:pPr>
        <w:spacing w:after="0" w:line="360" w:lineRule="auto"/>
        <w:ind w:firstLine="709"/>
        <w:jc w:val="both"/>
        <w:rPr>
          <w:rFonts w:ascii="Times New Roman" w:hAnsi="Times New Roman" w:cs="Times New Roman"/>
          <w:b/>
          <w:bCs/>
          <w:sz w:val="28"/>
          <w:szCs w:val="28"/>
        </w:rPr>
      </w:pPr>
      <w:r w:rsidRPr="00DB43F5">
        <w:rPr>
          <w:rFonts w:ascii="Times New Roman" w:hAnsi="Times New Roman" w:cs="Times New Roman"/>
          <w:sz w:val="28"/>
          <w:szCs w:val="28"/>
        </w:rPr>
        <w:t xml:space="preserve">Другой выделенный тип назван патологическим — это эмоциональные, часто имеющие неудачи в учении школьники, встречающие специфическое к себе отношение со стороны окружающих. Они заявляют «не могу» до начала работы, нуждаются в одобрении со стороны окружающих, тяжело переносят трудности и неудачи. </w:t>
      </w:r>
    </w:p>
    <w:p w14:paraId="32917122" w14:textId="35C04AED" w:rsidR="00DB43F5" w:rsidRPr="00DB43F5" w:rsidRDefault="00DB43F5" w:rsidP="00DF7F36">
      <w:pPr>
        <w:spacing w:after="0" w:line="360" w:lineRule="auto"/>
        <w:ind w:firstLine="709"/>
        <w:jc w:val="both"/>
        <w:rPr>
          <w:rFonts w:ascii="Times New Roman" w:hAnsi="Times New Roman" w:cs="Times New Roman"/>
          <w:sz w:val="28"/>
          <w:szCs w:val="28"/>
        </w:rPr>
      </w:pPr>
      <w:r w:rsidRPr="00DB43F5">
        <w:rPr>
          <w:rFonts w:ascii="Times New Roman" w:hAnsi="Times New Roman" w:cs="Times New Roman"/>
          <w:sz w:val="28"/>
          <w:szCs w:val="28"/>
        </w:rPr>
        <w:t>Психологическую типологию неуспеваемости дает Н.И. Мурачковский</w:t>
      </w:r>
      <w:r w:rsidR="008F30D9">
        <w:rPr>
          <w:rFonts w:ascii="Times New Roman" w:hAnsi="Times New Roman" w:cs="Times New Roman"/>
          <w:sz w:val="28"/>
          <w:szCs w:val="28"/>
        </w:rPr>
        <w:t xml:space="preserve">. </w:t>
      </w:r>
      <w:r w:rsidRPr="00DB43F5">
        <w:rPr>
          <w:rFonts w:ascii="Times New Roman" w:hAnsi="Times New Roman" w:cs="Times New Roman"/>
          <w:sz w:val="28"/>
          <w:szCs w:val="28"/>
        </w:rPr>
        <w:t>Разделение неуспевающих школьников можно осуществить в зависимости от характера соотношения свойств двух основных групп личности школьников: особенности мыслительной деятельности, связанные с обучаемостью и направленность личности школьника, определяющая его отношение к учению.</w:t>
      </w:r>
    </w:p>
    <w:p w14:paraId="142660C9" w14:textId="4F0882B0" w:rsidR="00DB43F5" w:rsidRDefault="00DB43F5" w:rsidP="00DB43F5">
      <w:pPr>
        <w:spacing w:after="0" w:line="360" w:lineRule="auto"/>
        <w:ind w:firstLine="709"/>
        <w:jc w:val="both"/>
        <w:rPr>
          <w:rFonts w:ascii="Times New Roman" w:hAnsi="Times New Roman" w:cs="Times New Roman"/>
          <w:color w:val="FF0000"/>
          <w:sz w:val="28"/>
          <w:szCs w:val="28"/>
        </w:rPr>
      </w:pPr>
      <w:r w:rsidRPr="00DB43F5">
        <w:rPr>
          <w:rFonts w:ascii="Times New Roman" w:hAnsi="Times New Roman" w:cs="Times New Roman"/>
          <w:sz w:val="28"/>
          <w:szCs w:val="28"/>
        </w:rPr>
        <w:t xml:space="preserve">Рассмотрим каждый из типов неуспевающих школьников более подробно. </w:t>
      </w:r>
    </w:p>
    <w:tbl>
      <w:tblPr>
        <w:tblStyle w:val="a9"/>
        <w:tblW w:w="9781" w:type="dxa"/>
        <w:tblInd w:w="-147" w:type="dxa"/>
        <w:tblLook w:val="04A0" w:firstRow="1" w:lastRow="0" w:firstColumn="1" w:lastColumn="0" w:noHBand="0" w:noVBand="1"/>
      </w:tblPr>
      <w:tblGrid>
        <w:gridCol w:w="1702"/>
        <w:gridCol w:w="2551"/>
        <w:gridCol w:w="2693"/>
        <w:gridCol w:w="2835"/>
      </w:tblGrid>
      <w:tr w:rsidR="0071693D" w:rsidRPr="006D569C" w14:paraId="0BFD91D3" w14:textId="77777777" w:rsidTr="0071693D">
        <w:tc>
          <w:tcPr>
            <w:tcW w:w="1702" w:type="dxa"/>
          </w:tcPr>
          <w:p w14:paraId="35DD7E64"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Характерные черты</w:t>
            </w:r>
          </w:p>
        </w:tc>
        <w:tc>
          <w:tcPr>
            <w:tcW w:w="2551" w:type="dxa"/>
          </w:tcPr>
          <w:p w14:paraId="0D4690DB"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Первый тип</w:t>
            </w:r>
          </w:p>
        </w:tc>
        <w:tc>
          <w:tcPr>
            <w:tcW w:w="2693" w:type="dxa"/>
          </w:tcPr>
          <w:p w14:paraId="672FE2D2"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Второй тип</w:t>
            </w:r>
          </w:p>
        </w:tc>
        <w:tc>
          <w:tcPr>
            <w:tcW w:w="2835" w:type="dxa"/>
          </w:tcPr>
          <w:p w14:paraId="331D7426"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Третий тип</w:t>
            </w:r>
          </w:p>
        </w:tc>
      </w:tr>
      <w:tr w:rsidR="0071693D" w:rsidRPr="006D569C" w14:paraId="7C5EB7FE" w14:textId="77777777" w:rsidTr="0071693D">
        <w:tc>
          <w:tcPr>
            <w:tcW w:w="1702" w:type="dxa"/>
          </w:tcPr>
          <w:p w14:paraId="19D01216"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Степень обучаемости</w:t>
            </w:r>
          </w:p>
        </w:tc>
        <w:tc>
          <w:tcPr>
            <w:tcW w:w="2551" w:type="dxa"/>
          </w:tcPr>
          <w:p w14:paraId="5E52A5F0"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Низкая степень, которая связана со сниженным уровнем мыслительных операций.</w:t>
            </w:r>
          </w:p>
        </w:tc>
        <w:tc>
          <w:tcPr>
            <w:tcW w:w="2693" w:type="dxa"/>
          </w:tcPr>
          <w:p w14:paraId="23B4E120"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Относительно высокий уровень развития мыслительной деятельности.</w:t>
            </w:r>
          </w:p>
        </w:tc>
        <w:tc>
          <w:tcPr>
            <w:tcW w:w="2835" w:type="dxa"/>
          </w:tcPr>
          <w:p w14:paraId="6D2D428B"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Слабое развитие мыслительных процессов вызывает серьёзные трудности в усвоении учебного материала.</w:t>
            </w:r>
          </w:p>
        </w:tc>
      </w:tr>
      <w:tr w:rsidR="0071693D" w:rsidRPr="006D569C" w14:paraId="63D9E445" w14:textId="77777777" w:rsidTr="0071693D">
        <w:tc>
          <w:tcPr>
            <w:tcW w:w="1702" w:type="dxa"/>
          </w:tcPr>
          <w:p w14:paraId="58C581E2"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Отношение к учёбе</w:t>
            </w:r>
          </w:p>
        </w:tc>
        <w:tc>
          <w:tcPr>
            <w:tcW w:w="2551" w:type="dxa"/>
          </w:tcPr>
          <w:p w14:paraId="2C14A99F"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Положительное отношение к учению.</w:t>
            </w:r>
          </w:p>
        </w:tc>
        <w:tc>
          <w:tcPr>
            <w:tcW w:w="2693" w:type="dxa"/>
          </w:tcPr>
          <w:p w14:paraId="2FBC0F88"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Отрицательное отношение к учению.</w:t>
            </w:r>
          </w:p>
        </w:tc>
        <w:tc>
          <w:tcPr>
            <w:tcW w:w="2835" w:type="dxa"/>
          </w:tcPr>
          <w:p w14:paraId="5CAC94EB"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Отрицательное отношение к учению.</w:t>
            </w:r>
          </w:p>
        </w:tc>
      </w:tr>
      <w:tr w:rsidR="0071693D" w:rsidRPr="006D569C" w14:paraId="3F988831" w14:textId="77777777" w:rsidTr="0071693D">
        <w:tc>
          <w:tcPr>
            <w:tcW w:w="1702" w:type="dxa"/>
          </w:tcPr>
          <w:p w14:paraId="3917104C"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Позиция школьника</w:t>
            </w:r>
          </w:p>
        </w:tc>
        <w:tc>
          <w:tcPr>
            <w:tcW w:w="2551" w:type="dxa"/>
          </w:tcPr>
          <w:p w14:paraId="44D8F64C"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Сохранении позиции школьника</w:t>
            </w:r>
          </w:p>
        </w:tc>
        <w:tc>
          <w:tcPr>
            <w:tcW w:w="2693" w:type="dxa"/>
          </w:tcPr>
          <w:p w14:paraId="526D8E69"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Частичная или полная утрата позиции школьника.</w:t>
            </w:r>
          </w:p>
        </w:tc>
        <w:tc>
          <w:tcPr>
            <w:tcW w:w="2835" w:type="dxa"/>
          </w:tcPr>
          <w:p w14:paraId="4FFD32F4"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Полная утрата позиции школьника.</w:t>
            </w:r>
          </w:p>
        </w:tc>
      </w:tr>
      <w:tr w:rsidR="0071693D" w:rsidRPr="006D569C" w14:paraId="1287B6F0" w14:textId="77777777" w:rsidTr="0071693D">
        <w:tc>
          <w:tcPr>
            <w:tcW w:w="1702" w:type="dxa"/>
          </w:tcPr>
          <w:p w14:paraId="59AD9990" w14:textId="77777777" w:rsidR="0071693D" w:rsidRPr="006D569C"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t xml:space="preserve">Деятельность ученика в </w:t>
            </w:r>
            <w:r w:rsidRPr="006D569C">
              <w:rPr>
                <w:rFonts w:ascii="Times New Roman" w:hAnsi="Times New Roman" w:cs="Times New Roman"/>
                <w:sz w:val="24"/>
                <w:szCs w:val="24"/>
              </w:rPr>
              <w:lastRenderedPageBreak/>
              <w:t>процессе обучения</w:t>
            </w:r>
          </w:p>
        </w:tc>
        <w:tc>
          <w:tcPr>
            <w:tcW w:w="2551" w:type="dxa"/>
          </w:tcPr>
          <w:p w14:paraId="73E91A60" w14:textId="77777777" w:rsidR="0071693D" w:rsidRDefault="0071693D" w:rsidP="00434054">
            <w:pPr>
              <w:jc w:val="both"/>
              <w:rPr>
                <w:rFonts w:ascii="Times New Roman" w:hAnsi="Times New Roman" w:cs="Times New Roman"/>
                <w:sz w:val="24"/>
                <w:szCs w:val="24"/>
              </w:rPr>
            </w:pPr>
            <w:r w:rsidRPr="006D569C">
              <w:rPr>
                <w:rFonts w:ascii="Times New Roman" w:hAnsi="Times New Roman" w:cs="Times New Roman"/>
                <w:sz w:val="24"/>
                <w:szCs w:val="24"/>
              </w:rPr>
              <w:lastRenderedPageBreak/>
              <w:t xml:space="preserve">Имеются серьёзные трудности в усвоении учебного материала и </w:t>
            </w:r>
            <w:r w:rsidRPr="006D569C">
              <w:rPr>
                <w:rFonts w:ascii="Times New Roman" w:hAnsi="Times New Roman" w:cs="Times New Roman"/>
                <w:sz w:val="24"/>
                <w:szCs w:val="24"/>
              </w:rPr>
              <w:lastRenderedPageBreak/>
              <w:t>возникает</w:t>
            </w:r>
            <w:r>
              <w:rPr>
                <w:rFonts w:ascii="Times New Roman" w:hAnsi="Times New Roman" w:cs="Times New Roman"/>
                <w:sz w:val="24"/>
                <w:szCs w:val="24"/>
              </w:rPr>
              <w:t xml:space="preserve"> </w:t>
            </w:r>
            <w:r w:rsidRPr="006D569C">
              <w:rPr>
                <w:rFonts w:ascii="Times New Roman" w:hAnsi="Times New Roman" w:cs="Times New Roman"/>
                <w:sz w:val="24"/>
                <w:szCs w:val="24"/>
              </w:rPr>
              <w:t xml:space="preserve">упрощённый подход к решению мыслительных задач. Учащиеся стремятся приспособить учебные задания к своим ограниченным возможностям или вообще избегают умственной работы, </w:t>
            </w:r>
            <w:r>
              <w:rPr>
                <w:rFonts w:ascii="Times New Roman" w:hAnsi="Times New Roman" w:cs="Times New Roman"/>
                <w:sz w:val="24"/>
                <w:szCs w:val="24"/>
              </w:rPr>
              <w:t xml:space="preserve">поэтому </w:t>
            </w:r>
            <w:r w:rsidRPr="006D569C">
              <w:rPr>
                <w:rFonts w:ascii="Times New Roman" w:hAnsi="Times New Roman" w:cs="Times New Roman"/>
                <w:sz w:val="24"/>
                <w:szCs w:val="24"/>
              </w:rPr>
              <w:t>происходит задержка умственного развития и не формируются навыки учебной работы.</w:t>
            </w:r>
          </w:p>
          <w:p w14:paraId="50A5D8C0" w14:textId="77777777" w:rsidR="0071693D" w:rsidRPr="006D569C" w:rsidRDefault="0071693D" w:rsidP="00434054">
            <w:pPr>
              <w:jc w:val="both"/>
              <w:rPr>
                <w:rFonts w:ascii="Times New Roman" w:hAnsi="Times New Roman" w:cs="Times New Roman"/>
                <w:sz w:val="24"/>
                <w:szCs w:val="24"/>
              </w:rPr>
            </w:pPr>
            <w:r>
              <w:rPr>
                <w:rFonts w:ascii="Times New Roman" w:hAnsi="Times New Roman" w:cs="Times New Roman"/>
                <w:sz w:val="24"/>
                <w:szCs w:val="24"/>
              </w:rPr>
              <w:t>Не могут, но хотят учиться.</w:t>
            </w:r>
          </w:p>
        </w:tc>
        <w:tc>
          <w:tcPr>
            <w:tcW w:w="2693" w:type="dxa"/>
          </w:tcPr>
          <w:p w14:paraId="05790B9B" w14:textId="77777777" w:rsidR="0071693D" w:rsidRDefault="0071693D" w:rsidP="0043405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Школьники </w:t>
            </w:r>
            <w:r w:rsidRPr="006D569C">
              <w:rPr>
                <w:rFonts w:ascii="Times New Roman" w:hAnsi="Times New Roman" w:cs="Times New Roman"/>
                <w:sz w:val="24"/>
                <w:szCs w:val="24"/>
              </w:rPr>
              <w:t xml:space="preserve">привыкли заниматься только тем, что им нравится, </w:t>
            </w:r>
            <w:r w:rsidRPr="006D569C">
              <w:rPr>
                <w:rFonts w:ascii="Times New Roman" w:hAnsi="Times New Roman" w:cs="Times New Roman"/>
                <w:sz w:val="24"/>
                <w:szCs w:val="24"/>
              </w:rPr>
              <w:lastRenderedPageBreak/>
              <w:t>избегают активной умственной работы по предметам, усвоение которых требует систематического и напряженного труда</w:t>
            </w:r>
            <w:r>
              <w:rPr>
                <w:rFonts w:ascii="Times New Roman" w:hAnsi="Times New Roman" w:cs="Times New Roman"/>
                <w:sz w:val="24"/>
                <w:szCs w:val="24"/>
              </w:rPr>
              <w:t xml:space="preserve">, </w:t>
            </w:r>
            <w:r w:rsidRPr="006D569C">
              <w:rPr>
                <w:rFonts w:ascii="Times New Roman" w:hAnsi="Times New Roman" w:cs="Times New Roman"/>
                <w:sz w:val="24"/>
                <w:szCs w:val="24"/>
              </w:rPr>
              <w:t>задания по устным предметам усваивают поверхностно.</w:t>
            </w:r>
            <w:r>
              <w:rPr>
                <w:rFonts w:ascii="Times New Roman" w:hAnsi="Times New Roman" w:cs="Times New Roman"/>
                <w:sz w:val="24"/>
                <w:szCs w:val="24"/>
              </w:rPr>
              <w:t xml:space="preserve"> </w:t>
            </w:r>
            <w:r w:rsidRPr="006D569C">
              <w:rPr>
                <w:rFonts w:ascii="Times New Roman" w:hAnsi="Times New Roman" w:cs="Times New Roman"/>
                <w:sz w:val="24"/>
                <w:szCs w:val="24"/>
              </w:rPr>
              <w:t>В процессе такой работы у них не формируются навыки учения,</w:t>
            </w:r>
            <w:r>
              <w:rPr>
                <w:rFonts w:ascii="Times New Roman" w:hAnsi="Times New Roman" w:cs="Times New Roman"/>
                <w:sz w:val="24"/>
                <w:szCs w:val="24"/>
              </w:rPr>
              <w:t xml:space="preserve"> </w:t>
            </w:r>
            <w:r w:rsidRPr="006D569C">
              <w:rPr>
                <w:rFonts w:ascii="Times New Roman" w:hAnsi="Times New Roman" w:cs="Times New Roman"/>
                <w:sz w:val="24"/>
                <w:szCs w:val="24"/>
              </w:rPr>
              <w:t>преодоле</w:t>
            </w:r>
            <w:r>
              <w:rPr>
                <w:rFonts w:ascii="Times New Roman" w:hAnsi="Times New Roman" w:cs="Times New Roman"/>
                <w:sz w:val="24"/>
                <w:szCs w:val="24"/>
              </w:rPr>
              <w:t xml:space="preserve">ния </w:t>
            </w:r>
            <w:r w:rsidRPr="006D569C">
              <w:rPr>
                <w:rFonts w:ascii="Times New Roman" w:hAnsi="Times New Roman" w:cs="Times New Roman"/>
                <w:sz w:val="24"/>
                <w:szCs w:val="24"/>
              </w:rPr>
              <w:t>трудност</w:t>
            </w:r>
            <w:r>
              <w:rPr>
                <w:rFonts w:ascii="Times New Roman" w:hAnsi="Times New Roman" w:cs="Times New Roman"/>
                <w:sz w:val="24"/>
                <w:szCs w:val="24"/>
              </w:rPr>
              <w:t>ей</w:t>
            </w:r>
            <w:r w:rsidRPr="006D569C">
              <w:rPr>
                <w:rFonts w:ascii="Times New Roman" w:hAnsi="Times New Roman" w:cs="Times New Roman"/>
                <w:sz w:val="24"/>
                <w:szCs w:val="24"/>
              </w:rPr>
              <w:t>.</w:t>
            </w:r>
            <w:r>
              <w:rPr>
                <w:rFonts w:ascii="Times New Roman" w:hAnsi="Times New Roman" w:cs="Times New Roman"/>
                <w:sz w:val="24"/>
                <w:szCs w:val="24"/>
              </w:rPr>
              <w:t xml:space="preserve"> У </w:t>
            </w:r>
            <w:r w:rsidRPr="006D569C">
              <w:rPr>
                <w:rFonts w:ascii="Times New Roman" w:hAnsi="Times New Roman" w:cs="Times New Roman"/>
                <w:sz w:val="24"/>
                <w:szCs w:val="24"/>
              </w:rPr>
              <w:t>них складывается</w:t>
            </w:r>
            <w:r>
              <w:rPr>
                <w:rFonts w:ascii="Times New Roman" w:hAnsi="Times New Roman" w:cs="Times New Roman"/>
                <w:sz w:val="24"/>
                <w:szCs w:val="24"/>
              </w:rPr>
              <w:t xml:space="preserve"> такой </w:t>
            </w:r>
            <w:r w:rsidRPr="006D569C">
              <w:rPr>
                <w:rFonts w:ascii="Times New Roman" w:hAnsi="Times New Roman" w:cs="Times New Roman"/>
                <w:sz w:val="24"/>
                <w:szCs w:val="24"/>
              </w:rPr>
              <w:t>подход к работе: небрежное ее выполнение, низкий темп.</w:t>
            </w:r>
          </w:p>
          <w:p w14:paraId="0FBEE239" w14:textId="77777777" w:rsidR="0071693D" w:rsidRPr="006D569C" w:rsidRDefault="0071693D" w:rsidP="00434054">
            <w:pPr>
              <w:jc w:val="both"/>
              <w:rPr>
                <w:rFonts w:ascii="Times New Roman" w:hAnsi="Times New Roman" w:cs="Times New Roman"/>
                <w:sz w:val="24"/>
                <w:szCs w:val="24"/>
              </w:rPr>
            </w:pPr>
            <w:r>
              <w:rPr>
                <w:rFonts w:ascii="Times New Roman" w:hAnsi="Times New Roman" w:cs="Times New Roman"/>
                <w:sz w:val="24"/>
                <w:szCs w:val="24"/>
              </w:rPr>
              <w:t>Могут, но не хотят учиться.</w:t>
            </w:r>
          </w:p>
        </w:tc>
        <w:tc>
          <w:tcPr>
            <w:tcW w:w="2835" w:type="dxa"/>
          </w:tcPr>
          <w:p w14:paraId="28F95EEE" w14:textId="77777777" w:rsidR="0071693D" w:rsidRDefault="0071693D" w:rsidP="00434054">
            <w:pPr>
              <w:jc w:val="both"/>
              <w:rPr>
                <w:rFonts w:ascii="Times New Roman" w:hAnsi="Times New Roman" w:cs="Times New Roman"/>
                <w:sz w:val="24"/>
                <w:szCs w:val="24"/>
              </w:rPr>
            </w:pPr>
            <w:r w:rsidRPr="003C3AA2">
              <w:rPr>
                <w:rFonts w:ascii="Times New Roman" w:hAnsi="Times New Roman" w:cs="Times New Roman"/>
                <w:sz w:val="24"/>
                <w:szCs w:val="24"/>
              </w:rPr>
              <w:lastRenderedPageBreak/>
              <w:t xml:space="preserve">При выполнении учебных задач у этих школьников отсутствует </w:t>
            </w:r>
            <w:r w:rsidRPr="003C3AA2">
              <w:rPr>
                <w:rFonts w:ascii="Times New Roman" w:hAnsi="Times New Roman" w:cs="Times New Roman"/>
                <w:sz w:val="24"/>
                <w:szCs w:val="24"/>
              </w:rPr>
              <w:lastRenderedPageBreak/>
              <w:t>критичность,</w:t>
            </w:r>
            <w:r>
              <w:rPr>
                <w:rFonts w:ascii="Times New Roman" w:hAnsi="Times New Roman" w:cs="Times New Roman"/>
                <w:sz w:val="24"/>
                <w:szCs w:val="24"/>
              </w:rPr>
              <w:t xml:space="preserve"> </w:t>
            </w:r>
            <w:r w:rsidRPr="003C3AA2">
              <w:rPr>
                <w:rFonts w:ascii="Times New Roman" w:hAnsi="Times New Roman" w:cs="Times New Roman"/>
                <w:sz w:val="24"/>
                <w:szCs w:val="24"/>
              </w:rPr>
              <w:t xml:space="preserve">они легко приходят к абсурду. </w:t>
            </w:r>
            <w:r>
              <w:rPr>
                <w:rFonts w:ascii="Times New Roman" w:hAnsi="Times New Roman" w:cs="Times New Roman"/>
                <w:sz w:val="24"/>
                <w:szCs w:val="24"/>
              </w:rPr>
              <w:t>П</w:t>
            </w:r>
            <w:r w:rsidRPr="003C3AA2">
              <w:rPr>
                <w:rFonts w:ascii="Times New Roman" w:hAnsi="Times New Roman" w:cs="Times New Roman"/>
                <w:sz w:val="24"/>
                <w:szCs w:val="24"/>
              </w:rPr>
              <w:t>олученные результаты они не пытаются сравнивать с</w:t>
            </w:r>
            <w:r>
              <w:rPr>
                <w:rFonts w:ascii="Times New Roman" w:hAnsi="Times New Roman" w:cs="Times New Roman"/>
                <w:sz w:val="24"/>
                <w:szCs w:val="24"/>
              </w:rPr>
              <w:t xml:space="preserve"> </w:t>
            </w:r>
            <w:r w:rsidRPr="003C3AA2">
              <w:rPr>
                <w:rFonts w:ascii="Times New Roman" w:hAnsi="Times New Roman" w:cs="Times New Roman"/>
                <w:sz w:val="24"/>
                <w:szCs w:val="24"/>
              </w:rPr>
              <w:t>други</w:t>
            </w:r>
            <w:r>
              <w:rPr>
                <w:rFonts w:ascii="Times New Roman" w:hAnsi="Times New Roman" w:cs="Times New Roman"/>
                <w:sz w:val="24"/>
                <w:szCs w:val="24"/>
              </w:rPr>
              <w:t>ми</w:t>
            </w:r>
            <w:r w:rsidRPr="003C3AA2">
              <w:rPr>
                <w:rFonts w:ascii="Times New Roman" w:hAnsi="Times New Roman" w:cs="Times New Roman"/>
                <w:sz w:val="24"/>
                <w:szCs w:val="24"/>
              </w:rPr>
              <w:t>. Выполнение работы подобным образом свидетельствует не только о трудностях в усвоении и неумении работать, но и о беспечном отношении к учению. У этих школьников весьма ярко проявляется ограниченность мышления.</w:t>
            </w:r>
          </w:p>
          <w:p w14:paraId="01BB891C" w14:textId="77777777" w:rsidR="0071693D" w:rsidRPr="006D569C" w:rsidRDefault="0071693D" w:rsidP="00434054">
            <w:pPr>
              <w:jc w:val="both"/>
              <w:rPr>
                <w:rFonts w:ascii="Times New Roman" w:hAnsi="Times New Roman" w:cs="Times New Roman"/>
                <w:sz w:val="24"/>
                <w:szCs w:val="24"/>
              </w:rPr>
            </w:pPr>
            <w:r>
              <w:rPr>
                <w:rFonts w:ascii="Times New Roman" w:hAnsi="Times New Roman" w:cs="Times New Roman"/>
                <w:sz w:val="24"/>
                <w:szCs w:val="24"/>
              </w:rPr>
              <w:t>Не могут и не хотят учиться.</w:t>
            </w:r>
          </w:p>
        </w:tc>
      </w:tr>
    </w:tbl>
    <w:p w14:paraId="652F2A43" w14:textId="34D1868F" w:rsidR="0081215F" w:rsidRDefault="0081215F" w:rsidP="0071693D">
      <w:pPr>
        <w:spacing w:after="0" w:line="360" w:lineRule="auto"/>
        <w:ind w:firstLine="709"/>
        <w:jc w:val="both"/>
        <w:rPr>
          <w:rFonts w:ascii="Times New Roman" w:hAnsi="Times New Roman" w:cs="Times New Roman"/>
          <w:sz w:val="28"/>
          <w:szCs w:val="28"/>
        </w:rPr>
      </w:pPr>
      <w:r w:rsidRPr="0081215F">
        <w:rPr>
          <w:rFonts w:ascii="Times New Roman" w:hAnsi="Times New Roman" w:cs="Times New Roman"/>
          <w:sz w:val="28"/>
          <w:szCs w:val="28"/>
        </w:rPr>
        <w:lastRenderedPageBreak/>
        <w:t xml:space="preserve">Из вышеперечисленного следует вывод: </w:t>
      </w:r>
      <w:r>
        <w:rPr>
          <w:rFonts w:ascii="Times New Roman" w:hAnsi="Times New Roman" w:cs="Times New Roman"/>
          <w:sz w:val="28"/>
          <w:szCs w:val="28"/>
        </w:rPr>
        <w:t xml:space="preserve">в </w:t>
      </w:r>
      <w:r w:rsidRPr="0081215F">
        <w:rPr>
          <w:rFonts w:ascii="Times New Roman" w:hAnsi="Times New Roman" w:cs="Times New Roman"/>
          <w:sz w:val="28"/>
          <w:szCs w:val="28"/>
        </w:rPr>
        <w:t>психолого-педагогической литературе представлены различные подходы к типологии неуспевающих школьников (Л.С. Славиной,</w:t>
      </w:r>
      <w:r w:rsidR="0084373B" w:rsidRPr="0084373B">
        <w:t xml:space="preserve"> </w:t>
      </w:r>
      <w:r w:rsidR="0084373B" w:rsidRPr="0084373B">
        <w:rPr>
          <w:rFonts w:ascii="Times New Roman" w:hAnsi="Times New Roman" w:cs="Times New Roman"/>
          <w:sz w:val="28"/>
          <w:szCs w:val="28"/>
        </w:rPr>
        <w:t>А.М. Гельмонта</w:t>
      </w:r>
      <w:r w:rsidRPr="0081215F">
        <w:rPr>
          <w:rFonts w:ascii="Times New Roman" w:hAnsi="Times New Roman" w:cs="Times New Roman"/>
          <w:sz w:val="28"/>
          <w:szCs w:val="28"/>
        </w:rPr>
        <w:t>, Ю.К. Бабанского, Н.И. Мурачковского и др.), в основе которых лежат характеристики умственных процессов и мотивов учения. Составленные на основе этих критериев характеристики типов неуспевающих школьников позволяет учителю не только вовремя обратить внимание на этих учащихся, но и целенаправленно организовать профилактическую работу с ними.</w:t>
      </w:r>
    </w:p>
    <w:p w14:paraId="59605942" w14:textId="035F6F69" w:rsidR="0084373B" w:rsidRPr="00935721" w:rsidRDefault="0084373B" w:rsidP="009357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A3B9D" w:rsidRPr="005A3B9D">
        <w:rPr>
          <w:rFonts w:ascii="Times New Roman" w:hAnsi="Times New Roman" w:cs="Times New Roman"/>
          <w:sz w:val="28"/>
          <w:szCs w:val="28"/>
        </w:rPr>
        <w:t>сихологические особенности неуспевающих школьников состоят в слабой самоорганизации в процессе учения: отсутствие сформированных способов и приемов учебной работы, наличие устойчивого неправильного подхода к учению.</w:t>
      </w:r>
    </w:p>
    <w:p w14:paraId="03D51098" w14:textId="7698A78A" w:rsidR="009E7A73" w:rsidRPr="009E7A73" w:rsidRDefault="009E7A73" w:rsidP="009E7A73">
      <w:pPr>
        <w:spacing w:after="0" w:line="360" w:lineRule="auto"/>
        <w:ind w:firstLine="709"/>
        <w:jc w:val="both"/>
        <w:rPr>
          <w:rFonts w:ascii="Times New Roman" w:hAnsi="Times New Roman" w:cs="Times New Roman"/>
          <w:b/>
          <w:bCs/>
          <w:sz w:val="28"/>
          <w:szCs w:val="28"/>
        </w:rPr>
      </w:pPr>
      <w:r w:rsidRPr="009E7A73">
        <w:rPr>
          <w:rFonts w:ascii="Times New Roman" w:hAnsi="Times New Roman" w:cs="Times New Roman"/>
          <w:b/>
          <w:bCs/>
          <w:sz w:val="28"/>
          <w:szCs w:val="28"/>
        </w:rPr>
        <w:t>Выводы по первой главе</w:t>
      </w:r>
    </w:p>
    <w:p w14:paraId="48B10ED0" w14:textId="30793D74" w:rsidR="00327C00" w:rsidRDefault="0084373B" w:rsidP="00327C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00327C00" w:rsidRPr="00327C00">
        <w:rPr>
          <w:rFonts w:ascii="Times New Roman" w:hAnsi="Times New Roman" w:cs="Times New Roman"/>
          <w:sz w:val="28"/>
          <w:szCs w:val="28"/>
        </w:rPr>
        <w:t>рассмотрев теоретические аспекты школьной неуспеваемости, можно сделать вывод:</w:t>
      </w:r>
      <w:r w:rsidR="00327C00">
        <w:rPr>
          <w:rFonts w:ascii="Times New Roman" w:hAnsi="Times New Roman" w:cs="Times New Roman"/>
          <w:sz w:val="28"/>
          <w:szCs w:val="28"/>
        </w:rPr>
        <w:t xml:space="preserve"> н</w:t>
      </w:r>
      <w:r w:rsidR="009E7A73" w:rsidRPr="009E7A73">
        <w:rPr>
          <w:rFonts w:ascii="Times New Roman" w:hAnsi="Times New Roman" w:cs="Times New Roman"/>
          <w:sz w:val="28"/>
          <w:szCs w:val="28"/>
        </w:rPr>
        <w:t>еуспеваемость учащихся – это систематическое отставание обучающихся в усвоения содержания образования. Неуспевающие ученики плохо усваивают школьный материал, также они не справляются с классными и домашними заданиями, теряют интерес к занятиям. У школьников возникает негативное отношение к учению и учителю.</w:t>
      </w:r>
      <w:r w:rsidR="00327C00" w:rsidRPr="00327C00">
        <w:t xml:space="preserve"> </w:t>
      </w:r>
      <w:r w:rsidR="00327C00">
        <w:rPr>
          <w:rFonts w:ascii="Times New Roman" w:hAnsi="Times New Roman" w:cs="Times New Roman"/>
          <w:sz w:val="28"/>
          <w:szCs w:val="28"/>
        </w:rPr>
        <w:t xml:space="preserve">Они имеют </w:t>
      </w:r>
      <w:r w:rsidR="00327C00" w:rsidRPr="00327C00">
        <w:rPr>
          <w:rFonts w:ascii="Times New Roman" w:hAnsi="Times New Roman" w:cs="Times New Roman"/>
          <w:sz w:val="28"/>
          <w:szCs w:val="28"/>
        </w:rPr>
        <w:lastRenderedPageBreak/>
        <w:t xml:space="preserve">недостаточный уровень развития и воспитанности личностных качеств, </w:t>
      </w:r>
      <w:r w:rsidR="002948C1">
        <w:rPr>
          <w:rFonts w:ascii="Times New Roman" w:hAnsi="Times New Roman" w:cs="Times New Roman"/>
          <w:sz w:val="28"/>
          <w:szCs w:val="28"/>
        </w:rPr>
        <w:t xml:space="preserve">которые </w:t>
      </w:r>
      <w:r w:rsidR="00327C00" w:rsidRPr="00327C00">
        <w:rPr>
          <w:rFonts w:ascii="Times New Roman" w:hAnsi="Times New Roman" w:cs="Times New Roman"/>
          <w:sz w:val="28"/>
          <w:szCs w:val="28"/>
        </w:rPr>
        <w:t>не позволяю</w:t>
      </w:r>
      <w:r w:rsidR="002948C1">
        <w:rPr>
          <w:rFonts w:ascii="Times New Roman" w:hAnsi="Times New Roman" w:cs="Times New Roman"/>
          <w:sz w:val="28"/>
          <w:szCs w:val="28"/>
        </w:rPr>
        <w:t>т</w:t>
      </w:r>
      <w:r w:rsidR="00327C00" w:rsidRPr="00327C00">
        <w:rPr>
          <w:rFonts w:ascii="Times New Roman" w:hAnsi="Times New Roman" w:cs="Times New Roman"/>
          <w:sz w:val="28"/>
          <w:szCs w:val="28"/>
        </w:rPr>
        <w:t xml:space="preserve"> проявлять самостоятельность, настойчивость, организованность и другие качества, необходимые для успешного учения.</w:t>
      </w:r>
    </w:p>
    <w:p w14:paraId="78B971EC" w14:textId="7FC87803" w:rsidR="009E7A73" w:rsidRPr="009E7A73" w:rsidRDefault="009E7A73" w:rsidP="00327C00">
      <w:pPr>
        <w:spacing w:after="0" w:line="360" w:lineRule="auto"/>
        <w:ind w:firstLine="709"/>
        <w:jc w:val="both"/>
        <w:rPr>
          <w:rFonts w:ascii="Times New Roman" w:hAnsi="Times New Roman" w:cs="Times New Roman"/>
          <w:sz w:val="28"/>
          <w:szCs w:val="28"/>
        </w:rPr>
      </w:pPr>
      <w:r w:rsidRPr="009E7A73">
        <w:rPr>
          <w:rFonts w:ascii="Times New Roman" w:hAnsi="Times New Roman" w:cs="Times New Roman"/>
          <w:sz w:val="28"/>
          <w:szCs w:val="28"/>
        </w:rPr>
        <w:t>Проблема школьной неуспеваемости настолько важна, что для ее всестороннего рассмотрения требуется целостный синтетический подход.</w:t>
      </w:r>
    </w:p>
    <w:p w14:paraId="28472594" w14:textId="48AB10E2" w:rsidR="009E7A73" w:rsidRPr="009E7A73" w:rsidRDefault="009E7A73" w:rsidP="00CF672D">
      <w:pPr>
        <w:spacing w:after="0" w:line="360" w:lineRule="auto"/>
        <w:ind w:firstLine="709"/>
        <w:jc w:val="both"/>
        <w:rPr>
          <w:rFonts w:ascii="Times New Roman" w:hAnsi="Times New Roman" w:cs="Times New Roman"/>
          <w:sz w:val="28"/>
          <w:szCs w:val="28"/>
        </w:rPr>
      </w:pPr>
      <w:r w:rsidRPr="009E7A73">
        <w:rPr>
          <w:rFonts w:ascii="Times New Roman" w:hAnsi="Times New Roman" w:cs="Times New Roman"/>
          <w:sz w:val="28"/>
          <w:szCs w:val="28"/>
        </w:rPr>
        <w:t>В основе неуспеваемости в школе всегда лежит не одна причина или фактор, а несколько, и они зачастую действуют в комплексе.</w:t>
      </w:r>
      <w:r w:rsidR="00CF672D">
        <w:rPr>
          <w:rFonts w:ascii="Times New Roman" w:hAnsi="Times New Roman" w:cs="Times New Roman"/>
          <w:sz w:val="28"/>
          <w:szCs w:val="28"/>
        </w:rPr>
        <w:t xml:space="preserve"> </w:t>
      </w:r>
      <w:r w:rsidRPr="009E7A73">
        <w:rPr>
          <w:rFonts w:ascii="Times New Roman" w:hAnsi="Times New Roman" w:cs="Times New Roman"/>
          <w:sz w:val="28"/>
          <w:szCs w:val="28"/>
        </w:rPr>
        <w:t>Так, школьная неуспеваемость может быть следствием причин как непсихологического характера: семейно-бытовые условия, педагогическая запущенность, образование родителей, так и психологического: недостатки в познавательной, потребностно</w:t>
      </w:r>
      <w:r w:rsidR="00A81503">
        <w:rPr>
          <w:rFonts w:ascii="Times New Roman" w:hAnsi="Times New Roman" w:cs="Times New Roman"/>
          <w:sz w:val="28"/>
          <w:szCs w:val="28"/>
        </w:rPr>
        <w:t xml:space="preserve"> </w:t>
      </w:r>
      <w:r w:rsidRPr="009E7A73">
        <w:rPr>
          <w:rFonts w:ascii="Times New Roman" w:hAnsi="Times New Roman" w:cs="Times New Roman"/>
          <w:sz w:val="28"/>
          <w:szCs w:val="28"/>
        </w:rPr>
        <w:t>-</w:t>
      </w:r>
      <w:r w:rsidR="00A81503">
        <w:rPr>
          <w:rFonts w:ascii="Times New Roman" w:hAnsi="Times New Roman" w:cs="Times New Roman"/>
          <w:sz w:val="28"/>
          <w:szCs w:val="28"/>
        </w:rPr>
        <w:t xml:space="preserve"> </w:t>
      </w:r>
      <w:r w:rsidRPr="009E7A73">
        <w:rPr>
          <w:rFonts w:ascii="Times New Roman" w:hAnsi="Times New Roman" w:cs="Times New Roman"/>
          <w:sz w:val="28"/>
          <w:szCs w:val="28"/>
        </w:rPr>
        <w:t>мотивационной сферах, индивидуально психологические особенности учащихся.</w:t>
      </w:r>
    </w:p>
    <w:p w14:paraId="497185E4" w14:textId="5ADD871D" w:rsidR="00CE0D91" w:rsidRPr="00FA64D9" w:rsidRDefault="00327C00" w:rsidP="00FA64D9">
      <w:pPr>
        <w:spacing w:after="0" w:line="360" w:lineRule="auto"/>
        <w:ind w:firstLine="709"/>
        <w:jc w:val="both"/>
        <w:rPr>
          <w:rFonts w:ascii="Times New Roman" w:hAnsi="Times New Roman" w:cs="Times New Roman"/>
          <w:sz w:val="28"/>
          <w:szCs w:val="28"/>
        </w:rPr>
      </w:pPr>
      <w:r w:rsidRPr="00327C00">
        <w:rPr>
          <w:rFonts w:ascii="Times New Roman" w:hAnsi="Times New Roman" w:cs="Times New Roman"/>
          <w:sz w:val="28"/>
          <w:szCs w:val="28"/>
        </w:rPr>
        <w:t>Следующая глава будет посвящена экспериментальной работе по диагностике причин неуспеваемости</w:t>
      </w:r>
      <w:r w:rsidR="00950EFB">
        <w:rPr>
          <w:rFonts w:ascii="Times New Roman" w:hAnsi="Times New Roman" w:cs="Times New Roman"/>
          <w:sz w:val="28"/>
          <w:szCs w:val="28"/>
        </w:rPr>
        <w:t xml:space="preserve"> обучающихся</w:t>
      </w:r>
      <w:r w:rsidRPr="00327C00">
        <w:rPr>
          <w:rFonts w:ascii="Times New Roman" w:hAnsi="Times New Roman" w:cs="Times New Roman"/>
          <w:sz w:val="28"/>
          <w:szCs w:val="28"/>
        </w:rPr>
        <w:t>.</w:t>
      </w:r>
    </w:p>
    <w:p w14:paraId="2242D76E" w14:textId="77777777" w:rsidR="0071693D" w:rsidRDefault="0071693D" w:rsidP="00553F3B">
      <w:pPr>
        <w:spacing w:after="0" w:line="360" w:lineRule="auto"/>
        <w:jc w:val="both"/>
        <w:rPr>
          <w:rFonts w:ascii="Times New Roman" w:hAnsi="Times New Roman" w:cs="Times New Roman"/>
          <w:b/>
          <w:bCs/>
          <w:sz w:val="28"/>
          <w:szCs w:val="28"/>
        </w:rPr>
      </w:pPr>
    </w:p>
    <w:p w14:paraId="766268C1" w14:textId="77777777" w:rsidR="0071693D" w:rsidRDefault="0071693D" w:rsidP="00553F3B">
      <w:pPr>
        <w:spacing w:after="0" w:line="360" w:lineRule="auto"/>
        <w:jc w:val="both"/>
        <w:rPr>
          <w:rFonts w:ascii="Times New Roman" w:hAnsi="Times New Roman" w:cs="Times New Roman"/>
          <w:b/>
          <w:bCs/>
          <w:sz w:val="28"/>
          <w:szCs w:val="28"/>
        </w:rPr>
      </w:pPr>
    </w:p>
    <w:p w14:paraId="652510A3" w14:textId="77777777" w:rsidR="0071693D" w:rsidRDefault="0071693D" w:rsidP="00553F3B">
      <w:pPr>
        <w:spacing w:after="0" w:line="360" w:lineRule="auto"/>
        <w:jc w:val="both"/>
        <w:rPr>
          <w:rFonts w:ascii="Times New Roman" w:hAnsi="Times New Roman" w:cs="Times New Roman"/>
          <w:b/>
          <w:bCs/>
          <w:sz w:val="28"/>
          <w:szCs w:val="28"/>
        </w:rPr>
      </w:pPr>
    </w:p>
    <w:p w14:paraId="37832075" w14:textId="77777777" w:rsidR="0071693D" w:rsidRDefault="0071693D" w:rsidP="00553F3B">
      <w:pPr>
        <w:spacing w:after="0" w:line="360" w:lineRule="auto"/>
        <w:jc w:val="both"/>
        <w:rPr>
          <w:rFonts w:ascii="Times New Roman" w:hAnsi="Times New Roman" w:cs="Times New Roman"/>
          <w:b/>
          <w:bCs/>
          <w:sz w:val="28"/>
          <w:szCs w:val="28"/>
        </w:rPr>
      </w:pPr>
    </w:p>
    <w:p w14:paraId="39DF7730" w14:textId="77777777" w:rsidR="0071693D" w:rsidRDefault="0071693D" w:rsidP="00553F3B">
      <w:pPr>
        <w:spacing w:after="0" w:line="360" w:lineRule="auto"/>
        <w:jc w:val="both"/>
        <w:rPr>
          <w:rFonts w:ascii="Times New Roman" w:hAnsi="Times New Roman" w:cs="Times New Roman"/>
          <w:b/>
          <w:bCs/>
          <w:sz w:val="28"/>
          <w:szCs w:val="28"/>
        </w:rPr>
      </w:pPr>
    </w:p>
    <w:p w14:paraId="1E904C22" w14:textId="77777777" w:rsidR="0071693D" w:rsidRDefault="0071693D" w:rsidP="00553F3B">
      <w:pPr>
        <w:spacing w:after="0" w:line="360" w:lineRule="auto"/>
        <w:jc w:val="both"/>
        <w:rPr>
          <w:rFonts w:ascii="Times New Roman" w:hAnsi="Times New Roman" w:cs="Times New Roman"/>
          <w:b/>
          <w:bCs/>
          <w:sz w:val="28"/>
          <w:szCs w:val="28"/>
        </w:rPr>
      </w:pPr>
    </w:p>
    <w:p w14:paraId="513E1567" w14:textId="77777777" w:rsidR="0071693D" w:rsidRDefault="0071693D" w:rsidP="00553F3B">
      <w:pPr>
        <w:spacing w:after="0" w:line="360" w:lineRule="auto"/>
        <w:jc w:val="both"/>
        <w:rPr>
          <w:rFonts w:ascii="Times New Roman" w:hAnsi="Times New Roman" w:cs="Times New Roman"/>
          <w:b/>
          <w:bCs/>
          <w:sz w:val="28"/>
          <w:szCs w:val="28"/>
        </w:rPr>
      </w:pPr>
    </w:p>
    <w:p w14:paraId="7033A600" w14:textId="77777777" w:rsidR="0071693D" w:rsidRDefault="0071693D" w:rsidP="00553F3B">
      <w:pPr>
        <w:spacing w:after="0" w:line="360" w:lineRule="auto"/>
        <w:jc w:val="both"/>
        <w:rPr>
          <w:rFonts w:ascii="Times New Roman" w:hAnsi="Times New Roman" w:cs="Times New Roman"/>
          <w:b/>
          <w:bCs/>
          <w:sz w:val="28"/>
          <w:szCs w:val="28"/>
        </w:rPr>
      </w:pPr>
    </w:p>
    <w:p w14:paraId="70679888" w14:textId="77777777" w:rsidR="0071693D" w:rsidRDefault="0071693D" w:rsidP="00553F3B">
      <w:pPr>
        <w:spacing w:after="0" w:line="360" w:lineRule="auto"/>
        <w:jc w:val="both"/>
        <w:rPr>
          <w:rFonts w:ascii="Times New Roman" w:hAnsi="Times New Roman" w:cs="Times New Roman"/>
          <w:b/>
          <w:bCs/>
          <w:sz w:val="28"/>
          <w:szCs w:val="28"/>
        </w:rPr>
      </w:pPr>
    </w:p>
    <w:p w14:paraId="0A8A1D6D" w14:textId="77777777" w:rsidR="0071693D" w:rsidRDefault="0071693D" w:rsidP="00553F3B">
      <w:pPr>
        <w:spacing w:after="0" w:line="360" w:lineRule="auto"/>
        <w:jc w:val="both"/>
        <w:rPr>
          <w:rFonts w:ascii="Times New Roman" w:hAnsi="Times New Roman" w:cs="Times New Roman"/>
          <w:b/>
          <w:bCs/>
          <w:sz w:val="28"/>
          <w:szCs w:val="28"/>
        </w:rPr>
      </w:pPr>
    </w:p>
    <w:p w14:paraId="25A34AE0" w14:textId="77777777" w:rsidR="0071693D" w:rsidRDefault="0071693D" w:rsidP="00553F3B">
      <w:pPr>
        <w:spacing w:after="0" w:line="360" w:lineRule="auto"/>
        <w:jc w:val="both"/>
        <w:rPr>
          <w:rFonts w:ascii="Times New Roman" w:hAnsi="Times New Roman" w:cs="Times New Roman"/>
          <w:b/>
          <w:bCs/>
          <w:sz w:val="28"/>
          <w:szCs w:val="28"/>
        </w:rPr>
      </w:pPr>
    </w:p>
    <w:p w14:paraId="2F494D0D" w14:textId="77777777" w:rsidR="0071693D" w:rsidRDefault="0071693D" w:rsidP="00553F3B">
      <w:pPr>
        <w:spacing w:after="0" w:line="360" w:lineRule="auto"/>
        <w:jc w:val="both"/>
        <w:rPr>
          <w:rFonts w:ascii="Times New Roman" w:hAnsi="Times New Roman" w:cs="Times New Roman"/>
          <w:b/>
          <w:bCs/>
          <w:sz w:val="28"/>
          <w:szCs w:val="28"/>
        </w:rPr>
      </w:pPr>
    </w:p>
    <w:p w14:paraId="51200EC8" w14:textId="77777777" w:rsidR="0071693D" w:rsidRDefault="0071693D" w:rsidP="00553F3B">
      <w:pPr>
        <w:spacing w:after="0" w:line="360" w:lineRule="auto"/>
        <w:jc w:val="both"/>
        <w:rPr>
          <w:rFonts w:ascii="Times New Roman" w:hAnsi="Times New Roman" w:cs="Times New Roman"/>
          <w:b/>
          <w:bCs/>
          <w:sz w:val="28"/>
          <w:szCs w:val="28"/>
        </w:rPr>
      </w:pPr>
    </w:p>
    <w:p w14:paraId="21F0F21B" w14:textId="77777777" w:rsidR="0071693D" w:rsidRDefault="0071693D" w:rsidP="00553F3B">
      <w:pPr>
        <w:spacing w:after="0" w:line="360" w:lineRule="auto"/>
        <w:jc w:val="both"/>
        <w:rPr>
          <w:rFonts w:ascii="Times New Roman" w:hAnsi="Times New Roman" w:cs="Times New Roman"/>
          <w:b/>
          <w:bCs/>
          <w:sz w:val="28"/>
          <w:szCs w:val="28"/>
        </w:rPr>
      </w:pPr>
    </w:p>
    <w:p w14:paraId="06618489" w14:textId="77777777" w:rsidR="0071693D" w:rsidRDefault="0071693D" w:rsidP="00553F3B">
      <w:pPr>
        <w:spacing w:after="0" w:line="360" w:lineRule="auto"/>
        <w:jc w:val="both"/>
        <w:rPr>
          <w:rFonts w:ascii="Times New Roman" w:hAnsi="Times New Roman" w:cs="Times New Roman"/>
          <w:b/>
          <w:bCs/>
          <w:sz w:val="28"/>
          <w:szCs w:val="28"/>
        </w:rPr>
      </w:pPr>
    </w:p>
    <w:p w14:paraId="6314885E" w14:textId="77777777" w:rsidR="0071693D" w:rsidRDefault="0071693D" w:rsidP="00553F3B">
      <w:pPr>
        <w:spacing w:after="0" w:line="360" w:lineRule="auto"/>
        <w:jc w:val="both"/>
        <w:rPr>
          <w:rFonts w:ascii="Times New Roman" w:hAnsi="Times New Roman" w:cs="Times New Roman"/>
          <w:b/>
          <w:bCs/>
          <w:sz w:val="28"/>
          <w:szCs w:val="28"/>
        </w:rPr>
      </w:pPr>
    </w:p>
    <w:p w14:paraId="68E2386E" w14:textId="662636E3" w:rsidR="00B202F3" w:rsidRPr="00B202F3" w:rsidRDefault="00B202F3" w:rsidP="00553F3B">
      <w:pPr>
        <w:spacing w:after="0" w:line="360" w:lineRule="auto"/>
        <w:jc w:val="both"/>
        <w:rPr>
          <w:rFonts w:ascii="Times New Roman" w:hAnsi="Times New Roman" w:cs="Times New Roman"/>
          <w:b/>
          <w:bCs/>
          <w:sz w:val="28"/>
          <w:szCs w:val="28"/>
        </w:rPr>
      </w:pPr>
      <w:r w:rsidRPr="00B202F3">
        <w:rPr>
          <w:rFonts w:ascii="Times New Roman" w:hAnsi="Times New Roman" w:cs="Times New Roman"/>
          <w:b/>
          <w:bCs/>
          <w:sz w:val="28"/>
          <w:szCs w:val="28"/>
        </w:rPr>
        <w:lastRenderedPageBreak/>
        <w:t>2.</w:t>
      </w:r>
      <w:r w:rsidR="001647C4" w:rsidRPr="001647C4">
        <w:t xml:space="preserve"> </w:t>
      </w:r>
      <w:r w:rsidR="000822CF">
        <w:rPr>
          <w:rFonts w:ascii="Times New Roman" w:hAnsi="Times New Roman" w:cs="Times New Roman"/>
          <w:b/>
          <w:bCs/>
          <w:sz w:val="28"/>
          <w:szCs w:val="28"/>
        </w:rPr>
        <w:t>Эмпирическое и</w:t>
      </w:r>
      <w:r w:rsidR="001647C4">
        <w:rPr>
          <w:rFonts w:ascii="Times New Roman" w:hAnsi="Times New Roman" w:cs="Times New Roman"/>
          <w:b/>
          <w:bCs/>
          <w:sz w:val="28"/>
          <w:szCs w:val="28"/>
        </w:rPr>
        <w:t>сследование психологических причин неуспеваемости обучающихся</w:t>
      </w:r>
    </w:p>
    <w:p w14:paraId="26C8D66A" w14:textId="3758FE8F" w:rsidR="00B202F3" w:rsidRDefault="00B202F3" w:rsidP="00553F3B">
      <w:pPr>
        <w:spacing w:after="0" w:line="360" w:lineRule="auto"/>
        <w:jc w:val="both"/>
        <w:rPr>
          <w:rFonts w:ascii="Times New Roman" w:hAnsi="Times New Roman" w:cs="Times New Roman"/>
          <w:b/>
          <w:bCs/>
          <w:sz w:val="28"/>
          <w:szCs w:val="28"/>
        </w:rPr>
      </w:pPr>
      <w:r w:rsidRPr="00B202F3">
        <w:rPr>
          <w:rFonts w:ascii="Times New Roman" w:hAnsi="Times New Roman" w:cs="Times New Roman"/>
          <w:b/>
          <w:bCs/>
          <w:sz w:val="28"/>
          <w:szCs w:val="28"/>
        </w:rPr>
        <w:t xml:space="preserve">2.1 Пути </w:t>
      </w:r>
      <w:r w:rsidR="00FF4DA1">
        <w:rPr>
          <w:rFonts w:ascii="Times New Roman" w:hAnsi="Times New Roman" w:cs="Times New Roman"/>
          <w:b/>
          <w:bCs/>
          <w:sz w:val="28"/>
          <w:szCs w:val="28"/>
        </w:rPr>
        <w:t xml:space="preserve">предупреждения и </w:t>
      </w:r>
      <w:r w:rsidRPr="00B202F3">
        <w:rPr>
          <w:rFonts w:ascii="Times New Roman" w:hAnsi="Times New Roman" w:cs="Times New Roman"/>
          <w:b/>
          <w:bCs/>
          <w:sz w:val="28"/>
          <w:szCs w:val="28"/>
        </w:rPr>
        <w:t xml:space="preserve">преодоления неуспеваемости </w:t>
      </w:r>
      <w:r>
        <w:rPr>
          <w:rFonts w:ascii="Times New Roman" w:hAnsi="Times New Roman" w:cs="Times New Roman"/>
          <w:b/>
          <w:bCs/>
          <w:sz w:val="28"/>
          <w:szCs w:val="28"/>
        </w:rPr>
        <w:t>обучающихся</w:t>
      </w:r>
    </w:p>
    <w:p w14:paraId="2D92BC8D" w14:textId="1D37AA7B" w:rsidR="00FF4DA1" w:rsidRPr="00FF4DA1" w:rsidRDefault="00FF4DA1" w:rsidP="00FF4DA1">
      <w:pPr>
        <w:spacing w:after="0" w:line="360" w:lineRule="auto"/>
        <w:ind w:firstLine="709"/>
        <w:jc w:val="both"/>
        <w:rPr>
          <w:rFonts w:ascii="Times New Roman" w:hAnsi="Times New Roman" w:cs="Times New Roman"/>
          <w:sz w:val="28"/>
          <w:szCs w:val="28"/>
        </w:rPr>
      </w:pPr>
      <w:r w:rsidRPr="00FF4DA1">
        <w:rPr>
          <w:rFonts w:ascii="Times New Roman" w:hAnsi="Times New Roman" w:cs="Times New Roman"/>
          <w:sz w:val="28"/>
          <w:szCs w:val="28"/>
        </w:rPr>
        <w:t>Устранение школьной неуспеваемости осуществляется двумя путями - путем предупреждения и путем преодоления. С понятием «неуспеваемости» тесно связано понятие «отставание», которым обозначается отдельный элемент неуспеваемости, возникающий в ходе обучения. Не устраненное своевременное отставание перерастает в неуспеваемость.</w:t>
      </w:r>
    </w:p>
    <w:p w14:paraId="61BF4D16" w14:textId="5B32198B" w:rsidR="00FF4DA1" w:rsidRPr="00FF4DA1" w:rsidRDefault="00FF4DA1" w:rsidP="00FF4DA1">
      <w:pPr>
        <w:spacing w:after="0" w:line="360" w:lineRule="auto"/>
        <w:ind w:firstLine="709"/>
        <w:jc w:val="both"/>
        <w:rPr>
          <w:rFonts w:ascii="Times New Roman" w:hAnsi="Times New Roman" w:cs="Times New Roman"/>
          <w:sz w:val="28"/>
          <w:szCs w:val="28"/>
        </w:rPr>
      </w:pPr>
      <w:r w:rsidRPr="00FF4DA1">
        <w:rPr>
          <w:rFonts w:ascii="Times New Roman" w:hAnsi="Times New Roman" w:cs="Times New Roman"/>
          <w:sz w:val="28"/>
          <w:szCs w:val="28"/>
        </w:rPr>
        <w:t>Предотвратить развитие школьной неуспеваемости легче, чем преодолевать</w:t>
      </w:r>
      <w:r>
        <w:rPr>
          <w:rFonts w:ascii="Times New Roman" w:hAnsi="Times New Roman" w:cs="Times New Roman"/>
          <w:sz w:val="28"/>
          <w:szCs w:val="28"/>
        </w:rPr>
        <w:t xml:space="preserve"> её</w:t>
      </w:r>
      <w:r w:rsidRPr="00FF4DA1">
        <w:rPr>
          <w:rFonts w:ascii="Times New Roman" w:hAnsi="Times New Roman" w:cs="Times New Roman"/>
          <w:sz w:val="28"/>
          <w:szCs w:val="28"/>
        </w:rPr>
        <w:t xml:space="preserve">, поэтому особое внимание нужно уделить периоду, связанному с приходом ребенка в школу. </w:t>
      </w:r>
    </w:p>
    <w:p w14:paraId="4C64277E" w14:textId="1B2D5FD1" w:rsidR="00FF4DA1" w:rsidRDefault="00FF4DA1" w:rsidP="00FF4DA1">
      <w:pPr>
        <w:spacing w:after="0" w:line="360" w:lineRule="auto"/>
        <w:ind w:firstLine="709"/>
        <w:jc w:val="both"/>
        <w:rPr>
          <w:rFonts w:ascii="Times New Roman" w:hAnsi="Times New Roman" w:cs="Times New Roman"/>
          <w:sz w:val="28"/>
          <w:szCs w:val="28"/>
        </w:rPr>
      </w:pPr>
      <w:r w:rsidRPr="00FF4DA1">
        <w:rPr>
          <w:rFonts w:ascii="Times New Roman" w:hAnsi="Times New Roman" w:cs="Times New Roman"/>
          <w:sz w:val="28"/>
          <w:szCs w:val="28"/>
        </w:rPr>
        <w:t>Для предупреждения проблем неуспеваемости психологи рекомендуют формировать у учащихся знания, умения, навыки, с использованием конкретного материала, разрабатывать и применять различные виды помощи для успешного решения предъявляемых заданий.</w:t>
      </w:r>
    </w:p>
    <w:p w14:paraId="36C18B66" w14:textId="06A00A10" w:rsidR="00A139A5" w:rsidRPr="00FF4DA1" w:rsidRDefault="00A139A5" w:rsidP="00FF4DA1">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Разные специалисты видят разные выходы из ситуации неуспеваемости школьников.</w:t>
      </w:r>
    </w:p>
    <w:p w14:paraId="2F8A6A54" w14:textId="46996126" w:rsidR="00FF4DA1" w:rsidRPr="00FF4DA1" w:rsidRDefault="00FF4DA1" w:rsidP="00FF4DA1">
      <w:pPr>
        <w:spacing w:after="0" w:line="360" w:lineRule="auto"/>
        <w:ind w:firstLine="709"/>
        <w:jc w:val="both"/>
        <w:rPr>
          <w:rFonts w:ascii="Times New Roman" w:hAnsi="Times New Roman" w:cs="Times New Roman"/>
          <w:sz w:val="28"/>
          <w:szCs w:val="28"/>
        </w:rPr>
      </w:pPr>
      <w:r w:rsidRPr="00FF4DA1">
        <w:rPr>
          <w:rFonts w:ascii="Times New Roman" w:hAnsi="Times New Roman" w:cs="Times New Roman"/>
          <w:sz w:val="28"/>
          <w:szCs w:val="28"/>
        </w:rPr>
        <w:t>Бабанский Ю.К. разработал систему мер по предупреждению неуспеваемости школьников, в основе которой лежат организация диагностики «реальных возможностей школьников», установление доминирующих причин этого явления и оптимальное использование имеющихся средств педагогического воздействия.</w:t>
      </w:r>
    </w:p>
    <w:p w14:paraId="53E19EFD" w14:textId="0530C8DF" w:rsidR="00FF4DA1" w:rsidRPr="00FF4DA1" w:rsidRDefault="00FF4DA1" w:rsidP="00FF4DA1">
      <w:pPr>
        <w:spacing w:after="0" w:line="360" w:lineRule="auto"/>
        <w:ind w:firstLine="709"/>
        <w:jc w:val="both"/>
        <w:rPr>
          <w:rFonts w:ascii="Times New Roman" w:hAnsi="Times New Roman" w:cs="Times New Roman"/>
          <w:sz w:val="28"/>
          <w:szCs w:val="28"/>
        </w:rPr>
      </w:pPr>
      <w:r w:rsidRPr="00FF4DA1">
        <w:rPr>
          <w:rFonts w:ascii="Times New Roman" w:hAnsi="Times New Roman" w:cs="Times New Roman"/>
          <w:sz w:val="28"/>
          <w:szCs w:val="28"/>
        </w:rPr>
        <w:t>Бударный С.Т., пришел к выводу о необходимости дифференциации обучения школьников.</w:t>
      </w:r>
    </w:p>
    <w:p w14:paraId="0BE10C68" w14:textId="719680D2"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Главным методом предупреждения отставания и неуспеваемости школьников является стимулирование их познавательной деятельности. Рассмотрим меры стимулирования познавательной деятельности учащихся, которые выделила Коротаева Е.В. Она разделила методы стимулирования на три группы: содержательные, организационные и социально-психологические.</w:t>
      </w:r>
    </w:p>
    <w:p w14:paraId="1493A8B8" w14:textId="2429C5D0"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lastRenderedPageBreak/>
        <w:t>К первой группе относятся методы, которые побуждают ребенка к улучшению знаний посредством содержания:</w:t>
      </w:r>
    </w:p>
    <w:p w14:paraId="7FBC6971"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1. Особый подход к совещанию учебного материала, характер его преподнесения:</w:t>
      </w:r>
    </w:p>
    <w:p w14:paraId="7A2602A4" w14:textId="58A868BF"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а) эмоционально-образный;</w:t>
      </w:r>
    </w:p>
    <w:p w14:paraId="1F4051AE" w14:textId="4FC74FC3"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б) аналитический;</w:t>
      </w:r>
    </w:p>
    <w:p w14:paraId="018A3CAF"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в) деловой;</w:t>
      </w:r>
    </w:p>
    <w:p w14:paraId="2F46A917"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г) необычный.</w:t>
      </w:r>
    </w:p>
    <w:p w14:paraId="44D1B4F1"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2. Использование, показ, подчеркивание различных элементов, привлекательных сторон содержания:</w:t>
      </w:r>
    </w:p>
    <w:p w14:paraId="3C1761DF"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а) важность отдельных частей;</w:t>
      </w:r>
    </w:p>
    <w:p w14:paraId="681281C6"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б) трудность, сложность (простота, доступность);</w:t>
      </w:r>
    </w:p>
    <w:p w14:paraId="29097A00"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в) новизна, познавательность материала;</w:t>
      </w:r>
    </w:p>
    <w:p w14:paraId="6B9A0925"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г) историзм, современные достижения науки;</w:t>
      </w:r>
    </w:p>
    <w:p w14:paraId="0F5DC4A9"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д) интересные факты, противоречия, парадоксы.</w:t>
      </w:r>
    </w:p>
    <w:p w14:paraId="1B4E3062"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3. Задание с интересным содержанием, занимательными вопросами.</w:t>
      </w:r>
    </w:p>
    <w:p w14:paraId="21A2E0CB"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4. Показ значимости знаний, умений:</w:t>
      </w:r>
    </w:p>
    <w:p w14:paraId="00968046"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а) общественной;</w:t>
      </w:r>
    </w:p>
    <w:p w14:paraId="28C3BD92"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б) личностной.</w:t>
      </w:r>
    </w:p>
    <w:p w14:paraId="784C5018"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5. Межпредметные связи.</w:t>
      </w:r>
    </w:p>
    <w:p w14:paraId="62871E95" w14:textId="35D8E456"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Вторая группа содержит методы стимулирования познавательной деятельности учащихся посредством организации деятельности:</w:t>
      </w:r>
    </w:p>
    <w:p w14:paraId="74AD2F9D"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1. Целевая установка на работу, ее краткая характеристика, постановка задач.</w:t>
      </w:r>
    </w:p>
    <w:p w14:paraId="3308930C" w14:textId="7210D433"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2. Предъявление требований к учащимся. По содержанию: к дисциплине, работе; по форме: развернутые, свернутые, алгоритмы. Единые и индивидуально-групповые, общие и детальные, прямые и косвенные.</w:t>
      </w:r>
    </w:p>
    <w:p w14:paraId="6AFDF452"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3. Характер деятельности (копирующий, репродуктивный, творческий).</w:t>
      </w:r>
    </w:p>
    <w:p w14:paraId="2B92DA23"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lastRenderedPageBreak/>
        <w:t>4. Сознание ситуаций различного характера: интеллектуального (проблемная, поисковая, ссора, дискуссии, противоречия). Игрового (познавательной игры, соревнования), эмоционального (успеха, увлеченности темой).</w:t>
      </w:r>
    </w:p>
    <w:p w14:paraId="3BC73D5E"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5. Анализ ошибок и оказание необходимой помощи.</w:t>
      </w:r>
    </w:p>
    <w:p w14:paraId="658A1204" w14:textId="18AFF8A9"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6. Контроль над деятельностью учащегося, взаимо- и самоконтроль, оценка.</w:t>
      </w:r>
    </w:p>
    <w:p w14:paraId="7CE21F9B"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7. Четкое использование ТСО, наглядности, дидактических материалов, красочных пособий.</w:t>
      </w:r>
    </w:p>
    <w:p w14:paraId="77333DAE" w14:textId="5CBC8E62"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К третьей группе относятся такие меры, которые применяются по отношению к школьникам посредством воспитательных взаимодействий в плане общения, отношения, внимания:</w:t>
      </w:r>
    </w:p>
    <w:p w14:paraId="03D242F0"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1. Показ достижений и недостатков в развитии личности, проявление доверия к силам и возможностям учащихся.</w:t>
      </w:r>
    </w:p>
    <w:p w14:paraId="345E9514"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2. Проявление личного отношения учителя, к ученику, классу, высказывание собственного мнения.</w:t>
      </w:r>
    </w:p>
    <w:p w14:paraId="2B89FA55"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3. Проявление учителем собственных качеств, данных личности (в плане общения, эрудиции, отношение к предмету, деловых качеств и т.д.) и побуждение учащихся к подобным направлениям.</w:t>
      </w:r>
    </w:p>
    <w:p w14:paraId="67554F17" w14:textId="77777777" w:rsidR="00A139A5" w:rsidRP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4. Организация дружеский взаимоотношений в коллективе (взаимопроверка, обмен мнениями, взаимопомощь).</w:t>
      </w:r>
    </w:p>
    <w:p w14:paraId="6D6A26BC" w14:textId="2AA90212" w:rsidR="00A139A5" w:rsidRDefault="00A139A5" w:rsidP="00A139A5">
      <w:pPr>
        <w:spacing w:after="0" w:line="360" w:lineRule="auto"/>
        <w:ind w:firstLine="709"/>
        <w:jc w:val="both"/>
        <w:rPr>
          <w:rFonts w:ascii="Times New Roman" w:hAnsi="Times New Roman" w:cs="Times New Roman"/>
          <w:sz w:val="28"/>
          <w:szCs w:val="28"/>
        </w:rPr>
      </w:pPr>
      <w:r w:rsidRPr="00A139A5">
        <w:rPr>
          <w:rFonts w:ascii="Times New Roman" w:hAnsi="Times New Roman" w:cs="Times New Roman"/>
          <w:sz w:val="28"/>
          <w:szCs w:val="28"/>
        </w:rPr>
        <w:t xml:space="preserve">Таким образом, если стимулировать учащихся к познавательной деятельности, разговор об отставании и неуспеваемости школьников может отпасть сам </w:t>
      </w:r>
      <w:r>
        <w:rPr>
          <w:rFonts w:ascii="Times New Roman" w:hAnsi="Times New Roman" w:cs="Times New Roman"/>
          <w:sz w:val="28"/>
          <w:szCs w:val="28"/>
        </w:rPr>
        <w:t>по себе</w:t>
      </w:r>
      <w:r w:rsidRPr="00A139A5">
        <w:rPr>
          <w:rFonts w:ascii="Times New Roman" w:hAnsi="Times New Roman" w:cs="Times New Roman"/>
          <w:sz w:val="28"/>
          <w:szCs w:val="28"/>
        </w:rPr>
        <w:t xml:space="preserve">. Но если, все же, такова проблема начинает развиваться, то необходимо </w:t>
      </w:r>
      <w:r>
        <w:rPr>
          <w:rFonts w:ascii="Times New Roman" w:hAnsi="Times New Roman" w:cs="Times New Roman"/>
          <w:sz w:val="28"/>
          <w:szCs w:val="28"/>
        </w:rPr>
        <w:t xml:space="preserve">следует незамедлительно </w:t>
      </w:r>
      <w:r w:rsidRPr="00A139A5">
        <w:rPr>
          <w:rFonts w:ascii="Times New Roman" w:hAnsi="Times New Roman" w:cs="Times New Roman"/>
          <w:sz w:val="28"/>
          <w:szCs w:val="28"/>
        </w:rPr>
        <w:t>применять меры по её предупреждению.</w:t>
      </w:r>
    </w:p>
    <w:p w14:paraId="4DED0E2B" w14:textId="61D0368B" w:rsidR="007D0F5F" w:rsidRPr="007D0F5F" w:rsidRDefault="007D0F5F" w:rsidP="007D0F5F">
      <w:pPr>
        <w:spacing w:after="0" w:line="360" w:lineRule="auto"/>
        <w:ind w:firstLine="709"/>
        <w:jc w:val="both"/>
        <w:rPr>
          <w:rFonts w:ascii="Times New Roman" w:hAnsi="Times New Roman" w:cs="Times New Roman"/>
          <w:sz w:val="28"/>
          <w:szCs w:val="28"/>
        </w:rPr>
      </w:pPr>
      <w:r w:rsidRPr="007D0F5F">
        <w:rPr>
          <w:rFonts w:ascii="Times New Roman" w:hAnsi="Times New Roman" w:cs="Times New Roman"/>
          <w:sz w:val="28"/>
          <w:szCs w:val="28"/>
        </w:rPr>
        <w:t>Моносзон Э.И. сформулировал дидактические основы преодоления неуспеваемости следующим образом: он подчеркивал важность диагностики каждого конкретного случая неуспеваемости и разработки индивидуальной системы мер повышения уровня знаний</w:t>
      </w:r>
      <w:r w:rsidR="006F55F3">
        <w:rPr>
          <w:rFonts w:ascii="Times New Roman" w:hAnsi="Times New Roman" w:cs="Times New Roman"/>
          <w:sz w:val="28"/>
          <w:szCs w:val="28"/>
        </w:rPr>
        <w:t xml:space="preserve"> обучающихся</w:t>
      </w:r>
      <w:r w:rsidRPr="007D0F5F">
        <w:rPr>
          <w:rFonts w:ascii="Times New Roman" w:hAnsi="Times New Roman" w:cs="Times New Roman"/>
          <w:sz w:val="28"/>
          <w:szCs w:val="28"/>
        </w:rPr>
        <w:t xml:space="preserve">. </w:t>
      </w:r>
      <w:r w:rsidR="00607805">
        <w:rPr>
          <w:rFonts w:ascii="Times New Roman" w:hAnsi="Times New Roman" w:cs="Times New Roman"/>
          <w:sz w:val="28"/>
          <w:szCs w:val="28"/>
        </w:rPr>
        <w:t xml:space="preserve">Большее </w:t>
      </w:r>
      <w:r w:rsidRPr="007D0F5F">
        <w:rPr>
          <w:rFonts w:ascii="Times New Roman" w:hAnsi="Times New Roman" w:cs="Times New Roman"/>
          <w:sz w:val="28"/>
          <w:szCs w:val="28"/>
        </w:rPr>
        <w:t xml:space="preserve">внимание он рекомендовал уделять развивающему обучению, развитию разнообразных </w:t>
      </w:r>
      <w:r w:rsidRPr="007D0F5F">
        <w:rPr>
          <w:rFonts w:ascii="Times New Roman" w:hAnsi="Times New Roman" w:cs="Times New Roman"/>
          <w:sz w:val="28"/>
          <w:szCs w:val="28"/>
        </w:rPr>
        <w:lastRenderedPageBreak/>
        <w:t xml:space="preserve">форм и методов, организацией самостоятельной работы </w:t>
      </w:r>
      <w:r w:rsidR="006F55F3">
        <w:rPr>
          <w:rFonts w:ascii="Times New Roman" w:hAnsi="Times New Roman" w:cs="Times New Roman"/>
          <w:sz w:val="28"/>
          <w:szCs w:val="28"/>
        </w:rPr>
        <w:t>учеников в</w:t>
      </w:r>
      <w:r w:rsidRPr="007D0F5F">
        <w:rPr>
          <w:rFonts w:ascii="Times New Roman" w:hAnsi="Times New Roman" w:cs="Times New Roman"/>
          <w:sz w:val="28"/>
          <w:szCs w:val="28"/>
        </w:rPr>
        <w:t xml:space="preserve"> процессе обучения.</w:t>
      </w:r>
    </w:p>
    <w:p w14:paraId="765933C4" w14:textId="4F75BDFA" w:rsidR="007D0F5F" w:rsidRPr="007D0F5F" w:rsidRDefault="00885EC8" w:rsidP="007D0F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Он </w:t>
      </w:r>
      <w:r w:rsidR="007D0F5F" w:rsidRPr="007D0F5F">
        <w:rPr>
          <w:rFonts w:ascii="Times New Roman" w:hAnsi="Times New Roman" w:cs="Times New Roman"/>
          <w:sz w:val="28"/>
          <w:szCs w:val="28"/>
        </w:rPr>
        <w:t>отмечает: «то, по какому магистральному пути пойдет развитие школьника в ближайшие годы</w:t>
      </w:r>
      <w:r w:rsidR="006F55F3">
        <w:rPr>
          <w:rFonts w:ascii="Times New Roman" w:hAnsi="Times New Roman" w:cs="Times New Roman"/>
          <w:sz w:val="28"/>
          <w:szCs w:val="28"/>
        </w:rPr>
        <w:t xml:space="preserve"> … </w:t>
      </w:r>
      <w:r w:rsidR="007D0F5F" w:rsidRPr="007D0F5F">
        <w:rPr>
          <w:rFonts w:ascii="Times New Roman" w:hAnsi="Times New Roman" w:cs="Times New Roman"/>
          <w:sz w:val="28"/>
          <w:szCs w:val="28"/>
        </w:rPr>
        <w:t>во многом зависит от профессиональной и собственно личностной зрелости взрослых: родителей, педагогов, воспитателей, школьных психологов, от отношения ребенка со сверстниками, от личностных особенностей самого ребенка, от атмосферы в стенах школы». Лишь при помощи целостной системы совместной деятельности педагогов, психологов, родителей, самого ребенка, с опорой на помощь психологов, а при необходимости врачей-специалистов можно добиться успехов.</w:t>
      </w:r>
    </w:p>
    <w:p w14:paraId="7A85111C" w14:textId="77777777" w:rsidR="006F55F3" w:rsidRDefault="007D0F5F" w:rsidP="007D0F5F">
      <w:pPr>
        <w:spacing w:after="0" w:line="360" w:lineRule="auto"/>
        <w:ind w:firstLine="709"/>
        <w:jc w:val="both"/>
        <w:rPr>
          <w:rFonts w:ascii="Times New Roman" w:hAnsi="Times New Roman" w:cs="Times New Roman"/>
          <w:sz w:val="28"/>
          <w:szCs w:val="28"/>
        </w:rPr>
      </w:pPr>
      <w:r w:rsidRPr="007D0F5F">
        <w:rPr>
          <w:rFonts w:ascii="Times New Roman" w:hAnsi="Times New Roman" w:cs="Times New Roman"/>
          <w:sz w:val="28"/>
          <w:szCs w:val="28"/>
        </w:rPr>
        <w:t xml:space="preserve">Преодоление неуспеваемости осуществляется на основе изучения учащихся, анализа их деятельности и разработки типологии неуспевающих школьников. </w:t>
      </w:r>
    </w:p>
    <w:p w14:paraId="2C5E4A4F" w14:textId="1FDD1E6D" w:rsidR="00B202F3" w:rsidRDefault="007D0F5F" w:rsidP="007D0F5F">
      <w:pPr>
        <w:spacing w:after="0" w:line="360" w:lineRule="auto"/>
        <w:ind w:firstLine="709"/>
        <w:jc w:val="both"/>
        <w:rPr>
          <w:rFonts w:ascii="Times New Roman" w:hAnsi="Times New Roman" w:cs="Times New Roman"/>
          <w:sz w:val="28"/>
          <w:szCs w:val="28"/>
        </w:rPr>
      </w:pPr>
      <w:r w:rsidRPr="007D0F5F">
        <w:rPr>
          <w:rFonts w:ascii="Times New Roman" w:hAnsi="Times New Roman" w:cs="Times New Roman"/>
          <w:sz w:val="28"/>
          <w:szCs w:val="28"/>
        </w:rPr>
        <w:t xml:space="preserve">Агапова И.Ю. считая, что неуспеваемость главным образом является следствием неправильного </w:t>
      </w:r>
      <w:r w:rsidR="002B51A1">
        <w:rPr>
          <w:rFonts w:ascii="Times New Roman" w:hAnsi="Times New Roman" w:cs="Times New Roman"/>
          <w:sz w:val="28"/>
          <w:szCs w:val="28"/>
        </w:rPr>
        <w:t xml:space="preserve">и плохого качества </w:t>
      </w:r>
      <w:r w:rsidRPr="007D0F5F">
        <w:rPr>
          <w:rFonts w:ascii="Times New Roman" w:hAnsi="Times New Roman" w:cs="Times New Roman"/>
          <w:sz w:val="28"/>
          <w:szCs w:val="28"/>
        </w:rPr>
        <w:t>планирования уроков</w:t>
      </w:r>
      <w:r w:rsidR="002B51A1">
        <w:rPr>
          <w:rFonts w:ascii="Times New Roman" w:hAnsi="Times New Roman" w:cs="Times New Roman"/>
          <w:sz w:val="28"/>
          <w:szCs w:val="28"/>
        </w:rPr>
        <w:t xml:space="preserve">. Она </w:t>
      </w:r>
      <w:r w:rsidRPr="007D0F5F">
        <w:rPr>
          <w:rFonts w:ascii="Times New Roman" w:hAnsi="Times New Roman" w:cs="Times New Roman"/>
          <w:sz w:val="28"/>
          <w:szCs w:val="28"/>
        </w:rPr>
        <w:t xml:space="preserve">предлагает </w:t>
      </w:r>
      <w:r w:rsidR="00A00C78" w:rsidRPr="00875A73">
        <w:rPr>
          <w:rFonts w:ascii="Times New Roman" w:hAnsi="Times New Roman" w:cs="Times New Roman"/>
          <w:sz w:val="28"/>
          <w:szCs w:val="28"/>
        </w:rPr>
        <w:t>методы</w:t>
      </w:r>
      <w:r w:rsidRPr="00875A73">
        <w:rPr>
          <w:rFonts w:ascii="Times New Roman" w:hAnsi="Times New Roman" w:cs="Times New Roman"/>
          <w:sz w:val="28"/>
          <w:szCs w:val="28"/>
        </w:rPr>
        <w:t xml:space="preserve"> по оказанию помощи неуспевающему ученику</w:t>
      </w:r>
      <w:r w:rsidR="00A00C78" w:rsidRPr="00875A73">
        <w:rPr>
          <w:rFonts w:ascii="Times New Roman" w:hAnsi="Times New Roman" w:cs="Times New Roman"/>
          <w:sz w:val="28"/>
          <w:szCs w:val="28"/>
        </w:rPr>
        <w:t>, представленные в таблице 1.</w:t>
      </w:r>
    </w:p>
    <w:p w14:paraId="0F40A4E3" w14:textId="3A91A610" w:rsidR="007D0F5F" w:rsidRPr="00885EC8" w:rsidRDefault="007D0F5F" w:rsidP="007D0F5F">
      <w:pPr>
        <w:spacing w:after="0" w:line="360" w:lineRule="auto"/>
        <w:ind w:firstLine="709"/>
        <w:jc w:val="both"/>
        <w:rPr>
          <w:rFonts w:ascii="Times New Roman" w:hAnsi="Times New Roman" w:cs="Times New Roman"/>
          <w:b/>
          <w:bCs/>
          <w:sz w:val="28"/>
          <w:szCs w:val="28"/>
        </w:rPr>
      </w:pPr>
      <w:r w:rsidRPr="00885EC8">
        <w:rPr>
          <w:rFonts w:ascii="Times New Roman" w:hAnsi="Times New Roman" w:cs="Times New Roman"/>
          <w:b/>
          <w:bCs/>
          <w:sz w:val="28"/>
          <w:szCs w:val="28"/>
        </w:rPr>
        <w:t>Таблица 1.</w:t>
      </w:r>
    </w:p>
    <w:tbl>
      <w:tblPr>
        <w:tblStyle w:val="a9"/>
        <w:tblW w:w="0" w:type="auto"/>
        <w:tblLook w:val="04A0" w:firstRow="1" w:lastRow="0" w:firstColumn="1" w:lastColumn="0" w:noHBand="0" w:noVBand="1"/>
      </w:tblPr>
      <w:tblGrid>
        <w:gridCol w:w="1980"/>
        <w:gridCol w:w="7364"/>
      </w:tblGrid>
      <w:tr w:rsidR="007D0F5F" w14:paraId="284BE8C3" w14:textId="77777777" w:rsidTr="0071693D">
        <w:tc>
          <w:tcPr>
            <w:tcW w:w="1980" w:type="dxa"/>
          </w:tcPr>
          <w:p w14:paraId="70D8B3A3" w14:textId="538C536C"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Этапы урока</w:t>
            </w:r>
          </w:p>
        </w:tc>
        <w:tc>
          <w:tcPr>
            <w:tcW w:w="7364" w:type="dxa"/>
          </w:tcPr>
          <w:p w14:paraId="44706E7F" w14:textId="2CAEAA49"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Виды помощи в учении</w:t>
            </w:r>
          </w:p>
        </w:tc>
      </w:tr>
      <w:tr w:rsidR="007D0F5F" w14:paraId="7E37F0E7" w14:textId="77777777" w:rsidTr="0071693D">
        <w:tc>
          <w:tcPr>
            <w:tcW w:w="1980" w:type="dxa"/>
          </w:tcPr>
          <w:p w14:paraId="032D4687" w14:textId="66CC9FC1"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Процесс контроля за подготовленностью учащихся</w:t>
            </w:r>
          </w:p>
        </w:tc>
        <w:tc>
          <w:tcPr>
            <w:tcW w:w="7364" w:type="dxa"/>
          </w:tcPr>
          <w:p w14:paraId="3BE6C688" w14:textId="19198292"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создание атмосферы особой доброжелательности при опросе;</w:t>
            </w:r>
          </w:p>
          <w:p w14:paraId="63CC20E6" w14:textId="77777777"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снижение темпа опроса, разрешение дольше готовиться у доски;</w:t>
            </w:r>
          </w:p>
          <w:p w14:paraId="4F881DF8" w14:textId="77777777"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предложения учащимся примерного плана ответа;</w:t>
            </w:r>
          </w:p>
          <w:p w14:paraId="3F0DFEBF" w14:textId="77777777"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разрешение пользоваться наглядными пособиями помогающими излагать суть явления;</w:t>
            </w:r>
          </w:p>
          <w:p w14:paraId="7AF759AB" w14:textId="595284F0"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стимулирование оценкой, подбадриванием, похвалой.</w:t>
            </w:r>
          </w:p>
        </w:tc>
      </w:tr>
      <w:tr w:rsidR="007D0F5F" w14:paraId="067AA875" w14:textId="77777777" w:rsidTr="0071693D">
        <w:tc>
          <w:tcPr>
            <w:tcW w:w="1980" w:type="dxa"/>
          </w:tcPr>
          <w:p w14:paraId="4321C188" w14:textId="239AFB82"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Изложение нового материала</w:t>
            </w:r>
          </w:p>
        </w:tc>
        <w:tc>
          <w:tcPr>
            <w:tcW w:w="7364" w:type="dxa"/>
          </w:tcPr>
          <w:p w14:paraId="678B1347" w14:textId="28C51532"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применение мер поддержания интереса к слабоуспевающим с вопросами, которые помогут выяснить степень понимания ими учебного материала;</w:t>
            </w:r>
          </w:p>
          <w:p w14:paraId="18A4C7CC" w14:textId="2BCAF09D"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привлечение их в качестве помощников при подготовке приборов, опытов и т.д.;</w:t>
            </w:r>
          </w:p>
          <w:p w14:paraId="010A62BD" w14:textId="5D7AC62F"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lastRenderedPageBreak/>
              <w:t>- привлечение к высказыванию предложения при проблемном обучении, к выводам и обобщениям или объяснению сути проблемы, высказанной сильным учеником;</w:t>
            </w:r>
          </w:p>
        </w:tc>
      </w:tr>
      <w:tr w:rsidR="007D0F5F" w14:paraId="545688EF" w14:textId="77777777" w:rsidTr="0071693D">
        <w:tc>
          <w:tcPr>
            <w:tcW w:w="1980" w:type="dxa"/>
          </w:tcPr>
          <w:p w14:paraId="2A9D4209" w14:textId="7702F4E5"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lastRenderedPageBreak/>
              <w:t>В ходе самостоятельной работы на уроке</w:t>
            </w:r>
          </w:p>
        </w:tc>
        <w:tc>
          <w:tcPr>
            <w:tcW w:w="7364" w:type="dxa"/>
          </w:tcPr>
          <w:p w14:paraId="29369E06" w14:textId="0FACB673"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разбивка заданий на дозы, этапы, выделение в сложных заданиях ряда простых, ссылка на аналогичное задание, выполненное ранее;</w:t>
            </w:r>
          </w:p>
          <w:p w14:paraId="0859B368" w14:textId="17F5CFEB"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напоминание приема и способа выполнения задания;</w:t>
            </w:r>
          </w:p>
          <w:p w14:paraId="7ED5A278" w14:textId="68E1A0F7"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указание на необходимость актуализировать то или иное правило;</w:t>
            </w:r>
          </w:p>
          <w:p w14:paraId="39B753DC" w14:textId="5F5FF90E"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ссылка на правила и свойства, которые необходимы для решения задач, упражнений;</w:t>
            </w:r>
          </w:p>
          <w:p w14:paraId="5BECDAF4" w14:textId="078A1B58"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инструктирование о рациональных путях выполнения заданий, требованиях к их оформлению</w:t>
            </w:r>
          </w:p>
          <w:p w14:paraId="03643917" w14:textId="08378088"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стимулирование самостоятельных действий слабоуспевающих;</w:t>
            </w:r>
          </w:p>
          <w:p w14:paraId="6DFB14B6" w14:textId="24AEAD87"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более тщательный контроль за их деятельностью, указание на ошибки, проверка, исправления</w:t>
            </w:r>
          </w:p>
        </w:tc>
      </w:tr>
      <w:tr w:rsidR="007D0F5F" w14:paraId="19E9D24A" w14:textId="77777777" w:rsidTr="0071693D">
        <w:tc>
          <w:tcPr>
            <w:tcW w:w="1980" w:type="dxa"/>
          </w:tcPr>
          <w:p w14:paraId="16D00FF8" w14:textId="06AF0834"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При организации самостоятельной работы</w:t>
            </w:r>
          </w:p>
        </w:tc>
        <w:tc>
          <w:tcPr>
            <w:tcW w:w="7364" w:type="dxa"/>
          </w:tcPr>
          <w:p w14:paraId="08914500" w14:textId="73865D06"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выбор для групп слабоуспевающих наиболее рациональной системы упражнений, а не механическое увеличение их числа;</w:t>
            </w:r>
          </w:p>
          <w:p w14:paraId="486D958D" w14:textId="3A7293D8"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более подробное объяснение последовательности выполнения задания;</w:t>
            </w:r>
          </w:p>
          <w:p w14:paraId="47015A16" w14:textId="4F4DF393" w:rsidR="007D0F5F" w:rsidRPr="0071693D" w:rsidRDefault="007D0F5F" w:rsidP="007D0F5F">
            <w:pPr>
              <w:spacing w:line="360" w:lineRule="auto"/>
              <w:jc w:val="both"/>
              <w:rPr>
                <w:rFonts w:ascii="Times New Roman" w:hAnsi="Times New Roman" w:cs="Times New Roman"/>
                <w:sz w:val="24"/>
                <w:szCs w:val="24"/>
              </w:rPr>
            </w:pPr>
            <w:r w:rsidRPr="0071693D">
              <w:rPr>
                <w:rFonts w:ascii="Times New Roman" w:hAnsi="Times New Roman" w:cs="Times New Roman"/>
                <w:sz w:val="24"/>
                <w:szCs w:val="24"/>
              </w:rPr>
              <w:t>- предупреждение о возможных затруднениях, использование карточек-консультаций, карточек с направляющим планом действий;</w:t>
            </w:r>
          </w:p>
        </w:tc>
      </w:tr>
    </w:tbl>
    <w:p w14:paraId="5EA3DAE4" w14:textId="6864995D" w:rsidR="002B51A1" w:rsidRPr="002B51A1" w:rsidRDefault="00E00187" w:rsidP="00885EC8">
      <w:pPr>
        <w:spacing w:after="0" w:line="360" w:lineRule="auto"/>
        <w:ind w:firstLine="709"/>
        <w:jc w:val="both"/>
        <w:rPr>
          <w:rFonts w:ascii="Times New Roman" w:hAnsi="Times New Roman" w:cs="Times New Roman"/>
          <w:sz w:val="28"/>
          <w:szCs w:val="28"/>
        </w:rPr>
      </w:pPr>
      <w:r w:rsidRPr="00E00187">
        <w:rPr>
          <w:rFonts w:ascii="Times New Roman" w:hAnsi="Times New Roman" w:cs="Times New Roman"/>
          <w:sz w:val="28"/>
          <w:szCs w:val="28"/>
        </w:rPr>
        <w:t xml:space="preserve"> </w:t>
      </w:r>
      <w:r w:rsidR="002B51A1">
        <w:rPr>
          <w:rFonts w:ascii="Times New Roman" w:hAnsi="Times New Roman" w:cs="Times New Roman"/>
          <w:sz w:val="28"/>
          <w:szCs w:val="28"/>
        </w:rPr>
        <w:t xml:space="preserve">К тому же </w:t>
      </w:r>
      <w:r w:rsidR="002B51A1" w:rsidRPr="002B51A1">
        <w:rPr>
          <w:rFonts w:ascii="Times New Roman" w:hAnsi="Times New Roman" w:cs="Times New Roman"/>
          <w:sz w:val="28"/>
          <w:szCs w:val="28"/>
        </w:rPr>
        <w:t>Агапова И.Ю. предлагает следующие дидактические и воспитательные меры предупреждения неуспеваемости школьников:</w:t>
      </w:r>
    </w:p>
    <w:p w14:paraId="4F115443" w14:textId="77777777" w:rsidR="002B51A1" w:rsidRPr="002B51A1" w:rsidRDefault="002B51A1" w:rsidP="002B51A1">
      <w:pPr>
        <w:spacing w:after="0" w:line="360" w:lineRule="auto"/>
        <w:ind w:firstLine="709"/>
        <w:jc w:val="both"/>
        <w:rPr>
          <w:rFonts w:ascii="Times New Roman" w:hAnsi="Times New Roman" w:cs="Times New Roman"/>
          <w:sz w:val="28"/>
          <w:szCs w:val="28"/>
        </w:rPr>
      </w:pPr>
      <w:r w:rsidRPr="002B51A1">
        <w:rPr>
          <w:rFonts w:ascii="Times New Roman" w:hAnsi="Times New Roman" w:cs="Times New Roman"/>
          <w:sz w:val="28"/>
          <w:szCs w:val="28"/>
        </w:rPr>
        <w:t>1. Всестороннее повышение эффективности каждого урока.</w:t>
      </w:r>
    </w:p>
    <w:p w14:paraId="66DA7CB5" w14:textId="77777777" w:rsidR="002B51A1" w:rsidRPr="002B51A1" w:rsidRDefault="002B51A1" w:rsidP="002B51A1">
      <w:pPr>
        <w:spacing w:after="0" w:line="360" w:lineRule="auto"/>
        <w:ind w:firstLine="709"/>
        <w:jc w:val="both"/>
        <w:rPr>
          <w:rFonts w:ascii="Times New Roman" w:hAnsi="Times New Roman" w:cs="Times New Roman"/>
          <w:sz w:val="28"/>
          <w:szCs w:val="28"/>
        </w:rPr>
      </w:pPr>
      <w:r w:rsidRPr="002B51A1">
        <w:rPr>
          <w:rFonts w:ascii="Times New Roman" w:hAnsi="Times New Roman" w:cs="Times New Roman"/>
          <w:sz w:val="28"/>
          <w:szCs w:val="28"/>
        </w:rPr>
        <w:t>2. Формирование познавательного интереса к учению и положительных мотивов.</w:t>
      </w:r>
    </w:p>
    <w:p w14:paraId="66EF1AF2" w14:textId="77777777" w:rsidR="002B51A1" w:rsidRPr="002B51A1" w:rsidRDefault="002B51A1" w:rsidP="002B51A1">
      <w:pPr>
        <w:spacing w:after="0" w:line="360" w:lineRule="auto"/>
        <w:ind w:firstLine="709"/>
        <w:jc w:val="both"/>
        <w:rPr>
          <w:rFonts w:ascii="Times New Roman" w:hAnsi="Times New Roman" w:cs="Times New Roman"/>
          <w:sz w:val="28"/>
          <w:szCs w:val="28"/>
        </w:rPr>
      </w:pPr>
      <w:r w:rsidRPr="002B51A1">
        <w:rPr>
          <w:rFonts w:ascii="Times New Roman" w:hAnsi="Times New Roman" w:cs="Times New Roman"/>
          <w:sz w:val="28"/>
          <w:szCs w:val="28"/>
        </w:rPr>
        <w:t>3. Индивидуальный подход к каждому из учащихся.</w:t>
      </w:r>
    </w:p>
    <w:p w14:paraId="7DE9A507" w14:textId="77777777" w:rsidR="002B51A1" w:rsidRPr="002B51A1" w:rsidRDefault="002B51A1" w:rsidP="002B51A1">
      <w:pPr>
        <w:spacing w:after="0" w:line="360" w:lineRule="auto"/>
        <w:ind w:firstLine="709"/>
        <w:jc w:val="both"/>
        <w:rPr>
          <w:rFonts w:ascii="Times New Roman" w:hAnsi="Times New Roman" w:cs="Times New Roman"/>
          <w:sz w:val="28"/>
          <w:szCs w:val="28"/>
        </w:rPr>
      </w:pPr>
      <w:r w:rsidRPr="002B51A1">
        <w:rPr>
          <w:rFonts w:ascii="Times New Roman" w:hAnsi="Times New Roman" w:cs="Times New Roman"/>
          <w:sz w:val="28"/>
          <w:szCs w:val="28"/>
        </w:rPr>
        <w:t>4. Специальная система домашних заданий.</w:t>
      </w:r>
    </w:p>
    <w:p w14:paraId="076D0C0F" w14:textId="77777777" w:rsidR="002B51A1" w:rsidRPr="002B51A1" w:rsidRDefault="002B51A1" w:rsidP="002B51A1">
      <w:pPr>
        <w:spacing w:after="0" w:line="360" w:lineRule="auto"/>
        <w:ind w:firstLine="709"/>
        <w:jc w:val="both"/>
        <w:rPr>
          <w:rFonts w:ascii="Times New Roman" w:hAnsi="Times New Roman" w:cs="Times New Roman"/>
          <w:sz w:val="28"/>
          <w:szCs w:val="28"/>
        </w:rPr>
      </w:pPr>
      <w:r w:rsidRPr="002B51A1">
        <w:rPr>
          <w:rFonts w:ascii="Times New Roman" w:hAnsi="Times New Roman" w:cs="Times New Roman"/>
          <w:sz w:val="28"/>
          <w:szCs w:val="28"/>
        </w:rPr>
        <w:t>5. Усиление работы с родителями.</w:t>
      </w:r>
    </w:p>
    <w:p w14:paraId="5F901178" w14:textId="7D746181" w:rsidR="002B51A1" w:rsidRDefault="002B51A1" w:rsidP="002B51A1">
      <w:pPr>
        <w:spacing w:after="0" w:line="360" w:lineRule="auto"/>
        <w:ind w:firstLine="709"/>
        <w:jc w:val="both"/>
        <w:rPr>
          <w:rFonts w:ascii="Times New Roman" w:hAnsi="Times New Roman" w:cs="Times New Roman"/>
          <w:sz w:val="28"/>
          <w:szCs w:val="28"/>
        </w:rPr>
      </w:pPr>
      <w:r w:rsidRPr="002B51A1">
        <w:rPr>
          <w:rFonts w:ascii="Times New Roman" w:hAnsi="Times New Roman" w:cs="Times New Roman"/>
          <w:sz w:val="28"/>
          <w:szCs w:val="28"/>
        </w:rPr>
        <w:t>6. Привлечение ученического актива к борьбе по повышению ответственности ученика за учение.</w:t>
      </w:r>
    </w:p>
    <w:p w14:paraId="68C09E87" w14:textId="4DA183B4" w:rsidR="00E00187" w:rsidRPr="00E00187" w:rsidRDefault="00E00187" w:rsidP="006F55F3">
      <w:pPr>
        <w:spacing w:after="0" w:line="360" w:lineRule="auto"/>
        <w:ind w:firstLine="709"/>
        <w:jc w:val="both"/>
        <w:rPr>
          <w:rFonts w:ascii="Times New Roman" w:hAnsi="Times New Roman" w:cs="Times New Roman"/>
          <w:sz w:val="28"/>
          <w:szCs w:val="28"/>
        </w:rPr>
      </w:pPr>
      <w:r w:rsidRPr="00E00187">
        <w:rPr>
          <w:rFonts w:ascii="Times New Roman" w:hAnsi="Times New Roman" w:cs="Times New Roman"/>
          <w:sz w:val="28"/>
          <w:szCs w:val="28"/>
        </w:rPr>
        <w:t xml:space="preserve">Абасов З.А. считает, что одной из наиболее распространенных мер по преодолению неуспеваемости является организация дополнительных занятий </w:t>
      </w:r>
      <w:r w:rsidRPr="00E00187">
        <w:rPr>
          <w:rFonts w:ascii="Times New Roman" w:hAnsi="Times New Roman" w:cs="Times New Roman"/>
          <w:sz w:val="28"/>
          <w:szCs w:val="28"/>
        </w:rPr>
        <w:lastRenderedPageBreak/>
        <w:t xml:space="preserve">с отстающими во внеурочное время. Дополнительное занятие с отстающими учащимися в какой-то степени оправданно, поскольку дома они к урокам не готовятся. </w:t>
      </w:r>
    </w:p>
    <w:p w14:paraId="3B49B7D8" w14:textId="2615D093" w:rsidR="00E00187" w:rsidRPr="00E00187" w:rsidRDefault="00E00187" w:rsidP="00E00187">
      <w:pPr>
        <w:spacing w:after="0" w:line="360" w:lineRule="auto"/>
        <w:ind w:firstLine="709"/>
        <w:jc w:val="both"/>
        <w:rPr>
          <w:rFonts w:ascii="Times New Roman" w:hAnsi="Times New Roman" w:cs="Times New Roman"/>
          <w:sz w:val="28"/>
          <w:szCs w:val="28"/>
        </w:rPr>
      </w:pPr>
      <w:r w:rsidRPr="00E00187">
        <w:rPr>
          <w:rFonts w:ascii="Times New Roman" w:hAnsi="Times New Roman" w:cs="Times New Roman"/>
          <w:sz w:val="28"/>
          <w:szCs w:val="28"/>
        </w:rPr>
        <w:t>Пидкасистый П.И. отмечает следующие средства для устранения дидактических причин неуспеваемости, разработанные современной дидактикой:</w:t>
      </w:r>
    </w:p>
    <w:p w14:paraId="161EA958" w14:textId="1FC3E855" w:rsidR="00E00187" w:rsidRPr="00E00187" w:rsidRDefault="00E00187" w:rsidP="00E00187">
      <w:pPr>
        <w:spacing w:after="0" w:line="360" w:lineRule="auto"/>
        <w:ind w:firstLine="709"/>
        <w:jc w:val="both"/>
        <w:rPr>
          <w:rFonts w:ascii="Times New Roman" w:hAnsi="Times New Roman" w:cs="Times New Roman"/>
          <w:sz w:val="28"/>
          <w:szCs w:val="28"/>
        </w:rPr>
      </w:pPr>
      <w:r w:rsidRPr="00E00187">
        <w:rPr>
          <w:rFonts w:ascii="Times New Roman" w:hAnsi="Times New Roman" w:cs="Times New Roman"/>
          <w:sz w:val="28"/>
          <w:szCs w:val="28"/>
        </w:rPr>
        <w:t xml:space="preserve">1. Педагогическая профилактика - поиски оптимальных педагогических систем, в том числе применение активных методов и форм обучения, новых педагогических технологий, проблемного и программированного обучения, информатизация педагогической деятельности. </w:t>
      </w:r>
      <w:r w:rsidR="00EB14EC">
        <w:rPr>
          <w:rFonts w:ascii="Times New Roman" w:hAnsi="Times New Roman" w:cs="Times New Roman"/>
          <w:sz w:val="28"/>
          <w:szCs w:val="28"/>
        </w:rPr>
        <w:t xml:space="preserve">Для </w:t>
      </w:r>
      <w:r w:rsidRPr="00E00187">
        <w:rPr>
          <w:rFonts w:ascii="Times New Roman" w:hAnsi="Times New Roman" w:cs="Times New Roman"/>
          <w:sz w:val="28"/>
          <w:szCs w:val="28"/>
        </w:rPr>
        <w:t xml:space="preserve">такой профилактики </w:t>
      </w:r>
      <w:r w:rsidR="00EB14EC">
        <w:rPr>
          <w:rFonts w:ascii="Times New Roman" w:hAnsi="Times New Roman" w:cs="Times New Roman"/>
          <w:sz w:val="28"/>
          <w:szCs w:val="28"/>
        </w:rPr>
        <w:t xml:space="preserve">он </w:t>
      </w:r>
      <w:r w:rsidRPr="00E00187">
        <w:rPr>
          <w:rFonts w:ascii="Times New Roman" w:hAnsi="Times New Roman" w:cs="Times New Roman"/>
          <w:sz w:val="28"/>
          <w:szCs w:val="28"/>
        </w:rPr>
        <w:t>предложил концепцию оптимизации учебно-воспитательного процесса.</w:t>
      </w:r>
    </w:p>
    <w:p w14:paraId="31536093" w14:textId="77777777" w:rsidR="00E00187" w:rsidRPr="00E00187" w:rsidRDefault="00E00187" w:rsidP="00E00187">
      <w:pPr>
        <w:spacing w:after="0" w:line="360" w:lineRule="auto"/>
        <w:ind w:firstLine="709"/>
        <w:jc w:val="both"/>
        <w:rPr>
          <w:rFonts w:ascii="Times New Roman" w:hAnsi="Times New Roman" w:cs="Times New Roman"/>
          <w:sz w:val="28"/>
          <w:szCs w:val="28"/>
        </w:rPr>
      </w:pPr>
      <w:r w:rsidRPr="00E00187">
        <w:rPr>
          <w:rFonts w:ascii="Times New Roman" w:hAnsi="Times New Roman" w:cs="Times New Roman"/>
          <w:sz w:val="28"/>
          <w:szCs w:val="28"/>
        </w:rPr>
        <w:t>2. Педагогическая диагностика - систематический контроль и оценка результатов обучения, своевременное выявление пробелов. Для этого применяются беседы учителя с учениками, родителями, наблюдение за трудным учеником с фиксацией данных в дневнике учителя, проведение тестов, анализ результатов, обобщение их в виде таблиц по видам допущенных ошибок.</w:t>
      </w:r>
    </w:p>
    <w:p w14:paraId="66ACA571" w14:textId="39B4D235" w:rsidR="00E00187" w:rsidRPr="00E00187" w:rsidRDefault="00E00187" w:rsidP="00E00187">
      <w:pPr>
        <w:spacing w:after="0" w:line="360" w:lineRule="auto"/>
        <w:ind w:firstLine="709"/>
        <w:jc w:val="both"/>
        <w:rPr>
          <w:rFonts w:ascii="Times New Roman" w:hAnsi="Times New Roman" w:cs="Times New Roman"/>
          <w:sz w:val="28"/>
          <w:szCs w:val="28"/>
        </w:rPr>
      </w:pPr>
      <w:r w:rsidRPr="00E00187">
        <w:rPr>
          <w:rFonts w:ascii="Times New Roman" w:hAnsi="Times New Roman" w:cs="Times New Roman"/>
          <w:sz w:val="28"/>
          <w:szCs w:val="28"/>
        </w:rPr>
        <w:t>3. Педагогическая терапия - меры по устранению отставаний в учебе. В отечественной школе это дополнительные занятия. На Западе - группы выравнивания. Их ведут специальные учителя, посещение занятий обязательно.</w:t>
      </w:r>
    </w:p>
    <w:p w14:paraId="009C8D0E" w14:textId="44EF8C00" w:rsidR="007D0F5F" w:rsidRPr="00A81503" w:rsidRDefault="00E00187" w:rsidP="00C86747">
      <w:pPr>
        <w:spacing w:after="0" w:line="360" w:lineRule="auto"/>
        <w:ind w:firstLine="709"/>
        <w:jc w:val="both"/>
        <w:rPr>
          <w:rFonts w:ascii="Times New Roman" w:hAnsi="Times New Roman" w:cs="Times New Roman"/>
          <w:sz w:val="28"/>
          <w:szCs w:val="28"/>
        </w:rPr>
      </w:pPr>
      <w:r w:rsidRPr="00E00187">
        <w:rPr>
          <w:rFonts w:ascii="Times New Roman" w:hAnsi="Times New Roman" w:cs="Times New Roman"/>
          <w:sz w:val="28"/>
          <w:szCs w:val="28"/>
        </w:rPr>
        <w:t>4. Воспитательное воздействие. Поскольку неудачи в учебе связаны чаще всего с плохим воспитанием, то с неуспевающими учениками должна вестись индивидуальная планируемая воспитательная работа, которая включает и работу с семьей школьника.</w:t>
      </w:r>
      <w:r w:rsidR="00607805">
        <w:rPr>
          <w:rFonts w:ascii="Times New Roman" w:hAnsi="Times New Roman" w:cs="Times New Roman"/>
          <w:sz w:val="28"/>
          <w:szCs w:val="28"/>
        </w:rPr>
        <w:t xml:space="preserve"> </w:t>
      </w:r>
      <w:r w:rsidR="00607805" w:rsidRPr="00A81503">
        <w:rPr>
          <w:rFonts w:ascii="Times New Roman" w:hAnsi="Times New Roman" w:cs="Times New Roman"/>
          <w:sz w:val="28"/>
          <w:szCs w:val="28"/>
        </w:rPr>
        <w:t>[15]</w:t>
      </w:r>
    </w:p>
    <w:p w14:paraId="00C3C3FB" w14:textId="09E988B9" w:rsidR="008A29E9" w:rsidRPr="008A29E9" w:rsidRDefault="00176B4D" w:rsidP="008A29E9">
      <w:pPr>
        <w:spacing w:after="0" w:line="360" w:lineRule="auto"/>
        <w:ind w:firstLine="709"/>
        <w:jc w:val="both"/>
        <w:rPr>
          <w:rFonts w:ascii="Times New Roman" w:hAnsi="Times New Roman" w:cs="Times New Roman"/>
          <w:b/>
          <w:bCs/>
          <w:sz w:val="28"/>
          <w:szCs w:val="28"/>
        </w:rPr>
      </w:pPr>
      <w:r w:rsidRPr="008A29E9">
        <w:rPr>
          <w:rFonts w:ascii="Times New Roman" w:hAnsi="Times New Roman" w:cs="Times New Roman"/>
          <w:b/>
          <w:bCs/>
          <w:sz w:val="28"/>
          <w:szCs w:val="28"/>
        </w:rPr>
        <w:t>2.2.</w:t>
      </w:r>
      <w:r w:rsidR="008A29E9" w:rsidRPr="008A29E9">
        <w:rPr>
          <w:rFonts w:ascii="Times New Roman" w:hAnsi="Times New Roman" w:cs="Times New Roman"/>
          <w:b/>
          <w:bCs/>
          <w:sz w:val="28"/>
          <w:szCs w:val="28"/>
        </w:rPr>
        <w:t xml:space="preserve"> </w:t>
      </w:r>
      <w:r w:rsidR="001647C4" w:rsidRPr="001647C4">
        <w:rPr>
          <w:rFonts w:ascii="Times New Roman" w:hAnsi="Times New Roman" w:cs="Times New Roman"/>
          <w:b/>
          <w:bCs/>
          <w:sz w:val="28"/>
          <w:szCs w:val="28"/>
        </w:rPr>
        <w:t>Организация и описание исследования</w:t>
      </w:r>
    </w:p>
    <w:p w14:paraId="71422449" w14:textId="77777777"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Эмпирическое исследование проводилось на базе МБОУ СОШ №74 г. Пенза.</w:t>
      </w:r>
    </w:p>
    <w:p w14:paraId="1176F5E4" w14:textId="76A0CACF"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 xml:space="preserve">В эмпирическом исследовании приняли участие 22 учащихся </w:t>
      </w:r>
      <w:r>
        <w:rPr>
          <w:rFonts w:ascii="Times New Roman" w:hAnsi="Times New Roman" w:cs="Times New Roman"/>
          <w:sz w:val="28"/>
          <w:szCs w:val="28"/>
        </w:rPr>
        <w:t>5</w:t>
      </w:r>
      <w:r w:rsidRPr="008A29E9">
        <w:rPr>
          <w:rFonts w:ascii="Times New Roman" w:hAnsi="Times New Roman" w:cs="Times New Roman"/>
          <w:sz w:val="28"/>
          <w:szCs w:val="28"/>
        </w:rPr>
        <w:t>-го «Б» класса, в возрасте 1</w:t>
      </w:r>
      <w:r>
        <w:rPr>
          <w:rFonts w:ascii="Times New Roman" w:hAnsi="Times New Roman" w:cs="Times New Roman"/>
          <w:sz w:val="28"/>
          <w:szCs w:val="28"/>
        </w:rPr>
        <w:t>1</w:t>
      </w:r>
      <w:r w:rsidR="00A43668">
        <w:rPr>
          <w:rFonts w:ascii="Times New Roman" w:hAnsi="Times New Roman" w:cs="Times New Roman"/>
          <w:sz w:val="28"/>
          <w:szCs w:val="28"/>
        </w:rPr>
        <w:t>-12</w:t>
      </w:r>
      <w:r w:rsidRPr="008A29E9">
        <w:rPr>
          <w:rFonts w:ascii="Times New Roman" w:hAnsi="Times New Roman" w:cs="Times New Roman"/>
          <w:sz w:val="28"/>
          <w:szCs w:val="28"/>
        </w:rPr>
        <w:t xml:space="preserve"> лет.</w:t>
      </w:r>
    </w:p>
    <w:p w14:paraId="1BC3E41A" w14:textId="489A5DC3"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Целью эмпирического исследования стало:</w:t>
      </w:r>
      <w:r>
        <w:rPr>
          <w:rFonts w:ascii="Times New Roman" w:hAnsi="Times New Roman" w:cs="Times New Roman"/>
          <w:sz w:val="28"/>
          <w:szCs w:val="28"/>
        </w:rPr>
        <w:t xml:space="preserve"> выявить причины неуспеваемости обучающихся</w:t>
      </w:r>
      <w:r w:rsidRPr="008A29E9">
        <w:rPr>
          <w:rFonts w:ascii="Times New Roman" w:hAnsi="Times New Roman" w:cs="Times New Roman"/>
          <w:sz w:val="28"/>
          <w:szCs w:val="28"/>
        </w:rPr>
        <w:t>.</w:t>
      </w:r>
    </w:p>
    <w:p w14:paraId="45127CBB" w14:textId="77777777"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Для поэтапного достижения цели, были определены следующие задачи:</w:t>
      </w:r>
    </w:p>
    <w:p w14:paraId="7147F01E" w14:textId="68D4FD95"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lastRenderedPageBreak/>
        <w:t>1. Подобрать диагностические методики;</w:t>
      </w:r>
    </w:p>
    <w:p w14:paraId="6FD39519" w14:textId="77777777"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2. Провести эмпирическое обследование с применением данных методик;</w:t>
      </w:r>
    </w:p>
    <w:p w14:paraId="230BD6FF" w14:textId="77777777"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3. Проанализировать результаты эмпирического исследования, сделать на их основании выводы.</w:t>
      </w:r>
    </w:p>
    <w:p w14:paraId="1843B24E" w14:textId="77777777"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 xml:space="preserve">Для проведения эмпирического исследования были использованы следующие методы диагностики: </w:t>
      </w:r>
    </w:p>
    <w:p w14:paraId="781C209E" w14:textId="07282E00" w:rsidR="008A29E9" w:rsidRPr="008A29E9"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 xml:space="preserve">– </w:t>
      </w:r>
      <w:r w:rsidR="00D733EF">
        <w:rPr>
          <w:rFonts w:ascii="Times New Roman" w:hAnsi="Times New Roman" w:cs="Times New Roman"/>
          <w:sz w:val="28"/>
          <w:szCs w:val="28"/>
        </w:rPr>
        <w:t>а</w:t>
      </w:r>
      <w:r w:rsidRPr="008A29E9">
        <w:rPr>
          <w:rFonts w:ascii="Times New Roman" w:hAnsi="Times New Roman" w:cs="Times New Roman"/>
          <w:sz w:val="28"/>
          <w:szCs w:val="28"/>
        </w:rPr>
        <w:t>нкетирование</w:t>
      </w:r>
      <w:r w:rsidR="00647BDF" w:rsidRPr="00647BDF">
        <w:t xml:space="preserve"> </w:t>
      </w:r>
      <w:r w:rsidR="00647BDF" w:rsidRPr="00647BDF">
        <w:rPr>
          <w:rFonts w:ascii="Times New Roman" w:hAnsi="Times New Roman" w:cs="Times New Roman"/>
          <w:sz w:val="28"/>
          <w:szCs w:val="28"/>
        </w:rPr>
        <w:t>(методика Н. Лускановой)</w:t>
      </w:r>
      <w:r w:rsidRPr="008A29E9">
        <w:rPr>
          <w:rFonts w:ascii="Times New Roman" w:hAnsi="Times New Roman" w:cs="Times New Roman"/>
          <w:sz w:val="28"/>
          <w:szCs w:val="28"/>
        </w:rPr>
        <w:t>;</w:t>
      </w:r>
    </w:p>
    <w:p w14:paraId="5D1F73EC" w14:textId="175FE8DD" w:rsidR="00D733EF" w:rsidRPr="00D733EF" w:rsidRDefault="008A29E9" w:rsidP="00D733EF">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 xml:space="preserve">– </w:t>
      </w:r>
      <w:r w:rsidR="00D733EF" w:rsidRPr="00D733EF">
        <w:rPr>
          <w:rFonts w:ascii="Times New Roman" w:hAnsi="Times New Roman" w:cs="Times New Roman"/>
          <w:sz w:val="28"/>
          <w:szCs w:val="28"/>
        </w:rPr>
        <w:t>методика МЭДИС для определения развитости интеллектуальных способностей;</w:t>
      </w:r>
    </w:p>
    <w:p w14:paraId="1AAF0911" w14:textId="77777777" w:rsidR="00D733EF" w:rsidRP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методика выявления познавательной активности младшего школьника (А. А. Горчинская).</w:t>
      </w:r>
    </w:p>
    <w:p w14:paraId="1FE3A8ED" w14:textId="77C9836D" w:rsidR="00176B4D" w:rsidRDefault="008A29E9" w:rsidP="008A29E9">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Описание методов исследования:</w:t>
      </w:r>
    </w:p>
    <w:p w14:paraId="144D07D4" w14:textId="02EAD426" w:rsidR="00176B4D" w:rsidRPr="00253C0E" w:rsidRDefault="008A29E9" w:rsidP="008A29E9">
      <w:pPr>
        <w:spacing w:after="0" w:line="360" w:lineRule="auto"/>
        <w:ind w:firstLine="709"/>
        <w:jc w:val="both"/>
        <w:rPr>
          <w:rFonts w:ascii="Times New Roman" w:hAnsi="Times New Roman" w:cs="Times New Roman"/>
          <w:b/>
          <w:bCs/>
          <w:sz w:val="28"/>
          <w:szCs w:val="28"/>
        </w:rPr>
      </w:pPr>
      <w:r w:rsidRPr="00253C0E">
        <w:rPr>
          <w:rFonts w:ascii="Times New Roman" w:hAnsi="Times New Roman" w:cs="Times New Roman"/>
          <w:b/>
          <w:bCs/>
          <w:sz w:val="28"/>
          <w:szCs w:val="28"/>
        </w:rPr>
        <w:t>1. Анкетирование.</w:t>
      </w:r>
    </w:p>
    <w:p w14:paraId="40597204" w14:textId="33E200A9" w:rsidR="00647BDF" w:rsidRDefault="00647BDF" w:rsidP="00647B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в</w:t>
      </w:r>
      <w:r w:rsidRPr="00647BDF">
        <w:rPr>
          <w:rFonts w:ascii="Times New Roman" w:hAnsi="Times New Roman" w:cs="Times New Roman"/>
          <w:sz w:val="28"/>
          <w:szCs w:val="28"/>
        </w:rPr>
        <w:t>ыявить относительную выраженность различных мотивов, побуждающих к</w:t>
      </w:r>
      <w:r>
        <w:rPr>
          <w:rFonts w:ascii="Times New Roman" w:hAnsi="Times New Roman" w:cs="Times New Roman"/>
          <w:sz w:val="28"/>
          <w:szCs w:val="28"/>
        </w:rPr>
        <w:t xml:space="preserve"> </w:t>
      </w:r>
      <w:r w:rsidRPr="00647BDF">
        <w:rPr>
          <w:rFonts w:ascii="Times New Roman" w:hAnsi="Times New Roman" w:cs="Times New Roman"/>
          <w:sz w:val="28"/>
          <w:szCs w:val="28"/>
        </w:rPr>
        <w:t>учению детей младшего школьного возраста.</w:t>
      </w:r>
    </w:p>
    <w:p w14:paraId="61DF8BD1" w14:textId="64587257" w:rsidR="00176B4D" w:rsidRDefault="008A29E9" w:rsidP="00C86747">
      <w:pPr>
        <w:spacing w:after="0" w:line="360" w:lineRule="auto"/>
        <w:ind w:firstLine="709"/>
        <w:jc w:val="both"/>
        <w:rPr>
          <w:rFonts w:ascii="Times New Roman" w:hAnsi="Times New Roman" w:cs="Times New Roman"/>
          <w:sz w:val="28"/>
          <w:szCs w:val="28"/>
        </w:rPr>
      </w:pPr>
      <w:r w:rsidRPr="008A29E9">
        <w:rPr>
          <w:rFonts w:ascii="Times New Roman" w:hAnsi="Times New Roman" w:cs="Times New Roman"/>
          <w:sz w:val="28"/>
          <w:szCs w:val="28"/>
        </w:rPr>
        <w:t>Данная анкета может быть использована для индивидуального и группового</w:t>
      </w:r>
      <w:r>
        <w:rPr>
          <w:rFonts w:ascii="Times New Roman" w:hAnsi="Times New Roman" w:cs="Times New Roman"/>
          <w:sz w:val="28"/>
          <w:szCs w:val="28"/>
        </w:rPr>
        <w:t xml:space="preserve"> </w:t>
      </w:r>
      <w:r w:rsidRPr="008A29E9">
        <w:rPr>
          <w:rFonts w:ascii="Times New Roman" w:hAnsi="Times New Roman" w:cs="Times New Roman"/>
          <w:sz w:val="28"/>
          <w:szCs w:val="28"/>
        </w:rPr>
        <w:t xml:space="preserve">обследования. </w:t>
      </w:r>
      <w:r w:rsidR="00C86747">
        <w:rPr>
          <w:rFonts w:ascii="Times New Roman" w:hAnsi="Times New Roman" w:cs="Times New Roman"/>
          <w:sz w:val="28"/>
          <w:szCs w:val="28"/>
        </w:rPr>
        <w:t xml:space="preserve">Она </w:t>
      </w:r>
      <w:r w:rsidRPr="008A29E9">
        <w:rPr>
          <w:rFonts w:ascii="Times New Roman" w:hAnsi="Times New Roman" w:cs="Times New Roman"/>
          <w:sz w:val="28"/>
          <w:szCs w:val="28"/>
        </w:rPr>
        <w:t>предполагает повторный опрос, что позволяет оценить динамику</w:t>
      </w:r>
      <w:r>
        <w:rPr>
          <w:rFonts w:ascii="Times New Roman" w:hAnsi="Times New Roman" w:cs="Times New Roman"/>
          <w:sz w:val="28"/>
          <w:szCs w:val="28"/>
        </w:rPr>
        <w:t xml:space="preserve"> </w:t>
      </w:r>
      <w:r w:rsidRPr="008A29E9">
        <w:rPr>
          <w:rFonts w:ascii="Times New Roman" w:hAnsi="Times New Roman" w:cs="Times New Roman"/>
          <w:sz w:val="28"/>
          <w:szCs w:val="28"/>
        </w:rPr>
        <w:t>школьной мотивации. Снижение уровня школьной мотивации может</w:t>
      </w:r>
      <w:r>
        <w:rPr>
          <w:rFonts w:ascii="Times New Roman" w:hAnsi="Times New Roman" w:cs="Times New Roman"/>
          <w:sz w:val="28"/>
          <w:szCs w:val="28"/>
        </w:rPr>
        <w:t xml:space="preserve"> </w:t>
      </w:r>
      <w:r w:rsidRPr="008A29E9">
        <w:rPr>
          <w:rFonts w:ascii="Times New Roman" w:hAnsi="Times New Roman" w:cs="Times New Roman"/>
          <w:sz w:val="28"/>
          <w:szCs w:val="28"/>
        </w:rPr>
        <w:t>служить критерием школьной дезадаптации детей, а его повышение -</w:t>
      </w:r>
      <w:r>
        <w:rPr>
          <w:rFonts w:ascii="Times New Roman" w:hAnsi="Times New Roman" w:cs="Times New Roman"/>
          <w:sz w:val="28"/>
          <w:szCs w:val="28"/>
        </w:rPr>
        <w:t xml:space="preserve"> </w:t>
      </w:r>
      <w:r w:rsidRPr="008A29E9">
        <w:rPr>
          <w:rFonts w:ascii="Times New Roman" w:hAnsi="Times New Roman" w:cs="Times New Roman"/>
          <w:sz w:val="28"/>
          <w:szCs w:val="28"/>
        </w:rPr>
        <w:t>позитивной динамикой в обучении и развитии младшего школьника</w:t>
      </w:r>
    </w:p>
    <w:p w14:paraId="79948819" w14:textId="52360E1C" w:rsidR="00253C0E" w:rsidRDefault="00647BDF" w:rsidP="00253C0E">
      <w:pPr>
        <w:spacing w:after="0" w:line="360" w:lineRule="auto"/>
        <w:ind w:firstLine="709"/>
        <w:jc w:val="both"/>
        <w:rPr>
          <w:rFonts w:ascii="Times New Roman" w:hAnsi="Times New Roman" w:cs="Times New Roman"/>
          <w:sz w:val="28"/>
          <w:szCs w:val="28"/>
        </w:rPr>
      </w:pPr>
      <w:r w:rsidRPr="00647BDF">
        <w:rPr>
          <w:rFonts w:ascii="Times New Roman" w:hAnsi="Times New Roman" w:cs="Times New Roman"/>
          <w:sz w:val="28"/>
          <w:szCs w:val="28"/>
        </w:rPr>
        <w:t>Анкета состояла из 1</w:t>
      </w:r>
      <w:r>
        <w:rPr>
          <w:rFonts w:ascii="Times New Roman" w:hAnsi="Times New Roman" w:cs="Times New Roman"/>
          <w:sz w:val="28"/>
          <w:szCs w:val="28"/>
        </w:rPr>
        <w:t>0</w:t>
      </w:r>
      <w:r w:rsidRPr="00647BDF">
        <w:rPr>
          <w:rFonts w:ascii="Times New Roman" w:hAnsi="Times New Roman" w:cs="Times New Roman"/>
          <w:sz w:val="28"/>
          <w:szCs w:val="28"/>
        </w:rPr>
        <w:t xml:space="preserve"> вопросов</w:t>
      </w:r>
      <w:r>
        <w:rPr>
          <w:rFonts w:ascii="Times New Roman" w:hAnsi="Times New Roman" w:cs="Times New Roman"/>
          <w:sz w:val="28"/>
          <w:szCs w:val="28"/>
        </w:rPr>
        <w:t>, ответ на каждый был один</w:t>
      </w:r>
      <w:r w:rsidRPr="00647BDF">
        <w:rPr>
          <w:rFonts w:ascii="Times New Roman" w:hAnsi="Times New Roman" w:cs="Times New Roman"/>
          <w:sz w:val="28"/>
          <w:szCs w:val="28"/>
        </w:rPr>
        <w:t>.</w:t>
      </w:r>
    </w:p>
    <w:p w14:paraId="567CB8BF" w14:textId="06ECE8E3" w:rsidR="00176B4D" w:rsidRDefault="00647BDF" w:rsidP="00647BDF">
      <w:pPr>
        <w:spacing w:after="0" w:line="360" w:lineRule="auto"/>
        <w:ind w:firstLine="709"/>
        <w:jc w:val="both"/>
        <w:rPr>
          <w:rFonts w:ascii="Times New Roman" w:hAnsi="Times New Roman" w:cs="Times New Roman"/>
          <w:sz w:val="28"/>
          <w:szCs w:val="28"/>
        </w:rPr>
      </w:pPr>
      <w:r w:rsidRPr="00647BDF">
        <w:rPr>
          <w:rFonts w:ascii="Times New Roman" w:hAnsi="Times New Roman" w:cs="Times New Roman"/>
          <w:sz w:val="28"/>
          <w:szCs w:val="28"/>
        </w:rPr>
        <w:t>Бланк анкеты представлен в приложении Б.</w:t>
      </w:r>
    </w:p>
    <w:p w14:paraId="7E38B9F7" w14:textId="486FC2C4" w:rsidR="00D733EF" w:rsidRPr="00D733EF" w:rsidRDefault="00D733EF" w:rsidP="00D733EF">
      <w:pPr>
        <w:spacing w:after="0" w:line="360" w:lineRule="auto"/>
        <w:ind w:firstLine="709"/>
        <w:jc w:val="both"/>
        <w:rPr>
          <w:rFonts w:ascii="Times New Roman" w:hAnsi="Times New Roman" w:cs="Times New Roman"/>
          <w:b/>
          <w:bCs/>
          <w:sz w:val="28"/>
          <w:szCs w:val="28"/>
        </w:rPr>
      </w:pPr>
      <w:r w:rsidRPr="00D733EF">
        <w:rPr>
          <w:rFonts w:ascii="Times New Roman" w:hAnsi="Times New Roman" w:cs="Times New Roman"/>
          <w:b/>
          <w:bCs/>
          <w:sz w:val="28"/>
          <w:szCs w:val="28"/>
        </w:rPr>
        <w:t>2. Методика МЭДИС для определения развитости интеллектуальных способностей.</w:t>
      </w:r>
    </w:p>
    <w:p w14:paraId="614326B0" w14:textId="3E532766" w:rsidR="00D733EF" w:rsidRP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Цель: выявить уровень развития различных сторон интеллектуальной деятельности и интеллектуальных способностей ребенка </w:t>
      </w:r>
      <w:r w:rsidR="007855CD">
        <w:rPr>
          <w:rFonts w:ascii="Times New Roman" w:hAnsi="Times New Roman" w:cs="Times New Roman"/>
          <w:sz w:val="28"/>
          <w:szCs w:val="28"/>
        </w:rPr>
        <w:t>6</w:t>
      </w:r>
      <w:r w:rsidRPr="00D733EF">
        <w:rPr>
          <w:rFonts w:ascii="Times New Roman" w:hAnsi="Times New Roman" w:cs="Times New Roman"/>
          <w:sz w:val="28"/>
          <w:szCs w:val="28"/>
        </w:rPr>
        <w:t>-</w:t>
      </w:r>
      <w:r w:rsidR="007855CD">
        <w:rPr>
          <w:rFonts w:ascii="Times New Roman" w:hAnsi="Times New Roman" w:cs="Times New Roman"/>
          <w:sz w:val="28"/>
          <w:szCs w:val="28"/>
        </w:rPr>
        <w:t>7</w:t>
      </w:r>
      <w:r w:rsidRPr="00D733EF">
        <w:rPr>
          <w:rFonts w:ascii="Times New Roman" w:hAnsi="Times New Roman" w:cs="Times New Roman"/>
          <w:sz w:val="28"/>
          <w:szCs w:val="28"/>
        </w:rPr>
        <w:t xml:space="preserve"> лет.</w:t>
      </w:r>
    </w:p>
    <w:p w14:paraId="68300A06" w14:textId="6BB2B66F" w:rsidR="00D733EF" w:rsidRP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Описание методики: </w:t>
      </w:r>
      <w:r>
        <w:rPr>
          <w:rFonts w:ascii="Times New Roman" w:hAnsi="Times New Roman" w:cs="Times New Roman"/>
          <w:sz w:val="28"/>
          <w:szCs w:val="28"/>
        </w:rPr>
        <w:t>м</w:t>
      </w:r>
      <w:r w:rsidRPr="00D733EF">
        <w:rPr>
          <w:rFonts w:ascii="Times New Roman" w:hAnsi="Times New Roman" w:cs="Times New Roman"/>
          <w:sz w:val="28"/>
          <w:szCs w:val="28"/>
        </w:rPr>
        <w:t xml:space="preserve">етодика экспресс - диагностики интеллектуальных способностей детей </w:t>
      </w:r>
      <w:r w:rsidR="007855CD">
        <w:rPr>
          <w:rFonts w:ascii="Times New Roman" w:hAnsi="Times New Roman" w:cs="Times New Roman"/>
          <w:sz w:val="28"/>
          <w:szCs w:val="28"/>
        </w:rPr>
        <w:t>6</w:t>
      </w:r>
      <w:r w:rsidRPr="00D733EF">
        <w:rPr>
          <w:rFonts w:ascii="Times New Roman" w:hAnsi="Times New Roman" w:cs="Times New Roman"/>
          <w:sz w:val="28"/>
          <w:szCs w:val="28"/>
        </w:rPr>
        <w:t>-</w:t>
      </w:r>
      <w:r w:rsidR="007855CD">
        <w:rPr>
          <w:rFonts w:ascii="Times New Roman" w:hAnsi="Times New Roman" w:cs="Times New Roman"/>
          <w:sz w:val="28"/>
          <w:szCs w:val="28"/>
        </w:rPr>
        <w:t>7</w:t>
      </w:r>
      <w:r w:rsidR="00C86747">
        <w:rPr>
          <w:rFonts w:ascii="Times New Roman" w:hAnsi="Times New Roman" w:cs="Times New Roman"/>
          <w:sz w:val="28"/>
          <w:szCs w:val="28"/>
        </w:rPr>
        <w:t xml:space="preserve"> </w:t>
      </w:r>
      <w:r w:rsidRPr="00D733EF">
        <w:rPr>
          <w:rFonts w:ascii="Times New Roman" w:hAnsi="Times New Roman" w:cs="Times New Roman"/>
          <w:sz w:val="28"/>
          <w:szCs w:val="28"/>
        </w:rPr>
        <w:t xml:space="preserve">летнего возраста разработана в Институте развития одаренности И.С. Авериной, Е. И. Шабановой и Е.Н.Задориной на основе </w:t>
      </w:r>
      <w:r w:rsidRPr="00D733EF">
        <w:rPr>
          <w:rFonts w:ascii="Times New Roman" w:hAnsi="Times New Roman" w:cs="Times New Roman"/>
          <w:sz w:val="28"/>
          <w:szCs w:val="28"/>
        </w:rPr>
        <w:lastRenderedPageBreak/>
        <w:t xml:space="preserve">всемирно известных тестов интеллекта и является их оригинальной авторской разработкой. Методика состоит из 4 субтестов по 5 заданий в каждом и имеет 2 эквивалентные формы А и Б, которые могут чередоваться при повторном тестировании.  Проводится МЭДИС в течение 20 – 25 минут с половиной класса, чтобы при диагностике дети не сидели рядом за одной партой, либо индивидуально.  Полученные результаты позволяют судить об уровне развития различных сторон интеллектуальной деятельности и в целом об интеллектуальных способностях детей </w:t>
      </w:r>
      <w:r w:rsidR="007855CD">
        <w:rPr>
          <w:rFonts w:ascii="Times New Roman" w:hAnsi="Times New Roman" w:cs="Times New Roman"/>
          <w:sz w:val="28"/>
          <w:szCs w:val="28"/>
        </w:rPr>
        <w:t>6</w:t>
      </w:r>
      <w:r w:rsidRPr="00D733EF">
        <w:rPr>
          <w:rFonts w:ascii="Times New Roman" w:hAnsi="Times New Roman" w:cs="Times New Roman"/>
          <w:sz w:val="28"/>
          <w:szCs w:val="28"/>
        </w:rPr>
        <w:t>-</w:t>
      </w:r>
      <w:r w:rsidR="007855CD">
        <w:rPr>
          <w:rFonts w:ascii="Times New Roman" w:hAnsi="Times New Roman" w:cs="Times New Roman"/>
          <w:sz w:val="28"/>
          <w:szCs w:val="28"/>
        </w:rPr>
        <w:t>7</w:t>
      </w:r>
      <w:r w:rsidRPr="00D733EF">
        <w:rPr>
          <w:rFonts w:ascii="Times New Roman" w:hAnsi="Times New Roman" w:cs="Times New Roman"/>
          <w:sz w:val="28"/>
          <w:szCs w:val="28"/>
        </w:rPr>
        <w:t xml:space="preserve"> лет. В случае получения низких результатов по тесту рекомендуется провести регестирование по другой форме.  </w:t>
      </w:r>
    </w:p>
    <w:p w14:paraId="7FA67702" w14:textId="77777777" w:rsid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1 субтест – на выявление общей осведомленности ребенка, его словарного запаса.                                                                                                                                     </w:t>
      </w:r>
    </w:p>
    <w:p w14:paraId="514E8209" w14:textId="77777777" w:rsid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 2 субтест – на понимание количественных и качественных соотношений.       </w:t>
      </w:r>
    </w:p>
    <w:p w14:paraId="081EBC70" w14:textId="77777777" w:rsidR="00C86747"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 </w:t>
      </w:r>
      <w:r w:rsidR="00C86747">
        <w:rPr>
          <w:rFonts w:ascii="Times New Roman" w:hAnsi="Times New Roman" w:cs="Times New Roman"/>
          <w:sz w:val="28"/>
          <w:szCs w:val="28"/>
        </w:rPr>
        <w:t>3</w:t>
      </w:r>
      <w:r w:rsidRPr="00D733EF">
        <w:rPr>
          <w:rFonts w:ascii="Times New Roman" w:hAnsi="Times New Roman" w:cs="Times New Roman"/>
          <w:sz w:val="28"/>
          <w:szCs w:val="28"/>
        </w:rPr>
        <w:t xml:space="preserve"> субтест – на исключение лишнего, выявление уровня логического мышления.                                                                                                                           </w:t>
      </w:r>
    </w:p>
    <w:p w14:paraId="15FD6B17" w14:textId="41E59D08" w:rsidR="00D733EF" w:rsidRP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 </w:t>
      </w:r>
      <w:r w:rsidR="00C86747">
        <w:rPr>
          <w:rFonts w:ascii="Times New Roman" w:hAnsi="Times New Roman" w:cs="Times New Roman"/>
          <w:sz w:val="28"/>
          <w:szCs w:val="28"/>
        </w:rPr>
        <w:t xml:space="preserve">4 </w:t>
      </w:r>
      <w:r w:rsidRPr="00D733EF">
        <w:rPr>
          <w:rFonts w:ascii="Times New Roman" w:hAnsi="Times New Roman" w:cs="Times New Roman"/>
          <w:sz w:val="28"/>
          <w:szCs w:val="28"/>
        </w:rPr>
        <w:t>субтест – на выявление математических способностей.</w:t>
      </w:r>
    </w:p>
    <w:p w14:paraId="3601FBD7" w14:textId="35CF279E" w:rsidR="00D733EF" w:rsidRPr="00D733EF" w:rsidRDefault="00D733EF" w:rsidP="00D733EF">
      <w:pPr>
        <w:spacing w:after="0" w:line="360" w:lineRule="auto"/>
        <w:ind w:firstLine="709"/>
        <w:jc w:val="both"/>
        <w:rPr>
          <w:rFonts w:ascii="Times New Roman" w:hAnsi="Times New Roman" w:cs="Times New Roman"/>
          <w:b/>
          <w:bCs/>
          <w:sz w:val="28"/>
          <w:szCs w:val="28"/>
        </w:rPr>
      </w:pPr>
      <w:r w:rsidRPr="00D733EF">
        <w:rPr>
          <w:rFonts w:ascii="Times New Roman" w:hAnsi="Times New Roman" w:cs="Times New Roman"/>
          <w:b/>
          <w:bCs/>
          <w:sz w:val="28"/>
          <w:szCs w:val="28"/>
        </w:rPr>
        <w:t>3.</w:t>
      </w:r>
      <w:r w:rsidR="00D23A78">
        <w:rPr>
          <w:rFonts w:ascii="Times New Roman" w:hAnsi="Times New Roman" w:cs="Times New Roman"/>
          <w:b/>
          <w:bCs/>
          <w:sz w:val="28"/>
          <w:szCs w:val="28"/>
        </w:rPr>
        <w:t xml:space="preserve"> </w:t>
      </w:r>
      <w:r w:rsidRPr="00D733EF">
        <w:rPr>
          <w:rFonts w:ascii="Times New Roman" w:hAnsi="Times New Roman" w:cs="Times New Roman"/>
          <w:b/>
          <w:bCs/>
          <w:sz w:val="28"/>
          <w:szCs w:val="28"/>
        </w:rPr>
        <w:t>Методика выявления познавательной активности младшего школьника (А. А. Горчинская).</w:t>
      </w:r>
    </w:p>
    <w:p w14:paraId="05274093" w14:textId="7086E465" w:rsidR="00D733EF" w:rsidRP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Цель методики: </w:t>
      </w:r>
      <w:r w:rsidR="00C86747">
        <w:rPr>
          <w:rFonts w:ascii="Times New Roman" w:hAnsi="Times New Roman" w:cs="Times New Roman"/>
          <w:sz w:val="28"/>
          <w:szCs w:val="28"/>
        </w:rPr>
        <w:t>о</w:t>
      </w:r>
      <w:r w:rsidRPr="00D733EF">
        <w:rPr>
          <w:rFonts w:ascii="Times New Roman" w:hAnsi="Times New Roman" w:cs="Times New Roman"/>
          <w:sz w:val="28"/>
          <w:szCs w:val="28"/>
        </w:rPr>
        <w:t>ценка степени выраженности познавательной активности младших школьников.</w:t>
      </w:r>
    </w:p>
    <w:p w14:paraId="4DE4F63B" w14:textId="4FD06FA6" w:rsidR="00D733EF" w:rsidRP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Описание методики: </w:t>
      </w:r>
      <w:r w:rsidR="00C86747">
        <w:rPr>
          <w:rFonts w:ascii="Times New Roman" w:hAnsi="Times New Roman" w:cs="Times New Roman"/>
          <w:sz w:val="28"/>
          <w:szCs w:val="28"/>
        </w:rPr>
        <w:t>м</w:t>
      </w:r>
      <w:r w:rsidRPr="00D733EF">
        <w:rPr>
          <w:rFonts w:ascii="Times New Roman" w:hAnsi="Times New Roman" w:cs="Times New Roman"/>
          <w:sz w:val="28"/>
          <w:szCs w:val="28"/>
        </w:rPr>
        <w:t xml:space="preserve">етодика </w:t>
      </w:r>
      <w:r w:rsidR="005A07A0" w:rsidRPr="00D733EF">
        <w:rPr>
          <w:rFonts w:ascii="Times New Roman" w:hAnsi="Times New Roman" w:cs="Times New Roman"/>
          <w:sz w:val="28"/>
          <w:szCs w:val="28"/>
        </w:rPr>
        <w:t>содержит бланк</w:t>
      </w:r>
      <w:r w:rsidRPr="00D733EF">
        <w:rPr>
          <w:rFonts w:ascii="Times New Roman" w:hAnsi="Times New Roman" w:cs="Times New Roman"/>
          <w:sz w:val="28"/>
          <w:szCs w:val="28"/>
        </w:rPr>
        <w:t xml:space="preserve"> с пятью вопросами, имеющими возможные варианты ответов. Школьнику дается бланк стандартизированной анкеты и предлагается выбрать из предъявленных возможных вариантов какой - либо один.</w:t>
      </w:r>
    </w:p>
    <w:p w14:paraId="49AF11EC" w14:textId="3D996064" w:rsidR="00D733EF" w:rsidRDefault="00D733EF" w:rsidP="00D733EF">
      <w:pPr>
        <w:spacing w:after="0" w:line="360" w:lineRule="auto"/>
        <w:ind w:firstLine="709"/>
        <w:jc w:val="both"/>
        <w:rPr>
          <w:rFonts w:ascii="Times New Roman" w:hAnsi="Times New Roman" w:cs="Times New Roman"/>
          <w:sz w:val="28"/>
          <w:szCs w:val="28"/>
        </w:rPr>
      </w:pPr>
      <w:r w:rsidRPr="00D733EF">
        <w:rPr>
          <w:rFonts w:ascii="Times New Roman" w:hAnsi="Times New Roman" w:cs="Times New Roman"/>
          <w:sz w:val="28"/>
          <w:szCs w:val="28"/>
        </w:rPr>
        <w:t xml:space="preserve">Таким образом, диагностическое обследование психологических причин неуспеваемости </w:t>
      </w:r>
      <w:r w:rsidR="005A07A0" w:rsidRPr="00D733EF">
        <w:rPr>
          <w:rFonts w:ascii="Times New Roman" w:hAnsi="Times New Roman" w:cs="Times New Roman"/>
          <w:sz w:val="28"/>
          <w:szCs w:val="28"/>
        </w:rPr>
        <w:t>школьников проводилась при</w:t>
      </w:r>
      <w:r w:rsidRPr="00D733EF">
        <w:rPr>
          <w:rFonts w:ascii="Times New Roman" w:hAnsi="Times New Roman" w:cs="Times New Roman"/>
          <w:sz w:val="28"/>
          <w:szCs w:val="28"/>
        </w:rPr>
        <w:t xml:space="preserve"> помощи методик: </w:t>
      </w:r>
      <w:r w:rsidR="005A07A0">
        <w:rPr>
          <w:rFonts w:ascii="Times New Roman" w:hAnsi="Times New Roman" w:cs="Times New Roman"/>
          <w:sz w:val="28"/>
          <w:szCs w:val="28"/>
        </w:rPr>
        <w:t xml:space="preserve">методика </w:t>
      </w:r>
      <w:r w:rsidR="005A07A0" w:rsidRPr="005A07A0">
        <w:rPr>
          <w:rFonts w:ascii="Times New Roman" w:hAnsi="Times New Roman" w:cs="Times New Roman"/>
          <w:sz w:val="28"/>
          <w:szCs w:val="28"/>
        </w:rPr>
        <w:t>Н.Г. Лускановой «Оценка школьной мотивации обучающихся начальной школы»</w:t>
      </w:r>
      <w:r w:rsidR="005A07A0">
        <w:rPr>
          <w:rFonts w:ascii="Times New Roman" w:hAnsi="Times New Roman" w:cs="Times New Roman"/>
          <w:sz w:val="28"/>
          <w:szCs w:val="28"/>
        </w:rPr>
        <w:t xml:space="preserve"> дл</w:t>
      </w:r>
      <w:r w:rsidR="005A07A0" w:rsidRPr="005A07A0">
        <w:rPr>
          <w:rFonts w:ascii="Times New Roman" w:hAnsi="Times New Roman" w:cs="Times New Roman"/>
          <w:sz w:val="28"/>
          <w:szCs w:val="28"/>
        </w:rPr>
        <w:t>я оценки сформированности личностных УУД</w:t>
      </w:r>
      <w:r w:rsidR="005A07A0">
        <w:rPr>
          <w:rFonts w:ascii="Times New Roman" w:hAnsi="Times New Roman" w:cs="Times New Roman"/>
          <w:sz w:val="28"/>
          <w:szCs w:val="28"/>
        </w:rPr>
        <w:t>, м</w:t>
      </w:r>
      <w:r w:rsidRPr="00D733EF">
        <w:rPr>
          <w:rFonts w:ascii="Times New Roman" w:hAnsi="Times New Roman" w:cs="Times New Roman"/>
          <w:sz w:val="28"/>
          <w:szCs w:val="28"/>
        </w:rPr>
        <w:t>етодика МЭДИС для определения развитости интеллектуальных способностей; методика выявления познавательной активности младшего школьника (А. А. Горчинская).</w:t>
      </w:r>
    </w:p>
    <w:p w14:paraId="655397BE" w14:textId="7BF3FC30" w:rsidR="009100F4" w:rsidRDefault="00647BDF" w:rsidP="00026AFE">
      <w:pPr>
        <w:spacing w:after="0" w:line="360" w:lineRule="auto"/>
        <w:ind w:firstLine="709"/>
        <w:jc w:val="both"/>
        <w:rPr>
          <w:rFonts w:ascii="Times New Roman" w:hAnsi="Times New Roman" w:cs="Times New Roman"/>
          <w:b/>
          <w:bCs/>
          <w:sz w:val="28"/>
          <w:szCs w:val="28"/>
        </w:rPr>
      </w:pPr>
      <w:r w:rsidRPr="00253C0E">
        <w:rPr>
          <w:rFonts w:ascii="Times New Roman" w:hAnsi="Times New Roman" w:cs="Times New Roman"/>
          <w:b/>
          <w:bCs/>
          <w:sz w:val="28"/>
          <w:szCs w:val="28"/>
        </w:rPr>
        <w:lastRenderedPageBreak/>
        <w:t>2.</w:t>
      </w:r>
      <w:r w:rsidR="00D733EF">
        <w:rPr>
          <w:rFonts w:ascii="Times New Roman" w:hAnsi="Times New Roman" w:cs="Times New Roman"/>
          <w:b/>
          <w:bCs/>
          <w:sz w:val="28"/>
          <w:szCs w:val="28"/>
        </w:rPr>
        <w:t xml:space="preserve">3 </w:t>
      </w:r>
      <w:r w:rsidR="009100F4" w:rsidRPr="009100F4">
        <w:rPr>
          <w:rFonts w:ascii="Times New Roman" w:hAnsi="Times New Roman" w:cs="Times New Roman"/>
          <w:b/>
          <w:bCs/>
          <w:sz w:val="28"/>
          <w:szCs w:val="28"/>
        </w:rPr>
        <w:t>Представление и анализ результатов исследования</w:t>
      </w:r>
    </w:p>
    <w:p w14:paraId="0D1F467A" w14:textId="77777777" w:rsidR="00A43668" w:rsidRPr="00A43668" w:rsidRDefault="00A43668" w:rsidP="00026AFE">
      <w:pPr>
        <w:spacing w:after="0" w:line="360" w:lineRule="auto"/>
        <w:ind w:firstLine="709"/>
        <w:jc w:val="both"/>
        <w:rPr>
          <w:rFonts w:ascii="Times New Roman" w:hAnsi="Times New Roman" w:cs="Times New Roman"/>
          <w:sz w:val="28"/>
          <w:szCs w:val="28"/>
        </w:rPr>
      </w:pPr>
      <w:r w:rsidRPr="00A43668">
        <w:rPr>
          <w:rFonts w:ascii="Times New Roman" w:hAnsi="Times New Roman" w:cs="Times New Roman"/>
          <w:sz w:val="28"/>
          <w:szCs w:val="28"/>
        </w:rPr>
        <w:t xml:space="preserve">На первом этапе эмпирического исследования было проведено анкетирование. </w:t>
      </w:r>
    </w:p>
    <w:p w14:paraId="5A1EB7A5" w14:textId="2AAA167D" w:rsidR="00A43668" w:rsidRPr="00A43668" w:rsidRDefault="00A43668" w:rsidP="00026AFE">
      <w:pPr>
        <w:spacing w:after="0" w:line="360" w:lineRule="auto"/>
        <w:ind w:firstLine="709"/>
        <w:jc w:val="both"/>
        <w:rPr>
          <w:rFonts w:ascii="Times New Roman" w:hAnsi="Times New Roman" w:cs="Times New Roman"/>
          <w:sz w:val="28"/>
          <w:szCs w:val="28"/>
        </w:rPr>
      </w:pPr>
      <w:r w:rsidRPr="00A43668">
        <w:rPr>
          <w:rFonts w:ascii="Times New Roman" w:hAnsi="Times New Roman" w:cs="Times New Roman"/>
          <w:sz w:val="28"/>
          <w:szCs w:val="28"/>
        </w:rPr>
        <w:t>Возраст респондентов составил 1</w:t>
      </w:r>
      <w:r>
        <w:rPr>
          <w:rFonts w:ascii="Times New Roman" w:hAnsi="Times New Roman" w:cs="Times New Roman"/>
          <w:sz w:val="28"/>
          <w:szCs w:val="28"/>
        </w:rPr>
        <w:t>1-12</w:t>
      </w:r>
      <w:r w:rsidRPr="00A43668">
        <w:rPr>
          <w:rFonts w:ascii="Times New Roman" w:hAnsi="Times New Roman" w:cs="Times New Roman"/>
          <w:sz w:val="28"/>
          <w:szCs w:val="28"/>
        </w:rPr>
        <w:t xml:space="preserve"> лет.</w:t>
      </w:r>
    </w:p>
    <w:p w14:paraId="70BF79EF" w14:textId="1022996C" w:rsidR="00E92AE0" w:rsidRDefault="00E92AE0" w:rsidP="009100F4">
      <w:pPr>
        <w:spacing w:after="0" w:line="360" w:lineRule="auto"/>
        <w:jc w:val="center"/>
        <w:rPr>
          <w:rFonts w:ascii="Times New Roman" w:hAnsi="Times New Roman" w:cs="Times New Roman"/>
          <w:b/>
          <w:bCs/>
          <w:sz w:val="28"/>
          <w:szCs w:val="28"/>
        </w:rPr>
      </w:pPr>
      <w:r w:rsidRPr="00E92AE0">
        <w:rPr>
          <w:rFonts w:ascii="Times New Roman" w:hAnsi="Times New Roman" w:cs="Times New Roman"/>
          <w:b/>
          <w:bCs/>
          <w:sz w:val="28"/>
          <w:szCs w:val="28"/>
        </w:rPr>
        <w:t>Результаты диагностики</w:t>
      </w:r>
      <w:r>
        <w:rPr>
          <w:rFonts w:ascii="Times New Roman" w:hAnsi="Times New Roman" w:cs="Times New Roman"/>
          <w:b/>
          <w:bCs/>
          <w:sz w:val="28"/>
          <w:szCs w:val="28"/>
        </w:rPr>
        <w:t xml:space="preserve"> (</w:t>
      </w:r>
      <w:r w:rsidRPr="00E92AE0">
        <w:rPr>
          <w:rFonts w:ascii="Times New Roman" w:hAnsi="Times New Roman" w:cs="Times New Roman"/>
          <w:b/>
          <w:bCs/>
          <w:sz w:val="28"/>
          <w:szCs w:val="28"/>
        </w:rPr>
        <w:t>по методике Н.Г. Лускановой «Оценка школьной мотивации обучающихся начальной школы»</w:t>
      </w:r>
      <w:r>
        <w:rPr>
          <w:rFonts w:ascii="Times New Roman" w:hAnsi="Times New Roman" w:cs="Times New Roman"/>
          <w:b/>
          <w:bCs/>
          <w:sz w:val="28"/>
          <w:szCs w:val="28"/>
        </w:rPr>
        <w:t>)</w:t>
      </w:r>
    </w:p>
    <w:p w14:paraId="1A648F64" w14:textId="45F3AB35" w:rsidR="00026AFE" w:rsidRPr="00E92AE0" w:rsidRDefault="00026AFE" w:rsidP="00026AFE">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Таблица </w:t>
      </w:r>
      <w:r w:rsidR="007855CD">
        <w:rPr>
          <w:rFonts w:ascii="Times New Roman" w:hAnsi="Times New Roman" w:cs="Times New Roman"/>
          <w:b/>
          <w:bCs/>
          <w:sz w:val="28"/>
          <w:szCs w:val="28"/>
        </w:rPr>
        <w:t>2</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3684"/>
        <w:gridCol w:w="2393"/>
        <w:gridCol w:w="2393"/>
      </w:tblGrid>
      <w:tr w:rsidR="00E92AE0" w:rsidRPr="00E92AE0" w14:paraId="61BD006D" w14:textId="77777777" w:rsidTr="00EB0BB7">
        <w:trPr>
          <w:trHeight w:val="551"/>
        </w:trPr>
        <w:tc>
          <w:tcPr>
            <w:tcW w:w="1102" w:type="dxa"/>
          </w:tcPr>
          <w:p w14:paraId="7CB5B23E" w14:textId="77777777" w:rsidR="00E92AE0" w:rsidRPr="00FE21E0" w:rsidRDefault="00E92AE0" w:rsidP="00E92AE0">
            <w:pPr>
              <w:spacing w:after="0" w:line="360" w:lineRule="auto"/>
              <w:jc w:val="both"/>
              <w:rPr>
                <w:rFonts w:ascii="Times New Roman" w:hAnsi="Times New Roman" w:cs="Times New Roman"/>
              </w:rPr>
            </w:pPr>
            <w:r w:rsidRPr="00FE21E0">
              <w:rPr>
                <w:rFonts w:ascii="Times New Roman" w:hAnsi="Times New Roman" w:cs="Times New Roman"/>
              </w:rPr>
              <w:t>№</w:t>
            </w:r>
          </w:p>
        </w:tc>
        <w:tc>
          <w:tcPr>
            <w:tcW w:w="3684" w:type="dxa"/>
          </w:tcPr>
          <w:p w14:paraId="6183EE6E" w14:textId="77777777" w:rsidR="00E92AE0" w:rsidRPr="00FE21E0" w:rsidRDefault="00E92AE0" w:rsidP="00E92AE0">
            <w:pPr>
              <w:spacing w:after="0" w:line="360" w:lineRule="auto"/>
              <w:jc w:val="both"/>
              <w:rPr>
                <w:rFonts w:ascii="Times New Roman" w:hAnsi="Times New Roman" w:cs="Times New Roman"/>
              </w:rPr>
            </w:pPr>
            <w:r w:rsidRPr="00FE21E0">
              <w:rPr>
                <w:rFonts w:ascii="Times New Roman" w:hAnsi="Times New Roman" w:cs="Times New Roman"/>
              </w:rPr>
              <w:t>Ф.И. ребёнка</w:t>
            </w:r>
          </w:p>
        </w:tc>
        <w:tc>
          <w:tcPr>
            <w:tcW w:w="2393" w:type="dxa"/>
          </w:tcPr>
          <w:p w14:paraId="1D5EE02F" w14:textId="77777777" w:rsidR="00E92AE0" w:rsidRPr="00FE21E0" w:rsidRDefault="00E92AE0" w:rsidP="00E92AE0">
            <w:pPr>
              <w:spacing w:after="0" w:line="360" w:lineRule="auto"/>
              <w:jc w:val="both"/>
              <w:rPr>
                <w:rFonts w:ascii="Times New Roman" w:hAnsi="Times New Roman" w:cs="Times New Roman"/>
              </w:rPr>
            </w:pPr>
            <w:r w:rsidRPr="00FE21E0">
              <w:rPr>
                <w:rFonts w:ascii="Times New Roman" w:hAnsi="Times New Roman" w:cs="Times New Roman"/>
              </w:rPr>
              <w:t>Количество</w:t>
            </w:r>
          </w:p>
          <w:p w14:paraId="5BCB25F7" w14:textId="77777777" w:rsidR="00E92AE0" w:rsidRPr="00FE21E0" w:rsidRDefault="00E92AE0" w:rsidP="00E92AE0">
            <w:pPr>
              <w:spacing w:after="0" w:line="360" w:lineRule="auto"/>
              <w:jc w:val="both"/>
              <w:rPr>
                <w:rFonts w:ascii="Times New Roman" w:hAnsi="Times New Roman" w:cs="Times New Roman"/>
              </w:rPr>
            </w:pPr>
            <w:r w:rsidRPr="00FE21E0">
              <w:rPr>
                <w:rFonts w:ascii="Times New Roman" w:hAnsi="Times New Roman" w:cs="Times New Roman"/>
              </w:rPr>
              <w:t>баллов</w:t>
            </w:r>
          </w:p>
        </w:tc>
        <w:tc>
          <w:tcPr>
            <w:tcW w:w="2393" w:type="dxa"/>
          </w:tcPr>
          <w:p w14:paraId="1B7C6C18" w14:textId="77777777" w:rsidR="00E92AE0" w:rsidRPr="00FE21E0" w:rsidRDefault="00E92AE0" w:rsidP="00E92AE0">
            <w:pPr>
              <w:spacing w:after="0" w:line="360" w:lineRule="auto"/>
              <w:jc w:val="both"/>
              <w:rPr>
                <w:rFonts w:ascii="Times New Roman" w:hAnsi="Times New Roman" w:cs="Times New Roman"/>
              </w:rPr>
            </w:pPr>
            <w:r w:rsidRPr="00FE21E0">
              <w:rPr>
                <w:rFonts w:ascii="Times New Roman" w:hAnsi="Times New Roman" w:cs="Times New Roman"/>
              </w:rPr>
              <w:t>Уровень</w:t>
            </w:r>
          </w:p>
          <w:p w14:paraId="0F4B95C3" w14:textId="77777777" w:rsidR="00E92AE0" w:rsidRPr="00FE21E0" w:rsidRDefault="00E92AE0" w:rsidP="00E92AE0">
            <w:pPr>
              <w:spacing w:after="0" w:line="360" w:lineRule="auto"/>
              <w:jc w:val="both"/>
              <w:rPr>
                <w:rFonts w:ascii="Times New Roman" w:hAnsi="Times New Roman" w:cs="Times New Roman"/>
              </w:rPr>
            </w:pPr>
            <w:r w:rsidRPr="00FE21E0">
              <w:rPr>
                <w:rFonts w:ascii="Times New Roman" w:hAnsi="Times New Roman" w:cs="Times New Roman"/>
              </w:rPr>
              <w:t>мотивации</w:t>
            </w:r>
          </w:p>
        </w:tc>
      </w:tr>
      <w:tr w:rsidR="00E92AE0" w:rsidRPr="00E92AE0" w14:paraId="2881D129" w14:textId="77777777" w:rsidTr="00EB0BB7">
        <w:trPr>
          <w:trHeight w:val="253"/>
        </w:trPr>
        <w:tc>
          <w:tcPr>
            <w:tcW w:w="1102" w:type="dxa"/>
          </w:tcPr>
          <w:p w14:paraId="2AC64458" w14:textId="77777777" w:rsidR="00E92AE0" w:rsidRPr="00FE21E0" w:rsidRDefault="00E92AE0" w:rsidP="00E92AE0">
            <w:pPr>
              <w:spacing w:after="0" w:line="360" w:lineRule="auto"/>
              <w:jc w:val="both"/>
              <w:rPr>
                <w:rFonts w:ascii="Times New Roman" w:hAnsi="Times New Roman" w:cs="Times New Roman"/>
              </w:rPr>
            </w:pPr>
            <w:r w:rsidRPr="00FE21E0">
              <w:rPr>
                <w:rFonts w:ascii="Times New Roman" w:hAnsi="Times New Roman" w:cs="Times New Roman"/>
              </w:rPr>
              <w:t>1</w:t>
            </w:r>
          </w:p>
        </w:tc>
        <w:tc>
          <w:tcPr>
            <w:tcW w:w="3684" w:type="dxa"/>
          </w:tcPr>
          <w:p w14:paraId="1338A948" w14:textId="74A22572" w:rsidR="00E92AE0"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Агеев Максим</w:t>
            </w:r>
          </w:p>
        </w:tc>
        <w:tc>
          <w:tcPr>
            <w:tcW w:w="2393" w:type="dxa"/>
          </w:tcPr>
          <w:p w14:paraId="7FC2E34E" w14:textId="683E3803" w:rsidR="00E92AE0"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6 баллов</w:t>
            </w:r>
          </w:p>
        </w:tc>
        <w:tc>
          <w:tcPr>
            <w:tcW w:w="2393" w:type="dxa"/>
          </w:tcPr>
          <w:p w14:paraId="7297115B" w14:textId="53A5BEC0" w:rsidR="00E92AE0"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 xml:space="preserve">Негативное отношение к школе </w:t>
            </w:r>
          </w:p>
        </w:tc>
      </w:tr>
      <w:tr w:rsidR="007855CD" w:rsidRPr="00E92AE0" w14:paraId="2E912679" w14:textId="77777777" w:rsidTr="00EB0BB7">
        <w:trPr>
          <w:trHeight w:val="253"/>
        </w:trPr>
        <w:tc>
          <w:tcPr>
            <w:tcW w:w="1102" w:type="dxa"/>
          </w:tcPr>
          <w:p w14:paraId="7BA9A8FA" w14:textId="3C056A72"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2</w:t>
            </w:r>
          </w:p>
        </w:tc>
        <w:tc>
          <w:tcPr>
            <w:tcW w:w="3684" w:type="dxa"/>
          </w:tcPr>
          <w:p w14:paraId="36C47B47" w14:textId="50A09276" w:rsidR="007855CD" w:rsidRPr="00FE21E0" w:rsidRDefault="00202FDB" w:rsidP="00E92AE0">
            <w:pPr>
              <w:spacing w:after="0" w:line="360" w:lineRule="auto"/>
              <w:jc w:val="both"/>
              <w:rPr>
                <w:rFonts w:ascii="Times New Roman" w:hAnsi="Times New Roman" w:cs="Times New Roman"/>
              </w:rPr>
            </w:pPr>
            <w:r w:rsidRPr="00FE21E0">
              <w:rPr>
                <w:rFonts w:ascii="Times New Roman" w:hAnsi="Times New Roman" w:cs="Times New Roman"/>
              </w:rPr>
              <w:t>Алексеев Анатолий</w:t>
            </w:r>
          </w:p>
        </w:tc>
        <w:tc>
          <w:tcPr>
            <w:tcW w:w="2393" w:type="dxa"/>
          </w:tcPr>
          <w:p w14:paraId="2ABA2165" w14:textId="505BC253"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22 балла</w:t>
            </w:r>
          </w:p>
        </w:tc>
        <w:tc>
          <w:tcPr>
            <w:tcW w:w="2393" w:type="dxa"/>
          </w:tcPr>
          <w:p w14:paraId="419FE7EC" w14:textId="4537C703"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Хорошая школьная мотивация</w:t>
            </w:r>
          </w:p>
        </w:tc>
      </w:tr>
      <w:tr w:rsidR="007855CD" w:rsidRPr="00E92AE0" w14:paraId="05BA072E" w14:textId="77777777" w:rsidTr="00EB0BB7">
        <w:trPr>
          <w:trHeight w:val="253"/>
        </w:trPr>
        <w:tc>
          <w:tcPr>
            <w:tcW w:w="1102" w:type="dxa"/>
          </w:tcPr>
          <w:p w14:paraId="16CC823B" w14:textId="36D17A52"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3</w:t>
            </w:r>
          </w:p>
        </w:tc>
        <w:tc>
          <w:tcPr>
            <w:tcW w:w="3684" w:type="dxa"/>
          </w:tcPr>
          <w:p w14:paraId="3EACE0A2" w14:textId="2A26E4E3" w:rsidR="007855CD" w:rsidRPr="00FE21E0" w:rsidRDefault="00202FDB" w:rsidP="00E92AE0">
            <w:pPr>
              <w:spacing w:after="0" w:line="360" w:lineRule="auto"/>
              <w:jc w:val="both"/>
              <w:rPr>
                <w:rFonts w:ascii="Times New Roman" w:hAnsi="Times New Roman" w:cs="Times New Roman"/>
              </w:rPr>
            </w:pPr>
            <w:r w:rsidRPr="00FE21E0">
              <w:rPr>
                <w:rFonts w:ascii="Times New Roman" w:hAnsi="Times New Roman" w:cs="Times New Roman"/>
              </w:rPr>
              <w:t>Артюхова Мария</w:t>
            </w:r>
          </w:p>
        </w:tc>
        <w:tc>
          <w:tcPr>
            <w:tcW w:w="2393" w:type="dxa"/>
          </w:tcPr>
          <w:p w14:paraId="09328078" w14:textId="642D3D28"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24 балла</w:t>
            </w:r>
          </w:p>
        </w:tc>
        <w:tc>
          <w:tcPr>
            <w:tcW w:w="2393" w:type="dxa"/>
          </w:tcPr>
          <w:p w14:paraId="7177385C" w14:textId="7E713E18"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Хорошая школьная мотивация</w:t>
            </w:r>
          </w:p>
        </w:tc>
      </w:tr>
      <w:tr w:rsidR="007855CD" w:rsidRPr="00E92AE0" w14:paraId="067C9795" w14:textId="77777777" w:rsidTr="00EB0BB7">
        <w:trPr>
          <w:trHeight w:val="253"/>
        </w:trPr>
        <w:tc>
          <w:tcPr>
            <w:tcW w:w="1102" w:type="dxa"/>
          </w:tcPr>
          <w:p w14:paraId="0E5E02E6" w14:textId="1D4E6CA4"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4</w:t>
            </w:r>
          </w:p>
        </w:tc>
        <w:tc>
          <w:tcPr>
            <w:tcW w:w="3684" w:type="dxa"/>
          </w:tcPr>
          <w:p w14:paraId="47A1E029" w14:textId="2C99E45A" w:rsidR="007855CD" w:rsidRPr="00FE21E0" w:rsidRDefault="00202FDB" w:rsidP="00E92AE0">
            <w:pPr>
              <w:spacing w:after="0" w:line="360" w:lineRule="auto"/>
              <w:jc w:val="both"/>
              <w:rPr>
                <w:rFonts w:ascii="Times New Roman" w:hAnsi="Times New Roman" w:cs="Times New Roman"/>
              </w:rPr>
            </w:pPr>
            <w:r w:rsidRPr="00FE21E0">
              <w:rPr>
                <w:rFonts w:ascii="Times New Roman" w:hAnsi="Times New Roman" w:cs="Times New Roman"/>
              </w:rPr>
              <w:t>Бондарева Ксения</w:t>
            </w:r>
          </w:p>
        </w:tc>
        <w:tc>
          <w:tcPr>
            <w:tcW w:w="2393" w:type="dxa"/>
          </w:tcPr>
          <w:p w14:paraId="28215DFC" w14:textId="51629901"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20 баллов</w:t>
            </w:r>
          </w:p>
        </w:tc>
        <w:tc>
          <w:tcPr>
            <w:tcW w:w="2393" w:type="dxa"/>
          </w:tcPr>
          <w:p w14:paraId="231F6544" w14:textId="0BBF15A3"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Хорошая школьная мотивация</w:t>
            </w:r>
          </w:p>
        </w:tc>
      </w:tr>
      <w:tr w:rsidR="007855CD" w:rsidRPr="00E92AE0" w14:paraId="54DB1BB5" w14:textId="77777777" w:rsidTr="00EB0BB7">
        <w:trPr>
          <w:trHeight w:val="253"/>
        </w:trPr>
        <w:tc>
          <w:tcPr>
            <w:tcW w:w="1102" w:type="dxa"/>
          </w:tcPr>
          <w:p w14:paraId="6A929F7C" w14:textId="64AA82AD"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5</w:t>
            </w:r>
          </w:p>
        </w:tc>
        <w:tc>
          <w:tcPr>
            <w:tcW w:w="3684" w:type="dxa"/>
          </w:tcPr>
          <w:p w14:paraId="15FD4EF6" w14:textId="45117695" w:rsidR="007855CD" w:rsidRPr="00FE21E0" w:rsidRDefault="00202FDB" w:rsidP="00E92AE0">
            <w:pPr>
              <w:spacing w:after="0" w:line="360" w:lineRule="auto"/>
              <w:jc w:val="both"/>
              <w:rPr>
                <w:rFonts w:ascii="Times New Roman" w:hAnsi="Times New Roman" w:cs="Times New Roman"/>
              </w:rPr>
            </w:pPr>
            <w:r w:rsidRPr="00FE21E0">
              <w:rPr>
                <w:rFonts w:ascii="Times New Roman" w:hAnsi="Times New Roman" w:cs="Times New Roman"/>
              </w:rPr>
              <w:t>Вершинин Филипп</w:t>
            </w:r>
          </w:p>
        </w:tc>
        <w:tc>
          <w:tcPr>
            <w:tcW w:w="2393" w:type="dxa"/>
          </w:tcPr>
          <w:p w14:paraId="31CAF0F6" w14:textId="591DBC07"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30 баллов</w:t>
            </w:r>
          </w:p>
        </w:tc>
        <w:tc>
          <w:tcPr>
            <w:tcW w:w="2393" w:type="dxa"/>
          </w:tcPr>
          <w:p w14:paraId="518ACCAE" w14:textId="676E9731"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 xml:space="preserve">Высокий уровень мотивации </w:t>
            </w:r>
          </w:p>
        </w:tc>
      </w:tr>
      <w:tr w:rsidR="007855CD" w:rsidRPr="00E92AE0" w14:paraId="5F8C95E9" w14:textId="77777777" w:rsidTr="00EB0BB7">
        <w:trPr>
          <w:trHeight w:val="253"/>
        </w:trPr>
        <w:tc>
          <w:tcPr>
            <w:tcW w:w="1102" w:type="dxa"/>
          </w:tcPr>
          <w:p w14:paraId="02A5A966" w14:textId="7C642267"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6</w:t>
            </w:r>
          </w:p>
        </w:tc>
        <w:tc>
          <w:tcPr>
            <w:tcW w:w="3684" w:type="dxa"/>
          </w:tcPr>
          <w:p w14:paraId="28606B46" w14:textId="6778411C" w:rsidR="007855CD" w:rsidRPr="00FE21E0" w:rsidRDefault="00202FDB" w:rsidP="00E92AE0">
            <w:pPr>
              <w:spacing w:after="0" w:line="360" w:lineRule="auto"/>
              <w:jc w:val="both"/>
              <w:rPr>
                <w:rFonts w:ascii="Times New Roman" w:hAnsi="Times New Roman" w:cs="Times New Roman"/>
              </w:rPr>
            </w:pPr>
            <w:r w:rsidRPr="00FE21E0">
              <w:rPr>
                <w:rFonts w:ascii="Times New Roman" w:hAnsi="Times New Roman" w:cs="Times New Roman"/>
              </w:rPr>
              <w:t>Голиков Максим</w:t>
            </w:r>
          </w:p>
        </w:tc>
        <w:tc>
          <w:tcPr>
            <w:tcW w:w="2393" w:type="dxa"/>
          </w:tcPr>
          <w:p w14:paraId="16001F45" w14:textId="6EDC977E"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28 баллов</w:t>
            </w:r>
          </w:p>
        </w:tc>
        <w:tc>
          <w:tcPr>
            <w:tcW w:w="2393" w:type="dxa"/>
          </w:tcPr>
          <w:p w14:paraId="1DBC6572" w14:textId="52E2C18F"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Высокий уровень мотивации</w:t>
            </w:r>
          </w:p>
        </w:tc>
      </w:tr>
      <w:tr w:rsidR="007855CD" w:rsidRPr="00E92AE0" w14:paraId="13A1AA0D" w14:textId="77777777" w:rsidTr="00EB0BB7">
        <w:trPr>
          <w:trHeight w:val="253"/>
        </w:trPr>
        <w:tc>
          <w:tcPr>
            <w:tcW w:w="1102" w:type="dxa"/>
          </w:tcPr>
          <w:p w14:paraId="7E49FC2A" w14:textId="2888B76A"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7</w:t>
            </w:r>
          </w:p>
        </w:tc>
        <w:tc>
          <w:tcPr>
            <w:tcW w:w="3684" w:type="dxa"/>
          </w:tcPr>
          <w:p w14:paraId="775BC925" w14:textId="7BB03E41" w:rsidR="007855CD" w:rsidRPr="00FE21E0" w:rsidRDefault="00E72002" w:rsidP="00E92AE0">
            <w:pPr>
              <w:spacing w:after="0" w:line="360" w:lineRule="auto"/>
              <w:jc w:val="both"/>
              <w:rPr>
                <w:rFonts w:ascii="Times New Roman" w:hAnsi="Times New Roman" w:cs="Times New Roman"/>
              </w:rPr>
            </w:pPr>
            <w:r w:rsidRPr="00FE21E0">
              <w:rPr>
                <w:rFonts w:ascii="Times New Roman" w:hAnsi="Times New Roman" w:cs="Times New Roman"/>
              </w:rPr>
              <w:t>Дементьев Владислав</w:t>
            </w:r>
          </w:p>
        </w:tc>
        <w:tc>
          <w:tcPr>
            <w:tcW w:w="2393" w:type="dxa"/>
          </w:tcPr>
          <w:p w14:paraId="1740943E" w14:textId="46AF944D"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30 баллов</w:t>
            </w:r>
          </w:p>
        </w:tc>
        <w:tc>
          <w:tcPr>
            <w:tcW w:w="2393" w:type="dxa"/>
          </w:tcPr>
          <w:p w14:paraId="2383D57C" w14:textId="114FF287" w:rsidR="007855CD" w:rsidRPr="00FE21E0" w:rsidRDefault="00EF3DB3" w:rsidP="00E92AE0">
            <w:pPr>
              <w:spacing w:after="0" w:line="360" w:lineRule="auto"/>
              <w:jc w:val="both"/>
              <w:rPr>
                <w:rFonts w:ascii="Times New Roman" w:hAnsi="Times New Roman" w:cs="Times New Roman"/>
              </w:rPr>
            </w:pPr>
            <w:r w:rsidRPr="00EF3DB3">
              <w:rPr>
                <w:rFonts w:ascii="Times New Roman" w:hAnsi="Times New Roman" w:cs="Times New Roman"/>
              </w:rPr>
              <w:t>Высокий уровень мо-тивации</w:t>
            </w:r>
          </w:p>
        </w:tc>
      </w:tr>
      <w:tr w:rsidR="007855CD" w:rsidRPr="00E92AE0" w14:paraId="68943570" w14:textId="77777777" w:rsidTr="00EB0BB7">
        <w:trPr>
          <w:trHeight w:val="253"/>
        </w:trPr>
        <w:tc>
          <w:tcPr>
            <w:tcW w:w="1102" w:type="dxa"/>
          </w:tcPr>
          <w:p w14:paraId="080FF605" w14:textId="082A4950"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8</w:t>
            </w:r>
          </w:p>
        </w:tc>
        <w:tc>
          <w:tcPr>
            <w:tcW w:w="3684" w:type="dxa"/>
          </w:tcPr>
          <w:p w14:paraId="675DDB68" w14:textId="7C544BAA" w:rsidR="007855CD" w:rsidRPr="00FE21E0" w:rsidRDefault="00E72002" w:rsidP="00E92AE0">
            <w:pPr>
              <w:spacing w:after="0" w:line="360" w:lineRule="auto"/>
              <w:jc w:val="both"/>
              <w:rPr>
                <w:rFonts w:ascii="Times New Roman" w:hAnsi="Times New Roman" w:cs="Times New Roman"/>
              </w:rPr>
            </w:pPr>
            <w:r w:rsidRPr="00FE21E0">
              <w:rPr>
                <w:rFonts w:ascii="Times New Roman" w:hAnsi="Times New Roman" w:cs="Times New Roman"/>
              </w:rPr>
              <w:t>Жестакова Дарья</w:t>
            </w:r>
          </w:p>
        </w:tc>
        <w:tc>
          <w:tcPr>
            <w:tcW w:w="2393" w:type="dxa"/>
          </w:tcPr>
          <w:p w14:paraId="16B70A76" w14:textId="4EF1CB5B"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23 балла</w:t>
            </w:r>
          </w:p>
        </w:tc>
        <w:tc>
          <w:tcPr>
            <w:tcW w:w="2393" w:type="dxa"/>
          </w:tcPr>
          <w:p w14:paraId="07191701" w14:textId="66DB15D8" w:rsidR="007855CD" w:rsidRPr="00FE21E0" w:rsidRDefault="00EF3DB3" w:rsidP="00E92AE0">
            <w:pPr>
              <w:spacing w:after="0" w:line="360" w:lineRule="auto"/>
              <w:jc w:val="both"/>
              <w:rPr>
                <w:rFonts w:ascii="Times New Roman" w:hAnsi="Times New Roman" w:cs="Times New Roman"/>
              </w:rPr>
            </w:pPr>
            <w:r w:rsidRPr="00EF3DB3">
              <w:rPr>
                <w:rFonts w:ascii="Times New Roman" w:hAnsi="Times New Roman" w:cs="Times New Roman"/>
              </w:rPr>
              <w:t>Хорошая школьная мотивация</w:t>
            </w:r>
          </w:p>
        </w:tc>
      </w:tr>
      <w:tr w:rsidR="007855CD" w:rsidRPr="00E92AE0" w14:paraId="22372D76" w14:textId="77777777" w:rsidTr="00EB0BB7">
        <w:trPr>
          <w:trHeight w:val="253"/>
        </w:trPr>
        <w:tc>
          <w:tcPr>
            <w:tcW w:w="1102" w:type="dxa"/>
          </w:tcPr>
          <w:p w14:paraId="49B2DB4D" w14:textId="4BA8073B"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9</w:t>
            </w:r>
          </w:p>
        </w:tc>
        <w:tc>
          <w:tcPr>
            <w:tcW w:w="3684" w:type="dxa"/>
          </w:tcPr>
          <w:p w14:paraId="6D93E27A" w14:textId="62E4EFFB" w:rsidR="007855CD" w:rsidRPr="00FE21E0" w:rsidRDefault="00E72002" w:rsidP="00E92AE0">
            <w:pPr>
              <w:spacing w:after="0" w:line="360" w:lineRule="auto"/>
              <w:jc w:val="both"/>
              <w:rPr>
                <w:rFonts w:ascii="Times New Roman" w:hAnsi="Times New Roman" w:cs="Times New Roman"/>
              </w:rPr>
            </w:pPr>
            <w:r w:rsidRPr="00FE21E0">
              <w:rPr>
                <w:rFonts w:ascii="Times New Roman" w:hAnsi="Times New Roman" w:cs="Times New Roman"/>
              </w:rPr>
              <w:t>Кривошеев Никита</w:t>
            </w:r>
          </w:p>
        </w:tc>
        <w:tc>
          <w:tcPr>
            <w:tcW w:w="2393" w:type="dxa"/>
          </w:tcPr>
          <w:p w14:paraId="5D64436D" w14:textId="4B4A29A7"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19 баллов</w:t>
            </w:r>
          </w:p>
        </w:tc>
        <w:tc>
          <w:tcPr>
            <w:tcW w:w="2393" w:type="dxa"/>
          </w:tcPr>
          <w:p w14:paraId="6A7B9605" w14:textId="5F1DDB83"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Позитивное отношение к школе</w:t>
            </w:r>
          </w:p>
        </w:tc>
      </w:tr>
      <w:tr w:rsidR="007855CD" w:rsidRPr="00E92AE0" w14:paraId="7F6E4DA6" w14:textId="77777777" w:rsidTr="00EB0BB7">
        <w:trPr>
          <w:trHeight w:val="253"/>
        </w:trPr>
        <w:tc>
          <w:tcPr>
            <w:tcW w:w="1102" w:type="dxa"/>
          </w:tcPr>
          <w:p w14:paraId="63CEA387" w14:textId="05D58A91" w:rsidR="007855CD" w:rsidRPr="00FE21E0" w:rsidRDefault="007855CD" w:rsidP="00E92AE0">
            <w:pPr>
              <w:spacing w:after="0" w:line="360" w:lineRule="auto"/>
              <w:jc w:val="both"/>
              <w:rPr>
                <w:rFonts w:ascii="Times New Roman" w:hAnsi="Times New Roman" w:cs="Times New Roman"/>
              </w:rPr>
            </w:pPr>
            <w:r w:rsidRPr="00FE21E0">
              <w:rPr>
                <w:rFonts w:ascii="Times New Roman" w:hAnsi="Times New Roman" w:cs="Times New Roman"/>
              </w:rPr>
              <w:t>10</w:t>
            </w:r>
          </w:p>
        </w:tc>
        <w:tc>
          <w:tcPr>
            <w:tcW w:w="3684" w:type="dxa"/>
          </w:tcPr>
          <w:p w14:paraId="096465F6" w14:textId="6A620C9B" w:rsidR="007855CD" w:rsidRPr="00FE21E0" w:rsidRDefault="00E72002" w:rsidP="00E92AE0">
            <w:pPr>
              <w:spacing w:after="0" w:line="360" w:lineRule="auto"/>
              <w:jc w:val="both"/>
              <w:rPr>
                <w:rFonts w:ascii="Times New Roman" w:hAnsi="Times New Roman" w:cs="Times New Roman"/>
              </w:rPr>
            </w:pPr>
            <w:r w:rsidRPr="00FE21E0">
              <w:rPr>
                <w:rFonts w:ascii="Times New Roman" w:hAnsi="Times New Roman" w:cs="Times New Roman"/>
              </w:rPr>
              <w:t>Лихачева Варвара</w:t>
            </w:r>
          </w:p>
        </w:tc>
        <w:tc>
          <w:tcPr>
            <w:tcW w:w="2393" w:type="dxa"/>
          </w:tcPr>
          <w:p w14:paraId="6BA841C4" w14:textId="5904B70E" w:rsidR="007855CD" w:rsidRPr="00FE21E0" w:rsidRDefault="00EF3DB3" w:rsidP="00E92AE0">
            <w:pPr>
              <w:spacing w:after="0" w:line="360" w:lineRule="auto"/>
              <w:jc w:val="both"/>
              <w:rPr>
                <w:rFonts w:ascii="Times New Roman" w:hAnsi="Times New Roman" w:cs="Times New Roman"/>
              </w:rPr>
            </w:pPr>
            <w:r>
              <w:rPr>
                <w:rFonts w:ascii="Times New Roman" w:hAnsi="Times New Roman" w:cs="Times New Roman"/>
              </w:rPr>
              <w:t>29 баллов</w:t>
            </w:r>
          </w:p>
        </w:tc>
        <w:tc>
          <w:tcPr>
            <w:tcW w:w="2393" w:type="dxa"/>
          </w:tcPr>
          <w:p w14:paraId="30EFED45" w14:textId="0AEBB53F" w:rsidR="007855CD" w:rsidRPr="00FE21E0" w:rsidRDefault="00EF3DB3" w:rsidP="00E92AE0">
            <w:pPr>
              <w:spacing w:after="0" w:line="360" w:lineRule="auto"/>
              <w:jc w:val="both"/>
              <w:rPr>
                <w:rFonts w:ascii="Times New Roman" w:hAnsi="Times New Roman" w:cs="Times New Roman"/>
              </w:rPr>
            </w:pPr>
            <w:r w:rsidRPr="00EF3DB3">
              <w:rPr>
                <w:rFonts w:ascii="Times New Roman" w:hAnsi="Times New Roman" w:cs="Times New Roman"/>
              </w:rPr>
              <w:t>Высокий уровень мотивации</w:t>
            </w:r>
          </w:p>
        </w:tc>
      </w:tr>
    </w:tbl>
    <w:p w14:paraId="56CF5F09" w14:textId="77777777" w:rsidR="00E92AE0" w:rsidRPr="00E92AE0" w:rsidRDefault="00E92AE0" w:rsidP="00026AFE">
      <w:pPr>
        <w:spacing w:after="0" w:line="360" w:lineRule="auto"/>
        <w:ind w:firstLine="709"/>
        <w:jc w:val="both"/>
        <w:rPr>
          <w:rFonts w:ascii="Times New Roman" w:hAnsi="Times New Roman" w:cs="Times New Roman"/>
          <w:sz w:val="28"/>
          <w:szCs w:val="28"/>
        </w:rPr>
      </w:pPr>
      <w:r w:rsidRPr="00E92AE0">
        <w:rPr>
          <w:rFonts w:ascii="Times New Roman" w:hAnsi="Times New Roman" w:cs="Times New Roman"/>
          <w:sz w:val="28"/>
          <w:szCs w:val="28"/>
        </w:rPr>
        <w:t>Вывод:</w:t>
      </w:r>
    </w:p>
    <w:p w14:paraId="6C7DD13B" w14:textId="7A53DA54" w:rsidR="00E92AE0" w:rsidRPr="00E92AE0" w:rsidRDefault="00DD18FB" w:rsidP="00026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E92AE0" w:rsidRPr="00E92AE0">
        <w:rPr>
          <w:rFonts w:ascii="Times New Roman" w:hAnsi="Times New Roman" w:cs="Times New Roman"/>
          <w:sz w:val="28"/>
          <w:szCs w:val="28"/>
        </w:rPr>
        <w:t xml:space="preserve">% обучающихся </w:t>
      </w:r>
      <w:r w:rsidR="00E72002">
        <w:rPr>
          <w:rFonts w:ascii="Times New Roman" w:hAnsi="Times New Roman" w:cs="Times New Roman"/>
          <w:sz w:val="28"/>
          <w:szCs w:val="28"/>
        </w:rPr>
        <w:t>–</w:t>
      </w:r>
      <w:r w:rsidR="00E92AE0" w:rsidRPr="00E92AE0">
        <w:rPr>
          <w:rFonts w:ascii="Times New Roman" w:hAnsi="Times New Roman" w:cs="Times New Roman"/>
          <w:sz w:val="28"/>
          <w:szCs w:val="28"/>
        </w:rPr>
        <w:t xml:space="preserve"> высокий уровень школьной мотивации</w:t>
      </w:r>
      <w:r w:rsidR="00EF3DB3">
        <w:rPr>
          <w:rFonts w:ascii="Times New Roman" w:hAnsi="Times New Roman" w:cs="Times New Roman"/>
          <w:sz w:val="28"/>
          <w:szCs w:val="28"/>
        </w:rPr>
        <w:t>.</w:t>
      </w:r>
    </w:p>
    <w:p w14:paraId="31D0B307" w14:textId="13216142" w:rsidR="00E92AE0" w:rsidRPr="00E92AE0" w:rsidRDefault="00DD18FB" w:rsidP="00026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E92AE0" w:rsidRPr="00E92AE0">
        <w:rPr>
          <w:rFonts w:ascii="Times New Roman" w:hAnsi="Times New Roman" w:cs="Times New Roman"/>
          <w:sz w:val="28"/>
          <w:szCs w:val="28"/>
        </w:rPr>
        <w:t xml:space="preserve">% обучающихся </w:t>
      </w:r>
      <w:r w:rsidR="00E72002">
        <w:rPr>
          <w:rFonts w:ascii="Times New Roman" w:hAnsi="Times New Roman" w:cs="Times New Roman"/>
          <w:sz w:val="28"/>
          <w:szCs w:val="28"/>
        </w:rPr>
        <w:t>–</w:t>
      </w:r>
      <w:r w:rsidR="00E92AE0" w:rsidRPr="00E92AE0">
        <w:rPr>
          <w:rFonts w:ascii="Times New Roman" w:hAnsi="Times New Roman" w:cs="Times New Roman"/>
          <w:sz w:val="28"/>
          <w:szCs w:val="28"/>
        </w:rPr>
        <w:t xml:space="preserve"> хорошая школьная мотивация.</w:t>
      </w:r>
    </w:p>
    <w:p w14:paraId="2E70F148" w14:textId="494867A5" w:rsidR="00E92AE0" w:rsidRPr="00E92AE0" w:rsidRDefault="00DD18FB" w:rsidP="00026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92AE0" w:rsidRPr="00E92AE0">
        <w:rPr>
          <w:rFonts w:ascii="Times New Roman" w:hAnsi="Times New Roman" w:cs="Times New Roman"/>
          <w:sz w:val="28"/>
          <w:szCs w:val="28"/>
        </w:rPr>
        <w:t xml:space="preserve">% обучающихся </w:t>
      </w:r>
      <w:r w:rsidR="00E72002">
        <w:rPr>
          <w:rFonts w:ascii="Times New Roman" w:hAnsi="Times New Roman" w:cs="Times New Roman"/>
          <w:sz w:val="28"/>
          <w:szCs w:val="28"/>
        </w:rPr>
        <w:t>–</w:t>
      </w:r>
      <w:r w:rsidR="00E92AE0" w:rsidRPr="00E92AE0">
        <w:rPr>
          <w:rFonts w:ascii="Times New Roman" w:hAnsi="Times New Roman" w:cs="Times New Roman"/>
          <w:sz w:val="28"/>
          <w:szCs w:val="28"/>
        </w:rPr>
        <w:t xml:space="preserve"> позитивное отношение к школе</w:t>
      </w:r>
      <w:r>
        <w:rPr>
          <w:rFonts w:ascii="Times New Roman" w:hAnsi="Times New Roman" w:cs="Times New Roman"/>
          <w:sz w:val="28"/>
          <w:szCs w:val="28"/>
        </w:rPr>
        <w:t>.</w:t>
      </w:r>
      <w:r w:rsidR="00E92AE0" w:rsidRPr="00E92AE0">
        <w:rPr>
          <w:rFonts w:ascii="Times New Roman" w:hAnsi="Times New Roman" w:cs="Times New Roman"/>
          <w:sz w:val="28"/>
          <w:szCs w:val="28"/>
        </w:rPr>
        <w:t xml:space="preserve"> </w:t>
      </w:r>
      <w:r>
        <w:rPr>
          <w:rFonts w:ascii="Times New Roman" w:hAnsi="Times New Roman" w:cs="Times New Roman"/>
          <w:sz w:val="28"/>
          <w:szCs w:val="28"/>
        </w:rPr>
        <w:t>(Кривошеев Никита</w:t>
      </w:r>
      <w:r w:rsidR="00E92AE0" w:rsidRPr="00E92AE0">
        <w:rPr>
          <w:rFonts w:ascii="Times New Roman" w:hAnsi="Times New Roman" w:cs="Times New Roman"/>
          <w:sz w:val="28"/>
          <w:szCs w:val="28"/>
        </w:rPr>
        <w:t>)</w:t>
      </w:r>
    </w:p>
    <w:p w14:paraId="3DE5138D" w14:textId="7DB07A09" w:rsidR="00E92AE0" w:rsidRPr="00E92AE0" w:rsidRDefault="00EF3DB3" w:rsidP="00026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0</w:t>
      </w:r>
      <w:r w:rsidR="00E92AE0" w:rsidRPr="00E92AE0">
        <w:rPr>
          <w:rFonts w:ascii="Times New Roman" w:hAnsi="Times New Roman" w:cs="Times New Roman"/>
          <w:sz w:val="28"/>
          <w:szCs w:val="28"/>
        </w:rPr>
        <w:t xml:space="preserve">% обучающихся </w:t>
      </w:r>
      <w:r w:rsidR="00E72002">
        <w:rPr>
          <w:rFonts w:ascii="Times New Roman" w:hAnsi="Times New Roman" w:cs="Times New Roman"/>
          <w:sz w:val="28"/>
          <w:szCs w:val="28"/>
        </w:rPr>
        <w:t>–</w:t>
      </w:r>
      <w:r w:rsidR="00E92AE0" w:rsidRPr="00E92AE0">
        <w:rPr>
          <w:rFonts w:ascii="Times New Roman" w:hAnsi="Times New Roman" w:cs="Times New Roman"/>
          <w:sz w:val="28"/>
          <w:szCs w:val="28"/>
        </w:rPr>
        <w:t xml:space="preserve"> низкая школьная мотивация</w:t>
      </w:r>
      <w:r>
        <w:rPr>
          <w:rFonts w:ascii="Times New Roman" w:hAnsi="Times New Roman" w:cs="Times New Roman"/>
          <w:sz w:val="28"/>
          <w:szCs w:val="28"/>
        </w:rPr>
        <w:t>.</w:t>
      </w:r>
    </w:p>
    <w:p w14:paraId="5022F84D" w14:textId="79BCFC74" w:rsidR="009100F4" w:rsidRDefault="00EF3DB3" w:rsidP="00026AFE">
      <w:pPr>
        <w:spacing w:after="0" w:line="360" w:lineRule="auto"/>
        <w:ind w:firstLine="709"/>
        <w:jc w:val="both"/>
        <w:rPr>
          <w:rFonts w:ascii="Times New Roman" w:hAnsi="Times New Roman" w:cs="Times New Roman"/>
          <w:sz w:val="28"/>
          <w:szCs w:val="28"/>
        </w:rPr>
      </w:pPr>
      <w:r w:rsidRPr="00EF3DB3">
        <w:rPr>
          <w:rFonts w:ascii="Times New Roman" w:hAnsi="Times New Roman" w:cs="Times New Roman"/>
          <w:sz w:val="28"/>
          <w:szCs w:val="28"/>
        </w:rPr>
        <w:t xml:space="preserve">10 </w:t>
      </w:r>
      <w:r w:rsidR="00E92AE0" w:rsidRPr="00E92AE0">
        <w:rPr>
          <w:rFonts w:ascii="Times New Roman" w:hAnsi="Times New Roman" w:cs="Times New Roman"/>
          <w:sz w:val="28"/>
          <w:szCs w:val="28"/>
        </w:rPr>
        <w:t xml:space="preserve">% обучающихся </w:t>
      </w:r>
      <w:r w:rsidR="00E72002">
        <w:rPr>
          <w:rFonts w:ascii="Times New Roman" w:hAnsi="Times New Roman" w:cs="Times New Roman"/>
          <w:sz w:val="28"/>
          <w:szCs w:val="28"/>
        </w:rPr>
        <w:t>–</w:t>
      </w:r>
      <w:r w:rsidR="00E92AE0" w:rsidRPr="00E92AE0">
        <w:rPr>
          <w:rFonts w:ascii="Times New Roman" w:hAnsi="Times New Roman" w:cs="Times New Roman"/>
          <w:sz w:val="28"/>
          <w:szCs w:val="28"/>
        </w:rPr>
        <w:t xml:space="preserve"> дезадаптация. </w:t>
      </w:r>
      <w:r>
        <w:rPr>
          <w:rFonts w:ascii="Times New Roman" w:hAnsi="Times New Roman" w:cs="Times New Roman"/>
          <w:sz w:val="28"/>
          <w:szCs w:val="28"/>
        </w:rPr>
        <w:t>(Агеев Максим)</w:t>
      </w:r>
    </w:p>
    <w:p w14:paraId="622DF456" w14:textId="295C8DCD" w:rsidR="00DD18FB" w:rsidRDefault="00DD18FB" w:rsidP="00026AF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 большинства школьников наблюдается высокий и хороший уровень школьной мотивации.</w:t>
      </w:r>
    </w:p>
    <w:p w14:paraId="69F75F7E" w14:textId="78C4F6BC" w:rsidR="00E72002" w:rsidRPr="009100F4" w:rsidRDefault="00E72002" w:rsidP="00026AFE">
      <w:pPr>
        <w:spacing w:after="0" w:line="360" w:lineRule="auto"/>
        <w:ind w:firstLine="709"/>
        <w:jc w:val="both"/>
        <w:rPr>
          <w:rFonts w:ascii="Times New Roman" w:hAnsi="Times New Roman" w:cs="Times New Roman"/>
          <w:sz w:val="28"/>
          <w:szCs w:val="28"/>
        </w:rPr>
      </w:pPr>
      <w:r w:rsidRPr="00E72002">
        <w:rPr>
          <w:rFonts w:ascii="Times New Roman" w:hAnsi="Times New Roman" w:cs="Times New Roman"/>
          <w:sz w:val="28"/>
          <w:szCs w:val="28"/>
        </w:rPr>
        <w:t>Диагностическое обследование определения развитости интеллектуальных способностей школьников, имеющих психологические причины неуспеваемости проводилась при помощи методики «Методика МЭДИС для определения развитости интеллектуальных способностей».</w:t>
      </w:r>
    </w:p>
    <w:p w14:paraId="1DBC6828" w14:textId="6BDDC895" w:rsidR="009100F4" w:rsidRPr="009100F4" w:rsidRDefault="009100F4" w:rsidP="009100F4">
      <w:pPr>
        <w:spacing w:after="0" w:line="360" w:lineRule="auto"/>
        <w:ind w:left="284"/>
        <w:jc w:val="right"/>
        <w:rPr>
          <w:rFonts w:ascii="Times New Roman" w:eastAsia="Calibri" w:hAnsi="Times New Roman" w:cs="Times New Roman"/>
          <w:b/>
          <w:sz w:val="28"/>
          <w:szCs w:val="28"/>
        </w:rPr>
      </w:pPr>
      <w:r w:rsidRPr="009100F4">
        <w:rPr>
          <w:rFonts w:ascii="Times New Roman" w:eastAsia="Calibri" w:hAnsi="Times New Roman" w:cs="Times New Roman"/>
          <w:b/>
          <w:sz w:val="28"/>
          <w:szCs w:val="28"/>
        </w:rPr>
        <w:t xml:space="preserve">Таблица </w:t>
      </w:r>
      <w:r w:rsidR="007855CD">
        <w:rPr>
          <w:rFonts w:ascii="Times New Roman" w:eastAsia="Calibri" w:hAnsi="Times New Roman" w:cs="Times New Roman"/>
          <w:b/>
          <w:sz w:val="28"/>
          <w:szCs w:val="28"/>
        </w:rPr>
        <w:t>3</w:t>
      </w:r>
    </w:p>
    <w:p w14:paraId="5FF47609" w14:textId="5CF72390" w:rsidR="009100F4" w:rsidRPr="009100F4" w:rsidRDefault="009100F4" w:rsidP="009100F4">
      <w:pPr>
        <w:spacing w:after="0" w:line="360" w:lineRule="auto"/>
        <w:ind w:left="284"/>
        <w:jc w:val="center"/>
        <w:rPr>
          <w:rFonts w:ascii="Times New Roman" w:eastAsia="Calibri" w:hAnsi="Times New Roman" w:cs="Times New Roman"/>
          <w:b/>
          <w:sz w:val="28"/>
          <w:szCs w:val="28"/>
        </w:rPr>
      </w:pPr>
      <w:r w:rsidRPr="009100F4">
        <w:rPr>
          <w:rFonts w:ascii="Times New Roman" w:eastAsia="Calibri" w:hAnsi="Times New Roman" w:cs="Times New Roman"/>
          <w:b/>
          <w:sz w:val="28"/>
          <w:szCs w:val="28"/>
        </w:rPr>
        <w:t>Результаты по методике «Методика МЭДИС для определения развитости интеллектуальных способностей»</w:t>
      </w:r>
    </w:p>
    <w:tbl>
      <w:tblPr>
        <w:tblStyle w:val="12"/>
        <w:tblW w:w="9287" w:type="dxa"/>
        <w:tblInd w:w="284" w:type="dxa"/>
        <w:tblLayout w:type="fixed"/>
        <w:tblLook w:val="04A0" w:firstRow="1" w:lastRow="0" w:firstColumn="1" w:lastColumn="0" w:noHBand="0" w:noVBand="1"/>
      </w:tblPr>
      <w:tblGrid>
        <w:gridCol w:w="562"/>
        <w:gridCol w:w="2126"/>
        <w:gridCol w:w="992"/>
        <w:gridCol w:w="1247"/>
        <w:gridCol w:w="29"/>
        <w:gridCol w:w="1276"/>
        <w:gridCol w:w="1134"/>
        <w:gridCol w:w="1006"/>
        <w:gridCol w:w="915"/>
      </w:tblGrid>
      <w:tr w:rsidR="00026AFE" w:rsidRPr="009100F4" w14:paraId="2B339C66" w14:textId="77777777" w:rsidTr="008A65E0">
        <w:trPr>
          <w:trHeight w:val="1184"/>
        </w:trPr>
        <w:tc>
          <w:tcPr>
            <w:tcW w:w="562" w:type="dxa"/>
            <w:vMerge w:val="restart"/>
          </w:tcPr>
          <w:p w14:paraId="40611741"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w:t>
            </w:r>
          </w:p>
        </w:tc>
        <w:tc>
          <w:tcPr>
            <w:tcW w:w="2126" w:type="dxa"/>
            <w:vMerge w:val="restart"/>
          </w:tcPr>
          <w:p w14:paraId="67C5E63D"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ФИ испытуемого</w:t>
            </w:r>
          </w:p>
        </w:tc>
        <w:tc>
          <w:tcPr>
            <w:tcW w:w="992" w:type="dxa"/>
            <w:vMerge w:val="restart"/>
          </w:tcPr>
          <w:p w14:paraId="2E1E92E5" w14:textId="185EFD1E"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 xml:space="preserve">Субтест 1. </w:t>
            </w:r>
          </w:p>
        </w:tc>
        <w:tc>
          <w:tcPr>
            <w:tcW w:w="1276" w:type="dxa"/>
            <w:gridSpan w:val="2"/>
            <w:vMerge w:val="restart"/>
          </w:tcPr>
          <w:p w14:paraId="65F621C6" w14:textId="0F211CF3"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 xml:space="preserve">Субтест 2. </w:t>
            </w:r>
          </w:p>
        </w:tc>
        <w:tc>
          <w:tcPr>
            <w:tcW w:w="1276" w:type="dxa"/>
            <w:vMerge w:val="restart"/>
          </w:tcPr>
          <w:p w14:paraId="2E7A86D1" w14:textId="046060D6"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 xml:space="preserve">Субтест 3. </w:t>
            </w:r>
          </w:p>
        </w:tc>
        <w:tc>
          <w:tcPr>
            <w:tcW w:w="1134" w:type="dxa"/>
            <w:vMerge w:val="restart"/>
          </w:tcPr>
          <w:p w14:paraId="2D92CA42" w14:textId="7390F2D2"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 xml:space="preserve">Субтест </w:t>
            </w:r>
            <w:r w:rsidR="008A65E0">
              <w:rPr>
                <w:rFonts w:ascii="Times New Roman" w:eastAsia="Calibri" w:hAnsi="Times New Roman" w:cs="Times New Roman"/>
                <w:b/>
              </w:rPr>
              <w:t>4.</w:t>
            </w:r>
          </w:p>
        </w:tc>
        <w:tc>
          <w:tcPr>
            <w:tcW w:w="1921" w:type="dxa"/>
            <w:gridSpan w:val="2"/>
          </w:tcPr>
          <w:p w14:paraId="736600A5"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Общий показатель интеллектуальных способностей</w:t>
            </w:r>
          </w:p>
        </w:tc>
      </w:tr>
      <w:tr w:rsidR="00026AFE" w:rsidRPr="009100F4" w14:paraId="6D8612A5" w14:textId="77777777" w:rsidTr="008363C3">
        <w:trPr>
          <w:trHeight w:val="1350"/>
        </w:trPr>
        <w:tc>
          <w:tcPr>
            <w:tcW w:w="562" w:type="dxa"/>
            <w:vMerge/>
          </w:tcPr>
          <w:p w14:paraId="7603C29A" w14:textId="77777777" w:rsidR="009100F4" w:rsidRPr="009100F4" w:rsidRDefault="009100F4" w:rsidP="009100F4">
            <w:pPr>
              <w:spacing w:after="200" w:line="360" w:lineRule="auto"/>
              <w:jc w:val="both"/>
              <w:rPr>
                <w:rFonts w:ascii="Times New Roman" w:eastAsia="Calibri" w:hAnsi="Times New Roman" w:cs="Times New Roman"/>
                <w:b/>
              </w:rPr>
            </w:pPr>
          </w:p>
        </w:tc>
        <w:tc>
          <w:tcPr>
            <w:tcW w:w="2126" w:type="dxa"/>
            <w:vMerge/>
          </w:tcPr>
          <w:p w14:paraId="094D8E14" w14:textId="77777777" w:rsidR="009100F4" w:rsidRPr="009100F4" w:rsidRDefault="009100F4" w:rsidP="009100F4">
            <w:pPr>
              <w:spacing w:after="200" w:line="360" w:lineRule="auto"/>
              <w:jc w:val="both"/>
              <w:rPr>
                <w:rFonts w:ascii="Times New Roman" w:eastAsia="Calibri" w:hAnsi="Times New Roman" w:cs="Times New Roman"/>
                <w:b/>
              </w:rPr>
            </w:pPr>
          </w:p>
        </w:tc>
        <w:tc>
          <w:tcPr>
            <w:tcW w:w="992" w:type="dxa"/>
            <w:vMerge/>
          </w:tcPr>
          <w:p w14:paraId="7F5039C1" w14:textId="77777777" w:rsidR="009100F4" w:rsidRPr="009100F4" w:rsidRDefault="009100F4" w:rsidP="009100F4">
            <w:pPr>
              <w:spacing w:after="200" w:line="360" w:lineRule="auto"/>
              <w:jc w:val="both"/>
              <w:rPr>
                <w:rFonts w:ascii="Times New Roman" w:eastAsia="Calibri" w:hAnsi="Times New Roman" w:cs="Times New Roman"/>
                <w:b/>
              </w:rPr>
            </w:pPr>
          </w:p>
        </w:tc>
        <w:tc>
          <w:tcPr>
            <w:tcW w:w="1276" w:type="dxa"/>
            <w:gridSpan w:val="2"/>
            <w:vMerge/>
          </w:tcPr>
          <w:p w14:paraId="43C48C90" w14:textId="77777777" w:rsidR="009100F4" w:rsidRPr="009100F4" w:rsidRDefault="009100F4" w:rsidP="009100F4">
            <w:pPr>
              <w:spacing w:after="200" w:line="360" w:lineRule="auto"/>
              <w:jc w:val="both"/>
              <w:rPr>
                <w:rFonts w:ascii="Times New Roman" w:eastAsia="Calibri" w:hAnsi="Times New Roman" w:cs="Times New Roman"/>
                <w:b/>
              </w:rPr>
            </w:pPr>
          </w:p>
        </w:tc>
        <w:tc>
          <w:tcPr>
            <w:tcW w:w="1276" w:type="dxa"/>
            <w:vMerge/>
          </w:tcPr>
          <w:p w14:paraId="66513612" w14:textId="77777777" w:rsidR="009100F4" w:rsidRPr="009100F4" w:rsidRDefault="009100F4" w:rsidP="009100F4">
            <w:pPr>
              <w:spacing w:after="200" w:line="360" w:lineRule="auto"/>
              <w:jc w:val="both"/>
              <w:rPr>
                <w:rFonts w:ascii="Times New Roman" w:eastAsia="Calibri" w:hAnsi="Times New Roman" w:cs="Times New Roman"/>
                <w:b/>
              </w:rPr>
            </w:pPr>
          </w:p>
        </w:tc>
        <w:tc>
          <w:tcPr>
            <w:tcW w:w="1134" w:type="dxa"/>
            <w:vMerge/>
          </w:tcPr>
          <w:p w14:paraId="54942E80" w14:textId="77777777" w:rsidR="009100F4" w:rsidRPr="009100F4" w:rsidRDefault="009100F4" w:rsidP="009100F4">
            <w:pPr>
              <w:spacing w:after="200" w:line="360" w:lineRule="auto"/>
              <w:jc w:val="both"/>
              <w:rPr>
                <w:rFonts w:ascii="Times New Roman" w:eastAsia="Calibri" w:hAnsi="Times New Roman" w:cs="Times New Roman"/>
                <w:b/>
              </w:rPr>
            </w:pPr>
          </w:p>
        </w:tc>
        <w:tc>
          <w:tcPr>
            <w:tcW w:w="1006" w:type="dxa"/>
          </w:tcPr>
          <w:p w14:paraId="53C8B5CC"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Количество баллов</w:t>
            </w:r>
          </w:p>
        </w:tc>
        <w:tc>
          <w:tcPr>
            <w:tcW w:w="915" w:type="dxa"/>
          </w:tcPr>
          <w:p w14:paraId="55F33005"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 xml:space="preserve">Уровень </w:t>
            </w:r>
          </w:p>
        </w:tc>
      </w:tr>
      <w:tr w:rsidR="008363C3" w:rsidRPr="009100F4" w14:paraId="4478846A" w14:textId="77777777" w:rsidTr="008363C3">
        <w:tc>
          <w:tcPr>
            <w:tcW w:w="562" w:type="dxa"/>
          </w:tcPr>
          <w:p w14:paraId="4B86342F"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1</w:t>
            </w:r>
          </w:p>
        </w:tc>
        <w:tc>
          <w:tcPr>
            <w:tcW w:w="2126" w:type="dxa"/>
          </w:tcPr>
          <w:p w14:paraId="768CCCCE"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Васильева Алина</w:t>
            </w:r>
          </w:p>
        </w:tc>
        <w:tc>
          <w:tcPr>
            <w:tcW w:w="992" w:type="dxa"/>
          </w:tcPr>
          <w:p w14:paraId="129A03F5"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5</w:t>
            </w:r>
          </w:p>
        </w:tc>
        <w:tc>
          <w:tcPr>
            <w:tcW w:w="1276" w:type="dxa"/>
            <w:gridSpan w:val="2"/>
          </w:tcPr>
          <w:p w14:paraId="39969111"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3</w:t>
            </w:r>
          </w:p>
        </w:tc>
        <w:tc>
          <w:tcPr>
            <w:tcW w:w="1276" w:type="dxa"/>
          </w:tcPr>
          <w:p w14:paraId="60480274"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3</w:t>
            </w:r>
          </w:p>
        </w:tc>
        <w:tc>
          <w:tcPr>
            <w:tcW w:w="1134" w:type="dxa"/>
          </w:tcPr>
          <w:p w14:paraId="45930EB5"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2</w:t>
            </w:r>
          </w:p>
        </w:tc>
        <w:tc>
          <w:tcPr>
            <w:tcW w:w="1006" w:type="dxa"/>
          </w:tcPr>
          <w:p w14:paraId="35A8052E"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13 б</w:t>
            </w:r>
          </w:p>
        </w:tc>
        <w:tc>
          <w:tcPr>
            <w:tcW w:w="915" w:type="dxa"/>
          </w:tcPr>
          <w:p w14:paraId="09DB7DDF"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Ср.</w:t>
            </w:r>
          </w:p>
        </w:tc>
      </w:tr>
      <w:tr w:rsidR="008363C3" w:rsidRPr="009100F4" w14:paraId="7EC80D25" w14:textId="77777777" w:rsidTr="008363C3">
        <w:tc>
          <w:tcPr>
            <w:tcW w:w="562" w:type="dxa"/>
          </w:tcPr>
          <w:p w14:paraId="5E7CBD62"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2</w:t>
            </w:r>
          </w:p>
        </w:tc>
        <w:tc>
          <w:tcPr>
            <w:tcW w:w="2126" w:type="dxa"/>
          </w:tcPr>
          <w:p w14:paraId="727A4180"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Вишняков Иван</w:t>
            </w:r>
          </w:p>
        </w:tc>
        <w:tc>
          <w:tcPr>
            <w:tcW w:w="992" w:type="dxa"/>
          </w:tcPr>
          <w:p w14:paraId="572FB0BA"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3</w:t>
            </w:r>
          </w:p>
        </w:tc>
        <w:tc>
          <w:tcPr>
            <w:tcW w:w="1276" w:type="dxa"/>
            <w:gridSpan w:val="2"/>
          </w:tcPr>
          <w:p w14:paraId="5B9BB8B1"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2</w:t>
            </w:r>
          </w:p>
        </w:tc>
        <w:tc>
          <w:tcPr>
            <w:tcW w:w="1276" w:type="dxa"/>
          </w:tcPr>
          <w:p w14:paraId="00095870"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134" w:type="dxa"/>
          </w:tcPr>
          <w:p w14:paraId="01927704"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006" w:type="dxa"/>
          </w:tcPr>
          <w:p w14:paraId="6AEC7C04"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7 б.</w:t>
            </w:r>
          </w:p>
        </w:tc>
        <w:tc>
          <w:tcPr>
            <w:tcW w:w="915" w:type="dxa"/>
          </w:tcPr>
          <w:p w14:paraId="0D5E895B"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Низ.</w:t>
            </w:r>
          </w:p>
        </w:tc>
      </w:tr>
      <w:tr w:rsidR="008363C3" w:rsidRPr="009100F4" w14:paraId="5C5C872D" w14:textId="77777777" w:rsidTr="008363C3">
        <w:tc>
          <w:tcPr>
            <w:tcW w:w="562" w:type="dxa"/>
          </w:tcPr>
          <w:p w14:paraId="5BAD4145"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3</w:t>
            </w:r>
          </w:p>
        </w:tc>
        <w:tc>
          <w:tcPr>
            <w:tcW w:w="2126" w:type="dxa"/>
          </w:tcPr>
          <w:p w14:paraId="20ADE596"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Дятлов Иван</w:t>
            </w:r>
          </w:p>
        </w:tc>
        <w:tc>
          <w:tcPr>
            <w:tcW w:w="992" w:type="dxa"/>
          </w:tcPr>
          <w:p w14:paraId="4A4D6616"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4</w:t>
            </w:r>
          </w:p>
        </w:tc>
        <w:tc>
          <w:tcPr>
            <w:tcW w:w="1276" w:type="dxa"/>
            <w:gridSpan w:val="2"/>
          </w:tcPr>
          <w:p w14:paraId="1652357C"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3</w:t>
            </w:r>
          </w:p>
        </w:tc>
        <w:tc>
          <w:tcPr>
            <w:tcW w:w="1276" w:type="dxa"/>
          </w:tcPr>
          <w:p w14:paraId="6ADA8134"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134" w:type="dxa"/>
          </w:tcPr>
          <w:p w14:paraId="5B9B99B5"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006" w:type="dxa"/>
          </w:tcPr>
          <w:p w14:paraId="7B648B4B"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9 б.</w:t>
            </w:r>
          </w:p>
        </w:tc>
        <w:tc>
          <w:tcPr>
            <w:tcW w:w="915" w:type="dxa"/>
          </w:tcPr>
          <w:p w14:paraId="5B40B494"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Низ.</w:t>
            </w:r>
          </w:p>
        </w:tc>
      </w:tr>
      <w:tr w:rsidR="008363C3" w:rsidRPr="009100F4" w14:paraId="0A01D664" w14:textId="77777777" w:rsidTr="008363C3">
        <w:tc>
          <w:tcPr>
            <w:tcW w:w="562" w:type="dxa"/>
          </w:tcPr>
          <w:p w14:paraId="64BABB63"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4</w:t>
            </w:r>
          </w:p>
        </w:tc>
        <w:tc>
          <w:tcPr>
            <w:tcW w:w="2126" w:type="dxa"/>
          </w:tcPr>
          <w:p w14:paraId="6AB3B056"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Егорова Наталья</w:t>
            </w:r>
          </w:p>
        </w:tc>
        <w:tc>
          <w:tcPr>
            <w:tcW w:w="992" w:type="dxa"/>
          </w:tcPr>
          <w:p w14:paraId="0A80B840"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5</w:t>
            </w:r>
          </w:p>
        </w:tc>
        <w:tc>
          <w:tcPr>
            <w:tcW w:w="1276" w:type="dxa"/>
            <w:gridSpan w:val="2"/>
          </w:tcPr>
          <w:p w14:paraId="07291D09"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4</w:t>
            </w:r>
          </w:p>
        </w:tc>
        <w:tc>
          <w:tcPr>
            <w:tcW w:w="1276" w:type="dxa"/>
          </w:tcPr>
          <w:p w14:paraId="4F4B9512"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134" w:type="dxa"/>
          </w:tcPr>
          <w:p w14:paraId="21A2B33A"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3</w:t>
            </w:r>
          </w:p>
        </w:tc>
        <w:tc>
          <w:tcPr>
            <w:tcW w:w="1006" w:type="dxa"/>
          </w:tcPr>
          <w:p w14:paraId="79C269D2"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13 б.</w:t>
            </w:r>
          </w:p>
        </w:tc>
        <w:tc>
          <w:tcPr>
            <w:tcW w:w="915" w:type="dxa"/>
          </w:tcPr>
          <w:p w14:paraId="32628E82"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Ср.</w:t>
            </w:r>
          </w:p>
        </w:tc>
      </w:tr>
      <w:tr w:rsidR="00E72002" w:rsidRPr="009100F4" w14:paraId="0974DE63" w14:textId="77777777" w:rsidTr="008363C3">
        <w:tc>
          <w:tcPr>
            <w:tcW w:w="562" w:type="dxa"/>
          </w:tcPr>
          <w:p w14:paraId="4ADAB818" w14:textId="63844252" w:rsidR="00E72002" w:rsidRPr="009100F4" w:rsidRDefault="00E72002" w:rsidP="009100F4">
            <w:pPr>
              <w:spacing w:after="200" w:line="360" w:lineRule="auto"/>
              <w:jc w:val="both"/>
              <w:rPr>
                <w:rFonts w:ascii="Times New Roman" w:eastAsia="Calibri" w:hAnsi="Times New Roman" w:cs="Times New Roman"/>
                <w:b/>
              </w:rPr>
            </w:pPr>
            <w:r>
              <w:rPr>
                <w:rFonts w:ascii="Times New Roman" w:eastAsia="Calibri" w:hAnsi="Times New Roman" w:cs="Times New Roman"/>
                <w:b/>
              </w:rPr>
              <w:t>5</w:t>
            </w:r>
          </w:p>
        </w:tc>
        <w:tc>
          <w:tcPr>
            <w:tcW w:w="2126" w:type="dxa"/>
          </w:tcPr>
          <w:p w14:paraId="43D5592B" w14:textId="6FE46C2D" w:rsidR="00E72002" w:rsidRPr="009100F4" w:rsidRDefault="00E72002" w:rsidP="009100F4">
            <w:pPr>
              <w:spacing w:after="200" w:line="360" w:lineRule="auto"/>
              <w:jc w:val="both"/>
              <w:rPr>
                <w:rFonts w:ascii="Times New Roman" w:eastAsia="Calibri" w:hAnsi="Times New Roman" w:cs="Times New Roman"/>
              </w:rPr>
            </w:pPr>
            <w:r w:rsidRPr="00E72002">
              <w:rPr>
                <w:rFonts w:ascii="Times New Roman" w:eastAsia="Calibri" w:hAnsi="Times New Roman" w:cs="Times New Roman"/>
              </w:rPr>
              <w:t>Кулаков Владимир</w:t>
            </w:r>
          </w:p>
        </w:tc>
        <w:tc>
          <w:tcPr>
            <w:tcW w:w="992" w:type="dxa"/>
          </w:tcPr>
          <w:p w14:paraId="6ACAA866" w14:textId="2916E113" w:rsidR="00E72002" w:rsidRPr="009100F4"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5</w:t>
            </w:r>
          </w:p>
        </w:tc>
        <w:tc>
          <w:tcPr>
            <w:tcW w:w="1276" w:type="dxa"/>
            <w:gridSpan w:val="2"/>
          </w:tcPr>
          <w:p w14:paraId="7BAB52D4" w14:textId="6DC570F0" w:rsidR="00E72002" w:rsidRPr="009100F4"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3</w:t>
            </w:r>
          </w:p>
        </w:tc>
        <w:tc>
          <w:tcPr>
            <w:tcW w:w="1276" w:type="dxa"/>
          </w:tcPr>
          <w:p w14:paraId="76957FEE" w14:textId="4A8A9BA0" w:rsidR="00E72002" w:rsidRPr="009100F4"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1</w:t>
            </w:r>
          </w:p>
        </w:tc>
        <w:tc>
          <w:tcPr>
            <w:tcW w:w="1134" w:type="dxa"/>
          </w:tcPr>
          <w:p w14:paraId="6059C379" w14:textId="42812D74" w:rsidR="00E72002" w:rsidRPr="009100F4"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1</w:t>
            </w:r>
          </w:p>
        </w:tc>
        <w:tc>
          <w:tcPr>
            <w:tcW w:w="1006" w:type="dxa"/>
          </w:tcPr>
          <w:p w14:paraId="6EACD617" w14:textId="45ABB877" w:rsidR="00E72002" w:rsidRPr="009100F4"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10 б.</w:t>
            </w:r>
          </w:p>
        </w:tc>
        <w:tc>
          <w:tcPr>
            <w:tcW w:w="915" w:type="dxa"/>
          </w:tcPr>
          <w:p w14:paraId="779E2816" w14:textId="62859E6D" w:rsidR="00E72002" w:rsidRPr="009100F4"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Низ.</w:t>
            </w:r>
          </w:p>
        </w:tc>
      </w:tr>
      <w:tr w:rsidR="00E72002" w:rsidRPr="009100F4" w14:paraId="11004AB3" w14:textId="77777777" w:rsidTr="008363C3">
        <w:tc>
          <w:tcPr>
            <w:tcW w:w="562" w:type="dxa"/>
          </w:tcPr>
          <w:p w14:paraId="4396F194" w14:textId="533E7B62" w:rsidR="00E72002" w:rsidRDefault="00E72002" w:rsidP="009100F4">
            <w:pPr>
              <w:spacing w:after="200" w:line="360" w:lineRule="auto"/>
              <w:jc w:val="both"/>
              <w:rPr>
                <w:rFonts w:ascii="Times New Roman" w:eastAsia="Calibri" w:hAnsi="Times New Roman" w:cs="Times New Roman"/>
                <w:b/>
              </w:rPr>
            </w:pPr>
            <w:r>
              <w:rPr>
                <w:rFonts w:ascii="Times New Roman" w:eastAsia="Calibri" w:hAnsi="Times New Roman" w:cs="Times New Roman"/>
                <w:b/>
              </w:rPr>
              <w:t>6</w:t>
            </w:r>
          </w:p>
        </w:tc>
        <w:tc>
          <w:tcPr>
            <w:tcW w:w="2126" w:type="dxa"/>
          </w:tcPr>
          <w:p w14:paraId="10BEA23F" w14:textId="0E7438BE" w:rsidR="00E72002" w:rsidRPr="00E72002"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Маркова Анна</w:t>
            </w:r>
          </w:p>
        </w:tc>
        <w:tc>
          <w:tcPr>
            <w:tcW w:w="992" w:type="dxa"/>
          </w:tcPr>
          <w:p w14:paraId="7C62F871" w14:textId="1BB188EC" w:rsidR="00E72002"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5</w:t>
            </w:r>
          </w:p>
        </w:tc>
        <w:tc>
          <w:tcPr>
            <w:tcW w:w="1276" w:type="dxa"/>
            <w:gridSpan w:val="2"/>
          </w:tcPr>
          <w:p w14:paraId="7BE1F1AC" w14:textId="04DE8C8C" w:rsidR="00E72002"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3</w:t>
            </w:r>
          </w:p>
        </w:tc>
        <w:tc>
          <w:tcPr>
            <w:tcW w:w="1276" w:type="dxa"/>
          </w:tcPr>
          <w:p w14:paraId="26013F9C" w14:textId="68C27CEC" w:rsidR="00E72002"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1</w:t>
            </w:r>
          </w:p>
        </w:tc>
        <w:tc>
          <w:tcPr>
            <w:tcW w:w="1134" w:type="dxa"/>
          </w:tcPr>
          <w:p w14:paraId="18F1FB59" w14:textId="083F4E11" w:rsidR="00E72002"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2</w:t>
            </w:r>
          </w:p>
        </w:tc>
        <w:tc>
          <w:tcPr>
            <w:tcW w:w="1006" w:type="dxa"/>
          </w:tcPr>
          <w:p w14:paraId="1644373D" w14:textId="3CAA78E3" w:rsidR="00E72002"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11 б.</w:t>
            </w:r>
          </w:p>
        </w:tc>
        <w:tc>
          <w:tcPr>
            <w:tcW w:w="915" w:type="dxa"/>
          </w:tcPr>
          <w:p w14:paraId="5207D196" w14:textId="536DA484" w:rsidR="00E72002" w:rsidRDefault="00E72002" w:rsidP="009100F4">
            <w:pPr>
              <w:spacing w:after="200" w:line="360" w:lineRule="auto"/>
              <w:jc w:val="both"/>
              <w:rPr>
                <w:rFonts w:ascii="Times New Roman" w:eastAsia="Calibri" w:hAnsi="Times New Roman" w:cs="Times New Roman"/>
              </w:rPr>
            </w:pPr>
            <w:r>
              <w:rPr>
                <w:rFonts w:ascii="Times New Roman" w:eastAsia="Calibri" w:hAnsi="Times New Roman" w:cs="Times New Roman"/>
              </w:rPr>
              <w:t>Ср.</w:t>
            </w:r>
          </w:p>
        </w:tc>
      </w:tr>
      <w:tr w:rsidR="009100F4" w:rsidRPr="009100F4" w14:paraId="6FD3E1FE" w14:textId="77777777" w:rsidTr="008363C3">
        <w:tc>
          <w:tcPr>
            <w:tcW w:w="562" w:type="dxa"/>
          </w:tcPr>
          <w:p w14:paraId="2F71642C"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7</w:t>
            </w:r>
          </w:p>
        </w:tc>
        <w:tc>
          <w:tcPr>
            <w:tcW w:w="2126" w:type="dxa"/>
          </w:tcPr>
          <w:p w14:paraId="2C1CC839"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Передреева Алина</w:t>
            </w:r>
          </w:p>
        </w:tc>
        <w:tc>
          <w:tcPr>
            <w:tcW w:w="992" w:type="dxa"/>
          </w:tcPr>
          <w:p w14:paraId="6739FD2F"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5</w:t>
            </w:r>
          </w:p>
        </w:tc>
        <w:tc>
          <w:tcPr>
            <w:tcW w:w="1247" w:type="dxa"/>
          </w:tcPr>
          <w:p w14:paraId="36B2E30B"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3</w:t>
            </w:r>
          </w:p>
        </w:tc>
        <w:tc>
          <w:tcPr>
            <w:tcW w:w="1305" w:type="dxa"/>
            <w:gridSpan w:val="2"/>
          </w:tcPr>
          <w:p w14:paraId="07BCF737"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134" w:type="dxa"/>
          </w:tcPr>
          <w:p w14:paraId="7764A0C4"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006" w:type="dxa"/>
          </w:tcPr>
          <w:p w14:paraId="6A786A59"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10 б</w:t>
            </w:r>
          </w:p>
        </w:tc>
        <w:tc>
          <w:tcPr>
            <w:tcW w:w="915" w:type="dxa"/>
          </w:tcPr>
          <w:p w14:paraId="2894CEF2" w14:textId="79660DC0" w:rsidR="009100F4" w:rsidRPr="009100F4" w:rsidRDefault="00FE21E0"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Низ.</w:t>
            </w:r>
          </w:p>
        </w:tc>
      </w:tr>
      <w:tr w:rsidR="009100F4" w:rsidRPr="009100F4" w14:paraId="74C5D09D" w14:textId="77777777" w:rsidTr="008363C3">
        <w:tc>
          <w:tcPr>
            <w:tcW w:w="562" w:type="dxa"/>
          </w:tcPr>
          <w:p w14:paraId="2E91C370"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8</w:t>
            </w:r>
          </w:p>
        </w:tc>
        <w:tc>
          <w:tcPr>
            <w:tcW w:w="2126" w:type="dxa"/>
          </w:tcPr>
          <w:p w14:paraId="29036466"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Родиков Владимир</w:t>
            </w:r>
          </w:p>
        </w:tc>
        <w:tc>
          <w:tcPr>
            <w:tcW w:w="992" w:type="dxa"/>
          </w:tcPr>
          <w:p w14:paraId="022F6630"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5</w:t>
            </w:r>
          </w:p>
        </w:tc>
        <w:tc>
          <w:tcPr>
            <w:tcW w:w="1247" w:type="dxa"/>
          </w:tcPr>
          <w:p w14:paraId="6F6FFDB3"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3</w:t>
            </w:r>
          </w:p>
        </w:tc>
        <w:tc>
          <w:tcPr>
            <w:tcW w:w="1305" w:type="dxa"/>
            <w:gridSpan w:val="2"/>
          </w:tcPr>
          <w:p w14:paraId="3664BA0F"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134" w:type="dxa"/>
          </w:tcPr>
          <w:p w14:paraId="5142AFEF"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006" w:type="dxa"/>
          </w:tcPr>
          <w:p w14:paraId="06643F8A"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10 б.</w:t>
            </w:r>
          </w:p>
        </w:tc>
        <w:tc>
          <w:tcPr>
            <w:tcW w:w="915" w:type="dxa"/>
          </w:tcPr>
          <w:p w14:paraId="4EE65132"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Низ.</w:t>
            </w:r>
          </w:p>
        </w:tc>
      </w:tr>
      <w:tr w:rsidR="009100F4" w:rsidRPr="009100F4" w14:paraId="119798C7" w14:textId="77777777" w:rsidTr="008363C3">
        <w:tc>
          <w:tcPr>
            <w:tcW w:w="562" w:type="dxa"/>
          </w:tcPr>
          <w:p w14:paraId="63E114FD"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9</w:t>
            </w:r>
          </w:p>
        </w:tc>
        <w:tc>
          <w:tcPr>
            <w:tcW w:w="2126" w:type="dxa"/>
          </w:tcPr>
          <w:p w14:paraId="4CEF14C9"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Самонова Ангелина</w:t>
            </w:r>
          </w:p>
        </w:tc>
        <w:tc>
          <w:tcPr>
            <w:tcW w:w="992" w:type="dxa"/>
          </w:tcPr>
          <w:p w14:paraId="0AFD4BEC"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5</w:t>
            </w:r>
          </w:p>
        </w:tc>
        <w:tc>
          <w:tcPr>
            <w:tcW w:w="1247" w:type="dxa"/>
          </w:tcPr>
          <w:p w14:paraId="32565B9A"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w:t>
            </w:r>
          </w:p>
        </w:tc>
        <w:tc>
          <w:tcPr>
            <w:tcW w:w="1305" w:type="dxa"/>
            <w:gridSpan w:val="2"/>
          </w:tcPr>
          <w:p w14:paraId="3604E5A2"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2</w:t>
            </w:r>
          </w:p>
        </w:tc>
        <w:tc>
          <w:tcPr>
            <w:tcW w:w="1134" w:type="dxa"/>
          </w:tcPr>
          <w:p w14:paraId="74EA44A6"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0</w:t>
            </w:r>
          </w:p>
        </w:tc>
        <w:tc>
          <w:tcPr>
            <w:tcW w:w="1006" w:type="dxa"/>
          </w:tcPr>
          <w:p w14:paraId="5A589B79"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8 б.</w:t>
            </w:r>
          </w:p>
        </w:tc>
        <w:tc>
          <w:tcPr>
            <w:tcW w:w="915" w:type="dxa"/>
          </w:tcPr>
          <w:p w14:paraId="145164E0"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Низ.</w:t>
            </w:r>
          </w:p>
        </w:tc>
      </w:tr>
      <w:tr w:rsidR="009100F4" w:rsidRPr="009100F4" w14:paraId="202CE7DA" w14:textId="77777777" w:rsidTr="008363C3">
        <w:tc>
          <w:tcPr>
            <w:tcW w:w="562" w:type="dxa"/>
          </w:tcPr>
          <w:p w14:paraId="7FCCD4FE" w14:textId="77777777" w:rsidR="009100F4" w:rsidRPr="009100F4" w:rsidRDefault="009100F4" w:rsidP="009100F4">
            <w:pPr>
              <w:spacing w:after="200" w:line="360" w:lineRule="auto"/>
              <w:jc w:val="both"/>
              <w:rPr>
                <w:rFonts w:ascii="Times New Roman" w:eastAsia="Calibri" w:hAnsi="Times New Roman" w:cs="Times New Roman"/>
                <w:b/>
              </w:rPr>
            </w:pPr>
            <w:r w:rsidRPr="009100F4">
              <w:rPr>
                <w:rFonts w:ascii="Times New Roman" w:eastAsia="Calibri" w:hAnsi="Times New Roman" w:cs="Times New Roman"/>
                <w:b/>
              </w:rPr>
              <w:t>10</w:t>
            </w:r>
          </w:p>
        </w:tc>
        <w:tc>
          <w:tcPr>
            <w:tcW w:w="2126" w:type="dxa"/>
          </w:tcPr>
          <w:p w14:paraId="70141825"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Тюков Николай</w:t>
            </w:r>
          </w:p>
        </w:tc>
        <w:tc>
          <w:tcPr>
            <w:tcW w:w="992" w:type="dxa"/>
          </w:tcPr>
          <w:p w14:paraId="4DEF37A8"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4</w:t>
            </w:r>
          </w:p>
        </w:tc>
        <w:tc>
          <w:tcPr>
            <w:tcW w:w="1247" w:type="dxa"/>
          </w:tcPr>
          <w:p w14:paraId="6D36F761"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2</w:t>
            </w:r>
          </w:p>
        </w:tc>
        <w:tc>
          <w:tcPr>
            <w:tcW w:w="1305" w:type="dxa"/>
            <w:gridSpan w:val="2"/>
          </w:tcPr>
          <w:p w14:paraId="70BD2BC9"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2</w:t>
            </w:r>
          </w:p>
        </w:tc>
        <w:tc>
          <w:tcPr>
            <w:tcW w:w="1134" w:type="dxa"/>
          </w:tcPr>
          <w:p w14:paraId="2445BF6C"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2</w:t>
            </w:r>
          </w:p>
        </w:tc>
        <w:tc>
          <w:tcPr>
            <w:tcW w:w="1006" w:type="dxa"/>
          </w:tcPr>
          <w:p w14:paraId="22CD6063"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10 б.</w:t>
            </w:r>
          </w:p>
        </w:tc>
        <w:tc>
          <w:tcPr>
            <w:tcW w:w="915" w:type="dxa"/>
          </w:tcPr>
          <w:p w14:paraId="3BF77AC0"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Низ.</w:t>
            </w:r>
          </w:p>
        </w:tc>
      </w:tr>
    </w:tbl>
    <w:p w14:paraId="75C75056" w14:textId="37E3AAC1" w:rsidR="009100F4" w:rsidRPr="009100F4" w:rsidRDefault="009100F4" w:rsidP="00026AFE">
      <w:pPr>
        <w:spacing w:after="0" w:line="360" w:lineRule="auto"/>
        <w:ind w:firstLine="709"/>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lastRenderedPageBreak/>
        <w:t>Таким образом</w:t>
      </w:r>
      <w:r w:rsidR="00DD18FB">
        <w:rPr>
          <w:rFonts w:ascii="Times New Roman" w:eastAsia="Calibri" w:hAnsi="Times New Roman" w:cs="Times New Roman"/>
          <w:sz w:val="28"/>
          <w:szCs w:val="28"/>
        </w:rPr>
        <w:t>,</w:t>
      </w:r>
      <w:r w:rsidRPr="009100F4">
        <w:rPr>
          <w:rFonts w:ascii="Times New Roman" w:eastAsia="Calibri" w:hAnsi="Times New Roman" w:cs="Times New Roman"/>
          <w:sz w:val="28"/>
          <w:szCs w:val="28"/>
        </w:rPr>
        <w:t xml:space="preserve"> низкий уровень интеллектуальных способностей школьников 6-7 лет составляет -70%, средний уровень интеллектуальных способностей школьников 6-7 лет -30%, высокий уровень интеллектуальных способностей школьников 6-7 лет - 0%.</w:t>
      </w:r>
    </w:p>
    <w:p w14:paraId="7A61F1A5" w14:textId="77777777" w:rsidR="009100F4" w:rsidRPr="009100F4" w:rsidRDefault="009100F4" w:rsidP="009100F4">
      <w:pPr>
        <w:spacing w:after="0" w:line="360" w:lineRule="auto"/>
        <w:ind w:left="284"/>
        <w:jc w:val="center"/>
        <w:rPr>
          <w:rFonts w:ascii="Times New Roman" w:eastAsia="Calibri" w:hAnsi="Times New Roman" w:cs="Times New Roman"/>
          <w:sz w:val="28"/>
          <w:szCs w:val="28"/>
        </w:rPr>
      </w:pPr>
      <w:r w:rsidRPr="009100F4">
        <w:rPr>
          <w:rFonts w:ascii="Times New Roman" w:eastAsia="Calibri" w:hAnsi="Times New Roman" w:cs="Times New Roman"/>
          <w:sz w:val="28"/>
          <w:szCs w:val="28"/>
        </w:rPr>
        <w:t>Представим полученные данные в виде диаграммы (рисунок 1).</w:t>
      </w:r>
    </w:p>
    <w:p w14:paraId="1A803144" w14:textId="77777777" w:rsidR="009100F4" w:rsidRPr="009100F4" w:rsidRDefault="009100F4" w:rsidP="009100F4">
      <w:pPr>
        <w:spacing w:after="0" w:line="360" w:lineRule="auto"/>
        <w:ind w:left="284"/>
        <w:jc w:val="center"/>
        <w:rPr>
          <w:rFonts w:ascii="Times New Roman" w:eastAsia="Calibri" w:hAnsi="Times New Roman" w:cs="Times New Roman"/>
          <w:sz w:val="28"/>
          <w:szCs w:val="28"/>
        </w:rPr>
      </w:pPr>
      <w:r w:rsidRPr="009100F4">
        <w:rPr>
          <w:rFonts w:ascii="Times New Roman" w:eastAsia="Calibri" w:hAnsi="Times New Roman" w:cs="Times New Roman"/>
          <w:noProof/>
          <w:sz w:val="28"/>
          <w:szCs w:val="28"/>
          <w:lang w:eastAsia="ru-RU"/>
        </w:rPr>
        <w:drawing>
          <wp:inline distT="0" distB="0" distL="0" distR="0" wp14:anchorId="5354D132" wp14:editId="5D30AEF5">
            <wp:extent cx="5706745" cy="1365662"/>
            <wp:effectExtent l="0" t="0" r="8255" b="63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EECDF4" w14:textId="57C741F1" w:rsidR="009100F4" w:rsidRPr="00FE21E0" w:rsidRDefault="009100F4" w:rsidP="009100F4">
      <w:pPr>
        <w:spacing w:after="0" w:line="360" w:lineRule="auto"/>
        <w:contextualSpacing/>
        <w:jc w:val="center"/>
        <w:rPr>
          <w:rFonts w:ascii="Times New Roman" w:eastAsia="Calibri" w:hAnsi="Times New Roman" w:cs="Times New Roman"/>
          <w:sz w:val="28"/>
          <w:szCs w:val="28"/>
        </w:rPr>
      </w:pPr>
      <w:r w:rsidRPr="00FE21E0">
        <w:rPr>
          <w:rFonts w:ascii="Times New Roman" w:eastAsia="Calibri" w:hAnsi="Times New Roman" w:cs="Times New Roman"/>
          <w:b/>
          <w:sz w:val="28"/>
          <w:szCs w:val="28"/>
        </w:rPr>
        <w:t>Рис. 1</w:t>
      </w:r>
      <w:r w:rsidRPr="00FE21E0">
        <w:rPr>
          <w:rFonts w:ascii="Times New Roman" w:eastAsia="Calibri" w:hAnsi="Times New Roman" w:cs="Times New Roman"/>
          <w:sz w:val="28"/>
          <w:szCs w:val="28"/>
        </w:rPr>
        <w:t xml:space="preserve">. </w:t>
      </w:r>
      <w:r w:rsidRPr="00FE21E0">
        <w:rPr>
          <w:rFonts w:ascii="Times New Roman" w:eastAsia="Calibri" w:hAnsi="Times New Roman" w:cs="Times New Roman"/>
          <w:b/>
          <w:sz w:val="28"/>
          <w:szCs w:val="28"/>
        </w:rPr>
        <w:t xml:space="preserve">Результаты по </w:t>
      </w:r>
      <w:r w:rsidR="007855CD" w:rsidRPr="00FE21E0">
        <w:rPr>
          <w:rFonts w:ascii="Times New Roman" w:eastAsia="Calibri" w:hAnsi="Times New Roman" w:cs="Times New Roman"/>
          <w:b/>
          <w:sz w:val="28"/>
          <w:szCs w:val="28"/>
        </w:rPr>
        <w:t>методике «</w:t>
      </w:r>
      <w:r w:rsidRPr="00FE21E0">
        <w:rPr>
          <w:rFonts w:ascii="Times New Roman" w:eastAsia="Calibri" w:hAnsi="Times New Roman" w:cs="Times New Roman"/>
          <w:b/>
          <w:sz w:val="28"/>
          <w:szCs w:val="28"/>
        </w:rPr>
        <w:t>Методика МЭДИС для определения развитости интеллектуальных способностей».</w:t>
      </w:r>
    </w:p>
    <w:p w14:paraId="5E5FD1B8" w14:textId="08D2EF37" w:rsidR="009100F4" w:rsidRPr="009100F4" w:rsidRDefault="009100F4" w:rsidP="009100F4">
      <w:pPr>
        <w:spacing w:after="0" w:line="360" w:lineRule="auto"/>
        <w:ind w:firstLine="709"/>
        <w:contextualSpacing/>
        <w:jc w:val="both"/>
        <w:rPr>
          <w:rFonts w:ascii="Times New Roman" w:eastAsia="Times New Roman" w:hAnsi="Times New Roman" w:cs="Times New Roman"/>
          <w:sz w:val="28"/>
          <w:szCs w:val="28"/>
          <w:lang w:eastAsia="ru-RU"/>
        </w:rPr>
      </w:pPr>
      <w:r w:rsidRPr="009100F4">
        <w:rPr>
          <w:rFonts w:ascii="Times New Roman" w:eastAsia="Times New Roman" w:hAnsi="Times New Roman" w:cs="Times New Roman"/>
          <w:sz w:val="28"/>
          <w:szCs w:val="28"/>
          <w:lang w:eastAsia="ru-RU"/>
        </w:rPr>
        <w:t>Таким образом, полученные результаты диагностики определения развитости интеллектуальных способностей школьников с психологическими причинами неуспеваемости позволяют сделать выводы, что в данной выборке преобладают показатели низкого уровня интеллектуальных способностей. Это свидетельствует о том, что успеваемость школьников зависит от уровня интеллектуальных способностей.</w:t>
      </w:r>
    </w:p>
    <w:p w14:paraId="1CFD7602" w14:textId="5FC78905" w:rsidR="009100F4" w:rsidRPr="009100F4" w:rsidRDefault="008363C3" w:rsidP="009100F4">
      <w:pPr>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t>Диагностическое обследование выявления познавательной активности школьников,</w:t>
      </w:r>
      <w:r w:rsidR="009100F4" w:rsidRPr="009100F4">
        <w:rPr>
          <w:rFonts w:ascii="Times New Roman" w:eastAsia="Calibri" w:hAnsi="Times New Roman" w:cs="Times New Roman"/>
          <w:sz w:val="28"/>
          <w:szCs w:val="28"/>
        </w:rPr>
        <w:t xml:space="preserve"> имеющих психологические причины неуспеваемости проводилось при помощи </w:t>
      </w:r>
      <w:r w:rsidRPr="009100F4">
        <w:rPr>
          <w:rFonts w:ascii="Times New Roman" w:eastAsia="Calibri" w:hAnsi="Times New Roman" w:cs="Times New Roman"/>
          <w:sz w:val="28"/>
          <w:szCs w:val="28"/>
        </w:rPr>
        <w:t>методики А.</w:t>
      </w:r>
      <w:r w:rsidR="009100F4" w:rsidRPr="009100F4">
        <w:rPr>
          <w:rFonts w:ascii="Times New Roman" w:eastAsia="Calibri" w:hAnsi="Times New Roman" w:cs="Times New Roman"/>
          <w:sz w:val="28"/>
          <w:szCs w:val="28"/>
        </w:rPr>
        <w:t xml:space="preserve"> А. Горчинской выявления познавательной активности младшего школьника. </w:t>
      </w:r>
    </w:p>
    <w:p w14:paraId="42A4EF5C" w14:textId="44FEBD83" w:rsidR="009100F4" w:rsidRPr="009100F4" w:rsidRDefault="009100F4" w:rsidP="009100F4">
      <w:pPr>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t xml:space="preserve">Полученные результаты по этой методике представлены в таблице </w:t>
      </w:r>
      <w:r w:rsidR="007855CD">
        <w:rPr>
          <w:rFonts w:ascii="Times New Roman" w:eastAsia="Calibri" w:hAnsi="Times New Roman" w:cs="Times New Roman"/>
          <w:sz w:val="28"/>
          <w:szCs w:val="28"/>
        </w:rPr>
        <w:t>4</w:t>
      </w:r>
      <w:r w:rsidRPr="009100F4">
        <w:rPr>
          <w:rFonts w:ascii="Times New Roman" w:eastAsia="Calibri" w:hAnsi="Times New Roman" w:cs="Times New Roman"/>
          <w:sz w:val="28"/>
          <w:szCs w:val="28"/>
        </w:rPr>
        <w:t>.</w:t>
      </w:r>
    </w:p>
    <w:p w14:paraId="4C7F84F2" w14:textId="061F5F83" w:rsidR="009100F4" w:rsidRPr="009100F4" w:rsidRDefault="009100F4" w:rsidP="009100F4">
      <w:pPr>
        <w:spacing w:after="0" w:line="360" w:lineRule="auto"/>
        <w:ind w:left="284"/>
        <w:jc w:val="right"/>
        <w:rPr>
          <w:rFonts w:ascii="Times New Roman" w:eastAsia="Calibri" w:hAnsi="Times New Roman" w:cs="Times New Roman"/>
          <w:b/>
          <w:sz w:val="28"/>
          <w:szCs w:val="28"/>
        </w:rPr>
      </w:pPr>
      <w:r w:rsidRPr="009100F4">
        <w:rPr>
          <w:rFonts w:ascii="Times New Roman" w:eastAsia="Calibri" w:hAnsi="Times New Roman" w:cs="Times New Roman"/>
          <w:b/>
          <w:sz w:val="28"/>
          <w:szCs w:val="28"/>
        </w:rPr>
        <w:t xml:space="preserve">Таблица </w:t>
      </w:r>
      <w:r w:rsidR="007855CD">
        <w:rPr>
          <w:rFonts w:ascii="Times New Roman" w:eastAsia="Calibri" w:hAnsi="Times New Roman" w:cs="Times New Roman"/>
          <w:b/>
          <w:sz w:val="28"/>
          <w:szCs w:val="28"/>
        </w:rPr>
        <w:t>4</w:t>
      </w:r>
    </w:p>
    <w:p w14:paraId="531C20AA" w14:textId="307F0EFA" w:rsidR="009100F4" w:rsidRPr="009100F4" w:rsidRDefault="009100F4" w:rsidP="009100F4">
      <w:pPr>
        <w:spacing w:after="0" w:line="360" w:lineRule="auto"/>
        <w:ind w:left="284"/>
        <w:jc w:val="center"/>
        <w:rPr>
          <w:rFonts w:ascii="Times New Roman" w:eastAsia="Calibri" w:hAnsi="Times New Roman" w:cs="Times New Roman"/>
          <w:b/>
          <w:sz w:val="28"/>
          <w:szCs w:val="28"/>
        </w:rPr>
      </w:pPr>
      <w:r w:rsidRPr="009100F4">
        <w:rPr>
          <w:rFonts w:ascii="Times New Roman" w:eastAsia="Calibri" w:hAnsi="Times New Roman" w:cs="Times New Roman"/>
          <w:b/>
          <w:sz w:val="28"/>
          <w:szCs w:val="28"/>
        </w:rPr>
        <w:t xml:space="preserve">Результаты по </w:t>
      </w:r>
      <w:r w:rsidR="008363C3" w:rsidRPr="009100F4">
        <w:rPr>
          <w:rFonts w:ascii="Times New Roman" w:eastAsia="Calibri" w:hAnsi="Times New Roman" w:cs="Times New Roman"/>
          <w:b/>
          <w:sz w:val="28"/>
          <w:szCs w:val="28"/>
        </w:rPr>
        <w:t>методике «</w:t>
      </w:r>
      <w:r w:rsidRPr="009100F4">
        <w:rPr>
          <w:rFonts w:ascii="Times New Roman" w:eastAsia="Calibri" w:hAnsi="Times New Roman" w:cs="Times New Roman"/>
          <w:b/>
          <w:sz w:val="28"/>
          <w:szCs w:val="28"/>
        </w:rPr>
        <w:t>Методика выявления познавательной активности младшего школьника А. А. Горчинская»</w:t>
      </w:r>
    </w:p>
    <w:tbl>
      <w:tblPr>
        <w:tblStyle w:val="12"/>
        <w:tblW w:w="0" w:type="auto"/>
        <w:tblLook w:val="04A0" w:firstRow="1" w:lastRow="0" w:firstColumn="1" w:lastColumn="0" w:noHBand="0" w:noVBand="1"/>
      </w:tblPr>
      <w:tblGrid>
        <w:gridCol w:w="1219"/>
        <w:gridCol w:w="4152"/>
        <w:gridCol w:w="3978"/>
      </w:tblGrid>
      <w:tr w:rsidR="009100F4" w:rsidRPr="009100F4" w14:paraId="1D0ADEB2" w14:textId="77777777" w:rsidTr="00EB0BB7">
        <w:tc>
          <w:tcPr>
            <w:tcW w:w="1242" w:type="dxa"/>
          </w:tcPr>
          <w:p w14:paraId="791DF10C" w14:textId="77777777" w:rsidR="009100F4" w:rsidRPr="009100F4" w:rsidRDefault="009100F4" w:rsidP="009100F4">
            <w:pPr>
              <w:spacing w:after="200" w:line="360" w:lineRule="auto"/>
              <w:jc w:val="both"/>
              <w:rPr>
                <w:rFonts w:ascii="Times New Roman" w:eastAsia="Times New Roman" w:hAnsi="Times New Roman" w:cs="Times New Roman"/>
                <w:b/>
                <w:lang w:eastAsia="ru-RU"/>
              </w:rPr>
            </w:pPr>
            <w:r w:rsidRPr="009100F4">
              <w:rPr>
                <w:rFonts w:ascii="Times New Roman" w:eastAsia="Times New Roman" w:hAnsi="Times New Roman" w:cs="Times New Roman"/>
                <w:b/>
                <w:lang w:eastAsia="ru-RU"/>
              </w:rPr>
              <w:t>№</w:t>
            </w:r>
          </w:p>
        </w:tc>
        <w:tc>
          <w:tcPr>
            <w:tcW w:w="4253" w:type="dxa"/>
          </w:tcPr>
          <w:p w14:paraId="0CB54AA8" w14:textId="77777777" w:rsidR="009100F4" w:rsidRPr="009100F4" w:rsidRDefault="009100F4" w:rsidP="009100F4">
            <w:pPr>
              <w:spacing w:after="200" w:line="360" w:lineRule="auto"/>
              <w:jc w:val="both"/>
              <w:rPr>
                <w:rFonts w:ascii="Times New Roman" w:eastAsia="Times New Roman" w:hAnsi="Times New Roman" w:cs="Times New Roman"/>
                <w:b/>
                <w:lang w:eastAsia="ru-RU"/>
              </w:rPr>
            </w:pPr>
            <w:r w:rsidRPr="009100F4">
              <w:rPr>
                <w:rFonts w:ascii="Times New Roman" w:eastAsia="Times New Roman" w:hAnsi="Times New Roman" w:cs="Times New Roman"/>
                <w:b/>
                <w:lang w:eastAsia="ru-RU"/>
              </w:rPr>
              <w:t>ФИ</w:t>
            </w:r>
          </w:p>
        </w:tc>
        <w:tc>
          <w:tcPr>
            <w:tcW w:w="4076" w:type="dxa"/>
          </w:tcPr>
          <w:p w14:paraId="21FDB4B9" w14:textId="77777777" w:rsidR="009100F4" w:rsidRPr="009100F4" w:rsidRDefault="009100F4" w:rsidP="009100F4">
            <w:pPr>
              <w:spacing w:after="200" w:line="360" w:lineRule="auto"/>
              <w:jc w:val="both"/>
              <w:rPr>
                <w:rFonts w:ascii="Times New Roman" w:eastAsia="Times New Roman" w:hAnsi="Times New Roman" w:cs="Times New Roman"/>
                <w:b/>
                <w:lang w:eastAsia="ru-RU"/>
              </w:rPr>
            </w:pPr>
            <w:r w:rsidRPr="009100F4">
              <w:rPr>
                <w:rFonts w:ascii="Times New Roman" w:eastAsia="Times New Roman" w:hAnsi="Times New Roman" w:cs="Times New Roman"/>
                <w:b/>
                <w:lang w:eastAsia="ru-RU"/>
              </w:rPr>
              <w:t>Уровень выраженности познавательной активности</w:t>
            </w:r>
          </w:p>
        </w:tc>
      </w:tr>
      <w:tr w:rsidR="009100F4" w:rsidRPr="009100F4" w14:paraId="5CFC6892" w14:textId="77777777" w:rsidTr="00EB0BB7">
        <w:tc>
          <w:tcPr>
            <w:tcW w:w="1242" w:type="dxa"/>
          </w:tcPr>
          <w:p w14:paraId="450E2310"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1</w:t>
            </w:r>
          </w:p>
        </w:tc>
        <w:tc>
          <w:tcPr>
            <w:tcW w:w="4253" w:type="dxa"/>
          </w:tcPr>
          <w:p w14:paraId="4A63F2D4"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Васильева Алина</w:t>
            </w:r>
          </w:p>
        </w:tc>
        <w:tc>
          <w:tcPr>
            <w:tcW w:w="4076" w:type="dxa"/>
          </w:tcPr>
          <w:p w14:paraId="77679CEF"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 xml:space="preserve">Низкий </w:t>
            </w:r>
          </w:p>
        </w:tc>
      </w:tr>
      <w:tr w:rsidR="009100F4" w:rsidRPr="009100F4" w14:paraId="62372715" w14:textId="77777777" w:rsidTr="00EB0BB7">
        <w:tc>
          <w:tcPr>
            <w:tcW w:w="1242" w:type="dxa"/>
          </w:tcPr>
          <w:p w14:paraId="5A448AAB"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lastRenderedPageBreak/>
              <w:t>2</w:t>
            </w:r>
          </w:p>
        </w:tc>
        <w:tc>
          <w:tcPr>
            <w:tcW w:w="4253" w:type="dxa"/>
          </w:tcPr>
          <w:p w14:paraId="1288B5F7"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Вишняков Иван</w:t>
            </w:r>
          </w:p>
        </w:tc>
        <w:tc>
          <w:tcPr>
            <w:tcW w:w="4076" w:type="dxa"/>
          </w:tcPr>
          <w:p w14:paraId="21B9712A"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 xml:space="preserve">Средний </w:t>
            </w:r>
          </w:p>
        </w:tc>
      </w:tr>
      <w:tr w:rsidR="009100F4" w:rsidRPr="009100F4" w14:paraId="5DD6589B" w14:textId="77777777" w:rsidTr="00EB0BB7">
        <w:tc>
          <w:tcPr>
            <w:tcW w:w="1242" w:type="dxa"/>
          </w:tcPr>
          <w:p w14:paraId="78E32DC3"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3</w:t>
            </w:r>
          </w:p>
        </w:tc>
        <w:tc>
          <w:tcPr>
            <w:tcW w:w="4253" w:type="dxa"/>
          </w:tcPr>
          <w:p w14:paraId="3E5F8993"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Дятлов Иван</w:t>
            </w:r>
          </w:p>
        </w:tc>
        <w:tc>
          <w:tcPr>
            <w:tcW w:w="4076" w:type="dxa"/>
          </w:tcPr>
          <w:p w14:paraId="722DB06E"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Низкий</w:t>
            </w:r>
          </w:p>
        </w:tc>
      </w:tr>
      <w:tr w:rsidR="009100F4" w:rsidRPr="009100F4" w14:paraId="50C4A716" w14:textId="77777777" w:rsidTr="00EB0BB7">
        <w:tc>
          <w:tcPr>
            <w:tcW w:w="1242" w:type="dxa"/>
          </w:tcPr>
          <w:p w14:paraId="03121AD6"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4</w:t>
            </w:r>
          </w:p>
        </w:tc>
        <w:tc>
          <w:tcPr>
            <w:tcW w:w="4253" w:type="dxa"/>
          </w:tcPr>
          <w:p w14:paraId="689C4620"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Егорова Наталья</w:t>
            </w:r>
          </w:p>
        </w:tc>
        <w:tc>
          <w:tcPr>
            <w:tcW w:w="4076" w:type="dxa"/>
          </w:tcPr>
          <w:p w14:paraId="4E3B3748"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Низкий</w:t>
            </w:r>
          </w:p>
        </w:tc>
      </w:tr>
      <w:tr w:rsidR="009100F4" w:rsidRPr="009100F4" w14:paraId="400D91BC" w14:textId="77777777" w:rsidTr="00EB0BB7">
        <w:tc>
          <w:tcPr>
            <w:tcW w:w="1242" w:type="dxa"/>
          </w:tcPr>
          <w:p w14:paraId="234AE058"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5</w:t>
            </w:r>
          </w:p>
        </w:tc>
        <w:tc>
          <w:tcPr>
            <w:tcW w:w="4253" w:type="dxa"/>
          </w:tcPr>
          <w:p w14:paraId="0A8D5249"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Кулаков Владимир</w:t>
            </w:r>
          </w:p>
        </w:tc>
        <w:tc>
          <w:tcPr>
            <w:tcW w:w="4076" w:type="dxa"/>
          </w:tcPr>
          <w:p w14:paraId="6A9A647A"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Низкий</w:t>
            </w:r>
          </w:p>
        </w:tc>
      </w:tr>
      <w:tr w:rsidR="009100F4" w:rsidRPr="009100F4" w14:paraId="0EB1DCF7" w14:textId="77777777" w:rsidTr="00EB0BB7">
        <w:tc>
          <w:tcPr>
            <w:tcW w:w="1242" w:type="dxa"/>
          </w:tcPr>
          <w:p w14:paraId="639CA4F9"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6</w:t>
            </w:r>
          </w:p>
        </w:tc>
        <w:tc>
          <w:tcPr>
            <w:tcW w:w="4253" w:type="dxa"/>
          </w:tcPr>
          <w:p w14:paraId="0B71CFD5"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Маркова Анна</w:t>
            </w:r>
          </w:p>
        </w:tc>
        <w:tc>
          <w:tcPr>
            <w:tcW w:w="4076" w:type="dxa"/>
          </w:tcPr>
          <w:p w14:paraId="283EDD05"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Средний</w:t>
            </w:r>
          </w:p>
        </w:tc>
      </w:tr>
      <w:tr w:rsidR="009100F4" w:rsidRPr="009100F4" w14:paraId="230001D0" w14:textId="77777777" w:rsidTr="00EB0BB7">
        <w:tc>
          <w:tcPr>
            <w:tcW w:w="1242" w:type="dxa"/>
          </w:tcPr>
          <w:p w14:paraId="5876A288"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7</w:t>
            </w:r>
          </w:p>
        </w:tc>
        <w:tc>
          <w:tcPr>
            <w:tcW w:w="4253" w:type="dxa"/>
          </w:tcPr>
          <w:p w14:paraId="5A461B17"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Передреева Алина</w:t>
            </w:r>
          </w:p>
        </w:tc>
        <w:tc>
          <w:tcPr>
            <w:tcW w:w="4076" w:type="dxa"/>
          </w:tcPr>
          <w:p w14:paraId="4E8A1978"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Низкий</w:t>
            </w:r>
          </w:p>
        </w:tc>
      </w:tr>
      <w:tr w:rsidR="009100F4" w:rsidRPr="009100F4" w14:paraId="2BFBD772" w14:textId="77777777" w:rsidTr="00EB0BB7">
        <w:tc>
          <w:tcPr>
            <w:tcW w:w="1242" w:type="dxa"/>
          </w:tcPr>
          <w:p w14:paraId="52524DA5"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8</w:t>
            </w:r>
          </w:p>
        </w:tc>
        <w:tc>
          <w:tcPr>
            <w:tcW w:w="4253" w:type="dxa"/>
          </w:tcPr>
          <w:p w14:paraId="3A799EEA"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Родиков Владимир</w:t>
            </w:r>
          </w:p>
        </w:tc>
        <w:tc>
          <w:tcPr>
            <w:tcW w:w="4076" w:type="dxa"/>
          </w:tcPr>
          <w:p w14:paraId="66D24707"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 xml:space="preserve">Средний </w:t>
            </w:r>
          </w:p>
        </w:tc>
      </w:tr>
      <w:tr w:rsidR="009100F4" w:rsidRPr="009100F4" w14:paraId="019CCD08" w14:textId="77777777" w:rsidTr="00EB0BB7">
        <w:tc>
          <w:tcPr>
            <w:tcW w:w="1242" w:type="dxa"/>
          </w:tcPr>
          <w:p w14:paraId="77850C93"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9</w:t>
            </w:r>
          </w:p>
        </w:tc>
        <w:tc>
          <w:tcPr>
            <w:tcW w:w="4253" w:type="dxa"/>
          </w:tcPr>
          <w:p w14:paraId="46404D47"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Самонова Ангелина</w:t>
            </w:r>
          </w:p>
        </w:tc>
        <w:tc>
          <w:tcPr>
            <w:tcW w:w="4076" w:type="dxa"/>
          </w:tcPr>
          <w:p w14:paraId="2BE16999"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Низкий</w:t>
            </w:r>
          </w:p>
        </w:tc>
      </w:tr>
      <w:tr w:rsidR="009100F4" w:rsidRPr="009100F4" w14:paraId="208AF36C" w14:textId="77777777" w:rsidTr="00EB0BB7">
        <w:tc>
          <w:tcPr>
            <w:tcW w:w="1242" w:type="dxa"/>
          </w:tcPr>
          <w:p w14:paraId="77725317"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10</w:t>
            </w:r>
          </w:p>
        </w:tc>
        <w:tc>
          <w:tcPr>
            <w:tcW w:w="4253" w:type="dxa"/>
          </w:tcPr>
          <w:p w14:paraId="77EA997B" w14:textId="77777777" w:rsidR="009100F4" w:rsidRPr="009100F4" w:rsidRDefault="009100F4" w:rsidP="009100F4">
            <w:pPr>
              <w:spacing w:after="200" w:line="360" w:lineRule="auto"/>
              <w:jc w:val="both"/>
              <w:rPr>
                <w:rFonts w:ascii="Times New Roman" w:eastAsia="Calibri" w:hAnsi="Times New Roman" w:cs="Times New Roman"/>
              </w:rPr>
            </w:pPr>
            <w:r w:rsidRPr="009100F4">
              <w:rPr>
                <w:rFonts w:ascii="Times New Roman" w:eastAsia="Calibri" w:hAnsi="Times New Roman" w:cs="Times New Roman"/>
              </w:rPr>
              <w:t>Тюков Николай</w:t>
            </w:r>
          </w:p>
        </w:tc>
        <w:tc>
          <w:tcPr>
            <w:tcW w:w="4076" w:type="dxa"/>
          </w:tcPr>
          <w:p w14:paraId="7E0F0049" w14:textId="77777777" w:rsidR="009100F4" w:rsidRPr="009100F4" w:rsidRDefault="009100F4" w:rsidP="009100F4">
            <w:pPr>
              <w:spacing w:after="200" w:line="360" w:lineRule="auto"/>
              <w:jc w:val="both"/>
              <w:rPr>
                <w:rFonts w:ascii="Times New Roman" w:eastAsia="Times New Roman" w:hAnsi="Times New Roman" w:cs="Times New Roman"/>
                <w:lang w:eastAsia="ru-RU"/>
              </w:rPr>
            </w:pPr>
            <w:r w:rsidRPr="009100F4">
              <w:rPr>
                <w:rFonts w:ascii="Times New Roman" w:eastAsia="Times New Roman" w:hAnsi="Times New Roman" w:cs="Times New Roman"/>
                <w:lang w:eastAsia="ru-RU"/>
              </w:rPr>
              <w:t xml:space="preserve">Средний </w:t>
            </w:r>
          </w:p>
        </w:tc>
      </w:tr>
    </w:tbl>
    <w:p w14:paraId="0DA9364D" w14:textId="458AE09A" w:rsidR="009100F4" w:rsidRPr="009100F4" w:rsidRDefault="009100F4" w:rsidP="009100F4">
      <w:pPr>
        <w:tabs>
          <w:tab w:val="left" w:pos="3118"/>
        </w:tabs>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t xml:space="preserve">Таким образом высокий уровень выраженности познавательной активности составляет -0%, средний уровень выраженности познавательной </w:t>
      </w:r>
      <w:r w:rsidR="008363C3" w:rsidRPr="009100F4">
        <w:rPr>
          <w:rFonts w:ascii="Times New Roman" w:eastAsia="Calibri" w:hAnsi="Times New Roman" w:cs="Times New Roman"/>
          <w:sz w:val="28"/>
          <w:szCs w:val="28"/>
        </w:rPr>
        <w:t>активности составляет –</w:t>
      </w:r>
      <w:r w:rsidRPr="009100F4">
        <w:rPr>
          <w:rFonts w:ascii="Times New Roman" w:eastAsia="Calibri" w:hAnsi="Times New Roman" w:cs="Times New Roman"/>
          <w:sz w:val="28"/>
          <w:szCs w:val="28"/>
        </w:rPr>
        <w:t xml:space="preserve"> 40%, низкий уровень выраженности познавательной активности составляет – 60%.</w:t>
      </w:r>
    </w:p>
    <w:p w14:paraId="2F94E710" w14:textId="77777777" w:rsidR="009100F4" w:rsidRPr="009100F4" w:rsidRDefault="009100F4" w:rsidP="008363C3">
      <w:pPr>
        <w:tabs>
          <w:tab w:val="left" w:pos="3118"/>
        </w:tabs>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t>Представим полученные данные в виде диаграммы (рисунок 2).</w:t>
      </w:r>
    </w:p>
    <w:p w14:paraId="7E712866" w14:textId="77777777" w:rsidR="009100F4" w:rsidRPr="009100F4" w:rsidRDefault="009100F4" w:rsidP="009100F4">
      <w:pPr>
        <w:tabs>
          <w:tab w:val="left" w:pos="3118"/>
        </w:tabs>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noProof/>
          <w:sz w:val="28"/>
          <w:szCs w:val="28"/>
          <w:lang w:eastAsia="ru-RU"/>
        </w:rPr>
        <w:drawing>
          <wp:inline distT="0" distB="0" distL="0" distR="0" wp14:anchorId="71324B5C" wp14:editId="328E279D">
            <wp:extent cx="5462270" cy="1733797"/>
            <wp:effectExtent l="0" t="0" r="508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27DE38" w14:textId="3061F230" w:rsidR="009100F4" w:rsidRPr="00FE21E0" w:rsidRDefault="009100F4" w:rsidP="008363C3">
      <w:pPr>
        <w:spacing w:after="0" w:line="360" w:lineRule="auto"/>
        <w:ind w:firstLine="709"/>
        <w:contextualSpacing/>
        <w:jc w:val="both"/>
        <w:rPr>
          <w:rFonts w:ascii="Times New Roman" w:eastAsia="Calibri" w:hAnsi="Times New Roman" w:cs="Times New Roman"/>
          <w:b/>
          <w:sz w:val="28"/>
          <w:szCs w:val="28"/>
        </w:rPr>
      </w:pPr>
      <w:r w:rsidRPr="00FE21E0">
        <w:rPr>
          <w:rFonts w:ascii="Times New Roman" w:eastAsia="Calibri" w:hAnsi="Times New Roman" w:cs="Times New Roman"/>
          <w:b/>
          <w:sz w:val="28"/>
          <w:szCs w:val="28"/>
        </w:rPr>
        <w:t xml:space="preserve">Рис. 2.  Результаты по </w:t>
      </w:r>
      <w:r w:rsidR="008363C3" w:rsidRPr="00FE21E0">
        <w:rPr>
          <w:rFonts w:ascii="Times New Roman" w:eastAsia="Calibri" w:hAnsi="Times New Roman" w:cs="Times New Roman"/>
          <w:b/>
          <w:sz w:val="28"/>
          <w:szCs w:val="28"/>
        </w:rPr>
        <w:t>методике А.</w:t>
      </w:r>
      <w:r w:rsidRPr="00FE21E0">
        <w:rPr>
          <w:rFonts w:ascii="Times New Roman" w:eastAsia="Calibri" w:hAnsi="Times New Roman" w:cs="Times New Roman"/>
          <w:b/>
          <w:sz w:val="28"/>
          <w:szCs w:val="28"/>
        </w:rPr>
        <w:t xml:space="preserve"> А. Горчинской для диагностики выявления познавательной активности младшего школьника.</w:t>
      </w:r>
    </w:p>
    <w:p w14:paraId="5284EC46" w14:textId="34DE2AAE" w:rsidR="009100F4" w:rsidRPr="009100F4" w:rsidRDefault="009100F4" w:rsidP="009100F4">
      <w:pPr>
        <w:spacing w:after="0" w:line="360" w:lineRule="auto"/>
        <w:ind w:firstLine="709"/>
        <w:contextualSpacing/>
        <w:jc w:val="both"/>
        <w:rPr>
          <w:rFonts w:ascii="Times New Roman" w:eastAsia="Times New Roman" w:hAnsi="Times New Roman" w:cs="Times New Roman"/>
          <w:sz w:val="28"/>
          <w:szCs w:val="28"/>
          <w:lang w:eastAsia="ru-RU"/>
        </w:rPr>
      </w:pPr>
      <w:r w:rsidRPr="009100F4">
        <w:rPr>
          <w:rFonts w:ascii="Times New Roman" w:eastAsia="Times New Roman" w:hAnsi="Times New Roman" w:cs="Times New Roman"/>
          <w:sz w:val="28"/>
          <w:szCs w:val="28"/>
          <w:lang w:eastAsia="ru-RU"/>
        </w:rPr>
        <w:t xml:space="preserve">Таким образом, полученные результаты диагностики выявления познавательной активности младшего школьника позволяют сделать выводы, что в данной выборке преобладает низкий уровень познавательной активности младшего школьника. Это свидетельствует о том, что познавательная активность сильно влияет на успеваемость младших школьников. </w:t>
      </w:r>
    </w:p>
    <w:p w14:paraId="0C5F7091" w14:textId="7B62C0E1" w:rsidR="009100F4" w:rsidRPr="009100F4" w:rsidRDefault="009100F4" w:rsidP="00316B9C">
      <w:pPr>
        <w:spacing w:after="0" w:line="360" w:lineRule="auto"/>
        <w:ind w:firstLine="708"/>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lastRenderedPageBreak/>
        <w:t xml:space="preserve">Далее проводилось диагностическое обследование личностных качеств успевающих учеников с использованием тех методик, что и на прошлом этапе. </w:t>
      </w:r>
    </w:p>
    <w:p w14:paraId="782D1459" w14:textId="78AA9D72" w:rsidR="00FE21E0" w:rsidRPr="00887488" w:rsidRDefault="009100F4" w:rsidP="00887488">
      <w:pPr>
        <w:spacing w:after="0" w:line="360" w:lineRule="auto"/>
        <w:ind w:firstLine="708"/>
        <w:jc w:val="both"/>
        <w:rPr>
          <w:rFonts w:ascii="Times New Roman" w:eastAsia="Calibri" w:hAnsi="Times New Roman" w:cs="Times New Roman"/>
          <w:sz w:val="28"/>
          <w:szCs w:val="28"/>
        </w:rPr>
      </w:pPr>
      <w:r w:rsidRPr="009100F4">
        <w:rPr>
          <w:rFonts w:ascii="Times New Roman" w:eastAsia="Times New Roman" w:hAnsi="Times New Roman" w:cs="Times New Roman"/>
          <w:sz w:val="28"/>
          <w:szCs w:val="28"/>
          <w:lang w:eastAsia="ru-RU"/>
        </w:rPr>
        <w:t xml:space="preserve">Цель эмпирического исследования достигнута, задачи решены, гипотеза, подтверждена.  Согласно результатом исследования видно, что не у всех обучающихся есть </w:t>
      </w:r>
      <w:r w:rsidR="00887488">
        <w:rPr>
          <w:rFonts w:ascii="Times New Roman" w:eastAsia="Times New Roman" w:hAnsi="Times New Roman" w:cs="Times New Roman"/>
          <w:sz w:val="28"/>
          <w:szCs w:val="28"/>
          <w:lang w:eastAsia="ru-RU"/>
        </w:rPr>
        <w:t xml:space="preserve">проблемы с </w:t>
      </w:r>
      <w:r w:rsidRPr="009100F4">
        <w:rPr>
          <w:rFonts w:ascii="Times New Roman" w:eastAsia="Times New Roman" w:hAnsi="Times New Roman" w:cs="Times New Roman"/>
          <w:sz w:val="28"/>
          <w:szCs w:val="28"/>
          <w:lang w:eastAsia="ru-RU"/>
        </w:rPr>
        <w:t>неуспеваемост</w:t>
      </w:r>
      <w:r w:rsidR="00887488">
        <w:rPr>
          <w:rFonts w:ascii="Times New Roman" w:eastAsia="Times New Roman" w:hAnsi="Times New Roman" w:cs="Times New Roman"/>
          <w:sz w:val="28"/>
          <w:szCs w:val="28"/>
          <w:lang w:eastAsia="ru-RU"/>
        </w:rPr>
        <w:t>ью</w:t>
      </w:r>
      <w:r w:rsidRPr="009100F4">
        <w:rPr>
          <w:rFonts w:ascii="Times New Roman" w:eastAsia="Times New Roman" w:hAnsi="Times New Roman" w:cs="Times New Roman"/>
          <w:sz w:val="28"/>
          <w:szCs w:val="28"/>
          <w:lang w:eastAsia="ru-RU"/>
        </w:rPr>
        <w:t xml:space="preserve">. </w:t>
      </w:r>
      <w:bookmarkStart w:id="3" w:name="_Toc478560949"/>
    </w:p>
    <w:p w14:paraId="4CAA2E17" w14:textId="1DA5AEBC" w:rsidR="009100F4" w:rsidRPr="009100F4" w:rsidRDefault="009100F4" w:rsidP="00950EFB">
      <w:pPr>
        <w:spacing w:after="0" w:line="360" w:lineRule="auto"/>
        <w:ind w:firstLine="709"/>
        <w:contextualSpacing/>
        <w:jc w:val="center"/>
        <w:outlineLvl w:val="2"/>
        <w:rPr>
          <w:rFonts w:ascii="Times New Roman" w:eastAsia="Times New Roman" w:hAnsi="Times New Roman" w:cs="Times New Roman"/>
          <w:b/>
          <w:color w:val="000000"/>
          <w:sz w:val="28"/>
          <w:szCs w:val="28"/>
          <w:lang w:eastAsia="ru-RU"/>
        </w:rPr>
      </w:pPr>
      <w:r w:rsidRPr="009100F4">
        <w:rPr>
          <w:rFonts w:ascii="Times New Roman" w:eastAsia="Times New Roman" w:hAnsi="Times New Roman" w:cs="Times New Roman"/>
          <w:b/>
          <w:color w:val="000000"/>
          <w:sz w:val="28"/>
          <w:szCs w:val="28"/>
          <w:lang w:eastAsia="ru-RU"/>
        </w:rPr>
        <w:t>Выводы по второй главе</w:t>
      </w:r>
      <w:bookmarkEnd w:id="3"/>
    </w:p>
    <w:p w14:paraId="37B6F6E2" w14:textId="6984D2BC" w:rsidR="009100F4" w:rsidRDefault="009100F4" w:rsidP="009100F4">
      <w:pPr>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t xml:space="preserve">Изучение литературы посвященной проблеме неуспеваемости младших школьников, позволило нам составить психодиагностический комплекс, в который вошли следующие методики: </w:t>
      </w:r>
      <w:r w:rsidR="00887488" w:rsidRPr="00887488">
        <w:rPr>
          <w:rFonts w:ascii="Times New Roman" w:eastAsia="Calibri" w:hAnsi="Times New Roman" w:cs="Times New Roman"/>
          <w:sz w:val="28"/>
          <w:szCs w:val="28"/>
        </w:rPr>
        <w:t>анкетирование (методика Н. Лускановой)</w:t>
      </w:r>
      <w:r w:rsidR="00887488">
        <w:rPr>
          <w:rFonts w:ascii="Times New Roman" w:eastAsia="Calibri" w:hAnsi="Times New Roman" w:cs="Times New Roman"/>
          <w:sz w:val="28"/>
          <w:szCs w:val="28"/>
        </w:rPr>
        <w:t xml:space="preserve">  </w:t>
      </w:r>
      <w:r w:rsidR="00887488" w:rsidRPr="00887488">
        <w:rPr>
          <w:rFonts w:ascii="Times New Roman" w:eastAsia="Calibri" w:hAnsi="Times New Roman" w:cs="Times New Roman"/>
          <w:sz w:val="28"/>
          <w:szCs w:val="28"/>
        </w:rPr>
        <w:t>«Оценка школьной мотивации обучающихся начальной школы» для оценки сформированности личностных УУД</w:t>
      </w:r>
      <w:r w:rsidR="00887488">
        <w:rPr>
          <w:rFonts w:ascii="Times New Roman" w:eastAsia="Calibri" w:hAnsi="Times New Roman" w:cs="Times New Roman"/>
          <w:sz w:val="28"/>
          <w:szCs w:val="28"/>
        </w:rPr>
        <w:t xml:space="preserve">, </w:t>
      </w:r>
      <w:r w:rsidRPr="009100F4">
        <w:rPr>
          <w:rFonts w:ascii="Times New Roman" w:eastAsia="Calibri" w:hAnsi="Times New Roman" w:cs="Times New Roman"/>
          <w:sz w:val="28"/>
          <w:szCs w:val="28"/>
        </w:rPr>
        <w:t>методика МЭДИС для определения развитости интеллектуальных способностей и методика А. А. Горчи</w:t>
      </w:r>
      <w:r w:rsidR="00CB4FB3">
        <w:rPr>
          <w:rFonts w:ascii="Times New Roman" w:eastAsia="Calibri" w:hAnsi="Times New Roman" w:cs="Times New Roman"/>
          <w:sz w:val="28"/>
          <w:szCs w:val="28"/>
        </w:rPr>
        <w:t>н</w:t>
      </w:r>
      <w:r w:rsidRPr="009100F4">
        <w:rPr>
          <w:rFonts w:ascii="Times New Roman" w:eastAsia="Calibri" w:hAnsi="Times New Roman" w:cs="Times New Roman"/>
          <w:sz w:val="28"/>
          <w:szCs w:val="28"/>
        </w:rPr>
        <w:t>ской для диагностики выявления познавательной активности младшего школьника.</w:t>
      </w:r>
    </w:p>
    <w:p w14:paraId="5347F855" w14:textId="6B6E2B7C" w:rsidR="00CB4FB3" w:rsidRPr="009100F4" w:rsidRDefault="00CB4FB3" w:rsidP="009100F4">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Определив оценку школьной мотивации по </w:t>
      </w:r>
      <w:r w:rsidRPr="00CB4FB3">
        <w:rPr>
          <w:rFonts w:ascii="Times New Roman" w:eastAsia="Calibri" w:hAnsi="Times New Roman" w:cs="Times New Roman"/>
          <w:sz w:val="28"/>
          <w:szCs w:val="28"/>
        </w:rPr>
        <w:t>методик</w:t>
      </w:r>
      <w:r>
        <w:rPr>
          <w:rFonts w:ascii="Times New Roman" w:eastAsia="Calibri" w:hAnsi="Times New Roman" w:cs="Times New Roman"/>
          <w:sz w:val="28"/>
          <w:szCs w:val="28"/>
        </w:rPr>
        <w:t>е</w:t>
      </w:r>
      <w:r w:rsidRPr="00CB4FB3">
        <w:rPr>
          <w:rFonts w:ascii="Times New Roman" w:eastAsia="Calibri" w:hAnsi="Times New Roman" w:cs="Times New Roman"/>
          <w:sz w:val="28"/>
          <w:szCs w:val="28"/>
        </w:rPr>
        <w:t xml:space="preserve"> Н. Лускановой «Оценка школьной мотивации обучающихся начальной школы»</w:t>
      </w:r>
      <w:r>
        <w:rPr>
          <w:rFonts w:ascii="Times New Roman" w:eastAsia="Calibri" w:hAnsi="Times New Roman" w:cs="Times New Roman"/>
          <w:sz w:val="28"/>
          <w:szCs w:val="28"/>
        </w:rPr>
        <w:t xml:space="preserve">, мы сделали вывод, что у школьников </w:t>
      </w:r>
    </w:p>
    <w:p w14:paraId="0129FD5E" w14:textId="61297F56" w:rsidR="009100F4" w:rsidRPr="009100F4" w:rsidRDefault="009100F4" w:rsidP="009100F4">
      <w:pPr>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t xml:space="preserve">Определив уровень развитости интеллектуальных способностей у неуспевающих младших </w:t>
      </w:r>
      <w:r w:rsidR="00950EFB" w:rsidRPr="009100F4">
        <w:rPr>
          <w:rFonts w:ascii="Times New Roman" w:eastAsia="Calibri" w:hAnsi="Times New Roman" w:cs="Times New Roman"/>
          <w:sz w:val="28"/>
          <w:szCs w:val="28"/>
        </w:rPr>
        <w:t>школьников по</w:t>
      </w:r>
      <w:r w:rsidRPr="009100F4">
        <w:rPr>
          <w:rFonts w:ascii="Times New Roman" w:eastAsia="Calibri" w:hAnsi="Times New Roman" w:cs="Times New Roman"/>
          <w:sz w:val="28"/>
          <w:szCs w:val="28"/>
        </w:rPr>
        <w:t xml:space="preserve"> методике «МЭДИС для определения развитости интеллектуальных способностей», мы сделали выводы, что у младших школьников преобладает низкий уровень интеллектуальных способностей. </w:t>
      </w:r>
    </w:p>
    <w:p w14:paraId="6AE5A0AB" w14:textId="6931757A" w:rsidR="00E92AE0" w:rsidRPr="00CB4FB3" w:rsidRDefault="009100F4" w:rsidP="00CB4FB3">
      <w:pPr>
        <w:spacing w:after="0" w:line="360" w:lineRule="auto"/>
        <w:ind w:firstLine="709"/>
        <w:contextualSpacing/>
        <w:jc w:val="both"/>
        <w:rPr>
          <w:rFonts w:ascii="Times New Roman" w:eastAsia="Calibri" w:hAnsi="Times New Roman" w:cs="Times New Roman"/>
          <w:sz w:val="28"/>
          <w:szCs w:val="28"/>
        </w:rPr>
      </w:pPr>
      <w:r w:rsidRPr="009100F4">
        <w:rPr>
          <w:rFonts w:ascii="Times New Roman" w:eastAsia="Calibri" w:hAnsi="Times New Roman" w:cs="Times New Roman"/>
          <w:sz w:val="28"/>
          <w:szCs w:val="28"/>
        </w:rPr>
        <w:t>Определив уровень познавательной активности у неуспевающих младших школьников по методике А. А. Горчинской «</w:t>
      </w:r>
      <w:r w:rsidR="00950EFB" w:rsidRPr="009100F4">
        <w:rPr>
          <w:rFonts w:ascii="Times New Roman" w:eastAsia="Calibri" w:hAnsi="Times New Roman" w:cs="Times New Roman"/>
          <w:sz w:val="28"/>
          <w:szCs w:val="28"/>
        </w:rPr>
        <w:t>Диагностика выявления</w:t>
      </w:r>
      <w:r w:rsidRPr="009100F4">
        <w:rPr>
          <w:rFonts w:ascii="Times New Roman" w:eastAsia="Calibri" w:hAnsi="Times New Roman" w:cs="Times New Roman"/>
          <w:sz w:val="28"/>
          <w:szCs w:val="28"/>
        </w:rPr>
        <w:t xml:space="preserve"> познавательной активности младшего школьника», </w:t>
      </w:r>
      <w:r w:rsidR="00950EFB" w:rsidRPr="009100F4">
        <w:rPr>
          <w:rFonts w:ascii="Times New Roman" w:eastAsia="Calibri" w:hAnsi="Times New Roman" w:cs="Times New Roman"/>
          <w:sz w:val="28"/>
          <w:szCs w:val="28"/>
        </w:rPr>
        <w:t>мы сделали</w:t>
      </w:r>
      <w:r w:rsidRPr="009100F4">
        <w:rPr>
          <w:rFonts w:ascii="Times New Roman" w:eastAsia="Calibri" w:hAnsi="Times New Roman" w:cs="Times New Roman"/>
          <w:sz w:val="28"/>
          <w:szCs w:val="28"/>
        </w:rPr>
        <w:t xml:space="preserve"> выводы, что у учащихся преобладает низкий уровень познавательной </w:t>
      </w:r>
      <w:r w:rsidR="00CB4FB3" w:rsidRPr="009100F4">
        <w:rPr>
          <w:rFonts w:ascii="Times New Roman" w:eastAsia="Calibri" w:hAnsi="Times New Roman" w:cs="Times New Roman"/>
          <w:sz w:val="28"/>
          <w:szCs w:val="28"/>
        </w:rPr>
        <w:t>активности.</w:t>
      </w:r>
    </w:p>
    <w:p w14:paraId="7C929752" w14:textId="77777777" w:rsidR="00CB4FB3" w:rsidRDefault="00CB4FB3" w:rsidP="002A4815">
      <w:pPr>
        <w:spacing w:after="0" w:line="360" w:lineRule="auto"/>
        <w:ind w:firstLine="709"/>
        <w:jc w:val="center"/>
        <w:rPr>
          <w:rFonts w:ascii="Times New Roman" w:hAnsi="Times New Roman" w:cs="Times New Roman"/>
          <w:b/>
          <w:bCs/>
          <w:sz w:val="28"/>
          <w:szCs w:val="28"/>
        </w:rPr>
      </w:pPr>
    </w:p>
    <w:p w14:paraId="62FD565A" w14:textId="77777777" w:rsidR="00CB4FB3" w:rsidRDefault="00CB4FB3" w:rsidP="002A4815">
      <w:pPr>
        <w:spacing w:after="0" w:line="360" w:lineRule="auto"/>
        <w:ind w:firstLine="709"/>
        <w:jc w:val="center"/>
        <w:rPr>
          <w:rFonts w:ascii="Times New Roman" w:hAnsi="Times New Roman" w:cs="Times New Roman"/>
          <w:b/>
          <w:bCs/>
          <w:sz w:val="28"/>
          <w:szCs w:val="28"/>
        </w:rPr>
      </w:pPr>
    </w:p>
    <w:p w14:paraId="48027BC3" w14:textId="77777777" w:rsidR="00CB4FB3" w:rsidRDefault="00CB4FB3" w:rsidP="002A4815">
      <w:pPr>
        <w:spacing w:after="0" w:line="360" w:lineRule="auto"/>
        <w:ind w:firstLine="709"/>
        <w:jc w:val="center"/>
        <w:rPr>
          <w:rFonts w:ascii="Times New Roman" w:hAnsi="Times New Roman" w:cs="Times New Roman"/>
          <w:b/>
          <w:bCs/>
          <w:sz w:val="28"/>
          <w:szCs w:val="28"/>
        </w:rPr>
      </w:pPr>
    </w:p>
    <w:p w14:paraId="59843CE9" w14:textId="77777777" w:rsidR="00CB4FB3" w:rsidRDefault="00CB4FB3" w:rsidP="002A4815">
      <w:pPr>
        <w:spacing w:after="0" w:line="360" w:lineRule="auto"/>
        <w:ind w:firstLine="709"/>
        <w:jc w:val="center"/>
        <w:rPr>
          <w:rFonts w:ascii="Times New Roman" w:hAnsi="Times New Roman" w:cs="Times New Roman"/>
          <w:b/>
          <w:bCs/>
          <w:sz w:val="28"/>
          <w:szCs w:val="28"/>
        </w:rPr>
      </w:pPr>
    </w:p>
    <w:p w14:paraId="4A489E16" w14:textId="77777777" w:rsidR="00CC6525" w:rsidRDefault="00CC6525" w:rsidP="008A65E0">
      <w:pPr>
        <w:spacing w:after="0" w:line="360" w:lineRule="auto"/>
        <w:rPr>
          <w:rFonts w:ascii="Times New Roman" w:hAnsi="Times New Roman" w:cs="Times New Roman"/>
          <w:b/>
          <w:bCs/>
          <w:sz w:val="28"/>
          <w:szCs w:val="28"/>
        </w:rPr>
      </w:pPr>
    </w:p>
    <w:p w14:paraId="05E88DAB" w14:textId="65419BA1" w:rsidR="002A4815" w:rsidRDefault="002A4815" w:rsidP="002A4815">
      <w:pPr>
        <w:spacing w:after="0" w:line="360" w:lineRule="auto"/>
        <w:ind w:firstLine="709"/>
        <w:jc w:val="center"/>
        <w:rPr>
          <w:rFonts w:ascii="Times New Roman" w:hAnsi="Times New Roman" w:cs="Times New Roman"/>
          <w:b/>
          <w:bCs/>
          <w:sz w:val="28"/>
          <w:szCs w:val="28"/>
        </w:rPr>
      </w:pPr>
      <w:r w:rsidRPr="002A4815">
        <w:rPr>
          <w:rFonts w:ascii="Times New Roman" w:hAnsi="Times New Roman" w:cs="Times New Roman"/>
          <w:b/>
          <w:bCs/>
          <w:sz w:val="28"/>
          <w:szCs w:val="28"/>
        </w:rPr>
        <w:lastRenderedPageBreak/>
        <w:t>Заключение</w:t>
      </w:r>
    </w:p>
    <w:p w14:paraId="373545BE" w14:textId="03345FE5" w:rsidR="005000A0" w:rsidRPr="005000A0" w:rsidRDefault="005000A0" w:rsidP="005000A0">
      <w:pPr>
        <w:spacing w:after="0" w:line="360" w:lineRule="auto"/>
        <w:ind w:firstLine="709"/>
        <w:jc w:val="both"/>
        <w:rPr>
          <w:rFonts w:ascii="Times New Roman" w:hAnsi="Times New Roman" w:cs="Times New Roman"/>
          <w:sz w:val="28"/>
          <w:szCs w:val="28"/>
        </w:rPr>
      </w:pPr>
      <w:r w:rsidRPr="005000A0">
        <w:rPr>
          <w:rFonts w:ascii="Times New Roman" w:hAnsi="Times New Roman" w:cs="Times New Roman"/>
          <w:sz w:val="28"/>
          <w:szCs w:val="28"/>
        </w:rPr>
        <w:t>В данной работе была рассмотрена тема о причинах неуспеваемости младших школьников. Анализ работ психолого-педагогической направленности, анализ реальной практики работы начальной школы позволяет констатировать, что вопрос о выявлении психолого-педагогических причин неуспеваемости школьников до сих пор находятся на стадии осмысления и обобщения. Необходимость дальнейшего более глубокого изучения данной проблемы в современных образовательных условиях очевидна.</w:t>
      </w:r>
    </w:p>
    <w:p w14:paraId="43FE3D00" w14:textId="4FA6C759" w:rsidR="005000A0" w:rsidRPr="005000A0" w:rsidRDefault="00C30BA3" w:rsidP="005000A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w:t>
      </w:r>
      <w:r w:rsidR="005000A0" w:rsidRPr="005000A0">
        <w:rPr>
          <w:rFonts w:ascii="Times New Roman" w:hAnsi="Times New Roman" w:cs="Times New Roman"/>
          <w:sz w:val="28"/>
          <w:szCs w:val="28"/>
        </w:rPr>
        <w:t xml:space="preserve"> была изучена и проанализирована психолого-педагогическая литература по проблеме исследования, теоретически изучены особенности психолого-педагогических причин неуспеваемости младших школьников был проведен анализ методик исследования психолого-педагогических причин неуспеваемости школьников.</w:t>
      </w:r>
    </w:p>
    <w:p w14:paraId="6E13F687" w14:textId="7515CB76" w:rsidR="005000A0" w:rsidRPr="005000A0" w:rsidRDefault="005000A0" w:rsidP="005000A0">
      <w:pPr>
        <w:spacing w:after="0" w:line="360" w:lineRule="auto"/>
        <w:ind w:firstLine="709"/>
        <w:jc w:val="both"/>
        <w:rPr>
          <w:rFonts w:ascii="Times New Roman" w:hAnsi="Times New Roman" w:cs="Times New Roman"/>
          <w:sz w:val="28"/>
          <w:szCs w:val="28"/>
        </w:rPr>
      </w:pPr>
      <w:r w:rsidRPr="005000A0">
        <w:rPr>
          <w:rFonts w:ascii="Times New Roman" w:hAnsi="Times New Roman" w:cs="Times New Roman"/>
          <w:sz w:val="28"/>
          <w:szCs w:val="28"/>
        </w:rPr>
        <w:t xml:space="preserve">Неуспеваемость определяется как несоответствие подготовки учащихся обязательным требованиям школы в усвоении знаний, развитии умений, навыков, формировании опыта творческой деятельности и воспитанности познавательных отношений, может выражаться в определенных показателях, отражающих результат обучения, </w:t>
      </w:r>
      <w:r w:rsidR="00023C28" w:rsidRPr="005000A0">
        <w:rPr>
          <w:rFonts w:ascii="Times New Roman" w:hAnsi="Times New Roman" w:cs="Times New Roman"/>
          <w:sz w:val="28"/>
          <w:szCs w:val="28"/>
        </w:rPr>
        <w:t>напрямую связана</w:t>
      </w:r>
      <w:r w:rsidRPr="005000A0">
        <w:rPr>
          <w:rFonts w:ascii="Times New Roman" w:hAnsi="Times New Roman" w:cs="Times New Roman"/>
          <w:sz w:val="28"/>
          <w:szCs w:val="28"/>
        </w:rPr>
        <w:t xml:space="preserve"> с содержанием и процессом обучения, может обнаруживаться в процессе обучения и тогда определяется через понятие отставание и его признаки.</w:t>
      </w:r>
    </w:p>
    <w:p w14:paraId="16B3D467" w14:textId="0B2A02DA" w:rsidR="005000A0" w:rsidRDefault="00C30BA3" w:rsidP="005000A0">
      <w:pPr>
        <w:spacing w:after="0" w:line="360" w:lineRule="auto"/>
        <w:ind w:firstLine="709"/>
        <w:jc w:val="both"/>
        <w:rPr>
          <w:rFonts w:ascii="Times New Roman" w:hAnsi="Times New Roman" w:cs="Times New Roman"/>
          <w:sz w:val="28"/>
          <w:szCs w:val="28"/>
        </w:rPr>
      </w:pPr>
      <w:r w:rsidRPr="005000A0">
        <w:rPr>
          <w:rFonts w:ascii="Times New Roman" w:hAnsi="Times New Roman" w:cs="Times New Roman"/>
          <w:sz w:val="28"/>
          <w:szCs w:val="28"/>
        </w:rPr>
        <w:t xml:space="preserve">Неуспеваемость </w:t>
      </w:r>
      <w:r>
        <w:rPr>
          <w:rFonts w:ascii="Times New Roman" w:hAnsi="Times New Roman" w:cs="Times New Roman"/>
          <w:sz w:val="28"/>
          <w:szCs w:val="28"/>
        </w:rPr>
        <w:t xml:space="preserve">обучающихся </w:t>
      </w:r>
      <w:r w:rsidRPr="005000A0">
        <w:rPr>
          <w:rFonts w:ascii="Times New Roman" w:hAnsi="Times New Roman" w:cs="Times New Roman"/>
          <w:sz w:val="28"/>
          <w:szCs w:val="28"/>
        </w:rPr>
        <w:t>находится</w:t>
      </w:r>
      <w:r w:rsidR="005000A0" w:rsidRPr="005000A0">
        <w:rPr>
          <w:rFonts w:ascii="Times New Roman" w:hAnsi="Times New Roman" w:cs="Times New Roman"/>
          <w:sz w:val="28"/>
          <w:szCs w:val="28"/>
        </w:rPr>
        <w:t xml:space="preserve"> в прямой зависимости от уровня подготовленности ребенка к школе, от сформированности его психических процессов (мышление, память), от сформированности его мотивационно сферы, от свойств нервной системы (уровня тревожности), а также от использования </w:t>
      </w:r>
      <w:r w:rsidR="00023C28" w:rsidRPr="005000A0">
        <w:rPr>
          <w:rFonts w:ascii="Times New Roman" w:hAnsi="Times New Roman" w:cs="Times New Roman"/>
          <w:sz w:val="28"/>
          <w:szCs w:val="28"/>
        </w:rPr>
        <w:t>учащимися своих устойчивых индивидуально</w:t>
      </w:r>
      <w:r w:rsidR="005000A0" w:rsidRPr="005000A0">
        <w:rPr>
          <w:rFonts w:ascii="Times New Roman" w:hAnsi="Times New Roman" w:cs="Times New Roman"/>
          <w:sz w:val="28"/>
          <w:szCs w:val="28"/>
        </w:rPr>
        <w:t>-психологических особенностей.</w:t>
      </w:r>
    </w:p>
    <w:p w14:paraId="65BC27A8" w14:textId="2F2E380C" w:rsidR="00023C28" w:rsidRPr="005000A0" w:rsidRDefault="00023C28" w:rsidP="005000A0">
      <w:pPr>
        <w:spacing w:after="0" w:line="360" w:lineRule="auto"/>
        <w:ind w:firstLine="709"/>
        <w:jc w:val="both"/>
        <w:rPr>
          <w:rFonts w:ascii="Times New Roman" w:hAnsi="Times New Roman" w:cs="Times New Roman"/>
          <w:sz w:val="28"/>
          <w:szCs w:val="28"/>
        </w:rPr>
      </w:pPr>
      <w:r w:rsidRPr="00023C28">
        <w:rPr>
          <w:rFonts w:ascii="Times New Roman" w:hAnsi="Times New Roman" w:cs="Times New Roman"/>
          <w:sz w:val="28"/>
          <w:szCs w:val="28"/>
        </w:rPr>
        <w:t>Неуспевающему учащемуся нужно помочь найти наиболее подходящие именно для него приемы и способы организации своей деятельности, показать, как самому ученику преодолеть собственные трудности и развить свои преимущества и дарования.</w:t>
      </w:r>
    </w:p>
    <w:p w14:paraId="63D5949D" w14:textId="34894F52" w:rsidR="005000A0" w:rsidRPr="005000A0" w:rsidRDefault="005000A0" w:rsidP="008363C3">
      <w:pPr>
        <w:spacing w:after="0" w:line="360" w:lineRule="auto"/>
        <w:ind w:firstLine="709"/>
        <w:jc w:val="both"/>
        <w:rPr>
          <w:rFonts w:ascii="Times New Roman" w:hAnsi="Times New Roman" w:cs="Times New Roman"/>
          <w:sz w:val="28"/>
          <w:szCs w:val="28"/>
        </w:rPr>
      </w:pPr>
      <w:r w:rsidRPr="005000A0">
        <w:rPr>
          <w:rFonts w:ascii="Times New Roman" w:hAnsi="Times New Roman" w:cs="Times New Roman"/>
          <w:sz w:val="28"/>
          <w:szCs w:val="28"/>
        </w:rPr>
        <w:lastRenderedPageBreak/>
        <w:t xml:space="preserve">Стоит отметить, что диагностика школьной неуспеваемости включает в себя исследование следующих критериев неуспеваемости: мотивационная сфера, общие умственные способности, тревожность. Для определения ведущей причины неуспеваемости школьника необходимо обследовать данные критерии. По ним мы подобрали следующие методики: </w:t>
      </w:r>
      <w:r w:rsidR="008363C3" w:rsidRPr="008363C3">
        <w:rPr>
          <w:rFonts w:ascii="Times New Roman" w:hAnsi="Times New Roman" w:cs="Times New Roman"/>
          <w:sz w:val="28"/>
          <w:szCs w:val="28"/>
        </w:rPr>
        <w:t>анкетирование (методика Н. Лускановой);</w:t>
      </w:r>
      <w:r w:rsidR="008363C3">
        <w:rPr>
          <w:rFonts w:ascii="Times New Roman" w:hAnsi="Times New Roman" w:cs="Times New Roman"/>
          <w:sz w:val="28"/>
          <w:szCs w:val="28"/>
        </w:rPr>
        <w:t xml:space="preserve"> </w:t>
      </w:r>
      <w:r w:rsidR="008363C3" w:rsidRPr="008363C3">
        <w:rPr>
          <w:rFonts w:ascii="Times New Roman" w:hAnsi="Times New Roman" w:cs="Times New Roman"/>
          <w:sz w:val="28"/>
          <w:szCs w:val="28"/>
        </w:rPr>
        <w:t>методика МЭДИС для определения развитости интеллектуальных способностей;</w:t>
      </w:r>
      <w:r w:rsidR="008363C3">
        <w:rPr>
          <w:rFonts w:ascii="Times New Roman" w:hAnsi="Times New Roman" w:cs="Times New Roman"/>
          <w:sz w:val="28"/>
          <w:szCs w:val="28"/>
        </w:rPr>
        <w:t xml:space="preserve"> </w:t>
      </w:r>
      <w:r w:rsidR="008363C3" w:rsidRPr="008363C3">
        <w:rPr>
          <w:rFonts w:ascii="Times New Roman" w:hAnsi="Times New Roman" w:cs="Times New Roman"/>
          <w:sz w:val="28"/>
          <w:szCs w:val="28"/>
        </w:rPr>
        <w:t>методика выявления познавательной активности младшего школь-ника (А. А. Горчинская).</w:t>
      </w:r>
    </w:p>
    <w:p w14:paraId="0180C690" w14:textId="0EBA71F6" w:rsidR="00607805" w:rsidRDefault="00607805" w:rsidP="00647BDF">
      <w:pPr>
        <w:spacing w:after="0" w:line="360" w:lineRule="auto"/>
        <w:rPr>
          <w:rFonts w:ascii="Times New Roman" w:hAnsi="Times New Roman" w:cs="Times New Roman"/>
          <w:b/>
          <w:bCs/>
          <w:sz w:val="28"/>
          <w:szCs w:val="28"/>
        </w:rPr>
      </w:pPr>
    </w:p>
    <w:p w14:paraId="21B295C1" w14:textId="5B27C71B" w:rsidR="00CB4FB3" w:rsidRDefault="00CB4FB3" w:rsidP="00647BDF">
      <w:pPr>
        <w:spacing w:after="0" w:line="360" w:lineRule="auto"/>
        <w:rPr>
          <w:rFonts w:ascii="Times New Roman" w:hAnsi="Times New Roman" w:cs="Times New Roman"/>
          <w:b/>
          <w:bCs/>
          <w:sz w:val="28"/>
          <w:szCs w:val="28"/>
        </w:rPr>
      </w:pPr>
    </w:p>
    <w:p w14:paraId="200E4747" w14:textId="5ED13AEB" w:rsidR="00CB4FB3" w:rsidRDefault="00CB4FB3" w:rsidP="00647BDF">
      <w:pPr>
        <w:spacing w:after="0" w:line="360" w:lineRule="auto"/>
        <w:rPr>
          <w:rFonts w:ascii="Times New Roman" w:hAnsi="Times New Roman" w:cs="Times New Roman"/>
          <w:b/>
          <w:bCs/>
          <w:sz w:val="28"/>
          <w:szCs w:val="28"/>
        </w:rPr>
      </w:pPr>
    </w:p>
    <w:p w14:paraId="1BCE3831" w14:textId="514E7C14" w:rsidR="00CB4FB3" w:rsidRDefault="00CB4FB3" w:rsidP="00647BDF">
      <w:pPr>
        <w:spacing w:after="0" w:line="360" w:lineRule="auto"/>
        <w:rPr>
          <w:rFonts w:ascii="Times New Roman" w:hAnsi="Times New Roman" w:cs="Times New Roman"/>
          <w:b/>
          <w:bCs/>
          <w:sz w:val="28"/>
          <w:szCs w:val="28"/>
        </w:rPr>
      </w:pPr>
    </w:p>
    <w:p w14:paraId="4AFAE1A8" w14:textId="15AFD46F" w:rsidR="00CB4FB3" w:rsidRDefault="00CB4FB3" w:rsidP="00647BDF">
      <w:pPr>
        <w:spacing w:after="0" w:line="360" w:lineRule="auto"/>
        <w:rPr>
          <w:rFonts w:ascii="Times New Roman" w:hAnsi="Times New Roman" w:cs="Times New Roman"/>
          <w:b/>
          <w:bCs/>
          <w:sz w:val="28"/>
          <w:szCs w:val="28"/>
        </w:rPr>
      </w:pPr>
    </w:p>
    <w:p w14:paraId="1575571B" w14:textId="519B63CD" w:rsidR="00CB4FB3" w:rsidRDefault="00CB4FB3" w:rsidP="00647BDF">
      <w:pPr>
        <w:spacing w:after="0" w:line="360" w:lineRule="auto"/>
        <w:rPr>
          <w:rFonts w:ascii="Times New Roman" w:hAnsi="Times New Roman" w:cs="Times New Roman"/>
          <w:b/>
          <w:bCs/>
          <w:sz w:val="28"/>
          <w:szCs w:val="28"/>
        </w:rPr>
      </w:pPr>
    </w:p>
    <w:p w14:paraId="515083C4" w14:textId="18DBDD4F" w:rsidR="00CB4FB3" w:rsidRDefault="00CB4FB3" w:rsidP="00647BDF">
      <w:pPr>
        <w:spacing w:after="0" w:line="360" w:lineRule="auto"/>
        <w:rPr>
          <w:rFonts w:ascii="Times New Roman" w:hAnsi="Times New Roman" w:cs="Times New Roman"/>
          <w:b/>
          <w:bCs/>
          <w:sz w:val="28"/>
          <w:szCs w:val="28"/>
        </w:rPr>
      </w:pPr>
    </w:p>
    <w:p w14:paraId="45C5D0C7" w14:textId="50E73B28" w:rsidR="00CB4FB3" w:rsidRDefault="00CB4FB3" w:rsidP="00647BDF">
      <w:pPr>
        <w:spacing w:after="0" w:line="360" w:lineRule="auto"/>
        <w:rPr>
          <w:rFonts w:ascii="Times New Roman" w:hAnsi="Times New Roman" w:cs="Times New Roman"/>
          <w:b/>
          <w:bCs/>
          <w:sz w:val="28"/>
          <w:szCs w:val="28"/>
        </w:rPr>
      </w:pPr>
    </w:p>
    <w:p w14:paraId="51D557B4" w14:textId="00927CFF" w:rsidR="00CB4FB3" w:rsidRDefault="00CB4FB3" w:rsidP="00647BDF">
      <w:pPr>
        <w:spacing w:after="0" w:line="360" w:lineRule="auto"/>
        <w:rPr>
          <w:rFonts w:ascii="Times New Roman" w:hAnsi="Times New Roman" w:cs="Times New Roman"/>
          <w:b/>
          <w:bCs/>
          <w:sz w:val="28"/>
          <w:szCs w:val="28"/>
        </w:rPr>
      </w:pPr>
    </w:p>
    <w:p w14:paraId="0ED1E5A2" w14:textId="256324A9" w:rsidR="00CB4FB3" w:rsidRDefault="00CB4FB3" w:rsidP="00647BDF">
      <w:pPr>
        <w:spacing w:after="0" w:line="360" w:lineRule="auto"/>
        <w:rPr>
          <w:rFonts w:ascii="Times New Roman" w:hAnsi="Times New Roman" w:cs="Times New Roman"/>
          <w:b/>
          <w:bCs/>
          <w:sz w:val="28"/>
          <w:szCs w:val="28"/>
        </w:rPr>
      </w:pPr>
    </w:p>
    <w:p w14:paraId="67823E32" w14:textId="0A9901B6" w:rsidR="00CB4FB3" w:rsidRDefault="00CB4FB3" w:rsidP="00647BDF">
      <w:pPr>
        <w:spacing w:after="0" w:line="360" w:lineRule="auto"/>
        <w:rPr>
          <w:rFonts w:ascii="Times New Roman" w:hAnsi="Times New Roman" w:cs="Times New Roman"/>
          <w:b/>
          <w:bCs/>
          <w:sz w:val="28"/>
          <w:szCs w:val="28"/>
        </w:rPr>
      </w:pPr>
    </w:p>
    <w:p w14:paraId="2AE35060" w14:textId="6D8F419F" w:rsidR="00CB4FB3" w:rsidRDefault="00CB4FB3" w:rsidP="00647BDF">
      <w:pPr>
        <w:spacing w:after="0" w:line="360" w:lineRule="auto"/>
        <w:rPr>
          <w:rFonts w:ascii="Times New Roman" w:hAnsi="Times New Roman" w:cs="Times New Roman"/>
          <w:b/>
          <w:bCs/>
          <w:sz w:val="28"/>
          <w:szCs w:val="28"/>
        </w:rPr>
      </w:pPr>
    </w:p>
    <w:p w14:paraId="2BD56D4B" w14:textId="35CEABE4" w:rsidR="00CB4FB3" w:rsidRDefault="00CB4FB3" w:rsidP="00647BDF">
      <w:pPr>
        <w:spacing w:after="0" w:line="360" w:lineRule="auto"/>
        <w:rPr>
          <w:rFonts w:ascii="Times New Roman" w:hAnsi="Times New Roman" w:cs="Times New Roman"/>
          <w:b/>
          <w:bCs/>
          <w:sz w:val="28"/>
          <w:szCs w:val="28"/>
        </w:rPr>
      </w:pPr>
    </w:p>
    <w:p w14:paraId="54A514E8" w14:textId="5C1FE245" w:rsidR="00CB4FB3" w:rsidRDefault="00CB4FB3" w:rsidP="00647BDF">
      <w:pPr>
        <w:spacing w:after="0" w:line="360" w:lineRule="auto"/>
        <w:rPr>
          <w:rFonts w:ascii="Times New Roman" w:hAnsi="Times New Roman" w:cs="Times New Roman"/>
          <w:b/>
          <w:bCs/>
          <w:sz w:val="28"/>
          <w:szCs w:val="28"/>
        </w:rPr>
      </w:pPr>
    </w:p>
    <w:p w14:paraId="4E3850AD" w14:textId="617BCDFE" w:rsidR="00CB4FB3" w:rsidRDefault="00CB4FB3" w:rsidP="00647BDF">
      <w:pPr>
        <w:spacing w:after="0" w:line="360" w:lineRule="auto"/>
        <w:rPr>
          <w:rFonts w:ascii="Times New Roman" w:hAnsi="Times New Roman" w:cs="Times New Roman"/>
          <w:b/>
          <w:bCs/>
          <w:sz w:val="28"/>
          <w:szCs w:val="28"/>
        </w:rPr>
      </w:pPr>
    </w:p>
    <w:p w14:paraId="659A7E9C" w14:textId="72F811BE" w:rsidR="00CB4FB3" w:rsidRDefault="00CB4FB3" w:rsidP="00647BDF">
      <w:pPr>
        <w:spacing w:after="0" w:line="360" w:lineRule="auto"/>
        <w:rPr>
          <w:rFonts w:ascii="Times New Roman" w:hAnsi="Times New Roman" w:cs="Times New Roman"/>
          <w:b/>
          <w:bCs/>
          <w:sz w:val="28"/>
          <w:szCs w:val="28"/>
        </w:rPr>
      </w:pPr>
    </w:p>
    <w:p w14:paraId="31CD9585" w14:textId="36EDCD95" w:rsidR="00CB4FB3" w:rsidRDefault="00CB4FB3" w:rsidP="00647BDF">
      <w:pPr>
        <w:spacing w:after="0" w:line="360" w:lineRule="auto"/>
        <w:rPr>
          <w:rFonts w:ascii="Times New Roman" w:hAnsi="Times New Roman" w:cs="Times New Roman"/>
          <w:b/>
          <w:bCs/>
          <w:sz w:val="28"/>
          <w:szCs w:val="28"/>
        </w:rPr>
      </w:pPr>
    </w:p>
    <w:p w14:paraId="5BF4A4CB" w14:textId="5362ED84" w:rsidR="00CB4FB3" w:rsidRDefault="00CB4FB3" w:rsidP="00647BDF">
      <w:pPr>
        <w:spacing w:after="0" w:line="360" w:lineRule="auto"/>
        <w:rPr>
          <w:rFonts w:ascii="Times New Roman" w:hAnsi="Times New Roman" w:cs="Times New Roman"/>
          <w:b/>
          <w:bCs/>
          <w:sz w:val="28"/>
          <w:szCs w:val="28"/>
        </w:rPr>
      </w:pPr>
    </w:p>
    <w:p w14:paraId="153EBEC4" w14:textId="191E6626" w:rsidR="00CB4FB3" w:rsidRDefault="00CB4FB3" w:rsidP="00647BDF">
      <w:pPr>
        <w:spacing w:after="0" w:line="360" w:lineRule="auto"/>
        <w:rPr>
          <w:rFonts w:ascii="Times New Roman" w:hAnsi="Times New Roman" w:cs="Times New Roman"/>
          <w:b/>
          <w:bCs/>
          <w:sz w:val="28"/>
          <w:szCs w:val="28"/>
        </w:rPr>
      </w:pPr>
    </w:p>
    <w:p w14:paraId="3E416DF6" w14:textId="6F244C02" w:rsidR="001433AB" w:rsidRDefault="001433AB" w:rsidP="00647BDF">
      <w:pPr>
        <w:spacing w:after="0" w:line="360" w:lineRule="auto"/>
        <w:rPr>
          <w:rFonts w:ascii="Times New Roman" w:hAnsi="Times New Roman" w:cs="Times New Roman"/>
          <w:b/>
          <w:bCs/>
          <w:sz w:val="28"/>
          <w:szCs w:val="28"/>
        </w:rPr>
      </w:pPr>
    </w:p>
    <w:p w14:paraId="5E84DA2B" w14:textId="29B27DC3" w:rsidR="001433AB" w:rsidRDefault="001433AB" w:rsidP="00647BDF">
      <w:pPr>
        <w:spacing w:after="0" w:line="360" w:lineRule="auto"/>
        <w:rPr>
          <w:rFonts w:ascii="Times New Roman" w:hAnsi="Times New Roman" w:cs="Times New Roman"/>
          <w:b/>
          <w:bCs/>
          <w:sz w:val="28"/>
          <w:szCs w:val="28"/>
        </w:rPr>
      </w:pPr>
    </w:p>
    <w:p w14:paraId="3F8F6906" w14:textId="77777777" w:rsidR="001433AB" w:rsidRPr="002A4815" w:rsidRDefault="001433AB" w:rsidP="00647BDF">
      <w:pPr>
        <w:spacing w:after="0" w:line="360" w:lineRule="auto"/>
        <w:rPr>
          <w:rFonts w:ascii="Times New Roman" w:hAnsi="Times New Roman" w:cs="Times New Roman"/>
          <w:b/>
          <w:bCs/>
          <w:sz w:val="28"/>
          <w:szCs w:val="28"/>
        </w:rPr>
      </w:pPr>
    </w:p>
    <w:p w14:paraId="35265812" w14:textId="6F1CCA88" w:rsidR="00D86FF4" w:rsidRPr="007969F0" w:rsidRDefault="00D86FF4" w:rsidP="007969F0">
      <w:pPr>
        <w:spacing w:after="0" w:line="360" w:lineRule="auto"/>
        <w:ind w:firstLine="709"/>
        <w:jc w:val="both"/>
        <w:rPr>
          <w:rFonts w:ascii="Times New Roman" w:hAnsi="Times New Roman" w:cs="Times New Roman"/>
          <w:b/>
          <w:bCs/>
          <w:sz w:val="28"/>
          <w:szCs w:val="28"/>
        </w:rPr>
      </w:pPr>
      <w:r w:rsidRPr="007969F0">
        <w:rPr>
          <w:rFonts w:ascii="Times New Roman" w:hAnsi="Times New Roman" w:cs="Times New Roman"/>
          <w:b/>
          <w:bCs/>
          <w:sz w:val="28"/>
          <w:szCs w:val="28"/>
        </w:rPr>
        <w:lastRenderedPageBreak/>
        <w:t>Список литературы:</w:t>
      </w:r>
    </w:p>
    <w:p w14:paraId="3E92B9B8" w14:textId="60145016" w:rsidR="00D86FF4" w:rsidRPr="00C66EFC" w:rsidRDefault="00D86FF4"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1. Алмассуд Х. Причины и особенности трудностей в учебной деятельности младших школьников: этнопсихологический аспект // Вестник Новгородского государственного университета им. Ярослава Мудрого. – 2014. – № 79. – С. 85 – 89.</w:t>
      </w:r>
    </w:p>
    <w:p w14:paraId="2E1E9450" w14:textId="12A0C186" w:rsidR="003D39D0" w:rsidRPr="00C66EFC" w:rsidRDefault="006816E6"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2.</w:t>
      </w:r>
      <w:r w:rsidRPr="00C66EFC">
        <w:t xml:space="preserve"> </w:t>
      </w:r>
      <w:r w:rsidRPr="00C66EFC">
        <w:rPr>
          <w:rFonts w:ascii="Times New Roman" w:hAnsi="Times New Roman" w:cs="Times New Roman"/>
          <w:sz w:val="28"/>
          <w:szCs w:val="28"/>
        </w:rPr>
        <w:t xml:space="preserve"> </w:t>
      </w:r>
      <w:r w:rsidR="003D39D0" w:rsidRPr="00C66EFC">
        <w:rPr>
          <w:rFonts w:ascii="Times New Roman" w:hAnsi="Times New Roman" w:cs="Times New Roman"/>
          <w:sz w:val="28"/>
          <w:szCs w:val="28"/>
        </w:rPr>
        <w:t>Блонский, П.П.: «Школьная успеваемость» / П.П. Блонский. – М.: Просвещение, 2001.  – 423с.</w:t>
      </w:r>
    </w:p>
    <w:p w14:paraId="3C2CF378" w14:textId="5A3366B1" w:rsidR="003D39D0" w:rsidRPr="00C66EFC" w:rsidRDefault="003D39D0"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3.</w:t>
      </w:r>
      <w:r w:rsidRPr="00C66EFC">
        <w:t xml:space="preserve"> </w:t>
      </w:r>
      <w:r w:rsidRPr="00C66EFC">
        <w:rPr>
          <w:rFonts w:ascii="Times New Roman" w:hAnsi="Times New Roman" w:cs="Times New Roman"/>
          <w:sz w:val="28"/>
          <w:szCs w:val="28"/>
        </w:rPr>
        <w:t>Божович, Л.И.: «Психологический анализ значения отметки как мотива учебной деятельности школьников /Л.И. Божович, Н.Г. Морозова, Л.С. Славина. - М.: Известия АПН РСФСР, 2001. –№36. – 23 с.</w:t>
      </w:r>
    </w:p>
    <w:p w14:paraId="00F78107" w14:textId="53957205" w:rsidR="003D39D0" w:rsidRPr="00C66EFC" w:rsidRDefault="003D39D0"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4.</w:t>
      </w:r>
      <w:r w:rsidRPr="00C66EFC">
        <w:t xml:space="preserve"> </w:t>
      </w:r>
      <w:r w:rsidRPr="00C66EFC">
        <w:rPr>
          <w:rFonts w:ascii="Times New Roman" w:hAnsi="Times New Roman" w:cs="Times New Roman"/>
          <w:sz w:val="28"/>
          <w:szCs w:val="28"/>
        </w:rPr>
        <w:t>Венгер, А. Л. «Психологическое обследование младших школьников». – М.: «ВЛАДОС – ПРЕСС», 2004. – 534 с.</w:t>
      </w:r>
    </w:p>
    <w:p w14:paraId="2744133E" w14:textId="35E96855" w:rsidR="003D39D0" w:rsidRPr="00C66EFC" w:rsidRDefault="003D39D0"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5.</w:t>
      </w:r>
      <w:r w:rsidRPr="00C66EFC">
        <w:t xml:space="preserve"> </w:t>
      </w:r>
      <w:r w:rsidRPr="00C66EFC">
        <w:rPr>
          <w:rFonts w:ascii="Times New Roman" w:hAnsi="Times New Roman" w:cs="Times New Roman"/>
          <w:sz w:val="28"/>
          <w:szCs w:val="28"/>
        </w:rPr>
        <w:t>«Вопросы предупреждения неуспеваемости школьников». Сб. статей. Под ред. Ю.К. Бабанского. Ростов-на-Дону, 1972. –  523 с.</w:t>
      </w:r>
    </w:p>
    <w:p w14:paraId="5654623D" w14:textId="75815A21" w:rsidR="003D39D0" w:rsidRPr="00C66EFC" w:rsidRDefault="003D39D0"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6. Гельмонт А.О.: «О причинах неуспеваемости и путях ее преодоления» / А.М. Гельмонт. –  М.: Просвещение, 2004.  – С.326.</w:t>
      </w:r>
    </w:p>
    <w:p w14:paraId="7E6BA6E2" w14:textId="51677D2D" w:rsidR="003D39D0" w:rsidRPr="00C66EFC" w:rsidRDefault="003D39D0"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7.</w:t>
      </w:r>
      <w:r w:rsidRPr="00C66EFC">
        <w:t xml:space="preserve"> </w:t>
      </w:r>
      <w:r w:rsidRPr="00C66EFC">
        <w:rPr>
          <w:rFonts w:ascii="Times New Roman" w:hAnsi="Times New Roman" w:cs="Times New Roman"/>
          <w:sz w:val="28"/>
          <w:szCs w:val="28"/>
        </w:rPr>
        <w:t>Зимняя И.А.: «Педагогическая психология» /И.А. Зимняя. –  М.: Логос, 1999. – 165 с.</w:t>
      </w:r>
    </w:p>
    <w:p w14:paraId="0A3A02EA" w14:textId="6DAED76F" w:rsidR="003D39D0" w:rsidRPr="00C66EFC" w:rsidRDefault="003D39D0"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8.</w:t>
      </w:r>
      <w:r w:rsidRPr="00C66EFC">
        <w:t xml:space="preserve"> </w:t>
      </w:r>
      <w:r w:rsidRPr="00C66EFC">
        <w:rPr>
          <w:rFonts w:ascii="Times New Roman" w:hAnsi="Times New Roman" w:cs="Times New Roman"/>
          <w:sz w:val="28"/>
          <w:szCs w:val="28"/>
        </w:rPr>
        <w:t>Локалова Н.П.: «Школьная неуспеваемость: причины, психокоррекция, психопрофилактика»: Учебное пособие. – СПб.: Питер, 2009. – 368 с.</w:t>
      </w:r>
    </w:p>
    <w:p w14:paraId="678BB3A2" w14:textId="3AF6FA95" w:rsidR="003D39D0" w:rsidRPr="00C66EFC" w:rsidRDefault="003D39D0"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9.</w:t>
      </w:r>
      <w:r w:rsidR="00AE7C13" w:rsidRPr="00C66EFC">
        <w:t xml:space="preserve"> </w:t>
      </w:r>
      <w:r w:rsidR="00AE7C13" w:rsidRPr="00C66EFC">
        <w:rPr>
          <w:rFonts w:ascii="Times New Roman" w:hAnsi="Times New Roman" w:cs="Times New Roman"/>
          <w:sz w:val="28"/>
          <w:szCs w:val="28"/>
        </w:rPr>
        <w:t>Мурачковский, Н.И.: «Как предупредить неуспеваемость школьников» /Н.И. Мурачковский. - Минск: Народная асвета, 1977. –  228 с.</w:t>
      </w:r>
    </w:p>
    <w:p w14:paraId="2FF7F8B4" w14:textId="6F0667EF" w:rsidR="00AE7C13" w:rsidRPr="00C66EFC" w:rsidRDefault="00AE7C13"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10.</w:t>
      </w:r>
      <w:r w:rsidRPr="00C66EFC">
        <w:t xml:space="preserve"> </w:t>
      </w:r>
      <w:r w:rsidRPr="00C66EFC">
        <w:rPr>
          <w:rFonts w:ascii="Times New Roman" w:hAnsi="Times New Roman" w:cs="Times New Roman"/>
          <w:sz w:val="28"/>
          <w:szCs w:val="28"/>
        </w:rPr>
        <w:t>Мурачковский, Н.И.: «Типы неуспеваемости школьников» / Н.И. Мурачковский.  – М.: Советская педагогика, 1965.  – №7.  – 23</w:t>
      </w:r>
      <w:r w:rsidR="00BF4EC8" w:rsidRPr="00C66EFC">
        <w:rPr>
          <w:rFonts w:ascii="Times New Roman" w:hAnsi="Times New Roman" w:cs="Times New Roman"/>
          <w:sz w:val="28"/>
          <w:szCs w:val="28"/>
        </w:rPr>
        <w:t>-25</w:t>
      </w:r>
      <w:r w:rsidRPr="00C66EFC">
        <w:rPr>
          <w:rFonts w:ascii="Times New Roman" w:hAnsi="Times New Roman" w:cs="Times New Roman"/>
          <w:sz w:val="28"/>
          <w:szCs w:val="28"/>
        </w:rPr>
        <w:t xml:space="preserve"> с.</w:t>
      </w:r>
    </w:p>
    <w:p w14:paraId="6FE9F8BC" w14:textId="1D092604" w:rsidR="00AE7C13" w:rsidRPr="00C66EFC" w:rsidRDefault="00AE7C13" w:rsidP="007969F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11. Ольшанский, В.Б.: «Психология практикам: учителям, родителям, руководителям» / В.Б. Ольшанский. - М.: Тривиола, 1996. – 210 с.</w:t>
      </w:r>
    </w:p>
    <w:p w14:paraId="28203087" w14:textId="5541F2FE" w:rsidR="009C3E08" w:rsidRPr="00C66EFC" w:rsidRDefault="00AE7C13" w:rsidP="003D39D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 xml:space="preserve">12. </w:t>
      </w:r>
      <w:r w:rsidR="006816E6" w:rsidRPr="00C66EFC">
        <w:rPr>
          <w:rFonts w:ascii="Times New Roman" w:hAnsi="Times New Roman" w:cs="Times New Roman"/>
          <w:sz w:val="28"/>
          <w:szCs w:val="28"/>
        </w:rPr>
        <w:t>Орлов</w:t>
      </w:r>
      <w:r w:rsidRPr="00C66EFC">
        <w:rPr>
          <w:rFonts w:ascii="Times New Roman" w:hAnsi="Times New Roman" w:cs="Times New Roman"/>
          <w:sz w:val="28"/>
          <w:szCs w:val="28"/>
        </w:rPr>
        <w:t>,</w:t>
      </w:r>
      <w:r w:rsidR="006816E6" w:rsidRPr="00C66EFC">
        <w:rPr>
          <w:rFonts w:ascii="Times New Roman" w:hAnsi="Times New Roman" w:cs="Times New Roman"/>
          <w:sz w:val="28"/>
          <w:szCs w:val="28"/>
        </w:rPr>
        <w:t xml:space="preserve"> А.А.: «Введение в педагогическую деятельность. Практикум». Учеб</w:t>
      </w:r>
      <w:r w:rsidR="00A46DB4" w:rsidRPr="00C66EFC">
        <w:rPr>
          <w:rFonts w:ascii="Times New Roman" w:hAnsi="Times New Roman" w:cs="Times New Roman"/>
          <w:sz w:val="28"/>
          <w:szCs w:val="28"/>
        </w:rPr>
        <w:t>но</w:t>
      </w:r>
      <w:r w:rsidR="006816E6" w:rsidRPr="00C66EFC">
        <w:rPr>
          <w:rFonts w:ascii="Times New Roman" w:hAnsi="Times New Roman" w:cs="Times New Roman"/>
          <w:sz w:val="28"/>
          <w:szCs w:val="28"/>
        </w:rPr>
        <w:t>-метод</w:t>
      </w:r>
      <w:r w:rsidR="00A46DB4" w:rsidRPr="00C66EFC">
        <w:rPr>
          <w:rFonts w:ascii="Times New Roman" w:hAnsi="Times New Roman" w:cs="Times New Roman"/>
          <w:sz w:val="28"/>
          <w:szCs w:val="28"/>
        </w:rPr>
        <w:t>ическое</w:t>
      </w:r>
      <w:r w:rsidR="006816E6" w:rsidRPr="00C66EFC">
        <w:rPr>
          <w:rFonts w:ascii="Times New Roman" w:hAnsi="Times New Roman" w:cs="Times New Roman"/>
          <w:sz w:val="28"/>
          <w:szCs w:val="28"/>
        </w:rPr>
        <w:t xml:space="preserve"> пос</w:t>
      </w:r>
      <w:r w:rsidR="00A46DB4" w:rsidRPr="00C66EFC">
        <w:rPr>
          <w:rFonts w:ascii="Times New Roman" w:hAnsi="Times New Roman" w:cs="Times New Roman"/>
          <w:sz w:val="28"/>
          <w:szCs w:val="28"/>
        </w:rPr>
        <w:t>обие</w:t>
      </w:r>
      <w:r w:rsidR="006816E6" w:rsidRPr="00C66EFC">
        <w:rPr>
          <w:rFonts w:ascii="Times New Roman" w:hAnsi="Times New Roman" w:cs="Times New Roman"/>
          <w:sz w:val="28"/>
          <w:szCs w:val="28"/>
        </w:rPr>
        <w:t xml:space="preserve">/ А.А. Орлов, А.С. Агафонова. Под ред. А.А. Орлова. </w:t>
      </w:r>
      <w:r w:rsidR="003D39D0" w:rsidRPr="00C66EFC">
        <w:rPr>
          <w:rFonts w:ascii="Times New Roman" w:hAnsi="Times New Roman" w:cs="Times New Roman"/>
          <w:sz w:val="28"/>
          <w:szCs w:val="28"/>
        </w:rPr>
        <w:t xml:space="preserve">– </w:t>
      </w:r>
      <w:r w:rsidR="006816E6" w:rsidRPr="00C66EFC">
        <w:rPr>
          <w:rFonts w:ascii="Times New Roman" w:hAnsi="Times New Roman" w:cs="Times New Roman"/>
          <w:sz w:val="28"/>
          <w:szCs w:val="28"/>
        </w:rPr>
        <w:t xml:space="preserve"> М.: Академия, 2007.</w:t>
      </w:r>
      <w:r w:rsidR="00360009" w:rsidRPr="00C66EFC">
        <w:rPr>
          <w:rFonts w:ascii="Times New Roman" w:hAnsi="Times New Roman" w:cs="Times New Roman"/>
          <w:sz w:val="28"/>
          <w:szCs w:val="28"/>
        </w:rPr>
        <w:t xml:space="preserve"> – 225 с.</w:t>
      </w:r>
    </w:p>
    <w:p w14:paraId="5E13D037" w14:textId="04DB5AB8" w:rsidR="00AE7C13" w:rsidRPr="00C66EFC" w:rsidRDefault="00AE7C13" w:rsidP="003D39D0">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lastRenderedPageBreak/>
        <w:t>13. Педагогическая психология // под ред. Раева А.И. – СПб.: из-во РГПУ им. А.И. Герцена, 1999.  – 412 с.</w:t>
      </w:r>
    </w:p>
    <w:p w14:paraId="24C2AB05" w14:textId="189C6AB1" w:rsidR="00AE7C13" w:rsidRDefault="00AE7C13" w:rsidP="00AE7C13">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14.</w:t>
      </w:r>
      <w:r w:rsidRPr="00C66EFC">
        <w:t xml:space="preserve"> </w:t>
      </w:r>
      <w:r w:rsidRPr="00C66EFC">
        <w:rPr>
          <w:rFonts w:ascii="Times New Roman" w:hAnsi="Times New Roman" w:cs="Times New Roman"/>
          <w:sz w:val="28"/>
          <w:szCs w:val="28"/>
        </w:rPr>
        <w:t>Подкасистый, П.И.: «Педагогика»: Учебное пособие для студентов педагогических вузов и педагогических колледжей / В.В. Воронов, В.И. Журавлёв, В.В. Краевский, И.В. Крупина, А.Ф. Меняев. Под ред. П.И. Подкасистого.  – М: Педагогическое общество России, 1998. –  640 с.</w:t>
      </w:r>
    </w:p>
    <w:p w14:paraId="43B5BB54" w14:textId="6C444E98" w:rsidR="00E00187" w:rsidRDefault="00E00187" w:rsidP="00AE7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E00187">
        <w:rPr>
          <w:rFonts w:ascii="Times New Roman" w:hAnsi="Times New Roman" w:cs="Times New Roman"/>
          <w:sz w:val="28"/>
          <w:szCs w:val="28"/>
        </w:rPr>
        <w:t>Пути преодоления школьной неуспеваемости</w:t>
      </w:r>
      <w:r>
        <w:rPr>
          <w:rFonts w:ascii="Times New Roman" w:hAnsi="Times New Roman" w:cs="Times New Roman"/>
          <w:sz w:val="28"/>
          <w:szCs w:val="28"/>
        </w:rPr>
        <w:t xml:space="preserve"> </w:t>
      </w:r>
      <w:r w:rsidRPr="00E00187">
        <w:rPr>
          <w:rFonts w:ascii="Times New Roman" w:hAnsi="Times New Roman" w:cs="Times New Roman"/>
          <w:sz w:val="28"/>
          <w:szCs w:val="28"/>
        </w:rPr>
        <w:t xml:space="preserve">[ </w:t>
      </w:r>
      <w:r>
        <w:rPr>
          <w:rFonts w:ascii="Times New Roman" w:hAnsi="Times New Roman" w:cs="Times New Roman"/>
          <w:sz w:val="28"/>
          <w:szCs w:val="28"/>
        </w:rPr>
        <w:t>Электронный ресурс</w:t>
      </w:r>
      <w:r w:rsidRPr="00E00187">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Pr="004671E4">
          <w:rPr>
            <w:rStyle w:val="aa"/>
            <w:rFonts w:ascii="Times New Roman" w:hAnsi="Times New Roman" w:cs="Times New Roman"/>
            <w:sz w:val="28"/>
            <w:szCs w:val="28"/>
          </w:rPr>
          <w:t>https://studwood.net/1855937/pedagogika/puti_preodoleniya_shkolnoy_neuspevaemosti</w:t>
        </w:r>
      </w:hyperlink>
    </w:p>
    <w:p w14:paraId="155A3BE8" w14:textId="5083F5AC" w:rsidR="009032ED" w:rsidRPr="00C66EFC" w:rsidRDefault="009032ED" w:rsidP="009032ED">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1</w:t>
      </w:r>
      <w:r w:rsidR="00E00187">
        <w:rPr>
          <w:rFonts w:ascii="Times New Roman" w:hAnsi="Times New Roman" w:cs="Times New Roman"/>
          <w:sz w:val="28"/>
          <w:szCs w:val="28"/>
        </w:rPr>
        <w:t>6</w:t>
      </w:r>
      <w:r w:rsidRPr="00C66EFC">
        <w:rPr>
          <w:rFonts w:ascii="Times New Roman" w:hAnsi="Times New Roman" w:cs="Times New Roman"/>
          <w:sz w:val="28"/>
          <w:szCs w:val="28"/>
        </w:rPr>
        <w:t>. Роботова</w:t>
      </w:r>
      <w:r w:rsidR="00EE1A6C" w:rsidRPr="00C66EFC">
        <w:rPr>
          <w:rFonts w:ascii="Times New Roman" w:hAnsi="Times New Roman" w:cs="Times New Roman"/>
          <w:sz w:val="28"/>
          <w:szCs w:val="28"/>
        </w:rPr>
        <w:t>,</w:t>
      </w:r>
      <w:r w:rsidRPr="00C66EFC">
        <w:rPr>
          <w:rFonts w:ascii="Times New Roman" w:hAnsi="Times New Roman" w:cs="Times New Roman"/>
          <w:sz w:val="28"/>
          <w:szCs w:val="28"/>
        </w:rPr>
        <w:t xml:space="preserve"> А.С. «Введение в педагогическую деятельность/ Роботова А.С., Леонтьева Т.В., Шапошникова И.Г. и др. – М.: Академия, 2009. – 208 с.</w:t>
      </w:r>
    </w:p>
    <w:p w14:paraId="3022D017" w14:textId="20F0AF40" w:rsidR="00AE7C13" w:rsidRPr="00C66EFC" w:rsidRDefault="00AE7C13" w:rsidP="009032ED">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1</w:t>
      </w:r>
      <w:r w:rsidR="00E00187">
        <w:rPr>
          <w:rFonts w:ascii="Times New Roman" w:hAnsi="Times New Roman" w:cs="Times New Roman"/>
          <w:sz w:val="28"/>
          <w:szCs w:val="28"/>
        </w:rPr>
        <w:t>7</w:t>
      </w:r>
      <w:r w:rsidRPr="00C66EFC">
        <w:rPr>
          <w:rFonts w:ascii="Times New Roman" w:hAnsi="Times New Roman" w:cs="Times New Roman"/>
          <w:sz w:val="28"/>
          <w:szCs w:val="28"/>
        </w:rPr>
        <w:t>. Российская педагогическая энциклопедия в двух томах: Том I / Гл. ред. В.В. Давыдов. – М.: Научное издательство «БОЛЬШАЯ РОССИЙСКАЯ ЭНЦИКЛОПЕДИЯ», 2008. – 458 с.</w:t>
      </w:r>
    </w:p>
    <w:p w14:paraId="06D96E84" w14:textId="611ACEEC" w:rsidR="00EE1A6C" w:rsidRDefault="00EE1A6C" w:rsidP="00EE1A6C">
      <w:pPr>
        <w:spacing w:after="0" w:line="360" w:lineRule="auto"/>
        <w:ind w:firstLine="709"/>
        <w:jc w:val="both"/>
        <w:rPr>
          <w:rFonts w:ascii="Times New Roman" w:hAnsi="Times New Roman" w:cs="Times New Roman"/>
          <w:sz w:val="28"/>
          <w:szCs w:val="28"/>
        </w:rPr>
      </w:pPr>
      <w:r w:rsidRPr="00C66EFC">
        <w:rPr>
          <w:rFonts w:ascii="Times New Roman" w:hAnsi="Times New Roman" w:cs="Times New Roman"/>
          <w:sz w:val="28"/>
          <w:szCs w:val="28"/>
        </w:rPr>
        <w:t>1</w:t>
      </w:r>
      <w:r w:rsidR="00E00187">
        <w:rPr>
          <w:rFonts w:ascii="Times New Roman" w:hAnsi="Times New Roman" w:cs="Times New Roman"/>
          <w:sz w:val="28"/>
          <w:szCs w:val="28"/>
        </w:rPr>
        <w:t>8</w:t>
      </w:r>
      <w:r w:rsidRPr="00C66EFC">
        <w:rPr>
          <w:rFonts w:ascii="Times New Roman" w:hAnsi="Times New Roman" w:cs="Times New Roman"/>
          <w:sz w:val="28"/>
          <w:szCs w:val="28"/>
        </w:rPr>
        <w:t xml:space="preserve">. Цетлина, В.С. «Неуспеваемость школьников и её предупреждение». </w:t>
      </w:r>
      <w:r w:rsidR="00325C8A" w:rsidRPr="00C66EFC">
        <w:rPr>
          <w:rFonts w:ascii="Times New Roman" w:hAnsi="Times New Roman" w:cs="Times New Roman"/>
          <w:sz w:val="28"/>
          <w:szCs w:val="28"/>
        </w:rPr>
        <w:t>– М.: Академия</w:t>
      </w:r>
      <w:r w:rsidRPr="00C66EFC">
        <w:rPr>
          <w:rFonts w:ascii="Times New Roman" w:hAnsi="Times New Roman" w:cs="Times New Roman"/>
          <w:sz w:val="28"/>
          <w:szCs w:val="28"/>
        </w:rPr>
        <w:t>,1999. – 243 с.</w:t>
      </w:r>
    </w:p>
    <w:p w14:paraId="5C81264C" w14:textId="61A72765" w:rsidR="00647BDF" w:rsidRDefault="00647BDF" w:rsidP="00EE1A6C">
      <w:pPr>
        <w:spacing w:after="0" w:line="360" w:lineRule="auto"/>
        <w:ind w:firstLine="709"/>
        <w:jc w:val="both"/>
        <w:rPr>
          <w:rFonts w:ascii="Times New Roman" w:hAnsi="Times New Roman" w:cs="Times New Roman"/>
          <w:sz w:val="28"/>
          <w:szCs w:val="28"/>
        </w:rPr>
      </w:pPr>
    </w:p>
    <w:p w14:paraId="649F3C35" w14:textId="4BD5BA62" w:rsidR="00647BDF" w:rsidRDefault="00647BDF" w:rsidP="00EE1A6C">
      <w:pPr>
        <w:spacing w:after="0" w:line="360" w:lineRule="auto"/>
        <w:ind w:firstLine="709"/>
        <w:jc w:val="both"/>
        <w:rPr>
          <w:rFonts w:ascii="Times New Roman" w:hAnsi="Times New Roman" w:cs="Times New Roman"/>
          <w:sz w:val="28"/>
          <w:szCs w:val="28"/>
        </w:rPr>
      </w:pPr>
    </w:p>
    <w:p w14:paraId="615C287A" w14:textId="2789B939" w:rsidR="00647BDF" w:rsidRDefault="00647BDF" w:rsidP="00EE1A6C">
      <w:pPr>
        <w:spacing w:after="0" w:line="360" w:lineRule="auto"/>
        <w:ind w:firstLine="709"/>
        <w:jc w:val="both"/>
        <w:rPr>
          <w:rFonts w:ascii="Times New Roman" w:hAnsi="Times New Roman" w:cs="Times New Roman"/>
          <w:sz w:val="28"/>
          <w:szCs w:val="28"/>
        </w:rPr>
      </w:pPr>
    </w:p>
    <w:p w14:paraId="69937E92" w14:textId="5A6B9016" w:rsidR="00647BDF" w:rsidRDefault="00647BDF" w:rsidP="00EE1A6C">
      <w:pPr>
        <w:spacing w:after="0" w:line="360" w:lineRule="auto"/>
        <w:ind w:firstLine="709"/>
        <w:jc w:val="both"/>
        <w:rPr>
          <w:rFonts w:ascii="Times New Roman" w:hAnsi="Times New Roman" w:cs="Times New Roman"/>
          <w:sz w:val="28"/>
          <w:szCs w:val="28"/>
        </w:rPr>
      </w:pPr>
    </w:p>
    <w:p w14:paraId="6B838F28" w14:textId="3117D257" w:rsidR="00647BDF" w:rsidRDefault="00647BDF" w:rsidP="00EE1A6C">
      <w:pPr>
        <w:spacing w:after="0" w:line="360" w:lineRule="auto"/>
        <w:ind w:firstLine="709"/>
        <w:jc w:val="both"/>
        <w:rPr>
          <w:rFonts w:ascii="Times New Roman" w:hAnsi="Times New Roman" w:cs="Times New Roman"/>
          <w:sz w:val="28"/>
          <w:szCs w:val="28"/>
        </w:rPr>
      </w:pPr>
    </w:p>
    <w:p w14:paraId="79ED2127" w14:textId="191DD54C" w:rsidR="00647BDF" w:rsidRDefault="00647BDF" w:rsidP="00EE1A6C">
      <w:pPr>
        <w:spacing w:after="0" w:line="360" w:lineRule="auto"/>
        <w:ind w:firstLine="709"/>
        <w:jc w:val="both"/>
        <w:rPr>
          <w:rFonts w:ascii="Times New Roman" w:hAnsi="Times New Roman" w:cs="Times New Roman"/>
          <w:sz w:val="28"/>
          <w:szCs w:val="28"/>
        </w:rPr>
      </w:pPr>
    </w:p>
    <w:p w14:paraId="288C8F77" w14:textId="33688D51" w:rsidR="00647BDF" w:rsidRDefault="00647BDF" w:rsidP="00EE1A6C">
      <w:pPr>
        <w:spacing w:after="0" w:line="360" w:lineRule="auto"/>
        <w:ind w:firstLine="709"/>
        <w:jc w:val="both"/>
        <w:rPr>
          <w:rFonts w:ascii="Times New Roman" w:hAnsi="Times New Roman" w:cs="Times New Roman"/>
          <w:sz w:val="28"/>
          <w:szCs w:val="28"/>
        </w:rPr>
      </w:pPr>
    </w:p>
    <w:p w14:paraId="4D022209" w14:textId="65E0834A" w:rsidR="00647BDF" w:rsidRDefault="00647BDF" w:rsidP="00EE1A6C">
      <w:pPr>
        <w:spacing w:after="0" w:line="360" w:lineRule="auto"/>
        <w:ind w:firstLine="709"/>
        <w:jc w:val="both"/>
        <w:rPr>
          <w:rFonts w:ascii="Times New Roman" w:hAnsi="Times New Roman" w:cs="Times New Roman"/>
          <w:sz w:val="28"/>
          <w:szCs w:val="28"/>
        </w:rPr>
      </w:pPr>
    </w:p>
    <w:p w14:paraId="7119ADC8" w14:textId="012CD42F" w:rsidR="00647BDF" w:rsidRDefault="00647BDF" w:rsidP="00EE1A6C">
      <w:pPr>
        <w:spacing w:after="0" w:line="360" w:lineRule="auto"/>
        <w:ind w:firstLine="709"/>
        <w:jc w:val="both"/>
        <w:rPr>
          <w:rFonts w:ascii="Times New Roman" w:hAnsi="Times New Roman" w:cs="Times New Roman"/>
          <w:sz w:val="28"/>
          <w:szCs w:val="28"/>
        </w:rPr>
      </w:pPr>
    </w:p>
    <w:p w14:paraId="2FD4D2BC" w14:textId="12A550F7" w:rsidR="00647BDF" w:rsidRDefault="00647BDF" w:rsidP="00EE1A6C">
      <w:pPr>
        <w:spacing w:after="0" w:line="360" w:lineRule="auto"/>
        <w:ind w:firstLine="709"/>
        <w:jc w:val="both"/>
        <w:rPr>
          <w:rFonts w:ascii="Times New Roman" w:hAnsi="Times New Roman" w:cs="Times New Roman"/>
          <w:sz w:val="28"/>
          <w:szCs w:val="28"/>
        </w:rPr>
      </w:pPr>
    </w:p>
    <w:p w14:paraId="6B1FCA77" w14:textId="3DA7184D" w:rsidR="00647BDF" w:rsidRDefault="00647BDF" w:rsidP="00EE1A6C">
      <w:pPr>
        <w:spacing w:after="0" w:line="360" w:lineRule="auto"/>
        <w:ind w:firstLine="709"/>
        <w:jc w:val="both"/>
        <w:rPr>
          <w:rFonts w:ascii="Times New Roman" w:hAnsi="Times New Roman" w:cs="Times New Roman"/>
          <w:sz w:val="28"/>
          <w:szCs w:val="28"/>
        </w:rPr>
      </w:pPr>
    </w:p>
    <w:p w14:paraId="4E5C14C5" w14:textId="3D959864" w:rsidR="00647BDF" w:rsidRDefault="00647BDF" w:rsidP="00EE1A6C">
      <w:pPr>
        <w:spacing w:after="0" w:line="360" w:lineRule="auto"/>
        <w:ind w:firstLine="709"/>
        <w:jc w:val="both"/>
        <w:rPr>
          <w:rFonts w:ascii="Times New Roman" w:hAnsi="Times New Roman" w:cs="Times New Roman"/>
          <w:sz w:val="28"/>
          <w:szCs w:val="28"/>
        </w:rPr>
      </w:pPr>
    </w:p>
    <w:p w14:paraId="2F041177" w14:textId="1469B291" w:rsidR="00647BDF" w:rsidRDefault="00647BDF" w:rsidP="00EE1A6C">
      <w:pPr>
        <w:spacing w:after="0" w:line="360" w:lineRule="auto"/>
        <w:ind w:firstLine="709"/>
        <w:jc w:val="both"/>
        <w:rPr>
          <w:rFonts w:ascii="Times New Roman" w:hAnsi="Times New Roman" w:cs="Times New Roman"/>
          <w:sz w:val="28"/>
          <w:szCs w:val="28"/>
        </w:rPr>
      </w:pPr>
    </w:p>
    <w:p w14:paraId="087B1432" w14:textId="77777777" w:rsidR="00707848" w:rsidRDefault="00707848" w:rsidP="001433AB">
      <w:pPr>
        <w:spacing w:after="0" w:line="360" w:lineRule="auto"/>
        <w:jc w:val="both"/>
        <w:rPr>
          <w:rFonts w:ascii="Times New Roman" w:hAnsi="Times New Roman" w:cs="Times New Roman"/>
          <w:sz w:val="28"/>
          <w:szCs w:val="28"/>
        </w:rPr>
      </w:pPr>
    </w:p>
    <w:p w14:paraId="1BA89ED4" w14:textId="67CDF77C" w:rsidR="00647BDF" w:rsidRPr="00647BDF" w:rsidRDefault="00647BDF" w:rsidP="00EE1A6C">
      <w:pPr>
        <w:spacing w:after="0" w:line="360" w:lineRule="auto"/>
        <w:ind w:firstLine="709"/>
        <w:jc w:val="both"/>
        <w:rPr>
          <w:rFonts w:ascii="Times New Roman" w:hAnsi="Times New Roman" w:cs="Times New Roman"/>
          <w:b/>
          <w:bCs/>
          <w:sz w:val="28"/>
          <w:szCs w:val="28"/>
        </w:rPr>
      </w:pPr>
      <w:r w:rsidRPr="00647BDF">
        <w:rPr>
          <w:rFonts w:ascii="Times New Roman" w:hAnsi="Times New Roman" w:cs="Times New Roman"/>
          <w:b/>
          <w:bCs/>
          <w:sz w:val="28"/>
          <w:szCs w:val="28"/>
        </w:rPr>
        <w:lastRenderedPageBreak/>
        <w:t xml:space="preserve">Приложение </w:t>
      </w:r>
      <w:r w:rsidR="00FE21E0">
        <w:rPr>
          <w:rFonts w:ascii="Times New Roman" w:hAnsi="Times New Roman" w:cs="Times New Roman"/>
          <w:b/>
          <w:bCs/>
          <w:sz w:val="28"/>
          <w:szCs w:val="28"/>
        </w:rPr>
        <w:t>1</w:t>
      </w:r>
    </w:p>
    <w:p w14:paraId="7E44F700" w14:textId="20BEBCE3" w:rsidR="00647BDF" w:rsidRPr="001F62CD" w:rsidRDefault="001F62CD" w:rsidP="00EE1A6C">
      <w:pPr>
        <w:spacing w:after="0" w:line="360" w:lineRule="auto"/>
        <w:ind w:firstLine="709"/>
        <w:jc w:val="both"/>
        <w:rPr>
          <w:rFonts w:ascii="Times New Roman" w:hAnsi="Times New Roman" w:cs="Times New Roman"/>
          <w:b/>
          <w:bCs/>
          <w:sz w:val="28"/>
          <w:szCs w:val="28"/>
        </w:rPr>
      </w:pPr>
      <w:r w:rsidRPr="001F62CD">
        <w:rPr>
          <w:rFonts w:ascii="Times New Roman" w:hAnsi="Times New Roman" w:cs="Times New Roman"/>
          <w:b/>
          <w:bCs/>
          <w:sz w:val="28"/>
          <w:szCs w:val="28"/>
        </w:rPr>
        <w:t>Отчет о проверке в системе антиплагиат.ру</w:t>
      </w:r>
    </w:p>
    <w:p w14:paraId="2ADC310A" w14:textId="2CA9882E" w:rsidR="00647BDF" w:rsidRDefault="006952BC" w:rsidP="00EE1A6C">
      <w:pPr>
        <w:spacing w:after="0" w:line="360" w:lineRule="auto"/>
        <w:ind w:firstLine="709"/>
        <w:jc w:val="both"/>
        <w:rPr>
          <w:rFonts w:ascii="Times New Roman" w:hAnsi="Times New Roman" w:cs="Times New Roman"/>
          <w:sz w:val="28"/>
          <w:szCs w:val="28"/>
        </w:rPr>
      </w:pPr>
      <w:r w:rsidRPr="006952BC">
        <w:rPr>
          <w:rFonts w:ascii="Times New Roman" w:hAnsi="Times New Roman" w:cs="Times New Roman"/>
          <w:noProof/>
          <w:sz w:val="28"/>
          <w:szCs w:val="28"/>
        </w:rPr>
        <w:drawing>
          <wp:inline distT="0" distB="0" distL="0" distR="0" wp14:anchorId="7EDA2546" wp14:editId="247B11DB">
            <wp:extent cx="5882005" cy="3545457"/>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5635" cy="3553673"/>
                    </a:xfrm>
                    <a:prstGeom prst="rect">
                      <a:avLst/>
                    </a:prstGeom>
                  </pic:spPr>
                </pic:pic>
              </a:graphicData>
            </a:graphic>
          </wp:inline>
        </w:drawing>
      </w:r>
    </w:p>
    <w:p w14:paraId="334BD747" w14:textId="7F8E9269" w:rsidR="00647BDF" w:rsidRDefault="00647BDF" w:rsidP="00EE1A6C">
      <w:pPr>
        <w:spacing w:after="0" w:line="360" w:lineRule="auto"/>
        <w:ind w:firstLine="709"/>
        <w:jc w:val="both"/>
        <w:rPr>
          <w:rFonts w:ascii="Times New Roman" w:hAnsi="Times New Roman" w:cs="Times New Roman"/>
          <w:sz w:val="28"/>
          <w:szCs w:val="28"/>
        </w:rPr>
      </w:pPr>
    </w:p>
    <w:p w14:paraId="1B93BB43" w14:textId="0D83A939" w:rsidR="00647BDF" w:rsidRDefault="00647BDF" w:rsidP="00EE1A6C">
      <w:pPr>
        <w:spacing w:after="0" w:line="360" w:lineRule="auto"/>
        <w:ind w:firstLine="709"/>
        <w:jc w:val="both"/>
        <w:rPr>
          <w:rFonts w:ascii="Times New Roman" w:hAnsi="Times New Roman" w:cs="Times New Roman"/>
          <w:sz w:val="28"/>
          <w:szCs w:val="28"/>
        </w:rPr>
      </w:pPr>
    </w:p>
    <w:p w14:paraId="0EFFA5CF" w14:textId="0088AF39" w:rsidR="00647BDF" w:rsidRDefault="00647BDF" w:rsidP="00EE1A6C">
      <w:pPr>
        <w:spacing w:after="0" w:line="360" w:lineRule="auto"/>
        <w:ind w:firstLine="709"/>
        <w:jc w:val="both"/>
        <w:rPr>
          <w:rFonts w:ascii="Times New Roman" w:hAnsi="Times New Roman" w:cs="Times New Roman"/>
          <w:sz w:val="28"/>
          <w:szCs w:val="28"/>
        </w:rPr>
      </w:pPr>
    </w:p>
    <w:p w14:paraId="16B6D9F4" w14:textId="7FD41A9D" w:rsidR="00647BDF" w:rsidRDefault="00647BDF" w:rsidP="00EE1A6C">
      <w:pPr>
        <w:spacing w:after="0" w:line="360" w:lineRule="auto"/>
        <w:ind w:firstLine="709"/>
        <w:jc w:val="both"/>
        <w:rPr>
          <w:rFonts w:ascii="Times New Roman" w:hAnsi="Times New Roman" w:cs="Times New Roman"/>
          <w:sz w:val="28"/>
          <w:szCs w:val="28"/>
        </w:rPr>
      </w:pPr>
    </w:p>
    <w:p w14:paraId="070DEE7D" w14:textId="3C82ED6E" w:rsidR="00647BDF" w:rsidRDefault="00647BDF" w:rsidP="00EE1A6C">
      <w:pPr>
        <w:spacing w:after="0" w:line="360" w:lineRule="auto"/>
        <w:ind w:firstLine="709"/>
        <w:jc w:val="both"/>
        <w:rPr>
          <w:rFonts w:ascii="Times New Roman" w:hAnsi="Times New Roman" w:cs="Times New Roman"/>
          <w:sz w:val="28"/>
          <w:szCs w:val="28"/>
        </w:rPr>
      </w:pPr>
    </w:p>
    <w:p w14:paraId="05DB5B66" w14:textId="4B4E01A4" w:rsidR="00647BDF" w:rsidRDefault="00647BDF" w:rsidP="00EE1A6C">
      <w:pPr>
        <w:spacing w:after="0" w:line="360" w:lineRule="auto"/>
        <w:ind w:firstLine="709"/>
        <w:jc w:val="both"/>
        <w:rPr>
          <w:rFonts w:ascii="Times New Roman" w:hAnsi="Times New Roman" w:cs="Times New Roman"/>
          <w:sz w:val="28"/>
          <w:szCs w:val="28"/>
        </w:rPr>
      </w:pPr>
    </w:p>
    <w:p w14:paraId="0AA1C327" w14:textId="7AC86916" w:rsidR="00647BDF" w:rsidRDefault="00647BDF" w:rsidP="00EE1A6C">
      <w:pPr>
        <w:spacing w:after="0" w:line="360" w:lineRule="auto"/>
        <w:ind w:firstLine="709"/>
        <w:jc w:val="both"/>
        <w:rPr>
          <w:rFonts w:ascii="Times New Roman" w:hAnsi="Times New Roman" w:cs="Times New Roman"/>
          <w:sz w:val="28"/>
          <w:szCs w:val="28"/>
        </w:rPr>
      </w:pPr>
    </w:p>
    <w:p w14:paraId="75745A7D" w14:textId="0BC06406" w:rsidR="00647BDF" w:rsidRDefault="00647BDF" w:rsidP="00EE1A6C">
      <w:pPr>
        <w:spacing w:after="0" w:line="360" w:lineRule="auto"/>
        <w:ind w:firstLine="709"/>
        <w:jc w:val="both"/>
        <w:rPr>
          <w:rFonts w:ascii="Times New Roman" w:hAnsi="Times New Roman" w:cs="Times New Roman"/>
          <w:sz w:val="28"/>
          <w:szCs w:val="28"/>
        </w:rPr>
      </w:pPr>
    </w:p>
    <w:p w14:paraId="6ECA0255" w14:textId="56C87402" w:rsidR="00647BDF" w:rsidRDefault="00647BDF" w:rsidP="00EE1A6C">
      <w:pPr>
        <w:spacing w:after="0" w:line="360" w:lineRule="auto"/>
        <w:ind w:firstLine="709"/>
        <w:jc w:val="both"/>
        <w:rPr>
          <w:rFonts w:ascii="Times New Roman" w:hAnsi="Times New Roman" w:cs="Times New Roman"/>
          <w:sz w:val="28"/>
          <w:szCs w:val="28"/>
        </w:rPr>
      </w:pPr>
    </w:p>
    <w:p w14:paraId="631757C0" w14:textId="118E5797" w:rsidR="00647BDF" w:rsidRDefault="00647BDF" w:rsidP="00EE1A6C">
      <w:pPr>
        <w:spacing w:after="0" w:line="360" w:lineRule="auto"/>
        <w:ind w:firstLine="709"/>
        <w:jc w:val="both"/>
        <w:rPr>
          <w:rFonts w:ascii="Times New Roman" w:hAnsi="Times New Roman" w:cs="Times New Roman"/>
          <w:sz w:val="28"/>
          <w:szCs w:val="28"/>
        </w:rPr>
      </w:pPr>
    </w:p>
    <w:p w14:paraId="1CC2F27B" w14:textId="7DDD1C1E" w:rsidR="00647BDF" w:rsidRDefault="00647BDF" w:rsidP="00EE1A6C">
      <w:pPr>
        <w:spacing w:after="0" w:line="360" w:lineRule="auto"/>
        <w:ind w:firstLine="709"/>
        <w:jc w:val="both"/>
        <w:rPr>
          <w:rFonts w:ascii="Times New Roman" w:hAnsi="Times New Roman" w:cs="Times New Roman"/>
          <w:sz w:val="28"/>
          <w:szCs w:val="28"/>
        </w:rPr>
      </w:pPr>
    </w:p>
    <w:p w14:paraId="268C9706" w14:textId="7A8A78D9" w:rsidR="00647BDF" w:rsidRDefault="00647BDF" w:rsidP="00EE1A6C">
      <w:pPr>
        <w:spacing w:after="0" w:line="360" w:lineRule="auto"/>
        <w:ind w:firstLine="709"/>
        <w:jc w:val="both"/>
        <w:rPr>
          <w:rFonts w:ascii="Times New Roman" w:hAnsi="Times New Roman" w:cs="Times New Roman"/>
          <w:sz w:val="28"/>
          <w:szCs w:val="28"/>
        </w:rPr>
      </w:pPr>
    </w:p>
    <w:p w14:paraId="2D4B1B76" w14:textId="356956CF" w:rsidR="00647BDF" w:rsidRDefault="00647BDF" w:rsidP="00EE1A6C">
      <w:pPr>
        <w:spacing w:after="0" w:line="360" w:lineRule="auto"/>
        <w:ind w:firstLine="709"/>
        <w:jc w:val="both"/>
        <w:rPr>
          <w:rFonts w:ascii="Times New Roman" w:hAnsi="Times New Roman" w:cs="Times New Roman"/>
          <w:sz w:val="28"/>
          <w:szCs w:val="28"/>
        </w:rPr>
      </w:pPr>
    </w:p>
    <w:p w14:paraId="25340DFB" w14:textId="5909144C" w:rsidR="00647BDF" w:rsidRDefault="00647BDF" w:rsidP="00EE1A6C">
      <w:pPr>
        <w:spacing w:after="0" w:line="360" w:lineRule="auto"/>
        <w:ind w:firstLine="709"/>
        <w:jc w:val="both"/>
        <w:rPr>
          <w:rFonts w:ascii="Times New Roman" w:hAnsi="Times New Roman" w:cs="Times New Roman"/>
          <w:sz w:val="28"/>
          <w:szCs w:val="28"/>
        </w:rPr>
      </w:pPr>
    </w:p>
    <w:p w14:paraId="7EE7A9C9" w14:textId="2068B69B" w:rsidR="001C7A2C" w:rsidRDefault="001C7A2C" w:rsidP="006952BC">
      <w:pPr>
        <w:spacing w:after="0" w:line="360" w:lineRule="auto"/>
        <w:jc w:val="both"/>
        <w:rPr>
          <w:rFonts w:ascii="Times New Roman" w:hAnsi="Times New Roman" w:cs="Times New Roman"/>
          <w:sz w:val="28"/>
          <w:szCs w:val="28"/>
        </w:rPr>
      </w:pPr>
    </w:p>
    <w:p w14:paraId="6C322D0D" w14:textId="77777777" w:rsidR="006952BC" w:rsidRDefault="006952BC" w:rsidP="006952BC">
      <w:pPr>
        <w:spacing w:after="0" w:line="360" w:lineRule="auto"/>
        <w:jc w:val="both"/>
        <w:rPr>
          <w:rFonts w:ascii="Times New Roman" w:hAnsi="Times New Roman" w:cs="Times New Roman"/>
          <w:sz w:val="28"/>
          <w:szCs w:val="28"/>
        </w:rPr>
      </w:pPr>
    </w:p>
    <w:p w14:paraId="103BA20D" w14:textId="7CFF0D18" w:rsidR="00647BDF" w:rsidRPr="00647BDF" w:rsidRDefault="00647BDF" w:rsidP="00EE1A6C">
      <w:pPr>
        <w:spacing w:after="0" w:line="360" w:lineRule="auto"/>
        <w:ind w:firstLine="709"/>
        <w:jc w:val="both"/>
        <w:rPr>
          <w:rFonts w:ascii="Times New Roman" w:hAnsi="Times New Roman" w:cs="Times New Roman"/>
          <w:b/>
          <w:bCs/>
          <w:sz w:val="28"/>
          <w:szCs w:val="28"/>
        </w:rPr>
      </w:pPr>
      <w:r w:rsidRPr="00647BDF">
        <w:rPr>
          <w:rFonts w:ascii="Times New Roman" w:hAnsi="Times New Roman" w:cs="Times New Roman"/>
          <w:b/>
          <w:bCs/>
          <w:sz w:val="28"/>
          <w:szCs w:val="28"/>
        </w:rPr>
        <w:lastRenderedPageBreak/>
        <w:t xml:space="preserve">Приложение </w:t>
      </w:r>
      <w:r w:rsidR="00FE21E0">
        <w:rPr>
          <w:rFonts w:ascii="Times New Roman" w:hAnsi="Times New Roman" w:cs="Times New Roman"/>
          <w:b/>
          <w:bCs/>
          <w:sz w:val="28"/>
          <w:szCs w:val="28"/>
        </w:rPr>
        <w:t>2</w:t>
      </w:r>
    </w:p>
    <w:p w14:paraId="70A80B30" w14:textId="77777777" w:rsidR="00647BDF" w:rsidRPr="00647BDF" w:rsidRDefault="00647BDF" w:rsidP="00647BDF">
      <w:pPr>
        <w:spacing w:after="0" w:line="360" w:lineRule="auto"/>
        <w:ind w:firstLine="709"/>
        <w:jc w:val="both"/>
        <w:rPr>
          <w:rFonts w:ascii="Times New Roman" w:hAnsi="Times New Roman" w:cs="Times New Roman"/>
          <w:b/>
          <w:bCs/>
          <w:sz w:val="28"/>
          <w:szCs w:val="28"/>
        </w:rPr>
      </w:pPr>
      <w:r w:rsidRPr="00647BDF">
        <w:rPr>
          <w:rFonts w:ascii="Times New Roman" w:hAnsi="Times New Roman" w:cs="Times New Roman"/>
          <w:b/>
          <w:bCs/>
          <w:sz w:val="28"/>
          <w:szCs w:val="28"/>
        </w:rPr>
        <w:t>Анкета</w:t>
      </w:r>
    </w:p>
    <w:p w14:paraId="79C21A88" w14:textId="1EB67D71" w:rsidR="00647BDF" w:rsidRPr="00647BDF" w:rsidRDefault="00647BDF" w:rsidP="00647BDF">
      <w:pPr>
        <w:spacing w:after="0" w:line="360" w:lineRule="auto"/>
        <w:ind w:firstLine="709"/>
        <w:jc w:val="both"/>
        <w:rPr>
          <w:rFonts w:ascii="Times New Roman" w:hAnsi="Times New Roman" w:cs="Times New Roman"/>
          <w:sz w:val="28"/>
          <w:szCs w:val="28"/>
        </w:rPr>
      </w:pPr>
      <w:r w:rsidRPr="00647BDF">
        <w:rPr>
          <w:rFonts w:ascii="Times New Roman" w:hAnsi="Times New Roman" w:cs="Times New Roman"/>
          <w:sz w:val="28"/>
          <w:szCs w:val="28"/>
        </w:rPr>
        <w:t>Уважаемый респондент, просим Вас ответить на вопросы анкеты.</w:t>
      </w:r>
    </w:p>
    <w:p w14:paraId="2680DB67" w14:textId="6FB8EA2D" w:rsidR="00647BDF" w:rsidRPr="00647BDF" w:rsidRDefault="00647BDF" w:rsidP="00647BDF">
      <w:pPr>
        <w:spacing w:after="0" w:line="360" w:lineRule="auto"/>
        <w:ind w:firstLine="709"/>
        <w:jc w:val="both"/>
        <w:rPr>
          <w:rFonts w:ascii="Times New Roman" w:hAnsi="Times New Roman" w:cs="Times New Roman"/>
          <w:sz w:val="28"/>
          <w:szCs w:val="28"/>
        </w:rPr>
      </w:pPr>
      <w:r w:rsidRPr="00647BDF">
        <w:rPr>
          <w:rFonts w:ascii="Times New Roman" w:hAnsi="Times New Roman" w:cs="Times New Roman"/>
          <w:sz w:val="28"/>
          <w:szCs w:val="28"/>
        </w:rPr>
        <w:t>Пожалуйста, отметьте любым знаком наиболее подходящий для Вас ответ.</w:t>
      </w:r>
    </w:p>
    <w:p w14:paraId="40FB04BE" w14:textId="386DCBF8" w:rsidR="00647BDF" w:rsidRDefault="00647BDF" w:rsidP="00647BDF">
      <w:pPr>
        <w:spacing w:after="0" w:line="360" w:lineRule="auto"/>
        <w:ind w:firstLine="709"/>
        <w:jc w:val="both"/>
        <w:rPr>
          <w:rFonts w:ascii="Times New Roman" w:hAnsi="Times New Roman" w:cs="Times New Roman"/>
          <w:sz w:val="28"/>
          <w:szCs w:val="28"/>
        </w:rPr>
      </w:pPr>
      <w:r w:rsidRPr="00647BDF">
        <w:rPr>
          <w:rFonts w:ascii="Times New Roman" w:hAnsi="Times New Roman" w:cs="Times New Roman"/>
          <w:sz w:val="28"/>
          <w:szCs w:val="28"/>
        </w:rPr>
        <w:t>Ваше мнение очень важно для нас!</w:t>
      </w:r>
    </w:p>
    <w:p w14:paraId="42B32390"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1. Тебе нравится в школе?</w:t>
      </w:r>
    </w:p>
    <w:p w14:paraId="6D6816B0"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очень;</w:t>
      </w:r>
    </w:p>
    <w:p w14:paraId="4D3B53CD"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нравится;</w:t>
      </w:r>
    </w:p>
    <w:p w14:paraId="780AAEAB"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нравится.</w:t>
      </w:r>
    </w:p>
    <w:p w14:paraId="28B16037" w14:textId="4AD0A2E0"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2. Утром, когда ты просыпаешься, ты всегда с радостью идешь в школу или</w:t>
      </w:r>
      <w:r>
        <w:rPr>
          <w:rFonts w:ascii="Times New Roman" w:hAnsi="Times New Roman" w:cs="Times New Roman"/>
          <w:sz w:val="28"/>
          <w:szCs w:val="28"/>
        </w:rPr>
        <w:t xml:space="preserve"> </w:t>
      </w:r>
      <w:r w:rsidRPr="001F62CD">
        <w:rPr>
          <w:rFonts w:ascii="Times New Roman" w:hAnsi="Times New Roman" w:cs="Times New Roman"/>
          <w:sz w:val="28"/>
          <w:szCs w:val="28"/>
        </w:rPr>
        <w:t>часто хочется остаться дома?</w:t>
      </w:r>
    </w:p>
    <w:p w14:paraId="37C4DD5F"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чаще хочется остаться дома;</w:t>
      </w:r>
    </w:p>
    <w:p w14:paraId="166D529E"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бывает по-разному;</w:t>
      </w:r>
    </w:p>
    <w:p w14:paraId="7B072759"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иду с радостью.</w:t>
      </w:r>
    </w:p>
    <w:p w14:paraId="12703852" w14:textId="07DBF085"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3. Если бы учитель сказал, что завтра в школу не обязательно приходить</w:t>
      </w:r>
      <w:r>
        <w:rPr>
          <w:rFonts w:ascii="Times New Roman" w:hAnsi="Times New Roman" w:cs="Times New Roman"/>
          <w:sz w:val="28"/>
          <w:szCs w:val="28"/>
        </w:rPr>
        <w:t xml:space="preserve"> </w:t>
      </w:r>
      <w:r w:rsidRPr="001F62CD">
        <w:rPr>
          <w:rFonts w:ascii="Times New Roman" w:hAnsi="Times New Roman" w:cs="Times New Roman"/>
          <w:sz w:val="28"/>
          <w:szCs w:val="28"/>
        </w:rPr>
        <w:t>всем, что желающие могут остаться дома, ты бы пошел в школу или остался</w:t>
      </w:r>
      <w:r>
        <w:rPr>
          <w:rFonts w:ascii="Times New Roman" w:hAnsi="Times New Roman" w:cs="Times New Roman"/>
          <w:sz w:val="28"/>
          <w:szCs w:val="28"/>
        </w:rPr>
        <w:t xml:space="preserve"> </w:t>
      </w:r>
      <w:r w:rsidRPr="001F62CD">
        <w:rPr>
          <w:rFonts w:ascii="Times New Roman" w:hAnsi="Times New Roman" w:cs="Times New Roman"/>
          <w:sz w:val="28"/>
          <w:szCs w:val="28"/>
        </w:rPr>
        <w:t>бы дома?</w:t>
      </w:r>
    </w:p>
    <w:p w14:paraId="762D4F1E"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знаю;</w:t>
      </w:r>
    </w:p>
    <w:p w14:paraId="43412DFB"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остался бы дома;</w:t>
      </w:r>
    </w:p>
    <w:p w14:paraId="368DC83B"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пошел бы в школу.</w:t>
      </w:r>
    </w:p>
    <w:p w14:paraId="7847554C"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4. Тебе нравится, когда у вас отменяют какие-то уроки?</w:t>
      </w:r>
    </w:p>
    <w:p w14:paraId="63A04AF4"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нравится;</w:t>
      </w:r>
    </w:p>
    <w:p w14:paraId="176866B5"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бывает по-разному;</w:t>
      </w:r>
    </w:p>
    <w:p w14:paraId="1B38EF18"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нравится.</w:t>
      </w:r>
    </w:p>
    <w:p w14:paraId="72392E2D"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5. Ты хотел бы, чтобы тебе не задавали домашних заданий?</w:t>
      </w:r>
    </w:p>
    <w:p w14:paraId="16AD78F9"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хотел бы;</w:t>
      </w:r>
    </w:p>
    <w:p w14:paraId="1806AF6B"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хотел бы;</w:t>
      </w:r>
    </w:p>
    <w:p w14:paraId="53844FDF"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знаю.</w:t>
      </w:r>
    </w:p>
    <w:p w14:paraId="15F8FA1A"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6. Ты хотел бы, чтобы в школе остались одни перемены?</w:t>
      </w:r>
    </w:p>
    <w:p w14:paraId="0B9F73FE"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lastRenderedPageBreak/>
        <w:t>- хотел бы;</w:t>
      </w:r>
    </w:p>
    <w:p w14:paraId="7F3181C1"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хотел бы;</w:t>
      </w:r>
    </w:p>
    <w:p w14:paraId="294BC8F1"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знаю.</w:t>
      </w:r>
    </w:p>
    <w:p w14:paraId="5B689AE5"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7. Ты часто рассказываешь родителям о школе?</w:t>
      </w:r>
    </w:p>
    <w:p w14:paraId="570B18C2"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часто;</w:t>
      </w:r>
    </w:p>
    <w:p w14:paraId="5FC1B4F3"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редко;</w:t>
      </w:r>
    </w:p>
    <w:p w14:paraId="2547AC64"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рассказываю.</w:t>
      </w:r>
    </w:p>
    <w:p w14:paraId="49AD3133"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8. Ты хотел бы, чтобы у тебя был не такой строгий учитель?</w:t>
      </w:r>
    </w:p>
    <w:p w14:paraId="14454633"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точно не знаю;</w:t>
      </w:r>
    </w:p>
    <w:p w14:paraId="40A2CFBE"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хотел бы;</w:t>
      </w:r>
    </w:p>
    <w:p w14:paraId="41089539"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хотел бы.</w:t>
      </w:r>
    </w:p>
    <w:p w14:paraId="01518673"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9. У тебя в школе много друзей?</w:t>
      </w:r>
    </w:p>
    <w:p w14:paraId="2F9F9BFB"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мало;</w:t>
      </w:r>
    </w:p>
    <w:p w14:paraId="192FBA7D"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много;</w:t>
      </w:r>
    </w:p>
    <w:p w14:paraId="57120545"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нет друзей.</w:t>
      </w:r>
    </w:p>
    <w:p w14:paraId="6960FE92"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10. Тебе нравятся твои одноклассники?</w:t>
      </w:r>
    </w:p>
    <w:p w14:paraId="491308BF"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нравятся;</w:t>
      </w:r>
    </w:p>
    <w:p w14:paraId="7A435BD4" w14:textId="77777777" w:rsidR="001F62CD" w:rsidRPr="001F62CD"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очень;</w:t>
      </w:r>
    </w:p>
    <w:p w14:paraId="6B72DFF8" w14:textId="0526C90F" w:rsidR="00647BDF" w:rsidRDefault="001F62CD" w:rsidP="001F62CD">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 не нравятся.</w:t>
      </w:r>
    </w:p>
    <w:p w14:paraId="77064088" w14:textId="7D02CE7F" w:rsidR="00647BDF" w:rsidRDefault="001F62CD" w:rsidP="00EE1A6C">
      <w:pPr>
        <w:spacing w:after="0" w:line="360" w:lineRule="auto"/>
        <w:ind w:firstLine="709"/>
        <w:jc w:val="both"/>
        <w:rPr>
          <w:rFonts w:ascii="Times New Roman" w:hAnsi="Times New Roman" w:cs="Times New Roman"/>
          <w:sz w:val="28"/>
          <w:szCs w:val="28"/>
        </w:rPr>
      </w:pPr>
      <w:r w:rsidRPr="001F62CD">
        <w:rPr>
          <w:rFonts w:ascii="Times New Roman" w:hAnsi="Times New Roman" w:cs="Times New Roman"/>
          <w:sz w:val="28"/>
          <w:szCs w:val="28"/>
        </w:rPr>
        <w:t>Спасибо!</w:t>
      </w:r>
    </w:p>
    <w:p w14:paraId="01EC1EF1" w14:textId="77777777" w:rsidR="003015D9" w:rsidRPr="003015D9" w:rsidRDefault="003015D9" w:rsidP="00707848">
      <w:pPr>
        <w:widowControl w:val="0"/>
        <w:autoSpaceDE w:val="0"/>
        <w:autoSpaceDN w:val="0"/>
        <w:spacing w:after="0" w:line="360" w:lineRule="auto"/>
        <w:ind w:firstLine="709"/>
        <w:outlineLvl w:val="0"/>
        <w:rPr>
          <w:rFonts w:ascii="Times New Roman" w:eastAsia="Times New Roman" w:hAnsi="Times New Roman" w:cs="Times New Roman"/>
          <w:b/>
          <w:bCs/>
          <w:sz w:val="28"/>
          <w:szCs w:val="28"/>
        </w:rPr>
      </w:pPr>
      <w:r w:rsidRPr="003015D9">
        <w:rPr>
          <w:rFonts w:ascii="Times New Roman" w:eastAsia="Times New Roman" w:hAnsi="Times New Roman" w:cs="Times New Roman"/>
          <w:b/>
          <w:bCs/>
          <w:sz w:val="28"/>
          <w:szCs w:val="28"/>
        </w:rPr>
        <w:t>Ключ:</w:t>
      </w:r>
    </w:p>
    <w:p w14:paraId="5A6BA6B1" w14:textId="77777777" w:rsidR="003015D9" w:rsidRPr="003015D9" w:rsidRDefault="003015D9" w:rsidP="003015D9">
      <w:pPr>
        <w:widowControl w:val="0"/>
        <w:autoSpaceDE w:val="0"/>
        <w:autoSpaceDN w:val="0"/>
        <w:spacing w:before="2" w:after="1" w:line="240" w:lineRule="auto"/>
        <w:rPr>
          <w:rFonts w:ascii="Times New Roman" w:eastAsia="Times New Roman" w:hAnsi="Times New Roman" w:cs="Times New Roman"/>
          <w:b/>
          <w:sz w:val="9"/>
          <w:szCs w:val="28"/>
        </w:rPr>
      </w:pPr>
    </w:p>
    <w:tbl>
      <w:tblPr>
        <w:tblStyle w:val="TableNormal"/>
        <w:tblW w:w="0" w:type="auto"/>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6"/>
        <w:gridCol w:w="2573"/>
        <w:gridCol w:w="2573"/>
        <w:gridCol w:w="2573"/>
      </w:tblGrid>
      <w:tr w:rsidR="003015D9" w:rsidRPr="003015D9" w14:paraId="053B92EA" w14:textId="77777777" w:rsidTr="00EB0BB7">
        <w:trPr>
          <w:trHeight w:val="272"/>
        </w:trPr>
        <w:tc>
          <w:tcPr>
            <w:tcW w:w="1666" w:type="dxa"/>
          </w:tcPr>
          <w:p w14:paraId="6EE6B568" w14:textId="77777777" w:rsidR="003015D9" w:rsidRPr="003015D9" w:rsidRDefault="003015D9" w:rsidP="003015D9">
            <w:pPr>
              <w:spacing w:before="14" w:line="238" w:lineRule="exact"/>
              <w:ind w:left="258"/>
              <w:rPr>
                <w:rFonts w:ascii="Verdana" w:eastAsia="Verdana" w:hAnsi="Verdana" w:cs="Verdana"/>
                <w:sz w:val="20"/>
              </w:rPr>
            </w:pPr>
            <w:r w:rsidRPr="003015D9">
              <w:rPr>
                <w:rFonts w:ascii="Verdana" w:eastAsia="Verdana" w:hAnsi="Verdana" w:cs="Verdana"/>
                <w:sz w:val="20"/>
              </w:rPr>
              <w:t>№</w:t>
            </w:r>
            <w:r w:rsidRPr="003015D9">
              <w:rPr>
                <w:rFonts w:ascii="Verdana" w:eastAsia="Verdana" w:hAnsi="Verdana" w:cs="Verdana"/>
                <w:spacing w:val="-3"/>
                <w:sz w:val="20"/>
              </w:rPr>
              <w:t xml:space="preserve"> </w:t>
            </w:r>
            <w:r w:rsidRPr="003015D9">
              <w:rPr>
                <w:rFonts w:ascii="Verdana" w:eastAsia="Verdana" w:hAnsi="Verdana" w:cs="Verdana"/>
                <w:sz w:val="20"/>
              </w:rPr>
              <w:t>вопроса</w:t>
            </w:r>
          </w:p>
        </w:tc>
        <w:tc>
          <w:tcPr>
            <w:tcW w:w="2573" w:type="dxa"/>
          </w:tcPr>
          <w:p w14:paraId="23CA5736" w14:textId="77777777" w:rsidR="003015D9" w:rsidRPr="003015D9" w:rsidRDefault="003015D9" w:rsidP="003015D9">
            <w:pPr>
              <w:spacing w:before="14" w:line="238" w:lineRule="exact"/>
              <w:ind w:left="392"/>
              <w:rPr>
                <w:rFonts w:ascii="Verdana" w:eastAsia="Verdana" w:hAnsi="Verdana" w:cs="Verdana"/>
                <w:sz w:val="20"/>
              </w:rPr>
            </w:pPr>
            <w:r w:rsidRPr="003015D9">
              <w:rPr>
                <w:rFonts w:ascii="Verdana" w:eastAsia="Verdana" w:hAnsi="Verdana" w:cs="Verdana"/>
                <w:sz w:val="20"/>
              </w:rPr>
              <w:t>Баллы</w:t>
            </w:r>
            <w:r w:rsidRPr="003015D9">
              <w:rPr>
                <w:rFonts w:ascii="Verdana" w:eastAsia="Verdana" w:hAnsi="Verdana" w:cs="Verdana"/>
                <w:spacing w:val="-2"/>
                <w:sz w:val="20"/>
              </w:rPr>
              <w:t xml:space="preserve"> </w:t>
            </w:r>
            <w:r w:rsidRPr="003015D9">
              <w:rPr>
                <w:rFonts w:ascii="Verdana" w:eastAsia="Verdana" w:hAnsi="Verdana" w:cs="Verdana"/>
                <w:sz w:val="20"/>
              </w:rPr>
              <w:t>за</w:t>
            </w:r>
            <w:r w:rsidRPr="003015D9">
              <w:rPr>
                <w:rFonts w:ascii="Verdana" w:eastAsia="Verdana" w:hAnsi="Verdana" w:cs="Verdana"/>
                <w:spacing w:val="-2"/>
                <w:sz w:val="20"/>
              </w:rPr>
              <w:t xml:space="preserve"> </w:t>
            </w:r>
            <w:r w:rsidRPr="003015D9">
              <w:rPr>
                <w:rFonts w:ascii="Verdana" w:eastAsia="Verdana" w:hAnsi="Verdana" w:cs="Verdana"/>
                <w:sz w:val="20"/>
              </w:rPr>
              <w:t>1</w:t>
            </w:r>
            <w:r w:rsidRPr="003015D9">
              <w:rPr>
                <w:rFonts w:ascii="Verdana" w:eastAsia="Verdana" w:hAnsi="Verdana" w:cs="Verdana"/>
                <w:spacing w:val="-1"/>
                <w:sz w:val="20"/>
              </w:rPr>
              <w:t xml:space="preserve"> </w:t>
            </w:r>
            <w:r w:rsidRPr="003015D9">
              <w:rPr>
                <w:rFonts w:ascii="Verdana" w:eastAsia="Verdana" w:hAnsi="Verdana" w:cs="Verdana"/>
                <w:sz w:val="20"/>
              </w:rPr>
              <w:t>ответ</w:t>
            </w:r>
          </w:p>
        </w:tc>
        <w:tc>
          <w:tcPr>
            <w:tcW w:w="2573" w:type="dxa"/>
          </w:tcPr>
          <w:p w14:paraId="248072FC" w14:textId="77777777" w:rsidR="003015D9" w:rsidRPr="003015D9" w:rsidRDefault="003015D9" w:rsidP="003015D9">
            <w:pPr>
              <w:spacing w:before="14" w:line="238" w:lineRule="exact"/>
              <w:ind w:left="392"/>
              <w:rPr>
                <w:rFonts w:ascii="Verdana" w:eastAsia="Verdana" w:hAnsi="Verdana" w:cs="Verdana"/>
                <w:sz w:val="20"/>
              </w:rPr>
            </w:pPr>
            <w:r w:rsidRPr="003015D9">
              <w:rPr>
                <w:rFonts w:ascii="Verdana" w:eastAsia="Verdana" w:hAnsi="Verdana" w:cs="Verdana"/>
                <w:sz w:val="20"/>
              </w:rPr>
              <w:t>Баллы</w:t>
            </w:r>
            <w:r w:rsidRPr="003015D9">
              <w:rPr>
                <w:rFonts w:ascii="Verdana" w:eastAsia="Verdana" w:hAnsi="Verdana" w:cs="Verdana"/>
                <w:spacing w:val="-2"/>
                <w:sz w:val="20"/>
              </w:rPr>
              <w:t xml:space="preserve"> </w:t>
            </w:r>
            <w:r w:rsidRPr="003015D9">
              <w:rPr>
                <w:rFonts w:ascii="Verdana" w:eastAsia="Verdana" w:hAnsi="Verdana" w:cs="Verdana"/>
                <w:sz w:val="20"/>
              </w:rPr>
              <w:t>за</w:t>
            </w:r>
            <w:r w:rsidRPr="003015D9">
              <w:rPr>
                <w:rFonts w:ascii="Verdana" w:eastAsia="Verdana" w:hAnsi="Verdana" w:cs="Verdana"/>
                <w:spacing w:val="-2"/>
                <w:sz w:val="20"/>
              </w:rPr>
              <w:t xml:space="preserve"> </w:t>
            </w:r>
            <w:r w:rsidRPr="003015D9">
              <w:rPr>
                <w:rFonts w:ascii="Verdana" w:eastAsia="Verdana" w:hAnsi="Verdana" w:cs="Verdana"/>
                <w:sz w:val="20"/>
              </w:rPr>
              <w:t>2</w:t>
            </w:r>
            <w:r w:rsidRPr="003015D9">
              <w:rPr>
                <w:rFonts w:ascii="Verdana" w:eastAsia="Verdana" w:hAnsi="Verdana" w:cs="Verdana"/>
                <w:spacing w:val="-2"/>
                <w:sz w:val="20"/>
              </w:rPr>
              <w:t xml:space="preserve"> </w:t>
            </w:r>
            <w:r w:rsidRPr="003015D9">
              <w:rPr>
                <w:rFonts w:ascii="Verdana" w:eastAsia="Verdana" w:hAnsi="Verdana" w:cs="Verdana"/>
                <w:sz w:val="20"/>
              </w:rPr>
              <w:t>ответ</w:t>
            </w:r>
          </w:p>
        </w:tc>
        <w:tc>
          <w:tcPr>
            <w:tcW w:w="2573" w:type="dxa"/>
          </w:tcPr>
          <w:p w14:paraId="6EC7E225" w14:textId="77777777" w:rsidR="003015D9" w:rsidRPr="003015D9" w:rsidRDefault="003015D9" w:rsidP="003015D9">
            <w:pPr>
              <w:spacing w:before="14" w:line="238" w:lineRule="exact"/>
              <w:ind w:left="392"/>
              <w:rPr>
                <w:rFonts w:ascii="Verdana" w:eastAsia="Verdana" w:hAnsi="Verdana" w:cs="Verdana"/>
                <w:sz w:val="20"/>
              </w:rPr>
            </w:pPr>
            <w:r w:rsidRPr="003015D9">
              <w:rPr>
                <w:rFonts w:ascii="Verdana" w:eastAsia="Verdana" w:hAnsi="Verdana" w:cs="Verdana"/>
                <w:sz w:val="20"/>
              </w:rPr>
              <w:t>Баллы</w:t>
            </w:r>
            <w:r w:rsidRPr="003015D9">
              <w:rPr>
                <w:rFonts w:ascii="Verdana" w:eastAsia="Verdana" w:hAnsi="Verdana" w:cs="Verdana"/>
                <w:spacing w:val="-2"/>
                <w:sz w:val="20"/>
              </w:rPr>
              <w:t xml:space="preserve"> </w:t>
            </w:r>
            <w:r w:rsidRPr="003015D9">
              <w:rPr>
                <w:rFonts w:ascii="Verdana" w:eastAsia="Verdana" w:hAnsi="Verdana" w:cs="Verdana"/>
                <w:sz w:val="20"/>
              </w:rPr>
              <w:t>за</w:t>
            </w:r>
            <w:r w:rsidRPr="003015D9">
              <w:rPr>
                <w:rFonts w:ascii="Verdana" w:eastAsia="Verdana" w:hAnsi="Verdana" w:cs="Verdana"/>
                <w:spacing w:val="-2"/>
                <w:sz w:val="20"/>
              </w:rPr>
              <w:t xml:space="preserve"> </w:t>
            </w:r>
            <w:r w:rsidRPr="003015D9">
              <w:rPr>
                <w:rFonts w:ascii="Verdana" w:eastAsia="Verdana" w:hAnsi="Verdana" w:cs="Verdana"/>
                <w:sz w:val="20"/>
              </w:rPr>
              <w:t>3</w:t>
            </w:r>
            <w:r w:rsidRPr="003015D9">
              <w:rPr>
                <w:rFonts w:ascii="Verdana" w:eastAsia="Verdana" w:hAnsi="Verdana" w:cs="Verdana"/>
                <w:spacing w:val="-2"/>
                <w:sz w:val="20"/>
              </w:rPr>
              <w:t xml:space="preserve"> </w:t>
            </w:r>
            <w:r w:rsidRPr="003015D9">
              <w:rPr>
                <w:rFonts w:ascii="Verdana" w:eastAsia="Verdana" w:hAnsi="Verdana" w:cs="Verdana"/>
                <w:sz w:val="20"/>
              </w:rPr>
              <w:t>ответ</w:t>
            </w:r>
          </w:p>
        </w:tc>
      </w:tr>
      <w:tr w:rsidR="003015D9" w:rsidRPr="003015D9" w14:paraId="54E64363" w14:textId="77777777" w:rsidTr="00EB0BB7">
        <w:trPr>
          <w:trHeight w:val="2461"/>
        </w:trPr>
        <w:tc>
          <w:tcPr>
            <w:tcW w:w="1666" w:type="dxa"/>
          </w:tcPr>
          <w:p w14:paraId="597FDD05" w14:textId="77777777" w:rsidR="003015D9" w:rsidRPr="003015D9" w:rsidRDefault="003015D9" w:rsidP="003015D9">
            <w:pPr>
              <w:spacing w:before="14"/>
              <w:ind w:left="11"/>
              <w:jc w:val="center"/>
              <w:rPr>
                <w:rFonts w:ascii="Verdana" w:eastAsia="Verdana" w:hAnsi="Verdana" w:cs="Verdana"/>
                <w:sz w:val="20"/>
              </w:rPr>
            </w:pPr>
            <w:r w:rsidRPr="003015D9">
              <w:rPr>
                <w:rFonts w:ascii="Verdana" w:eastAsia="Verdana" w:hAnsi="Verdana" w:cs="Verdana"/>
                <w:w w:val="99"/>
                <w:sz w:val="20"/>
              </w:rPr>
              <w:t>1</w:t>
            </w:r>
          </w:p>
          <w:p w14:paraId="194EE3A2" w14:textId="77777777" w:rsidR="003015D9" w:rsidRPr="003015D9" w:rsidRDefault="003015D9" w:rsidP="003015D9">
            <w:pPr>
              <w:spacing w:before="2" w:line="243" w:lineRule="exact"/>
              <w:ind w:left="11"/>
              <w:jc w:val="center"/>
              <w:rPr>
                <w:rFonts w:ascii="Verdana" w:eastAsia="Verdana" w:hAnsi="Verdana" w:cs="Verdana"/>
                <w:sz w:val="20"/>
              </w:rPr>
            </w:pPr>
            <w:r w:rsidRPr="003015D9">
              <w:rPr>
                <w:rFonts w:ascii="Verdana" w:eastAsia="Verdana" w:hAnsi="Verdana" w:cs="Verdana"/>
                <w:w w:val="99"/>
                <w:sz w:val="20"/>
              </w:rPr>
              <w:t>2</w:t>
            </w:r>
          </w:p>
          <w:p w14:paraId="027F7707" w14:textId="77777777" w:rsidR="003015D9" w:rsidRPr="003015D9" w:rsidRDefault="003015D9" w:rsidP="003015D9">
            <w:pPr>
              <w:spacing w:line="242" w:lineRule="exact"/>
              <w:ind w:left="11"/>
              <w:jc w:val="center"/>
              <w:rPr>
                <w:rFonts w:ascii="Verdana" w:eastAsia="Verdana" w:hAnsi="Verdana" w:cs="Verdana"/>
                <w:sz w:val="20"/>
              </w:rPr>
            </w:pPr>
            <w:r w:rsidRPr="003015D9">
              <w:rPr>
                <w:rFonts w:ascii="Verdana" w:eastAsia="Verdana" w:hAnsi="Verdana" w:cs="Verdana"/>
                <w:w w:val="99"/>
                <w:sz w:val="20"/>
              </w:rPr>
              <w:t>3</w:t>
            </w:r>
          </w:p>
          <w:p w14:paraId="6F05EB5B" w14:textId="77777777" w:rsidR="003015D9" w:rsidRPr="003015D9" w:rsidRDefault="003015D9" w:rsidP="003015D9">
            <w:pPr>
              <w:spacing w:line="242" w:lineRule="exact"/>
              <w:ind w:left="11"/>
              <w:jc w:val="center"/>
              <w:rPr>
                <w:rFonts w:ascii="Verdana" w:eastAsia="Verdana" w:hAnsi="Verdana" w:cs="Verdana"/>
                <w:sz w:val="20"/>
              </w:rPr>
            </w:pPr>
            <w:r w:rsidRPr="003015D9">
              <w:rPr>
                <w:rFonts w:ascii="Verdana" w:eastAsia="Verdana" w:hAnsi="Verdana" w:cs="Verdana"/>
                <w:w w:val="99"/>
                <w:sz w:val="20"/>
              </w:rPr>
              <w:t>4</w:t>
            </w:r>
          </w:p>
          <w:p w14:paraId="5122FB85" w14:textId="77777777" w:rsidR="003015D9" w:rsidRPr="003015D9" w:rsidRDefault="003015D9" w:rsidP="003015D9">
            <w:pPr>
              <w:spacing w:line="243" w:lineRule="exact"/>
              <w:ind w:left="11"/>
              <w:jc w:val="center"/>
              <w:rPr>
                <w:rFonts w:ascii="Verdana" w:eastAsia="Verdana" w:hAnsi="Verdana" w:cs="Verdana"/>
                <w:sz w:val="20"/>
              </w:rPr>
            </w:pPr>
            <w:r w:rsidRPr="003015D9">
              <w:rPr>
                <w:rFonts w:ascii="Verdana" w:eastAsia="Verdana" w:hAnsi="Verdana" w:cs="Verdana"/>
                <w:w w:val="99"/>
                <w:sz w:val="20"/>
              </w:rPr>
              <w:t>5</w:t>
            </w:r>
          </w:p>
          <w:p w14:paraId="4617F8A7" w14:textId="77777777" w:rsidR="003015D9" w:rsidRPr="003015D9" w:rsidRDefault="003015D9" w:rsidP="003015D9">
            <w:pPr>
              <w:spacing w:before="2" w:line="243" w:lineRule="exact"/>
              <w:ind w:left="11"/>
              <w:jc w:val="center"/>
              <w:rPr>
                <w:rFonts w:ascii="Verdana" w:eastAsia="Verdana" w:hAnsi="Verdana" w:cs="Verdana"/>
                <w:sz w:val="20"/>
              </w:rPr>
            </w:pPr>
            <w:r w:rsidRPr="003015D9">
              <w:rPr>
                <w:rFonts w:ascii="Verdana" w:eastAsia="Verdana" w:hAnsi="Verdana" w:cs="Verdana"/>
                <w:w w:val="99"/>
                <w:sz w:val="20"/>
              </w:rPr>
              <w:t>6</w:t>
            </w:r>
          </w:p>
          <w:p w14:paraId="20AB089E" w14:textId="77777777" w:rsidR="003015D9" w:rsidRPr="003015D9" w:rsidRDefault="003015D9" w:rsidP="003015D9">
            <w:pPr>
              <w:spacing w:line="242" w:lineRule="exact"/>
              <w:ind w:left="11"/>
              <w:jc w:val="center"/>
              <w:rPr>
                <w:rFonts w:ascii="Verdana" w:eastAsia="Verdana" w:hAnsi="Verdana" w:cs="Verdana"/>
                <w:sz w:val="20"/>
              </w:rPr>
            </w:pPr>
            <w:r w:rsidRPr="003015D9">
              <w:rPr>
                <w:rFonts w:ascii="Verdana" w:eastAsia="Verdana" w:hAnsi="Verdana" w:cs="Verdana"/>
                <w:w w:val="99"/>
                <w:sz w:val="20"/>
              </w:rPr>
              <w:t>7</w:t>
            </w:r>
          </w:p>
          <w:p w14:paraId="5C766918" w14:textId="77777777" w:rsidR="003015D9" w:rsidRPr="003015D9" w:rsidRDefault="003015D9" w:rsidP="003015D9">
            <w:pPr>
              <w:spacing w:line="242" w:lineRule="exact"/>
              <w:ind w:left="11"/>
              <w:jc w:val="center"/>
              <w:rPr>
                <w:rFonts w:ascii="Verdana" w:eastAsia="Verdana" w:hAnsi="Verdana" w:cs="Verdana"/>
                <w:sz w:val="20"/>
              </w:rPr>
            </w:pPr>
            <w:r w:rsidRPr="003015D9">
              <w:rPr>
                <w:rFonts w:ascii="Verdana" w:eastAsia="Verdana" w:hAnsi="Verdana" w:cs="Verdana"/>
                <w:w w:val="99"/>
                <w:sz w:val="20"/>
              </w:rPr>
              <w:t>8</w:t>
            </w:r>
          </w:p>
          <w:p w14:paraId="45AA9370" w14:textId="77777777" w:rsidR="003015D9" w:rsidRPr="003015D9" w:rsidRDefault="003015D9" w:rsidP="003015D9">
            <w:pPr>
              <w:spacing w:line="243" w:lineRule="exact"/>
              <w:ind w:left="11"/>
              <w:jc w:val="center"/>
              <w:rPr>
                <w:rFonts w:ascii="Verdana" w:eastAsia="Verdana" w:hAnsi="Verdana" w:cs="Verdana"/>
                <w:sz w:val="20"/>
              </w:rPr>
            </w:pPr>
            <w:r w:rsidRPr="003015D9">
              <w:rPr>
                <w:rFonts w:ascii="Verdana" w:eastAsia="Verdana" w:hAnsi="Verdana" w:cs="Verdana"/>
                <w:w w:val="99"/>
                <w:sz w:val="20"/>
              </w:rPr>
              <w:t>9</w:t>
            </w:r>
          </w:p>
          <w:p w14:paraId="3BE701BC" w14:textId="77777777" w:rsidR="003015D9" w:rsidRPr="003015D9" w:rsidRDefault="003015D9" w:rsidP="003015D9">
            <w:pPr>
              <w:spacing w:before="1" w:line="238" w:lineRule="exact"/>
              <w:ind w:left="684" w:right="671"/>
              <w:jc w:val="center"/>
              <w:rPr>
                <w:rFonts w:ascii="Verdana" w:eastAsia="Verdana" w:hAnsi="Verdana" w:cs="Verdana"/>
                <w:sz w:val="20"/>
              </w:rPr>
            </w:pPr>
            <w:r w:rsidRPr="003015D9">
              <w:rPr>
                <w:rFonts w:ascii="Verdana" w:eastAsia="Verdana" w:hAnsi="Verdana" w:cs="Verdana"/>
                <w:sz w:val="20"/>
              </w:rPr>
              <w:t>10</w:t>
            </w:r>
          </w:p>
        </w:tc>
        <w:tc>
          <w:tcPr>
            <w:tcW w:w="2573" w:type="dxa"/>
          </w:tcPr>
          <w:p w14:paraId="283A5F2B" w14:textId="77777777" w:rsidR="003015D9" w:rsidRPr="003015D9" w:rsidRDefault="003015D9" w:rsidP="003015D9">
            <w:pPr>
              <w:spacing w:before="14"/>
              <w:ind w:left="10"/>
              <w:jc w:val="center"/>
              <w:rPr>
                <w:rFonts w:ascii="Verdana" w:eastAsia="Verdana" w:hAnsi="Verdana" w:cs="Verdana"/>
                <w:sz w:val="20"/>
              </w:rPr>
            </w:pPr>
            <w:r w:rsidRPr="003015D9">
              <w:rPr>
                <w:rFonts w:ascii="Verdana" w:eastAsia="Verdana" w:hAnsi="Verdana" w:cs="Verdana"/>
                <w:w w:val="99"/>
                <w:sz w:val="20"/>
              </w:rPr>
              <w:t>1</w:t>
            </w:r>
          </w:p>
          <w:p w14:paraId="6261AE3D" w14:textId="77777777" w:rsidR="003015D9" w:rsidRPr="003015D9" w:rsidRDefault="003015D9" w:rsidP="003015D9">
            <w:pPr>
              <w:spacing w:before="2" w:line="243" w:lineRule="exact"/>
              <w:ind w:left="10"/>
              <w:jc w:val="center"/>
              <w:rPr>
                <w:rFonts w:ascii="Verdana" w:eastAsia="Verdana" w:hAnsi="Verdana" w:cs="Verdana"/>
                <w:sz w:val="20"/>
              </w:rPr>
            </w:pPr>
            <w:r w:rsidRPr="003015D9">
              <w:rPr>
                <w:rFonts w:ascii="Verdana" w:eastAsia="Verdana" w:hAnsi="Verdana" w:cs="Verdana"/>
                <w:w w:val="99"/>
                <w:sz w:val="20"/>
              </w:rPr>
              <w:t>0</w:t>
            </w:r>
          </w:p>
          <w:p w14:paraId="58664E26"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1</w:t>
            </w:r>
          </w:p>
          <w:p w14:paraId="67D0E889"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3</w:t>
            </w:r>
          </w:p>
          <w:p w14:paraId="5475BCB7" w14:textId="77777777" w:rsidR="003015D9" w:rsidRPr="003015D9" w:rsidRDefault="003015D9" w:rsidP="003015D9">
            <w:pPr>
              <w:spacing w:line="243" w:lineRule="exact"/>
              <w:ind w:left="10"/>
              <w:jc w:val="center"/>
              <w:rPr>
                <w:rFonts w:ascii="Verdana" w:eastAsia="Verdana" w:hAnsi="Verdana" w:cs="Verdana"/>
                <w:sz w:val="20"/>
              </w:rPr>
            </w:pPr>
            <w:r w:rsidRPr="003015D9">
              <w:rPr>
                <w:rFonts w:ascii="Verdana" w:eastAsia="Verdana" w:hAnsi="Verdana" w:cs="Verdana"/>
                <w:w w:val="99"/>
                <w:sz w:val="20"/>
              </w:rPr>
              <w:t>0</w:t>
            </w:r>
          </w:p>
          <w:p w14:paraId="43D5965E" w14:textId="77777777" w:rsidR="003015D9" w:rsidRPr="003015D9" w:rsidRDefault="003015D9" w:rsidP="003015D9">
            <w:pPr>
              <w:spacing w:before="2" w:line="243" w:lineRule="exact"/>
              <w:ind w:left="10"/>
              <w:jc w:val="center"/>
              <w:rPr>
                <w:rFonts w:ascii="Verdana" w:eastAsia="Verdana" w:hAnsi="Verdana" w:cs="Verdana"/>
                <w:sz w:val="20"/>
              </w:rPr>
            </w:pPr>
            <w:r w:rsidRPr="003015D9">
              <w:rPr>
                <w:rFonts w:ascii="Verdana" w:eastAsia="Verdana" w:hAnsi="Verdana" w:cs="Verdana"/>
                <w:w w:val="99"/>
                <w:sz w:val="20"/>
              </w:rPr>
              <w:t>1</w:t>
            </w:r>
          </w:p>
          <w:p w14:paraId="73F65E79"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3</w:t>
            </w:r>
          </w:p>
          <w:p w14:paraId="4D934F5A"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1</w:t>
            </w:r>
          </w:p>
          <w:p w14:paraId="2758123A" w14:textId="77777777" w:rsidR="003015D9" w:rsidRPr="003015D9" w:rsidRDefault="003015D9" w:rsidP="003015D9">
            <w:pPr>
              <w:spacing w:line="243" w:lineRule="exact"/>
              <w:ind w:left="10"/>
              <w:jc w:val="center"/>
              <w:rPr>
                <w:rFonts w:ascii="Verdana" w:eastAsia="Verdana" w:hAnsi="Verdana" w:cs="Verdana"/>
                <w:sz w:val="20"/>
              </w:rPr>
            </w:pPr>
            <w:r w:rsidRPr="003015D9">
              <w:rPr>
                <w:rFonts w:ascii="Verdana" w:eastAsia="Verdana" w:hAnsi="Verdana" w:cs="Verdana"/>
                <w:w w:val="99"/>
                <w:sz w:val="20"/>
              </w:rPr>
              <w:t>1</w:t>
            </w:r>
          </w:p>
          <w:p w14:paraId="78C00F70" w14:textId="77777777" w:rsidR="003015D9" w:rsidRPr="003015D9" w:rsidRDefault="003015D9" w:rsidP="003015D9">
            <w:pPr>
              <w:spacing w:before="1" w:line="238" w:lineRule="exact"/>
              <w:ind w:left="10"/>
              <w:jc w:val="center"/>
              <w:rPr>
                <w:rFonts w:ascii="Verdana" w:eastAsia="Verdana" w:hAnsi="Verdana" w:cs="Verdana"/>
                <w:sz w:val="20"/>
              </w:rPr>
            </w:pPr>
            <w:r w:rsidRPr="003015D9">
              <w:rPr>
                <w:rFonts w:ascii="Verdana" w:eastAsia="Verdana" w:hAnsi="Verdana" w:cs="Verdana"/>
                <w:w w:val="99"/>
                <w:sz w:val="20"/>
              </w:rPr>
              <w:t>3</w:t>
            </w:r>
          </w:p>
        </w:tc>
        <w:tc>
          <w:tcPr>
            <w:tcW w:w="2573" w:type="dxa"/>
          </w:tcPr>
          <w:p w14:paraId="7B1D29C1" w14:textId="77777777" w:rsidR="003015D9" w:rsidRPr="003015D9" w:rsidRDefault="003015D9" w:rsidP="003015D9">
            <w:pPr>
              <w:spacing w:before="14"/>
              <w:ind w:left="10"/>
              <w:jc w:val="center"/>
              <w:rPr>
                <w:rFonts w:ascii="Verdana" w:eastAsia="Verdana" w:hAnsi="Verdana" w:cs="Verdana"/>
                <w:sz w:val="20"/>
              </w:rPr>
            </w:pPr>
            <w:r w:rsidRPr="003015D9">
              <w:rPr>
                <w:rFonts w:ascii="Verdana" w:eastAsia="Verdana" w:hAnsi="Verdana" w:cs="Verdana"/>
                <w:w w:val="99"/>
                <w:sz w:val="20"/>
              </w:rPr>
              <w:t>3</w:t>
            </w:r>
          </w:p>
          <w:p w14:paraId="28D7CAE0" w14:textId="77777777" w:rsidR="003015D9" w:rsidRPr="003015D9" w:rsidRDefault="003015D9" w:rsidP="003015D9">
            <w:pPr>
              <w:spacing w:before="2" w:line="243" w:lineRule="exact"/>
              <w:ind w:left="10"/>
              <w:jc w:val="center"/>
              <w:rPr>
                <w:rFonts w:ascii="Verdana" w:eastAsia="Verdana" w:hAnsi="Verdana" w:cs="Verdana"/>
                <w:sz w:val="20"/>
              </w:rPr>
            </w:pPr>
            <w:r w:rsidRPr="003015D9">
              <w:rPr>
                <w:rFonts w:ascii="Verdana" w:eastAsia="Verdana" w:hAnsi="Verdana" w:cs="Verdana"/>
                <w:w w:val="99"/>
                <w:sz w:val="20"/>
              </w:rPr>
              <w:t>1</w:t>
            </w:r>
          </w:p>
          <w:p w14:paraId="798EAD4B"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0</w:t>
            </w:r>
          </w:p>
          <w:p w14:paraId="719AFFBE"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1</w:t>
            </w:r>
          </w:p>
          <w:p w14:paraId="625212A2" w14:textId="77777777" w:rsidR="003015D9" w:rsidRPr="003015D9" w:rsidRDefault="003015D9" w:rsidP="003015D9">
            <w:pPr>
              <w:spacing w:line="243" w:lineRule="exact"/>
              <w:ind w:left="10"/>
              <w:jc w:val="center"/>
              <w:rPr>
                <w:rFonts w:ascii="Verdana" w:eastAsia="Verdana" w:hAnsi="Verdana" w:cs="Verdana"/>
                <w:sz w:val="20"/>
              </w:rPr>
            </w:pPr>
            <w:r w:rsidRPr="003015D9">
              <w:rPr>
                <w:rFonts w:ascii="Verdana" w:eastAsia="Verdana" w:hAnsi="Verdana" w:cs="Verdana"/>
                <w:w w:val="99"/>
                <w:sz w:val="20"/>
              </w:rPr>
              <w:t>3</w:t>
            </w:r>
          </w:p>
          <w:p w14:paraId="01A1BF60" w14:textId="77777777" w:rsidR="003015D9" w:rsidRPr="003015D9" w:rsidRDefault="003015D9" w:rsidP="003015D9">
            <w:pPr>
              <w:spacing w:before="2" w:line="243" w:lineRule="exact"/>
              <w:ind w:left="10"/>
              <w:jc w:val="center"/>
              <w:rPr>
                <w:rFonts w:ascii="Verdana" w:eastAsia="Verdana" w:hAnsi="Verdana" w:cs="Verdana"/>
                <w:sz w:val="20"/>
              </w:rPr>
            </w:pPr>
            <w:r w:rsidRPr="003015D9">
              <w:rPr>
                <w:rFonts w:ascii="Verdana" w:eastAsia="Verdana" w:hAnsi="Verdana" w:cs="Verdana"/>
                <w:w w:val="99"/>
                <w:sz w:val="20"/>
              </w:rPr>
              <w:t>3</w:t>
            </w:r>
          </w:p>
          <w:p w14:paraId="35377648"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1</w:t>
            </w:r>
          </w:p>
          <w:p w14:paraId="2BC168AC" w14:textId="77777777" w:rsidR="003015D9" w:rsidRPr="003015D9" w:rsidRDefault="003015D9" w:rsidP="003015D9">
            <w:pPr>
              <w:spacing w:line="242" w:lineRule="exact"/>
              <w:ind w:left="10"/>
              <w:jc w:val="center"/>
              <w:rPr>
                <w:rFonts w:ascii="Verdana" w:eastAsia="Verdana" w:hAnsi="Verdana" w:cs="Verdana"/>
                <w:sz w:val="20"/>
              </w:rPr>
            </w:pPr>
            <w:r w:rsidRPr="003015D9">
              <w:rPr>
                <w:rFonts w:ascii="Verdana" w:eastAsia="Verdana" w:hAnsi="Verdana" w:cs="Verdana"/>
                <w:w w:val="99"/>
                <w:sz w:val="20"/>
              </w:rPr>
              <w:t>0</w:t>
            </w:r>
          </w:p>
          <w:p w14:paraId="35D95C86" w14:textId="77777777" w:rsidR="003015D9" w:rsidRPr="003015D9" w:rsidRDefault="003015D9" w:rsidP="003015D9">
            <w:pPr>
              <w:spacing w:line="243" w:lineRule="exact"/>
              <w:ind w:left="10"/>
              <w:jc w:val="center"/>
              <w:rPr>
                <w:rFonts w:ascii="Verdana" w:eastAsia="Verdana" w:hAnsi="Verdana" w:cs="Verdana"/>
                <w:sz w:val="20"/>
              </w:rPr>
            </w:pPr>
            <w:r w:rsidRPr="003015D9">
              <w:rPr>
                <w:rFonts w:ascii="Verdana" w:eastAsia="Verdana" w:hAnsi="Verdana" w:cs="Verdana"/>
                <w:w w:val="99"/>
                <w:sz w:val="20"/>
              </w:rPr>
              <w:t>3</w:t>
            </w:r>
          </w:p>
          <w:p w14:paraId="6EBF4E31" w14:textId="77777777" w:rsidR="003015D9" w:rsidRPr="003015D9" w:rsidRDefault="003015D9" w:rsidP="003015D9">
            <w:pPr>
              <w:spacing w:before="1" w:line="238" w:lineRule="exact"/>
              <w:ind w:left="10"/>
              <w:jc w:val="center"/>
              <w:rPr>
                <w:rFonts w:ascii="Verdana" w:eastAsia="Verdana" w:hAnsi="Verdana" w:cs="Verdana"/>
                <w:sz w:val="20"/>
              </w:rPr>
            </w:pPr>
            <w:r w:rsidRPr="003015D9">
              <w:rPr>
                <w:rFonts w:ascii="Verdana" w:eastAsia="Verdana" w:hAnsi="Verdana" w:cs="Verdana"/>
                <w:w w:val="99"/>
                <w:sz w:val="20"/>
              </w:rPr>
              <w:t>1</w:t>
            </w:r>
          </w:p>
        </w:tc>
        <w:tc>
          <w:tcPr>
            <w:tcW w:w="2573" w:type="dxa"/>
          </w:tcPr>
          <w:p w14:paraId="3C27974D" w14:textId="77777777" w:rsidR="003015D9" w:rsidRPr="003015D9" w:rsidRDefault="003015D9" w:rsidP="003015D9">
            <w:pPr>
              <w:spacing w:before="14"/>
              <w:ind w:left="9"/>
              <w:jc w:val="center"/>
              <w:rPr>
                <w:rFonts w:ascii="Verdana" w:eastAsia="Verdana" w:hAnsi="Verdana" w:cs="Verdana"/>
                <w:sz w:val="20"/>
              </w:rPr>
            </w:pPr>
            <w:r w:rsidRPr="003015D9">
              <w:rPr>
                <w:rFonts w:ascii="Verdana" w:eastAsia="Verdana" w:hAnsi="Verdana" w:cs="Verdana"/>
                <w:w w:val="99"/>
                <w:sz w:val="20"/>
              </w:rPr>
              <w:t>0</w:t>
            </w:r>
          </w:p>
          <w:p w14:paraId="55E43538" w14:textId="77777777" w:rsidR="003015D9" w:rsidRPr="003015D9" w:rsidRDefault="003015D9" w:rsidP="003015D9">
            <w:pPr>
              <w:spacing w:before="2" w:line="243" w:lineRule="exact"/>
              <w:ind w:left="9"/>
              <w:jc w:val="center"/>
              <w:rPr>
                <w:rFonts w:ascii="Verdana" w:eastAsia="Verdana" w:hAnsi="Verdana" w:cs="Verdana"/>
                <w:sz w:val="20"/>
              </w:rPr>
            </w:pPr>
            <w:r w:rsidRPr="003015D9">
              <w:rPr>
                <w:rFonts w:ascii="Verdana" w:eastAsia="Verdana" w:hAnsi="Verdana" w:cs="Verdana"/>
                <w:w w:val="99"/>
                <w:sz w:val="20"/>
              </w:rPr>
              <w:t>3</w:t>
            </w:r>
          </w:p>
          <w:p w14:paraId="2EDA93CA" w14:textId="77777777" w:rsidR="003015D9" w:rsidRPr="003015D9" w:rsidRDefault="003015D9" w:rsidP="003015D9">
            <w:pPr>
              <w:spacing w:line="242" w:lineRule="exact"/>
              <w:ind w:left="9"/>
              <w:jc w:val="center"/>
              <w:rPr>
                <w:rFonts w:ascii="Verdana" w:eastAsia="Verdana" w:hAnsi="Verdana" w:cs="Verdana"/>
                <w:sz w:val="20"/>
              </w:rPr>
            </w:pPr>
            <w:r w:rsidRPr="003015D9">
              <w:rPr>
                <w:rFonts w:ascii="Verdana" w:eastAsia="Verdana" w:hAnsi="Verdana" w:cs="Verdana"/>
                <w:w w:val="99"/>
                <w:sz w:val="20"/>
              </w:rPr>
              <w:t>3</w:t>
            </w:r>
          </w:p>
          <w:p w14:paraId="12647C2F" w14:textId="77777777" w:rsidR="003015D9" w:rsidRPr="003015D9" w:rsidRDefault="003015D9" w:rsidP="003015D9">
            <w:pPr>
              <w:spacing w:line="242" w:lineRule="exact"/>
              <w:ind w:left="9"/>
              <w:jc w:val="center"/>
              <w:rPr>
                <w:rFonts w:ascii="Verdana" w:eastAsia="Verdana" w:hAnsi="Verdana" w:cs="Verdana"/>
                <w:sz w:val="20"/>
              </w:rPr>
            </w:pPr>
            <w:r w:rsidRPr="003015D9">
              <w:rPr>
                <w:rFonts w:ascii="Verdana" w:eastAsia="Verdana" w:hAnsi="Verdana" w:cs="Verdana"/>
                <w:w w:val="99"/>
                <w:sz w:val="20"/>
              </w:rPr>
              <w:t>0</w:t>
            </w:r>
          </w:p>
          <w:p w14:paraId="33FCDBB6" w14:textId="77777777" w:rsidR="003015D9" w:rsidRPr="003015D9" w:rsidRDefault="003015D9" w:rsidP="003015D9">
            <w:pPr>
              <w:spacing w:line="243" w:lineRule="exact"/>
              <w:ind w:left="9"/>
              <w:jc w:val="center"/>
              <w:rPr>
                <w:rFonts w:ascii="Verdana" w:eastAsia="Verdana" w:hAnsi="Verdana" w:cs="Verdana"/>
                <w:sz w:val="20"/>
              </w:rPr>
            </w:pPr>
            <w:r w:rsidRPr="003015D9">
              <w:rPr>
                <w:rFonts w:ascii="Verdana" w:eastAsia="Verdana" w:hAnsi="Verdana" w:cs="Verdana"/>
                <w:w w:val="99"/>
                <w:sz w:val="20"/>
              </w:rPr>
              <w:t>1</w:t>
            </w:r>
          </w:p>
          <w:p w14:paraId="06859748" w14:textId="77777777" w:rsidR="003015D9" w:rsidRPr="003015D9" w:rsidRDefault="003015D9" w:rsidP="003015D9">
            <w:pPr>
              <w:spacing w:before="2" w:line="243" w:lineRule="exact"/>
              <w:ind w:left="9"/>
              <w:jc w:val="center"/>
              <w:rPr>
                <w:rFonts w:ascii="Verdana" w:eastAsia="Verdana" w:hAnsi="Verdana" w:cs="Verdana"/>
                <w:sz w:val="20"/>
              </w:rPr>
            </w:pPr>
            <w:r w:rsidRPr="003015D9">
              <w:rPr>
                <w:rFonts w:ascii="Verdana" w:eastAsia="Verdana" w:hAnsi="Verdana" w:cs="Verdana"/>
                <w:w w:val="99"/>
                <w:sz w:val="20"/>
              </w:rPr>
              <w:t>0</w:t>
            </w:r>
          </w:p>
          <w:p w14:paraId="4E09678B" w14:textId="77777777" w:rsidR="003015D9" w:rsidRPr="003015D9" w:rsidRDefault="003015D9" w:rsidP="003015D9">
            <w:pPr>
              <w:spacing w:line="242" w:lineRule="exact"/>
              <w:ind w:left="9"/>
              <w:jc w:val="center"/>
              <w:rPr>
                <w:rFonts w:ascii="Verdana" w:eastAsia="Verdana" w:hAnsi="Verdana" w:cs="Verdana"/>
                <w:sz w:val="20"/>
              </w:rPr>
            </w:pPr>
            <w:r w:rsidRPr="003015D9">
              <w:rPr>
                <w:rFonts w:ascii="Verdana" w:eastAsia="Verdana" w:hAnsi="Verdana" w:cs="Verdana"/>
                <w:w w:val="99"/>
                <w:sz w:val="20"/>
              </w:rPr>
              <w:t>0</w:t>
            </w:r>
          </w:p>
          <w:p w14:paraId="59D616C9" w14:textId="77777777" w:rsidR="003015D9" w:rsidRPr="003015D9" w:rsidRDefault="003015D9" w:rsidP="003015D9">
            <w:pPr>
              <w:spacing w:line="242" w:lineRule="exact"/>
              <w:ind w:left="9"/>
              <w:jc w:val="center"/>
              <w:rPr>
                <w:rFonts w:ascii="Verdana" w:eastAsia="Verdana" w:hAnsi="Verdana" w:cs="Verdana"/>
                <w:sz w:val="20"/>
              </w:rPr>
            </w:pPr>
            <w:r w:rsidRPr="003015D9">
              <w:rPr>
                <w:rFonts w:ascii="Verdana" w:eastAsia="Verdana" w:hAnsi="Verdana" w:cs="Verdana"/>
                <w:w w:val="99"/>
                <w:sz w:val="20"/>
              </w:rPr>
              <w:t>3</w:t>
            </w:r>
          </w:p>
          <w:p w14:paraId="05350E51" w14:textId="77777777" w:rsidR="003015D9" w:rsidRPr="003015D9" w:rsidRDefault="003015D9" w:rsidP="003015D9">
            <w:pPr>
              <w:spacing w:line="243" w:lineRule="exact"/>
              <w:ind w:left="9"/>
              <w:jc w:val="center"/>
              <w:rPr>
                <w:rFonts w:ascii="Verdana" w:eastAsia="Verdana" w:hAnsi="Verdana" w:cs="Verdana"/>
                <w:sz w:val="20"/>
              </w:rPr>
            </w:pPr>
            <w:r w:rsidRPr="003015D9">
              <w:rPr>
                <w:rFonts w:ascii="Verdana" w:eastAsia="Verdana" w:hAnsi="Verdana" w:cs="Verdana"/>
                <w:w w:val="99"/>
                <w:sz w:val="20"/>
              </w:rPr>
              <w:t>0</w:t>
            </w:r>
          </w:p>
          <w:p w14:paraId="5F72DF1D" w14:textId="77777777" w:rsidR="003015D9" w:rsidRPr="003015D9" w:rsidRDefault="003015D9" w:rsidP="003015D9">
            <w:pPr>
              <w:spacing w:before="1" w:line="238" w:lineRule="exact"/>
              <w:ind w:left="9"/>
              <w:jc w:val="center"/>
              <w:rPr>
                <w:rFonts w:ascii="Verdana" w:eastAsia="Verdana" w:hAnsi="Verdana" w:cs="Verdana"/>
                <w:sz w:val="20"/>
              </w:rPr>
            </w:pPr>
            <w:r w:rsidRPr="003015D9">
              <w:rPr>
                <w:rFonts w:ascii="Verdana" w:eastAsia="Verdana" w:hAnsi="Verdana" w:cs="Verdana"/>
                <w:w w:val="99"/>
                <w:sz w:val="20"/>
              </w:rPr>
              <w:t>0</w:t>
            </w:r>
          </w:p>
        </w:tc>
      </w:tr>
    </w:tbl>
    <w:p w14:paraId="79D75BE8" w14:textId="25D7EE62" w:rsidR="003015D9" w:rsidRPr="00CB4FB3" w:rsidRDefault="00707848" w:rsidP="00707848">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w:t>
      </w:r>
      <w:r w:rsidR="003015D9" w:rsidRPr="00950EFB">
        <w:rPr>
          <w:rFonts w:ascii="Times New Roman" w:hAnsi="Times New Roman" w:cs="Times New Roman"/>
          <w:b/>
          <w:bCs/>
          <w:sz w:val="28"/>
          <w:szCs w:val="28"/>
        </w:rPr>
        <w:t>нтерпретация:</w:t>
      </w:r>
    </w:p>
    <w:p w14:paraId="5E85A6E9" w14:textId="216E68D5" w:rsidR="003015D9" w:rsidRPr="003015D9" w:rsidRDefault="003015D9" w:rsidP="003015D9">
      <w:pPr>
        <w:spacing w:after="0" w:line="360" w:lineRule="auto"/>
        <w:ind w:firstLine="709"/>
        <w:jc w:val="both"/>
        <w:rPr>
          <w:rFonts w:ascii="Times New Roman" w:hAnsi="Times New Roman" w:cs="Times New Roman"/>
          <w:sz w:val="28"/>
          <w:szCs w:val="28"/>
        </w:rPr>
      </w:pPr>
      <w:r w:rsidRPr="003015D9">
        <w:rPr>
          <w:rFonts w:ascii="Times New Roman" w:hAnsi="Times New Roman" w:cs="Times New Roman"/>
          <w:sz w:val="28"/>
          <w:szCs w:val="28"/>
        </w:rPr>
        <w:t>1.</w:t>
      </w:r>
      <w:r w:rsidRPr="003015D9">
        <w:rPr>
          <w:rFonts w:ascii="Times New Roman" w:hAnsi="Times New Roman" w:cs="Times New Roman"/>
          <w:sz w:val="28"/>
          <w:szCs w:val="28"/>
        </w:rPr>
        <w:tab/>
        <w:t xml:space="preserve">уровень - 25-30 баллов - высокий уровень школьной мотивации, учебной активности. У детей в наличии познавательный мотив, желание </w:t>
      </w:r>
      <w:r w:rsidRPr="003015D9">
        <w:rPr>
          <w:rFonts w:ascii="Times New Roman" w:hAnsi="Times New Roman" w:cs="Times New Roman"/>
          <w:sz w:val="28"/>
          <w:szCs w:val="28"/>
        </w:rPr>
        <w:lastRenderedPageBreak/>
        <w:t>наиболее успешно выполнять все школьные требования. Учащиеся четко выполняют указания учителя, старательные и ответственные, очень переживают, когда получают низкие оценки. В</w:t>
      </w:r>
      <w:r>
        <w:rPr>
          <w:rFonts w:ascii="Times New Roman" w:hAnsi="Times New Roman" w:cs="Times New Roman"/>
          <w:sz w:val="28"/>
          <w:szCs w:val="28"/>
        </w:rPr>
        <w:t xml:space="preserve"> </w:t>
      </w:r>
      <w:r w:rsidRPr="003015D9">
        <w:rPr>
          <w:rFonts w:ascii="Times New Roman" w:hAnsi="Times New Roman" w:cs="Times New Roman"/>
          <w:sz w:val="28"/>
          <w:szCs w:val="28"/>
        </w:rPr>
        <w:t>рисунках на школьную тему они изображают учителя возле доски, процесс работы, урока и т.п.</w:t>
      </w:r>
    </w:p>
    <w:p w14:paraId="52C0A62B" w14:textId="00CDEFBC" w:rsidR="003015D9" w:rsidRPr="003015D9" w:rsidRDefault="003015D9" w:rsidP="003015D9">
      <w:pPr>
        <w:spacing w:after="0" w:line="360" w:lineRule="auto"/>
        <w:ind w:firstLine="709"/>
        <w:jc w:val="both"/>
        <w:rPr>
          <w:rFonts w:ascii="Times New Roman" w:hAnsi="Times New Roman" w:cs="Times New Roman"/>
          <w:sz w:val="28"/>
          <w:szCs w:val="28"/>
        </w:rPr>
      </w:pPr>
      <w:r w:rsidRPr="003015D9">
        <w:rPr>
          <w:rFonts w:ascii="Times New Roman" w:hAnsi="Times New Roman" w:cs="Times New Roman"/>
          <w:sz w:val="28"/>
          <w:szCs w:val="28"/>
        </w:rPr>
        <w:t>2.</w:t>
      </w:r>
      <w:r w:rsidRPr="003015D9">
        <w:rPr>
          <w:rFonts w:ascii="Times New Roman" w:hAnsi="Times New Roman" w:cs="Times New Roman"/>
          <w:sz w:val="28"/>
          <w:szCs w:val="28"/>
        </w:rPr>
        <w:tab/>
        <w:t>уровень - 20-24 балла - хорошая школьная мотивация. Дети успешно справляются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14:paraId="5FCA8ABB" w14:textId="67D21073" w:rsidR="003015D9" w:rsidRPr="003015D9" w:rsidRDefault="003015D9" w:rsidP="003015D9">
      <w:pPr>
        <w:spacing w:after="0" w:line="360" w:lineRule="auto"/>
        <w:ind w:firstLine="709"/>
        <w:jc w:val="both"/>
        <w:rPr>
          <w:rFonts w:ascii="Times New Roman" w:hAnsi="Times New Roman" w:cs="Times New Roman"/>
          <w:sz w:val="28"/>
          <w:szCs w:val="28"/>
        </w:rPr>
      </w:pPr>
      <w:r w:rsidRPr="003015D9">
        <w:rPr>
          <w:rFonts w:ascii="Times New Roman" w:hAnsi="Times New Roman" w:cs="Times New Roman"/>
          <w:sz w:val="28"/>
          <w:szCs w:val="28"/>
        </w:rPr>
        <w:t>3.</w:t>
      </w:r>
      <w:r w:rsidRPr="003015D9">
        <w:rPr>
          <w:rFonts w:ascii="Times New Roman" w:hAnsi="Times New Roman" w:cs="Times New Roman"/>
          <w:sz w:val="28"/>
          <w:szCs w:val="28"/>
        </w:rPr>
        <w:tab/>
        <w:t>уровень 15-19 баллов - позитивное отношение к школе, но школа привлекает таких детей внеучебной деятельностью. Дети достаточно благополучно чувствуют себя в школе, но зачастую ходят в школу, чтобы общаться с друзьями, учителем. Им нравится чувствовать себя учеником, иметь красивый портфель, ручки, тетради. Познавательные мотивы у таких детей сформированы в меньшей мере, учебный процесс их мало привлекает. В рисунках изображают, как правило, школьные, но не учебные ситуации.</w:t>
      </w:r>
    </w:p>
    <w:p w14:paraId="4FC31126" w14:textId="687C1289" w:rsidR="003015D9" w:rsidRPr="003015D9" w:rsidRDefault="003015D9" w:rsidP="00EF3DB3">
      <w:pPr>
        <w:spacing w:after="0" w:line="360" w:lineRule="auto"/>
        <w:ind w:firstLine="709"/>
        <w:jc w:val="both"/>
        <w:rPr>
          <w:rFonts w:ascii="Times New Roman" w:hAnsi="Times New Roman" w:cs="Times New Roman"/>
          <w:sz w:val="28"/>
          <w:szCs w:val="28"/>
        </w:rPr>
      </w:pPr>
      <w:r w:rsidRPr="003015D9">
        <w:rPr>
          <w:rFonts w:ascii="Times New Roman" w:hAnsi="Times New Roman" w:cs="Times New Roman"/>
          <w:sz w:val="28"/>
          <w:szCs w:val="28"/>
        </w:rPr>
        <w:t>4.</w:t>
      </w:r>
      <w:r w:rsidRPr="003015D9">
        <w:rPr>
          <w:rFonts w:ascii="Times New Roman" w:hAnsi="Times New Roman" w:cs="Times New Roman"/>
          <w:sz w:val="28"/>
          <w:szCs w:val="28"/>
        </w:rPr>
        <w:tab/>
        <w:t>уровень - 10-14 баллов - низкая школьная мотивация. Дети неохотно посещают школу, отдают предпочтение пропускам занятий</w:t>
      </w:r>
      <w:r w:rsidR="00EF3DB3">
        <w:rPr>
          <w:rFonts w:ascii="Times New Roman" w:hAnsi="Times New Roman" w:cs="Times New Roman"/>
          <w:sz w:val="28"/>
          <w:szCs w:val="28"/>
        </w:rPr>
        <w:t xml:space="preserve">. </w:t>
      </w:r>
      <w:r w:rsidRPr="003015D9">
        <w:rPr>
          <w:rFonts w:ascii="Times New Roman" w:hAnsi="Times New Roman" w:cs="Times New Roman"/>
          <w:sz w:val="28"/>
          <w:szCs w:val="28"/>
        </w:rPr>
        <w:t>На уроке часто занимаются посторонними делами, играми. У таких детей серьезные затруднения в учебной деятельности. Находятся в состоянии нестойкой адаптации к школе. В рисунках на школьную тему они также изображают игровые сюжеты, но непрямо они связаны со школой.</w:t>
      </w:r>
    </w:p>
    <w:p w14:paraId="57AFF6D1" w14:textId="00551830" w:rsidR="00325C8A" w:rsidRDefault="00EF3DB3" w:rsidP="003015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015D9" w:rsidRPr="003015D9">
        <w:rPr>
          <w:rFonts w:ascii="Times New Roman" w:hAnsi="Times New Roman" w:cs="Times New Roman"/>
          <w:sz w:val="28"/>
          <w:szCs w:val="28"/>
        </w:rPr>
        <w:t>.</w:t>
      </w:r>
      <w:r w:rsidR="003015D9" w:rsidRPr="003015D9">
        <w:rPr>
          <w:rFonts w:ascii="Times New Roman" w:hAnsi="Times New Roman" w:cs="Times New Roman"/>
          <w:sz w:val="28"/>
          <w:szCs w:val="28"/>
        </w:rPr>
        <w:tab/>
        <w:t xml:space="preserve">уровень - менее 10 баллов - негативное отношение к школе, школьная дезадаптация. У детей серьезные затруднения в учебе, они не справляются с учебной деятельностью, проблемы в общении с одноклассниками, во взаимоотношениях с учителями. Школа нередко воспринимается ими как враждебная среда, нахождение в которой невозможно терпеть. 6-летние дети часто плачут, просятся домой. В других случаях могут проявлять агрессию, отказываются выполнять задания, придерживаться норм и правил. Часто у подобных учеников имеются нервно-психические нарушения. Рисунок, как правило, не </w:t>
      </w:r>
      <w:r w:rsidR="003015D9" w:rsidRPr="003015D9">
        <w:rPr>
          <w:rFonts w:ascii="Times New Roman" w:hAnsi="Times New Roman" w:cs="Times New Roman"/>
          <w:sz w:val="28"/>
          <w:szCs w:val="28"/>
        </w:rPr>
        <w:lastRenderedPageBreak/>
        <w:t>отвечает предложенной школьной тематике, отображает индивидуальные пристрастия ребенка.</w:t>
      </w:r>
    </w:p>
    <w:p w14:paraId="3FDF5E6E" w14:textId="70B334C3" w:rsidR="00707848" w:rsidRDefault="00CC4FB0" w:rsidP="00707848">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CC6525" w:rsidRPr="00CC6525">
        <w:t xml:space="preserve"> </w:t>
      </w:r>
      <w:r w:rsidR="00CC6525" w:rsidRPr="00CC6525">
        <w:rPr>
          <w:rFonts w:ascii="Times New Roman" w:hAnsi="Times New Roman" w:cs="Times New Roman"/>
          <w:b/>
          <w:bCs/>
          <w:sz w:val="28"/>
          <w:szCs w:val="28"/>
        </w:rPr>
        <w:t>Методика МЭДИС для определения развитости интеллектуальных способностей</w:t>
      </w:r>
    </w:p>
    <w:p w14:paraId="6C75E01C"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СУБТЕСТ 1</w:t>
      </w:r>
    </w:p>
    <w:p w14:paraId="012373E2"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4821532F" w14:textId="10C9957D"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картинки в самом верхнем ряду. На картинках в этом ряду изображены нога, ботинок, палец, варежка и человек. Слушайте меня внимательно. Возьмите карандаш и 'зачеркните крестиком овал под картинкой с изображением ботинка. (Пауза. Повторить). Вот так" Сделайте это точно так, как я показываю)</w:t>
      </w:r>
      <w:r w:rsidR="00E54C4A" w:rsidRPr="00C22FEA">
        <w:rPr>
          <w:rFonts w:ascii="Times New Roman" w:hAnsi="Times New Roman" w:cs="Times New Roman"/>
          <w:sz w:val="28"/>
          <w:szCs w:val="28"/>
        </w:rPr>
        <w:t>».</w:t>
      </w:r>
      <w:r w:rsidRPr="00C22FEA">
        <w:rPr>
          <w:rFonts w:ascii="Times New Roman" w:hAnsi="Times New Roman" w:cs="Times New Roman"/>
          <w:sz w:val="28"/>
          <w:szCs w:val="28"/>
        </w:rPr>
        <w:t xml:space="preserve"> Покажите детям на доске, как они должны это сделать.</w:t>
      </w:r>
    </w:p>
    <w:p w14:paraId="418100C0"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В:</w:t>
      </w:r>
    </w:p>
    <w:p w14:paraId="5244D41B"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С этого момента начинается тест. Отводите достаточно времени на выполнение каждого задания. Наблюдайте за детьми и переходите к следующему заданию лишь тогда, когда все дети закончили предыдущее. Повторяйте название картинки в каждом задании.</w:t>
      </w:r>
    </w:p>
    <w:p w14:paraId="2F4AB2A3" w14:textId="1D05B7B3" w:rsidR="00C22FEA" w:rsidRPr="00C22FEA" w:rsidRDefault="00C22FEA" w:rsidP="00E54C4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задание</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1. Зачеркните крестиком овал под картинкой с изображением</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грызуна</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2. Зачеркните крестиком овал под картинкой с изображением</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акробата</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В задании 3 зачеркните крестиком овал под картинкой с изображени</w:t>
      </w:r>
      <w:r w:rsidR="00E54C4A">
        <w:rPr>
          <w:rFonts w:ascii="Times New Roman" w:hAnsi="Times New Roman" w:cs="Times New Roman"/>
          <w:sz w:val="28"/>
          <w:szCs w:val="28"/>
        </w:rPr>
        <w:t xml:space="preserve">ем </w:t>
      </w:r>
      <w:r w:rsidRPr="00C22FEA">
        <w:rPr>
          <w:rFonts w:ascii="Times New Roman" w:hAnsi="Times New Roman" w:cs="Times New Roman"/>
          <w:sz w:val="28"/>
          <w:szCs w:val="28"/>
        </w:rPr>
        <w:t>того, что</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съедобно</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В задании 4 зачеркните крестиком овал под картинкой с изображением</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рубанка</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В задании 5 зачеркните крестиком овал под   картинкой   с изображением</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бицепса</w:t>
      </w:r>
      <w:r w:rsidR="00E54C4A">
        <w:rPr>
          <w:rFonts w:ascii="Times New Roman" w:hAnsi="Times New Roman" w:cs="Times New Roman"/>
          <w:sz w:val="28"/>
          <w:szCs w:val="28"/>
        </w:rPr>
        <w:t>.</w:t>
      </w:r>
    </w:p>
    <w:p w14:paraId="5FB3E7D6"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СУБТЕСТ 2</w:t>
      </w:r>
    </w:p>
    <w:p w14:paraId="13D1E7AB" w14:textId="1278118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После</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небольшой</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паузы</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скажите:</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"Переверните</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страницу". Удостоверьтесь, что все дети открыли страницу 2.</w:t>
      </w:r>
    </w:p>
    <w:p w14:paraId="76B14650"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09E357F0" w14:textId="0FA27CB8"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"Теперь попробуем сделать другое задание. Посмотрите на самый верхний ряд. В этом ряду вы видите картинки с изображением деревьев. Слушайте меня внимательно. Зачеркните крестиком ова</w:t>
      </w:r>
      <w:r w:rsidR="003212A1">
        <w:rPr>
          <w:rFonts w:ascii="Times New Roman" w:hAnsi="Times New Roman" w:cs="Times New Roman"/>
          <w:sz w:val="28"/>
          <w:szCs w:val="28"/>
        </w:rPr>
        <w:t xml:space="preserve">л </w:t>
      </w:r>
      <w:r w:rsidRPr="00C22FEA">
        <w:rPr>
          <w:rFonts w:ascii="Times New Roman" w:hAnsi="Times New Roman" w:cs="Times New Roman"/>
          <w:sz w:val="28"/>
          <w:szCs w:val="28"/>
        </w:rPr>
        <w:t>под картинкой с изображением самого маленького дерева"</w:t>
      </w:r>
      <w:r w:rsidR="003212A1">
        <w:rPr>
          <w:rFonts w:ascii="Times New Roman" w:hAnsi="Times New Roman" w:cs="Times New Roman"/>
          <w:sz w:val="28"/>
          <w:szCs w:val="28"/>
        </w:rPr>
        <w:t>.</w:t>
      </w:r>
    </w:p>
    <w:p w14:paraId="3AED192A" w14:textId="3CF0572E" w:rsidR="00C22FEA" w:rsidRPr="00C22FEA" w:rsidRDefault="00C22FEA" w:rsidP="00BA284B">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lastRenderedPageBreak/>
        <w:t>Пример В:</w:t>
      </w:r>
      <w:r w:rsidR="00BA284B">
        <w:rPr>
          <w:rFonts w:ascii="Times New Roman" w:hAnsi="Times New Roman" w:cs="Times New Roman"/>
          <w:sz w:val="28"/>
          <w:szCs w:val="28"/>
        </w:rPr>
        <w:t xml:space="preserve"> </w:t>
      </w:r>
      <w:r w:rsidRPr="00C22FEA">
        <w:rPr>
          <w:rFonts w:ascii="Times New Roman" w:hAnsi="Times New Roman" w:cs="Times New Roman"/>
          <w:sz w:val="28"/>
          <w:szCs w:val="28"/>
        </w:rPr>
        <w:t xml:space="preserve">"Посмотрите картинки в следующем </w:t>
      </w:r>
      <w:r w:rsidR="00E54C4A" w:rsidRPr="00C22FEA">
        <w:rPr>
          <w:rFonts w:ascii="Times New Roman" w:hAnsi="Times New Roman" w:cs="Times New Roman"/>
          <w:sz w:val="28"/>
          <w:szCs w:val="28"/>
        </w:rPr>
        <w:t>ряду</w:t>
      </w:r>
      <w:r w:rsidRPr="00C22FEA">
        <w:rPr>
          <w:rFonts w:ascii="Times New Roman" w:hAnsi="Times New Roman" w:cs="Times New Roman"/>
          <w:sz w:val="28"/>
          <w:szCs w:val="28"/>
        </w:rPr>
        <w:t>. Зачеркните крестиком овал под картинкой с изображением самой большой кучи песка</w:t>
      </w:r>
      <w:r w:rsidR="00BA284B">
        <w:rPr>
          <w:rFonts w:ascii="Times New Roman" w:hAnsi="Times New Roman" w:cs="Times New Roman"/>
          <w:sz w:val="28"/>
          <w:szCs w:val="28"/>
        </w:rPr>
        <w:t xml:space="preserve">. </w:t>
      </w:r>
      <w:r w:rsidRPr="00C22FEA">
        <w:rPr>
          <w:rFonts w:ascii="Times New Roman" w:hAnsi="Times New Roman" w:cs="Times New Roman"/>
          <w:sz w:val="28"/>
          <w:szCs w:val="28"/>
        </w:rPr>
        <w:t xml:space="preserve">А теперь посмотрите на задание </w:t>
      </w:r>
      <w:r w:rsidR="00E54C4A">
        <w:rPr>
          <w:rFonts w:ascii="Times New Roman" w:hAnsi="Times New Roman" w:cs="Times New Roman"/>
          <w:sz w:val="28"/>
          <w:szCs w:val="28"/>
        </w:rPr>
        <w:t>1</w:t>
      </w:r>
      <w:r w:rsidRPr="00C22FEA">
        <w:rPr>
          <w:rFonts w:ascii="Times New Roman" w:hAnsi="Times New Roman" w:cs="Times New Roman"/>
          <w:sz w:val="28"/>
          <w:szCs w:val="28"/>
        </w:rPr>
        <w:t>, где</w:t>
      </w:r>
      <w:r w:rsidR="00E54C4A">
        <w:rPr>
          <w:rFonts w:ascii="Times New Roman" w:hAnsi="Times New Roman" w:cs="Times New Roman"/>
          <w:sz w:val="28"/>
          <w:szCs w:val="28"/>
        </w:rPr>
        <w:t xml:space="preserve"> </w:t>
      </w:r>
      <w:r w:rsidRPr="00C22FEA">
        <w:rPr>
          <w:rFonts w:ascii="Times New Roman" w:hAnsi="Times New Roman" w:cs="Times New Roman"/>
          <w:sz w:val="28"/>
          <w:szCs w:val="28"/>
        </w:rPr>
        <w:t>изображены цветы. Зачеркните овал под картинкой с изображением цветов, посаженных раньше остальных"</w:t>
      </w:r>
      <w:r w:rsidR="00BA284B">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2. Зачеркните овал под картинкой с изображением девочки, стоящей к дереву ближе, чем мальчик и собака</w:t>
      </w:r>
      <w:r w:rsidR="00BA284B">
        <w:rPr>
          <w:rFonts w:ascii="Times New Roman" w:hAnsi="Times New Roman" w:cs="Times New Roman"/>
          <w:sz w:val="28"/>
          <w:szCs w:val="28"/>
        </w:rPr>
        <w:t xml:space="preserve">. </w:t>
      </w:r>
      <w:r w:rsidRPr="00C22FEA">
        <w:rPr>
          <w:rFonts w:ascii="Times New Roman" w:hAnsi="Times New Roman" w:cs="Times New Roman"/>
          <w:sz w:val="28"/>
          <w:szCs w:val="28"/>
        </w:rPr>
        <w:t>В задании 3 зачеркните овал под картинкой, где утка летит впереди и ниже других</w:t>
      </w:r>
      <w:r w:rsidR="00BA284B">
        <w:rPr>
          <w:rFonts w:ascii="Times New Roman" w:hAnsi="Times New Roman" w:cs="Times New Roman"/>
          <w:sz w:val="28"/>
          <w:szCs w:val="28"/>
        </w:rPr>
        <w:t xml:space="preserve">. </w:t>
      </w:r>
      <w:r w:rsidRPr="00C22FEA">
        <w:rPr>
          <w:rFonts w:ascii="Times New Roman" w:hAnsi="Times New Roman" w:cs="Times New Roman"/>
          <w:sz w:val="28"/>
          <w:szCs w:val="28"/>
        </w:rPr>
        <w:t>В задании 4 зачеркните овал под картинкой того термометра, который показывает температуру выше</w:t>
      </w:r>
      <w:r w:rsidR="00BA284B">
        <w:rPr>
          <w:rFonts w:ascii="Times New Roman" w:hAnsi="Times New Roman" w:cs="Times New Roman"/>
          <w:sz w:val="28"/>
          <w:szCs w:val="28"/>
        </w:rPr>
        <w:t xml:space="preserve">. </w:t>
      </w:r>
      <w:r w:rsidRPr="00C22FEA">
        <w:rPr>
          <w:rFonts w:ascii="Times New Roman" w:hAnsi="Times New Roman" w:cs="Times New Roman"/>
          <w:sz w:val="28"/>
          <w:szCs w:val="28"/>
        </w:rPr>
        <w:t>В задании 5 зачеркните овал под картинкой, где мальчик бежит быстро, но не быстрее всех.</w:t>
      </w:r>
    </w:p>
    <w:p w14:paraId="34EB383A"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СУБТЕСТ 3</w:t>
      </w:r>
    </w:p>
    <w:p w14:paraId="1D30483D"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1BA6C583" w14:textId="4CC11D4B" w:rsidR="009922FF" w:rsidRDefault="00C22FEA" w:rsidP="009922FF">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"Посмотрите на самый верхний ряд рисунков. В этом ряду вы видите картинки с изображением коньков, мотыги, машинки для стрижки газонов, пилы, лопаты. Что-то одно сюда не подходит. Какая картинка не подходит к этому ряду? </w:t>
      </w:r>
    </w:p>
    <w:p w14:paraId="7AA9C3E1" w14:textId="709EEAE8" w:rsidR="00C22FEA" w:rsidRPr="00C22FEA" w:rsidRDefault="00C22FEA" w:rsidP="009922FF">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В:</w:t>
      </w:r>
    </w:p>
    <w:p w14:paraId="0BF640E7" w14:textId="15464F66" w:rsidR="00C22FEA" w:rsidRPr="00C22FEA" w:rsidRDefault="00C22FEA" w:rsidP="009922FF">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следующий ряд. Какая из картинок не подходит ко всем остальным?</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Четырехугольник не подходит к этому ряду, так как все остальные картинки в этом ряду - круги. Зачеркните крестиком овал под четырехугольником, чтобы показать, что он не подходит ко всем остальным картинкам".</w:t>
      </w:r>
    </w:p>
    <w:p w14:paraId="69B90BD8" w14:textId="4A2E7B91" w:rsidR="00C22FEA" w:rsidRPr="00C22FEA" w:rsidRDefault="00C22FEA" w:rsidP="009922FF">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w:t>
      </w:r>
      <w:r w:rsidR="009922FF">
        <w:rPr>
          <w:rFonts w:ascii="Times New Roman" w:hAnsi="Times New Roman" w:cs="Times New Roman"/>
          <w:sz w:val="28"/>
          <w:szCs w:val="28"/>
        </w:rPr>
        <w:t>о</w:t>
      </w:r>
      <w:r w:rsidRPr="00C22FEA">
        <w:rPr>
          <w:rFonts w:ascii="Times New Roman" w:hAnsi="Times New Roman" w:cs="Times New Roman"/>
          <w:sz w:val="28"/>
          <w:szCs w:val="28"/>
        </w:rPr>
        <w:t xml:space="preserve">смотрите на задание </w:t>
      </w:r>
      <w:r w:rsidR="009922FF">
        <w:rPr>
          <w:rFonts w:ascii="Times New Roman" w:hAnsi="Times New Roman" w:cs="Times New Roman"/>
          <w:sz w:val="28"/>
          <w:szCs w:val="28"/>
        </w:rPr>
        <w:t>1</w:t>
      </w:r>
      <w:r w:rsidRPr="00C22FEA">
        <w:rPr>
          <w:rFonts w:ascii="Times New Roman" w:hAnsi="Times New Roman" w:cs="Times New Roman"/>
          <w:sz w:val="28"/>
          <w:szCs w:val="28"/>
        </w:rPr>
        <w:t>. Какая картинка не подходит к остальным? Зачеркните овал под картинкой, не подходящей ко всем остальным"' Понаблюдайте за детьми. Дайте им достаточно времени на выполнение задания, переходите к следующему заданию лишь тогда, когда дети справятся с предыдущим.</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 xml:space="preserve">Посмотрите на задания 2, 3, 4, 5. В каждом задании зачеркните крестиком овал под картинкой, которая не подходит ко всем остальным"" </w:t>
      </w:r>
    </w:p>
    <w:p w14:paraId="7B084205"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СУБТЕСТ 4</w:t>
      </w:r>
    </w:p>
    <w:p w14:paraId="68637357"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4A4CB502" w14:textId="0AEC48CF" w:rsidR="009922FF" w:rsidRPr="00C22FEA" w:rsidRDefault="00C22FEA" w:rsidP="009922FF">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lastRenderedPageBreak/>
        <w:t>"Посмотрите картинки в самом верхнем ряду</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Найдите, в каком четы</w:t>
      </w:r>
      <w:r w:rsidR="003212A1">
        <w:rPr>
          <w:rFonts w:ascii="Times New Roman" w:hAnsi="Times New Roman" w:cs="Times New Roman"/>
          <w:sz w:val="28"/>
          <w:szCs w:val="28"/>
        </w:rPr>
        <w:t>р</w:t>
      </w:r>
      <w:r w:rsidRPr="00C22FEA">
        <w:rPr>
          <w:rFonts w:ascii="Times New Roman" w:hAnsi="Times New Roman" w:cs="Times New Roman"/>
          <w:sz w:val="28"/>
          <w:szCs w:val="28"/>
        </w:rPr>
        <w:t xml:space="preserve">ехугольнике только одна палочка?" </w:t>
      </w:r>
    </w:p>
    <w:p w14:paraId="7BC8F6D9" w14:textId="769F2494"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В:</w:t>
      </w:r>
    </w:p>
    <w:p w14:paraId="7F5BB289" w14:textId="332AA859" w:rsidR="00C22FEA" w:rsidRPr="00C22FEA" w:rsidRDefault="00C22FEA" w:rsidP="003212A1">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"А теперь посмотрите на картинки в следующем ряду</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Найдите пластину домино, на которой только две точки.</w:t>
      </w:r>
      <w:r w:rsidR="003212A1">
        <w:rPr>
          <w:rFonts w:ascii="Times New Roman" w:hAnsi="Times New Roman" w:cs="Times New Roman"/>
          <w:sz w:val="28"/>
          <w:szCs w:val="28"/>
        </w:rPr>
        <w:t xml:space="preserve"> </w:t>
      </w:r>
      <w:r w:rsidRPr="00C22FEA">
        <w:rPr>
          <w:rFonts w:ascii="Times New Roman" w:hAnsi="Times New Roman" w:cs="Times New Roman"/>
          <w:sz w:val="28"/>
          <w:szCs w:val="28"/>
        </w:rPr>
        <w:t xml:space="preserve">Зачеркните крестиком овал под той пластинкой домино, на которой только две точки". </w:t>
      </w:r>
    </w:p>
    <w:p w14:paraId="732D3AA3" w14:textId="7347DCB2" w:rsidR="00C22FEA" w:rsidRPr="00C22FEA" w:rsidRDefault="00C22FEA" w:rsidP="009922FF">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"А теперь посмотрите на задание 1. Найдите четырехугольник, в котором нарисовано палочек больше 5, но меньше 12. Зачеркните крестиком овал под этим четырехугольником.</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2. Три первые пластины домино изображены отдельно от других. Они стоят в определенной последовательности друг за другом. Найдите пластину домино,</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которая должна быть следующей в этом ряду. Зачеркните крестиком овал под этой пластиной домино.</w:t>
      </w:r>
      <w:r w:rsidR="009922FF">
        <w:rPr>
          <w:rFonts w:ascii="Times New Roman" w:hAnsi="Times New Roman" w:cs="Times New Roman"/>
          <w:sz w:val="28"/>
          <w:szCs w:val="28"/>
        </w:rPr>
        <w:t xml:space="preserve"> П</w:t>
      </w:r>
      <w:r w:rsidRPr="00C22FEA">
        <w:rPr>
          <w:rFonts w:ascii="Times New Roman" w:hAnsi="Times New Roman" w:cs="Times New Roman"/>
          <w:sz w:val="28"/>
          <w:szCs w:val="28"/>
        </w:rPr>
        <w:t>осмотрите на задание 3. Посмотрите на кубик, нарисованный отдельно. Найдите такой кубик, на котором на одну точку больше, чем на данном!</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4. Посмотрите на два четырехугольника, изображенных отдельно. Найдите четырехугольник, который показывает, на сколько в первом четырехугольнике палочек больше, чем во втором. Зачеркните овал под этим четырехугольником.</w:t>
      </w:r>
      <w:r w:rsidR="009922FF">
        <w:rPr>
          <w:rFonts w:ascii="Times New Roman" w:hAnsi="Times New Roman" w:cs="Times New Roman"/>
          <w:sz w:val="28"/>
          <w:szCs w:val="28"/>
        </w:rPr>
        <w:t xml:space="preserve"> </w:t>
      </w:r>
      <w:r w:rsidRPr="00C22FEA">
        <w:rPr>
          <w:rFonts w:ascii="Times New Roman" w:hAnsi="Times New Roman" w:cs="Times New Roman"/>
          <w:sz w:val="28"/>
          <w:szCs w:val="28"/>
        </w:rPr>
        <w:t xml:space="preserve">Посмотрите на задание 5. Кусочки торта в этом ряду показывают, сколько их осталось после того, как каждая семья пообедала. Какой торт остался после семьи, которая за обедом съела меньше всех? </w:t>
      </w:r>
    </w:p>
    <w:p w14:paraId="292F7587" w14:textId="1FB26020" w:rsidR="00C22FEA" w:rsidRPr="001433AB" w:rsidRDefault="001433AB" w:rsidP="001433AB">
      <w:pPr>
        <w:pStyle w:val="a4"/>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Инструкция к заданиям ф</w:t>
      </w:r>
      <w:r w:rsidR="00C22FEA" w:rsidRPr="001433AB">
        <w:rPr>
          <w:rFonts w:ascii="Times New Roman" w:hAnsi="Times New Roman" w:cs="Times New Roman"/>
          <w:sz w:val="28"/>
          <w:szCs w:val="28"/>
        </w:rPr>
        <w:t>ормы В</w:t>
      </w:r>
    </w:p>
    <w:p w14:paraId="1F9CA58D" w14:textId="6EA35087" w:rsidR="00C22FEA" w:rsidRPr="00C22FEA" w:rsidRDefault="00C22FEA" w:rsidP="003212A1">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Перед ними должна быть открыта страница 1. Покажите детям картинки, </w:t>
      </w:r>
      <w:r w:rsidR="003212A1" w:rsidRPr="00C22FEA">
        <w:rPr>
          <w:rFonts w:ascii="Times New Roman" w:hAnsi="Times New Roman" w:cs="Times New Roman"/>
          <w:sz w:val="28"/>
          <w:szCs w:val="28"/>
        </w:rPr>
        <w:t>расскажите,</w:t>
      </w:r>
      <w:r w:rsidRPr="00C22FEA">
        <w:rPr>
          <w:rFonts w:ascii="Times New Roman" w:hAnsi="Times New Roman" w:cs="Times New Roman"/>
          <w:sz w:val="28"/>
          <w:szCs w:val="28"/>
        </w:rPr>
        <w:t xml:space="preserve"> как отмечать овал под картинкой с ответом, который они выберут. Нарисуйте на доске овал и зачеркните его крестиком. "Внимание" В каждом ряду крестик можно ставить только один раз</w:t>
      </w:r>
      <w:r w:rsidR="003212A1" w:rsidRPr="00C22FEA">
        <w:rPr>
          <w:rFonts w:ascii="Times New Roman" w:hAnsi="Times New Roman" w:cs="Times New Roman"/>
          <w:sz w:val="28"/>
          <w:szCs w:val="28"/>
        </w:rPr>
        <w:t>».</w:t>
      </w:r>
      <w:r w:rsidRPr="00C22FEA">
        <w:rPr>
          <w:rFonts w:ascii="Times New Roman" w:hAnsi="Times New Roman" w:cs="Times New Roman"/>
          <w:sz w:val="28"/>
          <w:szCs w:val="28"/>
        </w:rPr>
        <w:t xml:space="preserve"> Если кто- то по ошибке поставил крестик неправильно, то нужно этот крестик стереть или четко перечеркнуть и затем поставить крестик в нужном месте. Указание на способ исправления ошибок важно еще и потому, что постановка двух и более крестиков в одном и том же задании расценивается как неправильный ответ даже в том случае, если среди этих крестиков есть правильно поставленный.</w:t>
      </w:r>
    </w:p>
    <w:p w14:paraId="5787D6C8"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lastRenderedPageBreak/>
        <w:t>СУБТЕСТ 1</w:t>
      </w:r>
    </w:p>
    <w:p w14:paraId="11479837"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02A73C7E" w14:textId="45F1D732"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картинки в самом верхнем ряду. На картинках в этом ряду изображены нога, ботинок, палец, варежка и человек. Возьмите карандаш и зачеркните крестиком овал под картинкой с изображением ботинка</w:t>
      </w:r>
      <w:r w:rsidR="003212A1">
        <w:rPr>
          <w:rFonts w:ascii="Times New Roman" w:hAnsi="Times New Roman" w:cs="Times New Roman"/>
          <w:sz w:val="28"/>
          <w:szCs w:val="28"/>
        </w:rPr>
        <w:t>».</w:t>
      </w:r>
    </w:p>
    <w:p w14:paraId="64C85E53"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В:</w:t>
      </w:r>
    </w:p>
    <w:p w14:paraId="75D78AF7" w14:textId="52C13285"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"Посмотрите на картинки в следующем ряду. Зачеркните овал под картинкой с изображением яблока. Вот так, </w:t>
      </w:r>
      <w:r w:rsidR="003212A1" w:rsidRPr="00C22FEA">
        <w:rPr>
          <w:rFonts w:ascii="Times New Roman" w:hAnsi="Times New Roman" w:cs="Times New Roman"/>
          <w:sz w:val="28"/>
          <w:szCs w:val="28"/>
        </w:rPr>
        <w:t>Правильное.</w:t>
      </w:r>
      <w:r w:rsidRPr="00C22FEA">
        <w:rPr>
          <w:rFonts w:ascii="Times New Roman" w:hAnsi="Times New Roman" w:cs="Times New Roman"/>
          <w:sz w:val="28"/>
          <w:szCs w:val="28"/>
        </w:rPr>
        <w:t xml:space="preserve"> Дайте проделать это каждому ученику. Помогите детям, которым нужны дополнительные разъяснения. Убедитесь, что дети </w:t>
      </w:r>
      <w:r w:rsidR="003212A1" w:rsidRPr="00C22FEA">
        <w:rPr>
          <w:rFonts w:ascii="Times New Roman" w:hAnsi="Times New Roman" w:cs="Times New Roman"/>
          <w:sz w:val="28"/>
          <w:szCs w:val="28"/>
        </w:rPr>
        <w:t>знают, что</w:t>
      </w:r>
      <w:r w:rsidRPr="00C22FEA">
        <w:rPr>
          <w:rFonts w:ascii="Times New Roman" w:hAnsi="Times New Roman" w:cs="Times New Roman"/>
          <w:sz w:val="28"/>
          <w:szCs w:val="28"/>
        </w:rPr>
        <w:t xml:space="preserve"> им нужно делать!</w:t>
      </w:r>
    </w:p>
    <w:p w14:paraId="0AFF80DD" w14:textId="38FFCFD3" w:rsidR="00C22FEA" w:rsidRPr="00C22FEA" w:rsidRDefault="00C22FEA" w:rsidP="003212A1">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С этого момента начинается тест. </w:t>
      </w:r>
    </w:p>
    <w:p w14:paraId="43D8C9EF" w14:textId="4DCA5223" w:rsidR="00C22FEA" w:rsidRPr="00C22FEA" w:rsidRDefault="00C22FEA" w:rsidP="003212A1">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задание 1. Зачеркните крестиком овал под картинкой с изображением мальчика</w:t>
      </w:r>
      <w:r w:rsidR="003212A1">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2. Зачеркните овал под картинкой с изображением общественного транспорта</w:t>
      </w:r>
      <w:r w:rsidR="003212A1">
        <w:rPr>
          <w:rFonts w:ascii="Times New Roman" w:hAnsi="Times New Roman" w:cs="Times New Roman"/>
          <w:sz w:val="28"/>
          <w:szCs w:val="28"/>
        </w:rPr>
        <w:t xml:space="preserve">. </w:t>
      </w:r>
      <w:r w:rsidRPr="00C22FEA">
        <w:rPr>
          <w:rFonts w:ascii="Times New Roman" w:hAnsi="Times New Roman" w:cs="Times New Roman"/>
          <w:sz w:val="28"/>
          <w:szCs w:val="28"/>
        </w:rPr>
        <w:t>В задании 3 зачеркните крестиком овал под картинкой с изображением машины на гусеницах</w:t>
      </w:r>
      <w:r w:rsidR="003212A1">
        <w:rPr>
          <w:rFonts w:ascii="Times New Roman" w:hAnsi="Times New Roman" w:cs="Times New Roman"/>
          <w:sz w:val="28"/>
          <w:szCs w:val="28"/>
        </w:rPr>
        <w:t xml:space="preserve">. </w:t>
      </w:r>
      <w:r w:rsidRPr="00C22FEA">
        <w:rPr>
          <w:rFonts w:ascii="Times New Roman" w:hAnsi="Times New Roman" w:cs="Times New Roman"/>
          <w:sz w:val="28"/>
          <w:szCs w:val="28"/>
        </w:rPr>
        <w:t>В задании 4 зачеркните овал под картинкой того, кто активен</w:t>
      </w:r>
      <w:r w:rsidR="003212A1">
        <w:rPr>
          <w:rFonts w:ascii="Times New Roman" w:hAnsi="Times New Roman" w:cs="Times New Roman"/>
          <w:sz w:val="28"/>
          <w:szCs w:val="28"/>
        </w:rPr>
        <w:t xml:space="preserve">. </w:t>
      </w:r>
      <w:r w:rsidRPr="00C22FEA">
        <w:rPr>
          <w:rFonts w:ascii="Times New Roman" w:hAnsi="Times New Roman" w:cs="Times New Roman"/>
          <w:sz w:val="28"/>
          <w:szCs w:val="28"/>
        </w:rPr>
        <w:t>В задании 5 зачеркните крестиком овал под картинкой, где нарисована статуя</w:t>
      </w:r>
      <w:r w:rsidR="003212A1">
        <w:rPr>
          <w:rFonts w:ascii="Times New Roman" w:hAnsi="Times New Roman" w:cs="Times New Roman"/>
          <w:sz w:val="28"/>
          <w:szCs w:val="28"/>
        </w:rPr>
        <w:t>.</w:t>
      </w:r>
    </w:p>
    <w:p w14:paraId="6EC79FB3"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СУБТЕСТ 2</w:t>
      </w:r>
    </w:p>
    <w:p w14:paraId="7B4699F9" w14:textId="378F8A36"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После</w:t>
      </w:r>
      <w:r w:rsidR="003212A1">
        <w:rPr>
          <w:rFonts w:ascii="Times New Roman" w:hAnsi="Times New Roman" w:cs="Times New Roman"/>
          <w:sz w:val="28"/>
          <w:szCs w:val="28"/>
        </w:rPr>
        <w:t xml:space="preserve"> </w:t>
      </w:r>
      <w:r w:rsidRPr="00C22FEA">
        <w:rPr>
          <w:rFonts w:ascii="Times New Roman" w:hAnsi="Times New Roman" w:cs="Times New Roman"/>
          <w:sz w:val="28"/>
          <w:szCs w:val="28"/>
        </w:rPr>
        <w:t>небольшой</w:t>
      </w:r>
      <w:r w:rsidR="003212A1">
        <w:rPr>
          <w:rFonts w:ascii="Times New Roman" w:hAnsi="Times New Roman" w:cs="Times New Roman"/>
          <w:sz w:val="28"/>
          <w:szCs w:val="28"/>
        </w:rPr>
        <w:t xml:space="preserve"> </w:t>
      </w:r>
      <w:r w:rsidRPr="00C22FEA">
        <w:rPr>
          <w:rFonts w:ascii="Times New Roman" w:hAnsi="Times New Roman" w:cs="Times New Roman"/>
          <w:sz w:val="28"/>
          <w:szCs w:val="28"/>
        </w:rPr>
        <w:t>паузы</w:t>
      </w:r>
      <w:r w:rsidR="003212A1">
        <w:rPr>
          <w:rFonts w:ascii="Times New Roman" w:hAnsi="Times New Roman" w:cs="Times New Roman"/>
          <w:sz w:val="28"/>
          <w:szCs w:val="28"/>
        </w:rPr>
        <w:t xml:space="preserve"> </w:t>
      </w:r>
      <w:r w:rsidR="00952FD5" w:rsidRPr="00C22FEA">
        <w:rPr>
          <w:rFonts w:ascii="Times New Roman" w:hAnsi="Times New Roman" w:cs="Times New Roman"/>
          <w:sz w:val="28"/>
          <w:szCs w:val="28"/>
        </w:rPr>
        <w:t>скажите:</w:t>
      </w:r>
      <w:r w:rsidRPr="00C22FEA">
        <w:rPr>
          <w:rFonts w:ascii="Times New Roman" w:hAnsi="Times New Roman" w:cs="Times New Roman"/>
          <w:sz w:val="28"/>
          <w:szCs w:val="28"/>
        </w:rPr>
        <w:tab/>
        <w:t>"Переверните</w:t>
      </w:r>
      <w:r w:rsidRPr="00C22FEA">
        <w:rPr>
          <w:rFonts w:ascii="Times New Roman" w:hAnsi="Times New Roman" w:cs="Times New Roman"/>
          <w:sz w:val="28"/>
          <w:szCs w:val="28"/>
        </w:rPr>
        <w:tab/>
        <w:t>страницу". Убедитесь, что все дети открыли страницу 2.</w:t>
      </w:r>
    </w:p>
    <w:p w14:paraId="5E8DE0B6"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03F29EAE" w14:textId="56EB5D76"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"Теперь попробуем сделать другое задание. Посмотрите на самый верхний </w:t>
      </w:r>
      <w:r w:rsidR="003212A1" w:rsidRPr="00C22FEA">
        <w:rPr>
          <w:rFonts w:ascii="Times New Roman" w:hAnsi="Times New Roman" w:cs="Times New Roman"/>
          <w:sz w:val="28"/>
          <w:szCs w:val="28"/>
        </w:rPr>
        <w:t>ряд.</w:t>
      </w:r>
      <w:r w:rsidRPr="00C22FEA">
        <w:rPr>
          <w:rFonts w:ascii="Times New Roman" w:hAnsi="Times New Roman" w:cs="Times New Roman"/>
          <w:sz w:val="28"/>
          <w:szCs w:val="28"/>
        </w:rPr>
        <w:t xml:space="preserve"> В этом ряду вы видите картинки с изображением деревьев. Слушайте меня внимательно. Зачеркните крестиком овал под картинкой с изображением самого маленького дерева" </w:t>
      </w:r>
    </w:p>
    <w:p w14:paraId="55437C68" w14:textId="2B2CCA65" w:rsidR="00C22FEA" w:rsidRPr="00C22FEA" w:rsidRDefault="003212A1"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w:t>
      </w:r>
      <w:r w:rsidR="00C22FEA" w:rsidRPr="00C22FEA">
        <w:rPr>
          <w:rFonts w:ascii="Times New Roman" w:hAnsi="Times New Roman" w:cs="Times New Roman"/>
          <w:sz w:val="28"/>
          <w:szCs w:val="28"/>
        </w:rPr>
        <w:t xml:space="preserve"> В:</w:t>
      </w:r>
    </w:p>
    <w:p w14:paraId="19089686" w14:textId="1DB80B51"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картинки в следующем ряду. Зачеркните крестиком овал под картинкой с изображением самой большой кучи песка!"</w:t>
      </w:r>
      <w:r w:rsidR="003212A1">
        <w:rPr>
          <w:rFonts w:ascii="Times New Roman" w:hAnsi="Times New Roman" w:cs="Times New Roman"/>
          <w:sz w:val="28"/>
          <w:szCs w:val="28"/>
        </w:rPr>
        <w:t>.</w:t>
      </w:r>
    </w:p>
    <w:p w14:paraId="70EC39F9" w14:textId="4F6D1951" w:rsidR="00C22FEA" w:rsidRPr="00C22FEA" w:rsidRDefault="00C22FEA" w:rsidP="00B80682">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"А теперь посмотрите на задание 1, где изображены девочка, мальчик и дерево. Зачеркните крестиком овал под картинкой, где девочка больше, чем </w:t>
      </w:r>
      <w:r w:rsidRPr="00C22FEA">
        <w:rPr>
          <w:rFonts w:ascii="Times New Roman" w:hAnsi="Times New Roman" w:cs="Times New Roman"/>
          <w:sz w:val="28"/>
          <w:szCs w:val="28"/>
        </w:rPr>
        <w:lastRenderedPageBreak/>
        <w:t xml:space="preserve">мальчик, но меньше, чем </w:t>
      </w:r>
      <w:r w:rsidR="003212A1">
        <w:rPr>
          <w:rFonts w:ascii="Times New Roman" w:hAnsi="Times New Roman" w:cs="Times New Roman"/>
          <w:sz w:val="28"/>
          <w:szCs w:val="28"/>
        </w:rPr>
        <w:t>дерево</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2. Зачеркните крестиком овал под картинкой с изображением самой спелой кукурузы</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3. Посмотрите картинки в этом ряду, где изображены мальчики. Потом посмотрите на картинку, где изображены забор и ящики. Найдите ящик, на который должен встать самый высокий мальчик</w:t>
      </w:r>
      <w:r w:rsidR="00B80682">
        <w:rPr>
          <w:rFonts w:ascii="Times New Roman" w:hAnsi="Times New Roman" w:cs="Times New Roman"/>
          <w:sz w:val="28"/>
          <w:szCs w:val="28"/>
        </w:rPr>
        <w:t>.</w:t>
      </w:r>
      <w:r w:rsidRPr="00C22FEA">
        <w:rPr>
          <w:rFonts w:ascii="Times New Roman" w:hAnsi="Times New Roman" w:cs="Times New Roman"/>
          <w:sz w:val="28"/>
          <w:szCs w:val="28"/>
        </w:rPr>
        <w:t xml:space="preserve"> Зачеркните крестиком овал под картинкой с изображением этого ящика. В задании 4 зачеркните овал под картинкой мяча средней величины</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В задании 5 зачеркните овал под картинкой электропровода, который провисает меньше, чем самый провисший, но больше, чем все остальные</w:t>
      </w:r>
      <w:r w:rsidR="00B80682">
        <w:rPr>
          <w:rFonts w:ascii="Times New Roman" w:hAnsi="Times New Roman" w:cs="Times New Roman"/>
          <w:sz w:val="28"/>
          <w:szCs w:val="28"/>
        </w:rPr>
        <w:t>.</w:t>
      </w:r>
    </w:p>
    <w:p w14:paraId="3178FEC4"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СУБТЕСТ 3</w:t>
      </w:r>
    </w:p>
    <w:p w14:paraId="09D2820B" w14:textId="068B0A1F"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"А сейчас выполним новое задание. Откройте страницу 3". </w:t>
      </w:r>
    </w:p>
    <w:p w14:paraId="6BD3957E"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2F1AF723" w14:textId="36EF5688"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самый верхний ряд рисунков.</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В этом ряду вы видите картинки с изображением коньков, мотыги, машинки для стрижки газонов, пилы, лопаты. Одна из этих картинок не подходит ко всем остальным. Что-то одно сюда не подходит. Какая картинка не подходит к этому ряду?  Картинка с изображением коньков не подходит к остальным. На всех остальных картинках изображены орудия труд</w:t>
      </w:r>
      <w:r w:rsidR="00B80682">
        <w:rPr>
          <w:rFonts w:ascii="Times New Roman" w:hAnsi="Times New Roman" w:cs="Times New Roman"/>
          <w:sz w:val="28"/>
          <w:szCs w:val="28"/>
        </w:rPr>
        <w:t>а,</w:t>
      </w:r>
      <w:r w:rsidRPr="00C22FEA">
        <w:rPr>
          <w:rFonts w:ascii="Times New Roman" w:hAnsi="Times New Roman" w:cs="Times New Roman"/>
          <w:sz w:val="28"/>
          <w:szCs w:val="28"/>
        </w:rPr>
        <w:t xml:space="preserve"> а коньки </w:t>
      </w:r>
      <w:r w:rsidR="00B80682" w:rsidRPr="00C22FEA">
        <w:rPr>
          <w:rFonts w:ascii="Times New Roman" w:hAnsi="Times New Roman" w:cs="Times New Roman"/>
          <w:sz w:val="28"/>
          <w:szCs w:val="28"/>
        </w:rPr>
        <w:t>— это нечто другое</w:t>
      </w:r>
      <w:r w:rsidRPr="00C22FEA">
        <w:rPr>
          <w:rFonts w:ascii="Times New Roman" w:hAnsi="Times New Roman" w:cs="Times New Roman"/>
          <w:sz w:val="28"/>
          <w:szCs w:val="28"/>
        </w:rPr>
        <w:t>. Чтобы показать, что коньки</w:t>
      </w:r>
      <w:r w:rsidRPr="00C22FEA">
        <w:rPr>
          <w:rFonts w:ascii="Times New Roman" w:hAnsi="Times New Roman" w:cs="Times New Roman"/>
          <w:sz w:val="28"/>
          <w:szCs w:val="28"/>
        </w:rPr>
        <w:tab/>
        <w:t>сюда не подходят,</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зачеркните</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крестиком</w:t>
      </w:r>
      <w:r w:rsidRPr="00C22FEA">
        <w:rPr>
          <w:rFonts w:ascii="Times New Roman" w:hAnsi="Times New Roman" w:cs="Times New Roman"/>
          <w:sz w:val="28"/>
          <w:szCs w:val="28"/>
        </w:rPr>
        <w:tab/>
        <w:t>овал</w:t>
      </w:r>
      <w:r w:rsidR="00952FD5">
        <w:rPr>
          <w:rFonts w:ascii="Times New Roman" w:hAnsi="Times New Roman" w:cs="Times New Roman"/>
          <w:sz w:val="28"/>
          <w:szCs w:val="28"/>
        </w:rPr>
        <w:t xml:space="preserve"> </w:t>
      </w:r>
      <w:r w:rsidRPr="00C22FEA">
        <w:rPr>
          <w:rFonts w:ascii="Times New Roman" w:hAnsi="Times New Roman" w:cs="Times New Roman"/>
          <w:sz w:val="28"/>
          <w:szCs w:val="28"/>
        </w:rPr>
        <w:t xml:space="preserve">под изображением коньков. </w:t>
      </w:r>
    </w:p>
    <w:p w14:paraId="3887D700"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В:</w:t>
      </w:r>
    </w:p>
    <w:p w14:paraId="4E4FFA4F"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следующий ряд. Какая из картинок не подходит ко всем остальным?</w:t>
      </w:r>
    </w:p>
    <w:p w14:paraId="5DC918C7" w14:textId="77777777" w:rsidR="00B80682" w:rsidRDefault="00C22FEA" w:rsidP="00B80682">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задание 1. Какая картинка не подходит к остальным? Зачеркните овал под</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картинкой, не подходящей ко всем остальным</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задания 2, 3, 4, 5. В каждом задании зачеркните крестиком овал под картинкой, которая не подходит ко всем остальным</w:t>
      </w:r>
      <w:r w:rsidR="00B80682">
        <w:rPr>
          <w:rFonts w:ascii="Times New Roman" w:hAnsi="Times New Roman" w:cs="Times New Roman"/>
          <w:sz w:val="28"/>
          <w:szCs w:val="28"/>
        </w:rPr>
        <w:t>».</w:t>
      </w:r>
    </w:p>
    <w:p w14:paraId="2388F135" w14:textId="513E4AD1" w:rsidR="00C22FEA" w:rsidRPr="00C22FEA" w:rsidRDefault="00C22FEA" w:rsidP="00B80682">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В этом тесте особенно важно, чтобы экспериментатор читал инструкцию достаточно медленно. Ключевые предложения в вопросы, в случае </w:t>
      </w:r>
      <w:r w:rsidRPr="00C22FEA">
        <w:rPr>
          <w:rFonts w:ascii="Times New Roman" w:hAnsi="Times New Roman" w:cs="Times New Roman"/>
          <w:sz w:val="28"/>
          <w:szCs w:val="28"/>
        </w:rPr>
        <w:lastRenderedPageBreak/>
        <w:t>необходимости, нужно повторить, чтобы быть уверенным, что учащиеся ясно понимают, что им нужно делать.</w:t>
      </w:r>
    </w:p>
    <w:p w14:paraId="579A4762" w14:textId="7777777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А:</w:t>
      </w:r>
    </w:p>
    <w:p w14:paraId="54B15F3B" w14:textId="6546C157"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"Посмотрите картинки в самом верхнем ряду" Там изображены различные четырехугольники. В каждом четырехугольнике разное количество палочек. Найдите в каком четырехугольнике только одна палочка?". Поднимите повыше Вашу тестов ую тетрадь, укажите на второй четырехугольник в этом ряду и </w:t>
      </w:r>
      <w:r w:rsidR="00952FD5" w:rsidRPr="00C22FEA">
        <w:rPr>
          <w:rFonts w:ascii="Times New Roman" w:hAnsi="Times New Roman" w:cs="Times New Roman"/>
          <w:sz w:val="28"/>
          <w:szCs w:val="28"/>
        </w:rPr>
        <w:t>скажите:</w:t>
      </w:r>
      <w:r w:rsidRPr="00C22FEA">
        <w:rPr>
          <w:rFonts w:ascii="Times New Roman" w:hAnsi="Times New Roman" w:cs="Times New Roman"/>
          <w:sz w:val="28"/>
          <w:szCs w:val="28"/>
        </w:rPr>
        <w:t xml:space="preserve"> "Вот в этом четырехугольнике только одна палочка" Все это видят? А теперь слушайте меня внимательно. В вашей тестовой тетради зачеркните крестиком овал под тем четырехугольником, в котором только одна палочка".</w:t>
      </w:r>
    </w:p>
    <w:p w14:paraId="339F321A" w14:textId="5384DDB1"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Пример В:</w:t>
      </w:r>
    </w:p>
    <w:p w14:paraId="7D51D6D9" w14:textId="4A8BE763" w:rsidR="00C22FEA" w:rsidRPr="00C22FEA" w:rsidRDefault="00C22FEA" w:rsidP="00C22FEA">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 xml:space="preserve">"А теперь посмотрите на картинки в следующем ряду. Вы видите картинки с изображением различных пластинок домино. В каждой пластинке две части. Видите, в каждой пластинке домино есть нижняя и верхняя части? На первой пластинке домино точек нет, а на других есть и их разное количество. Все видят эти пластинки домино? А теперь слушайте меня внимательно. Найдите пластинку домино, на которой только две точки. Зачеркните крестиком овал под той пластинкой домино, на которой только две точки". Проследите, чтобы каждый ученик правильно выполнил это задание. Ответьте на все возникающие вопросы. После того, как Вы убедитесь, что ученики правильно поняли, что нужно </w:t>
      </w:r>
      <w:r w:rsidR="00B80682" w:rsidRPr="00C22FEA">
        <w:rPr>
          <w:rFonts w:ascii="Times New Roman" w:hAnsi="Times New Roman" w:cs="Times New Roman"/>
          <w:sz w:val="28"/>
          <w:szCs w:val="28"/>
        </w:rPr>
        <w:t>делать, переходите</w:t>
      </w:r>
      <w:r w:rsidRPr="00C22FEA">
        <w:rPr>
          <w:rFonts w:ascii="Times New Roman" w:hAnsi="Times New Roman" w:cs="Times New Roman"/>
          <w:sz w:val="28"/>
          <w:szCs w:val="28"/>
        </w:rPr>
        <w:t xml:space="preserve"> к тестовым заданиям.</w:t>
      </w:r>
    </w:p>
    <w:p w14:paraId="504DB8EC" w14:textId="550CB8D3" w:rsidR="00C22FEA" w:rsidRPr="00C22FEA" w:rsidRDefault="00C22FEA" w:rsidP="00B80682">
      <w:pPr>
        <w:spacing w:after="0" w:line="360" w:lineRule="auto"/>
        <w:ind w:firstLine="709"/>
        <w:jc w:val="both"/>
        <w:rPr>
          <w:rFonts w:ascii="Times New Roman" w:hAnsi="Times New Roman" w:cs="Times New Roman"/>
          <w:sz w:val="28"/>
          <w:szCs w:val="28"/>
        </w:rPr>
      </w:pPr>
      <w:r w:rsidRPr="00C22FEA">
        <w:rPr>
          <w:rFonts w:ascii="Times New Roman" w:hAnsi="Times New Roman" w:cs="Times New Roman"/>
          <w:sz w:val="28"/>
          <w:szCs w:val="28"/>
        </w:rPr>
        <w:t>"Посмотрите на задание 1. Два четырехугольника изображены отдельно от других. Найдите четырехугольник, который показывает, на сколько палочек в первом четырехугольнике больше, чем во втором. Зачеркните крестиком овал под этим четырехугольником.</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 xml:space="preserve">Посмотрите на задание 2 Посмотрите на кусок торта, изображенный отдельно. Найдите другой кусок торта, который при соединении с </w:t>
      </w:r>
      <w:r w:rsidR="00E54C4A" w:rsidRPr="00C22FEA">
        <w:rPr>
          <w:rFonts w:ascii="Times New Roman" w:hAnsi="Times New Roman" w:cs="Times New Roman"/>
          <w:sz w:val="28"/>
          <w:szCs w:val="28"/>
        </w:rPr>
        <w:t>первым дает</w:t>
      </w:r>
      <w:r w:rsidRPr="00C22FEA">
        <w:rPr>
          <w:rFonts w:ascii="Times New Roman" w:hAnsi="Times New Roman" w:cs="Times New Roman"/>
          <w:sz w:val="28"/>
          <w:szCs w:val="28"/>
        </w:rPr>
        <w:t xml:space="preserve"> целый торт. Зачеркните крестиком овал под картинкой, которую вы выбрали.</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3</w:t>
      </w:r>
      <w:r w:rsidR="00B80682">
        <w:rPr>
          <w:rFonts w:ascii="Times New Roman" w:hAnsi="Times New Roman" w:cs="Times New Roman"/>
          <w:sz w:val="28"/>
          <w:szCs w:val="28"/>
        </w:rPr>
        <w:t>.</w:t>
      </w:r>
      <w:r w:rsidRPr="00C22FEA">
        <w:rPr>
          <w:rFonts w:ascii="Times New Roman" w:hAnsi="Times New Roman" w:cs="Times New Roman"/>
          <w:sz w:val="28"/>
          <w:szCs w:val="28"/>
        </w:rPr>
        <w:t xml:space="preserve"> Первые три пластины домино изображены отдельно от других.</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 xml:space="preserve">Они стоят в определенной </w:t>
      </w:r>
      <w:r w:rsidRPr="00C22FEA">
        <w:rPr>
          <w:rFonts w:ascii="Times New Roman" w:hAnsi="Times New Roman" w:cs="Times New Roman"/>
          <w:sz w:val="28"/>
          <w:szCs w:val="28"/>
        </w:rPr>
        <w:lastRenderedPageBreak/>
        <w:t>последовательности друг за другом</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Найдите пластину домино, которая должна продолжить этот ряд. Зачеркните крестиком овал под этой пластиной домино.</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4</w:t>
      </w:r>
      <w:r w:rsidR="00E54C4A">
        <w:rPr>
          <w:rFonts w:ascii="Times New Roman" w:hAnsi="Times New Roman" w:cs="Times New Roman"/>
          <w:sz w:val="28"/>
          <w:szCs w:val="28"/>
        </w:rPr>
        <w:t>.</w:t>
      </w:r>
      <w:r w:rsidRPr="00C22FEA">
        <w:rPr>
          <w:rFonts w:ascii="Times New Roman" w:hAnsi="Times New Roman" w:cs="Times New Roman"/>
          <w:sz w:val="28"/>
          <w:szCs w:val="28"/>
        </w:rPr>
        <w:t xml:space="preserve"> Одна конфета стоит две палочки. Найдите четырехугольник, который показывает, сколько нужно палочек, чтобы купить три конфеты</w:t>
      </w:r>
      <w:r w:rsidR="00B80682">
        <w:rPr>
          <w:rFonts w:ascii="Times New Roman" w:hAnsi="Times New Roman" w:cs="Times New Roman"/>
          <w:sz w:val="28"/>
          <w:szCs w:val="28"/>
        </w:rPr>
        <w:t>.</w:t>
      </w:r>
      <w:r w:rsidRPr="00C22FEA">
        <w:rPr>
          <w:rFonts w:ascii="Times New Roman" w:hAnsi="Times New Roman" w:cs="Times New Roman"/>
          <w:sz w:val="28"/>
          <w:szCs w:val="28"/>
        </w:rPr>
        <w:t xml:space="preserve"> Зачеркните крестиком овал под этим четырехугольником.</w:t>
      </w:r>
      <w:r w:rsidR="00B80682">
        <w:rPr>
          <w:rFonts w:ascii="Times New Roman" w:hAnsi="Times New Roman" w:cs="Times New Roman"/>
          <w:sz w:val="28"/>
          <w:szCs w:val="28"/>
        </w:rPr>
        <w:t xml:space="preserve"> </w:t>
      </w:r>
      <w:r w:rsidRPr="00C22FEA">
        <w:rPr>
          <w:rFonts w:ascii="Times New Roman" w:hAnsi="Times New Roman" w:cs="Times New Roman"/>
          <w:sz w:val="28"/>
          <w:szCs w:val="28"/>
        </w:rPr>
        <w:t>Посмотрите на задание 5. У меня было 9 палочек. Я отдала 4 палочки. Найдите четырехугольник в этом ряду, который показывает, сколько палочек у меня осталось. Зачеркните крестиком овал под этим четырехугольник</w:t>
      </w:r>
      <w:r w:rsidR="00B80682">
        <w:rPr>
          <w:rFonts w:ascii="Times New Roman" w:hAnsi="Times New Roman" w:cs="Times New Roman"/>
          <w:sz w:val="28"/>
          <w:szCs w:val="28"/>
        </w:rPr>
        <w:t>».</w:t>
      </w:r>
    </w:p>
    <w:p w14:paraId="7B3ED0B3" w14:textId="77777777" w:rsidR="00707848" w:rsidRDefault="00707848" w:rsidP="00C22FEA">
      <w:pPr>
        <w:widowControl w:val="0"/>
        <w:autoSpaceDE w:val="0"/>
        <w:autoSpaceDN w:val="0"/>
        <w:spacing w:after="0" w:line="360" w:lineRule="auto"/>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Интерпретация полученных результатов</w:t>
      </w:r>
    </w:p>
    <w:p w14:paraId="142DF6D4" w14:textId="710112CE" w:rsidR="00CC4FB0" w:rsidRPr="00CC4FB0" w:rsidRDefault="00CC4FB0" w:rsidP="00B80682">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r w:rsidRPr="00CC4FB0">
        <w:rPr>
          <w:rFonts w:ascii="Times New Roman" w:eastAsia="Times New Roman" w:hAnsi="Times New Roman" w:cs="Times New Roman"/>
          <w:b/>
          <w:bCs/>
          <w:spacing w:val="-11"/>
          <w:sz w:val="28"/>
          <w:szCs w:val="28"/>
        </w:rPr>
        <w:t xml:space="preserve">Субтест </w:t>
      </w:r>
      <w:r>
        <w:rPr>
          <w:rFonts w:ascii="Times New Roman" w:eastAsia="Times New Roman" w:hAnsi="Times New Roman" w:cs="Times New Roman"/>
          <w:b/>
          <w:bCs/>
          <w:spacing w:val="-10"/>
          <w:sz w:val="28"/>
          <w:szCs w:val="28"/>
        </w:rPr>
        <w:t>1</w:t>
      </w:r>
      <w:r w:rsidRPr="00CC4FB0">
        <w:rPr>
          <w:rFonts w:ascii="Times New Roman" w:eastAsia="Times New Roman" w:hAnsi="Times New Roman" w:cs="Times New Roman"/>
          <w:b/>
          <w:bCs/>
          <w:spacing w:val="-10"/>
          <w:sz w:val="28"/>
          <w:szCs w:val="28"/>
        </w:rPr>
        <w:t>:</w:t>
      </w:r>
      <w:r w:rsidR="00B80682">
        <w:rPr>
          <w:rFonts w:ascii="Times New Roman" w:eastAsia="Times New Roman" w:hAnsi="Times New Roman" w:cs="Times New Roman"/>
          <w:b/>
          <w:bCs/>
          <w:sz w:val="28"/>
          <w:szCs w:val="28"/>
        </w:rPr>
        <w:t xml:space="preserve"> </w:t>
      </w:r>
      <w:r w:rsidRPr="00CC4FB0">
        <w:rPr>
          <w:rFonts w:ascii="Times New Roman" w:eastAsia="Times New Roman" w:hAnsi="Times New Roman" w:cs="Times New Roman"/>
          <w:spacing w:val="-1"/>
          <w:sz w:val="28"/>
          <w:szCs w:val="28"/>
        </w:rPr>
        <w:t xml:space="preserve">3-4 правильно решенных задачи в данном </w:t>
      </w:r>
      <w:r w:rsidRPr="00CC4FB0">
        <w:rPr>
          <w:rFonts w:ascii="Times New Roman" w:eastAsia="Times New Roman" w:hAnsi="Times New Roman" w:cs="Times New Roman"/>
          <w:sz w:val="28"/>
          <w:szCs w:val="28"/>
        </w:rPr>
        <w:t>субтесте являются показателем нормы для детей</w:t>
      </w:r>
      <w:r w:rsidRPr="00CC4FB0">
        <w:rPr>
          <w:rFonts w:ascii="Times New Roman" w:eastAsia="Times New Roman" w:hAnsi="Times New Roman" w:cs="Times New Roman"/>
          <w:spacing w:val="1"/>
          <w:sz w:val="28"/>
          <w:szCs w:val="28"/>
        </w:rPr>
        <w:t xml:space="preserve"> </w:t>
      </w:r>
      <w:r w:rsidRPr="00CC4FB0">
        <w:rPr>
          <w:rFonts w:ascii="Times New Roman" w:eastAsia="Times New Roman" w:hAnsi="Times New Roman" w:cs="Times New Roman"/>
          <w:spacing w:val="-1"/>
          <w:sz w:val="28"/>
          <w:szCs w:val="28"/>
        </w:rPr>
        <w:t xml:space="preserve">данного возраста. Пять правильно решенных </w:t>
      </w:r>
      <w:r w:rsidRPr="00CC4FB0">
        <w:rPr>
          <w:rFonts w:ascii="Times New Roman" w:eastAsia="Times New Roman" w:hAnsi="Times New Roman" w:cs="Times New Roman"/>
          <w:sz w:val="28"/>
          <w:szCs w:val="28"/>
        </w:rPr>
        <w:t>задач характерны для высокого уровня общей</w:t>
      </w:r>
      <w:r w:rsidRPr="00CC4FB0">
        <w:rPr>
          <w:rFonts w:ascii="Times New Roman" w:eastAsia="Times New Roman" w:hAnsi="Times New Roman" w:cs="Times New Roman"/>
          <w:spacing w:val="-57"/>
          <w:sz w:val="28"/>
          <w:szCs w:val="28"/>
        </w:rPr>
        <w:t xml:space="preserve"> </w:t>
      </w:r>
      <w:r w:rsidRPr="00CC4FB0">
        <w:rPr>
          <w:rFonts w:ascii="Times New Roman" w:eastAsia="Times New Roman" w:hAnsi="Times New Roman" w:cs="Times New Roman"/>
          <w:sz w:val="28"/>
          <w:szCs w:val="28"/>
        </w:rPr>
        <w:t>осведомленности</w:t>
      </w:r>
      <w:r w:rsidRPr="00CC4FB0">
        <w:rPr>
          <w:rFonts w:ascii="Times New Roman" w:eastAsia="Times New Roman" w:hAnsi="Times New Roman" w:cs="Times New Roman"/>
          <w:spacing w:val="5"/>
          <w:sz w:val="28"/>
          <w:szCs w:val="28"/>
        </w:rPr>
        <w:t xml:space="preserve"> </w:t>
      </w:r>
      <w:r w:rsidRPr="00CC4FB0">
        <w:rPr>
          <w:rFonts w:ascii="Times New Roman" w:eastAsia="Times New Roman" w:hAnsi="Times New Roman" w:cs="Times New Roman"/>
          <w:sz w:val="28"/>
          <w:szCs w:val="28"/>
        </w:rPr>
        <w:t>и</w:t>
      </w:r>
      <w:r w:rsidRPr="00CC4FB0">
        <w:rPr>
          <w:rFonts w:ascii="Times New Roman" w:eastAsia="Times New Roman" w:hAnsi="Times New Roman" w:cs="Times New Roman"/>
          <w:spacing w:val="6"/>
          <w:sz w:val="28"/>
          <w:szCs w:val="28"/>
        </w:rPr>
        <w:t xml:space="preserve"> </w:t>
      </w:r>
      <w:r w:rsidRPr="00CC4FB0">
        <w:rPr>
          <w:rFonts w:ascii="Times New Roman" w:eastAsia="Times New Roman" w:hAnsi="Times New Roman" w:cs="Times New Roman"/>
          <w:sz w:val="28"/>
          <w:szCs w:val="28"/>
        </w:rPr>
        <w:t>словарного запаса</w:t>
      </w:r>
      <w:r w:rsidRPr="00CC4FB0">
        <w:rPr>
          <w:rFonts w:ascii="Times New Roman" w:eastAsia="Times New Roman" w:hAnsi="Times New Roman" w:cs="Times New Roman"/>
          <w:spacing w:val="-3"/>
          <w:sz w:val="28"/>
          <w:szCs w:val="28"/>
        </w:rPr>
        <w:t xml:space="preserve"> </w:t>
      </w:r>
      <w:r w:rsidRPr="00CC4FB0">
        <w:rPr>
          <w:rFonts w:ascii="Times New Roman" w:eastAsia="Times New Roman" w:hAnsi="Times New Roman" w:cs="Times New Roman"/>
          <w:sz w:val="28"/>
          <w:szCs w:val="28"/>
        </w:rPr>
        <w:t>ребенка.</w:t>
      </w:r>
    </w:p>
    <w:p w14:paraId="2FD3A3AA" w14:textId="3F912A61" w:rsidR="00CC4FB0" w:rsidRPr="00B80682" w:rsidRDefault="00CC4FB0" w:rsidP="00B80682">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r w:rsidRPr="00CC4FB0">
        <w:rPr>
          <w:rFonts w:ascii="Times New Roman" w:eastAsia="Times New Roman" w:hAnsi="Times New Roman" w:cs="Times New Roman"/>
          <w:b/>
          <w:bCs/>
          <w:spacing w:val="-10"/>
          <w:sz w:val="28"/>
          <w:szCs w:val="28"/>
        </w:rPr>
        <w:t>Субтест</w:t>
      </w:r>
      <w:r w:rsidRPr="00CC4FB0">
        <w:rPr>
          <w:rFonts w:ascii="Times New Roman" w:eastAsia="Times New Roman" w:hAnsi="Times New Roman" w:cs="Times New Roman"/>
          <w:b/>
          <w:bCs/>
          <w:spacing w:val="-11"/>
          <w:sz w:val="28"/>
          <w:szCs w:val="28"/>
        </w:rPr>
        <w:t xml:space="preserve"> </w:t>
      </w:r>
      <w:r>
        <w:rPr>
          <w:rFonts w:ascii="Times New Roman" w:eastAsia="Times New Roman" w:hAnsi="Times New Roman" w:cs="Times New Roman"/>
          <w:b/>
          <w:bCs/>
          <w:spacing w:val="-9"/>
          <w:sz w:val="28"/>
          <w:szCs w:val="28"/>
        </w:rPr>
        <w:t>2</w:t>
      </w:r>
      <w:r w:rsidRPr="00CC4FB0">
        <w:rPr>
          <w:rFonts w:ascii="Times New Roman" w:eastAsia="Times New Roman" w:hAnsi="Times New Roman" w:cs="Times New Roman"/>
          <w:b/>
          <w:bCs/>
          <w:spacing w:val="-9"/>
          <w:sz w:val="28"/>
          <w:szCs w:val="28"/>
        </w:rPr>
        <w:t>:</w:t>
      </w:r>
      <w:r w:rsidR="00B80682">
        <w:rPr>
          <w:rFonts w:ascii="Times New Roman" w:eastAsia="Times New Roman" w:hAnsi="Times New Roman" w:cs="Times New Roman"/>
          <w:b/>
          <w:bCs/>
          <w:sz w:val="28"/>
          <w:szCs w:val="28"/>
        </w:rPr>
        <w:t xml:space="preserve"> </w:t>
      </w:r>
      <w:r w:rsidRPr="00CC4FB0">
        <w:rPr>
          <w:rFonts w:ascii="Times New Roman" w:eastAsia="Times New Roman" w:hAnsi="Times New Roman" w:cs="Times New Roman"/>
          <w:spacing w:val="-1"/>
          <w:sz w:val="28"/>
          <w:szCs w:val="28"/>
        </w:rPr>
        <w:t xml:space="preserve">3 правильно </w:t>
      </w:r>
      <w:r w:rsidRPr="00CC4FB0">
        <w:rPr>
          <w:rFonts w:ascii="Times New Roman" w:eastAsia="Times New Roman" w:hAnsi="Times New Roman" w:cs="Times New Roman"/>
          <w:sz w:val="28"/>
          <w:szCs w:val="28"/>
        </w:rPr>
        <w:t>решенных задачи характерны для среднего уровня (норма) развития понимания</w:t>
      </w:r>
      <w:r w:rsidRPr="00CC4FB0">
        <w:rPr>
          <w:rFonts w:ascii="Times New Roman" w:eastAsia="Times New Roman" w:hAnsi="Times New Roman" w:cs="Times New Roman"/>
          <w:spacing w:val="1"/>
          <w:sz w:val="28"/>
          <w:szCs w:val="28"/>
        </w:rPr>
        <w:t xml:space="preserve"> </w:t>
      </w:r>
      <w:r w:rsidRPr="00CC4FB0">
        <w:rPr>
          <w:rFonts w:ascii="Times New Roman" w:eastAsia="Times New Roman" w:hAnsi="Times New Roman" w:cs="Times New Roman"/>
          <w:sz w:val="28"/>
          <w:szCs w:val="28"/>
        </w:rPr>
        <w:t>количественных и качественных соотношений, 4-5 правильных ответов свидетельствуют о высоком</w:t>
      </w:r>
      <w:r w:rsidRPr="00CC4FB0">
        <w:rPr>
          <w:rFonts w:ascii="Times New Roman" w:eastAsia="Times New Roman" w:hAnsi="Times New Roman" w:cs="Times New Roman"/>
          <w:spacing w:val="13"/>
          <w:sz w:val="28"/>
          <w:szCs w:val="28"/>
        </w:rPr>
        <w:t xml:space="preserve"> </w:t>
      </w:r>
      <w:r w:rsidRPr="00CC4FB0">
        <w:rPr>
          <w:rFonts w:ascii="Times New Roman" w:eastAsia="Times New Roman" w:hAnsi="Times New Roman" w:cs="Times New Roman"/>
          <w:sz w:val="28"/>
          <w:szCs w:val="28"/>
        </w:rPr>
        <w:t>уровне</w:t>
      </w:r>
      <w:r w:rsidRPr="00CC4FB0">
        <w:rPr>
          <w:rFonts w:ascii="Times New Roman" w:eastAsia="Times New Roman" w:hAnsi="Times New Roman" w:cs="Times New Roman"/>
          <w:spacing w:val="57"/>
          <w:sz w:val="28"/>
          <w:szCs w:val="28"/>
        </w:rPr>
        <w:t xml:space="preserve"> </w:t>
      </w:r>
      <w:r w:rsidRPr="00CC4FB0">
        <w:rPr>
          <w:rFonts w:ascii="Times New Roman" w:eastAsia="Times New Roman" w:hAnsi="Times New Roman" w:cs="Times New Roman"/>
          <w:sz w:val="28"/>
          <w:szCs w:val="28"/>
        </w:rPr>
        <w:t>развития.</w:t>
      </w:r>
    </w:p>
    <w:p w14:paraId="4C952418" w14:textId="0B2D326F" w:rsidR="00707848" w:rsidRPr="00B80682" w:rsidRDefault="00707848" w:rsidP="00B80682">
      <w:pPr>
        <w:widowControl w:val="0"/>
        <w:autoSpaceDE w:val="0"/>
        <w:autoSpaceDN w:val="0"/>
        <w:spacing w:after="0" w:line="360" w:lineRule="auto"/>
        <w:ind w:firstLine="709"/>
        <w:jc w:val="both"/>
        <w:rPr>
          <w:rFonts w:ascii="Times New Roman" w:eastAsia="Times New Roman" w:hAnsi="Times New Roman" w:cs="Times New Roman"/>
          <w:b/>
          <w:bCs/>
          <w:sz w:val="28"/>
          <w:szCs w:val="28"/>
        </w:rPr>
      </w:pPr>
      <w:r w:rsidRPr="00707848">
        <w:rPr>
          <w:rFonts w:ascii="Times New Roman" w:eastAsia="Times New Roman" w:hAnsi="Times New Roman" w:cs="Times New Roman"/>
          <w:b/>
          <w:bCs/>
          <w:sz w:val="28"/>
          <w:szCs w:val="28"/>
        </w:rPr>
        <w:t>Субтест 3:</w:t>
      </w:r>
      <w:r w:rsidR="00B80682">
        <w:rPr>
          <w:rFonts w:ascii="Times New Roman" w:eastAsia="Times New Roman" w:hAnsi="Times New Roman" w:cs="Times New Roman"/>
          <w:b/>
          <w:bCs/>
          <w:sz w:val="28"/>
          <w:szCs w:val="28"/>
        </w:rPr>
        <w:t xml:space="preserve"> </w:t>
      </w:r>
      <w:r w:rsidRPr="00707848">
        <w:rPr>
          <w:rFonts w:ascii="Times New Roman" w:eastAsia="Times New Roman" w:hAnsi="Times New Roman" w:cs="Times New Roman"/>
          <w:sz w:val="28"/>
          <w:szCs w:val="28"/>
        </w:rPr>
        <w:t>направлен на выявление уровня развития логического мышления детей. 3 правильно решенных задачи характерны для среднего уровня развития, 4-5 правильно решенных задач - для высокого уровня развития логического мышления.</w:t>
      </w:r>
    </w:p>
    <w:p w14:paraId="2E9AEB62" w14:textId="1F24A5BA" w:rsidR="00B80682" w:rsidRDefault="00707848"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707848">
        <w:rPr>
          <w:rFonts w:ascii="Times New Roman" w:eastAsia="Times New Roman" w:hAnsi="Times New Roman" w:cs="Times New Roman"/>
          <w:b/>
          <w:bCs/>
          <w:sz w:val="28"/>
          <w:szCs w:val="28"/>
        </w:rPr>
        <w:t>Субтест 4:</w:t>
      </w:r>
      <w:r w:rsidR="00B80682">
        <w:rPr>
          <w:rFonts w:ascii="Times New Roman" w:eastAsia="Times New Roman" w:hAnsi="Times New Roman" w:cs="Times New Roman"/>
          <w:b/>
          <w:bCs/>
          <w:sz w:val="28"/>
          <w:szCs w:val="28"/>
        </w:rPr>
        <w:t xml:space="preserve"> </w:t>
      </w:r>
      <w:r w:rsidRPr="00707848">
        <w:rPr>
          <w:rFonts w:ascii="Times New Roman" w:eastAsia="Times New Roman" w:hAnsi="Times New Roman" w:cs="Times New Roman"/>
          <w:sz w:val="28"/>
          <w:szCs w:val="28"/>
        </w:rPr>
        <w:t>направлен на выявление уровня развития математических способностей детей. 2-3 правильно решенных задачи говорят о среднем уровне развития математических способностей, 4-5 - о высоком уровне развития математических способностей детей</w:t>
      </w:r>
      <w:r w:rsidR="00B80682">
        <w:rPr>
          <w:rFonts w:ascii="Times New Roman" w:eastAsia="Times New Roman" w:hAnsi="Times New Roman" w:cs="Times New Roman"/>
          <w:sz w:val="28"/>
          <w:szCs w:val="28"/>
        </w:rPr>
        <w:t xml:space="preserve">. </w:t>
      </w:r>
      <w:r w:rsidRPr="00707848">
        <w:rPr>
          <w:rFonts w:ascii="Times New Roman" w:eastAsia="Times New Roman" w:hAnsi="Times New Roman" w:cs="Times New Roman"/>
          <w:sz w:val="28"/>
          <w:szCs w:val="28"/>
        </w:rPr>
        <w:t xml:space="preserve">В целом, 11-13 правильно решенных задач соответствуют возрастной норме, т.е. нормальному уровню развития интеллектуальных способностей. Если ребенок выполняет правильно 14 и более заданий, можно говорить об уровне развития выше среднего. Неумение выполнять инструкцию и/или затруднения в выполнении более чем половины заданий могут свидетельствовать о недостаточном уровне интеллектуального развития детей данного возраста и об их недостаточной подготовке к школьному </w:t>
      </w:r>
      <w:r w:rsidRPr="00707848">
        <w:rPr>
          <w:rFonts w:ascii="Times New Roman" w:eastAsia="Times New Roman" w:hAnsi="Times New Roman" w:cs="Times New Roman"/>
          <w:sz w:val="28"/>
          <w:szCs w:val="28"/>
        </w:rPr>
        <w:lastRenderedPageBreak/>
        <w:t>обучению. Данные, полученные с помощью МЭДИС, хорошо согласуются с показателями других тестов интеллектуальных способносте</w:t>
      </w:r>
      <w:r>
        <w:rPr>
          <w:rFonts w:ascii="Times New Roman" w:eastAsia="Times New Roman" w:hAnsi="Times New Roman" w:cs="Times New Roman"/>
          <w:sz w:val="28"/>
          <w:szCs w:val="28"/>
        </w:rPr>
        <w:t>й.</w:t>
      </w:r>
    </w:p>
    <w:p w14:paraId="5EECBB5E" w14:textId="77777777" w:rsidR="00B80682" w:rsidRPr="00CC4FB0" w:rsidRDefault="00B80682" w:rsidP="00B80682">
      <w:pPr>
        <w:widowControl w:val="0"/>
        <w:autoSpaceDE w:val="0"/>
        <w:autoSpaceDN w:val="0"/>
        <w:spacing w:before="1" w:after="0" w:line="240" w:lineRule="auto"/>
        <w:jc w:val="center"/>
        <w:outlineLvl w:val="1"/>
        <w:rPr>
          <w:rFonts w:ascii="Times New Roman" w:eastAsia="Times New Roman" w:hAnsi="Times New Roman" w:cs="Times New Roman"/>
          <w:b/>
          <w:bCs/>
          <w:sz w:val="28"/>
          <w:szCs w:val="28"/>
        </w:rPr>
      </w:pPr>
      <w:r w:rsidRPr="00CC4FB0">
        <w:rPr>
          <w:rFonts w:ascii="Times New Roman" w:eastAsia="Times New Roman" w:hAnsi="Times New Roman" w:cs="Times New Roman"/>
          <w:b/>
          <w:bCs/>
          <w:sz w:val="28"/>
          <w:szCs w:val="28"/>
        </w:rPr>
        <w:t>Таблица</w:t>
      </w:r>
      <w:r w:rsidRPr="00CC4FB0">
        <w:rPr>
          <w:rFonts w:ascii="Times New Roman" w:eastAsia="Times New Roman" w:hAnsi="Times New Roman" w:cs="Times New Roman"/>
          <w:b/>
          <w:bCs/>
          <w:spacing w:val="-2"/>
          <w:sz w:val="28"/>
          <w:szCs w:val="28"/>
        </w:rPr>
        <w:t xml:space="preserve"> </w:t>
      </w:r>
      <w:r w:rsidRPr="00CC4FB0">
        <w:rPr>
          <w:rFonts w:ascii="Times New Roman" w:eastAsia="Times New Roman" w:hAnsi="Times New Roman" w:cs="Times New Roman"/>
          <w:b/>
          <w:bCs/>
          <w:sz w:val="28"/>
          <w:szCs w:val="28"/>
        </w:rPr>
        <w:t>нормативных</w:t>
      </w:r>
      <w:r w:rsidRPr="00CC4FB0">
        <w:rPr>
          <w:rFonts w:ascii="Times New Roman" w:eastAsia="Times New Roman" w:hAnsi="Times New Roman" w:cs="Times New Roman"/>
          <w:b/>
          <w:bCs/>
          <w:spacing w:val="-1"/>
          <w:sz w:val="28"/>
          <w:szCs w:val="28"/>
        </w:rPr>
        <w:t xml:space="preserve"> </w:t>
      </w:r>
      <w:r w:rsidRPr="00CC4FB0">
        <w:rPr>
          <w:rFonts w:ascii="Times New Roman" w:eastAsia="Times New Roman" w:hAnsi="Times New Roman" w:cs="Times New Roman"/>
          <w:b/>
          <w:bCs/>
          <w:sz w:val="28"/>
          <w:szCs w:val="28"/>
        </w:rPr>
        <w:t>показателей</w:t>
      </w:r>
      <w:r w:rsidRPr="00CC4FB0">
        <w:rPr>
          <w:rFonts w:ascii="Times New Roman" w:eastAsia="Times New Roman" w:hAnsi="Times New Roman" w:cs="Times New Roman"/>
          <w:b/>
          <w:bCs/>
          <w:spacing w:val="-5"/>
          <w:sz w:val="28"/>
          <w:szCs w:val="28"/>
        </w:rPr>
        <w:t xml:space="preserve"> </w:t>
      </w:r>
      <w:r w:rsidRPr="00CC4FB0">
        <w:rPr>
          <w:rFonts w:ascii="Times New Roman" w:eastAsia="Times New Roman" w:hAnsi="Times New Roman" w:cs="Times New Roman"/>
          <w:b/>
          <w:bCs/>
          <w:sz w:val="28"/>
          <w:szCs w:val="28"/>
        </w:rPr>
        <w:t>интеллектуальных</w:t>
      </w:r>
      <w:r w:rsidRPr="00CC4FB0">
        <w:rPr>
          <w:rFonts w:ascii="Times New Roman" w:eastAsia="Times New Roman" w:hAnsi="Times New Roman" w:cs="Times New Roman"/>
          <w:b/>
          <w:bCs/>
          <w:spacing w:val="-2"/>
          <w:sz w:val="28"/>
          <w:szCs w:val="28"/>
        </w:rPr>
        <w:t xml:space="preserve"> </w:t>
      </w:r>
      <w:r w:rsidRPr="00CC4FB0">
        <w:rPr>
          <w:rFonts w:ascii="Times New Roman" w:eastAsia="Times New Roman" w:hAnsi="Times New Roman" w:cs="Times New Roman"/>
          <w:b/>
          <w:bCs/>
          <w:sz w:val="28"/>
          <w:szCs w:val="28"/>
        </w:rPr>
        <w:t>способностей</w:t>
      </w:r>
    </w:p>
    <w:p w14:paraId="3ADCEA14" w14:textId="77777777" w:rsidR="00B80682" w:rsidRPr="00CC4FB0" w:rsidRDefault="00B80682" w:rsidP="00B80682">
      <w:pPr>
        <w:widowControl w:val="0"/>
        <w:autoSpaceDE w:val="0"/>
        <w:autoSpaceDN w:val="0"/>
        <w:spacing w:before="11" w:after="0" w:line="240" w:lineRule="auto"/>
        <w:jc w:val="center"/>
        <w:rPr>
          <w:rFonts w:ascii="Times New Roman" w:eastAsia="Times New Roman" w:hAnsi="Times New Roman" w:cs="Times New Roman"/>
          <w:b/>
          <w:sz w:val="24"/>
          <w:szCs w:val="24"/>
        </w:rPr>
      </w:pPr>
    </w:p>
    <w:tbl>
      <w:tblPr>
        <w:tblW w:w="9386" w:type="dxa"/>
        <w:tblInd w:w="2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151"/>
        <w:gridCol w:w="3148"/>
        <w:gridCol w:w="2087"/>
      </w:tblGrid>
      <w:tr w:rsidR="00B80682" w:rsidRPr="00CC4FB0" w14:paraId="19589C8E" w14:textId="77777777" w:rsidTr="007B60CE">
        <w:trPr>
          <w:trHeight w:val="525"/>
        </w:trPr>
        <w:tc>
          <w:tcPr>
            <w:tcW w:w="4151" w:type="dxa"/>
            <w:vMerge w:val="restart"/>
          </w:tcPr>
          <w:p w14:paraId="480CCE71" w14:textId="77777777" w:rsidR="00B80682" w:rsidRPr="00CC4FB0" w:rsidRDefault="00B80682" w:rsidP="007B60CE">
            <w:pPr>
              <w:spacing w:after="0" w:line="360" w:lineRule="auto"/>
              <w:ind w:firstLine="709"/>
              <w:jc w:val="both"/>
              <w:rPr>
                <w:rFonts w:ascii="Times New Roman" w:hAnsi="Times New Roman" w:cs="Times New Roman"/>
                <w:sz w:val="28"/>
                <w:szCs w:val="28"/>
              </w:rPr>
            </w:pPr>
            <w:r w:rsidRPr="00CC4FB0">
              <w:rPr>
                <w:rFonts w:ascii="Times New Roman" w:hAnsi="Times New Roman" w:cs="Times New Roman"/>
                <w:sz w:val="28"/>
                <w:szCs w:val="28"/>
              </w:rPr>
              <w:t>ПОКАЗАТЕЛИ</w:t>
            </w:r>
          </w:p>
        </w:tc>
        <w:tc>
          <w:tcPr>
            <w:tcW w:w="5235" w:type="dxa"/>
            <w:gridSpan w:val="2"/>
            <w:tcBorders>
              <w:right w:val="single" w:sz="8" w:space="0" w:color="000000"/>
            </w:tcBorders>
          </w:tcPr>
          <w:p w14:paraId="2E58A257" w14:textId="77777777" w:rsidR="00B80682" w:rsidRPr="00CC4FB0" w:rsidRDefault="00B80682" w:rsidP="007B60CE">
            <w:pPr>
              <w:spacing w:after="0" w:line="360" w:lineRule="auto"/>
              <w:ind w:firstLine="709"/>
              <w:jc w:val="both"/>
              <w:rPr>
                <w:rFonts w:ascii="Times New Roman" w:hAnsi="Times New Roman" w:cs="Times New Roman"/>
                <w:sz w:val="28"/>
                <w:szCs w:val="28"/>
              </w:rPr>
            </w:pPr>
            <w:r w:rsidRPr="00CC4FB0">
              <w:rPr>
                <w:rFonts w:ascii="Times New Roman" w:hAnsi="Times New Roman" w:cs="Times New Roman"/>
                <w:sz w:val="28"/>
                <w:szCs w:val="28"/>
              </w:rPr>
              <w:t>КОЛИЧЕСТ ВО РЕШЕННЫХ ЗАДАЧ, ХАРАКТЕРНЫХ ДЛЯ</w:t>
            </w:r>
          </w:p>
        </w:tc>
      </w:tr>
      <w:tr w:rsidR="00B80682" w:rsidRPr="00CC4FB0" w14:paraId="3F744385" w14:textId="77777777" w:rsidTr="007B60CE">
        <w:trPr>
          <w:trHeight w:val="480"/>
        </w:trPr>
        <w:tc>
          <w:tcPr>
            <w:tcW w:w="4151" w:type="dxa"/>
            <w:vMerge/>
            <w:tcBorders>
              <w:top w:val="nil"/>
            </w:tcBorders>
          </w:tcPr>
          <w:p w14:paraId="777AA8DB" w14:textId="77777777" w:rsidR="00B80682" w:rsidRPr="00CC4FB0" w:rsidRDefault="00B80682" w:rsidP="007B60CE">
            <w:pPr>
              <w:spacing w:after="0" w:line="360" w:lineRule="auto"/>
              <w:ind w:firstLine="709"/>
              <w:jc w:val="both"/>
              <w:rPr>
                <w:rFonts w:ascii="Times New Roman" w:hAnsi="Times New Roman" w:cs="Times New Roman"/>
                <w:sz w:val="28"/>
                <w:szCs w:val="28"/>
              </w:rPr>
            </w:pPr>
          </w:p>
        </w:tc>
        <w:tc>
          <w:tcPr>
            <w:tcW w:w="3148" w:type="dxa"/>
          </w:tcPr>
          <w:p w14:paraId="37ACDF62" w14:textId="77777777" w:rsidR="00B80682" w:rsidRPr="00CC4FB0" w:rsidRDefault="00B80682" w:rsidP="007B60CE">
            <w:pPr>
              <w:spacing w:after="0" w:line="360" w:lineRule="auto"/>
              <w:jc w:val="both"/>
              <w:rPr>
                <w:rFonts w:ascii="Times New Roman" w:hAnsi="Times New Roman" w:cs="Times New Roman"/>
                <w:sz w:val="28"/>
                <w:szCs w:val="28"/>
              </w:rPr>
            </w:pPr>
            <w:r w:rsidRPr="00CC4FB0">
              <w:rPr>
                <w:rFonts w:ascii="Times New Roman" w:hAnsi="Times New Roman" w:cs="Times New Roman"/>
                <w:sz w:val="28"/>
                <w:szCs w:val="28"/>
              </w:rPr>
              <w:t>СРЕДНЕГО УРОВНЯ</w:t>
            </w:r>
          </w:p>
        </w:tc>
        <w:tc>
          <w:tcPr>
            <w:tcW w:w="2087" w:type="dxa"/>
            <w:tcBorders>
              <w:right w:val="single" w:sz="8" w:space="0" w:color="000000"/>
            </w:tcBorders>
          </w:tcPr>
          <w:p w14:paraId="7E0275F5" w14:textId="77777777" w:rsidR="00B80682" w:rsidRPr="00CC4FB0" w:rsidRDefault="00B80682" w:rsidP="007B60CE">
            <w:pPr>
              <w:spacing w:after="0" w:line="360" w:lineRule="auto"/>
              <w:jc w:val="both"/>
              <w:rPr>
                <w:rFonts w:ascii="Times New Roman" w:hAnsi="Times New Roman" w:cs="Times New Roman"/>
                <w:sz w:val="28"/>
                <w:szCs w:val="28"/>
              </w:rPr>
            </w:pPr>
            <w:r w:rsidRPr="00CC4FB0">
              <w:rPr>
                <w:rFonts w:ascii="Times New Roman" w:hAnsi="Times New Roman" w:cs="Times New Roman"/>
                <w:sz w:val="28"/>
                <w:szCs w:val="28"/>
              </w:rPr>
              <w:t>ВЫСОКОГО УРОВНЯ</w:t>
            </w:r>
          </w:p>
        </w:tc>
      </w:tr>
      <w:tr w:rsidR="00B80682" w:rsidRPr="00CC4FB0" w14:paraId="396B2E2B" w14:textId="77777777" w:rsidTr="007B60CE">
        <w:trPr>
          <w:trHeight w:val="405"/>
        </w:trPr>
        <w:tc>
          <w:tcPr>
            <w:tcW w:w="4151" w:type="dxa"/>
          </w:tcPr>
          <w:p w14:paraId="6A4F278C" w14:textId="77777777" w:rsidR="00B80682" w:rsidRPr="00CC4FB0" w:rsidRDefault="00B80682" w:rsidP="007B60CE">
            <w:pPr>
              <w:spacing w:after="0" w:line="360" w:lineRule="auto"/>
              <w:jc w:val="both"/>
              <w:rPr>
                <w:rFonts w:ascii="Times New Roman" w:hAnsi="Times New Roman" w:cs="Times New Roman"/>
                <w:sz w:val="28"/>
                <w:szCs w:val="28"/>
              </w:rPr>
            </w:pPr>
            <w:r w:rsidRPr="00CC4FB0">
              <w:rPr>
                <w:rFonts w:ascii="Times New Roman" w:hAnsi="Times New Roman" w:cs="Times New Roman"/>
                <w:sz w:val="28"/>
                <w:szCs w:val="28"/>
              </w:rPr>
              <w:t>Субтест 1 - словарный запас</w:t>
            </w:r>
          </w:p>
        </w:tc>
        <w:tc>
          <w:tcPr>
            <w:tcW w:w="3148" w:type="dxa"/>
          </w:tcPr>
          <w:p w14:paraId="79AD04B7"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3 - 4</w:t>
            </w:r>
          </w:p>
        </w:tc>
        <w:tc>
          <w:tcPr>
            <w:tcW w:w="2087" w:type="dxa"/>
            <w:tcBorders>
              <w:right w:val="single" w:sz="8" w:space="0" w:color="000000"/>
            </w:tcBorders>
          </w:tcPr>
          <w:p w14:paraId="7D9ADF08"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5</w:t>
            </w:r>
          </w:p>
        </w:tc>
      </w:tr>
      <w:tr w:rsidR="00B80682" w:rsidRPr="00CC4FB0" w14:paraId="59D3E2A5" w14:textId="77777777" w:rsidTr="007B60CE">
        <w:trPr>
          <w:trHeight w:val="615"/>
        </w:trPr>
        <w:tc>
          <w:tcPr>
            <w:tcW w:w="4151" w:type="dxa"/>
          </w:tcPr>
          <w:p w14:paraId="5FD6EFA0" w14:textId="77777777" w:rsidR="00B80682" w:rsidRPr="00CC4FB0" w:rsidRDefault="00B80682" w:rsidP="007B60CE">
            <w:pPr>
              <w:spacing w:after="0" w:line="360" w:lineRule="auto"/>
              <w:jc w:val="both"/>
              <w:rPr>
                <w:rFonts w:ascii="Times New Roman" w:hAnsi="Times New Roman" w:cs="Times New Roman"/>
                <w:sz w:val="28"/>
                <w:szCs w:val="28"/>
              </w:rPr>
            </w:pPr>
            <w:r w:rsidRPr="00CC4FB0">
              <w:rPr>
                <w:rFonts w:ascii="Times New Roman" w:hAnsi="Times New Roman" w:cs="Times New Roman"/>
                <w:sz w:val="28"/>
                <w:szCs w:val="28"/>
              </w:rPr>
              <w:t xml:space="preserve">Субтест </w:t>
            </w:r>
            <w:r>
              <w:rPr>
                <w:rFonts w:ascii="Times New Roman" w:hAnsi="Times New Roman" w:cs="Times New Roman"/>
                <w:sz w:val="28"/>
                <w:szCs w:val="28"/>
              </w:rPr>
              <w:t>2</w:t>
            </w:r>
            <w:r w:rsidRPr="00CC4FB0">
              <w:rPr>
                <w:rFonts w:ascii="Times New Roman" w:hAnsi="Times New Roman" w:cs="Times New Roman"/>
                <w:sz w:val="28"/>
                <w:szCs w:val="28"/>
              </w:rPr>
              <w:t xml:space="preserve"> - понимание количественных и качественных соотношений</w:t>
            </w:r>
          </w:p>
        </w:tc>
        <w:tc>
          <w:tcPr>
            <w:tcW w:w="3148" w:type="dxa"/>
          </w:tcPr>
          <w:p w14:paraId="53B3BC51"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3</w:t>
            </w:r>
          </w:p>
        </w:tc>
        <w:tc>
          <w:tcPr>
            <w:tcW w:w="2087" w:type="dxa"/>
            <w:tcBorders>
              <w:right w:val="single" w:sz="8" w:space="0" w:color="000000"/>
            </w:tcBorders>
          </w:tcPr>
          <w:p w14:paraId="314C5E8C"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4 - 5</w:t>
            </w:r>
          </w:p>
        </w:tc>
      </w:tr>
      <w:tr w:rsidR="00B80682" w:rsidRPr="00CC4FB0" w14:paraId="6873F263" w14:textId="77777777" w:rsidTr="007B60CE">
        <w:trPr>
          <w:trHeight w:val="420"/>
        </w:trPr>
        <w:tc>
          <w:tcPr>
            <w:tcW w:w="4151" w:type="dxa"/>
          </w:tcPr>
          <w:p w14:paraId="30AAC037" w14:textId="77777777" w:rsidR="00B80682" w:rsidRPr="00CC4FB0" w:rsidRDefault="00B80682" w:rsidP="007B60CE">
            <w:pPr>
              <w:spacing w:after="0" w:line="360" w:lineRule="auto"/>
              <w:jc w:val="both"/>
              <w:rPr>
                <w:rFonts w:ascii="Times New Roman" w:hAnsi="Times New Roman" w:cs="Times New Roman"/>
                <w:sz w:val="28"/>
                <w:szCs w:val="28"/>
              </w:rPr>
            </w:pPr>
            <w:r w:rsidRPr="00CC4FB0">
              <w:rPr>
                <w:rFonts w:ascii="Times New Roman" w:hAnsi="Times New Roman" w:cs="Times New Roman"/>
                <w:sz w:val="28"/>
                <w:szCs w:val="28"/>
              </w:rPr>
              <w:t xml:space="preserve">Субтест </w:t>
            </w:r>
            <w:r>
              <w:rPr>
                <w:rFonts w:ascii="Times New Roman" w:hAnsi="Times New Roman" w:cs="Times New Roman"/>
                <w:sz w:val="28"/>
                <w:szCs w:val="28"/>
              </w:rPr>
              <w:t>3</w:t>
            </w:r>
            <w:r w:rsidRPr="00CC4FB0">
              <w:rPr>
                <w:rFonts w:ascii="Times New Roman" w:hAnsi="Times New Roman" w:cs="Times New Roman"/>
                <w:sz w:val="28"/>
                <w:szCs w:val="28"/>
              </w:rPr>
              <w:t xml:space="preserve"> - логическое мышление</w:t>
            </w:r>
          </w:p>
        </w:tc>
        <w:tc>
          <w:tcPr>
            <w:tcW w:w="3148" w:type="dxa"/>
          </w:tcPr>
          <w:p w14:paraId="219CC384"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3</w:t>
            </w:r>
          </w:p>
        </w:tc>
        <w:tc>
          <w:tcPr>
            <w:tcW w:w="2087" w:type="dxa"/>
            <w:tcBorders>
              <w:right w:val="single" w:sz="8" w:space="0" w:color="000000"/>
            </w:tcBorders>
          </w:tcPr>
          <w:p w14:paraId="16056803"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4 -5</w:t>
            </w:r>
          </w:p>
        </w:tc>
      </w:tr>
      <w:tr w:rsidR="00B80682" w:rsidRPr="00CC4FB0" w14:paraId="10A151E6" w14:textId="77777777" w:rsidTr="007B60CE">
        <w:trPr>
          <w:trHeight w:val="420"/>
        </w:trPr>
        <w:tc>
          <w:tcPr>
            <w:tcW w:w="4151" w:type="dxa"/>
          </w:tcPr>
          <w:p w14:paraId="43269BC1" w14:textId="77777777" w:rsidR="00B80682" w:rsidRPr="00CC4FB0" w:rsidRDefault="00B80682" w:rsidP="007B60CE">
            <w:pPr>
              <w:spacing w:after="0" w:line="360" w:lineRule="auto"/>
              <w:jc w:val="both"/>
              <w:rPr>
                <w:rFonts w:ascii="Times New Roman" w:hAnsi="Times New Roman" w:cs="Times New Roman"/>
                <w:sz w:val="28"/>
                <w:szCs w:val="28"/>
              </w:rPr>
            </w:pPr>
            <w:r w:rsidRPr="00CC4FB0">
              <w:rPr>
                <w:rFonts w:ascii="Times New Roman" w:hAnsi="Times New Roman" w:cs="Times New Roman"/>
                <w:sz w:val="28"/>
                <w:szCs w:val="28"/>
              </w:rPr>
              <w:t xml:space="preserve">Субтест </w:t>
            </w:r>
            <w:r>
              <w:rPr>
                <w:rFonts w:ascii="Times New Roman" w:hAnsi="Times New Roman" w:cs="Times New Roman"/>
                <w:sz w:val="28"/>
                <w:szCs w:val="28"/>
              </w:rPr>
              <w:t>4</w:t>
            </w:r>
            <w:r w:rsidRPr="00CC4FB0">
              <w:rPr>
                <w:rFonts w:ascii="Times New Roman" w:hAnsi="Times New Roman" w:cs="Times New Roman"/>
                <w:sz w:val="28"/>
                <w:szCs w:val="28"/>
              </w:rPr>
              <w:t xml:space="preserve"> - математические способности</w:t>
            </w:r>
          </w:p>
        </w:tc>
        <w:tc>
          <w:tcPr>
            <w:tcW w:w="3148" w:type="dxa"/>
          </w:tcPr>
          <w:p w14:paraId="3B320225"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2-3</w:t>
            </w:r>
          </w:p>
        </w:tc>
        <w:tc>
          <w:tcPr>
            <w:tcW w:w="2087" w:type="dxa"/>
            <w:tcBorders>
              <w:right w:val="single" w:sz="8" w:space="0" w:color="000000"/>
            </w:tcBorders>
          </w:tcPr>
          <w:p w14:paraId="088926C7"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4 - 5</w:t>
            </w:r>
          </w:p>
        </w:tc>
      </w:tr>
      <w:tr w:rsidR="00B80682" w:rsidRPr="00CC4FB0" w14:paraId="4A28ED4E" w14:textId="77777777" w:rsidTr="007B60CE">
        <w:trPr>
          <w:trHeight w:val="661"/>
        </w:trPr>
        <w:tc>
          <w:tcPr>
            <w:tcW w:w="4151" w:type="dxa"/>
          </w:tcPr>
          <w:p w14:paraId="17CFA179" w14:textId="77777777" w:rsidR="00B80682" w:rsidRPr="00CC4FB0" w:rsidRDefault="00B80682" w:rsidP="007B60CE">
            <w:pPr>
              <w:spacing w:after="0" w:line="360" w:lineRule="auto"/>
              <w:jc w:val="both"/>
              <w:rPr>
                <w:rFonts w:ascii="Times New Roman" w:hAnsi="Times New Roman" w:cs="Times New Roman"/>
                <w:sz w:val="28"/>
                <w:szCs w:val="28"/>
              </w:rPr>
            </w:pPr>
            <w:r w:rsidRPr="00CC4FB0">
              <w:rPr>
                <w:rFonts w:ascii="Times New Roman" w:hAnsi="Times New Roman" w:cs="Times New Roman"/>
                <w:sz w:val="28"/>
                <w:szCs w:val="28"/>
              </w:rPr>
              <w:t>Общий показатель интеллектуальных способностей</w:t>
            </w:r>
          </w:p>
        </w:tc>
        <w:tc>
          <w:tcPr>
            <w:tcW w:w="3148" w:type="dxa"/>
          </w:tcPr>
          <w:p w14:paraId="13726C49"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11 - 13</w:t>
            </w:r>
          </w:p>
        </w:tc>
        <w:tc>
          <w:tcPr>
            <w:tcW w:w="2087" w:type="dxa"/>
            <w:tcBorders>
              <w:right w:val="single" w:sz="8" w:space="0" w:color="000000"/>
            </w:tcBorders>
          </w:tcPr>
          <w:p w14:paraId="27B0F161" w14:textId="77777777" w:rsidR="00B80682" w:rsidRPr="00CC4FB0" w:rsidRDefault="00B80682" w:rsidP="007B60C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4FB0">
              <w:rPr>
                <w:rFonts w:ascii="Times New Roman" w:hAnsi="Times New Roman" w:cs="Times New Roman"/>
                <w:sz w:val="28"/>
                <w:szCs w:val="28"/>
              </w:rPr>
              <w:t>больше 13</w:t>
            </w:r>
          </w:p>
        </w:tc>
      </w:tr>
    </w:tbl>
    <w:p w14:paraId="6FF73F8F"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b/>
          <w:bCs/>
          <w:sz w:val="28"/>
          <w:szCs w:val="28"/>
        </w:rPr>
      </w:pPr>
      <w:r w:rsidRPr="00B80682">
        <w:rPr>
          <w:rFonts w:ascii="Times New Roman" w:eastAsia="Times New Roman" w:hAnsi="Times New Roman" w:cs="Times New Roman"/>
          <w:b/>
          <w:bCs/>
          <w:sz w:val="28"/>
          <w:szCs w:val="28"/>
        </w:rPr>
        <w:t>3. Методика «Познавательная активность младшего школьника» А.А. Горчинской.</w:t>
      </w:r>
    </w:p>
    <w:p w14:paraId="7B4E55A5"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Анкета </w:t>
      </w:r>
    </w:p>
    <w:p w14:paraId="07388F29"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1. Нравится ли тебе выполнять творческие задания?</w:t>
      </w:r>
    </w:p>
    <w:p w14:paraId="1FD8C0E2"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а) да;</w:t>
      </w:r>
    </w:p>
    <w:p w14:paraId="596C5F4A"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б) иногда;</w:t>
      </w:r>
    </w:p>
    <w:p w14:paraId="2D9074C6"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 в) нет.</w:t>
      </w:r>
    </w:p>
    <w:p w14:paraId="19DC9012"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2. Что тебе нравится, когда задан вопрос на сообразительность?</w:t>
      </w:r>
    </w:p>
    <w:p w14:paraId="3D8FC899"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 а) помучиться, но самому найти ответ;</w:t>
      </w:r>
    </w:p>
    <w:p w14:paraId="500F690D"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 б) когда как;</w:t>
      </w:r>
    </w:p>
    <w:p w14:paraId="7A3DFEE5"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в) получить готовый ответ от других.</w:t>
      </w:r>
    </w:p>
    <w:p w14:paraId="37689BF7"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 3. Много ли ты читаешь дополнительной литературы?</w:t>
      </w:r>
    </w:p>
    <w:p w14:paraId="43342779"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lastRenderedPageBreak/>
        <w:t>а) постоянно много;</w:t>
      </w:r>
    </w:p>
    <w:p w14:paraId="42DB3781"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б) иногда много, иногда ничего не читаю;</w:t>
      </w:r>
    </w:p>
    <w:p w14:paraId="6EED34F0"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 в) читаю мало.</w:t>
      </w:r>
    </w:p>
    <w:p w14:paraId="1D14DCAB"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4. Что ты делаешь, если при изучении какой - то темы у тебя возникли вопросы?</w:t>
      </w:r>
    </w:p>
    <w:p w14:paraId="44623ACD"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 а) всегда нахожу на них ответ;</w:t>
      </w:r>
    </w:p>
    <w:p w14:paraId="0776AA89"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б) иногда нахожу на них ответ;</w:t>
      </w:r>
    </w:p>
    <w:p w14:paraId="6E78F7FF"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в) не обращаю на них внимания.</w:t>
      </w:r>
    </w:p>
    <w:p w14:paraId="31CEF49D"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5. Что ты делаешь, когда узнаешь на уроке что-то новое?</w:t>
      </w:r>
    </w:p>
    <w:p w14:paraId="6B8AF1FD"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 а) стремишься с кем-нибудь поделиться (с близкими, друзьями);</w:t>
      </w:r>
    </w:p>
    <w:p w14:paraId="4C7277A3"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б) иногда тебе хочется поделиться этим с кем-нибудь;</w:t>
      </w:r>
    </w:p>
    <w:p w14:paraId="5E648473"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в) ты не станешь об этом рассказывать.</w:t>
      </w:r>
    </w:p>
    <w:p w14:paraId="513A209E"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 xml:space="preserve">Критерии оценивания: </w:t>
      </w:r>
    </w:p>
    <w:p w14:paraId="3E023C5E"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Если учащийся ответил от 3 до 5 вопросов буквой «а» — это свидетельствовало о высоком уровне познавательной активности.</w:t>
      </w:r>
    </w:p>
    <w:p w14:paraId="76D2BC5C" w14:textId="77777777" w:rsidR="00B80682" w:rsidRPr="00B80682" w:rsidRDefault="00B80682" w:rsidP="00B80682">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B80682">
        <w:rPr>
          <w:rFonts w:ascii="Times New Roman" w:eastAsia="Times New Roman" w:hAnsi="Times New Roman" w:cs="Times New Roman"/>
          <w:sz w:val="28"/>
          <w:szCs w:val="28"/>
        </w:rPr>
        <w:t>Если ученик ответил от 3 до 5 вопросов буквой «б» — это свидетельствовало о среднем уровне познавательной активности.</w:t>
      </w:r>
    </w:p>
    <w:p w14:paraId="18A27F3D" w14:textId="2FE3A8F6" w:rsidR="00CD5D0D" w:rsidRPr="00CC4FB0" w:rsidRDefault="00B80682" w:rsidP="000F2794">
      <w:pPr>
        <w:widowControl w:val="0"/>
        <w:autoSpaceDE w:val="0"/>
        <w:autoSpaceDN w:val="0"/>
        <w:spacing w:after="0" w:line="360" w:lineRule="auto"/>
        <w:ind w:firstLine="709"/>
        <w:jc w:val="both"/>
        <w:rPr>
          <w:rFonts w:ascii="Times New Roman" w:eastAsia="Times New Roman" w:hAnsi="Times New Roman" w:cs="Times New Roman"/>
          <w:sz w:val="28"/>
          <w:szCs w:val="28"/>
        </w:rPr>
        <w:sectPr w:rsidR="00CD5D0D" w:rsidRPr="00CC4FB0" w:rsidSect="00D23A78">
          <w:footerReference w:type="default" r:id="rId12"/>
          <w:type w:val="continuous"/>
          <w:pgSz w:w="11910" w:h="16850"/>
          <w:pgMar w:top="1134" w:right="850" w:bottom="1134" w:left="1701" w:header="0" w:footer="764" w:gutter="0"/>
          <w:cols w:space="720"/>
          <w:titlePg/>
          <w:docGrid w:linePitch="299"/>
        </w:sectPr>
      </w:pPr>
      <w:r w:rsidRPr="00B80682">
        <w:rPr>
          <w:rFonts w:ascii="Times New Roman" w:eastAsia="Times New Roman" w:hAnsi="Times New Roman" w:cs="Times New Roman"/>
          <w:sz w:val="28"/>
          <w:szCs w:val="28"/>
        </w:rPr>
        <w:t>Если школьник ответил от 3 до 5 вопросов буквой «в» — свидетельствовало о низком уровне познавательной активно</w:t>
      </w:r>
      <w:r w:rsidR="00802025">
        <w:rPr>
          <w:rFonts w:ascii="Times New Roman" w:eastAsia="Times New Roman" w:hAnsi="Times New Roman" w:cs="Times New Roman"/>
          <w:sz w:val="28"/>
          <w:szCs w:val="28"/>
        </w:rPr>
        <w:t>с</w:t>
      </w:r>
      <w:r w:rsidR="000F2794">
        <w:rPr>
          <w:rFonts w:ascii="Times New Roman" w:eastAsia="Times New Roman" w:hAnsi="Times New Roman" w:cs="Times New Roman"/>
          <w:sz w:val="28"/>
          <w:szCs w:val="28"/>
        </w:rPr>
        <w:t>т</w:t>
      </w:r>
      <w:r w:rsidR="001025E2">
        <w:rPr>
          <w:rFonts w:ascii="Times New Roman" w:eastAsia="Times New Roman" w:hAnsi="Times New Roman" w:cs="Times New Roman"/>
          <w:sz w:val="28"/>
          <w:szCs w:val="28"/>
        </w:rPr>
        <w:t>и.</w:t>
      </w:r>
    </w:p>
    <w:p w14:paraId="79F8416F" w14:textId="41DCAD27" w:rsidR="000F2794" w:rsidRPr="000F2794" w:rsidRDefault="000F2794">
      <w:pPr>
        <w:tabs>
          <w:tab w:val="left" w:pos="2145"/>
        </w:tabs>
        <w:rPr>
          <w:rFonts w:ascii="Times New Roman" w:hAnsi="Times New Roman" w:cs="Times New Roman"/>
          <w:sz w:val="52"/>
          <w:szCs w:val="52"/>
        </w:rPr>
      </w:pPr>
    </w:p>
    <w:sectPr w:rsidR="000F2794" w:rsidRPr="000F2794" w:rsidSect="00E54E42">
      <w:footerReference w:type="default" r:id="rId13"/>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5E361" w14:textId="77777777" w:rsidR="00697496" w:rsidRDefault="00697496" w:rsidP="00305853">
      <w:pPr>
        <w:spacing w:after="0" w:line="240" w:lineRule="auto"/>
      </w:pPr>
      <w:r>
        <w:separator/>
      </w:r>
    </w:p>
  </w:endnote>
  <w:endnote w:type="continuationSeparator" w:id="0">
    <w:p w14:paraId="70358DE9" w14:textId="77777777" w:rsidR="00697496" w:rsidRDefault="00697496" w:rsidP="0030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60693"/>
      <w:docPartObj>
        <w:docPartGallery w:val="Page Numbers (Bottom of Page)"/>
        <w:docPartUnique/>
      </w:docPartObj>
    </w:sdtPr>
    <w:sdtEndPr/>
    <w:sdtContent>
      <w:p w14:paraId="664BFEA0" w14:textId="3AD3B17E" w:rsidR="00D23A78" w:rsidRDefault="00D23A78">
        <w:pPr>
          <w:pStyle w:val="a7"/>
          <w:jc w:val="center"/>
        </w:pPr>
        <w:r>
          <w:fldChar w:fldCharType="begin"/>
        </w:r>
        <w:r>
          <w:instrText>PAGE   \* MERGEFORMAT</w:instrText>
        </w:r>
        <w:r>
          <w:fldChar w:fldCharType="separate"/>
        </w:r>
        <w:r>
          <w:t>2</w:t>
        </w:r>
        <w:r>
          <w:fldChar w:fldCharType="end"/>
        </w:r>
      </w:p>
    </w:sdtContent>
  </w:sdt>
  <w:p w14:paraId="7035CBC9" w14:textId="77777777" w:rsidR="00E54E42" w:rsidRDefault="00E54E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642761"/>
      <w:docPartObj>
        <w:docPartGallery w:val="Page Numbers (Bottom of Page)"/>
        <w:docPartUnique/>
      </w:docPartObj>
    </w:sdtPr>
    <w:sdtEndPr/>
    <w:sdtContent>
      <w:p w14:paraId="1412CD91" w14:textId="2B74844A" w:rsidR="008A2BA5" w:rsidRDefault="008A2BA5">
        <w:pPr>
          <w:pStyle w:val="a7"/>
          <w:jc w:val="center"/>
        </w:pPr>
        <w:r>
          <w:fldChar w:fldCharType="begin"/>
        </w:r>
        <w:r>
          <w:instrText>PAGE   \* MERGEFORMAT</w:instrText>
        </w:r>
        <w:r>
          <w:fldChar w:fldCharType="separate"/>
        </w:r>
        <w:r>
          <w:t>2</w:t>
        </w:r>
        <w:r>
          <w:fldChar w:fldCharType="end"/>
        </w:r>
      </w:p>
    </w:sdtContent>
  </w:sdt>
  <w:p w14:paraId="03F9CC57" w14:textId="77777777" w:rsidR="00305853" w:rsidRDefault="0030585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AB3A" w14:textId="77777777" w:rsidR="00697496" w:rsidRDefault="00697496" w:rsidP="00305853">
      <w:pPr>
        <w:spacing w:after="0" w:line="240" w:lineRule="auto"/>
      </w:pPr>
      <w:r>
        <w:separator/>
      </w:r>
    </w:p>
  </w:footnote>
  <w:footnote w:type="continuationSeparator" w:id="0">
    <w:p w14:paraId="11CEEA8F" w14:textId="77777777" w:rsidR="00697496" w:rsidRDefault="00697496" w:rsidP="00305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4262"/>
    <w:multiLevelType w:val="hybridMultilevel"/>
    <w:tmpl w:val="C5BA0D54"/>
    <w:lvl w:ilvl="0" w:tplc="97CE1FE6">
      <w:start w:val="1"/>
      <w:numFmt w:val="decimal"/>
      <w:lvlText w:val="%1."/>
      <w:lvlJc w:val="left"/>
      <w:pPr>
        <w:ind w:left="957" w:hanging="361"/>
        <w:jc w:val="right"/>
      </w:pPr>
      <w:rPr>
        <w:rFonts w:hint="default"/>
        <w:spacing w:val="-8"/>
        <w:w w:val="101"/>
        <w:lang w:val="ru-RU" w:eastAsia="en-US" w:bidi="ar-SA"/>
      </w:rPr>
    </w:lvl>
    <w:lvl w:ilvl="1" w:tplc="4094D802">
      <w:numFmt w:val="bullet"/>
      <w:lvlText w:val="•"/>
      <w:lvlJc w:val="left"/>
      <w:pPr>
        <w:ind w:left="1921" w:hanging="361"/>
      </w:pPr>
      <w:rPr>
        <w:rFonts w:hint="default"/>
        <w:lang w:val="ru-RU" w:eastAsia="en-US" w:bidi="ar-SA"/>
      </w:rPr>
    </w:lvl>
    <w:lvl w:ilvl="2" w:tplc="3E8E1A70">
      <w:numFmt w:val="bullet"/>
      <w:lvlText w:val="•"/>
      <w:lvlJc w:val="left"/>
      <w:pPr>
        <w:ind w:left="2882" w:hanging="361"/>
      </w:pPr>
      <w:rPr>
        <w:rFonts w:hint="default"/>
        <w:lang w:val="ru-RU" w:eastAsia="en-US" w:bidi="ar-SA"/>
      </w:rPr>
    </w:lvl>
    <w:lvl w:ilvl="3" w:tplc="9CC26998">
      <w:numFmt w:val="bullet"/>
      <w:lvlText w:val="•"/>
      <w:lvlJc w:val="left"/>
      <w:pPr>
        <w:ind w:left="3843" w:hanging="361"/>
      </w:pPr>
      <w:rPr>
        <w:rFonts w:hint="default"/>
        <w:lang w:val="ru-RU" w:eastAsia="en-US" w:bidi="ar-SA"/>
      </w:rPr>
    </w:lvl>
    <w:lvl w:ilvl="4" w:tplc="5850867C">
      <w:numFmt w:val="bullet"/>
      <w:lvlText w:val="•"/>
      <w:lvlJc w:val="left"/>
      <w:pPr>
        <w:ind w:left="4804" w:hanging="361"/>
      </w:pPr>
      <w:rPr>
        <w:rFonts w:hint="default"/>
        <w:lang w:val="ru-RU" w:eastAsia="en-US" w:bidi="ar-SA"/>
      </w:rPr>
    </w:lvl>
    <w:lvl w:ilvl="5" w:tplc="A5A2B70C">
      <w:numFmt w:val="bullet"/>
      <w:lvlText w:val="•"/>
      <w:lvlJc w:val="left"/>
      <w:pPr>
        <w:ind w:left="5765" w:hanging="361"/>
      </w:pPr>
      <w:rPr>
        <w:rFonts w:hint="default"/>
        <w:lang w:val="ru-RU" w:eastAsia="en-US" w:bidi="ar-SA"/>
      </w:rPr>
    </w:lvl>
    <w:lvl w:ilvl="6" w:tplc="DF5C624A">
      <w:numFmt w:val="bullet"/>
      <w:lvlText w:val="•"/>
      <w:lvlJc w:val="left"/>
      <w:pPr>
        <w:ind w:left="6726" w:hanging="361"/>
      </w:pPr>
      <w:rPr>
        <w:rFonts w:hint="default"/>
        <w:lang w:val="ru-RU" w:eastAsia="en-US" w:bidi="ar-SA"/>
      </w:rPr>
    </w:lvl>
    <w:lvl w:ilvl="7" w:tplc="2AF8E21C">
      <w:numFmt w:val="bullet"/>
      <w:lvlText w:val="•"/>
      <w:lvlJc w:val="left"/>
      <w:pPr>
        <w:ind w:left="7687" w:hanging="361"/>
      </w:pPr>
      <w:rPr>
        <w:rFonts w:hint="default"/>
        <w:lang w:val="ru-RU" w:eastAsia="en-US" w:bidi="ar-SA"/>
      </w:rPr>
    </w:lvl>
    <w:lvl w:ilvl="8" w:tplc="D3E0E430">
      <w:numFmt w:val="bullet"/>
      <w:lvlText w:val="•"/>
      <w:lvlJc w:val="left"/>
      <w:pPr>
        <w:ind w:left="8648" w:hanging="361"/>
      </w:pPr>
      <w:rPr>
        <w:rFonts w:hint="default"/>
        <w:lang w:val="ru-RU" w:eastAsia="en-US" w:bidi="ar-SA"/>
      </w:rPr>
    </w:lvl>
  </w:abstractNum>
  <w:abstractNum w:abstractNumId="1" w15:restartNumberingAfterBreak="0">
    <w:nsid w:val="16846BFE"/>
    <w:multiLevelType w:val="hybridMultilevel"/>
    <w:tmpl w:val="FEFE05D6"/>
    <w:lvl w:ilvl="0" w:tplc="C9207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85B4227"/>
    <w:multiLevelType w:val="hybridMultilevel"/>
    <w:tmpl w:val="11C2C3EA"/>
    <w:lvl w:ilvl="0" w:tplc="67348BB6">
      <w:start w:val="1"/>
      <w:numFmt w:val="decimal"/>
      <w:lvlText w:val="%1."/>
      <w:lvlJc w:val="left"/>
      <w:pPr>
        <w:ind w:left="941" w:hanging="281"/>
      </w:pPr>
      <w:rPr>
        <w:rFonts w:ascii="Times New Roman" w:eastAsia="Times New Roman" w:hAnsi="Times New Roman" w:cs="Times New Roman" w:hint="default"/>
        <w:spacing w:val="0"/>
        <w:w w:val="100"/>
        <w:sz w:val="28"/>
        <w:szCs w:val="28"/>
        <w:lang w:val="ru-RU" w:eastAsia="en-US" w:bidi="ar-SA"/>
      </w:rPr>
    </w:lvl>
    <w:lvl w:ilvl="1" w:tplc="5088ECC0">
      <w:numFmt w:val="bullet"/>
      <w:lvlText w:val="•"/>
      <w:lvlJc w:val="left"/>
      <w:pPr>
        <w:ind w:left="1826" w:hanging="281"/>
      </w:pPr>
      <w:rPr>
        <w:rFonts w:hint="default"/>
        <w:lang w:val="ru-RU" w:eastAsia="en-US" w:bidi="ar-SA"/>
      </w:rPr>
    </w:lvl>
    <w:lvl w:ilvl="2" w:tplc="2FA089F4">
      <w:numFmt w:val="bullet"/>
      <w:lvlText w:val="•"/>
      <w:lvlJc w:val="left"/>
      <w:pPr>
        <w:ind w:left="2713" w:hanging="281"/>
      </w:pPr>
      <w:rPr>
        <w:rFonts w:hint="default"/>
        <w:lang w:val="ru-RU" w:eastAsia="en-US" w:bidi="ar-SA"/>
      </w:rPr>
    </w:lvl>
    <w:lvl w:ilvl="3" w:tplc="D1CAE356">
      <w:numFmt w:val="bullet"/>
      <w:lvlText w:val="•"/>
      <w:lvlJc w:val="left"/>
      <w:pPr>
        <w:ind w:left="3599" w:hanging="281"/>
      </w:pPr>
      <w:rPr>
        <w:rFonts w:hint="default"/>
        <w:lang w:val="ru-RU" w:eastAsia="en-US" w:bidi="ar-SA"/>
      </w:rPr>
    </w:lvl>
    <w:lvl w:ilvl="4" w:tplc="EC6A2280">
      <w:numFmt w:val="bullet"/>
      <w:lvlText w:val="•"/>
      <w:lvlJc w:val="left"/>
      <w:pPr>
        <w:ind w:left="4486" w:hanging="281"/>
      </w:pPr>
      <w:rPr>
        <w:rFonts w:hint="default"/>
        <w:lang w:val="ru-RU" w:eastAsia="en-US" w:bidi="ar-SA"/>
      </w:rPr>
    </w:lvl>
    <w:lvl w:ilvl="5" w:tplc="DBD05310">
      <w:numFmt w:val="bullet"/>
      <w:lvlText w:val="•"/>
      <w:lvlJc w:val="left"/>
      <w:pPr>
        <w:ind w:left="5373" w:hanging="281"/>
      </w:pPr>
      <w:rPr>
        <w:rFonts w:hint="default"/>
        <w:lang w:val="ru-RU" w:eastAsia="en-US" w:bidi="ar-SA"/>
      </w:rPr>
    </w:lvl>
    <w:lvl w:ilvl="6" w:tplc="082CF11A">
      <w:numFmt w:val="bullet"/>
      <w:lvlText w:val="•"/>
      <w:lvlJc w:val="left"/>
      <w:pPr>
        <w:ind w:left="6259" w:hanging="281"/>
      </w:pPr>
      <w:rPr>
        <w:rFonts w:hint="default"/>
        <w:lang w:val="ru-RU" w:eastAsia="en-US" w:bidi="ar-SA"/>
      </w:rPr>
    </w:lvl>
    <w:lvl w:ilvl="7" w:tplc="3574F7E2">
      <w:numFmt w:val="bullet"/>
      <w:lvlText w:val="•"/>
      <w:lvlJc w:val="left"/>
      <w:pPr>
        <w:ind w:left="7146" w:hanging="281"/>
      </w:pPr>
      <w:rPr>
        <w:rFonts w:hint="default"/>
        <w:lang w:val="ru-RU" w:eastAsia="en-US" w:bidi="ar-SA"/>
      </w:rPr>
    </w:lvl>
    <w:lvl w:ilvl="8" w:tplc="254C5CFC">
      <w:numFmt w:val="bullet"/>
      <w:lvlText w:val="•"/>
      <w:lvlJc w:val="left"/>
      <w:pPr>
        <w:ind w:left="8033" w:hanging="281"/>
      </w:pPr>
      <w:rPr>
        <w:rFonts w:hint="default"/>
        <w:lang w:val="ru-RU" w:eastAsia="en-US" w:bidi="ar-SA"/>
      </w:rPr>
    </w:lvl>
  </w:abstractNum>
  <w:abstractNum w:abstractNumId="3" w15:restartNumberingAfterBreak="0">
    <w:nsid w:val="77280BDE"/>
    <w:multiLevelType w:val="multilevel"/>
    <w:tmpl w:val="D5F233FE"/>
    <w:lvl w:ilvl="0">
      <w:start w:val="1"/>
      <w:numFmt w:val="decimal"/>
      <w:lvlText w:val="%1."/>
      <w:lvlJc w:val="left"/>
      <w:pPr>
        <w:ind w:left="644" w:hanging="360"/>
      </w:pPr>
      <w:rPr>
        <w:rFonts w:hint="default"/>
      </w:rPr>
    </w:lvl>
    <w:lvl w:ilvl="1">
      <w:start w:val="3"/>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15:restartNumberingAfterBreak="0">
    <w:nsid w:val="78B7475F"/>
    <w:multiLevelType w:val="hybridMultilevel"/>
    <w:tmpl w:val="A882EF1E"/>
    <w:lvl w:ilvl="0" w:tplc="E924CC2A">
      <w:numFmt w:val="bullet"/>
      <w:lvlText w:val="♦"/>
      <w:lvlJc w:val="left"/>
      <w:pPr>
        <w:ind w:left="536" w:hanging="300"/>
      </w:pPr>
      <w:rPr>
        <w:rFonts w:ascii="Times New Roman" w:eastAsia="Times New Roman" w:hAnsi="Times New Roman" w:cs="Times New Roman" w:hint="default"/>
        <w:w w:val="100"/>
        <w:sz w:val="24"/>
        <w:szCs w:val="24"/>
        <w:lang w:val="ru-RU" w:eastAsia="en-US" w:bidi="ar-SA"/>
      </w:rPr>
    </w:lvl>
    <w:lvl w:ilvl="1" w:tplc="0BB4416C">
      <w:numFmt w:val="bullet"/>
      <w:lvlText w:val="•"/>
      <w:lvlJc w:val="left"/>
      <w:pPr>
        <w:ind w:left="1543" w:hanging="300"/>
      </w:pPr>
      <w:rPr>
        <w:rFonts w:hint="default"/>
        <w:lang w:val="ru-RU" w:eastAsia="en-US" w:bidi="ar-SA"/>
      </w:rPr>
    </w:lvl>
    <w:lvl w:ilvl="2" w:tplc="60A05F40">
      <w:numFmt w:val="bullet"/>
      <w:lvlText w:val="•"/>
      <w:lvlJc w:val="left"/>
      <w:pPr>
        <w:ind w:left="2546" w:hanging="300"/>
      </w:pPr>
      <w:rPr>
        <w:rFonts w:hint="default"/>
        <w:lang w:val="ru-RU" w:eastAsia="en-US" w:bidi="ar-SA"/>
      </w:rPr>
    </w:lvl>
    <w:lvl w:ilvl="3" w:tplc="7A5ECC46">
      <w:numFmt w:val="bullet"/>
      <w:lvlText w:val="•"/>
      <w:lvlJc w:val="left"/>
      <w:pPr>
        <w:ind w:left="3549" w:hanging="300"/>
      </w:pPr>
      <w:rPr>
        <w:rFonts w:hint="default"/>
        <w:lang w:val="ru-RU" w:eastAsia="en-US" w:bidi="ar-SA"/>
      </w:rPr>
    </w:lvl>
    <w:lvl w:ilvl="4" w:tplc="5000938A">
      <w:numFmt w:val="bullet"/>
      <w:lvlText w:val="•"/>
      <w:lvlJc w:val="left"/>
      <w:pPr>
        <w:ind w:left="4552" w:hanging="300"/>
      </w:pPr>
      <w:rPr>
        <w:rFonts w:hint="default"/>
        <w:lang w:val="ru-RU" w:eastAsia="en-US" w:bidi="ar-SA"/>
      </w:rPr>
    </w:lvl>
    <w:lvl w:ilvl="5" w:tplc="8CBC872E">
      <w:numFmt w:val="bullet"/>
      <w:lvlText w:val="•"/>
      <w:lvlJc w:val="left"/>
      <w:pPr>
        <w:ind w:left="5555" w:hanging="300"/>
      </w:pPr>
      <w:rPr>
        <w:rFonts w:hint="default"/>
        <w:lang w:val="ru-RU" w:eastAsia="en-US" w:bidi="ar-SA"/>
      </w:rPr>
    </w:lvl>
    <w:lvl w:ilvl="6" w:tplc="843C60C6">
      <w:numFmt w:val="bullet"/>
      <w:lvlText w:val="•"/>
      <w:lvlJc w:val="left"/>
      <w:pPr>
        <w:ind w:left="6558" w:hanging="300"/>
      </w:pPr>
      <w:rPr>
        <w:rFonts w:hint="default"/>
        <w:lang w:val="ru-RU" w:eastAsia="en-US" w:bidi="ar-SA"/>
      </w:rPr>
    </w:lvl>
    <w:lvl w:ilvl="7" w:tplc="F808F628">
      <w:numFmt w:val="bullet"/>
      <w:lvlText w:val="•"/>
      <w:lvlJc w:val="left"/>
      <w:pPr>
        <w:ind w:left="7561" w:hanging="300"/>
      </w:pPr>
      <w:rPr>
        <w:rFonts w:hint="default"/>
        <w:lang w:val="ru-RU" w:eastAsia="en-US" w:bidi="ar-SA"/>
      </w:rPr>
    </w:lvl>
    <w:lvl w:ilvl="8" w:tplc="FDDEB27C">
      <w:numFmt w:val="bullet"/>
      <w:lvlText w:val="•"/>
      <w:lvlJc w:val="left"/>
      <w:pPr>
        <w:ind w:left="8564" w:hanging="300"/>
      </w:pPr>
      <w:rPr>
        <w:rFonts w:hint="default"/>
        <w:lang w:val="ru-RU" w:eastAsia="en-US" w:bidi="ar-SA"/>
      </w:rPr>
    </w:lvl>
  </w:abstractNum>
  <w:num w:numId="1" w16cid:durableId="410543389">
    <w:abstractNumId w:val="2"/>
  </w:num>
  <w:num w:numId="2" w16cid:durableId="684789017">
    <w:abstractNumId w:val="3"/>
  </w:num>
  <w:num w:numId="3" w16cid:durableId="1540819840">
    <w:abstractNumId w:val="4"/>
  </w:num>
  <w:num w:numId="4" w16cid:durableId="1550527659">
    <w:abstractNumId w:val="0"/>
  </w:num>
  <w:num w:numId="5" w16cid:durableId="97629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25"/>
    <w:rsid w:val="00016292"/>
    <w:rsid w:val="000174A1"/>
    <w:rsid w:val="00023C28"/>
    <w:rsid w:val="000255DB"/>
    <w:rsid w:val="00026AFE"/>
    <w:rsid w:val="0004061C"/>
    <w:rsid w:val="00040858"/>
    <w:rsid w:val="00045AEB"/>
    <w:rsid w:val="00057791"/>
    <w:rsid w:val="000822CF"/>
    <w:rsid w:val="00084BFF"/>
    <w:rsid w:val="00087C1B"/>
    <w:rsid w:val="00092F61"/>
    <w:rsid w:val="000B0922"/>
    <w:rsid w:val="000D0DAA"/>
    <w:rsid w:val="000F2794"/>
    <w:rsid w:val="000F7695"/>
    <w:rsid w:val="001025E2"/>
    <w:rsid w:val="00126F65"/>
    <w:rsid w:val="001433AB"/>
    <w:rsid w:val="00147E6B"/>
    <w:rsid w:val="00162B62"/>
    <w:rsid w:val="001647C4"/>
    <w:rsid w:val="00165063"/>
    <w:rsid w:val="00176B4D"/>
    <w:rsid w:val="001959BA"/>
    <w:rsid w:val="001C7A2C"/>
    <w:rsid w:val="001D063B"/>
    <w:rsid w:val="001F62CD"/>
    <w:rsid w:val="00202FDB"/>
    <w:rsid w:val="0021139C"/>
    <w:rsid w:val="00223371"/>
    <w:rsid w:val="00250D34"/>
    <w:rsid w:val="00253C0E"/>
    <w:rsid w:val="0027568E"/>
    <w:rsid w:val="002948C1"/>
    <w:rsid w:val="002A4815"/>
    <w:rsid w:val="002B51A1"/>
    <w:rsid w:val="002B5620"/>
    <w:rsid w:val="002B6979"/>
    <w:rsid w:val="002D695C"/>
    <w:rsid w:val="003015D9"/>
    <w:rsid w:val="00302263"/>
    <w:rsid w:val="00305853"/>
    <w:rsid w:val="00311941"/>
    <w:rsid w:val="00316B9C"/>
    <w:rsid w:val="003212A1"/>
    <w:rsid w:val="00325C8A"/>
    <w:rsid w:val="00327C00"/>
    <w:rsid w:val="00331E11"/>
    <w:rsid w:val="003422AC"/>
    <w:rsid w:val="00360009"/>
    <w:rsid w:val="003A006B"/>
    <w:rsid w:val="003B18DA"/>
    <w:rsid w:val="003C376B"/>
    <w:rsid w:val="003D39D0"/>
    <w:rsid w:val="003E0A06"/>
    <w:rsid w:val="003E3C36"/>
    <w:rsid w:val="00414094"/>
    <w:rsid w:val="00416CFE"/>
    <w:rsid w:val="00435563"/>
    <w:rsid w:val="00441F80"/>
    <w:rsid w:val="00444A4C"/>
    <w:rsid w:val="00453684"/>
    <w:rsid w:val="004650C8"/>
    <w:rsid w:val="00471CA3"/>
    <w:rsid w:val="004A3B55"/>
    <w:rsid w:val="004A4F9B"/>
    <w:rsid w:val="004D69E8"/>
    <w:rsid w:val="005000A0"/>
    <w:rsid w:val="005005F6"/>
    <w:rsid w:val="00503C3C"/>
    <w:rsid w:val="0051431C"/>
    <w:rsid w:val="0052341F"/>
    <w:rsid w:val="00553F3B"/>
    <w:rsid w:val="005A07A0"/>
    <w:rsid w:val="005A3B9D"/>
    <w:rsid w:val="005C43B4"/>
    <w:rsid w:val="005E3AC9"/>
    <w:rsid w:val="005E5F34"/>
    <w:rsid w:val="005E6025"/>
    <w:rsid w:val="005F2CA9"/>
    <w:rsid w:val="00607805"/>
    <w:rsid w:val="00612FDE"/>
    <w:rsid w:val="00621207"/>
    <w:rsid w:val="00623E74"/>
    <w:rsid w:val="00625D22"/>
    <w:rsid w:val="00646C20"/>
    <w:rsid w:val="00647BDF"/>
    <w:rsid w:val="006642F2"/>
    <w:rsid w:val="0068041E"/>
    <w:rsid w:val="006816E6"/>
    <w:rsid w:val="006952BC"/>
    <w:rsid w:val="00696EC3"/>
    <w:rsid w:val="00697496"/>
    <w:rsid w:val="006B302D"/>
    <w:rsid w:val="006D7679"/>
    <w:rsid w:val="006F55F3"/>
    <w:rsid w:val="00707848"/>
    <w:rsid w:val="0071693D"/>
    <w:rsid w:val="00733B70"/>
    <w:rsid w:val="0074134D"/>
    <w:rsid w:val="00767F02"/>
    <w:rsid w:val="007855CD"/>
    <w:rsid w:val="007969F0"/>
    <w:rsid w:val="007977DB"/>
    <w:rsid w:val="007B5FD8"/>
    <w:rsid w:val="007D0F5F"/>
    <w:rsid w:val="007E771B"/>
    <w:rsid w:val="007F3359"/>
    <w:rsid w:val="00802025"/>
    <w:rsid w:val="0081215F"/>
    <w:rsid w:val="008363C3"/>
    <w:rsid w:val="0084373B"/>
    <w:rsid w:val="00845818"/>
    <w:rsid w:val="0087095B"/>
    <w:rsid w:val="00874087"/>
    <w:rsid w:val="00875A73"/>
    <w:rsid w:val="0087626F"/>
    <w:rsid w:val="0088498D"/>
    <w:rsid w:val="00885EC8"/>
    <w:rsid w:val="00887488"/>
    <w:rsid w:val="008A29E9"/>
    <w:rsid w:val="008A2BA5"/>
    <w:rsid w:val="008A2E67"/>
    <w:rsid w:val="008A65E0"/>
    <w:rsid w:val="008F30D9"/>
    <w:rsid w:val="008F6524"/>
    <w:rsid w:val="009032ED"/>
    <w:rsid w:val="009100F4"/>
    <w:rsid w:val="009225ED"/>
    <w:rsid w:val="009337AD"/>
    <w:rsid w:val="00935721"/>
    <w:rsid w:val="0093574F"/>
    <w:rsid w:val="00950EFB"/>
    <w:rsid w:val="00952FD5"/>
    <w:rsid w:val="00954475"/>
    <w:rsid w:val="00972791"/>
    <w:rsid w:val="0099009D"/>
    <w:rsid w:val="009922FF"/>
    <w:rsid w:val="009A7AC4"/>
    <w:rsid w:val="009C2ACB"/>
    <w:rsid w:val="009C33FF"/>
    <w:rsid w:val="009C3E08"/>
    <w:rsid w:val="009C3E09"/>
    <w:rsid w:val="009C5C49"/>
    <w:rsid w:val="009D7397"/>
    <w:rsid w:val="009E7A73"/>
    <w:rsid w:val="009F22CF"/>
    <w:rsid w:val="00A001EB"/>
    <w:rsid w:val="00A00C78"/>
    <w:rsid w:val="00A139A5"/>
    <w:rsid w:val="00A414F1"/>
    <w:rsid w:val="00A43093"/>
    <w:rsid w:val="00A43668"/>
    <w:rsid w:val="00A46DB4"/>
    <w:rsid w:val="00A5063E"/>
    <w:rsid w:val="00A61261"/>
    <w:rsid w:val="00A62AC0"/>
    <w:rsid w:val="00A63895"/>
    <w:rsid w:val="00A806D2"/>
    <w:rsid w:val="00A81503"/>
    <w:rsid w:val="00A925DF"/>
    <w:rsid w:val="00AA6714"/>
    <w:rsid w:val="00AB652D"/>
    <w:rsid w:val="00AC5919"/>
    <w:rsid w:val="00AC6438"/>
    <w:rsid w:val="00AE6B9C"/>
    <w:rsid w:val="00AE7C13"/>
    <w:rsid w:val="00B0635B"/>
    <w:rsid w:val="00B120A3"/>
    <w:rsid w:val="00B202F3"/>
    <w:rsid w:val="00B21810"/>
    <w:rsid w:val="00B42CA1"/>
    <w:rsid w:val="00B46FB2"/>
    <w:rsid w:val="00B47706"/>
    <w:rsid w:val="00B80682"/>
    <w:rsid w:val="00B8716C"/>
    <w:rsid w:val="00BA17D7"/>
    <w:rsid w:val="00BA284B"/>
    <w:rsid w:val="00BB1837"/>
    <w:rsid w:val="00BD5FD3"/>
    <w:rsid w:val="00BF4EC8"/>
    <w:rsid w:val="00C06CA5"/>
    <w:rsid w:val="00C11A81"/>
    <w:rsid w:val="00C22FEA"/>
    <w:rsid w:val="00C30BA3"/>
    <w:rsid w:val="00C401E8"/>
    <w:rsid w:val="00C40E68"/>
    <w:rsid w:val="00C46258"/>
    <w:rsid w:val="00C61601"/>
    <w:rsid w:val="00C66EFC"/>
    <w:rsid w:val="00C86747"/>
    <w:rsid w:val="00CB4FB3"/>
    <w:rsid w:val="00CC4FB0"/>
    <w:rsid w:val="00CC6525"/>
    <w:rsid w:val="00CC7CF5"/>
    <w:rsid w:val="00CD5D0D"/>
    <w:rsid w:val="00CE0D91"/>
    <w:rsid w:val="00CE7022"/>
    <w:rsid w:val="00CF0C0B"/>
    <w:rsid w:val="00CF226B"/>
    <w:rsid w:val="00CF30A3"/>
    <w:rsid w:val="00CF6362"/>
    <w:rsid w:val="00CF672D"/>
    <w:rsid w:val="00D16303"/>
    <w:rsid w:val="00D23A78"/>
    <w:rsid w:val="00D37AF1"/>
    <w:rsid w:val="00D62007"/>
    <w:rsid w:val="00D733EF"/>
    <w:rsid w:val="00D8260F"/>
    <w:rsid w:val="00D86FF4"/>
    <w:rsid w:val="00D921AC"/>
    <w:rsid w:val="00D9778C"/>
    <w:rsid w:val="00DB43F5"/>
    <w:rsid w:val="00DD18FB"/>
    <w:rsid w:val="00DF766A"/>
    <w:rsid w:val="00DF7F36"/>
    <w:rsid w:val="00E00187"/>
    <w:rsid w:val="00E15A9E"/>
    <w:rsid w:val="00E21B9D"/>
    <w:rsid w:val="00E2215B"/>
    <w:rsid w:val="00E22DE5"/>
    <w:rsid w:val="00E26294"/>
    <w:rsid w:val="00E50C36"/>
    <w:rsid w:val="00E54C4A"/>
    <w:rsid w:val="00E54E42"/>
    <w:rsid w:val="00E72002"/>
    <w:rsid w:val="00E73401"/>
    <w:rsid w:val="00E742B2"/>
    <w:rsid w:val="00E866B8"/>
    <w:rsid w:val="00E9099E"/>
    <w:rsid w:val="00E9205E"/>
    <w:rsid w:val="00E92AE0"/>
    <w:rsid w:val="00EB14EC"/>
    <w:rsid w:val="00EB5084"/>
    <w:rsid w:val="00EC2BAF"/>
    <w:rsid w:val="00ED2F1E"/>
    <w:rsid w:val="00EE004A"/>
    <w:rsid w:val="00EE1A6C"/>
    <w:rsid w:val="00EF3DB3"/>
    <w:rsid w:val="00EF7BF9"/>
    <w:rsid w:val="00F20E2F"/>
    <w:rsid w:val="00F70648"/>
    <w:rsid w:val="00F7688C"/>
    <w:rsid w:val="00F91736"/>
    <w:rsid w:val="00F9416F"/>
    <w:rsid w:val="00FA4F26"/>
    <w:rsid w:val="00FA64D9"/>
    <w:rsid w:val="00FD6553"/>
    <w:rsid w:val="00FE1BDE"/>
    <w:rsid w:val="00FE21E0"/>
    <w:rsid w:val="00FF32D8"/>
    <w:rsid w:val="00FF4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D431"/>
  <w15:chartTrackingRefBased/>
  <w15:docId w15:val="{A4434BAE-2801-47F1-A643-5E35502F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78C"/>
  </w:style>
  <w:style w:type="paragraph" w:styleId="1">
    <w:name w:val="heading 1"/>
    <w:basedOn w:val="a"/>
    <w:next w:val="a"/>
    <w:link w:val="10"/>
    <w:uiPriority w:val="9"/>
    <w:qFormat/>
    <w:rsid w:val="005143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31C"/>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51431C"/>
    <w:pPr>
      <w:outlineLvl w:val="9"/>
    </w:pPr>
    <w:rPr>
      <w:lang w:eastAsia="ru-RU"/>
    </w:rPr>
  </w:style>
  <w:style w:type="paragraph" w:styleId="2">
    <w:name w:val="toc 2"/>
    <w:basedOn w:val="a"/>
    <w:next w:val="a"/>
    <w:autoRedefine/>
    <w:uiPriority w:val="39"/>
    <w:unhideWhenUsed/>
    <w:rsid w:val="0051431C"/>
    <w:pPr>
      <w:spacing w:after="100"/>
      <w:ind w:left="220"/>
    </w:pPr>
    <w:rPr>
      <w:rFonts w:eastAsiaTheme="minorEastAsia" w:cs="Times New Roman"/>
      <w:lang w:eastAsia="ru-RU"/>
    </w:rPr>
  </w:style>
  <w:style w:type="paragraph" w:styleId="11">
    <w:name w:val="toc 1"/>
    <w:basedOn w:val="a"/>
    <w:next w:val="a"/>
    <w:autoRedefine/>
    <w:uiPriority w:val="39"/>
    <w:unhideWhenUsed/>
    <w:rsid w:val="0051431C"/>
    <w:pPr>
      <w:spacing w:after="100"/>
    </w:pPr>
    <w:rPr>
      <w:rFonts w:eastAsiaTheme="minorEastAsia" w:cs="Times New Roman"/>
      <w:lang w:eastAsia="ru-RU"/>
    </w:rPr>
  </w:style>
  <w:style w:type="paragraph" w:styleId="3">
    <w:name w:val="toc 3"/>
    <w:basedOn w:val="a"/>
    <w:next w:val="a"/>
    <w:autoRedefine/>
    <w:uiPriority w:val="39"/>
    <w:unhideWhenUsed/>
    <w:rsid w:val="0051431C"/>
    <w:pPr>
      <w:spacing w:after="100"/>
      <w:ind w:left="440"/>
    </w:pPr>
    <w:rPr>
      <w:rFonts w:eastAsiaTheme="minorEastAsia" w:cs="Times New Roman"/>
      <w:lang w:eastAsia="ru-RU"/>
    </w:rPr>
  </w:style>
  <w:style w:type="paragraph" w:styleId="a4">
    <w:name w:val="List Paragraph"/>
    <w:basedOn w:val="a"/>
    <w:uiPriority w:val="34"/>
    <w:qFormat/>
    <w:rsid w:val="006816E6"/>
    <w:pPr>
      <w:ind w:left="720"/>
      <w:contextualSpacing/>
    </w:pPr>
  </w:style>
  <w:style w:type="paragraph" w:styleId="a5">
    <w:name w:val="header"/>
    <w:basedOn w:val="a"/>
    <w:link w:val="a6"/>
    <w:uiPriority w:val="99"/>
    <w:unhideWhenUsed/>
    <w:rsid w:val="0030585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5853"/>
  </w:style>
  <w:style w:type="paragraph" w:styleId="a7">
    <w:name w:val="footer"/>
    <w:basedOn w:val="a"/>
    <w:link w:val="a8"/>
    <w:uiPriority w:val="99"/>
    <w:unhideWhenUsed/>
    <w:rsid w:val="0030585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5853"/>
  </w:style>
  <w:style w:type="table" w:styleId="a9">
    <w:name w:val="Table Grid"/>
    <w:basedOn w:val="a1"/>
    <w:uiPriority w:val="39"/>
    <w:rsid w:val="007D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00187"/>
    <w:rPr>
      <w:color w:val="0563C1" w:themeColor="hyperlink"/>
      <w:u w:val="single"/>
    </w:rPr>
  </w:style>
  <w:style w:type="character" w:styleId="ab">
    <w:name w:val="Unresolved Mention"/>
    <w:basedOn w:val="a0"/>
    <w:uiPriority w:val="99"/>
    <w:semiHidden/>
    <w:unhideWhenUsed/>
    <w:rsid w:val="00E00187"/>
    <w:rPr>
      <w:color w:val="605E5C"/>
      <w:shd w:val="clear" w:color="auto" w:fill="E1DFDD"/>
    </w:rPr>
  </w:style>
  <w:style w:type="table" w:customStyle="1" w:styleId="TableNormal">
    <w:name w:val="Table Normal"/>
    <w:uiPriority w:val="2"/>
    <w:semiHidden/>
    <w:unhideWhenUsed/>
    <w:qFormat/>
    <w:rsid w:val="003015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2">
    <w:name w:val="Сетка таблицы1"/>
    <w:basedOn w:val="a1"/>
    <w:next w:val="a9"/>
    <w:uiPriority w:val="59"/>
    <w:rsid w:val="009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wood.net/1855937/pedagogika/puti_preodoleniya_shkolnoy_neuspevaemosti"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Уровень интеллектуальных способностей школьников</c:v>
                </c:pt>
              </c:strCache>
            </c:strRef>
          </c:tx>
          <c:cat>
            <c:strRef>
              <c:f>Лист1!$A$2:$A$4</c:f>
              <c:strCache>
                <c:ptCount val="3"/>
                <c:pt idx="0">
                  <c:v>низкий 70%</c:v>
                </c:pt>
                <c:pt idx="1">
                  <c:v>средний 30%</c:v>
                </c:pt>
                <c:pt idx="2">
                  <c:v>высокий 0%</c:v>
                </c:pt>
              </c:strCache>
            </c:strRef>
          </c:cat>
          <c:val>
            <c:numRef>
              <c:f>Лист1!$B$2:$B$4</c:f>
              <c:numCache>
                <c:formatCode>General</c:formatCode>
                <c:ptCount val="3"/>
                <c:pt idx="0">
                  <c:v>70</c:v>
                </c:pt>
                <c:pt idx="1">
                  <c:v>30</c:v>
                </c:pt>
                <c:pt idx="2">
                  <c:v>0</c:v>
                </c:pt>
              </c:numCache>
            </c:numRef>
          </c:val>
          <c:extLst>
            <c:ext xmlns:c16="http://schemas.microsoft.com/office/drawing/2014/chart" uri="{C3380CC4-5D6E-409C-BE32-E72D297353CC}">
              <c16:uniqueId val="{00000000-674D-496B-8CB8-F6844109D95C}"/>
            </c:ext>
          </c:extLst>
        </c:ser>
        <c:ser>
          <c:idx val="1"/>
          <c:order val="1"/>
          <c:tx>
            <c:strRef>
              <c:f>Лист1!$C$1</c:f>
              <c:strCache>
                <c:ptCount val="1"/>
                <c:pt idx="0">
                  <c:v>Столбец1</c:v>
                </c:pt>
              </c:strCache>
            </c:strRef>
          </c:tx>
          <c:cat>
            <c:strRef>
              <c:f>Лист1!$A$2:$A$4</c:f>
              <c:strCache>
                <c:ptCount val="3"/>
                <c:pt idx="0">
                  <c:v>низкий 70%</c:v>
                </c:pt>
                <c:pt idx="1">
                  <c:v>средний 30%</c:v>
                </c:pt>
                <c:pt idx="2">
                  <c:v>высокий 0%</c:v>
                </c:pt>
              </c:strCache>
            </c:strRef>
          </c:cat>
          <c:val>
            <c:numRef>
              <c:f>Лист1!$C$2:$C$4</c:f>
              <c:numCache>
                <c:formatCode>General</c:formatCode>
                <c:ptCount val="3"/>
              </c:numCache>
            </c:numRef>
          </c:val>
          <c:extLst>
            <c:ext xmlns:c16="http://schemas.microsoft.com/office/drawing/2014/chart" uri="{C3380CC4-5D6E-409C-BE32-E72D297353CC}">
              <c16:uniqueId val="{00000001-674D-496B-8CB8-F6844109D95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Лист1!$B$1</c:f>
              <c:strCache>
                <c:ptCount val="1"/>
                <c:pt idx="0">
                  <c:v>Уровень познавательной активности</c:v>
                </c:pt>
              </c:strCache>
            </c:strRef>
          </c:tx>
          <c:invertIfNegative val="0"/>
          <c:cat>
            <c:strRef>
              <c:f>Лист1!$A$2:$A$4</c:f>
              <c:strCache>
                <c:ptCount val="3"/>
                <c:pt idx="0">
                  <c:v>Высокий уровень</c:v>
                </c:pt>
                <c:pt idx="1">
                  <c:v>Средний уровень</c:v>
                </c:pt>
                <c:pt idx="2">
                  <c:v>Низкий уровень</c:v>
                </c:pt>
              </c:strCache>
            </c:strRef>
          </c:cat>
          <c:val>
            <c:numRef>
              <c:f>Лист1!$B$2:$B$4</c:f>
              <c:numCache>
                <c:formatCode>General</c:formatCode>
                <c:ptCount val="3"/>
                <c:pt idx="0">
                  <c:v>0</c:v>
                </c:pt>
                <c:pt idx="1">
                  <c:v>40</c:v>
                </c:pt>
                <c:pt idx="2">
                  <c:v>60</c:v>
                </c:pt>
              </c:numCache>
            </c:numRef>
          </c:val>
          <c:extLst>
            <c:ext xmlns:c16="http://schemas.microsoft.com/office/drawing/2014/chart" uri="{C3380CC4-5D6E-409C-BE32-E72D297353CC}">
              <c16:uniqueId val="{00000000-50D6-47E9-A9D2-5160288E0EB7}"/>
            </c:ext>
          </c:extLst>
        </c:ser>
        <c:dLbls>
          <c:showLegendKey val="0"/>
          <c:showVal val="0"/>
          <c:showCatName val="0"/>
          <c:showSerName val="0"/>
          <c:showPercent val="0"/>
          <c:showBubbleSize val="0"/>
        </c:dLbls>
        <c:gapWidth val="150"/>
        <c:axId val="267887360"/>
        <c:axId val="267888896"/>
      </c:barChart>
      <c:catAx>
        <c:axId val="267887360"/>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267888896"/>
        <c:crosses val="autoZero"/>
        <c:auto val="1"/>
        <c:lblAlgn val="ctr"/>
        <c:lblOffset val="100"/>
        <c:noMultiLvlLbl val="0"/>
      </c:catAx>
      <c:valAx>
        <c:axId val="267888896"/>
        <c:scaling>
          <c:orientation val="minMax"/>
        </c:scaling>
        <c:delete val="0"/>
        <c:axPos val="l"/>
        <c:majorGridlines/>
        <c:numFmt formatCode="General" sourceLinked="1"/>
        <c:majorTickMark val="out"/>
        <c:minorTickMark val="none"/>
        <c:tickLblPos val="nextTo"/>
        <c:crossAx val="2678873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6B22-BFAE-44C4-9DEC-42DD7203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48</Pages>
  <Words>10444</Words>
  <Characters>59534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2020</dc:creator>
  <cp:keywords/>
  <dc:description/>
  <cp:lastModifiedBy>2020</cp:lastModifiedBy>
  <cp:revision>89</cp:revision>
  <cp:lastPrinted>2022-05-18T10:24:00Z</cp:lastPrinted>
  <dcterms:created xsi:type="dcterms:W3CDTF">2022-03-05T06:55:00Z</dcterms:created>
  <dcterms:modified xsi:type="dcterms:W3CDTF">2022-05-19T19:03:00Z</dcterms:modified>
</cp:coreProperties>
</file>