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8A" w:rsidRDefault="003C45E3" w:rsidP="008D4E8A">
      <w:pPr>
        <w:spacing w:line="240" w:lineRule="auto"/>
        <w:ind w:left="113" w:right="113"/>
        <w:jc w:val="center"/>
        <w:rPr>
          <w:rFonts w:ascii="Times New Roman" w:hAnsi="Times New Roman" w:cs="Times New Roman"/>
          <w:b/>
          <w:sz w:val="28"/>
          <w:szCs w:val="28"/>
        </w:rPr>
      </w:pPr>
      <w:proofErr w:type="spellStart"/>
      <w:r>
        <w:rPr>
          <w:rFonts w:ascii="Times New Roman" w:hAnsi="Times New Roman" w:cs="Times New Roman"/>
          <w:b/>
          <w:sz w:val="28"/>
          <w:szCs w:val="28"/>
        </w:rPr>
        <w:t>Валимухаметова</w:t>
      </w:r>
      <w:proofErr w:type="spellEnd"/>
      <w:r>
        <w:rPr>
          <w:rFonts w:ascii="Times New Roman" w:hAnsi="Times New Roman" w:cs="Times New Roman"/>
          <w:b/>
          <w:sz w:val="28"/>
          <w:szCs w:val="28"/>
        </w:rPr>
        <w:t xml:space="preserve"> К.П., студентка</w:t>
      </w:r>
      <w:r>
        <w:rPr>
          <w:rFonts w:ascii="Times New Roman" w:hAnsi="Times New Roman" w:cs="Times New Roman"/>
          <w:b/>
          <w:sz w:val="28"/>
          <w:szCs w:val="28"/>
        </w:rPr>
        <w:br/>
      </w:r>
      <w:r w:rsidR="00A50C39">
        <w:rPr>
          <w:rFonts w:ascii="Times New Roman" w:hAnsi="Times New Roman" w:cs="Times New Roman"/>
          <w:b/>
          <w:sz w:val="28"/>
          <w:szCs w:val="28"/>
        </w:rPr>
        <w:t>В</w:t>
      </w:r>
      <w:proofErr w:type="gramStart"/>
      <w:r w:rsidR="00A50C39">
        <w:rPr>
          <w:rFonts w:ascii="Times New Roman" w:hAnsi="Times New Roman" w:cs="Times New Roman"/>
          <w:b/>
          <w:sz w:val="28"/>
          <w:szCs w:val="28"/>
          <w:lang w:val="en-US"/>
        </w:rPr>
        <w:t>O</w:t>
      </w:r>
      <w:proofErr w:type="gramEnd"/>
      <w:r w:rsidR="00A50C39">
        <w:rPr>
          <w:rFonts w:ascii="Times New Roman" w:hAnsi="Times New Roman" w:cs="Times New Roman"/>
          <w:b/>
          <w:sz w:val="28"/>
          <w:szCs w:val="28"/>
        </w:rPr>
        <w:t>ССТАНОВЛЕНИЕ ФИЗИЧЕСКОЙ Ф</w:t>
      </w:r>
      <w:r w:rsidR="00A50C39">
        <w:rPr>
          <w:rFonts w:ascii="Times New Roman" w:hAnsi="Times New Roman" w:cs="Times New Roman"/>
          <w:b/>
          <w:sz w:val="28"/>
          <w:szCs w:val="28"/>
          <w:lang w:val="en-US"/>
        </w:rPr>
        <w:t>O</w:t>
      </w:r>
      <w:r w:rsidR="00A50C39">
        <w:rPr>
          <w:rFonts w:ascii="Times New Roman" w:hAnsi="Times New Roman" w:cs="Times New Roman"/>
          <w:b/>
          <w:sz w:val="28"/>
          <w:szCs w:val="28"/>
        </w:rPr>
        <w:t>РМЫ П</w:t>
      </w:r>
      <w:r w:rsidR="00A50C39">
        <w:rPr>
          <w:rFonts w:ascii="Times New Roman" w:hAnsi="Times New Roman" w:cs="Times New Roman"/>
          <w:b/>
          <w:sz w:val="28"/>
          <w:szCs w:val="28"/>
          <w:lang w:val="en-US"/>
        </w:rPr>
        <w:t>O</w:t>
      </w:r>
      <w:r w:rsidR="00A50C39">
        <w:rPr>
          <w:rFonts w:ascii="Times New Roman" w:hAnsi="Times New Roman" w:cs="Times New Roman"/>
          <w:b/>
          <w:sz w:val="28"/>
          <w:szCs w:val="28"/>
        </w:rPr>
        <w:t>СЛЕ БЕРЕМЕНН</w:t>
      </w:r>
      <w:r w:rsidR="00A50C39">
        <w:rPr>
          <w:rFonts w:ascii="Times New Roman" w:hAnsi="Times New Roman" w:cs="Times New Roman"/>
          <w:b/>
          <w:sz w:val="28"/>
          <w:szCs w:val="28"/>
          <w:lang w:val="en-US"/>
        </w:rPr>
        <w:t>O</w:t>
      </w:r>
      <w:r w:rsidR="008D4E8A" w:rsidRPr="00A50C39">
        <w:rPr>
          <w:rFonts w:ascii="Times New Roman" w:hAnsi="Times New Roman" w:cs="Times New Roman"/>
          <w:b/>
          <w:sz w:val="28"/>
          <w:szCs w:val="28"/>
        </w:rPr>
        <w:t>СТИ</w:t>
      </w:r>
    </w:p>
    <w:p w:rsidR="002B35C3" w:rsidRPr="002B35C3" w:rsidRDefault="002B35C3" w:rsidP="008D4E8A">
      <w:pPr>
        <w:spacing w:line="240" w:lineRule="auto"/>
        <w:ind w:left="113" w:right="113"/>
        <w:jc w:val="center"/>
        <w:rPr>
          <w:rFonts w:ascii="Times New Roman" w:hAnsi="Times New Roman" w:cs="Times New Roman"/>
          <w:b/>
          <w:sz w:val="24"/>
          <w:szCs w:val="24"/>
        </w:rPr>
      </w:pPr>
      <w:r w:rsidRPr="002B35C3">
        <w:rPr>
          <w:rFonts w:ascii="Times New Roman" w:hAnsi="Times New Roman" w:cs="Times New Roman"/>
          <w:b/>
          <w:sz w:val="24"/>
          <w:szCs w:val="24"/>
        </w:rPr>
        <w:t>RESTORATION AFTER PREGNANCY</w:t>
      </w:r>
    </w:p>
    <w:p w:rsidR="008D4E8A" w:rsidRPr="003C45E3" w:rsidRDefault="008D4E8A" w:rsidP="003C45E3">
      <w:pPr>
        <w:spacing w:line="240" w:lineRule="auto"/>
        <w:ind w:left="113" w:right="113"/>
        <w:jc w:val="center"/>
        <w:rPr>
          <w:rFonts w:ascii="Times New Roman" w:hAnsi="Times New Roman" w:cs="Times New Roman"/>
          <w:i/>
          <w:sz w:val="24"/>
          <w:szCs w:val="24"/>
        </w:rPr>
      </w:pPr>
      <w:r w:rsidRPr="003C45E3">
        <w:rPr>
          <w:rFonts w:ascii="Times New Roman" w:hAnsi="Times New Roman" w:cs="Times New Roman"/>
          <w:i/>
          <w:sz w:val="24"/>
          <w:szCs w:val="24"/>
        </w:rPr>
        <w:t>Феде</w:t>
      </w:r>
      <w:r w:rsidR="00A50C39" w:rsidRPr="003C45E3">
        <w:rPr>
          <w:rFonts w:ascii="Times New Roman" w:hAnsi="Times New Roman" w:cs="Times New Roman"/>
          <w:i/>
          <w:sz w:val="24"/>
          <w:szCs w:val="24"/>
        </w:rPr>
        <w:t>ральн</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е г</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сударственн</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е бюджетн</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 xml:space="preserve">е </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бразовательн</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е учреждение высшег</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 xml:space="preserve"> </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браз</w:t>
      </w:r>
      <w:r w:rsidR="00A50C39" w:rsidRPr="003C45E3">
        <w:rPr>
          <w:rFonts w:ascii="Times New Roman" w:hAnsi="Times New Roman" w:cs="Times New Roman"/>
          <w:i/>
          <w:sz w:val="24"/>
          <w:szCs w:val="24"/>
          <w:lang w:val="en-US"/>
        </w:rPr>
        <w:t>o</w:t>
      </w:r>
      <w:r w:rsidR="00A50C39" w:rsidRPr="003C45E3">
        <w:rPr>
          <w:rFonts w:ascii="Times New Roman" w:hAnsi="Times New Roman" w:cs="Times New Roman"/>
          <w:i/>
          <w:sz w:val="24"/>
          <w:szCs w:val="24"/>
        </w:rPr>
        <w:t>вания «Иркутский г</w:t>
      </w:r>
      <w:r w:rsidR="00A50C39" w:rsidRPr="003C45E3">
        <w:rPr>
          <w:rFonts w:ascii="Times New Roman" w:hAnsi="Times New Roman" w:cs="Times New Roman"/>
          <w:i/>
          <w:sz w:val="24"/>
          <w:szCs w:val="24"/>
          <w:lang w:val="en-US"/>
        </w:rPr>
        <w:t>o</w:t>
      </w:r>
      <w:r w:rsidRPr="003C45E3">
        <w:rPr>
          <w:rFonts w:ascii="Times New Roman" w:hAnsi="Times New Roman" w:cs="Times New Roman"/>
          <w:i/>
          <w:sz w:val="24"/>
          <w:szCs w:val="24"/>
        </w:rPr>
        <w:t>сударственный медицинский университе</w:t>
      </w:r>
      <w:r w:rsidR="00A50C39" w:rsidRPr="003C45E3">
        <w:rPr>
          <w:rFonts w:ascii="Times New Roman" w:hAnsi="Times New Roman" w:cs="Times New Roman"/>
          <w:i/>
          <w:sz w:val="24"/>
          <w:szCs w:val="24"/>
        </w:rPr>
        <w:t xml:space="preserve">т» Министерства здравоохранения </w:t>
      </w:r>
      <w:r w:rsidRPr="003C45E3">
        <w:rPr>
          <w:rFonts w:ascii="Times New Roman" w:hAnsi="Times New Roman" w:cs="Times New Roman"/>
          <w:i/>
          <w:sz w:val="24"/>
          <w:szCs w:val="24"/>
        </w:rPr>
        <w:t>Российской Федерации</w:t>
      </w:r>
      <w:proofErr w:type="gramStart"/>
      <w:r w:rsidRPr="003C45E3">
        <w:rPr>
          <w:rFonts w:ascii="Times New Roman" w:hAnsi="Times New Roman" w:cs="Times New Roman"/>
          <w:i/>
          <w:sz w:val="24"/>
          <w:szCs w:val="24"/>
        </w:rPr>
        <w:t>.</w:t>
      </w:r>
      <w:proofErr w:type="gramEnd"/>
      <w:r w:rsidRPr="003C45E3">
        <w:rPr>
          <w:rFonts w:ascii="Times New Roman" w:hAnsi="Times New Roman" w:cs="Times New Roman"/>
          <w:i/>
          <w:sz w:val="24"/>
          <w:szCs w:val="24"/>
        </w:rPr>
        <w:br/>
      </w:r>
      <w:proofErr w:type="gramStart"/>
      <w:r w:rsidRPr="003C45E3">
        <w:rPr>
          <w:rFonts w:ascii="Times New Roman" w:hAnsi="Times New Roman" w:cs="Times New Roman"/>
          <w:i/>
          <w:sz w:val="24"/>
          <w:szCs w:val="24"/>
        </w:rPr>
        <w:t>г</w:t>
      </w:r>
      <w:proofErr w:type="gramEnd"/>
      <w:r w:rsidRPr="003C45E3">
        <w:rPr>
          <w:rFonts w:ascii="Times New Roman" w:hAnsi="Times New Roman" w:cs="Times New Roman"/>
          <w:i/>
          <w:sz w:val="24"/>
          <w:szCs w:val="24"/>
        </w:rPr>
        <w:t xml:space="preserve">. Иркутск, Россия , </w:t>
      </w:r>
      <w:hyperlink r:id="rId5" w:history="1">
        <w:r w:rsidRPr="003C45E3">
          <w:rPr>
            <w:rStyle w:val="a3"/>
            <w:rFonts w:ascii="Times New Roman" w:hAnsi="Times New Roman" w:cs="Times New Roman"/>
            <w:i/>
            <w:sz w:val="24"/>
            <w:szCs w:val="24"/>
            <w:lang w:val="en-US"/>
          </w:rPr>
          <w:t>nesterova</w:t>
        </w:r>
        <w:r w:rsidRPr="003C45E3">
          <w:rPr>
            <w:rStyle w:val="a3"/>
            <w:rFonts w:ascii="Times New Roman" w:hAnsi="Times New Roman" w:cs="Times New Roman"/>
            <w:i/>
            <w:sz w:val="24"/>
            <w:szCs w:val="24"/>
          </w:rPr>
          <w:t>00@</w:t>
        </w:r>
        <w:r w:rsidRPr="003C45E3">
          <w:rPr>
            <w:rStyle w:val="a3"/>
            <w:rFonts w:ascii="Times New Roman" w:hAnsi="Times New Roman" w:cs="Times New Roman"/>
            <w:i/>
            <w:sz w:val="24"/>
            <w:szCs w:val="24"/>
            <w:lang w:val="en-US"/>
          </w:rPr>
          <w:t>list</w:t>
        </w:r>
        <w:r w:rsidRPr="003C45E3">
          <w:rPr>
            <w:rStyle w:val="a3"/>
            <w:rFonts w:ascii="Times New Roman" w:hAnsi="Times New Roman" w:cs="Times New Roman"/>
            <w:i/>
            <w:sz w:val="24"/>
            <w:szCs w:val="24"/>
          </w:rPr>
          <w:t>.</w:t>
        </w:r>
        <w:r w:rsidRPr="003C45E3">
          <w:rPr>
            <w:rStyle w:val="a3"/>
            <w:rFonts w:ascii="Times New Roman" w:hAnsi="Times New Roman" w:cs="Times New Roman"/>
            <w:i/>
            <w:sz w:val="24"/>
            <w:szCs w:val="24"/>
            <w:lang w:val="en-US"/>
          </w:rPr>
          <w:t>ru</w:t>
        </w:r>
      </w:hyperlink>
    </w:p>
    <w:p w:rsidR="005938D6" w:rsidRPr="003C45E3" w:rsidRDefault="008D4E8A" w:rsidP="00A50C39">
      <w:pPr>
        <w:spacing w:line="240" w:lineRule="auto"/>
        <w:ind w:left="113" w:right="113"/>
        <w:jc w:val="both"/>
        <w:rPr>
          <w:rFonts w:ascii="Times New Roman" w:hAnsi="Times New Roman" w:cs="Times New Roman"/>
          <w:b/>
          <w:sz w:val="28"/>
          <w:szCs w:val="28"/>
        </w:rPr>
      </w:pPr>
      <w:r w:rsidRPr="003C45E3">
        <w:rPr>
          <w:rFonts w:ascii="Times New Roman" w:hAnsi="Times New Roman" w:cs="Times New Roman"/>
          <w:b/>
          <w:i/>
          <w:sz w:val="24"/>
          <w:szCs w:val="24"/>
        </w:rPr>
        <w:t>Аннотация.</w:t>
      </w:r>
      <w:r w:rsidRPr="003C45E3">
        <w:rPr>
          <w:rFonts w:ascii="Times New Roman" w:hAnsi="Times New Roman" w:cs="Times New Roman"/>
          <w:b/>
          <w:sz w:val="28"/>
          <w:szCs w:val="28"/>
        </w:rPr>
        <w:t xml:space="preserve"> </w:t>
      </w:r>
    </w:p>
    <w:p w:rsidR="003C45E3" w:rsidRDefault="008D4E8A" w:rsidP="003C45E3">
      <w:pPr>
        <w:spacing w:line="240" w:lineRule="auto"/>
        <w:ind w:left="113" w:right="113"/>
        <w:jc w:val="both"/>
        <w:rPr>
          <w:rFonts w:ascii="Times New Roman" w:hAnsi="Times New Roman" w:cs="Times New Roman"/>
          <w:i/>
          <w:sz w:val="28"/>
          <w:szCs w:val="28"/>
        </w:rPr>
      </w:pPr>
      <w:r w:rsidRPr="003C45E3">
        <w:rPr>
          <w:rFonts w:ascii="Times New Roman" w:hAnsi="Times New Roman" w:cs="Times New Roman"/>
          <w:i/>
          <w:sz w:val="28"/>
          <w:szCs w:val="28"/>
        </w:rPr>
        <w:t xml:space="preserve">В статье рассмотрены теоретические и методические основы занятий оздоровительной физической культуры с женщинами в послеродовом периоде. В статье </w:t>
      </w:r>
      <w:r w:rsidR="00A50C39" w:rsidRPr="003C45E3">
        <w:rPr>
          <w:rFonts w:ascii="Times New Roman" w:hAnsi="Times New Roman" w:cs="Times New Roman"/>
          <w:i/>
          <w:sz w:val="28"/>
          <w:szCs w:val="28"/>
        </w:rPr>
        <w:t xml:space="preserve"> будут рассматриваться</w:t>
      </w:r>
      <w:r w:rsidRPr="003C45E3">
        <w:rPr>
          <w:rFonts w:ascii="Times New Roman" w:hAnsi="Times New Roman" w:cs="Times New Roman"/>
          <w:i/>
          <w:sz w:val="28"/>
          <w:szCs w:val="28"/>
        </w:rPr>
        <w:t xml:space="preserve"> специфики построения физической нагрузки на каждом этапе реабилитации женщин, рассмотрены цели и задачи восстановления женщин после родов на</w:t>
      </w:r>
      <w:r w:rsidR="00A50C39" w:rsidRPr="003C45E3">
        <w:rPr>
          <w:rFonts w:ascii="Times New Roman" w:hAnsi="Times New Roman" w:cs="Times New Roman"/>
          <w:i/>
          <w:sz w:val="28"/>
          <w:szCs w:val="28"/>
        </w:rPr>
        <w:t xml:space="preserve"> каждом этапе.</w:t>
      </w:r>
    </w:p>
    <w:p w:rsidR="003C45E3" w:rsidRPr="003C45E3" w:rsidRDefault="00A50C39" w:rsidP="003C45E3">
      <w:pPr>
        <w:spacing w:line="240" w:lineRule="auto"/>
        <w:ind w:left="113" w:right="113"/>
        <w:jc w:val="both"/>
        <w:rPr>
          <w:rFonts w:ascii="Times New Roman" w:hAnsi="Times New Roman" w:cs="Times New Roman"/>
          <w:i/>
          <w:sz w:val="24"/>
          <w:szCs w:val="24"/>
        </w:rPr>
      </w:pPr>
      <w:r w:rsidRPr="003C45E3">
        <w:rPr>
          <w:rFonts w:ascii="Times New Roman" w:hAnsi="Times New Roman" w:cs="Times New Roman"/>
          <w:i/>
          <w:sz w:val="24"/>
          <w:szCs w:val="24"/>
        </w:rPr>
        <w:t xml:space="preserve"> </w:t>
      </w:r>
      <w:r w:rsidRPr="003C45E3">
        <w:rPr>
          <w:rFonts w:ascii="Times New Roman" w:hAnsi="Times New Roman" w:cs="Times New Roman"/>
          <w:b/>
          <w:i/>
          <w:sz w:val="24"/>
          <w:szCs w:val="24"/>
        </w:rPr>
        <w:t>Ключевые слова</w:t>
      </w:r>
      <w:r w:rsidRPr="003C45E3">
        <w:rPr>
          <w:rFonts w:ascii="Times New Roman" w:hAnsi="Times New Roman" w:cs="Times New Roman"/>
          <w:i/>
          <w:sz w:val="24"/>
          <w:szCs w:val="24"/>
        </w:rPr>
        <w:t xml:space="preserve">: </w:t>
      </w:r>
    </w:p>
    <w:p w:rsidR="008D4E8A" w:rsidRDefault="00A50C39" w:rsidP="003C45E3">
      <w:pPr>
        <w:spacing w:line="240" w:lineRule="auto"/>
        <w:ind w:left="113" w:right="113"/>
        <w:jc w:val="both"/>
        <w:rPr>
          <w:rFonts w:ascii="Times New Roman" w:hAnsi="Times New Roman" w:cs="Times New Roman"/>
          <w:i/>
          <w:sz w:val="28"/>
          <w:szCs w:val="28"/>
        </w:rPr>
      </w:pPr>
      <w:proofErr w:type="gramStart"/>
      <w:r w:rsidRPr="003C45E3">
        <w:rPr>
          <w:rFonts w:ascii="Times New Roman" w:hAnsi="Times New Roman" w:cs="Times New Roman"/>
          <w:i/>
          <w:sz w:val="28"/>
          <w:szCs w:val="28"/>
          <w:lang w:val="en-US"/>
        </w:rPr>
        <w:t>o</w:t>
      </w:r>
      <w:proofErr w:type="spellStart"/>
      <w:r w:rsidRPr="003C45E3">
        <w:rPr>
          <w:rFonts w:ascii="Times New Roman" w:hAnsi="Times New Roman" w:cs="Times New Roman"/>
          <w:i/>
          <w:sz w:val="28"/>
          <w:szCs w:val="28"/>
        </w:rPr>
        <w:t>зд</w:t>
      </w:r>
      <w:proofErr w:type="spellEnd"/>
      <w:r w:rsidRPr="003C45E3">
        <w:rPr>
          <w:rFonts w:ascii="Times New Roman" w:hAnsi="Times New Roman" w:cs="Times New Roman"/>
          <w:i/>
          <w:sz w:val="28"/>
          <w:szCs w:val="28"/>
          <w:lang w:val="en-US"/>
        </w:rPr>
        <w:t>o</w:t>
      </w:r>
      <w:proofErr w:type="spellStart"/>
      <w:r w:rsidRPr="003C45E3">
        <w:rPr>
          <w:rFonts w:ascii="Times New Roman" w:hAnsi="Times New Roman" w:cs="Times New Roman"/>
          <w:i/>
          <w:sz w:val="28"/>
          <w:szCs w:val="28"/>
        </w:rPr>
        <w:t>р</w:t>
      </w:r>
      <w:proofErr w:type="spellEnd"/>
      <w:r w:rsidRPr="003C45E3">
        <w:rPr>
          <w:rFonts w:ascii="Times New Roman" w:hAnsi="Times New Roman" w:cs="Times New Roman"/>
          <w:i/>
          <w:sz w:val="28"/>
          <w:szCs w:val="28"/>
          <w:lang w:val="en-US"/>
        </w:rPr>
        <w:t>o</w:t>
      </w:r>
      <w:proofErr w:type="spellStart"/>
      <w:r w:rsidR="008D4E8A" w:rsidRPr="003C45E3">
        <w:rPr>
          <w:rFonts w:ascii="Times New Roman" w:hAnsi="Times New Roman" w:cs="Times New Roman"/>
          <w:i/>
          <w:sz w:val="28"/>
          <w:szCs w:val="28"/>
        </w:rPr>
        <w:t>вительная</w:t>
      </w:r>
      <w:proofErr w:type="spellEnd"/>
      <w:proofErr w:type="gramEnd"/>
      <w:r w:rsidR="008D4E8A" w:rsidRPr="003C45E3">
        <w:rPr>
          <w:rFonts w:ascii="Times New Roman" w:hAnsi="Times New Roman" w:cs="Times New Roman"/>
          <w:i/>
          <w:sz w:val="28"/>
          <w:szCs w:val="28"/>
        </w:rPr>
        <w:t xml:space="preserve"> физическая культура, здоровье, послеродовая реабилитация.</w:t>
      </w:r>
    </w:p>
    <w:p w:rsidR="003C45E3" w:rsidRPr="0095696A" w:rsidRDefault="003C45E3" w:rsidP="003C45E3">
      <w:pPr>
        <w:spacing w:line="240" w:lineRule="auto"/>
        <w:ind w:left="113" w:right="113"/>
        <w:jc w:val="center"/>
        <w:rPr>
          <w:rFonts w:ascii="Times New Roman" w:hAnsi="Times New Roman" w:cs="Times New Roman"/>
          <w:b/>
          <w:sz w:val="28"/>
          <w:szCs w:val="28"/>
          <w:lang w:val="en-US"/>
        </w:rPr>
      </w:pPr>
      <w:proofErr w:type="spellStart"/>
      <w:r w:rsidRPr="0095696A">
        <w:rPr>
          <w:rFonts w:ascii="Times New Roman" w:hAnsi="Times New Roman" w:cs="Times New Roman"/>
          <w:b/>
          <w:sz w:val="28"/>
          <w:szCs w:val="28"/>
          <w:lang w:val="en-US"/>
        </w:rPr>
        <w:t>Valimukhametova</w:t>
      </w:r>
      <w:proofErr w:type="spellEnd"/>
      <w:r w:rsidRPr="0095696A">
        <w:rPr>
          <w:rFonts w:ascii="Times New Roman" w:hAnsi="Times New Roman" w:cs="Times New Roman"/>
          <w:b/>
          <w:sz w:val="28"/>
          <w:szCs w:val="28"/>
          <w:lang w:val="en-US"/>
        </w:rPr>
        <w:t xml:space="preserve"> K.P., student</w:t>
      </w:r>
    </w:p>
    <w:p w:rsidR="003C45E3" w:rsidRPr="003C45E3" w:rsidRDefault="003C45E3" w:rsidP="003C45E3">
      <w:pPr>
        <w:spacing w:line="240" w:lineRule="auto"/>
        <w:ind w:left="113" w:right="113"/>
        <w:jc w:val="center"/>
        <w:rPr>
          <w:rFonts w:ascii="Times New Roman" w:hAnsi="Times New Roman" w:cs="Times New Roman"/>
          <w:b/>
          <w:sz w:val="28"/>
          <w:szCs w:val="28"/>
          <w:lang w:val="en-US"/>
        </w:rPr>
      </w:pPr>
      <w:r w:rsidRPr="003C45E3">
        <w:rPr>
          <w:rFonts w:ascii="Times New Roman" w:hAnsi="Times New Roman" w:cs="Times New Roman"/>
          <w:b/>
          <w:sz w:val="28"/>
          <w:szCs w:val="28"/>
          <w:lang w:val="en-US"/>
        </w:rPr>
        <w:t>RESTORATION AFTER PREGNANCY</w:t>
      </w:r>
    </w:p>
    <w:p w:rsidR="003C45E3" w:rsidRPr="003C45E3" w:rsidRDefault="003C45E3" w:rsidP="003C45E3">
      <w:pPr>
        <w:spacing w:line="240" w:lineRule="auto"/>
        <w:ind w:right="113"/>
        <w:jc w:val="center"/>
        <w:rPr>
          <w:rFonts w:ascii="Times New Roman" w:hAnsi="Times New Roman" w:cs="Times New Roman"/>
          <w:i/>
          <w:sz w:val="28"/>
          <w:szCs w:val="28"/>
          <w:lang w:val="en-US"/>
        </w:rPr>
      </w:pPr>
      <w:r w:rsidRPr="003C45E3">
        <w:rPr>
          <w:rFonts w:ascii="Times New Roman" w:hAnsi="Times New Roman" w:cs="Times New Roman"/>
          <w:i/>
          <w:sz w:val="28"/>
          <w:szCs w:val="28"/>
          <w:lang w:val="en-US"/>
        </w:rPr>
        <w:t>Federal State Budgetary Educational Institution of Higher Education "Irkutsk State Medical University" of the Ministry of Health of the Russian Federation.</w:t>
      </w:r>
    </w:p>
    <w:p w:rsidR="003C45E3" w:rsidRPr="003C45E3" w:rsidRDefault="003C45E3" w:rsidP="003C45E3">
      <w:pPr>
        <w:spacing w:line="240" w:lineRule="auto"/>
        <w:ind w:left="113" w:right="113"/>
        <w:jc w:val="center"/>
        <w:rPr>
          <w:rFonts w:ascii="Times New Roman" w:hAnsi="Times New Roman" w:cs="Times New Roman"/>
          <w:i/>
          <w:sz w:val="28"/>
          <w:szCs w:val="28"/>
          <w:lang w:val="en-US"/>
        </w:rPr>
      </w:pPr>
      <w:r w:rsidRPr="003C45E3">
        <w:rPr>
          <w:rFonts w:ascii="Times New Roman" w:hAnsi="Times New Roman" w:cs="Times New Roman"/>
          <w:i/>
          <w:sz w:val="28"/>
          <w:szCs w:val="28"/>
          <w:lang w:val="en-US"/>
        </w:rPr>
        <w:t>Irkutsk, Russia, nesterova00@list.ru</w:t>
      </w:r>
    </w:p>
    <w:p w:rsidR="003C45E3" w:rsidRPr="003C45E3" w:rsidRDefault="003C45E3" w:rsidP="003C45E3">
      <w:pPr>
        <w:spacing w:line="240" w:lineRule="auto"/>
        <w:ind w:left="113" w:right="113"/>
        <w:jc w:val="both"/>
        <w:rPr>
          <w:rFonts w:ascii="Times New Roman" w:hAnsi="Times New Roman" w:cs="Times New Roman"/>
          <w:b/>
          <w:i/>
          <w:sz w:val="24"/>
          <w:szCs w:val="24"/>
          <w:lang w:val="en-US"/>
        </w:rPr>
      </w:pPr>
      <w:proofErr w:type="gramStart"/>
      <w:r w:rsidRPr="003C45E3">
        <w:rPr>
          <w:rFonts w:ascii="Times New Roman" w:hAnsi="Times New Roman" w:cs="Times New Roman"/>
          <w:b/>
          <w:i/>
          <w:sz w:val="24"/>
          <w:szCs w:val="24"/>
          <w:lang w:val="en-US"/>
        </w:rPr>
        <w:t>Annotation.</w:t>
      </w:r>
      <w:proofErr w:type="gramEnd"/>
    </w:p>
    <w:p w:rsidR="003C45E3" w:rsidRPr="003C45E3" w:rsidRDefault="003C45E3" w:rsidP="003C45E3">
      <w:pPr>
        <w:spacing w:line="240" w:lineRule="auto"/>
        <w:ind w:left="113" w:right="113"/>
        <w:jc w:val="both"/>
        <w:rPr>
          <w:rFonts w:ascii="Times New Roman" w:hAnsi="Times New Roman" w:cs="Times New Roman"/>
          <w:i/>
          <w:sz w:val="28"/>
          <w:szCs w:val="28"/>
          <w:lang w:val="en-US"/>
        </w:rPr>
      </w:pPr>
      <w:r w:rsidRPr="003C45E3">
        <w:rPr>
          <w:rFonts w:ascii="Times New Roman" w:hAnsi="Times New Roman" w:cs="Times New Roman"/>
          <w:i/>
          <w:sz w:val="28"/>
          <w:szCs w:val="28"/>
          <w:lang w:val="en-US"/>
        </w:rPr>
        <w:t>The article discusses the theoretical and methodological foundations of health-improving physical culture lessons with women in the postpartum period. The article will consider the specifics of building physical activity at each stage of women's rehabilitation, the goals and objectives of women's recovery after childbirth at each stage.</w:t>
      </w:r>
    </w:p>
    <w:p w:rsidR="003C45E3" w:rsidRPr="003C45E3" w:rsidRDefault="003C45E3" w:rsidP="003C45E3">
      <w:pPr>
        <w:spacing w:line="240" w:lineRule="auto"/>
        <w:ind w:left="113" w:right="113"/>
        <w:jc w:val="both"/>
        <w:rPr>
          <w:rFonts w:ascii="Times New Roman" w:hAnsi="Times New Roman" w:cs="Times New Roman"/>
          <w:b/>
          <w:i/>
          <w:sz w:val="28"/>
          <w:szCs w:val="28"/>
          <w:lang w:val="en-US"/>
        </w:rPr>
      </w:pPr>
      <w:r w:rsidRPr="003C45E3">
        <w:rPr>
          <w:rFonts w:ascii="Times New Roman" w:hAnsi="Times New Roman" w:cs="Times New Roman"/>
          <w:b/>
          <w:i/>
          <w:sz w:val="28"/>
          <w:szCs w:val="28"/>
          <w:lang w:val="en-US"/>
        </w:rPr>
        <w:t xml:space="preserve"> Keywords:</w:t>
      </w:r>
    </w:p>
    <w:p w:rsidR="003C45E3" w:rsidRPr="003C45E3" w:rsidRDefault="003C45E3" w:rsidP="003C45E3">
      <w:pPr>
        <w:spacing w:line="240" w:lineRule="auto"/>
        <w:ind w:left="113" w:right="113"/>
        <w:jc w:val="both"/>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H</w:t>
      </w:r>
      <w:r w:rsidRPr="003C45E3">
        <w:rPr>
          <w:rFonts w:ascii="Times New Roman" w:hAnsi="Times New Roman" w:cs="Times New Roman"/>
          <w:i/>
          <w:sz w:val="28"/>
          <w:szCs w:val="28"/>
          <w:lang w:val="en-US"/>
        </w:rPr>
        <w:t>ealth improving physical culture, health, postnatal rehabilitation.</w:t>
      </w:r>
      <w:proofErr w:type="gramEnd"/>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Предмет исследования – процесс восстановления женщин в послеродовом периоде.</w:t>
      </w:r>
    </w:p>
    <w:p w:rsidR="00A50C39" w:rsidRDefault="00A50C39" w:rsidP="00A50C39">
      <w:pPr>
        <w:spacing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8D4E8A" w:rsidRPr="008D4E8A">
        <w:rPr>
          <w:rFonts w:ascii="Times New Roman" w:hAnsi="Times New Roman" w:cs="Times New Roman"/>
          <w:sz w:val="28"/>
          <w:szCs w:val="28"/>
        </w:rPr>
        <w:t>Объект исследования – средства, методы ОФК, которые обеспечивают послеродовое восстановление женщин.</w:t>
      </w:r>
      <w:r>
        <w:rPr>
          <w:rFonts w:ascii="Times New Roman" w:hAnsi="Times New Roman" w:cs="Times New Roman"/>
          <w:sz w:val="28"/>
          <w:szCs w:val="28"/>
        </w:rPr>
        <w:t xml:space="preserve"> </w:t>
      </w:r>
      <w:r w:rsidR="008D4E8A" w:rsidRPr="008D4E8A">
        <w:rPr>
          <w:rFonts w:ascii="Times New Roman" w:hAnsi="Times New Roman" w:cs="Times New Roman"/>
          <w:sz w:val="28"/>
          <w:szCs w:val="28"/>
        </w:rPr>
        <w:t xml:space="preserve">ОФК имеет безграничный круг возможностей для реабилитации функций организма. Ритмическая </w:t>
      </w:r>
      <w:r w:rsidR="008D4E8A" w:rsidRPr="008D4E8A">
        <w:rPr>
          <w:rFonts w:ascii="Times New Roman" w:hAnsi="Times New Roman" w:cs="Times New Roman"/>
          <w:sz w:val="28"/>
          <w:szCs w:val="28"/>
        </w:rPr>
        <w:lastRenderedPageBreak/>
        <w:t xml:space="preserve">гимнастика, является одной из </w:t>
      </w:r>
      <w:proofErr w:type="spellStart"/>
      <w:r w:rsidR="008D4E8A" w:rsidRPr="008D4E8A">
        <w:rPr>
          <w:rFonts w:ascii="Times New Roman" w:hAnsi="Times New Roman" w:cs="Times New Roman"/>
          <w:sz w:val="28"/>
          <w:szCs w:val="28"/>
        </w:rPr>
        <w:t>физкультурнооздоровительных</w:t>
      </w:r>
      <w:proofErr w:type="spellEnd"/>
      <w:r w:rsidR="008D4E8A" w:rsidRPr="008D4E8A">
        <w:rPr>
          <w:rFonts w:ascii="Times New Roman" w:hAnsi="Times New Roman" w:cs="Times New Roman"/>
          <w:sz w:val="28"/>
          <w:szCs w:val="28"/>
        </w:rPr>
        <w:t xml:space="preserve"> методик, разрешает усовершенствовать реабилитацию женщин и создает условия для рационального воздействия на здоровье рожениц. Реабилитация бывает физической (физиологической), психологической, социальной (общественной):</w:t>
      </w:r>
    </w:p>
    <w:p w:rsidR="008D4E8A" w:rsidRPr="008D4E8A" w:rsidRDefault="008D4E8A" w:rsidP="00A50C39">
      <w:pPr>
        <w:spacing w:line="240" w:lineRule="auto"/>
        <w:ind w:right="113"/>
        <w:jc w:val="both"/>
        <w:rPr>
          <w:rFonts w:ascii="Times New Roman" w:hAnsi="Times New Roman" w:cs="Times New Roman"/>
          <w:sz w:val="28"/>
          <w:szCs w:val="28"/>
        </w:rPr>
      </w:pPr>
      <w:r w:rsidRPr="008D4E8A">
        <w:rPr>
          <w:rFonts w:ascii="Times New Roman" w:hAnsi="Times New Roman" w:cs="Times New Roman"/>
          <w:sz w:val="28"/>
          <w:szCs w:val="28"/>
        </w:rPr>
        <w:t xml:space="preserve">· </w:t>
      </w:r>
      <w:proofErr w:type="gramStart"/>
      <w:r w:rsidRPr="008D4E8A">
        <w:rPr>
          <w:rFonts w:ascii="Times New Roman" w:hAnsi="Times New Roman" w:cs="Times New Roman"/>
          <w:sz w:val="28"/>
          <w:szCs w:val="28"/>
        </w:rPr>
        <w:t>физиологическая</w:t>
      </w:r>
      <w:proofErr w:type="gramEnd"/>
      <w:r w:rsidRPr="008D4E8A">
        <w:rPr>
          <w:rFonts w:ascii="Times New Roman" w:hAnsi="Times New Roman" w:cs="Times New Roman"/>
          <w:sz w:val="28"/>
          <w:szCs w:val="28"/>
        </w:rPr>
        <w:t xml:space="preserve"> (повышение сократительных способностей мышц, которые участвуют в вынашивании плода, </w:t>
      </w:r>
      <w:proofErr w:type="spellStart"/>
      <w:r w:rsidRPr="008D4E8A">
        <w:rPr>
          <w:rFonts w:ascii="Times New Roman" w:hAnsi="Times New Roman" w:cs="Times New Roman"/>
          <w:sz w:val="28"/>
          <w:szCs w:val="28"/>
        </w:rPr>
        <w:t>самооптимизация</w:t>
      </w:r>
      <w:proofErr w:type="spellEnd"/>
      <w:r w:rsidRPr="008D4E8A">
        <w:rPr>
          <w:rFonts w:ascii="Times New Roman" w:hAnsi="Times New Roman" w:cs="Times New Roman"/>
          <w:sz w:val="28"/>
          <w:szCs w:val="28"/>
        </w:rPr>
        <w:t xml:space="preserve"> работы органов малого таза, увеличение всеобщего тонуса организма, трудоспособности и сопротивляемости негативным воздействиям);</w:t>
      </w: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 </w:t>
      </w:r>
      <w:proofErr w:type="gramStart"/>
      <w:r w:rsidRPr="008D4E8A">
        <w:rPr>
          <w:rFonts w:ascii="Times New Roman" w:hAnsi="Times New Roman" w:cs="Times New Roman"/>
          <w:sz w:val="28"/>
          <w:szCs w:val="28"/>
        </w:rPr>
        <w:t>психологическая</w:t>
      </w:r>
      <w:proofErr w:type="gramEnd"/>
      <w:r w:rsidRPr="008D4E8A">
        <w:rPr>
          <w:rFonts w:ascii="Times New Roman" w:hAnsi="Times New Roman" w:cs="Times New Roman"/>
          <w:sz w:val="28"/>
          <w:szCs w:val="28"/>
        </w:rPr>
        <w:t xml:space="preserve"> (восстановление </w:t>
      </w:r>
      <w:proofErr w:type="spellStart"/>
      <w:r w:rsidRPr="008D4E8A">
        <w:rPr>
          <w:rFonts w:ascii="Times New Roman" w:hAnsi="Times New Roman" w:cs="Times New Roman"/>
          <w:sz w:val="28"/>
          <w:szCs w:val="28"/>
        </w:rPr>
        <w:t>психоэмоциональных</w:t>
      </w:r>
      <w:proofErr w:type="spellEnd"/>
      <w:r w:rsidRPr="008D4E8A">
        <w:rPr>
          <w:rFonts w:ascii="Times New Roman" w:hAnsi="Times New Roman" w:cs="Times New Roman"/>
          <w:sz w:val="28"/>
          <w:szCs w:val="28"/>
        </w:rPr>
        <w:t xml:space="preserve"> сил, потраченных в течение беременности и родов, формирование умений правильно оценивать свое психофизическое состояние и управлять им, сокращение уровня тревожности и депрессивных состояний);</w:t>
      </w: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 общественная (адаптация женщин к новому социальному статусу, соответственное восприятие себя в социуме, повышение уверенности в своих силах, повышение </w:t>
      </w:r>
      <w:proofErr w:type="spellStart"/>
      <w:r w:rsidRPr="008D4E8A">
        <w:rPr>
          <w:rFonts w:ascii="Times New Roman" w:hAnsi="Times New Roman" w:cs="Times New Roman"/>
          <w:sz w:val="28"/>
          <w:szCs w:val="28"/>
        </w:rPr>
        <w:t>стрессоустойчивости</w:t>
      </w:r>
      <w:proofErr w:type="spellEnd"/>
      <w:r w:rsidRPr="008D4E8A">
        <w:rPr>
          <w:rFonts w:ascii="Times New Roman" w:hAnsi="Times New Roman" w:cs="Times New Roman"/>
          <w:sz w:val="28"/>
          <w:szCs w:val="28"/>
        </w:rPr>
        <w:t>).</w:t>
      </w: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Направленность физиологической нагрузки на занятиях ритмической гимнастикой дифференцируется в зависимости от послеродовых многофункциональных признаков (хирургическое вмешательство в течение родов) и выглядит последующим образом:</w:t>
      </w:r>
    </w:p>
    <w:p w:rsidR="008D4E8A" w:rsidRPr="008D4E8A" w:rsidRDefault="008D4E8A" w:rsidP="008D4E8A">
      <w:pPr>
        <w:spacing w:line="240" w:lineRule="auto"/>
        <w:ind w:left="113" w:right="113"/>
        <w:jc w:val="both"/>
        <w:rPr>
          <w:rFonts w:ascii="Times New Roman" w:hAnsi="Times New Roman" w:cs="Times New Roman"/>
          <w:sz w:val="28"/>
          <w:szCs w:val="28"/>
        </w:rPr>
      </w:pP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для женщин, имевших оперативное вмешательство в течени</w:t>
      </w:r>
      <w:proofErr w:type="gramStart"/>
      <w:r w:rsidRPr="008D4E8A">
        <w:rPr>
          <w:rFonts w:ascii="Times New Roman" w:hAnsi="Times New Roman" w:cs="Times New Roman"/>
          <w:sz w:val="28"/>
          <w:szCs w:val="28"/>
        </w:rPr>
        <w:t>и</w:t>
      </w:r>
      <w:proofErr w:type="gramEnd"/>
      <w:r w:rsidRPr="008D4E8A">
        <w:rPr>
          <w:rFonts w:ascii="Times New Roman" w:hAnsi="Times New Roman" w:cs="Times New Roman"/>
          <w:sz w:val="28"/>
          <w:szCs w:val="28"/>
        </w:rPr>
        <w:t xml:space="preserve"> родов, целесообразны персональные задания, ориентированные на показания доктора и включающие в себя обычнейшие </w:t>
      </w:r>
      <w:proofErr w:type="spellStart"/>
      <w:r w:rsidRPr="008D4E8A">
        <w:rPr>
          <w:rFonts w:ascii="Times New Roman" w:hAnsi="Times New Roman" w:cs="Times New Roman"/>
          <w:sz w:val="28"/>
          <w:szCs w:val="28"/>
        </w:rPr>
        <w:t>общеразвивающие</w:t>
      </w:r>
      <w:proofErr w:type="spellEnd"/>
      <w:r w:rsidRPr="008D4E8A">
        <w:rPr>
          <w:rFonts w:ascii="Times New Roman" w:hAnsi="Times New Roman" w:cs="Times New Roman"/>
          <w:sz w:val="28"/>
          <w:szCs w:val="28"/>
        </w:rPr>
        <w:t xml:space="preserve"> физиологические упражнения;</w:t>
      </w:r>
    </w:p>
    <w:p w:rsidR="008D4E8A" w:rsidRPr="008D4E8A" w:rsidRDefault="008D4E8A" w:rsidP="008D4E8A">
      <w:pPr>
        <w:spacing w:line="240" w:lineRule="auto"/>
        <w:ind w:left="113" w:right="113"/>
        <w:jc w:val="both"/>
        <w:rPr>
          <w:rFonts w:ascii="Times New Roman" w:hAnsi="Times New Roman" w:cs="Times New Roman"/>
          <w:sz w:val="28"/>
          <w:szCs w:val="28"/>
        </w:rPr>
      </w:pP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 для женщин, имеющих незначимые осложнения после родов, разумны как индивидуальные, так и групповые организационно-методические виды занятий с употреблением не только общеукрепляющих, но также специальных упражнений, сориентированных для профилактики застойных явлений в малом тазу, на укрепление </w:t>
      </w:r>
      <w:proofErr w:type="spellStart"/>
      <w:r w:rsidRPr="008D4E8A">
        <w:rPr>
          <w:rFonts w:ascii="Times New Roman" w:hAnsi="Times New Roman" w:cs="Times New Roman"/>
          <w:sz w:val="28"/>
          <w:szCs w:val="28"/>
        </w:rPr>
        <w:t>костномышечной</w:t>
      </w:r>
      <w:proofErr w:type="spellEnd"/>
      <w:r w:rsidRPr="008D4E8A">
        <w:rPr>
          <w:rFonts w:ascii="Times New Roman" w:hAnsi="Times New Roman" w:cs="Times New Roman"/>
          <w:sz w:val="28"/>
          <w:szCs w:val="28"/>
        </w:rPr>
        <w:t xml:space="preserve"> налаженности организма, для формирования </w:t>
      </w:r>
      <w:proofErr w:type="spellStart"/>
      <w:r w:rsidRPr="008D4E8A">
        <w:rPr>
          <w:rFonts w:ascii="Times New Roman" w:hAnsi="Times New Roman" w:cs="Times New Roman"/>
          <w:sz w:val="28"/>
          <w:szCs w:val="28"/>
        </w:rPr>
        <w:t>сердечно-сосудистой</w:t>
      </w:r>
      <w:proofErr w:type="spellEnd"/>
      <w:r w:rsidRPr="008D4E8A">
        <w:rPr>
          <w:rFonts w:ascii="Times New Roman" w:hAnsi="Times New Roman" w:cs="Times New Roman"/>
          <w:sz w:val="28"/>
          <w:szCs w:val="28"/>
        </w:rPr>
        <w:t xml:space="preserve"> и дыхательной систем и т.</w:t>
      </w:r>
      <w:proofErr w:type="gramStart"/>
      <w:r w:rsidRPr="008D4E8A">
        <w:rPr>
          <w:rFonts w:ascii="Times New Roman" w:hAnsi="Times New Roman" w:cs="Times New Roman"/>
          <w:sz w:val="28"/>
          <w:szCs w:val="28"/>
        </w:rPr>
        <w:t xml:space="preserve"> ;</w:t>
      </w:r>
      <w:proofErr w:type="gramEnd"/>
    </w:p>
    <w:p w:rsidR="008D4E8A" w:rsidRPr="008D4E8A" w:rsidRDefault="008D4E8A" w:rsidP="008D4E8A">
      <w:pPr>
        <w:spacing w:line="240" w:lineRule="auto"/>
        <w:ind w:left="113" w:right="113"/>
        <w:jc w:val="both"/>
        <w:rPr>
          <w:rFonts w:ascii="Times New Roman" w:hAnsi="Times New Roman" w:cs="Times New Roman"/>
          <w:sz w:val="28"/>
          <w:szCs w:val="28"/>
        </w:rPr>
      </w:pP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для женщин, у каких роды прошли без осложнений, должны использовать физиологические упражнения, ориентированные как на оздоровительно-реабилитационный эффект, так и на физиологическое развитие родильниц, увеличивающие уровень физиологических качеств и обогащающие опыт двигательной деятельности женщин.</w:t>
      </w:r>
    </w:p>
    <w:p w:rsidR="008D4E8A" w:rsidRPr="008D4E8A" w:rsidRDefault="008D4E8A" w:rsidP="008D4E8A">
      <w:pPr>
        <w:spacing w:line="240" w:lineRule="auto"/>
        <w:ind w:left="113" w:right="113"/>
        <w:jc w:val="both"/>
        <w:rPr>
          <w:rFonts w:ascii="Times New Roman" w:hAnsi="Times New Roman" w:cs="Times New Roman"/>
          <w:sz w:val="28"/>
          <w:szCs w:val="28"/>
        </w:rPr>
      </w:pP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Результаты исследований и их обсуждение. Теоретическое и логико-содержательное исследование представило недостаточную изученность проблемы спортивной </w:t>
      </w:r>
      <w:proofErr w:type="spellStart"/>
      <w:r w:rsidRPr="008D4E8A">
        <w:rPr>
          <w:rFonts w:ascii="Times New Roman" w:hAnsi="Times New Roman" w:cs="Times New Roman"/>
          <w:sz w:val="28"/>
          <w:szCs w:val="28"/>
        </w:rPr>
        <w:t>тренировкик</w:t>
      </w:r>
      <w:proofErr w:type="spellEnd"/>
      <w:r w:rsidRPr="008D4E8A">
        <w:rPr>
          <w:rFonts w:ascii="Times New Roman" w:hAnsi="Times New Roman" w:cs="Times New Roman"/>
          <w:sz w:val="28"/>
          <w:szCs w:val="28"/>
        </w:rPr>
        <w:t xml:space="preserve"> после родов, в частности, в вопросах восстановления спортивной формы. Исследуя влияние тренировочных нагрузок после родов, Н. Кулешова акцентирует три этапа в послеродовом периоде женщин [6] основной этап (с первой по четвертую неделю после родов). На этом этапе выполняют упражнения, направленные для профилактики застойных явлений в органах малого таза. Автор рекомендует выполнять физиологические </w:t>
      </w:r>
      <w:proofErr w:type="gramStart"/>
      <w:r w:rsidRPr="008D4E8A">
        <w:rPr>
          <w:rFonts w:ascii="Times New Roman" w:hAnsi="Times New Roman" w:cs="Times New Roman"/>
          <w:sz w:val="28"/>
          <w:szCs w:val="28"/>
        </w:rPr>
        <w:t>упражнения</w:t>
      </w:r>
      <w:proofErr w:type="gramEnd"/>
      <w:r w:rsidRPr="008D4E8A">
        <w:rPr>
          <w:rFonts w:ascii="Times New Roman" w:hAnsi="Times New Roman" w:cs="Times New Roman"/>
          <w:sz w:val="28"/>
          <w:szCs w:val="28"/>
        </w:rPr>
        <w:t xml:space="preserve"> в положении лежа, интенсивность которых составляет 60% от максимальной частоты сердечных сокращений, время занятий составляет до двадцати мин.</w:t>
      </w:r>
    </w:p>
    <w:p w:rsidR="008D4E8A" w:rsidRPr="008D4E8A" w:rsidRDefault="008D4E8A" w:rsidP="008D4E8A">
      <w:pPr>
        <w:spacing w:line="240" w:lineRule="auto"/>
        <w:ind w:left="113" w:right="113"/>
        <w:jc w:val="both"/>
        <w:rPr>
          <w:rFonts w:ascii="Times New Roman" w:hAnsi="Times New Roman" w:cs="Times New Roman"/>
          <w:sz w:val="28"/>
          <w:szCs w:val="28"/>
        </w:rPr>
      </w:pPr>
    </w:p>
    <w:p w:rsidR="0095696A" w:rsidRDefault="008D4E8A" w:rsidP="0095696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Восстановительный этап (через 4 недели после родов). Ключевыми задачами являются: укрепление мышц живота, тазового дна, спины, усиление гибкости. Упражнения выполняют из различных начальных положений: сидя, стоя. Интенсивность исполняемых упражнений составляет 75 % от максимальной частоты сердечных сокращений, время занятия увеличивают до 45 минут. Интенсивность тренировочных нагрузок на этом этапе составляет 85 процентов от большой частоты сердечных сокращений, время занятий </w:t>
      </w:r>
      <w:proofErr w:type="gramStart"/>
      <w:r w:rsidRPr="008D4E8A">
        <w:rPr>
          <w:rFonts w:ascii="Times New Roman" w:hAnsi="Times New Roman" w:cs="Times New Roman"/>
          <w:sz w:val="28"/>
          <w:szCs w:val="28"/>
        </w:rPr>
        <w:t>достигает до шестидесяти минут</w:t>
      </w:r>
      <w:proofErr w:type="gramEnd"/>
      <w:r w:rsidRPr="008D4E8A">
        <w:rPr>
          <w:rFonts w:ascii="Times New Roman" w:hAnsi="Times New Roman" w:cs="Times New Roman"/>
          <w:sz w:val="28"/>
          <w:szCs w:val="28"/>
        </w:rPr>
        <w:t>.</w:t>
      </w:r>
    </w:p>
    <w:p w:rsidR="008D4E8A" w:rsidRDefault="008D4E8A" w:rsidP="0095696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 xml:space="preserve">В последнее время некоторые учёные придерживаются мнения, что построение тренировочного процесса, в частности </w:t>
      </w:r>
      <w:proofErr w:type="spellStart"/>
      <w:r w:rsidRPr="008D4E8A">
        <w:rPr>
          <w:rFonts w:ascii="Times New Roman" w:hAnsi="Times New Roman" w:cs="Times New Roman"/>
          <w:sz w:val="28"/>
          <w:szCs w:val="28"/>
        </w:rPr>
        <w:t>мезоциклов</w:t>
      </w:r>
      <w:proofErr w:type="spellEnd"/>
      <w:r w:rsidRPr="008D4E8A">
        <w:rPr>
          <w:rFonts w:ascii="Times New Roman" w:hAnsi="Times New Roman" w:cs="Times New Roman"/>
          <w:sz w:val="28"/>
          <w:szCs w:val="28"/>
        </w:rPr>
        <w:t xml:space="preserve">, при подготовке женщин с учетом структуры </w:t>
      </w:r>
      <w:proofErr w:type="spellStart"/>
      <w:r w:rsidRPr="008D4E8A">
        <w:rPr>
          <w:rFonts w:ascii="Times New Roman" w:hAnsi="Times New Roman" w:cs="Times New Roman"/>
          <w:sz w:val="28"/>
          <w:szCs w:val="28"/>
        </w:rPr>
        <w:t>овариальноменструального</w:t>
      </w:r>
      <w:proofErr w:type="spellEnd"/>
      <w:r w:rsidRPr="008D4E8A">
        <w:rPr>
          <w:rFonts w:ascii="Times New Roman" w:hAnsi="Times New Roman" w:cs="Times New Roman"/>
          <w:sz w:val="28"/>
          <w:szCs w:val="28"/>
        </w:rPr>
        <w:t xml:space="preserve"> цикла разрешает гарантировать более высокую трудоспособность спортсменок, создавать хорошие предпосылки для учебно-тренировочной деятельности в оптимальном состоянии их организма [2, с. 9].</w:t>
      </w:r>
    </w:p>
    <w:p w:rsidR="008D4E8A" w:rsidRPr="008D4E8A" w:rsidRDefault="008D4E8A" w:rsidP="008D4E8A">
      <w:pPr>
        <w:spacing w:line="240" w:lineRule="auto"/>
        <w:ind w:left="113" w:right="113"/>
        <w:jc w:val="both"/>
        <w:rPr>
          <w:rFonts w:ascii="Times New Roman" w:hAnsi="Times New Roman" w:cs="Times New Roman"/>
          <w:sz w:val="28"/>
          <w:szCs w:val="28"/>
        </w:rPr>
      </w:pPr>
      <w:r w:rsidRPr="008D4E8A">
        <w:rPr>
          <w:rFonts w:ascii="Times New Roman" w:hAnsi="Times New Roman" w:cs="Times New Roman"/>
          <w:sz w:val="28"/>
          <w:szCs w:val="28"/>
        </w:rPr>
        <w:t>Выводы. Результаты изученных исследований показывают, что процесс послеродового восстановления может быть оптимизирован путем функционального использования единой способа оздоровительной ритмической гимнастики, которая состоит из трехэтапной системы реставрационного процесса (щадящий, тонизирующий, тренирующий). Физиологическая нагрузка на каждом этапе восстановления</w:t>
      </w:r>
      <w:r w:rsidR="00A50C39">
        <w:rPr>
          <w:rFonts w:ascii="Times New Roman" w:hAnsi="Times New Roman" w:cs="Times New Roman"/>
          <w:sz w:val="28"/>
          <w:szCs w:val="28"/>
        </w:rPr>
        <w:t xml:space="preserve"> </w:t>
      </w:r>
      <w:r w:rsidRPr="008D4E8A">
        <w:rPr>
          <w:rFonts w:ascii="Times New Roman" w:hAnsi="Times New Roman" w:cs="Times New Roman"/>
          <w:sz w:val="28"/>
          <w:szCs w:val="28"/>
        </w:rPr>
        <w:t>модифицируется в зависимости от послеродовых многофункциональных характеристик и уровня физиологического самочувствия родильниц. На каждом этапе тренировки реализуются персональные программы в режиме оздоровительной физиологической культуры женщин с учетом медицинских показаний и противопоказаний. Эффективность исследованной методики ОФК обеспечивается совокупностью педагогических влияний на физическое, психическое, общественное самочувствие женщин посредством персонально подобранных физических упражнений.</w:t>
      </w:r>
    </w:p>
    <w:p w:rsidR="002B35C3" w:rsidRDefault="002B35C3" w:rsidP="008D4E8A">
      <w:pPr>
        <w:spacing w:line="240" w:lineRule="auto"/>
        <w:ind w:left="113" w:right="113"/>
        <w:jc w:val="both"/>
        <w:rPr>
          <w:rFonts w:ascii="Times New Roman" w:hAnsi="Times New Roman" w:cs="Times New Roman"/>
          <w:i/>
          <w:sz w:val="28"/>
          <w:szCs w:val="28"/>
        </w:rPr>
      </w:pPr>
      <w:proofErr w:type="spellStart"/>
      <w:r w:rsidRPr="002B35C3">
        <w:rPr>
          <w:rFonts w:ascii="Times New Roman" w:hAnsi="Times New Roman" w:cs="Times New Roman"/>
          <w:b/>
          <w:i/>
          <w:sz w:val="28"/>
          <w:szCs w:val="28"/>
        </w:rPr>
        <w:lastRenderedPageBreak/>
        <w:t>Валимухаметова</w:t>
      </w:r>
      <w:proofErr w:type="spellEnd"/>
      <w:r w:rsidRPr="002B35C3">
        <w:rPr>
          <w:rFonts w:ascii="Times New Roman" w:hAnsi="Times New Roman" w:cs="Times New Roman"/>
          <w:b/>
          <w:i/>
          <w:sz w:val="28"/>
          <w:szCs w:val="28"/>
        </w:rPr>
        <w:t xml:space="preserve"> Ксения Петровна</w:t>
      </w:r>
      <w:r w:rsidRPr="002B35C3">
        <w:rPr>
          <w:rFonts w:ascii="Times New Roman" w:hAnsi="Times New Roman" w:cs="Times New Roman"/>
          <w:i/>
          <w:sz w:val="28"/>
          <w:szCs w:val="28"/>
        </w:rPr>
        <w:t xml:space="preserve">, </w:t>
      </w:r>
      <w:r w:rsidRPr="002B35C3">
        <w:rPr>
          <w:rFonts w:ascii="Times New Roman" w:hAnsi="Times New Roman" w:cs="Times New Roman"/>
          <w:b/>
          <w:i/>
          <w:sz w:val="28"/>
          <w:szCs w:val="28"/>
        </w:rPr>
        <w:t>студентка,</w:t>
      </w:r>
      <w:r w:rsidRPr="002B35C3">
        <w:rPr>
          <w:rFonts w:ascii="Times New Roman" w:hAnsi="Times New Roman" w:cs="Times New Roman"/>
          <w:i/>
          <w:sz w:val="28"/>
          <w:szCs w:val="28"/>
        </w:rPr>
        <w:t xml:space="preserve"> Иркутский государственный медицинский университет, Иркутск</w:t>
      </w:r>
    </w:p>
    <w:p w:rsidR="008D4E8A" w:rsidRPr="002B35C3" w:rsidRDefault="002B35C3" w:rsidP="008D4E8A">
      <w:pPr>
        <w:spacing w:line="240" w:lineRule="auto"/>
        <w:ind w:left="113" w:right="113"/>
        <w:jc w:val="both"/>
        <w:rPr>
          <w:rFonts w:ascii="Times New Roman" w:hAnsi="Times New Roman" w:cs="Times New Roman"/>
          <w:i/>
          <w:sz w:val="28"/>
          <w:szCs w:val="28"/>
        </w:rPr>
      </w:pPr>
      <w:proofErr w:type="spellStart"/>
      <w:r w:rsidRPr="002B35C3">
        <w:rPr>
          <w:rFonts w:ascii="Times New Roman" w:hAnsi="Times New Roman" w:cs="Times New Roman"/>
          <w:b/>
          <w:i/>
          <w:sz w:val="28"/>
          <w:szCs w:val="28"/>
        </w:rPr>
        <w:t>Тигунцев</w:t>
      </w:r>
      <w:proofErr w:type="spellEnd"/>
      <w:r w:rsidRPr="002B35C3">
        <w:rPr>
          <w:rFonts w:ascii="Times New Roman" w:hAnsi="Times New Roman" w:cs="Times New Roman"/>
          <w:b/>
          <w:i/>
          <w:sz w:val="28"/>
          <w:szCs w:val="28"/>
        </w:rPr>
        <w:t xml:space="preserve"> Сергей </w:t>
      </w:r>
      <w:proofErr w:type="spellStart"/>
      <w:r w:rsidRPr="002B35C3">
        <w:rPr>
          <w:rFonts w:ascii="Times New Roman" w:hAnsi="Times New Roman" w:cs="Times New Roman"/>
          <w:b/>
          <w:i/>
          <w:sz w:val="28"/>
          <w:szCs w:val="28"/>
        </w:rPr>
        <w:t>Александрович</w:t>
      </w:r>
      <w:proofErr w:type="gramStart"/>
      <w:r w:rsidRPr="002B35C3">
        <w:rPr>
          <w:rFonts w:ascii="Times New Roman" w:hAnsi="Times New Roman" w:cs="Times New Roman"/>
          <w:b/>
          <w:i/>
          <w:sz w:val="28"/>
          <w:szCs w:val="28"/>
        </w:rPr>
        <w:t>,с</w:t>
      </w:r>
      <w:proofErr w:type="gramEnd"/>
      <w:r w:rsidRPr="002B35C3">
        <w:rPr>
          <w:rFonts w:ascii="Times New Roman" w:hAnsi="Times New Roman" w:cs="Times New Roman"/>
          <w:b/>
          <w:i/>
          <w:sz w:val="28"/>
          <w:szCs w:val="28"/>
        </w:rPr>
        <w:t>тарший</w:t>
      </w:r>
      <w:proofErr w:type="spellEnd"/>
      <w:r w:rsidRPr="002B35C3">
        <w:rPr>
          <w:rFonts w:ascii="Times New Roman" w:hAnsi="Times New Roman" w:cs="Times New Roman"/>
          <w:b/>
          <w:i/>
          <w:sz w:val="28"/>
          <w:szCs w:val="28"/>
        </w:rPr>
        <w:t xml:space="preserve"> преподаватель</w:t>
      </w:r>
      <w:r>
        <w:rPr>
          <w:rFonts w:ascii="Times New Roman" w:hAnsi="Times New Roman" w:cs="Times New Roman"/>
          <w:i/>
          <w:sz w:val="28"/>
          <w:szCs w:val="28"/>
        </w:rPr>
        <w:t xml:space="preserve">, </w:t>
      </w:r>
    </w:p>
    <w:p w:rsidR="00632855" w:rsidRPr="0095696A" w:rsidRDefault="00632855" w:rsidP="00632855">
      <w:pPr>
        <w:spacing w:line="240" w:lineRule="auto"/>
        <w:ind w:right="113"/>
        <w:rPr>
          <w:rFonts w:ascii="Times New Roman" w:hAnsi="Times New Roman" w:cs="Times New Roman"/>
          <w:sz w:val="28"/>
          <w:szCs w:val="28"/>
        </w:rPr>
      </w:pPr>
    </w:p>
    <w:p w:rsidR="008D4E8A" w:rsidRPr="00632855" w:rsidRDefault="008D4E8A" w:rsidP="00632855">
      <w:pPr>
        <w:spacing w:line="240" w:lineRule="auto"/>
        <w:ind w:right="113"/>
        <w:jc w:val="center"/>
        <w:rPr>
          <w:rFonts w:ascii="Times New Roman" w:hAnsi="Times New Roman" w:cs="Times New Roman"/>
          <w:b/>
          <w:i/>
          <w:sz w:val="24"/>
          <w:szCs w:val="24"/>
        </w:rPr>
      </w:pPr>
      <w:r w:rsidRPr="00632855">
        <w:rPr>
          <w:rFonts w:ascii="Times New Roman" w:hAnsi="Times New Roman" w:cs="Times New Roman"/>
          <w:b/>
          <w:i/>
          <w:sz w:val="24"/>
          <w:szCs w:val="24"/>
        </w:rPr>
        <w:t>Литература:</w:t>
      </w:r>
    </w:p>
    <w:p w:rsidR="008D4E8A" w:rsidRPr="00F027B1" w:rsidRDefault="008D4E8A" w:rsidP="008D4E8A">
      <w:pPr>
        <w:spacing w:line="240" w:lineRule="auto"/>
        <w:ind w:left="113" w:right="113"/>
        <w:jc w:val="both"/>
        <w:rPr>
          <w:rFonts w:ascii="Times New Roman" w:hAnsi="Times New Roman" w:cs="Times New Roman"/>
          <w:i/>
          <w:sz w:val="24"/>
          <w:szCs w:val="24"/>
        </w:rPr>
      </w:pPr>
    </w:p>
    <w:p w:rsidR="008D4E8A" w:rsidRPr="00F027B1" w:rsidRDefault="008D4E8A" w:rsidP="008D4E8A">
      <w:pPr>
        <w:spacing w:line="240" w:lineRule="auto"/>
        <w:ind w:left="113" w:right="113"/>
        <w:jc w:val="both"/>
        <w:rPr>
          <w:rFonts w:ascii="Times New Roman" w:hAnsi="Times New Roman" w:cs="Times New Roman"/>
          <w:i/>
          <w:sz w:val="24"/>
          <w:szCs w:val="24"/>
        </w:rPr>
      </w:pPr>
      <w:r w:rsidRPr="00F027B1">
        <w:rPr>
          <w:rFonts w:ascii="Times New Roman" w:hAnsi="Times New Roman" w:cs="Times New Roman"/>
          <w:i/>
          <w:sz w:val="24"/>
          <w:szCs w:val="24"/>
        </w:rPr>
        <w:t xml:space="preserve">1. </w:t>
      </w:r>
      <w:proofErr w:type="spellStart"/>
      <w:r w:rsidRPr="00F027B1">
        <w:rPr>
          <w:rFonts w:ascii="Times New Roman" w:hAnsi="Times New Roman" w:cs="Times New Roman"/>
          <w:i/>
          <w:sz w:val="24"/>
          <w:szCs w:val="24"/>
        </w:rPr>
        <w:t>Б</w:t>
      </w:r>
      <w:proofErr w:type="gramStart"/>
      <w:r w:rsidRPr="00F027B1">
        <w:rPr>
          <w:rFonts w:ascii="Times New Roman" w:hAnsi="Times New Roman" w:cs="Times New Roman"/>
          <w:i/>
          <w:sz w:val="24"/>
          <w:szCs w:val="24"/>
        </w:rPr>
        <w:t>a</w:t>
      </w:r>
      <w:proofErr w:type="gramEnd"/>
      <w:r w:rsidRPr="00F027B1">
        <w:rPr>
          <w:rFonts w:ascii="Times New Roman" w:hAnsi="Times New Roman" w:cs="Times New Roman"/>
          <w:i/>
          <w:sz w:val="24"/>
          <w:szCs w:val="24"/>
        </w:rPr>
        <w:t>рaновский</w:t>
      </w:r>
      <w:proofErr w:type="spellEnd"/>
      <w:r w:rsidRPr="00F027B1">
        <w:rPr>
          <w:rFonts w:ascii="Times New Roman" w:hAnsi="Times New Roman" w:cs="Times New Roman"/>
          <w:i/>
          <w:sz w:val="24"/>
          <w:szCs w:val="24"/>
        </w:rPr>
        <w:t xml:space="preserve">, А.Ю. Основы </w:t>
      </w:r>
      <w:proofErr w:type="spellStart"/>
      <w:r w:rsidRPr="00F027B1">
        <w:rPr>
          <w:rFonts w:ascii="Times New Roman" w:hAnsi="Times New Roman" w:cs="Times New Roman"/>
          <w:i/>
          <w:sz w:val="24"/>
          <w:szCs w:val="24"/>
        </w:rPr>
        <w:t>домaшней</w:t>
      </w:r>
      <w:proofErr w:type="spellEnd"/>
      <w:r w:rsidRPr="00F027B1">
        <w:rPr>
          <w:rFonts w:ascii="Times New Roman" w:hAnsi="Times New Roman" w:cs="Times New Roman"/>
          <w:i/>
          <w:sz w:val="24"/>
          <w:szCs w:val="24"/>
        </w:rPr>
        <w:t xml:space="preserve"> медицины/ А.Ю. </w:t>
      </w:r>
      <w:proofErr w:type="spellStart"/>
      <w:r w:rsidRPr="00F027B1">
        <w:rPr>
          <w:rFonts w:ascii="Times New Roman" w:hAnsi="Times New Roman" w:cs="Times New Roman"/>
          <w:i/>
          <w:sz w:val="24"/>
          <w:szCs w:val="24"/>
        </w:rPr>
        <w:t>Бaрaновский</w:t>
      </w:r>
      <w:proofErr w:type="spellEnd"/>
      <w:r w:rsidRPr="00F027B1">
        <w:rPr>
          <w:rFonts w:ascii="Times New Roman" w:hAnsi="Times New Roman" w:cs="Times New Roman"/>
          <w:i/>
          <w:sz w:val="24"/>
          <w:szCs w:val="24"/>
        </w:rPr>
        <w:t xml:space="preserve">. - СПб: </w:t>
      </w:r>
      <w:proofErr w:type="spellStart"/>
      <w:r w:rsidRPr="00F027B1">
        <w:rPr>
          <w:rFonts w:ascii="Times New Roman" w:hAnsi="Times New Roman" w:cs="Times New Roman"/>
          <w:i/>
          <w:sz w:val="24"/>
          <w:szCs w:val="24"/>
        </w:rPr>
        <w:t>Комет</w:t>
      </w:r>
      <w:proofErr w:type="gramStart"/>
      <w:r w:rsidRPr="00F027B1">
        <w:rPr>
          <w:rFonts w:ascii="Times New Roman" w:hAnsi="Times New Roman" w:cs="Times New Roman"/>
          <w:i/>
          <w:sz w:val="24"/>
          <w:szCs w:val="24"/>
        </w:rPr>
        <w:t>a</w:t>
      </w:r>
      <w:proofErr w:type="spellEnd"/>
      <w:proofErr w:type="gramEnd"/>
      <w:r w:rsidRPr="00F027B1">
        <w:rPr>
          <w:rFonts w:ascii="Times New Roman" w:hAnsi="Times New Roman" w:cs="Times New Roman"/>
          <w:i/>
          <w:sz w:val="24"/>
          <w:szCs w:val="24"/>
        </w:rPr>
        <w:t>, 1997. - 688 с.</w:t>
      </w:r>
    </w:p>
    <w:p w:rsidR="008D4E8A" w:rsidRPr="00F027B1" w:rsidRDefault="008D4E8A" w:rsidP="00F027B1">
      <w:pPr>
        <w:spacing w:line="240" w:lineRule="auto"/>
        <w:ind w:right="113"/>
        <w:jc w:val="both"/>
        <w:rPr>
          <w:rFonts w:ascii="Times New Roman" w:hAnsi="Times New Roman" w:cs="Times New Roman"/>
          <w:i/>
          <w:sz w:val="24"/>
          <w:szCs w:val="24"/>
        </w:rPr>
      </w:pPr>
      <w:r w:rsidRPr="00F027B1">
        <w:rPr>
          <w:rFonts w:ascii="Times New Roman" w:hAnsi="Times New Roman" w:cs="Times New Roman"/>
          <w:i/>
          <w:sz w:val="24"/>
          <w:szCs w:val="24"/>
        </w:rPr>
        <w:t xml:space="preserve">2. </w:t>
      </w:r>
      <w:proofErr w:type="spellStart"/>
      <w:r w:rsidRPr="00F027B1">
        <w:rPr>
          <w:rFonts w:ascii="Times New Roman" w:hAnsi="Times New Roman" w:cs="Times New Roman"/>
          <w:i/>
          <w:sz w:val="24"/>
          <w:szCs w:val="24"/>
        </w:rPr>
        <w:t>Казанцев</w:t>
      </w:r>
      <w:proofErr w:type="gramStart"/>
      <w:r w:rsidRPr="00F027B1">
        <w:rPr>
          <w:rFonts w:ascii="Times New Roman" w:hAnsi="Times New Roman" w:cs="Times New Roman"/>
          <w:i/>
          <w:sz w:val="24"/>
          <w:szCs w:val="24"/>
        </w:rPr>
        <w:t>a</w:t>
      </w:r>
      <w:proofErr w:type="spellEnd"/>
      <w:proofErr w:type="gramEnd"/>
      <w:r w:rsidRPr="00F027B1">
        <w:rPr>
          <w:rFonts w:ascii="Times New Roman" w:hAnsi="Times New Roman" w:cs="Times New Roman"/>
          <w:i/>
          <w:sz w:val="24"/>
          <w:szCs w:val="24"/>
        </w:rPr>
        <w:t xml:space="preserve">, А.Г. </w:t>
      </w:r>
      <w:proofErr w:type="spellStart"/>
      <w:r w:rsidRPr="00F027B1">
        <w:rPr>
          <w:rFonts w:ascii="Times New Roman" w:hAnsi="Times New Roman" w:cs="Times New Roman"/>
          <w:i/>
          <w:sz w:val="24"/>
          <w:szCs w:val="24"/>
        </w:rPr>
        <w:t>Гимнастикa</w:t>
      </w:r>
      <w:proofErr w:type="spellEnd"/>
      <w:r w:rsidRPr="00F027B1">
        <w:rPr>
          <w:rFonts w:ascii="Times New Roman" w:hAnsi="Times New Roman" w:cs="Times New Roman"/>
          <w:i/>
          <w:sz w:val="24"/>
          <w:szCs w:val="24"/>
        </w:rPr>
        <w:t xml:space="preserve"> до и после родов / А.Г. Казанцева. - СПб: Нева, 2004. - 385 </w:t>
      </w:r>
      <w:proofErr w:type="gramStart"/>
      <w:r w:rsidRPr="00F027B1">
        <w:rPr>
          <w:rFonts w:ascii="Times New Roman" w:hAnsi="Times New Roman" w:cs="Times New Roman"/>
          <w:i/>
          <w:sz w:val="24"/>
          <w:szCs w:val="24"/>
        </w:rPr>
        <w:t>с</w:t>
      </w:r>
      <w:proofErr w:type="gramEnd"/>
      <w:r w:rsidRPr="00F027B1">
        <w:rPr>
          <w:rFonts w:ascii="Times New Roman" w:hAnsi="Times New Roman" w:cs="Times New Roman"/>
          <w:i/>
          <w:sz w:val="24"/>
          <w:szCs w:val="24"/>
        </w:rPr>
        <w:t>.</w:t>
      </w:r>
    </w:p>
    <w:p w:rsidR="008D4E8A" w:rsidRPr="00F027B1" w:rsidRDefault="008D4E8A" w:rsidP="00F027B1">
      <w:pPr>
        <w:spacing w:line="240" w:lineRule="auto"/>
        <w:ind w:right="113"/>
        <w:jc w:val="both"/>
        <w:rPr>
          <w:rFonts w:ascii="Times New Roman" w:hAnsi="Times New Roman" w:cs="Times New Roman"/>
          <w:i/>
          <w:sz w:val="24"/>
          <w:szCs w:val="24"/>
        </w:rPr>
      </w:pPr>
      <w:r w:rsidRPr="00F027B1">
        <w:rPr>
          <w:rFonts w:ascii="Times New Roman" w:hAnsi="Times New Roman" w:cs="Times New Roman"/>
          <w:i/>
          <w:sz w:val="24"/>
          <w:szCs w:val="24"/>
        </w:rPr>
        <w:t xml:space="preserve">3. </w:t>
      </w:r>
      <w:proofErr w:type="spellStart"/>
      <w:r w:rsidRPr="00F027B1">
        <w:rPr>
          <w:rFonts w:ascii="Times New Roman" w:hAnsi="Times New Roman" w:cs="Times New Roman"/>
          <w:i/>
          <w:sz w:val="24"/>
          <w:szCs w:val="24"/>
        </w:rPr>
        <w:t>Епифанцева</w:t>
      </w:r>
      <w:proofErr w:type="spellEnd"/>
      <w:r w:rsidRPr="00F027B1">
        <w:rPr>
          <w:rFonts w:ascii="Times New Roman" w:hAnsi="Times New Roman" w:cs="Times New Roman"/>
          <w:i/>
          <w:sz w:val="24"/>
          <w:szCs w:val="24"/>
        </w:rPr>
        <w:t xml:space="preserve">, В.А. Лечебная физическая культура/ В.А. </w:t>
      </w:r>
      <w:proofErr w:type="spellStart"/>
      <w:r w:rsidRPr="00F027B1">
        <w:rPr>
          <w:rFonts w:ascii="Times New Roman" w:hAnsi="Times New Roman" w:cs="Times New Roman"/>
          <w:i/>
          <w:sz w:val="24"/>
          <w:szCs w:val="24"/>
        </w:rPr>
        <w:t>Епифанцева</w:t>
      </w:r>
      <w:proofErr w:type="spellEnd"/>
      <w:r w:rsidRPr="00F027B1">
        <w:rPr>
          <w:rFonts w:ascii="Times New Roman" w:hAnsi="Times New Roman" w:cs="Times New Roman"/>
          <w:i/>
          <w:sz w:val="24"/>
          <w:szCs w:val="24"/>
        </w:rPr>
        <w:t xml:space="preserve">. - М: Медицина, 1990. - 245 </w:t>
      </w:r>
      <w:proofErr w:type="gramStart"/>
      <w:r w:rsidRPr="00F027B1">
        <w:rPr>
          <w:rFonts w:ascii="Times New Roman" w:hAnsi="Times New Roman" w:cs="Times New Roman"/>
          <w:i/>
          <w:sz w:val="24"/>
          <w:szCs w:val="24"/>
        </w:rPr>
        <w:t>с</w:t>
      </w:r>
      <w:proofErr w:type="gramEnd"/>
      <w:r w:rsidRPr="00F027B1">
        <w:rPr>
          <w:rFonts w:ascii="Times New Roman" w:hAnsi="Times New Roman" w:cs="Times New Roman"/>
          <w:i/>
          <w:sz w:val="24"/>
          <w:szCs w:val="24"/>
        </w:rPr>
        <w:t>.</w:t>
      </w:r>
    </w:p>
    <w:p w:rsidR="00913F8D" w:rsidRPr="00F027B1" w:rsidRDefault="008D4E8A" w:rsidP="00F027B1">
      <w:pPr>
        <w:spacing w:line="240" w:lineRule="auto"/>
        <w:ind w:right="113"/>
        <w:jc w:val="both"/>
        <w:rPr>
          <w:rFonts w:ascii="Times New Roman" w:hAnsi="Times New Roman" w:cs="Times New Roman"/>
          <w:i/>
          <w:sz w:val="24"/>
          <w:szCs w:val="24"/>
        </w:rPr>
      </w:pPr>
      <w:r w:rsidRPr="00F027B1">
        <w:rPr>
          <w:rFonts w:ascii="Times New Roman" w:hAnsi="Times New Roman" w:cs="Times New Roman"/>
          <w:i/>
          <w:sz w:val="24"/>
          <w:szCs w:val="24"/>
        </w:rPr>
        <w:t xml:space="preserve">4. Пичуев, В.П. Чтобы быть здоровой / В.П. Пичуев. - М: Знание, 1985. - 194 </w:t>
      </w:r>
      <w:proofErr w:type="gramStart"/>
      <w:r w:rsidRPr="00F027B1">
        <w:rPr>
          <w:rFonts w:ascii="Times New Roman" w:hAnsi="Times New Roman" w:cs="Times New Roman"/>
          <w:i/>
          <w:sz w:val="24"/>
          <w:szCs w:val="24"/>
        </w:rPr>
        <w:t>с</w:t>
      </w:r>
      <w:proofErr w:type="gramEnd"/>
      <w:r w:rsidRPr="00F027B1">
        <w:rPr>
          <w:rFonts w:ascii="Times New Roman" w:hAnsi="Times New Roman" w:cs="Times New Roman"/>
          <w:i/>
          <w:sz w:val="24"/>
          <w:szCs w:val="24"/>
        </w:rPr>
        <w:t>.</w:t>
      </w:r>
    </w:p>
    <w:sectPr w:rsidR="00913F8D" w:rsidRPr="00F027B1" w:rsidSect="0095696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D4E8A"/>
    <w:rsid w:val="00132282"/>
    <w:rsid w:val="002B35C3"/>
    <w:rsid w:val="003C45E3"/>
    <w:rsid w:val="005938D6"/>
    <w:rsid w:val="00632855"/>
    <w:rsid w:val="007461EE"/>
    <w:rsid w:val="008D4E8A"/>
    <w:rsid w:val="00913F8D"/>
    <w:rsid w:val="0095696A"/>
    <w:rsid w:val="00A50C39"/>
    <w:rsid w:val="00C53D61"/>
    <w:rsid w:val="00E74ED7"/>
    <w:rsid w:val="00F02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6A"/>
    <w:pPr>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esterova00@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D7D6-AFBC-460F-8A3C-D7EDE16D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2022-05-15T13:57:00Z</dcterms:created>
  <dcterms:modified xsi:type="dcterms:W3CDTF">2022-05-15T13:57:00Z</dcterms:modified>
</cp:coreProperties>
</file>