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B22A5" w14:textId="62D58DD5" w:rsidR="00497589" w:rsidRPr="00497589" w:rsidRDefault="00497589" w:rsidP="00497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Столярова Анастасия Викторовна</w:t>
      </w:r>
      <w:r w:rsidRPr="0049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464D1019" w14:textId="77777777" w:rsidR="00497589" w:rsidRPr="00497589" w:rsidRDefault="00497589" w:rsidP="00497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Уфимский филиал Финансового университета при Правительстве РФ,</w:t>
      </w:r>
    </w:p>
    <w:p w14:paraId="156F681A" w14:textId="77777777" w:rsidR="00497589" w:rsidRPr="00497589" w:rsidRDefault="00497589" w:rsidP="00497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 курс, направление подготовки «Экономика»,</w:t>
      </w:r>
    </w:p>
    <w:p w14:paraId="6DF958D4" w14:textId="77777777" w:rsidR="00497589" w:rsidRPr="00497589" w:rsidRDefault="00497589" w:rsidP="00497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bookmarkStart w:id="0" w:name="_GoBack"/>
      <w:bookmarkEnd w:id="0"/>
      <w:r w:rsidRPr="0049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разовательная программа «Учет, анализ, аудит»,</w:t>
      </w:r>
    </w:p>
    <w:p w14:paraId="11D19D60" w14:textId="709C1AE9" w:rsidR="00497589" w:rsidRPr="00497589" w:rsidRDefault="00497589" w:rsidP="00497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975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E-mail: </w:t>
      </w:r>
      <w:hyperlink r:id="rId5" w:history="1">
        <w:r w:rsidRPr="001056C9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ann</w:t>
        </w:r>
        <w:r w:rsidRPr="00497589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_</w:t>
        </w:r>
        <w:r w:rsidRPr="001056C9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anasik</w:t>
        </w:r>
        <w:r w:rsidRPr="00497589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@</w:t>
        </w:r>
        <w:r w:rsidRPr="001056C9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497589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  <w:r w:rsidRPr="001056C9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4975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; </w:t>
      </w:r>
      <w:r w:rsidRPr="0049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4975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: +7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9875981091</w:t>
      </w:r>
    </w:p>
    <w:p w14:paraId="318F3621" w14:textId="77777777" w:rsidR="00497589" w:rsidRPr="00497589" w:rsidRDefault="00497589" w:rsidP="00497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Научный руководитель: Баронина Т.В., канд. экон. наук, доцент.</w:t>
      </w:r>
    </w:p>
    <w:p w14:paraId="5E1C6A0D" w14:textId="77777777" w:rsidR="00497589" w:rsidRPr="00497589" w:rsidRDefault="00497589" w:rsidP="00497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кафедра Бухгалтерский учет, аудит, статистика</w:t>
      </w:r>
    </w:p>
    <w:p w14:paraId="031D5B4E" w14:textId="77777777" w:rsidR="00497589" w:rsidRPr="00497589" w:rsidRDefault="00497589" w:rsidP="00497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Уфимский филиал Финансового университета при Правительстве РФ,</w:t>
      </w:r>
    </w:p>
    <w:p w14:paraId="18446600" w14:textId="2FC14CE3" w:rsidR="00497589" w:rsidRDefault="00497589" w:rsidP="00497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TVBaronina @fa.ru</w:t>
      </w:r>
    </w:p>
    <w:p w14:paraId="25AF7E34" w14:textId="58894D48" w:rsidR="00497589" w:rsidRDefault="00497589" w:rsidP="00497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66AC6F" w14:textId="77777777" w:rsidR="00497589" w:rsidRPr="00497589" w:rsidRDefault="00497589" w:rsidP="00497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384991" w14:textId="67EAE58E" w:rsidR="00497589" w:rsidRPr="00497589" w:rsidRDefault="00497589" w:rsidP="0049758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4975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УЧЕТНЫЕ И НАЛОГОВЫЕ НОВАЦИИ ДЛЯ МАЛОГО БИЗНЕСА: ВЫЗОВЫ ВРЕМЕНИ.</w:t>
      </w:r>
    </w:p>
    <w:p w14:paraId="4FEE822A" w14:textId="77777777" w:rsidR="00497589" w:rsidRDefault="00497589" w:rsidP="00497589"/>
    <w:p w14:paraId="4DBF9560" w14:textId="77777777" w:rsidR="00497589" w:rsidRDefault="00497589" w:rsidP="007629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483868F5" w14:textId="77777777" w:rsidR="00B0170A" w:rsidRDefault="009B600B" w:rsidP="009B60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последние годы, в связи с тяжелой обстановкой в стране и в мире в целом, государство всеми способами старается оказывать поддержку малому и среднему бизнесу, внедряя новые законы и совершенствую существующие, а также регулируя законодательство в области бухгалтерского и налогового учета.</w:t>
      </w:r>
    </w:p>
    <w:p w14:paraId="371F607D" w14:textId="1CFF9D06" w:rsidR="00762930" w:rsidRDefault="00B0170A" w:rsidP="007629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A3043" w:rsidRPr="00AA3043">
        <w:rPr>
          <w:rFonts w:ascii="Times New Roman" w:hAnsi="Times New Roman" w:cs="Times New Roman"/>
          <w:sz w:val="28"/>
        </w:rPr>
        <w:t xml:space="preserve">В периоды экономической нестабильности малые предприятия </w:t>
      </w:r>
      <w:r w:rsidR="00AA3043">
        <w:rPr>
          <w:rFonts w:ascii="Times New Roman" w:hAnsi="Times New Roman" w:cs="Times New Roman"/>
          <w:sz w:val="28"/>
        </w:rPr>
        <w:t>остро</w:t>
      </w:r>
      <w:r w:rsidR="00AA3043" w:rsidRPr="00AA3043">
        <w:rPr>
          <w:rFonts w:ascii="Times New Roman" w:hAnsi="Times New Roman" w:cs="Times New Roman"/>
          <w:sz w:val="28"/>
        </w:rPr>
        <w:t xml:space="preserve"> нуждаются в поддержке</w:t>
      </w:r>
      <w:r w:rsidR="00706561">
        <w:rPr>
          <w:rFonts w:ascii="Times New Roman" w:hAnsi="Times New Roman" w:cs="Times New Roman"/>
          <w:sz w:val="28"/>
        </w:rPr>
        <w:t>.</w:t>
      </w:r>
      <w:r w:rsidR="009B600B">
        <w:rPr>
          <w:rFonts w:ascii="Times New Roman" w:hAnsi="Times New Roman" w:cs="Times New Roman"/>
          <w:sz w:val="28"/>
        </w:rPr>
        <w:t xml:space="preserve"> Р</w:t>
      </w:r>
      <w:r w:rsidR="00706561" w:rsidRPr="00706561">
        <w:rPr>
          <w:rFonts w:ascii="Times New Roman" w:hAnsi="Times New Roman" w:cs="Times New Roman"/>
          <w:sz w:val="28"/>
        </w:rPr>
        <w:t>ечь идет не только о финансовом продвижении малого бизнеса</w:t>
      </w:r>
      <w:r w:rsidR="00762930" w:rsidRPr="00FB19C2">
        <w:rPr>
          <w:rFonts w:ascii="Times New Roman" w:hAnsi="Times New Roman" w:cs="Times New Roman"/>
          <w:sz w:val="28"/>
        </w:rPr>
        <w:t xml:space="preserve">. </w:t>
      </w:r>
      <w:r w:rsidR="00706561" w:rsidRPr="00706561">
        <w:rPr>
          <w:rFonts w:ascii="Times New Roman" w:hAnsi="Times New Roman" w:cs="Times New Roman"/>
          <w:sz w:val="28"/>
        </w:rPr>
        <w:t>В этом случае государственная поддержка, субсидии и предоставление льгот позволяют предпринимателям развивать свой потенциал и создавать конкурентную среду на национальных и международных рынках.</w:t>
      </w:r>
      <w:r w:rsidR="00762930" w:rsidRPr="00706561">
        <w:rPr>
          <w:rFonts w:ascii="Times New Roman" w:hAnsi="Times New Roman" w:cs="Times New Roman"/>
          <w:sz w:val="28"/>
        </w:rPr>
        <w:t xml:space="preserve"> </w:t>
      </w:r>
      <w:r w:rsidR="00762930" w:rsidRPr="00FB19C2">
        <w:rPr>
          <w:rFonts w:ascii="Times New Roman" w:hAnsi="Times New Roman" w:cs="Times New Roman"/>
          <w:sz w:val="28"/>
        </w:rPr>
        <w:t>Кроме того, поддержка начинающих предпринимателей обеспечивает</w:t>
      </w:r>
      <w:r w:rsidR="009B600B">
        <w:rPr>
          <w:rFonts w:ascii="Times New Roman" w:hAnsi="Times New Roman" w:cs="Times New Roman"/>
          <w:sz w:val="28"/>
        </w:rPr>
        <w:t xml:space="preserve"> увеличение занятости населения</w:t>
      </w:r>
      <w:r w:rsidR="00497589" w:rsidRPr="00497589">
        <w:rPr>
          <w:rFonts w:ascii="Times New Roman" w:hAnsi="Times New Roman" w:cs="Times New Roman"/>
          <w:sz w:val="28"/>
        </w:rPr>
        <w:t xml:space="preserve"> [4]</w:t>
      </w:r>
      <w:r w:rsidR="00762930" w:rsidRPr="00FB19C2">
        <w:rPr>
          <w:rFonts w:ascii="Times New Roman" w:hAnsi="Times New Roman" w:cs="Times New Roman"/>
          <w:sz w:val="28"/>
        </w:rPr>
        <w:t xml:space="preserve">. </w:t>
      </w:r>
      <w:r w:rsidR="00706561" w:rsidRPr="00706561">
        <w:rPr>
          <w:rFonts w:ascii="Times New Roman" w:hAnsi="Times New Roman" w:cs="Times New Roman"/>
          <w:sz w:val="28"/>
        </w:rPr>
        <w:t>Таким образом, необходимость в нововведениях для малого бизнеса очевидна, поскольку развитие рассматриваемых участников рынка в будущем приведет к эффекту мультипликации в секторе малого и среднего бизнеса в целом</w:t>
      </w:r>
      <w:r w:rsidR="00497589" w:rsidRPr="00497589">
        <w:rPr>
          <w:rFonts w:ascii="Times New Roman" w:hAnsi="Times New Roman" w:cs="Times New Roman"/>
          <w:sz w:val="28"/>
        </w:rPr>
        <w:t xml:space="preserve"> [5]</w:t>
      </w:r>
      <w:r w:rsidR="00762930" w:rsidRPr="00FB19C2">
        <w:rPr>
          <w:rFonts w:ascii="Times New Roman" w:hAnsi="Times New Roman" w:cs="Times New Roman"/>
          <w:sz w:val="28"/>
        </w:rPr>
        <w:t>.</w:t>
      </w:r>
    </w:p>
    <w:p w14:paraId="49C55AF3" w14:textId="77777777" w:rsidR="00706561" w:rsidRDefault="00706561" w:rsidP="007629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06561">
        <w:rPr>
          <w:rFonts w:ascii="Times New Roman" w:hAnsi="Times New Roman" w:cs="Times New Roman"/>
          <w:sz w:val="28"/>
        </w:rPr>
        <w:t xml:space="preserve">Укрепление и поддержка малого бизнеса сегодня является одной из мер по расширению рынка и инновационной экономики. Распространенной формой поддержки являются так называемые бизнес-инкубаторы. Это организации, которые помогают стартапам и индивидуальным </w:t>
      </w:r>
      <w:r w:rsidRPr="00706561">
        <w:rPr>
          <w:rFonts w:ascii="Times New Roman" w:hAnsi="Times New Roman" w:cs="Times New Roman"/>
          <w:sz w:val="28"/>
        </w:rPr>
        <w:lastRenderedPageBreak/>
        <w:t>предпринимателям развивать свой бизнес, предлагая полный спектр услуг, от обучения менеджменту и офисных помещений до финансирования венчурного капитала.</w:t>
      </w:r>
    </w:p>
    <w:p w14:paraId="333EF751" w14:textId="77777777" w:rsidR="00762930" w:rsidRDefault="00706561" w:rsidP="007629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06561">
        <w:rPr>
          <w:rFonts w:ascii="Times New Roman" w:hAnsi="Times New Roman" w:cs="Times New Roman"/>
          <w:sz w:val="28"/>
        </w:rPr>
        <w:t>Согласно исследованиям, бизнес-инкубаторы с каждым днем приобретают все большее значение в сфере развития малого бизнеса. Это повышает интерес молодежи к созданию и ведению собственного бизнеса.</w:t>
      </w:r>
      <w:r w:rsidR="00762930">
        <w:rPr>
          <w:rFonts w:ascii="Times New Roman" w:hAnsi="Times New Roman" w:cs="Times New Roman"/>
          <w:sz w:val="28"/>
        </w:rPr>
        <w:t xml:space="preserve"> Большое количество российских университетов привлекают внимание студентов к данному аспекту, и тем самым обеспечивают развитие инновационного предпринимательства. </w:t>
      </w:r>
    </w:p>
    <w:p w14:paraId="11A2AC81" w14:textId="77777777" w:rsidR="00ED1E8B" w:rsidRPr="00ED1E8B" w:rsidRDefault="00762930" w:rsidP="009B60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несомненным плюсом бизнес-инкубатора является то, что предприятие, которое начинает свое развитие с него, имеет возможность получить бухгалтерские и ю</w:t>
      </w:r>
      <w:r w:rsidR="00706561">
        <w:rPr>
          <w:rFonts w:ascii="Times New Roman" w:hAnsi="Times New Roman" w:cs="Times New Roman"/>
          <w:sz w:val="28"/>
        </w:rPr>
        <w:t>ридические услуги. Данная возмож</w:t>
      </w:r>
      <w:r>
        <w:rPr>
          <w:rFonts w:ascii="Times New Roman" w:hAnsi="Times New Roman" w:cs="Times New Roman"/>
          <w:sz w:val="28"/>
        </w:rPr>
        <w:t xml:space="preserve">ность предусмотрена в рамках законодательства и закреплена в Постановлении Правительства Российской Федерации </w:t>
      </w:r>
      <w:r w:rsidRPr="002C0F41">
        <w:rPr>
          <w:rFonts w:ascii="Times New Roman" w:hAnsi="Times New Roman" w:cs="Times New Roman"/>
          <w:sz w:val="28"/>
        </w:rPr>
        <w:t>[1]</w:t>
      </w:r>
      <w:r>
        <w:rPr>
          <w:rFonts w:ascii="Times New Roman" w:hAnsi="Times New Roman" w:cs="Times New Roman"/>
          <w:sz w:val="28"/>
        </w:rPr>
        <w:t>.  Первое упоминание термина «бизнес-инкуботра» содержится в этом нормативно-правовом акте.</w:t>
      </w:r>
    </w:p>
    <w:p w14:paraId="28C08EAE" w14:textId="77777777" w:rsidR="00762930" w:rsidRDefault="00ED1E8B" w:rsidP="00ED1E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Положительное</w:t>
      </w:r>
      <w:r w:rsidRPr="00ED1E8B">
        <w:rPr>
          <w:rFonts w:ascii="Times New Roman" w:hAnsi="Times New Roman" w:cs="Times New Roman"/>
          <w:sz w:val="28"/>
        </w:rPr>
        <w:t xml:space="preserve"> функционирование малого бизнеса возможно только путем системной поддержки его развития, если государство создаст необходимые условия для создания новых малых и средних предприятий и обеспечит их функционирование.</w:t>
      </w:r>
      <w:r>
        <w:rPr>
          <w:rFonts w:ascii="Times New Roman" w:hAnsi="Times New Roman" w:cs="Times New Roman"/>
          <w:sz w:val="28"/>
        </w:rPr>
        <w:t xml:space="preserve"> </w:t>
      </w:r>
      <w:r w:rsidR="00762930" w:rsidRPr="00FB19C2">
        <w:rPr>
          <w:rFonts w:ascii="Times New Roman" w:hAnsi="Times New Roman" w:cs="Times New Roman"/>
          <w:sz w:val="28"/>
        </w:rPr>
        <w:t>Государственная поддер</w:t>
      </w:r>
      <w:r w:rsidR="00762930">
        <w:rPr>
          <w:rFonts w:ascii="Times New Roman" w:hAnsi="Times New Roman" w:cs="Times New Roman"/>
          <w:sz w:val="28"/>
        </w:rPr>
        <w:t xml:space="preserve">жка субъектов малого и среднего </w:t>
      </w:r>
      <w:r w:rsidR="00762930" w:rsidRPr="00FB19C2">
        <w:rPr>
          <w:rFonts w:ascii="Times New Roman" w:hAnsi="Times New Roman" w:cs="Times New Roman"/>
          <w:sz w:val="28"/>
        </w:rPr>
        <w:t>предпринимательства пред</w:t>
      </w:r>
      <w:r w:rsidR="00762930">
        <w:rPr>
          <w:rFonts w:ascii="Times New Roman" w:hAnsi="Times New Roman" w:cs="Times New Roman"/>
          <w:sz w:val="28"/>
        </w:rPr>
        <w:t xml:space="preserve">ставляет собой «предусмотренную </w:t>
      </w:r>
      <w:r w:rsidR="00762930" w:rsidRPr="00FB19C2">
        <w:rPr>
          <w:rFonts w:ascii="Times New Roman" w:hAnsi="Times New Roman" w:cs="Times New Roman"/>
          <w:sz w:val="28"/>
        </w:rPr>
        <w:t>законодательством систему способов, мер и</w:t>
      </w:r>
      <w:r w:rsidR="00762930">
        <w:rPr>
          <w:rFonts w:ascii="Times New Roman" w:hAnsi="Times New Roman" w:cs="Times New Roman"/>
          <w:sz w:val="28"/>
        </w:rPr>
        <w:t xml:space="preserve"> средств, которые направлены на </w:t>
      </w:r>
      <w:r w:rsidR="00762930" w:rsidRPr="00FB19C2">
        <w:rPr>
          <w:rFonts w:ascii="Times New Roman" w:hAnsi="Times New Roman" w:cs="Times New Roman"/>
          <w:sz w:val="28"/>
        </w:rPr>
        <w:t>формирование и обеспечение эффективного ф</w:t>
      </w:r>
      <w:r w:rsidR="00762930">
        <w:rPr>
          <w:rFonts w:ascii="Times New Roman" w:hAnsi="Times New Roman" w:cs="Times New Roman"/>
          <w:sz w:val="28"/>
        </w:rPr>
        <w:t xml:space="preserve">ункционирования системы </w:t>
      </w:r>
      <w:r w:rsidR="00762930" w:rsidRPr="00FB19C2">
        <w:rPr>
          <w:rFonts w:ascii="Times New Roman" w:hAnsi="Times New Roman" w:cs="Times New Roman"/>
          <w:sz w:val="28"/>
        </w:rPr>
        <w:t>субъектов малого и среднего предприним</w:t>
      </w:r>
      <w:r w:rsidR="00762930">
        <w:rPr>
          <w:rFonts w:ascii="Times New Roman" w:hAnsi="Times New Roman" w:cs="Times New Roman"/>
          <w:sz w:val="28"/>
        </w:rPr>
        <w:t xml:space="preserve">ательства, включая одновременно </w:t>
      </w:r>
      <w:r w:rsidR="00762930" w:rsidRPr="00FB19C2">
        <w:rPr>
          <w:rFonts w:ascii="Times New Roman" w:hAnsi="Times New Roman" w:cs="Times New Roman"/>
          <w:sz w:val="28"/>
        </w:rPr>
        <w:t>правовое стимулирование данных субъек</w:t>
      </w:r>
      <w:r w:rsidR="00762930">
        <w:rPr>
          <w:rFonts w:ascii="Times New Roman" w:hAnsi="Times New Roman" w:cs="Times New Roman"/>
          <w:sz w:val="28"/>
        </w:rPr>
        <w:t xml:space="preserve">тов и правовое ограничение лиц, </w:t>
      </w:r>
      <w:r w:rsidR="00762930" w:rsidRPr="00FB19C2">
        <w:rPr>
          <w:rFonts w:ascii="Times New Roman" w:hAnsi="Times New Roman" w:cs="Times New Roman"/>
          <w:sz w:val="28"/>
        </w:rPr>
        <w:t>взаимодействующих с ними (ор</w:t>
      </w:r>
      <w:r w:rsidR="00762930">
        <w:rPr>
          <w:rFonts w:ascii="Times New Roman" w:hAnsi="Times New Roman" w:cs="Times New Roman"/>
          <w:sz w:val="28"/>
        </w:rPr>
        <w:t xml:space="preserve">ганы публичной власти и частные </w:t>
      </w:r>
      <w:r w:rsidR="009B600B">
        <w:rPr>
          <w:rFonts w:ascii="Times New Roman" w:hAnsi="Times New Roman" w:cs="Times New Roman"/>
          <w:sz w:val="28"/>
        </w:rPr>
        <w:t>контрагенты)»</w:t>
      </w:r>
      <w:r w:rsidR="00762930" w:rsidRPr="00FB19C2">
        <w:rPr>
          <w:rFonts w:ascii="Times New Roman" w:hAnsi="Times New Roman" w:cs="Times New Roman"/>
          <w:sz w:val="28"/>
        </w:rPr>
        <w:t>.</w:t>
      </w:r>
    </w:p>
    <w:p w14:paraId="7E2E7D6D" w14:textId="77777777" w:rsidR="00762930" w:rsidRDefault="00762930" w:rsidP="007629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B19C2">
        <w:rPr>
          <w:rFonts w:ascii="Times New Roman" w:hAnsi="Times New Roman" w:cs="Times New Roman"/>
          <w:sz w:val="28"/>
        </w:rPr>
        <w:t>В соответствии с действующ</w:t>
      </w:r>
      <w:r>
        <w:rPr>
          <w:rFonts w:ascii="Times New Roman" w:hAnsi="Times New Roman" w:cs="Times New Roman"/>
          <w:sz w:val="28"/>
        </w:rPr>
        <w:t xml:space="preserve">им законодательством, поддержка </w:t>
      </w:r>
      <w:r w:rsidRPr="00FB19C2">
        <w:rPr>
          <w:rFonts w:ascii="Times New Roman" w:hAnsi="Times New Roman" w:cs="Times New Roman"/>
          <w:sz w:val="28"/>
        </w:rPr>
        <w:t>субъектов малого и среднего пред</w:t>
      </w:r>
      <w:r>
        <w:rPr>
          <w:rFonts w:ascii="Times New Roman" w:hAnsi="Times New Roman" w:cs="Times New Roman"/>
          <w:sz w:val="28"/>
        </w:rPr>
        <w:t xml:space="preserve">принимательства включает в себя </w:t>
      </w:r>
      <w:r w:rsidRPr="00FB19C2">
        <w:rPr>
          <w:rFonts w:ascii="Times New Roman" w:hAnsi="Times New Roman" w:cs="Times New Roman"/>
          <w:sz w:val="28"/>
        </w:rPr>
        <w:t>финансовую, имущественную, и</w:t>
      </w:r>
      <w:r>
        <w:rPr>
          <w:rFonts w:ascii="Times New Roman" w:hAnsi="Times New Roman" w:cs="Times New Roman"/>
          <w:sz w:val="28"/>
        </w:rPr>
        <w:t xml:space="preserve">нформационную, консультационную </w:t>
      </w:r>
      <w:r w:rsidRPr="00FB19C2">
        <w:rPr>
          <w:rFonts w:ascii="Times New Roman" w:hAnsi="Times New Roman" w:cs="Times New Roman"/>
          <w:sz w:val="28"/>
        </w:rPr>
        <w:lastRenderedPageBreak/>
        <w:t>поддержку, поддержку в области подготов</w:t>
      </w:r>
      <w:r>
        <w:rPr>
          <w:rFonts w:ascii="Times New Roman" w:hAnsi="Times New Roman" w:cs="Times New Roman"/>
          <w:sz w:val="28"/>
        </w:rPr>
        <w:t xml:space="preserve">ки, переподготовки и повышения </w:t>
      </w:r>
      <w:r w:rsidR="00ED1E8B">
        <w:rPr>
          <w:rFonts w:ascii="Times New Roman" w:hAnsi="Times New Roman" w:cs="Times New Roman"/>
          <w:sz w:val="28"/>
        </w:rPr>
        <w:t>квалификации работнико</w:t>
      </w:r>
      <w:r w:rsidR="009B600B">
        <w:rPr>
          <w:rFonts w:ascii="Times New Roman" w:hAnsi="Times New Roman" w:cs="Times New Roman"/>
          <w:sz w:val="28"/>
        </w:rPr>
        <w:t>в</w:t>
      </w:r>
      <w:r w:rsidR="00ED1E8B">
        <w:rPr>
          <w:rFonts w:ascii="Times New Roman" w:hAnsi="Times New Roman" w:cs="Times New Roman"/>
          <w:sz w:val="28"/>
        </w:rPr>
        <w:t>.</w:t>
      </w:r>
      <w:r w:rsidR="009B600B">
        <w:rPr>
          <w:rFonts w:ascii="Times New Roman" w:hAnsi="Times New Roman" w:cs="Times New Roman"/>
          <w:sz w:val="28"/>
        </w:rPr>
        <w:t xml:space="preserve"> [3</w:t>
      </w:r>
      <w:r w:rsidRPr="00FB19C2">
        <w:rPr>
          <w:rFonts w:ascii="Times New Roman" w:hAnsi="Times New Roman" w:cs="Times New Roman"/>
          <w:sz w:val="28"/>
        </w:rPr>
        <w:t>, с. 723].</w:t>
      </w:r>
    </w:p>
    <w:p w14:paraId="588EC518" w14:textId="77777777" w:rsidR="00762930" w:rsidRPr="00276683" w:rsidRDefault="00762930" w:rsidP="007629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со Стратегией</w:t>
      </w:r>
      <w:r w:rsidRPr="00276683">
        <w:rPr>
          <w:rFonts w:ascii="Times New Roman" w:hAnsi="Times New Roman" w:cs="Times New Roman"/>
          <w:sz w:val="28"/>
        </w:rPr>
        <w:t xml:space="preserve"> развития малого и среднего предпринима</w:t>
      </w:r>
      <w:r>
        <w:rPr>
          <w:rFonts w:ascii="Times New Roman" w:hAnsi="Times New Roman" w:cs="Times New Roman"/>
          <w:sz w:val="28"/>
        </w:rPr>
        <w:t>тельства в Российской Федерации</w:t>
      </w:r>
      <w:r w:rsidRPr="00276683">
        <w:rPr>
          <w:rFonts w:ascii="Times New Roman" w:hAnsi="Times New Roman" w:cs="Times New Roman"/>
          <w:sz w:val="28"/>
        </w:rPr>
        <w:t xml:space="preserve"> на пе</w:t>
      </w:r>
      <w:r>
        <w:rPr>
          <w:rFonts w:ascii="Times New Roman" w:hAnsi="Times New Roman" w:cs="Times New Roman"/>
          <w:sz w:val="28"/>
        </w:rPr>
        <w:t>риод до 2030 года, утверждённой</w:t>
      </w:r>
      <w:r w:rsidRPr="00276683">
        <w:rPr>
          <w:rFonts w:ascii="Times New Roman" w:hAnsi="Times New Roman" w:cs="Times New Roman"/>
          <w:sz w:val="28"/>
        </w:rPr>
        <w:t xml:space="preserve"> расп</w:t>
      </w:r>
      <w:r>
        <w:rPr>
          <w:rFonts w:ascii="Times New Roman" w:hAnsi="Times New Roman" w:cs="Times New Roman"/>
          <w:sz w:val="28"/>
        </w:rPr>
        <w:t>оряжением Правительства РФ</w:t>
      </w:r>
      <w:r w:rsidRPr="00276683">
        <w:rPr>
          <w:rFonts w:ascii="Times New Roman" w:hAnsi="Times New Roman" w:cs="Times New Roman"/>
          <w:sz w:val="28"/>
        </w:rPr>
        <w:t xml:space="preserve"> от 02.06.2016 года № 1083-р, разработ</w:t>
      </w:r>
      <w:r>
        <w:rPr>
          <w:rFonts w:ascii="Times New Roman" w:hAnsi="Times New Roman" w:cs="Times New Roman"/>
          <w:sz w:val="28"/>
        </w:rPr>
        <w:t>анной на основании Федерального</w:t>
      </w:r>
      <w:r w:rsidRPr="00276683">
        <w:rPr>
          <w:rFonts w:ascii="Times New Roman" w:hAnsi="Times New Roman" w:cs="Times New Roman"/>
          <w:sz w:val="28"/>
        </w:rPr>
        <w:t xml:space="preserve"> закона от 24.07.2007 №209-ФЗ «О развитии малого и среднего предпринимат</w:t>
      </w:r>
      <w:r>
        <w:rPr>
          <w:rFonts w:ascii="Times New Roman" w:hAnsi="Times New Roman" w:cs="Times New Roman"/>
          <w:sz w:val="28"/>
        </w:rPr>
        <w:t>ельства в Российской Федерации»</w:t>
      </w:r>
      <w:r w:rsidR="009B600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приоритетным</w:t>
      </w:r>
      <w:r w:rsidRPr="00276683">
        <w:rPr>
          <w:rFonts w:ascii="Times New Roman" w:hAnsi="Times New Roman" w:cs="Times New Roman"/>
          <w:sz w:val="28"/>
        </w:rPr>
        <w:t xml:space="preserve"> направлением развития </w:t>
      </w:r>
      <w:r>
        <w:rPr>
          <w:rFonts w:ascii="Times New Roman" w:hAnsi="Times New Roman" w:cs="Times New Roman"/>
          <w:sz w:val="28"/>
        </w:rPr>
        <w:t>финансовой</w:t>
      </w:r>
      <w:r w:rsidRPr="00276683">
        <w:rPr>
          <w:rFonts w:ascii="Times New Roman" w:hAnsi="Times New Roman" w:cs="Times New Roman"/>
          <w:sz w:val="28"/>
        </w:rPr>
        <w:t xml:space="preserve"> поддержки малых и средних предприя</w:t>
      </w:r>
      <w:r>
        <w:rPr>
          <w:rFonts w:ascii="Times New Roman" w:hAnsi="Times New Roman" w:cs="Times New Roman"/>
          <w:sz w:val="28"/>
        </w:rPr>
        <w:t>тий в среднесрочной перспективе</w:t>
      </w:r>
      <w:r w:rsidRPr="00276683">
        <w:rPr>
          <w:rFonts w:ascii="Times New Roman" w:hAnsi="Times New Roman" w:cs="Times New Roman"/>
          <w:sz w:val="28"/>
        </w:rPr>
        <w:t xml:space="preserve"> является снижение доли невозвратных вид</w:t>
      </w:r>
      <w:r>
        <w:rPr>
          <w:rFonts w:ascii="Times New Roman" w:hAnsi="Times New Roman" w:cs="Times New Roman"/>
          <w:sz w:val="28"/>
        </w:rPr>
        <w:t>ов поддержки (субсидий) в общем</w:t>
      </w:r>
      <w:r w:rsidRPr="00276683">
        <w:rPr>
          <w:rFonts w:ascii="Times New Roman" w:hAnsi="Times New Roman" w:cs="Times New Roman"/>
          <w:sz w:val="28"/>
        </w:rPr>
        <w:t xml:space="preserve"> объё</w:t>
      </w:r>
      <w:r>
        <w:rPr>
          <w:rFonts w:ascii="Times New Roman" w:hAnsi="Times New Roman" w:cs="Times New Roman"/>
          <w:sz w:val="28"/>
        </w:rPr>
        <w:t>ме средств, выделяемых в рамках</w:t>
      </w:r>
      <w:r w:rsidRPr="00276683">
        <w:rPr>
          <w:rFonts w:ascii="Times New Roman" w:hAnsi="Times New Roman" w:cs="Times New Roman"/>
          <w:sz w:val="28"/>
        </w:rPr>
        <w:t xml:space="preserve"> прогр</w:t>
      </w:r>
      <w:r>
        <w:rPr>
          <w:rFonts w:ascii="Times New Roman" w:hAnsi="Times New Roman" w:cs="Times New Roman"/>
          <w:sz w:val="28"/>
        </w:rPr>
        <w:t>амм поддержки малого и среднего</w:t>
      </w:r>
      <w:r w:rsidRPr="00276683">
        <w:rPr>
          <w:rFonts w:ascii="Times New Roman" w:hAnsi="Times New Roman" w:cs="Times New Roman"/>
          <w:sz w:val="28"/>
        </w:rPr>
        <w:t xml:space="preserve"> предпринимательства, в пользу развития </w:t>
      </w:r>
      <w:r>
        <w:rPr>
          <w:rFonts w:ascii="Times New Roman" w:hAnsi="Times New Roman" w:cs="Times New Roman"/>
          <w:sz w:val="28"/>
        </w:rPr>
        <w:t>рыночных инструментов поддержки</w:t>
      </w:r>
      <w:r w:rsidRPr="00276683">
        <w:rPr>
          <w:rFonts w:ascii="Times New Roman" w:hAnsi="Times New Roman" w:cs="Times New Roman"/>
          <w:sz w:val="28"/>
        </w:rPr>
        <w:t xml:space="preserve"> (микроз</w:t>
      </w:r>
      <w:r>
        <w:rPr>
          <w:rFonts w:ascii="Times New Roman" w:hAnsi="Times New Roman" w:cs="Times New Roman"/>
          <w:sz w:val="28"/>
        </w:rPr>
        <w:t>аймов и поручительств), а также</w:t>
      </w:r>
      <w:r w:rsidRPr="00276683">
        <w:rPr>
          <w:rFonts w:ascii="Times New Roman" w:hAnsi="Times New Roman" w:cs="Times New Roman"/>
          <w:sz w:val="28"/>
        </w:rPr>
        <w:t xml:space="preserve"> создание и развитие организаций, образующих инфраструктуру поддержки субъектов малого и среднего предпринимательства [2].</w:t>
      </w:r>
    </w:p>
    <w:p w14:paraId="4BD65384" w14:textId="1A0E2121" w:rsidR="00ED1E8B" w:rsidRDefault="00ED1E8B" w:rsidP="00ED1E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ED1E8B">
        <w:rPr>
          <w:rFonts w:ascii="Times New Roman" w:hAnsi="Times New Roman" w:cs="Times New Roman"/>
          <w:sz w:val="28"/>
        </w:rPr>
        <w:t>иже изложены новые меры поддержки российского бизнеса</w:t>
      </w:r>
      <w:r w:rsidR="00A772CF">
        <w:rPr>
          <w:rFonts w:ascii="Times New Roman" w:hAnsi="Times New Roman" w:cs="Times New Roman"/>
          <w:sz w:val="28"/>
        </w:rPr>
        <w:t xml:space="preserve"> и граждан РФ, которые вводятся</w:t>
      </w:r>
      <w:r>
        <w:rPr>
          <w:rFonts w:ascii="Times New Roman" w:hAnsi="Times New Roman" w:cs="Times New Roman"/>
          <w:sz w:val="28"/>
        </w:rPr>
        <w:t>.</w:t>
      </w:r>
    </w:p>
    <w:p w14:paraId="784ED8AD" w14:textId="23FAC913" w:rsidR="00762930" w:rsidRDefault="00762930" w:rsidP="00ED1E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B19C2">
        <w:rPr>
          <w:rFonts w:ascii="Times New Roman" w:hAnsi="Times New Roman" w:cs="Times New Roman"/>
          <w:sz w:val="28"/>
        </w:rPr>
        <w:t>Мораторий на проверки</w:t>
      </w:r>
      <w:r>
        <w:rPr>
          <w:rFonts w:ascii="Times New Roman" w:hAnsi="Times New Roman" w:cs="Times New Roman"/>
          <w:sz w:val="28"/>
        </w:rPr>
        <w:t>.</w:t>
      </w:r>
      <w:r w:rsidRPr="00FB19C2">
        <w:t xml:space="preserve"> </w:t>
      </w:r>
      <w:r w:rsidRPr="00FB19C2">
        <w:rPr>
          <w:rFonts w:ascii="Times New Roman" w:hAnsi="Times New Roman" w:cs="Times New Roman"/>
          <w:sz w:val="28"/>
        </w:rPr>
        <w:t>С 10 марта и до 31 декабря 2022 года вводится запрет (мораторий) на плановые проверки ИП, предприятий малого и среднего бизнеса (МСП). За исключением случаев, когда есть риски для жизни и здоровья граждан</w:t>
      </w:r>
      <w:r w:rsidR="00A772CF">
        <w:rPr>
          <w:rFonts w:ascii="Times New Roman" w:hAnsi="Times New Roman" w:cs="Times New Roman"/>
          <w:sz w:val="28"/>
        </w:rPr>
        <w:t xml:space="preserve"> </w:t>
      </w:r>
      <w:r w:rsidR="00A772CF" w:rsidRPr="00A772CF">
        <w:rPr>
          <w:rFonts w:ascii="Times New Roman" w:hAnsi="Times New Roman" w:cs="Times New Roman"/>
          <w:sz w:val="28"/>
        </w:rPr>
        <w:t>[6]</w:t>
      </w:r>
      <w:r w:rsidRPr="00FB19C2">
        <w:rPr>
          <w:rFonts w:ascii="Times New Roman" w:hAnsi="Times New Roman" w:cs="Times New Roman"/>
          <w:sz w:val="28"/>
        </w:rPr>
        <w:t>.</w:t>
      </w:r>
    </w:p>
    <w:p w14:paraId="03DB4A01" w14:textId="546BB477" w:rsidR="00B37594" w:rsidRDefault="00762930" w:rsidP="007629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84BF9">
        <w:rPr>
          <w:rFonts w:ascii="Times New Roman" w:hAnsi="Times New Roman" w:cs="Times New Roman"/>
          <w:sz w:val="28"/>
        </w:rPr>
        <w:t>Про</w:t>
      </w:r>
      <w:r>
        <w:rPr>
          <w:rFonts w:ascii="Times New Roman" w:hAnsi="Times New Roman" w:cs="Times New Roman"/>
          <w:sz w:val="28"/>
        </w:rPr>
        <w:t xml:space="preserve">длено льготное использование системы быстрых платежей. </w:t>
      </w:r>
      <w:r w:rsidRPr="00584BF9">
        <w:rPr>
          <w:rFonts w:ascii="Times New Roman" w:hAnsi="Times New Roman" w:cs="Times New Roman"/>
          <w:sz w:val="28"/>
        </w:rPr>
        <w:t>По поручению Президента В. Путина Правительство РФ продлило ещё на полгода программу компенсаций малому и среднему бизнесу расходов на использование СБП при покупках</w:t>
      </w:r>
      <w:r w:rsidR="00A772CF" w:rsidRPr="00A772CF">
        <w:rPr>
          <w:rFonts w:ascii="Times New Roman" w:hAnsi="Times New Roman" w:cs="Times New Roman"/>
          <w:sz w:val="28"/>
        </w:rPr>
        <w:t xml:space="preserve"> [6]</w:t>
      </w:r>
      <w:r w:rsidRPr="00584BF9">
        <w:rPr>
          <w:rFonts w:ascii="Times New Roman" w:hAnsi="Times New Roman" w:cs="Times New Roman"/>
          <w:sz w:val="28"/>
        </w:rPr>
        <w:t xml:space="preserve">. </w:t>
      </w:r>
    </w:p>
    <w:p w14:paraId="0EB2C43C" w14:textId="6505DC71" w:rsidR="00762930" w:rsidRDefault="00762930" w:rsidP="007629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84BF9">
        <w:rPr>
          <w:rFonts w:ascii="Times New Roman" w:hAnsi="Times New Roman" w:cs="Times New Roman"/>
          <w:sz w:val="28"/>
        </w:rPr>
        <w:t>Перезагрузка программы поддержки “ФОТ 3.0”</w:t>
      </w:r>
      <w:r>
        <w:rPr>
          <w:rFonts w:ascii="Times New Roman" w:hAnsi="Times New Roman" w:cs="Times New Roman"/>
          <w:sz w:val="28"/>
        </w:rPr>
        <w:t xml:space="preserve">. </w:t>
      </w:r>
      <w:r w:rsidRPr="00584BF9">
        <w:rPr>
          <w:rFonts w:ascii="Times New Roman" w:hAnsi="Times New Roman" w:cs="Times New Roman"/>
          <w:sz w:val="28"/>
        </w:rPr>
        <w:t>Чтобы бизнесу продолжить выполнять свои обязательства по заработной плате, арендным и коммунальным платежам, сохранить рабочие места, дополнительно выделено 6,2 млрд рублей на</w:t>
      </w:r>
      <w:r w:rsidR="00B37594">
        <w:rPr>
          <w:rFonts w:ascii="Times New Roman" w:hAnsi="Times New Roman" w:cs="Times New Roman"/>
          <w:sz w:val="28"/>
        </w:rPr>
        <w:t xml:space="preserve"> программу поддержки «ФОТ 3.0»</w:t>
      </w:r>
      <w:r w:rsidR="00A772CF" w:rsidRPr="00A772CF">
        <w:rPr>
          <w:rFonts w:ascii="Times New Roman" w:hAnsi="Times New Roman" w:cs="Times New Roman"/>
          <w:sz w:val="28"/>
        </w:rPr>
        <w:t xml:space="preserve"> [6]</w:t>
      </w:r>
      <w:r w:rsidR="00B37594">
        <w:rPr>
          <w:rFonts w:ascii="Times New Roman" w:hAnsi="Times New Roman" w:cs="Times New Roman"/>
          <w:sz w:val="28"/>
        </w:rPr>
        <w:t>.</w:t>
      </w:r>
    </w:p>
    <w:p w14:paraId="10B2258F" w14:textId="66137EAA" w:rsidR="00A772CF" w:rsidRPr="00A772CF" w:rsidRDefault="00762930" w:rsidP="00A772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84BF9">
        <w:rPr>
          <w:rFonts w:ascii="Times New Roman" w:hAnsi="Times New Roman" w:cs="Times New Roman"/>
          <w:sz w:val="28"/>
        </w:rPr>
        <w:lastRenderedPageBreak/>
        <w:t>Возобновлено льготное кредитование малого и среднего бизнеса</w:t>
      </w:r>
      <w:r>
        <w:rPr>
          <w:rFonts w:ascii="Times New Roman" w:hAnsi="Times New Roman" w:cs="Times New Roman"/>
          <w:sz w:val="28"/>
        </w:rPr>
        <w:t xml:space="preserve">. </w:t>
      </w:r>
      <w:r w:rsidRPr="00584BF9">
        <w:rPr>
          <w:rFonts w:ascii="Times New Roman" w:hAnsi="Times New Roman" w:cs="Times New Roman"/>
          <w:sz w:val="28"/>
        </w:rPr>
        <w:t xml:space="preserve">Банк России и Корпорация МСП совместно с Правительством РФ запускают антикризисные программы льготного кредитования и рефинансирования малого и среднего бизнеса. </w:t>
      </w:r>
      <w:r w:rsidR="00A772CF" w:rsidRPr="00A772CF">
        <w:t xml:space="preserve"> </w:t>
      </w:r>
      <w:r w:rsidR="00A772CF" w:rsidRPr="00A772CF">
        <w:rPr>
          <w:rFonts w:ascii="Times New Roman" w:hAnsi="Times New Roman" w:cs="Times New Roman"/>
          <w:sz w:val="28"/>
        </w:rPr>
        <w:t>Они даю</w:t>
      </w:r>
      <w:r w:rsidR="00A772CF">
        <w:rPr>
          <w:rFonts w:ascii="Times New Roman" w:hAnsi="Times New Roman" w:cs="Times New Roman"/>
          <w:sz w:val="28"/>
        </w:rPr>
        <w:t>т возможность бизнесу получить:</w:t>
      </w:r>
    </w:p>
    <w:p w14:paraId="1D578EAE" w14:textId="77777777" w:rsidR="00A772CF" w:rsidRPr="00A772CF" w:rsidRDefault="00A772CF" w:rsidP="00A772CF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772CF">
        <w:rPr>
          <w:rFonts w:ascii="Times New Roman" w:hAnsi="Times New Roman" w:cs="Times New Roman"/>
          <w:sz w:val="28"/>
        </w:rPr>
        <w:t>оборотные кредиты сроком до 1 года;</w:t>
      </w:r>
    </w:p>
    <w:p w14:paraId="430977BC" w14:textId="77777777" w:rsidR="00A772CF" w:rsidRPr="00A772CF" w:rsidRDefault="00A772CF" w:rsidP="00A772CF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772CF">
        <w:rPr>
          <w:rFonts w:ascii="Times New Roman" w:hAnsi="Times New Roman" w:cs="Times New Roman"/>
          <w:sz w:val="28"/>
        </w:rPr>
        <w:t>инвестиционные кредиты на срок до 3-х лет.</w:t>
      </w:r>
    </w:p>
    <w:p w14:paraId="7B1EEA4A" w14:textId="36DE7A0C" w:rsidR="00B37594" w:rsidRPr="00A772CF" w:rsidRDefault="00A772CF" w:rsidP="00A772C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A772CF">
        <w:rPr>
          <w:rFonts w:ascii="Times New Roman" w:hAnsi="Times New Roman" w:cs="Times New Roman"/>
          <w:sz w:val="28"/>
        </w:rPr>
        <w:t>Программа оборотного кредитования позволит малым предприятиям получить льготный кредит (или рефинансировать ранее полученный) по ставке не выше 15% годовых, а средним предприятиям — не выше 13,5%. Срок действия программы — до 30 декабря 2022 года</w:t>
      </w:r>
      <w:r w:rsidRPr="001C0305">
        <w:rPr>
          <w:rFonts w:ascii="Times New Roman" w:hAnsi="Times New Roman" w:cs="Times New Roman"/>
          <w:sz w:val="28"/>
        </w:rPr>
        <w:t xml:space="preserve"> [6]</w:t>
      </w:r>
      <w:r w:rsidRPr="00A772CF">
        <w:rPr>
          <w:rFonts w:ascii="Times New Roman" w:hAnsi="Times New Roman" w:cs="Times New Roman"/>
          <w:sz w:val="28"/>
        </w:rPr>
        <w:t>.</w:t>
      </w:r>
    </w:p>
    <w:p w14:paraId="6C0F176F" w14:textId="77777777" w:rsidR="00ED1E8B" w:rsidRDefault="00762930" w:rsidP="007629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связи с санкциями, введенными США, а также странами Евросоюза по отношении к России, многие мировые бренды приостанавливают работу своих предприятий на территории нашей страны. Вследствие этого сокращается штат работников. </w:t>
      </w:r>
      <w:r w:rsidR="00ED1E8B" w:rsidRPr="00ED1E8B">
        <w:rPr>
          <w:rFonts w:ascii="Times New Roman" w:hAnsi="Times New Roman" w:cs="Times New Roman"/>
          <w:sz w:val="28"/>
        </w:rPr>
        <w:t>Большая часть экономики в этой ситуации занята малыми и средними предприятиями, которые адаптируются к изменяющимся элементам рынка и создают новые рабочие места.</w:t>
      </w:r>
    </w:p>
    <w:p w14:paraId="1A02F596" w14:textId="0215D743" w:rsidR="00762930" w:rsidRDefault="001A7FC4" w:rsidP="007629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C</w:t>
      </w:r>
      <w:r w:rsidR="00ED1E8B" w:rsidRPr="00ED1E8B">
        <w:rPr>
          <w:rFonts w:ascii="Times New Roman" w:hAnsi="Times New Roman" w:cs="Times New Roman"/>
          <w:sz w:val="28"/>
        </w:rPr>
        <w:t xml:space="preserve">ледует отметить, что необходимость поддержки малого и среднего бизнеса актуальна как никогда, поскольку успешная деятельность </w:t>
      </w:r>
      <w:r w:rsidR="00ED1E8B">
        <w:rPr>
          <w:rFonts w:ascii="Times New Roman" w:hAnsi="Times New Roman" w:cs="Times New Roman"/>
          <w:sz w:val="28"/>
        </w:rPr>
        <w:t>малых и средних предприятий</w:t>
      </w:r>
      <w:r w:rsidR="00ED1E8B" w:rsidRPr="00ED1E8B">
        <w:rPr>
          <w:rFonts w:ascii="Times New Roman" w:hAnsi="Times New Roman" w:cs="Times New Roman"/>
          <w:sz w:val="28"/>
        </w:rPr>
        <w:t xml:space="preserve"> способствует экономическому росту, создает рабочие места и является предпосылкой инновационного развития страны.</w:t>
      </w:r>
      <w:r w:rsidR="00ED1E8B">
        <w:rPr>
          <w:rFonts w:ascii="Times New Roman" w:hAnsi="Times New Roman" w:cs="Times New Roman"/>
          <w:sz w:val="28"/>
        </w:rPr>
        <w:t xml:space="preserve"> </w:t>
      </w:r>
      <w:r w:rsidR="00762930">
        <w:rPr>
          <w:rFonts w:ascii="Times New Roman" w:hAnsi="Times New Roman" w:cs="Times New Roman"/>
          <w:sz w:val="28"/>
        </w:rPr>
        <w:t>Необходимо отметить, что новые реалии требуют новых мер оказания поддержки и реализации бизнес проектов малых предприятий. Именно поэтому необходимо обеспечивать эффективность функционирования малого и среднего бизнеса.</w:t>
      </w:r>
    </w:p>
    <w:p w14:paraId="23008F6F" w14:textId="3459589A" w:rsidR="001A7FC4" w:rsidRPr="001A7FC4" w:rsidRDefault="001A7FC4" w:rsidP="001A7F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Подводя итог, можно сделать</w:t>
      </w:r>
      <w:r w:rsidRPr="001A7FC4">
        <w:rPr>
          <w:rFonts w:ascii="Times New Roman" w:hAnsi="Times New Roman" w:cs="Times New Roman"/>
          <w:sz w:val="28"/>
        </w:rPr>
        <w:t xml:space="preserve"> вывод, что Стратегия развития малого</w:t>
      </w:r>
      <w:r>
        <w:rPr>
          <w:rFonts w:ascii="Times New Roman" w:hAnsi="Times New Roman" w:cs="Times New Roman"/>
          <w:sz w:val="28"/>
        </w:rPr>
        <w:t xml:space="preserve"> и среднего предпринимательства </w:t>
      </w:r>
      <w:r w:rsidRPr="001A7FC4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Российской Федерации на период </w:t>
      </w:r>
      <w:r w:rsidRPr="001A7FC4">
        <w:rPr>
          <w:rFonts w:ascii="Times New Roman" w:hAnsi="Times New Roman" w:cs="Times New Roman"/>
          <w:sz w:val="28"/>
        </w:rPr>
        <w:t>до 2030 года осуществляется в полном объёме. Активно развиваются следующие приоритетные направления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1A7FC4">
        <w:rPr>
          <w:rFonts w:ascii="Times New Roman" w:hAnsi="Times New Roman" w:cs="Times New Roman"/>
          <w:sz w:val="28"/>
        </w:rPr>
        <w:t>Стратегии:</w:t>
      </w:r>
    </w:p>
    <w:p w14:paraId="69010946" w14:textId="3D22A73E" w:rsidR="001A7FC4" w:rsidRPr="001A7FC4" w:rsidRDefault="001A7FC4" w:rsidP="001A7F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A7FC4">
        <w:rPr>
          <w:rFonts w:ascii="Times New Roman" w:hAnsi="Times New Roman" w:cs="Times New Roman"/>
          <w:sz w:val="28"/>
        </w:rPr>
        <w:t>– инте</w:t>
      </w:r>
      <w:r>
        <w:rPr>
          <w:rFonts w:ascii="Times New Roman" w:hAnsi="Times New Roman" w:cs="Times New Roman"/>
          <w:sz w:val="28"/>
        </w:rPr>
        <w:t xml:space="preserve">грация функций поддержки малого </w:t>
      </w:r>
      <w:r w:rsidRPr="001A7FC4">
        <w:rPr>
          <w:rFonts w:ascii="Times New Roman" w:hAnsi="Times New Roman" w:cs="Times New Roman"/>
          <w:sz w:val="28"/>
        </w:rPr>
        <w:t>и среднего предпринимательства;</w:t>
      </w:r>
    </w:p>
    <w:p w14:paraId="69557D39" w14:textId="53365D61" w:rsidR="001A7FC4" w:rsidRPr="001A7FC4" w:rsidRDefault="001A7FC4" w:rsidP="001A7F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A7FC4">
        <w:rPr>
          <w:rFonts w:ascii="Times New Roman" w:hAnsi="Times New Roman" w:cs="Times New Roman"/>
          <w:sz w:val="28"/>
        </w:rPr>
        <w:lastRenderedPageBreak/>
        <w:t>– сти</w:t>
      </w:r>
      <w:r>
        <w:rPr>
          <w:rFonts w:ascii="Times New Roman" w:hAnsi="Times New Roman" w:cs="Times New Roman"/>
          <w:sz w:val="28"/>
        </w:rPr>
        <w:t xml:space="preserve">мулирование спроса на продукцию </w:t>
      </w:r>
      <w:r w:rsidRPr="001A7FC4">
        <w:rPr>
          <w:rFonts w:ascii="Times New Roman" w:hAnsi="Times New Roman" w:cs="Times New Roman"/>
          <w:sz w:val="28"/>
        </w:rPr>
        <w:t>малых и средних предприятий, в том числе на основе расширения доступа таких предприятий</w:t>
      </w:r>
      <w:r>
        <w:rPr>
          <w:rFonts w:ascii="Times New Roman" w:hAnsi="Times New Roman" w:cs="Times New Roman"/>
          <w:sz w:val="28"/>
        </w:rPr>
        <w:t xml:space="preserve"> </w:t>
      </w:r>
      <w:r w:rsidRPr="001A7FC4">
        <w:rPr>
          <w:rFonts w:ascii="Times New Roman" w:hAnsi="Times New Roman" w:cs="Times New Roman"/>
          <w:sz w:val="28"/>
        </w:rPr>
        <w:t xml:space="preserve">к закупкам товаров, </w:t>
      </w:r>
      <w:r>
        <w:rPr>
          <w:rFonts w:ascii="Times New Roman" w:hAnsi="Times New Roman" w:cs="Times New Roman"/>
          <w:sz w:val="28"/>
        </w:rPr>
        <w:t xml:space="preserve">работ, услуг организациями </w:t>
      </w:r>
      <w:r w:rsidRPr="001A7FC4">
        <w:rPr>
          <w:rFonts w:ascii="Times New Roman" w:hAnsi="Times New Roman" w:cs="Times New Roman"/>
          <w:sz w:val="28"/>
        </w:rPr>
        <w:t>государственного сектора экономики;</w:t>
      </w:r>
    </w:p>
    <w:p w14:paraId="36ADDCEC" w14:textId="4679887C" w:rsidR="001A7FC4" w:rsidRPr="001A7FC4" w:rsidRDefault="001A7FC4" w:rsidP="001A7F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A7FC4">
        <w:rPr>
          <w:rFonts w:ascii="Times New Roman" w:hAnsi="Times New Roman" w:cs="Times New Roman"/>
          <w:sz w:val="28"/>
        </w:rPr>
        <w:t>– создание условий для повышения производител</w:t>
      </w:r>
      <w:r>
        <w:rPr>
          <w:rFonts w:ascii="Times New Roman" w:hAnsi="Times New Roman" w:cs="Times New Roman"/>
          <w:sz w:val="28"/>
        </w:rPr>
        <w:t xml:space="preserve">ьности труда на малых и средних </w:t>
      </w:r>
      <w:r w:rsidRPr="001A7FC4">
        <w:rPr>
          <w:rFonts w:ascii="Times New Roman" w:hAnsi="Times New Roman" w:cs="Times New Roman"/>
          <w:sz w:val="28"/>
        </w:rPr>
        <w:t>предприятиях;</w:t>
      </w:r>
    </w:p>
    <w:p w14:paraId="1339FF02" w14:textId="087FCA9A" w:rsidR="001A7FC4" w:rsidRPr="001A7FC4" w:rsidRDefault="001A7FC4" w:rsidP="001A7F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A7FC4">
        <w:rPr>
          <w:rFonts w:ascii="Times New Roman" w:hAnsi="Times New Roman" w:cs="Times New Roman"/>
          <w:sz w:val="28"/>
        </w:rPr>
        <w:t>– обе</w:t>
      </w:r>
      <w:r>
        <w:rPr>
          <w:rFonts w:ascii="Times New Roman" w:hAnsi="Times New Roman" w:cs="Times New Roman"/>
          <w:sz w:val="28"/>
        </w:rPr>
        <w:t xml:space="preserve">спечение доступности финансовых </w:t>
      </w:r>
      <w:r w:rsidRPr="001A7FC4">
        <w:rPr>
          <w:rFonts w:ascii="Times New Roman" w:hAnsi="Times New Roman" w:cs="Times New Roman"/>
          <w:sz w:val="28"/>
        </w:rPr>
        <w:t>ресурсов для малых и средних предприятий;</w:t>
      </w:r>
    </w:p>
    <w:p w14:paraId="0680203D" w14:textId="266ECA0B" w:rsidR="001A7FC4" w:rsidRPr="001A7FC4" w:rsidRDefault="001A7FC4" w:rsidP="001A7F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A7FC4">
        <w:rPr>
          <w:rFonts w:ascii="Times New Roman" w:hAnsi="Times New Roman" w:cs="Times New Roman"/>
          <w:sz w:val="28"/>
        </w:rPr>
        <w:t>– совер</w:t>
      </w:r>
      <w:r>
        <w:rPr>
          <w:rFonts w:ascii="Times New Roman" w:hAnsi="Times New Roman" w:cs="Times New Roman"/>
          <w:sz w:val="28"/>
        </w:rPr>
        <w:t xml:space="preserve">шенствование политики в области </w:t>
      </w:r>
      <w:r w:rsidRPr="001A7FC4">
        <w:rPr>
          <w:rFonts w:ascii="Times New Roman" w:hAnsi="Times New Roman" w:cs="Times New Roman"/>
          <w:sz w:val="28"/>
        </w:rPr>
        <w:t>налогообложения и неналоговых платежей;</w:t>
      </w:r>
    </w:p>
    <w:p w14:paraId="452E57BF" w14:textId="5AACD99C" w:rsidR="001A7FC4" w:rsidRPr="001A7FC4" w:rsidRDefault="001A7FC4" w:rsidP="001A7F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A7FC4">
        <w:rPr>
          <w:rFonts w:ascii="Times New Roman" w:hAnsi="Times New Roman" w:cs="Times New Roman"/>
          <w:sz w:val="28"/>
        </w:rPr>
        <w:t>– повы</w:t>
      </w:r>
      <w:r>
        <w:rPr>
          <w:rFonts w:ascii="Times New Roman" w:hAnsi="Times New Roman" w:cs="Times New Roman"/>
          <w:sz w:val="28"/>
        </w:rPr>
        <w:t xml:space="preserve">шение качества государственного </w:t>
      </w:r>
      <w:r w:rsidRPr="001A7FC4">
        <w:rPr>
          <w:rFonts w:ascii="Times New Roman" w:hAnsi="Times New Roman" w:cs="Times New Roman"/>
          <w:sz w:val="28"/>
        </w:rPr>
        <w:t>регулирования в сфере малого и среднего предпринимательства;</w:t>
      </w:r>
    </w:p>
    <w:p w14:paraId="1AEFCD81" w14:textId="6DC9D5B6" w:rsidR="001A7FC4" w:rsidRPr="001A7FC4" w:rsidRDefault="001A7FC4" w:rsidP="001A7F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A7FC4">
        <w:rPr>
          <w:rFonts w:ascii="Times New Roman" w:hAnsi="Times New Roman" w:cs="Times New Roman"/>
          <w:sz w:val="28"/>
        </w:rPr>
        <w:t>– стимулирование развития предпринимательской деятельности на отдельных террит</w:t>
      </w:r>
      <w:r>
        <w:rPr>
          <w:rFonts w:ascii="Times New Roman" w:hAnsi="Times New Roman" w:cs="Times New Roman"/>
          <w:sz w:val="28"/>
        </w:rPr>
        <w:t>ориях [2</w:t>
      </w:r>
      <w:r w:rsidRPr="001A7FC4">
        <w:rPr>
          <w:rFonts w:ascii="Times New Roman" w:hAnsi="Times New Roman" w:cs="Times New Roman"/>
          <w:sz w:val="28"/>
        </w:rPr>
        <w:t>].</w:t>
      </w:r>
    </w:p>
    <w:p w14:paraId="7E94437F" w14:textId="73188B5E" w:rsidR="00C223E9" w:rsidRDefault="00C223E9"/>
    <w:p w14:paraId="0FA796DA" w14:textId="2B52ECDB" w:rsidR="001A7FC4" w:rsidRDefault="001A7FC4"/>
    <w:p w14:paraId="27556839" w14:textId="128C244F" w:rsidR="001A7FC4" w:rsidRDefault="001A7FC4"/>
    <w:p w14:paraId="190B5BC2" w14:textId="1D7F63E0" w:rsidR="001A7FC4" w:rsidRDefault="001A7FC4"/>
    <w:p w14:paraId="3B274CB6" w14:textId="6DB6C5C5" w:rsidR="001C0305" w:rsidRDefault="001C0305"/>
    <w:p w14:paraId="17CE06BD" w14:textId="55E530FD" w:rsidR="001C0305" w:rsidRDefault="001C0305"/>
    <w:p w14:paraId="549539D1" w14:textId="7BD7F3F1" w:rsidR="001C0305" w:rsidRDefault="001C0305"/>
    <w:p w14:paraId="26B66FC5" w14:textId="3FEA9EED" w:rsidR="001C0305" w:rsidRDefault="001C0305"/>
    <w:p w14:paraId="26DFB314" w14:textId="77777777" w:rsidR="001C0305" w:rsidRDefault="001C0305"/>
    <w:p w14:paraId="1E61DE8E" w14:textId="2BA3B5E5" w:rsidR="001A7FC4" w:rsidRDefault="001A7FC4"/>
    <w:p w14:paraId="4285D088" w14:textId="229DD00B" w:rsidR="001A7FC4" w:rsidRDefault="001A7FC4"/>
    <w:p w14:paraId="1B42F949" w14:textId="73621D57" w:rsidR="001A7FC4" w:rsidRDefault="001A7FC4"/>
    <w:p w14:paraId="160C78CF" w14:textId="77836DBE" w:rsidR="001A7FC4" w:rsidRDefault="001A7FC4"/>
    <w:p w14:paraId="08161C58" w14:textId="534A1B6F" w:rsidR="001A7FC4" w:rsidRDefault="001A7FC4"/>
    <w:p w14:paraId="5D0B4564" w14:textId="77777777" w:rsidR="001A7FC4" w:rsidRDefault="001A7FC4"/>
    <w:p w14:paraId="18EE4E55" w14:textId="313BDF33" w:rsidR="009B600B" w:rsidRDefault="009B600B"/>
    <w:p w14:paraId="60EE86C2" w14:textId="39B4BB82" w:rsidR="00A772CF" w:rsidRDefault="00A772CF"/>
    <w:p w14:paraId="759B33E9" w14:textId="243E037D" w:rsidR="00A772CF" w:rsidRPr="00A772CF" w:rsidRDefault="00A772CF" w:rsidP="00A772CF">
      <w:pPr>
        <w:rPr>
          <w:rFonts w:ascii="Times New Roman" w:hAnsi="Times New Roman" w:cs="Times New Roman"/>
          <w:sz w:val="28"/>
        </w:rPr>
      </w:pPr>
    </w:p>
    <w:p w14:paraId="093FDBA3" w14:textId="38066F3D" w:rsidR="009B600B" w:rsidRPr="00A772CF" w:rsidRDefault="00A772CF" w:rsidP="00A772CF">
      <w:pPr>
        <w:jc w:val="center"/>
        <w:rPr>
          <w:rFonts w:ascii="Times New Roman" w:hAnsi="Times New Roman" w:cs="Times New Roman"/>
          <w:sz w:val="28"/>
        </w:rPr>
      </w:pPr>
      <w:r w:rsidRPr="00A772CF">
        <w:rPr>
          <w:rFonts w:ascii="Times New Roman" w:hAnsi="Times New Roman" w:cs="Times New Roman"/>
          <w:sz w:val="28"/>
        </w:rPr>
        <w:lastRenderedPageBreak/>
        <w:t>Список использованной литературы</w:t>
      </w:r>
    </w:p>
    <w:p w14:paraId="71D9BE00" w14:textId="77777777" w:rsidR="009B600B" w:rsidRPr="009B600B" w:rsidRDefault="009B600B" w:rsidP="00A772CF">
      <w:pPr>
        <w:pStyle w:val="aa"/>
        <w:numPr>
          <w:ilvl w:val="0"/>
          <w:numId w:val="1"/>
        </w:numPr>
        <w:spacing w:after="0" w:line="360" w:lineRule="auto"/>
        <w:ind w:left="-142" w:hanging="425"/>
        <w:jc w:val="both"/>
        <w:rPr>
          <w:rFonts w:ascii="Times New Roman" w:hAnsi="Times New Roman" w:cs="Times New Roman"/>
          <w:sz w:val="28"/>
        </w:rPr>
      </w:pPr>
      <w:r w:rsidRPr="009B600B">
        <w:rPr>
          <w:rFonts w:ascii="Times New Roman" w:hAnsi="Times New Roman" w:cs="Times New Roman"/>
          <w:sz w:val="28"/>
        </w:rPr>
        <w:t>Постановление Правительства Российской Федерации от 22 апреля 2005 г. No 249 «Об условиях и порядке предоставления в 2005 году средств федерального бюджета, предусмотренных на государственную поддержку малого предпринимательства, включая крестьянские (фермерские) хозяйства»</w:t>
      </w:r>
    </w:p>
    <w:p w14:paraId="495AF245" w14:textId="77777777" w:rsidR="009B600B" w:rsidRPr="009B600B" w:rsidRDefault="009B600B" w:rsidP="00A772CF">
      <w:pPr>
        <w:pStyle w:val="aa"/>
        <w:numPr>
          <w:ilvl w:val="0"/>
          <w:numId w:val="1"/>
        </w:numPr>
        <w:spacing w:after="0" w:line="360" w:lineRule="auto"/>
        <w:ind w:left="-142" w:hanging="425"/>
        <w:jc w:val="both"/>
        <w:rPr>
          <w:rFonts w:ascii="Times New Roman" w:hAnsi="Times New Roman" w:cs="Times New Roman"/>
          <w:sz w:val="28"/>
        </w:rPr>
      </w:pPr>
      <w:r w:rsidRPr="009B600B">
        <w:rPr>
          <w:rFonts w:ascii="Times New Roman" w:hAnsi="Times New Roman" w:cs="Times New Roman"/>
          <w:sz w:val="28"/>
        </w:rPr>
        <w:t xml:space="preserve">Об утверждении Стратегии развития малого и среднего предпринимательства до 2030 года [Электронный ресурс] // Правительство России: сайт. URL: </w:t>
      </w:r>
      <w:hyperlink r:id="rId6" w:history="1">
        <w:r w:rsidRPr="009B600B">
          <w:rPr>
            <w:rStyle w:val="ab"/>
            <w:rFonts w:ascii="Times New Roman" w:hAnsi="Times New Roman" w:cs="Times New Roman"/>
            <w:sz w:val="28"/>
          </w:rPr>
          <w:t>http://government.ru/docs/23354/</w:t>
        </w:r>
      </w:hyperlink>
      <w:r w:rsidRPr="009B600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(дата обращения: 19.03.2022</w:t>
      </w:r>
      <w:r w:rsidRPr="009B600B">
        <w:rPr>
          <w:rFonts w:ascii="Times New Roman" w:hAnsi="Times New Roman" w:cs="Times New Roman"/>
          <w:sz w:val="28"/>
        </w:rPr>
        <w:t>).</w:t>
      </w:r>
    </w:p>
    <w:p w14:paraId="410D2D0A" w14:textId="75469EA5" w:rsidR="009B600B" w:rsidRDefault="009B600B" w:rsidP="00A772CF">
      <w:pPr>
        <w:pStyle w:val="aa"/>
        <w:numPr>
          <w:ilvl w:val="0"/>
          <w:numId w:val="1"/>
        </w:numPr>
        <w:spacing w:after="0" w:line="360" w:lineRule="auto"/>
        <w:ind w:left="-142" w:hanging="425"/>
        <w:jc w:val="both"/>
        <w:rPr>
          <w:rFonts w:ascii="Times New Roman" w:hAnsi="Times New Roman" w:cs="Times New Roman"/>
          <w:sz w:val="28"/>
        </w:rPr>
      </w:pPr>
      <w:r w:rsidRPr="009B600B">
        <w:rPr>
          <w:rFonts w:ascii="Times New Roman" w:hAnsi="Times New Roman" w:cs="Times New Roman"/>
          <w:sz w:val="28"/>
        </w:rPr>
        <w:t>Глеба О.В., Вихляева И.В. Организационно-правовое обеспечение</w:t>
      </w:r>
      <w:r>
        <w:rPr>
          <w:rFonts w:ascii="Times New Roman" w:hAnsi="Times New Roman" w:cs="Times New Roman"/>
          <w:sz w:val="28"/>
        </w:rPr>
        <w:t xml:space="preserve"> </w:t>
      </w:r>
      <w:r w:rsidRPr="009B600B">
        <w:rPr>
          <w:rFonts w:ascii="Times New Roman" w:hAnsi="Times New Roman" w:cs="Times New Roman"/>
          <w:sz w:val="28"/>
        </w:rPr>
        <w:t>функционирования малых и средних предприятий// Экономика и</w:t>
      </w:r>
      <w:r>
        <w:rPr>
          <w:rFonts w:ascii="Times New Roman" w:hAnsi="Times New Roman" w:cs="Times New Roman"/>
          <w:sz w:val="28"/>
        </w:rPr>
        <w:t xml:space="preserve"> </w:t>
      </w:r>
      <w:r w:rsidRPr="009B600B">
        <w:rPr>
          <w:rFonts w:ascii="Times New Roman" w:hAnsi="Times New Roman" w:cs="Times New Roman"/>
          <w:sz w:val="28"/>
        </w:rPr>
        <w:t>предпринимательство. 2016. №11-1. С. 722-725.</w:t>
      </w:r>
    </w:p>
    <w:p w14:paraId="314117FA" w14:textId="1537A2CF" w:rsidR="00497589" w:rsidRDefault="00497589" w:rsidP="00A772CF">
      <w:pPr>
        <w:pStyle w:val="aa"/>
        <w:numPr>
          <w:ilvl w:val="0"/>
          <w:numId w:val="1"/>
        </w:numPr>
        <w:spacing w:after="0" w:line="360" w:lineRule="auto"/>
        <w:ind w:left="-142" w:hanging="425"/>
        <w:jc w:val="both"/>
        <w:rPr>
          <w:rFonts w:ascii="Times New Roman" w:hAnsi="Times New Roman" w:cs="Times New Roman"/>
          <w:sz w:val="28"/>
        </w:rPr>
      </w:pPr>
      <w:r w:rsidRPr="00497589">
        <w:rPr>
          <w:rFonts w:ascii="Times New Roman" w:hAnsi="Times New Roman" w:cs="Times New Roman"/>
          <w:sz w:val="28"/>
        </w:rPr>
        <w:t>Чеботарев С., Григоренко И., Ионов В. Системное развитие малого и среднего предпринимательства как стратегический фактор роста экономики и обеспечения национальной безопасности // Общество и экономика. 2017. No 8.</w:t>
      </w:r>
    </w:p>
    <w:p w14:paraId="3185A8A8" w14:textId="066B2649" w:rsidR="009B600B" w:rsidRDefault="00497589" w:rsidP="00A772CF">
      <w:pPr>
        <w:pStyle w:val="aa"/>
        <w:numPr>
          <w:ilvl w:val="0"/>
          <w:numId w:val="1"/>
        </w:numPr>
        <w:spacing w:after="0" w:line="360" w:lineRule="auto"/>
        <w:ind w:left="-142" w:hanging="425"/>
        <w:jc w:val="both"/>
        <w:rPr>
          <w:rFonts w:ascii="Times New Roman" w:hAnsi="Times New Roman" w:cs="Times New Roman"/>
          <w:sz w:val="28"/>
        </w:rPr>
      </w:pPr>
      <w:r w:rsidRPr="00497589">
        <w:rPr>
          <w:rFonts w:ascii="Times New Roman" w:hAnsi="Times New Roman" w:cs="Times New Roman"/>
          <w:sz w:val="28"/>
        </w:rPr>
        <w:t xml:space="preserve">В.А. Ионов, А.В. Гуськова Проблемы государственной поддержки сектора малого и среднего предпринимательства на примере средних предприятий Доступ из справочно-правовой системы «Консультант Плюс». </w:t>
      </w:r>
    </w:p>
    <w:p w14:paraId="57A86422" w14:textId="5C9DCB51" w:rsidR="00A772CF" w:rsidRDefault="00A772CF" w:rsidP="00A772CF">
      <w:pPr>
        <w:pStyle w:val="aa"/>
        <w:numPr>
          <w:ilvl w:val="0"/>
          <w:numId w:val="1"/>
        </w:numPr>
        <w:spacing w:after="0" w:line="360" w:lineRule="auto"/>
        <w:ind w:left="-142" w:hanging="425"/>
        <w:jc w:val="both"/>
        <w:rPr>
          <w:rFonts w:ascii="Times New Roman" w:hAnsi="Times New Roman" w:cs="Times New Roman"/>
          <w:sz w:val="28"/>
        </w:rPr>
      </w:pPr>
      <w:r w:rsidRPr="00A772CF">
        <w:rPr>
          <w:rFonts w:ascii="Times New Roman" w:hAnsi="Times New Roman" w:cs="Times New Roman"/>
          <w:sz w:val="28"/>
        </w:rPr>
        <w:t>https://buhguru.com/novye-mery-podderzhki-biznesa-i-grazhdan-2022-sankczii-protiv-rossii</w:t>
      </w:r>
    </w:p>
    <w:p w14:paraId="17AD0DAE" w14:textId="77777777" w:rsidR="00497589" w:rsidRPr="00A772CF" w:rsidRDefault="00497589" w:rsidP="00A772C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6FA40E91" w14:textId="77777777" w:rsidR="009B600B" w:rsidRDefault="009B600B"/>
    <w:sectPr w:rsidR="009B6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3905"/>
    <w:multiLevelType w:val="hybridMultilevel"/>
    <w:tmpl w:val="436ACF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6402DA8"/>
    <w:multiLevelType w:val="hybridMultilevel"/>
    <w:tmpl w:val="D5BC1898"/>
    <w:lvl w:ilvl="0" w:tplc="7C809B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9A"/>
    <w:rsid w:val="001A7FC4"/>
    <w:rsid w:val="001C0305"/>
    <w:rsid w:val="001D745F"/>
    <w:rsid w:val="002814F8"/>
    <w:rsid w:val="00497589"/>
    <w:rsid w:val="004A1A9A"/>
    <w:rsid w:val="004E4224"/>
    <w:rsid w:val="00706561"/>
    <w:rsid w:val="00762930"/>
    <w:rsid w:val="009B600B"/>
    <w:rsid w:val="00A41719"/>
    <w:rsid w:val="00A772CF"/>
    <w:rsid w:val="00AA3043"/>
    <w:rsid w:val="00B0170A"/>
    <w:rsid w:val="00B37594"/>
    <w:rsid w:val="00C223E9"/>
    <w:rsid w:val="00D32FEB"/>
    <w:rsid w:val="00ED1E8B"/>
    <w:rsid w:val="00EF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CAC8F"/>
  <w15:docId w15:val="{FE158A0C-6FB7-41D1-A492-7F58F8D6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171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4171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4171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171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4171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1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171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B600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B60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6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ernment.ru/docs/23354/" TargetMode="External"/><Relationship Id="rId5" Type="http://schemas.openxmlformats.org/officeDocument/2006/relationships/hyperlink" Target="mailto:ann_anasi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dcterms:created xsi:type="dcterms:W3CDTF">2022-03-20T17:59:00Z</dcterms:created>
  <dcterms:modified xsi:type="dcterms:W3CDTF">2022-06-07T17:58:00Z</dcterms:modified>
</cp:coreProperties>
</file>