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D02F" w14:textId="02E7CD34" w:rsidR="00C23E43" w:rsidRPr="007650C0" w:rsidRDefault="0098526F" w:rsidP="009852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526F">
        <w:rPr>
          <w:rFonts w:ascii="Times New Roman" w:hAnsi="Times New Roman"/>
          <w:b/>
          <w:caps/>
          <w:sz w:val="28"/>
          <w:szCs w:val="28"/>
        </w:rPr>
        <w:t>Госучастие в процессе инновационного строительства в технологии умный дом</w:t>
      </w:r>
    </w:p>
    <w:p w14:paraId="180EA791" w14:textId="2BBED76E" w:rsidR="00C23E43" w:rsidRPr="007650C0" w:rsidRDefault="0098526F" w:rsidP="00C23E4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Одинцов Виталий Васильевич</w:t>
      </w:r>
    </w:p>
    <w:p w14:paraId="12748722" w14:textId="4CFC2D71" w:rsidR="00C23E43" w:rsidRPr="00DF0B7B" w:rsidRDefault="00DF0B7B" w:rsidP="00C23E4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1902C8">
        <w:rPr>
          <w:rFonts w:ascii="Times New Roman" w:hAnsi="Times New Roman"/>
          <w:i/>
          <w:sz w:val="28"/>
          <w:szCs w:val="28"/>
        </w:rPr>
        <w:t>тудент</w:t>
      </w:r>
      <w:r>
        <w:rPr>
          <w:rFonts w:ascii="Times New Roman" w:hAnsi="Times New Roman"/>
          <w:i/>
          <w:sz w:val="28"/>
          <w:szCs w:val="28"/>
        </w:rPr>
        <w:t xml:space="preserve"> 2 курса, ВШМ</w:t>
      </w:r>
      <w:r>
        <w:rPr>
          <w:rFonts w:ascii="Times New Roman" w:hAnsi="Times New Roman"/>
          <w:i/>
          <w:sz w:val="28"/>
          <w:szCs w:val="28"/>
        </w:rPr>
        <w:br/>
        <w:t>РЭУ им. Г</w:t>
      </w:r>
      <w:r w:rsidRPr="00CD746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В</w:t>
      </w:r>
      <w:r w:rsidRPr="00CD746F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Плеханова</w:t>
      </w:r>
    </w:p>
    <w:p w14:paraId="1B70ED62" w14:textId="71D1E206" w:rsidR="00C23E43" w:rsidRPr="00042BB7" w:rsidRDefault="00C23E43" w:rsidP="00C23E4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15D95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42BB7">
        <w:rPr>
          <w:rFonts w:ascii="Times New Roman" w:hAnsi="Times New Roman"/>
          <w:i/>
          <w:sz w:val="28"/>
          <w:szCs w:val="28"/>
        </w:rPr>
        <w:t>-</w:t>
      </w:r>
      <w:r w:rsidRPr="00A15D95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42BB7">
        <w:rPr>
          <w:rFonts w:ascii="Times New Roman" w:hAnsi="Times New Roman"/>
          <w:i/>
          <w:sz w:val="28"/>
          <w:szCs w:val="28"/>
        </w:rPr>
        <w:t xml:space="preserve">: </w:t>
      </w:r>
      <w:r w:rsidR="0098526F">
        <w:rPr>
          <w:rFonts w:ascii="Times New Roman" w:hAnsi="Times New Roman"/>
          <w:i/>
          <w:sz w:val="28"/>
          <w:szCs w:val="28"/>
          <w:lang w:val="en-US"/>
        </w:rPr>
        <w:t>OdVit</w:t>
      </w:r>
      <w:r w:rsidR="0098526F" w:rsidRPr="00042BB7">
        <w:rPr>
          <w:rFonts w:ascii="Times New Roman" w:hAnsi="Times New Roman"/>
          <w:i/>
          <w:sz w:val="28"/>
          <w:szCs w:val="28"/>
        </w:rPr>
        <w:t>@</w:t>
      </w:r>
      <w:r w:rsidR="0098526F">
        <w:rPr>
          <w:rFonts w:ascii="Times New Roman" w:hAnsi="Times New Roman"/>
          <w:i/>
          <w:sz w:val="28"/>
          <w:szCs w:val="28"/>
          <w:lang w:val="en-US"/>
        </w:rPr>
        <w:t>yandex</w:t>
      </w:r>
      <w:r w:rsidR="0098526F" w:rsidRPr="00042BB7">
        <w:rPr>
          <w:rFonts w:ascii="Times New Roman" w:hAnsi="Times New Roman"/>
          <w:i/>
          <w:sz w:val="28"/>
          <w:szCs w:val="28"/>
        </w:rPr>
        <w:t>.</w:t>
      </w:r>
      <w:r w:rsidR="0098526F">
        <w:rPr>
          <w:rFonts w:ascii="Times New Roman" w:hAnsi="Times New Roman"/>
          <w:i/>
          <w:sz w:val="28"/>
          <w:szCs w:val="28"/>
          <w:lang w:val="en-US"/>
        </w:rPr>
        <w:t>ru</w:t>
      </w:r>
    </w:p>
    <w:p w14:paraId="564F8DC2" w14:textId="77777777" w:rsidR="00C23E43" w:rsidRPr="00042BB7" w:rsidRDefault="00C23E43" w:rsidP="00C23E4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4FE3E6B" w14:textId="1D899AE6" w:rsidR="00C23E43" w:rsidRPr="00CD746F" w:rsidRDefault="00042BB7" w:rsidP="00C23E43">
      <w:pPr>
        <w:jc w:val="both"/>
        <w:rPr>
          <w:rFonts w:ascii="Times New Roman" w:hAnsi="Times New Roman"/>
          <w:i/>
          <w:sz w:val="28"/>
          <w:szCs w:val="28"/>
        </w:rPr>
      </w:pPr>
      <w:r w:rsidRPr="00042BB7">
        <w:rPr>
          <w:rFonts w:ascii="Times New Roman" w:hAnsi="Times New Roman"/>
          <w:i/>
          <w:sz w:val="28"/>
          <w:szCs w:val="28"/>
        </w:rPr>
        <w:t xml:space="preserve">В </w:t>
      </w:r>
      <w:r w:rsidR="003B480E">
        <w:rPr>
          <w:rFonts w:ascii="Times New Roman" w:hAnsi="Times New Roman"/>
          <w:i/>
          <w:sz w:val="28"/>
          <w:szCs w:val="28"/>
        </w:rPr>
        <w:t>статье</w:t>
      </w:r>
      <w:r w:rsidRPr="00042BB7">
        <w:rPr>
          <w:rFonts w:ascii="Times New Roman" w:hAnsi="Times New Roman"/>
          <w:i/>
          <w:sz w:val="28"/>
          <w:szCs w:val="28"/>
        </w:rPr>
        <w:t xml:space="preserve"> рассматривается, какие новшества могут появиться в российских многоэтажках и как, по мнению застройщиков, нововведения повлияют на стоимость квартир, также проанализируем данные рынка умных домов и влияние COVID-19 на спрос на устройства умного дома</w:t>
      </w:r>
      <w:r w:rsidR="00281775">
        <w:rPr>
          <w:rFonts w:ascii="Times New Roman" w:hAnsi="Times New Roman"/>
          <w:i/>
          <w:sz w:val="28"/>
          <w:szCs w:val="28"/>
        </w:rPr>
        <w:t>.</w:t>
      </w:r>
    </w:p>
    <w:p w14:paraId="68AD5AC5" w14:textId="337AB657" w:rsidR="00C23E43" w:rsidRPr="00A15D95" w:rsidRDefault="00C23E43" w:rsidP="00C23E43">
      <w:pPr>
        <w:jc w:val="both"/>
        <w:rPr>
          <w:rFonts w:ascii="Times New Roman" w:hAnsi="Times New Roman"/>
          <w:i/>
          <w:sz w:val="28"/>
          <w:szCs w:val="28"/>
        </w:rPr>
      </w:pPr>
      <w:r w:rsidRPr="00A15D95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A15D95">
        <w:rPr>
          <w:rFonts w:ascii="Times New Roman" w:hAnsi="Times New Roman"/>
          <w:i/>
          <w:sz w:val="28"/>
          <w:szCs w:val="28"/>
        </w:rPr>
        <w:t xml:space="preserve"> </w:t>
      </w:r>
      <w:r w:rsidR="00042BB7">
        <w:rPr>
          <w:rFonts w:ascii="Times New Roman" w:hAnsi="Times New Roman"/>
          <w:i/>
          <w:sz w:val="28"/>
          <w:szCs w:val="28"/>
        </w:rPr>
        <w:t>умный дом</w:t>
      </w:r>
      <w:r w:rsidRPr="00A15D95">
        <w:rPr>
          <w:rFonts w:ascii="Times New Roman" w:hAnsi="Times New Roman"/>
          <w:i/>
          <w:sz w:val="28"/>
          <w:szCs w:val="28"/>
        </w:rPr>
        <w:t xml:space="preserve">; </w:t>
      </w:r>
      <w:r w:rsidR="00281775">
        <w:rPr>
          <w:rFonts w:ascii="Times New Roman" w:hAnsi="Times New Roman"/>
          <w:i/>
          <w:sz w:val="28"/>
          <w:szCs w:val="28"/>
        </w:rPr>
        <w:t>строительство</w:t>
      </w:r>
      <w:r w:rsidRPr="00A15D95">
        <w:rPr>
          <w:rFonts w:ascii="Times New Roman" w:hAnsi="Times New Roman"/>
          <w:i/>
          <w:sz w:val="28"/>
          <w:szCs w:val="28"/>
        </w:rPr>
        <w:t xml:space="preserve">; </w:t>
      </w:r>
      <w:r w:rsidR="00042BB7">
        <w:rPr>
          <w:rFonts w:ascii="Times New Roman" w:hAnsi="Times New Roman"/>
          <w:i/>
          <w:sz w:val="28"/>
          <w:szCs w:val="28"/>
        </w:rPr>
        <w:t>рынок</w:t>
      </w:r>
      <w:r w:rsidR="002D3CE6">
        <w:rPr>
          <w:rFonts w:ascii="Times New Roman" w:hAnsi="Times New Roman"/>
          <w:i/>
          <w:sz w:val="28"/>
          <w:szCs w:val="28"/>
        </w:rPr>
        <w:t>.</w:t>
      </w:r>
    </w:p>
    <w:p w14:paraId="3259EB30" w14:textId="77777777" w:rsidR="005F00DA" w:rsidRDefault="005F00DA" w:rsidP="005F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F00DA">
        <w:rPr>
          <w:rFonts w:ascii="Times New Roman" w:hAnsi="Times New Roman"/>
          <w:b/>
          <w:sz w:val="28"/>
          <w:szCs w:val="28"/>
          <w:lang w:val="en-US"/>
        </w:rPr>
        <w:t>STATE PARTICIPATION IN THE PROCESS OF INNOVATIVE CONSTRUCTION IN SMART HOME TECHNOLOGY</w:t>
      </w:r>
    </w:p>
    <w:p w14:paraId="7B08674A" w14:textId="6502AAA8" w:rsidR="00042BB7" w:rsidRPr="00042BB7" w:rsidRDefault="00042BB7" w:rsidP="00094EE4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 w:rsidRPr="00042BB7">
        <w:rPr>
          <w:rFonts w:ascii="Times New Roman" w:hAnsi="Times New Roman"/>
          <w:b/>
          <w:i/>
          <w:iCs/>
          <w:sz w:val="28"/>
          <w:szCs w:val="28"/>
          <w:lang w:val="en-US"/>
        </w:rPr>
        <w:t>Odintsov Vitaly Vasilyevich</w:t>
      </w:r>
    </w:p>
    <w:p w14:paraId="320A23F9" w14:textId="49AFDEF0" w:rsidR="00094EE4" w:rsidRPr="00B60188" w:rsidRDefault="00094EE4" w:rsidP="00094E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r w:rsidRPr="00094EE4">
        <w:rPr>
          <w:rFonts w:ascii="Times New Roman" w:hAnsi="Times New Roman"/>
          <w:bCs/>
          <w:sz w:val="28"/>
          <w:szCs w:val="28"/>
          <w:lang w:val="en-US"/>
        </w:rPr>
        <w:t xml:space="preserve">2nd year student, </w:t>
      </w:r>
      <w:r w:rsidR="00B60188">
        <w:rPr>
          <w:rFonts w:ascii="Times New Roman" w:hAnsi="Times New Roman"/>
          <w:bCs/>
          <w:sz w:val="28"/>
          <w:szCs w:val="28"/>
          <w:lang w:val="en-US"/>
        </w:rPr>
        <w:t>HSM</w:t>
      </w:r>
    </w:p>
    <w:p w14:paraId="4A12C5CC" w14:textId="66945D15" w:rsidR="00094EE4" w:rsidRPr="00094EE4" w:rsidRDefault="00094EE4" w:rsidP="00094EE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en-US"/>
        </w:rPr>
      </w:pPr>
      <w:r w:rsidRPr="00094EE4">
        <w:rPr>
          <w:rFonts w:ascii="Times New Roman" w:hAnsi="Times New Roman"/>
          <w:bCs/>
          <w:sz w:val="28"/>
          <w:szCs w:val="28"/>
          <w:lang w:val="en-US"/>
        </w:rPr>
        <w:t>R</w:t>
      </w:r>
      <w:r w:rsidR="00C733C0">
        <w:rPr>
          <w:rFonts w:ascii="Times New Roman" w:hAnsi="Times New Roman"/>
          <w:bCs/>
          <w:sz w:val="28"/>
          <w:szCs w:val="28"/>
          <w:lang w:val="en-US"/>
        </w:rPr>
        <w:t>EU</w:t>
      </w:r>
      <w:r w:rsidRPr="00094EE4">
        <w:rPr>
          <w:rFonts w:ascii="Times New Roman" w:hAnsi="Times New Roman"/>
          <w:bCs/>
          <w:sz w:val="28"/>
          <w:szCs w:val="28"/>
          <w:lang w:val="en-US"/>
        </w:rPr>
        <w:t xml:space="preserve"> G.V. Plekhanov</w:t>
      </w:r>
    </w:p>
    <w:p w14:paraId="4D3B01BE" w14:textId="30D1A7B8" w:rsidR="00094EE4" w:rsidRPr="0098526F" w:rsidRDefault="00094EE4" w:rsidP="0098526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4EE4">
        <w:rPr>
          <w:rFonts w:ascii="Times New Roman" w:hAnsi="Times New Roman"/>
          <w:bCs/>
          <w:sz w:val="28"/>
          <w:szCs w:val="28"/>
          <w:lang w:val="en-US"/>
        </w:rPr>
        <w:t xml:space="preserve">E-mail: </w:t>
      </w:r>
      <w:r w:rsidR="0098526F">
        <w:rPr>
          <w:rFonts w:ascii="Times New Roman" w:hAnsi="Times New Roman"/>
          <w:i/>
          <w:sz w:val="28"/>
          <w:szCs w:val="28"/>
          <w:lang w:val="en-US"/>
        </w:rPr>
        <w:t>OdVit@yandex.ru</w:t>
      </w:r>
    </w:p>
    <w:p w14:paraId="6BBEBFAC" w14:textId="77777777" w:rsidR="00094EE4" w:rsidRPr="002D4F5A" w:rsidRDefault="00094EE4" w:rsidP="00094EE4">
      <w:pPr>
        <w:jc w:val="both"/>
        <w:rPr>
          <w:rFonts w:ascii="Times New Roman" w:hAnsi="Times New Roman"/>
          <w:b/>
          <w:i/>
          <w:iCs/>
          <w:sz w:val="28"/>
          <w:szCs w:val="28"/>
          <w:lang w:val="en-US"/>
        </w:rPr>
      </w:pPr>
    </w:p>
    <w:p w14:paraId="2359EC87" w14:textId="77777777" w:rsidR="00042BB7" w:rsidRDefault="00042BB7" w:rsidP="00094EE4">
      <w:pPr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042BB7">
        <w:rPr>
          <w:rFonts w:ascii="Times New Roman" w:hAnsi="Times New Roman"/>
          <w:bCs/>
          <w:i/>
          <w:iCs/>
          <w:sz w:val="28"/>
          <w:szCs w:val="28"/>
          <w:lang w:val="en-US"/>
        </w:rPr>
        <w:t>The essay examines what innovations may appear in Russian high-rise buildings and how, according to developers, innovations will affect the cost of apartments, we will also analyze data from the smart home market and the impact of COVID-19 on demand for smart home devices.</w:t>
      </w:r>
    </w:p>
    <w:p w14:paraId="1122BC3A" w14:textId="61B67F45" w:rsidR="00C23E43" w:rsidRDefault="00094EE4" w:rsidP="00094EE4">
      <w:pPr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094EE4">
        <w:rPr>
          <w:rFonts w:ascii="Times New Roman" w:hAnsi="Times New Roman"/>
          <w:b/>
          <w:sz w:val="28"/>
          <w:szCs w:val="28"/>
          <w:lang w:val="en-US"/>
        </w:rPr>
        <w:t xml:space="preserve">Key words: </w:t>
      </w:r>
      <w:r w:rsidR="005F00DA" w:rsidRPr="005F00DA">
        <w:rPr>
          <w:rFonts w:ascii="Times New Roman" w:hAnsi="Times New Roman"/>
          <w:bCs/>
          <w:i/>
          <w:iCs/>
          <w:sz w:val="28"/>
          <w:szCs w:val="28"/>
          <w:lang w:val="en-US"/>
        </w:rPr>
        <w:t>smart home; construction; market.</w:t>
      </w:r>
    </w:p>
    <w:p w14:paraId="50006EB7" w14:textId="77777777" w:rsidR="00DD42F9" w:rsidRPr="00DD42F9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Министерство цифрового развития, связи и массовых коммуникаций России разработало стандарт "Умного многоквартирного дома". Он содержит набор принципов работы, требований к функциональности, архитектуре и составу инженерных систем многоквартирного дома. Сейчас формируются рабочие группы, которые разработают общую концепцию стандартизации.</w:t>
      </w:r>
    </w:p>
    <w:p w14:paraId="7D42FFEA" w14:textId="46878E4D" w:rsidR="00CF321A" w:rsidRDefault="000A6144" w:rsidP="00CF32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144">
        <w:rPr>
          <w:rFonts w:ascii="Times New Roman" w:hAnsi="Times New Roman"/>
          <w:sz w:val="28"/>
          <w:szCs w:val="28"/>
        </w:rPr>
        <w:t>Несмотря на пандемию коронавируса COVID-19, спрос на устройства для умного дома оставался довольно стабильным в течение всего 2020 года, - говорит аналитик IDC Адам Райт, которого цитирует пресс-служба. — Да, рынок столкнулся с некоторыми трудностями из-за роста безработицы, неравномерного восстановления экономики и карантинных мер в разных частях мира. Однако во всех категориях устройств для умного дома зафиксирован рост по сравнению с 2019 годом.</w:t>
      </w:r>
    </w:p>
    <w:p w14:paraId="596B093F" w14:textId="77DB13A3" w:rsidR="00CF321A" w:rsidRDefault="00CF321A" w:rsidP="00CF32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1A">
        <w:rPr>
          <w:rFonts w:ascii="Times New Roman" w:hAnsi="Times New Roman"/>
          <w:sz w:val="28"/>
          <w:szCs w:val="28"/>
        </w:rPr>
        <w:t xml:space="preserve">В IDC считают, что рынок оборудования для умного дома останется растущим. Вплоть до 2025 года поставки устройств умного дома будут в среднем расти на 12,2% в год и к концу периода должны превысить 1,4 млрд штук. </w:t>
      </w:r>
      <w:r w:rsidRPr="00CF321A">
        <w:rPr>
          <w:rFonts w:ascii="Times New Roman" w:hAnsi="Times New Roman"/>
          <w:sz w:val="28"/>
          <w:szCs w:val="28"/>
        </w:rPr>
        <w:lastRenderedPageBreak/>
        <w:t>Подъему способствует стремление потребителей к дополнительному комфорту и автоматизации, которые обеспечивает умная домашняя техника</w:t>
      </w:r>
    </w:p>
    <w:p w14:paraId="651F410E" w14:textId="03ADCB4A" w:rsidR="00CF321A" w:rsidRDefault="00CF321A" w:rsidP="000A61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21A">
        <w:rPr>
          <w:rFonts w:ascii="Times New Roman" w:hAnsi="Times New Roman"/>
          <w:sz w:val="28"/>
          <w:szCs w:val="28"/>
        </w:rPr>
        <w:t>Таблица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21A">
        <w:rPr>
          <w:rFonts w:ascii="Times New Roman" w:hAnsi="Times New Roman"/>
          <w:sz w:val="28"/>
          <w:szCs w:val="28"/>
        </w:rPr>
        <w:t>Устройства для умного дома, Поставки, доля рынка и рост по категориям, 2020 и 2025 годы (поставки в миллионах)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65" w:type="dxa"/>
        <w:tblInd w:w="-5" w:type="dxa"/>
        <w:tblLook w:val="04A0" w:firstRow="1" w:lastRow="0" w:firstColumn="1" w:lastColumn="0" w:noHBand="0" w:noVBand="1"/>
      </w:tblPr>
      <w:tblGrid>
        <w:gridCol w:w="1626"/>
        <w:gridCol w:w="1674"/>
        <w:gridCol w:w="1652"/>
        <w:gridCol w:w="1565"/>
        <w:gridCol w:w="1696"/>
        <w:gridCol w:w="1652"/>
      </w:tblGrid>
      <w:tr w:rsidR="00CF321A" w:rsidRPr="00CF321A" w14:paraId="284958D0" w14:textId="77777777" w:rsidTr="00CF321A">
        <w:trPr>
          <w:trHeight w:val="68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C1FC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Категория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8EE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 xml:space="preserve">2020 </w:t>
            </w: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br/>
              <w:t>Отгрузки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EFF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 xml:space="preserve">2020 </w:t>
            </w: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br/>
              <w:t>Доля рынка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BEC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 xml:space="preserve">2025 </w:t>
            </w: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br/>
              <w:t>Отгрузки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3174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2025</w:t>
            </w: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br/>
              <w:t>Доля рынка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2C4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2020-2025</w:t>
            </w: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br/>
              <w:t>Темп роста</w:t>
            </w:r>
          </w:p>
        </w:tc>
      </w:tr>
      <w:tr w:rsidR="00CF321A" w:rsidRPr="00CF321A" w14:paraId="2817B597" w14:textId="77777777" w:rsidTr="00CF321A">
        <w:trPr>
          <w:trHeight w:val="568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4B6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Видео развлечения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B917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296,3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926D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37%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4F2A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393,5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E9DC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27,6%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4A1B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5,8%</w:t>
            </w:r>
          </w:p>
        </w:tc>
      </w:tr>
      <w:tr w:rsidR="00CF321A" w:rsidRPr="00CF321A" w14:paraId="164AD157" w14:textId="77777777" w:rsidTr="00CF321A">
        <w:trPr>
          <w:trHeight w:val="544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C25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Системы безопасности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2C8F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164,2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50F9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20,5%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574C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302,5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B562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21,2%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41FA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13%</w:t>
            </w:r>
          </w:p>
        </w:tc>
      </w:tr>
      <w:tr w:rsidR="00CF321A" w:rsidRPr="00CF321A" w14:paraId="64601EBD" w14:textId="77777777" w:rsidTr="00CF321A">
        <w:trPr>
          <w:trHeight w:val="593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AEF3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 xml:space="preserve">Голосовые </w:t>
            </w:r>
            <w:proofErr w:type="spellStart"/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помошники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90E4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130,7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7B41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16,3%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5358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205,9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0B92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14,4%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A724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9,5%</w:t>
            </w:r>
          </w:p>
        </w:tc>
      </w:tr>
      <w:tr w:rsidR="00CF321A" w:rsidRPr="00CF321A" w14:paraId="7DA91978" w14:textId="77777777" w:rsidTr="00CF321A">
        <w:trPr>
          <w:trHeight w:val="60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2DE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Другое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524E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210,3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424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26,2%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FB2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526,4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89B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36,9%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FD17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20,1%</w:t>
            </w:r>
          </w:p>
        </w:tc>
      </w:tr>
      <w:tr w:rsidR="00CF321A" w:rsidRPr="00CF321A" w14:paraId="7E940AF5" w14:textId="77777777" w:rsidTr="00CF321A">
        <w:trPr>
          <w:trHeight w:val="568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0AF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2F96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801,5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A8D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100%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93FE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1 428,3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38EA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100%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20FC" w14:textId="77777777" w:rsidR="00CF321A" w:rsidRPr="00CF321A" w:rsidRDefault="00CF321A" w:rsidP="00CF3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</w:pPr>
            <w:r w:rsidRPr="00CF321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12,2%</w:t>
            </w:r>
          </w:p>
        </w:tc>
      </w:tr>
    </w:tbl>
    <w:p w14:paraId="1F0C02C1" w14:textId="2A8D54FB" w:rsidR="00CF321A" w:rsidRPr="00CF321A" w:rsidRDefault="00CF321A" w:rsidP="00CF32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Ресурс</w:t>
      </w:r>
      <w:r w:rsidRPr="00CF321A">
        <w:rPr>
          <w:rFonts w:ascii="Times New Roman" w:hAnsi="Times New Roman"/>
          <w:sz w:val="28"/>
          <w:szCs w:val="28"/>
          <w:lang w:val="en-US"/>
        </w:rPr>
        <w:t xml:space="preserve">: IDC Worldwide Quarterly Smart Home Device Tracker, </w:t>
      </w:r>
      <w:r>
        <w:rPr>
          <w:rFonts w:ascii="Times New Roman" w:hAnsi="Times New Roman"/>
          <w:sz w:val="28"/>
          <w:szCs w:val="28"/>
        </w:rPr>
        <w:t>март</w:t>
      </w:r>
      <w:r w:rsidRPr="00CF321A">
        <w:rPr>
          <w:rFonts w:ascii="Times New Roman" w:hAnsi="Times New Roman"/>
          <w:sz w:val="28"/>
          <w:szCs w:val="28"/>
          <w:lang w:val="en-US"/>
        </w:rPr>
        <w:t xml:space="preserve"> 25, 2021</w:t>
      </w:r>
    </w:p>
    <w:p w14:paraId="080A36FB" w14:textId="3D5C7547" w:rsidR="00E86987" w:rsidRPr="00E86987" w:rsidRDefault="00E86987" w:rsidP="00E869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987">
        <w:rPr>
          <w:rFonts w:ascii="Times New Roman" w:hAnsi="Times New Roman"/>
          <w:sz w:val="28"/>
          <w:szCs w:val="28"/>
        </w:rPr>
        <w:t xml:space="preserve">Основные барьеры для всего развития рынка </w:t>
      </w:r>
      <w:r>
        <w:rPr>
          <w:rFonts w:ascii="Times New Roman" w:hAnsi="Times New Roman"/>
          <w:sz w:val="28"/>
          <w:szCs w:val="28"/>
        </w:rPr>
        <w:t>следующие</w:t>
      </w:r>
      <w:r w:rsidRPr="00E86987">
        <w:rPr>
          <w:rFonts w:ascii="Times New Roman" w:hAnsi="Times New Roman"/>
          <w:sz w:val="28"/>
          <w:szCs w:val="28"/>
        </w:rPr>
        <w:t>:</w:t>
      </w:r>
    </w:p>
    <w:p w14:paraId="0AEBDF14" w14:textId="77777777" w:rsidR="00E86987" w:rsidRPr="00E86987" w:rsidRDefault="00E86987" w:rsidP="00E8698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987">
        <w:rPr>
          <w:rFonts w:ascii="Times New Roman" w:hAnsi="Times New Roman"/>
          <w:sz w:val="28"/>
          <w:szCs w:val="28"/>
        </w:rPr>
        <w:t>довольно высокая стоимость решений для умного дома;</w:t>
      </w:r>
    </w:p>
    <w:p w14:paraId="15D9B5F8" w14:textId="77777777" w:rsidR="00E86987" w:rsidRPr="00E86987" w:rsidRDefault="00E86987" w:rsidP="00E8698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987">
        <w:rPr>
          <w:rFonts w:ascii="Times New Roman" w:hAnsi="Times New Roman"/>
          <w:sz w:val="28"/>
          <w:szCs w:val="28"/>
        </w:rPr>
        <w:t>недостаточная осведомленность потребителей о решениях для умного дома и их использовании, их характеристиках, преимуществах использования, условиях покупки;</w:t>
      </w:r>
    </w:p>
    <w:p w14:paraId="5C26AB4E" w14:textId="77777777" w:rsidR="00E86987" w:rsidRPr="00E86987" w:rsidRDefault="00E86987" w:rsidP="00E8698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987">
        <w:rPr>
          <w:rFonts w:ascii="Times New Roman" w:hAnsi="Times New Roman"/>
          <w:sz w:val="28"/>
          <w:szCs w:val="28"/>
        </w:rPr>
        <w:t>гарантии с точки зрения обеспечения конфиденциальности, защиты данных;</w:t>
      </w:r>
    </w:p>
    <w:p w14:paraId="4603692D" w14:textId="72C281FA" w:rsidR="00E86987" w:rsidRPr="00E86987" w:rsidRDefault="00E86987" w:rsidP="00E8698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987">
        <w:rPr>
          <w:rFonts w:ascii="Times New Roman" w:hAnsi="Times New Roman"/>
          <w:sz w:val="28"/>
          <w:szCs w:val="28"/>
        </w:rPr>
        <w:t>социальные барьеры, связанные с изменением привычного образа жизни, страхи перед сочетанием сложных ментальных устройств.</w:t>
      </w:r>
      <w:r w:rsidR="006F018C" w:rsidRPr="006F018C">
        <w:rPr>
          <w:rFonts w:ascii="Times New Roman" w:hAnsi="Times New Roman"/>
          <w:sz w:val="28"/>
          <w:szCs w:val="28"/>
        </w:rPr>
        <w:t>[4]</w:t>
      </w:r>
    </w:p>
    <w:p w14:paraId="73F0AE47" w14:textId="3EAE99B0" w:rsidR="00D64260" w:rsidRPr="007C65E1" w:rsidRDefault="00DD42F9" w:rsidP="007C65E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 xml:space="preserve">Умный многоквартирный дом </w:t>
      </w:r>
      <w:r w:rsidR="00042BB7">
        <w:rPr>
          <w:rFonts w:ascii="Times New Roman" w:hAnsi="Times New Roman"/>
          <w:sz w:val="28"/>
          <w:szCs w:val="28"/>
        </w:rPr>
        <w:t xml:space="preserve">в России </w:t>
      </w:r>
      <w:r w:rsidRPr="00DD42F9">
        <w:rPr>
          <w:rFonts w:ascii="Times New Roman" w:hAnsi="Times New Roman"/>
          <w:sz w:val="28"/>
          <w:szCs w:val="28"/>
        </w:rPr>
        <w:t>больше не является пределом мечтаний. Это современная тенденция, благодаря которой целые жилые комплексы превращаются в сложные инженерные и технологические экосистемы, получившие широкое распространение. Внедрение интеллектуальных систем повлияло как на эксплуатацию дома, так и на процесс от поиска подходящей квартиры до передачи ее владельцу для управления. Жилые комплексы подключаются к приложениям управляющей компании, охватывая весь жизненный цикл помещений и адаптируясь к будущему домовладельцу в зависимости от стадии сделки, на которой он находится. Также с помощью специального мобильного приложения застройщика происходит процесс передачи квартиры новым владельцам.</w:t>
      </w:r>
    </w:p>
    <w:p w14:paraId="48B620AC" w14:textId="049486F8" w:rsidR="00DD42F9" w:rsidRPr="00DD42F9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 xml:space="preserve">Автоматизация жилых комплексов подразумевает автоматизацию всей территории комплекса, самих многоквартирных домов, комплексную автоматизацию квартир, парковок, гаражей и индивидуальных пунктов обогрева. </w:t>
      </w:r>
      <w:r w:rsidR="00485E0F">
        <w:rPr>
          <w:rFonts w:ascii="Times New Roman" w:hAnsi="Times New Roman"/>
          <w:sz w:val="28"/>
          <w:szCs w:val="28"/>
        </w:rPr>
        <w:t>Р</w:t>
      </w:r>
      <w:r w:rsidRPr="00DD42F9">
        <w:rPr>
          <w:rFonts w:ascii="Times New Roman" w:hAnsi="Times New Roman"/>
          <w:sz w:val="28"/>
          <w:szCs w:val="28"/>
        </w:rPr>
        <w:t>ассмотрим список интеллектуальных решений для автоматизации жилых комплексов:</w:t>
      </w:r>
    </w:p>
    <w:p w14:paraId="0E104C9D" w14:textId="77777777" w:rsidR="00DD42F9" w:rsidRPr="00DD42F9" w:rsidRDefault="00DD42F9" w:rsidP="00727EB3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lastRenderedPageBreak/>
        <w:t>• Территория: управление освещением, видеонаблюдение за территорией (детские площадки и парковки), единая система мониторинга для управляющих компаний;</w:t>
      </w:r>
    </w:p>
    <w:p w14:paraId="2257EC9E" w14:textId="77777777" w:rsidR="00DD42F9" w:rsidRPr="00DD42F9" w:rsidRDefault="00DD42F9" w:rsidP="00727EB3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• Жилой комплекс: видеодомофон, панель вызова, автоматическое освещение, температура и качество воздуха в подъездах;</w:t>
      </w:r>
    </w:p>
    <w:p w14:paraId="221D2B1D" w14:textId="77777777" w:rsidR="00DD42F9" w:rsidRPr="00DD42F9" w:rsidRDefault="00DD42F9" w:rsidP="00727EB3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• Квартиры: сбор данных со счетчиков и передача их для выставления счетов, климат-контроля, жалюзи или штор.;</w:t>
      </w:r>
    </w:p>
    <w:p w14:paraId="540BB679" w14:textId="77777777" w:rsidR="00DD42F9" w:rsidRPr="00DD42F9" w:rsidRDefault="00DD42F9" w:rsidP="00727EB3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• Автостоянки и гаражи: видеонаблюдение, пожарная сигнализация, мониторинг систем вентиляции с помощью датчиков с;</w:t>
      </w:r>
    </w:p>
    <w:p w14:paraId="60642FF9" w14:textId="79E84777" w:rsidR="00DD42F9" w:rsidRPr="0097383B" w:rsidRDefault="00DD42F9" w:rsidP="00727EB3">
      <w:pPr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• Тепловые точки: сбор данных с приборов, дистанционное управление, аварийное оповещение, мониторинг параметров.;</w:t>
      </w:r>
      <w:r w:rsidR="0097383B" w:rsidRPr="0097383B">
        <w:rPr>
          <w:rFonts w:ascii="Times New Roman" w:hAnsi="Times New Roman"/>
          <w:sz w:val="28"/>
          <w:szCs w:val="28"/>
        </w:rPr>
        <w:t>[1]</w:t>
      </w:r>
    </w:p>
    <w:p w14:paraId="2816D9AF" w14:textId="4F7C488D" w:rsidR="00DD42F9" w:rsidRPr="00511D5A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Сейчас, при оснащении домов интеллектуальными решениями, участники рынка часто сталкиваются с проблемой, когда устройства на разных протоколах несовместимы друг с другом, отмечают эксперты. "Это не только усложняет их работу и интеграцию, но и мешает им перейти к следующим этапам развития интеллектуальных систем — умным районам и городам, а также единой цифровой среде. Поэтому власти решили создать стандарт "умного дома". Несомненно, разработка единого стандарта "умного дома" позволит систематизировать интеллектуальные решения и установить единые правила. Это поддержит отечественных разработчиков оборудования и программного обеспечения"</w:t>
      </w:r>
      <w:r w:rsidR="005155D2">
        <w:rPr>
          <w:rFonts w:ascii="Times New Roman" w:hAnsi="Times New Roman"/>
          <w:sz w:val="28"/>
          <w:szCs w:val="28"/>
        </w:rPr>
        <w:t>.</w:t>
      </w:r>
      <w:r w:rsidR="00B9607C" w:rsidRPr="00511D5A">
        <w:rPr>
          <w:rFonts w:ascii="Times New Roman" w:hAnsi="Times New Roman"/>
          <w:sz w:val="28"/>
          <w:szCs w:val="28"/>
        </w:rPr>
        <w:t xml:space="preserve"> [3]</w:t>
      </w:r>
    </w:p>
    <w:p w14:paraId="01EA5758" w14:textId="7F5E3B0C" w:rsidR="00DD42F9" w:rsidRPr="00DD42F9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С точки зрения потребителя интеграция с сервисами от разработчика и государства будет заметно упрощена: при переезде не нужно будет устанавливать новое приложение, достаточно будет просто внести изменения в отмеченный профиль разработчика. Он уточнил, что риск принятия Стандарта заключается в создании закрытого списка технологических решений, что, вероятно, негативно скажется на конкуренции в отрасли и вынудит некоторых участников рынка покинуть ее. Кроме того, некоторые системы "умного дома" производятся за рубежом и пока не имеют российских аналогов.</w:t>
      </w:r>
    </w:p>
    <w:p w14:paraId="34D5CB18" w14:textId="61976183" w:rsidR="00DD42F9" w:rsidRPr="00DD42F9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Трудности могут возникнуть с локализацией программного обеспечения и оборудования. Теперь в стандарте есть требования к некоторым программам, которые должны производиться внутри страны. Их не так-то просто найти и тем более интегрировать с зарубежными продуктами.</w:t>
      </w:r>
    </w:p>
    <w:p w14:paraId="08DD1EC1" w14:textId="52237207" w:rsidR="00DD42F9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>Еще одна проблема будет заключаться в том, что для обслуживания этих систем, особенно в условиях специфики эксплуатации здания, необходимы небольшие и дорогостоящие специалисты. Таким образом пока трудно представить, что стандарт действительно станет "стандартом", то есть общепризнанным.</w:t>
      </w:r>
    </w:p>
    <w:p w14:paraId="3EBE3698" w14:textId="194B60B2" w:rsidR="00DD42F9" w:rsidRPr="00DD42F9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 xml:space="preserve">Система BMS (Система управления зданием) обеспечивает безопасность, ресурсосбережение и комфорт для всех жителей. Он должен уметь распознавать </w:t>
      </w:r>
      <w:r w:rsidRPr="00DD42F9">
        <w:rPr>
          <w:rFonts w:ascii="Times New Roman" w:hAnsi="Times New Roman"/>
          <w:sz w:val="28"/>
          <w:szCs w:val="28"/>
        </w:rPr>
        <w:lastRenderedPageBreak/>
        <w:t>конкретные ситуации, происходящие в здании, и реагировать соответствующим образом. В то же время одна из систем может управлять поведением других в соответствии с заранее разработанными и встроенными алгоритмами.</w:t>
      </w:r>
    </w:p>
    <w:p w14:paraId="3D8723D4" w14:textId="62F909A1" w:rsidR="00DD42F9" w:rsidRPr="00DD42F9" w:rsidRDefault="00DD42F9" w:rsidP="00727E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2F9">
        <w:rPr>
          <w:rFonts w:ascii="Times New Roman" w:hAnsi="Times New Roman"/>
          <w:sz w:val="28"/>
          <w:szCs w:val="28"/>
        </w:rPr>
        <w:t xml:space="preserve">Система </w:t>
      </w:r>
      <w:r w:rsidR="004914E0">
        <w:rPr>
          <w:rFonts w:ascii="Times New Roman" w:hAnsi="Times New Roman"/>
          <w:sz w:val="28"/>
          <w:szCs w:val="28"/>
        </w:rPr>
        <w:t>управления зданием</w:t>
      </w:r>
      <w:r w:rsidRPr="00DD42F9">
        <w:rPr>
          <w:rFonts w:ascii="Times New Roman" w:hAnsi="Times New Roman"/>
          <w:sz w:val="28"/>
          <w:szCs w:val="28"/>
        </w:rPr>
        <w:t xml:space="preserve"> подразумевает согласованную работу кондиционирования воздуха</w:t>
      </w:r>
      <w:r w:rsidR="004914E0">
        <w:rPr>
          <w:rFonts w:ascii="Times New Roman" w:hAnsi="Times New Roman"/>
          <w:sz w:val="28"/>
          <w:szCs w:val="28"/>
        </w:rPr>
        <w:t xml:space="preserve"> и </w:t>
      </w:r>
      <w:r w:rsidR="004914E0" w:rsidRPr="00DD42F9">
        <w:rPr>
          <w:rFonts w:ascii="Times New Roman" w:hAnsi="Times New Roman"/>
          <w:sz w:val="28"/>
          <w:szCs w:val="28"/>
        </w:rPr>
        <w:t>системы отопления</w:t>
      </w:r>
      <w:r w:rsidRPr="00DD42F9">
        <w:rPr>
          <w:rFonts w:ascii="Times New Roman" w:hAnsi="Times New Roman"/>
          <w:sz w:val="28"/>
          <w:szCs w:val="28"/>
        </w:rPr>
        <w:t xml:space="preserve">, а также контроль факторов, </w:t>
      </w:r>
      <w:r w:rsidR="00727EB3">
        <w:rPr>
          <w:rFonts w:ascii="Times New Roman" w:hAnsi="Times New Roman"/>
          <w:sz w:val="28"/>
          <w:szCs w:val="28"/>
        </w:rPr>
        <w:t>отвечающих за</w:t>
      </w:r>
      <w:r w:rsidRPr="00DD42F9">
        <w:rPr>
          <w:rFonts w:ascii="Times New Roman" w:hAnsi="Times New Roman"/>
          <w:sz w:val="28"/>
          <w:szCs w:val="28"/>
        </w:rPr>
        <w:t xml:space="preserve"> необходимость включения или выключения систем.</w:t>
      </w:r>
    </w:p>
    <w:p w14:paraId="6F068D9A" w14:textId="18100ED4" w:rsidR="007C65E1" w:rsidRPr="00B9607C" w:rsidRDefault="00DD42F9" w:rsidP="000A61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D42F9">
        <w:rPr>
          <w:rFonts w:ascii="Times New Roman" w:hAnsi="Times New Roman"/>
          <w:sz w:val="28"/>
          <w:szCs w:val="28"/>
        </w:rPr>
        <w:t>Датчики движения, светодиодное освещение, датчики температуры, влажности, дыма и т.д., использование дождевой воды для орошения ландшафтного дизайна – все контролируется единой BMS (системой управления зданием), что гарантирует максимальный комфорт и минимальный риск возникновения чрезвычайной ситуации.</w:t>
      </w:r>
      <w:r w:rsidR="00B9607C" w:rsidRPr="00B9607C">
        <w:rPr>
          <w:rFonts w:ascii="Times New Roman" w:hAnsi="Times New Roman"/>
          <w:sz w:val="28"/>
          <w:szCs w:val="28"/>
        </w:rPr>
        <w:t xml:space="preserve"> </w:t>
      </w:r>
      <w:r w:rsidR="00B9607C">
        <w:rPr>
          <w:rFonts w:ascii="Times New Roman" w:hAnsi="Times New Roman"/>
          <w:sz w:val="28"/>
          <w:szCs w:val="28"/>
          <w:lang w:val="en-US"/>
        </w:rPr>
        <w:t>[2]</w:t>
      </w:r>
    </w:p>
    <w:p w14:paraId="598449E4" w14:textId="77777777" w:rsidR="0097383B" w:rsidRDefault="0097383B" w:rsidP="0097383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Список использованной литературы:</w:t>
      </w:r>
    </w:p>
    <w:p w14:paraId="43138D1D" w14:textId="029C42D3" w:rsidR="0097383B" w:rsidRDefault="0097383B" w:rsidP="009738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7383B">
        <w:rPr>
          <w:rFonts w:ascii="Times New Roman" w:eastAsia="Times New Roman" w:hAnsi="Times New Roman" w:cs="Times New Roman"/>
          <w:sz w:val="28"/>
          <w:szCs w:val="28"/>
        </w:rPr>
        <w:t>Система «Умный дом» для многоквартирного дома — Умное ЖКХ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[Электронный ресурс]. - Режим доступа: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https://rosstat.gov.ru/folder/10705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(Дата обращения: </w:t>
      </w:r>
      <w:r w:rsidRPr="0097383B">
        <w:rPr>
          <w:rFonts w:ascii="Times New Roman" w:eastAsia="Times New Roman" w:hAnsi="Times New Roman" w:cs="Times New Roman"/>
          <w:sz w:val="28"/>
          <w:szCs w:val="28"/>
          <w:highlight w:val="whit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</w:t>
      </w:r>
      <w:r w:rsidR="00511D5A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.2022).</w:t>
      </w:r>
    </w:p>
    <w:p w14:paraId="0F3084F4" w14:textId="1AC2A632" w:rsidR="0097383B" w:rsidRDefault="0097383B" w:rsidP="0097383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7383B">
        <w:rPr>
          <w:rFonts w:ascii="Times New Roman" w:eastAsia="Times New Roman" w:hAnsi="Times New Roman" w:cs="Times New Roman"/>
          <w:sz w:val="28"/>
          <w:szCs w:val="28"/>
        </w:rPr>
        <w:t>СТРУКТУРА УПРАВЛЕНИЯ АПАРАТНЫМИ И ПРОГРАММНЫМИ СРЕДСТВАМИ «УМНЫЙ ДОМ»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[Электронный ресурс]. - Режим доступа: </w:t>
      </w:r>
      <w:hyperlink r:id="rId9" w:history="1">
        <w:r w:rsidR="00B9607C" w:rsidRPr="00552E54">
          <w:rPr>
            <w:rStyle w:val="a3"/>
            <w:rFonts w:ascii="Times New Roman" w:hAnsi="Times New Roman" w:cs="Times New Roman"/>
            <w:sz w:val="28"/>
            <w:szCs w:val="24"/>
          </w:rPr>
          <w:t>https://www.elibrary.ru/defaultx.asp</w:t>
        </w:r>
      </w:hyperlink>
      <w:r w:rsidR="00B9607C" w:rsidRPr="00B9607C">
        <w:rPr>
          <w:rFonts w:ascii="Times New Roman" w:hAnsi="Times New Roman" w:cs="Times New Roman"/>
          <w:sz w:val="28"/>
          <w:szCs w:val="24"/>
          <w:highlight w:val="white"/>
        </w:rPr>
        <w:t xml:space="preserve"> </w:t>
      </w:r>
      <w:r w:rsidRPr="0097383B">
        <w:rPr>
          <w:rFonts w:ascii="Times New Roman" w:eastAsia="Times New Roman" w:hAnsi="Times New Roman" w:cs="Times New Roman"/>
          <w:sz w:val="36"/>
          <w:szCs w:val="36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(Дата обращения: </w:t>
      </w:r>
      <w:r w:rsidRPr="0097383B">
        <w:rPr>
          <w:rFonts w:ascii="Times New Roman" w:eastAsia="Times New Roman" w:hAnsi="Times New Roman" w:cs="Times New Roman"/>
          <w:sz w:val="28"/>
          <w:szCs w:val="28"/>
          <w:highlight w:val="whit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</w:t>
      </w:r>
      <w:r w:rsidR="00511D5A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.2022).</w:t>
      </w:r>
    </w:p>
    <w:p w14:paraId="52294FAF" w14:textId="0B160234" w:rsidR="006F018C" w:rsidRPr="006F018C" w:rsidRDefault="00B9607C" w:rsidP="006F01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607C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и комфорт: какие инновации применяются в новостройках. "РБК-Недвижимость"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[Электронный ресурс]. - Режим доступа: </w:t>
      </w:r>
      <w:hyperlink r:id="rId10" w:history="1">
        <w:r w:rsidRPr="00B9607C">
          <w:rPr>
            <w:rStyle w:val="a3"/>
            <w:rFonts w:ascii="Times New Roman" w:hAnsi="Times New Roman" w:cs="Times New Roman"/>
            <w:sz w:val="28"/>
            <w:szCs w:val="24"/>
          </w:rPr>
          <w:t>https://advis.ru/</w:t>
        </w:r>
      </w:hyperlink>
      <w:r w:rsidRPr="00B9607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(Дата обращения: </w:t>
      </w:r>
      <w:r w:rsidRPr="0097383B">
        <w:rPr>
          <w:rFonts w:ascii="Times New Roman" w:eastAsia="Times New Roman" w:hAnsi="Times New Roman" w:cs="Times New Roman"/>
          <w:sz w:val="28"/>
          <w:szCs w:val="28"/>
          <w:highlight w:val="whit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</w:t>
      </w:r>
      <w:r w:rsidR="00511D5A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.2022).</w:t>
      </w:r>
    </w:p>
    <w:p w14:paraId="2FDF98E1" w14:textId="32BF0253" w:rsidR="00C10D6F" w:rsidRPr="006F018C" w:rsidRDefault="006F018C" w:rsidP="006F018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hAnsi="Times New Roman" w:cs="Times New Roman"/>
          <w:sz w:val="28"/>
          <w:szCs w:val="24"/>
        </w:rPr>
        <w:t>Статья</w:t>
      </w:r>
      <w:r w:rsidRPr="006F018C">
        <w:rPr>
          <w:rFonts w:ascii="Times New Roman" w:hAnsi="Times New Roman" w:cs="Times New Roman"/>
          <w:sz w:val="28"/>
          <w:szCs w:val="24"/>
        </w:rPr>
        <w:t>: Системы умного дома (рынок России)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[Электронный ресурс]. – Режим</w:t>
      </w:r>
      <w:r w:rsidRPr="006F018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доступа:</w:t>
      </w:r>
      <w:r w:rsidRPr="006F0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552E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  <w:r w:rsidRPr="00552E54">
          <w:rPr>
            <w:rStyle w:val="a3"/>
            <w:rFonts w:ascii="Times New Roman" w:hAnsi="Times New Roman" w:cs="Times New Roman"/>
            <w:sz w:val="28"/>
            <w:szCs w:val="24"/>
          </w:rPr>
          <w:t>ttps://www.tadviser.ru/index.php/Статья:Системы_умного_дома_(рынок_России)</w:t>
        </w:r>
      </w:hyperlink>
      <w:r w:rsidRPr="006F018C">
        <w:rPr>
          <w:rFonts w:ascii="Times New Roman" w:hAnsi="Times New Roman" w:cs="Times New Roman"/>
          <w:sz w:val="28"/>
          <w:szCs w:val="24"/>
        </w:rPr>
        <w:t xml:space="preserve"> </w:t>
      </w:r>
      <w:r w:rsidRPr="00B9607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(Дата обращения: </w:t>
      </w:r>
      <w:r w:rsidRPr="0097383B">
        <w:rPr>
          <w:rFonts w:ascii="Times New Roman" w:eastAsia="Times New Roman" w:hAnsi="Times New Roman" w:cs="Times New Roman"/>
          <w:sz w:val="28"/>
          <w:szCs w:val="28"/>
          <w:highlight w:val="whit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.0</w:t>
      </w:r>
      <w:r w:rsidR="00511D5A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.2022).</w:t>
      </w:r>
    </w:p>
    <w:sectPr w:rsidR="00C10D6F" w:rsidRPr="006F018C" w:rsidSect="004C7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5275" w14:textId="77777777" w:rsidR="00B92E18" w:rsidRDefault="00B92E18" w:rsidP="00CF321A">
      <w:pPr>
        <w:spacing w:after="0" w:line="240" w:lineRule="auto"/>
      </w:pPr>
      <w:r>
        <w:separator/>
      </w:r>
    </w:p>
  </w:endnote>
  <w:endnote w:type="continuationSeparator" w:id="0">
    <w:p w14:paraId="6033686E" w14:textId="77777777" w:rsidR="00B92E18" w:rsidRDefault="00B92E18" w:rsidP="00CF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9A9" w14:textId="77777777" w:rsidR="00B92E18" w:rsidRDefault="00B92E18" w:rsidP="00CF321A">
      <w:pPr>
        <w:spacing w:after="0" w:line="240" w:lineRule="auto"/>
      </w:pPr>
      <w:r>
        <w:separator/>
      </w:r>
    </w:p>
  </w:footnote>
  <w:footnote w:type="continuationSeparator" w:id="0">
    <w:p w14:paraId="187FEAD6" w14:textId="77777777" w:rsidR="00B92E18" w:rsidRDefault="00B92E18" w:rsidP="00CF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A0"/>
    <w:multiLevelType w:val="hybridMultilevel"/>
    <w:tmpl w:val="CB3C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9D3"/>
    <w:multiLevelType w:val="hybridMultilevel"/>
    <w:tmpl w:val="2F6EE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830650"/>
    <w:multiLevelType w:val="hybridMultilevel"/>
    <w:tmpl w:val="D60C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4DA"/>
    <w:multiLevelType w:val="multilevel"/>
    <w:tmpl w:val="396AF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0861BC"/>
    <w:multiLevelType w:val="hybridMultilevel"/>
    <w:tmpl w:val="453804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A905A8B"/>
    <w:multiLevelType w:val="hybridMultilevel"/>
    <w:tmpl w:val="A834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51"/>
    <w:rsid w:val="00017B90"/>
    <w:rsid w:val="00042BB7"/>
    <w:rsid w:val="00075AC8"/>
    <w:rsid w:val="00094EE4"/>
    <w:rsid w:val="000A6144"/>
    <w:rsid w:val="000B332E"/>
    <w:rsid w:val="000B535F"/>
    <w:rsid w:val="000C563E"/>
    <w:rsid w:val="000C5DAC"/>
    <w:rsid w:val="000D0ED9"/>
    <w:rsid w:val="000F5312"/>
    <w:rsid w:val="00101767"/>
    <w:rsid w:val="001032A0"/>
    <w:rsid w:val="00106F14"/>
    <w:rsid w:val="00121414"/>
    <w:rsid w:val="001219B9"/>
    <w:rsid w:val="0012791E"/>
    <w:rsid w:val="00135396"/>
    <w:rsid w:val="00136E37"/>
    <w:rsid w:val="00162016"/>
    <w:rsid w:val="001902C8"/>
    <w:rsid w:val="0019061F"/>
    <w:rsid w:val="001C6A24"/>
    <w:rsid w:val="00216106"/>
    <w:rsid w:val="0023103F"/>
    <w:rsid w:val="002318C3"/>
    <w:rsid w:val="00261E41"/>
    <w:rsid w:val="00273593"/>
    <w:rsid w:val="00281775"/>
    <w:rsid w:val="002A2573"/>
    <w:rsid w:val="002A3F4F"/>
    <w:rsid w:val="002B0193"/>
    <w:rsid w:val="002B2E3A"/>
    <w:rsid w:val="002C76CA"/>
    <w:rsid w:val="002D3CE6"/>
    <w:rsid w:val="002D4F5A"/>
    <w:rsid w:val="002D6407"/>
    <w:rsid w:val="002F2DDE"/>
    <w:rsid w:val="00302376"/>
    <w:rsid w:val="00307E04"/>
    <w:rsid w:val="00330632"/>
    <w:rsid w:val="00383CB6"/>
    <w:rsid w:val="003B1B4B"/>
    <w:rsid w:val="003B480E"/>
    <w:rsid w:val="003B606C"/>
    <w:rsid w:val="003C1CB3"/>
    <w:rsid w:val="003D09DC"/>
    <w:rsid w:val="003F4E12"/>
    <w:rsid w:val="004206E5"/>
    <w:rsid w:val="0044014D"/>
    <w:rsid w:val="004544FE"/>
    <w:rsid w:val="004606B9"/>
    <w:rsid w:val="00466005"/>
    <w:rsid w:val="00485E0F"/>
    <w:rsid w:val="00485F97"/>
    <w:rsid w:val="004914E0"/>
    <w:rsid w:val="00493312"/>
    <w:rsid w:val="00497861"/>
    <w:rsid w:val="004A5ADE"/>
    <w:rsid w:val="004C7F34"/>
    <w:rsid w:val="004E18FD"/>
    <w:rsid w:val="00511D5A"/>
    <w:rsid w:val="00511FA6"/>
    <w:rsid w:val="0051397B"/>
    <w:rsid w:val="005155D2"/>
    <w:rsid w:val="00526971"/>
    <w:rsid w:val="0053378A"/>
    <w:rsid w:val="005467AA"/>
    <w:rsid w:val="00586A20"/>
    <w:rsid w:val="00590688"/>
    <w:rsid w:val="005E2E93"/>
    <w:rsid w:val="005F00DA"/>
    <w:rsid w:val="00607C78"/>
    <w:rsid w:val="0062312D"/>
    <w:rsid w:val="0062384B"/>
    <w:rsid w:val="00636C93"/>
    <w:rsid w:val="00660131"/>
    <w:rsid w:val="00666C70"/>
    <w:rsid w:val="00684F2D"/>
    <w:rsid w:val="006C6829"/>
    <w:rsid w:val="006D490B"/>
    <w:rsid w:val="006E1BFE"/>
    <w:rsid w:val="006E3FD6"/>
    <w:rsid w:val="006E78CC"/>
    <w:rsid w:val="006F018C"/>
    <w:rsid w:val="00702588"/>
    <w:rsid w:val="00727EB3"/>
    <w:rsid w:val="00741695"/>
    <w:rsid w:val="007816E8"/>
    <w:rsid w:val="00782DEF"/>
    <w:rsid w:val="007A086B"/>
    <w:rsid w:val="007A1870"/>
    <w:rsid w:val="007A5E68"/>
    <w:rsid w:val="007B38D4"/>
    <w:rsid w:val="007B6EE9"/>
    <w:rsid w:val="007C65E1"/>
    <w:rsid w:val="007D7E79"/>
    <w:rsid w:val="007E052A"/>
    <w:rsid w:val="007E428E"/>
    <w:rsid w:val="007F167D"/>
    <w:rsid w:val="00822A80"/>
    <w:rsid w:val="00826C3E"/>
    <w:rsid w:val="008517AC"/>
    <w:rsid w:val="00886B38"/>
    <w:rsid w:val="00896667"/>
    <w:rsid w:val="008B6DD3"/>
    <w:rsid w:val="008D0BEF"/>
    <w:rsid w:val="008F28E3"/>
    <w:rsid w:val="00903414"/>
    <w:rsid w:val="00906278"/>
    <w:rsid w:val="00945BA5"/>
    <w:rsid w:val="009675D2"/>
    <w:rsid w:val="0097383B"/>
    <w:rsid w:val="0098526F"/>
    <w:rsid w:val="00995F4D"/>
    <w:rsid w:val="009A6260"/>
    <w:rsid w:val="009D130E"/>
    <w:rsid w:val="00A21576"/>
    <w:rsid w:val="00A521C3"/>
    <w:rsid w:val="00A53753"/>
    <w:rsid w:val="00A56EB0"/>
    <w:rsid w:val="00A95724"/>
    <w:rsid w:val="00AA2BF2"/>
    <w:rsid w:val="00AB5377"/>
    <w:rsid w:val="00AC59F4"/>
    <w:rsid w:val="00AD7B51"/>
    <w:rsid w:val="00AE162C"/>
    <w:rsid w:val="00AF3B65"/>
    <w:rsid w:val="00B05107"/>
    <w:rsid w:val="00B60188"/>
    <w:rsid w:val="00B86CE1"/>
    <w:rsid w:val="00B92E18"/>
    <w:rsid w:val="00B9607C"/>
    <w:rsid w:val="00BA5698"/>
    <w:rsid w:val="00BA6F17"/>
    <w:rsid w:val="00BB77F3"/>
    <w:rsid w:val="00C04D37"/>
    <w:rsid w:val="00C10D6F"/>
    <w:rsid w:val="00C15E91"/>
    <w:rsid w:val="00C20231"/>
    <w:rsid w:val="00C23E43"/>
    <w:rsid w:val="00C321C3"/>
    <w:rsid w:val="00C33248"/>
    <w:rsid w:val="00C44E57"/>
    <w:rsid w:val="00C63454"/>
    <w:rsid w:val="00C63915"/>
    <w:rsid w:val="00C7130B"/>
    <w:rsid w:val="00C733C0"/>
    <w:rsid w:val="00C754DC"/>
    <w:rsid w:val="00C8705E"/>
    <w:rsid w:val="00C873CB"/>
    <w:rsid w:val="00CB0D50"/>
    <w:rsid w:val="00CB3CE7"/>
    <w:rsid w:val="00CC074D"/>
    <w:rsid w:val="00CD4933"/>
    <w:rsid w:val="00CD746F"/>
    <w:rsid w:val="00CE35FB"/>
    <w:rsid w:val="00CE5C93"/>
    <w:rsid w:val="00CF321A"/>
    <w:rsid w:val="00CF7ED8"/>
    <w:rsid w:val="00D26387"/>
    <w:rsid w:val="00D553AE"/>
    <w:rsid w:val="00D64260"/>
    <w:rsid w:val="00D8020B"/>
    <w:rsid w:val="00D80AF1"/>
    <w:rsid w:val="00D8136B"/>
    <w:rsid w:val="00DA64BE"/>
    <w:rsid w:val="00DB0796"/>
    <w:rsid w:val="00DC58BF"/>
    <w:rsid w:val="00DD42F9"/>
    <w:rsid w:val="00DE6830"/>
    <w:rsid w:val="00DF0B7B"/>
    <w:rsid w:val="00E00DF0"/>
    <w:rsid w:val="00E3032C"/>
    <w:rsid w:val="00E304CC"/>
    <w:rsid w:val="00E35F93"/>
    <w:rsid w:val="00E37E50"/>
    <w:rsid w:val="00E607D4"/>
    <w:rsid w:val="00E655F2"/>
    <w:rsid w:val="00E67254"/>
    <w:rsid w:val="00E8262D"/>
    <w:rsid w:val="00E86987"/>
    <w:rsid w:val="00EA12BF"/>
    <w:rsid w:val="00EA2E53"/>
    <w:rsid w:val="00EF6C57"/>
    <w:rsid w:val="00F1575A"/>
    <w:rsid w:val="00F618CE"/>
    <w:rsid w:val="00F655B5"/>
    <w:rsid w:val="00F820C5"/>
    <w:rsid w:val="00F953C0"/>
    <w:rsid w:val="00FE1ABD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AD4"/>
  <w15:chartTrackingRefBased/>
  <w15:docId w15:val="{167BD4FC-049C-4A3C-8CFC-FF74865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E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019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 w:bidi="ar-SA"/>
    </w:rPr>
  </w:style>
  <w:style w:type="paragraph" w:styleId="a5">
    <w:name w:val="caption"/>
    <w:basedOn w:val="a"/>
    <w:next w:val="a"/>
    <w:uiPriority w:val="35"/>
    <w:unhideWhenUsed/>
    <w:qFormat/>
    <w:rsid w:val="005467AA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CF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21A"/>
  </w:style>
  <w:style w:type="paragraph" w:styleId="a8">
    <w:name w:val="footer"/>
    <w:basedOn w:val="a"/>
    <w:link w:val="a9"/>
    <w:uiPriority w:val="99"/>
    <w:unhideWhenUsed/>
    <w:rsid w:val="00CF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21A"/>
  </w:style>
  <w:style w:type="character" w:styleId="aa">
    <w:name w:val="Unresolved Mention"/>
    <w:basedOn w:val="a0"/>
    <w:uiPriority w:val="99"/>
    <w:semiHidden/>
    <w:unhideWhenUsed/>
    <w:rsid w:val="0097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8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folder/107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dviser.ru/index.php/&#1057;&#1090;&#1072;&#1090;&#1100;&#1103;:&#1057;&#1080;&#1089;&#1090;&#1077;&#1084;&#1099;_&#1091;&#1084;&#1085;&#1086;&#1075;&#1086;_&#1076;&#1086;&#1084;&#1072;_(&#1088;&#1099;&#1085;&#1086;&#1082;_&#1056;&#1086;&#1089;&#1089;&#1080;&#1080;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v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24AE-C259-4DEB-87EB-85331BDA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Борисяко Мария Артуровна</dc:creator>
  <cp:keywords/>
  <dc:description/>
  <cp:lastModifiedBy>Виталий Одинцов</cp:lastModifiedBy>
  <cp:revision>7</cp:revision>
  <dcterms:created xsi:type="dcterms:W3CDTF">2022-05-25T17:11:00Z</dcterms:created>
  <dcterms:modified xsi:type="dcterms:W3CDTF">2022-07-02T21:11:00Z</dcterms:modified>
</cp:coreProperties>
</file>