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6F" w:rsidRDefault="007C381A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ЭВОЛЮЦИЯ ТЕМЫ ЛЮБВИ В ПРОЗЕ А.И. КУПРИНА</w:t>
      </w:r>
    </w:p>
    <w:p w:rsidR="00C1126F" w:rsidRDefault="00C1126F" w:rsidP="00BF3FBA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126F" w:rsidRPr="00D87AE0" w:rsidRDefault="007C381A" w:rsidP="00E868E8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b/>
          <w:sz w:val="28"/>
          <w:szCs w:val="28"/>
        </w:rPr>
        <w:t>Лукьянова Альбина Андреевна,</w:t>
      </w:r>
    </w:p>
    <w:p w:rsidR="00C1126F" w:rsidRPr="00D87AE0" w:rsidRDefault="00E868E8" w:rsidP="00E868E8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C381A" w:rsidRPr="00D87AE0">
        <w:rPr>
          <w:rFonts w:ascii="Times New Roman" w:eastAsia="Times New Roman" w:hAnsi="Times New Roman" w:cs="Times New Roman"/>
          <w:sz w:val="28"/>
          <w:szCs w:val="28"/>
        </w:rPr>
        <w:t xml:space="preserve"> курс, Г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7C381A" w:rsidRPr="00D87AE0">
        <w:rPr>
          <w:rFonts w:ascii="Times New Roman" w:eastAsia="Times New Roman" w:hAnsi="Times New Roman" w:cs="Times New Roman"/>
          <w:sz w:val="28"/>
          <w:szCs w:val="28"/>
        </w:rPr>
        <w:t xml:space="preserve">ПОУ </w:t>
      </w:r>
      <w:r w:rsidR="00A251C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7C381A" w:rsidRPr="00D87AE0">
        <w:rPr>
          <w:rFonts w:ascii="Times New Roman" w:eastAsia="Times New Roman" w:hAnsi="Times New Roman" w:cs="Times New Roman"/>
          <w:sz w:val="28"/>
          <w:szCs w:val="28"/>
        </w:rPr>
        <w:t>Горловский</w:t>
      </w:r>
      <w:proofErr w:type="spellEnd"/>
      <w:r w:rsidR="007C381A" w:rsidRPr="00D87AE0">
        <w:rPr>
          <w:rFonts w:ascii="Times New Roman" w:eastAsia="Times New Roman" w:hAnsi="Times New Roman" w:cs="Times New Roman"/>
          <w:sz w:val="28"/>
          <w:szCs w:val="28"/>
        </w:rPr>
        <w:t xml:space="preserve"> колледж городского хозяйства</w:t>
      </w:r>
      <w:r w:rsidR="00A251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C381A" w:rsidRPr="00D87A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649F" w:rsidRPr="008A6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49F">
        <w:rPr>
          <w:rFonts w:ascii="Times New Roman" w:eastAsia="Times New Roman" w:hAnsi="Times New Roman" w:cs="Times New Roman"/>
          <w:sz w:val="28"/>
          <w:szCs w:val="28"/>
        </w:rPr>
        <w:t>ДНР,</w:t>
      </w:r>
    </w:p>
    <w:p w:rsidR="00C1126F" w:rsidRDefault="007C381A" w:rsidP="00E868E8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AE0">
        <w:rPr>
          <w:rFonts w:ascii="Times New Roman" w:eastAsia="Times New Roman" w:hAnsi="Times New Roman" w:cs="Times New Roman"/>
          <w:b/>
          <w:sz w:val="28"/>
          <w:szCs w:val="28"/>
        </w:rPr>
        <w:t>Федяй</w:t>
      </w:r>
      <w:proofErr w:type="spellEnd"/>
      <w:r w:rsidRPr="00D87AE0">
        <w:rPr>
          <w:rFonts w:ascii="Times New Roman" w:eastAsia="Times New Roman" w:hAnsi="Times New Roman" w:cs="Times New Roman"/>
          <w:b/>
          <w:sz w:val="28"/>
          <w:szCs w:val="28"/>
        </w:rPr>
        <w:t xml:space="preserve"> Э.В., 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</w:t>
      </w:r>
      <w:r w:rsidR="009F1D60" w:rsidRPr="00D87AE0">
        <w:rPr>
          <w:rFonts w:ascii="Times New Roman" w:eastAsia="Times New Roman" w:hAnsi="Times New Roman" w:cs="Times New Roman"/>
          <w:sz w:val="28"/>
          <w:szCs w:val="28"/>
        </w:rPr>
        <w:t>русского языка и литературы</w:t>
      </w:r>
    </w:p>
    <w:p w:rsidR="00C1126F" w:rsidRDefault="00C1126F" w:rsidP="00E868E8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68E8" w:rsidRDefault="00E868E8" w:rsidP="00E868E8">
      <w:pPr>
        <w:pStyle w:val="normal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87AE0" w:rsidRDefault="007C381A" w:rsidP="00E868E8">
      <w:pPr>
        <w:pStyle w:val="normal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Аннотация. </w:t>
      </w:r>
      <w:r w:rsidR="009F1D60" w:rsidRPr="004D5403">
        <w:rPr>
          <w:rFonts w:ascii="Times New Roman" w:eastAsia="Times New Roman" w:hAnsi="Times New Roman" w:cs="Times New Roman"/>
          <w:sz w:val="28"/>
          <w:szCs w:val="28"/>
        </w:rPr>
        <w:t xml:space="preserve">В работе исследуется </w:t>
      </w:r>
      <w:r w:rsidR="00797C89" w:rsidRPr="004D5403">
        <w:rPr>
          <w:rFonts w:ascii="Times New Roman" w:eastAsia="Times New Roman" w:hAnsi="Times New Roman" w:cs="Times New Roman"/>
          <w:sz w:val="28"/>
          <w:szCs w:val="28"/>
        </w:rPr>
        <w:t xml:space="preserve">концепция </w:t>
      </w:r>
      <w:r w:rsidR="0052097E" w:rsidRPr="004D5403">
        <w:rPr>
          <w:rFonts w:ascii="Times New Roman" w:eastAsia="Times New Roman" w:hAnsi="Times New Roman" w:cs="Times New Roman"/>
          <w:sz w:val="28"/>
          <w:szCs w:val="28"/>
        </w:rPr>
        <w:t>эволюци</w:t>
      </w:r>
      <w:r w:rsidR="00A251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097E" w:rsidRPr="004D5403">
        <w:rPr>
          <w:rFonts w:ascii="Times New Roman" w:eastAsia="Times New Roman" w:hAnsi="Times New Roman" w:cs="Times New Roman"/>
          <w:sz w:val="28"/>
          <w:szCs w:val="28"/>
        </w:rPr>
        <w:t xml:space="preserve"> темы любви в творчестве А.И. Куприна </w:t>
      </w:r>
      <w:r w:rsidR="00E70B56" w:rsidRPr="004D5403">
        <w:rPr>
          <w:rFonts w:ascii="Times New Roman" w:eastAsia="Times New Roman" w:hAnsi="Times New Roman" w:cs="Times New Roman"/>
          <w:sz w:val="28"/>
          <w:szCs w:val="28"/>
        </w:rPr>
        <w:t>на примере повестей «Куст сирени», «Олеся», «Гранатовый браслет»</w:t>
      </w:r>
      <w:r w:rsidR="00ED013D" w:rsidRPr="004D54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2C18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B56" w:rsidRPr="004D5403">
        <w:rPr>
          <w:rFonts w:ascii="Times New Roman" w:eastAsia="Times New Roman" w:hAnsi="Times New Roman" w:cs="Times New Roman"/>
          <w:sz w:val="28"/>
          <w:szCs w:val="28"/>
        </w:rPr>
        <w:t xml:space="preserve">Выявлены </w:t>
      </w:r>
      <w:r w:rsidR="002778DD" w:rsidRPr="004D5403">
        <w:rPr>
          <w:rFonts w:ascii="Times New Roman" w:eastAsia="Times New Roman" w:hAnsi="Times New Roman" w:cs="Times New Roman"/>
          <w:sz w:val="28"/>
          <w:szCs w:val="28"/>
        </w:rPr>
        <w:t>нравственно-филос</w:t>
      </w:r>
      <w:r w:rsidR="0001227E">
        <w:rPr>
          <w:rFonts w:ascii="Times New Roman" w:eastAsia="Times New Roman" w:hAnsi="Times New Roman" w:cs="Times New Roman"/>
          <w:sz w:val="28"/>
          <w:szCs w:val="28"/>
        </w:rPr>
        <w:t xml:space="preserve">офские взгляды автора на любовь. </w:t>
      </w:r>
      <w:r w:rsidR="00E2564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1227E">
        <w:rPr>
          <w:rFonts w:ascii="Times New Roman" w:eastAsia="Times New Roman" w:hAnsi="Times New Roman" w:cs="Times New Roman"/>
          <w:sz w:val="28"/>
          <w:szCs w:val="28"/>
        </w:rPr>
        <w:t>роведен</w:t>
      </w:r>
      <w:r w:rsidR="002778DD" w:rsidRPr="004D5403">
        <w:rPr>
          <w:rFonts w:ascii="Times New Roman" w:eastAsia="Times New Roman" w:hAnsi="Times New Roman" w:cs="Times New Roman"/>
          <w:sz w:val="28"/>
          <w:szCs w:val="28"/>
        </w:rPr>
        <w:t xml:space="preserve"> анализ </w:t>
      </w:r>
      <w:r w:rsidR="00EC1FFA">
        <w:rPr>
          <w:rFonts w:ascii="Times New Roman" w:eastAsia="Times New Roman" w:hAnsi="Times New Roman" w:cs="Times New Roman"/>
          <w:sz w:val="28"/>
          <w:szCs w:val="28"/>
        </w:rPr>
        <w:t xml:space="preserve">ключевых </w:t>
      </w:r>
      <w:r w:rsidR="002778DD" w:rsidRPr="004D5403">
        <w:rPr>
          <w:rFonts w:ascii="Times New Roman" w:eastAsia="Times New Roman" w:hAnsi="Times New Roman" w:cs="Times New Roman"/>
          <w:sz w:val="28"/>
          <w:szCs w:val="28"/>
        </w:rPr>
        <w:t xml:space="preserve">образов </w:t>
      </w:r>
      <w:r w:rsidR="00A251C6">
        <w:rPr>
          <w:rFonts w:ascii="Times New Roman" w:eastAsia="Times New Roman" w:hAnsi="Times New Roman" w:cs="Times New Roman"/>
          <w:sz w:val="28"/>
          <w:szCs w:val="28"/>
        </w:rPr>
        <w:t>указанных произведени</w:t>
      </w:r>
      <w:r w:rsidR="0001227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255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227E" w:rsidRPr="004D5403" w:rsidRDefault="0001227E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26F" w:rsidRPr="004D5403" w:rsidRDefault="007C381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5403">
        <w:rPr>
          <w:rFonts w:ascii="Times New Roman" w:eastAsia="Times New Roman" w:hAnsi="Times New Roman" w:cs="Times New Roman"/>
          <w:i/>
          <w:sz w:val="28"/>
          <w:szCs w:val="28"/>
        </w:rPr>
        <w:t>эволюция,</w:t>
      </w:r>
      <w:r w:rsidR="002778DD" w:rsidRPr="004D540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D3F0C" w:rsidRPr="004D5403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концепция, </w:t>
      </w:r>
      <w:r w:rsidR="009F1D60" w:rsidRPr="004D5403">
        <w:rPr>
          <w:rFonts w:ascii="Times New Roman" w:eastAsia="Times New Roman" w:hAnsi="Times New Roman" w:cs="Times New Roman"/>
          <w:i/>
          <w:sz w:val="28"/>
          <w:szCs w:val="28"/>
        </w:rPr>
        <w:t>жертвенн</w:t>
      </w:r>
      <w:r w:rsidR="00866A89" w:rsidRPr="004D5403">
        <w:rPr>
          <w:rFonts w:ascii="Times New Roman" w:eastAsia="Times New Roman" w:hAnsi="Times New Roman" w:cs="Times New Roman"/>
          <w:i/>
          <w:sz w:val="28"/>
          <w:szCs w:val="28"/>
        </w:rPr>
        <w:t>ость, любовь</w:t>
      </w:r>
      <w:r w:rsidR="00ED013D" w:rsidRPr="004D5403">
        <w:rPr>
          <w:rFonts w:ascii="Times New Roman" w:eastAsia="Times New Roman" w:hAnsi="Times New Roman" w:cs="Times New Roman"/>
          <w:i/>
          <w:sz w:val="28"/>
          <w:szCs w:val="28"/>
        </w:rPr>
        <w:t>, вторая соната Бетховена</w:t>
      </w:r>
      <w:r w:rsidR="00866A89" w:rsidRPr="004D540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062AF" w:rsidRPr="004D5403" w:rsidRDefault="009062AF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27585" w:rsidRDefault="002778DD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выбора темы: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 xml:space="preserve">Тема любви является одной из самых популярных тем литературных произведений 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="00511A2E" w:rsidRPr="00E86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 xml:space="preserve">века. Чаще всего она олицетворяла несправедливость, горе, страдание. Но, несмотря на это, авторы в своем творчестве старались показать, что любовь </w:t>
      </w:r>
      <w:r w:rsidR="003C7F4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 xml:space="preserve"> это самое </w:t>
      </w:r>
      <w:r w:rsidR="009062AF" w:rsidRPr="004D5403">
        <w:rPr>
          <w:rFonts w:ascii="Times New Roman" w:eastAsia="Times New Roman" w:hAnsi="Times New Roman" w:cs="Times New Roman"/>
          <w:sz w:val="28"/>
          <w:szCs w:val="28"/>
        </w:rPr>
        <w:t xml:space="preserve">прекрасное, 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>яркое</w:t>
      </w:r>
      <w:r w:rsidR="009062AF" w:rsidRPr="004D5403">
        <w:rPr>
          <w:rFonts w:ascii="Times New Roman" w:eastAsia="Times New Roman" w:hAnsi="Times New Roman" w:cs="Times New Roman"/>
          <w:sz w:val="28"/>
          <w:szCs w:val="28"/>
        </w:rPr>
        <w:t xml:space="preserve"> и волшебное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>, что мо</w:t>
      </w:r>
      <w:r w:rsidR="00B7282D" w:rsidRPr="004D5403">
        <w:rPr>
          <w:rFonts w:ascii="Times New Roman" w:eastAsia="Times New Roman" w:hAnsi="Times New Roman" w:cs="Times New Roman"/>
          <w:sz w:val="28"/>
          <w:szCs w:val="28"/>
        </w:rPr>
        <w:t>ж</w:t>
      </w:r>
      <w:r w:rsidR="00511A2E" w:rsidRPr="004D5403">
        <w:rPr>
          <w:rFonts w:ascii="Times New Roman" w:eastAsia="Times New Roman" w:hAnsi="Times New Roman" w:cs="Times New Roman"/>
          <w:sz w:val="28"/>
          <w:szCs w:val="28"/>
        </w:rPr>
        <w:t>ет быть в жизни человека</w:t>
      </w:r>
      <w:r w:rsidR="00A275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44D7" w:rsidRPr="004D5403" w:rsidRDefault="007E1356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>Исследование концепции эволюции темы любви в творчес</w:t>
      </w:r>
      <w:r w:rsidR="00866A89" w:rsidRPr="004D5403">
        <w:rPr>
          <w:rFonts w:ascii="Times New Roman" w:eastAsia="Times New Roman" w:hAnsi="Times New Roman" w:cs="Times New Roman"/>
          <w:sz w:val="28"/>
          <w:szCs w:val="28"/>
        </w:rPr>
        <w:t xml:space="preserve">ком наследии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А.И.Куприна </w:t>
      </w:r>
      <w:r w:rsidR="009062AF" w:rsidRPr="004D5403">
        <w:rPr>
          <w:rFonts w:ascii="Times New Roman" w:eastAsia="Times New Roman" w:hAnsi="Times New Roman" w:cs="Times New Roman"/>
          <w:sz w:val="28"/>
          <w:szCs w:val="28"/>
        </w:rPr>
        <w:t xml:space="preserve">определяет нравственно-философские взгляды автора на любовь, способствует </w:t>
      </w:r>
      <w:r w:rsidR="00B7282D" w:rsidRPr="004D5403">
        <w:rPr>
          <w:rFonts w:ascii="Times New Roman" w:eastAsia="Times New Roman" w:hAnsi="Times New Roman" w:cs="Times New Roman"/>
          <w:sz w:val="28"/>
          <w:szCs w:val="28"/>
        </w:rPr>
        <w:t>детальному</w:t>
      </w:r>
      <w:r w:rsidR="009062AF" w:rsidRPr="004D5403">
        <w:rPr>
          <w:rFonts w:ascii="Times New Roman" w:eastAsia="Times New Roman" w:hAnsi="Times New Roman" w:cs="Times New Roman"/>
          <w:sz w:val="28"/>
          <w:szCs w:val="28"/>
        </w:rPr>
        <w:t xml:space="preserve"> анализу образов главных героев </w:t>
      </w:r>
      <w:r w:rsidR="00B7282D" w:rsidRPr="004D5403"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="009062AF" w:rsidRPr="004D5403">
        <w:rPr>
          <w:rFonts w:ascii="Times New Roman" w:eastAsia="Times New Roman" w:hAnsi="Times New Roman" w:cs="Times New Roman"/>
          <w:sz w:val="28"/>
          <w:szCs w:val="28"/>
        </w:rPr>
        <w:t xml:space="preserve">произведений.  </w:t>
      </w:r>
    </w:p>
    <w:p w:rsidR="005444D7" w:rsidRPr="004D5403" w:rsidRDefault="005444D7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>Степень научной исследованности проблемы: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 xml:space="preserve"> жизненному и творческому пути А.И.Куприна посвящены труды </w:t>
      </w:r>
      <w:r w:rsidR="00E868E8">
        <w:rPr>
          <w:rFonts w:ascii="Times New Roman" w:eastAsia="Times New Roman" w:hAnsi="Times New Roman" w:cs="Times New Roman"/>
          <w:color w:val="111111"/>
          <w:sz w:val="28"/>
          <w:szCs w:val="28"/>
        </w:rPr>
        <w:t>В.</w:t>
      </w:r>
      <w:r w:rsidR="00E868E8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E868E8">
        <w:rPr>
          <w:rFonts w:ascii="Times New Roman" w:eastAsia="Times New Roman" w:hAnsi="Times New Roman" w:cs="Times New Roman"/>
          <w:color w:val="111111"/>
          <w:sz w:val="28"/>
          <w:szCs w:val="28"/>
        </w:rPr>
        <w:t>.Афанасьева</w:t>
      </w:r>
      <w:r w:rsidR="00191B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8E8" w:rsidRPr="004D5403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 xml:space="preserve">Бухарева, </w:t>
      </w:r>
      <w:proofErr w:type="spellStart"/>
      <w:r w:rsidR="00E868E8" w:rsidRPr="004D5403">
        <w:rPr>
          <w:rFonts w:ascii="Times New Roman" w:eastAsia="Times New Roman" w:hAnsi="Times New Roman" w:cs="Times New Roman"/>
          <w:sz w:val="28"/>
          <w:szCs w:val="28"/>
        </w:rPr>
        <w:t>Л.А.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>Качаевой</w:t>
      </w:r>
      <w:proofErr w:type="spellEnd"/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68E8" w:rsidRPr="004D5403">
        <w:rPr>
          <w:rFonts w:ascii="Times New Roman" w:eastAsia="Times New Roman" w:hAnsi="Times New Roman" w:cs="Times New Roman"/>
          <w:sz w:val="28"/>
          <w:szCs w:val="28"/>
        </w:rPr>
        <w:t>В.С.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 xml:space="preserve">Лилина, </w:t>
      </w:r>
      <w:r w:rsidR="00E868E8" w:rsidRPr="004D5403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>Волковой, однако в данных работах обстоятельно не изучена эволюци</w:t>
      </w:r>
      <w:r w:rsidR="0001227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1F2D" w:rsidRPr="004D5403">
        <w:rPr>
          <w:rFonts w:ascii="Times New Roman" w:eastAsia="Times New Roman" w:hAnsi="Times New Roman" w:cs="Times New Roman"/>
          <w:sz w:val="28"/>
          <w:szCs w:val="28"/>
        </w:rPr>
        <w:t xml:space="preserve"> темы любви в творчестве писателя.  </w:t>
      </w:r>
    </w:p>
    <w:p w:rsidR="005444D7" w:rsidRPr="004D5403" w:rsidRDefault="005444D7" w:rsidP="00E868E8">
      <w:pPr>
        <w:pStyle w:val="normal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творческое наследие А.И.Куприна.</w:t>
      </w:r>
    </w:p>
    <w:p w:rsidR="00797C89" w:rsidRPr="004D5403" w:rsidRDefault="00FD3F0C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Предмет исследования: 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исследование концепции любви в повестях «Куст сирени», «Олеся», «Гранатовый браслет»</w:t>
      </w:r>
      <w:r w:rsidR="00ED013D" w:rsidRPr="004D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3F0C" w:rsidRPr="004D5403" w:rsidRDefault="00FD3F0C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: изучить концепцию любви в произведениях А.И.Куприна. </w:t>
      </w:r>
    </w:p>
    <w:p w:rsidR="00FD3F0C" w:rsidRPr="004D5403" w:rsidRDefault="00FD3F0C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>Задачи исследования:</w:t>
      </w:r>
    </w:p>
    <w:p w:rsidR="00FD3F0C" w:rsidRPr="004D5403" w:rsidRDefault="00FD3F0C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1. Исследовать </w:t>
      </w:r>
      <w:r w:rsidR="007C381A" w:rsidRPr="004D5403">
        <w:rPr>
          <w:rFonts w:ascii="Times New Roman" w:eastAsia="Times New Roman" w:hAnsi="Times New Roman" w:cs="Times New Roman"/>
          <w:sz w:val="28"/>
          <w:szCs w:val="28"/>
        </w:rPr>
        <w:t xml:space="preserve">концепцию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эволюци</w:t>
      </w:r>
      <w:r w:rsidR="007C381A" w:rsidRPr="004D5403">
        <w:rPr>
          <w:rFonts w:ascii="Times New Roman" w:eastAsia="Times New Roman" w:hAnsi="Times New Roman" w:cs="Times New Roman"/>
          <w:sz w:val="28"/>
          <w:szCs w:val="28"/>
        </w:rPr>
        <w:t xml:space="preserve">и темы любви в творчестве А.И.Куприна. </w:t>
      </w:r>
    </w:p>
    <w:p w:rsidR="007C381A" w:rsidRPr="004D5403" w:rsidRDefault="007C381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>2. Выявить нравственно-философские взгляды автора на любовь.</w:t>
      </w:r>
    </w:p>
    <w:p w:rsidR="007C381A" w:rsidRPr="004D5403" w:rsidRDefault="007C381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>3. Проанализировать главные образы героев повестей «Куст сирени», «Олеся», «Гранатовый браслет»</w:t>
      </w:r>
      <w:r w:rsidR="001F6708" w:rsidRPr="004D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AE0" w:rsidRDefault="007C381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: в работе применен метод анализа, биографический метод, сравнительно-типологический метод. </w:t>
      </w:r>
    </w:p>
    <w:p w:rsidR="00D87AE0" w:rsidRDefault="001717A3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Любовь – это вечное и многогранное чувство. Мы приходим в этот мир с любовью и пытаемся познать </w:t>
      </w:r>
      <w:r w:rsidR="00357FE5" w:rsidRPr="004D5403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всю жизнь. Если у человека это не получается, он теряет смысл жизни. </w:t>
      </w:r>
    </w:p>
    <w:p w:rsidR="00D87AE0" w:rsidRDefault="00893092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Любовь является важной темой у Александра Ивановича Куприна. </w:t>
      </w:r>
      <w:r w:rsidR="00B5439E"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Автор </w:t>
      </w:r>
      <w:r w:rsidR="001717A3" w:rsidRPr="00D87AE0">
        <w:rPr>
          <w:rFonts w:ascii="Times New Roman" w:hAnsi="Times New Roman" w:cs="Times New Roman"/>
          <w:color w:val="000000"/>
          <w:sz w:val="28"/>
          <w:szCs w:val="28"/>
        </w:rPr>
        <w:t>указывал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>, что человеческ</w:t>
      </w:r>
      <w:r w:rsidR="009A0A24">
        <w:rPr>
          <w:rFonts w:ascii="Times New Roman" w:hAnsi="Times New Roman" w:cs="Times New Roman"/>
          <w:color w:val="000000"/>
          <w:sz w:val="28"/>
          <w:szCs w:val="28"/>
        </w:rPr>
        <w:t xml:space="preserve">ая индивидуальность ярче всего 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выражается не в успехе, силе и таланте, </w:t>
      </w:r>
      <w:r w:rsidR="00B5439E"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7FE5"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39E" w:rsidRPr="00D87AE0">
        <w:rPr>
          <w:rFonts w:ascii="Times New Roman" w:hAnsi="Times New Roman" w:cs="Times New Roman"/>
          <w:color w:val="000000"/>
          <w:sz w:val="28"/>
          <w:szCs w:val="28"/>
        </w:rPr>
        <w:t>проявлении чувств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5439E" w:rsidRPr="00D87AE0">
        <w:rPr>
          <w:rFonts w:ascii="Times New Roman" w:hAnsi="Times New Roman" w:cs="Times New Roman"/>
          <w:color w:val="000000"/>
          <w:sz w:val="28"/>
          <w:szCs w:val="28"/>
        </w:rPr>
        <w:t>Герои его произведений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через испытания любовью, которые обнаруживают в них могучую и светлую силу жизни, величие сердца</w:t>
      </w:r>
      <w:r w:rsidR="00B5439E"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87AE0">
        <w:rPr>
          <w:rFonts w:ascii="Times New Roman" w:hAnsi="Times New Roman" w:cs="Times New Roman"/>
          <w:color w:val="000000"/>
          <w:sz w:val="28"/>
          <w:szCs w:val="28"/>
        </w:rPr>
        <w:t xml:space="preserve"> красоту. </w:t>
      </w:r>
    </w:p>
    <w:p w:rsidR="00D87AE0" w:rsidRDefault="00F23587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Услышав от </w:t>
      </w:r>
      <w:r w:rsidR="00BE648C" w:rsidRPr="004D5403">
        <w:rPr>
          <w:rFonts w:ascii="Times New Roman" w:eastAsia="Times New Roman" w:hAnsi="Times New Roman" w:cs="Times New Roman"/>
          <w:sz w:val="28"/>
          <w:szCs w:val="28"/>
        </w:rPr>
        <w:t>приятеля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историю его семьи, в которой все выручали</w:t>
      </w:r>
      <w:r w:rsidR="00A321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648C" w:rsidRPr="004D5403">
        <w:rPr>
          <w:rFonts w:ascii="Times New Roman" w:eastAsia="Times New Roman" w:hAnsi="Times New Roman" w:cs="Times New Roman"/>
          <w:sz w:val="28"/>
          <w:szCs w:val="28"/>
        </w:rPr>
        <w:t xml:space="preserve"> помогали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друг друг</w:t>
      </w:r>
      <w:r w:rsidR="00BE648C" w:rsidRPr="004D540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, встава</w:t>
      </w:r>
      <w:r w:rsidR="00A24E91"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надёжной стеной</w:t>
      </w:r>
      <w:r w:rsidR="00BE648C" w:rsidRPr="004D5403">
        <w:rPr>
          <w:rFonts w:ascii="Times New Roman" w:eastAsia="Times New Roman" w:hAnsi="Times New Roman" w:cs="Times New Roman"/>
          <w:sz w:val="28"/>
          <w:szCs w:val="28"/>
        </w:rPr>
        <w:t xml:space="preserve"> и защища</w:t>
      </w:r>
      <w:r w:rsidR="00F90CA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BE648C" w:rsidRPr="004D5403">
        <w:rPr>
          <w:rFonts w:ascii="Times New Roman" w:eastAsia="Times New Roman" w:hAnsi="Times New Roman" w:cs="Times New Roman"/>
          <w:sz w:val="28"/>
          <w:szCs w:val="28"/>
        </w:rPr>
        <w:t xml:space="preserve"> от напастей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13C0" w:rsidRPr="004D5403">
        <w:rPr>
          <w:rFonts w:ascii="Times New Roman" w:eastAsia="Times New Roman" w:hAnsi="Times New Roman" w:cs="Times New Roman"/>
          <w:sz w:val="28"/>
          <w:szCs w:val="28"/>
        </w:rPr>
        <w:t>А.И.Куприн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решил написать произведение, которое назвал «Куст сирени».</w:t>
      </w:r>
    </w:p>
    <w:p w:rsidR="00D87AE0" w:rsidRDefault="007D5D14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>В просто</w:t>
      </w:r>
      <w:r w:rsidR="00174EC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, на первый взор, п</w:t>
      </w:r>
      <w:r w:rsidR="00174ECC">
        <w:rPr>
          <w:rFonts w:ascii="Times New Roman" w:eastAsia="Times New Roman" w:hAnsi="Times New Roman" w:cs="Times New Roman"/>
          <w:sz w:val="28"/>
          <w:szCs w:val="28"/>
        </w:rPr>
        <w:t>овести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А.И. Куприна кроется </w:t>
      </w:r>
      <w:r w:rsidR="002D154B" w:rsidRPr="004D5403">
        <w:rPr>
          <w:rFonts w:ascii="Times New Roman" w:eastAsia="Times New Roman" w:hAnsi="Times New Roman" w:cs="Times New Roman"/>
          <w:sz w:val="28"/>
          <w:szCs w:val="28"/>
        </w:rPr>
        <w:t>глубокое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="00A6292A" w:rsidRPr="004D5403">
        <w:rPr>
          <w:rFonts w:ascii="Times New Roman" w:eastAsia="Times New Roman" w:hAnsi="Times New Roman" w:cs="Times New Roman"/>
          <w:sz w:val="28"/>
          <w:szCs w:val="28"/>
        </w:rPr>
        <w:t xml:space="preserve">, давая понять читателю, что любовь – это основное </w:t>
      </w:r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>чувство, которое помогает преодолеть все жизненнее трудности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87AE0" w:rsidRDefault="00472114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Главные герои сталкиваются с серьезной проблемой, которая решается благодаря любви и мудрости </w:t>
      </w:r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>главной героини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4B1D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 xml:space="preserve">Вера </w:t>
      </w:r>
      <w:proofErr w:type="spellStart"/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>Алмазова</w:t>
      </w:r>
      <w:proofErr w:type="spellEnd"/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 xml:space="preserve"> – пример идеальной женщины,</w:t>
      </w:r>
      <w:r w:rsidR="007D5D14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 xml:space="preserve">которая является настоящим другом и помощником </w:t>
      </w:r>
      <w:r w:rsidR="00B3154A" w:rsidRPr="004D5403">
        <w:rPr>
          <w:rFonts w:ascii="Times New Roman" w:eastAsia="Times New Roman" w:hAnsi="Times New Roman" w:cs="Times New Roman"/>
          <w:sz w:val="28"/>
          <w:szCs w:val="28"/>
        </w:rPr>
        <w:t xml:space="preserve">своего мужа </w:t>
      </w:r>
      <w:r w:rsidR="00F23587" w:rsidRPr="004D5403">
        <w:rPr>
          <w:rFonts w:ascii="Times New Roman" w:eastAsia="Times New Roman" w:hAnsi="Times New Roman" w:cs="Times New Roman"/>
          <w:sz w:val="28"/>
          <w:szCs w:val="28"/>
        </w:rPr>
        <w:t>Николая.</w:t>
      </w:r>
    </w:p>
    <w:p w:rsidR="00D87AE0" w:rsidRDefault="00A6292A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Автор не дает четкой характеристики Верочки, но отмечает: </w:t>
      </w:r>
      <w:r w:rsidR="009A0A2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5CC3" w:rsidRPr="004D5403">
        <w:rPr>
          <w:rFonts w:ascii="Times New Roman" w:eastAsia="Times New Roman" w:hAnsi="Times New Roman" w:cs="Times New Roman"/>
          <w:sz w:val="28"/>
          <w:szCs w:val="28"/>
        </w:rPr>
        <w:t>Она отказывала себе во всём необходимом, чтобы создать для мужа хотя и дешевый, но всё-таки необходимый для занятого головной работой человека комфорт</w:t>
      </w:r>
      <w:r w:rsidR="009A0A2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B5CC3" w:rsidRPr="004D5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154A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CC3" w:rsidRPr="004D5403">
        <w:rPr>
          <w:rFonts w:ascii="Times New Roman" w:eastAsia="Times New Roman" w:hAnsi="Times New Roman" w:cs="Times New Roman"/>
          <w:sz w:val="28"/>
          <w:szCs w:val="28"/>
        </w:rPr>
        <w:t>Верочка</w:t>
      </w:r>
      <w:r w:rsidR="00B3154A" w:rsidRPr="004D5403">
        <w:rPr>
          <w:rFonts w:ascii="Times New Roman" w:eastAsia="Times New Roman" w:hAnsi="Times New Roman" w:cs="Times New Roman"/>
          <w:sz w:val="28"/>
          <w:szCs w:val="28"/>
        </w:rPr>
        <w:t xml:space="preserve"> готова на все ради благополучия своей семьи. Именно </w:t>
      </w:r>
      <w:r w:rsidR="00AB5CC3" w:rsidRPr="004D5403">
        <w:rPr>
          <w:rFonts w:ascii="Times New Roman" w:eastAsia="Times New Roman" w:hAnsi="Times New Roman" w:cs="Times New Roman"/>
          <w:sz w:val="28"/>
          <w:szCs w:val="28"/>
        </w:rPr>
        <w:t>ей приходит гениальная идея – посадить кусты сирени там, где на</w:t>
      </w:r>
      <w:r w:rsidR="00D87AE0">
        <w:rPr>
          <w:rFonts w:ascii="Times New Roman" w:eastAsia="Times New Roman" w:hAnsi="Times New Roman" w:cs="Times New Roman"/>
          <w:sz w:val="28"/>
          <w:szCs w:val="28"/>
        </w:rPr>
        <w:t xml:space="preserve"> чертеже присутствовала клякса.</w:t>
      </w:r>
    </w:p>
    <w:p w:rsidR="00D87AE0" w:rsidRDefault="00AB5CC3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А.И.Куприн мастерски показывает идеал человеческих взаимоотношений. Доносит мысль о том, </w:t>
      </w:r>
      <w:r w:rsidR="00111F3F" w:rsidRPr="004D5403">
        <w:rPr>
          <w:rFonts w:ascii="Times New Roman" w:eastAsia="Times New Roman" w:hAnsi="Times New Roman" w:cs="Times New Roman"/>
          <w:sz w:val="28"/>
          <w:szCs w:val="28"/>
        </w:rPr>
        <w:t xml:space="preserve">что нужно учиться любить. Настоящая любовь, по мнению писателя, является </w:t>
      </w:r>
      <w:proofErr w:type="gramStart"/>
      <w:r w:rsidR="00111F3F" w:rsidRPr="004D5403">
        <w:rPr>
          <w:rFonts w:ascii="Times New Roman" w:eastAsia="Times New Roman" w:hAnsi="Times New Roman" w:cs="Times New Roman"/>
          <w:sz w:val="28"/>
          <w:szCs w:val="28"/>
        </w:rPr>
        <w:t>не даром</w:t>
      </w:r>
      <w:proofErr w:type="gramEnd"/>
      <w:r w:rsidR="00111F3F" w:rsidRPr="004D5403">
        <w:rPr>
          <w:rFonts w:ascii="Times New Roman" w:eastAsia="Times New Roman" w:hAnsi="Times New Roman" w:cs="Times New Roman"/>
          <w:sz w:val="28"/>
          <w:szCs w:val="28"/>
        </w:rPr>
        <w:t xml:space="preserve"> судьбы, а великое достижение, над которы</w:t>
      </w:r>
      <w:r w:rsidR="00D87AE0">
        <w:rPr>
          <w:rFonts w:ascii="Times New Roman" w:eastAsia="Times New Roman" w:hAnsi="Times New Roman" w:cs="Times New Roman"/>
          <w:sz w:val="28"/>
          <w:szCs w:val="28"/>
        </w:rPr>
        <w:t>м необходимо усердно трудиться.</w:t>
      </w:r>
    </w:p>
    <w:p w:rsidR="00D87AE0" w:rsidRDefault="0047672C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К завершению </w:t>
      </w:r>
      <w:r w:rsidRPr="004D5403">
        <w:rPr>
          <w:rFonts w:ascii="Times New Roman" w:eastAsia="Times New Roman" w:hAnsi="Times New Roman" w:cs="Times New Roman"/>
          <w:sz w:val="28"/>
          <w:szCs w:val="28"/>
          <w:lang w:val="uk-UA"/>
        </w:rPr>
        <w:t>ХІ</w:t>
      </w:r>
      <w:proofErr w:type="gramStart"/>
      <w:r w:rsidRPr="004D540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proofErr w:type="gramEnd"/>
      <w:r w:rsidR="009A0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17438">
        <w:rPr>
          <w:rFonts w:ascii="Times New Roman" w:eastAsia="Times New Roman" w:hAnsi="Times New Roman" w:cs="Times New Roman"/>
          <w:sz w:val="28"/>
          <w:szCs w:val="28"/>
          <w:lang w:val="uk-UA"/>
        </w:rPr>
        <w:t>ст. автор</w:t>
      </w:r>
      <w:r w:rsidR="009A0A2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поднимает вопрос важности естественного в человеке, не подвластным влиянием индустриализации. Возникает повесть «Олеся» (1898), котор</w:t>
      </w:r>
      <w:r w:rsidR="0042300F" w:rsidRPr="004D5403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A17438">
        <w:rPr>
          <w:rFonts w:ascii="Times New Roman" w:eastAsia="Times New Roman" w:hAnsi="Times New Roman" w:cs="Times New Roman"/>
          <w:sz w:val="28"/>
          <w:szCs w:val="28"/>
        </w:rPr>
        <w:t>А.И.Куприн</w:t>
      </w:r>
      <w:r w:rsidR="0042300F" w:rsidRPr="004D5403">
        <w:rPr>
          <w:rFonts w:ascii="Times New Roman" w:eastAsia="Times New Roman" w:hAnsi="Times New Roman" w:cs="Times New Roman"/>
          <w:sz w:val="28"/>
          <w:szCs w:val="28"/>
        </w:rPr>
        <w:t xml:space="preserve"> считал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одн</w:t>
      </w:r>
      <w:r w:rsidR="0042300F" w:rsidRPr="004D540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из самых </w:t>
      </w:r>
      <w:r w:rsidR="0042300F" w:rsidRPr="004D5403">
        <w:rPr>
          <w:rFonts w:ascii="Times New Roman" w:eastAsia="Times New Roman" w:hAnsi="Times New Roman" w:cs="Times New Roman"/>
          <w:sz w:val="28"/>
          <w:szCs w:val="28"/>
        </w:rPr>
        <w:t>крупных и любимых. «Здесь жизнь, свежесть, - говорил писатель, - борьба со старым, отжившим, порывы к новому, лучшему</w:t>
      </w:r>
      <w:r w:rsidR="0042300F" w:rsidRPr="009B4449">
        <w:rPr>
          <w:rFonts w:ascii="Times New Roman" w:eastAsia="Times New Roman" w:hAnsi="Times New Roman" w:cs="Times New Roman"/>
          <w:sz w:val="28"/>
          <w:szCs w:val="28"/>
        </w:rPr>
        <w:t>»[1</w:t>
      </w:r>
      <w:r w:rsidR="009B4449" w:rsidRPr="009B44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00F" w:rsidRPr="009B4449">
        <w:rPr>
          <w:rFonts w:ascii="Times New Roman" w:eastAsia="Times New Roman" w:hAnsi="Times New Roman" w:cs="Times New Roman"/>
          <w:sz w:val="28"/>
          <w:szCs w:val="28"/>
        </w:rPr>
        <w:t xml:space="preserve"> с.12]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AE0" w:rsidRPr="00D87AE0" w:rsidRDefault="00B463BB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Чистая, самоотверженная, жертвенная любовь Олеси противопоставлена чувствам ее любимого человека – душевного, но слабохарактерного писателя Ивана Тимофеевича. </w:t>
      </w:r>
      <w:r w:rsidR="00185BAE" w:rsidRPr="004D540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главным героем, человеком </w:t>
      </w:r>
      <w:r w:rsidR="00652E83" w:rsidRPr="004D5403">
        <w:rPr>
          <w:rFonts w:ascii="Times New Roman" w:eastAsia="Times New Roman" w:hAnsi="Times New Roman" w:cs="Times New Roman"/>
          <w:sz w:val="28"/>
          <w:szCs w:val="28"/>
        </w:rPr>
        <w:t xml:space="preserve">добрым, но со слабым и «ленивым» сердцем, Олеся возвышается цельностью, благородством и уверенностью. Во время гадания Олеся говорит ему: «Доброта 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52E83" w:rsidRPr="004D5403">
        <w:rPr>
          <w:rFonts w:ascii="Times New Roman" w:eastAsia="Times New Roman" w:hAnsi="Times New Roman" w:cs="Times New Roman"/>
          <w:sz w:val="28"/>
          <w:szCs w:val="28"/>
        </w:rPr>
        <w:t xml:space="preserve">аша не хорошая, не сердечная. Слову вы своему не господин. Над людьми любите верх брать, а сами им хотя и не хотите, но </w:t>
      </w:r>
      <w:r w:rsidR="00652E83" w:rsidRPr="00D87AE0">
        <w:rPr>
          <w:rFonts w:ascii="Times New Roman" w:eastAsia="Times New Roman" w:hAnsi="Times New Roman" w:cs="Times New Roman"/>
          <w:sz w:val="28"/>
          <w:szCs w:val="28"/>
        </w:rPr>
        <w:t xml:space="preserve">подчиняетесь» </w:t>
      </w:r>
      <w:r w:rsidR="00652E83" w:rsidRPr="009B4449">
        <w:rPr>
          <w:rFonts w:ascii="Times New Roman" w:eastAsia="Times New Roman" w:hAnsi="Times New Roman" w:cs="Times New Roman"/>
          <w:sz w:val="28"/>
          <w:szCs w:val="28"/>
        </w:rPr>
        <w:t>[</w:t>
      </w:r>
      <w:r w:rsidR="009B44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4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2E83" w:rsidRPr="009B444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9B4449" w:rsidRPr="009B4449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652E83" w:rsidRPr="009B4449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D87AE0" w:rsidRDefault="00652E83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9A0A24">
        <w:rPr>
          <w:rFonts w:ascii="Times New Roman" w:eastAsia="Times New Roman" w:hAnsi="Times New Roman" w:cs="Times New Roman"/>
          <w:sz w:val="28"/>
          <w:szCs w:val="28"/>
        </w:rPr>
        <w:t xml:space="preserve">смотря </w:t>
      </w:r>
      <w:r w:rsidR="007A7CBA" w:rsidRPr="00D87AE0">
        <w:rPr>
          <w:rFonts w:ascii="Times New Roman" w:eastAsia="Times New Roman" w:hAnsi="Times New Roman" w:cs="Times New Roman"/>
          <w:sz w:val="28"/>
          <w:szCs w:val="28"/>
        </w:rPr>
        <w:t xml:space="preserve">на различие в характерах и взглядах 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>персонажей</w:t>
      </w:r>
      <w:r w:rsidR="007A7CBA" w:rsidRPr="00D87AE0">
        <w:rPr>
          <w:rFonts w:ascii="Times New Roman" w:eastAsia="Times New Roman" w:hAnsi="Times New Roman" w:cs="Times New Roman"/>
          <w:sz w:val="28"/>
          <w:szCs w:val="28"/>
        </w:rPr>
        <w:t xml:space="preserve">, между ними 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>появляется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 xml:space="preserve">взаимное, 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>сильное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CBA" w:rsidRPr="00D87AE0">
        <w:rPr>
          <w:rFonts w:ascii="Times New Roman" w:eastAsia="Times New Roman" w:hAnsi="Times New Roman" w:cs="Times New Roman"/>
          <w:sz w:val="28"/>
          <w:szCs w:val="28"/>
        </w:rPr>
        <w:t xml:space="preserve">чувство. </w:t>
      </w:r>
      <w:r w:rsidR="00BE648C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Природные пейзажи</w:t>
      </w:r>
      <w:r w:rsidR="007A7CBA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украшают встречи влюбленных: березы одеваются «серебристыми, прозрачными покровами», сияние месяца «таинственно расцвечивает лес». </w:t>
      </w:r>
    </w:p>
    <w:p w:rsidR="00D87AE0" w:rsidRDefault="007A7CBA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Произведение завершается тем, что Иван Тимофеевич находит нитку красных бус. Эта деталь придаёт </w:t>
      </w:r>
      <w:r w:rsidR="00BE648C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композиционную и 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смысловую 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завершенность повести. Нитка красных бус – последн</w:t>
      </w:r>
      <w:r w:rsidR="00BE648C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ий подарок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щедрого </w:t>
      </w:r>
      <w:r w:rsidR="00BE648C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бескорыстного 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сердца Олеси, память «об её нежной великодушной любви».</w:t>
      </w:r>
    </w:p>
    <w:p w:rsidR="00D87AE0" w:rsidRDefault="007A7CBA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А.И.Куприн </w:t>
      </w:r>
      <w:r w:rsidR="008F5B16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поднимает проблему столкновения естественного человека и цивилизации, рассматривая ее в одухотворенной манере. Автор пытается показать, что в любви необходимо не только брать, но и отдавать. Именно в способности отдавать заключается настоящее счастье. </w:t>
      </w:r>
      <w:r w:rsidR="00907F65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D87AE0" w:rsidRDefault="00907F65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Одним из самых </w:t>
      </w:r>
      <w:r w:rsidR="00F54AFB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трагичных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томительных рассказов о любви является произведение </w:t>
      </w:r>
      <w:r w:rsidR="009B444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Гранатовый браслет</w:t>
      </w:r>
      <w:r w:rsidR="009B444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E648C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Необыкновенным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считать эпиграф: </w:t>
      </w:r>
      <w:r w:rsidR="009B4449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L.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von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Bethovn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Son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op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2 № 2).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Largo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Appassionato</w:t>
      </w:r>
      <w:proofErr w:type="spellEnd"/>
      <w:r w:rsidR="009B4449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Печаль и восторг любви соединяются с сонатой Бетховена. </w:t>
      </w:r>
    </w:p>
    <w:p w:rsidR="00D87AE0" w:rsidRDefault="00F54AFB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Произведение </w:t>
      </w:r>
      <w:r w:rsidR="00ED013D" w:rsidRPr="00D87A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270AA" w:rsidRPr="00D87AE0">
        <w:rPr>
          <w:rFonts w:ascii="Times New Roman" w:eastAsia="Times New Roman" w:hAnsi="Times New Roman" w:cs="Times New Roman"/>
          <w:sz w:val="28"/>
          <w:szCs w:val="28"/>
        </w:rPr>
        <w:t>тображает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 влюбленност</w:t>
      </w:r>
      <w:r w:rsidR="00ED013D" w:rsidRPr="00D87AE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 бедного чиновника </w:t>
      </w:r>
      <w:proofErr w:type="spellStart"/>
      <w:r w:rsidRPr="00D87AE0">
        <w:rPr>
          <w:rFonts w:ascii="Times New Roman" w:eastAsia="Times New Roman" w:hAnsi="Times New Roman" w:cs="Times New Roman"/>
          <w:sz w:val="28"/>
          <w:szCs w:val="28"/>
        </w:rPr>
        <w:t>Желткова</w:t>
      </w:r>
      <w:proofErr w:type="spellEnd"/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 в благородную, замужнюю даму Веру Николаевну Шеину. </w:t>
      </w:r>
      <w:r w:rsidR="00ED013D" w:rsidRPr="00D87AE0">
        <w:rPr>
          <w:rFonts w:ascii="Times New Roman" w:eastAsia="Times New Roman" w:hAnsi="Times New Roman" w:cs="Times New Roman"/>
          <w:sz w:val="28"/>
          <w:szCs w:val="28"/>
        </w:rPr>
        <w:t>Главный герой полюбил Веру еще во времена ее девичества, однако чувства его остались безответны. Чиновнику стоил</w:t>
      </w:r>
      <w:r w:rsidR="00EA7CE0" w:rsidRPr="00D87AE0">
        <w:rPr>
          <w:rFonts w:ascii="Times New Roman" w:eastAsia="Times New Roman" w:hAnsi="Times New Roman" w:cs="Times New Roman"/>
          <w:sz w:val="28"/>
          <w:szCs w:val="28"/>
        </w:rPr>
        <w:t>о бы</w:t>
      </w:r>
      <w:r w:rsidR="00ED013D" w:rsidRPr="00D87AE0">
        <w:rPr>
          <w:rFonts w:ascii="Times New Roman" w:eastAsia="Times New Roman" w:hAnsi="Times New Roman" w:cs="Times New Roman"/>
          <w:sz w:val="28"/>
          <w:szCs w:val="28"/>
        </w:rPr>
        <w:t xml:space="preserve"> прекратить ухаживания, однако он продолжает писать письма </w:t>
      </w:r>
      <w:r w:rsidR="00EA7CE0" w:rsidRPr="00D87AE0">
        <w:rPr>
          <w:rFonts w:ascii="Times New Roman" w:eastAsia="Times New Roman" w:hAnsi="Times New Roman" w:cs="Times New Roman"/>
          <w:sz w:val="28"/>
          <w:szCs w:val="28"/>
        </w:rPr>
        <w:t>возлюбленной.</w:t>
      </w:r>
    </w:p>
    <w:p w:rsidR="00D87AE0" w:rsidRDefault="00E05C06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А.И.Куприн 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 xml:space="preserve">изображает 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главного героя </w:t>
      </w:r>
      <w:r w:rsidR="00BE648C" w:rsidRPr="00D87AE0">
        <w:rPr>
          <w:rFonts w:ascii="Times New Roman" w:eastAsia="Times New Roman" w:hAnsi="Times New Roman" w:cs="Times New Roman"/>
          <w:sz w:val="28"/>
          <w:szCs w:val="28"/>
        </w:rPr>
        <w:t xml:space="preserve">порядочным, </w:t>
      </w:r>
      <w:r w:rsidR="003233DF" w:rsidRPr="00D87AE0">
        <w:rPr>
          <w:rFonts w:ascii="Times New Roman" w:eastAsia="Times New Roman" w:hAnsi="Times New Roman" w:cs="Times New Roman"/>
          <w:sz w:val="28"/>
          <w:szCs w:val="28"/>
        </w:rPr>
        <w:t>скромным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, благородным, добавляя образу трагичности: </w:t>
      </w:r>
      <w:r w:rsidR="009B44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06C0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AE0">
        <w:rPr>
          <w:rFonts w:ascii="Times New Roman" w:eastAsia="Times New Roman" w:hAnsi="Times New Roman" w:cs="Times New Roman"/>
          <w:sz w:val="28"/>
          <w:szCs w:val="28"/>
        </w:rPr>
        <w:t>н был высок ростом, худощав, с длинн</w:t>
      </w:r>
      <w:r w:rsidR="008E774B" w:rsidRPr="00D87AE0">
        <w:rPr>
          <w:rFonts w:ascii="Times New Roman" w:eastAsia="Times New Roman" w:hAnsi="Times New Roman" w:cs="Times New Roman"/>
          <w:sz w:val="28"/>
          <w:szCs w:val="28"/>
        </w:rPr>
        <w:t xml:space="preserve">ыми пушистыми, мягкими волосами, очень бледный, с нежным девичьим лицом, с </w:t>
      </w:r>
      <w:proofErr w:type="spellStart"/>
      <w:r w:rsidR="008E774B" w:rsidRPr="00D87AE0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="008E774B" w:rsidRPr="00D87AE0">
        <w:rPr>
          <w:rFonts w:ascii="Times New Roman" w:eastAsia="Times New Roman" w:hAnsi="Times New Roman" w:cs="Times New Roman"/>
          <w:sz w:val="28"/>
          <w:szCs w:val="28"/>
        </w:rPr>
        <w:t xml:space="preserve"> глазами и упрямым детским подбородком с ямочкой посредине</w:t>
      </w:r>
      <w:r w:rsidR="009B444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C1FFA" w:rsidRPr="00EC1FF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1FFA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[</w:t>
      </w:r>
      <w:r w:rsidR="00EC1FFA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A17438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C1FFA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с.1</w:t>
      </w:r>
      <w:r w:rsidR="00EC1FFA">
        <w:rPr>
          <w:rFonts w:ascii="Times New Roman" w:eastAsia="Times New Roman" w:hAnsi="Times New Roman" w:cs="Times New Roman"/>
          <w:color w:val="111111"/>
          <w:sz w:val="28"/>
          <w:szCs w:val="28"/>
        </w:rPr>
        <w:t>24</w:t>
      </w:r>
      <w:r w:rsidR="00EC1FFA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].</w:t>
      </w:r>
    </w:p>
    <w:p w:rsidR="00D87AE0" w:rsidRDefault="003233DF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Хладнокровие и безразличие княгини к жизни </w:t>
      </w:r>
      <w:proofErr w:type="spellStart"/>
      <w:r w:rsidRPr="00D87AE0">
        <w:rPr>
          <w:rFonts w:ascii="Times New Roman" w:eastAsia="Times New Roman" w:hAnsi="Times New Roman" w:cs="Times New Roman"/>
          <w:sz w:val="28"/>
          <w:szCs w:val="28"/>
        </w:rPr>
        <w:t>Желткова</w:t>
      </w:r>
      <w:proofErr w:type="spellEnd"/>
      <w:r w:rsidRPr="00D87AE0">
        <w:rPr>
          <w:rFonts w:ascii="Times New Roman" w:eastAsia="Times New Roman" w:hAnsi="Times New Roman" w:cs="Times New Roman"/>
          <w:sz w:val="28"/>
          <w:szCs w:val="28"/>
        </w:rPr>
        <w:t xml:space="preserve"> делает его в данной ситуации беспомощным и незащищенным, а сильная любовь к Вере Николаевне повышает уязвимость чиновника.</w:t>
      </w:r>
    </w:p>
    <w:p w:rsidR="00D87AE0" w:rsidRDefault="00D523DF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sz w:val="28"/>
          <w:szCs w:val="28"/>
        </w:rPr>
        <w:t>Творческой манере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 А.И.Куприна характерно наличие определенных деталей, направляющих читателя к различным эпизодам, позволяющих ему предсказать дальнейший ход событий произведения. В повести «Гранатовый браслет» такой деталью можно назвать подарок </w:t>
      </w:r>
      <w:proofErr w:type="spellStart"/>
      <w:r w:rsidRPr="004D5403">
        <w:rPr>
          <w:rFonts w:ascii="Times New Roman" w:eastAsia="Times New Roman" w:hAnsi="Times New Roman" w:cs="Times New Roman"/>
          <w:sz w:val="28"/>
          <w:szCs w:val="28"/>
        </w:rPr>
        <w:t>Желткова</w:t>
      </w:r>
      <w:proofErr w:type="spellEnd"/>
      <w:r w:rsidRPr="004D5403">
        <w:rPr>
          <w:rFonts w:ascii="Times New Roman" w:eastAsia="Times New Roman" w:hAnsi="Times New Roman" w:cs="Times New Roman"/>
          <w:sz w:val="28"/>
          <w:szCs w:val="28"/>
        </w:rPr>
        <w:t>, гранаты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>, которые ассоциируются с кровью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7AE0" w:rsidRDefault="00E244DE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Чиновник уважительно относится к выбору княгини, сделанный в пользу другого человека, и делает все, чтобы «не врезаться неудобным </w:t>
      </w:r>
      <w:r w:rsidRPr="004D5403">
        <w:rPr>
          <w:rFonts w:ascii="Times New Roman" w:eastAsia="Times New Roman" w:hAnsi="Times New Roman" w:cs="Times New Roman"/>
          <w:sz w:val="28"/>
          <w:szCs w:val="28"/>
        </w:rPr>
        <w:lastRenderedPageBreak/>
        <w:t>клином в ее жизнь». Его смерть</w:t>
      </w:r>
      <w:r w:rsidR="00785C29" w:rsidRPr="004D5403">
        <w:rPr>
          <w:rFonts w:ascii="Times New Roman" w:eastAsia="Times New Roman" w:hAnsi="Times New Roman" w:cs="Times New Roman"/>
          <w:sz w:val="28"/>
          <w:szCs w:val="28"/>
        </w:rPr>
        <w:t xml:space="preserve"> пугает Веру, но заставляет пересмотреть свои взгляды на любовь. Добровольный уход из жизни героя возвышает его в глазах Веры Николаевны, заставляя ее думать о нем уважительно. </w:t>
      </w:r>
    </w:p>
    <w:p w:rsidR="00D87AE0" w:rsidRDefault="00F54AFB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мнению Афанасьева В. Н., «Куприн не случайно завершил свою повесть трагическим финалом, такой финал понадобился ему, чтобы сильнее оттенить силу любви </w:t>
      </w:r>
      <w:proofErr w:type="spellStart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Желткова</w:t>
      </w:r>
      <w:proofErr w:type="spellEnd"/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почти незнакомой ему женщине, - любовь, которая бывает «один раз в несколько сот лет»[</w:t>
      </w:r>
      <w:r w:rsidR="00A17438">
        <w:rPr>
          <w:rFonts w:ascii="Times New Roman" w:eastAsia="Times New Roman" w:hAnsi="Times New Roman" w:cs="Times New Roman"/>
          <w:color w:val="111111"/>
          <w:sz w:val="28"/>
          <w:szCs w:val="28"/>
        </w:rPr>
        <w:t>1,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с.</w:t>
      </w:r>
      <w:r w:rsidR="00A17438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8].</w:t>
      </w:r>
    </w:p>
    <w:p w:rsidR="00D87AE0" w:rsidRDefault="00E244DE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 относился к произведению «Гранатовый браслет» как к своеобразному завещанию, обращенному к людям, которые стараются поставить на первый план рассудок, а не чувства. Он указывает, что только любовь может оживить душу</w:t>
      </w:r>
      <w:r w:rsidR="00246723"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человека</w:t>
      </w:r>
      <w:r w:rsidRPr="00D87A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подарить ему настоящую счастливую жизнь. </w:t>
      </w:r>
    </w:p>
    <w:p w:rsidR="00BF3FBA" w:rsidRDefault="00C37E2A" w:rsidP="00E868E8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403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сказанному, можно сделать вывод, что </w:t>
      </w:r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>изображение любви в творче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>ском наследии</w:t>
      </w:r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 xml:space="preserve">А.И. Куприна проходит эволюцию: </w:t>
      </w:r>
      <w:proofErr w:type="gramStart"/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 xml:space="preserve"> романтической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>возвышенной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>реалистически-</w:t>
      </w:r>
      <w:r w:rsidR="001D0BC2" w:rsidRPr="004D5403">
        <w:rPr>
          <w:rFonts w:ascii="Times New Roman" w:eastAsia="Times New Roman" w:hAnsi="Times New Roman" w:cs="Times New Roman"/>
          <w:sz w:val="28"/>
          <w:szCs w:val="28"/>
        </w:rPr>
        <w:t>драматической</w:t>
      </w:r>
      <w:r w:rsidR="009E14C4" w:rsidRPr="004D54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9F7F21" w:rsidRPr="009F7F21">
        <w:rPr>
          <w:rFonts w:ascii="Times New Roman" w:eastAsia="Times New Roman" w:hAnsi="Times New Roman" w:cs="Times New Roman"/>
          <w:sz w:val="28"/>
          <w:szCs w:val="28"/>
        </w:rPr>
        <w:t xml:space="preserve"> в описании любви становится более глубоким и точным, </w:t>
      </w:r>
      <w:r w:rsidR="009F7F21">
        <w:rPr>
          <w:rFonts w:ascii="Times New Roman" w:eastAsia="Times New Roman" w:hAnsi="Times New Roman" w:cs="Times New Roman"/>
          <w:sz w:val="28"/>
          <w:szCs w:val="28"/>
        </w:rPr>
        <w:t xml:space="preserve">отображая </w:t>
      </w:r>
      <w:r w:rsidR="009F7F21" w:rsidRPr="009F7F21">
        <w:rPr>
          <w:rFonts w:ascii="Times New Roman" w:eastAsia="Times New Roman" w:hAnsi="Times New Roman" w:cs="Times New Roman"/>
          <w:sz w:val="28"/>
          <w:szCs w:val="28"/>
        </w:rPr>
        <w:t xml:space="preserve">настоящие реальные земные чувства. </w:t>
      </w:r>
      <w:r w:rsidR="009E14C4" w:rsidRPr="004D5403">
        <w:rPr>
          <w:rFonts w:ascii="Times New Roman" w:eastAsia="Times New Roman" w:hAnsi="Times New Roman" w:cs="Times New Roman"/>
          <w:sz w:val="28"/>
          <w:szCs w:val="28"/>
        </w:rPr>
        <w:t xml:space="preserve">На примере своих произведений </w:t>
      </w:r>
      <w:r w:rsidR="006D4249">
        <w:rPr>
          <w:rFonts w:ascii="Times New Roman" w:eastAsia="Times New Roman" w:hAnsi="Times New Roman" w:cs="Times New Roman"/>
          <w:sz w:val="28"/>
          <w:szCs w:val="28"/>
        </w:rPr>
        <w:t>писатель</w:t>
      </w:r>
      <w:r w:rsidR="009E14C4" w:rsidRPr="004D5403">
        <w:rPr>
          <w:rFonts w:ascii="Times New Roman" w:eastAsia="Times New Roman" w:hAnsi="Times New Roman" w:cs="Times New Roman"/>
          <w:sz w:val="28"/>
          <w:szCs w:val="28"/>
        </w:rPr>
        <w:t xml:space="preserve"> показывает, что настоящая любовь – это великое счастье, несмотря на то, что она может за</w:t>
      </w:r>
      <w:r w:rsidR="006D4249">
        <w:rPr>
          <w:rFonts w:ascii="Times New Roman" w:eastAsia="Times New Roman" w:hAnsi="Times New Roman" w:cs="Times New Roman"/>
          <w:sz w:val="28"/>
          <w:szCs w:val="28"/>
        </w:rPr>
        <w:t>кончиться</w:t>
      </w:r>
      <w:r w:rsidR="009E14C4" w:rsidRPr="004D5403">
        <w:rPr>
          <w:rFonts w:ascii="Times New Roman" w:eastAsia="Times New Roman" w:hAnsi="Times New Roman" w:cs="Times New Roman"/>
          <w:sz w:val="28"/>
          <w:szCs w:val="28"/>
        </w:rPr>
        <w:t xml:space="preserve"> трагично. Любовь преображает жизнь человека, наполняет ее смыслом существования</w:t>
      </w:r>
      <w:r w:rsidR="008D34EE">
        <w:rPr>
          <w:rFonts w:ascii="Times New Roman" w:eastAsia="Times New Roman" w:hAnsi="Times New Roman" w:cs="Times New Roman"/>
          <w:sz w:val="28"/>
          <w:szCs w:val="28"/>
        </w:rPr>
        <w:t xml:space="preserve">, преодолевает 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>зло</w:t>
      </w:r>
      <w:r w:rsidR="00406C0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526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4EE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="00E9248D" w:rsidRPr="004D5403">
        <w:rPr>
          <w:rFonts w:ascii="Times New Roman" w:eastAsia="Times New Roman" w:hAnsi="Times New Roman" w:cs="Times New Roman"/>
          <w:sz w:val="28"/>
          <w:szCs w:val="28"/>
        </w:rPr>
        <w:t xml:space="preserve"> мир прекрасным</w:t>
      </w:r>
      <w:r w:rsidR="00406C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3FBA" w:rsidRDefault="00BF3FBA" w:rsidP="00E868E8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3FBA">
        <w:rPr>
          <w:rFonts w:ascii="Times New Roman" w:eastAsia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BF3FBA" w:rsidRDefault="00BF3FB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F3FBA">
        <w:t xml:space="preserve"> </w:t>
      </w:r>
      <w:r w:rsidRPr="00BF3FBA">
        <w:rPr>
          <w:rFonts w:ascii="Times New Roman" w:eastAsia="Times New Roman" w:hAnsi="Times New Roman" w:cs="Times New Roman"/>
          <w:sz w:val="28"/>
          <w:szCs w:val="28"/>
        </w:rPr>
        <w:t xml:space="preserve">Афанасьев В. Н. Куприн А.И. Критико-биографический очерк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3FBA">
        <w:rPr>
          <w:rFonts w:ascii="Times New Roman" w:eastAsia="Times New Roman" w:hAnsi="Times New Roman" w:cs="Times New Roman"/>
          <w:sz w:val="28"/>
          <w:szCs w:val="28"/>
        </w:rPr>
        <w:t>М.: Художественная литература, 1960.</w:t>
      </w:r>
    </w:p>
    <w:p w:rsidR="00BF3FBA" w:rsidRDefault="00BF3FB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F3FBA">
        <w:rPr>
          <w:rFonts w:ascii="Times New Roman" w:eastAsia="Times New Roman" w:hAnsi="Times New Roman" w:cs="Times New Roman"/>
          <w:sz w:val="28"/>
          <w:szCs w:val="28"/>
        </w:rPr>
        <w:t xml:space="preserve">Воровский В. В. Литературно-критические статьи. Политиздат, М., 1956,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F3FBA">
        <w:rPr>
          <w:rFonts w:ascii="Times New Roman" w:eastAsia="Times New Roman" w:hAnsi="Times New Roman" w:cs="Times New Roman"/>
          <w:sz w:val="28"/>
          <w:szCs w:val="28"/>
        </w:rPr>
        <w:t>с. 275.</w:t>
      </w:r>
    </w:p>
    <w:p w:rsidR="00BF3FBA" w:rsidRDefault="00BF3FBA" w:rsidP="00E868E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Куприн А.И. Повести и рассказы / Сост.,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приме Л.А.Смирновой.-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1987.</w:t>
      </w:r>
    </w:p>
    <w:p w:rsidR="00BF3FBA" w:rsidRPr="00E868E8" w:rsidRDefault="00BF3FBA" w:rsidP="00E868E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BF3FBA">
        <w:rPr>
          <w:rFonts w:ascii="Times New Roman" w:eastAsia="Times New Roman" w:hAnsi="Times New Roman" w:cs="Times New Roman"/>
          <w:sz w:val="28"/>
          <w:szCs w:val="28"/>
        </w:rPr>
        <w:t>Чалова</w:t>
      </w:r>
      <w:proofErr w:type="spellEnd"/>
      <w:r w:rsidRPr="00BF3FBA">
        <w:rPr>
          <w:rFonts w:ascii="Times New Roman" w:eastAsia="Times New Roman" w:hAnsi="Times New Roman" w:cs="Times New Roman"/>
          <w:sz w:val="28"/>
          <w:szCs w:val="28"/>
        </w:rPr>
        <w:t xml:space="preserve"> С. «Гранатовый браслет» Куприна (Некоторые замечания к проблеме формы и содержания)// Литература 2000 - № 36, с.4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BF3FBA" w:rsidRPr="00E868E8" w:rsidSect="00A27585">
      <w:pgSz w:w="11909" w:h="16834" w:code="9"/>
      <w:pgMar w:top="1134" w:right="851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26F"/>
    <w:rsid w:val="00000CAE"/>
    <w:rsid w:val="0001227E"/>
    <w:rsid w:val="0002550B"/>
    <w:rsid w:val="000425CE"/>
    <w:rsid w:val="000526CD"/>
    <w:rsid w:val="00055747"/>
    <w:rsid w:val="0005634B"/>
    <w:rsid w:val="0008330B"/>
    <w:rsid w:val="00111F3F"/>
    <w:rsid w:val="0012129C"/>
    <w:rsid w:val="00122089"/>
    <w:rsid w:val="001717A3"/>
    <w:rsid w:val="00174ECC"/>
    <w:rsid w:val="00185BAE"/>
    <w:rsid w:val="00191B28"/>
    <w:rsid w:val="001A766A"/>
    <w:rsid w:val="001D0BC2"/>
    <w:rsid w:val="001F6708"/>
    <w:rsid w:val="002406A8"/>
    <w:rsid w:val="00246723"/>
    <w:rsid w:val="002778DD"/>
    <w:rsid w:val="002813C0"/>
    <w:rsid w:val="002D154B"/>
    <w:rsid w:val="00301F2D"/>
    <w:rsid w:val="003047E7"/>
    <w:rsid w:val="0031633A"/>
    <w:rsid w:val="003233DF"/>
    <w:rsid w:val="00342B03"/>
    <w:rsid w:val="00350BE3"/>
    <w:rsid w:val="00357FE5"/>
    <w:rsid w:val="003761E9"/>
    <w:rsid w:val="00397C6E"/>
    <w:rsid w:val="003C7F42"/>
    <w:rsid w:val="003D3AD0"/>
    <w:rsid w:val="00403348"/>
    <w:rsid w:val="00406C03"/>
    <w:rsid w:val="0041759D"/>
    <w:rsid w:val="00420B49"/>
    <w:rsid w:val="0042300F"/>
    <w:rsid w:val="00454AE5"/>
    <w:rsid w:val="00472114"/>
    <w:rsid w:val="00475F31"/>
    <w:rsid w:val="0047672C"/>
    <w:rsid w:val="004D5403"/>
    <w:rsid w:val="00511A2E"/>
    <w:rsid w:val="0052097E"/>
    <w:rsid w:val="00532F57"/>
    <w:rsid w:val="005444D7"/>
    <w:rsid w:val="005A2C3D"/>
    <w:rsid w:val="00610709"/>
    <w:rsid w:val="00647E85"/>
    <w:rsid w:val="00652E83"/>
    <w:rsid w:val="00673FA7"/>
    <w:rsid w:val="006B6F22"/>
    <w:rsid w:val="006D4249"/>
    <w:rsid w:val="00720229"/>
    <w:rsid w:val="00720DE6"/>
    <w:rsid w:val="00731D0F"/>
    <w:rsid w:val="00785C29"/>
    <w:rsid w:val="00797C89"/>
    <w:rsid w:val="007A7CBA"/>
    <w:rsid w:val="007C381A"/>
    <w:rsid w:val="007D5D14"/>
    <w:rsid w:val="007E1356"/>
    <w:rsid w:val="00866A89"/>
    <w:rsid w:val="00893092"/>
    <w:rsid w:val="008A649F"/>
    <w:rsid w:val="008D34EE"/>
    <w:rsid w:val="008E774B"/>
    <w:rsid w:val="008F5B16"/>
    <w:rsid w:val="009062AF"/>
    <w:rsid w:val="00907F65"/>
    <w:rsid w:val="009A0A24"/>
    <w:rsid w:val="009B4449"/>
    <w:rsid w:val="009D6464"/>
    <w:rsid w:val="009E14C4"/>
    <w:rsid w:val="009F1D60"/>
    <w:rsid w:val="009F7F21"/>
    <w:rsid w:val="00A17438"/>
    <w:rsid w:val="00A24E91"/>
    <w:rsid w:val="00A251C6"/>
    <w:rsid w:val="00A27585"/>
    <w:rsid w:val="00A3218E"/>
    <w:rsid w:val="00A47F67"/>
    <w:rsid w:val="00A5117D"/>
    <w:rsid w:val="00A6292A"/>
    <w:rsid w:val="00AB5CC3"/>
    <w:rsid w:val="00B3154A"/>
    <w:rsid w:val="00B463BB"/>
    <w:rsid w:val="00B5439E"/>
    <w:rsid w:val="00B7282D"/>
    <w:rsid w:val="00BD32F7"/>
    <w:rsid w:val="00BE648C"/>
    <w:rsid w:val="00BE72CA"/>
    <w:rsid w:val="00BF3FBA"/>
    <w:rsid w:val="00C1126F"/>
    <w:rsid w:val="00C37E2A"/>
    <w:rsid w:val="00C77D76"/>
    <w:rsid w:val="00CB427F"/>
    <w:rsid w:val="00CD0E0C"/>
    <w:rsid w:val="00CE4B1D"/>
    <w:rsid w:val="00D22C18"/>
    <w:rsid w:val="00D51308"/>
    <w:rsid w:val="00D523DF"/>
    <w:rsid w:val="00D54B45"/>
    <w:rsid w:val="00D66AEC"/>
    <w:rsid w:val="00D87AE0"/>
    <w:rsid w:val="00E05C06"/>
    <w:rsid w:val="00E17242"/>
    <w:rsid w:val="00E244DE"/>
    <w:rsid w:val="00E2564E"/>
    <w:rsid w:val="00E70B56"/>
    <w:rsid w:val="00E868E8"/>
    <w:rsid w:val="00E9248D"/>
    <w:rsid w:val="00EA7CE0"/>
    <w:rsid w:val="00EC1FFA"/>
    <w:rsid w:val="00ED013D"/>
    <w:rsid w:val="00F23587"/>
    <w:rsid w:val="00F270AA"/>
    <w:rsid w:val="00F54AFB"/>
    <w:rsid w:val="00F66E10"/>
    <w:rsid w:val="00F90CA1"/>
    <w:rsid w:val="00F9516E"/>
    <w:rsid w:val="00FC4568"/>
    <w:rsid w:val="00FD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CA"/>
  </w:style>
  <w:style w:type="paragraph" w:styleId="1">
    <w:name w:val="heading 1"/>
    <w:basedOn w:val="normal"/>
    <w:next w:val="normal"/>
    <w:rsid w:val="00C1126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C1126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C1126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C1126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C1126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C1126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126F"/>
  </w:style>
  <w:style w:type="table" w:customStyle="1" w:styleId="TableNormal">
    <w:name w:val="Table Normal"/>
    <w:rsid w:val="00C1126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126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C1126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unhideWhenUsed/>
    <w:rsid w:val="0005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31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2021-02-04T12:28:00Z</dcterms:created>
  <dcterms:modified xsi:type="dcterms:W3CDTF">2022-10-24T15:56:00Z</dcterms:modified>
</cp:coreProperties>
</file>