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6E8" w:rsidRDefault="00F656E8" w:rsidP="002C2EF8">
      <w:pPr>
        <w:pStyle w:val="a3"/>
        <w:spacing w:line="360" w:lineRule="exact"/>
        <w:ind w:firstLine="851"/>
        <w:jc w:val="right"/>
        <w:rPr>
          <w:rFonts w:ascii="Times New Roman" w:hAnsi="Times New Roman" w:cs="Times New Roman"/>
          <w:i/>
          <w:sz w:val="28"/>
          <w:szCs w:val="28"/>
        </w:rPr>
      </w:pPr>
      <w:proofErr w:type="spellStart"/>
      <w:r>
        <w:rPr>
          <w:rFonts w:ascii="Times New Roman" w:hAnsi="Times New Roman" w:cs="Times New Roman"/>
          <w:i/>
          <w:sz w:val="28"/>
          <w:szCs w:val="28"/>
        </w:rPr>
        <w:t>Маличенко</w:t>
      </w:r>
      <w:proofErr w:type="spellEnd"/>
      <w:r>
        <w:rPr>
          <w:rFonts w:ascii="Times New Roman" w:hAnsi="Times New Roman" w:cs="Times New Roman"/>
          <w:i/>
          <w:sz w:val="28"/>
          <w:szCs w:val="28"/>
        </w:rPr>
        <w:t xml:space="preserve"> Марина</w:t>
      </w:r>
    </w:p>
    <w:p w:rsidR="00F656E8" w:rsidRDefault="00F656E8" w:rsidP="002C2EF8">
      <w:pPr>
        <w:pStyle w:val="a3"/>
        <w:spacing w:line="360" w:lineRule="exact"/>
        <w:ind w:firstLine="851"/>
        <w:jc w:val="right"/>
        <w:rPr>
          <w:rFonts w:ascii="Times New Roman" w:hAnsi="Times New Roman" w:cs="Times New Roman"/>
          <w:i/>
          <w:sz w:val="28"/>
          <w:szCs w:val="28"/>
        </w:rPr>
      </w:pPr>
      <w:r>
        <w:rPr>
          <w:rFonts w:ascii="Times New Roman" w:hAnsi="Times New Roman" w:cs="Times New Roman"/>
          <w:i/>
          <w:sz w:val="28"/>
          <w:szCs w:val="28"/>
        </w:rPr>
        <w:t>Ученица 1</w:t>
      </w:r>
      <w:r w:rsidR="0028668B">
        <w:rPr>
          <w:rFonts w:ascii="Times New Roman" w:hAnsi="Times New Roman" w:cs="Times New Roman"/>
          <w:i/>
          <w:sz w:val="28"/>
          <w:szCs w:val="28"/>
        </w:rPr>
        <w:t>1</w:t>
      </w:r>
      <w:r>
        <w:rPr>
          <w:rFonts w:ascii="Times New Roman" w:hAnsi="Times New Roman" w:cs="Times New Roman"/>
          <w:i/>
          <w:sz w:val="28"/>
          <w:szCs w:val="28"/>
        </w:rPr>
        <w:t xml:space="preserve"> А класса МБОУ «СОШ № 9»</w:t>
      </w:r>
    </w:p>
    <w:p w:rsidR="002C2EF8" w:rsidRDefault="00F656E8" w:rsidP="002C2EF8">
      <w:pPr>
        <w:pStyle w:val="a3"/>
        <w:spacing w:line="360" w:lineRule="exact"/>
        <w:ind w:firstLine="851"/>
        <w:jc w:val="right"/>
        <w:rPr>
          <w:rFonts w:ascii="Times New Roman" w:hAnsi="Times New Roman" w:cs="Times New Roman"/>
          <w:i/>
          <w:sz w:val="28"/>
          <w:szCs w:val="28"/>
        </w:rPr>
      </w:pPr>
      <w:proofErr w:type="spellStart"/>
      <w:r>
        <w:rPr>
          <w:rFonts w:ascii="Times New Roman" w:hAnsi="Times New Roman" w:cs="Times New Roman"/>
          <w:i/>
          <w:sz w:val="28"/>
          <w:szCs w:val="28"/>
        </w:rPr>
        <w:t>Сальева</w:t>
      </w:r>
      <w:proofErr w:type="spellEnd"/>
      <w:r>
        <w:rPr>
          <w:rFonts w:ascii="Times New Roman" w:hAnsi="Times New Roman" w:cs="Times New Roman"/>
          <w:i/>
          <w:sz w:val="28"/>
          <w:szCs w:val="28"/>
        </w:rPr>
        <w:t xml:space="preserve"> Светлана Александровна</w:t>
      </w:r>
    </w:p>
    <w:p w:rsidR="00A06CB3" w:rsidRPr="00A06CB3" w:rsidRDefault="00A06CB3" w:rsidP="002C2EF8">
      <w:pPr>
        <w:pStyle w:val="a3"/>
        <w:spacing w:line="360" w:lineRule="exact"/>
        <w:ind w:firstLine="851"/>
        <w:jc w:val="right"/>
        <w:rPr>
          <w:rFonts w:ascii="Times New Roman" w:hAnsi="Times New Roman" w:cs="Times New Roman"/>
          <w:i/>
          <w:sz w:val="28"/>
          <w:szCs w:val="28"/>
        </w:rPr>
      </w:pPr>
      <w:r w:rsidRPr="00A06CB3">
        <w:rPr>
          <w:rFonts w:ascii="Times New Roman" w:hAnsi="Times New Roman" w:cs="Times New Roman"/>
          <w:i/>
          <w:sz w:val="28"/>
          <w:szCs w:val="28"/>
        </w:rPr>
        <w:t>Педагог-психолог М</w:t>
      </w:r>
      <w:r w:rsidR="00F656E8">
        <w:rPr>
          <w:rFonts w:ascii="Times New Roman" w:hAnsi="Times New Roman" w:cs="Times New Roman"/>
          <w:i/>
          <w:sz w:val="28"/>
          <w:szCs w:val="28"/>
        </w:rPr>
        <w:t>Б</w:t>
      </w:r>
      <w:r w:rsidRPr="00A06CB3">
        <w:rPr>
          <w:rFonts w:ascii="Times New Roman" w:hAnsi="Times New Roman" w:cs="Times New Roman"/>
          <w:i/>
          <w:sz w:val="28"/>
          <w:szCs w:val="28"/>
        </w:rPr>
        <w:t>О</w:t>
      </w:r>
      <w:r w:rsidR="00F656E8">
        <w:rPr>
          <w:rFonts w:ascii="Times New Roman" w:hAnsi="Times New Roman" w:cs="Times New Roman"/>
          <w:i/>
          <w:sz w:val="28"/>
          <w:szCs w:val="28"/>
        </w:rPr>
        <w:t>У</w:t>
      </w:r>
      <w:r w:rsidRPr="00A06CB3">
        <w:rPr>
          <w:rFonts w:ascii="Times New Roman" w:hAnsi="Times New Roman" w:cs="Times New Roman"/>
          <w:i/>
          <w:sz w:val="28"/>
          <w:szCs w:val="28"/>
        </w:rPr>
        <w:t xml:space="preserve"> </w:t>
      </w:r>
      <w:r w:rsidR="00F656E8">
        <w:rPr>
          <w:rFonts w:ascii="Times New Roman" w:hAnsi="Times New Roman" w:cs="Times New Roman"/>
          <w:i/>
          <w:sz w:val="28"/>
          <w:szCs w:val="28"/>
        </w:rPr>
        <w:t>«СОШ №9»</w:t>
      </w:r>
      <w:r w:rsidRPr="00A06CB3">
        <w:rPr>
          <w:rFonts w:ascii="Times New Roman" w:hAnsi="Times New Roman" w:cs="Times New Roman"/>
          <w:i/>
          <w:sz w:val="28"/>
          <w:szCs w:val="28"/>
        </w:rPr>
        <w:t xml:space="preserve"> г. </w:t>
      </w:r>
      <w:r w:rsidR="00F656E8">
        <w:rPr>
          <w:rFonts w:ascii="Times New Roman" w:hAnsi="Times New Roman" w:cs="Times New Roman"/>
          <w:i/>
          <w:sz w:val="28"/>
          <w:szCs w:val="28"/>
        </w:rPr>
        <w:t>Троицк</w:t>
      </w:r>
    </w:p>
    <w:p w:rsidR="0026468D" w:rsidRDefault="0026468D" w:rsidP="00A06CB3">
      <w:pPr>
        <w:pStyle w:val="a3"/>
        <w:spacing w:line="360" w:lineRule="exact"/>
        <w:jc w:val="center"/>
        <w:rPr>
          <w:rFonts w:ascii="Times New Roman" w:hAnsi="Times New Roman" w:cs="Times New Roman"/>
          <w:b/>
          <w:sz w:val="28"/>
          <w:szCs w:val="28"/>
        </w:rPr>
      </w:pPr>
    </w:p>
    <w:p w:rsidR="002C2EF8" w:rsidRPr="002C2EF8" w:rsidRDefault="002C2EF8" w:rsidP="00A06CB3">
      <w:pPr>
        <w:pStyle w:val="a3"/>
        <w:spacing w:line="360" w:lineRule="exact"/>
        <w:jc w:val="center"/>
        <w:rPr>
          <w:rFonts w:ascii="Times New Roman" w:hAnsi="Times New Roman" w:cs="Times New Roman"/>
          <w:i/>
          <w:sz w:val="28"/>
          <w:szCs w:val="28"/>
        </w:rPr>
      </w:pPr>
      <w:proofErr w:type="spellStart"/>
      <w:r>
        <w:rPr>
          <w:rFonts w:ascii="Times New Roman" w:hAnsi="Times New Roman" w:cs="Times New Roman"/>
          <w:b/>
          <w:sz w:val="28"/>
          <w:szCs w:val="28"/>
        </w:rPr>
        <w:t>Самосострадание</w:t>
      </w:r>
      <w:proofErr w:type="spellEnd"/>
      <w:r>
        <w:rPr>
          <w:rFonts w:ascii="Times New Roman" w:hAnsi="Times New Roman" w:cs="Times New Roman"/>
          <w:b/>
          <w:sz w:val="28"/>
          <w:szCs w:val="28"/>
        </w:rPr>
        <w:t xml:space="preserve"> как предиктор </w:t>
      </w:r>
      <w:r w:rsidR="00F656E8">
        <w:rPr>
          <w:rFonts w:ascii="Times New Roman" w:hAnsi="Times New Roman" w:cs="Times New Roman"/>
          <w:b/>
          <w:sz w:val="28"/>
          <w:szCs w:val="28"/>
        </w:rPr>
        <w:t xml:space="preserve">сохранения психологического благополучия старшеклассников при </w:t>
      </w:r>
      <w:proofErr w:type="spellStart"/>
      <w:r w:rsidR="00F656E8">
        <w:rPr>
          <w:rFonts w:ascii="Times New Roman" w:hAnsi="Times New Roman" w:cs="Times New Roman"/>
          <w:b/>
          <w:sz w:val="28"/>
          <w:szCs w:val="28"/>
        </w:rPr>
        <w:t>совладании</w:t>
      </w:r>
      <w:proofErr w:type="spellEnd"/>
      <w:r w:rsidR="00F656E8">
        <w:rPr>
          <w:rFonts w:ascii="Times New Roman" w:hAnsi="Times New Roman" w:cs="Times New Roman"/>
          <w:b/>
          <w:sz w:val="28"/>
          <w:szCs w:val="28"/>
        </w:rPr>
        <w:t xml:space="preserve"> с трудностями</w:t>
      </w:r>
    </w:p>
    <w:p w:rsidR="002C2EF8" w:rsidRPr="00231400" w:rsidRDefault="002C2EF8" w:rsidP="002C2EF8">
      <w:pPr>
        <w:pStyle w:val="a3"/>
        <w:spacing w:line="360" w:lineRule="auto"/>
        <w:ind w:firstLine="851"/>
        <w:jc w:val="center"/>
        <w:rPr>
          <w:rFonts w:ascii="Times New Roman" w:hAnsi="Times New Roman" w:cs="Times New Roman"/>
          <w:b/>
          <w:sz w:val="28"/>
          <w:szCs w:val="28"/>
        </w:rPr>
      </w:pPr>
    </w:p>
    <w:p w:rsidR="00F656E8" w:rsidRPr="00F656E8" w:rsidRDefault="002C2EF8" w:rsidP="00F656E8">
      <w:pPr>
        <w:spacing w:after="0" w:line="360" w:lineRule="auto"/>
        <w:ind w:left="-15" w:right="64" w:firstLine="709"/>
        <w:rPr>
          <w:bCs/>
          <w:i/>
          <w:iCs/>
          <w:color w:val="0F0F0F"/>
          <w:szCs w:val="28"/>
          <w:shd w:val="clear" w:color="auto" w:fill="FDFEFF"/>
        </w:rPr>
      </w:pPr>
      <w:r w:rsidRPr="00231400">
        <w:rPr>
          <w:bCs/>
          <w:i/>
          <w:iCs/>
          <w:color w:val="0F0F0F"/>
          <w:szCs w:val="28"/>
          <w:shd w:val="clear" w:color="auto" w:fill="FDFEFF"/>
        </w:rPr>
        <w:t xml:space="preserve">Аннотация: </w:t>
      </w:r>
      <w:r w:rsidRPr="00506C75">
        <w:rPr>
          <w:bCs/>
          <w:iCs/>
          <w:color w:val="0F0F0F"/>
          <w:szCs w:val="28"/>
          <w:shd w:val="clear" w:color="auto" w:fill="FDFEFF"/>
        </w:rPr>
        <w:t xml:space="preserve">статья посвящена </w:t>
      </w:r>
      <w:r w:rsidRPr="00AA5870">
        <w:rPr>
          <w:color w:val="0D0D0D" w:themeColor="text1" w:themeTint="F2"/>
          <w:szCs w:val="28"/>
        </w:rPr>
        <w:t>выявлени</w:t>
      </w:r>
      <w:r>
        <w:rPr>
          <w:color w:val="0D0D0D" w:themeColor="text1" w:themeTint="F2"/>
          <w:szCs w:val="28"/>
        </w:rPr>
        <w:t>ю</w:t>
      </w:r>
      <w:r w:rsidRPr="00AA5870">
        <w:rPr>
          <w:color w:val="0D0D0D" w:themeColor="text1" w:themeTint="F2"/>
          <w:szCs w:val="28"/>
        </w:rPr>
        <w:t xml:space="preserve"> </w:t>
      </w:r>
      <w:r>
        <w:rPr>
          <w:color w:val="0D0D0D" w:themeColor="text1" w:themeTint="F2"/>
          <w:szCs w:val="28"/>
        </w:rPr>
        <w:t xml:space="preserve">особенностей самосострадания как </w:t>
      </w:r>
      <w:r w:rsidRPr="00D942AF">
        <w:rPr>
          <w:color w:val="0D0D0D" w:themeColor="text1" w:themeTint="F2"/>
          <w:szCs w:val="28"/>
        </w:rPr>
        <w:t xml:space="preserve">предиктора </w:t>
      </w:r>
      <w:r w:rsidR="00F656E8" w:rsidRPr="00F656E8">
        <w:rPr>
          <w:szCs w:val="28"/>
        </w:rPr>
        <w:t xml:space="preserve">сохранения психологического благополучия старшеклассников при </w:t>
      </w:r>
      <w:proofErr w:type="spellStart"/>
      <w:r w:rsidR="00F656E8" w:rsidRPr="00F656E8">
        <w:rPr>
          <w:szCs w:val="28"/>
        </w:rPr>
        <w:t>совладании</w:t>
      </w:r>
      <w:proofErr w:type="spellEnd"/>
      <w:r w:rsidR="00F656E8" w:rsidRPr="00F656E8">
        <w:rPr>
          <w:szCs w:val="28"/>
        </w:rPr>
        <w:t xml:space="preserve"> с трудностями</w:t>
      </w:r>
      <w:r w:rsidR="00F656E8" w:rsidRPr="00F656E8">
        <w:rPr>
          <w:bCs/>
          <w:i/>
          <w:iCs/>
          <w:color w:val="0F0F0F"/>
          <w:szCs w:val="28"/>
          <w:shd w:val="clear" w:color="auto" w:fill="FDFEFF"/>
        </w:rPr>
        <w:t xml:space="preserve"> </w:t>
      </w:r>
    </w:p>
    <w:p w:rsidR="002C2EF8" w:rsidRPr="00231400" w:rsidRDefault="002C2EF8" w:rsidP="00F656E8">
      <w:pPr>
        <w:spacing w:after="0" w:line="360" w:lineRule="auto"/>
        <w:ind w:left="-15" w:right="64" w:firstLine="709"/>
        <w:rPr>
          <w:color w:val="0F0F0F"/>
          <w:szCs w:val="28"/>
          <w:shd w:val="clear" w:color="auto" w:fill="FDFEFF"/>
        </w:rPr>
      </w:pPr>
      <w:r w:rsidRPr="00231400">
        <w:rPr>
          <w:bCs/>
          <w:i/>
          <w:iCs/>
          <w:color w:val="0F0F0F"/>
          <w:szCs w:val="28"/>
          <w:shd w:val="clear" w:color="auto" w:fill="FDFEFF"/>
        </w:rPr>
        <w:t>Ключевые слова</w:t>
      </w:r>
      <w:r w:rsidRPr="00231400">
        <w:rPr>
          <w:color w:val="0F0F0F"/>
          <w:szCs w:val="28"/>
          <w:shd w:val="clear" w:color="auto" w:fill="FDFEFF"/>
        </w:rPr>
        <w:t xml:space="preserve">: </w:t>
      </w:r>
      <w:r w:rsidR="00F656E8">
        <w:rPr>
          <w:color w:val="0F0F0F"/>
          <w:szCs w:val="28"/>
          <w:shd w:val="clear" w:color="auto" w:fill="FDFEFF"/>
        </w:rPr>
        <w:t>старшеклассники</w:t>
      </w:r>
      <w:r>
        <w:rPr>
          <w:color w:val="0F0F0F"/>
          <w:szCs w:val="28"/>
          <w:shd w:val="clear" w:color="auto" w:fill="FDFEFF"/>
        </w:rPr>
        <w:t xml:space="preserve">, </w:t>
      </w:r>
      <w:r w:rsidR="00F656E8">
        <w:rPr>
          <w:color w:val="0F0F0F"/>
          <w:szCs w:val="28"/>
          <w:shd w:val="clear" w:color="auto" w:fill="FDFEFF"/>
        </w:rPr>
        <w:t xml:space="preserve">подростки, </w:t>
      </w:r>
      <w:proofErr w:type="spellStart"/>
      <w:r w:rsidR="00F656E8">
        <w:rPr>
          <w:color w:val="0F0F0F"/>
          <w:szCs w:val="28"/>
          <w:shd w:val="clear" w:color="auto" w:fill="FDFEFF"/>
        </w:rPr>
        <w:t>совладание</w:t>
      </w:r>
      <w:proofErr w:type="spellEnd"/>
      <w:r>
        <w:rPr>
          <w:color w:val="0F0F0F"/>
          <w:szCs w:val="28"/>
          <w:shd w:val="clear" w:color="auto" w:fill="FDFEFF"/>
        </w:rPr>
        <w:t xml:space="preserve">, </w:t>
      </w:r>
      <w:r w:rsidR="00F656E8">
        <w:rPr>
          <w:color w:val="0F0F0F"/>
          <w:szCs w:val="28"/>
          <w:shd w:val="clear" w:color="auto" w:fill="FDFEFF"/>
        </w:rPr>
        <w:t>жизнестойкость</w:t>
      </w:r>
      <w:r>
        <w:rPr>
          <w:color w:val="0F0F0F"/>
          <w:szCs w:val="28"/>
          <w:shd w:val="clear" w:color="auto" w:fill="FDFEFF"/>
        </w:rPr>
        <w:t xml:space="preserve">, </w:t>
      </w:r>
      <w:r w:rsidR="00F656E8">
        <w:rPr>
          <w:color w:val="0F0F0F"/>
          <w:szCs w:val="28"/>
          <w:shd w:val="clear" w:color="auto" w:fill="FDFEFF"/>
        </w:rPr>
        <w:t xml:space="preserve">психологическое благополучие, </w:t>
      </w:r>
      <w:proofErr w:type="spellStart"/>
      <w:r w:rsidR="00F656E8">
        <w:rPr>
          <w:color w:val="0F0F0F"/>
          <w:szCs w:val="28"/>
          <w:shd w:val="clear" w:color="auto" w:fill="FDFEFF"/>
        </w:rPr>
        <w:t>самосострадание</w:t>
      </w:r>
      <w:proofErr w:type="spellEnd"/>
      <w:r w:rsidR="00CE29D2">
        <w:rPr>
          <w:color w:val="0F0F0F"/>
          <w:szCs w:val="28"/>
          <w:shd w:val="clear" w:color="auto" w:fill="FDFEFF"/>
        </w:rPr>
        <w:t xml:space="preserve">, </w:t>
      </w:r>
      <w:proofErr w:type="spellStart"/>
      <w:r w:rsidR="00CE29D2">
        <w:rPr>
          <w:color w:val="0F0F0F"/>
          <w:szCs w:val="28"/>
          <w:shd w:val="clear" w:color="auto" w:fill="FDFEFF"/>
        </w:rPr>
        <w:t>копинг</w:t>
      </w:r>
      <w:proofErr w:type="spellEnd"/>
      <w:r w:rsidR="00CE29D2">
        <w:rPr>
          <w:color w:val="0F0F0F"/>
          <w:szCs w:val="28"/>
          <w:shd w:val="clear" w:color="auto" w:fill="FDFEFF"/>
        </w:rPr>
        <w:t>-поведение</w:t>
      </w:r>
      <w:r w:rsidRPr="00231400">
        <w:rPr>
          <w:color w:val="0F0F0F"/>
          <w:szCs w:val="28"/>
          <w:shd w:val="clear" w:color="auto" w:fill="FDFEFF"/>
        </w:rPr>
        <w:t>.</w:t>
      </w:r>
    </w:p>
    <w:p w:rsidR="00F656E8" w:rsidRDefault="00F656E8" w:rsidP="00A06CB3">
      <w:pPr>
        <w:spacing w:after="0" w:line="360" w:lineRule="auto"/>
        <w:ind w:firstLine="709"/>
        <w:rPr>
          <w:color w:val="0D0D0D" w:themeColor="text1" w:themeTint="F2"/>
          <w:szCs w:val="28"/>
        </w:rPr>
      </w:pPr>
    </w:p>
    <w:p w:rsidR="00816B6A" w:rsidRPr="0026468D" w:rsidRDefault="00816B6A" w:rsidP="00A06CB3">
      <w:pPr>
        <w:spacing w:after="0" w:line="360" w:lineRule="auto"/>
        <w:ind w:firstLine="709"/>
        <w:rPr>
          <w:color w:val="0D0D0D" w:themeColor="text1" w:themeTint="F2"/>
          <w:szCs w:val="28"/>
        </w:rPr>
      </w:pPr>
      <w:r w:rsidRPr="0026468D">
        <w:rPr>
          <w:color w:val="0D0D0D" w:themeColor="text1" w:themeTint="F2"/>
          <w:szCs w:val="28"/>
        </w:rPr>
        <w:t>В настоящее время, в период нестабильности и кризисных явлений в мировой и российской действительности, трудно переоценить значение сохранения психологического благополучия личности</w:t>
      </w:r>
      <w:r w:rsidR="00D86114">
        <w:rPr>
          <w:color w:val="0D0D0D" w:themeColor="text1" w:themeTint="F2"/>
          <w:szCs w:val="28"/>
        </w:rPr>
        <w:t xml:space="preserve"> и </w:t>
      </w:r>
      <w:r w:rsidRPr="0026468D">
        <w:rPr>
          <w:color w:val="0D0D0D" w:themeColor="text1" w:themeTint="F2"/>
          <w:szCs w:val="28"/>
        </w:rPr>
        <w:t xml:space="preserve">здоровое </w:t>
      </w:r>
      <w:proofErr w:type="spellStart"/>
      <w:r w:rsidRPr="0026468D">
        <w:rPr>
          <w:color w:val="0D0D0D" w:themeColor="text1" w:themeTint="F2"/>
          <w:szCs w:val="28"/>
        </w:rPr>
        <w:t>совладание</w:t>
      </w:r>
      <w:proofErr w:type="spellEnd"/>
      <w:r w:rsidRPr="0026468D">
        <w:rPr>
          <w:color w:val="0D0D0D" w:themeColor="text1" w:themeTint="F2"/>
          <w:szCs w:val="28"/>
        </w:rPr>
        <w:t xml:space="preserve"> в трудных ситуациях. Ученые обратили внимание, что </w:t>
      </w:r>
      <w:proofErr w:type="spellStart"/>
      <w:r w:rsidRPr="0026468D">
        <w:rPr>
          <w:color w:val="0D0D0D" w:themeColor="text1" w:themeTint="F2"/>
          <w:szCs w:val="28"/>
        </w:rPr>
        <w:t>самосострадание</w:t>
      </w:r>
      <w:proofErr w:type="spellEnd"/>
      <w:r w:rsidRPr="0026468D">
        <w:rPr>
          <w:color w:val="0D0D0D" w:themeColor="text1" w:themeTint="F2"/>
          <w:szCs w:val="28"/>
        </w:rPr>
        <w:t xml:space="preserve"> оказывается в данных ситуациях наиболее ресурсным, особенно в эмоционально заряженных ситуациях, оказывающих влияние на </w:t>
      </w:r>
      <w:proofErr w:type="spellStart"/>
      <w:r w:rsidRPr="0026468D">
        <w:rPr>
          <w:color w:val="0D0D0D" w:themeColor="text1" w:themeTint="F2"/>
          <w:szCs w:val="28"/>
        </w:rPr>
        <w:t>самоотношение</w:t>
      </w:r>
      <w:proofErr w:type="spellEnd"/>
      <w:r w:rsidRPr="0026468D">
        <w:rPr>
          <w:color w:val="0D0D0D" w:themeColor="text1" w:themeTint="F2"/>
          <w:szCs w:val="28"/>
        </w:rPr>
        <w:t xml:space="preserve">, чувство </w:t>
      </w:r>
      <w:proofErr w:type="spellStart"/>
      <w:r w:rsidRPr="0026468D">
        <w:rPr>
          <w:color w:val="0D0D0D" w:themeColor="text1" w:themeTint="F2"/>
          <w:szCs w:val="28"/>
        </w:rPr>
        <w:t>самоценности</w:t>
      </w:r>
      <w:proofErr w:type="spellEnd"/>
      <w:r w:rsidRPr="0026468D">
        <w:rPr>
          <w:color w:val="0D0D0D" w:themeColor="text1" w:themeTint="F2"/>
          <w:szCs w:val="28"/>
        </w:rPr>
        <w:t xml:space="preserve"> человека. Принимая во внимание, эти свойства самосострадания, мы задались вопросом: «А можно ли по наличию или отсутствию самосострадания прогнозировать сохранение психологического благополучия старшеклассников при </w:t>
      </w:r>
      <w:proofErr w:type="spellStart"/>
      <w:r w:rsidRPr="0026468D">
        <w:rPr>
          <w:color w:val="0D0D0D" w:themeColor="text1" w:themeTint="F2"/>
          <w:szCs w:val="28"/>
        </w:rPr>
        <w:t>совладании</w:t>
      </w:r>
      <w:proofErr w:type="spellEnd"/>
      <w:r w:rsidRPr="0026468D">
        <w:rPr>
          <w:color w:val="0D0D0D" w:themeColor="text1" w:themeTint="F2"/>
          <w:szCs w:val="28"/>
        </w:rPr>
        <w:t xml:space="preserve"> с трудными ситуациями?».</w:t>
      </w:r>
    </w:p>
    <w:p w:rsidR="002C2EF8" w:rsidRPr="0026468D" w:rsidRDefault="00816B6A" w:rsidP="00A06CB3">
      <w:pPr>
        <w:spacing w:after="0" w:line="360" w:lineRule="auto"/>
        <w:ind w:firstLine="709"/>
        <w:rPr>
          <w:color w:val="0D0D0D" w:themeColor="text1" w:themeTint="F2"/>
          <w:szCs w:val="28"/>
        </w:rPr>
      </w:pPr>
      <w:r w:rsidRPr="0026468D">
        <w:rPr>
          <w:color w:val="0D0D0D" w:themeColor="text1" w:themeTint="F2"/>
          <w:szCs w:val="28"/>
        </w:rPr>
        <w:t>Основоположником к</w:t>
      </w:r>
      <w:r w:rsidR="002C2EF8" w:rsidRPr="0026468D">
        <w:rPr>
          <w:color w:val="0D0D0D" w:themeColor="text1" w:themeTint="F2"/>
          <w:szCs w:val="28"/>
        </w:rPr>
        <w:t xml:space="preserve">онцепция </w:t>
      </w:r>
      <w:proofErr w:type="gramStart"/>
      <w:r w:rsidR="002C2EF8" w:rsidRPr="0026468D">
        <w:rPr>
          <w:color w:val="0D0D0D" w:themeColor="text1" w:themeTint="F2"/>
          <w:szCs w:val="28"/>
        </w:rPr>
        <w:t xml:space="preserve">самосострадания </w:t>
      </w:r>
      <w:r w:rsidRPr="0026468D">
        <w:rPr>
          <w:color w:val="0D0D0D" w:themeColor="text1" w:themeTint="F2"/>
          <w:szCs w:val="28"/>
        </w:rPr>
        <w:t xml:space="preserve"> в</w:t>
      </w:r>
      <w:proofErr w:type="gramEnd"/>
      <w:r w:rsidRPr="0026468D">
        <w:rPr>
          <w:color w:val="0D0D0D" w:themeColor="text1" w:themeTint="F2"/>
          <w:szCs w:val="28"/>
        </w:rPr>
        <w:t xml:space="preserve"> психологии считается </w:t>
      </w:r>
      <w:r w:rsidR="002C2EF8" w:rsidRPr="0026468D">
        <w:rPr>
          <w:color w:val="0D0D0D" w:themeColor="text1" w:themeTint="F2"/>
          <w:szCs w:val="28"/>
        </w:rPr>
        <w:t xml:space="preserve">Кристин </w:t>
      </w:r>
      <w:proofErr w:type="spellStart"/>
      <w:r w:rsidR="002C2EF8" w:rsidRPr="0026468D">
        <w:rPr>
          <w:color w:val="0D0D0D" w:themeColor="text1" w:themeTint="F2"/>
          <w:szCs w:val="28"/>
        </w:rPr>
        <w:t>Нефф</w:t>
      </w:r>
      <w:proofErr w:type="spellEnd"/>
      <w:r w:rsidRPr="0026468D">
        <w:rPr>
          <w:color w:val="0D0D0D" w:themeColor="text1" w:themeTint="F2"/>
          <w:szCs w:val="28"/>
        </w:rPr>
        <w:t xml:space="preserve">, которая определяет </w:t>
      </w:r>
      <w:proofErr w:type="spellStart"/>
      <w:r w:rsidRPr="0026468D">
        <w:rPr>
          <w:color w:val="0D0D0D" w:themeColor="text1" w:themeTint="F2"/>
          <w:szCs w:val="28"/>
        </w:rPr>
        <w:t>самосострадание</w:t>
      </w:r>
      <w:proofErr w:type="spellEnd"/>
      <w:r w:rsidRPr="0026468D">
        <w:rPr>
          <w:color w:val="0D0D0D" w:themeColor="text1" w:themeTint="F2"/>
          <w:szCs w:val="28"/>
        </w:rPr>
        <w:t xml:space="preserve"> как способность человека </w:t>
      </w:r>
      <w:r w:rsidR="002C2EF8" w:rsidRPr="0026468D">
        <w:rPr>
          <w:color w:val="0D0D0D" w:themeColor="text1" w:themeTint="F2"/>
          <w:szCs w:val="28"/>
        </w:rPr>
        <w:t xml:space="preserve"> </w:t>
      </w:r>
      <w:r w:rsidRPr="0026468D">
        <w:rPr>
          <w:color w:val="0D0D0D" w:themeColor="text1" w:themeTint="F2"/>
          <w:szCs w:val="28"/>
        </w:rPr>
        <w:t xml:space="preserve">по-доброму и не осуждающе относиться к себе в ситуации неудач, понимая их общечеловеческую природу и не изолируя себя от них, внимательно исследуя свои чувства, но не </w:t>
      </w:r>
      <w:proofErr w:type="spellStart"/>
      <w:r w:rsidRPr="0026468D">
        <w:rPr>
          <w:color w:val="0D0D0D" w:themeColor="text1" w:themeTint="F2"/>
          <w:szCs w:val="28"/>
        </w:rPr>
        <w:t>идентифицируясь</w:t>
      </w:r>
      <w:proofErr w:type="spellEnd"/>
      <w:r w:rsidRPr="0026468D">
        <w:rPr>
          <w:color w:val="0D0D0D" w:themeColor="text1" w:themeTint="F2"/>
          <w:szCs w:val="28"/>
        </w:rPr>
        <w:t xml:space="preserve"> с ними чрезмерно. Таким образом, она </w:t>
      </w:r>
      <w:r w:rsidRPr="0026468D">
        <w:rPr>
          <w:color w:val="0D0D0D" w:themeColor="text1" w:themeTint="F2"/>
          <w:szCs w:val="28"/>
        </w:rPr>
        <w:lastRenderedPageBreak/>
        <w:t xml:space="preserve">выделяет </w:t>
      </w:r>
      <w:r w:rsidR="002C2EF8" w:rsidRPr="0026468D">
        <w:rPr>
          <w:color w:val="0D0D0D" w:themeColor="text1" w:themeTint="F2"/>
          <w:szCs w:val="28"/>
        </w:rPr>
        <w:t xml:space="preserve">три взаимосвязанных компонента, которые проявляются во время боли и неудачи. Каждый компонент состоит из двух частей. </w:t>
      </w:r>
      <w:r w:rsidRPr="0026468D">
        <w:rPr>
          <w:color w:val="0D0D0D" w:themeColor="text1" w:themeTint="F2"/>
          <w:szCs w:val="28"/>
        </w:rPr>
        <w:t>Это</w:t>
      </w:r>
      <w:r w:rsidR="002C2EF8" w:rsidRPr="0026468D">
        <w:rPr>
          <w:color w:val="0D0D0D" w:themeColor="text1" w:themeTint="F2"/>
          <w:szCs w:val="28"/>
        </w:rPr>
        <w:t xml:space="preserve">: </w:t>
      </w:r>
    </w:p>
    <w:p w:rsidR="002C2EF8" w:rsidRPr="0026468D" w:rsidRDefault="002C2EF8" w:rsidP="002C2EF8">
      <w:pPr>
        <w:spacing w:after="0" w:line="360" w:lineRule="auto"/>
        <w:ind w:firstLine="709"/>
        <w:rPr>
          <w:color w:val="0D0D0D" w:themeColor="text1" w:themeTint="F2"/>
          <w:szCs w:val="28"/>
        </w:rPr>
      </w:pPr>
      <w:r w:rsidRPr="0026468D">
        <w:rPr>
          <w:color w:val="0D0D0D" w:themeColor="text1" w:themeTint="F2"/>
          <w:szCs w:val="28"/>
        </w:rPr>
        <w:t xml:space="preserve">- быть добрыми и понимать себя, а не быть самокритичными; </w:t>
      </w:r>
    </w:p>
    <w:p w:rsidR="002C2EF8" w:rsidRPr="0026468D" w:rsidRDefault="002C2EF8" w:rsidP="002C2EF8">
      <w:pPr>
        <w:spacing w:after="0" w:line="360" w:lineRule="auto"/>
        <w:ind w:firstLine="709"/>
        <w:rPr>
          <w:color w:val="0D0D0D" w:themeColor="text1" w:themeTint="F2"/>
          <w:szCs w:val="28"/>
        </w:rPr>
      </w:pPr>
      <w:r w:rsidRPr="0026468D">
        <w:rPr>
          <w:color w:val="0D0D0D" w:themeColor="text1" w:themeTint="F2"/>
          <w:szCs w:val="28"/>
        </w:rPr>
        <w:t xml:space="preserve">- видеть свою ошибку как часть глобального человеческого состояния и опыта; </w:t>
      </w:r>
    </w:p>
    <w:p w:rsidR="002C2EF8" w:rsidRPr="0026468D" w:rsidRDefault="002C2EF8" w:rsidP="002C2EF8">
      <w:pPr>
        <w:spacing w:after="0" w:line="360" w:lineRule="auto"/>
        <w:ind w:firstLine="709"/>
        <w:rPr>
          <w:color w:val="0D0D0D" w:themeColor="text1" w:themeTint="F2"/>
          <w:szCs w:val="28"/>
        </w:rPr>
      </w:pPr>
      <w:r w:rsidRPr="0026468D">
        <w:rPr>
          <w:color w:val="0D0D0D" w:themeColor="text1" w:themeTint="F2"/>
          <w:szCs w:val="28"/>
        </w:rPr>
        <w:t xml:space="preserve">- держать свои болезненные мысли и чувства в сознательном осознании, а не избегать их или чрезмерно идентифицировать их. [5] </w:t>
      </w:r>
    </w:p>
    <w:p w:rsidR="00383F69" w:rsidRPr="0026468D" w:rsidRDefault="00383F69" w:rsidP="002C2EF8">
      <w:pPr>
        <w:spacing w:after="0" w:line="360" w:lineRule="auto"/>
        <w:ind w:firstLine="709"/>
        <w:rPr>
          <w:color w:val="0D0D0D" w:themeColor="text1" w:themeTint="F2"/>
          <w:szCs w:val="28"/>
        </w:rPr>
      </w:pPr>
      <w:r w:rsidRPr="0026468D">
        <w:rPr>
          <w:color w:val="0D0D0D" w:themeColor="text1" w:themeTint="F2"/>
          <w:szCs w:val="28"/>
        </w:rPr>
        <w:t>Обобщив теоретический и имеющийся эмпирический опыт исследований самосострадания о том, что оно</w:t>
      </w:r>
      <w:r w:rsidRPr="0026468D">
        <w:rPr>
          <w:szCs w:val="28"/>
        </w:rPr>
        <w:t xml:space="preserve"> тесно связано с психологическим здоровьем, </w:t>
      </w:r>
      <w:r w:rsidR="005906CE" w:rsidRPr="0026468D">
        <w:rPr>
          <w:color w:val="0D0D0D" w:themeColor="text1" w:themeTint="F2"/>
          <w:szCs w:val="28"/>
        </w:rPr>
        <w:t xml:space="preserve">имеются </w:t>
      </w:r>
      <w:r w:rsidRPr="0026468D">
        <w:rPr>
          <w:color w:val="0D0D0D" w:themeColor="text1" w:themeTint="F2"/>
          <w:szCs w:val="28"/>
        </w:rPr>
        <w:t xml:space="preserve">основания полагать, что </w:t>
      </w:r>
      <w:r w:rsidR="005906CE" w:rsidRPr="0026468D">
        <w:rPr>
          <w:color w:val="0D0D0D" w:themeColor="text1" w:themeTint="F2"/>
          <w:szCs w:val="28"/>
        </w:rPr>
        <w:t>оно</w:t>
      </w:r>
      <w:r w:rsidRPr="0026468D">
        <w:rPr>
          <w:color w:val="0D0D0D" w:themeColor="text1" w:themeTint="F2"/>
          <w:szCs w:val="28"/>
        </w:rPr>
        <w:t xml:space="preserve"> может помочь генерировать положительные эмоции в более общем плане из-за основной нейронной активности</w:t>
      </w:r>
      <w:r w:rsidRPr="0026468D">
        <w:rPr>
          <w:szCs w:val="28"/>
        </w:rPr>
        <w:t xml:space="preserve"> (</w:t>
      </w:r>
      <w:proofErr w:type="spellStart"/>
      <w:r w:rsidRPr="0026468D">
        <w:rPr>
          <w:color w:val="0D0D0D" w:themeColor="text1" w:themeTint="F2"/>
          <w:szCs w:val="28"/>
        </w:rPr>
        <w:t>Лутц</w:t>
      </w:r>
      <w:proofErr w:type="spellEnd"/>
      <w:r w:rsidRPr="0026468D">
        <w:rPr>
          <w:color w:val="0D0D0D" w:themeColor="text1" w:themeTint="F2"/>
          <w:szCs w:val="28"/>
        </w:rPr>
        <w:t xml:space="preserve">, </w:t>
      </w:r>
      <w:proofErr w:type="spellStart"/>
      <w:r w:rsidRPr="0026468D">
        <w:rPr>
          <w:color w:val="0D0D0D" w:themeColor="text1" w:themeTint="F2"/>
          <w:szCs w:val="28"/>
        </w:rPr>
        <w:t>Грейшар</w:t>
      </w:r>
      <w:proofErr w:type="spellEnd"/>
      <w:r w:rsidRPr="0026468D">
        <w:rPr>
          <w:color w:val="0D0D0D" w:themeColor="text1" w:themeTint="F2"/>
          <w:szCs w:val="28"/>
        </w:rPr>
        <w:t xml:space="preserve">, </w:t>
      </w:r>
      <w:proofErr w:type="spellStart"/>
      <w:r w:rsidRPr="0026468D">
        <w:rPr>
          <w:color w:val="0D0D0D" w:themeColor="text1" w:themeTint="F2"/>
          <w:szCs w:val="28"/>
        </w:rPr>
        <w:t>Ролингс</w:t>
      </w:r>
      <w:proofErr w:type="spellEnd"/>
      <w:r w:rsidRPr="0026468D">
        <w:rPr>
          <w:color w:val="0D0D0D" w:themeColor="text1" w:themeTint="F2"/>
          <w:szCs w:val="28"/>
        </w:rPr>
        <w:t xml:space="preserve">, </w:t>
      </w:r>
      <w:proofErr w:type="spellStart"/>
      <w:r w:rsidRPr="0026468D">
        <w:rPr>
          <w:color w:val="0D0D0D" w:themeColor="text1" w:themeTint="F2"/>
          <w:szCs w:val="28"/>
        </w:rPr>
        <w:t>Рикард</w:t>
      </w:r>
      <w:proofErr w:type="spellEnd"/>
      <w:r w:rsidRPr="0026468D">
        <w:rPr>
          <w:color w:val="0D0D0D" w:themeColor="text1" w:themeTint="F2"/>
          <w:szCs w:val="28"/>
        </w:rPr>
        <w:t xml:space="preserve"> и </w:t>
      </w:r>
      <w:proofErr w:type="spellStart"/>
      <w:r w:rsidRPr="0026468D">
        <w:rPr>
          <w:color w:val="0D0D0D" w:themeColor="text1" w:themeTint="F2"/>
          <w:szCs w:val="28"/>
        </w:rPr>
        <w:t>Дэвидсон</w:t>
      </w:r>
      <w:proofErr w:type="spellEnd"/>
      <w:r w:rsidRPr="0026468D">
        <w:rPr>
          <w:color w:val="0D0D0D" w:themeColor="text1" w:themeTint="F2"/>
          <w:szCs w:val="28"/>
        </w:rPr>
        <w:t xml:space="preserve"> (2004))</w:t>
      </w:r>
      <w:r w:rsidRPr="0026468D">
        <w:rPr>
          <w:szCs w:val="28"/>
        </w:rPr>
        <w:t>,</w:t>
      </w:r>
      <w:r w:rsidRPr="0026468D">
        <w:rPr>
          <w:color w:val="0D0D0D" w:themeColor="text1" w:themeTint="F2"/>
          <w:szCs w:val="28"/>
        </w:rPr>
        <w:t xml:space="preserve">  </w:t>
      </w:r>
      <w:r w:rsidR="005906CE" w:rsidRPr="0026468D">
        <w:rPr>
          <w:szCs w:val="28"/>
        </w:rPr>
        <w:t xml:space="preserve">защищает подростков от эмоциональных травм, гонений сверстников, депрессии, </w:t>
      </w:r>
      <w:proofErr w:type="spellStart"/>
      <w:r w:rsidR="005906CE" w:rsidRPr="0026468D">
        <w:rPr>
          <w:szCs w:val="28"/>
        </w:rPr>
        <w:t>аутодеструктивного</w:t>
      </w:r>
      <w:proofErr w:type="spellEnd"/>
      <w:r w:rsidR="005906CE" w:rsidRPr="0026468D">
        <w:rPr>
          <w:szCs w:val="28"/>
        </w:rPr>
        <w:t xml:space="preserve"> поведения и низкой самооценки,</w:t>
      </w:r>
      <w:r w:rsidR="005906CE" w:rsidRPr="0026468D">
        <w:rPr>
          <w:color w:val="0D0D0D" w:themeColor="text1" w:themeTint="F2"/>
          <w:szCs w:val="28"/>
        </w:rPr>
        <w:t xml:space="preserve"> </w:t>
      </w:r>
      <w:r w:rsidRPr="0026468D">
        <w:rPr>
          <w:color w:val="0D0D0D" w:themeColor="text1" w:themeTint="F2"/>
          <w:szCs w:val="28"/>
        </w:rPr>
        <w:t>мы предположили,</w:t>
      </w:r>
      <w:r w:rsidR="005906CE" w:rsidRPr="0026468D">
        <w:rPr>
          <w:color w:val="0D0D0D" w:themeColor="text1" w:themeTint="F2"/>
          <w:szCs w:val="28"/>
        </w:rPr>
        <w:t xml:space="preserve"> </w:t>
      </w:r>
      <w:r w:rsidRPr="0026468D">
        <w:rPr>
          <w:color w:val="0D0D0D" w:themeColor="text1" w:themeTint="F2"/>
          <w:szCs w:val="28"/>
        </w:rPr>
        <w:t xml:space="preserve"> что </w:t>
      </w:r>
      <w:proofErr w:type="spellStart"/>
      <w:r w:rsidRPr="0026468D">
        <w:rPr>
          <w:color w:val="0D0D0D" w:themeColor="text1" w:themeTint="F2"/>
          <w:szCs w:val="28"/>
        </w:rPr>
        <w:t>самосострадание</w:t>
      </w:r>
      <w:proofErr w:type="spellEnd"/>
      <w:r w:rsidRPr="0026468D">
        <w:rPr>
          <w:color w:val="0D0D0D" w:themeColor="text1" w:themeTint="F2"/>
          <w:szCs w:val="28"/>
        </w:rPr>
        <w:t xml:space="preserve"> возможно рассматривать как психологический предиктор сохранения психологического благополучия старшеклассников при </w:t>
      </w:r>
      <w:proofErr w:type="spellStart"/>
      <w:r w:rsidRPr="0026468D">
        <w:rPr>
          <w:color w:val="0D0D0D" w:themeColor="text1" w:themeTint="F2"/>
          <w:szCs w:val="28"/>
        </w:rPr>
        <w:t>совладании</w:t>
      </w:r>
      <w:proofErr w:type="spellEnd"/>
      <w:r w:rsidRPr="0026468D">
        <w:rPr>
          <w:color w:val="0D0D0D" w:themeColor="text1" w:themeTint="F2"/>
          <w:szCs w:val="28"/>
        </w:rPr>
        <w:t xml:space="preserve"> с трудными ситуациями.</w:t>
      </w:r>
    </w:p>
    <w:p w:rsidR="005906CE" w:rsidRPr="0026468D" w:rsidRDefault="005906CE" w:rsidP="002C2EF8">
      <w:pPr>
        <w:spacing w:after="0" w:line="360" w:lineRule="auto"/>
        <w:ind w:firstLine="709"/>
        <w:rPr>
          <w:color w:val="0D0D0D" w:themeColor="text1" w:themeTint="F2"/>
          <w:szCs w:val="28"/>
        </w:rPr>
      </w:pPr>
      <w:r w:rsidRPr="0026468D">
        <w:rPr>
          <w:color w:val="0D0D0D" w:themeColor="text1" w:themeTint="F2"/>
          <w:szCs w:val="28"/>
        </w:rPr>
        <w:t xml:space="preserve">В данном контексте мы рассматриваем </w:t>
      </w:r>
      <w:proofErr w:type="spellStart"/>
      <w:r w:rsidRPr="0026468D">
        <w:rPr>
          <w:color w:val="0D0D0D" w:themeColor="text1" w:themeTint="F2"/>
          <w:szCs w:val="28"/>
        </w:rPr>
        <w:t>самосо</w:t>
      </w:r>
      <w:r w:rsidR="00CE29D2">
        <w:rPr>
          <w:color w:val="0D0D0D" w:themeColor="text1" w:themeTint="F2"/>
          <w:szCs w:val="28"/>
        </w:rPr>
        <w:t>с</w:t>
      </w:r>
      <w:r w:rsidRPr="0026468D">
        <w:rPr>
          <w:color w:val="0D0D0D" w:themeColor="text1" w:themeTint="F2"/>
          <w:szCs w:val="28"/>
        </w:rPr>
        <w:t>традание</w:t>
      </w:r>
      <w:proofErr w:type="spellEnd"/>
      <w:r w:rsidRPr="0026468D">
        <w:rPr>
          <w:color w:val="0D0D0D" w:themeColor="text1" w:themeTint="F2"/>
          <w:szCs w:val="28"/>
        </w:rPr>
        <w:t xml:space="preserve"> как способность старшеклассника по-доброму и не осуждающе относиться к себе в ситуации неудач, понимая их общечеловеческую природу и не изолируя себя от них, внимательно исследуя свои чувства, но не </w:t>
      </w:r>
      <w:proofErr w:type="spellStart"/>
      <w:r w:rsidRPr="0026468D">
        <w:rPr>
          <w:color w:val="0D0D0D" w:themeColor="text1" w:themeTint="F2"/>
          <w:szCs w:val="28"/>
        </w:rPr>
        <w:t>идентифицируясь</w:t>
      </w:r>
      <w:proofErr w:type="spellEnd"/>
      <w:r w:rsidRPr="0026468D">
        <w:rPr>
          <w:color w:val="0D0D0D" w:themeColor="text1" w:themeTint="F2"/>
          <w:szCs w:val="28"/>
        </w:rPr>
        <w:t xml:space="preserve"> с ними чрезмерно, являющаяся исходной характеристикой индивида, по которой можно с большим или меньшим основанием предсказать сохранение психологического благополучия старшеклассников при </w:t>
      </w:r>
      <w:proofErr w:type="spellStart"/>
      <w:r w:rsidRPr="0026468D">
        <w:rPr>
          <w:color w:val="0D0D0D" w:themeColor="text1" w:themeTint="F2"/>
          <w:szCs w:val="28"/>
        </w:rPr>
        <w:t>совладании</w:t>
      </w:r>
      <w:proofErr w:type="spellEnd"/>
      <w:r w:rsidRPr="0026468D">
        <w:rPr>
          <w:color w:val="0D0D0D" w:themeColor="text1" w:themeTint="F2"/>
          <w:szCs w:val="28"/>
        </w:rPr>
        <w:t xml:space="preserve"> с трудными ситуациями.</w:t>
      </w:r>
    </w:p>
    <w:p w:rsidR="002C2EF8" w:rsidRPr="0026468D" w:rsidRDefault="005906CE" w:rsidP="002C2EF8">
      <w:pPr>
        <w:spacing w:after="0" w:line="360" w:lineRule="auto"/>
        <w:ind w:firstLine="709"/>
        <w:rPr>
          <w:szCs w:val="28"/>
        </w:rPr>
      </w:pPr>
      <w:r w:rsidRPr="0026468D">
        <w:rPr>
          <w:szCs w:val="28"/>
        </w:rPr>
        <w:t>Эти положения проверялось в эмпирической части исследования</w:t>
      </w:r>
      <w:r w:rsidR="00D86114">
        <w:rPr>
          <w:szCs w:val="28"/>
        </w:rPr>
        <w:t xml:space="preserve">, которое проводилось на базе </w:t>
      </w:r>
      <w:r w:rsidR="002C2EF8" w:rsidRPr="0026468D">
        <w:rPr>
          <w:szCs w:val="28"/>
        </w:rPr>
        <w:t>М</w:t>
      </w:r>
      <w:r w:rsidR="00C5095B" w:rsidRPr="0026468D">
        <w:rPr>
          <w:szCs w:val="28"/>
        </w:rPr>
        <w:t>БОУ</w:t>
      </w:r>
      <w:r w:rsidR="002C2EF8" w:rsidRPr="0026468D">
        <w:rPr>
          <w:szCs w:val="28"/>
        </w:rPr>
        <w:t xml:space="preserve"> </w:t>
      </w:r>
      <w:r w:rsidR="00C5095B" w:rsidRPr="0026468D">
        <w:rPr>
          <w:szCs w:val="28"/>
        </w:rPr>
        <w:t>«СОШ №9»</w:t>
      </w:r>
      <w:r w:rsidR="002C2EF8" w:rsidRPr="0026468D">
        <w:rPr>
          <w:szCs w:val="28"/>
        </w:rPr>
        <w:t xml:space="preserve"> г. </w:t>
      </w:r>
      <w:r w:rsidR="00C5095B" w:rsidRPr="0026468D">
        <w:rPr>
          <w:szCs w:val="28"/>
        </w:rPr>
        <w:t>Троицк</w:t>
      </w:r>
      <w:r w:rsidR="002C2EF8" w:rsidRPr="0026468D">
        <w:rPr>
          <w:szCs w:val="28"/>
        </w:rPr>
        <w:t>а.</w:t>
      </w:r>
    </w:p>
    <w:p w:rsidR="002C2EF8" w:rsidRPr="0026468D" w:rsidRDefault="002C2EF8" w:rsidP="002C2EF8">
      <w:pPr>
        <w:spacing w:after="0" w:line="360" w:lineRule="auto"/>
        <w:ind w:firstLine="709"/>
        <w:rPr>
          <w:szCs w:val="28"/>
        </w:rPr>
      </w:pPr>
      <w:r w:rsidRPr="0026468D">
        <w:rPr>
          <w:szCs w:val="28"/>
        </w:rPr>
        <w:t xml:space="preserve">В исследовании принимали участие 20 детей </w:t>
      </w:r>
      <w:r w:rsidR="005906CE" w:rsidRPr="0026468D">
        <w:rPr>
          <w:szCs w:val="28"/>
        </w:rPr>
        <w:t>старшего</w:t>
      </w:r>
      <w:r w:rsidRPr="0026468D">
        <w:rPr>
          <w:szCs w:val="28"/>
        </w:rPr>
        <w:t xml:space="preserve"> школьного возраста</w:t>
      </w:r>
      <w:r w:rsidR="005906CE" w:rsidRPr="0026468D">
        <w:rPr>
          <w:szCs w:val="28"/>
        </w:rPr>
        <w:t xml:space="preserve"> (учащиеся 9-10 классов)</w:t>
      </w:r>
      <w:r w:rsidR="00A06CB3" w:rsidRPr="0026468D">
        <w:rPr>
          <w:szCs w:val="28"/>
        </w:rPr>
        <w:t>.</w:t>
      </w:r>
      <w:r w:rsidRPr="0026468D">
        <w:rPr>
          <w:szCs w:val="28"/>
        </w:rPr>
        <w:t xml:space="preserve"> Среди них 1</w:t>
      </w:r>
      <w:r w:rsidR="005906CE" w:rsidRPr="0026468D">
        <w:rPr>
          <w:szCs w:val="28"/>
        </w:rPr>
        <w:t>3</w:t>
      </w:r>
      <w:r w:rsidRPr="0026468D">
        <w:rPr>
          <w:szCs w:val="28"/>
        </w:rPr>
        <w:t xml:space="preserve"> детей </w:t>
      </w:r>
      <w:r w:rsidR="005906CE" w:rsidRPr="0026468D">
        <w:rPr>
          <w:szCs w:val="28"/>
        </w:rPr>
        <w:t>10 класса и</w:t>
      </w:r>
      <w:r w:rsidRPr="0026468D">
        <w:rPr>
          <w:szCs w:val="28"/>
        </w:rPr>
        <w:t xml:space="preserve"> </w:t>
      </w:r>
      <w:r w:rsidR="005906CE" w:rsidRPr="0026468D">
        <w:rPr>
          <w:szCs w:val="28"/>
        </w:rPr>
        <w:t>7</w:t>
      </w:r>
      <w:r w:rsidRPr="0026468D">
        <w:rPr>
          <w:szCs w:val="28"/>
        </w:rPr>
        <w:t xml:space="preserve"> детей </w:t>
      </w:r>
      <w:r w:rsidR="005906CE" w:rsidRPr="0026468D">
        <w:rPr>
          <w:szCs w:val="28"/>
        </w:rPr>
        <w:t>9</w:t>
      </w:r>
      <w:r w:rsidRPr="0026468D">
        <w:rPr>
          <w:szCs w:val="28"/>
        </w:rPr>
        <w:t xml:space="preserve"> класса.</w:t>
      </w:r>
    </w:p>
    <w:p w:rsidR="002C2EF8" w:rsidRPr="0026468D" w:rsidRDefault="002C2EF8" w:rsidP="002C2EF8">
      <w:pPr>
        <w:spacing w:after="0" w:line="360" w:lineRule="auto"/>
        <w:ind w:firstLine="709"/>
        <w:rPr>
          <w:color w:val="0D0D0D" w:themeColor="text1" w:themeTint="F2"/>
          <w:szCs w:val="28"/>
        </w:rPr>
      </w:pPr>
      <w:r w:rsidRPr="0026468D">
        <w:rPr>
          <w:color w:val="0D0D0D" w:themeColor="text1" w:themeTint="F2"/>
          <w:szCs w:val="28"/>
        </w:rPr>
        <w:lastRenderedPageBreak/>
        <w:t xml:space="preserve">Цель исследования -  выявление особенностей самосострадания как предиктора </w:t>
      </w:r>
      <w:r w:rsidR="005E1B4C" w:rsidRPr="0026468D">
        <w:rPr>
          <w:color w:val="0D0D0D" w:themeColor="text1" w:themeTint="F2"/>
          <w:szCs w:val="28"/>
        </w:rPr>
        <w:t xml:space="preserve">сохранения психологического благополучия старшеклассников при </w:t>
      </w:r>
      <w:proofErr w:type="spellStart"/>
      <w:r w:rsidR="005E1B4C" w:rsidRPr="0026468D">
        <w:rPr>
          <w:color w:val="0D0D0D" w:themeColor="text1" w:themeTint="F2"/>
          <w:szCs w:val="28"/>
        </w:rPr>
        <w:t>совладании</w:t>
      </w:r>
      <w:proofErr w:type="spellEnd"/>
      <w:r w:rsidR="005E1B4C" w:rsidRPr="0026468D">
        <w:rPr>
          <w:color w:val="0D0D0D" w:themeColor="text1" w:themeTint="F2"/>
          <w:szCs w:val="28"/>
        </w:rPr>
        <w:t xml:space="preserve"> с трудностями</w:t>
      </w:r>
      <w:r w:rsidRPr="0026468D">
        <w:rPr>
          <w:color w:val="0D0D0D" w:themeColor="text1" w:themeTint="F2"/>
          <w:szCs w:val="28"/>
        </w:rPr>
        <w:t>.</w:t>
      </w:r>
    </w:p>
    <w:p w:rsidR="002C2EF8" w:rsidRPr="0026468D" w:rsidRDefault="002C2EF8" w:rsidP="002C2EF8">
      <w:pPr>
        <w:spacing w:after="0" w:line="360" w:lineRule="auto"/>
        <w:ind w:firstLine="709"/>
        <w:rPr>
          <w:color w:val="0D0D0D" w:themeColor="text1" w:themeTint="F2"/>
          <w:szCs w:val="28"/>
        </w:rPr>
      </w:pPr>
      <w:r w:rsidRPr="0026468D">
        <w:rPr>
          <w:color w:val="0D0D0D" w:themeColor="text1" w:themeTint="F2"/>
          <w:szCs w:val="28"/>
        </w:rPr>
        <w:t xml:space="preserve">Гипотеза исследования: мы предполагаем, что </w:t>
      </w:r>
      <w:proofErr w:type="spellStart"/>
      <w:r w:rsidR="005E1B4C" w:rsidRPr="0026468D">
        <w:rPr>
          <w:color w:val="0D0D0D" w:themeColor="text1" w:themeTint="F2"/>
          <w:szCs w:val="28"/>
        </w:rPr>
        <w:t>самосострадание</w:t>
      </w:r>
      <w:proofErr w:type="spellEnd"/>
      <w:r w:rsidR="005E1B4C" w:rsidRPr="0026468D">
        <w:rPr>
          <w:color w:val="0D0D0D" w:themeColor="text1" w:themeTint="F2"/>
          <w:szCs w:val="28"/>
        </w:rPr>
        <w:t xml:space="preserve"> может выступать</w:t>
      </w:r>
      <w:r w:rsidRPr="0026468D">
        <w:rPr>
          <w:color w:val="0D0D0D" w:themeColor="text1" w:themeTint="F2"/>
          <w:szCs w:val="28"/>
        </w:rPr>
        <w:t xml:space="preserve"> предиктором </w:t>
      </w:r>
      <w:r w:rsidR="005E1B4C" w:rsidRPr="0026468D">
        <w:rPr>
          <w:color w:val="0D0D0D" w:themeColor="text1" w:themeTint="F2"/>
          <w:szCs w:val="28"/>
        </w:rPr>
        <w:t xml:space="preserve">сохранения </w:t>
      </w:r>
      <w:r w:rsidRPr="0026468D">
        <w:rPr>
          <w:color w:val="0D0D0D" w:themeColor="text1" w:themeTint="F2"/>
          <w:szCs w:val="28"/>
        </w:rPr>
        <w:t xml:space="preserve">психологического </w:t>
      </w:r>
      <w:r w:rsidR="005E1B4C" w:rsidRPr="0026468D">
        <w:rPr>
          <w:color w:val="0D0D0D" w:themeColor="text1" w:themeTint="F2"/>
          <w:szCs w:val="28"/>
        </w:rPr>
        <w:t xml:space="preserve">благополучия старшеклассников при </w:t>
      </w:r>
      <w:proofErr w:type="spellStart"/>
      <w:r w:rsidR="005E1B4C" w:rsidRPr="0026468D">
        <w:rPr>
          <w:color w:val="0D0D0D" w:themeColor="text1" w:themeTint="F2"/>
          <w:szCs w:val="28"/>
        </w:rPr>
        <w:t>совладании</w:t>
      </w:r>
      <w:proofErr w:type="spellEnd"/>
      <w:r w:rsidR="005E1B4C" w:rsidRPr="0026468D">
        <w:rPr>
          <w:color w:val="0D0D0D" w:themeColor="text1" w:themeTint="F2"/>
          <w:szCs w:val="28"/>
        </w:rPr>
        <w:t xml:space="preserve"> с трудностями.</w:t>
      </w:r>
    </w:p>
    <w:p w:rsidR="002C2EF8" w:rsidRPr="0026468D" w:rsidRDefault="002C2EF8" w:rsidP="002C2EF8">
      <w:pPr>
        <w:spacing w:after="0" w:line="360" w:lineRule="auto"/>
        <w:ind w:firstLine="709"/>
        <w:rPr>
          <w:szCs w:val="28"/>
        </w:rPr>
      </w:pPr>
      <w:r w:rsidRPr="0026468D">
        <w:rPr>
          <w:color w:val="0D0D0D" w:themeColor="text1" w:themeTint="F2"/>
          <w:szCs w:val="28"/>
        </w:rPr>
        <w:t>Методы исследования:</w:t>
      </w:r>
    </w:p>
    <w:p w:rsidR="005E1B4C" w:rsidRPr="0026468D" w:rsidRDefault="002C2EF8" w:rsidP="002C2EF8">
      <w:pPr>
        <w:spacing w:after="0" w:line="360" w:lineRule="auto"/>
        <w:ind w:firstLine="709"/>
        <w:rPr>
          <w:szCs w:val="28"/>
        </w:rPr>
      </w:pPr>
      <w:r w:rsidRPr="0026468D">
        <w:rPr>
          <w:szCs w:val="28"/>
        </w:rPr>
        <w:t xml:space="preserve">- </w:t>
      </w:r>
      <w:r w:rsidR="00CE29D2">
        <w:rPr>
          <w:szCs w:val="28"/>
        </w:rPr>
        <w:t>«Шкала сочувствия себе»</w:t>
      </w:r>
      <w:r w:rsidR="00CE29D2" w:rsidRPr="0026468D">
        <w:rPr>
          <w:szCs w:val="28"/>
        </w:rPr>
        <w:t xml:space="preserve"> </w:t>
      </w:r>
      <w:r w:rsidR="00CE29D2">
        <w:rPr>
          <w:szCs w:val="28"/>
        </w:rPr>
        <w:t xml:space="preserve">- </w:t>
      </w:r>
      <w:r w:rsidR="005E1B4C" w:rsidRPr="0026468D">
        <w:rPr>
          <w:szCs w:val="28"/>
        </w:rPr>
        <w:t>русская версия опросника</w:t>
      </w:r>
      <w:r w:rsidR="00CE29D2">
        <w:rPr>
          <w:szCs w:val="28"/>
        </w:rPr>
        <w:t xml:space="preserve"> </w:t>
      </w:r>
      <w:proofErr w:type="spellStart"/>
      <w:r w:rsidR="005E1B4C" w:rsidRPr="0026468D">
        <w:rPr>
          <w:szCs w:val="28"/>
        </w:rPr>
        <w:t>Self-Compassion</w:t>
      </w:r>
      <w:proofErr w:type="spellEnd"/>
      <w:r w:rsidR="005E1B4C" w:rsidRPr="0026468D">
        <w:rPr>
          <w:szCs w:val="28"/>
        </w:rPr>
        <w:t xml:space="preserve"> </w:t>
      </w:r>
      <w:proofErr w:type="spellStart"/>
      <w:r w:rsidR="005E1B4C" w:rsidRPr="0026468D">
        <w:rPr>
          <w:szCs w:val="28"/>
        </w:rPr>
        <w:t>Scale</w:t>
      </w:r>
      <w:proofErr w:type="spellEnd"/>
      <w:r w:rsidR="005E1B4C" w:rsidRPr="0026468D">
        <w:rPr>
          <w:szCs w:val="28"/>
        </w:rPr>
        <w:t xml:space="preserve"> (</w:t>
      </w:r>
      <w:proofErr w:type="spellStart"/>
      <w:r w:rsidR="005E1B4C" w:rsidRPr="0026468D">
        <w:rPr>
          <w:szCs w:val="28"/>
        </w:rPr>
        <w:t>K.Neff</w:t>
      </w:r>
      <w:proofErr w:type="spellEnd"/>
      <w:r w:rsidR="005E1B4C" w:rsidRPr="0026468D">
        <w:rPr>
          <w:szCs w:val="28"/>
        </w:rPr>
        <w:t xml:space="preserve">), адаптированная </w:t>
      </w:r>
      <w:proofErr w:type="spellStart"/>
      <w:r w:rsidR="005E1B4C" w:rsidRPr="0026468D">
        <w:rPr>
          <w:szCs w:val="28"/>
        </w:rPr>
        <w:t>Чистопольской</w:t>
      </w:r>
      <w:proofErr w:type="spellEnd"/>
      <w:r w:rsidR="005E1B4C" w:rsidRPr="0026468D">
        <w:rPr>
          <w:szCs w:val="28"/>
        </w:rPr>
        <w:t xml:space="preserve"> К.А., Осиным Е.Н. и др. (полная версия) - для формирование экспериментальной и контрольной выборки старшеклассников с наличием и отсутствием </w:t>
      </w:r>
      <w:r w:rsidR="00CE29D2" w:rsidRPr="0026468D">
        <w:rPr>
          <w:szCs w:val="28"/>
        </w:rPr>
        <w:t>самосострадания</w:t>
      </w:r>
      <w:r w:rsidR="005E1B4C" w:rsidRPr="0026468D">
        <w:rPr>
          <w:szCs w:val="28"/>
        </w:rPr>
        <w:t xml:space="preserve"> использовался опросник - русская версия опросника </w:t>
      </w:r>
      <w:proofErr w:type="spellStart"/>
      <w:r w:rsidR="005E1B4C" w:rsidRPr="0026468D">
        <w:rPr>
          <w:szCs w:val="28"/>
        </w:rPr>
        <w:t>Self-Compassion</w:t>
      </w:r>
      <w:proofErr w:type="spellEnd"/>
      <w:r w:rsidR="005E1B4C" w:rsidRPr="0026468D">
        <w:rPr>
          <w:szCs w:val="28"/>
        </w:rPr>
        <w:t xml:space="preserve"> </w:t>
      </w:r>
      <w:proofErr w:type="spellStart"/>
      <w:r w:rsidR="005E1B4C" w:rsidRPr="0026468D">
        <w:rPr>
          <w:szCs w:val="28"/>
        </w:rPr>
        <w:t>Scale</w:t>
      </w:r>
      <w:proofErr w:type="spellEnd"/>
      <w:r w:rsidR="005E1B4C" w:rsidRPr="0026468D">
        <w:rPr>
          <w:szCs w:val="28"/>
        </w:rPr>
        <w:t xml:space="preserve"> (</w:t>
      </w:r>
      <w:proofErr w:type="spellStart"/>
      <w:r w:rsidR="005E1B4C" w:rsidRPr="0026468D">
        <w:rPr>
          <w:szCs w:val="28"/>
        </w:rPr>
        <w:t>K.Neff</w:t>
      </w:r>
      <w:proofErr w:type="spellEnd"/>
      <w:r w:rsidR="005E1B4C" w:rsidRPr="0026468D">
        <w:rPr>
          <w:szCs w:val="28"/>
        </w:rPr>
        <w:t xml:space="preserve">), адаптированная </w:t>
      </w:r>
      <w:proofErr w:type="spellStart"/>
      <w:r w:rsidR="005E1B4C" w:rsidRPr="0026468D">
        <w:rPr>
          <w:szCs w:val="28"/>
        </w:rPr>
        <w:t>Чистопольской</w:t>
      </w:r>
      <w:proofErr w:type="spellEnd"/>
      <w:r w:rsidR="005E1B4C" w:rsidRPr="0026468D">
        <w:rPr>
          <w:szCs w:val="28"/>
        </w:rPr>
        <w:t xml:space="preserve"> К.А., Осиным Е.Н. и др. (полная версия);</w:t>
      </w:r>
    </w:p>
    <w:p w:rsidR="005E1B4C" w:rsidRPr="0026468D" w:rsidRDefault="005E1B4C" w:rsidP="002C2EF8">
      <w:pPr>
        <w:spacing w:after="0" w:line="360" w:lineRule="auto"/>
        <w:ind w:firstLine="709"/>
        <w:rPr>
          <w:szCs w:val="28"/>
        </w:rPr>
      </w:pPr>
      <w:r w:rsidRPr="0026468D">
        <w:rPr>
          <w:szCs w:val="28"/>
        </w:rPr>
        <w:t xml:space="preserve">- опросник «Юношеская </w:t>
      </w:r>
      <w:proofErr w:type="spellStart"/>
      <w:r w:rsidRPr="0026468D">
        <w:rPr>
          <w:szCs w:val="28"/>
        </w:rPr>
        <w:t>копинг</w:t>
      </w:r>
      <w:proofErr w:type="spellEnd"/>
      <w:r w:rsidRPr="0026468D">
        <w:rPr>
          <w:szCs w:val="28"/>
        </w:rPr>
        <w:t>-шкала (</w:t>
      </w:r>
      <w:proofErr w:type="spellStart"/>
      <w:r w:rsidRPr="0026468D">
        <w:rPr>
          <w:szCs w:val="28"/>
        </w:rPr>
        <w:t>Adolescent</w:t>
      </w:r>
      <w:proofErr w:type="spellEnd"/>
      <w:r w:rsidRPr="0026468D">
        <w:rPr>
          <w:szCs w:val="28"/>
        </w:rPr>
        <w:t xml:space="preserve"> </w:t>
      </w:r>
      <w:proofErr w:type="spellStart"/>
      <w:r w:rsidRPr="0026468D">
        <w:rPr>
          <w:szCs w:val="28"/>
        </w:rPr>
        <w:t>Coping</w:t>
      </w:r>
      <w:proofErr w:type="spellEnd"/>
      <w:r w:rsidRPr="0026468D">
        <w:rPr>
          <w:szCs w:val="28"/>
        </w:rPr>
        <w:t xml:space="preserve"> </w:t>
      </w:r>
      <w:proofErr w:type="spellStart"/>
      <w:r w:rsidRPr="0026468D">
        <w:rPr>
          <w:szCs w:val="28"/>
        </w:rPr>
        <w:t>Scale</w:t>
      </w:r>
      <w:proofErr w:type="spellEnd"/>
      <w:r w:rsidRPr="0026468D">
        <w:rPr>
          <w:szCs w:val="28"/>
        </w:rPr>
        <w:t>, ACS)» в адаптации Т. Крюковой (2002);</w:t>
      </w:r>
    </w:p>
    <w:p w:rsidR="005E1B4C" w:rsidRPr="0026468D" w:rsidRDefault="005E1B4C" w:rsidP="002C2EF8">
      <w:pPr>
        <w:spacing w:after="0" w:line="360" w:lineRule="auto"/>
        <w:ind w:firstLine="709"/>
        <w:rPr>
          <w:szCs w:val="28"/>
        </w:rPr>
      </w:pPr>
      <w:r w:rsidRPr="0026468D">
        <w:rPr>
          <w:szCs w:val="28"/>
        </w:rPr>
        <w:t xml:space="preserve">- тест жизнестойкости Сальваторе </w:t>
      </w:r>
      <w:proofErr w:type="spellStart"/>
      <w:r w:rsidRPr="0026468D">
        <w:rPr>
          <w:szCs w:val="28"/>
        </w:rPr>
        <w:t>Мадди</w:t>
      </w:r>
      <w:proofErr w:type="spellEnd"/>
      <w:r w:rsidRPr="0026468D">
        <w:rPr>
          <w:szCs w:val="28"/>
        </w:rPr>
        <w:t xml:space="preserve">, адаптированный </w:t>
      </w:r>
      <w:r w:rsidR="00CE29D2">
        <w:rPr>
          <w:szCs w:val="28"/>
        </w:rPr>
        <w:t xml:space="preserve">                                        </w:t>
      </w:r>
      <w:r w:rsidRPr="0026468D">
        <w:rPr>
          <w:szCs w:val="28"/>
        </w:rPr>
        <w:t xml:space="preserve">Д.А. Леонтьевым и Е.И. </w:t>
      </w:r>
      <w:proofErr w:type="spellStart"/>
      <w:r w:rsidRPr="0026468D">
        <w:rPr>
          <w:szCs w:val="28"/>
        </w:rPr>
        <w:t>Рассказовой</w:t>
      </w:r>
      <w:proofErr w:type="spellEnd"/>
    </w:p>
    <w:p w:rsidR="00DB2274" w:rsidRPr="0026468D" w:rsidRDefault="00BC1825" w:rsidP="00BC1825">
      <w:pPr>
        <w:pStyle w:val="a7"/>
        <w:shd w:val="clear" w:color="auto" w:fill="FFFFFF"/>
        <w:spacing w:before="0" w:beforeAutospacing="0" w:after="0" w:afterAutospacing="0" w:line="360" w:lineRule="auto"/>
        <w:ind w:left="57" w:right="57" w:firstLine="709"/>
        <w:jc w:val="both"/>
        <w:textAlignment w:val="baseline"/>
        <w:rPr>
          <w:color w:val="000000" w:themeColor="text1"/>
          <w:sz w:val="28"/>
          <w:szCs w:val="28"/>
        </w:rPr>
      </w:pPr>
      <w:r w:rsidRPr="0026468D">
        <w:rPr>
          <w:color w:val="000000" w:themeColor="text1"/>
          <w:sz w:val="28"/>
          <w:szCs w:val="28"/>
        </w:rPr>
        <w:t xml:space="preserve">Для сравнения группы «Несочувствующие» и группы «Сочувствующие» между собой нами был использован </w:t>
      </w:r>
      <w:r w:rsidR="00DB2274" w:rsidRPr="0026468D">
        <w:rPr>
          <w:color w:val="000000" w:themeColor="text1"/>
          <w:sz w:val="28"/>
          <w:szCs w:val="28"/>
        </w:rPr>
        <w:t>непараметрический статистический критерий</w:t>
      </w:r>
      <w:r w:rsidRPr="0026468D">
        <w:rPr>
          <w:color w:val="000000" w:themeColor="text1"/>
          <w:sz w:val="28"/>
          <w:szCs w:val="28"/>
        </w:rPr>
        <w:t xml:space="preserve"> U-Манна-Уитни, предназначенный для выявления различий показателей в двух несвязных выборках. </w:t>
      </w:r>
    </w:p>
    <w:p w:rsidR="00DB2274" w:rsidRPr="0026468D" w:rsidRDefault="00DB2274" w:rsidP="00DB2274">
      <w:pPr>
        <w:shd w:val="clear" w:color="auto" w:fill="FFFFFF"/>
        <w:spacing w:after="0" w:line="360" w:lineRule="auto"/>
        <w:ind w:right="6" w:firstLine="709"/>
        <w:rPr>
          <w:color w:val="0D0D0D" w:themeColor="text1" w:themeTint="F2"/>
          <w:szCs w:val="28"/>
        </w:rPr>
      </w:pPr>
      <w:r w:rsidRPr="0026468D">
        <w:rPr>
          <w:color w:val="0D0D0D" w:themeColor="text1" w:themeTint="F2"/>
          <w:szCs w:val="28"/>
        </w:rPr>
        <w:t xml:space="preserve">Значимые различия </w:t>
      </w:r>
      <w:r w:rsidR="006D7248">
        <w:rPr>
          <w:color w:val="0D0D0D" w:themeColor="text1" w:themeTint="F2"/>
          <w:szCs w:val="28"/>
        </w:rPr>
        <w:t xml:space="preserve">по средним показателям </w:t>
      </w:r>
      <w:r w:rsidRPr="0026468D">
        <w:rPr>
          <w:color w:val="0D0D0D" w:themeColor="text1" w:themeTint="F2"/>
          <w:szCs w:val="28"/>
        </w:rPr>
        <w:t>между группами старшеклассников с разными уровнями самосострадания приведены на рисунке 1.</w:t>
      </w:r>
    </w:p>
    <w:p w:rsidR="00DB2274" w:rsidRPr="0026468D" w:rsidRDefault="00DB2274" w:rsidP="00DB2274">
      <w:pPr>
        <w:pStyle w:val="a7"/>
        <w:shd w:val="clear" w:color="auto" w:fill="FFFFFF"/>
        <w:spacing w:before="0" w:beforeAutospacing="0" w:after="0" w:afterAutospacing="0" w:line="360" w:lineRule="auto"/>
        <w:ind w:firstLine="709"/>
        <w:jc w:val="both"/>
        <w:rPr>
          <w:sz w:val="28"/>
          <w:szCs w:val="28"/>
        </w:rPr>
      </w:pPr>
      <w:r w:rsidRPr="0026468D">
        <w:rPr>
          <w:sz w:val="28"/>
          <w:szCs w:val="28"/>
        </w:rPr>
        <w:t xml:space="preserve">Рисунок 1 - Значимые различия между группами старшеклассников с разными уровнями сострадания приведены </w:t>
      </w:r>
    </w:p>
    <w:p w:rsidR="00DB2274" w:rsidRPr="0026468D" w:rsidRDefault="00DB2274" w:rsidP="00DB2274">
      <w:pPr>
        <w:shd w:val="clear" w:color="auto" w:fill="FFFFFF"/>
        <w:spacing w:after="0" w:line="360" w:lineRule="auto"/>
        <w:ind w:right="6" w:firstLine="709"/>
        <w:rPr>
          <w:color w:val="0D0D0D" w:themeColor="text1" w:themeTint="F2"/>
          <w:szCs w:val="28"/>
        </w:rPr>
      </w:pPr>
      <w:r w:rsidRPr="0026468D">
        <w:rPr>
          <w:noProof/>
          <w:szCs w:val="28"/>
        </w:rPr>
        <w:lastRenderedPageBreak/>
        <w:drawing>
          <wp:inline distT="0" distB="0" distL="0" distR="0" wp14:anchorId="7D8631AF" wp14:editId="202D0C19">
            <wp:extent cx="5384897" cy="4314825"/>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8"/>
                    <a:stretch>
                      <a:fillRect/>
                    </a:stretch>
                  </pic:blipFill>
                  <pic:spPr>
                    <a:xfrm>
                      <a:off x="0" y="0"/>
                      <a:ext cx="5391234" cy="4319903"/>
                    </a:xfrm>
                    <a:prstGeom prst="rect">
                      <a:avLst/>
                    </a:prstGeom>
                  </pic:spPr>
                </pic:pic>
              </a:graphicData>
            </a:graphic>
          </wp:inline>
        </w:drawing>
      </w:r>
    </w:p>
    <w:p w:rsidR="00BC1825" w:rsidRDefault="00BC1825" w:rsidP="00BC1825">
      <w:pPr>
        <w:pStyle w:val="a7"/>
        <w:shd w:val="clear" w:color="auto" w:fill="FFFFFF"/>
        <w:spacing w:before="0" w:beforeAutospacing="0" w:after="0" w:afterAutospacing="0" w:line="360" w:lineRule="auto"/>
        <w:ind w:left="57" w:right="57" w:firstLine="709"/>
        <w:jc w:val="both"/>
        <w:textAlignment w:val="baseline"/>
        <w:rPr>
          <w:color w:val="000000" w:themeColor="text1"/>
          <w:sz w:val="28"/>
          <w:szCs w:val="28"/>
        </w:rPr>
      </w:pPr>
      <w:r w:rsidRPr="00BC1825">
        <w:rPr>
          <w:color w:val="000000" w:themeColor="text1"/>
          <w:sz w:val="28"/>
          <w:szCs w:val="28"/>
        </w:rPr>
        <w:t>Эмпирические значения критерия U-Манна-Уитни представлены в таблице 1.</w:t>
      </w:r>
    </w:p>
    <w:p w:rsidR="00CE29D2" w:rsidRPr="0026468D" w:rsidRDefault="00CE29D2" w:rsidP="00CE29D2">
      <w:pPr>
        <w:shd w:val="clear" w:color="auto" w:fill="FFFFFF"/>
        <w:spacing w:after="0" w:line="360" w:lineRule="auto"/>
        <w:ind w:firstLine="709"/>
        <w:rPr>
          <w:color w:val="0D0D0D" w:themeColor="text1" w:themeTint="F2"/>
          <w:szCs w:val="28"/>
        </w:rPr>
      </w:pPr>
      <w:r w:rsidRPr="0026468D">
        <w:rPr>
          <w:color w:val="0D0D0D" w:themeColor="text1" w:themeTint="F2"/>
          <w:szCs w:val="28"/>
        </w:rPr>
        <w:t xml:space="preserve">По опроснику </w:t>
      </w:r>
      <w:r w:rsidRPr="0026468D">
        <w:rPr>
          <w:szCs w:val="28"/>
        </w:rPr>
        <w:t xml:space="preserve">шкала сострадания К. </w:t>
      </w:r>
      <w:proofErr w:type="spellStart"/>
      <w:r w:rsidRPr="0026468D">
        <w:rPr>
          <w:szCs w:val="28"/>
        </w:rPr>
        <w:t>Нефф</w:t>
      </w:r>
      <w:proofErr w:type="spellEnd"/>
      <w:r w:rsidRPr="0026468D">
        <w:rPr>
          <w:color w:val="0D0D0D" w:themeColor="text1" w:themeTint="F2"/>
          <w:szCs w:val="28"/>
        </w:rPr>
        <w:t xml:space="preserve"> были исследованы как сферы, в которых преобладают позитивные установки (доброта к себе, общность с человечеством и внимательность) так и области, в которых преобладают установки близкие к негативным или негативные (самокритика, самоизоляция и чрезмерная идентификация), которые могут быть объединены </w:t>
      </w:r>
      <w:r>
        <w:rPr>
          <w:color w:val="0D0D0D" w:themeColor="text1" w:themeTint="F2"/>
          <w:szCs w:val="28"/>
        </w:rPr>
        <w:t xml:space="preserve">в общую шкалу сочувствия к себе, позволяющую разделить на группы по уровню сочувствия </w:t>
      </w:r>
      <w:r w:rsidRPr="0026468D">
        <w:rPr>
          <w:color w:val="0D0D0D" w:themeColor="text1" w:themeTint="F2"/>
          <w:szCs w:val="28"/>
        </w:rPr>
        <w:t>(таблица 1).</w:t>
      </w:r>
    </w:p>
    <w:p w:rsidR="00BC1825" w:rsidRPr="00BC1825" w:rsidRDefault="00BC1825" w:rsidP="00BC1825">
      <w:pPr>
        <w:shd w:val="clear" w:color="auto" w:fill="FFFFFF"/>
        <w:spacing w:after="0" w:line="360" w:lineRule="auto"/>
        <w:ind w:firstLine="709"/>
        <w:rPr>
          <w:color w:val="000000" w:themeColor="text1"/>
          <w:szCs w:val="28"/>
        </w:rPr>
      </w:pPr>
      <w:r w:rsidRPr="00BC1825">
        <w:rPr>
          <w:color w:val="000000" w:themeColor="text1"/>
          <w:szCs w:val="28"/>
        </w:rPr>
        <w:t xml:space="preserve">Таблица 1 – Результаты сравнительного анализа показателей самосострадания у старшеклассников </w:t>
      </w:r>
      <w:r w:rsidR="00355515">
        <w:rPr>
          <w:color w:val="000000" w:themeColor="text1"/>
          <w:szCs w:val="28"/>
        </w:rPr>
        <w:t>(</w:t>
      </w:r>
      <w:r w:rsidR="00355515" w:rsidRPr="00BC1825">
        <w:rPr>
          <w:color w:val="000000" w:themeColor="text1"/>
          <w:szCs w:val="28"/>
        </w:rPr>
        <w:t>критери</w:t>
      </w:r>
      <w:r w:rsidR="00355515">
        <w:rPr>
          <w:color w:val="000000" w:themeColor="text1"/>
          <w:szCs w:val="28"/>
        </w:rPr>
        <w:t>й</w:t>
      </w:r>
      <w:r w:rsidR="00355515" w:rsidRPr="00BC1825">
        <w:rPr>
          <w:color w:val="000000" w:themeColor="text1"/>
          <w:szCs w:val="28"/>
        </w:rPr>
        <w:t xml:space="preserve"> U-Манна-Уитн</w:t>
      </w:r>
      <w:r w:rsidR="00355515">
        <w:rPr>
          <w:color w:val="000000" w:themeColor="text1"/>
          <w:szCs w:val="28"/>
        </w:rPr>
        <w:t>и)</w:t>
      </w:r>
    </w:p>
    <w:tbl>
      <w:tblPr>
        <w:tblW w:w="9622" w:type="dxa"/>
        <w:tblCellMar>
          <w:top w:w="15" w:type="dxa"/>
          <w:left w:w="15" w:type="dxa"/>
          <w:bottom w:w="15" w:type="dxa"/>
          <w:right w:w="15" w:type="dxa"/>
        </w:tblCellMar>
        <w:tblLook w:val="04A0" w:firstRow="1" w:lastRow="0" w:firstColumn="1" w:lastColumn="0" w:noHBand="0" w:noVBand="1"/>
      </w:tblPr>
      <w:tblGrid>
        <w:gridCol w:w="1865"/>
        <w:gridCol w:w="2288"/>
        <w:gridCol w:w="2062"/>
        <w:gridCol w:w="1771"/>
        <w:gridCol w:w="1636"/>
      </w:tblGrid>
      <w:tr w:rsidR="00BC1825" w:rsidRPr="00BC1825" w:rsidTr="00CE7C42">
        <w:trPr>
          <w:trHeight w:val="553"/>
          <w:tblHeader/>
        </w:trPr>
        <w:tc>
          <w:tcPr>
            <w:tcW w:w="1865"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E04E6A">
            <w:pPr>
              <w:spacing w:after="0" w:line="240" w:lineRule="auto"/>
              <w:ind w:firstLine="0"/>
              <w:rPr>
                <w:b/>
                <w:bCs/>
                <w:color w:val="000000" w:themeColor="text1"/>
                <w:sz w:val="24"/>
                <w:szCs w:val="24"/>
              </w:rPr>
            </w:pPr>
            <w:r w:rsidRPr="00EE2BC8">
              <w:rPr>
                <w:b/>
                <w:bCs/>
                <w:color w:val="000000" w:themeColor="text1"/>
                <w:sz w:val="24"/>
                <w:szCs w:val="24"/>
              </w:rPr>
              <w:t>Названия шкал</w:t>
            </w:r>
          </w:p>
        </w:tc>
        <w:tc>
          <w:tcPr>
            <w:tcW w:w="2288"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E04E6A">
            <w:pPr>
              <w:spacing w:after="0" w:line="240" w:lineRule="auto"/>
              <w:ind w:firstLine="0"/>
              <w:rPr>
                <w:b/>
                <w:bCs/>
                <w:color w:val="000000" w:themeColor="text1"/>
                <w:sz w:val="24"/>
                <w:szCs w:val="24"/>
              </w:rPr>
            </w:pPr>
            <w:r w:rsidRPr="00EE2BC8">
              <w:rPr>
                <w:b/>
                <w:bCs/>
                <w:color w:val="000000" w:themeColor="text1"/>
                <w:sz w:val="24"/>
                <w:szCs w:val="24"/>
              </w:rPr>
              <w:t>Среднее значение в группе «Несочу</w:t>
            </w:r>
            <w:r w:rsidR="00CE7C42" w:rsidRPr="00EE2BC8">
              <w:rPr>
                <w:b/>
                <w:bCs/>
                <w:color w:val="000000" w:themeColor="text1"/>
                <w:sz w:val="24"/>
                <w:szCs w:val="24"/>
              </w:rPr>
              <w:t>в</w:t>
            </w:r>
            <w:r w:rsidRPr="00EE2BC8">
              <w:rPr>
                <w:b/>
                <w:bCs/>
                <w:color w:val="000000" w:themeColor="text1"/>
                <w:sz w:val="24"/>
                <w:szCs w:val="24"/>
              </w:rPr>
              <w:t>ствующие»</w:t>
            </w:r>
          </w:p>
        </w:tc>
        <w:tc>
          <w:tcPr>
            <w:tcW w:w="2062"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E04E6A">
            <w:pPr>
              <w:spacing w:after="0" w:line="240" w:lineRule="auto"/>
              <w:ind w:firstLine="0"/>
              <w:rPr>
                <w:b/>
                <w:bCs/>
                <w:color w:val="000000" w:themeColor="text1"/>
                <w:sz w:val="24"/>
                <w:szCs w:val="24"/>
              </w:rPr>
            </w:pPr>
            <w:r w:rsidRPr="00EE2BC8">
              <w:rPr>
                <w:b/>
                <w:bCs/>
                <w:color w:val="000000" w:themeColor="text1"/>
                <w:sz w:val="24"/>
                <w:szCs w:val="24"/>
              </w:rPr>
              <w:t>Среднее значение в группе «Сочувствующие»</w:t>
            </w:r>
          </w:p>
        </w:tc>
        <w:tc>
          <w:tcPr>
            <w:tcW w:w="1771"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E04E6A">
            <w:pPr>
              <w:spacing w:after="0" w:line="240" w:lineRule="auto"/>
              <w:ind w:firstLine="0"/>
              <w:rPr>
                <w:b/>
                <w:bCs/>
                <w:color w:val="000000" w:themeColor="text1"/>
                <w:sz w:val="24"/>
                <w:szCs w:val="24"/>
              </w:rPr>
            </w:pPr>
            <w:r w:rsidRPr="00EE2BC8">
              <w:rPr>
                <w:b/>
                <w:bCs/>
                <w:color w:val="000000" w:themeColor="text1"/>
                <w:sz w:val="24"/>
                <w:szCs w:val="24"/>
              </w:rPr>
              <w:t>Эмпирическое значение критерия</w:t>
            </w:r>
            <w:r w:rsidR="00355515" w:rsidRPr="00EE2BC8">
              <w:rPr>
                <w:b/>
                <w:bCs/>
                <w:color w:val="000000" w:themeColor="text1"/>
                <w:sz w:val="24"/>
                <w:szCs w:val="24"/>
              </w:rPr>
              <w:t xml:space="preserve"> (</w:t>
            </w:r>
            <w:r w:rsidR="00355515" w:rsidRPr="00EE2BC8">
              <w:rPr>
                <w:color w:val="000000" w:themeColor="text1"/>
                <w:sz w:val="24"/>
                <w:szCs w:val="24"/>
              </w:rPr>
              <w:t>U</w:t>
            </w:r>
            <w:r w:rsidR="00355515" w:rsidRPr="00EE2BC8">
              <w:rPr>
                <w:b/>
                <w:bCs/>
                <w:color w:val="000000" w:themeColor="text1"/>
                <w:sz w:val="24"/>
                <w:szCs w:val="24"/>
              </w:rPr>
              <w:t>)</w:t>
            </w:r>
          </w:p>
        </w:tc>
        <w:tc>
          <w:tcPr>
            <w:tcW w:w="1636"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E04E6A">
            <w:pPr>
              <w:spacing w:after="0" w:line="240" w:lineRule="auto"/>
              <w:ind w:firstLine="0"/>
              <w:rPr>
                <w:b/>
                <w:bCs/>
                <w:color w:val="000000" w:themeColor="text1"/>
                <w:sz w:val="24"/>
                <w:szCs w:val="24"/>
              </w:rPr>
            </w:pPr>
            <w:r w:rsidRPr="00EE2BC8">
              <w:rPr>
                <w:b/>
                <w:bCs/>
                <w:color w:val="000000" w:themeColor="text1"/>
                <w:sz w:val="24"/>
                <w:szCs w:val="24"/>
              </w:rPr>
              <w:t>Уровень значимости</w:t>
            </w:r>
          </w:p>
        </w:tc>
      </w:tr>
      <w:tr w:rsidR="00BC1825" w:rsidRPr="00BC1825" w:rsidTr="00CE7C42">
        <w:trPr>
          <w:trHeight w:val="191"/>
        </w:trPr>
        <w:tc>
          <w:tcPr>
            <w:tcW w:w="1865"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E04E6A">
            <w:pPr>
              <w:spacing w:after="0" w:line="240" w:lineRule="auto"/>
              <w:ind w:right="6" w:firstLine="0"/>
              <w:rPr>
                <w:color w:val="000000" w:themeColor="text1"/>
                <w:sz w:val="24"/>
                <w:szCs w:val="24"/>
              </w:rPr>
            </w:pPr>
            <w:r w:rsidRPr="00EE2BC8">
              <w:rPr>
                <w:color w:val="000000" w:themeColor="text1"/>
                <w:sz w:val="24"/>
                <w:szCs w:val="24"/>
              </w:rPr>
              <w:t>Пол</w:t>
            </w:r>
          </w:p>
        </w:tc>
        <w:tc>
          <w:tcPr>
            <w:tcW w:w="2288"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1.5</w:t>
            </w:r>
          </w:p>
        </w:tc>
        <w:tc>
          <w:tcPr>
            <w:tcW w:w="2062"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1.4</w:t>
            </w:r>
          </w:p>
        </w:tc>
        <w:tc>
          <w:tcPr>
            <w:tcW w:w="1771"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55.0</w:t>
            </w:r>
          </w:p>
        </w:tc>
        <w:tc>
          <w:tcPr>
            <w:tcW w:w="1636"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0.661</w:t>
            </w:r>
          </w:p>
        </w:tc>
      </w:tr>
      <w:tr w:rsidR="00BC1825" w:rsidRPr="00BC1825" w:rsidTr="00CE7C42">
        <w:trPr>
          <w:trHeight w:val="181"/>
        </w:trPr>
        <w:tc>
          <w:tcPr>
            <w:tcW w:w="1865"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E04E6A">
            <w:pPr>
              <w:spacing w:after="0" w:line="240" w:lineRule="auto"/>
              <w:ind w:right="6" w:firstLine="0"/>
              <w:rPr>
                <w:color w:val="000000" w:themeColor="text1"/>
                <w:sz w:val="24"/>
                <w:szCs w:val="24"/>
              </w:rPr>
            </w:pPr>
            <w:r w:rsidRPr="00EE2BC8">
              <w:rPr>
                <w:color w:val="000000" w:themeColor="text1"/>
                <w:sz w:val="24"/>
                <w:szCs w:val="24"/>
              </w:rPr>
              <w:t>Доброта</w:t>
            </w:r>
          </w:p>
        </w:tc>
        <w:tc>
          <w:tcPr>
            <w:tcW w:w="2288"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11.9</w:t>
            </w:r>
          </w:p>
        </w:tc>
        <w:tc>
          <w:tcPr>
            <w:tcW w:w="2062"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14.1</w:t>
            </w:r>
          </w:p>
        </w:tc>
        <w:tc>
          <w:tcPr>
            <w:tcW w:w="1771"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35.0</w:t>
            </w:r>
          </w:p>
        </w:tc>
        <w:tc>
          <w:tcPr>
            <w:tcW w:w="1636"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0.254</w:t>
            </w:r>
          </w:p>
        </w:tc>
      </w:tr>
      <w:tr w:rsidR="00BC1825" w:rsidRPr="00BC1825" w:rsidTr="00CE7C42">
        <w:trPr>
          <w:trHeight w:val="181"/>
        </w:trPr>
        <w:tc>
          <w:tcPr>
            <w:tcW w:w="1865"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E04E6A">
            <w:pPr>
              <w:spacing w:after="0" w:line="240" w:lineRule="auto"/>
              <w:ind w:right="6" w:firstLine="0"/>
              <w:rPr>
                <w:color w:val="000000" w:themeColor="text1"/>
                <w:sz w:val="24"/>
                <w:szCs w:val="24"/>
              </w:rPr>
            </w:pPr>
            <w:r w:rsidRPr="00EE2BC8">
              <w:rPr>
                <w:color w:val="000000" w:themeColor="text1"/>
                <w:sz w:val="24"/>
                <w:szCs w:val="24"/>
              </w:rPr>
              <w:t>Самокритика</w:t>
            </w:r>
          </w:p>
        </w:tc>
        <w:tc>
          <w:tcPr>
            <w:tcW w:w="2288"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13.2</w:t>
            </w:r>
          </w:p>
        </w:tc>
        <w:tc>
          <w:tcPr>
            <w:tcW w:w="2062"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9.0</w:t>
            </w:r>
          </w:p>
        </w:tc>
        <w:tc>
          <w:tcPr>
            <w:tcW w:w="1771"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71.5</w:t>
            </w:r>
          </w:p>
        </w:tc>
        <w:tc>
          <w:tcPr>
            <w:tcW w:w="1636"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0.101</w:t>
            </w:r>
          </w:p>
        </w:tc>
      </w:tr>
      <w:tr w:rsidR="00BC1825" w:rsidRPr="00BC1825" w:rsidTr="00CE7C42">
        <w:trPr>
          <w:trHeight w:val="191"/>
        </w:trPr>
        <w:tc>
          <w:tcPr>
            <w:tcW w:w="1865"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E04E6A">
            <w:pPr>
              <w:spacing w:after="0" w:line="240" w:lineRule="auto"/>
              <w:ind w:right="6" w:firstLine="0"/>
              <w:rPr>
                <w:color w:val="000000" w:themeColor="text1"/>
                <w:sz w:val="24"/>
                <w:szCs w:val="24"/>
              </w:rPr>
            </w:pPr>
            <w:r w:rsidRPr="00EE2BC8">
              <w:rPr>
                <w:color w:val="000000" w:themeColor="text1"/>
                <w:sz w:val="24"/>
                <w:szCs w:val="24"/>
              </w:rPr>
              <w:lastRenderedPageBreak/>
              <w:t>Общность</w:t>
            </w:r>
          </w:p>
        </w:tc>
        <w:tc>
          <w:tcPr>
            <w:tcW w:w="2288"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9.8</w:t>
            </w:r>
          </w:p>
        </w:tc>
        <w:tc>
          <w:tcPr>
            <w:tcW w:w="2062"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10.4</w:t>
            </w:r>
          </w:p>
        </w:tc>
        <w:tc>
          <w:tcPr>
            <w:tcW w:w="1771"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47.0</w:t>
            </w:r>
          </w:p>
        </w:tc>
        <w:tc>
          <w:tcPr>
            <w:tcW w:w="1636"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0.819</w:t>
            </w:r>
          </w:p>
        </w:tc>
      </w:tr>
      <w:tr w:rsidR="00BC1825" w:rsidRPr="00BC1825" w:rsidTr="00CE7C42">
        <w:trPr>
          <w:trHeight w:val="181"/>
        </w:trPr>
        <w:tc>
          <w:tcPr>
            <w:tcW w:w="1865"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E04E6A">
            <w:pPr>
              <w:spacing w:after="0" w:line="240" w:lineRule="auto"/>
              <w:ind w:right="6" w:firstLine="0"/>
              <w:rPr>
                <w:color w:val="000000" w:themeColor="text1"/>
                <w:sz w:val="24"/>
                <w:szCs w:val="24"/>
              </w:rPr>
            </w:pPr>
            <w:r w:rsidRPr="00EE2BC8">
              <w:rPr>
                <w:color w:val="000000" w:themeColor="text1"/>
                <w:sz w:val="24"/>
                <w:szCs w:val="24"/>
              </w:rPr>
              <w:t>Самоизоляция</w:t>
            </w:r>
          </w:p>
        </w:tc>
        <w:tc>
          <w:tcPr>
            <w:tcW w:w="2288"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11.7</w:t>
            </w:r>
          </w:p>
        </w:tc>
        <w:tc>
          <w:tcPr>
            <w:tcW w:w="2062"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6.1</w:t>
            </w:r>
          </w:p>
        </w:tc>
        <w:tc>
          <w:tcPr>
            <w:tcW w:w="1771"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93.5</w:t>
            </w:r>
          </w:p>
        </w:tc>
        <w:tc>
          <w:tcPr>
            <w:tcW w:w="1636"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0.001***</w:t>
            </w:r>
          </w:p>
        </w:tc>
      </w:tr>
      <w:tr w:rsidR="00BC1825" w:rsidRPr="00BC1825" w:rsidTr="00CE7C42">
        <w:trPr>
          <w:trHeight w:val="191"/>
        </w:trPr>
        <w:tc>
          <w:tcPr>
            <w:tcW w:w="1865"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E04E6A">
            <w:pPr>
              <w:spacing w:after="0" w:line="240" w:lineRule="auto"/>
              <w:ind w:right="6" w:firstLine="0"/>
              <w:rPr>
                <w:color w:val="000000" w:themeColor="text1"/>
                <w:sz w:val="24"/>
                <w:szCs w:val="24"/>
              </w:rPr>
            </w:pPr>
            <w:r w:rsidRPr="00EE2BC8">
              <w:rPr>
                <w:color w:val="000000" w:themeColor="text1"/>
                <w:sz w:val="24"/>
                <w:szCs w:val="24"/>
              </w:rPr>
              <w:t>Внимательность</w:t>
            </w:r>
          </w:p>
        </w:tc>
        <w:tc>
          <w:tcPr>
            <w:tcW w:w="2288"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9.1</w:t>
            </w:r>
          </w:p>
        </w:tc>
        <w:tc>
          <w:tcPr>
            <w:tcW w:w="2062"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14.4</w:t>
            </w:r>
          </w:p>
        </w:tc>
        <w:tc>
          <w:tcPr>
            <w:tcW w:w="1771"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17.0</w:t>
            </w:r>
          </w:p>
        </w:tc>
        <w:tc>
          <w:tcPr>
            <w:tcW w:w="1636"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0.012*</w:t>
            </w:r>
          </w:p>
        </w:tc>
      </w:tr>
      <w:tr w:rsidR="00BC1825" w:rsidRPr="00BC1825" w:rsidTr="00CE7C42">
        <w:trPr>
          <w:trHeight w:val="181"/>
        </w:trPr>
        <w:tc>
          <w:tcPr>
            <w:tcW w:w="1865" w:type="dxa"/>
            <w:tcBorders>
              <w:top w:val="single" w:sz="6" w:space="0" w:color="000000"/>
              <w:left w:val="single" w:sz="6" w:space="0" w:color="000000"/>
              <w:bottom w:val="single" w:sz="6" w:space="0" w:color="000000"/>
              <w:right w:val="single" w:sz="6" w:space="0" w:color="000000"/>
            </w:tcBorders>
            <w:hideMark/>
          </w:tcPr>
          <w:p w:rsidR="00BC1825" w:rsidRPr="00EE2BC8" w:rsidRDefault="00FF12ED" w:rsidP="00E04E6A">
            <w:pPr>
              <w:spacing w:after="0" w:line="240" w:lineRule="auto"/>
              <w:ind w:right="6" w:firstLine="0"/>
              <w:rPr>
                <w:color w:val="000000" w:themeColor="text1"/>
                <w:sz w:val="24"/>
                <w:szCs w:val="24"/>
              </w:rPr>
            </w:pPr>
            <w:r w:rsidRPr="00EE2BC8">
              <w:rPr>
                <w:color w:val="000000" w:themeColor="text1"/>
                <w:sz w:val="24"/>
                <w:szCs w:val="24"/>
              </w:rPr>
              <w:t>Чрезмерная идентификация (ЧИ)</w:t>
            </w:r>
          </w:p>
        </w:tc>
        <w:tc>
          <w:tcPr>
            <w:tcW w:w="2288"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10.7</w:t>
            </w:r>
          </w:p>
        </w:tc>
        <w:tc>
          <w:tcPr>
            <w:tcW w:w="2062"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6.1</w:t>
            </w:r>
          </w:p>
        </w:tc>
        <w:tc>
          <w:tcPr>
            <w:tcW w:w="1771"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81.0</w:t>
            </w:r>
          </w:p>
        </w:tc>
        <w:tc>
          <w:tcPr>
            <w:tcW w:w="1636"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0.017*</w:t>
            </w:r>
          </w:p>
        </w:tc>
      </w:tr>
      <w:tr w:rsidR="00BC1825" w:rsidRPr="00BC1825" w:rsidTr="00CE7C42">
        <w:trPr>
          <w:trHeight w:val="181"/>
        </w:trPr>
        <w:tc>
          <w:tcPr>
            <w:tcW w:w="1865"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E04E6A">
            <w:pPr>
              <w:spacing w:after="0" w:line="240" w:lineRule="auto"/>
              <w:ind w:right="6" w:firstLine="0"/>
              <w:rPr>
                <w:color w:val="000000" w:themeColor="text1"/>
                <w:sz w:val="24"/>
                <w:szCs w:val="24"/>
              </w:rPr>
            </w:pPr>
            <w:r w:rsidRPr="00EE2BC8">
              <w:rPr>
                <w:color w:val="000000" w:themeColor="text1"/>
                <w:sz w:val="24"/>
                <w:szCs w:val="24"/>
              </w:rPr>
              <w:t>Сочувствие</w:t>
            </w:r>
          </w:p>
        </w:tc>
        <w:tc>
          <w:tcPr>
            <w:tcW w:w="2288"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1.1</w:t>
            </w:r>
          </w:p>
        </w:tc>
        <w:tc>
          <w:tcPr>
            <w:tcW w:w="2062"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2.3</w:t>
            </w:r>
          </w:p>
        </w:tc>
        <w:tc>
          <w:tcPr>
            <w:tcW w:w="1771"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12.0</w:t>
            </w:r>
          </w:p>
        </w:tc>
        <w:tc>
          <w:tcPr>
            <w:tcW w:w="1636"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0.002**</w:t>
            </w:r>
          </w:p>
        </w:tc>
      </w:tr>
      <w:tr w:rsidR="00BC1825" w:rsidRPr="00BC1825" w:rsidTr="00CE7C42">
        <w:trPr>
          <w:trHeight w:val="372"/>
        </w:trPr>
        <w:tc>
          <w:tcPr>
            <w:tcW w:w="1865"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E04E6A">
            <w:pPr>
              <w:spacing w:after="0" w:line="240" w:lineRule="auto"/>
              <w:ind w:right="6" w:firstLine="0"/>
              <w:rPr>
                <w:color w:val="000000" w:themeColor="text1"/>
                <w:sz w:val="24"/>
                <w:szCs w:val="24"/>
              </w:rPr>
            </w:pPr>
            <w:r w:rsidRPr="00EE2BC8">
              <w:rPr>
                <w:color w:val="000000" w:themeColor="text1"/>
                <w:sz w:val="24"/>
                <w:szCs w:val="24"/>
              </w:rPr>
              <w:t>Уровень сочувствия</w:t>
            </w:r>
          </w:p>
        </w:tc>
        <w:tc>
          <w:tcPr>
            <w:tcW w:w="2288"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1.6</w:t>
            </w:r>
          </w:p>
        </w:tc>
        <w:tc>
          <w:tcPr>
            <w:tcW w:w="2062"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2.2</w:t>
            </w:r>
          </w:p>
        </w:tc>
        <w:tc>
          <w:tcPr>
            <w:tcW w:w="1771"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24.0</w:t>
            </w:r>
          </w:p>
        </w:tc>
        <w:tc>
          <w:tcPr>
            <w:tcW w:w="1636" w:type="dxa"/>
            <w:tcBorders>
              <w:top w:val="single" w:sz="6" w:space="0" w:color="000000"/>
              <w:left w:val="single" w:sz="6" w:space="0" w:color="000000"/>
              <w:bottom w:val="single" w:sz="6" w:space="0" w:color="000000"/>
              <w:right w:val="single" w:sz="6" w:space="0" w:color="000000"/>
            </w:tcBorders>
            <w:hideMark/>
          </w:tcPr>
          <w:p w:rsidR="00BC1825" w:rsidRPr="00EE2BC8" w:rsidRDefault="00BC1825" w:rsidP="00CE7C42">
            <w:pPr>
              <w:spacing w:after="0" w:line="240" w:lineRule="auto"/>
              <w:ind w:firstLine="0"/>
              <w:rPr>
                <w:color w:val="000000" w:themeColor="text1"/>
                <w:sz w:val="24"/>
                <w:szCs w:val="24"/>
              </w:rPr>
            </w:pPr>
            <w:r w:rsidRPr="00EE2BC8">
              <w:rPr>
                <w:color w:val="000000" w:themeColor="text1"/>
                <w:sz w:val="24"/>
                <w:szCs w:val="24"/>
              </w:rPr>
              <w:t>0.015*</w:t>
            </w:r>
          </w:p>
        </w:tc>
      </w:tr>
    </w:tbl>
    <w:p w:rsidR="00E04E6A" w:rsidRPr="00E04E6A" w:rsidRDefault="00E04E6A" w:rsidP="00BC1825">
      <w:pPr>
        <w:spacing w:after="0" w:line="360" w:lineRule="auto"/>
        <w:ind w:firstLine="709"/>
        <w:rPr>
          <w:color w:val="000000" w:themeColor="text1"/>
          <w:sz w:val="24"/>
          <w:szCs w:val="24"/>
        </w:rPr>
      </w:pPr>
      <w:r w:rsidRPr="00E04E6A">
        <w:rPr>
          <w:color w:val="000000" w:themeColor="text1"/>
          <w:sz w:val="24"/>
          <w:szCs w:val="24"/>
        </w:rPr>
        <w:t>* - 0,</w:t>
      </w:r>
      <w:proofErr w:type="gramStart"/>
      <w:r w:rsidRPr="00E04E6A">
        <w:rPr>
          <w:color w:val="000000" w:themeColor="text1"/>
          <w:sz w:val="24"/>
          <w:szCs w:val="24"/>
        </w:rPr>
        <w:t>05;  *</w:t>
      </w:r>
      <w:proofErr w:type="gramEnd"/>
      <w:r w:rsidRPr="00E04E6A">
        <w:rPr>
          <w:color w:val="000000" w:themeColor="text1"/>
          <w:sz w:val="24"/>
          <w:szCs w:val="24"/>
        </w:rPr>
        <w:t>* - 0,01; ***- 0,001</w:t>
      </w:r>
    </w:p>
    <w:p w:rsidR="00BC1825" w:rsidRPr="00BC1825" w:rsidRDefault="00BC1825" w:rsidP="00BC1825">
      <w:pPr>
        <w:spacing w:after="0" w:line="360" w:lineRule="auto"/>
        <w:ind w:firstLine="709"/>
        <w:rPr>
          <w:color w:val="000000" w:themeColor="text1"/>
          <w:szCs w:val="28"/>
        </w:rPr>
      </w:pPr>
      <w:r w:rsidRPr="00BC1825">
        <w:rPr>
          <w:color w:val="000000" w:themeColor="text1"/>
          <w:szCs w:val="28"/>
        </w:rPr>
        <w:t>Анализ данных, приведенных в таблице, позволяет сделать следующие выводы: о статистически достоверных различиях по общему уровню сочувствия между группами «Сочувствующие себе» и «Несочувствующие себе» (</w:t>
      </w:r>
      <w:r w:rsidRPr="00BC1825">
        <w:rPr>
          <w:i/>
          <w:iCs/>
          <w:color w:val="000000" w:themeColor="text1"/>
          <w:szCs w:val="28"/>
          <w:shd w:val="clear" w:color="auto" w:fill="FFFFFF"/>
        </w:rPr>
        <w:t>р≤0,01)</w:t>
      </w:r>
    </w:p>
    <w:p w:rsidR="00BC1825" w:rsidRPr="00BC1825" w:rsidRDefault="00BC1825" w:rsidP="00BC1825">
      <w:pPr>
        <w:spacing w:after="0" w:line="360" w:lineRule="auto"/>
        <w:ind w:firstLine="709"/>
        <w:rPr>
          <w:color w:val="000000" w:themeColor="text1"/>
          <w:szCs w:val="28"/>
        </w:rPr>
      </w:pPr>
      <w:r w:rsidRPr="00BC1825">
        <w:rPr>
          <w:color w:val="000000" w:themeColor="text1"/>
          <w:szCs w:val="28"/>
        </w:rPr>
        <w:t>Подростки из группы «Несочувствующие себе» достоверно чаще (</w:t>
      </w:r>
      <w:r w:rsidRPr="00BC1825">
        <w:rPr>
          <w:i/>
          <w:iCs/>
          <w:color w:val="000000" w:themeColor="text1"/>
          <w:szCs w:val="28"/>
          <w:shd w:val="clear" w:color="auto" w:fill="FFFFFF"/>
        </w:rPr>
        <w:t>р≤0,01)</w:t>
      </w:r>
      <w:r w:rsidRPr="00BC1825">
        <w:rPr>
          <w:color w:val="000000" w:themeColor="text1"/>
          <w:szCs w:val="28"/>
        </w:rPr>
        <w:t xml:space="preserve"> по сравнению с теми старшеклассниками, у которых уровень сочувствия к себе развит выше, в сложных ситуациях уходят в себя</w:t>
      </w:r>
      <w:r w:rsidR="00E04E6A">
        <w:rPr>
          <w:color w:val="000000" w:themeColor="text1"/>
          <w:szCs w:val="28"/>
        </w:rPr>
        <w:t xml:space="preserve">, </w:t>
      </w:r>
      <w:r w:rsidR="00E04E6A" w:rsidRPr="00E21156">
        <w:rPr>
          <w:color w:val="0D0D0D" w:themeColor="text1" w:themeTint="F2"/>
          <w:szCs w:val="28"/>
        </w:rPr>
        <w:t>замыка</w:t>
      </w:r>
      <w:r w:rsidR="00E04E6A">
        <w:rPr>
          <w:color w:val="0D0D0D" w:themeColor="text1" w:themeTint="F2"/>
          <w:szCs w:val="28"/>
        </w:rPr>
        <w:t xml:space="preserve">ются </w:t>
      </w:r>
      <w:r w:rsidR="00E04E6A" w:rsidRPr="00E21156">
        <w:rPr>
          <w:color w:val="0D0D0D" w:themeColor="text1" w:themeTint="F2"/>
          <w:szCs w:val="28"/>
        </w:rPr>
        <w:t xml:space="preserve">в себе, </w:t>
      </w:r>
      <w:r w:rsidR="00E04E6A">
        <w:rPr>
          <w:color w:val="0D0D0D" w:themeColor="text1" w:themeTint="F2"/>
          <w:szCs w:val="28"/>
        </w:rPr>
        <w:t>не умеют</w:t>
      </w:r>
      <w:r w:rsidR="00E04E6A" w:rsidRPr="00E21156">
        <w:rPr>
          <w:color w:val="0D0D0D" w:themeColor="text1" w:themeTint="F2"/>
          <w:szCs w:val="28"/>
        </w:rPr>
        <w:t xml:space="preserve"> просить помощи и поддержки у </w:t>
      </w:r>
      <w:r w:rsidR="00FF12ED" w:rsidRPr="00E21156">
        <w:rPr>
          <w:color w:val="0D0D0D" w:themeColor="text1" w:themeTint="F2"/>
          <w:szCs w:val="28"/>
        </w:rPr>
        <w:t xml:space="preserve">близких </w:t>
      </w:r>
      <w:r w:rsidR="00FF12ED">
        <w:rPr>
          <w:color w:val="000000" w:themeColor="text1"/>
          <w:szCs w:val="28"/>
        </w:rPr>
        <w:t>(</w:t>
      </w:r>
      <w:r w:rsidRPr="00BC1825">
        <w:rPr>
          <w:i/>
          <w:iCs/>
          <w:color w:val="000000" w:themeColor="text1"/>
          <w:szCs w:val="28"/>
          <w:shd w:val="clear" w:color="auto" w:fill="FFFFFF"/>
        </w:rPr>
        <w:t>р≤0,0</w:t>
      </w:r>
      <w:r>
        <w:rPr>
          <w:i/>
          <w:iCs/>
          <w:color w:val="000000" w:themeColor="text1"/>
          <w:szCs w:val="28"/>
          <w:shd w:val="clear" w:color="auto" w:fill="FFFFFF"/>
        </w:rPr>
        <w:t>0</w:t>
      </w:r>
      <w:r w:rsidRPr="00BC1825">
        <w:rPr>
          <w:i/>
          <w:iCs/>
          <w:color w:val="000000" w:themeColor="text1"/>
          <w:szCs w:val="28"/>
          <w:shd w:val="clear" w:color="auto" w:fill="FFFFFF"/>
        </w:rPr>
        <w:t>1</w:t>
      </w:r>
      <w:r>
        <w:rPr>
          <w:color w:val="000000" w:themeColor="text1"/>
          <w:szCs w:val="28"/>
        </w:rPr>
        <w:t>)</w:t>
      </w:r>
      <w:r w:rsidRPr="00BC1825">
        <w:rPr>
          <w:color w:val="000000" w:themeColor="text1"/>
          <w:szCs w:val="28"/>
        </w:rPr>
        <w:t>, не проявляют внимание к себе своим чувствам (</w:t>
      </w:r>
      <w:r w:rsidRPr="00BC1825">
        <w:rPr>
          <w:i/>
          <w:iCs/>
          <w:color w:val="000000" w:themeColor="text1"/>
          <w:szCs w:val="28"/>
          <w:shd w:val="clear" w:color="auto" w:fill="FFFFFF"/>
        </w:rPr>
        <w:t>р≤0,05)</w:t>
      </w:r>
      <w:r w:rsidRPr="00BC1825">
        <w:rPr>
          <w:color w:val="000000" w:themeColor="text1"/>
          <w:szCs w:val="28"/>
        </w:rPr>
        <w:t>, чрезмерно идентифицированы (р≤0,0</w:t>
      </w:r>
      <w:r>
        <w:rPr>
          <w:color w:val="000000" w:themeColor="text1"/>
          <w:szCs w:val="28"/>
        </w:rPr>
        <w:t>5</w:t>
      </w:r>
      <w:r w:rsidRPr="00BC1825">
        <w:rPr>
          <w:color w:val="000000" w:themeColor="text1"/>
          <w:szCs w:val="28"/>
        </w:rPr>
        <w:t>).</w:t>
      </w:r>
    </w:p>
    <w:p w:rsidR="00BC1825" w:rsidRPr="00BC1825" w:rsidRDefault="00BC1825" w:rsidP="00BC1825">
      <w:pPr>
        <w:spacing w:after="0" w:line="360" w:lineRule="auto"/>
        <w:ind w:firstLine="709"/>
        <w:rPr>
          <w:color w:val="000000" w:themeColor="text1"/>
          <w:szCs w:val="28"/>
        </w:rPr>
      </w:pPr>
      <w:r w:rsidRPr="00BC1825">
        <w:rPr>
          <w:color w:val="000000" w:themeColor="text1"/>
          <w:szCs w:val="28"/>
        </w:rPr>
        <w:t xml:space="preserve">Полученные данные не противоречат исследованиям </w:t>
      </w:r>
      <w:proofErr w:type="spellStart"/>
      <w:r w:rsidRPr="00BC1825">
        <w:rPr>
          <w:color w:val="000000" w:themeColor="text1"/>
          <w:szCs w:val="28"/>
        </w:rPr>
        <w:t>К.Нефф</w:t>
      </w:r>
      <w:proofErr w:type="spellEnd"/>
      <w:r w:rsidRPr="00BC1825">
        <w:rPr>
          <w:color w:val="000000" w:themeColor="text1"/>
          <w:szCs w:val="28"/>
        </w:rPr>
        <w:t xml:space="preserve"> и исследованиям российских ученых </w:t>
      </w:r>
      <w:r w:rsidR="00C51E5E">
        <w:rPr>
          <w:color w:val="000000" w:themeColor="text1"/>
          <w:szCs w:val="28"/>
        </w:rPr>
        <w:t>(</w:t>
      </w:r>
      <w:r w:rsidR="00E04E6A">
        <w:rPr>
          <w:color w:val="000000" w:themeColor="text1"/>
          <w:szCs w:val="28"/>
        </w:rPr>
        <w:t xml:space="preserve">К. </w:t>
      </w:r>
      <w:proofErr w:type="spellStart"/>
      <w:r w:rsidRPr="00BC1825">
        <w:rPr>
          <w:color w:val="000000" w:themeColor="text1"/>
          <w:szCs w:val="28"/>
        </w:rPr>
        <w:t>Чистопольск</w:t>
      </w:r>
      <w:r w:rsidR="00C51E5E">
        <w:rPr>
          <w:color w:val="000000" w:themeColor="text1"/>
          <w:szCs w:val="28"/>
        </w:rPr>
        <w:t>ая</w:t>
      </w:r>
      <w:proofErr w:type="spellEnd"/>
      <w:r w:rsidR="00C51E5E">
        <w:rPr>
          <w:color w:val="000000" w:themeColor="text1"/>
          <w:szCs w:val="28"/>
        </w:rPr>
        <w:t>, Е.Н. Осин и др.)</w:t>
      </w:r>
      <w:r w:rsidRPr="00BC1825">
        <w:rPr>
          <w:color w:val="000000" w:themeColor="text1"/>
          <w:szCs w:val="28"/>
        </w:rPr>
        <w:t>.</w:t>
      </w:r>
    </w:p>
    <w:p w:rsidR="002C2EF8" w:rsidRDefault="002C2EF8" w:rsidP="002C2EF8">
      <w:pPr>
        <w:spacing w:after="0" w:line="360" w:lineRule="auto"/>
        <w:ind w:firstLine="709"/>
        <w:rPr>
          <w:color w:val="0D0D0D" w:themeColor="text1" w:themeTint="F2"/>
          <w:szCs w:val="28"/>
        </w:rPr>
      </w:pPr>
      <w:r w:rsidRPr="006D78FB">
        <w:rPr>
          <w:szCs w:val="28"/>
        </w:rPr>
        <w:t>На основании методики «</w:t>
      </w:r>
      <w:r w:rsidR="00E04E6A">
        <w:rPr>
          <w:szCs w:val="28"/>
        </w:rPr>
        <w:t xml:space="preserve">Тест жизнестойкости С. </w:t>
      </w:r>
      <w:proofErr w:type="spellStart"/>
      <w:r w:rsidR="00E04E6A">
        <w:rPr>
          <w:szCs w:val="28"/>
        </w:rPr>
        <w:t>Мадди</w:t>
      </w:r>
      <w:proofErr w:type="spellEnd"/>
      <w:r w:rsidRPr="006D78FB">
        <w:rPr>
          <w:szCs w:val="28"/>
        </w:rPr>
        <w:t>»</w:t>
      </w:r>
      <w:r w:rsidR="004C3C00">
        <w:rPr>
          <w:szCs w:val="28"/>
        </w:rPr>
        <w:t xml:space="preserve"> в адаптации Д.А. Леонтьева, Е.И.</w:t>
      </w:r>
      <w:r w:rsidRPr="006D78FB">
        <w:rPr>
          <w:szCs w:val="28"/>
        </w:rPr>
        <w:t xml:space="preserve"> нам удалось</w:t>
      </w:r>
      <w:r>
        <w:rPr>
          <w:i/>
          <w:szCs w:val="28"/>
        </w:rPr>
        <w:t xml:space="preserve"> </w:t>
      </w:r>
      <w:r w:rsidRPr="001A0ABE">
        <w:rPr>
          <w:color w:val="0D0D0D" w:themeColor="text1" w:themeTint="F2"/>
          <w:szCs w:val="28"/>
        </w:rPr>
        <w:t>оценить</w:t>
      </w:r>
      <w:r>
        <w:rPr>
          <w:color w:val="0D0D0D" w:themeColor="text1" w:themeTint="F2"/>
          <w:szCs w:val="28"/>
        </w:rPr>
        <w:t>,</w:t>
      </w:r>
      <w:r w:rsidRPr="001A0ABE">
        <w:rPr>
          <w:color w:val="0D0D0D" w:themeColor="text1" w:themeTint="F2"/>
          <w:szCs w:val="28"/>
        </w:rPr>
        <w:t xml:space="preserve"> насколько </w:t>
      </w:r>
      <w:r w:rsidR="00EE2BC8">
        <w:rPr>
          <w:color w:val="0D0D0D" w:themeColor="text1" w:themeTint="F2"/>
          <w:szCs w:val="28"/>
        </w:rPr>
        <w:t xml:space="preserve">жизнестойки и гармоничны старшеклассники со способностью к </w:t>
      </w:r>
      <w:r w:rsidR="0028668B">
        <w:rPr>
          <w:color w:val="0D0D0D" w:themeColor="text1" w:themeTint="F2"/>
          <w:szCs w:val="28"/>
        </w:rPr>
        <w:t>самосострадания</w:t>
      </w:r>
      <w:r w:rsidR="00CE7C42">
        <w:rPr>
          <w:color w:val="0D0D0D" w:themeColor="text1" w:themeTint="F2"/>
          <w:szCs w:val="28"/>
        </w:rPr>
        <w:t xml:space="preserve"> </w:t>
      </w:r>
      <w:r w:rsidR="00EE2BC8">
        <w:rPr>
          <w:color w:val="0D0D0D" w:themeColor="text1" w:themeTint="F2"/>
          <w:szCs w:val="28"/>
        </w:rPr>
        <w:t xml:space="preserve">в трудных ситуациях </w:t>
      </w:r>
      <w:r w:rsidR="00CE7C42">
        <w:rPr>
          <w:color w:val="0D0D0D" w:themeColor="text1" w:themeTint="F2"/>
          <w:szCs w:val="28"/>
        </w:rPr>
        <w:t>(см. таблица 2)</w:t>
      </w:r>
      <w:r>
        <w:rPr>
          <w:color w:val="0D0D0D" w:themeColor="text1" w:themeTint="F2"/>
          <w:szCs w:val="28"/>
        </w:rPr>
        <w:t>.</w:t>
      </w:r>
    </w:p>
    <w:p w:rsidR="00355515" w:rsidRPr="00BC1825" w:rsidRDefault="00CE7C42" w:rsidP="00355515">
      <w:pPr>
        <w:shd w:val="clear" w:color="auto" w:fill="FFFFFF"/>
        <w:spacing w:after="0" w:line="360" w:lineRule="auto"/>
        <w:ind w:firstLine="709"/>
        <w:rPr>
          <w:color w:val="000000" w:themeColor="text1"/>
          <w:szCs w:val="28"/>
        </w:rPr>
      </w:pPr>
      <w:r w:rsidRPr="00DB4ACB">
        <w:rPr>
          <w:color w:val="000000" w:themeColor="text1"/>
          <w:szCs w:val="28"/>
        </w:rPr>
        <w:t>Таблица 2</w:t>
      </w:r>
      <w:r>
        <w:rPr>
          <w:color w:val="000000" w:themeColor="text1"/>
          <w:szCs w:val="28"/>
        </w:rPr>
        <w:t>-</w:t>
      </w:r>
      <w:r w:rsidRPr="00DB4ACB">
        <w:rPr>
          <w:color w:val="000000" w:themeColor="text1"/>
          <w:szCs w:val="28"/>
        </w:rPr>
        <w:t xml:space="preserve"> </w:t>
      </w:r>
      <w:r w:rsidRPr="00CE7C42">
        <w:rPr>
          <w:color w:val="000000" w:themeColor="text1"/>
          <w:szCs w:val="28"/>
        </w:rPr>
        <w:t>Результаты сравнительного анализа показателей жизнестойкости старшеклассников с разными уровнями самосострадания</w:t>
      </w:r>
      <w:r w:rsidR="00355515">
        <w:rPr>
          <w:color w:val="000000" w:themeColor="text1"/>
          <w:szCs w:val="28"/>
        </w:rPr>
        <w:t xml:space="preserve"> (</w:t>
      </w:r>
      <w:r w:rsidR="00355515" w:rsidRPr="00BC1825">
        <w:rPr>
          <w:color w:val="000000" w:themeColor="text1"/>
          <w:szCs w:val="28"/>
        </w:rPr>
        <w:t>критери</w:t>
      </w:r>
      <w:r w:rsidR="00355515">
        <w:rPr>
          <w:color w:val="000000" w:themeColor="text1"/>
          <w:szCs w:val="28"/>
        </w:rPr>
        <w:t>й</w:t>
      </w:r>
      <w:r w:rsidR="00355515" w:rsidRPr="00BC1825">
        <w:rPr>
          <w:color w:val="000000" w:themeColor="text1"/>
          <w:szCs w:val="28"/>
        </w:rPr>
        <w:t xml:space="preserve"> U-Манна-Уитн</w:t>
      </w:r>
      <w:r w:rsidR="00355515">
        <w:rPr>
          <w:color w:val="000000" w:themeColor="text1"/>
          <w:szCs w:val="28"/>
        </w:rPr>
        <w:t>и)</w:t>
      </w:r>
    </w:p>
    <w:tbl>
      <w:tblPr>
        <w:tblW w:w="9622" w:type="dxa"/>
        <w:tblCellMar>
          <w:top w:w="15" w:type="dxa"/>
          <w:left w:w="15" w:type="dxa"/>
          <w:bottom w:w="15" w:type="dxa"/>
          <w:right w:w="15" w:type="dxa"/>
        </w:tblCellMar>
        <w:tblLook w:val="04A0" w:firstRow="1" w:lastRow="0" w:firstColumn="1" w:lastColumn="0" w:noHBand="0" w:noVBand="1"/>
      </w:tblPr>
      <w:tblGrid>
        <w:gridCol w:w="1993"/>
        <w:gridCol w:w="2286"/>
        <w:gridCol w:w="2060"/>
        <w:gridCol w:w="1872"/>
        <w:gridCol w:w="1411"/>
      </w:tblGrid>
      <w:tr w:rsidR="00CE7C42" w:rsidRPr="00F15E3B" w:rsidTr="00CE7C42">
        <w:trPr>
          <w:trHeight w:val="553"/>
          <w:tblHeader/>
        </w:trPr>
        <w:tc>
          <w:tcPr>
            <w:tcW w:w="1993"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jc w:val="center"/>
              <w:rPr>
                <w:b/>
                <w:bCs/>
                <w:sz w:val="24"/>
                <w:szCs w:val="24"/>
              </w:rPr>
            </w:pPr>
            <w:r w:rsidRPr="00EE2BC8">
              <w:rPr>
                <w:b/>
                <w:bCs/>
                <w:sz w:val="24"/>
                <w:szCs w:val="24"/>
              </w:rPr>
              <w:t>Названия шкал</w:t>
            </w:r>
          </w:p>
        </w:tc>
        <w:tc>
          <w:tcPr>
            <w:tcW w:w="2286"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jc w:val="center"/>
              <w:rPr>
                <w:b/>
                <w:bCs/>
                <w:sz w:val="24"/>
                <w:szCs w:val="24"/>
              </w:rPr>
            </w:pPr>
            <w:r w:rsidRPr="00EE2BC8">
              <w:rPr>
                <w:b/>
                <w:bCs/>
                <w:sz w:val="24"/>
                <w:szCs w:val="24"/>
              </w:rPr>
              <w:t>Среднее значение в группе «Несочувствующие»</w:t>
            </w:r>
          </w:p>
        </w:tc>
        <w:tc>
          <w:tcPr>
            <w:tcW w:w="2060"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jc w:val="center"/>
              <w:rPr>
                <w:b/>
                <w:bCs/>
                <w:sz w:val="24"/>
                <w:szCs w:val="24"/>
              </w:rPr>
            </w:pPr>
            <w:r w:rsidRPr="00EE2BC8">
              <w:rPr>
                <w:b/>
                <w:bCs/>
                <w:sz w:val="24"/>
                <w:szCs w:val="24"/>
              </w:rPr>
              <w:t>Среднее значение в группе «Сочувствующие»</w:t>
            </w:r>
          </w:p>
        </w:tc>
        <w:tc>
          <w:tcPr>
            <w:tcW w:w="1872"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jc w:val="center"/>
              <w:rPr>
                <w:b/>
                <w:bCs/>
                <w:sz w:val="24"/>
                <w:szCs w:val="24"/>
              </w:rPr>
            </w:pPr>
            <w:r w:rsidRPr="00EE2BC8">
              <w:rPr>
                <w:b/>
                <w:bCs/>
                <w:sz w:val="24"/>
                <w:szCs w:val="24"/>
              </w:rPr>
              <w:t>Эмпирическое значение критерия</w:t>
            </w:r>
            <w:r w:rsidR="00355515" w:rsidRPr="00EE2BC8">
              <w:rPr>
                <w:b/>
                <w:bCs/>
                <w:sz w:val="24"/>
                <w:szCs w:val="24"/>
              </w:rPr>
              <w:t xml:space="preserve"> (</w:t>
            </w:r>
            <w:r w:rsidR="00355515" w:rsidRPr="00EE2BC8">
              <w:rPr>
                <w:color w:val="000000" w:themeColor="text1"/>
                <w:sz w:val="24"/>
                <w:szCs w:val="24"/>
              </w:rPr>
              <w:t>U</w:t>
            </w:r>
            <w:r w:rsidR="00355515" w:rsidRPr="00EE2BC8">
              <w:rPr>
                <w:b/>
                <w:bCs/>
                <w:sz w:val="24"/>
                <w:szCs w:val="24"/>
              </w:rPr>
              <w:t>)</w:t>
            </w:r>
          </w:p>
        </w:tc>
        <w:tc>
          <w:tcPr>
            <w:tcW w:w="1411"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jc w:val="center"/>
              <w:rPr>
                <w:b/>
                <w:bCs/>
                <w:sz w:val="24"/>
                <w:szCs w:val="24"/>
              </w:rPr>
            </w:pPr>
            <w:r w:rsidRPr="00EE2BC8">
              <w:rPr>
                <w:b/>
                <w:bCs/>
                <w:sz w:val="24"/>
                <w:szCs w:val="24"/>
              </w:rPr>
              <w:t>Уровень значимости</w:t>
            </w:r>
          </w:p>
        </w:tc>
      </w:tr>
      <w:tr w:rsidR="00CE7C42" w:rsidRPr="00F15E3B" w:rsidTr="00CE7C42">
        <w:trPr>
          <w:trHeight w:val="191"/>
        </w:trPr>
        <w:tc>
          <w:tcPr>
            <w:tcW w:w="1993"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rPr>
                <w:sz w:val="24"/>
                <w:szCs w:val="24"/>
              </w:rPr>
            </w:pPr>
            <w:r w:rsidRPr="00EE2BC8">
              <w:rPr>
                <w:sz w:val="24"/>
                <w:szCs w:val="24"/>
              </w:rPr>
              <w:t>Вовлеченность</w:t>
            </w:r>
          </w:p>
        </w:tc>
        <w:tc>
          <w:tcPr>
            <w:tcW w:w="2286"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rPr>
                <w:sz w:val="24"/>
                <w:szCs w:val="24"/>
              </w:rPr>
            </w:pPr>
            <w:r w:rsidRPr="00EE2BC8">
              <w:rPr>
                <w:sz w:val="24"/>
                <w:szCs w:val="24"/>
              </w:rPr>
              <w:t>70.2</w:t>
            </w:r>
          </w:p>
        </w:tc>
        <w:tc>
          <w:tcPr>
            <w:tcW w:w="2060"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rPr>
                <w:sz w:val="24"/>
                <w:szCs w:val="24"/>
              </w:rPr>
            </w:pPr>
            <w:r w:rsidRPr="00EE2BC8">
              <w:rPr>
                <w:sz w:val="24"/>
                <w:szCs w:val="24"/>
              </w:rPr>
              <w:t>94.2</w:t>
            </w:r>
          </w:p>
        </w:tc>
        <w:tc>
          <w:tcPr>
            <w:tcW w:w="1872"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rPr>
                <w:sz w:val="24"/>
                <w:szCs w:val="24"/>
              </w:rPr>
            </w:pPr>
            <w:r w:rsidRPr="00EE2BC8">
              <w:rPr>
                <w:sz w:val="24"/>
                <w:szCs w:val="24"/>
              </w:rPr>
              <w:t>13.5</w:t>
            </w:r>
          </w:p>
        </w:tc>
        <w:tc>
          <w:tcPr>
            <w:tcW w:w="1411"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rPr>
                <w:sz w:val="24"/>
                <w:szCs w:val="24"/>
              </w:rPr>
            </w:pPr>
            <w:r w:rsidRPr="00EE2BC8">
              <w:rPr>
                <w:sz w:val="24"/>
                <w:szCs w:val="24"/>
              </w:rPr>
              <w:t>0.006**</w:t>
            </w:r>
          </w:p>
        </w:tc>
      </w:tr>
      <w:tr w:rsidR="00CE7C42" w:rsidRPr="00F15E3B" w:rsidTr="00CE7C42">
        <w:trPr>
          <w:trHeight w:val="181"/>
        </w:trPr>
        <w:tc>
          <w:tcPr>
            <w:tcW w:w="1993"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rPr>
                <w:sz w:val="24"/>
                <w:szCs w:val="24"/>
              </w:rPr>
            </w:pPr>
            <w:r w:rsidRPr="00EE2BC8">
              <w:rPr>
                <w:sz w:val="24"/>
                <w:szCs w:val="24"/>
              </w:rPr>
              <w:t>Контроль</w:t>
            </w:r>
          </w:p>
        </w:tc>
        <w:tc>
          <w:tcPr>
            <w:tcW w:w="2286"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rPr>
                <w:sz w:val="24"/>
                <w:szCs w:val="24"/>
              </w:rPr>
            </w:pPr>
            <w:r w:rsidRPr="00EE2BC8">
              <w:rPr>
                <w:sz w:val="24"/>
                <w:szCs w:val="24"/>
              </w:rPr>
              <w:t>30.1</w:t>
            </w:r>
          </w:p>
        </w:tc>
        <w:tc>
          <w:tcPr>
            <w:tcW w:w="2060"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rPr>
                <w:sz w:val="24"/>
                <w:szCs w:val="24"/>
              </w:rPr>
            </w:pPr>
            <w:r w:rsidRPr="00EE2BC8">
              <w:rPr>
                <w:sz w:val="24"/>
                <w:szCs w:val="24"/>
              </w:rPr>
              <w:t>39.9</w:t>
            </w:r>
          </w:p>
        </w:tc>
        <w:tc>
          <w:tcPr>
            <w:tcW w:w="1872"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rPr>
                <w:sz w:val="24"/>
                <w:szCs w:val="24"/>
              </w:rPr>
            </w:pPr>
            <w:r w:rsidRPr="00EE2BC8">
              <w:rPr>
                <w:sz w:val="24"/>
                <w:szCs w:val="24"/>
              </w:rPr>
              <w:t>21.0</w:t>
            </w:r>
          </w:p>
        </w:tc>
        <w:tc>
          <w:tcPr>
            <w:tcW w:w="1411"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rPr>
                <w:sz w:val="24"/>
                <w:szCs w:val="24"/>
              </w:rPr>
            </w:pPr>
            <w:r w:rsidRPr="00EE2BC8">
              <w:rPr>
                <w:sz w:val="24"/>
                <w:szCs w:val="24"/>
              </w:rPr>
              <w:t>0.028*</w:t>
            </w:r>
          </w:p>
        </w:tc>
      </w:tr>
      <w:tr w:rsidR="00CE7C42" w:rsidRPr="00F15E3B" w:rsidTr="00CE7C42">
        <w:trPr>
          <w:trHeight w:val="191"/>
        </w:trPr>
        <w:tc>
          <w:tcPr>
            <w:tcW w:w="1993"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rPr>
                <w:sz w:val="24"/>
                <w:szCs w:val="24"/>
              </w:rPr>
            </w:pPr>
            <w:r w:rsidRPr="00EE2BC8">
              <w:rPr>
                <w:sz w:val="24"/>
                <w:szCs w:val="24"/>
              </w:rPr>
              <w:t>Принятие риска</w:t>
            </w:r>
          </w:p>
        </w:tc>
        <w:tc>
          <w:tcPr>
            <w:tcW w:w="2286"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rPr>
                <w:sz w:val="24"/>
                <w:szCs w:val="24"/>
              </w:rPr>
            </w:pPr>
            <w:r w:rsidRPr="00EE2BC8">
              <w:rPr>
                <w:sz w:val="24"/>
                <w:szCs w:val="24"/>
              </w:rPr>
              <w:t>27.3</w:t>
            </w:r>
          </w:p>
        </w:tc>
        <w:tc>
          <w:tcPr>
            <w:tcW w:w="2060"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rPr>
                <w:sz w:val="24"/>
                <w:szCs w:val="24"/>
              </w:rPr>
            </w:pPr>
            <w:r w:rsidRPr="00EE2BC8">
              <w:rPr>
                <w:sz w:val="24"/>
                <w:szCs w:val="24"/>
              </w:rPr>
              <w:t>35.4</w:t>
            </w:r>
          </w:p>
        </w:tc>
        <w:tc>
          <w:tcPr>
            <w:tcW w:w="1872"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rPr>
                <w:sz w:val="24"/>
                <w:szCs w:val="24"/>
              </w:rPr>
            </w:pPr>
            <w:r w:rsidRPr="00EE2BC8">
              <w:rPr>
                <w:sz w:val="24"/>
                <w:szCs w:val="24"/>
              </w:rPr>
              <w:t>9.0</w:t>
            </w:r>
          </w:p>
        </w:tc>
        <w:tc>
          <w:tcPr>
            <w:tcW w:w="1411"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rPr>
                <w:sz w:val="24"/>
                <w:szCs w:val="24"/>
              </w:rPr>
            </w:pPr>
            <w:r w:rsidRPr="00EE2BC8">
              <w:rPr>
                <w:sz w:val="24"/>
                <w:szCs w:val="24"/>
              </w:rPr>
              <w:t>0.002**</w:t>
            </w:r>
          </w:p>
        </w:tc>
      </w:tr>
      <w:tr w:rsidR="00CE7C42" w:rsidRPr="00F15E3B" w:rsidTr="00CE7C42">
        <w:trPr>
          <w:trHeight w:val="181"/>
        </w:trPr>
        <w:tc>
          <w:tcPr>
            <w:tcW w:w="1993"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rPr>
                <w:sz w:val="24"/>
                <w:szCs w:val="24"/>
              </w:rPr>
            </w:pPr>
            <w:r w:rsidRPr="00EE2BC8">
              <w:rPr>
                <w:sz w:val="24"/>
                <w:szCs w:val="24"/>
              </w:rPr>
              <w:lastRenderedPageBreak/>
              <w:t>Уровень жизнестойкости</w:t>
            </w:r>
          </w:p>
        </w:tc>
        <w:tc>
          <w:tcPr>
            <w:tcW w:w="2286"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rPr>
                <w:sz w:val="24"/>
                <w:szCs w:val="24"/>
              </w:rPr>
            </w:pPr>
            <w:r w:rsidRPr="00EE2BC8">
              <w:rPr>
                <w:sz w:val="24"/>
                <w:szCs w:val="24"/>
              </w:rPr>
              <w:t>12.8</w:t>
            </w:r>
          </w:p>
        </w:tc>
        <w:tc>
          <w:tcPr>
            <w:tcW w:w="2060"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rPr>
                <w:sz w:val="24"/>
                <w:szCs w:val="24"/>
              </w:rPr>
            </w:pPr>
            <w:r w:rsidRPr="00EE2BC8">
              <w:rPr>
                <w:sz w:val="24"/>
                <w:szCs w:val="24"/>
              </w:rPr>
              <w:t>18.9</w:t>
            </w:r>
          </w:p>
        </w:tc>
        <w:tc>
          <w:tcPr>
            <w:tcW w:w="1872"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rPr>
                <w:sz w:val="24"/>
                <w:szCs w:val="24"/>
              </w:rPr>
            </w:pPr>
            <w:r w:rsidRPr="00EE2BC8">
              <w:rPr>
                <w:sz w:val="24"/>
                <w:szCs w:val="24"/>
              </w:rPr>
              <w:t>24.0</w:t>
            </w:r>
          </w:p>
        </w:tc>
        <w:tc>
          <w:tcPr>
            <w:tcW w:w="1411" w:type="dxa"/>
            <w:tcBorders>
              <w:top w:val="single" w:sz="6" w:space="0" w:color="000000"/>
              <w:left w:val="single" w:sz="6" w:space="0" w:color="000000"/>
              <w:bottom w:val="single" w:sz="6" w:space="0" w:color="000000"/>
              <w:right w:val="single" w:sz="6" w:space="0" w:color="000000"/>
            </w:tcBorders>
            <w:hideMark/>
          </w:tcPr>
          <w:p w:rsidR="00CE7C42" w:rsidRPr="00EE2BC8" w:rsidRDefault="00CE7C42" w:rsidP="00CE7C42">
            <w:pPr>
              <w:spacing w:after="0" w:line="240" w:lineRule="auto"/>
              <w:ind w:right="6" w:firstLine="0"/>
              <w:rPr>
                <w:sz w:val="24"/>
                <w:szCs w:val="24"/>
              </w:rPr>
            </w:pPr>
            <w:r w:rsidRPr="00EE2BC8">
              <w:rPr>
                <w:sz w:val="24"/>
                <w:szCs w:val="24"/>
              </w:rPr>
              <w:t>0.048*</w:t>
            </w:r>
          </w:p>
        </w:tc>
      </w:tr>
    </w:tbl>
    <w:p w:rsidR="00CE7C42" w:rsidRPr="00E04E6A" w:rsidRDefault="00CE7C42" w:rsidP="00CE7C42">
      <w:pPr>
        <w:spacing w:after="0" w:line="360" w:lineRule="auto"/>
        <w:ind w:firstLine="709"/>
        <w:rPr>
          <w:color w:val="000000" w:themeColor="text1"/>
          <w:sz w:val="24"/>
          <w:szCs w:val="24"/>
        </w:rPr>
      </w:pPr>
      <w:r w:rsidRPr="00E04E6A">
        <w:rPr>
          <w:color w:val="000000" w:themeColor="text1"/>
          <w:sz w:val="24"/>
          <w:szCs w:val="24"/>
        </w:rPr>
        <w:t>* - 0,</w:t>
      </w:r>
      <w:proofErr w:type="gramStart"/>
      <w:r w:rsidRPr="00E04E6A">
        <w:rPr>
          <w:color w:val="000000" w:themeColor="text1"/>
          <w:sz w:val="24"/>
          <w:szCs w:val="24"/>
        </w:rPr>
        <w:t>05;  *</w:t>
      </w:r>
      <w:proofErr w:type="gramEnd"/>
      <w:r w:rsidRPr="00E04E6A">
        <w:rPr>
          <w:color w:val="000000" w:themeColor="text1"/>
          <w:sz w:val="24"/>
          <w:szCs w:val="24"/>
        </w:rPr>
        <w:t>* - 0,01</w:t>
      </w:r>
    </w:p>
    <w:p w:rsidR="000D5DD2" w:rsidRDefault="000D5DD2" w:rsidP="000D5DD2">
      <w:pPr>
        <w:spacing w:after="0" w:line="360" w:lineRule="auto"/>
        <w:ind w:firstLine="709"/>
        <w:rPr>
          <w:szCs w:val="28"/>
        </w:rPr>
      </w:pPr>
      <w:r>
        <w:rPr>
          <w:szCs w:val="28"/>
        </w:rPr>
        <w:t xml:space="preserve">Анализ результатов по тесту жизнестойкости выявил, достоверно значимые </w:t>
      </w:r>
      <w:r w:rsidRPr="00E62029">
        <w:rPr>
          <w:szCs w:val="28"/>
        </w:rPr>
        <w:t xml:space="preserve">различия показателей </w:t>
      </w:r>
      <w:r w:rsidR="0028668B">
        <w:rPr>
          <w:szCs w:val="28"/>
        </w:rPr>
        <w:t xml:space="preserve">уровня </w:t>
      </w:r>
      <w:r w:rsidRPr="00E62029">
        <w:rPr>
          <w:szCs w:val="28"/>
        </w:rPr>
        <w:t xml:space="preserve">жизнестойкости </w:t>
      </w:r>
      <w:r w:rsidR="00FF12ED" w:rsidRPr="00E62029">
        <w:rPr>
          <w:szCs w:val="28"/>
        </w:rPr>
        <w:t>в группах,</w:t>
      </w:r>
      <w:r w:rsidRPr="00E62029">
        <w:rPr>
          <w:szCs w:val="28"/>
        </w:rPr>
        <w:t xml:space="preserve"> </w:t>
      </w:r>
      <w:r>
        <w:rPr>
          <w:szCs w:val="28"/>
        </w:rPr>
        <w:t>сочувствующих и несочувствующих себе подростков</w:t>
      </w:r>
      <w:r w:rsidRPr="00E62029">
        <w:rPr>
          <w:szCs w:val="28"/>
        </w:rPr>
        <w:t xml:space="preserve"> выявлен</w:t>
      </w:r>
      <w:r>
        <w:rPr>
          <w:szCs w:val="28"/>
        </w:rPr>
        <w:t>ы</w:t>
      </w:r>
      <w:r w:rsidRPr="00E62029">
        <w:rPr>
          <w:szCs w:val="28"/>
        </w:rPr>
        <w:t xml:space="preserve"> </w:t>
      </w:r>
      <w:r>
        <w:rPr>
          <w:szCs w:val="28"/>
        </w:rPr>
        <w:t xml:space="preserve">по всем </w:t>
      </w:r>
      <w:proofErr w:type="gramStart"/>
      <w:r>
        <w:rPr>
          <w:szCs w:val="28"/>
        </w:rPr>
        <w:t xml:space="preserve">шкалам, </w:t>
      </w:r>
      <w:r w:rsidR="00EE2BC8">
        <w:rPr>
          <w:szCs w:val="28"/>
        </w:rPr>
        <w:t xml:space="preserve"> значимых</w:t>
      </w:r>
      <w:proofErr w:type="gramEnd"/>
      <w:r w:rsidR="00EE2BC8">
        <w:rPr>
          <w:szCs w:val="28"/>
        </w:rPr>
        <w:t xml:space="preserve"> различий по гендерному составу нет</w:t>
      </w:r>
      <w:r>
        <w:rPr>
          <w:szCs w:val="28"/>
        </w:rPr>
        <w:t xml:space="preserve">. </w:t>
      </w:r>
    </w:p>
    <w:p w:rsidR="000D5DD2" w:rsidRDefault="000D5DD2" w:rsidP="000D5DD2">
      <w:pPr>
        <w:spacing w:after="0" w:line="360" w:lineRule="auto"/>
        <w:ind w:firstLine="709"/>
        <w:rPr>
          <w:szCs w:val="28"/>
        </w:rPr>
      </w:pPr>
      <w:r w:rsidRPr="00E62029">
        <w:rPr>
          <w:szCs w:val="28"/>
        </w:rPr>
        <w:t>Показатели по шкале «</w:t>
      </w:r>
      <w:r>
        <w:rPr>
          <w:szCs w:val="28"/>
        </w:rPr>
        <w:t>В</w:t>
      </w:r>
      <w:r w:rsidRPr="00E62029">
        <w:rPr>
          <w:szCs w:val="28"/>
        </w:rPr>
        <w:t>овлеченность» в группе сочувствующих себе старшеклассников статистически значимо выше</w:t>
      </w:r>
      <w:r>
        <w:rPr>
          <w:szCs w:val="28"/>
        </w:rPr>
        <w:t xml:space="preserve"> </w:t>
      </w:r>
      <w:r w:rsidRPr="00BC1825">
        <w:rPr>
          <w:color w:val="000000" w:themeColor="text1"/>
          <w:szCs w:val="28"/>
        </w:rPr>
        <w:t>(</w:t>
      </w:r>
      <w:r w:rsidRPr="00BC1825">
        <w:rPr>
          <w:i/>
          <w:iCs/>
          <w:color w:val="000000" w:themeColor="text1"/>
          <w:szCs w:val="28"/>
          <w:shd w:val="clear" w:color="auto" w:fill="FFFFFF"/>
        </w:rPr>
        <w:t>р≤0,01)</w:t>
      </w:r>
      <w:r w:rsidRPr="00E62029">
        <w:rPr>
          <w:szCs w:val="28"/>
        </w:rPr>
        <w:t>, чем в группе несочувствующих себе. Это означает, что сочувствующие себе старшеклассники, по сравнению с несочувствующими, характеризуются более высокой вовлеченностью в происходящее, они в большей степени получают удовольствие от собственной деятельности. В то же время старшеклассники с низким уровнем самосострадания</w:t>
      </w:r>
      <w:r w:rsidRPr="000D5DD2">
        <w:rPr>
          <w:color w:val="000000" w:themeColor="text1"/>
          <w:szCs w:val="28"/>
        </w:rPr>
        <w:t xml:space="preserve">, </w:t>
      </w:r>
      <w:r w:rsidRPr="000D5DD2">
        <w:rPr>
          <w:color w:val="000000" w:themeColor="text1"/>
          <w:szCs w:val="28"/>
          <w:shd w:val="clear" w:color="auto" w:fill="FFFFFF"/>
        </w:rPr>
        <w:t xml:space="preserve">в большей степени, </w:t>
      </w:r>
      <w:r w:rsidRPr="000D5DD2">
        <w:rPr>
          <w:color w:val="000000" w:themeColor="text1"/>
          <w:szCs w:val="28"/>
        </w:rPr>
        <w:t xml:space="preserve">чем </w:t>
      </w:r>
      <w:r w:rsidRPr="00E62029">
        <w:rPr>
          <w:szCs w:val="28"/>
        </w:rPr>
        <w:t xml:space="preserve">сочувствующие себе подростки, переживает чувство </w:t>
      </w:r>
      <w:proofErr w:type="spellStart"/>
      <w:r w:rsidRPr="00E62029">
        <w:rPr>
          <w:szCs w:val="28"/>
        </w:rPr>
        <w:t>отвергнутости</w:t>
      </w:r>
      <w:proofErr w:type="spellEnd"/>
      <w:r w:rsidRPr="00E62029">
        <w:rPr>
          <w:szCs w:val="28"/>
        </w:rPr>
        <w:t xml:space="preserve">, ощущение себя «вне» жизни. </w:t>
      </w:r>
    </w:p>
    <w:p w:rsidR="000D5DD2" w:rsidRPr="00E62029" w:rsidRDefault="000D5DD2" w:rsidP="000D5DD2">
      <w:pPr>
        <w:spacing w:after="0" w:line="360" w:lineRule="auto"/>
        <w:ind w:firstLine="709"/>
        <w:rPr>
          <w:szCs w:val="28"/>
        </w:rPr>
      </w:pPr>
      <w:r w:rsidRPr="00E62029">
        <w:rPr>
          <w:szCs w:val="28"/>
        </w:rPr>
        <w:t>Такой результат связан с такой психологической особенностью проявления отсутствия самосострадания как склонность к самоизоляции: подростки не могут осознать своего места в жизни, что обуславливает их недостаточную вовлеченность в происходящее, в то же время подростки с высоким и средним уровнем самосо</w:t>
      </w:r>
      <w:r>
        <w:rPr>
          <w:szCs w:val="28"/>
        </w:rPr>
        <w:t>с</w:t>
      </w:r>
      <w:r w:rsidRPr="00E62029">
        <w:rPr>
          <w:szCs w:val="28"/>
        </w:rPr>
        <w:t>традания в значительной степени внимательны к себе, к своим чувствам, что позволяет им быть на более высоком уровне вовлеченности.</w:t>
      </w:r>
    </w:p>
    <w:p w:rsidR="00DB2274" w:rsidRDefault="000D5DD2" w:rsidP="000D5DD2">
      <w:pPr>
        <w:spacing w:after="0" w:line="360" w:lineRule="auto"/>
        <w:ind w:firstLine="709"/>
        <w:rPr>
          <w:szCs w:val="28"/>
        </w:rPr>
      </w:pPr>
      <w:r w:rsidRPr="00E62029">
        <w:rPr>
          <w:szCs w:val="28"/>
        </w:rPr>
        <w:t>Показатели по шкале «</w:t>
      </w:r>
      <w:r>
        <w:rPr>
          <w:szCs w:val="28"/>
        </w:rPr>
        <w:t>К</w:t>
      </w:r>
      <w:r w:rsidRPr="00E62029">
        <w:rPr>
          <w:szCs w:val="28"/>
        </w:rPr>
        <w:t xml:space="preserve">онтроль» в группе сочувствующих себе </w:t>
      </w:r>
      <w:r>
        <w:rPr>
          <w:szCs w:val="28"/>
        </w:rPr>
        <w:t xml:space="preserve">достоверно выше </w:t>
      </w:r>
      <w:r w:rsidRPr="00BC1825">
        <w:rPr>
          <w:color w:val="000000" w:themeColor="text1"/>
          <w:szCs w:val="28"/>
        </w:rPr>
        <w:t>(</w:t>
      </w:r>
      <w:r w:rsidRPr="00BC1825">
        <w:rPr>
          <w:i/>
          <w:iCs/>
          <w:color w:val="000000" w:themeColor="text1"/>
          <w:szCs w:val="28"/>
          <w:shd w:val="clear" w:color="auto" w:fill="FFFFFF"/>
        </w:rPr>
        <w:t>р≤0,0</w:t>
      </w:r>
      <w:r>
        <w:rPr>
          <w:i/>
          <w:iCs/>
          <w:color w:val="000000" w:themeColor="text1"/>
          <w:szCs w:val="28"/>
          <w:shd w:val="clear" w:color="auto" w:fill="FFFFFF"/>
        </w:rPr>
        <w:t>1</w:t>
      </w:r>
      <w:r w:rsidRPr="00BC1825">
        <w:rPr>
          <w:i/>
          <w:iCs/>
          <w:color w:val="000000" w:themeColor="text1"/>
          <w:szCs w:val="28"/>
          <w:shd w:val="clear" w:color="auto" w:fill="FFFFFF"/>
        </w:rPr>
        <w:t>)</w:t>
      </w:r>
      <w:r w:rsidRPr="00E62029">
        <w:rPr>
          <w:szCs w:val="28"/>
        </w:rPr>
        <w:t xml:space="preserve">, чем в группе несочувствующих. Это означает, что сочувствующие себе подростки, по сравнению с несочувствующими подростками, характеризуются более высокой убежденностью в том, что все то, что с ним случается, способствует его развитию за счет знаний, извлекаемых из опыта, — неважно, позитивного или негативного. </w:t>
      </w:r>
    </w:p>
    <w:p w:rsidR="000D5DD2" w:rsidRDefault="000D5DD2" w:rsidP="000D5DD2">
      <w:pPr>
        <w:spacing w:after="0" w:line="360" w:lineRule="auto"/>
        <w:ind w:firstLine="709"/>
        <w:rPr>
          <w:szCs w:val="28"/>
        </w:rPr>
      </w:pPr>
      <w:r w:rsidRPr="00E62029">
        <w:rPr>
          <w:szCs w:val="28"/>
        </w:rPr>
        <w:lastRenderedPageBreak/>
        <w:t>Показатели по шкале «</w:t>
      </w:r>
      <w:r>
        <w:rPr>
          <w:szCs w:val="28"/>
        </w:rPr>
        <w:t>П</w:t>
      </w:r>
      <w:r w:rsidRPr="00E62029">
        <w:rPr>
          <w:szCs w:val="28"/>
        </w:rPr>
        <w:t>ринятие риска» в группе сочувствующих себе статистически значимо выше</w:t>
      </w:r>
      <w:r w:rsidR="00E53D86">
        <w:rPr>
          <w:szCs w:val="28"/>
        </w:rPr>
        <w:t xml:space="preserve"> </w:t>
      </w:r>
      <w:r w:rsidR="00E53D86" w:rsidRPr="00BC1825">
        <w:rPr>
          <w:color w:val="000000" w:themeColor="text1"/>
          <w:szCs w:val="28"/>
        </w:rPr>
        <w:t>(</w:t>
      </w:r>
      <w:r w:rsidR="00E53D86" w:rsidRPr="00BC1825">
        <w:rPr>
          <w:i/>
          <w:iCs/>
          <w:color w:val="000000" w:themeColor="text1"/>
          <w:szCs w:val="28"/>
          <w:shd w:val="clear" w:color="auto" w:fill="FFFFFF"/>
        </w:rPr>
        <w:t>р≤0,01)</w:t>
      </w:r>
      <w:r w:rsidRPr="00E62029">
        <w:rPr>
          <w:szCs w:val="28"/>
        </w:rPr>
        <w:t xml:space="preserve">, чем в группе несочувствующих себе. Это означает, что </w:t>
      </w:r>
      <w:r w:rsidR="00355515">
        <w:rPr>
          <w:szCs w:val="28"/>
        </w:rPr>
        <w:t>с</w:t>
      </w:r>
      <w:r w:rsidRPr="00E62029">
        <w:rPr>
          <w:szCs w:val="28"/>
        </w:rPr>
        <w:t>очувствующие себе старшеклассники в больше</w:t>
      </w:r>
      <w:r w:rsidR="00355515">
        <w:rPr>
          <w:szCs w:val="28"/>
        </w:rPr>
        <w:t>й</w:t>
      </w:r>
      <w:r w:rsidRPr="00E62029">
        <w:rPr>
          <w:szCs w:val="28"/>
        </w:rPr>
        <w:t xml:space="preserve"> степени, чем несочувствующие себе, рассматривают жизнь как способ приобретения опыта, готовы действовать в отсутстви</w:t>
      </w:r>
      <w:r w:rsidR="00355515">
        <w:rPr>
          <w:szCs w:val="28"/>
        </w:rPr>
        <w:t>и</w:t>
      </w:r>
      <w:r w:rsidRPr="00E62029">
        <w:rPr>
          <w:szCs w:val="28"/>
        </w:rPr>
        <w:t xml:space="preserve"> надежных гарантий успеха, на свой страх и риск, считая стремление к простому комфорту и безопасности обедняющим жизнь личности.</w:t>
      </w:r>
    </w:p>
    <w:p w:rsidR="00E53D86" w:rsidRDefault="00E53D86" w:rsidP="00E53D86">
      <w:pPr>
        <w:spacing w:after="0" w:line="360" w:lineRule="auto"/>
        <w:ind w:firstLine="709"/>
        <w:rPr>
          <w:szCs w:val="28"/>
        </w:rPr>
      </w:pPr>
      <w:r w:rsidRPr="00E53D86">
        <w:rPr>
          <w:color w:val="000000" w:themeColor="text1"/>
          <w:szCs w:val="28"/>
        </w:rPr>
        <w:t>Таким образом можно сделать вывод, что уровень жизнестойкости у подростков с разным уровнем самосо</w:t>
      </w:r>
      <w:r>
        <w:rPr>
          <w:color w:val="000000" w:themeColor="text1"/>
          <w:szCs w:val="28"/>
        </w:rPr>
        <w:t>с</w:t>
      </w:r>
      <w:r w:rsidRPr="00E53D86">
        <w:rPr>
          <w:color w:val="000000" w:themeColor="text1"/>
          <w:szCs w:val="28"/>
        </w:rPr>
        <w:t>традания различается</w:t>
      </w:r>
      <w:r>
        <w:rPr>
          <w:szCs w:val="28"/>
        </w:rPr>
        <w:t>.</w:t>
      </w:r>
    </w:p>
    <w:p w:rsidR="000D5DD2" w:rsidRPr="00E62029" w:rsidRDefault="000D5DD2" w:rsidP="000D5DD2">
      <w:pPr>
        <w:spacing w:after="0" w:line="360" w:lineRule="auto"/>
        <w:ind w:firstLine="709"/>
        <w:rPr>
          <w:szCs w:val="28"/>
        </w:rPr>
      </w:pPr>
      <w:r w:rsidRPr="00E62029">
        <w:rPr>
          <w:szCs w:val="28"/>
        </w:rPr>
        <w:t xml:space="preserve">Как показывают полученные данные, различия показателей жизнестойкости </w:t>
      </w:r>
      <w:r w:rsidR="00E53D86" w:rsidRPr="00E62029">
        <w:rPr>
          <w:szCs w:val="28"/>
        </w:rPr>
        <w:t>в группах,</w:t>
      </w:r>
      <w:r w:rsidRPr="00E62029">
        <w:rPr>
          <w:szCs w:val="28"/>
        </w:rPr>
        <w:t xml:space="preserve"> сочувствующих и несочувствующих себе старшеклассников показали значимые различия (на уровне </w:t>
      </w:r>
      <w:r w:rsidR="00E53D86" w:rsidRPr="00BC1825">
        <w:rPr>
          <w:i/>
          <w:iCs/>
          <w:color w:val="000000" w:themeColor="text1"/>
          <w:szCs w:val="28"/>
          <w:shd w:val="clear" w:color="auto" w:fill="FFFFFF"/>
        </w:rPr>
        <w:t>р≤0,0</w:t>
      </w:r>
      <w:r w:rsidR="00E53D86">
        <w:rPr>
          <w:i/>
          <w:iCs/>
          <w:color w:val="000000" w:themeColor="text1"/>
          <w:szCs w:val="28"/>
          <w:shd w:val="clear" w:color="auto" w:fill="FFFFFF"/>
        </w:rPr>
        <w:t>5</w:t>
      </w:r>
      <w:r w:rsidRPr="00E62029">
        <w:rPr>
          <w:szCs w:val="28"/>
        </w:rPr>
        <w:t xml:space="preserve">) в общем показателе жизнестойкости в группах испытуемых. </w:t>
      </w:r>
    </w:p>
    <w:p w:rsidR="000D5DD2" w:rsidRPr="00E53D86" w:rsidRDefault="000D5DD2" w:rsidP="000D5DD2">
      <w:pPr>
        <w:spacing w:after="0" w:line="360" w:lineRule="auto"/>
        <w:ind w:firstLine="709"/>
        <w:rPr>
          <w:color w:val="000000" w:themeColor="text1"/>
          <w:szCs w:val="28"/>
        </w:rPr>
      </w:pPr>
      <w:r w:rsidRPr="00E53D86">
        <w:rPr>
          <w:color w:val="000000" w:themeColor="text1"/>
          <w:szCs w:val="28"/>
        </w:rPr>
        <w:t>Сочувствующие себе старшеклассники в больше</w:t>
      </w:r>
      <w:r w:rsidR="00355515">
        <w:rPr>
          <w:color w:val="000000" w:themeColor="text1"/>
          <w:szCs w:val="28"/>
        </w:rPr>
        <w:t>й</w:t>
      </w:r>
      <w:r w:rsidRPr="00E53D86">
        <w:rPr>
          <w:color w:val="000000" w:themeColor="text1"/>
          <w:szCs w:val="28"/>
        </w:rPr>
        <w:t xml:space="preserve"> степени, чем несочувствующие, готовы действовать без внутреннего напряжения в стрессовых ситуациях за счет стойкого </w:t>
      </w:r>
      <w:proofErr w:type="spellStart"/>
      <w:r w:rsidRPr="00E53D86">
        <w:rPr>
          <w:color w:val="000000" w:themeColor="text1"/>
          <w:szCs w:val="28"/>
        </w:rPr>
        <w:t>совладания</w:t>
      </w:r>
      <w:proofErr w:type="spellEnd"/>
      <w:r w:rsidRPr="00E53D86">
        <w:rPr>
          <w:color w:val="000000" w:themeColor="text1"/>
          <w:szCs w:val="28"/>
        </w:rPr>
        <w:t xml:space="preserve"> (</w:t>
      </w:r>
      <w:proofErr w:type="spellStart"/>
      <w:r w:rsidRPr="00E53D86">
        <w:rPr>
          <w:color w:val="000000" w:themeColor="text1"/>
          <w:szCs w:val="28"/>
        </w:rPr>
        <w:t>hardy</w:t>
      </w:r>
      <w:proofErr w:type="spellEnd"/>
      <w:r w:rsidRPr="00E53D86">
        <w:rPr>
          <w:color w:val="000000" w:themeColor="text1"/>
          <w:szCs w:val="28"/>
        </w:rPr>
        <w:t xml:space="preserve"> </w:t>
      </w:r>
      <w:proofErr w:type="spellStart"/>
      <w:r w:rsidRPr="00E53D86">
        <w:rPr>
          <w:color w:val="000000" w:themeColor="text1"/>
          <w:szCs w:val="28"/>
        </w:rPr>
        <w:t>coping</w:t>
      </w:r>
      <w:proofErr w:type="spellEnd"/>
      <w:r w:rsidRPr="00E53D86">
        <w:rPr>
          <w:color w:val="000000" w:themeColor="text1"/>
          <w:szCs w:val="28"/>
        </w:rPr>
        <w:t>) со стрессами и восприятия их как менее значимых.</w:t>
      </w:r>
    </w:p>
    <w:p w:rsidR="002C2EF8" w:rsidRPr="006D78FB" w:rsidRDefault="002C2EF8" w:rsidP="002C2EF8">
      <w:pPr>
        <w:shd w:val="clear" w:color="auto" w:fill="FFFFFF"/>
        <w:spacing w:after="0" w:line="360" w:lineRule="auto"/>
        <w:ind w:firstLine="709"/>
        <w:rPr>
          <w:color w:val="0D0D0D" w:themeColor="text1" w:themeTint="F2"/>
          <w:szCs w:val="28"/>
        </w:rPr>
      </w:pPr>
      <w:r w:rsidRPr="006D78FB">
        <w:rPr>
          <w:szCs w:val="28"/>
        </w:rPr>
        <w:t>По опроснику «</w:t>
      </w:r>
      <w:r w:rsidR="00CE7C42">
        <w:rPr>
          <w:szCs w:val="28"/>
        </w:rPr>
        <w:t xml:space="preserve">Юношеская </w:t>
      </w:r>
      <w:proofErr w:type="spellStart"/>
      <w:r w:rsidR="00CE7C42">
        <w:rPr>
          <w:szCs w:val="28"/>
        </w:rPr>
        <w:t>копинг</w:t>
      </w:r>
      <w:proofErr w:type="spellEnd"/>
      <w:r w:rsidR="00CE7C42">
        <w:rPr>
          <w:szCs w:val="28"/>
        </w:rPr>
        <w:t>-шкала</w:t>
      </w:r>
      <w:r w:rsidRPr="006D78FB">
        <w:rPr>
          <w:szCs w:val="28"/>
        </w:rPr>
        <w:t>» были получены</w:t>
      </w:r>
      <w:r>
        <w:rPr>
          <w:color w:val="0D0D0D" w:themeColor="text1" w:themeTint="F2"/>
          <w:szCs w:val="28"/>
        </w:rPr>
        <w:t xml:space="preserve"> </w:t>
      </w:r>
      <w:r w:rsidRPr="006D78FB">
        <w:rPr>
          <w:szCs w:val="28"/>
        </w:rPr>
        <w:t xml:space="preserve">следующие данные, представленные в </w:t>
      </w:r>
      <w:r>
        <w:rPr>
          <w:szCs w:val="28"/>
        </w:rPr>
        <w:t>т</w:t>
      </w:r>
      <w:r w:rsidRPr="006D78FB">
        <w:rPr>
          <w:szCs w:val="28"/>
        </w:rPr>
        <w:t xml:space="preserve">аблице </w:t>
      </w:r>
      <w:r w:rsidR="00CE7C42">
        <w:rPr>
          <w:szCs w:val="28"/>
        </w:rPr>
        <w:t>3</w:t>
      </w:r>
      <w:r w:rsidRPr="006D78FB">
        <w:rPr>
          <w:szCs w:val="28"/>
        </w:rPr>
        <w:t>.</w:t>
      </w:r>
    </w:p>
    <w:p w:rsidR="00355515" w:rsidRPr="00BC1825" w:rsidRDefault="002C2EF8" w:rsidP="00355515">
      <w:pPr>
        <w:shd w:val="clear" w:color="auto" w:fill="FFFFFF"/>
        <w:spacing w:after="0" w:line="360" w:lineRule="auto"/>
        <w:ind w:firstLine="709"/>
        <w:rPr>
          <w:color w:val="000000" w:themeColor="text1"/>
          <w:szCs w:val="28"/>
        </w:rPr>
      </w:pPr>
      <w:r>
        <w:rPr>
          <w:szCs w:val="28"/>
        </w:rPr>
        <w:t xml:space="preserve">Таблица </w:t>
      </w:r>
      <w:r w:rsidR="00CE7C42">
        <w:rPr>
          <w:szCs w:val="28"/>
        </w:rPr>
        <w:t>3</w:t>
      </w:r>
      <w:r w:rsidR="00355515">
        <w:rPr>
          <w:szCs w:val="28"/>
        </w:rPr>
        <w:t xml:space="preserve"> </w:t>
      </w:r>
      <w:r>
        <w:rPr>
          <w:szCs w:val="28"/>
        </w:rPr>
        <w:t xml:space="preserve">- </w:t>
      </w:r>
      <w:r w:rsidR="00E53D86" w:rsidRPr="00E53D86">
        <w:rPr>
          <w:bCs/>
          <w:szCs w:val="28"/>
        </w:rPr>
        <w:t xml:space="preserve">Результаты сравнительного анализа показателей </w:t>
      </w:r>
      <w:proofErr w:type="spellStart"/>
      <w:r w:rsidR="00E53D86" w:rsidRPr="00E53D86">
        <w:rPr>
          <w:bCs/>
          <w:szCs w:val="28"/>
        </w:rPr>
        <w:t>копинг</w:t>
      </w:r>
      <w:proofErr w:type="spellEnd"/>
      <w:r w:rsidR="00E53D86" w:rsidRPr="00E53D86">
        <w:rPr>
          <w:bCs/>
          <w:szCs w:val="28"/>
        </w:rPr>
        <w:t>-поведения старшеклассников с разными уровнями самосострадания</w:t>
      </w:r>
      <w:r w:rsidR="00355515">
        <w:rPr>
          <w:bCs/>
          <w:szCs w:val="28"/>
        </w:rPr>
        <w:t xml:space="preserve"> </w:t>
      </w:r>
      <w:r w:rsidR="00355515">
        <w:rPr>
          <w:color w:val="000000" w:themeColor="text1"/>
          <w:szCs w:val="28"/>
        </w:rPr>
        <w:t>(</w:t>
      </w:r>
      <w:r w:rsidR="00355515" w:rsidRPr="00BC1825">
        <w:rPr>
          <w:color w:val="000000" w:themeColor="text1"/>
          <w:szCs w:val="28"/>
        </w:rPr>
        <w:t>критери</w:t>
      </w:r>
      <w:r w:rsidR="00355515">
        <w:rPr>
          <w:color w:val="000000" w:themeColor="text1"/>
          <w:szCs w:val="28"/>
        </w:rPr>
        <w:t>й</w:t>
      </w:r>
      <w:r w:rsidR="00355515" w:rsidRPr="00BC1825">
        <w:rPr>
          <w:color w:val="000000" w:themeColor="text1"/>
          <w:szCs w:val="28"/>
        </w:rPr>
        <w:t xml:space="preserve"> U-Манна-Уитн</w:t>
      </w:r>
      <w:r w:rsidR="00355515">
        <w:rPr>
          <w:color w:val="000000" w:themeColor="text1"/>
          <w:szCs w:val="28"/>
        </w:rPr>
        <w:t>и)</w:t>
      </w:r>
    </w:p>
    <w:tbl>
      <w:tblPr>
        <w:tblW w:w="9622" w:type="dxa"/>
        <w:tblCellMar>
          <w:top w:w="15" w:type="dxa"/>
          <w:left w:w="15" w:type="dxa"/>
          <w:bottom w:w="15" w:type="dxa"/>
          <w:right w:w="15" w:type="dxa"/>
        </w:tblCellMar>
        <w:tblLook w:val="04A0" w:firstRow="1" w:lastRow="0" w:firstColumn="1" w:lastColumn="0" w:noHBand="0" w:noVBand="1"/>
      </w:tblPr>
      <w:tblGrid>
        <w:gridCol w:w="1568"/>
        <w:gridCol w:w="1580"/>
        <w:gridCol w:w="2032"/>
        <w:gridCol w:w="1831"/>
        <w:gridCol w:w="1444"/>
        <w:gridCol w:w="1167"/>
      </w:tblGrid>
      <w:tr w:rsidR="005713C3" w:rsidRPr="00F15E3B" w:rsidTr="00355515">
        <w:trPr>
          <w:trHeight w:val="553"/>
          <w:tblHeader/>
        </w:trPr>
        <w:tc>
          <w:tcPr>
            <w:tcW w:w="1568" w:type="dxa"/>
            <w:tcBorders>
              <w:top w:val="single" w:sz="6" w:space="0" w:color="000000"/>
              <w:left w:val="single" w:sz="6" w:space="0" w:color="000000"/>
              <w:bottom w:val="single" w:sz="6" w:space="0" w:color="000000"/>
              <w:right w:val="single" w:sz="6" w:space="0" w:color="000000"/>
            </w:tcBorders>
          </w:tcPr>
          <w:p w:rsidR="005713C3" w:rsidRPr="00EE2BC8" w:rsidRDefault="005713C3" w:rsidP="005713C3">
            <w:pPr>
              <w:spacing w:after="0" w:line="240" w:lineRule="auto"/>
              <w:ind w:right="6" w:firstLine="0"/>
              <w:jc w:val="center"/>
              <w:rPr>
                <w:b/>
                <w:bCs/>
                <w:sz w:val="24"/>
                <w:szCs w:val="24"/>
              </w:rPr>
            </w:pPr>
            <w:r w:rsidRPr="00EE2BC8">
              <w:rPr>
                <w:b/>
                <w:bCs/>
                <w:sz w:val="24"/>
                <w:szCs w:val="24"/>
              </w:rPr>
              <w:t xml:space="preserve">Стиль </w:t>
            </w:r>
            <w:proofErr w:type="spellStart"/>
            <w:r w:rsidRPr="00EE2BC8">
              <w:rPr>
                <w:b/>
                <w:bCs/>
                <w:sz w:val="24"/>
                <w:szCs w:val="24"/>
              </w:rPr>
              <w:t>совладающего</w:t>
            </w:r>
            <w:proofErr w:type="spellEnd"/>
            <w:r w:rsidRPr="00EE2BC8">
              <w:rPr>
                <w:b/>
                <w:bCs/>
                <w:sz w:val="24"/>
                <w:szCs w:val="24"/>
              </w:rPr>
              <w:t xml:space="preserve"> поведения</w:t>
            </w:r>
          </w:p>
        </w:tc>
        <w:tc>
          <w:tcPr>
            <w:tcW w:w="1580"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jc w:val="center"/>
              <w:rPr>
                <w:b/>
                <w:bCs/>
                <w:sz w:val="24"/>
                <w:szCs w:val="24"/>
              </w:rPr>
            </w:pPr>
            <w:r w:rsidRPr="00EE2BC8">
              <w:rPr>
                <w:b/>
                <w:bCs/>
                <w:sz w:val="24"/>
                <w:szCs w:val="24"/>
              </w:rPr>
              <w:t>Названия шкал</w:t>
            </w:r>
          </w:p>
        </w:tc>
        <w:tc>
          <w:tcPr>
            <w:tcW w:w="2032"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jc w:val="center"/>
              <w:rPr>
                <w:b/>
                <w:bCs/>
                <w:sz w:val="24"/>
                <w:szCs w:val="24"/>
              </w:rPr>
            </w:pPr>
            <w:r w:rsidRPr="00EE2BC8">
              <w:rPr>
                <w:b/>
                <w:bCs/>
                <w:sz w:val="24"/>
                <w:szCs w:val="24"/>
              </w:rPr>
              <w:t>Среднее значение в группе «Несочувствующие»</w:t>
            </w:r>
          </w:p>
        </w:tc>
        <w:tc>
          <w:tcPr>
            <w:tcW w:w="1831"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jc w:val="center"/>
              <w:rPr>
                <w:b/>
                <w:bCs/>
                <w:sz w:val="24"/>
                <w:szCs w:val="24"/>
              </w:rPr>
            </w:pPr>
            <w:r w:rsidRPr="00EE2BC8">
              <w:rPr>
                <w:b/>
                <w:bCs/>
                <w:sz w:val="24"/>
                <w:szCs w:val="24"/>
              </w:rPr>
              <w:t>Среднее значение в группе «Сочувствующие»</w:t>
            </w:r>
          </w:p>
        </w:tc>
        <w:tc>
          <w:tcPr>
            <w:tcW w:w="1444"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jc w:val="center"/>
              <w:rPr>
                <w:b/>
                <w:bCs/>
                <w:sz w:val="24"/>
                <w:szCs w:val="24"/>
              </w:rPr>
            </w:pPr>
            <w:r w:rsidRPr="00EE2BC8">
              <w:rPr>
                <w:b/>
                <w:bCs/>
                <w:sz w:val="24"/>
                <w:szCs w:val="24"/>
              </w:rPr>
              <w:t>Эмпирическое значение критерия</w:t>
            </w:r>
            <w:r w:rsidR="00355515" w:rsidRPr="00EE2BC8">
              <w:rPr>
                <w:b/>
                <w:bCs/>
                <w:sz w:val="24"/>
                <w:szCs w:val="24"/>
              </w:rPr>
              <w:t xml:space="preserve"> (</w:t>
            </w:r>
            <w:r w:rsidR="00355515" w:rsidRPr="00EE2BC8">
              <w:rPr>
                <w:color w:val="000000" w:themeColor="text1"/>
                <w:sz w:val="24"/>
                <w:szCs w:val="24"/>
              </w:rPr>
              <w:t>U</w:t>
            </w:r>
            <w:r w:rsidR="00355515" w:rsidRPr="00EE2BC8">
              <w:rPr>
                <w:b/>
                <w:bCs/>
                <w:sz w:val="24"/>
                <w:szCs w:val="24"/>
              </w:rPr>
              <w:t>)</w:t>
            </w:r>
          </w:p>
        </w:tc>
        <w:tc>
          <w:tcPr>
            <w:tcW w:w="1167"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jc w:val="center"/>
              <w:rPr>
                <w:b/>
                <w:bCs/>
                <w:sz w:val="24"/>
                <w:szCs w:val="24"/>
              </w:rPr>
            </w:pPr>
            <w:r w:rsidRPr="00EE2BC8">
              <w:rPr>
                <w:b/>
                <w:bCs/>
                <w:sz w:val="24"/>
                <w:szCs w:val="24"/>
              </w:rPr>
              <w:t>Уровень значимости</w:t>
            </w:r>
          </w:p>
        </w:tc>
      </w:tr>
      <w:tr w:rsidR="005713C3" w:rsidRPr="00F15E3B" w:rsidTr="00355515">
        <w:trPr>
          <w:trHeight w:val="372"/>
        </w:trPr>
        <w:tc>
          <w:tcPr>
            <w:tcW w:w="1568" w:type="dxa"/>
            <w:vMerge w:val="restart"/>
            <w:tcBorders>
              <w:top w:val="single" w:sz="6" w:space="0" w:color="000000"/>
              <w:left w:val="single" w:sz="6" w:space="0" w:color="000000"/>
              <w:right w:val="single" w:sz="6" w:space="0" w:color="000000"/>
            </w:tcBorders>
          </w:tcPr>
          <w:p w:rsidR="005713C3" w:rsidRPr="00EE2BC8" w:rsidRDefault="005713C3" w:rsidP="005713C3">
            <w:pPr>
              <w:spacing w:after="0" w:line="240" w:lineRule="auto"/>
              <w:ind w:right="6" w:firstLine="0"/>
              <w:jc w:val="center"/>
              <w:rPr>
                <w:sz w:val="24"/>
                <w:szCs w:val="24"/>
              </w:rPr>
            </w:pPr>
            <w:r w:rsidRPr="00EE2BC8">
              <w:rPr>
                <w:sz w:val="24"/>
                <w:szCs w:val="24"/>
              </w:rPr>
              <w:t>Продуктивные</w:t>
            </w:r>
          </w:p>
        </w:tc>
        <w:tc>
          <w:tcPr>
            <w:tcW w:w="1580"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Решение проблемы</w:t>
            </w:r>
          </w:p>
        </w:tc>
        <w:tc>
          <w:tcPr>
            <w:tcW w:w="2032"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-4.8</w:t>
            </w:r>
          </w:p>
        </w:tc>
        <w:tc>
          <w:tcPr>
            <w:tcW w:w="1831"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17.7</w:t>
            </w:r>
          </w:p>
        </w:tc>
        <w:tc>
          <w:tcPr>
            <w:tcW w:w="1444"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0.5</w:t>
            </w:r>
          </w:p>
        </w:tc>
        <w:tc>
          <w:tcPr>
            <w:tcW w:w="1167"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0***</w:t>
            </w:r>
          </w:p>
        </w:tc>
      </w:tr>
      <w:tr w:rsidR="005713C3" w:rsidRPr="00F15E3B" w:rsidTr="00355515">
        <w:trPr>
          <w:trHeight w:val="191"/>
        </w:trPr>
        <w:tc>
          <w:tcPr>
            <w:tcW w:w="1568" w:type="dxa"/>
            <w:vMerge/>
            <w:tcBorders>
              <w:left w:val="single" w:sz="6" w:space="0" w:color="000000"/>
              <w:right w:val="single" w:sz="6" w:space="0" w:color="000000"/>
            </w:tcBorders>
          </w:tcPr>
          <w:p w:rsidR="005713C3" w:rsidRPr="00EE2BC8" w:rsidRDefault="005713C3" w:rsidP="005713C3">
            <w:pPr>
              <w:spacing w:after="0" w:line="240" w:lineRule="auto"/>
              <w:ind w:right="6" w:firstLine="0"/>
              <w:rPr>
                <w:sz w:val="24"/>
                <w:szCs w:val="24"/>
              </w:rPr>
            </w:pPr>
          </w:p>
        </w:tc>
        <w:tc>
          <w:tcPr>
            <w:tcW w:w="1580"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Работа</w:t>
            </w:r>
          </w:p>
        </w:tc>
        <w:tc>
          <w:tcPr>
            <w:tcW w:w="2032"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73.5</w:t>
            </w:r>
          </w:p>
        </w:tc>
        <w:tc>
          <w:tcPr>
            <w:tcW w:w="1831"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81.0</w:t>
            </w:r>
          </w:p>
        </w:tc>
        <w:tc>
          <w:tcPr>
            <w:tcW w:w="1444"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32.0</w:t>
            </w:r>
          </w:p>
        </w:tc>
        <w:tc>
          <w:tcPr>
            <w:tcW w:w="1167"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0.172</w:t>
            </w:r>
          </w:p>
        </w:tc>
      </w:tr>
      <w:tr w:rsidR="005713C3" w:rsidRPr="00F15E3B" w:rsidTr="00355515">
        <w:trPr>
          <w:trHeight w:val="181"/>
        </w:trPr>
        <w:tc>
          <w:tcPr>
            <w:tcW w:w="1568" w:type="dxa"/>
            <w:vMerge/>
            <w:tcBorders>
              <w:left w:val="single" w:sz="6" w:space="0" w:color="000000"/>
              <w:right w:val="single" w:sz="6" w:space="0" w:color="000000"/>
            </w:tcBorders>
          </w:tcPr>
          <w:p w:rsidR="005713C3" w:rsidRPr="00EE2BC8" w:rsidRDefault="005713C3" w:rsidP="005713C3">
            <w:pPr>
              <w:spacing w:after="0" w:line="240" w:lineRule="auto"/>
              <w:ind w:right="6" w:firstLine="0"/>
              <w:rPr>
                <w:sz w:val="24"/>
                <w:szCs w:val="24"/>
              </w:rPr>
            </w:pPr>
          </w:p>
        </w:tc>
        <w:tc>
          <w:tcPr>
            <w:tcW w:w="1580"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Духовность</w:t>
            </w:r>
          </w:p>
        </w:tc>
        <w:tc>
          <w:tcPr>
            <w:tcW w:w="2032"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64.0</w:t>
            </w:r>
          </w:p>
        </w:tc>
        <w:tc>
          <w:tcPr>
            <w:tcW w:w="1831"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76.8</w:t>
            </w:r>
          </w:p>
        </w:tc>
        <w:tc>
          <w:tcPr>
            <w:tcW w:w="1444"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29.0</w:t>
            </w:r>
          </w:p>
        </w:tc>
        <w:tc>
          <w:tcPr>
            <w:tcW w:w="1167"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0.108</w:t>
            </w:r>
          </w:p>
        </w:tc>
      </w:tr>
      <w:tr w:rsidR="005713C3" w:rsidRPr="00F15E3B" w:rsidTr="00355515">
        <w:trPr>
          <w:trHeight w:val="181"/>
        </w:trPr>
        <w:tc>
          <w:tcPr>
            <w:tcW w:w="1568" w:type="dxa"/>
            <w:vMerge/>
            <w:tcBorders>
              <w:left w:val="single" w:sz="6" w:space="0" w:color="000000"/>
              <w:bottom w:val="single" w:sz="6" w:space="0" w:color="000000"/>
              <w:right w:val="single" w:sz="6" w:space="0" w:color="000000"/>
            </w:tcBorders>
          </w:tcPr>
          <w:p w:rsidR="005713C3" w:rsidRPr="00EE2BC8" w:rsidRDefault="005713C3" w:rsidP="005713C3">
            <w:pPr>
              <w:spacing w:after="0" w:line="240" w:lineRule="auto"/>
              <w:ind w:right="6" w:firstLine="0"/>
              <w:rPr>
                <w:sz w:val="24"/>
                <w:szCs w:val="24"/>
              </w:rPr>
            </w:pPr>
          </w:p>
        </w:tc>
        <w:tc>
          <w:tcPr>
            <w:tcW w:w="1580"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Позитив</w:t>
            </w:r>
          </w:p>
        </w:tc>
        <w:tc>
          <w:tcPr>
            <w:tcW w:w="2032"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46.0</w:t>
            </w:r>
          </w:p>
        </w:tc>
        <w:tc>
          <w:tcPr>
            <w:tcW w:w="1831"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45.5</w:t>
            </w:r>
          </w:p>
        </w:tc>
        <w:tc>
          <w:tcPr>
            <w:tcW w:w="1444"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52.5</w:t>
            </w:r>
          </w:p>
        </w:tc>
        <w:tc>
          <w:tcPr>
            <w:tcW w:w="1167"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0.849</w:t>
            </w:r>
          </w:p>
        </w:tc>
      </w:tr>
      <w:tr w:rsidR="005713C3" w:rsidRPr="00F15E3B" w:rsidTr="00355515">
        <w:trPr>
          <w:trHeight w:val="191"/>
        </w:trPr>
        <w:tc>
          <w:tcPr>
            <w:tcW w:w="1568" w:type="dxa"/>
            <w:vMerge w:val="restart"/>
            <w:tcBorders>
              <w:top w:val="single" w:sz="6" w:space="0" w:color="000000"/>
              <w:left w:val="single" w:sz="6" w:space="0" w:color="000000"/>
              <w:right w:val="single" w:sz="6" w:space="0" w:color="000000"/>
            </w:tcBorders>
          </w:tcPr>
          <w:p w:rsidR="005713C3" w:rsidRPr="00EE2BC8" w:rsidRDefault="005713C3" w:rsidP="005713C3">
            <w:pPr>
              <w:spacing w:after="0" w:line="240" w:lineRule="auto"/>
              <w:ind w:right="6" w:firstLine="0"/>
              <w:rPr>
                <w:sz w:val="24"/>
                <w:szCs w:val="24"/>
              </w:rPr>
            </w:pPr>
            <w:r w:rsidRPr="00EE2BC8">
              <w:rPr>
                <w:sz w:val="24"/>
                <w:szCs w:val="24"/>
              </w:rPr>
              <w:t xml:space="preserve">социальный (или </w:t>
            </w:r>
            <w:proofErr w:type="spellStart"/>
            <w:r w:rsidRPr="00EE2BC8">
              <w:rPr>
                <w:sz w:val="24"/>
                <w:szCs w:val="24"/>
              </w:rPr>
              <w:lastRenderedPageBreak/>
              <w:t>совладание</w:t>
            </w:r>
            <w:proofErr w:type="spellEnd"/>
            <w:r w:rsidRPr="00EE2BC8">
              <w:rPr>
                <w:sz w:val="24"/>
                <w:szCs w:val="24"/>
              </w:rPr>
              <w:t xml:space="preserve"> с помощью других)</w:t>
            </w:r>
          </w:p>
        </w:tc>
        <w:tc>
          <w:tcPr>
            <w:tcW w:w="1580"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lastRenderedPageBreak/>
              <w:t>Поддержка</w:t>
            </w:r>
          </w:p>
        </w:tc>
        <w:tc>
          <w:tcPr>
            <w:tcW w:w="2032"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68.6</w:t>
            </w:r>
          </w:p>
        </w:tc>
        <w:tc>
          <w:tcPr>
            <w:tcW w:w="1831"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66.5</w:t>
            </w:r>
          </w:p>
        </w:tc>
        <w:tc>
          <w:tcPr>
            <w:tcW w:w="1444"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47.5</w:t>
            </w:r>
          </w:p>
        </w:tc>
        <w:tc>
          <w:tcPr>
            <w:tcW w:w="1167"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0.849</w:t>
            </w:r>
          </w:p>
        </w:tc>
      </w:tr>
      <w:tr w:rsidR="005713C3" w:rsidRPr="00F15E3B" w:rsidTr="00355515">
        <w:trPr>
          <w:trHeight w:val="181"/>
        </w:trPr>
        <w:tc>
          <w:tcPr>
            <w:tcW w:w="1568" w:type="dxa"/>
            <w:vMerge/>
            <w:tcBorders>
              <w:left w:val="single" w:sz="6" w:space="0" w:color="000000"/>
              <w:right w:val="single" w:sz="6" w:space="0" w:color="000000"/>
            </w:tcBorders>
          </w:tcPr>
          <w:p w:rsidR="005713C3" w:rsidRPr="00EE2BC8" w:rsidRDefault="005713C3" w:rsidP="005713C3">
            <w:pPr>
              <w:spacing w:after="0" w:line="240" w:lineRule="auto"/>
              <w:ind w:right="6" w:firstLine="0"/>
              <w:rPr>
                <w:sz w:val="24"/>
                <w:szCs w:val="24"/>
              </w:rPr>
            </w:pPr>
          </w:p>
        </w:tc>
        <w:tc>
          <w:tcPr>
            <w:tcW w:w="1580"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Друзья</w:t>
            </w:r>
          </w:p>
        </w:tc>
        <w:tc>
          <w:tcPr>
            <w:tcW w:w="2032"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67.6</w:t>
            </w:r>
          </w:p>
        </w:tc>
        <w:tc>
          <w:tcPr>
            <w:tcW w:w="1831"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59.2</w:t>
            </w:r>
          </w:p>
        </w:tc>
        <w:tc>
          <w:tcPr>
            <w:tcW w:w="1444"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63.5</w:t>
            </w:r>
          </w:p>
        </w:tc>
        <w:tc>
          <w:tcPr>
            <w:tcW w:w="1167"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0.303</w:t>
            </w:r>
          </w:p>
        </w:tc>
      </w:tr>
      <w:tr w:rsidR="005713C3" w:rsidRPr="00F15E3B" w:rsidTr="00355515">
        <w:trPr>
          <w:trHeight w:val="191"/>
        </w:trPr>
        <w:tc>
          <w:tcPr>
            <w:tcW w:w="1568" w:type="dxa"/>
            <w:vMerge/>
            <w:tcBorders>
              <w:left w:val="single" w:sz="6" w:space="0" w:color="000000"/>
              <w:right w:val="single" w:sz="6" w:space="0" w:color="000000"/>
            </w:tcBorders>
          </w:tcPr>
          <w:p w:rsidR="005713C3" w:rsidRPr="00EE2BC8" w:rsidRDefault="005713C3" w:rsidP="005713C3">
            <w:pPr>
              <w:spacing w:after="0" w:line="240" w:lineRule="auto"/>
              <w:ind w:right="6" w:firstLine="0"/>
              <w:rPr>
                <w:sz w:val="24"/>
                <w:szCs w:val="24"/>
              </w:rPr>
            </w:pPr>
          </w:p>
        </w:tc>
        <w:tc>
          <w:tcPr>
            <w:tcW w:w="1580"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Принадлежность</w:t>
            </w:r>
          </w:p>
        </w:tc>
        <w:tc>
          <w:tcPr>
            <w:tcW w:w="2032"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68.8</w:t>
            </w:r>
          </w:p>
        </w:tc>
        <w:tc>
          <w:tcPr>
            <w:tcW w:w="1831"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58.4</w:t>
            </w:r>
          </w:p>
        </w:tc>
        <w:tc>
          <w:tcPr>
            <w:tcW w:w="1444"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73.0</w:t>
            </w:r>
          </w:p>
        </w:tc>
        <w:tc>
          <w:tcPr>
            <w:tcW w:w="1167"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0.077</w:t>
            </w:r>
          </w:p>
        </w:tc>
      </w:tr>
      <w:tr w:rsidR="005713C3" w:rsidRPr="00F15E3B" w:rsidTr="00355515">
        <w:trPr>
          <w:trHeight w:val="181"/>
        </w:trPr>
        <w:tc>
          <w:tcPr>
            <w:tcW w:w="1568" w:type="dxa"/>
            <w:vMerge/>
            <w:tcBorders>
              <w:left w:val="single" w:sz="6" w:space="0" w:color="000000"/>
              <w:right w:val="single" w:sz="6" w:space="0" w:color="000000"/>
            </w:tcBorders>
          </w:tcPr>
          <w:p w:rsidR="005713C3" w:rsidRPr="00EE2BC8" w:rsidRDefault="005713C3" w:rsidP="005713C3">
            <w:pPr>
              <w:spacing w:after="0" w:line="240" w:lineRule="auto"/>
              <w:ind w:right="6" w:firstLine="0"/>
              <w:rPr>
                <w:sz w:val="24"/>
                <w:szCs w:val="24"/>
              </w:rPr>
            </w:pPr>
          </w:p>
        </w:tc>
        <w:tc>
          <w:tcPr>
            <w:tcW w:w="1580"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Общество</w:t>
            </w:r>
          </w:p>
        </w:tc>
        <w:tc>
          <w:tcPr>
            <w:tcW w:w="2032"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68.8</w:t>
            </w:r>
          </w:p>
        </w:tc>
        <w:tc>
          <w:tcPr>
            <w:tcW w:w="1831"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60.4</w:t>
            </w:r>
          </w:p>
        </w:tc>
        <w:tc>
          <w:tcPr>
            <w:tcW w:w="1444"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69.5</w:t>
            </w:r>
          </w:p>
        </w:tc>
        <w:tc>
          <w:tcPr>
            <w:tcW w:w="1167"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0.137</w:t>
            </w:r>
          </w:p>
        </w:tc>
      </w:tr>
      <w:tr w:rsidR="005713C3" w:rsidRPr="00F15E3B" w:rsidTr="00355515">
        <w:trPr>
          <w:trHeight w:val="181"/>
        </w:trPr>
        <w:tc>
          <w:tcPr>
            <w:tcW w:w="1568" w:type="dxa"/>
            <w:vMerge/>
            <w:tcBorders>
              <w:left w:val="single" w:sz="6" w:space="0" w:color="000000"/>
              <w:bottom w:val="single" w:sz="6" w:space="0" w:color="000000"/>
              <w:right w:val="single" w:sz="6" w:space="0" w:color="000000"/>
            </w:tcBorders>
          </w:tcPr>
          <w:p w:rsidR="005713C3" w:rsidRPr="00EE2BC8" w:rsidRDefault="005713C3" w:rsidP="005713C3">
            <w:pPr>
              <w:spacing w:after="0" w:line="240" w:lineRule="auto"/>
              <w:ind w:right="6" w:firstLine="0"/>
              <w:rPr>
                <w:sz w:val="24"/>
                <w:szCs w:val="24"/>
              </w:rPr>
            </w:pPr>
          </w:p>
        </w:tc>
        <w:tc>
          <w:tcPr>
            <w:tcW w:w="1580"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Профессионал</w:t>
            </w:r>
          </w:p>
        </w:tc>
        <w:tc>
          <w:tcPr>
            <w:tcW w:w="2032"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32.5</w:t>
            </w:r>
          </w:p>
        </w:tc>
        <w:tc>
          <w:tcPr>
            <w:tcW w:w="1831"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28.5</w:t>
            </w:r>
          </w:p>
        </w:tc>
        <w:tc>
          <w:tcPr>
            <w:tcW w:w="1444"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62.0</w:t>
            </w:r>
          </w:p>
        </w:tc>
        <w:tc>
          <w:tcPr>
            <w:tcW w:w="1167"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0.351</w:t>
            </w:r>
          </w:p>
        </w:tc>
      </w:tr>
      <w:tr w:rsidR="005713C3" w:rsidRPr="00F15E3B" w:rsidTr="00355515">
        <w:trPr>
          <w:trHeight w:val="191"/>
        </w:trPr>
        <w:tc>
          <w:tcPr>
            <w:tcW w:w="1568" w:type="dxa"/>
            <w:vMerge w:val="restart"/>
            <w:tcBorders>
              <w:top w:val="single" w:sz="6" w:space="0" w:color="000000"/>
              <w:left w:val="single" w:sz="6" w:space="0" w:color="000000"/>
              <w:right w:val="single" w:sz="6" w:space="0" w:color="000000"/>
            </w:tcBorders>
          </w:tcPr>
          <w:p w:rsidR="005713C3" w:rsidRPr="00EE2BC8" w:rsidRDefault="005713C3" w:rsidP="005713C3">
            <w:pPr>
              <w:spacing w:after="0" w:line="240" w:lineRule="auto"/>
              <w:ind w:right="6" w:firstLine="0"/>
              <w:rPr>
                <w:sz w:val="24"/>
                <w:szCs w:val="24"/>
              </w:rPr>
            </w:pPr>
            <w:r w:rsidRPr="00EE2BC8">
              <w:rPr>
                <w:sz w:val="24"/>
                <w:szCs w:val="24"/>
              </w:rPr>
              <w:t>непродуктивный</w:t>
            </w:r>
          </w:p>
        </w:tc>
        <w:tc>
          <w:tcPr>
            <w:tcW w:w="1580"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Беспокойство</w:t>
            </w:r>
          </w:p>
        </w:tc>
        <w:tc>
          <w:tcPr>
            <w:tcW w:w="2032"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49.5</w:t>
            </w:r>
          </w:p>
        </w:tc>
        <w:tc>
          <w:tcPr>
            <w:tcW w:w="1831"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46.0</w:t>
            </w:r>
          </w:p>
        </w:tc>
        <w:tc>
          <w:tcPr>
            <w:tcW w:w="1444"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52.5</w:t>
            </w:r>
          </w:p>
        </w:tc>
        <w:tc>
          <w:tcPr>
            <w:tcW w:w="1167"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0.849</w:t>
            </w:r>
          </w:p>
        </w:tc>
      </w:tr>
      <w:tr w:rsidR="005713C3" w:rsidRPr="00F15E3B" w:rsidTr="00355515">
        <w:trPr>
          <w:trHeight w:val="181"/>
        </w:trPr>
        <w:tc>
          <w:tcPr>
            <w:tcW w:w="1568" w:type="dxa"/>
            <w:vMerge/>
            <w:tcBorders>
              <w:left w:val="single" w:sz="6" w:space="0" w:color="000000"/>
              <w:right w:val="single" w:sz="6" w:space="0" w:color="000000"/>
            </w:tcBorders>
          </w:tcPr>
          <w:p w:rsidR="005713C3" w:rsidRPr="00EE2BC8" w:rsidRDefault="005713C3" w:rsidP="005713C3">
            <w:pPr>
              <w:spacing w:after="0" w:line="240" w:lineRule="auto"/>
              <w:ind w:right="6" w:firstLine="0"/>
              <w:rPr>
                <w:sz w:val="24"/>
                <w:szCs w:val="24"/>
              </w:rPr>
            </w:pPr>
          </w:p>
        </w:tc>
        <w:tc>
          <w:tcPr>
            <w:tcW w:w="1580"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Чудо</w:t>
            </w:r>
          </w:p>
        </w:tc>
        <w:tc>
          <w:tcPr>
            <w:tcW w:w="2032"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70.8</w:t>
            </w:r>
          </w:p>
        </w:tc>
        <w:tc>
          <w:tcPr>
            <w:tcW w:w="1831"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72.8</w:t>
            </w:r>
          </w:p>
        </w:tc>
        <w:tc>
          <w:tcPr>
            <w:tcW w:w="1444"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48.0</w:t>
            </w:r>
          </w:p>
        </w:tc>
        <w:tc>
          <w:tcPr>
            <w:tcW w:w="1167"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0.879</w:t>
            </w:r>
          </w:p>
        </w:tc>
      </w:tr>
      <w:tr w:rsidR="005713C3" w:rsidRPr="00F15E3B" w:rsidTr="00355515">
        <w:trPr>
          <w:trHeight w:val="191"/>
        </w:trPr>
        <w:tc>
          <w:tcPr>
            <w:tcW w:w="1568" w:type="dxa"/>
            <w:vMerge/>
            <w:tcBorders>
              <w:left w:val="single" w:sz="6" w:space="0" w:color="000000"/>
              <w:right w:val="single" w:sz="6" w:space="0" w:color="000000"/>
            </w:tcBorders>
          </w:tcPr>
          <w:p w:rsidR="005713C3" w:rsidRPr="00EE2BC8" w:rsidRDefault="005713C3" w:rsidP="00E53D86">
            <w:pPr>
              <w:spacing w:after="0" w:line="240" w:lineRule="auto"/>
              <w:ind w:right="6" w:firstLine="0"/>
              <w:rPr>
                <w:sz w:val="24"/>
                <w:szCs w:val="24"/>
              </w:rPr>
            </w:pPr>
          </w:p>
        </w:tc>
        <w:tc>
          <w:tcPr>
            <w:tcW w:w="1580"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proofErr w:type="spellStart"/>
            <w:r w:rsidRPr="00EE2BC8">
              <w:rPr>
                <w:sz w:val="24"/>
                <w:szCs w:val="24"/>
              </w:rPr>
              <w:t>Несовладание</w:t>
            </w:r>
            <w:proofErr w:type="spellEnd"/>
          </w:p>
        </w:tc>
        <w:tc>
          <w:tcPr>
            <w:tcW w:w="2032"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65.6</w:t>
            </w:r>
          </w:p>
        </w:tc>
        <w:tc>
          <w:tcPr>
            <w:tcW w:w="1831"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54.0</w:t>
            </w:r>
          </w:p>
        </w:tc>
        <w:tc>
          <w:tcPr>
            <w:tcW w:w="1444"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67.5</w:t>
            </w:r>
          </w:p>
        </w:tc>
        <w:tc>
          <w:tcPr>
            <w:tcW w:w="1167"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0.184</w:t>
            </w:r>
          </w:p>
        </w:tc>
      </w:tr>
      <w:tr w:rsidR="005713C3" w:rsidRPr="00F15E3B" w:rsidTr="00355515">
        <w:trPr>
          <w:trHeight w:val="181"/>
        </w:trPr>
        <w:tc>
          <w:tcPr>
            <w:tcW w:w="1568" w:type="dxa"/>
            <w:vMerge/>
            <w:tcBorders>
              <w:left w:val="single" w:sz="6" w:space="0" w:color="000000"/>
              <w:right w:val="single" w:sz="6" w:space="0" w:color="000000"/>
            </w:tcBorders>
          </w:tcPr>
          <w:p w:rsidR="005713C3" w:rsidRPr="00EE2BC8" w:rsidRDefault="005713C3" w:rsidP="00E53D86">
            <w:pPr>
              <w:spacing w:after="0" w:line="240" w:lineRule="auto"/>
              <w:ind w:right="6" w:firstLine="0"/>
              <w:rPr>
                <w:sz w:val="24"/>
                <w:szCs w:val="24"/>
              </w:rPr>
            </w:pPr>
          </w:p>
        </w:tc>
        <w:tc>
          <w:tcPr>
            <w:tcW w:w="1580"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Разрядка</w:t>
            </w:r>
          </w:p>
        </w:tc>
        <w:tc>
          <w:tcPr>
            <w:tcW w:w="2032"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59.2</w:t>
            </w:r>
          </w:p>
        </w:tc>
        <w:tc>
          <w:tcPr>
            <w:tcW w:w="1831"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30.8</w:t>
            </w:r>
          </w:p>
        </w:tc>
        <w:tc>
          <w:tcPr>
            <w:tcW w:w="1444"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91.5</w:t>
            </w:r>
          </w:p>
        </w:tc>
        <w:tc>
          <w:tcPr>
            <w:tcW w:w="1167"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0.002**</w:t>
            </w:r>
          </w:p>
        </w:tc>
      </w:tr>
      <w:tr w:rsidR="005713C3" w:rsidRPr="00F15E3B" w:rsidTr="00355515">
        <w:trPr>
          <w:trHeight w:val="181"/>
        </w:trPr>
        <w:tc>
          <w:tcPr>
            <w:tcW w:w="1568" w:type="dxa"/>
            <w:vMerge/>
            <w:tcBorders>
              <w:left w:val="single" w:sz="6" w:space="0" w:color="000000"/>
              <w:right w:val="single" w:sz="6" w:space="0" w:color="000000"/>
            </w:tcBorders>
          </w:tcPr>
          <w:p w:rsidR="005713C3" w:rsidRPr="00EE2BC8" w:rsidRDefault="005713C3" w:rsidP="00E53D86">
            <w:pPr>
              <w:spacing w:after="0" w:line="240" w:lineRule="auto"/>
              <w:ind w:right="6" w:firstLine="0"/>
              <w:rPr>
                <w:sz w:val="24"/>
                <w:szCs w:val="24"/>
              </w:rPr>
            </w:pPr>
          </w:p>
        </w:tc>
        <w:tc>
          <w:tcPr>
            <w:tcW w:w="1580"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Игнорирование</w:t>
            </w:r>
          </w:p>
        </w:tc>
        <w:tc>
          <w:tcPr>
            <w:tcW w:w="2032"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45.6</w:t>
            </w:r>
          </w:p>
        </w:tc>
        <w:tc>
          <w:tcPr>
            <w:tcW w:w="1831"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30.8</w:t>
            </w:r>
          </w:p>
        </w:tc>
        <w:tc>
          <w:tcPr>
            <w:tcW w:w="1444"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73.0</w:t>
            </w:r>
          </w:p>
        </w:tc>
        <w:tc>
          <w:tcPr>
            <w:tcW w:w="1167"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0.079</w:t>
            </w:r>
          </w:p>
        </w:tc>
      </w:tr>
      <w:tr w:rsidR="005713C3" w:rsidRPr="00F15E3B" w:rsidTr="00355515">
        <w:trPr>
          <w:trHeight w:val="191"/>
        </w:trPr>
        <w:tc>
          <w:tcPr>
            <w:tcW w:w="1568" w:type="dxa"/>
            <w:vMerge/>
            <w:tcBorders>
              <w:left w:val="single" w:sz="6" w:space="0" w:color="000000"/>
              <w:right w:val="single" w:sz="6" w:space="0" w:color="000000"/>
            </w:tcBorders>
          </w:tcPr>
          <w:p w:rsidR="005713C3" w:rsidRPr="00EE2BC8" w:rsidRDefault="005713C3" w:rsidP="00E53D86">
            <w:pPr>
              <w:spacing w:after="0" w:line="240" w:lineRule="auto"/>
              <w:ind w:right="6" w:firstLine="0"/>
              <w:rPr>
                <w:sz w:val="24"/>
                <w:szCs w:val="24"/>
              </w:rPr>
            </w:pPr>
          </w:p>
        </w:tc>
        <w:tc>
          <w:tcPr>
            <w:tcW w:w="1580"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Самообвинение</w:t>
            </w:r>
          </w:p>
        </w:tc>
        <w:tc>
          <w:tcPr>
            <w:tcW w:w="2032"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63.0</w:t>
            </w:r>
          </w:p>
        </w:tc>
        <w:tc>
          <w:tcPr>
            <w:tcW w:w="1831"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44.5</w:t>
            </w:r>
          </w:p>
        </w:tc>
        <w:tc>
          <w:tcPr>
            <w:tcW w:w="1444"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70.5</w:t>
            </w:r>
          </w:p>
        </w:tc>
        <w:tc>
          <w:tcPr>
            <w:tcW w:w="1167"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0.119</w:t>
            </w:r>
          </w:p>
        </w:tc>
      </w:tr>
      <w:tr w:rsidR="005713C3" w:rsidRPr="00F15E3B" w:rsidTr="00355515">
        <w:trPr>
          <w:trHeight w:val="181"/>
        </w:trPr>
        <w:tc>
          <w:tcPr>
            <w:tcW w:w="1568" w:type="dxa"/>
            <w:vMerge/>
            <w:tcBorders>
              <w:left w:val="single" w:sz="6" w:space="0" w:color="000000"/>
              <w:right w:val="single" w:sz="6" w:space="0" w:color="000000"/>
            </w:tcBorders>
          </w:tcPr>
          <w:p w:rsidR="005713C3" w:rsidRPr="00EE2BC8" w:rsidRDefault="005713C3" w:rsidP="00E53D86">
            <w:pPr>
              <w:spacing w:after="0" w:line="240" w:lineRule="auto"/>
              <w:ind w:right="6" w:firstLine="0"/>
              <w:rPr>
                <w:sz w:val="24"/>
                <w:szCs w:val="24"/>
              </w:rPr>
            </w:pPr>
          </w:p>
        </w:tc>
        <w:tc>
          <w:tcPr>
            <w:tcW w:w="1580"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Уход в себя</w:t>
            </w:r>
          </w:p>
        </w:tc>
        <w:tc>
          <w:tcPr>
            <w:tcW w:w="2032"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72.0</w:t>
            </w:r>
          </w:p>
        </w:tc>
        <w:tc>
          <w:tcPr>
            <w:tcW w:w="1831"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33.0</w:t>
            </w:r>
          </w:p>
        </w:tc>
        <w:tc>
          <w:tcPr>
            <w:tcW w:w="1444"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91.5</w:t>
            </w:r>
          </w:p>
        </w:tc>
        <w:tc>
          <w:tcPr>
            <w:tcW w:w="1167"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0.002**</w:t>
            </w:r>
          </w:p>
        </w:tc>
      </w:tr>
      <w:tr w:rsidR="005713C3" w:rsidRPr="00F15E3B" w:rsidTr="00355515">
        <w:trPr>
          <w:trHeight w:val="191"/>
        </w:trPr>
        <w:tc>
          <w:tcPr>
            <w:tcW w:w="1568" w:type="dxa"/>
            <w:vMerge/>
            <w:tcBorders>
              <w:left w:val="single" w:sz="6" w:space="0" w:color="000000"/>
              <w:right w:val="single" w:sz="6" w:space="0" w:color="000000"/>
            </w:tcBorders>
          </w:tcPr>
          <w:p w:rsidR="005713C3" w:rsidRPr="00EE2BC8" w:rsidRDefault="005713C3" w:rsidP="00E53D86">
            <w:pPr>
              <w:spacing w:after="0" w:line="240" w:lineRule="auto"/>
              <w:ind w:right="6" w:firstLine="0"/>
              <w:rPr>
                <w:sz w:val="24"/>
                <w:szCs w:val="24"/>
              </w:rPr>
            </w:pPr>
          </w:p>
        </w:tc>
        <w:tc>
          <w:tcPr>
            <w:tcW w:w="1580"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Отвлечение</w:t>
            </w:r>
          </w:p>
        </w:tc>
        <w:tc>
          <w:tcPr>
            <w:tcW w:w="2032"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69.5</w:t>
            </w:r>
          </w:p>
        </w:tc>
        <w:tc>
          <w:tcPr>
            <w:tcW w:w="1831"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54.5</w:t>
            </w:r>
          </w:p>
        </w:tc>
        <w:tc>
          <w:tcPr>
            <w:tcW w:w="1444"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68.5</w:t>
            </w:r>
          </w:p>
        </w:tc>
        <w:tc>
          <w:tcPr>
            <w:tcW w:w="1167"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0.159</w:t>
            </w:r>
          </w:p>
        </w:tc>
      </w:tr>
      <w:tr w:rsidR="005713C3" w:rsidRPr="00F15E3B" w:rsidTr="00355515">
        <w:trPr>
          <w:trHeight w:val="181"/>
        </w:trPr>
        <w:tc>
          <w:tcPr>
            <w:tcW w:w="1568" w:type="dxa"/>
            <w:vMerge/>
            <w:tcBorders>
              <w:left w:val="single" w:sz="6" w:space="0" w:color="000000"/>
              <w:bottom w:val="single" w:sz="6" w:space="0" w:color="000000"/>
              <w:right w:val="single" w:sz="6" w:space="0" w:color="000000"/>
            </w:tcBorders>
          </w:tcPr>
          <w:p w:rsidR="005713C3" w:rsidRPr="00EE2BC8" w:rsidRDefault="005713C3" w:rsidP="00E53D86">
            <w:pPr>
              <w:spacing w:after="0" w:line="240" w:lineRule="auto"/>
              <w:ind w:right="6" w:firstLine="0"/>
              <w:rPr>
                <w:sz w:val="24"/>
                <w:szCs w:val="24"/>
              </w:rPr>
            </w:pPr>
          </w:p>
        </w:tc>
        <w:tc>
          <w:tcPr>
            <w:tcW w:w="1580"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Активный отдых</w:t>
            </w:r>
          </w:p>
        </w:tc>
        <w:tc>
          <w:tcPr>
            <w:tcW w:w="2032"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80.2</w:t>
            </w:r>
          </w:p>
        </w:tc>
        <w:tc>
          <w:tcPr>
            <w:tcW w:w="1831"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75.6</w:t>
            </w:r>
          </w:p>
        </w:tc>
        <w:tc>
          <w:tcPr>
            <w:tcW w:w="1444"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59.0</w:t>
            </w:r>
          </w:p>
        </w:tc>
        <w:tc>
          <w:tcPr>
            <w:tcW w:w="1167" w:type="dxa"/>
            <w:tcBorders>
              <w:top w:val="single" w:sz="6" w:space="0" w:color="000000"/>
              <w:left w:val="single" w:sz="6" w:space="0" w:color="000000"/>
              <w:bottom w:val="single" w:sz="6" w:space="0" w:color="000000"/>
              <w:right w:val="single" w:sz="6" w:space="0" w:color="000000"/>
            </w:tcBorders>
            <w:hideMark/>
          </w:tcPr>
          <w:p w:rsidR="005713C3" w:rsidRPr="00EE2BC8" w:rsidRDefault="005713C3" w:rsidP="00E53D86">
            <w:pPr>
              <w:spacing w:after="0" w:line="240" w:lineRule="auto"/>
              <w:ind w:right="6" w:firstLine="0"/>
              <w:rPr>
                <w:sz w:val="24"/>
                <w:szCs w:val="24"/>
              </w:rPr>
            </w:pPr>
            <w:r w:rsidRPr="00EE2BC8">
              <w:rPr>
                <w:sz w:val="24"/>
                <w:szCs w:val="24"/>
              </w:rPr>
              <w:t>0.487</w:t>
            </w:r>
          </w:p>
        </w:tc>
      </w:tr>
      <w:tr w:rsidR="005713C3" w:rsidRPr="00F15E3B" w:rsidTr="00355515">
        <w:trPr>
          <w:trHeight w:val="181"/>
        </w:trPr>
        <w:tc>
          <w:tcPr>
            <w:tcW w:w="1568" w:type="dxa"/>
            <w:tcBorders>
              <w:top w:val="single" w:sz="6" w:space="0" w:color="000000"/>
              <w:left w:val="single" w:sz="6" w:space="0" w:color="000000"/>
              <w:bottom w:val="single" w:sz="6" w:space="0" w:color="000000"/>
              <w:right w:val="single" w:sz="6" w:space="0" w:color="000000"/>
            </w:tcBorders>
          </w:tcPr>
          <w:p w:rsidR="005713C3" w:rsidRPr="00EE2BC8" w:rsidRDefault="005713C3" w:rsidP="005713C3">
            <w:pPr>
              <w:spacing w:after="0" w:line="240" w:lineRule="auto"/>
              <w:ind w:right="6" w:firstLine="0"/>
              <w:rPr>
                <w:sz w:val="24"/>
                <w:szCs w:val="24"/>
              </w:rPr>
            </w:pPr>
          </w:p>
        </w:tc>
        <w:tc>
          <w:tcPr>
            <w:tcW w:w="1580" w:type="dxa"/>
            <w:tcBorders>
              <w:top w:val="single" w:sz="6" w:space="0" w:color="000000"/>
              <w:left w:val="single" w:sz="6" w:space="0" w:color="000000"/>
              <w:bottom w:val="single" w:sz="6" w:space="0" w:color="000000"/>
              <w:right w:val="single" w:sz="6" w:space="0" w:color="000000"/>
            </w:tcBorders>
          </w:tcPr>
          <w:p w:rsidR="005713C3" w:rsidRPr="00EE2BC8" w:rsidRDefault="005713C3" w:rsidP="005713C3">
            <w:pPr>
              <w:spacing w:after="0" w:line="240" w:lineRule="auto"/>
              <w:ind w:right="6" w:firstLine="0"/>
              <w:rPr>
                <w:sz w:val="24"/>
                <w:szCs w:val="24"/>
              </w:rPr>
            </w:pPr>
            <w:r w:rsidRPr="00EE2BC8">
              <w:rPr>
                <w:sz w:val="24"/>
                <w:szCs w:val="24"/>
              </w:rPr>
              <w:t>Пол</w:t>
            </w:r>
          </w:p>
        </w:tc>
        <w:tc>
          <w:tcPr>
            <w:tcW w:w="2032" w:type="dxa"/>
            <w:tcBorders>
              <w:top w:val="single" w:sz="6" w:space="0" w:color="000000"/>
              <w:left w:val="single" w:sz="6" w:space="0" w:color="000000"/>
              <w:bottom w:val="single" w:sz="6" w:space="0" w:color="000000"/>
              <w:right w:val="single" w:sz="6" w:space="0" w:color="000000"/>
            </w:tcBorders>
          </w:tcPr>
          <w:p w:rsidR="005713C3" w:rsidRPr="00EE2BC8" w:rsidRDefault="005713C3" w:rsidP="005713C3">
            <w:pPr>
              <w:spacing w:after="0" w:line="240" w:lineRule="auto"/>
              <w:ind w:right="6" w:firstLine="0"/>
              <w:rPr>
                <w:sz w:val="24"/>
                <w:szCs w:val="24"/>
              </w:rPr>
            </w:pPr>
            <w:r w:rsidRPr="00EE2BC8">
              <w:rPr>
                <w:sz w:val="24"/>
                <w:szCs w:val="24"/>
              </w:rPr>
              <w:t>1.5</w:t>
            </w:r>
          </w:p>
        </w:tc>
        <w:tc>
          <w:tcPr>
            <w:tcW w:w="1831" w:type="dxa"/>
            <w:tcBorders>
              <w:top w:val="single" w:sz="6" w:space="0" w:color="000000"/>
              <w:left w:val="single" w:sz="6" w:space="0" w:color="000000"/>
              <w:bottom w:val="single" w:sz="6" w:space="0" w:color="000000"/>
              <w:right w:val="single" w:sz="6" w:space="0" w:color="000000"/>
            </w:tcBorders>
          </w:tcPr>
          <w:p w:rsidR="005713C3" w:rsidRPr="00EE2BC8" w:rsidRDefault="005713C3" w:rsidP="005713C3">
            <w:pPr>
              <w:spacing w:after="0" w:line="240" w:lineRule="auto"/>
              <w:ind w:right="6" w:firstLine="0"/>
              <w:rPr>
                <w:sz w:val="24"/>
                <w:szCs w:val="24"/>
              </w:rPr>
            </w:pPr>
            <w:r w:rsidRPr="00EE2BC8">
              <w:rPr>
                <w:sz w:val="24"/>
                <w:szCs w:val="24"/>
              </w:rPr>
              <w:t>1.4</w:t>
            </w:r>
          </w:p>
        </w:tc>
        <w:tc>
          <w:tcPr>
            <w:tcW w:w="1444" w:type="dxa"/>
            <w:tcBorders>
              <w:top w:val="single" w:sz="6" w:space="0" w:color="000000"/>
              <w:left w:val="single" w:sz="6" w:space="0" w:color="000000"/>
              <w:bottom w:val="single" w:sz="6" w:space="0" w:color="000000"/>
              <w:right w:val="single" w:sz="6" w:space="0" w:color="000000"/>
            </w:tcBorders>
          </w:tcPr>
          <w:p w:rsidR="005713C3" w:rsidRPr="00EE2BC8" w:rsidRDefault="005713C3" w:rsidP="005713C3">
            <w:pPr>
              <w:spacing w:after="0" w:line="240" w:lineRule="auto"/>
              <w:ind w:right="6" w:firstLine="0"/>
              <w:rPr>
                <w:sz w:val="24"/>
                <w:szCs w:val="24"/>
              </w:rPr>
            </w:pPr>
            <w:r w:rsidRPr="00EE2BC8">
              <w:rPr>
                <w:sz w:val="24"/>
                <w:szCs w:val="24"/>
              </w:rPr>
              <w:t>55.0</w:t>
            </w:r>
          </w:p>
        </w:tc>
        <w:tc>
          <w:tcPr>
            <w:tcW w:w="1167" w:type="dxa"/>
            <w:tcBorders>
              <w:top w:val="single" w:sz="6" w:space="0" w:color="000000"/>
              <w:left w:val="single" w:sz="6" w:space="0" w:color="000000"/>
              <w:bottom w:val="single" w:sz="6" w:space="0" w:color="000000"/>
              <w:right w:val="single" w:sz="6" w:space="0" w:color="000000"/>
            </w:tcBorders>
          </w:tcPr>
          <w:p w:rsidR="005713C3" w:rsidRPr="00EE2BC8" w:rsidRDefault="005713C3" w:rsidP="005713C3">
            <w:pPr>
              <w:spacing w:after="0" w:line="240" w:lineRule="auto"/>
              <w:ind w:right="6" w:firstLine="0"/>
              <w:rPr>
                <w:sz w:val="24"/>
                <w:szCs w:val="24"/>
              </w:rPr>
            </w:pPr>
            <w:r w:rsidRPr="00EE2BC8">
              <w:rPr>
                <w:sz w:val="24"/>
                <w:szCs w:val="24"/>
              </w:rPr>
              <w:t>0.661</w:t>
            </w:r>
          </w:p>
        </w:tc>
      </w:tr>
    </w:tbl>
    <w:p w:rsidR="00E53D86" w:rsidRPr="00E53D86" w:rsidRDefault="002C2EF8" w:rsidP="00E53D86">
      <w:pPr>
        <w:shd w:val="clear" w:color="auto" w:fill="FFFFFF"/>
        <w:spacing w:after="0" w:line="360" w:lineRule="auto"/>
        <w:ind w:firstLine="709"/>
        <w:rPr>
          <w:color w:val="0D0D0D" w:themeColor="text1" w:themeTint="F2"/>
          <w:szCs w:val="28"/>
        </w:rPr>
      </w:pPr>
      <w:r w:rsidRPr="006D78FB">
        <w:rPr>
          <w:color w:val="0D0D0D" w:themeColor="text1" w:themeTint="F2"/>
          <w:szCs w:val="28"/>
        </w:rPr>
        <w:t xml:space="preserve">В результате анализа показателей </w:t>
      </w:r>
      <w:proofErr w:type="spellStart"/>
      <w:r w:rsidR="00E53D86" w:rsidRPr="00E53D86">
        <w:rPr>
          <w:bCs/>
          <w:szCs w:val="28"/>
        </w:rPr>
        <w:t>копинг</w:t>
      </w:r>
      <w:proofErr w:type="spellEnd"/>
      <w:r w:rsidR="00E53D86" w:rsidRPr="00E53D86">
        <w:rPr>
          <w:bCs/>
          <w:szCs w:val="28"/>
        </w:rPr>
        <w:t>-поведения старшеклассников с разными уровнями самосострадания</w:t>
      </w:r>
      <w:r w:rsidR="00E53D86">
        <w:rPr>
          <w:bCs/>
          <w:szCs w:val="28"/>
        </w:rPr>
        <w:t xml:space="preserve"> </w:t>
      </w:r>
      <w:r w:rsidRPr="006D78FB">
        <w:rPr>
          <w:color w:val="0D0D0D" w:themeColor="text1" w:themeTint="F2"/>
          <w:szCs w:val="28"/>
        </w:rPr>
        <w:t>было</w:t>
      </w:r>
      <w:r w:rsidRPr="00983072">
        <w:rPr>
          <w:color w:val="0D0D0D" w:themeColor="text1" w:themeTint="F2"/>
          <w:szCs w:val="28"/>
        </w:rPr>
        <w:t xml:space="preserve"> </w:t>
      </w:r>
      <w:r w:rsidRPr="006D78FB">
        <w:rPr>
          <w:color w:val="0D0D0D" w:themeColor="text1" w:themeTint="F2"/>
          <w:szCs w:val="28"/>
        </w:rPr>
        <w:t xml:space="preserve">выявлено, что </w:t>
      </w:r>
      <w:r w:rsidR="005713C3">
        <w:rPr>
          <w:color w:val="0D0D0D" w:themeColor="text1" w:themeTint="F2"/>
          <w:szCs w:val="28"/>
        </w:rPr>
        <w:t xml:space="preserve">на </w:t>
      </w:r>
      <w:r w:rsidRPr="006D78FB">
        <w:rPr>
          <w:color w:val="0D0D0D" w:themeColor="text1" w:themeTint="F2"/>
          <w:szCs w:val="28"/>
        </w:rPr>
        <w:t>значимо высок</w:t>
      </w:r>
      <w:r w:rsidR="005713C3">
        <w:rPr>
          <w:color w:val="0D0D0D" w:themeColor="text1" w:themeTint="F2"/>
          <w:szCs w:val="28"/>
        </w:rPr>
        <w:t>ом</w:t>
      </w:r>
      <w:r w:rsidRPr="006D78FB">
        <w:rPr>
          <w:color w:val="0D0D0D" w:themeColor="text1" w:themeTint="F2"/>
          <w:szCs w:val="28"/>
        </w:rPr>
        <w:t xml:space="preserve"> </w:t>
      </w:r>
      <w:r w:rsidR="005713C3">
        <w:rPr>
          <w:color w:val="0D0D0D" w:themeColor="text1" w:themeTint="F2"/>
          <w:szCs w:val="28"/>
        </w:rPr>
        <w:t xml:space="preserve">уровне </w:t>
      </w:r>
      <w:r w:rsidR="005713C3" w:rsidRPr="00BC1825">
        <w:rPr>
          <w:color w:val="000000" w:themeColor="text1"/>
          <w:szCs w:val="28"/>
        </w:rPr>
        <w:t>(</w:t>
      </w:r>
      <w:r w:rsidR="005713C3" w:rsidRPr="00BC1825">
        <w:rPr>
          <w:i/>
          <w:iCs/>
          <w:color w:val="000000" w:themeColor="text1"/>
          <w:szCs w:val="28"/>
          <w:shd w:val="clear" w:color="auto" w:fill="FFFFFF"/>
        </w:rPr>
        <w:t>р≤0,</w:t>
      </w:r>
      <w:r w:rsidR="005713C3">
        <w:rPr>
          <w:i/>
          <w:iCs/>
          <w:color w:val="000000" w:themeColor="text1"/>
          <w:szCs w:val="28"/>
          <w:shd w:val="clear" w:color="auto" w:fill="FFFFFF"/>
        </w:rPr>
        <w:t>0</w:t>
      </w:r>
      <w:r w:rsidR="005713C3" w:rsidRPr="00BC1825">
        <w:rPr>
          <w:i/>
          <w:iCs/>
          <w:color w:val="000000" w:themeColor="text1"/>
          <w:szCs w:val="28"/>
          <w:shd w:val="clear" w:color="auto" w:fill="FFFFFF"/>
        </w:rPr>
        <w:t>01</w:t>
      </w:r>
      <w:r w:rsidR="005713C3">
        <w:rPr>
          <w:i/>
          <w:iCs/>
          <w:color w:val="000000" w:themeColor="text1"/>
          <w:szCs w:val="28"/>
          <w:shd w:val="clear" w:color="auto" w:fill="FFFFFF"/>
        </w:rPr>
        <w:t>).</w:t>
      </w:r>
      <w:r w:rsidRPr="006D78FB">
        <w:rPr>
          <w:color w:val="0D0D0D" w:themeColor="text1" w:themeTint="F2"/>
          <w:szCs w:val="28"/>
        </w:rPr>
        <w:t xml:space="preserve"> </w:t>
      </w:r>
      <w:r w:rsidR="00E53D86" w:rsidRPr="00E53D86">
        <w:rPr>
          <w:color w:val="0D0D0D" w:themeColor="text1" w:themeTint="F2"/>
          <w:szCs w:val="28"/>
        </w:rPr>
        <w:t>Сочувствующие себе старшеклассники в большей степени, чем несочувствующие, ориентированы на продуктивны</w:t>
      </w:r>
      <w:r w:rsidR="005713C3">
        <w:rPr>
          <w:color w:val="0D0D0D" w:themeColor="text1" w:themeTint="F2"/>
          <w:szCs w:val="28"/>
        </w:rPr>
        <w:t>й</w:t>
      </w:r>
      <w:r w:rsidR="00E53D86" w:rsidRPr="00E53D86">
        <w:rPr>
          <w:color w:val="0D0D0D" w:themeColor="text1" w:themeTint="F2"/>
          <w:szCs w:val="28"/>
        </w:rPr>
        <w:t xml:space="preserve"> </w:t>
      </w:r>
      <w:r w:rsidR="005713C3">
        <w:rPr>
          <w:color w:val="0D0D0D" w:themeColor="text1" w:themeTint="F2"/>
          <w:szCs w:val="28"/>
        </w:rPr>
        <w:t>стиль</w:t>
      </w:r>
      <w:r w:rsidR="00E53D86" w:rsidRPr="00E53D86">
        <w:rPr>
          <w:color w:val="0D0D0D" w:themeColor="text1" w:themeTint="F2"/>
          <w:szCs w:val="28"/>
        </w:rPr>
        <w:t xml:space="preserve"> </w:t>
      </w:r>
      <w:proofErr w:type="spellStart"/>
      <w:r w:rsidR="00E53D86" w:rsidRPr="00E53D86">
        <w:rPr>
          <w:color w:val="0D0D0D" w:themeColor="text1" w:themeTint="F2"/>
          <w:szCs w:val="28"/>
        </w:rPr>
        <w:t>совладания</w:t>
      </w:r>
      <w:proofErr w:type="spellEnd"/>
      <w:r w:rsidR="00E53D86" w:rsidRPr="00E53D86">
        <w:rPr>
          <w:color w:val="0D0D0D" w:themeColor="text1" w:themeTint="F2"/>
          <w:szCs w:val="28"/>
        </w:rPr>
        <w:t xml:space="preserve">: решение проблемы </w:t>
      </w:r>
      <w:r w:rsidR="00EE2BC8" w:rsidRPr="00BC1825">
        <w:rPr>
          <w:color w:val="000000" w:themeColor="text1"/>
          <w:szCs w:val="28"/>
        </w:rPr>
        <w:t>(</w:t>
      </w:r>
      <w:r w:rsidR="00EE2BC8" w:rsidRPr="00BC1825">
        <w:rPr>
          <w:i/>
          <w:iCs/>
          <w:color w:val="000000" w:themeColor="text1"/>
          <w:szCs w:val="28"/>
          <w:shd w:val="clear" w:color="auto" w:fill="FFFFFF"/>
        </w:rPr>
        <w:t>р≤0,</w:t>
      </w:r>
      <w:r w:rsidR="00EE2BC8">
        <w:rPr>
          <w:i/>
          <w:iCs/>
          <w:color w:val="000000" w:themeColor="text1"/>
          <w:szCs w:val="28"/>
          <w:shd w:val="clear" w:color="auto" w:fill="FFFFFF"/>
        </w:rPr>
        <w:t>0</w:t>
      </w:r>
      <w:r w:rsidR="00EE2BC8" w:rsidRPr="00BC1825">
        <w:rPr>
          <w:i/>
          <w:iCs/>
          <w:color w:val="000000" w:themeColor="text1"/>
          <w:szCs w:val="28"/>
          <w:shd w:val="clear" w:color="auto" w:fill="FFFFFF"/>
        </w:rPr>
        <w:t>01</w:t>
      </w:r>
      <w:r w:rsidR="00EE2BC8">
        <w:rPr>
          <w:i/>
          <w:iCs/>
          <w:color w:val="000000" w:themeColor="text1"/>
          <w:szCs w:val="28"/>
          <w:shd w:val="clear" w:color="auto" w:fill="FFFFFF"/>
        </w:rPr>
        <w:t>)</w:t>
      </w:r>
      <w:r w:rsidR="00E53D86" w:rsidRPr="00E53D86">
        <w:rPr>
          <w:color w:val="0D0D0D" w:themeColor="text1" w:themeTint="F2"/>
          <w:szCs w:val="28"/>
        </w:rPr>
        <w:t xml:space="preserve">. Сочувствующие себе подростки с высоким уровнем значимости достоверно чаще при разрешении трудных ситуаций фокусируются на систематическом обдумывании проблемы с учетом других точек зрения. В то время, как несочувствующие себе подростки, достоверно чаще, чем сочувствующие подростки выбирают непродуктивные стратегии </w:t>
      </w:r>
      <w:proofErr w:type="spellStart"/>
      <w:r w:rsidR="00E53D86" w:rsidRPr="00E53D86">
        <w:rPr>
          <w:color w:val="0D0D0D" w:themeColor="text1" w:themeTint="F2"/>
          <w:szCs w:val="28"/>
        </w:rPr>
        <w:t>совладания</w:t>
      </w:r>
      <w:proofErr w:type="spellEnd"/>
      <w:r w:rsidR="00E53D86" w:rsidRPr="00E53D86">
        <w:rPr>
          <w:color w:val="0D0D0D" w:themeColor="text1" w:themeTint="F2"/>
          <w:szCs w:val="28"/>
        </w:rPr>
        <w:t xml:space="preserve">, такие как: разрядка </w:t>
      </w:r>
      <w:r w:rsidR="00EE2BC8" w:rsidRPr="00BC1825">
        <w:rPr>
          <w:color w:val="000000" w:themeColor="text1"/>
          <w:szCs w:val="28"/>
        </w:rPr>
        <w:t>(</w:t>
      </w:r>
      <w:r w:rsidR="00EE2BC8" w:rsidRPr="00BC1825">
        <w:rPr>
          <w:i/>
          <w:iCs/>
          <w:color w:val="000000" w:themeColor="text1"/>
          <w:szCs w:val="28"/>
          <w:shd w:val="clear" w:color="auto" w:fill="FFFFFF"/>
        </w:rPr>
        <w:t>р≤0,</w:t>
      </w:r>
      <w:r w:rsidR="00EE2BC8">
        <w:rPr>
          <w:i/>
          <w:iCs/>
          <w:color w:val="000000" w:themeColor="text1"/>
          <w:szCs w:val="28"/>
          <w:shd w:val="clear" w:color="auto" w:fill="FFFFFF"/>
        </w:rPr>
        <w:t>0</w:t>
      </w:r>
      <w:r w:rsidR="00EE2BC8" w:rsidRPr="00BC1825">
        <w:rPr>
          <w:i/>
          <w:iCs/>
          <w:color w:val="000000" w:themeColor="text1"/>
          <w:szCs w:val="28"/>
          <w:shd w:val="clear" w:color="auto" w:fill="FFFFFF"/>
        </w:rPr>
        <w:t>1</w:t>
      </w:r>
      <w:r w:rsidR="00EE2BC8">
        <w:rPr>
          <w:i/>
          <w:iCs/>
          <w:color w:val="000000" w:themeColor="text1"/>
          <w:szCs w:val="28"/>
          <w:shd w:val="clear" w:color="auto" w:fill="FFFFFF"/>
        </w:rPr>
        <w:t>)</w:t>
      </w:r>
      <w:r w:rsidR="00E53D86" w:rsidRPr="00E53D86">
        <w:rPr>
          <w:color w:val="0D0D0D" w:themeColor="text1" w:themeTint="F2"/>
          <w:szCs w:val="28"/>
        </w:rPr>
        <w:t xml:space="preserve">, уход в себя </w:t>
      </w:r>
      <w:r w:rsidR="00EE2BC8" w:rsidRPr="00BC1825">
        <w:rPr>
          <w:color w:val="000000" w:themeColor="text1"/>
          <w:szCs w:val="28"/>
        </w:rPr>
        <w:t>(</w:t>
      </w:r>
      <w:r w:rsidR="00EE2BC8" w:rsidRPr="00BC1825">
        <w:rPr>
          <w:i/>
          <w:iCs/>
          <w:color w:val="000000" w:themeColor="text1"/>
          <w:szCs w:val="28"/>
          <w:shd w:val="clear" w:color="auto" w:fill="FFFFFF"/>
        </w:rPr>
        <w:t>р≤0,</w:t>
      </w:r>
      <w:r w:rsidR="00EE2BC8">
        <w:rPr>
          <w:i/>
          <w:iCs/>
          <w:color w:val="000000" w:themeColor="text1"/>
          <w:szCs w:val="28"/>
          <w:shd w:val="clear" w:color="auto" w:fill="FFFFFF"/>
        </w:rPr>
        <w:t>0</w:t>
      </w:r>
      <w:r w:rsidR="00EE2BC8" w:rsidRPr="00BC1825">
        <w:rPr>
          <w:i/>
          <w:iCs/>
          <w:color w:val="000000" w:themeColor="text1"/>
          <w:szCs w:val="28"/>
          <w:shd w:val="clear" w:color="auto" w:fill="FFFFFF"/>
        </w:rPr>
        <w:t>1</w:t>
      </w:r>
      <w:r w:rsidR="00EE2BC8">
        <w:rPr>
          <w:i/>
          <w:iCs/>
          <w:color w:val="000000" w:themeColor="text1"/>
          <w:szCs w:val="28"/>
          <w:shd w:val="clear" w:color="auto" w:fill="FFFFFF"/>
        </w:rPr>
        <w:t>)</w:t>
      </w:r>
      <w:r w:rsidR="00E53D86" w:rsidRPr="00E53D86">
        <w:rPr>
          <w:color w:val="0D0D0D" w:themeColor="text1" w:themeTint="F2"/>
          <w:szCs w:val="28"/>
        </w:rPr>
        <w:t>.</w:t>
      </w:r>
      <w:r w:rsidR="005713C3">
        <w:rPr>
          <w:color w:val="0D0D0D" w:themeColor="text1" w:themeTint="F2"/>
          <w:szCs w:val="28"/>
        </w:rPr>
        <w:t xml:space="preserve"> По другим стилям и стратегиям </w:t>
      </w:r>
      <w:proofErr w:type="spellStart"/>
      <w:r w:rsidR="005713C3">
        <w:rPr>
          <w:color w:val="0D0D0D" w:themeColor="text1" w:themeTint="F2"/>
          <w:szCs w:val="28"/>
        </w:rPr>
        <w:t>совладания</w:t>
      </w:r>
      <w:proofErr w:type="spellEnd"/>
      <w:r w:rsidR="005713C3">
        <w:rPr>
          <w:color w:val="0D0D0D" w:themeColor="text1" w:themeTint="F2"/>
          <w:szCs w:val="28"/>
        </w:rPr>
        <w:t xml:space="preserve"> значимых различий не было.</w:t>
      </w:r>
    </w:p>
    <w:p w:rsidR="00E53D86" w:rsidRDefault="00E53D86" w:rsidP="00E53D86">
      <w:pPr>
        <w:shd w:val="clear" w:color="auto" w:fill="FFFFFF"/>
        <w:spacing w:after="0" w:line="360" w:lineRule="auto"/>
        <w:ind w:firstLine="709"/>
        <w:rPr>
          <w:color w:val="0D0D0D" w:themeColor="text1" w:themeTint="F2"/>
          <w:szCs w:val="28"/>
        </w:rPr>
      </w:pPr>
      <w:r w:rsidRPr="00E53D86">
        <w:rPr>
          <w:color w:val="0D0D0D" w:themeColor="text1" w:themeTint="F2"/>
          <w:szCs w:val="28"/>
        </w:rPr>
        <w:t xml:space="preserve">Полученные данные подтверждают итоги исследований самосострадания в психологии, а также подтверждает выдвинутую частную гипотезу о том, что преобладающий стиль </w:t>
      </w:r>
      <w:proofErr w:type="spellStart"/>
      <w:r w:rsidRPr="00E53D86">
        <w:rPr>
          <w:color w:val="0D0D0D" w:themeColor="text1" w:themeTint="F2"/>
          <w:szCs w:val="28"/>
        </w:rPr>
        <w:t>совладающего</w:t>
      </w:r>
      <w:proofErr w:type="spellEnd"/>
      <w:r w:rsidRPr="00E53D86">
        <w:rPr>
          <w:color w:val="0D0D0D" w:themeColor="text1" w:themeTint="F2"/>
          <w:szCs w:val="28"/>
        </w:rPr>
        <w:t xml:space="preserve"> поведения различается у подростков с разным уровнем самосо</w:t>
      </w:r>
      <w:r w:rsidR="00EE2BC8">
        <w:rPr>
          <w:color w:val="0D0D0D" w:themeColor="text1" w:themeTint="F2"/>
          <w:szCs w:val="28"/>
        </w:rPr>
        <w:t>с</w:t>
      </w:r>
      <w:r w:rsidRPr="00E53D86">
        <w:rPr>
          <w:color w:val="0D0D0D" w:themeColor="text1" w:themeTint="F2"/>
          <w:szCs w:val="28"/>
        </w:rPr>
        <w:t>традания (у сочувствующих в сторону продуктивности).</w:t>
      </w:r>
    </w:p>
    <w:p w:rsidR="00160955" w:rsidRPr="00F1524F" w:rsidRDefault="00160955" w:rsidP="00160955">
      <w:pPr>
        <w:pStyle w:val="a7"/>
        <w:shd w:val="clear" w:color="auto" w:fill="FFFFFF"/>
        <w:spacing w:before="0" w:beforeAutospacing="0" w:after="0" w:afterAutospacing="0" w:line="360" w:lineRule="auto"/>
        <w:ind w:firstLine="709"/>
        <w:jc w:val="both"/>
        <w:rPr>
          <w:color w:val="292929"/>
          <w:sz w:val="28"/>
          <w:szCs w:val="28"/>
        </w:rPr>
      </w:pPr>
      <w:r>
        <w:rPr>
          <w:sz w:val="28"/>
          <w:szCs w:val="28"/>
        </w:rPr>
        <w:lastRenderedPageBreak/>
        <w:t>В целях выявления связей между</w:t>
      </w:r>
      <w:r w:rsidRPr="00116ED9">
        <w:rPr>
          <w:sz w:val="28"/>
          <w:szCs w:val="28"/>
        </w:rPr>
        <w:t xml:space="preserve"> уровнем самосо</w:t>
      </w:r>
      <w:r>
        <w:rPr>
          <w:sz w:val="28"/>
          <w:szCs w:val="28"/>
        </w:rPr>
        <w:t>с</w:t>
      </w:r>
      <w:r w:rsidRPr="00116ED9">
        <w:rPr>
          <w:sz w:val="28"/>
          <w:szCs w:val="28"/>
        </w:rPr>
        <w:t xml:space="preserve">традания старших подростков, их жизнестойкостью и преобладающим стилем </w:t>
      </w:r>
      <w:proofErr w:type="spellStart"/>
      <w:r w:rsidRPr="00116ED9">
        <w:rPr>
          <w:sz w:val="28"/>
          <w:szCs w:val="28"/>
        </w:rPr>
        <w:t>совладающего</w:t>
      </w:r>
      <w:proofErr w:type="spellEnd"/>
      <w:r w:rsidRPr="00116ED9">
        <w:rPr>
          <w:sz w:val="28"/>
          <w:szCs w:val="28"/>
        </w:rPr>
        <w:t xml:space="preserve"> поведения</w:t>
      </w:r>
      <w:r>
        <w:rPr>
          <w:sz w:val="28"/>
          <w:szCs w:val="28"/>
        </w:rPr>
        <w:t xml:space="preserve"> был проведен корреляционный анализ данных по Пирсону. Данные эмпирического анализа приведены в таблице </w:t>
      </w:r>
      <w:r w:rsidR="00EE2BC8">
        <w:rPr>
          <w:sz w:val="28"/>
          <w:szCs w:val="28"/>
        </w:rPr>
        <w:t>4.</w:t>
      </w:r>
    </w:p>
    <w:p w:rsidR="002C2EF8" w:rsidRDefault="002C2EF8" w:rsidP="002C2EF8">
      <w:pPr>
        <w:shd w:val="clear" w:color="auto" w:fill="FFFFFF"/>
        <w:spacing w:after="0" w:line="360" w:lineRule="auto"/>
        <w:ind w:firstLine="709"/>
        <w:rPr>
          <w:szCs w:val="28"/>
        </w:rPr>
      </w:pPr>
      <w:r w:rsidRPr="00983072">
        <w:rPr>
          <w:szCs w:val="28"/>
        </w:rPr>
        <w:t xml:space="preserve">Таблица </w:t>
      </w:r>
      <w:r>
        <w:rPr>
          <w:szCs w:val="28"/>
        </w:rPr>
        <w:t>4</w:t>
      </w:r>
      <w:r w:rsidRPr="00983072">
        <w:rPr>
          <w:szCs w:val="28"/>
        </w:rPr>
        <w:t xml:space="preserve">- Взаимосвязь между способностью к </w:t>
      </w:r>
      <w:proofErr w:type="spellStart"/>
      <w:r w:rsidRPr="00983072">
        <w:rPr>
          <w:szCs w:val="28"/>
        </w:rPr>
        <w:t>самосостраданию</w:t>
      </w:r>
      <w:proofErr w:type="spellEnd"/>
      <w:r w:rsidRPr="00983072">
        <w:rPr>
          <w:szCs w:val="28"/>
        </w:rPr>
        <w:t xml:space="preserve"> </w:t>
      </w:r>
      <w:r w:rsidR="00EE2BC8" w:rsidRPr="00116ED9">
        <w:rPr>
          <w:szCs w:val="28"/>
        </w:rPr>
        <w:t xml:space="preserve">старших подростков, их жизнестойкостью и преобладающим стилем </w:t>
      </w:r>
      <w:proofErr w:type="spellStart"/>
      <w:r w:rsidR="00EE2BC8" w:rsidRPr="00116ED9">
        <w:rPr>
          <w:szCs w:val="28"/>
        </w:rPr>
        <w:t>совладающего</w:t>
      </w:r>
      <w:proofErr w:type="spellEnd"/>
      <w:r w:rsidR="00EE2BC8" w:rsidRPr="00116ED9">
        <w:rPr>
          <w:szCs w:val="28"/>
        </w:rPr>
        <w:t xml:space="preserve"> поведения</w:t>
      </w:r>
      <w:r w:rsidR="00EE2BC8">
        <w:rPr>
          <w:szCs w:val="28"/>
        </w:rPr>
        <w:t xml:space="preserve"> </w:t>
      </w:r>
    </w:p>
    <w:tbl>
      <w:tblPr>
        <w:tblStyle w:val="a6"/>
        <w:tblW w:w="9068" w:type="dxa"/>
        <w:tblLook w:val="04A0" w:firstRow="1" w:lastRow="0" w:firstColumn="1" w:lastColumn="0" w:noHBand="0" w:noVBand="1"/>
      </w:tblPr>
      <w:tblGrid>
        <w:gridCol w:w="2405"/>
        <w:gridCol w:w="4536"/>
        <w:gridCol w:w="1374"/>
        <w:gridCol w:w="753"/>
      </w:tblGrid>
      <w:tr w:rsidR="00D14C55" w:rsidRPr="00D14C55" w:rsidTr="00D14C55">
        <w:trPr>
          <w:trHeight w:val="286"/>
        </w:trPr>
        <w:tc>
          <w:tcPr>
            <w:tcW w:w="6941" w:type="dxa"/>
            <w:gridSpan w:val="2"/>
          </w:tcPr>
          <w:p w:rsidR="00D14C55" w:rsidRPr="00EE2BC8" w:rsidRDefault="00D14C55" w:rsidP="00D14C55">
            <w:pPr>
              <w:spacing w:after="0" w:line="240" w:lineRule="auto"/>
              <w:ind w:left="57" w:right="57" w:firstLine="0"/>
              <w:jc w:val="center"/>
              <w:rPr>
                <w:sz w:val="24"/>
                <w:szCs w:val="24"/>
              </w:rPr>
            </w:pPr>
            <w:r w:rsidRPr="00EE2BC8">
              <w:rPr>
                <w:sz w:val="24"/>
                <w:szCs w:val="24"/>
              </w:rPr>
              <w:t>Корреляции шкал</w:t>
            </w:r>
          </w:p>
        </w:tc>
        <w:tc>
          <w:tcPr>
            <w:tcW w:w="1374" w:type="dxa"/>
          </w:tcPr>
          <w:p w:rsidR="00D14C55" w:rsidRPr="00EE2BC8" w:rsidRDefault="00D14C55" w:rsidP="00D14C55">
            <w:pPr>
              <w:spacing w:after="0" w:line="240" w:lineRule="auto"/>
              <w:ind w:left="57" w:right="57" w:firstLine="0"/>
              <w:jc w:val="center"/>
              <w:rPr>
                <w:sz w:val="24"/>
                <w:szCs w:val="24"/>
              </w:rPr>
            </w:pPr>
            <w:r w:rsidRPr="00EE2BC8">
              <w:rPr>
                <w:sz w:val="24"/>
                <w:szCs w:val="24"/>
              </w:rPr>
              <w:t>R Пирсона</w:t>
            </w:r>
          </w:p>
        </w:tc>
        <w:tc>
          <w:tcPr>
            <w:tcW w:w="753" w:type="dxa"/>
          </w:tcPr>
          <w:p w:rsidR="00D14C55" w:rsidRPr="00EE2BC8" w:rsidRDefault="00D14C55" w:rsidP="00D14C55">
            <w:pPr>
              <w:spacing w:after="0" w:line="240" w:lineRule="auto"/>
              <w:ind w:left="57" w:right="57" w:firstLine="0"/>
              <w:jc w:val="center"/>
              <w:rPr>
                <w:sz w:val="24"/>
                <w:szCs w:val="24"/>
              </w:rPr>
            </w:pPr>
            <w:r w:rsidRPr="00EE2BC8">
              <w:rPr>
                <w:sz w:val="24"/>
                <w:szCs w:val="24"/>
              </w:rPr>
              <w:t>Р</w:t>
            </w:r>
          </w:p>
        </w:tc>
      </w:tr>
      <w:tr w:rsidR="00D14C55" w:rsidRPr="00D14C55" w:rsidTr="00D14C55">
        <w:trPr>
          <w:trHeight w:val="270"/>
        </w:trPr>
        <w:tc>
          <w:tcPr>
            <w:tcW w:w="2405" w:type="dxa"/>
            <w:vMerge w:val="restart"/>
          </w:tcPr>
          <w:p w:rsidR="00D14C55" w:rsidRPr="00EE2BC8" w:rsidRDefault="00D14C55" w:rsidP="00D14C55">
            <w:pPr>
              <w:spacing w:after="0" w:line="240" w:lineRule="auto"/>
              <w:ind w:left="57" w:right="57" w:firstLine="0"/>
              <w:rPr>
                <w:sz w:val="24"/>
                <w:szCs w:val="24"/>
              </w:rPr>
            </w:pPr>
            <w:r w:rsidRPr="00EE2BC8">
              <w:rPr>
                <w:sz w:val="24"/>
                <w:szCs w:val="24"/>
              </w:rPr>
              <w:t>Доброта к себе</w:t>
            </w: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Внимательность</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,561*</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Решение проблемы</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,453*</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Активный отдых</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,449*</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val="restart"/>
          </w:tcPr>
          <w:p w:rsidR="00D14C55" w:rsidRPr="00EE2BC8" w:rsidRDefault="00D14C55" w:rsidP="00D14C55">
            <w:pPr>
              <w:spacing w:after="0" w:line="240" w:lineRule="auto"/>
              <w:ind w:left="57" w:right="57" w:firstLine="0"/>
              <w:rPr>
                <w:sz w:val="24"/>
                <w:szCs w:val="24"/>
              </w:rPr>
            </w:pPr>
            <w:r w:rsidRPr="00EE2BC8">
              <w:rPr>
                <w:sz w:val="24"/>
                <w:szCs w:val="24"/>
              </w:rPr>
              <w:t>Самокритика</w:t>
            </w: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Самоизоляция</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,597**</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Чрезмерная   идентификация</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,718**</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Решение проблемы</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-,520*</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Принадлежность</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,514*</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184"/>
        </w:trPr>
        <w:tc>
          <w:tcPr>
            <w:tcW w:w="2405" w:type="dxa"/>
            <w:vMerge w:val="restart"/>
          </w:tcPr>
          <w:p w:rsidR="00D14C55" w:rsidRPr="00EE2BC8" w:rsidRDefault="00D14C55" w:rsidP="00D14C55">
            <w:pPr>
              <w:spacing w:after="0" w:line="240" w:lineRule="auto"/>
              <w:ind w:left="57" w:right="57" w:firstLine="0"/>
              <w:rPr>
                <w:sz w:val="24"/>
                <w:szCs w:val="24"/>
              </w:rPr>
            </w:pPr>
            <w:r w:rsidRPr="00EE2BC8">
              <w:rPr>
                <w:sz w:val="24"/>
                <w:szCs w:val="24"/>
              </w:rPr>
              <w:t>Общность</w:t>
            </w: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Внимательность</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,629**</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Чрезмерная   идентификация</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,475*</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Работа и достижения</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,534*</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val="restart"/>
          </w:tcPr>
          <w:p w:rsidR="00D14C55" w:rsidRPr="00EE2BC8" w:rsidRDefault="00D14C55" w:rsidP="00D14C55">
            <w:pPr>
              <w:spacing w:after="0" w:line="240" w:lineRule="auto"/>
              <w:ind w:left="57" w:right="57" w:firstLine="0"/>
              <w:rPr>
                <w:sz w:val="24"/>
                <w:szCs w:val="24"/>
              </w:rPr>
            </w:pPr>
            <w:r w:rsidRPr="00EE2BC8">
              <w:rPr>
                <w:sz w:val="24"/>
                <w:szCs w:val="24"/>
              </w:rPr>
              <w:t>Самоизоляция</w:t>
            </w: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 xml:space="preserve">Группа </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-,768**</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Самокритика</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,597**</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Чрезмерная   идентификация</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,737**</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Сочувствие</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-,698**</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Решение Проблемы</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-,766**</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Разрядка</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,483*</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Уход в себя</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,723**</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Уровень жизнестойкости</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-,534*</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Уровень Сочувствия</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-,591**</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Контроль</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-,756**</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93"/>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Принятие риска</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-,644**</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val="restart"/>
          </w:tcPr>
          <w:p w:rsidR="00D14C55" w:rsidRPr="00EE2BC8" w:rsidRDefault="00D14C55" w:rsidP="00D14C55">
            <w:pPr>
              <w:spacing w:after="0" w:line="240" w:lineRule="auto"/>
              <w:ind w:left="57" w:right="57" w:firstLine="0"/>
              <w:rPr>
                <w:sz w:val="24"/>
                <w:szCs w:val="24"/>
              </w:rPr>
            </w:pPr>
            <w:r w:rsidRPr="00EE2BC8">
              <w:rPr>
                <w:sz w:val="24"/>
                <w:szCs w:val="24"/>
              </w:rPr>
              <w:t>Внимательность</w:t>
            </w: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Группа</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,574**</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Доброта к себе</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,561*</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Общность</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,629**</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Сочувствие</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,693**</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Решение Проблемы</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,628**</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Разрядка</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,605**</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 xml:space="preserve">Друзья </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-,468*</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Общественные действия</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-,494*</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Разрядка</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-,691**</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Игнорирование</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-,545*</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val="restart"/>
          </w:tcPr>
          <w:p w:rsidR="00D14C55" w:rsidRPr="00EE2BC8" w:rsidRDefault="00D14C55" w:rsidP="00D14C55">
            <w:pPr>
              <w:spacing w:after="0" w:line="240" w:lineRule="auto"/>
              <w:ind w:left="57" w:right="57" w:firstLine="0"/>
              <w:rPr>
                <w:sz w:val="24"/>
                <w:szCs w:val="24"/>
              </w:rPr>
            </w:pPr>
            <w:r w:rsidRPr="00EE2BC8">
              <w:rPr>
                <w:sz w:val="24"/>
                <w:szCs w:val="24"/>
              </w:rPr>
              <w:t>Чрезмерная   идентификация</w:t>
            </w: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 xml:space="preserve">Группа </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-,557*</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Самокритика</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,718**</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Общность</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,475*</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Самоизоляция</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,737**</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Решение проблемы</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-,470*</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Контроль</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-,492*</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val="restart"/>
          </w:tcPr>
          <w:p w:rsidR="00D14C55" w:rsidRPr="00EE2BC8" w:rsidRDefault="00D14C55" w:rsidP="00D14C55">
            <w:pPr>
              <w:spacing w:after="0" w:line="240" w:lineRule="auto"/>
              <w:ind w:left="57" w:right="57" w:firstLine="0"/>
              <w:rPr>
                <w:sz w:val="24"/>
                <w:szCs w:val="24"/>
              </w:rPr>
            </w:pPr>
            <w:r w:rsidRPr="00EE2BC8">
              <w:rPr>
                <w:sz w:val="24"/>
                <w:szCs w:val="24"/>
              </w:rPr>
              <w:lastRenderedPageBreak/>
              <w:t>Сочувствие</w:t>
            </w: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Группа</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,873**</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Самоизоляция</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-,698**</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Внимательность</w:t>
            </w:r>
            <w:r w:rsidRPr="00EE2BC8">
              <w:rPr>
                <w:sz w:val="24"/>
                <w:szCs w:val="24"/>
              </w:rPr>
              <w:tab/>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,693</w:t>
            </w:r>
            <w:r w:rsidRPr="00EE2BC8">
              <w:rPr>
                <w:sz w:val="24"/>
                <w:szCs w:val="24"/>
                <w:vertAlign w:val="superscript"/>
              </w:rPr>
              <w:t>**</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Решение проблемы</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,926**</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Работа и достижения</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,477*</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Принадлежность</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-,523*</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Общественные действия</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-,465*</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Разрядка</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-,688**</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Игнорирование</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-,577**</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Уход в себя</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-,674**</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Уровень сочувствия</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,525*</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Контроль</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,506*</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Принятие риска</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,697**</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val="restart"/>
          </w:tcPr>
          <w:p w:rsidR="00D14C55" w:rsidRPr="00EE2BC8" w:rsidRDefault="00D14C55" w:rsidP="00D14C55">
            <w:pPr>
              <w:spacing w:after="0" w:line="240" w:lineRule="auto"/>
              <w:ind w:left="57" w:right="57" w:firstLine="0"/>
              <w:rPr>
                <w:sz w:val="24"/>
                <w:szCs w:val="24"/>
              </w:rPr>
            </w:pPr>
            <w:r w:rsidRPr="00EE2BC8">
              <w:rPr>
                <w:sz w:val="24"/>
                <w:szCs w:val="24"/>
              </w:rPr>
              <w:t>Уровень сочувствия</w:t>
            </w: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 xml:space="preserve">Группа </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,557*</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 xml:space="preserve">Самоизоляция </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-,591**</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 xml:space="preserve">Сочувствие </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,525*</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Решение Проблемы</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,500*</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Духовность</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,615**</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proofErr w:type="spellStart"/>
            <w:r w:rsidRPr="00EE2BC8">
              <w:rPr>
                <w:sz w:val="24"/>
                <w:szCs w:val="24"/>
              </w:rPr>
              <w:t>Несовладание</w:t>
            </w:r>
            <w:proofErr w:type="spellEnd"/>
            <w:r w:rsidRPr="00EE2BC8">
              <w:rPr>
                <w:sz w:val="24"/>
                <w:szCs w:val="24"/>
              </w:rPr>
              <w:t xml:space="preserve"> </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-,650**</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Разрядка</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-,641**</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 xml:space="preserve">Игнорирование </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-,447*</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0,05</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Уход в себя</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-,736**</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Отвлечение и отдых</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-,592</w:t>
            </w:r>
            <w:r w:rsidRPr="00EE2BC8">
              <w:rPr>
                <w:sz w:val="24"/>
                <w:szCs w:val="24"/>
                <w:vertAlign w:val="superscript"/>
              </w:rPr>
              <w:t>**</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Уровень жизнестойкости</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,697**</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 xml:space="preserve">Жизнестойкость </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,604**</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Контроль</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,797**</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r w:rsidR="00D14C55" w:rsidRPr="00D14C55" w:rsidTr="00D14C55">
        <w:trPr>
          <w:trHeight w:val="270"/>
        </w:trPr>
        <w:tc>
          <w:tcPr>
            <w:tcW w:w="2405" w:type="dxa"/>
            <w:vMerge/>
          </w:tcPr>
          <w:p w:rsidR="00D14C55" w:rsidRPr="00EE2BC8" w:rsidRDefault="00D14C55" w:rsidP="00D14C55">
            <w:pPr>
              <w:spacing w:after="0" w:line="240" w:lineRule="auto"/>
              <w:ind w:left="57" w:right="57" w:firstLine="0"/>
              <w:rPr>
                <w:sz w:val="24"/>
                <w:szCs w:val="24"/>
              </w:rPr>
            </w:pPr>
          </w:p>
        </w:tc>
        <w:tc>
          <w:tcPr>
            <w:tcW w:w="4536" w:type="dxa"/>
          </w:tcPr>
          <w:p w:rsidR="00D14C55" w:rsidRPr="00EE2BC8" w:rsidRDefault="00D14C55" w:rsidP="00D14C55">
            <w:pPr>
              <w:spacing w:after="0" w:line="240" w:lineRule="auto"/>
              <w:ind w:left="57" w:right="57" w:firstLine="0"/>
              <w:rPr>
                <w:sz w:val="24"/>
                <w:szCs w:val="24"/>
              </w:rPr>
            </w:pPr>
            <w:r w:rsidRPr="00EE2BC8">
              <w:rPr>
                <w:sz w:val="24"/>
                <w:szCs w:val="24"/>
              </w:rPr>
              <w:t>Принятие риска</w:t>
            </w:r>
          </w:p>
        </w:tc>
        <w:tc>
          <w:tcPr>
            <w:tcW w:w="1374" w:type="dxa"/>
          </w:tcPr>
          <w:p w:rsidR="00D14C55" w:rsidRPr="00EE2BC8" w:rsidRDefault="00D14C55" w:rsidP="00D14C55">
            <w:pPr>
              <w:spacing w:after="0" w:line="240" w:lineRule="auto"/>
              <w:ind w:left="57" w:right="57" w:firstLine="0"/>
              <w:rPr>
                <w:sz w:val="24"/>
                <w:szCs w:val="24"/>
              </w:rPr>
            </w:pPr>
            <w:r w:rsidRPr="00EE2BC8">
              <w:rPr>
                <w:sz w:val="24"/>
                <w:szCs w:val="24"/>
              </w:rPr>
              <w:t>,696**</w:t>
            </w:r>
          </w:p>
        </w:tc>
        <w:tc>
          <w:tcPr>
            <w:tcW w:w="753" w:type="dxa"/>
          </w:tcPr>
          <w:p w:rsidR="00D14C55" w:rsidRPr="00EE2BC8" w:rsidRDefault="00D14C55" w:rsidP="00D14C55">
            <w:pPr>
              <w:spacing w:after="0" w:line="240" w:lineRule="auto"/>
              <w:ind w:left="57" w:right="57" w:firstLine="0"/>
              <w:rPr>
                <w:sz w:val="24"/>
                <w:szCs w:val="24"/>
              </w:rPr>
            </w:pPr>
            <w:r w:rsidRPr="00EE2BC8">
              <w:rPr>
                <w:sz w:val="24"/>
                <w:szCs w:val="24"/>
              </w:rPr>
              <w:t>0,01</w:t>
            </w:r>
          </w:p>
        </w:tc>
      </w:tr>
    </w:tbl>
    <w:p w:rsidR="00355515" w:rsidRPr="00AB0054" w:rsidRDefault="00355515" w:rsidP="00355515">
      <w:pPr>
        <w:spacing w:after="0" w:line="360" w:lineRule="auto"/>
        <w:ind w:firstLine="709"/>
        <w:rPr>
          <w:szCs w:val="28"/>
        </w:rPr>
      </w:pPr>
      <w:r w:rsidRPr="00AB0054">
        <w:rPr>
          <w:szCs w:val="28"/>
        </w:rPr>
        <w:t>*. Корреляция значима на уровне 0,05 (двухсторонняя).</w:t>
      </w:r>
      <w:r>
        <w:rPr>
          <w:szCs w:val="28"/>
        </w:rPr>
        <w:tab/>
      </w:r>
      <w:r>
        <w:rPr>
          <w:szCs w:val="28"/>
        </w:rPr>
        <w:tab/>
      </w:r>
      <w:r>
        <w:rPr>
          <w:szCs w:val="28"/>
        </w:rPr>
        <w:tab/>
      </w:r>
    </w:p>
    <w:p w:rsidR="00355515" w:rsidRPr="00AB0054" w:rsidRDefault="00355515" w:rsidP="00355515">
      <w:pPr>
        <w:spacing w:after="0" w:line="360" w:lineRule="auto"/>
        <w:ind w:firstLine="709"/>
        <w:rPr>
          <w:szCs w:val="28"/>
        </w:rPr>
      </w:pPr>
      <w:r w:rsidRPr="00AB0054">
        <w:rPr>
          <w:szCs w:val="28"/>
        </w:rPr>
        <w:t>**. Корреляция значима на уровне 0,01 (двухсторонняя).</w:t>
      </w:r>
      <w:r w:rsidRPr="00AB0054">
        <w:rPr>
          <w:szCs w:val="28"/>
        </w:rPr>
        <w:tab/>
      </w:r>
    </w:p>
    <w:p w:rsidR="00355515" w:rsidRDefault="00355515" w:rsidP="00355515">
      <w:pPr>
        <w:spacing w:after="0" w:line="360" w:lineRule="auto"/>
        <w:ind w:firstLine="709"/>
        <w:rPr>
          <w:szCs w:val="28"/>
        </w:rPr>
      </w:pPr>
      <w:r>
        <w:rPr>
          <w:szCs w:val="28"/>
        </w:rPr>
        <w:t>В ходе анализа были выявлены следующие двухсторонние корреляционные связи: показатель «группа» отрицательно коррелирует с такими данными как «самоизоляция» (</w:t>
      </w:r>
      <w:r w:rsidR="0026468D" w:rsidRPr="00BC1825">
        <w:rPr>
          <w:i/>
          <w:iCs/>
          <w:color w:val="000000" w:themeColor="text1"/>
          <w:szCs w:val="28"/>
          <w:shd w:val="clear" w:color="auto" w:fill="FFFFFF"/>
        </w:rPr>
        <w:t>р≤0,01</w:t>
      </w:r>
      <w:r>
        <w:rPr>
          <w:szCs w:val="28"/>
        </w:rPr>
        <w:t>), «чрезмерная идентификация» (</w:t>
      </w:r>
      <w:r w:rsidR="0026468D">
        <w:rPr>
          <w:i/>
          <w:iCs/>
          <w:color w:val="000000" w:themeColor="text1"/>
          <w:szCs w:val="28"/>
          <w:shd w:val="clear" w:color="auto" w:fill="FFFFFF"/>
        </w:rPr>
        <w:t>р≤0,05</w:t>
      </w:r>
      <w:r>
        <w:rPr>
          <w:szCs w:val="28"/>
        </w:rPr>
        <w:t>), «разрядка» (</w:t>
      </w:r>
      <w:r w:rsidR="0026468D" w:rsidRPr="00BC1825">
        <w:rPr>
          <w:i/>
          <w:iCs/>
          <w:color w:val="000000" w:themeColor="text1"/>
          <w:szCs w:val="28"/>
          <w:shd w:val="clear" w:color="auto" w:fill="FFFFFF"/>
        </w:rPr>
        <w:t>р≤0,01</w:t>
      </w:r>
      <w:r>
        <w:rPr>
          <w:szCs w:val="28"/>
        </w:rPr>
        <w:t xml:space="preserve">) и «уход в себя» </w:t>
      </w:r>
      <w:r w:rsidR="0026468D">
        <w:rPr>
          <w:szCs w:val="28"/>
        </w:rPr>
        <w:t>(</w:t>
      </w:r>
      <w:r w:rsidR="0026468D" w:rsidRPr="00BC1825">
        <w:rPr>
          <w:i/>
          <w:iCs/>
          <w:color w:val="000000" w:themeColor="text1"/>
          <w:szCs w:val="28"/>
          <w:shd w:val="clear" w:color="auto" w:fill="FFFFFF"/>
        </w:rPr>
        <w:t>р≤0,01</w:t>
      </w:r>
      <w:r>
        <w:rPr>
          <w:szCs w:val="28"/>
        </w:rPr>
        <w:t>).</w:t>
      </w:r>
    </w:p>
    <w:p w:rsidR="00355515" w:rsidRDefault="00355515" w:rsidP="00355515">
      <w:pPr>
        <w:spacing w:after="0" w:line="360" w:lineRule="auto"/>
        <w:ind w:firstLine="709"/>
        <w:rPr>
          <w:szCs w:val="28"/>
        </w:rPr>
      </w:pPr>
      <w:r>
        <w:rPr>
          <w:szCs w:val="28"/>
        </w:rPr>
        <w:t>Была выявлена положительная двухстороння корреляция с такими показателями, как «внимательность» (</w:t>
      </w:r>
      <w:r w:rsidR="0026468D" w:rsidRPr="00BC1825">
        <w:rPr>
          <w:i/>
          <w:iCs/>
          <w:color w:val="000000" w:themeColor="text1"/>
          <w:szCs w:val="28"/>
          <w:shd w:val="clear" w:color="auto" w:fill="FFFFFF"/>
        </w:rPr>
        <w:t>р≤0,01</w:t>
      </w:r>
      <w:r>
        <w:rPr>
          <w:szCs w:val="28"/>
        </w:rPr>
        <w:t>), «сочувствие» (</w:t>
      </w:r>
      <w:r w:rsidR="0026468D" w:rsidRPr="00BC1825">
        <w:rPr>
          <w:i/>
          <w:iCs/>
          <w:color w:val="000000" w:themeColor="text1"/>
          <w:szCs w:val="28"/>
          <w:shd w:val="clear" w:color="auto" w:fill="FFFFFF"/>
        </w:rPr>
        <w:t>р≤0,01</w:t>
      </w:r>
      <w:r>
        <w:rPr>
          <w:szCs w:val="28"/>
        </w:rPr>
        <w:t>), «решение проблемы» (</w:t>
      </w:r>
      <w:r w:rsidR="0026468D" w:rsidRPr="00BC1825">
        <w:rPr>
          <w:i/>
          <w:iCs/>
          <w:color w:val="000000" w:themeColor="text1"/>
          <w:szCs w:val="28"/>
          <w:shd w:val="clear" w:color="auto" w:fill="FFFFFF"/>
        </w:rPr>
        <w:t>р≤0,01</w:t>
      </w:r>
      <w:r>
        <w:rPr>
          <w:szCs w:val="28"/>
        </w:rPr>
        <w:t>), «уровень жизнестойкости» (</w:t>
      </w:r>
      <w:r w:rsidR="0026468D" w:rsidRPr="00BC1825">
        <w:rPr>
          <w:i/>
          <w:iCs/>
          <w:color w:val="000000" w:themeColor="text1"/>
          <w:szCs w:val="28"/>
          <w:shd w:val="clear" w:color="auto" w:fill="FFFFFF"/>
        </w:rPr>
        <w:t>р≤0,01</w:t>
      </w:r>
      <w:r>
        <w:rPr>
          <w:szCs w:val="28"/>
        </w:rPr>
        <w:t>), «уровень сочувствия» (</w:t>
      </w:r>
      <w:r w:rsidR="0026468D" w:rsidRPr="00BC1825">
        <w:rPr>
          <w:i/>
          <w:iCs/>
          <w:color w:val="000000" w:themeColor="text1"/>
          <w:szCs w:val="28"/>
          <w:shd w:val="clear" w:color="auto" w:fill="FFFFFF"/>
        </w:rPr>
        <w:t>р≤0,0</w:t>
      </w:r>
      <w:r>
        <w:rPr>
          <w:szCs w:val="28"/>
        </w:rPr>
        <w:t>5), «контроль»</w:t>
      </w:r>
      <w:r w:rsidRPr="008D355E">
        <w:rPr>
          <w:szCs w:val="28"/>
        </w:rPr>
        <w:t xml:space="preserve"> </w:t>
      </w:r>
      <w:r>
        <w:rPr>
          <w:szCs w:val="28"/>
        </w:rPr>
        <w:t>(</w:t>
      </w:r>
      <w:r w:rsidR="0026468D">
        <w:rPr>
          <w:i/>
          <w:iCs/>
          <w:color w:val="000000" w:themeColor="text1"/>
          <w:szCs w:val="28"/>
          <w:shd w:val="clear" w:color="auto" w:fill="FFFFFF"/>
        </w:rPr>
        <w:t>р≤0,0</w:t>
      </w:r>
      <w:r>
        <w:rPr>
          <w:szCs w:val="28"/>
        </w:rPr>
        <w:t>5), «принятие риска» (</w:t>
      </w:r>
      <w:r w:rsidR="0026468D" w:rsidRPr="00BC1825">
        <w:rPr>
          <w:i/>
          <w:iCs/>
          <w:color w:val="000000" w:themeColor="text1"/>
          <w:szCs w:val="28"/>
          <w:shd w:val="clear" w:color="auto" w:fill="FFFFFF"/>
        </w:rPr>
        <w:t>р≤0,01</w:t>
      </w:r>
      <w:r>
        <w:rPr>
          <w:szCs w:val="28"/>
        </w:rPr>
        <w:t>).</w:t>
      </w:r>
    </w:p>
    <w:p w:rsidR="00355515" w:rsidRDefault="00355515" w:rsidP="00355515">
      <w:pPr>
        <w:spacing w:after="0" w:line="360" w:lineRule="auto"/>
        <w:ind w:firstLine="709"/>
        <w:rPr>
          <w:szCs w:val="28"/>
        </w:rPr>
      </w:pPr>
      <w:r>
        <w:rPr>
          <w:szCs w:val="28"/>
        </w:rPr>
        <w:t>Показатель «доброта к себе» положительно коррелирует с внимательностью (</w:t>
      </w:r>
      <w:r w:rsidR="0026468D">
        <w:rPr>
          <w:i/>
          <w:iCs/>
          <w:color w:val="000000" w:themeColor="text1"/>
          <w:szCs w:val="28"/>
          <w:shd w:val="clear" w:color="auto" w:fill="FFFFFF"/>
        </w:rPr>
        <w:t>р≤0,0</w:t>
      </w:r>
      <w:r>
        <w:rPr>
          <w:szCs w:val="28"/>
        </w:rPr>
        <w:t>5), направленностью на решение проблемы (</w:t>
      </w:r>
      <w:r w:rsidR="0026468D">
        <w:rPr>
          <w:i/>
          <w:iCs/>
          <w:color w:val="000000" w:themeColor="text1"/>
          <w:szCs w:val="28"/>
          <w:shd w:val="clear" w:color="auto" w:fill="FFFFFF"/>
        </w:rPr>
        <w:t>р≤0,0</w:t>
      </w:r>
      <w:r>
        <w:rPr>
          <w:szCs w:val="28"/>
        </w:rPr>
        <w:t>5), активный отдых (</w:t>
      </w:r>
      <w:r w:rsidR="0026468D">
        <w:rPr>
          <w:i/>
          <w:iCs/>
          <w:color w:val="000000" w:themeColor="text1"/>
          <w:szCs w:val="28"/>
          <w:shd w:val="clear" w:color="auto" w:fill="FFFFFF"/>
        </w:rPr>
        <w:t>р≤0,0</w:t>
      </w:r>
      <w:r>
        <w:rPr>
          <w:szCs w:val="28"/>
        </w:rPr>
        <w:t>5). Данные можно объяснить тем, что с</w:t>
      </w:r>
      <w:r w:rsidRPr="004F36C2">
        <w:rPr>
          <w:szCs w:val="28"/>
        </w:rPr>
        <w:t>острадательно</w:t>
      </w:r>
      <w:r>
        <w:rPr>
          <w:szCs w:val="28"/>
        </w:rPr>
        <w:t>, по-</w:t>
      </w:r>
      <w:r>
        <w:rPr>
          <w:szCs w:val="28"/>
        </w:rPr>
        <w:lastRenderedPageBreak/>
        <w:t xml:space="preserve">доброму </w:t>
      </w:r>
      <w:r w:rsidRPr="004F36C2">
        <w:rPr>
          <w:szCs w:val="28"/>
        </w:rPr>
        <w:t>относ</w:t>
      </w:r>
      <w:r>
        <w:rPr>
          <w:szCs w:val="28"/>
        </w:rPr>
        <w:t>ящиеся</w:t>
      </w:r>
      <w:r w:rsidRPr="004F36C2">
        <w:rPr>
          <w:szCs w:val="28"/>
        </w:rPr>
        <w:t xml:space="preserve"> к себе</w:t>
      </w:r>
      <w:r>
        <w:rPr>
          <w:szCs w:val="28"/>
        </w:rPr>
        <w:t xml:space="preserve"> подростки</w:t>
      </w:r>
      <w:r w:rsidRPr="004F36C2">
        <w:rPr>
          <w:szCs w:val="28"/>
        </w:rPr>
        <w:t xml:space="preserve">, </w:t>
      </w:r>
      <w:r>
        <w:rPr>
          <w:szCs w:val="28"/>
        </w:rPr>
        <w:t xml:space="preserve">более осознанно относятся к трудной ситуации, </w:t>
      </w:r>
      <w:r w:rsidRPr="004F36C2">
        <w:rPr>
          <w:szCs w:val="28"/>
        </w:rPr>
        <w:t>не игнориру</w:t>
      </w:r>
      <w:r>
        <w:rPr>
          <w:szCs w:val="28"/>
        </w:rPr>
        <w:t>ю</w:t>
      </w:r>
      <w:r w:rsidRPr="004F36C2">
        <w:rPr>
          <w:szCs w:val="28"/>
        </w:rPr>
        <w:t>т свою боль и не истяза</w:t>
      </w:r>
      <w:r w:rsidR="00D14C55">
        <w:rPr>
          <w:szCs w:val="28"/>
        </w:rPr>
        <w:t>ют</w:t>
      </w:r>
      <w:r w:rsidRPr="004F36C2">
        <w:rPr>
          <w:szCs w:val="28"/>
        </w:rPr>
        <w:t xml:space="preserve"> себя резкой самокритикой</w:t>
      </w:r>
      <w:r>
        <w:rPr>
          <w:szCs w:val="28"/>
        </w:rPr>
        <w:t>, а пытаются найти выход из создавшейся ситуации</w:t>
      </w:r>
      <w:r w:rsidRPr="004F36C2">
        <w:rPr>
          <w:szCs w:val="28"/>
        </w:rPr>
        <w:t>.</w:t>
      </w:r>
      <w:r>
        <w:rPr>
          <w:szCs w:val="28"/>
        </w:rPr>
        <w:t xml:space="preserve"> </w:t>
      </w:r>
      <w:r w:rsidR="00D14C55">
        <w:rPr>
          <w:szCs w:val="28"/>
        </w:rPr>
        <w:t>Кроме того,</w:t>
      </w:r>
      <w:r>
        <w:rPr>
          <w:szCs w:val="28"/>
        </w:rPr>
        <w:t xml:space="preserve"> двусторонняя корреляция «доброты к себе» с «активным отдыхом» может также быть свидетельством заботы о себе, о своем здоровье. </w:t>
      </w:r>
    </w:p>
    <w:p w:rsidR="00355515" w:rsidRDefault="00355515" w:rsidP="00355515">
      <w:pPr>
        <w:spacing w:after="0" w:line="360" w:lineRule="auto"/>
        <w:ind w:firstLine="709"/>
        <w:rPr>
          <w:szCs w:val="28"/>
        </w:rPr>
      </w:pPr>
      <w:r>
        <w:rPr>
          <w:szCs w:val="28"/>
        </w:rPr>
        <w:t xml:space="preserve">Показатель по шкале «самокритика» положительно коррелирует с </w:t>
      </w:r>
      <w:r w:rsidR="00995288">
        <w:rPr>
          <w:szCs w:val="28"/>
        </w:rPr>
        <w:t>«</w:t>
      </w:r>
      <w:r>
        <w:rPr>
          <w:szCs w:val="28"/>
        </w:rPr>
        <w:t>самоизоляцией</w:t>
      </w:r>
      <w:r w:rsidR="00995288">
        <w:rPr>
          <w:szCs w:val="28"/>
        </w:rPr>
        <w:t>»</w:t>
      </w:r>
      <w:r w:rsidR="00D14C55">
        <w:rPr>
          <w:szCs w:val="28"/>
        </w:rPr>
        <w:t xml:space="preserve"> (</w:t>
      </w:r>
      <w:r w:rsidR="00D14C55">
        <w:rPr>
          <w:i/>
          <w:iCs/>
          <w:color w:val="000000" w:themeColor="text1"/>
          <w:szCs w:val="28"/>
          <w:shd w:val="clear" w:color="auto" w:fill="FFFFFF"/>
        </w:rPr>
        <w:t>р≤0,0</w:t>
      </w:r>
      <w:r w:rsidR="00995288">
        <w:rPr>
          <w:szCs w:val="28"/>
        </w:rPr>
        <w:t>1</w:t>
      </w:r>
      <w:r w:rsidR="00D14C55">
        <w:rPr>
          <w:szCs w:val="28"/>
        </w:rPr>
        <w:t>)</w:t>
      </w:r>
      <w:r>
        <w:rPr>
          <w:szCs w:val="28"/>
        </w:rPr>
        <w:t xml:space="preserve">, </w:t>
      </w:r>
      <w:r w:rsidR="00995288">
        <w:rPr>
          <w:szCs w:val="28"/>
        </w:rPr>
        <w:t>«</w:t>
      </w:r>
      <w:r>
        <w:rPr>
          <w:szCs w:val="28"/>
        </w:rPr>
        <w:t>чрезмерной идентификацией</w:t>
      </w:r>
      <w:r w:rsidR="00995288">
        <w:rPr>
          <w:szCs w:val="28"/>
        </w:rPr>
        <w:t>»</w:t>
      </w:r>
      <w:r>
        <w:rPr>
          <w:szCs w:val="28"/>
        </w:rPr>
        <w:t xml:space="preserve"> и </w:t>
      </w:r>
      <w:r w:rsidR="00995288">
        <w:rPr>
          <w:szCs w:val="28"/>
        </w:rPr>
        <w:t>«</w:t>
      </w:r>
      <w:r>
        <w:rPr>
          <w:szCs w:val="28"/>
        </w:rPr>
        <w:t>принадлежностью</w:t>
      </w:r>
      <w:r w:rsidR="00995288">
        <w:rPr>
          <w:szCs w:val="28"/>
        </w:rPr>
        <w:t>»</w:t>
      </w:r>
      <w:r>
        <w:rPr>
          <w:szCs w:val="28"/>
        </w:rPr>
        <w:t xml:space="preserve"> и отрицательно с «решением проблемы». Данный факт можно интерпретировать так: при чрезмерной самокритике увеличивается и чувство самоизоляции</w:t>
      </w:r>
      <w:r w:rsidR="00995288">
        <w:rPr>
          <w:szCs w:val="28"/>
        </w:rPr>
        <w:t xml:space="preserve"> (</w:t>
      </w:r>
      <w:r w:rsidR="00995288">
        <w:rPr>
          <w:i/>
          <w:iCs/>
          <w:color w:val="000000" w:themeColor="text1"/>
          <w:szCs w:val="28"/>
          <w:shd w:val="clear" w:color="auto" w:fill="FFFFFF"/>
        </w:rPr>
        <w:t>р≤0,0</w:t>
      </w:r>
      <w:r w:rsidR="00995288">
        <w:rPr>
          <w:szCs w:val="28"/>
        </w:rPr>
        <w:t>5)</w:t>
      </w:r>
      <w:r>
        <w:rPr>
          <w:szCs w:val="28"/>
        </w:rPr>
        <w:t xml:space="preserve"> и чрезмерной самоидентификации</w:t>
      </w:r>
      <w:r w:rsidR="00995288">
        <w:rPr>
          <w:szCs w:val="28"/>
        </w:rPr>
        <w:t xml:space="preserve"> (</w:t>
      </w:r>
      <w:r w:rsidR="00995288">
        <w:rPr>
          <w:i/>
          <w:iCs/>
          <w:color w:val="000000" w:themeColor="text1"/>
          <w:szCs w:val="28"/>
          <w:shd w:val="clear" w:color="auto" w:fill="FFFFFF"/>
        </w:rPr>
        <w:t>р≤0,0</w:t>
      </w:r>
      <w:r w:rsidR="00995288">
        <w:rPr>
          <w:szCs w:val="28"/>
        </w:rPr>
        <w:t>1)</w:t>
      </w:r>
      <w:r>
        <w:rPr>
          <w:szCs w:val="28"/>
        </w:rPr>
        <w:t xml:space="preserve"> и чувство принадлежности</w:t>
      </w:r>
      <w:r w:rsidR="00995288">
        <w:rPr>
          <w:szCs w:val="28"/>
        </w:rPr>
        <w:t xml:space="preserve"> (</w:t>
      </w:r>
      <w:r w:rsidR="00995288">
        <w:rPr>
          <w:i/>
          <w:iCs/>
          <w:color w:val="000000" w:themeColor="text1"/>
          <w:szCs w:val="28"/>
          <w:shd w:val="clear" w:color="auto" w:fill="FFFFFF"/>
        </w:rPr>
        <w:t>р≤0,0</w:t>
      </w:r>
      <w:r w:rsidR="00995288">
        <w:rPr>
          <w:szCs w:val="28"/>
        </w:rPr>
        <w:t>5)</w:t>
      </w:r>
      <w:r>
        <w:rPr>
          <w:szCs w:val="28"/>
        </w:rPr>
        <w:t>. Чем ниже самокритика, тем лучше подросток способен на решение проблемы и наоборот.</w:t>
      </w:r>
    </w:p>
    <w:p w:rsidR="00355515" w:rsidRDefault="00355515" w:rsidP="00355515">
      <w:pPr>
        <w:spacing w:after="0" w:line="360" w:lineRule="auto"/>
        <w:ind w:firstLine="709"/>
        <w:rPr>
          <w:szCs w:val="28"/>
        </w:rPr>
      </w:pPr>
      <w:r>
        <w:rPr>
          <w:szCs w:val="28"/>
        </w:rPr>
        <w:t>Показатель по шкале «общность» положительно коррелирует с внимательностью, чрезмерной идентификацией и направленностью на работу и достижения.</w:t>
      </w:r>
    </w:p>
    <w:p w:rsidR="00355515" w:rsidRDefault="00355515" w:rsidP="00355515">
      <w:pPr>
        <w:spacing w:after="0" w:line="360" w:lineRule="auto"/>
        <w:ind w:firstLine="709"/>
        <w:rPr>
          <w:szCs w:val="28"/>
        </w:rPr>
      </w:pPr>
      <w:r>
        <w:rPr>
          <w:szCs w:val="28"/>
        </w:rPr>
        <w:t>А показатель по шкале «Самоизоляция» показал двухстороннюю отрицательную корреляционную зависимость по шкалам «группа», «сочувствие», «решение проблемы», «уровень жизнестойкости», «уровень сочувствия», «контроль», «принятие риска», то есть чем выше эти показатели, тем ниже самоизоляция, и наоборот. А положительно «самоизоляция» коррелирует с самокритикой, чрезмерной идентификацией, разрядкой, уходом в себя. Данный факт еще раз демонстрирует негативное влияние самоизоляции.</w:t>
      </w:r>
    </w:p>
    <w:p w:rsidR="00355515" w:rsidRDefault="00355515" w:rsidP="00355515">
      <w:pPr>
        <w:spacing w:after="0" w:line="360" w:lineRule="auto"/>
        <w:ind w:firstLine="709"/>
        <w:rPr>
          <w:szCs w:val="28"/>
        </w:rPr>
      </w:pPr>
      <w:r>
        <w:rPr>
          <w:szCs w:val="28"/>
        </w:rPr>
        <w:t>Шкала «внимательность» положительно коррелирует с такими показателями, как «группа», «доброта к себе», «общность», «сочувствие», «решение проблемы», «разрядка», то есть чем более осознан подросток, тем более он добр к себе, способен осознать, что происходящее с ним может случиться с любым человеком, нацелен на решение проблемы, пытается найти разрядку в трудной ситуации, шкала «внимательность» демонстрирует обратную связь отрицательно коррелируя с показателями: «друзья», «общественные действия», «игнорирование».</w:t>
      </w:r>
    </w:p>
    <w:p w:rsidR="00355515" w:rsidRDefault="00355515" w:rsidP="00355515">
      <w:pPr>
        <w:spacing w:after="0" w:line="360" w:lineRule="auto"/>
        <w:ind w:firstLine="709"/>
        <w:rPr>
          <w:szCs w:val="28"/>
        </w:rPr>
      </w:pPr>
      <w:r>
        <w:rPr>
          <w:szCs w:val="28"/>
        </w:rPr>
        <w:lastRenderedPageBreak/>
        <w:t>Показатель по шкале «Чрезмерная идентификация» демонстрирует положительную двухстороннюю корреляцию по шкале «самокритика» (р=0,05), «общность»</w:t>
      </w:r>
      <w:r w:rsidRPr="00DA5194">
        <w:rPr>
          <w:szCs w:val="28"/>
        </w:rPr>
        <w:t xml:space="preserve"> </w:t>
      </w:r>
      <w:r>
        <w:rPr>
          <w:szCs w:val="28"/>
        </w:rPr>
        <w:t>(р=0,05), «самоизоляция»</w:t>
      </w:r>
      <w:r w:rsidRPr="00DA5194">
        <w:rPr>
          <w:szCs w:val="28"/>
        </w:rPr>
        <w:t xml:space="preserve"> </w:t>
      </w:r>
      <w:r>
        <w:rPr>
          <w:szCs w:val="28"/>
        </w:rPr>
        <w:t>(р=0,01) и отрицательную – по шкалам «группа», «решение проблемы», «контроль».</w:t>
      </w:r>
    </w:p>
    <w:p w:rsidR="00355515" w:rsidRDefault="00355515" w:rsidP="00355515">
      <w:pPr>
        <w:spacing w:after="0" w:line="360" w:lineRule="auto"/>
        <w:ind w:firstLine="709"/>
        <w:rPr>
          <w:szCs w:val="28"/>
        </w:rPr>
      </w:pPr>
      <w:r>
        <w:rPr>
          <w:szCs w:val="28"/>
        </w:rPr>
        <w:t>Показатель по шкале «Сочувствие» демонстрирует прямую двухстороннюю корреляционную связь по шкалам: внимательность (р = 0,01), решение проблемы (р = 0,01), «направленность на работу и достижения» (р = 0,05), «уровень сочувствия» (р = 0,05), контроль (р= 0,05), принятие риска (р = 0,01) и отрицательную корреляционную связь по показателям: «самоизоляция» (р = 0,01), «принадлежность» (р = 0,05), «общественные действия» (р = 0,05), «разрядка» (р = 0,01), уход в себя» (р = 0,01).</w:t>
      </w:r>
    </w:p>
    <w:p w:rsidR="00355515" w:rsidRDefault="00355515" w:rsidP="00355515">
      <w:pPr>
        <w:autoSpaceDE w:val="0"/>
        <w:autoSpaceDN w:val="0"/>
        <w:adjustRightInd w:val="0"/>
        <w:spacing w:after="0" w:line="360" w:lineRule="auto"/>
        <w:ind w:left="57" w:right="57" w:firstLine="709"/>
        <w:rPr>
          <w:szCs w:val="28"/>
        </w:rPr>
      </w:pPr>
      <w:r>
        <w:rPr>
          <w:szCs w:val="28"/>
        </w:rPr>
        <w:t>Полученные данные не противоречат, а подтверждают результаты теоретического анализа. Позволяют подтвердить частную гипотезу о том, что с</w:t>
      </w:r>
      <w:r w:rsidRPr="00116ED9">
        <w:rPr>
          <w:szCs w:val="28"/>
        </w:rPr>
        <w:t>уществует взаимосвязь между уровнем самосо</w:t>
      </w:r>
      <w:r>
        <w:rPr>
          <w:szCs w:val="28"/>
        </w:rPr>
        <w:t>с</w:t>
      </w:r>
      <w:r w:rsidRPr="00116ED9">
        <w:rPr>
          <w:szCs w:val="28"/>
        </w:rPr>
        <w:t xml:space="preserve">традания (сочувствия к себе) старших подростков, их жизнестойкостью и преобладающим стилем </w:t>
      </w:r>
      <w:proofErr w:type="spellStart"/>
      <w:r w:rsidRPr="00116ED9">
        <w:rPr>
          <w:szCs w:val="28"/>
        </w:rPr>
        <w:t>совладающего</w:t>
      </w:r>
      <w:proofErr w:type="spellEnd"/>
      <w:r w:rsidRPr="00116ED9">
        <w:rPr>
          <w:szCs w:val="28"/>
        </w:rPr>
        <w:t xml:space="preserve"> поведения</w:t>
      </w:r>
      <w:r>
        <w:rPr>
          <w:szCs w:val="28"/>
        </w:rPr>
        <w:t xml:space="preserve">. А также общую гипотезу исследования: чем выше у старших подростков </w:t>
      </w:r>
      <w:r w:rsidRPr="00116ED9">
        <w:rPr>
          <w:szCs w:val="28"/>
        </w:rPr>
        <w:t>уров</w:t>
      </w:r>
      <w:r>
        <w:rPr>
          <w:szCs w:val="28"/>
        </w:rPr>
        <w:t>е</w:t>
      </w:r>
      <w:r w:rsidRPr="00116ED9">
        <w:rPr>
          <w:szCs w:val="28"/>
        </w:rPr>
        <w:t>н</w:t>
      </w:r>
      <w:r>
        <w:rPr>
          <w:szCs w:val="28"/>
        </w:rPr>
        <w:t>ь</w:t>
      </w:r>
      <w:r w:rsidRPr="00116ED9">
        <w:rPr>
          <w:szCs w:val="28"/>
        </w:rPr>
        <w:t xml:space="preserve"> самосо</w:t>
      </w:r>
      <w:r>
        <w:rPr>
          <w:szCs w:val="28"/>
        </w:rPr>
        <w:t>с</w:t>
      </w:r>
      <w:r w:rsidRPr="00116ED9">
        <w:rPr>
          <w:szCs w:val="28"/>
        </w:rPr>
        <w:t xml:space="preserve">традания, </w:t>
      </w:r>
      <w:r>
        <w:rPr>
          <w:szCs w:val="28"/>
        </w:rPr>
        <w:t xml:space="preserve">тем выше показатели психологического благополучия при </w:t>
      </w:r>
      <w:proofErr w:type="spellStart"/>
      <w:r>
        <w:rPr>
          <w:szCs w:val="28"/>
        </w:rPr>
        <w:t>совладании</w:t>
      </w:r>
      <w:proofErr w:type="spellEnd"/>
      <w:r>
        <w:rPr>
          <w:szCs w:val="28"/>
        </w:rPr>
        <w:t xml:space="preserve"> с трудностями (</w:t>
      </w:r>
      <w:r w:rsidRPr="00116ED9">
        <w:rPr>
          <w:szCs w:val="28"/>
        </w:rPr>
        <w:t xml:space="preserve">жизнестойкость и </w:t>
      </w:r>
      <w:r>
        <w:rPr>
          <w:szCs w:val="28"/>
        </w:rPr>
        <w:t>преобладание</w:t>
      </w:r>
      <w:r w:rsidRPr="00116ED9">
        <w:rPr>
          <w:szCs w:val="28"/>
        </w:rPr>
        <w:t xml:space="preserve"> </w:t>
      </w:r>
      <w:r>
        <w:rPr>
          <w:szCs w:val="28"/>
        </w:rPr>
        <w:t xml:space="preserve">продуктивного </w:t>
      </w:r>
      <w:r w:rsidRPr="00116ED9">
        <w:rPr>
          <w:szCs w:val="28"/>
        </w:rPr>
        <w:t>стил</w:t>
      </w:r>
      <w:r>
        <w:rPr>
          <w:szCs w:val="28"/>
        </w:rPr>
        <w:t>я</w:t>
      </w:r>
      <w:r w:rsidRPr="00116ED9">
        <w:rPr>
          <w:szCs w:val="28"/>
        </w:rPr>
        <w:t xml:space="preserve"> </w:t>
      </w:r>
      <w:proofErr w:type="spellStart"/>
      <w:r w:rsidRPr="00116ED9">
        <w:rPr>
          <w:szCs w:val="28"/>
        </w:rPr>
        <w:t>совладающего</w:t>
      </w:r>
      <w:proofErr w:type="spellEnd"/>
      <w:r w:rsidRPr="00116ED9">
        <w:rPr>
          <w:szCs w:val="28"/>
        </w:rPr>
        <w:t xml:space="preserve"> поведения</w:t>
      </w:r>
      <w:r>
        <w:rPr>
          <w:szCs w:val="28"/>
        </w:rPr>
        <w:t>).</w:t>
      </w:r>
    </w:p>
    <w:p w:rsidR="00355515" w:rsidRDefault="00355515" w:rsidP="00355515">
      <w:pPr>
        <w:spacing w:after="0" w:line="360" w:lineRule="auto"/>
        <w:ind w:firstLine="709"/>
        <w:rPr>
          <w:szCs w:val="28"/>
        </w:rPr>
      </w:pPr>
      <w:r>
        <w:rPr>
          <w:szCs w:val="28"/>
        </w:rPr>
        <w:t>Таким образом, сравнив старшеклассников</w:t>
      </w:r>
      <w:r w:rsidRPr="00EA2387">
        <w:rPr>
          <w:szCs w:val="28"/>
        </w:rPr>
        <w:t xml:space="preserve"> с </w:t>
      </w:r>
      <w:r>
        <w:rPr>
          <w:szCs w:val="28"/>
        </w:rPr>
        <w:t xml:space="preserve">развитым </w:t>
      </w:r>
      <w:proofErr w:type="spellStart"/>
      <w:r>
        <w:rPr>
          <w:szCs w:val="28"/>
        </w:rPr>
        <w:t>самосостраданием</w:t>
      </w:r>
      <w:proofErr w:type="spellEnd"/>
      <w:r w:rsidRPr="00EA2387">
        <w:rPr>
          <w:szCs w:val="28"/>
        </w:rPr>
        <w:t xml:space="preserve"> и с отсутствием </w:t>
      </w:r>
      <w:r>
        <w:rPr>
          <w:szCs w:val="28"/>
        </w:rPr>
        <w:t xml:space="preserve">или низким уровнем самосострадания </w:t>
      </w:r>
      <w:r w:rsidRPr="00EA2387">
        <w:rPr>
          <w:szCs w:val="28"/>
        </w:rPr>
        <w:t xml:space="preserve">мы </w:t>
      </w:r>
      <w:r>
        <w:rPr>
          <w:szCs w:val="28"/>
        </w:rPr>
        <w:t xml:space="preserve">эмпирическим путем </w:t>
      </w:r>
      <w:r w:rsidRPr="00EA2387">
        <w:rPr>
          <w:szCs w:val="28"/>
        </w:rPr>
        <w:t xml:space="preserve">установили, что </w:t>
      </w:r>
      <w:r>
        <w:rPr>
          <w:szCs w:val="28"/>
        </w:rPr>
        <w:t>с</w:t>
      </w:r>
      <w:r w:rsidRPr="00E62029">
        <w:rPr>
          <w:szCs w:val="28"/>
        </w:rPr>
        <w:t>очувствующие себе старшеклассники в больше</w:t>
      </w:r>
      <w:r>
        <w:rPr>
          <w:szCs w:val="28"/>
        </w:rPr>
        <w:t>й</w:t>
      </w:r>
      <w:r w:rsidRPr="00E62029">
        <w:rPr>
          <w:szCs w:val="28"/>
        </w:rPr>
        <w:t xml:space="preserve"> степени, чем несочувствующие себе, готовы действовать без внутреннего напряжения в стрессовых ситуациях </w:t>
      </w:r>
      <w:r w:rsidRPr="00E62029">
        <w:rPr>
          <w:color w:val="292929"/>
          <w:szCs w:val="28"/>
        </w:rPr>
        <w:t xml:space="preserve">за счет стойкого </w:t>
      </w:r>
      <w:proofErr w:type="spellStart"/>
      <w:r w:rsidRPr="00E62029">
        <w:rPr>
          <w:color w:val="292929"/>
          <w:szCs w:val="28"/>
        </w:rPr>
        <w:t>совладания</w:t>
      </w:r>
      <w:proofErr w:type="spellEnd"/>
      <w:r w:rsidRPr="00E62029">
        <w:rPr>
          <w:color w:val="292929"/>
          <w:szCs w:val="28"/>
        </w:rPr>
        <w:t xml:space="preserve"> (</w:t>
      </w:r>
      <w:proofErr w:type="spellStart"/>
      <w:r w:rsidRPr="00E62029">
        <w:rPr>
          <w:color w:val="292929"/>
          <w:szCs w:val="28"/>
        </w:rPr>
        <w:t>hardy</w:t>
      </w:r>
      <w:proofErr w:type="spellEnd"/>
      <w:r w:rsidRPr="00E62029">
        <w:rPr>
          <w:color w:val="292929"/>
          <w:szCs w:val="28"/>
        </w:rPr>
        <w:t xml:space="preserve"> </w:t>
      </w:r>
      <w:proofErr w:type="spellStart"/>
      <w:r w:rsidRPr="00E62029">
        <w:rPr>
          <w:color w:val="292929"/>
          <w:szCs w:val="28"/>
        </w:rPr>
        <w:t>coping</w:t>
      </w:r>
      <w:proofErr w:type="spellEnd"/>
      <w:r w:rsidRPr="00E62029">
        <w:rPr>
          <w:color w:val="292929"/>
          <w:szCs w:val="28"/>
        </w:rPr>
        <w:t>) со стрессами и восприятия их как менее значимых.</w:t>
      </w:r>
      <w:r>
        <w:rPr>
          <w:color w:val="292929"/>
          <w:szCs w:val="28"/>
        </w:rPr>
        <w:t xml:space="preserve"> Они достоверно чаще проявляют доброту</w:t>
      </w:r>
      <w:r w:rsidR="0028668B">
        <w:rPr>
          <w:color w:val="292929"/>
          <w:szCs w:val="28"/>
        </w:rPr>
        <w:t xml:space="preserve"> к себе</w:t>
      </w:r>
      <w:r>
        <w:rPr>
          <w:color w:val="292929"/>
          <w:szCs w:val="28"/>
        </w:rPr>
        <w:t xml:space="preserve"> и осознанность, направлены на разрешение проблемы, сочувствующие старшеклассники </w:t>
      </w:r>
      <w:r>
        <w:rPr>
          <w:szCs w:val="28"/>
        </w:rPr>
        <w:t xml:space="preserve">более осознанно относятся к трудной ситуации, </w:t>
      </w:r>
      <w:r w:rsidRPr="004F36C2">
        <w:rPr>
          <w:szCs w:val="28"/>
        </w:rPr>
        <w:t>не игнориру</w:t>
      </w:r>
      <w:r>
        <w:rPr>
          <w:szCs w:val="28"/>
        </w:rPr>
        <w:t>ю</w:t>
      </w:r>
      <w:r w:rsidRPr="004F36C2">
        <w:rPr>
          <w:szCs w:val="28"/>
        </w:rPr>
        <w:t>т свою боль и не истяза</w:t>
      </w:r>
      <w:r>
        <w:rPr>
          <w:szCs w:val="28"/>
        </w:rPr>
        <w:t>ю</w:t>
      </w:r>
      <w:r w:rsidRPr="004F36C2">
        <w:rPr>
          <w:szCs w:val="28"/>
        </w:rPr>
        <w:t>т себя резкой самокритикой</w:t>
      </w:r>
      <w:r>
        <w:rPr>
          <w:szCs w:val="28"/>
        </w:rPr>
        <w:t>, а пытаются найти выход из создавшейся ситуации</w:t>
      </w:r>
      <w:r w:rsidRPr="004F36C2">
        <w:rPr>
          <w:szCs w:val="28"/>
        </w:rPr>
        <w:t>.</w:t>
      </w:r>
      <w:r>
        <w:rPr>
          <w:szCs w:val="28"/>
        </w:rPr>
        <w:t xml:space="preserve"> Кроме того, двусторонняя корреляция «доброты к себе» </w:t>
      </w:r>
      <w:r>
        <w:rPr>
          <w:szCs w:val="28"/>
        </w:rPr>
        <w:lastRenderedPageBreak/>
        <w:t>с «активным отдыхом» может также быть свидетельством заботы о себе, о своем здоровье</w:t>
      </w:r>
      <w:r w:rsidR="007F608E">
        <w:rPr>
          <w:szCs w:val="28"/>
        </w:rPr>
        <w:t xml:space="preserve"> (Рис. 2, 3)</w:t>
      </w:r>
      <w:r>
        <w:rPr>
          <w:szCs w:val="28"/>
        </w:rPr>
        <w:t xml:space="preserve">. </w:t>
      </w:r>
    </w:p>
    <w:p w:rsidR="007F608E" w:rsidRDefault="007F608E" w:rsidP="00355515">
      <w:pPr>
        <w:spacing w:after="0" w:line="360" w:lineRule="auto"/>
        <w:ind w:firstLine="709"/>
        <w:rPr>
          <w:szCs w:val="28"/>
        </w:rPr>
      </w:pPr>
      <w:r w:rsidRPr="007F608E">
        <w:rPr>
          <w:szCs w:val="28"/>
        </w:rPr>
        <w:drawing>
          <wp:inline distT="0" distB="0" distL="0" distR="0" wp14:anchorId="57FE6AC6" wp14:editId="31C0CAF2">
            <wp:extent cx="4338436" cy="243840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46184" cy="2442755"/>
                    </a:xfrm>
                    <a:prstGeom prst="rect">
                      <a:avLst/>
                    </a:prstGeom>
                  </pic:spPr>
                </pic:pic>
              </a:graphicData>
            </a:graphic>
          </wp:inline>
        </w:drawing>
      </w:r>
    </w:p>
    <w:p w:rsidR="007F608E" w:rsidRDefault="007F608E" w:rsidP="00355515">
      <w:pPr>
        <w:spacing w:after="0" w:line="360" w:lineRule="auto"/>
        <w:ind w:firstLine="709"/>
        <w:rPr>
          <w:szCs w:val="28"/>
        </w:rPr>
      </w:pPr>
      <w:r w:rsidRPr="007F608E">
        <w:rPr>
          <w:szCs w:val="28"/>
        </w:rPr>
        <w:drawing>
          <wp:inline distT="0" distB="0" distL="0" distR="0" wp14:anchorId="4FC84C0C" wp14:editId="4AC28CC5">
            <wp:extent cx="4348480" cy="2472019"/>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360346" cy="2478765"/>
                    </a:xfrm>
                    <a:prstGeom prst="rect">
                      <a:avLst/>
                    </a:prstGeom>
                  </pic:spPr>
                </pic:pic>
              </a:graphicData>
            </a:graphic>
          </wp:inline>
        </w:drawing>
      </w:r>
      <w:bookmarkStart w:id="0" w:name="_GoBack"/>
      <w:bookmarkEnd w:id="0"/>
    </w:p>
    <w:p w:rsidR="00355515" w:rsidRDefault="00355515" w:rsidP="00355515">
      <w:pPr>
        <w:spacing w:after="0" w:line="360" w:lineRule="auto"/>
        <w:ind w:firstLine="709"/>
        <w:rPr>
          <w:szCs w:val="28"/>
        </w:rPr>
      </w:pPr>
      <w:r>
        <w:rPr>
          <w:szCs w:val="28"/>
        </w:rPr>
        <w:t xml:space="preserve">Полученные данные могут свидетельствовать о том, что </w:t>
      </w:r>
      <w:proofErr w:type="spellStart"/>
      <w:r>
        <w:rPr>
          <w:szCs w:val="28"/>
        </w:rPr>
        <w:t>самосострадание</w:t>
      </w:r>
      <w:proofErr w:type="spellEnd"/>
      <w:r>
        <w:rPr>
          <w:szCs w:val="28"/>
        </w:rPr>
        <w:t xml:space="preserve"> можно рассматривать как предиктор сохранения психологического благополучия</w:t>
      </w:r>
      <w:r w:rsidRPr="00A845DC">
        <w:t xml:space="preserve"> </w:t>
      </w:r>
      <w:r w:rsidRPr="00A845DC">
        <w:rPr>
          <w:szCs w:val="28"/>
        </w:rPr>
        <w:t xml:space="preserve">старшеклассников при </w:t>
      </w:r>
      <w:proofErr w:type="spellStart"/>
      <w:r w:rsidRPr="00A845DC">
        <w:rPr>
          <w:szCs w:val="28"/>
        </w:rPr>
        <w:t>совладании</w:t>
      </w:r>
      <w:proofErr w:type="spellEnd"/>
      <w:r w:rsidRPr="00A845DC">
        <w:rPr>
          <w:szCs w:val="28"/>
        </w:rPr>
        <w:t xml:space="preserve"> с трудными ситуациями</w:t>
      </w:r>
      <w:r>
        <w:rPr>
          <w:szCs w:val="28"/>
        </w:rPr>
        <w:t>.</w:t>
      </w:r>
    </w:p>
    <w:p w:rsidR="0026468D" w:rsidRDefault="0026468D" w:rsidP="002C2EF8">
      <w:pPr>
        <w:pStyle w:val="a3"/>
        <w:spacing w:line="360" w:lineRule="auto"/>
        <w:ind w:left="851"/>
        <w:jc w:val="center"/>
        <w:rPr>
          <w:rFonts w:ascii="Times New Roman" w:hAnsi="Times New Roman" w:cs="Times New Roman"/>
          <w:sz w:val="28"/>
          <w:szCs w:val="28"/>
        </w:rPr>
      </w:pPr>
    </w:p>
    <w:p w:rsidR="002C2EF8" w:rsidRDefault="00A06CB3" w:rsidP="002C2EF8">
      <w:pPr>
        <w:pStyle w:val="a3"/>
        <w:spacing w:line="360" w:lineRule="auto"/>
        <w:ind w:left="851"/>
        <w:jc w:val="center"/>
        <w:rPr>
          <w:rFonts w:ascii="Times New Roman" w:hAnsi="Times New Roman" w:cs="Times New Roman"/>
          <w:sz w:val="28"/>
          <w:szCs w:val="28"/>
        </w:rPr>
      </w:pPr>
      <w:r>
        <w:rPr>
          <w:rFonts w:ascii="Times New Roman" w:hAnsi="Times New Roman" w:cs="Times New Roman"/>
          <w:sz w:val="28"/>
          <w:szCs w:val="28"/>
        </w:rPr>
        <w:t>Библиографический список</w:t>
      </w:r>
    </w:p>
    <w:p w:rsidR="0026468D" w:rsidRPr="0026468D" w:rsidRDefault="0026468D" w:rsidP="0026468D">
      <w:pPr>
        <w:pStyle w:val="a3"/>
        <w:spacing w:line="360" w:lineRule="auto"/>
        <w:jc w:val="both"/>
        <w:rPr>
          <w:rFonts w:ascii="Times New Roman" w:hAnsi="Times New Roman" w:cs="Times New Roman"/>
          <w:color w:val="262626" w:themeColor="text1" w:themeTint="D9"/>
          <w:sz w:val="28"/>
          <w:szCs w:val="28"/>
        </w:rPr>
      </w:pPr>
      <w:r w:rsidRPr="0026468D">
        <w:rPr>
          <w:rFonts w:ascii="Times New Roman" w:hAnsi="Times New Roman" w:cs="Times New Roman"/>
          <w:color w:val="262626" w:themeColor="text1" w:themeTint="D9"/>
          <w:sz w:val="28"/>
          <w:szCs w:val="28"/>
        </w:rPr>
        <w:t xml:space="preserve">1. Александрова, Л.А. К концепции жизнестойкости в психологии / / Сибирская психология сегодня: Сб. </w:t>
      </w:r>
      <w:proofErr w:type="spellStart"/>
      <w:r w:rsidRPr="0026468D">
        <w:rPr>
          <w:rFonts w:ascii="Times New Roman" w:hAnsi="Times New Roman" w:cs="Times New Roman"/>
          <w:color w:val="262626" w:themeColor="text1" w:themeTint="D9"/>
          <w:sz w:val="28"/>
          <w:szCs w:val="28"/>
        </w:rPr>
        <w:t>научн</w:t>
      </w:r>
      <w:proofErr w:type="spellEnd"/>
      <w:r w:rsidRPr="0026468D">
        <w:rPr>
          <w:rFonts w:ascii="Times New Roman" w:hAnsi="Times New Roman" w:cs="Times New Roman"/>
          <w:color w:val="262626" w:themeColor="text1" w:themeTint="D9"/>
          <w:sz w:val="28"/>
          <w:szCs w:val="28"/>
        </w:rPr>
        <w:t xml:space="preserve">. трудов. </w:t>
      </w:r>
      <w:proofErr w:type="spellStart"/>
      <w:r w:rsidRPr="0026468D">
        <w:rPr>
          <w:rFonts w:ascii="Times New Roman" w:hAnsi="Times New Roman" w:cs="Times New Roman"/>
          <w:color w:val="262626" w:themeColor="text1" w:themeTint="D9"/>
          <w:sz w:val="28"/>
          <w:szCs w:val="28"/>
        </w:rPr>
        <w:t>Вып</w:t>
      </w:r>
      <w:proofErr w:type="spellEnd"/>
      <w:r w:rsidRPr="0026468D">
        <w:rPr>
          <w:rFonts w:ascii="Times New Roman" w:hAnsi="Times New Roman" w:cs="Times New Roman"/>
          <w:color w:val="262626" w:themeColor="text1" w:themeTint="D9"/>
          <w:sz w:val="28"/>
          <w:szCs w:val="28"/>
        </w:rPr>
        <w:t xml:space="preserve">. 2 /Под ред. М.М. Горбатовой, А.В. Серого, М.С. </w:t>
      </w:r>
      <w:proofErr w:type="spellStart"/>
      <w:r w:rsidRPr="0026468D">
        <w:rPr>
          <w:rFonts w:ascii="Times New Roman" w:hAnsi="Times New Roman" w:cs="Times New Roman"/>
          <w:color w:val="262626" w:themeColor="text1" w:themeTint="D9"/>
          <w:sz w:val="28"/>
          <w:szCs w:val="28"/>
        </w:rPr>
        <w:t>Яницкого</w:t>
      </w:r>
      <w:proofErr w:type="spellEnd"/>
      <w:r w:rsidRPr="0026468D">
        <w:rPr>
          <w:rFonts w:ascii="Times New Roman" w:hAnsi="Times New Roman" w:cs="Times New Roman"/>
          <w:color w:val="262626" w:themeColor="text1" w:themeTint="D9"/>
          <w:sz w:val="28"/>
          <w:szCs w:val="28"/>
        </w:rPr>
        <w:t xml:space="preserve">. Кемерово: </w:t>
      </w:r>
      <w:proofErr w:type="spellStart"/>
      <w:r w:rsidRPr="0026468D">
        <w:rPr>
          <w:rFonts w:ascii="Times New Roman" w:hAnsi="Times New Roman" w:cs="Times New Roman"/>
          <w:color w:val="262626" w:themeColor="text1" w:themeTint="D9"/>
          <w:sz w:val="28"/>
          <w:szCs w:val="28"/>
        </w:rPr>
        <w:t>Кузбассвузиздат</w:t>
      </w:r>
      <w:proofErr w:type="spellEnd"/>
      <w:r w:rsidRPr="0026468D">
        <w:rPr>
          <w:rFonts w:ascii="Times New Roman" w:hAnsi="Times New Roman" w:cs="Times New Roman"/>
          <w:color w:val="262626" w:themeColor="text1" w:themeTint="D9"/>
          <w:sz w:val="28"/>
          <w:szCs w:val="28"/>
        </w:rPr>
        <w:t>, 2004 С. 82—90.</w:t>
      </w:r>
    </w:p>
    <w:p w:rsidR="0026468D" w:rsidRPr="0026468D" w:rsidRDefault="0026468D" w:rsidP="0026468D">
      <w:pPr>
        <w:pStyle w:val="a3"/>
        <w:spacing w:line="360" w:lineRule="auto"/>
        <w:jc w:val="both"/>
        <w:rPr>
          <w:rFonts w:ascii="Times New Roman" w:hAnsi="Times New Roman" w:cs="Times New Roman"/>
          <w:color w:val="262626" w:themeColor="text1" w:themeTint="D9"/>
          <w:sz w:val="28"/>
          <w:szCs w:val="28"/>
        </w:rPr>
      </w:pPr>
      <w:r w:rsidRPr="0026468D">
        <w:rPr>
          <w:rFonts w:ascii="Times New Roman" w:hAnsi="Times New Roman" w:cs="Times New Roman"/>
          <w:color w:val="262626" w:themeColor="text1" w:themeTint="D9"/>
          <w:sz w:val="28"/>
          <w:szCs w:val="28"/>
        </w:rPr>
        <w:t xml:space="preserve">2. </w:t>
      </w:r>
      <w:proofErr w:type="spellStart"/>
      <w:r w:rsidRPr="0026468D">
        <w:rPr>
          <w:rFonts w:ascii="Times New Roman" w:hAnsi="Times New Roman" w:cs="Times New Roman"/>
          <w:color w:val="262626" w:themeColor="text1" w:themeTint="D9"/>
          <w:sz w:val="28"/>
          <w:szCs w:val="28"/>
        </w:rPr>
        <w:t>Дрейпер</w:t>
      </w:r>
      <w:proofErr w:type="spellEnd"/>
      <w:r w:rsidRPr="0026468D">
        <w:rPr>
          <w:rFonts w:ascii="Times New Roman" w:hAnsi="Times New Roman" w:cs="Times New Roman"/>
          <w:color w:val="262626" w:themeColor="text1" w:themeTint="D9"/>
          <w:sz w:val="28"/>
          <w:szCs w:val="28"/>
        </w:rPr>
        <w:t xml:space="preserve"> Н., Смит Г. Прикладной регрессионный анализ. М., 1986.</w:t>
      </w:r>
    </w:p>
    <w:p w:rsidR="0026468D" w:rsidRPr="0026468D" w:rsidRDefault="0026468D" w:rsidP="0026468D">
      <w:pPr>
        <w:pStyle w:val="a3"/>
        <w:spacing w:line="360" w:lineRule="auto"/>
        <w:jc w:val="both"/>
        <w:rPr>
          <w:rFonts w:ascii="Times New Roman" w:hAnsi="Times New Roman" w:cs="Times New Roman"/>
          <w:color w:val="262626" w:themeColor="text1" w:themeTint="D9"/>
          <w:sz w:val="28"/>
          <w:szCs w:val="28"/>
        </w:rPr>
      </w:pPr>
      <w:r w:rsidRPr="0026468D">
        <w:rPr>
          <w:rFonts w:ascii="Times New Roman" w:hAnsi="Times New Roman" w:cs="Times New Roman"/>
          <w:color w:val="262626" w:themeColor="text1" w:themeTint="D9"/>
          <w:sz w:val="28"/>
          <w:szCs w:val="28"/>
        </w:rPr>
        <w:t>3.Леонтьев, Д.А. Тест жизнестойкости /Д.А. Леонтьев, Е.И. Рассказова. — М.: Смысл, 2006. — 63 с.</w:t>
      </w:r>
    </w:p>
    <w:p w:rsidR="0026468D" w:rsidRPr="0026468D" w:rsidRDefault="0026468D" w:rsidP="0026468D">
      <w:pPr>
        <w:pStyle w:val="a3"/>
        <w:spacing w:line="360" w:lineRule="auto"/>
        <w:jc w:val="both"/>
        <w:rPr>
          <w:rFonts w:ascii="Times New Roman" w:hAnsi="Times New Roman" w:cs="Times New Roman"/>
          <w:color w:val="262626" w:themeColor="text1" w:themeTint="D9"/>
          <w:sz w:val="28"/>
          <w:szCs w:val="28"/>
        </w:rPr>
      </w:pPr>
      <w:r w:rsidRPr="0026468D">
        <w:rPr>
          <w:rFonts w:ascii="Times New Roman" w:hAnsi="Times New Roman" w:cs="Times New Roman"/>
          <w:color w:val="262626" w:themeColor="text1" w:themeTint="D9"/>
          <w:sz w:val="28"/>
          <w:szCs w:val="28"/>
        </w:rPr>
        <w:lastRenderedPageBreak/>
        <w:t xml:space="preserve">4. </w:t>
      </w:r>
      <w:proofErr w:type="spellStart"/>
      <w:r w:rsidRPr="0026468D">
        <w:rPr>
          <w:rFonts w:ascii="Times New Roman" w:hAnsi="Times New Roman" w:cs="Times New Roman"/>
          <w:color w:val="262626" w:themeColor="text1" w:themeTint="D9"/>
          <w:sz w:val="28"/>
          <w:szCs w:val="28"/>
        </w:rPr>
        <w:t>Койен</w:t>
      </w:r>
      <w:proofErr w:type="spellEnd"/>
      <w:r w:rsidRPr="0026468D">
        <w:rPr>
          <w:rFonts w:ascii="Times New Roman" w:hAnsi="Times New Roman" w:cs="Times New Roman"/>
          <w:color w:val="262626" w:themeColor="text1" w:themeTint="D9"/>
          <w:sz w:val="28"/>
          <w:szCs w:val="28"/>
        </w:rPr>
        <w:t>, Джеймс (</w:t>
      </w:r>
      <w:r w:rsidRPr="0026468D">
        <w:rPr>
          <w:rFonts w:ascii="Times New Roman" w:hAnsi="Times New Roman" w:cs="Times New Roman"/>
          <w:color w:val="262626" w:themeColor="text1" w:themeTint="D9"/>
          <w:sz w:val="28"/>
          <w:szCs w:val="28"/>
          <w:lang w:val="en-US"/>
        </w:rPr>
        <w:t>James</w:t>
      </w:r>
      <w:r w:rsidRPr="0026468D">
        <w:rPr>
          <w:rFonts w:ascii="Times New Roman" w:hAnsi="Times New Roman" w:cs="Times New Roman"/>
          <w:color w:val="262626" w:themeColor="text1" w:themeTint="D9"/>
          <w:sz w:val="28"/>
          <w:szCs w:val="28"/>
        </w:rPr>
        <w:t xml:space="preserve"> </w:t>
      </w:r>
      <w:r w:rsidRPr="0026468D">
        <w:rPr>
          <w:rFonts w:ascii="Times New Roman" w:hAnsi="Times New Roman" w:cs="Times New Roman"/>
          <w:color w:val="262626" w:themeColor="text1" w:themeTint="D9"/>
          <w:sz w:val="28"/>
          <w:szCs w:val="28"/>
          <w:lang w:val="en-US"/>
        </w:rPr>
        <w:t>Coyne</w:t>
      </w:r>
      <w:r w:rsidRPr="0026468D">
        <w:rPr>
          <w:rFonts w:ascii="Times New Roman" w:hAnsi="Times New Roman" w:cs="Times New Roman"/>
          <w:color w:val="262626" w:themeColor="text1" w:themeTint="D9"/>
          <w:sz w:val="28"/>
          <w:szCs w:val="28"/>
        </w:rPr>
        <w:t>) Что такое практика самосострадания (</w:t>
      </w:r>
      <w:r w:rsidRPr="0026468D">
        <w:rPr>
          <w:rFonts w:ascii="Times New Roman" w:hAnsi="Times New Roman" w:cs="Times New Roman"/>
          <w:color w:val="262626" w:themeColor="text1" w:themeTint="D9"/>
          <w:sz w:val="28"/>
          <w:szCs w:val="28"/>
          <w:lang w:val="en-US"/>
        </w:rPr>
        <w:t>self</w:t>
      </w:r>
      <w:r w:rsidRPr="0026468D">
        <w:rPr>
          <w:rFonts w:ascii="Times New Roman" w:hAnsi="Times New Roman" w:cs="Times New Roman"/>
          <w:color w:val="262626" w:themeColor="text1" w:themeTint="D9"/>
          <w:sz w:val="28"/>
          <w:szCs w:val="28"/>
        </w:rPr>
        <w:t>-</w:t>
      </w:r>
      <w:r w:rsidRPr="0026468D">
        <w:rPr>
          <w:rFonts w:ascii="Times New Roman" w:hAnsi="Times New Roman" w:cs="Times New Roman"/>
          <w:color w:val="262626" w:themeColor="text1" w:themeTint="D9"/>
          <w:sz w:val="28"/>
          <w:szCs w:val="28"/>
          <w:lang w:val="en-US"/>
        </w:rPr>
        <w:t>compassion</w:t>
      </w:r>
      <w:r w:rsidRPr="0026468D">
        <w:rPr>
          <w:rFonts w:ascii="Times New Roman" w:hAnsi="Times New Roman" w:cs="Times New Roman"/>
          <w:color w:val="262626" w:themeColor="text1" w:themeTint="D9"/>
          <w:sz w:val="28"/>
          <w:szCs w:val="28"/>
        </w:rPr>
        <w:t xml:space="preserve">) и есть ли от нее прок? Электронный ресурс: </w:t>
      </w:r>
      <w:proofErr w:type="gramStart"/>
      <w:r w:rsidRPr="0026468D">
        <w:rPr>
          <w:rFonts w:ascii="Times New Roman" w:hAnsi="Times New Roman" w:cs="Times New Roman"/>
          <w:color w:val="262626" w:themeColor="text1" w:themeTint="D9"/>
          <w:sz w:val="28"/>
          <w:szCs w:val="28"/>
          <w:lang w:val="en-US"/>
        </w:rPr>
        <w:t>https</w:t>
      </w:r>
      <w:r w:rsidRPr="0026468D">
        <w:rPr>
          <w:rFonts w:ascii="Times New Roman" w:hAnsi="Times New Roman" w:cs="Times New Roman"/>
          <w:color w:val="262626" w:themeColor="text1" w:themeTint="D9"/>
          <w:sz w:val="28"/>
          <w:szCs w:val="28"/>
        </w:rPr>
        <w:t>://</w:t>
      </w:r>
      <w:proofErr w:type="spellStart"/>
      <w:r w:rsidRPr="0026468D">
        <w:rPr>
          <w:rFonts w:ascii="Times New Roman" w:hAnsi="Times New Roman" w:cs="Times New Roman"/>
          <w:color w:val="262626" w:themeColor="text1" w:themeTint="D9"/>
          <w:sz w:val="28"/>
          <w:szCs w:val="28"/>
          <w:lang w:val="en-US"/>
        </w:rPr>
        <w:t>medfront</w:t>
      </w:r>
      <w:proofErr w:type="spellEnd"/>
      <w:r w:rsidRPr="0026468D">
        <w:rPr>
          <w:rFonts w:ascii="Times New Roman" w:hAnsi="Times New Roman" w:cs="Times New Roman"/>
          <w:color w:val="262626" w:themeColor="text1" w:themeTint="D9"/>
          <w:sz w:val="28"/>
          <w:szCs w:val="28"/>
        </w:rPr>
        <w:t>.</w:t>
      </w:r>
      <w:r w:rsidRPr="0026468D">
        <w:rPr>
          <w:rFonts w:ascii="Times New Roman" w:hAnsi="Times New Roman" w:cs="Times New Roman"/>
          <w:color w:val="262626" w:themeColor="text1" w:themeTint="D9"/>
          <w:sz w:val="28"/>
          <w:szCs w:val="28"/>
          <w:lang w:val="en-US"/>
        </w:rPr>
        <w:t>org</w:t>
      </w:r>
      <w:r w:rsidRPr="0026468D">
        <w:rPr>
          <w:rFonts w:ascii="Times New Roman" w:hAnsi="Times New Roman" w:cs="Times New Roman"/>
          <w:color w:val="262626" w:themeColor="text1" w:themeTint="D9"/>
          <w:sz w:val="28"/>
          <w:szCs w:val="28"/>
        </w:rPr>
        <w:t>/2019/07/06/</w:t>
      </w:r>
      <w:r w:rsidRPr="0026468D">
        <w:rPr>
          <w:rFonts w:ascii="Times New Roman" w:hAnsi="Times New Roman" w:cs="Times New Roman"/>
          <w:color w:val="262626" w:themeColor="text1" w:themeTint="D9"/>
          <w:sz w:val="28"/>
          <w:szCs w:val="28"/>
          <w:lang w:val="en-US"/>
        </w:rPr>
        <w:t>self</w:t>
      </w:r>
      <w:r w:rsidRPr="0026468D">
        <w:rPr>
          <w:rFonts w:ascii="Times New Roman" w:hAnsi="Times New Roman" w:cs="Times New Roman"/>
          <w:color w:val="262626" w:themeColor="text1" w:themeTint="D9"/>
          <w:sz w:val="28"/>
          <w:szCs w:val="28"/>
        </w:rPr>
        <w:t>-</w:t>
      </w:r>
      <w:r w:rsidRPr="0026468D">
        <w:rPr>
          <w:rFonts w:ascii="Times New Roman" w:hAnsi="Times New Roman" w:cs="Times New Roman"/>
          <w:color w:val="262626" w:themeColor="text1" w:themeTint="D9"/>
          <w:sz w:val="28"/>
          <w:szCs w:val="28"/>
          <w:lang w:val="en-US"/>
        </w:rPr>
        <w:t>compassion</w:t>
      </w:r>
      <w:r w:rsidRPr="0026468D">
        <w:rPr>
          <w:rFonts w:ascii="Times New Roman" w:hAnsi="Times New Roman" w:cs="Times New Roman"/>
          <w:color w:val="262626" w:themeColor="text1" w:themeTint="D9"/>
          <w:sz w:val="28"/>
          <w:szCs w:val="28"/>
        </w:rPr>
        <w:t>-</w:t>
      </w:r>
      <w:r w:rsidRPr="0026468D">
        <w:rPr>
          <w:rFonts w:ascii="Times New Roman" w:hAnsi="Times New Roman" w:cs="Times New Roman"/>
          <w:color w:val="262626" w:themeColor="text1" w:themeTint="D9"/>
          <w:sz w:val="28"/>
          <w:szCs w:val="28"/>
          <w:lang w:val="en-US"/>
        </w:rPr>
        <w:t>study</w:t>
      </w:r>
      <w:r w:rsidRPr="0026468D">
        <w:rPr>
          <w:rFonts w:ascii="Times New Roman" w:hAnsi="Times New Roman" w:cs="Times New Roman"/>
          <w:color w:val="262626" w:themeColor="text1" w:themeTint="D9"/>
          <w:sz w:val="28"/>
          <w:szCs w:val="28"/>
        </w:rPr>
        <w:t>-1/ .</w:t>
      </w:r>
      <w:proofErr w:type="gramEnd"/>
      <w:r w:rsidRPr="0026468D">
        <w:rPr>
          <w:rFonts w:ascii="Times New Roman" w:hAnsi="Times New Roman" w:cs="Times New Roman"/>
          <w:color w:val="262626" w:themeColor="text1" w:themeTint="D9"/>
          <w:sz w:val="28"/>
          <w:szCs w:val="28"/>
        </w:rPr>
        <w:t xml:space="preserve"> – точка доступа: 21.04.2022.</w:t>
      </w:r>
    </w:p>
    <w:p w:rsidR="0026468D" w:rsidRPr="0026468D" w:rsidRDefault="0026468D" w:rsidP="0026468D">
      <w:pPr>
        <w:pStyle w:val="a3"/>
        <w:spacing w:line="360" w:lineRule="auto"/>
        <w:jc w:val="both"/>
        <w:rPr>
          <w:rFonts w:ascii="Times New Roman" w:hAnsi="Times New Roman" w:cs="Times New Roman"/>
          <w:color w:val="262626" w:themeColor="text1" w:themeTint="D9"/>
          <w:sz w:val="28"/>
          <w:szCs w:val="28"/>
        </w:rPr>
      </w:pPr>
      <w:r w:rsidRPr="0026468D">
        <w:rPr>
          <w:rFonts w:ascii="Times New Roman" w:hAnsi="Times New Roman" w:cs="Times New Roman"/>
          <w:color w:val="262626" w:themeColor="text1" w:themeTint="D9"/>
          <w:sz w:val="28"/>
          <w:szCs w:val="28"/>
        </w:rPr>
        <w:t xml:space="preserve">5. </w:t>
      </w:r>
      <w:proofErr w:type="spellStart"/>
      <w:r w:rsidRPr="0026468D">
        <w:rPr>
          <w:rFonts w:ascii="Times New Roman" w:hAnsi="Times New Roman" w:cs="Times New Roman"/>
          <w:color w:val="262626" w:themeColor="text1" w:themeTint="D9"/>
          <w:sz w:val="28"/>
          <w:szCs w:val="28"/>
        </w:rPr>
        <w:t>Нефф</w:t>
      </w:r>
      <w:proofErr w:type="spellEnd"/>
      <w:r w:rsidRPr="0026468D">
        <w:rPr>
          <w:rFonts w:ascii="Times New Roman" w:hAnsi="Times New Roman" w:cs="Times New Roman"/>
          <w:color w:val="262626" w:themeColor="text1" w:themeTint="D9"/>
          <w:sz w:val="28"/>
          <w:szCs w:val="28"/>
        </w:rPr>
        <w:t xml:space="preserve">, Кристин </w:t>
      </w:r>
      <w:proofErr w:type="spellStart"/>
      <w:r w:rsidRPr="0026468D">
        <w:rPr>
          <w:rFonts w:ascii="Times New Roman" w:hAnsi="Times New Roman" w:cs="Times New Roman"/>
          <w:color w:val="262626" w:themeColor="text1" w:themeTint="D9"/>
          <w:sz w:val="28"/>
          <w:szCs w:val="28"/>
        </w:rPr>
        <w:t>Самосострадание</w:t>
      </w:r>
      <w:proofErr w:type="spellEnd"/>
      <w:r w:rsidRPr="0026468D">
        <w:rPr>
          <w:rFonts w:ascii="Times New Roman" w:hAnsi="Times New Roman" w:cs="Times New Roman"/>
          <w:color w:val="262626" w:themeColor="text1" w:themeTint="D9"/>
          <w:sz w:val="28"/>
          <w:szCs w:val="28"/>
        </w:rPr>
        <w:t xml:space="preserve"> / Кристин </w:t>
      </w:r>
      <w:proofErr w:type="spellStart"/>
      <w:r w:rsidRPr="0026468D">
        <w:rPr>
          <w:rFonts w:ascii="Times New Roman" w:hAnsi="Times New Roman" w:cs="Times New Roman"/>
          <w:color w:val="262626" w:themeColor="text1" w:themeTint="D9"/>
          <w:sz w:val="28"/>
          <w:szCs w:val="28"/>
        </w:rPr>
        <w:t>Нефф</w:t>
      </w:r>
      <w:proofErr w:type="spellEnd"/>
      <w:r w:rsidRPr="0026468D">
        <w:rPr>
          <w:rFonts w:ascii="Times New Roman" w:hAnsi="Times New Roman" w:cs="Times New Roman"/>
          <w:color w:val="262626" w:themeColor="text1" w:themeTint="D9"/>
          <w:sz w:val="28"/>
          <w:szCs w:val="28"/>
        </w:rPr>
        <w:t>. – М.: МИФ Саморазвитие, 2021. – 350 с.</w:t>
      </w:r>
    </w:p>
    <w:p w:rsidR="0026468D" w:rsidRPr="0026468D" w:rsidRDefault="0026468D" w:rsidP="0026468D">
      <w:pPr>
        <w:pStyle w:val="a3"/>
        <w:spacing w:line="360" w:lineRule="auto"/>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6</w:t>
      </w:r>
      <w:r w:rsidRPr="0026468D">
        <w:rPr>
          <w:rFonts w:ascii="Times New Roman" w:hAnsi="Times New Roman" w:cs="Times New Roman"/>
          <w:color w:val="262626" w:themeColor="text1" w:themeTint="D9"/>
          <w:sz w:val="28"/>
          <w:szCs w:val="28"/>
        </w:rPr>
        <w:t xml:space="preserve">. </w:t>
      </w:r>
      <w:proofErr w:type="spellStart"/>
      <w:r w:rsidRPr="0026468D">
        <w:rPr>
          <w:rFonts w:ascii="Times New Roman" w:hAnsi="Times New Roman" w:cs="Times New Roman"/>
          <w:color w:val="262626" w:themeColor="text1" w:themeTint="D9"/>
          <w:sz w:val="28"/>
          <w:szCs w:val="28"/>
        </w:rPr>
        <w:t>Нефф</w:t>
      </w:r>
      <w:proofErr w:type="spellEnd"/>
      <w:r w:rsidRPr="0026468D">
        <w:rPr>
          <w:rFonts w:ascii="Times New Roman" w:hAnsi="Times New Roman" w:cs="Times New Roman"/>
          <w:color w:val="262626" w:themeColor="text1" w:themeTint="D9"/>
          <w:sz w:val="28"/>
          <w:szCs w:val="28"/>
        </w:rPr>
        <w:t xml:space="preserve">, Кристин Д.; </w:t>
      </w:r>
      <w:proofErr w:type="spellStart"/>
      <w:r w:rsidRPr="0026468D">
        <w:rPr>
          <w:rFonts w:ascii="Times New Roman" w:hAnsi="Times New Roman" w:cs="Times New Roman"/>
          <w:color w:val="262626" w:themeColor="text1" w:themeTint="D9"/>
          <w:sz w:val="28"/>
          <w:szCs w:val="28"/>
        </w:rPr>
        <w:t>Гермер</w:t>
      </w:r>
      <w:proofErr w:type="spellEnd"/>
      <w:r w:rsidRPr="0026468D">
        <w:rPr>
          <w:rFonts w:ascii="Times New Roman" w:hAnsi="Times New Roman" w:cs="Times New Roman"/>
          <w:color w:val="262626" w:themeColor="text1" w:themeTint="D9"/>
          <w:sz w:val="28"/>
          <w:szCs w:val="28"/>
        </w:rPr>
        <w:t xml:space="preserve">, Кристофер К. (2012-01-01). "Пилотное исследование и </w:t>
      </w:r>
      <w:proofErr w:type="spellStart"/>
      <w:r w:rsidRPr="0026468D">
        <w:rPr>
          <w:rFonts w:ascii="Times New Roman" w:hAnsi="Times New Roman" w:cs="Times New Roman"/>
          <w:color w:val="262626" w:themeColor="text1" w:themeTint="D9"/>
          <w:sz w:val="28"/>
          <w:szCs w:val="28"/>
        </w:rPr>
        <w:t>рандомизированное</w:t>
      </w:r>
      <w:proofErr w:type="spellEnd"/>
      <w:r w:rsidRPr="0026468D">
        <w:rPr>
          <w:rFonts w:ascii="Times New Roman" w:hAnsi="Times New Roman" w:cs="Times New Roman"/>
          <w:color w:val="262626" w:themeColor="text1" w:themeTint="D9"/>
          <w:sz w:val="28"/>
          <w:szCs w:val="28"/>
        </w:rPr>
        <w:t xml:space="preserve"> контролируемое исследование программы осознанного сострадания к себе". Журнал клинической психологии. 69 (1): 28-</w:t>
      </w:r>
    </w:p>
    <w:p w:rsidR="0026468D" w:rsidRPr="0026468D" w:rsidRDefault="0026468D" w:rsidP="0026468D">
      <w:pPr>
        <w:pStyle w:val="a3"/>
        <w:spacing w:line="360" w:lineRule="auto"/>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7</w:t>
      </w:r>
      <w:r w:rsidRPr="0026468D">
        <w:rPr>
          <w:rFonts w:ascii="Times New Roman" w:hAnsi="Times New Roman" w:cs="Times New Roman"/>
          <w:color w:val="262626" w:themeColor="text1" w:themeTint="D9"/>
          <w:sz w:val="28"/>
          <w:szCs w:val="28"/>
        </w:rPr>
        <w:t xml:space="preserve">. </w:t>
      </w:r>
      <w:proofErr w:type="spellStart"/>
      <w:r w:rsidRPr="0026468D">
        <w:rPr>
          <w:rFonts w:ascii="Times New Roman" w:hAnsi="Times New Roman" w:cs="Times New Roman"/>
          <w:color w:val="262626" w:themeColor="text1" w:themeTint="D9"/>
          <w:sz w:val="28"/>
          <w:szCs w:val="28"/>
        </w:rPr>
        <w:t>Нефф</w:t>
      </w:r>
      <w:proofErr w:type="spellEnd"/>
      <w:r w:rsidRPr="0026468D">
        <w:rPr>
          <w:rFonts w:ascii="Times New Roman" w:hAnsi="Times New Roman" w:cs="Times New Roman"/>
          <w:color w:val="262626" w:themeColor="text1" w:themeTint="D9"/>
          <w:sz w:val="28"/>
          <w:szCs w:val="28"/>
        </w:rPr>
        <w:t xml:space="preserve">, Кристин Д.; </w:t>
      </w:r>
      <w:proofErr w:type="spellStart"/>
      <w:r w:rsidRPr="0026468D">
        <w:rPr>
          <w:rFonts w:ascii="Times New Roman" w:hAnsi="Times New Roman" w:cs="Times New Roman"/>
          <w:color w:val="262626" w:themeColor="text1" w:themeTint="D9"/>
          <w:sz w:val="28"/>
          <w:szCs w:val="28"/>
        </w:rPr>
        <w:t>Гермер</w:t>
      </w:r>
      <w:proofErr w:type="spellEnd"/>
      <w:r w:rsidRPr="0026468D">
        <w:rPr>
          <w:rFonts w:ascii="Times New Roman" w:hAnsi="Times New Roman" w:cs="Times New Roman"/>
          <w:color w:val="262626" w:themeColor="text1" w:themeTint="D9"/>
          <w:sz w:val="28"/>
          <w:szCs w:val="28"/>
        </w:rPr>
        <w:t>, как пережить трудные минуты жизни. - 2021.</w:t>
      </w:r>
      <w:r w:rsidRPr="0026468D">
        <w:rPr>
          <w:rFonts w:ascii="Times New Roman" w:hAnsi="Times New Roman" w:cs="Times New Roman"/>
          <w:color w:val="262626" w:themeColor="text1" w:themeTint="D9"/>
          <w:sz w:val="28"/>
          <w:szCs w:val="28"/>
          <w:lang w:val="en-US"/>
        </w:rPr>
        <w:t>pdf</w:t>
      </w:r>
    </w:p>
    <w:p w:rsidR="0026468D" w:rsidRPr="0026468D" w:rsidRDefault="0026468D" w:rsidP="0026468D">
      <w:pPr>
        <w:pStyle w:val="a3"/>
        <w:spacing w:line="360" w:lineRule="auto"/>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8</w:t>
      </w:r>
      <w:r w:rsidRPr="0026468D">
        <w:rPr>
          <w:rFonts w:ascii="Times New Roman" w:hAnsi="Times New Roman" w:cs="Times New Roman"/>
          <w:color w:val="262626" w:themeColor="text1" w:themeTint="D9"/>
          <w:sz w:val="28"/>
          <w:szCs w:val="28"/>
        </w:rPr>
        <w:t xml:space="preserve">. Степанов Алексей Поговорим о </w:t>
      </w:r>
      <w:proofErr w:type="spellStart"/>
      <w:r w:rsidRPr="0026468D">
        <w:rPr>
          <w:rFonts w:ascii="Times New Roman" w:hAnsi="Times New Roman" w:cs="Times New Roman"/>
          <w:color w:val="262626" w:themeColor="text1" w:themeTint="D9"/>
          <w:sz w:val="28"/>
          <w:szCs w:val="28"/>
        </w:rPr>
        <w:t>самосострадании</w:t>
      </w:r>
      <w:proofErr w:type="spellEnd"/>
      <w:r w:rsidRPr="0026468D">
        <w:rPr>
          <w:rFonts w:ascii="Times New Roman" w:hAnsi="Times New Roman" w:cs="Times New Roman"/>
          <w:color w:val="262626" w:themeColor="text1" w:themeTint="D9"/>
          <w:sz w:val="28"/>
          <w:szCs w:val="28"/>
        </w:rPr>
        <w:t xml:space="preserve">// Вестник психологии – электронный ресурс: </w:t>
      </w:r>
      <w:r w:rsidRPr="0026468D">
        <w:rPr>
          <w:rFonts w:ascii="Times New Roman" w:hAnsi="Times New Roman" w:cs="Times New Roman"/>
          <w:color w:val="262626" w:themeColor="text1" w:themeTint="D9"/>
          <w:sz w:val="28"/>
          <w:szCs w:val="28"/>
          <w:lang w:val="en-US"/>
        </w:rPr>
        <w:t>https</w:t>
      </w:r>
      <w:r w:rsidRPr="0026468D">
        <w:rPr>
          <w:rFonts w:ascii="Times New Roman" w:hAnsi="Times New Roman" w:cs="Times New Roman"/>
          <w:color w:val="262626" w:themeColor="text1" w:themeTint="D9"/>
          <w:sz w:val="28"/>
          <w:szCs w:val="28"/>
        </w:rPr>
        <w:t>://</w:t>
      </w:r>
      <w:proofErr w:type="spellStart"/>
      <w:r w:rsidRPr="0026468D">
        <w:rPr>
          <w:rFonts w:ascii="Times New Roman" w:hAnsi="Times New Roman" w:cs="Times New Roman"/>
          <w:color w:val="262626" w:themeColor="text1" w:themeTint="D9"/>
          <w:sz w:val="28"/>
          <w:szCs w:val="28"/>
          <w:lang w:val="en-US"/>
        </w:rPr>
        <w:t>psychologyjournal</w:t>
      </w:r>
      <w:proofErr w:type="spellEnd"/>
      <w:r w:rsidRPr="0026468D">
        <w:rPr>
          <w:rFonts w:ascii="Times New Roman" w:hAnsi="Times New Roman" w:cs="Times New Roman"/>
          <w:color w:val="262626" w:themeColor="text1" w:themeTint="D9"/>
          <w:sz w:val="28"/>
          <w:szCs w:val="28"/>
        </w:rPr>
        <w:t>.</w:t>
      </w:r>
      <w:proofErr w:type="spellStart"/>
      <w:r w:rsidRPr="0026468D">
        <w:rPr>
          <w:rFonts w:ascii="Times New Roman" w:hAnsi="Times New Roman" w:cs="Times New Roman"/>
          <w:color w:val="262626" w:themeColor="text1" w:themeTint="D9"/>
          <w:sz w:val="28"/>
          <w:szCs w:val="28"/>
          <w:lang w:val="en-US"/>
        </w:rPr>
        <w:t>ru</w:t>
      </w:r>
      <w:proofErr w:type="spellEnd"/>
      <w:r w:rsidRPr="0026468D">
        <w:rPr>
          <w:rFonts w:ascii="Times New Roman" w:hAnsi="Times New Roman" w:cs="Times New Roman"/>
          <w:color w:val="262626" w:themeColor="text1" w:themeTint="D9"/>
          <w:sz w:val="28"/>
          <w:szCs w:val="28"/>
        </w:rPr>
        <w:t>/</w:t>
      </w:r>
      <w:r w:rsidRPr="0026468D">
        <w:rPr>
          <w:rFonts w:ascii="Times New Roman" w:hAnsi="Times New Roman" w:cs="Times New Roman"/>
          <w:color w:val="262626" w:themeColor="text1" w:themeTint="D9"/>
          <w:sz w:val="28"/>
          <w:szCs w:val="28"/>
          <w:lang w:val="en-US"/>
        </w:rPr>
        <w:t>public</w:t>
      </w:r>
      <w:r w:rsidRPr="0026468D">
        <w:rPr>
          <w:rFonts w:ascii="Times New Roman" w:hAnsi="Times New Roman" w:cs="Times New Roman"/>
          <w:color w:val="262626" w:themeColor="text1" w:themeTint="D9"/>
          <w:sz w:val="28"/>
          <w:szCs w:val="28"/>
        </w:rPr>
        <w:t>/</w:t>
      </w:r>
      <w:proofErr w:type="spellStart"/>
      <w:r w:rsidRPr="0026468D">
        <w:rPr>
          <w:rFonts w:ascii="Times New Roman" w:hAnsi="Times New Roman" w:cs="Times New Roman"/>
          <w:color w:val="262626" w:themeColor="text1" w:themeTint="D9"/>
          <w:sz w:val="28"/>
          <w:szCs w:val="28"/>
          <w:lang w:val="en-US"/>
        </w:rPr>
        <w:t>pogovorim</w:t>
      </w:r>
      <w:proofErr w:type="spellEnd"/>
      <w:r w:rsidRPr="0026468D">
        <w:rPr>
          <w:rFonts w:ascii="Times New Roman" w:hAnsi="Times New Roman" w:cs="Times New Roman"/>
          <w:color w:val="262626" w:themeColor="text1" w:themeTint="D9"/>
          <w:sz w:val="28"/>
          <w:szCs w:val="28"/>
        </w:rPr>
        <w:t>-</w:t>
      </w:r>
      <w:r w:rsidRPr="0026468D">
        <w:rPr>
          <w:rFonts w:ascii="Times New Roman" w:hAnsi="Times New Roman" w:cs="Times New Roman"/>
          <w:color w:val="262626" w:themeColor="text1" w:themeTint="D9"/>
          <w:sz w:val="28"/>
          <w:szCs w:val="28"/>
          <w:lang w:val="en-US"/>
        </w:rPr>
        <w:t>o</w:t>
      </w:r>
      <w:r w:rsidRPr="0026468D">
        <w:rPr>
          <w:rFonts w:ascii="Times New Roman" w:hAnsi="Times New Roman" w:cs="Times New Roman"/>
          <w:color w:val="262626" w:themeColor="text1" w:themeTint="D9"/>
          <w:sz w:val="28"/>
          <w:szCs w:val="28"/>
        </w:rPr>
        <w:t>-</w:t>
      </w:r>
      <w:proofErr w:type="spellStart"/>
      <w:r w:rsidRPr="0026468D">
        <w:rPr>
          <w:rFonts w:ascii="Times New Roman" w:hAnsi="Times New Roman" w:cs="Times New Roman"/>
          <w:color w:val="262626" w:themeColor="text1" w:themeTint="D9"/>
          <w:sz w:val="28"/>
          <w:szCs w:val="28"/>
          <w:lang w:val="en-US"/>
        </w:rPr>
        <w:t>samosostradanii</w:t>
      </w:r>
      <w:proofErr w:type="spellEnd"/>
      <w:r w:rsidRPr="0026468D">
        <w:rPr>
          <w:rFonts w:ascii="Times New Roman" w:hAnsi="Times New Roman" w:cs="Times New Roman"/>
          <w:color w:val="262626" w:themeColor="text1" w:themeTint="D9"/>
          <w:sz w:val="28"/>
          <w:szCs w:val="28"/>
        </w:rPr>
        <w:t>/ - точка доступа 21.04.2022.</w:t>
      </w:r>
    </w:p>
    <w:p w:rsidR="0026468D" w:rsidRPr="0026468D" w:rsidRDefault="0026468D" w:rsidP="0026468D">
      <w:pPr>
        <w:pStyle w:val="a3"/>
        <w:spacing w:line="360" w:lineRule="auto"/>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9</w:t>
      </w:r>
      <w:r w:rsidRPr="0026468D">
        <w:rPr>
          <w:rFonts w:ascii="Times New Roman" w:hAnsi="Times New Roman" w:cs="Times New Roman"/>
          <w:color w:val="262626" w:themeColor="text1" w:themeTint="D9"/>
          <w:sz w:val="28"/>
          <w:szCs w:val="28"/>
        </w:rPr>
        <w:t xml:space="preserve">. Пол Гилберт Психотерапия, сфокусированная на </w:t>
      </w:r>
      <w:proofErr w:type="spellStart"/>
      <w:r w:rsidRPr="0026468D">
        <w:rPr>
          <w:rFonts w:ascii="Times New Roman" w:hAnsi="Times New Roman" w:cs="Times New Roman"/>
          <w:color w:val="262626" w:themeColor="text1" w:themeTint="D9"/>
          <w:sz w:val="28"/>
          <w:szCs w:val="28"/>
        </w:rPr>
        <w:t>состраданииэлектронный</w:t>
      </w:r>
      <w:proofErr w:type="spellEnd"/>
      <w:r w:rsidRPr="0026468D">
        <w:rPr>
          <w:rFonts w:ascii="Times New Roman" w:hAnsi="Times New Roman" w:cs="Times New Roman"/>
          <w:color w:val="262626" w:themeColor="text1" w:themeTint="D9"/>
          <w:sz w:val="28"/>
          <w:szCs w:val="28"/>
        </w:rPr>
        <w:t xml:space="preserve"> ресурс: </w:t>
      </w:r>
      <w:r w:rsidRPr="0026468D">
        <w:rPr>
          <w:rFonts w:ascii="Times New Roman" w:hAnsi="Times New Roman" w:cs="Times New Roman"/>
          <w:color w:val="262626" w:themeColor="text1" w:themeTint="D9"/>
          <w:sz w:val="28"/>
          <w:szCs w:val="28"/>
          <w:lang w:val="en-US"/>
        </w:rPr>
        <w:t>http</w:t>
      </w:r>
      <w:r w:rsidRPr="0026468D">
        <w:rPr>
          <w:rFonts w:ascii="Times New Roman" w:hAnsi="Times New Roman" w:cs="Times New Roman"/>
          <w:color w:val="262626" w:themeColor="text1" w:themeTint="D9"/>
          <w:sz w:val="28"/>
          <w:szCs w:val="28"/>
        </w:rPr>
        <w:t>://</w:t>
      </w:r>
      <w:proofErr w:type="spellStart"/>
      <w:r w:rsidRPr="0026468D">
        <w:rPr>
          <w:rFonts w:ascii="Times New Roman" w:hAnsi="Times New Roman" w:cs="Times New Roman"/>
          <w:color w:val="262626" w:themeColor="text1" w:themeTint="D9"/>
          <w:sz w:val="28"/>
          <w:szCs w:val="28"/>
          <w:lang w:val="en-US"/>
        </w:rPr>
        <w:t>psyandneuro</w:t>
      </w:r>
      <w:proofErr w:type="spellEnd"/>
      <w:r w:rsidRPr="0026468D">
        <w:rPr>
          <w:rFonts w:ascii="Times New Roman" w:hAnsi="Times New Roman" w:cs="Times New Roman"/>
          <w:color w:val="262626" w:themeColor="text1" w:themeTint="D9"/>
          <w:sz w:val="28"/>
          <w:szCs w:val="28"/>
        </w:rPr>
        <w:t>.</w:t>
      </w:r>
      <w:proofErr w:type="spellStart"/>
      <w:r w:rsidRPr="0026468D">
        <w:rPr>
          <w:rFonts w:ascii="Times New Roman" w:hAnsi="Times New Roman" w:cs="Times New Roman"/>
          <w:color w:val="262626" w:themeColor="text1" w:themeTint="D9"/>
          <w:sz w:val="28"/>
          <w:szCs w:val="28"/>
          <w:lang w:val="en-US"/>
        </w:rPr>
        <w:t>ru</w:t>
      </w:r>
      <w:proofErr w:type="spellEnd"/>
      <w:r w:rsidRPr="0026468D">
        <w:rPr>
          <w:rFonts w:ascii="Times New Roman" w:hAnsi="Times New Roman" w:cs="Times New Roman"/>
          <w:color w:val="262626" w:themeColor="text1" w:themeTint="D9"/>
          <w:sz w:val="28"/>
          <w:szCs w:val="28"/>
        </w:rPr>
        <w:t>/</w:t>
      </w:r>
      <w:proofErr w:type="spellStart"/>
      <w:r w:rsidRPr="0026468D">
        <w:rPr>
          <w:rFonts w:ascii="Times New Roman" w:hAnsi="Times New Roman" w:cs="Times New Roman"/>
          <w:color w:val="262626" w:themeColor="text1" w:themeTint="D9"/>
          <w:sz w:val="28"/>
          <w:szCs w:val="28"/>
          <w:lang w:val="en-US"/>
        </w:rPr>
        <w:t>stati</w:t>
      </w:r>
      <w:proofErr w:type="spellEnd"/>
      <w:r w:rsidRPr="0026468D">
        <w:rPr>
          <w:rFonts w:ascii="Times New Roman" w:hAnsi="Times New Roman" w:cs="Times New Roman"/>
          <w:color w:val="262626" w:themeColor="text1" w:themeTint="D9"/>
          <w:sz w:val="28"/>
          <w:szCs w:val="28"/>
        </w:rPr>
        <w:t>/</w:t>
      </w:r>
      <w:r w:rsidRPr="0026468D">
        <w:rPr>
          <w:rFonts w:ascii="Times New Roman" w:hAnsi="Times New Roman" w:cs="Times New Roman"/>
          <w:color w:val="262626" w:themeColor="text1" w:themeTint="D9"/>
          <w:sz w:val="28"/>
          <w:szCs w:val="28"/>
          <w:lang w:val="en-US"/>
        </w:rPr>
        <w:t>compassion</w:t>
      </w:r>
      <w:r w:rsidRPr="0026468D">
        <w:rPr>
          <w:rFonts w:ascii="Times New Roman" w:hAnsi="Times New Roman" w:cs="Times New Roman"/>
          <w:color w:val="262626" w:themeColor="text1" w:themeTint="D9"/>
          <w:sz w:val="28"/>
          <w:szCs w:val="28"/>
        </w:rPr>
        <w:t>-</w:t>
      </w:r>
      <w:r w:rsidRPr="0026468D">
        <w:rPr>
          <w:rFonts w:ascii="Times New Roman" w:hAnsi="Times New Roman" w:cs="Times New Roman"/>
          <w:color w:val="262626" w:themeColor="text1" w:themeTint="D9"/>
          <w:sz w:val="28"/>
          <w:szCs w:val="28"/>
          <w:lang w:val="en-US"/>
        </w:rPr>
        <w:t>focused</w:t>
      </w:r>
      <w:r w:rsidRPr="0026468D">
        <w:rPr>
          <w:rFonts w:ascii="Times New Roman" w:hAnsi="Times New Roman" w:cs="Times New Roman"/>
          <w:color w:val="262626" w:themeColor="text1" w:themeTint="D9"/>
          <w:sz w:val="28"/>
          <w:szCs w:val="28"/>
        </w:rPr>
        <w:t>-</w:t>
      </w:r>
      <w:r w:rsidRPr="0026468D">
        <w:rPr>
          <w:rFonts w:ascii="Times New Roman" w:hAnsi="Times New Roman" w:cs="Times New Roman"/>
          <w:color w:val="262626" w:themeColor="text1" w:themeTint="D9"/>
          <w:sz w:val="28"/>
          <w:szCs w:val="28"/>
          <w:lang w:val="en-US"/>
        </w:rPr>
        <w:t>therapy</w:t>
      </w:r>
      <w:r w:rsidRPr="0026468D">
        <w:rPr>
          <w:rFonts w:ascii="Times New Roman" w:hAnsi="Times New Roman" w:cs="Times New Roman"/>
          <w:color w:val="262626" w:themeColor="text1" w:themeTint="D9"/>
          <w:sz w:val="28"/>
          <w:szCs w:val="28"/>
        </w:rPr>
        <w:t>/</w:t>
      </w:r>
    </w:p>
    <w:p w:rsidR="0026468D" w:rsidRPr="0026468D" w:rsidRDefault="0026468D" w:rsidP="0026468D">
      <w:pPr>
        <w:pStyle w:val="a3"/>
        <w:spacing w:line="360" w:lineRule="auto"/>
        <w:jc w:val="both"/>
        <w:rPr>
          <w:rFonts w:ascii="Times New Roman" w:hAnsi="Times New Roman" w:cs="Times New Roman"/>
          <w:color w:val="262626" w:themeColor="text1" w:themeTint="D9"/>
          <w:sz w:val="28"/>
          <w:szCs w:val="28"/>
        </w:rPr>
      </w:pPr>
      <w:r w:rsidRPr="0026468D">
        <w:rPr>
          <w:rFonts w:ascii="Times New Roman" w:hAnsi="Times New Roman" w:cs="Times New Roman"/>
          <w:color w:val="262626" w:themeColor="text1" w:themeTint="D9"/>
          <w:sz w:val="28"/>
          <w:szCs w:val="28"/>
        </w:rPr>
        <w:t>1</w:t>
      </w:r>
      <w:r>
        <w:rPr>
          <w:rFonts w:ascii="Times New Roman" w:hAnsi="Times New Roman" w:cs="Times New Roman"/>
          <w:color w:val="262626" w:themeColor="text1" w:themeTint="D9"/>
          <w:sz w:val="28"/>
          <w:szCs w:val="28"/>
        </w:rPr>
        <w:t>0</w:t>
      </w:r>
      <w:r w:rsidRPr="0026468D">
        <w:rPr>
          <w:rFonts w:ascii="Times New Roman" w:hAnsi="Times New Roman" w:cs="Times New Roman"/>
          <w:color w:val="262626" w:themeColor="text1" w:themeTint="D9"/>
          <w:sz w:val="28"/>
          <w:szCs w:val="28"/>
        </w:rPr>
        <w:t xml:space="preserve">. </w:t>
      </w:r>
      <w:proofErr w:type="spellStart"/>
      <w:r w:rsidRPr="0026468D">
        <w:rPr>
          <w:rFonts w:ascii="Times New Roman" w:hAnsi="Times New Roman" w:cs="Times New Roman"/>
          <w:color w:val="262626" w:themeColor="text1" w:themeTint="D9"/>
          <w:sz w:val="28"/>
          <w:szCs w:val="28"/>
        </w:rPr>
        <w:t>Федунина</w:t>
      </w:r>
      <w:proofErr w:type="spellEnd"/>
      <w:r w:rsidRPr="0026468D">
        <w:rPr>
          <w:rFonts w:ascii="Times New Roman" w:hAnsi="Times New Roman" w:cs="Times New Roman"/>
          <w:color w:val="262626" w:themeColor="text1" w:themeTint="D9"/>
          <w:sz w:val="28"/>
          <w:szCs w:val="28"/>
        </w:rPr>
        <w:t xml:space="preserve"> Н.Ю. и др. Особенности </w:t>
      </w:r>
      <w:proofErr w:type="spellStart"/>
      <w:r w:rsidRPr="0026468D">
        <w:rPr>
          <w:rFonts w:ascii="Times New Roman" w:hAnsi="Times New Roman" w:cs="Times New Roman"/>
          <w:color w:val="262626" w:themeColor="text1" w:themeTint="D9"/>
          <w:sz w:val="28"/>
          <w:szCs w:val="28"/>
        </w:rPr>
        <w:t>совладания</w:t>
      </w:r>
      <w:proofErr w:type="spellEnd"/>
      <w:r w:rsidRPr="0026468D">
        <w:rPr>
          <w:rFonts w:ascii="Times New Roman" w:hAnsi="Times New Roman" w:cs="Times New Roman"/>
          <w:color w:val="262626" w:themeColor="text1" w:themeTint="D9"/>
          <w:sz w:val="28"/>
          <w:szCs w:val="28"/>
        </w:rPr>
        <w:t xml:space="preserve"> со стрессом у подростков с </w:t>
      </w:r>
      <w:proofErr w:type="spellStart"/>
      <w:r w:rsidRPr="0026468D">
        <w:rPr>
          <w:rFonts w:ascii="Times New Roman" w:hAnsi="Times New Roman" w:cs="Times New Roman"/>
          <w:color w:val="262626" w:themeColor="text1" w:themeTint="D9"/>
          <w:sz w:val="28"/>
          <w:szCs w:val="28"/>
        </w:rPr>
        <w:t>самоповреждающим</w:t>
      </w:r>
      <w:proofErr w:type="spellEnd"/>
      <w:r w:rsidRPr="0026468D">
        <w:rPr>
          <w:rFonts w:ascii="Times New Roman" w:hAnsi="Times New Roman" w:cs="Times New Roman"/>
          <w:color w:val="262626" w:themeColor="text1" w:themeTint="D9"/>
          <w:sz w:val="28"/>
          <w:szCs w:val="28"/>
        </w:rPr>
        <w:t xml:space="preserve"> и суицидальным поведением // Консультативная психология и психотерапия. 2018. Т. 26. № 2. С. 33—52. </w:t>
      </w:r>
      <w:proofErr w:type="spellStart"/>
      <w:r w:rsidRPr="0026468D">
        <w:rPr>
          <w:rFonts w:ascii="Times New Roman" w:hAnsi="Times New Roman" w:cs="Times New Roman"/>
          <w:color w:val="262626" w:themeColor="text1" w:themeTint="D9"/>
          <w:sz w:val="28"/>
          <w:szCs w:val="28"/>
          <w:lang w:val="en-US"/>
        </w:rPr>
        <w:t>doi</w:t>
      </w:r>
      <w:proofErr w:type="spellEnd"/>
      <w:r w:rsidRPr="0026468D">
        <w:rPr>
          <w:rFonts w:ascii="Times New Roman" w:hAnsi="Times New Roman" w:cs="Times New Roman"/>
          <w:color w:val="262626" w:themeColor="text1" w:themeTint="D9"/>
          <w:sz w:val="28"/>
          <w:szCs w:val="28"/>
        </w:rPr>
        <w:t>: 10.17759/</w:t>
      </w:r>
      <w:proofErr w:type="spellStart"/>
      <w:r w:rsidRPr="0026468D">
        <w:rPr>
          <w:rFonts w:ascii="Times New Roman" w:hAnsi="Times New Roman" w:cs="Times New Roman"/>
          <w:color w:val="262626" w:themeColor="text1" w:themeTint="D9"/>
          <w:sz w:val="28"/>
          <w:szCs w:val="28"/>
          <w:lang w:val="en-US"/>
        </w:rPr>
        <w:t>cpp</w:t>
      </w:r>
      <w:proofErr w:type="spellEnd"/>
      <w:r w:rsidRPr="0026468D">
        <w:rPr>
          <w:rFonts w:ascii="Times New Roman" w:hAnsi="Times New Roman" w:cs="Times New Roman"/>
          <w:color w:val="262626" w:themeColor="text1" w:themeTint="D9"/>
          <w:sz w:val="28"/>
          <w:szCs w:val="28"/>
        </w:rPr>
        <w:t>.2018260203</w:t>
      </w:r>
    </w:p>
    <w:p w:rsidR="0026468D" w:rsidRPr="0026468D" w:rsidRDefault="0026468D" w:rsidP="0026468D">
      <w:pPr>
        <w:pStyle w:val="a3"/>
        <w:spacing w:line="360" w:lineRule="auto"/>
        <w:jc w:val="both"/>
        <w:rPr>
          <w:rFonts w:ascii="Times New Roman" w:hAnsi="Times New Roman" w:cs="Times New Roman"/>
          <w:color w:val="262626" w:themeColor="text1" w:themeTint="D9"/>
          <w:sz w:val="28"/>
          <w:szCs w:val="28"/>
        </w:rPr>
      </w:pPr>
      <w:r>
        <w:rPr>
          <w:rFonts w:ascii="Times New Roman" w:hAnsi="Times New Roman" w:cs="Times New Roman"/>
          <w:color w:val="262626" w:themeColor="text1" w:themeTint="D9"/>
          <w:sz w:val="28"/>
          <w:szCs w:val="28"/>
        </w:rPr>
        <w:t>11</w:t>
      </w:r>
      <w:r w:rsidRPr="0026468D">
        <w:rPr>
          <w:rFonts w:ascii="Times New Roman" w:hAnsi="Times New Roman" w:cs="Times New Roman"/>
          <w:color w:val="262626" w:themeColor="text1" w:themeTint="D9"/>
          <w:sz w:val="28"/>
          <w:szCs w:val="28"/>
        </w:rPr>
        <w:t xml:space="preserve">. </w:t>
      </w:r>
      <w:proofErr w:type="spellStart"/>
      <w:r w:rsidRPr="0026468D">
        <w:rPr>
          <w:rFonts w:ascii="Times New Roman" w:hAnsi="Times New Roman" w:cs="Times New Roman"/>
          <w:color w:val="262626" w:themeColor="text1" w:themeTint="D9"/>
          <w:sz w:val="28"/>
          <w:szCs w:val="28"/>
        </w:rPr>
        <w:t>Чистопольская</w:t>
      </w:r>
      <w:proofErr w:type="spellEnd"/>
      <w:r w:rsidRPr="0026468D">
        <w:rPr>
          <w:rFonts w:ascii="Times New Roman" w:hAnsi="Times New Roman" w:cs="Times New Roman"/>
          <w:color w:val="262626" w:themeColor="text1" w:themeTint="D9"/>
          <w:sz w:val="28"/>
          <w:szCs w:val="28"/>
        </w:rPr>
        <w:t xml:space="preserve"> К.А., Осин Е.Н., </w:t>
      </w:r>
      <w:proofErr w:type="spellStart"/>
      <w:r w:rsidRPr="0026468D">
        <w:rPr>
          <w:rFonts w:ascii="Times New Roman" w:hAnsi="Times New Roman" w:cs="Times New Roman"/>
          <w:color w:val="262626" w:themeColor="text1" w:themeTint="D9"/>
          <w:sz w:val="28"/>
          <w:szCs w:val="28"/>
        </w:rPr>
        <w:t>Ениколопов</w:t>
      </w:r>
      <w:proofErr w:type="spellEnd"/>
      <w:r w:rsidRPr="0026468D">
        <w:rPr>
          <w:rFonts w:ascii="Times New Roman" w:hAnsi="Times New Roman" w:cs="Times New Roman"/>
          <w:color w:val="262626" w:themeColor="text1" w:themeTint="D9"/>
          <w:sz w:val="28"/>
          <w:szCs w:val="28"/>
        </w:rPr>
        <w:t xml:space="preserve"> С.Н., Николаев Е.Л., </w:t>
      </w:r>
      <w:proofErr w:type="spellStart"/>
      <w:r w:rsidRPr="0026468D">
        <w:rPr>
          <w:rFonts w:ascii="Times New Roman" w:hAnsi="Times New Roman" w:cs="Times New Roman"/>
          <w:color w:val="262626" w:themeColor="text1" w:themeTint="D9"/>
          <w:sz w:val="28"/>
          <w:szCs w:val="28"/>
        </w:rPr>
        <w:t>Мысина</w:t>
      </w:r>
      <w:proofErr w:type="spellEnd"/>
      <w:r w:rsidRPr="0026468D">
        <w:rPr>
          <w:rFonts w:ascii="Times New Roman" w:hAnsi="Times New Roman" w:cs="Times New Roman"/>
          <w:color w:val="262626" w:themeColor="text1" w:themeTint="D9"/>
          <w:sz w:val="28"/>
          <w:szCs w:val="28"/>
        </w:rPr>
        <w:t xml:space="preserve"> Г.А., Дровосеков С.Э. Концепт «Сочувствие к себе»: российская адаптация опросника Кристин </w:t>
      </w:r>
      <w:proofErr w:type="spellStart"/>
      <w:r w:rsidRPr="0026468D">
        <w:rPr>
          <w:rFonts w:ascii="Times New Roman" w:hAnsi="Times New Roman" w:cs="Times New Roman"/>
          <w:color w:val="262626" w:themeColor="text1" w:themeTint="D9"/>
          <w:sz w:val="28"/>
          <w:szCs w:val="28"/>
        </w:rPr>
        <w:t>Нефф</w:t>
      </w:r>
      <w:proofErr w:type="spellEnd"/>
      <w:r w:rsidRPr="0026468D">
        <w:rPr>
          <w:rFonts w:ascii="Times New Roman" w:hAnsi="Times New Roman" w:cs="Times New Roman"/>
          <w:color w:val="262626" w:themeColor="text1" w:themeTint="D9"/>
          <w:sz w:val="28"/>
          <w:szCs w:val="28"/>
        </w:rPr>
        <w:t xml:space="preserve"> // Культурно-историческая психология. </w:t>
      </w:r>
    </w:p>
    <w:p w:rsidR="00DB2274" w:rsidRDefault="0026468D" w:rsidP="00DB2274">
      <w:pPr>
        <w:pStyle w:val="a3"/>
        <w:spacing w:line="360" w:lineRule="auto"/>
        <w:jc w:val="both"/>
      </w:pPr>
      <w:r w:rsidRPr="0026468D">
        <w:rPr>
          <w:rFonts w:ascii="Times New Roman" w:hAnsi="Times New Roman" w:cs="Times New Roman"/>
          <w:color w:val="262626" w:themeColor="text1" w:themeTint="D9"/>
          <w:sz w:val="28"/>
          <w:szCs w:val="28"/>
        </w:rPr>
        <w:t>1</w:t>
      </w:r>
      <w:r>
        <w:rPr>
          <w:rFonts w:ascii="Times New Roman" w:hAnsi="Times New Roman" w:cs="Times New Roman"/>
          <w:color w:val="262626" w:themeColor="text1" w:themeTint="D9"/>
          <w:sz w:val="28"/>
          <w:szCs w:val="28"/>
        </w:rPr>
        <w:t>2</w:t>
      </w:r>
      <w:r w:rsidRPr="0026468D">
        <w:rPr>
          <w:rFonts w:ascii="Times New Roman" w:hAnsi="Times New Roman" w:cs="Times New Roman"/>
          <w:color w:val="262626" w:themeColor="text1" w:themeTint="D9"/>
          <w:sz w:val="28"/>
          <w:szCs w:val="28"/>
        </w:rPr>
        <w:t xml:space="preserve">. Шульга Т.И. Осознанность подростков-сирот и подростков, оставшихся без попечения родителей, как фактор психологического благополучия // Психологическая наука и образование. 2019. Т. 24. № 4. </w:t>
      </w:r>
      <w:r w:rsidRPr="0026468D">
        <w:rPr>
          <w:rFonts w:ascii="Times New Roman" w:hAnsi="Times New Roman" w:cs="Times New Roman"/>
          <w:color w:val="262626" w:themeColor="text1" w:themeTint="D9"/>
          <w:sz w:val="28"/>
          <w:szCs w:val="28"/>
          <w:lang w:val="en-US"/>
        </w:rPr>
        <w:t>C</w:t>
      </w:r>
      <w:r w:rsidRPr="0026468D">
        <w:rPr>
          <w:rFonts w:ascii="Times New Roman" w:hAnsi="Times New Roman" w:cs="Times New Roman"/>
          <w:color w:val="262626" w:themeColor="text1" w:themeTint="D9"/>
          <w:sz w:val="28"/>
          <w:szCs w:val="28"/>
        </w:rPr>
        <w:t xml:space="preserve">. 36—50. </w:t>
      </w:r>
      <w:proofErr w:type="spellStart"/>
      <w:r w:rsidRPr="0026468D">
        <w:rPr>
          <w:rFonts w:ascii="Times New Roman" w:hAnsi="Times New Roman" w:cs="Times New Roman"/>
          <w:color w:val="262626" w:themeColor="text1" w:themeTint="D9"/>
          <w:sz w:val="28"/>
          <w:szCs w:val="28"/>
          <w:lang w:val="en-US"/>
        </w:rPr>
        <w:t>doi</w:t>
      </w:r>
      <w:proofErr w:type="spellEnd"/>
      <w:r w:rsidRPr="0026468D">
        <w:rPr>
          <w:rFonts w:ascii="Times New Roman" w:hAnsi="Times New Roman" w:cs="Times New Roman"/>
          <w:color w:val="262626" w:themeColor="text1" w:themeTint="D9"/>
          <w:sz w:val="28"/>
          <w:szCs w:val="28"/>
        </w:rPr>
        <w:t>: 10.17759/</w:t>
      </w:r>
      <w:proofErr w:type="spellStart"/>
      <w:r w:rsidRPr="0026468D">
        <w:rPr>
          <w:rFonts w:ascii="Times New Roman" w:hAnsi="Times New Roman" w:cs="Times New Roman"/>
          <w:color w:val="262626" w:themeColor="text1" w:themeTint="D9"/>
          <w:sz w:val="28"/>
          <w:szCs w:val="28"/>
          <w:lang w:val="en-US"/>
        </w:rPr>
        <w:t>pse</w:t>
      </w:r>
      <w:proofErr w:type="spellEnd"/>
      <w:r w:rsidRPr="0026468D">
        <w:rPr>
          <w:rFonts w:ascii="Times New Roman" w:hAnsi="Times New Roman" w:cs="Times New Roman"/>
          <w:color w:val="262626" w:themeColor="text1" w:themeTint="D9"/>
          <w:sz w:val="28"/>
          <w:szCs w:val="28"/>
        </w:rPr>
        <w:t>.2019240403</w:t>
      </w:r>
    </w:p>
    <w:sectPr w:rsidR="00DB2274" w:rsidSect="00A06CB3">
      <w:footerReference w:type="default" r:id="rId11"/>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E5A" w:rsidRDefault="009F0E5A">
      <w:pPr>
        <w:spacing w:after="0" w:line="240" w:lineRule="auto"/>
      </w:pPr>
      <w:r>
        <w:separator/>
      </w:r>
    </w:p>
  </w:endnote>
  <w:endnote w:type="continuationSeparator" w:id="0">
    <w:p w:rsidR="009F0E5A" w:rsidRDefault="009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00333"/>
      <w:docPartObj>
        <w:docPartGallery w:val="Page Numbers (Bottom of Page)"/>
        <w:docPartUnique/>
      </w:docPartObj>
    </w:sdtPr>
    <w:sdtEndPr/>
    <w:sdtContent>
      <w:p w:rsidR="00D86114" w:rsidRDefault="00D86114">
        <w:pPr>
          <w:pStyle w:val="a4"/>
          <w:jc w:val="right"/>
        </w:pPr>
        <w:r>
          <w:fldChar w:fldCharType="begin"/>
        </w:r>
        <w:r>
          <w:instrText>PAGE   \* MERGEFORMAT</w:instrText>
        </w:r>
        <w:r>
          <w:fldChar w:fldCharType="separate"/>
        </w:r>
        <w:r w:rsidR="007F608E">
          <w:rPr>
            <w:noProof/>
          </w:rPr>
          <w:t>14</w:t>
        </w:r>
        <w:r>
          <w:fldChar w:fldCharType="end"/>
        </w:r>
      </w:p>
    </w:sdtContent>
  </w:sdt>
  <w:p w:rsidR="00D86114" w:rsidRDefault="00D8611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E5A" w:rsidRDefault="009F0E5A">
      <w:pPr>
        <w:spacing w:after="0" w:line="240" w:lineRule="auto"/>
      </w:pPr>
      <w:r>
        <w:separator/>
      </w:r>
    </w:p>
  </w:footnote>
  <w:footnote w:type="continuationSeparator" w:id="0">
    <w:p w:rsidR="009F0E5A" w:rsidRDefault="009F0E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D6B9F"/>
    <w:multiLevelType w:val="hybridMultilevel"/>
    <w:tmpl w:val="DDAEF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F8"/>
    <w:rsid w:val="000D5DD2"/>
    <w:rsid w:val="00160955"/>
    <w:rsid w:val="00254989"/>
    <w:rsid w:val="0026468D"/>
    <w:rsid w:val="0028668B"/>
    <w:rsid w:val="002C2EF8"/>
    <w:rsid w:val="00355515"/>
    <w:rsid w:val="00383F69"/>
    <w:rsid w:val="00483049"/>
    <w:rsid w:val="0048675E"/>
    <w:rsid w:val="004C3C00"/>
    <w:rsid w:val="005713C3"/>
    <w:rsid w:val="00586515"/>
    <w:rsid w:val="005906CE"/>
    <w:rsid w:val="005E1B4C"/>
    <w:rsid w:val="006B0CBB"/>
    <w:rsid w:val="006D7248"/>
    <w:rsid w:val="007917CF"/>
    <w:rsid w:val="007F608E"/>
    <w:rsid w:val="00816B6A"/>
    <w:rsid w:val="00995288"/>
    <w:rsid w:val="009F0E5A"/>
    <w:rsid w:val="009F508B"/>
    <w:rsid w:val="00A06CB3"/>
    <w:rsid w:val="00A2385F"/>
    <w:rsid w:val="00A92FE1"/>
    <w:rsid w:val="00BC1825"/>
    <w:rsid w:val="00C5095B"/>
    <w:rsid w:val="00C51E5E"/>
    <w:rsid w:val="00C808F5"/>
    <w:rsid w:val="00CB6B77"/>
    <w:rsid w:val="00CE29D2"/>
    <w:rsid w:val="00CE7C42"/>
    <w:rsid w:val="00D14C55"/>
    <w:rsid w:val="00D776FA"/>
    <w:rsid w:val="00D86114"/>
    <w:rsid w:val="00DB2274"/>
    <w:rsid w:val="00E04E6A"/>
    <w:rsid w:val="00E53D86"/>
    <w:rsid w:val="00EB2D73"/>
    <w:rsid w:val="00EE2BC8"/>
    <w:rsid w:val="00F31DBB"/>
    <w:rsid w:val="00F656E8"/>
    <w:rsid w:val="00FC200F"/>
    <w:rsid w:val="00FF1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55D4"/>
  <w15:chartTrackingRefBased/>
  <w15:docId w15:val="{91AF3FDE-30BE-48D1-A8B2-CADE6D81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2EF8"/>
    <w:pPr>
      <w:spacing w:after="15" w:line="387" w:lineRule="auto"/>
      <w:ind w:right="8" w:firstLine="698"/>
      <w:jc w:val="both"/>
    </w:pPr>
    <w:rPr>
      <w:rFonts w:ascii="Times New Roman" w:eastAsia="Times New Roman" w:hAnsi="Times New Roman" w:cs="Times New Roman"/>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2EF8"/>
    <w:pPr>
      <w:spacing w:after="0" w:line="240" w:lineRule="auto"/>
    </w:pPr>
  </w:style>
  <w:style w:type="paragraph" w:styleId="a4">
    <w:name w:val="footer"/>
    <w:basedOn w:val="a"/>
    <w:link w:val="a5"/>
    <w:uiPriority w:val="99"/>
    <w:unhideWhenUsed/>
    <w:rsid w:val="002C2EF8"/>
    <w:pPr>
      <w:tabs>
        <w:tab w:val="center" w:pos="4677"/>
        <w:tab w:val="right" w:pos="9355"/>
      </w:tabs>
      <w:spacing w:after="0" w:line="240" w:lineRule="auto"/>
    </w:pPr>
  </w:style>
  <w:style w:type="character" w:customStyle="1" w:styleId="a5">
    <w:name w:val="Нижний колонтитул Знак"/>
    <w:basedOn w:val="a0"/>
    <w:link w:val="a4"/>
    <w:uiPriority w:val="99"/>
    <w:rsid w:val="002C2EF8"/>
    <w:rPr>
      <w:rFonts w:ascii="Times New Roman" w:eastAsia="Times New Roman" w:hAnsi="Times New Roman" w:cs="Times New Roman"/>
      <w:color w:val="000000"/>
      <w:sz w:val="28"/>
      <w:lang w:eastAsia="ru-RU"/>
    </w:rPr>
  </w:style>
  <w:style w:type="table" w:styleId="a6">
    <w:name w:val="Table Grid"/>
    <w:basedOn w:val="a1"/>
    <w:uiPriority w:val="39"/>
    <w:rsid w:val="002C2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C2EF8"/>
    <w:pPr>
      <w:spacing w:after="0" w:line="240" w:lineRule="auto"/>
    </w:pPr>
    <w:rPr>
      <w:rFonts w:eastAsiaTheme="minorEastAsia"/>
      <w:lang w:eastAsia="ru-RU"/>
    </w:rPr>
    <w:tblPr>
      <w:tblCellMar>
        <w:top w:w="0" w:type="dxa"/>
        <w:left w:w="0" w:type="dxa"/>
        <w:bottom w:w="0" w:type="dxa"/>
        <w:right w:w="0" w:type="dxa"/>
      </w:tblCellMar>
    </w:tblPr>
  </w:style>
  <w:style w:type="paragraph" w:styleId="a7">
    <w:name w:val="Normal (Web)"/>
    <w:basedOn w:val="a"/>
    <w:uiPriority w:val="99"/>
    <w:unhideWhenUsed/>
    <w:rsid w:val="00BC1825"/>
    <w:pPr>
      <w:spacing w:before="100" w:beforeAutospacing="1" w:after="100" w:afterAutospacing="1" w:line="240" w:lineRule="auto"/>
      <w:ind w:right="0" w:firstLine="0"/>
      <w:jc w:val="left"/>
    </w:pPr>
    <w:rPr>
      <w:color w:val="auto"/>
      <w:sz w:val="24"/>
      <w:szCs w:val="24"/>
    </w:rPr>
  </w:style>
  <w:style w:type="paragraph" w:styleId="a8">
    <w:name w:val="List Paragraph"/>
    <w:basedOn w:val="a"/>
    <w:uiPriority w:val="34"/>
    <w:qFormat/>
    <w:rsid w:val="00E04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6D08B-5899-4574-90CC-DC2AEC9D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14</Pages>
  <Words>3230</Words>
  <Characters>18411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4</cp:revision>
  <dcterms:created xsi:type="dcterms:W3CDTF">2022-04-25T18:17:00Z</dcterms:created>
  <dcterms:modified xsi:type="dcterms:W3CDTF">2022-10-11T18:23:00Z</dcterms:modified>
</cp:coreProperties>
</file>