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404" w:rsidRDefault="00AE4D56" w:rsidP="001F7404">
      <w:pPr>
        <w:rPr>
          <w:rFonts w:ascii="Times New Roman" w:hAnsi="Times New Roman" w:cs="Times New Roman"/>
          <w:sz w:val="28"/>
          <w:szCs w:val="28"/>
        </w:rPr>
      </w:pPr>
      <w:r w:rsidRPr="00AE4D56">
        <w:rPr>
          <w:rFonts w:ascii="Times New Roman" w:hAnsi="Times New Roman" w:cs="Times New Roman"/>
          <w:b/>
          <w:sz w:val="28"/>
          <w:szCs w:val="28"/>
        </w:rPr>
        <w:t>УДК-</w:t>
      </w:r>
      <w:r w:rsidRPr="00AE4D56">
        <w:rPr>
          <w:rFonts w:ascii="Times New Roman" w:hAnsi="Times New Roman" w:cs="Times New Roman"/>
          <w:b/>
          <w:bCs/>
          <w:sz w:val="28"/>
          <w:szCs w:val="28"/>
        </w:rPr>
        <w:t>699.841</w:t>
      </w:r>
      <w:r w:rsidR="001F7404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F7404" w:rsidRDefault="001F7404" w:rsidP="001F7404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ВЕРХНИЙ ГИБКИЙ ЭТАЖ</w:t>
      </w:r>
    </w:p>
    <w:p w:rsidR="00141F8C" w:rsidRPr="00141F8C" w:rsidRDefault="00B91C8C" w:rsidP="0055750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Рубец Е. А.</w:t>
      </w:r>
      <w:proofErr w:type="gramStart"/>
      <w:r w:rsidRPr="00B91C8C">
        <w:rPr>
          <w:rFonts w:ascii="Times New Roman" w:hAnsi="Times New Roman" w:cs="Times New Roman"/>
          <w:sz w:val="28"/>
          <w:szCs w:val="28"/>
          <w:vertAlign w:val="superscript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1F8C">
        <w:rPr>
          <w:rFonts w:ascii="Times New Roman" w:hAnsi="Times New Roman" w:cs="Times New Roman"/>
          <w:sz w:val="28"/>
          <w:szCs w:val="28"/>
        </w:rPr>
        <w:t>Хажнагоева</w:t>
      </w:r>
      <w:proofErr w:type="spellEnd"/>
      <w:r w:rsidR="00141F8C">
        <w:rPr>
          <w:rFonts w:ascii="Times New Roman" w:hAnsi="Times New Roman" w:cs="Times New Roman"/>
          <w:sz w:val="28"/>
          <w:szCs w:val="28"/>
        </w:rPr>
        <w:t xml:space="preserve"> Р.А.</w:t>
      </w:r>
      <w:r w:rsidR="00141F8C" w:rsidRPr="00141F8C">
        <w:rPr>
          <w:rFonts w:ascii="Times New Roman" w:hAnsi="Times New Roman" w:cs="Times New Roman"/>
          <w:sz w:val="28"/>
          <w:szCs w:val="28"/>
        </w:rPr>
        <w:t>.</w:t>
      </w:r>
      <w:r w:rsidR="00141F8C" w:rsidRPr="00141F8C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141F8C" w:rsidRPr="00141F8C" w:rsidRDefault="00A16B30" w:rsidP="00B91C8C">
      <w:p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141F8C" w:rsidRPr="00141F8C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B91C8C" w:rsidRPr="00B91C8C">
        <w:rPr>
          <w:i/>
        </w:rPr>
        <w:t xml:space="preserve"> </w:t>
      </w:r>
      <w:r w:rsidR="00B91C8C" w:rsidRPr="00B91C8C">
        <w:rPr>
          <w:rFonts w:ascii="Times New Roman" w:hAnsi="Times New Roman" w:cs="Times New Roman"/>
          <w:i/>
          <w:sz w:val="28"/>
          <w:szCs w:val="28"/>
        </w:rPr>
        <w:t xml:space="preserve">зав. Кафедрой ИНДТХО </w:t>
      </w:r>
      <w:proofErr w:type="spellStart"/>
      <w:r w:rsidR="00B91C8C" w:rsidRPr="00B91C8C">
        <w:rPr>
          <w:rFonts w:ascii="Times New Roman" w:hAnsi="Times New Roman" w:cs="Times New Roman"/>
          <w:i/>
          <w:sz w:val="28"/>
          <w:szCs w:val="28"/>
        </w:rPr>
        <w:t>ВШДиА</w:t>
      </w:r>
      <w:proofErr w:type="spellEnd"/>
      <w:r w:rsidR="00B91C8C" w:rsidRPr="00141F8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41F8C" w:rsidRPr="00557502" w:rsidRDefault="00941D0D" w:rsidP="00B749E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F6437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141F8C" w:rsidRPr="00141F8C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="00141F8C" w:rsidRPr="00557502">
        <w:rPr>
          <w:rFonts w:ascii="Times New Roman" w:hAnsi="Times New Roman" w:cs="Times New Roman"/>
          <w:i/>
          <w:sz w:val="28"/>
          <w:szCs w:val="28"/>
        </w:rPr>
        <w:t>-</w:t>
      </w:r>
      <w:r w:rsidR="00141F8C" w:rsidRPr="00141F8C"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r w:rsidR="00141F8C" w:rsidRPr="00557502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557502">
        <w:fldChar w:fldCharType="begin"/>
      </w:r>
      <w:r w:rsidR="00557502">
        <w:instrText xml:space="preserve"> HYPERLINK "mailto:al_marut@mail.ru" </w:instrText>
      </w:r>
      <w:r w:rsidR="00557502">
        <w:fldChar w:fldCharType="separate"/>
      </w:r>
      <w:r w:rsidRPr="00941D0D">
        <w:rPr>
          <w:rStyle w:val="a3"/>
          <w:rFonts w:ascii="Times New Roman" w:hAnsi="Times New Roman" w:cs="Times New Roman"/>
          <w:i/>
          <w:color w:val="2E74B5" w:themeColor="accent1" w:themeShade="BF"/>
          <w:sz w:val="28"/>
          <w:szCs w:val="28"/>
          <w:lang w:val="en-US"/>
        </w:rPr>
        <w:t>al</w:t>
      </w:r>
      <w:r w:rsidRPr="00557502">
        <w:rPr>
          <w:rStyle w:val="a3"/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>_</w:t>
      </w:r>
      <w:r w:rsidRPr="00941D0D">
        <w:rPr>
          <w:rStyle w:val="a3"/>
          <w:rFonts w:ascii="Times New Roman" w:hAnsi="Times New Roman" w:cs="Times New Roman"/>
          <w:i/>
          <w:color w:val="2E74B5" w:themeColor="accent1" w:themeShade="BF"/>
          <w:sz w:val="28"/>
          <w:szCs w:val="28"/>
          <w:lang w:val="en-US"/>
        </w:rPr>
        <w:t>marut</w:t>
      </w:r>
      <w:r w:rsidRPr="00557502">
        <w:rPr>
          <w:rStyle w:val="a3"/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>@</w:t>
      </w:r>
      <w:r w:rsidRPr="00941D0D">
        <w:rPr>
          <w:rStyle w:val="a3"/>
          <w:rFonts w:ascii="Times New Roman" w:hAnsi="Times New Roman" w:cs="Times New Roman"/>
          <w:i/>
          <w:color w:val="2E74B5" w:themeColor="accent1" w:themeShade="BF"/>
          <w:sz w:val="28"/>
          <w:szCs w:val="28"/>
          <w:lang w:val="en-US"/>
        </w:rPr>
        <w:t>mail</w:t>
      </w:r>
      <w:r w:rsidRPr="00557502">
        <w:rPr>
          <w:rStyle w:val="a3"/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>.</w:t>
      </w:r>
      <w:r w:rsidRPr="00941D0D">
        <w:rPr>
          <w:rStyle w:val="a3"/>
          <w:rFonts w:ascii="Times New Roman" w:hAnsi="Times New Roman" w:cs="Times New Roman"/>
          <w:i/>
          <w:color w:val="2E74B5" w:themeColor="accent1" w:themeShade="BF"/>
          <w:sz w:val="28"/>
          <w:szCs w:val="28"/>
          <w:lang w:val="en-US"/>
        </w:rPr>
        <w:t>ru</w:t>
      </w:r>
      <w:r w:rsidR="00557502">
        <w:rPr>
          <w:rStyle w:val="a3"/>
          <w:rFonts w:ascii="Times New Roman" w:hAnsi="Times New Roman" w:cs="Times New Roman"/>
          <w:i/>
          <w:color w:val="2E74B5" w:themeColor="accent1" w:themeShade="BF"/>
          <w:sz w:val="28"/>
          <w:szCs w:val="28"/>
          <w:lang w:val="en-US"/>
        </w:rPr>
        <w:fldChar w:fldCharType="end"/>
      </w:r>
      <w:r w:rsidR="00141F8C" w:rsidRPr="00557502"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>.</w:t>
      </w:r>
    </w:p>
    <w:p w:rsidR="00141F8C" w:rsidRPr="00141F8C" w:rsidRDefault="00141F8C" w:rsidP="00141F8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41F8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B91C8C">
        <w:rPr>
          <w:rFonts w:ascii="Times New Roman" w:hAnsi="Times New Roman" w:cs="Times New Roman"/>
          <w:i/>
          <w:sz w:val="28"/>
          <w:szCs w:val="28"/>
        </w:rPr>
        <w:t>студентка 1</w:t>
      </w:r>
      <w:r w:rsidR="00941D0D">
        <w:rPr>
          <w:rFonts w:ascii="Times New Roman" w:hAnsi="Times New Roman" w:cs="Times New Roman"/>
          <w:i/>
          <w:sz w:val="28"/>
          <w:szCs w:val="28"/>
        </w:rPr>
        <w:t xml:space="preserve"> курса</w:t>
      </w:r>
      <w:r w:rsidR="00B91C8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B91C8C">
        <w:rPr>
          <w:rFonts w:ascii="Times New Roman" w:hAnsi="Times New Roman" w:cs="Times New Roman"/>
          <w:i/>
          <w:sz w:val="28"/>
          <w:szCs w:val="28"/>
        </w:rPr>
        <w:t>магистратуры  Высшей</w:t>
      </w:r>
      <w:proofErr w:type="gramEnd"/>
      <w:r w:rsidR="00B91C8C">
        <w:rPr>
          <w:rFonts w:ascii="Times New Roman" w:hAnsi="Times New Roman" w:cs="Times New Roman"/>
          <w:i/>
          <w:sz w:val="28"/>
          <w:szCs w:val="28"/>
        </w:rPr>
        <w:t xml:space="preserve"> школы дизайна и архитектурны</w:t>
      </w:r>
      <w:r w:rsidRPr="00141F8C">
        <w:rPr>
          <w:rFonts w:ascii="Times New Roman" w:hAnsi="Times New Roman" w:cs="Times New Roman"/>
          <w:i/>
          <w:sz w:val="28"/>
          <w:szCs w:val="28"/>
        </w:rPr>
        <w:t>,</w:t>
      </w:r>
    </w:p>
    <w:p w:rsidR="00941D0D" w:rsidRPr="00141F8C" w:rsidRDefault="00B91C8C" w:rsidP="00941D0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Пятигорский </w:t>
      </w:r>
      <w:proofErr w:type="gramStart"/>
      <w:r>
        <w:rPr>
          <w:rFonts w:ascii="Times New Roman" w:hAnsi="Times New Roman" w:cs="Times New Roman"/>
          <w:bCs/>
          <w:i/>
          <w:sz w:val="28"/>
          <w:szCs w:val="28"/>
        </w:rPr>
        <w:t>государственный  универси</w:t>
      </w:r>
      <w:r w:rsidR="00941D0D">
        <w:rPr>
          <w:rFonts w:ascii="Times New Roman" w:hAnsi="Times New Roman" w:cs="Times New Roman"/>
          <w:bCs/>
          <w:i/>
          <w:sz w:val="28"/>
          <w:szCs w:val="28"/>
        </w:rPr>
        <w:t>т</w:t>
      </w:r>
      <w:r>
        <w:rPr>
          <w:rFonts w:ascii="Times New Roman" w:hAnsi="Times New Roman" w:cs="Times New Roman"/>
          <w:bCs/>
          <w:i/>
          <w:sz w:val="28"/>
          <w:szCs w:val="28"/>
        </w:rPr>
        <w:t>е</w:t>
      </w:r>
      <w:r w:rsidR="00941D0D">
        <w:rPr>
          <w:rFonts w:ascii="Times New Roman" w:hAnsi="Times New Roman" w:cs="Times New Roman"/>
          <w:bCs/>
          <w:i/>
          <w:sz w:val="28"/>
          <w:szCs w:val="28"/>
        </w:rPr>
        <w:t>т</w:t>
      </w:r>
      <w:proofErr w:type="gramEnd"/>
    </w:p>
    <w:p w:rsidR="00141F8C" w:rsidRPr="00557502" w:rsidRDefault="00141F8C" w:rsidP="0064714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41F8C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557502">
        <w:rPr>
          <w:rFonts w:ascii="Times New Roman" w:hAnsi="Times New Roman" w:cs="Times New Roman"/>
          <w:i/>
          <w:sz w:val="28"/>
          <w:szCs w:val="28"/>
        </w:rPr>
        <w:t>-</w:t>
      </w:r>
      <w:r w:rsidRPr="00141F8C"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r w:rsidRPr="00557502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41D0D" w:rsidRPr="00941D0D"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u w:val="single"/>
          <w:lang w:val="en-US"/>
        </w:rPr>
        <w:t>missregishka</w:t>
      </w:r>
      <w:r w:rsidR="00941D0D" w:rsidRPr="00557502"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u w:val="single"/>
        </w:rPr>
        <w:t>2016@</w:t>
      </w:r>
      <w:r w:rsidR="00941D0D" w:rsidRPr="00941D0D"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u w:val="single"/>
          <w:lang w:val="en-US"/>
        </w:rPr>
        <w:t>yandex</w:t>
      </w:r>
      <w:r w:rsidR="00941D0D" w:rsidRPr="00557502"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u w:val="single"/>
        </w:rPr>
        <w:t>.</w:t>
      </w:r>
      <w:r w:rsidR="00941D0D" w:rsidRPr="00941D0D">
        <w:rPr>
          <w:rFonts w:ascii="Times New Roman" w:hAnsi="Times New Roman" w:cs="Times New Roman"/>
          <w:i/>
          <w:color w:val="2E74B5" w:themeColor="accent1" w:themeShade="BF"/>
          <w:sz w:val="28"/>
          <w:szCs w:val="28"/>
          <w:u w:val="single"/>
          <w:lang w:val="en-US"/>
        </w:rPr>
        <w:t>ru</w:t>
      </w:r>
      <w:r w:rsidRPr="00557502"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  <w:t>.</w:t>
      </w:r>
    </w:p>
    <w:p w:rsidR="00C353F5" w:rsidRPr="0070582B" w:rsidRDefault="007E3D2F" w:rsidP="00AE4D56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3D2F">
        <w:rPr>
          <w:rFonts w:ascii="Times New Roman" w:hAnsi="Times New Roman" w:cs="Times New Roman"/>
          <w:b/>
          <w:sz w:val="28"/>
          <w:szCs w:val="28"/>
        </w:rPr>
        <w:t>Аннотация.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bookmarkStart w:id="0" w:name="_GoBack"/>
      <w:r w:rsidR="00F56D92">
        <w:rPr>
          <w:rFonts w:ascii="Times New Roman" w:hAnsi="Times New Roman" w:cs="Times New Roman"/>
          <w:i/>
          <w:sz w:val="28"/>
          <w:szCs w:val="28"/>
        </w:rPr>
        <w:t>Представлен</w:t>
      </w:r>
      <w:r w:rsidR="00C353F5" w:rsidRPr="00C353F5">
        <w:rPr>
          <w:rFonts w:ascii="Times New Roman" w:hAnsi="Times New Roman" w:cs="Times New Roman"/>
          <w:i/>
          <w:sz w:val="28"/>
          <w:szCs w:val="28"/>
        </w:rPr>
        <w:t xml:space="preserve"> вариант монолитного железобетонного здания в ПВК на действие сейсмической нагрузки с применением в качестве средства </w:t>
      </w:r>
      <w:proofErr w:type="spellStart"/>
      <w:r w:rsidR="00C353F5" w:rsidRPr="00C353F5">
        <w:rPr>
          <w:rFonts w:ascii="Times New Roman" w:hAnsi="Times New Roman" w:cs="Times New Roman"/>
          <w:i/>
          <w:sz w:val="28"/>
          <w:szCs w:val="28"/>
        </w:rPr>
        <w:t>сейсмоизоляции</w:t>
      </w:r>
      <w:proofErr w:type="spellEnd"/>
      <w:r w:rsidR="00C353F5" w:rsidRPr="00C353F5">
        <w:rPr>
          <w:rFonts w:ascii="Times New Roman" w:hAnsi="Times New Roman" w:cs="Times New Roman"/>
          <w:i/>
          <w:sz w:val="28"/>
          <w:szCs w:val="28"/>
        </w:rPr>
        <w:t xml:space="preserve"> гибкого верхнего этажа, выполненного из</w:t>
      </w:r>
      <w:r w:rsidR="0070582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0582B" w:rsidRPr="0070582B">
        <w:rPr>
          <w:rFonts w:ascii="Times New Roman" w:hAnsi="Times New Roman" w:cs="Times New Roman"/>
          <w:i/>
          <w:sz w:val="28"/>
          <w:szCs w:val="28"/>
        </w:rPr>
        <w:t xml:space="preserve">профилей, предназначенных для легких стальных тонкостенных конструкций (ЛСТК), отличающихся </w:t>
      </w:r>
      <w:r w:rsidR="0070582B">
        <w:rPr>
          <w:rFonts w:ascii="Times New Roman" w:hAnsi="Times New Roman" w:cs="Times New Roman"/>
          <w:i/>
          <w:sz w:val="28"/>
          <w:szCs w:val="28"/>
        </w:rPr>
        <w:t xml:space="preserve">высокими </w:t>
      </w:r>
      <w:r w:rsidR="0070582B" w:rsidRPr="0070582B">
        <w:rPr>
          <w:rFonts w:ascii="Times New Roman" w:hAnsi="Times New Roman" w:cs="Times New Roman"/>
          <w:i/>
          <w:sz w:val="28"/>
          <w:szCs w:val="28"/>
        </w:rPr>
        <w:t>технико-экономическими показателями и массов</w:t>
      </w:r>
      <w:r w:rsidR="0070582B">
        <w:rPr>
          <w:rFonts w:ascii="Times New Roman" w:hAnsi="Times New Roman" w:cs="Times New Roman"/>
          <w:i/>
          <w:sz w:val="28"/>
          <w:szCs w:val="28"/>
        </w:rPr>
        <w:t>ым спросом в промышленном</w:t>
      </w:r>
      <w:r w:rsidR="0070582B" w:rsidRPr="0070582B">
        <w:rPr>
          <w:rFonts w:ascii="Times New Roman" w:hAnsi="Times New Roman" w:cs="Times New Roman"/>
          <w:i/>
          <w:sz w:val="28"/>
          <w:szCs w:val="28"/>
        </w:rPr>
        <w:t xml:space="preserve"> строительстве, что подтверждает актуальность их дальнейшей проработки.</w:t>
      </w:r>
      <w:r w:rsidR="00EF643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0582B" w:rsidRPr="0070582B">
        <w:rPr>
          <w:rFonts w:ascii="Times New Roman" w:hAnsi="Times New Roman" w:cs="Times New Roman"/>
          <w:i/>
          <w:sz w:val="28"/>
          <w:szCs w:val="28"/>
        </w:rPr>
        <w:t>Приводится а</w:t>
      </w:r>
      <w:r w:rsidR="0070582B">
        <w:rPr>
          <w:rFonts w:ascii="Times New Roman" w:hAnsi="Times New Roman" w:cs="Times New Roman"/>
          <w:i/>
          <w:sz w:val="28"/>
          <w:szCs w:val="28"/>
        </w:rPr>
        <w:t>нализ причин, по которым такой тип конструкций является одним из наи</w:t>
      </w:r>
      <w:r w:rsidR="0070582B" w:rsidRPr="0070582B">
        <w:rPr>
          <w:rFonts w:ascii="Times New Roman" w:hAnsi="Times New Roman" w:cs="Times New Roman"/>
          <w:i/>
          <w:sz w:val="28"/>
          <w:szCs w:val="28"/>
        </w:rPr>
        <w:t xml:space="preserve">более перспективных </w:t>
      </w:r>
      <w:r w:rsidR="0070582B">
        <w:rPr>
          <w:rFonts w:ascii="Times New Roman" w:hAnsi="Times New Roman" w:cs="Times New Roman"/>
          <w:i/>
          <w:sz w:val="28"/>
          <w:szCs w:val="28"/>
        </w:rPr>
        <w:t>методов</w:t>
      </w:r>
      <w:r w:rsidR="0070582B" w:rsidRPr="0070582B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="0070582B">
        <w:rPr>
          <w:rFonts w:ascii="Times New Roman" w:hAnsi="Times New Roman" w:cs="Times New Roman"/>
          <w:i/>
          <w:sz w:val="28"/>
          <w:szCs w:val="28"/>
        </w:rPr>
        <w:t>строительстве</w:t>
      </w:r>
      <w:r w:rsidR="0070582B" w:rsidRPr="0070582B">
        <w:rPr>
          <w:rFonts w:ascii="Times New Roman" w:hAnsi="Times New Roman" w:cs="Times New Roman"/>
          <w:i/>
          <w:sz w:val="28"/>
          <w:szCs w:val="28"/>
        </w:rPr>
        <w:t>.</w:t>
      </w:r>
      <w:r w:rsidR="0070582B" w:rsidRPr="0070582B">
        <w:t xml:space="preserve"> </w:t>
      </w:r>
      <w:r w:rsidR="0070582B" w:rsidRPr="0070582B">
        <w:rPr>
          <w:rFonts w:ascii="Times New Roman" w:hAnsi="Times New Roman" w:cs="Times New Roman"/>
          <w:i/>
          <w:sz w:val="28"/>
          <w:szCs w:val="28"/>
        </w:rPr>
        <w:t xml:space="preserve">Показаны </w:t>
      </w:r>
      <w:r w:rsidR="0070582B">
        <w:rPr>
          <w:rFonts w:ascii="Times New Roman" w:hAnsi="Times New Roman" w:cs="Times New Roman"/>
          <w:i/>
          <w:sz w:val="28"/>
          <w:szCs w:val="28"/>
        </w:rPr>
        <w:t>результаты</w:t>
      </w:r>
      <w:r w:rsidR="0070582B" w:rsidRPr="0070582B">
        <w:rPr>
          <w:rFonts w:ascii="Times New Roman" w:hAnsi="Times New Roman" w:cs="Times New Roman"/>
          <w:i/>
          <w:sz w:val="28"/>
          <w:szCs w:val="28"/>
        </w:rPr>
        <w:t xml:space="preserve"> изучения и уточнения моделей гибкого верхнего этажа для крупнопанельных зданий этой серии, а также методов их расчётов, что имеет большое практическое значение. Дан анализ расчётно-теоретических исследований верхнего э</w:t>
      </w:r>
      <w:r w:rsidR="00EF6437">
        <w:rPr>
          <w:rFonts w:ascii="Times New Roman" w:hAnsi="Times New Roman" w:cs="Times New Roman"/>
          <w:i/>
          <w:sz w:val="28"/>
          <w:szCs w:val="28"/>
        </w:rPr>
        <w:t>т</w:t>
      </w:r>
      <w:r w:rsidR="0070582B" w:rsidRPr="0070582B">
        <w:rPr>
          <w:rFonts w:ascii="Times New Roman" w:hAnsi="Times New Roman" w:cs="Times New Roman"/>
          <w:i/>
          <w:sz w:val="28"/>
          <w:szCs w:val="28"/>
        </w:rPr>
        <w:t xml:space="preserve">ажа с использованием конструкции ферм, который подтвердил их высокую сейсмостойкость. Показано, что применение дополнительных элементов позволяет на 30% снизить сейсмические нагрузки на само здание и, соответственно, усилия в сборных элементах  здания. </w:t>
      </w:r>
    </w:p>
    <w:bookmarkEnd w:id="0"/>
    <w:p w:rsidR="00C353F5" w:rsidRDefault="00941D0D" w:rsidP="00AE4D56">
      <w:pPr>
        <w:pStyle w:val="a4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41D0D">
        <w:rPr>
          <w:rFonts w:ascii="Times New Roman" w:hAnsi="Times New Roman" w:cs="Times New Roman"/>
          <w:b/>
          <w:bCs/>
          <w:sz w:val="28"/>
          <w:szCs w:val="28"/>
        </w:rPr>
        <w:t>Ключевые слова:</w:t>
      </w:r>
      <w:r>
        <w:rPr>
          <w:rFonts w:ascii="Times New Roman" w:hAnsi="Times New Roman" w:cs="Times New Roman"/>
          <w:sz w:val="28"/>
          <w:szCs w:val="28"/>
        </w:rPr>
        <w:t xml:space="preserve"> металлоконструкция</w:t>
      </w:r>
      <w:r w:rsidRPr="00941D0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гибкий верхний </w:t>
      </w:r>
      <w:r w:rsidR="00AE4D56">
        <w:rPr>
          <w:rFonts w:ascii="Times New Roman" w:hAnsi="Times New Roman" w:cs="Times New Roman"/>
          <w:sz w:val="28"/>
          <w:szCs w:val="28"/>
        </w:rPr>
        <w:t xml:space="preserve"> </w:t>
      </w:r>
      <w:r w:rsidR="001C1BEA">
        <w:rPr>
          <w:rFonts w:ascii="Times New Roman" w:hAnsi="Times New Roman" w:cs="Times New Roman"/>
          <w:sz w:val="28"/>
          <w:szCs w:val="28"/>
        </w:rPr>
        <w:t xml:space="preserve">этаж, крыша, многоэтажки, </w:t>
      </w:r>
      <w:r w:rsidR="001C1BEA" w:rsidRPr="001C1BEA">
        <w:rPr>
          <w:rFonts w:ascii="Times New Roman" w:hAnsi="Times New Roman" w:cs="Times New Roman"/>
          <w:sz w:val="28"/>
          <w:szCs w:val="28"/>
        </w:rPr>
        <w:t>сейсмостойкость</w:t>
      </w:r>
      <w:r w:rsidR="001C1BEA">
        <w:rPr>
          <w:rFonts w:ascii="Times New Roman" w:hAnsi="Times New Roman" w:cs="Times New Roman"/>
          <w:sz w:val="28"/>
          <w:szCs w:val="28"/>
        </w:rPr>
        <w:t>.</w:t>
      </w:r>
    </w:p>
    <w:p w:rsidR="00B01572" w:rsidRPr="00B01572" w:rsidRDefault="00B01572" w:rsidP="00B01572">
      <w:pPr>
        <w:pStyle w:val="a4"/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В</w:t>
      </w:r>
      <w:r w:rsidRPr="00B01572">
        <w:rPr>
          <w:rFonts w:ascii="Times New Roman" w:hAnsi="Times New Roman" w:cs="Times New Roman"/>
          <w:b/>
          <w:sz w:val="28"/>
          <w:szCs w:val="28"/>
        </w:rPr>
        <w:t>ведение.</w:t>
      </w:r>
    </w:p>
    <w:p w:rsidR="0023045E" w:rsidRPr="0023045E" w:rsidRDefault="00EF6437" w:rsidP="0023045E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205F8" w:rsidRPr="007E3D2F">
        <w:rPr>
          <w:rFonts w:ascii="Times New Roman" w:hAnsi="Times New Roman" w:cs="Times New Roman"/>
          <w:sz w:val="28"/>
          <w:szCs w:val="28"/>
        </w:rPr>
        <w:t xml:space="preserve">азработка относится к </w:t>
      </w:r>
      <w:r w:rsidR="002811DD">
        <w:rPr>
          <w:rFonts w:ascii="Times New Roman" w:hAnsi="Times New Roman" w:cs="Times New Roman"/>
          <w:sz w:val="28"/>
          <w:szCs w:val="28"/>
        </w:rPr>
        <w:t>реконструкции</w:t>
      </w:r>
      <w:r w:rsidR="007E3D2F" w:rsidRPr="007E3D2F">
        <w:rPr>
          <w:rFonts w:ascii="Times New Roman" w:hAnsi="Times New Roman" w:cs="Times New Roman"/>
          <w:sz w:val="28"/>
          <w:szCs w:val="28"/>
        </w:rPr>
        <w:t xml:space="preserve"> ранее построенных строительных объектов, которая подвержена динамическим воздействиям, а также построенного здания в сейсмически опасных районах. Целью такого изобретения является понижение сейсмических воздействий на существующее здание и повышение его прочности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7E3D2F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23045E" w:rsidRPr="0023045E">
        <w:rPr>
          <w:rFonts w:ascii="Times New Roman" w:hAnsi="Times New Roman" w:cs="Times New Roman"/>
          <w:sz w:val="28"/>
          <w:szCs w:val="28"/>
        </w:rPr>
        <w:t>При проект</w:t>
      </w:r>
      <w:r w:rsidR="0023045E">
        <w:rPr>
          <w:rFonts w:ascii="Times New Roman" w:hAnsi="Times New Roman" w:cs="Times New Roman"/>
          <w:sz w:val="28"/>
          <w:szCs w:val="28"/>
        </w:rPr>
        <w:t xml:space="preserve">ировании </w:t>
      </w:r>
      <w:r>
        <w:rPr>
          <w:rFonts w:ascii="Times New Roman" w:hAnsi="Times New Roman" w:cs="Times New Roman"/>
          <w:sz w:val="28"/>
          <w:szCs w:val="28"/>
        </w:rPr>
        <w:t xml:space="preserve">таких </w:t>
      </w:r>
      <w:r w:rsidR="0023045E">
        <w:rPr>
          <w:rFonts w:ascii="Times New Roman" w:hAnsi="Times New Roman" w:cs="Times New Roman"/>
          <w:sz w:val="28"/>
          <w:szCs w:val="28"/>
        </w:rPr>
        <w:t xml:space="preserve">зданий и сооружений  </w:t>
      </w:r>
      <w:r w:rsidR="0023045E" w:rsidRPr="0023045E">
        <w:rPr>
          <w:rFonts w:ascii="Times New Roman" w:hAnsi="Times New Roman" w:cs="Times New Roman"/>
          <w:sz w:val="28"/>
          <w:szCs w:val="28"/>
        </w:rPr>
        <w:t>для строительства в сейсмоопас</w:t>
      </w:r>
      <w:r w:rsidR="0023045E">
        <w:rPr>
          <w:rFonts w:ascii="Times New Roman" w:hAnsi="Times New Roman" w:cs="Times New Roman"/>
          <w:sz w:val="28"/>
          <w:szCs w:val="28"/>
        </w:rPr>
        <w:t xml:space="preserve">ных районах, их </w:t>
      </w:r>
      <w:r w:rsidR="0023045E">
        <w:rPr>
          <w:rFonts w:ascii="Times New Roman" w:hAnsi="Times New Roman" w:cs="Times New Roman"/>
          <w:sz w:val="28"/>
          <w:szCs w:val="28"/>
        </w:rPr>
        <w:lastRenderedPageBreak/>
        <w:t xml:space="preserve">сейсмостойкость </w:t>
      </w:r>
      <w:r w:rsidR="0023045E" w:rsidRPr="0023045E">
        <w:rPr>
          <w:rFonts w:ascii="Times New Roman" w:hAnsi="Times New Roman" w:cs="Times New Roman"/>
          <w:sz w:val="28"/>
          <w:szCs w:val="28"/>
        </w:rPr>
        <w:t>обычно обеспечивается за счет</w:t>
      </w:r>
      <w:r w:rsidR="0023045E">
        <w:rPr>
          <w:rFonts w:ascii="Times New Roman" w:hAnsi="Times New Roman" w:cs="Times New Roman"/>
          <w:sz w:val="28"/>
          <w:szCs w:val="28"/>
        </w:rPr>
        <w:t xml:space="preserve"> увеличения несущей способности </w:t>
      </w:r>
      <w:r w:rsidR="0023045E" w:rsidRPr="0023045E">
        <w:rPr>
          <w:rFonts w:ascii="Times New Roman" w:hAnsi="Times New Roman" w:cs="Times New Roman"/>
          <w:sz w:val="28"/>
          <w:szCs w:val="28"/>
        </w:rPr>
        <w:t>конструкций благодаря увеличению размеров несущих элементов и прочности материалов, металлическими обоймами, металлическими решетчатыми  связями, обрамления проемов,   а также ряда конструктивных мероприятий</w:t>
      </w:r>
      <w:r w:rsidR="0023045E">
        <w:rPr>
          <w:rFonts w:ascii="Times New Roman" w:hAnsi="Times New Roman" w:cs="Times New Roman"/>
          <w:sz w:val="28"/>
          <w:szCs w:val="28"/>
        </w:rPr>
        <w:t>.</w:t>
      </w:r>
    </w:p>
    <w:p w:rsidR="00B01572" w:rsidRDefault="008E1212" w:rsidP="00EF6437">
      <w:pPr>
        <w:pStyle w:val="a4"/>
        <w:spacing w:line="276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Повышение габаритов </w:t>
      </w:r>
      <w:r w:rsidR="0023045E" w:rsidRPr="0023045E">
        <w:rPr>
          <w:rFonts w:ascii="Times New Roman" w:hAnsi="Times New Roman" w:cs="Times New Roman"/>
          <w:sz w:val="28"/>
          <w:szCs w:val="28"/>
        </w:rPr>
        <w:t xml:space="preserve">конструкций или прочности материалов приводит к </w:t>
      </w:r>
      <w:r>
        <w:rPr>
          <w:rFonts w:ascii="Times New Roman" w:hAnsi="Times New Roman" w:cs="Times New Roman"/>
          <w:sz w:val="28"/>
          <w:szCs w:val="28"/>
        </w:rPr>
        <w:t>повышению жесткости и веса конструкционных систем</w:t>
      </w:r>
      <w:r w:rsidR="0023045E" w:rsidRPr="0023045E">
        <w:rPr>
          <w:rFonts w:ascii="Times New Roman" w:hAnsi="Times New Roman" w:cs="Times New Roman"/>
          <w:sz w:val="28"/>
          <w:szCs w:val="28"/>
        </w:rPr>
        <w:t>, что, в свою очередь, вызывает увеличение инерционной (сейсмической) нагрузки.</w:t>
      </w:r>
      <w:r w:rsidR="00B01572" w:rsidRPr="00B01572">
        <w:t xml:space="preserve"> </w:t>
      </w:r>
      <w:r w:rsidR="00B01572">
        <w:t xml:space="preserve"> </w:t>
      </w:r>
      <w:r w:rsidR="00EF6437">
        <w:rPr>
          <w:rFonts w:ascii="Times New Roman" w:hAnsi="Times New Roman" w:cs="Times New Roman"/>
          <w:sz w:val="28"/>
          <w:szCs w:val="28"/>
        </w:rPr>
        <w:t>Все это</w:t>
      </w:r>
      <w:r w:rsidR="00EF6437" w:rsidRPr="0023045E">
        <w:rPr>
          <w:rFonts w:ascii="Times New Roman" w:hAnsi="Times New Roman" w:cs="Times New Roman"/>
          <w:sz w:val="28"/>
          <w:szCs w:val="28"/>
        </w:rPr>
        <w:t xml:space="preserve"> требует </w:t>
      </w:r>
      <w:r w:rsidR="00EF6437">
        <w:rPr>
          <w:rFonts w:ascii="Times New Roman" w:hAnsi="Times New Roman" w:cs="Times New Roman"/>
          <w:sz w:val="28"/>
          <w:szCs w:val="28"/>
        </w:rPr>
        <w:t xml:space="preserve">необходимых </w:t>
      </w:r>
      <w:r w:rsidR="00EF6437" w:rsidRPr="0023045E">
        <w:rPr>
          <w:rFonts w:ascii="Times New Roman" w:hAnsi="Times New Roman" w:cs="Times New Roman"/>
          <w:sz w:val="28"/>
          <w:szCs w:val="28"/>
        </w:rPr>
        <w:t>затрат строительных материалов и средств.</w:t>
      </w:r>
    </w:p>
    <w:p w:rsidR="00B01572" w:rsidRPr="00B01572" w:rsidRDefault="00EF6437" w:rsidP="00EF643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Из выше сказанного можно сделать вывод, что </w:t>
      </w:r>
      <w:r w:rsidR="00B01572">
        <w:rPr>
          <w:rFonts w:ascii="Times New Roman" w:hAnsi="Times New Roman"/>
          <w:sz w:val="28"/>
          <w:szCs w:val="28"/>
        </w:rPr>
        <w:t xml:space="preserve">необходимо </w:t>
      </w:r>
      <w:r w:rsidR="00B01572" w:rsidRPr="00B01572">
        <w:rPr>
          <w:rFonts w:ascii="Times New Roman" w:hAnsi="Times New Roman"/>
          <w:sz w:val="28"/>
          <w:szCs w:val="28"/>
        </w:rPr>
        <w:t xml:space="preserve">обратить внимание на потенциал и перспективность использования в рассматриваемых </w:t>
      </w:r>
      <w:r w:rsidR="00B01572">
        <w:rPr>
          <w:rFonts w:ascii="Times New Roman" w:hAnsi="Times New Roman"/>
          <w:sz w:val="28"/>
          <w:szCs w:val="28"/>
        </w:rPr>
        <w:t>сооружениях данный метод проектирования дополнительных этажей, которое имеет быть</w:t>
      </w:r>
      <w:r w:rsidR="00B01572" w:rsidRPr="00B01572">
        <w:rPr>
          <w:rFonts w:ascii="Times New Roman" w:hAnsi="Times New Roman"/>
          <w:sz w:val="28"/>
          <w:szCs w:val="28"/>
        </w:rPr>
        <w:t xml:space="preserve"> и</w:t>
      </w:r>
      <w:r w:rsidR="00B01572">
        <w:rPr>
          <w:rFonts w:ascii="Times New Roman" w:hAnsi="Times New Roman"/>
          <w:sz w:val="28"/>
          <w:szCs w:val="28"/>
        </w:rPr>
        <w:t xml:space="preserve">сточником заметного улучшения сейсмостойкости здания </w:t>
      </w:r>
      <w:r w:rsidR="00B01572" w:rsidRPr="00B01572">
        <w:rPr>
          <w:rFonts w:ascii="Times New Roman" w:hAnsi="Times New Roman"/>
          <w:sz w:val="28"/>
          <w:szCs w:val="28"/>
        </w:rPr>
        <w:t xml:space="preserve">и технико-экономических показателей. </w:t>
      </w:r>
      <w:r w:rsidR="0059195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B01572" w:rsidRPr="00B01572">
        <w:rPr>
          <w:rFonts w:ascii="Times New Roman" w:hAnsi="Times New Roman" w:cs="Times New Roman"/>
          <w:sz w:val="28"/>
          <w:szCs w:val="28"/>
          <w:lang w:eastAsia="ru-RU"/>
        </w:rPr>
        <w:t>ехнический результат изобретения заключается в снижении трудоемкости</w:t>
      </w:r>
      <w:r w:rsidR="00B01572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B01572" w:rsidRPr="00B01572">
        <w:rPr>
          <w:rFonts w:ascii="Times New Roman" w:hAnsi="Times New Roman" w:cs="Times New Roman"/>
          <w:sz w:val="28"/>
          <w:szCs w:val="28"/>
          <w:lang w:eastAsia="ru-RU"/>
        </w:rPr>
        <w:t xml:space="preserve">строительства </w:t>
      </w:r>
      <w:proofErr w:type="spellStart"/>
      <w:r w:rsidR="00B01572" w:rsidRPr="00B01572">
        <w:rPr>
          <w:rFonts w:ascii="Times New Roman" w:hAnsi="Times New Roman" w:cs="Times New Roman"/>
          <w:sz w:val="28"/>
          <w:szCs w:val="28"/>
          <w:lang w:eastAsia="ru-RU"/>
        </w:rPr>
        <w:t>энергоэффективных</w:t>
      </w:r>
      <w:proofErr w:type="spellEnd"/>
      <w:r w:rsidR="00B01572" w:rsidRPr="00B01572">
        <w:rPr>
          <w:rFonts w:ascii="Times New Roman" w:hAnsi="Times New Roman" w:cs="Times New Roman"/>
          <w:sz w:val="28"/>
          <w:szCs w:val="28"/>
          <w:lang w:eastAsia="ru-RU"/>
        </w:rPr>
        <w:t xml:space="preserve"> зданий.</w:t>
      </w:r>
    </w:p>
    <w:p w:rsidR="00B01572" w:rsidRDefault="00B01572" w:rsidP="00D53C2D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2433" w:rsidRPr="00D53C2D" w:rsidRDefault="006B2433" w:rsidP="00D53C2D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3C2D" w:rsidRDefault="00D53C2D" w:rsidP="00D53C2D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C2D">
        <w:rPr>
          <w:rFonts w:ascii="Times New Roman" w:hAnsi="Times New Roman" w:cs="Times New Roman"/>
          <w:b/>
          <w:sz w:val="28"/>
          <w:szCs w:val="28"/>
        </w:rPr>
        <w:t>Методы проектирования гибкого верхнего этажа</w:t>
      </w:r>
    </w:p>
    <w:p w:rsidR="00EF6437" w:rsidRPr="00B01572" w:rsidRDefault="00EF6437" w:rsidP="00D53C2D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F6437" w:rsidRPr="00EF6437" w:rsidRDefault="00D53C2D" w:rsidP="00EF6437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3C2D">
        <w:rPr>
          <w:rFonts w:ascii="Times New Roman" w:hAnsi="Times New Roman" w:cs="Times New Roman"/>
          <w:sz w:val="28"/>
          <w:szCs w:val="28"/>
        </w:rPr>
        <w:t>Многоэтажное сейсмостойкое здание,</w:t>
      </w:r>
      <w:r w:rsidR="00137493" w:rsidRPr="00137493">
        <w:rPr>
          <w:rFonts w:ascii="Times New Roman" w:hAnsi="Times New Roman" w:cs="Times New Roman"/>
          <w:sz w:val="28"/>
          <w:szCs w:val="28"/>
        </w:rPr>
        <w:t>[1]</w:t>
      </w:r>
      <w:r w:rsidRPr="00D53C2D">
        <w:rPr>
          <w:rFonts w:ascii="Times New Roman" w:hAnsi="Times New Roman" w:cs="Times New Roman"/>
          <w:sz w:val="28"/>
          <w:szCs w:val="28"/>
        </w:rPr>
        <w:t xml:space="preserve"> содержащее  верхний гибкий  </w:t>
      </w:r>
      <w:r w:rsidR="00137493">
        <w:rPr>
          <w:rFonts w:ascii="Times New Roman" w:hAnsi="Times New Roman" w:cs="Times New Roman"/>
          <w:sz w:val="28"/>
          <w:szCs w:val="28"/>
        </w:rPr>
        <w:t>этаж, выполненный из</w:t>
      </w:r>
      <w:r w:rsidRPr="00D53C2D">
        <w:rPr>
          <w:rFonts w:ascii="Times New Roman" w:hAnsi="Times New Roman" w:cs="Times New Roman"/>
          <w:sz w:val="28"/>
          <w:szCs w:val="28"/>
        </w:rPr>
        <w:t xml:space="preserve"> отдельных секций, установленных с зазором между собой и относительно центральной секции, оси которой совпадают с осями симметрии здания, отличающееся тем, что, с целью повышения сейсмостойкости конструкции здания, секции верхнего этажа выполнены с гибкими стойками, защемленными в перекрытии нижележащего жесткого этажа, причем секции, расположенные вокруг центральной секции, имеют замкнутое сечение в плане</w:t>
      </w:r>
      <w:r w:rsidR="002811DD">
        <w:rPr>
          <w:rFonts w:ascii="Times New Roman" w:hAnsi="Times New Roman" w:cs="Times New Roman"/>
          <w:sz w:val="28"/>
          <w:szCs w:val="28"/>
        </w:rPr>
        <w:t>.</w:t>
      </w:r>
      <w:r w:rsidR="002811DD" w:rsidRPr="00D53C2D">
        <w:rPr>
          <w:rFonts w:ascii="Times New Roman" w:hAnsi="Times New Roman" w:cs="Times New Roman"/>
          <w:sz w:val="28"/>
          <w:szCs w:val="28"/>
        </w:rPr>
        <w:t xml:space="preserve"> </w:t>
      </w:r>
      <w:r w:rsidRPr="00D53C2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53C2D">
        <w:rPr>
          <w:rFonts w:ascii="Times New Roman" w:hAnsi="Times New Roman" w:cs="Times New Roman"/>
          <w:sz w:val="28"/>
          <w:szCs w:val="28"/>
        </w:rPr>
        <w:t>Монтаж</w:t>
      </w:r>
      <w:r w:rsidR="00137493">
        <w:rPr>
          <w:rFonts w:ascii="Times New Roman" w:hAnsi="Times New Roman" w:cs="Times New Roman"/>
          <w:sz w:val="28"/>
          <w:szCs w:val="28"/>
        </w:rPr>
        <w:t xml:space="preserve"> [2]</w:t>
      </w:r>
      <w:r w:rsidRPr="00D53C2D">
        <w:rPr>
          <w:rFonts w:ascii="Times New Roman" w:hAnsi="Times New Roman" w:cs="Times New Roman"/>
          <w:sz w:val="28"/>
          <w:szCs w:val="28"/>
        </w:rPr>
        <w:t xml:space="preserve"> в данных зданиях предусматривает предварительное укрупнение отдельных конструкций в плоские или пространственные блоки. Конструкция </w:t>
      </w:r>
      <w:r w:rsidR="00137493">
        <w:rPr>
          <w:rFonts w:ascii="Times New Roman" w:hAnsi="Times New Roman" w:cs="Times New Roman"/>
          <w:sz w:val="28"/>
          <w:szCs w:val="28"/>
        </w:rPr>
        <w:t xml:space="preserve"> може</w:t>
      </w:r>
      <w:r w:rsidRPr="00D53C2D">
        <w:rPr>
          <w:rFonts w:ascii="Times New Roman" w:hAnsi="Times New Roman" w:cs="Times New Roman"/>
          <w:sz w:val="28"/>
          <w:szCs w:val="28"/>
        </w:rPr>
        <w:t>т быть собраны на заводе — изготовителе конструкций или на площадке укрепления, предусмотренной на участке строительства.  Данные методы широко используются при строительстве наземных сооружений. Он</w:t>
      </w:r>
      <w:r w:rsidR="00EF6437">
        <w:rPr>
          <w:rFonts w:ascii="Times New Roman" w:hAnsi="Times New Roman" w:cs="Times New Roman"/>
          <w:sz w:val="28"/>
          <w:szCs w:val="28"/>
        </w:rPr>
        <w:t>и</w:t>
      </w:r>
      <w:r w:rsidRPr="00D53C2D">
        <w:rPr>
          <w:rFonts w:ascii="Times New Roman" w:hAnsi="Times New Roman" w:cs="Times New Roman"/>
          <w:sz w:val="28"/>
          <w:szCs w:val="28"/>
        </w:rPr>
        <w:t xml:space="preserve"> эффектив</w:t>
      </w:r>
      <w:r w:rsidR="00EF6437">
        <w:rPr>
          <w:rFonts w:ascii="Times New Roman" w:hAnsi="Times New Roman" w:cs="Times New Roman"/>
          <w:sz w:val="28"/>
          <w:szCs w:val="28"/>
        </w:rPr>
        <w:t xml:space="preserve">ны </w:t>
      </w:r>
      <w:r w:rsidRPr="00D53C2D">
        <w:rPr>
          <w:rFonts w:ascii="Times New Roman" w:hAnsi="Times New Roman" w:cs="Times New Roman"/>
          <w:sz w:val="28"/>
          <w:szCs w:val="28"/>
        </w:rPr>
        <w:t>и позволя</w:t>
      </w:r>
      <w:r w:rsidR="00EF6437">
        <w:rPr>
          <w:rFonts w:ascii="Times New Roman" w:hAnsi="Times New Roman" w:cs="Times New Roman"/>
          <w:sz w:val="28"/>
          <w:szCs w:val="28"/>
        </w:rPr>
        <w:t>ю</w:t>
      </w:r>
      <w:r w:rsidRPr="00D53C2D">
        <w:rPr>
          <w:rFonts w:ascii="Times New Roman" w:hAnsi="Times New Roman" w:cs="Times New Roman"/>
          <w:sz w:val="28"/>
          <w:szCs w:val="28"/>
        </w:rPr>
        <w:t>т максимально механизировать сборочные работы и устройство стыков, сократить трудоемкость и продолжительность монтажа, полнее использовать грузоподъемность монтажных кранов, уменьшить объем вспомогательных работ.</w:t>
      </w:r>
      <w:r w:rsidRPr="00D53C2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954DB"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6437" w:rsidRPr="00EF6437">
        <w:rPr>
          <w:rFonts w:ascii="Times New Roman" w:hAnsi="Times New Roman" w:cs="Times New Roman"/>
          <w:sz w:val="28"/>
          <w:szCs w:val="28"/>
        </w:rPr>
        <w:t>Таким образом, методы можно разделить на 4 типа:</w:t>
      </w:r>
    </w:p>
    <w:p w:rsidR="00EF6437" w:rsidRDefault="00EF6437" w:rsidP="00EF6437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6437">
        <w:rPr>
          <w:rFonts w:ascii="Times New Roman" w:hAnsi="Times New Roman" w:cs="Times New Roman"/>
          <w:sz w:val="28"/>
          <w:szCs w:val="28"/>
        </w:rPr>
        <w:t xml:space="preserve">Дифференцированный способ монтажа предусматривает последовательный монтаж всех однотипных конструкций в пределах </w:t>
      </w:r>
      <w:r w:rsidRPr="00EF6437">
        <w:rPr>
          <w:rFonts w:ascii="Times New Roman" w:hAnsi="Times New Roman" w:cs="Times New Roman"/>
          <w:sz w:val="28"/>
          <w:szCs w:val="28"/>
        </w:rPr>
        <w:lastRenderedPageBreak/>
        <w:t>строительной или монтажной площадки и только после этого - монтаж конструкций другого типа.</w:t>
      </w:r>
    </w:p>
    <w:p w:rsidR="002954DB" w:rsidRDefault="002954DB" w:rsidP="00EF6437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54DB">
        <w:rPr>
          <w:rFonts w:ascii="Times New Roman" w:hAnsi="Times New Roman" w:cs="Times New Roman"/>
          <w:sz w:val="28"/>
          <w:szCs w:val="28"/>
        </w:rPr>
        <w:t>Метод принудительного монтажа предопределяет точное расчетное положение устанавливаемых элементов за счет соединений особой конструкции, а также использования специальных монтажных приспособлений и оснастки при установке. Ограниченный бесплатный способ установки позволяет в процессе выравнивания конструкции исключить одно или несколько перемещений с помощью устройства специальных приспособлений, входящих в состав конструкции.</w:t>
      </w:r>
    </w:p>
    <w:p w:rsidR="002954DB" w:rsidRDefault="002954DB" w:rsidP="00EF6437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54DB">
        <w:rPr>
          <w:rFonts w:ascii="Times New Roman" w:hAnsi="Times New Roman" w:cs="Times New Roman"/>
          <w:sz w:val="28"/>
          <w:szCs w:val="28"/>
        </w:rPr>
        <w:t>Комплексный метод предполагает последовательную установку конструкций разного типа в пределах одной или нескольких смежных ячеек здания, образующих жесткую и устойчивую систему.</w:t>
      </w:r>
    </w:p>
    <w:p w:rsidR="002954DB" w:rsidRPr="002954DB" w:rsidRDefault="002954DB" w:rsidP="00EF6437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54DB">
        <w:rPr>
          <w:rFonts w:ascii="Times New Roman" w:hAnsi="Times New Roman" w:cs="Times New Roman"/>
          <w:sz w:val="28"/>
          <w:szCs w:val="28"/>
        </w:rPr>
        <w:t xml:space="preserve">Комбинированный метод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954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комплекс </w:t>
      </w:r>
      <w:r w:rsidRPr="002954DB">
        <w:rPr>
          <w:rFonts w:ascii="Times New Roman" w:hAnsi="Times New Roman" w:cs="Times New Roman"/>
          <w:sz w:val="28"/>
          <w:szCs w:val="28"/>
        </w:rPr>
        <w:t>дифференцированного и комплексного методов монтажа.</w:t>
      </w:r>
    </w:p>
    <w:p w:rsidR="008E1212" w:rsidRDefault="00D53C2D" w:rsidP="00EF643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E1212" w:rsidRPr="008E1212">
        <w:rPr>
          <w:rFonts w:ascii="Times New Roman" w:hAnsi="Times New Roman" w:cs="Times New Roman"/>
          <w:sz w:val="28"/>
          <w:szCs w:val="28"/>
        </w:rPr>
        <w:t>Однако во многих случаях остается проблема точного учета совместной работы строительных конструкций и их фрагментов, поскольку сложно учесть единую работу армированных частей и армирования конструкций.</w:t>
      </w:r>
      <w:r w:rsidR="008E1212">
        <w:rPr>
          <w:rFonts w:ascii="Times New Roman" w:hAnsi="Times New Roman" w:cs="Times New Roman"/>
          <w:sz w:val="28"/>
          <w:szCs w:val="28"/>
        </w:rPr>
        <w:t xml:space="preserve"> </w:t>
      </w:r>
      <w:r w:rsidR="008E1212" w:rsidRPr="008E1212">
        <w:rPr>
          <w:rFonts w:ascii="Times New Roman" w:hAnsi="Times New Roman" w:cs="Times New Roman"/>
          <w:sz w:val="28"/>
          <w:szCs w:val="28"/>
        </w:rPr>
        <w:t>Поэтому, наряду с традиционными методами усиления зданий, для реального повышения их надежности и эффективности за счет значительного снижения уровня сил инерции, действующих на них, используются специальные методы активной и полу</w:t>
      </w:r>
      <w:r w:rsidR="00153234">
        <w:rPr>
          <w:rFonts w:ascii="Times New Roman" w:hAnsi="Times New Roman" w:cs="Times New Roman"/>
          <w:sz w:val="28"/>
          <w:szCs w:val="28"/>
        </w:rPr>
        <w:t xml:space="preserve"> </w:t>
      </w:r>
      <w:r w:rsidR="008E1212" w:rsidRPr="008E1212">
        <w:rPr>
          <w:rFonts w:ascii="Times New Roman" w:hAnsi="Times New Roman" w:cs="Times New Roman"/>
          <w:sz w:val="28"/>
          <w:szCs w:val="28"/>
        </w:rPr>
        <w:t>активной сейсмической защи</w:t>
      </w:r>
      <w:r w:rsidR="008E1212">
        <w:rPr>
          <w:rFonts w:ascii="Times New Roman" w:hAnsi="Times New Roman" w:cs="Times New Roman"/>
          <w:sz w:val="28"/>
          <w:szCs w:val="28"/>
        </w:rPr>
        <w:t xml:space="preserve">ты, известные в </w:t>
      </w:r>
      <w:r w:rsidR="00EF6437">
        <w:rPr>
          <w:rFonts w:ascii="Times New Roman" w:hAnsi="Times New Roman" w:cs="Times New Roman"/>
          <w:sz w:val="28"/>
          <w:szCs w:val="28"/>
        </w:rPr>
        <w:t>сейсмике</w:t>
      </w:r>
      <w:r w:rsidR="008E1212" w:rsidRPr="008E1212">
        <w:rPr>
          <w:rFonts w:ascii="Times New Roman" w:hAnsi="Times New Roman" w:cs="Times New Roman"/>
          <w:sz w:val="28"/>
          <w:szCs w:val="28"/>
        </w:rPr>
        <w:t xml:space="preserve"> системы стали использоваться в строительстве.</w:t>
      </w:r>
    </w:p>
    <w:p w:rsidR="00294A0D" w:rsidRDefault="003938F5" w:rsidP="00EF6437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38F5">
        <w:rPr>
          <w:rFonts w:ascii="Times New Roman" w:hAnsi="Times New Roman" w:cs="Times New Roman"/>
          <w:sz w:val="28"/>
          <w:szCs w:val="28"/>
        </w:rPr>
        <w:t xml:space="preserve">Специальные методы </w:t>
      </w:r>
      <w:proofErr w:type="spellStart"/>
      <w:r w:rsidRPr="003938F5">
        <w:rPr>
          <w:rFonts w:ascii="Times New Roman" w:hAnsi="Times New Roman" w:cs="Times New Roman"/>
          <w:sz w:val="28"/>
          <w:szCs w:val="28"/>
        </w:rPr>
        <w:t>сейсмозащиты</w:t>
      </w:r>
      <w:proofErr w:type="spellEnd"/>
      <w:r w:rsidRPr="003938F5">
        <w:rPr>
          <w:rFonts w:ascii="Times New Roman" w:hAnsi="Times New Roman" w:cs="Times New Roman"/>
          <w:sz w:val="28"/>
          <w:szCs w:val="28"/>
        </w:rPr>
        <w:t xml:space="preserve"> </w:t>
      </w:r>
      <w:r w:rsidR="00BB5DD2">
        <w:rPr>
          <w:rFonts w:ascii="Times New Roman" w:hAnsi="Times New Roman" w:cs="Times New Roman"/>
          <w:sz w:val="28"/>
          <w:szCs w:val="28"/>
        </w:rPr>
        <w:t>[5]</w:t>
      </w:r>
      <w:r w:rsidRPr="003938F5">
        <w:rPr>
          <w:rFonts w:ascii="Times New Roman" w:hAnsi="Times New Roman" w:cs="Times New Roman"/>
          <w:sz w:val="28"/>
          <w:szCs w:val="28"/>
        </w:rPr>
        <w:t>во многих случаях позволяют снизить затраты на усиление и повысить надежность возводимых конструкций.</w:t>
      </w:r>
      <w:r w:rsidR="00294A0D">
        <w:rPr>
          <w:rFonts w:ascii="Times New Roman" w:hAnsi="Times New Roman" w:cs="Times New Roman"/>
          <w:sz w:val="28"/>
          <w:szCs w:val="28"/>
        </w:rPr>
        <w:t xml:space="preserve"> </w:t>
      </w:r>
      <w:r w:rsidR="00EF6437" w:rsidRPr="00EF6437">
        <w:rPr>
          <w:rFonts w:ascii="Times New Roman" w:hAnsi="Times New Roman" w:cs="Times New Roman"/>
          <w:sz w:val="28"/>
          <w:szCs w:val="28"/>
        </w:rPr>
        <w:t>Они делятся на 2 группы:</w:t>
      </w:r>
    </w:p>
    <w:p w:rsidR="00B623B2" w:rsidRDefault="00294A0D" w:rsidP="00EF6437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1 группе относятся </w:t>
      </w:r>
      <w:r w:rsidRPr="00294A0D">
        <w:rPr>
          <w:rFonts w:ascii="Times New Roman" w:hAnsi="Times New Roman" w:cs="Times New Roman"/>
          <w:sz w:val="28"/>
          <w:szCs w:val="28"/>
        </w:rPr>
        <w:t xml:space="preserve">стационарные системы </w:t>
      </w:r>
      <w:proofErr w:type="spellStart"/>
      <w:r w:rsidRPr="00294A0D">
        <w:rPr>
          <w:rFonts w:ascii="Times New Roman" w:hAnsi="Times New Roman" w:cs="Times New Roman"/>
          <w:sz w:val="28"/>
          <w:szCs w:val="28"/>
        </w:rPr>
        <w:t>сейсмоизоляции</w:t>
      </w:r>
      <w:proofErr w:type="spellEnd"/>
      <w:r w:rsidR="00B623B2">
        <w:rPr>
          <w:rFonts w:ascii="Times New Roman" w:hAnsi="Times New Roman" w:cs="Times New Roman"/>
          <w:sz w:val="28"/>
          <w:szCs w:val="28"/>
        </w:rPr>
        <w:t>.</w:t>
      </w:r>
      <w:r w:rsidR="00B623B2" w:rsidRPr="00B623B2">
        <w:t xml:space="preserve"> </w:t>
      </w:r>
      <w:r w:rsidR="00B623B2">
        <w:rPr>
          <w:rFonts w:ascii="Times New Roman" w:hAnsi="Times New Roman" w:cs="Times New Roman"/>
          <w:sz w:val="28"/>
          <w:szCs w:val="28"/>
        </w:rPr>
        <w:t>Этот п</w:t>
      </w:r>
      <w:r w:rsidR="00B623B2" w:rsidRPr="00B623B2">
        <w:rPr>
          <w:rFonts w:ascii="Times New Roman" w:hAnsi="Times New Roman" w:cs="Times New Roman"/>
          <w:sz w:val="28"/>
          <w:szCs w:val="28"/>
        </w:rPr>
        <w:t xml:space="preserve">ринцип </w:t>
      </w:r>
      <w:proofErr w:type="spellStart"/>
      <w:r w:rsidR="00B623B2" w:rsidRPr="00B623B2">
        <w:rPr>
          <w:rFonts w:ascii="Times New Roman" w:hAnsi="Times New Roman" w:cs="Times New Roman"/>
          <w:sz w:val="28"/>
          <w:szCs w:val="28"/>
        </w:rPr>
        <w:t>сейсмоизоляции</w:t>
      </w:r>
      <w:proofErr w:type="spellEnd"/>
      <w:r w:rsidR="00B623B2" w:rsidRPr="00B623B2">
        <w:rPr>
          <w:rFonts w:ascii="Times New Roman" w:hAnsi="Times New Roman" w:cs="Times New Roman"/>
          <w:sz w:val="28"/>
          <w:szCs w:val="28"/>
        </w:rPr>
        <w:t xml:space="preserve"> заключается в сдвиге периода собственных колебаний конструкции (для жестких конструкций обычно T = 0,3 - 1 секунда) на более длительный период (T = 2–3 секунды), что может значительно снизить у</w:t>
      </w:r>
      <w:r w:rsidR="00153234">
        <w:rPr>
          <w:rFonts w:ascii="Times New Roman" w:hAnsi="Times New Roman" w:cs="Times New Roman"/>
          <w:sz w:val="28"/>
          <w:szCs w:val="28"/>
        </w:rPr>
        <w:t>скорение, влияющее на надстройку</w:t>
      </w:r>
      <w:r w:rsidR="00EF6437">
        <w:rPr>
          <w:rFonts w:ascii="Times New Roman" w:hAnsi="Times New Roman" w:cs="Times New Roman"/>
          <w:sz w:val="28"/>
          <w:szCs w:val="28"/>
        </w:rPr>
        <w:t xml:space="preserve"> во время землетрясения,</w:t>
      </w:r>
      <w:r w:rsidR="00B623B2" w:rsidRPr="00B623B2">
        <w:rPr>
          <w:rFonts w:ascii="Times New Roman" w:hAnsi="Times New Roman" w:cs="Times New Roman"/>
          <w:sz w:val="28"/>
          <w:szCs w:val="28"/>
        </w:rPr>
        <w:t xml:space="preserve"> </w:t>
      </w:r>
      <w:r w:rsidR="00EF6437">
        <w:rPr>
          <w:rFonts w:ascii="Times New Roman" w:hAnsi="Times New Roman" w:cs="Times New Roman"/>
          <w:sz w:val="28"/>
          <w:szCs w:val="28"/>
        </w:rPr>
        <w:t>т</w:t>
      </w:r>
      <w:r w:rsidR="00B623B2" w:rsidRPr="00B623B2">
        <w:rPr>
          <w:rFonts w:ascii="Times New Roman" w:hAnsi="Times New Roman" w:cs="Times New Roman"/>
          <w:sz w:val="28"/>
          <w:szCs w:val="28"/>
        </w:rPr>
        <w:t xml:space="preserve">о есть позволяет «изолировать» надстройку от фундамента конструкции. </w:t>
      </w:r>
      <w:r w:rsidR="00EF6437" w:rsidRPr="00EF6437">
        <w:rPr>
          <w:rFonts w:ascii="Times New Roman" w:hAnsi="Times New Roman" w:cs="Times New Roman"/>
          <w:sz w:val="28"/>
          <w:szCs w:val="28"/>
        </w:rPr>
        <w:t>Это достигается за счет размещения подходящих упругих опор, обеспечивающих необходимое перемещение фундамента и опор по отношению к надстройке.</w:t>
      </w:r>
    </w:p>
    <w:p w:rsidR="00EF6437" w:rsidRDefault="00B623B2" w:rsidP="00EF6437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 2 группе  относятся  а</w:t>
      </w:r>
      <w:r w:rsidRPr="00B623B2">
        <w:rPr>
          <w:rFonts w:ascii="Times New Roman" w:hAnsi="Times New Roman" w:cs="Times New Roman"/>
          <w:sz w:val="28"/>
          <w:szCs w:val="28"/>
        </w:rPr>
        <w:t>даптивные 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сейсмоизоляции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400FAF">
        <w:rPr>
          <w:rFonts w:ascii="Times New Roman" w:hAnsi="Times New Roman" w:cs="Times New Roman"/>
          <w:sz w:val="28"/>
          <w:szCs w:val="28"/>
        </w:rPr>
        <w:t xml:space="preserve"> </w:t>
      </w:r>
      <w:r w:rsidR="00EF6437" w:rsidRPr="00EF6437">
        <w:rPr>
          <w:rFonts w:ascii="Times New Roman" w:hAnsi="Times New Roman" w:cs="Times New Roman"/>
          <w:sz w:val="28"/>
          <w:szCs w:val="28"/>
        </w:rPr>
        <w:t xml:space="preserve">Идея состоит в том, чтобы изменить динамические свойства конструкции в случае землетрясения, чтобы собственные частоты здания «выходили» из опасного резонансного диапазона. Этого можно добиться двумя путями: отключив или </w:t>
      </w:r>
      <w:r w:rsidR="00EF6437" w:rsidRPr="00EF6437">
        <w:rPr>
          <w:rFonts w:ascii="Times New Roman" w:hAnsi="Times New Roman" w:cs="Times New Roman"/>
          <w:sz w:val="28"/>
          <w:szCs w:val="28"/>
        </w:rPr>
        <w:lastRenderedPageBreak/>
        <w:t xml:space="preserve">включив ссылки. Этот тип соединения специально разработан для «слабых» конструктивных элементов здания, которым суждено разрушиться в результате землетрясения, что снижает жесткость здания и, соответственно, собственную частоту конструкции. Этот метод включает устройство для заливки «слабого» раствора по краю между верхом фундамента и кладкой стен. </w:t>
      </w:r>
    </w:p>
    <w:p w:rsidR="00F67CE0" w:rsidRDefault="00F67CE0" w:rsidP="00EF6437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7CE0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снижения </w:t>
      </w:r>
      <w:r w:rsidRPr="00F67CE0">
        <w:rPr>
          <w:rFonts w:ascii="Times New Roman" w:hAnsi="Times New Roman" w:cs="Times New Roman"/>
          <w:sz w:val="28"/>
          <w:szCs w:val="28"/>
        </w:rPr>
        <w:t xml:space="preserve">сейсмической нагрузки в конце ХХ века в лаборатории Армянского института строительных и архитектурных исследований были проведены первые эксперименты, получившие название «Гибкий верхний этаж» </w:t>
      </w:r>
      <w:r w:rsidR="006B12F4">
        <w:rPr>
          <w:rFonts w:ascii="Times New Roman" w:hAnsi="Times New Roman" w:cs="Times New Roman"/>
          <w:sz w:val="28"/>
          <w:szCs w:val="28"/>
        </w:rPr>
        <w:t>[8].</w:t>
      </w:r>
    </w:p>
    <w:p w:rsidR="00515D7E" w:rsidRPr="00717562" w:rsidRDefault="00515D7E" w:rsidP="00EF6437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Металлоконструкция</w:t>
      </w:r>
      <w:r w:rsidRPr="00717562">
        <w:rPr>
          <w:rFonts w:ascii="Times New Roman" w:hAnsi="Times New Roman" w:cs="Times New Roman"/>
          <w:sz w:val="28"/>
          <w:szCs w:val="28"/>
        </w:rPr>
        <w:t xml:space="preserve">, находящееся на сооружении для динамических </w:t>
      </w:r>
      <w:proofErr w:type="gramStart"/>
      <w:r w:rsidRPr="00717562">
        <w:rPr>
          <w:rFonts w:ascii="Times New Roman" w:hAnsi="Times New Roman" w:cs="Times New Roman"/>
          <w:sz w:val="28"/>
          <w:szCs w:val="28"/>
        </w:rPr>
        <w:t>колебаний  показано</w:t>
      </w:r>
      <w:proofErr w:type="gramEnd"/>
      <w:r w:rsidRPr="00717562">
        <w:rPr>
          <w:rFonts w:ascii="Times New Roman" w:hAnsi="Times New Roman" w:cs="Times New Roman"/>
          <w:sz w:val="28"/>
          <w:szCs w:val="28"/>
        </w:rPr>
        <w:t xml:space="preserve"> для того, чтобы разработать  определенный уровень  усиленно-деформированного </w:t>
      </w:r>
      <w:r>
        <w:rPr>
          <w:rFonts w:ascii="Times New Roman" w:hAnsi="Times New Roman" w:cs="Times New Roman"/>
          <w:sz w:val="28"/>
          <w:szCs w:val="28"/>
        </w:rPr>
        <w:t xml:space="preserve">положения в полезных составляющих модификации </w:t>
      </w:r>
      <w:r w:rsidRPr="00717562">
        <w:rPr>
          <w:rFonts w:ascii="Times New Roman" w:hAnsi="Times New Roman" w:cs="Times New Roman"/>
          <w:sz w:val="28"/>
          <w:szCs w:val="28"/>
        </w:rPr>
        <w:t xml:space="preserve">заключительная нагружалась отвесными мощностями в перекрытии с помощью подвешивания тяжести </w:t>
      </w:r>
      <w:r>
        <w:rPr>
          <w:rFonts w:ascii="Times New Roman" w:hAnsi="Times New Roman" w:cs="Times New Roman"/>
          <w:sz w:val="28"/>
          <w:szCs w:val="28"/>
        </w:rPr>
        <w:t xml:space="preserve">   (рис.2</w:t>
      </w:r>
      <w:r w:rsidRPr="0071756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5D7E" w:rsidRPr="00717562" w:rsidRDefault="00515D7E" w:rsidP="00EF6437">
      <w:pPr>
        <w:pStyle w:val="a4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175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CEC959" wp14:editId="600F57DC">
            <wp:extent cx="2531745" cy="3490480"/>
            <wp:effectExtent l="0" t="0" r="1905" b="0"/>
            <wp:docPr id="4" name="Рисунок 4" descr="C:\Users\user\AppData\Local\Microsoft\Windows\INetCache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526" cy="353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D7E" w:rsidRDefault="00515D7E" w:rsidP="00EF6437">
      <w:pPr>
        <w:pStyle w:val="a4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17562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175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2- К</w:t>
      </w:r>
      <w:r w:rsidRPr="00717562">
        <w:rPr>
          <w:rFonts w:ascii="Times New Roman" w:hAnsi="Times New Roman" w:cs="Times New Roman"/>
          <w:sz w:val="28"/>
          <w:szCs w:val="28"/>
        </w:rPr>
        <w:t>онструкция здания, имеющая 9 этажей, разработанная из железобетона.</w:t>
      </w:r>
    </w:p>
    <w:p w:rsidR="00515D7E" w:rsidRDefault="00515D7E" w:rsidP="00EF6437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Раскачивания сооружение, оно сначала </w:t>
      </w:r>
      <w:r w:rsidR="00153234">
        <w:rPr>
          <w:rFonts w:ascii="Times New Roman" w:hAnsi="Times New Roman" w:cs="Times New Roman"/>
          <w:sz w:val="28"/>
          <w:szCs w:val="28"/>
        </w:rPr>
        <w:t>раскачивала</w:t>
      </w:r>
      <w:r>
        <w:rPr>
          <w:rFonts w:ascii="Times New Roman" w:hAnsi="Times New Roman" w:cs="Times New Roman"/>
          <w:sz w:val="28"/>
          <w:szCs w:val="28"/>
        </w:rPr>
        <w:t xml:space="preserve">сь в одну сторону-потом в другую </w:t>
      </w:r>
      <w:r w:rsidR="00153234">
        <w:rPr>
          <w:rFonts w:ascii="Times New Roman" w:hAnsi="Times New Roman" w:cs="Times New Roman"/>
          <w:sz w:val="28"/>
          <w:szCs w:val="28"/>
        </w:rPr>
        <w:t>с</w:t>
      </w:r>
      <w:r w:rsidRPr="00E70A9A">
        <w:rPr>
          <w:rFonts w:ascii="Times New Roman" w:hAnsi="Times New Roman" w:cs="Times New Roman"/>
          <w:sz w:val="28"/>
          <w:szCs w:val="28"/>
        </w:rPr>
        <w:t xml:space="preserve"> поддержкой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0A9A">
        <w:rPr>
          <w:rFonts w:ascii="Times New Roman" w:hAnsi="Times New Roman" w:cs="Times New Roman"/>
          <w:sz w:val="28"/>
          <w:szCs w:val="28"/>
        </w:rPr>
        <w:t>намеренно созданных также произведенных создателем с целью муля</w:t>
      </w:r>
      <w:r>
        <w:rPr>
          <w:rFonts w:ascii="Times New Roman" w:hAnsi="Times New Roman" w:cs="Times New Roman"/>
          <w:sz w:val="28"/>
          <w:szCs w:val="28"/>
        </w:rPr>
        <w:t>жных тестирований лабораторных механизм</w:t>
      </w:r>
      <w:r w:rsidR="00153234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по колебанию</w:t>
      </w:r>
      <w:r w:rsidRPr="00E70A9A">
        <w:rPr>
          <w:rFonts w:ascii="Times New Roman" w:hAnsi="Times New Roman" w:cs="Times New Roman"/>
          <w:sz w:val="28"/>
          <w:szCs w:val="28"/>
        </w:rPr>
        <w:t xml:space="preserve">, определенных в перекрытии девятого этажа. </w:t>
      </w:r>
      <w:r>
        <w:rPr>
          <w:rFonts w:ascii="Times New Roman" w:hAnsi="Times New Roman" w:cs="Times New Roman"/>
          <w:sz w:val="28"/>
          <w:szCs w:val="28"/>
        </w:rPr>
        <w:t>Колебания механизма</w:t>
      </w:r>
      <w:r w:rsidRPr="00E70A9A">
        <w:rPr>
          <w:rFonts w:ascii="Times New Roman" w:hAnsi="Times New Roman" w:cs="Times New Roman"/>
          <w:sz w:val="28"/>
          <w:szCs w:val="28"/>
        </w:rPr>
        <w:t xml:space="preserve"> ставились таким образом, д</w:t>
      </w:r>
      <w:r>
        <w:rPr>
          <w:rFonts w:ascii="Times New Roman" w:hAnsi="Times New Roman" w:cs="Times New Roman"/>
          <w:sz w:val="28"/>
          <w:szCs w:val="28"/>
        </w:rPr>
        <w:t xml:space="preserve">ля того чтобы волны, </w:t>
      </w:r>
      <w:r w:rsidRPr="00E70A9A">
        <w:rPr>
          <w:rFonts w:ascii="Times New Roman" w:hAnsi="Times New Roman" w:cs="Times New Roman"/>
          <w:sz w:val="28"/>
          <w:szCs w:val="28"/>
        </w:rPr>
        <w:t xml:space="preserve">функционировали во отвесных плоскостях, протекающих согласно </w:t>
      </w:r>
      <w:r w:rsidRPr="00E70A9A">
        <w:rPr>
          <w:rFonts w:ascii="Times New Roman" w:hAnsi="Times New Roman" w:cs="Times New Roman"/>
          <w:sz w:val="28"/>
          <w:szCs w:val="28"/>
        </w:rPr>
        <w:lastRenderedPageBreak/>
        <w:t>посредстве</w:t>
      </w:r>
      <w:r w:rsidR="00153234">
        <w:rPr>
          <w:rFonts w:ascii="Times New Roman" w:hAnsi="Times New Roman" w:cs="Times New Roman"/>
          <w:sz w:val="28"/>
          <w:szCs w:val="28"/>
        </w:rPr>
        <w:t>нным рамам</w:t>
      </w:r>
      <w:r>
        <w:rPr>
          <w:rFonts w:ascii="Times New Roman" w:hAnsi="Times New Roman" w:cs="Times New Roman"/>
          <w:sz w:val="28"/>
          <w:szCs w:val="28"/>
        </w:rPr>
        <w:t xml:space="preserve"> модификации в</w:t>
      </w:r>
      <w:r w:rsidR="0015323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взаимо</w:t>
      </w:r>
      <w:r w:rsidRPr="00E70A9A">
        <w:rPr>
          <w:rFonts w:ascii="Times New Roman" w:hAnsi="Times New Roman" w:cs="Times New Roman"/>
          <w:sz w:val="28"/>
          <w:szCs w:val="28"/>
        </w:rPr>
        <w:t>перпендикулярных</w:t>
      </w:r>
      <w:proofErr w:type="spellEnd"/>
      <w:r w:rsidRPr="00E70A9A">
        <w:rPr>
          <w:rFonts w:ascii="Times New Roman" w:hAnsi="Times New Roman" w:cs="Times New Roman"/>
          <w:sz w:val="28"/>
          <w:szCs w:val="28"/>
        </w:rPr>
        <w:t xml:space="preserve"> направленностях. </w:t>
      </w:r>
    </w:p>
    <w:p w:rsidR="00515D7E" w:rsidRDefault="00515D7E" w:rsidP="00EF6437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7400">
        <w:rPr>
          <w:rFonts w:ascii="Times New Roman" w:hAnsi="Times New Roman" w:cs="Times New Roman"/>
          <w:sz w:val="28"/>
          <w:szCs w:val="28"/>
        </w:rPr>
        <w:t>Как продемонстрировала практическая деятельность, сейсмостойкость обыкновенной каркас</w:t>
      </w:r>
      <w:r w:rsidR="00153234">
        <w:rPr>
          <w:rFonts w:ascii="Times New Roman" w:hAnsi="Times New Roman" w:cs="Times New Roman"/>
          <w:sz w:val="28"/>
          <w:szCs w:val="28"/>
        </w:rPr>
        <w:t>но-панельной системы низка. При</w:t>
      </w:r>
      <w:r w:rsidRPr="00A07400">
        <w:rPr>
          <w:rFonts w:ascii="Times New Roman" w:hAnsi="Times New Roman" w:cs="Times New Roman"/>
          <w:sz w:val="28"/>
          <w:szCs w:val="28"/>
        </w:rPr>
        <w:t xml:space="preserve"> землетрясении горизонтальное передвижение концепции более, присутствие данном общая деятельность колонн со плитами присутствие перед</w:t>
      </w:r>
      <w:r w:rsidR="00D46827">
        <w:rPr>
          <w:rFonts w:ascii="Times New Roman" w:hAnsi="Times New Roman" w:cs="Times New Roman"/>
          <w:sz w:val="28"/>
          <w:szCs w:val="28"/>
        </w:rPr>
        <w:t xml:space="preserve">аче поперечных мощи затруднена и </w:t>
      </w:r>
      <w:r w:rsidRPr="00A07400">
        <w:rPr>
          <w:rFonts w:ascii="Times New Roman" w:hAnsi="Times New Roman" w:cs="Times New Roman"/>
          <w:sz w:val="28"/>
          <w:szCs w:val="28"/>
        </w:rPr>
        <w:t>зачастую прослеживаются уничтожения, инициированные утратой стабильности колонн также патологией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07400">
        <w:rPr>
          <w:rFonts w:ascii="Times New Roman" w:hAnsi="Times New Roman" w:cs="Times New Roman"/>
          <w:sz w:val="28"/>
          <w:szCs w:val="28"/>
        </w:rPr>
        <w:t xml:space="preserve"> </w:t>
      </w:r>
      <w:r w:rsidR="00555E1F">
        <w:rPr>
          <w:rFonts w:ascii="Times New Roman" w:hAnsi="Times New Roman" w:cs="Times New Roman"/>
          <w:sz w:val="28"/>
          <w:szCs w:val="28"/>
        </w:rPr>
        <w:t>В целостной каркасно-панельной концепции</w:t>
      </w:r>
      <w:r w:rsidRPr="00A07400">
        <w:rPr>
          <w:rFonts w:ascii="Times New Roman" w:hAnsi="Times New Roman" w:cs="Times New Roman"/>
          <w:sz w:val="28"/>
          <w:szCs w:val="28"/>
        </w:rPr>
        <w:t xml:space="preserve"> непри</w:t>
      </w:r>
      <w:r>
        <w:rPr>
          <w:rFonts w:ascii="Times New Roman" w:hAnsi="Times New Roman" w:cs="Times New Roman"/>
          <w:sz w:val="28"/>
          <w:szCs w:val="28"/>
        </w:rPr>
        <w:t xml:space="preserve">менима присутствие проявлении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сейсмичеких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влияний. Российские по</w:t>
      </w:r>
      <w:r w:rsidRPr="00A074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общепризнанным меркам сейсмостойкости и меркам</w:t>
      </w:r>
      <w:r w:rsidRPr="00A07400">
        <w:rPr>
          <w:rFonts w:ascii="Times New Roman" w:hAnsi="Times New Roman" w:cs="Times New Roman"/>
          <w:sz w:val="28"/>
          <w:szCs w:val="28"/>
        </w:rPr>
        <w:t xml:space="preserve"> проектирования крутых систем также принципы проектирования высотных крутых систем ликвидируют данную концепцию с вероятных альтернатив полезных заключений.</w:t>
      </w:r>
    </w:p>
    <w:p w:rsidR="00515D7E" w:rsidRDefault="00515D7E" w:rsidP="00EF6437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0A9A">
        <w:rPr>
          <w:rFonts w:ascii="Times New Roman" w:hAnsi="Times New Roman" w:cs="Times New Roman"/>
          <w:sz w:val="28"/>
          <w:szCs w:val="28"/>
        </w:rPr>
        <w:t>Особ</w:t>
      </w:r>
      <w:r>
        <w:rPr>
          <w:rFonts w:ascii="Times New Roman" w:hAnsi="Times New Roman" w:cs="Times New Roman"/>
          <w:sz w:val="28"/>
          <w:szCs w:val="28"/>
        </w:rPr>
        <w:t xml:space="preserve">ым механизмом выражения моторов </w:t>
      </w:r>
      <w:r w:rsidRPr="00E70A9A">
        <w:rPr>
          <w:rFonts w:ascii="Times New Roman" w:hAnsi="Times New Roman" w:cs="Times New Roman"/>
          <w:sz w:val="28"/>
          <w:szCs w:val="28"/>
        </w:rPr>
        <w:t xml:space="preserve">непрерывного тока </w:t>
      </w:r>
      <w:r>
        <w:rPr>
          <w:rFonts w:ascii="Times New Roman" w:hAnsi="Times New Roman" w:cs="Times New Roman"/>
          <w:sz w:val="28"/>
          <w:szCs w:val="28"/>
        </w:rPr>
        <w:t xml:space="preserve">механизма </w:t>
      </w:r>
      <w:r w:rsidRPr="00E70A9A">
        <w:rPr>
          <w:rFonts w:ascii="Times New Roman" w:hAnsi="Times New Roman" w:cs="Times New Roman"/>
          <w:sz w:val="28"/>
          <w:szCs w:val="28"/>
        </w:rPr>
        <w:t>размеренно регулировались, нежели та</w:t>
      </w:r>
      <w:r>
        <w:rPr>
          <w:rFonts w:ascii="Times New Roman" w:hAnsi="Times New Roman" w:cs="Times New Roman"/>
          <w:sz w:val="28"/>
          <w:szCs w:val="28"/>
        </w:rPr>
        <w:t>кже осуществл</w:t>
      </w:r>
      <w:r w:rsidR="00555E1F">
        <w:rPr>
          <w:rFonts w:ascii="Times New Roman" w:hAnsi="Times New Roman" w:cs="Times New Roman"/>
          <w:sz w:val="28"/>
          <w:szCs w:val="28"/>
        </w:rPr>
        <w:t>яли</w:t>
      </w:r>
      <w:r>
        <w:rPr>
          <w:rFonts w:ascii="Times New Roman" w:hAnsi="Times New Roman" w:cs="Times New Roman"/>
          <w:sz w:val="28"/>
          <w:szCs w:val="28"/>
        </w:rPr>
        <w:t xml:space="preserve">сь </w:t>
      </w:r>
      <w:r w:rsidR="00555E1F">
        <w:rPr>
          <w:rFonts w:ascii="Times New Roman" w:hAnsi="Times New Roman" w:cs="Times New Roman"/>
          <w:sz w:val="28"/>
          <w:szCs w:val="28"/>
        </w:rPr>
        <w:t>определенные колебания в</w:t>
      </w:r>
      <w:r w:rsidRPr="00E70A9A">
        <w:rPr>
          <w:rFonts w:ascii="Times New Roman" w:hAnsi="Times New Roman" w:cs="Times New Roman"/>
          <w:sz w:val="28"/>
          <w:szCs w:val="28"/>
        </w:rPr>
        <w:t xml:space="preserve"> спектре частот с 0 вплоть до 10Г</w:t>
      </w:r>
      <w:r>
        <w:rPr>
          <w:rFonts w:ascii="Times New Roman" w:hAnsi="Times New Roman" w:cs="Times New Roman"/>
          <w:sz w:val="28"/>
          <w:szCs w:val="28"/>
        </w:rPr>
        <w:t xml:space="preserve">ц. С целью замера характеристик </w:t>
      </w:r>
      <w:r w:rsidRPr="00E70A9A">
        <w:rPr>
          <w:rFonts w:ascii="Times New Roman" w:hAnsi="Times New Roman" w:cs="Times New Roman"/>
          <w:sz w:val="28"/>
          <w:szCs w:val="28"/>
        </w:rPr>
        <w:t>колебаний применялись сейсмографы крупны</w:t>
      </w:r>
      <w:r>
        <w:rPr>
          <w:rFonts w:ascii="Times New Roman" w:hAnsi="Times New Roman" w:cs="Times New Roman"/>
          <w:sz w:val="28"/>
          <w:szCs w:val="28"/>
        </w:rPr>
        <w:t xml:space="preserve">х движений также акселерографы, </w:t>
      </w:r>
      <w:r w:rsidRPr="00E70A9A">
        <w:rPr>
          <w:rFonts w:ascii="Times New Roman" w:hAnsi="Times New Roman" w:cs="Times New Roman"/>
          <w:sz w:val="28"/>
          <w:szCs w:val="28"/>
        </w:rPr>
        <w:t xml:space="preserve">определенные в степени абсолютно всех перекрытий по основной </w:t>
      </w:r>
      <w:r>
        <w:rPr>
          <w:rFonts w:ascii="Times New Roman" w:hAnsi="Times New Roman" w:cs="Times New Roman"/>
          <w:sz w:val="28"/>
          <w:szCs w:val="28"/>
        </w:rPr>
        <w:t xml:space="preserve">отвесной оси модификации, из-за </w:t>
      </w:r>
      <w:r w:rsidRPr="00E70A9A">
        <w:rPr>
          <w:rFonts w:ascii="Times New Roman" w:hAnsi="Times New Roman" w:cs="Times New Roman"/>
          <w:sz w:val="28"/>
          <w:szCs w:val="28"/>
        </w:rPr>
        <w:t>отчис</w:t>
      </w:r>
      <w:r w:rsidR="00555E1F">
        <w:rPr>
          <w:rFonts w:ascii="Times New Roman" w:hAnsi="Times New Roman" w:cs="Times New Roman"/>
          <w:sz w:val="28"/>
          <w:szCs w:val="28"/>
        </w:rPr>
        <w:t>ления</w:t>
      </w:r>
      <w:r>
        <w:rPr>
          <w:rFonts w:ascii="Times New Roman" w:hAnsi="Times New Roman" w:cs="Times New Roman"/>
          <w:sz w:val="28"/>
          <w:szCs w:val="28"/>
        </w:rPr>
        <w:t xml:space="preserve"> устройств в перекрытии самого верхнего </w:t>
      </w:r>
      <w:r w:rsidRPr="00E70A9A">
        <w:rPr>
          <w:rFonts w:ascii="Times New Roman" w:hAnsi="Times New Roman" w:cs="Times New Roman"/>
          <w:sz w:val="28"/>
          <w:szCs w:val="28"/>
        </w:rPr>
        <w:t xml:space="preserve"> этажа. </w:t>
      </w:r>
      <w:r>
        <w:rPr>
          <w:rFonts w:ascii="Times New Roman" w:hAnsi="Times New Roman" w:cs="Times New Roman"/>
          <w:sz w:val="28"/>
          <w:szCs w:val="28"/>
        </w:rPr>
        <w:t xml:space="preserve">Из-за присутствия колебания механизма, </w:t>
      </w:r>
      <w:proofErr w:type="spellStart"/>
      <w:r w:rsidRPr="00E70A9A">
        <w:rPr>
          <w:rFonts w:ascii="Times New Roman" w:hAnsi="Times New Roman" w:cs="Times New Roman"/>
          <w:sz w:val="28"/>
          <w:szCs w:val="28"/>
        </w:rPr>
        <w:t>сейсмоприборы</w:t>
      </w:r>
      <w:proofErr w:type="spellEnd"/>
      <w:r w:rsidRPr="00E70A9A">
        <w:rPr>
          <w:rFonts w:ascii="Times New Roman" w:hAnsi="Times New Roman" w:cs="Times New Roman"/>
          <w:sz w:val="28"/>
          <w:szCs w:val="28"/>
        </w:rPr>
        <w:t xml:space="preserve"> определены за пределами основ</w:t>
      </w:r>
      <w:r>
        <w:rPr>
          <w:rFonts w:ascii="Times New Roman" w:hAnsi="Times New Roman" w:cs="Times New Roman"/>
          <w:sz w:val="28"/>
          <w:szCs w:val="28"/>
        </w:rPr>
        <w:t>ной области проекта модификации (рис.3).</w:t>
      </w:r>
    </w:p>
    <w:p w:rsidR="00515D7E" w:rsidRDefault="00515D7E" w:rsidP="00EF6437">
      <w:pPr>
        <w:pStyle w:val="a4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AA8EC7" wp14:editId="75344BCB">
            <wp:extent cx="3348990" cy="2580247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33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864" cy="27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D7E" w:rsidRPr="00E70A9A" w:rsidRDefault="00515D7E" w:rsidP="00EF6437">
      <w:pPr>
        <w:pStyle w:val="a4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3- Механизм колебания, разработанных с целью для испытаний     крупных сооружений</w:t>
      </w:r>
      <w:r w:rsidRPr="0098005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которую устанавливают на самом верхнем   этаже  объекта.</w:t>
      </w:r>
    </w:p>
    <w:p w:rsidR="00515D7E" w:rsidRDefault="00515D7E" w:rsidP="00EF6437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5D7E" w:rsidRDefault="00515D7E" w:rsidP="00EF6437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5D7E">
        <w:rPr>
          <w:rFonts w:ascii="Times New Roman" w:hAnsi="Times New Roman" w:cs="Times New Roman"/>
          <w:sz w:val="28"/>
          <w:szCs w:val="28"/>
        </w:rPr>
        <w:t>В Ставропольском крае данная конст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515D7E">
        <w:rPr>
          <w:rFonts w:ascii="Times New Roman" w:hAnsi="Times New Roman" w:cs="Times New Roman"/>
          <w:sz w:val="28"/>
          <w:szCs w:val="28"/>
        </w:rPr>
        <w:t xml:space="preserve">укция была применена на - </w:t>
      </w:r>
      <w:proofErr w:type="gramStart"/>
      <w:r w:rsidRPr="00515D7E">
        <w:rPr>
          <w:rFonts w:ascii="Times New Roman" w:hAnsi="Times New Roman" w:cs="Times New Roman"/>
          <w:sz w:val="28"/>
          <w:szCs w:val="28"/>
        </w:rPr>
        <w:t>промышленное  2</w:t>
      </w:r>
      <w:proofErr w:type="gramEnd"/>
      <w:r w:rsidRPr="00515D7E">
        <w:rPr>
          <w:rFonts w:ascii="Times New Roman" w:hAnsi="Times New Roman" w:cs="Times New Roman"/>
          <w:sz w:val="28"/>
          <w:szCs w:val="28"/>
        </w:rPr>
        <w:t xml:space="preserve">х-этажное, </w:t>
      </w:r>
      <w:r w:rsidR="001C02FF">
        <w:rPr>
          <w:rFonts w:ascii="Times New Roman" w:hAnsi="Times New Roman" w:cs="Times New Roman"/>
          <w:sz w:val="28"/>
          <w:szCs w:val="28"/>
        </w:rPr>
        <w:t xml:space="preserve">адаптированное </w:t>
      </w:r>
      <w:r w:rsidRPr="00515D7E">
        <w:rPr>
          <w:rFonts w:ascii="Times New Roman" w:hAnsi="Times New Roman" w:cs="Times New Roman"/>
          <w:sz w:val="28"/>
          <w:szCs w:val="28"/>
        </w:rPr>
        <w:t xml:space="preserve">под магазины, и под офисное </w:t>
      </w:r>
      <w:r w:rsidRPr="00515D7E">
        <w:rPr>
          <w:rFonts w:ascii="Times New Roman" w:hAnsi="Times New Roman" w:cs="Times New Roman"/>
          <w:sz w:val="28"/>
          <w:szCs w:val="28"/>
        </w:rPr>
        <w:lastRenderedPageBreak/>
        <w:t>помеще</w:t>
      </w:r>
      <w:r w:rsidR="00D53C2D">
        <w:rPr>
          <w:rFonts w:ascii="Times New Roman" w:hAnsi="Times New Roman" w:cs="Times New Roman"/>
          <w:sz w:val="28"/>
          <w:szCs w:val="28"/>
        </w:rPr>
        <w:t>ние, в том числе подземный этаж. Это сооружение</w:t>
      </w:r>
      <w:r w:rsidRPr="00515D7E">
        <w:rPr>
          <w:rFonts w:ascii="Times New Roman" w:hAnsi="Times New Roman" w:cs="Times New Roman"/>
          <w:sz w:val="28"/>
          <w:szCs w:val="28"/>
        </w:rPr>
        <w:t xml:space="preserve"> представляет собой объект, объединенн</w:t>
      </w:r>
      <w:r w:rsidR="001C02FF">
        <w:rPr>
          <w:rFonts w:ascii="Times New Roman" w:hAnsi="Times New Roman" w:cs="Times New Roman"/>
          <w:sz w:val="28"/>
          <w:szCs w:val="28"/>
        </w:rPr>
        <w:t>ые на первом этаже общим входом</w:t>
      </w:r>
      <w:r w:rsidRPr="00515D7E">
        <w:rPr>
          <w:rFonts w:ascii="Times New Roman" w:hAnsi="Times New Roman" w:cs="Times New Roman"/>
          <w:sz w:val="28"/>
          <w:szCs w:val="28"/>
        </w:rPr>
        <w:t xml:space="preserve"> (рис.4</w:t>
      </w:r>
      <w:r>
        <w:rPr>
          <w:rFonts w:ascii="Times New Roman" w:hAnsi="Times New Roman" w:cs="Times New Roman"/>
          <w:sz w:val="28"/>
          <w:szCs w:val="28"/>
        </w:rPr>
        <w:t xml:space="preserve"> (а</w:t>
      </w:r>
      <w:proofErr w:type="gramStart"/>
      <w:r>
        <w:rPr>
          <w:rFonts w:ascii="Times New Roman" w:hAnsi="Times New Roman" w:cs="Times New Roman"/>
          <w:sz w:val="28"/>
          <w:szCs w:val="28"/>
        </w:rPr>
        <w:t>),(</w:t>
      </w:r>
      <w:proofErr w:type="gramEnd"/>
      <w:r>
        <w:rPr>
          <w:rFonts w:ascii="Times New Roman" w:hAnsi="Times New Roman" w:cs="Times New Roman"/>
          <w:sz w:val="28"/>
          <w:szCs w:val="28"/>
        </w:rPr>
        <w:t>б))</w:t>
      </w:r>
      <w:r w:rsidR="001C02FF">
        <w:rPr>
          <w:rFonts w:ascii="Times New Roman" w:hAnsi="Times New Roman" w:cs="Times New Roman"/>
          <w:sz w:val="28"/>
          <w:szCs w:val="28"/>
        </w:rPr>
        <w:t>.</w:t>
      </w:r>
      <w:r w:rsidRPr="00515D7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15D7E" w:rsidRDefault="00515D7E" w:rsidP="00EF643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5D7E" w:rsidRPr="00515D7E" w:rsidRDefault="00515D7E" w:rsidP="00EF6437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5D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4CB356" wp14:editId="0388EF8B">
            <wp:extent cx="3705629" cy="2247900"/>
            <wp:effectExtent l="0" t="0" r="9525" b="0"/>
            <wp:docPr id="9" name="Рисунок 9" descr="S6304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63044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" t="19745" r="716" b="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827" cy="227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а)</w:t>
      </w:r>
      <w:r w:rsidRPr="00515D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5A605E" wp14:editId="212FCAD2">
            <wp:extent cx="3689985" cy="2469384"/>
            <wp:effectExtent l="0" t="0" r="571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.....ллл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040" cy="250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б)</w:t>
      </w:r>
    </w:p>
    <w:p w:rsidR="00515D7E" w:rsidRPr="00515D7E" w:rsidRDefault="00515D7E" w:rsidP="00EF6437">
      <w:pPr>
        <w:pStyle w:val="a4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15D7E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15D7E">
        <w:rPr>
          <w:rFonts w:ascii="Times New Roman" w:hAnsi="Times New Roman" w:cs="Times New Roman"/>
          <w:sz w:val="28"/>
          <w:szCs w:val="28"/>
        </w:rPr>
        <w:t xml:space="preserve"> 4. Двухэтажного здание </w:t>
      </w:r>
      <w:proofErr w:type="gramStart"/>
      <w:r w:rsidRPr="00515D7E">
        <w:rPr>
          <w:rFonts w:ascii="Times New Roman" w:hAnsi="Times New Roman" w:cs="Times New Roman"/>
          <w:sz w:val="28"/>
          <w:szCs w:val="28"/>
        </w:rPr>
        <w:t>с  гибким</w:t>
      </w:r>
      <w:proofErr w:type="gramEnd"/>
      <w:r w:rsidRPr="00515D7E">
        <w:rPr>
          <w:rFonts w:ascii="Times New Roman" w:hAnsi="Times New Roman" w:cs="Times New Roman"/>
          <w:sz w:val="28"/>
          <w:szCs w:val="28"/>
        </w:rPr>
        <w:t xml:space="preserve"> этажом состоит из 8 блоков 6×6 м во   время застройки (а) и трехэтажное здание с 3 этажом, состоящим из гибкого этажа, обшитый </w:t>
      </w:r>
      <w:proofErr w:type="spellStart"/>
      <w:r w:rsidRPr="00515D7E">
        <w:rPr>
          <w:rFonts w:ascii="Times New Roman" w:hAnsi="Times New Roman" w:cs="Times New Roman"/>
          <w:sz w:val="28"/>
          <w:szCs w:val="28"/>
        </w:rPr>
        <w:t>сайдингом</w:t>
      </w:r>
      <w:proofErr w:type="spellEnd"/>
      <w:r w:rsidRPr="00515D7E">
        <w:rPr>
          <w:rFonts w:ascii="Times New Roman" w:hAnsi="Times New Roman" w:cs="Times New Roman"/>
          <w:sz w:val="28"/>
          <w:szCs w:val="28"/>
        </w:rPr>
        <w:t xml:space="preserve"> (б).</w:t>
      </w:r>
    </w:p>
    <w:p w:rsidR="00515D7E" w:rsidRDefault="00515D7E" w:rsidP="00EF6437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A4865" w:rsidRDefault="00515D7E" w:rsidP="00EF6437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Ставропольском крае </w:t>
      </w:r>
      <w:r w:rsidRPr="00515D7E">
        <w:rPr>
          <w:rFonts w:ascii="Times New Roman" w:hAnsi="Times New Roman" w:cs="Times New Roman"/>
          <w:sz w:val="28"/>
          <w:szCs w:val="28"/>
        </w:rPr>
        <w:t xml:space="preserve"> располагается гибкий верхний этаж сельскохозяйственного назначения. Такая конструкция представляет собой одноэтажное помещение глубиной 2—3 м. В некоторых типовых многоэтажных домах с квартирами в двух уровнях высота теплицы может быть достаточно большой. Конструкция </w:t>
      </w:r>
      <w:r w:rsidR="00BA4865">
        <w:rPr>
          <w:rFonts w:ascii="Times New Roman" w:hAnsi="Times New Roman" w:cs="Times New Roman"/>
          <w:sz w:val="28"/>
          <w:szCs w:val="28"/>
        </w:rPr>
        <w:t xml:space="preserve">может также </w:t>
      </w:r>
      <w:r w:rsidRPr="00515D7E">
        <w:rPr>
          <w:rFonts w:ascii="Times New Roman" w:hAnsi="Times New Roman" w:cs="Times New Roman"/>
          <w:sz w:val="28"/>
          <w:szCs w:val="28"/>
        </w:rPr>
        <w:t>ф</w:t>
      </w:r>
      <w:r w:rsidR="00BA4865">
        <w:rPr>
          <w:rFonts w:ascii="Times New Roman" w:hAnsi="Times New Roman" w:cs="Times New Roman"/>
          <w:sz w:val="28"/>
          <w:szCs w:val="28"/>
        </w:rPr>
        <w:t>ункционировать</w:t>
      </w:r>
      <w:r w:rsidRPr="00515D7E">
        <w:rPr>
          <w:rFonts w:ascii="Times New Roman" w:hAnsi="Times New Roman" w:cs="Times New Roman"/>
          <w:sz w:val="28"/>
          <w:szCs w:val="28"/>
        </w:rPr>
        <w:t xml:space="preserve"> как накопитель солнечной энергии и способствует отоплению помещений за счет поступления бесплатного солнечного</w:t>
      </w:r>
      <w:r w:rsidR="00BA4865">
        <w:rPr>
          <w:rFonts w:ascii="Times New Roman" w:hAnsi="Times New Roman" w:cs="Times New Roman"/>
          <w:sz w:val="28"/>
          <w:szCs w:val="28"/>
        </w:rPr>
        <w:t xml:space="preserve"> энергии и снижения </w:t>
      </w:r>
      <w:proofErr w:type="spellStart"/>
      <w:r w:rsidR="00BA4865">
        <w:rPr>
          <w:rFonts w:ascii="Times New Roman" w:hAnsi="Times New Roman" w:cs="Times New Roman"/>
          <w:sz w:val="28"/>
          <w:szCs w:val="28"/>
        </w:rPr>
        <w:t>теплопотерь</w:t>
      </w:r>
      <w:proofErr w:type="spellEnd"/>
      <w:r w:rsidR="00BA4865">
        <w:rPr>
          <w:rFonts w:ascii="Times New Roman" w:hAnsi="Times New Roman" w:cs="Times New Roman"/>
          <w:sz w:val="28"/>
          <w:szCs w:val="28"/>
        </w:rPr>
        <w:t>, благодаря установленным на крышу конструкции солнечным батареям (рис.5)</w:t>
      </w:r>
    </w:p>
    <w:p w:rsidR="00BA4865" w:rsidRDefault="00BA4865" w:rsidP="00EF6437">
      <w:pPr>
        <w:pStyle w:val="a4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849781" wp14:editId="16B51911">
            <wp:extent cx="4352925" cy="2171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1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8" r="866" b="18145"/>
                    <a:stretch/>
                  </pic:blipFill>
                  <pic:spPr bwMode="auto">
                    <a:xfrm>
                      <a:off x="0" y="0"/>
                      <a:ext cx="4375169" cy="2182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865" w:rsidRDefault="00BA4865" w:rsidP="00EF6437">
      <w:pPr>
        <w:pStyle w:val="a4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5- верхний гибкий этаж с солнечными батареями.</w:t>
      </w:r>
    </w:p>
    <w:p w:rsidR="00BA4865" w:rsidRDefault="001C02FF" w:rsidP="00EF6437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</w:t>
      </w:r>
      <w:r w:rsidR="00BA4865">
        <w:rPr>
          <w:rFonts w:ascii="Times New Roman" w:hAnsi="Times New Roman" w:cs="Times New Roman"/>
          <w:sz w:val="28"/>
          <w:szCs w:val="28"/>
        </w:rPr>
        <w:t xml:space="preserve">решение, </w:t>
      </w:r>
      <w:r w:rsidR="00BA4865" w:rsidRPr="00BA4865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BA4865">
        <w:rPr>
          <w:rFonts w:ascii="Times New Roman" w:hAnsi="Times New Roman" w:cs="Times New Roman"/>
          <w:sz w:val="28"/>
          <w:szCs w:val="28"/>
        </w:rPr>
        <w:t>эффективным с точки зрения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02FF">
        <w:rPr>
          <w:rFonts w:ascii="Times New Roman" w:hAnsi="Times New Roman" w:cs="Times New Roman"/>
          <w:sz w:val="28"/>
          <w:szCs w:val="28"/>
        </w:rPr>
        <w:t>[6]</w:t>
      </w:r>
      <w:r w:rsidR="00BA4865">
        <w:rPr>
          <w:rFonts w:ascii="Times New Roman" w:hAnsi="Times New Roman" w:cs="Times New Roman"/>
          <w:sz w:val="28"/>
          <w:szCs w:val="28"/>
        </w:rPr>
        <w:t xml:space="preserve"> </w:t>
      </w:r>
      <w:r w:rsidR="00BA4865" w:rsidRPr="00BA4865">
        <w:rPr>
          <w:rFonts w:ascii="Times New Roman" w:hAnsi="Times New Roman" w:cs="Times New Roman"/>
          <w:sz w:val="28"/>
          <w:szCs w:val="28"/>
        </w:rPr>
        <w:t>использования солнечной энергии гелиотехническими устройствами на</w:t>
      </w:r>
      <w:r w:rsidR="00BA4865">
        <w:rPr>
          <w:rFonts w:ascii="Times New Roman" w:hAnsi="Times New Roman" w:cs="Times New Roman"/>
          <w:sz w:val="28"/>
          <w:szCs w:val="28"/>
        </w:rPr>
        <w:t xml:space="preserve"> </w:t>
      </w:r>
      <w:r w:rsidR="00BA4865" w:rsidRPr="00BA4865">
        <w:rPr>
          <w:rFonts w:ascii="Times New Roman" w:hAnsi="Times New Roman" w:cs="Times New Roman"/>
          <w:sz w:val="28"/>
          <w:szCs w:val="28"/>
        </w:rPr>
        <w:t>поверхности крыши здания.</w:t>
      </w:r>
      <w:r w:rsidR="00BA4865">
        <w:rPr>
          <w:rFonts w:ascii="Times New Roman" w:hAnsi="Times New Roman" w:cs="Times New Roman"/>
          <w:sz w:val="28"/>
          <w:szCs w:val="28"/>
        </w:rPr>
        <w:t xml:space="preserve"> </w:t>
      </w:r>
      <w:r w:rsidR="00BA4865" w:rsidRPr="00BA4865">
        <w:rPr>
          <w:rFonts w:ascii="Times New Roman" w:hAnsi="Times New Roman" w:cs="Times New Roman"/>
          <w:sz w:val="28"/>
          <w:szCs w:val="28"/>
        </w:rPr>
        <w:t>В результате увеличивается выработка электроэнергии</w:t>
      </w:r>
      <w:r w:rsidR="00555E1F">
        <w:rPr>
          <w:rFonts w:ascii="Times New Roman" w:hAnsi="Times New Roman" w:cs="Times New Roman"/>
          <w:sz w:val="28"/>
          <w:szCs w:val="28"/>
        </w:rPr>
        <w:t>,</w:t>
      </w:r>
      <w:r w:rsidR="00BA4865" w:rsidRPr="00BA4865">
        <w:rPr>
          <w:rFonts w:ascii="Times New Roman" w:hAnsi="Times New Roman" w:cs="Times New Roman"/>
          <w:sz w:val="28"/>
          <w:szCs w:val="28"/>
        </w:rPr>
        <w:t xml:space="preserve"> и сокращается время простоя солнечных модулей в утренние и вечерние часы.</w:t>
      </w:r>
      <w:r w:rsidR="00BA4865">
        <w:rPr>
          <w:rFonts w:ascii="Times New Roman" w:hAnsi="Times New Roman" w:cs="Times New Roman"/>
          <w:sz w:val="28"/>
          <w:szCs w:val="28"/>
        </w:rPr>
        <w:t xml:space="preserve"> </w:t>
      </w:r>
      <w:r w:rsidR="00515D7E" w:rsidRPr="00515D7E">
        <w:rPr>
          <w:rFonts w:ascii="Times New Roman" w:hAnsi="Times New Roman" w:cs="Times New Roman"/>
          <w:sz w:val="28"/>
          <w:szCs w:val="28"/>
        </w:rPr>
        <w:t>Таким способом достигается не только приближение к природе, но и возможность получения солнечного света в густо застроенных микрорайонах, а также в жилых зданиях с неблагоприятной ориентацией. Это решение вполне приме</w:t>
      </w:r>
      <w:r w:rsidR="00BA4865">
        <w:rPr>
          <w:rFonts w:ascii="Times New Roman" w:hAnsi="Times New Roman" w:cs="Times New Roman"/>
          <w:sz w:val="28"/>
          <w:szCs w:val="28"/>
        </w:rPr>
        <w:t xml:space="preserve">нимо и к старым многоэтажкам. </w:t>
      </w:r>
    </w:p>
    <w:p w:rsidR="00F67CE0" w:rsidRPr="00F67CE0" w:rsidRDefault="00EF55FE" w:rsidP="00EF6437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67CE0" w:rsidRPr="00F67CE0">
        <w:rPr>
          <w:rFonts w:ascii="Times New Roman" w:hAnsi="Times New Roman" w:cs="Times New Roman"/>
          <w:sz w:val="28"/>
          <w:szCs w:val="28"/>
        </w:rPr>
        <w:t>В этом эксперименте в</w:t>
      </w:r>
      <w:r w:rsidR="00F67CE0">
        <w:rPr>
          <w:rFonts w:ascii="Times New Roman" w:hAnsi="Times New Roman" w:cs="Times New Roman"/>
          <w:sz w:val="28"/>
          <w:szCs w:val="28"/>
        </w:rPr>
        <w:t>ерхний дополнительный гибкий этаж</w:t>
      </w:r>
      <w:r w:rsidR="00F67CE0" w:rsidRPr="00F67CE0">
        <w:rPr>
          <w:rFonts w:ascii="Times New Roman" w:hAnsi="Times New Roman" w:cs="Times New Roman"/>
          <w:sz w:val="28"/>
          <w:szCs w:val="28"/>
        </w:rPr>
        <w:t xml:space="preserve"> играет роль динамического поглотителя и примерно вдвое </w:t>
      </w:r>
      <w:r w:rsidR="00F67CE0">
        <w:rPr>
          <w:rFonts w:ascii="Times New Roman" w:hAnsi="Times New Roman" w:cs="Times New Roman"/>
          <w:sz w:val="28"/>
          <w:szCs w:val="28"/>
        </w:rPr>
        <w:t xml:space="preserve">понижает уровень сейсмической </w:t>
      </w:r>
      <w:r w:rsidR="00F67CE0" w:rsidRPr="00F67CE0">
        <w:rPr>
          <w:rFonts w:ascii="Times New Roman" w:hAnsi="Times New Roman" w:cs="Times New Roman"/>
          <w:sz w:val="28"/>
          <w:szCs w:val="28"/>
        </w:rPr>
        <w:t xml:space="preserve"> нагрузки.</w:t>
      </w:r>
      <w:r w:rsidR="00F67CE0">
        <w:rPr>
          <w:rFonts w:ascii="Times New Roman" w:hAnsi="Times New Roman" w:cs="Times New Roman"/>
          <w:sz w:val="28"/>
          <w:szCs w:val="28"/>
        </w:rPr>
        <w:t xml:space="preserve"> Но </w:t>
      </w:r>
      <w:r w:rsidR="00515D7E">
        <w:rPr>
          <w:rFonts w:ascii="Times New Roman" w:hAnsi="Times New Roman" w:cs="Times New Roman"/>
          <w:sz w:val="28"/>
          <w:szCs w:val="28"/>
        </w:rPr>
        <w:t xml:space="preserve">для жилых зданий такая конструкция </w:t>
      </w:r>
      <w:r w:rsidR="00F67CE0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515D7E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F67CE0">
        <w:rPr>
          <w:rFonts w:ascii="Times New Roman" w:hAnsi="Times New Roman" w:cs="Times New Roman"/>
          <w:sz w:val="28"/>
          <w:szCs w:val="28"/>
        </w:rPr>
        <w:t xml:space="preserve">повышает </w:t>
      </w:r>
      <w:proofErr w:type="spellStart"/>
      <w:r w:rsidR="00F67CE0">
        <w:rPr>
          <w:rFonts w:ascii="Times New Roman" w:hAnsi="Times New Roman" w:cs="Times New Roman"/>
          <w:sz w:val="28"/>
          <w:szCs w:val="28"/>
        </w:rPr>
        <w:t>сейсмооснащение</w:t>
      </w:r>
      <w:proofErr w:type="spellEnd"/>
      <w:r w:rsidR="00515D7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15D7E">
        <w:rPr>
          <w:rFonts w:ascii="Times New Roman" w:hAnsi="Times New Roman" w:cs="Times New Roman"/>
          <w:sz w:val="28"/>
          <w:szCs w:val="28"/>
        </w:rPr>
        <w:t xml:space="preserve">но </w:t>
      </w:r>
      <w:r w:rsidR="00F67CE0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F67CE0">
        <w:rPr>
          <w:rFonts w:ascii="Times New Roman" w:hAnsi="Times New Roman" w:cs="Times New Roman"/>
          <w:sz w:val="28"/>
          <w:szCs w:val="28"/>
        </w:rPr>
        <w:t xml:space="preserve"> </w:t>
      </w:r>
      <w:r w:rsidR="00515D7E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F67CE0">
        <w:rPr>
          <w:rFonts w:ascii="Times New Roman" w:hAnsi="Times New Roman" w:cs="Times New Roman"/>
          <w:sz w:val="28"/>
          <w:szCs w:val="28"/>
        </w:rPr>
        <w:t xml:space="preserve">добавляет дополнительные </w:t>
      </w:r>
      <w:r w:rsidR="00515D7E">
        <w:rPr>
          <w:rFonts w:ascii="Times New Roman" w:hAnsi="Times New Roman" w:cs="Times New Roman"/>
          <w:sz w:val="28"/>
          <w:szCs w:val="28"/>
        </w:rPr>
        <w:t xml:space="preserve">квадратные метры, </w:t>
      </w:r>
      <w:r w:rsidR="00F67CE0">
        <w:rPr>
          <w:rFonts w:ascii="Times New Roman" w:hAnsi="Times New Roman" w:cs="Times New Roman"/>
          <w:sz w:val="28"/>
          <w:szCs w:val="28"/>
        </w:rPr>
        <w:t>таким способом</w:t>
      </w:r>
      <w:r w:rsidR="00515D7E">
        <w:rPr>
          <w:rFonts w:ascii="Times New Roman" w:hAnsi="Times New Roman" w:cs="Times New Roman"/>
          <w:sz w:val="28"/>
          <w:szCs w:val="28"/>
        </w:rPr>
        <w:t>,</w:t>
      </w:r>
      <w:r w:rsidR="00F67CE0">
        <w:rPr>
          <w:rFonts w:ascii="Times New Roman" w:hAnsi="Times New Roman" w:cs="Times New Roman"/>
          <w:sz w:val="28"/>
          <w:szCs w:val="28"/>
        </w:rPr>
        <w:t xml:space="preserve"> с точки зрения экономики, и коммунальной инфраструктуры, учитывая того, что п</w:t>
      </w:r>
      <w:r w:rsidR="00F67CE0" w:rsidRPr="00F67CE0">
        <w:rPr>
          <w:rFonts w:ascii="Times New Roman" w:hAnsi="Times New Roman" w:cs="Times New Roman"/>
          <w:sz w:val="28"/>
          <w:szCs w:val="28"/>
        </w:rPr>
        <w:t>осле проведения анализ</w:t>
      </w:r>
      <w:r w:rsidR="00F67CE0">
        <w:rPr>
          <w:rFonts w:ascii="Times New Roman" w:hAnsi="Times New Roman" w:cs="Times New Roman"/>
          <w:sz w:val="28"/>
          <w:szCs w:val="28"/>
        </w:rPr>
        <w:t>а</w:t>
      </w:r>
      <w:r w:rsidR="00F67CE0" w:rsidRPr="00F67CE0">
        <w:rPr>
          <w:rFonts w:ascii="Times New Roman" w:hAnsi="Times New Roman" w:cs="Times New Roman"/>
          <w:sz w:val="28"/>
          <w:szCs w:val="28"/>
        </w:rPr>
        <w:t xml:space="preserve"> проблем коммунального хозяйства многоэтажек Ставропольского края функционирования ЖКХ за период пятого этапа и он показал, что основными проблемами являются: </w:t>
      </w:r>
    </w:p>
    <w:p w:rsidR="00F67CE0" w:rsidRPr="00F67CE0" w:rsidRDefault="00F67CE0" w:rsidP="00EF6437">
      <w:pPr>
        <w:pStyle w:val="a4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67CE0">
        <w:rPr>
          <w:rFonts w:ascii="Times New Roman" w:hAnsi="Times New Roman" w:cs="Times New Roman"/>
          <w:sz w:val="28"/>
          <w:szCs w:val="28"/>
        </w:rPr>
        <w:sym w:font="Symbol" w:char="F0B7"/>
      </w:r>
      <w:r w:rsidRPr="00F67CE0">
        <w:rPr>
          <w:rFonts w:ascii="Times New Roman" w:hAnsi="Times New Roman" w:cs="Times New Roman"/>
          <w:sz w:val="28"/>
          <w:szCs w:val="28"/>
        </w:rPr>
        <w:t>высокий уровень износа инженерных систем и сетей;</w:t>
      </w:r>
    </w:p>
    <w:p w:rsidR="00F67CE0" w:rsidRPr="00F67CE0" w:rsidRDefault="00F67CE0" w:rsidP="00EF6437">
      <w:pPr>
        <w:pStyle w:val="a4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67CE0">
        <w:rPr>
          <w:rFonts w:ascii="Times New Roman" w:hAnsi="Times New Roman" w:cs="Times New Roman"/>
          <w:sz w:val="28"/>
          <w:szCs w:val="28"/>
        </w:rPr>
        <w:sym w:font="Symbol" w:char="F0B7"/>
      </w:r>
      <w:r w:rsidRPr="00F67CE0">
        <w:rPr>
          <w:rFonts w:ascii="Times New Roman" w:hAnsi="Times New Roman" w:cs="Times New Roman"/>
          <w:sz w:val="28"/>
          <w:szCs w:val="28"/>
        </w:rPr>
        <w:t xml:space="preserve">быстрое нарастание объемов аварийного жилого фонда; </w:t>
      </w:r>
    </w:p>
    <w:p w:rsidR="00F67CE0" w:rsidRPr="00F67CE0" w:rsidRDefault="00F67CE0" w:rsidP="00EF6437">
      <w:pPr>
        <w:pStyle w:val="a4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67CE0">
        <w:rPr>
          <w:rFonts w:ascii="Times New Roman" w:hAnsi="Times New Roman" w:cs="Times New Roman"/>
          <w:sz w:val="28"/>
          <w:szCs w:val="28"/>
        </w:rPr>
        <w:sym w:font="Symbol" w:char="F0B7"/>
      </w:r>
      <w:r w:rsidRPr="00F67CE0">
        <w:rPr>
          <w:rFonts w:ascii="Times New Roman" w:hAnsi="Times New Roman" w:cs="Times New Roman"/>
          <w:sz w:val="28"/>
          <w:szCs w:val="28"/>
        </w:rPr>
        <w:t xml:space="preserve">низкая эффективность по реконструкции жилого фонда; </w:t>
      </w:r>
    </w:p>
    <w:p w:rsidR="00F67CE0" w:rsidRDefault="00F67CE0" w:rsidP="00EF6437">
      <w:pPr>
        <w:pStyle w:val="a4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F67CE0">
        <w:rPr>
          <w:rFonts w:ascii="Times New Roman" w:hAnsi="Times New Roman" w:cs="Times New Roman"/>
          <w:sz w:val="28"/>
          <w:szCs w:val="28"/>
        </w:rPr>
        <w:sym w:font="Symbol" w:char="F0B7"/>
      </w:r>
      <w:r w:rsidRPr="00F67CE0">
        <w:rPr>
          <w:rFonts w:ascii="Times New Roman" w:hAnsi="Times New Roman" w:cs="Times New Roman"/>
          <w:sz w:val="28"/>
          <w:szCs w:val="28"/>
        </w:rPr>
        <w:t xml:space="preserve">отсутствие единого комплексного подхода к реконструкции коммунальной инфраструктуры; </w:t>
      </w:r>
    </w:p>
    <w:p w:rsidR="00D6245A" w:rsidRDefault="00F8753B" w:rsidP="00EF6437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753B">
        <w:rPr>
          <w:rFonts w:ascii="Times New Roman" w:hAnsi="Times New Roman" w:cs="Times New Roman"/>
          <w:sz w:val="28"/>
          <w:szCs w:val="28"/>
        </w:rPr>
        <w:t>Повыш</w:t>
      </w:r>
      <w:r>
        <w:rPr>
          <w:rFonts w:ascii="Times New Roman" w:hAnsi="Times New Roman" w:cs="Times New Roman"/>
          <w:sz w:val="28"/>
          <w:szCs w:val="28"/>
        </w:rPr>
        <w:t>ение этажности застройки с 9 до 10</w:t>
      </w:r>
      <w:r w:rsidRPr="00F8753B">
        <w:rPr>
          <w:rFonts w:ascii="Times New Roman" w:hAnsi="Times New Roman" w:cs="Times New Roman"/>
          <w:sz w:val="28"/>
          <w:szCs w:val="28"/>
        </w:rPr>
        <w:t xml:space="preserve"> этажей</w:t>
      </w:r>
      <w:r>
        <w:rPr>
          <w:rFonts w:ascii="Times New Roman" w:hAnsi="Times New Roman" w:cs="Times New Roman"/>
          <w:sz w:val="28"/>
          <w:szCs w:val="28"/>
        </w:rPr>
        <w:t>, с 2 до 3 этажей, с 5 до 6 этажей</w:t>
      </w:r>
      <w:r w:rsidRPr="00F8753B">
        <w:rPr>
          <w:rFonts w:ascii="Times New Roman" w:hAnsi="Times New Roman" w:cs="Times New Roman"/>
          <w:sz w:val="28"/>
          <w:szCs w:val="28"/>
        </w:rPr>
        <w:t xml:space="preserve"> позволяет увеличить плотность </w:t>
      </w:r>
      <w:r>
        <w:rPr>
          <w:rFonts w:ascii="Times New Roman" w:hAnsi="Times New Roman" w:cs="Times New Roman"/>
          <w:sz w:val="28"/>
          <w:szCs w:val="28"/>
        </w:rPr>
        <w:t>жилого фонда в микрорайоне на 15</w:t>
      </w:r>
      <w:r w:rsidRPr="00F8753B">
        <w:rPr>
          <w:rFonts w:ascii="Times New Roman" w:hAnsi="Times New Roman" w:cs="Times New Roman"/>
          <w:sz w:val="28"/>
          <w:szCs w:val="28"/>
        </w:rPr>
        <w:t>%, а с повышением плотности жилого фонда снижаются микро</w:t>
      </w:r>
      <w:r w:rsidR="00555E1F">
        <w:rPr>
          <w:rFonts w:ascii="Times New Roman" w:hAnsi="Times New Roman" w:cs="Times New Roman"/>
          <w:sz w:val="28"/>
          <w:szCs w:val="28"/>
        </w:rPr>
        <w:t xml:space="preserve"> </w:t>
      </w:r>
      <w:r w:rsidRPr="00F8753B">
        <w:rPr>
          <w:rFonts w:ascii="Times New Roman" w:hAnsi="Times New Roman" w:cs="Times New Roman"/>
          <w:sz w:val="28"/>
          <w:szCs w:val="28"/>
        </w:rPr>
        <w:t xml:space="preserve">районные затраты на </w:t>
      </w:r>
      <w:r w:rsidR="004968DF">
        <w:rPr>
          <w:rFonts w:ascii="Times New Roman" w:hAnsi="Times New Roman" w:cs="Times New Roman"/>
          <w:sz w:val="28"/>
          <w:szCs w:val="28"/>
        </w:rPr>
        <w:t>эксплуатации и внешние инженерные сети на 2</w:t>
      </w:r>
      <w:r w:rsidRPr="00F8753B">
        <w:rPr>
          <w:rFonts w:ascii="Times New Roman" w:hAnsi="Times New Roman" w:cs="Times New Roman"/>
          <w:sz w:val="28"/>
          <w:szCs w:val="28"/>
        </w:rPr>
        <w:t xml:space="preserve">2%, районные затраты — </w:t>
      </w:r>
      <w:r w:rsidR="004968DF">
        <w:rPr>
          <w:rFonts w:ascii="Times New Roman" w:hAnsi="Times New Roman" w:cs="Times New Roman"/>
          <w:sz w:val="28"/>
          <w:szCs w:val="28"/>
        </w:rPr>
        <w:t>на 1</w:t>
      </w:r>
      <w:r w:rsidRPr="00F8753B">
        <w:rPr>
          <w:rFonts w:ascii="Times New Roman" w:hAnsi="Times New Roman" w:cs="Times New Roman"/>
          <w:sz w:val="28"/>
          <w:szCs w:val="28"/>
        </w:rPr>
        <w:t xml:space="preserve">2%. В результате стоимость единицы жилой площади с </w:t>
      </w:r>
      <w:r w:rsidRPr="00F8753B">
        <w:rPr>
          <w:rFonts w:ascii="Times New Roman" w:hAnsi="Times New Roman" w:cs="Times New Roman"/>
          <w:sz w:val="28"/>
          <w:szCs w:val="28"/>
        </w:rPr>
        <w:lastRenderedPageBreak/>
        <w:t xml:space="preserve">учетом затрат на внешнее благоустройство при повышении </w:t>
      </w:r>
      <w:r w:rsidR="004968D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F8753B">
        <w:rPr>
          <w:rFonts w:ascii="Times New Roman" w:hAnsi="Times New Roman" w:cs="Times New Roman"/>
          <w:sz w:val="28"/>
          <w:szCs w:val="28"/>
        </w:rPr>
        <w:t xml:space="preserve">этажности </w:t>
      </w:r>
      <w:r w:rsidR="004968DF">
        <w:rPr>
          <w:rFonts w:ascii="Times New Roman" w:hAnsi="Times New Roman" w:cs="Times New Roman"/>
          <w:sz w:val="28"/>
          <w:szCs w:val="28"/>
        </w:rPr>
        <w:t xml:space="preserve"> </w:t>
      </w:r>
      <w:r w:rsidRPr="00F8753B">
        <w:rPr>
          <w:rFonts w:ascii="Times New Roman" w:hAnsi="Times New Roman" w:cs="Times New Roman"/>
          <w:sz w:val="28"/>
          <w:szCs w:val="28"/>
        </w:rPr>
        <w:t>уменьшается</w:t>
      </w:r>
      <w:proofErr w:type="gramEnd"/>
      <w:r w:rsidRPr="00F8753B">
        <w:rPr>
          <w:rFonts w:ascii="Times New Roman" w:hAnsi="Times New Roman" w:cs="Times New Roman"/>
          <w:sz w:val="28"/>
          <w:szCs w:val="28"/>
        </w:rPr>
        <w:t>.</w:t>
      </w:r>
    </w:p>
    <w:p w:rsidR="004968DF" w:rsidRPr="00D6245A" w:rsidRDefault="00D6245A" w:rsidP="00EF643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B38C2">
        <w:rPr>
          <w:rFonts w:ascii="Times New Roman" w:hAnsi="Times New Roman" w:cs="Times New Roman"/>
          <w:sz w:val="28"/>
          <w:szCs w:val="28"/>
        </w:rPr>
        <w:t xml:space="preserve"> С</w:t>
      </w:r>
      <w:r w:rsidRPr="00D6245A">
        <w:rPr>
          <w:rFonts w:ascii="Times New Roman" w:hAnsi="Times New Roman" w:cs="Times New Roman"/>
          <w:sz w:val="28"/>
          <w:szCs w:val="28"/>
        </w:rPr>
        <w:t xml:space="preserve"> юридической точки зрения гибкий верхний этаж</w:t>
      </w:r>
      <w:r w:rsidR="001579B0">
        <w:rPr>
          <w:rFonts w:ascii="Times New Roman" w:hAnsi="Times New Roman" w:cs="Times New Roman"/>
          <w:sz w:val="28"/>
          <w:szCs w:val="28"/>
        </w:rPr>
        <w:t xml:space="preserve"> принадлежит</w:t>
      </w:r>
      <w:r w:rsidRPr="00D6245A">
        <w:rPr>
          <w:rFonts w:ascii="Times New Roman" w:hAnsi="Times New Roman" w:cs="Times New Roman"/>
          <w:sz w:val="28"/>
          <w:szCs w:val="28"/>
        </w:rPr>
        <w:t xml:space="preserve"> </w:t>
      </w:r>
      <w:r w:rsidR="004B38C2">
        <w:rPr>
          <w:rFonts w:ascii="Times New Roman" w:hAnsi="Times New Roman" w:cs="Times New Roman"/>
          <w:sz w:val="28"/>
          <w:szCs w:val="28"/>
        </w:rPr>
        <w:t xml:space="preserve">гражданам </w:t>
      </w:r>
      <w:r w:rsidRPr="00D6245A">
        <w:rPr>
          <w:rFonts w:ascii="Times New Roman" w:hAnsi="Times New Roman" w:cs="Times New Roman"/>
          <w:sz w:val="28"/>
          <w:szCs w:val="28"/>
        </w:rPr>
        <w:t xml:space="preserve">этого жилого дома. </w:t>
      </w:r>
      <w:r w:rsidRPr="00D6245A">
        <w:rPr>
          <w:rFonts w:ascii="Times New Roman" w:hAnsi="Times New Roman" w:cs="Times New Roman"/>
          <w:sz w:val="28"/>
          <w:szCs w:val="28"/>
          <w:shd w:val="clear" w:color="auto" w:fill="FBFBFB"/>
        </w:rPr>
        <w:t>Важно, чтобы проведенная реконструкция не из</w:t>
      </w:r>
      <w:r w:rsidR="004B38C2">
        <w:rPr>
          <w:rFonts w:ascii="Times New Roman" w:hAnsi="Times New Roman" w:cs="Times New Roman"/>
          <w:sz w:val="28"/>
          <w:szCs w:val="28"/>
          <w:shd w:val="clear" w:color="auto" w:fill="FBFBFB"/>
        </w:rPr>
        <w:t>меняла площадь жилого помещения</w:t>
      </w:r>
      <w:r w:rsidRPr="00D6245A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в </w:t>
      </w:r>
      <w:r w:rsidRPr="00D6245A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сторону</w:t>
      </w:r>
      <w:r w:rsidRPr="00D6245A">
        <w:rPr>
          <w:rFonts w:ascii="Times New Roman" w:hAnsi="Times New Roman" w:cs="Times New Roman"/>
          <w:sz w:val="28"/>
          <w:szCs w:val="28"/>
          <w:shd w:val="clear" w:color="auto" w:fill="FBFBFB"/>
        </w:rPr>
        <w:t> уменьшения площади другого совладельца, а наоборот в сторон</w:t>
      </w:r>
      <w:r w:rsidR="004B38C2">
        <w:rPr>
          <w:rFonts w:ascii="Times New Roman" w:hAnsi="Times New Roman" w:cs="Times New Roman"/>
          <w:sz w:val="28"/>
          <w:szCs w:val="28"/>
          <w:shd w:val="clear" w:color="auto" w:fill="FBFBFB"/>
        </w:rPr>
        <w:t>у увеличения квадратных метров. В</w:t>
      </w:r>
      <w:r w:rsidRPr="00D6245A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озможность обрушения самого здания при </w:t>
      </w:r>
      <w:r w:rsidR="004B38C2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больших </w:t>
      </w:r>
      <w:r w:rsidRPr="00D6245A">
        <w:rPr>
          <w:rFonts w:ascii="Times New Roman" w:hAnsi="Times New Roman" w:cs="Times New Roman"/>
          <w:sz w:val="28"/>
          <w:szCs w:val="28"/>
          <w:shd w:val="clear" w:color="auto" w:fill="FBFBFB"/>
        </w:rPr>
        <w:t>землетрясениях может быть, в частности, подтверждена: заключением эксперта по результатам проведения строительной экспертизы (в ходе которой определяется степень физического износа жилого строения).</w:t>
      </w:r>
    </w:p>
    <w:p w:rsidR="004B38C2" w:rsidRPr="00057EE1" w:rsidRDefault="004B38C2" w:rsidP="00EF6437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7EE1">
        <w:rPr>
          <w:rFonts w:ascii="Times New Roman" w:hAnsi="Times New Roman" w:cs="Times New Roman"/>
          <w:sz w:val="28"/>
          <w:szCs w:val="28"/>
        </w:rPr>
        <w:t>Г</w:t>
      </w:r>
      <w:r w:rsidR="004968DF" w:rsidRPr="00057EE1">
        <w:rPr>
          <w:rFonts w:ascii="Times New Roman" w:hAnsi="Times New Roman" w:cs="Times New Roman"/>
          <w:sz w:val="28"/>
          <w:szCs w:val="28"/>
        </w:rPr>
        <w:t>ибкие верхние этажи на крышах зданий — уже не редкость</w:t>
      </w:r>
      <w:r w:rsidR="004968DF" w:rsidRPr="00057EE1">
        <w:rPr>
          <w:rFonts w:ascii="Times New Roman" w:hAnsi="Times New Roman" w:cs="Times New Roman"/>
          <w:sz w:val="28"/>
          <w:szCs w:val="28"/>
        </w:rPr>
        <w:br/>
        <w:t xml:space="preserve">в крупных городах Европы и </w:t>
      </w:r>
      <w:proofErr w:type="gramStart"/>
      <w:r w:rsidR="004968DF" w:rsidRPr="00057EE1">
        <w:rPr>
          <w:rFonts w:ascii="Times New Roman" w:hAnsi="Times New Roman" w:cs="Times New Roman"/>
          <w:sz w:val="28"/>
          <w:szCs w:val="28"/>
        </w:rPr>
        <w:t>США .</w:t>
      </w:r>
      <w:proofErr w:type="gramEnd"/>
      <w:r w:rsidR="004968DF" w:rsidRPr="00057EE1">
        <w:rPr>
          <w:rFonts w:ascii="Times New Roman" w:hAnsi="Times New Roman" w:cs="Times New Roman"/>
          <w:sz w:val="28"/>
          <w:szCs w:val="28"/>
        </w:rPr>
        <w:t xml:space="preserve"> Они есть в Нью-Йорке, Гонконге, Роттердаме и многих других городах.</w:t>
      </w:r>
      <w:r w:rsidRPr="00057EE1">
        <w:rPr>
          <w:rFonts w:ascii="Times New Roman" w:hAnsi="Times New Roman" w:cs="Times New Roman"/>
          <w:sz w:val="28"/>
          <w:szCs w:val="28"/>
        </w:rPr>
        <w:t xml:space="preserve"> Ярким примером архитектурного сооружения является гостиница </w:t>
      </w:r>
      <w:proofErr w:type="spellStart"/>
      <w:r w:rsidRPr="00057EE1">
        <w:rPr>
          <w:rFonts w:ascii="Times New Roman" w:hAnsi="Times New Roman" w:cs="Times New Roman"/>
          <w:sz w:val="28"/>
          <w:szCs w:val="28"/>
        </w:rPr>
        <w:t>Waldorf</w:t>
      </w:r>
      <w:proofErr w:type="spellEnd"/>
      <w:r w:rsidRPr="00057E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7EE1">
        <w:rPr>
          <w:rFonts w:ascii="Times New Roman" w:hAnsi="Times New Roman" w:cs="Times New Roman"/>
          <w:sz w:val="28"/>
          <w:szCs w:val="28"/>
        </w:rPr>
        <w:t>Astoria</w:t>
      </w:r>
      <w:proofErr w:type="spellEnd"/>
      <w:r w:rsidR="00FA4AC9" w:rsidRPr="00057EE1">
        <w:rPr>
          <w:rFonts w:ascii="Times New Roman" w:hAnsi="Times New Roman" w:cs="Times New Roman"/>
          <w:sz w:val="28"/>
          <w:szCs w:val="28"/>
        </w:rPr>
        <w:t xml:space="preserve"> [10]</w:t>
      </w:r>
      <w:r w:rsidRPr="00057EE1">
        <w:rPr>
          <w:rFonts w:ascii="Times New Roman" w:hAnsi="Times New Roman" w:cs="Times New Roman"/>
          <w:sz w:val="28"/>
          <w:szCs w:val="28"/>
        </w:rPr>
        <w:t>, построенная в</w:t>
      </w:r>
      <w:r w:rsidR="00FA4AC9" w:rsidRPr="00057EE1">
        <w:rPr>
          <w:rFonts w:ascii="Times New Roman" w:hAnsi="Times New Roman" w:cs="Times New Roman"/>
          <w:sz w:val="28"/>
          <w:szCs w:val="28"/>
        </w:rPr>
        <w:t xml:space="preserve"> Нью-Йорке</w:t>
      </w:r>
      <w:r w:rsidRPr="00057EE1">
        <w:rPr>
          <w:rFonts w:ascii="Times New Roman" w:hAnsi="Times New Roman" w:cs="Times New Roman"/>
          <w:sz w:val="28"/>
          <w:szCs w:val="28"/>
        </w:rPr>
        <w:t xml:space="preserve"> </w:t>
      </w:r>
      <w:r w:rsidR="00057EE1" w:rsidRPr="00057EE1">
        <w:rPr>
          <w:rFonts w:ascii="Times New Roman" w:hAnsi="Times New Roman" w:cs="Times New Roman"/>
          <w:sz w:val="28"/>
          <w:szCs w:val="28"/>
        </w:rPr>
        <w:t>в конце 19 века.  Архитектур</w:t>
      </w:r>
      <w:r w:rsidR="00FA4AC9" w:rsidRPr="00057EE1">
        <w:rPr>
          <w:rFonts w:ascii="Times New Roman" w:hAnsi="Times New Roman" w:cs="Times New Roman"/>
          <w:sz w:val="28"/>
          <w:szCs w:val="28"/>
        </w:rPr>
        <w:t xml:space="preserve">ное сооружение было построено в </w:t>
      </w:r>
      <w:r w:rsidRPr="00057EE1">
        <w:rPr>
          <w:rFonts w:ascii="Times New Roman" w:hAnsi="Times New Roman" w:cs="Times New Roman"/>
          <w:sz w:val="28"/>
          <w:szCs w:val="28"/>
        </w:rPr>
        <w:t xml:space="preserve">2 этапа:  в 1894 году как 11-этажное здание, а в 1897 году были надстроены еще 5 верхних гибких этажей, и она превратилась в один из самых роскошных в мире отелей с 530 номерами, причем в 350 из них были установлены ванны (рис. 6). </w:t>
      </w:r>
    </w:p>
    <w:p w:rsidR="004B38C2" w:rsidRDefault="004B38C2" w:rsidP="00EF6437">
      <w:pPr>
        <w:pStyle w:val="a4"/>
        <w:spacing w:line="276" w:lineRule="auto"/>
        <w:ind w:firstLine="708"/>
        <w:jc w:val="both"/>
        <w:rPr>
          <w:color w:val="000000"/>
          <w:sz w:val="27"/>
          <w:szCs w:val="27"/>
          <w:shd w:val="clear" w:color="auto" w:fill="FFFFFF"/>
        </w:rPr>
      </w:pPr>
    </w:p>
    <w:p w:rsidR="004B38C2" w:rsidRDefault="004B38C2" w:rsidP="00EF6437">
      <w:pPr>
        <w:pStyle w:val="a4"/>
        <w:spacing w:line="276" w:lineRule="auto"/>
        <w:ind w:firstLine="708"/>
        <w:jc w:val="center"/>
        <w:rPr>
          <w:color w:val="000000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C8F558D" wp14:editId="61D1DAC9">
            <wp:extent cx="3088749" cy="3609975"/>
            <wp:effectExtent l="0" t="0" r="0" b="0"/>
            <wp:docPr id="2" name="Рисунок 2" descr="Park Row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k Row Build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833" cy="36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8C2" w:rsidRPr="00166A49" w:rsidRDefault="004B38C2" w:rsidP="00EF6437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A49">
        <w:rPr>
          <w:rFonts w:ascii="Times New Roman" w:hAnsi="Times New Roman" w:cs="Times New Roman"/>
          <w:sz w:val="28"/>
          <w:szCs w:val="28"/>
        </w:rPr>
        <w:t xml:space="preserve">Рис.6- гостиница </w:t>
      </w:r>
      <w:proofErr w:type="spellStart"/>
      <w:r w:rsidRPr="00166A49">
        <w:rPr>
          <w:rFonts w:ascii="Times New Roman" w:hAnsi="Times New Roman" w:cs="Times New Roman"/>
          <w:sz w:val="28"/>
          <w:szCs w:val="28"/>
        </w:rPr>
        <w:t>Waldorf</w:t>
      </w:r>
      <w:proofErr w:type="spellEnd"/>
      <w:r w:rsidRPr="00166A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6A49">
        <w:rPr>
          <w:rFonts w:ascii="Times New Roman" w:hAnsi="Times New Roman" w:cs="Times New Roman"/>
          <w:sz w:val="28"/>
          <w:szCs w:val="28"/>
        </w:rPr>
        <w:t>Astoria</w:t>
      </w:r>
      <w:proofErr w:type="spellEnd"/>
    </w:p>
    <w:p w:rsidR="004B38C2" w:rsidRDefault="004B38C2" w:rsidP="00EF6437">
      <w:pPr>
        <w:pStyle w:val="a4"/>
        <w:spacing w:line="276" w:lineRule="auto"/>
        <w:ind w:firstLine="708"/>
        <w:jc w:val="both"/>
        <w:rPr>
          <w:color w:val="000000"/>
          <w:sz w:val="27"/>
          <w:szCs w:val="27"/>
          <w:shd w:val="clear" w:color="auto" w:fill="FFFFFF"/>
        </w:rPr>
      </w:pPr>
    </w:p>
    <w:p w:rsidR="00FA4AC9" w:rsidRPr="00FA4AC9" w:rsidRDefault="004B38C2" w:rsidP="00EF6437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4AC9">
        <w:rPr>
          <w:rFonts w:ascii="Times New Roman" w:hAnsi="Times New Roman" w:cs="Times New Roman"/>
          <w:sz w:val="28"/>
          <w:szCs w:val="28"/>
        </w:rPr>
        <w:lastRenderedPageBreak/>
        <w:t xml:space="preserve">В 1929 году здание было снесено и на его месте был воздвигнут небоскреб </w:t>
      </w:r>
      <w:proofErr w:type="spellStart"/>
      <w:r w:rsidRPr="00FA4AC9">
        <w:rPr>
          <w:rFonts w:ascii="Times New Roman" w:hAnsi="Times New Roman" w:cs="Times New Roman"/>
          <w:sz w:val="28"/>
          <w:szCs w:val="28"/>
        </w:rPr>
        <w:t>Empire</w:t>
      </w:r>
      <w:proofErr w:type="spellEnd"/>
      <w:r w:rsidRPr="00FA4A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4AC9">
        <w:rPr>
          <w:rFonts w:ascii="Times New Roman" w:hAnsi="Times New Roman" w:cs="Times New Roman"/>
          <w:sz w:val="28"/>
          <w:szCs w:val="28"/>
        </w:rPr>
        <w:t>State</w:t>
      </w:r>
      <w:proofErr w:type="spellEnd"/>
      <w:r w:rsidRPr="00FA4A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4AC9">
        <w:rPr>
          <w:rFonts w:ascii="Times New Roman" w:hAnsi="Times New Roman" w:cs="Times New Roman"/>
          <w:sz w:val="28"/>
          <w:szCs w:val="28"/>
        </w:rPr>
        <w:t>Building</w:t>
      </w:r>
      <w:proofErr w:type="spellEnd"/>
      <w:r w:rsidRPr="00FA4AC9">
        <w:rPr>
          <w:rFonts w:ascii="Times New Roman" w:hAnsi="Times New Roman" w:cs="Times New Roman"/>
          <w:sz w:val="28"/>
          <w:szCs w:val="28"/>
        </w:rPr>
        <w:t xml:space="preserve">, увенчанный высоким шпилем. </w:t>
      </w:r>
      <w:r w:rsidR="004968DF" w:rsidRPr="00FA4AC9">
        <w:rPr>
          <w:rFonts w:ascii="Times New Roman" w:hAnsi="Times New Roman" w:cs="Times New Roman"/>
          <w:sz w:val="28"/>
          <w:szCs w:val="28"/>
        </w:rPr>
        <w:t xml:space="preserve"> </w:t>
      </w:r>
      <w:r w:rsidRPr="00FA4AC9">
        <w:rPr>
          <w:rFonts w:ascii="Times New Roman" w:hAnsi="Times New Roman" w:cs="Times New Roman"/>
          <w:sz w:val="28"/>
          <w:szCs w:val="28"/>
        </w:rPr>
        <w:t>Из этого сделаем вывод о том, что верхние этажи уже в 19-20 ве</w:t>
      </w:r>
      <w:r w:rsidR="00057EE1">
        <w:rPr>
          <w:rFonts w:ascii="Times New Roman" w:hAnsi="Times New Roman" w:cs="Times New Roman"/>
          <w:sz w:val="28"/>
          <w:szCs w:val="28"/>
        </w:rPr>
        <w:t>ках были актуальны и применимы на</w:t>
      </w:r>
      <w:r w:rsidRPr="00FA4AC9">
        <w:rPr>
          <w:rFonts w:ascii="Times New Roman" w:hAnsi="Times New Roman" w:cs="Times New Roman"/>
          <w:sz w:val="28"/>
          <w:szCs w:val="28"/>
        </w:rPr>
        <w:t xml:space="preserve"> практике. </w:t>
      </w:r>
    </w:p>
    <w:p w:rsidR="006051E8" w:rsidRDefault="00545F00" w:rsidP="00EF6437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5F00">
        <w:rPr>
          <w:rFonts w:ascii="Times New Roman" w:hAnsi="Times New Roman" w:cs="Times New Roman"/>
          <w:sz w:val="28"/>
          <w:szCs w:val="28"/>
        </w:rPr>
        <w:t>о в то же время в Российской Федерации, несмотря на прекрасные перспективы, таких решений пока нет. Поэтому данная модель в Российской Федерации может стать не случайной пристройкой, а гармоничной частью индивидуального дома и может быть крышей жилого дома,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AC9">
        <w:rPr>
          <w:rFonts w:ascii="Times New Roman" w:hAnsi="Times New Roman" w:cs="Times New Roman"/>
          <w:sz w:val="28"/>
          <w:szCs w:val="28"/>
        </w:rPr>
        <w:t xml:space="preserve">так как </w:t>
      </w:r>
      <w:r w:rsidR="00D6245A">
        <w:rPr>
          <w:rFonts w:ascii="Times New Roman" w:hAnsi="Times New Roman" w:cs="Times New Roman"/>
          <w:sz w:val="28"/>
          <w:szCs w:val="28"/>
        </w:rPr>
        <w:t>п</w:t>
      </w:r>
      <w:r w:rsidR="006051E8" w:rsidRPr="006051E8">
        <w:rPr>
          <w:rFonts w:ascii="Times New Roman" w:hAnsi="Times New Roman" w:cs="Times New Roman"/>
          <w:sz w:val="28"/>
          <w:szCs w:val="28"/>
        </w:rPr>
        <w:t>лоские крыши многоэтажных зданий часто находятся в плачевном сос</w:t>
      </w:r>
      <w:r w:rsidR="006051E8">
        <w:rPr>
          <w:rFonts w:ascii="Times New Roman" w:hAnsi="Times New Roman" w:cs="Times New Roman"/>
          <w:sz w:val="28"/>
          <w:szCs w:val="28"/>
        </w:rPr>
        <w:t>тоянии и требуют постоянную эксплуатацию</w:t>
      </w:r>
      <w:r w:rsidR="00B97B66">
        <w:rPr>
          <w:rFonts w:ascii="Times New Roman" w:hAnsi="Times New Roman" w:cs="Times New Roman"/>
          <w:sz w:val="28"/>
          <w:szCs w:val="28"/>
        </w:rPr>
        <w:t>.</w:t>
      </w:r>
      <w:r w:rsidR="00D6245A" w:rsidRPr="00D6245A">
        <w:rPr>
          <w:rFonts w:ascii="Times New Roman" w:hAnsi="Times New Roman" w:cs="Times New Roman"/>
          <w:sz w:val="28"/>
          <w:szCs w:val="28"/>
        </w:rPr>
        <w:t xml:space="preserve"> Осуществление метода не требует больших финансовых затрат и технически очень прост</w:t>
      </w:r>
      <w:r w:rsidR="00FA4AC9">
        <w:rPr>
          <w:rFonts w:ascii="Times New Roman" w:hAnsi="Times New Roman" w:cs="Times New Roman"/>
          <w:sz w:val="28"/>
          <w:szCs w:val="28"/>
        </w:rPr>
        <w:t xml:space="preserve">а. </w:t>
      </w:r>
      <w:r w:rsidR="006051E8" w:rsidRPr="006051E8">
        <w:rPr>
          <w:rFonts w:ascii="Times New Roman" w:hAnsi="Times New Roman" w:cs="Times New Roman"/>
          <w:sz w:val="28"/>
          <w:szCs w:val="28"/>
        </w:rPr>
        <w:t xml:space="preserve">Применение </w:t>
      </w:r>
      <w:r w:rsidR="006051E8">
        <w:rPr>
          <w:rFonts w:ascii="Times New Roman" w:hAnsi="Times New Roman" w:cs="Times New Roman"/>
          <w:sz w:val="28"/>
          <w:szCs w:val="28"/>
        </w:rPr>
        <w:t xml:space="preserve">верхнего </w:t>
      </w:r>
      <w:r w:rsidR="006051E8" w:rsidRPr="006051E8">
        <w:rPr>
          <w:rFonts w:ascii="Times New Roman" w:hAnsi="Times New Roman" w:cs="Times New Roman"/>
          <w:sz w:val="28"/>
          <w:szCs w:val="28"/>
        </w:rPr>
        <w:t xml:space="preserve">гибкого этажа позволяет решить и эту проблему. </w:t>
      </w:r>
    </w:p>
    <w:p w:rsidR="00EF55FE" w:rsidRPr="00EF55FE" w:rsidRDefault="004968DF" w:rsidP="00EF6437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Верхний гибкий этаж может служить не только дополнительными квадратными метрами, но и являться те</w:t>
      </w:r>
      <w:r w:rsidR="00057EE1">
        <w:rPr>
          <w:rFonts w:ascii="Times New Roman" w:hAnsi="Times New Roman" w:cs="Times New Roman"/>
          <w:sz w:val="28"/>
          <w:szCs w:val="28"/>
        </w:rPr>
        <w:t>пличным комплексом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57EE1">
        <w:rPr>
          <w:rFonts w:ascii="Times New Roman" w:hAnsi="Times New Roman" w:cs="Times New Roman"/>
          <w:sz w:val="28"/>
          <w:szCs w:val="28"/>
        </w:rPr>
        <w:t xml:space="preserve">Для этого данная </w:t>
      </w:r>
      <w:r w:rsidR="00B97B66">
        <w:rPr>
          <w:rFonts w:ascii="Times New Roman" w:hAnsi="Times New Roman" w:cs="Times New Roman"/>
          <w:sz w:val="28"/>
          <w:szCs w:val="28"/>
        </w:rPr>
        <w:t>ко</w:t>
      </w:r>
      <w:r w:rsidR="00555E1F">
        <w:rPr>
          <w:rFonts w:ascii="Times New Roman" w:hAnsi="Times New Roman" w:cs="Times New Roman"/>
          <w:sz w:val="28"/>
          <w:szCs w:val="28"/>
        </w:rPr>
        <w:t xml:space="preserve">нструкция должна быть мобильной, </w:t>
      </w:r>
      <w:r w:rsidR="00B97B66">
        <w:rPr>
          <w:rFonts w:ascii="Times New Roman" w:hAnsi="Times New Roman" w:cs="Times New Roman"/>
          <w:sz w:val="28"/>
          <w:szCs w:val="28"/>
        </w:rPr>
        <w:t xml:space="preserve">чтобы ее легко можно было собрать на большой </w:t>
      </w:r>
      <w:r w:rsidR="00AE4D56">
        <w:rPr>
          <w:rFonts w:ascii="Times New Roman" w:hAnsi="Times New Roman" w:cs="Times New Roman"/>
          <w:sz w:val="28"/>
          <w:szCs w:val="28"/>
        </w:rPr>
        <w:t xml:space="preserve">  </w:t>
      </w:r>
      <w:r w:rsidR="006C5360">
        <w:rPr>
          <w:rFonts w:ascii="Times New Roman" w:hAnsi="Times New Roman" w:cs="Times New Roman"/>
          <w:sz w:val="28"/>
          <w:szCs w:val="28"/>
        </w:rPr>
        <w:t>высоте,</w:t>
      </w:r>
      <w:r w:rsidR="00555E1F">
        <w:rPr>
          <w:rFonts w:ascii="Times New Roman" w:hAnsi="Times New Roman" w:cs="Times New Roman"/>
          <w:sz w:val="28"/>
          <w:szCs w:val="28"/>
        </w:rPr>
        <w:t xml:space="preserve"> </w:t>
      </w:r>
      <w:r w:rsidR="00B97B66">
        <w:rPr>
          <w:rFonts w:ascii="Times New Roman" w:hAnsi="Times New Roman" w:cs="Times New Roman"/>
          <w:sz w:val="28"/>
          <w:szCs w:val="28"/>
        </w:rPr>
        <w:t>а также</w:t>
      </w:r>
      <w:r w:rsidR="000E195D">
        <w:rPr>
          <w:rFonts w:ascii="Times New Roman" w:hAnsi="Times New Roman" w:cs="Times New Roman"/>
          <w:sz w:val="28"/>
          <w:szCs w:val="28"/>
        </w:rPr>
        <w:t xml:space="preserve"> </w:t>
      </w:r>
      <w:r w:rsidR="00B97B66">
        <w:rPr>
          <w:rFonts w:ascii="Times New Roman" w:hAnsi="Times New Roman" w:cs="Times New Roman"/>
          <w:sz w:val="28"/>
          <w:szCs w:val="28"/>
        </w:rPr>
        <w:t xml:space="preserve"> </w:t>
      </w:r>
      <w:r w:rsidR="00851FCA">
        <w:rPr>
          <w:rFonts w:ascii="Times New Roman" w:hAnsi="Times New Roman" w:cs="Times New Roman"/>
          <w:sz w:val="28"/>
          <w:szCs w:val="28"/>
        </w:rPr>
        <w:t>раз</w:t>
      </w:r>
      <w:r w:rsidR="00B97B66">
        <w:rPr>
          <w:rFonts w:ascii="Times New Roman" w:hAnsi="Times New Roman" w:cs="Times New Roman"/>
          <w:sz w:val="28"/>
          <w:szCs w:val="28"/>
        </w:rPr>
        <w:t>обрать</w:t>
      </w:r>
      <w:r w:rsidR="00851FCA">
        <w:rPr>
          <w:rFonts w:ascii="Times New Roman" w:hAnsi="Times New Roman" w:cs="Times New Roman"/>
          <w:sz w:val="28"/>
          <w:szCs w:val="28"/>
        </w:rPr>
        <w:t>.</w:t>
      </w:r>
      <w:r w:rsidR="00EF55FE" w:rsidRPr="00EF55FE">
        <w:rPr>
          <w:rFonts w:ascii="Times New Roman" w:hAnsi="Times New Roman" w:cs="Times New Roman"/>
          <w:sz w:val="28"/>
          <w:szCs w:val="28"/>
        </w:rPr>
        <w:t xml:space="preserve"> Кровля</w:t>
      </w:r>
      <w:r w:rsidR="00EF55FE">
        <w:rPr>
          <w:rFonts w:ascii="Times New Roman" w:hAnsi="Times New Roman" w:cs="Times New Roman"/>
          <w:sz w:val="28"/>
          <w:szCs w:val="28"/>
        </w:rPr>
        <w:t xml:space="preserve"> для теплицы</w:t>
      </w:r>
      <w:r w:rsidR="00EF55FE" w:rsidRPr="00EF55FE">
        <w:rPr>
          <w:rFonts w:ascii="Times New Roman" w:hAnsi="Times New Roman" w:cs="Times New Roman"/>
          <w:sz w:val="28"/>
          <w:szCs w:val="28"/>
        </w:rPr>
        <w:t xml:space="preserve"> является 89% с целой плоскости сооружения. Вычислим, какое количество  сооружение прикачивается энергии в варианте электроэнергии, а также тепла. Допустим, то что оно одинаково излучается вовне посредством целую плоскость</w:t>
      </w:r>
      <w:r w:rsidR="00BD4622">
        <w:rPr>
          <w:rFonts w:ascii="Times New Roman" w:hAnsi="Times New Roman" w:cs="Times New Roman"/>
          <w:sz w:val="28"/>
          <w:szCs w:val="28"/>
        </w:rPr>
        <w:t xml:space="preserve"> сооружения. В данном случае рас</w:t>
      </w:r>
      <w:r w:rsidR="00BD4622" w:rsidRPr="00EF55FE">
        <w:rPr>
          <w:rFonts w:ascii="Times New Roman" w:hAnsi="Times New Roman" w:cs="Times New Roman"/>
          <w:sz w:val="28"/>
          <w:szCs w:val="28"/>
        </w:rPr>
        <w:t>стелем</w:t>
      </w:r>
      <w:r w:rsidR="00EF55FE" w:rsidRPr="00EF55FE">
        <w:rPr>
          <w:rFonts w:ascii="Times New Roman" w:hAnsi="Times New Roman" w:cs="Times New Roman"/>
          <w:sz w:val="28"/>
          <w:szCs w:val="28"/>
        </w:rPr>
        <w:t xml:space="preserve"> узко</w:t>
      </w:r>
      <w:r w:rsidR="00C21B66">
        <w:rPr>
          <w:rFonts w:ascii="Times New Roman" w:hAnsi="Times New Roman" w:cs="Times New Roman"/>
          <w:sz w:val="28"/>
          <w:szCs w:val="28"/>
        </w:rPr>
        <w:t xml:space="preserve"> </w:t>
      </w:r>
      <w:r w:rsidR="00EF55FE" w:rsidRPr="00EF55FE">
        <w:rPr>
          <w:rFonts w:ascii="Times New Roman" w:hAnsi="Times New Roman" w:cs="Times New Roman"/>
          <w:sz w:val="28"/>
          <w:szCs w:val="28"/>
        </w:rPr>
        <w:t>рулонную гидроизоляцию, покрытую битуминозной мастикой, водянистой резиной либо полимерной мембраной. О</w:t>
      </w:r>
      <w:r w:rsidR="006C5360">
        <w:rPr>
          <w:rFonts w:ascii="Times New Roman" w:hAnsi="Times New Roman" w:cs="Times New Roman"/>
          <w:sz w:val="28"/>
          <w:szCs w:val="28"/>
        </w:rPr>
        <w:t xml:space="preserve">днако для того чтобы покрытие </w:t>
      </w:r>
      <w:r w:rsidR="00EF55FE" w:rsidRPr="00EF55FE">
        <w:rPr>
          <w:rFonts w:ascii="Times New Roman" w:hAnsi="Times New Roman" w:cs="Times New Roman"/>
          <w:sz w:val="28"/>
          <w:szCs w:val="28"/>
        </w:rPr>
        <w:t xml:space="preserve">никак не </w:t>
      </w:r>
      <w:r w:rsidR="00C21B66">
        <w:rPr>
          <w:rFonts w:ascii="Times New Roman" w:hAnsi="Times New Roman" w:cs="Times New Roman"/>
          <w:sz w:val="28"/>
          <w:szCs w:val="28"/>
        </w:rPr>
        <w:t>пере</w:t>
      </w:r>
      <w:r w:rsidR="00BD4622" w:rsidRPr="00EF55FE">
        <w:rPr>
          <w:rFonts w:ascii="Times New Roman" w:hAnsi="Times New Roman" w:cs="Times New Roman"/>
          <w:sz w:val="28"/>
          <w:szCs w:val="28"/>
        </w:rPr>
        <w:t>гревалась</w:t>
      </w:r>
      <w:r w:rsidR="00C21B66">
        <w:rPr>
          <w:rFonts w:ascii="Times New Roman" w:hAnsi="Times New Roman" w:cs="Times New Roman"/>
          <w:sz w:val="28"/>
          <w:szCs w:val="28"/>
        </w:rPr>
        <w:t>, то</w:t>
      </w:r>
      <w:r w:rsidR="00EF55FE" w:rsidRPr="00EF55FE">
        <w:rPr>
          <w:rFonts w:ascii="Times New Roman" w:hAnsi="Times New Roman" w:cs="Times New Roman"/>
          <w:sz w:val="28"/>
          <w:szCs w:val="28"/>
        </w:rPr>
        <w:t xml:space="preserve"> следует предусматривать форточки с целью проветривания также тор</w:t>
      </w:r>
      <w:r w:rsidR="00C21B66">
        <w:rPr>
          <w:rFonts w:ascii="Times New Roman" w:hAnsi="Times New Roman" w:cs="Times New Roman"/>
          <w:sz w:val="28"/>
          <w:szCs w:val="28"/>
        </w:rPr>
        <w:t>цевые двери</w:t>
      </w:r>
      <w:r w:rsidR="00AC2E80">
        <w:rPr>
          <w:rFonts w:ascii="Times New Roman" w:hAnsi="Times New Roman" w:cs="Times New Roman"/>
          <w:sz w:val="28"/>
          <w:szCs w:val="28"/>
        </w:rPr>
        <w:t>. Единый объем проемов</w:t>
      </w:r>
      <w:r w:rsidR="00EF55FE" w:rsidRPr="00EF55FE">
        <w:rPr>
          <w:rFonts w:ascii="Times New Roman" w:hAnsi="Times New Roman" w:cs="Times New Roman"/>
          <w:sz w:val="28"/>
          <w:szCs w:val="28"/>
        </w:rPr>
        <w:t xml:space="preserve"> обязан быть приблизитель</w:t>
      </w:r>
      <w:r w:rsidR="00AC2E80">
        <w:rPr>
          <w:rFonts w:ascii="Times New Roman" w:hAnsi="Times New Roman" w:cs="Times New Roman"/>
          <w:sz w:val="28"/>
          <w:szCs w:val="28"/>
        </w:rPr>
        <w:t>но 25% целой плоскости теплицы</w:t>
      </w:r>
      <w:r w:rsidR="00EF55FE" w:rsidRPr="00EF55FE">
        <w:rPr>
          <w:rFonts w:ascii="Times New Roman" w:hAnsi="Times New Roman" w:cs="Times New Roman"/>
          <w:sz w:val="28"/>
          <w:szCs w:val="28"/>
        </w:rPr>
        <w:t>. Помимо этог</w:t>
      </w:r>
      <w:r w:rsidR="00AC2E80">
        <w:rPr>
          <w:rFonts w:ascii="Times New Roman" w:hAnsi="Times New Roman" w:cs="Times New Roman"/>
          <w:sz w:val="28"/>
          <w:szCs w:val="28"/>
        </w:rPr>
        <w:t>о, нужно побеспокоится о монтаже</w:t>
      </w:r>
      <w:r w:rsidR="00EF55FE" w:rsidRPr="00EF55FE">
        <w:rPr>
          <w:rFonts w:ascii="Times New Roman" w:hAnsi="Times New Roman" w:cs="Times New Roman"/>
          <w:sz w:val="28"/>
          <w:szCs w:val="28"/>
        </w:rPr>
        <w:t xml:space="preserve"> автоматики с целью проветривания. При подборе водоснабжения  мы отдали преимущество механическому поливу. Данное решение значительно уменьшит угрозу зато</w:t>
      </w:r>
      <w:r w:rsidR="00AC2E80">
        <w:rPr>
          <w:rFonts w:ascii="Times New Roman" w:hAnsi="Times New Roman" w:cs="Times New Roman"/>
          <w:sz w:val="28"/>
          <w:szCs w:val="28"/>
        </w:rPr>
        <w:t>пления ниже находящихся этажей в жилом доме.</w:t>
      </w:r>
    </w:p>
    <w:p w:rsidR="00A16B30" w:rsidRDefault="003168D0" w:rsidP="00EF6437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подтверждения,</w:t>
      </w:r>
      <w:r w:rsidR="00AC2E80">
        <w:rPr>
          <w:rFonts w:ascii="Times New Roman" w:hAnsi="Times New Roman" w:cs="Times New Roman"/>
          <w:sz w:val="28"/>
          <w:szCs w:val="28"/>
        </w:rPr>
        <w:t xml:space="preserve"> возьмем</w:t>
      </w:r>
      <w:r w:rsidR="00622C0B">
        <w:rPr>
          <w:rFonts w:ascii="Times New Roman" w:hAnsi="Times New Roman" w:cs="Times New Roman"/>
          <w:sz w:val="28"/>
          <w:szCs w:val="28"/>
        </w:rPr>
        <w:t>, к примеру</w:t>
      </w:r>
      <w:r w:rsidR="00622C0B" w:rsidRPr="00622C0B">
        <w:rPr>
          <w:rFonts w:ascii="Times New Roman" w:hAnsi="Times New Roman" w:cs="Times New Roman"/>
          <w:sz w:val="28"/>
          <w:szCs w:val="28"/>
        </w:rPr>
        <w:t xml:space="preserve">, </w:t>
      </w:r>
      <w:r w:rsidR="00A16B30">
        <w:rPr>
          <w:rFonts w:ascii="Times New Roman" w:hAnsi="Times New Roman" w:cs="Times New Roman"/>
          <w:sz w:val="28"/>
          <w:szCs w:val="28"/>
        </w:rPr>
        <w:t>с</w:t>
      </w:r>
      <w:r w:rsidR="00057EE1">
        <w:rPr>
          <w:rFonts w:ascii="Times New Roman" w:hAnsi="Times New Roman" w:cs="Times New Roman"/>
          <w:sz w:val="28"/>
          <w:szCs w:val="28"/>
        </w:rPr>
        <w:t>амую большую в мире теплицу [7]</w:t>
      </w:r>
      <w:r w:rsidR="00A16B30" w:rsidRPr="00A16B30">
        <w:rPr>
          <w:rFonts w:ascii="Times New Roman" w:hAnsi="Times New Roman" w:cs="Times New Roman"/>
          <w:sz w:val="28"/>
          <w:szCs w:val="28"/>
        </w:rPr>
        <w:t xml:space="preserve"> на крыше</w:t>
      </w:r>
      <w:r w:rsidR="00057EE1">
        <w:rPr>
          <w:rFonts w:ascii="Times New Roman" w:hAnsi="Times New Roman" w:cs="Times New Roman"/>
          <w:sz w:val="28"/>
          <w:szCs w:val="28"/>
        </w:rPr>
        <w:t>, которая</w:t>
      </w:r>
      <w:r w:rsidR="00A16B30" w:rsidRPr="00A16B30">
        <w:rPr>
          <w:rFonts w:ascii="Times New Roman" w:hAnsi="Times New Roman" w:cs="Times New Roman"/>
          <w:sz w:val="28"/>
          <w:szCs w:val="28"/>
        </w:rPr>
        <w:t xml:space="preserve"> открылась в канадском Монреале для удовлетворения растущего спроса на </w:t>
      </w:r>
      <w:r w:rsidR="00A16B30">
        <w:rPr>
          <w:rFonts w:ascii="Times New Roman" w:hAnsi="Times New Roman" w:cs="Times New Roman"/>
          <w:sz w:val="28"/>
          <w:szCs w:val="28"/>
        </w:rPr>
        <w:t xml:space="preserve">продукты местного производства. </w:t>
      </w:r>
      <w:r w:rsidR="00A16B30" w:rsidRPr="00A16B30">
        <w:rPr>
          <w:rFonts w:ascii="Times New Roman" w:hAnsi="Times New Roman" w:cs="Times New Roman"/>
          <w:sz w:val="28"/>
          <w:szCs w:val="28"/>
        </w:rPr>
        <w:t xml:space="preserve">Компания </w:t>
      </w:r>
      <w:proofErr w:type="spellStart"/>
      <w:r w:rsidR="00A16B30" w:rsidRPr="00A16B30">
        <w:rPr>
          <w:rFonts w:ascii="Times New Roman" w:hAnsi="Times New Roman" w:cs="Times New Roman"/>
          <w:sz w:val="28"/>
          <w:szCs w:val="28"/>
        </w:rPr>
        <w:t>Lufa</w:t>
      </w:r>
      <w:proofErr w:type="spellEnd"/>
      <w:r w:rsidR="00A16B30" w:rsidRPr="00A16B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6B30" w:rsidRPr="00A16B30">
        <w:rPr>
          <w:rFonts w:ascii="Times New Roman" w:hAnsi="Times New Roman" w:cs="Times New Roman"/>
          <w:sz w:val="28"/>
          <w:szCs w:val="28"/>
        </w:rPr>
        <w:t>Farms</w:t>
      </w:r>
      <w:proofErr w:type="spellEnd"/>
      <w:r w:rsidR="00A16B30" w:rsidRPr="00A16B30">
        <w:rPr>
          <w:rFonts w:ascii="Times New Roman" w:hAnsi="Times New Roman" w:cs="Times New Roman"/>
          <w:sz w:val="28"/>
          <w:szCs w:val="28"/>
        </w:rPr>
        <w:t xml:space="preserve"> открыла в центре второго по величине города Канады самую большую в мире теплицу на крыше. Общая площадь объекта около 15 тыс. м2, что соответствуе</w:t>
      </w:r>
      <w:r w:rsidR="00A16B30">
        <w:rPr>
          <w:rFonts w:ascii="Times New Roman" w:hAnsi="Times New Roman" w:cs="Times New Roman"/>
          <w:sz w:val="28"/>
          <w:szCs w:val="28"/>
        </w:rPr>
        <w:t xml:space="preserve">т размеру трёх футбольных полей </w:t>
      </w:r>
      <w:r w:rsidR="00057EE1">
        <w:rPr>
          <w:rFonts w:ascii="Times New Roman" w:hAnsi="Times New Roman" w:cs="Times New Roman"/>
          <w:sz w:val="28"/>
          <w:szCs w:val="28"/>
        </w:rPr>
        <w:t>(рис.7</w:t>
      </w:r>
      <w:r w:rsidR="00A16B30" w:rsidRPr="00A16B30">
        <w:rPr>
          <w:rFonts w:ascii="Times New Roman" w:hAnsi="Times New Roman" w:cs="Times New Roman"/>
          <w:sz w:val="28"/>
          <w:szCs w:val="28"/>
        </w:rPr>
        <w:t>).</w:t>
      </w:r>
    </w:p>
    <w:p w:rsidR="00A16B30" w:rsidRDefault="00A16B30" w:rsidP="00EF6437">
      <w:pPr>
        <w:pStyle w:val="a4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AC345AF" wp14:editId="40551D4C">
            <wp:extent cx="4814042" cy="2695575"/>
            <wp:effectExtent l="0" t="0" r="5715" b="0"/>
            <wp:docPr id="3" name="Рисунок 3" descr="D:\проект теплиц\15989538961932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ект теплиц\159895389619321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068" cy="279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B30" w:rsidRDefault="00057EE1" w:rsidP="00EF6437">
      <w:pPr>
        <w:pStyle w:val="a4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Рис.7</w:t>
      </w:r>
      <w:r w:rsidR="006051E8">
        <w:rPr>
          <w:rFonts w:ascii="Times New Roman" w:hAnsi="Times New Roman" w:cs="Times New Roman"/>
          <w:sz w:val="28"/>
          <w:szCs w:val="28"/>
        </w:rPr>
        <w:t>-</w:t>
      </w:r>
      <w:r w:rsidR="00A16B30">
        <w:rPr>
          <w:rFonts w:ascii="Times New Roman" w:hAnsi="Times New Roman" w:cs="Times New Roman"/>
          <w:sz w:val="28"/>
          <w:szCs w:val="28"/>
        </w:rPr>
        <w:t>Теплица</w:t>
      </w:r>
      <w:r w:rsidR="006051E8">
        <w:rPr>
          <w:rFonts w:ascii="Times New Roman" w:hAnsi="Times New Roman" w:cs="Times New Roman"/>
          <w:sz w:val="28"/>
          <w:szCs w:val="28"/>
        </w:rPr>
        <w:t>-верхний гибкий этаж</w:t>
      </w:r>
      <w:r w:rsidR="00A16B30">
        <w:rPr>
          <w:rFonts w:ascii="Times New Roman" w:hAnsi="Times New Roman" w:cs="Times New Roman"/>
          <w:sz w:val="28"/>
          <w:szCs w:val="28"/>
        </w:rPr>
        <w:t xml:space="preserve"> на крыше</w:t>
      </w:r>
      <w:r w:rsidR="006051E8">
        <w:rPr>
          <w:rFonts w:ascii="Times New Roman" w:hAnsi="Times New Roman" w:cs="Times New Roman"/>
          <w:sz w:val="28"/>
          <w:szCs w:val="28"/>
        </w:rPr>
        <w:t>.</w:t>
      </w:r>
    </w:p>
    <w:p w:rsidR="001F7404" w:rsidRDefault="001F7404" w:rsidP="00EF6437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7B66" w:rsidRDefault="00545F00" w:rsidP="00EF6437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5F00">
        <w:rPr>
          <w:rFonts w:ascii="Times New Roman" w:hAnsi="Times New Roman" w:cs="Times New Roman"/>
          <w:sz w:val="28"/>
          <w:szCs w:val="28"/>
        </w:rPr>
        <w:t>Крыши современных российских небоскребов пусты. Хотя их можно было использовать с умом. Такая конструкция может увеличить жилую площадь и устранить проблемы с коммунальными услугами, вместо того, чтобы обновлять кровельное покрытие каждый сезон. Благодаря этому методу государство сэкономит ресурсы, поддерживая аудит в хорошем состоянии. Это также означает, что при построении гибкого плана и управлении зданиями воздействие на окружающую среду сводится к минимуму.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0C4E">
        <w:rPr>
          <w:rFonts w:ascii="Times New Roman" w:hAnsi="Times New Roman" w:cs="Times New Roman"/>
          <w:sz w:val="28"/>
          <w:szCs w:val="28"/>
        </w:rPr>
        <w:t xml:space="preserve">Тем более, что </w:t>
      </w:r>
      <w:r w:rsidR="00EB6CD2">
        <w:rPr>
          <w:rFonts w:ascii="Times New Roman" w:hAnsi="Times New Roman" w:cs="Times New Roman"/>
          <w:sz w:val="28"/>
          <w:szCs w:val="28"/>
        </w:rPr>
        <w:t xml:space="preserve"> </w:t>
      </w:r>
      <w:r w:rsidR="00980056">
        <w:rPr>
          <w:rFonts w:ascii="Times New Roman" w:hAnsi="Times New Roman" w:cs="Times New Roman"/>
          <w:sz w:val="28"/>
          <w:szCs w:val="28"/>
        </w:rPr>
        <w:t xml:space="preserve"> </w:t>
      </w:r>
      <w:r w:rsidR="00EB6CD2">
        <w:rPr>
          <w:rFonts w:ascii="Times New Roman" w:hAnsi="Times New Roman" w:cs="Times New Roman"/>
          <w:sz w:val="28"/>
          <w:szCs w:val="28"/>
        </w:rPr>
        <w:t xml:space="preserve">стало </w:t>
      </w:r>
      <w:r w:rsidR="009A0C4E">
        <w:rPr>
          <w:rFonts w:ascii="Times New Roman" w:hAnsi="Times New Roman" w:cs="Times New Roman"/>
          <w:sz w:val="28"/>
          <w:szCs w:val="28"/>
        </w:rPr>
        <w:t xml:space="preserve">больше застройщиков </w:t>
      </w:r>
      <w:r w:rsidR="009A0C4E" w:rsidRPr="009A0C4E">
        <w:rPr>
          <w:rFonts w:ascii="Times New Roman" w:hAnsi="Times New Roman" w:cs="Times New Roman"/>
          <w:sz w:val="28"/>
          <w:szCs w:val="28"/>
        </w:rPr>
        <w:t>к снижению потребления энергетических и материальных ресурсов на протяжении всего жизненного цикла сооружения. </w:t>
      </w:r>
    </w:p>
    <w:p w:rsidR="00166A49" w:rsidRDefault="00EB6CD2" w:rsidP="00EF643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B6CD2">
        <w:rPr>
          <w:rFonts w:ascii="Times New Roman" w:hAnsi="Times New Roman" w:cs="Times New Roman"/>
          <w:sz w:val="28"/>
          <w:szCs w:val="28"/>
        </w:rPr>
        <w:t>«Стальной каркас является частью «зеленого строительства», потому что дает следующие преимущества: уменьшение потребления энергии на этапе строительства, использование легкой техники и возможность повторного применения металла. Все это в совокупности позволяет значительно снизить загрязнение окружающей среды»</w:t>
      </w:r>
      <w:r w:rsidRPr="00EB6CD2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 w:rsidRPr="00EB6CD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говорит </w:t>
      </w:r>
      <w:r w:rsidRPr="00EB6CD2">
        <w:rPr>
          <w:rFonts w:ascii="Times New Roman" w:hAnsi="Times New Roman" w:cs="Times New Roman"/>
          <w:sz w:val="28"/>
          <w:szCs w:val="28"/>
        </w:rPr>
        <w:t xml:space="preserve">директор ЦНИИСК им. В. А. Кучеренко Иван </w:t>
      </w:r>
      <w:proofErr w:type="spellStart"/>
      <w:r w:rsidRPr="00EB6CD2">
        <w:rPr>
          <w:rFonts w:ascii="Times New Roman" w:hAnsi="Times New Roman" w:cs="Times New Roman"/>
          <w:sz w:val="28"/>
          <w:szCs w:val="28"/>
        </w:rPr>
        <w:t>Ведяков</w:t>
      </w:r>
      <w:proofErr w:type="spellEnd"/>
      <w:r w:rsidRPr="00EB6CD2">
        <w:rPr>
          <w:rFonts w:ascii="Times New Roman" w:hAnsi="Times New Roman" w:cs="Times New Roman"/>
          <w:sz w:val="28"/>
          <w:szCs w:val="28"/>
        </w:rPr>
        <w:t>.</w:t>
      </w:r>
    </w:p>
    <w:p w:rsidR="00057EE1" w:rsidRDefault="00057EE1" w:rsidP="00EF643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7B06" w:rsidRDefault="00A37B06" w:rsidP="00EF643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7B06" w:rsidRDefault="00A37B06" w:rsidP="00EF643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7B06" w:rsidRDefault="00A37B06" w:rsidP="00EF643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7B06" w:rsidRDefault="00A37B06" w:rsidP="00EF643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7B06" w:rsidRDefault="00A37B06" w:rsidP="00EF643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7B06" w:rsidRDefault="00A37B06" w:rsidP="00EF643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350C" w:rsidRPr="00EC350C" w:rsidRDefault="00EC350C" w:rsidP="00EF6437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C350C">
        <w:rPr>
          <w:rFonts w:ascii="Times New Roman" w:hAnsi="Times New Roman" w:cs="Times New Roman"/>
          <w:b/>
          <w:sz w:val="28"/>
          <w:szCs w:val="28"/>
        </w:rPr>
        <w:lastRenderedPageBreak/>
        <w:t>Заключение:</w:t>
      </w:r>
    </w:p>
    <w:p w:rsidR="0059538A" w:rsidRDefault="0059538A" w:rsidP="0059538A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55D3">
        <w:rPr>
          <w:rFonts w:ascii="Times New Roman" w:hAnsi="Times New Roman" w:cs="Times New Roman"/>
          <w:sz w:val="28"/>
          <w:szCs w:val="28"/>
        </w:rPr>
        <w:t>С архитектурной точки зрения гибкий верхний этаж решает проблему сейсмических зон. Такая конструкция решает такие проблемы: это может быть покрытие для самой крыши дома, дополнительно добавляются дополнительные квадратные метры, а также решаются технические, экономические и юридические аспекты, что позволит сэкономить ресурсы и решить, кому принадлежат квадратные м</w:t>
      </w:r>
      <w:r>
        <w:rPr>
          <w:rFonts w:ascii="Times New Roman" w:hAnsi="Times New Roman" w:cs="Times New Roman"/>
          <w:sz w:val="28"/>
          <w:szCs w:val="28"/>
        </w:rPr>
        <w:t xml:space="preserve">етры дома. Российская Федерация.  </w:t>
      </w:r>
      <w:r w:rsidRPr="0015232B">
        <w:rPr>
          <w:rFonts w:ascii="Times New Roman" w:hAnsi="Times New Roman" w:cs="Times New Roman"/>
          <w:sz w:val="28"/>
          <w:szCs w:val="28"/>
        </w:rPr>
        <w:t>Данная модель верхнего этажа может применяться даже для зданий сложной формы, расчеты которых сводятся к простым конструктивным схемам, а общи</w:t>
      </w:r>
      <w:r>
        <w:rPr>
          <w:rFonts w:ascii="Times New Roman" w:hAnsi="Times New Roman" w:cs="Times New Roman"/>
          <w:sz w:val="28"/>
          <w:szCs w:val="28"/>
        </w:rPr>
        <w:t>й вид здания остается целостным</w:t>
      </w:r>
      <w:r w:rsidRPr="00EC350C">
        <w:rPr>
          <w:rFonts w:ascii="Times New Roman" w:hAnsi="Times New Roman" w:cs="Times New Roman"/>
          <w:sz w:val="28"/>
          <w:szCs w:val="28"/>
        </w:rPr>
        <w:t xml:space="preserve">. </w:t>
      </w:r>
      <w:r w:rsidRPr="00EC350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из целей будущего</w:t>
      </w:r>
      <w:r w:rsidRPr="00EC350C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Pr="00EC35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заключается в том, чтобы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 и данные модельные испытании конструкции</w:t>
      </w:r>
      <w:r w:rsidRPr="00EC35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отвечали в максимальной степени </w:t>
      </w:r>
      <w:r w:rsidRPr="00EC350C">
        <w:rPr>
          <w:rFonts w:ascii="Times New Roman" w:hAnsi="Times New Roman" w:cs="Times New Roman"/>
          <w:sz w:val="28"/>
          <w:szCs w:val="28"/>
        </w:rPr>
        <w:t>к реальным</w:t>
      </w:r>
      <w:r w:rsidRPr="00EC35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объектам, а не упрощались в целях соответствия существующим ограничениям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538A" w:rsidRPr="00EC350C" w:rsidRDefault="0059538A" w:rsidP="0059538A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350C">
        <w:rPr>
          <w:rFonts w:ascii="Times New Roman" w:hAnsi="Times New Roman" w:cs="Times New Roman"/>
          <w:sz w:val="28"/>
          <w:szCs w:val="28"/>
          <w:lang w:eastAsia="ru-RU"/>
        </w:rPr>
        <w:t>Таким образом в будущем гибкие верхние этажи могут стать основным форматом для построения до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полнительных верхних этажей на </w:t>
      </w:r>
      <w:r w:rsidRPr="00EC350C">
        <w:rPr>
          <w:rFonts w:ascii="Times New Roman" w:hAnsi="Times New Roman" w:cs="Times New Roman"/>
          <w:sz w:val="28"/>
          <w:szCs w:val="28"/>
          <w:lang w:eastAsia="ru-RU"/>
        </w:rPr>
        <w:t xml:space="preserve">российском рынке. Как минимум, потому что это более удобно: арендатору предлагается свободное пространство с полной отделкой. </w:t>
      </w:r>
    </w:p>
    <w:p w:rsidR="00057EE1" w:rsidRDefault="00057EE1" w:rsidP="00F3325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57EE1" w:rsidRDefault="00057EE1" w:rsidP="00F3325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57EE1" w:rsidRDefault="00057EE1" w:rsidP="00F3325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9538A" w:rsidRDefault="0059538A" w:rsidP="00F3325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9538A" w:rsidRDefault="0059538A" w:rsidP="00F3325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9538A" w:rsidRDefault="0059538A" w:rsidP="00F3325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9538A" w:rsidRDefault="0059538A" w:rsidP="00F3325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9538A" w:rsidRDefault="0059538A" w:rsidP="00F3325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9538A" w:rsidRDefault="0059538A" w:rsidP="00F3325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9538A" w:rsidRDefault="0059538A" w:rsidP="00F3325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9538A" w:rsidRDefault="0059538A" w:rsidP="00F3325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9538A" w:rsidRDefault="0059538A" w:rsidP="00F3325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9538A" w:rsidRDefault="0059538A" w:rsidP="00F3325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9538A" w:rsidRDefault="0059538A" w:rsidP="00F3325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9538A" w:rsidRDefault="0059538A" w:rsidP="00F3325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9538A" w:rsidRDefault="0059538A" w:rsidP="00F3325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9538A" w:rsidRDefault="0059538A" w:rsidP="00F3325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9538A" w:rsidRDefault="0059538A" w:rsidP="00F3325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9538A" w:rsidRDefault="0059538A" w:rsidP="00F3325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9538A" w:rsidRDefault="0059538A" w:rsidP="00F3325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9538A" w:rsidRDefault="0059538A" w:rsidP="00F3325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9538A" w:rsidRDefault="0059538A" w:rsidP="00F3325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9538A" w:rsidRDefault="0059538A" w:rsidP="00F3325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59538A" w:rsidRDefault="0059538A" w:rsidP="00F3325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B398C" w:rsidRDefault="00AB398C" w:rsidP="00F3325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21C1" w:rsidRPr="00AB398C" w:rsidRDefault="000721C1" w:rsidP="00F3325D">
      <w:pPr>
        <w:pStyle w:val="a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39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Используемая литература:</w:t>
      </w:r>
    </w:p>
    <w:p w:rsidR="00137493" w:rsidRPr="006C5360" w:rsidRDefault="00F3325D" w:rsidP="00F3325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C5360">
        <w:rPr>
          <w:rFonts w:ascii="Times New Roman" w:hAnsi="Times New Roman" w:cs="Times New Roman"/>
          <w:sz w:val="28"/>
          <w:szCs w:val="28"/>
        </w:rPr>
        <w:t xml:space="preserve">1. </w:t>
      </w:r>
      <w:r w:rsidR="00137493" w:rsidRPr="006C5360">
        <w:rPr>
          <w:rFonts w:ascii="Times New Roman" w:hAnsi="Times New Roman" w:cs="Times New Roman"/>
          <w:sz w:val="28"/>
          <w:szCs w:val="28"/>
        </w:rPr>
        <w:t xml:space="preserve">«ПРОЕКТИРОВАНИЕ СЕЙСМОСТОЙКИХ ЗДАНИЙ» УЧЕБНОЕ ПОСОБИЕ В. Р. </w:t>
      </w:r>
      <w:proofErr w:type="spellStart"/>
      <w:r w:rsidR="00137493" w:rsidRPr="006C5360">
        <w:rPr>
          <w:rFonts w:ascii="Times New Roman" w:hAnsi="Times New Roman" w:cs="Times New Roman"/>
          <w:sz w:val="28"/>
          <w:szCs w:val="28"/>
        </w:rPr>
        <w:t>Мустакимов</w:t>
      </w:r>
      <w:proofErr w:type="spellEnd"/>
      <w:r w:rsidR="00137493" w:rsidRPr="006C5360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137493" w:rsidRPr="006C5360">
          <w:rPr>
            <w:rStyle w:val="a3"/>
            <w:rFonts w:ascii="Times New Roman" w:hAnsi="Times New Roman" w:cs="Times New Roman"/>
            <w:sz w:val="28"/>
            <w:szCs w:val="28"/>
          </w:rPr>
          <w:t>https://www.kgasu.ru/upload/iblock/b79/POSOBIE-po-Seysmostoykosti_Pdf.pdf</w:t>
        </w:r>
      </w:hyperlink>
      <w:r w:rsidR="00137493" w:rsidRPr="006C5360">
        <w:rPr>
          <w:rFonts w:ascii="Times New Roman" w:hAnsi="Times New Roman" w:cs="Times New Roman"/>
          <w:sz w:val="28"/>
          <w:szCs w:val="28"/>
        </w:rPr>
        <w:t xml:space="preserve"> (14.11.2021) стр.4 </w:t>
      </w:r>
    </w:p>
    <w:p w:rsidR="00137493" w:rsidRPr="006C5360" w:rsidRDefault="00137493" w:rsidP="00F3325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C5360">
        <w:rPr>
          <w:rFonts w:ascii="Times New Roman" w:hAnsi="Times New Roman" w:cs="Times New Roman"/>
          <w:sz w:val="28"/>
          <w:szCs w:val="28"/>
        </w:rPr>
        <w:t xml:space="preserve">2. «Методы монтажа зданий, </w:t>
      </w:r>
      <w:proofErr w:type="spellStart"/>
      <w:r w:rsidRPr="006C5360">
        <w:rPr>
          <w:rFonts w:ascii="Times New Roman" w:hAnsi="Times New Roman" w:cs="Times New Roman"/>
          <w:sz w:val="28"/>
          <w:szCs w:val="28"/>
        </w:rPr>
        <w:t>конструкиций</w:t>
      </w:r>
      <w:proofErr w:type="spellEnd"/>
      <w:r w:rsidRPr="006C5360">
        <w:rPr>
          <w:rFonts w:ascii="Times New Roman" w:hAnsi="Times New Roman" w:cs="Times New Roman"/>
          <w:sz w:val="28"/>
          <w:szCs w:val="28"/>
        </w:rPr>
        <w:t xml:space="preserve"> и элементов» </w:t>
      </w:r>
      <w:r w:rsidRPr="006C5360">
        <w:rPr>
          <w:rFonts w:ascii="Times New Roman" w:hAnsi="Times New Roman" w:cs="Times New Roman"/>
          <w:color w:val="2E74B5" w:themeColor="accent1" w:themeShade="BF"/>
          <w:sz w:val="28"/>
          <w:szCs w:val="28"/>
          <w:u w:val="single"/>
        </w:rPr>
        <w:t>https://mobile.studbooks.net/2312654/nedvizhimost/metody_montazha_zdaniy_konstruktsiy_elementov</w:t>
      </w:r>
      <w:r w:rsidRPr="006C5360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</w:t>
      </w:r>
      <w:r w:rsidRPr="006C5360">
        <w:rPr>
          <w:rFonts w:ascii="Times New Roman" w:hAnsi="Times New Roman" w:cs="Times New Roman"/>
          <w:sz w:val="28"/>
          <w:szCs w:val="28"/>
        </w:rPr>
        <w:t>(16.11.2021)</w:t>
      </w:r>
    </w:p>
    <w:p w:rsidR="00F3325D" w:rsidRPr="006C5360" w:rsidRDefault="00F3325D" w:rsidP="00F3325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5360">
        <w:rPr>
          <w:rFonts w:ascii="Times New Roman" w:hAnsi="Times New Roman" w:cs="Times New Roman"/>
          <w:sz w:val="28"/>
          <w:szCs w:val="28"/>
        </w:rPr>
        <w:t>A.c</w:t>
      </w:r>
      <w:proofErr w:type="spellEnd"/>
      <w:r w:rsidRPr="006C5360">
        <w:rPr>
          <w:rFonts w:ascii="Times New Roman" w:hAnsi="Times New Roman" w:cs="Times New Roman"/>
          <w:sz w:val="28"/>
          <w:szCs w:val="28"/>
        </w:rPr>
        <w:t xml:space="preserve">. SU 1486579A1 E04 В 1/98, E04 Н 9/02. Гаситель колебаний сейсмостойких </w:t>
      </w:r>
      <w:r w:rsidRPr="006C5360">
        <w:rPr>
          <w:rFonts w:ascii="Times New Roman" w:hAnsi="Times New Roman" w:cs="Times New Roman"/>
          <w:color w:val="000000" w:themeColor="text1"/>
          <w:sz w:val="28"/>
          <w:szCs w:val="28"/>
        </w:rPr>
        <w:t>сооружений</w:t>
      </w:r>
      <w:r w:rsidRPr="006C5360">
        <w:rPr>
          <w:rFonts w:ascii="Times New Roman" w:hAnsi="Times New Roman" w:cs="Times New Roman"/>
          <w:sz w:val="28"/>
          <w:szCs w:val="28"/>
        </w:rPr>
        <w:t>. /</w:t>
      </w:r>
      <w:proofErr w:type="spellStart"/>
      <w:r w:rsidRPr="006C5360">
        <w:rPr>
          <w:rFonts w:ascii="Times New Roman" w:hAnsi="Times New Roman" w:cs="Times New Roman"/>
          <w:sz w:val="28"/>
          <w:szCs w:val="28"/>
        </w:rPr>
        <w:t>Б.И.Любаров</w:t>
      </w:r>
      <w:proofErr w:type="spellEnd"/>
      <w:r w:rsidRPr="006C53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5360">
        <w:rPr>
          <w:rFonts w:ascii="Times New Roman" w:hAnsi="Times New Roman" w:cs="Times New Roman"/>
          <w:sz w:val="28"/>
          <w:szCs w:val="28"/>
        </w:rPr>
        <w:t>И.К.Раша</w:t>
      </w:r>
      <w:proofErr w:type="spellEnd"/>
      <w:r w:rsidRPr="006C5360">
        <w:rPr>
          <w:rFonts w:ascii="Times New Roman" w:hAnsi="Times New Roman" w:cs="Times New Roman"/>
          <w:sz w:val="28"/>
          <w:szCs w:val="28"/>
        </w:rPr>
        <w:t>, Государственный проектный институт строительных конструкций «</w:t>
      </w:r>
      <w:proofErr w:type="spellStart"/>
      <w:r w:rsidRPr="006C5360">
        <w:rPr>
          <w:rFonts w:ascii="Times New Roman" w:hAnsi="Times New Roman" w:cs="Times New Roman"/>
          <w:sz w:val="28"/>
          <w:szCs w:val="28"/>
        </w:rPr>
        <w:t>Ленпроектстальконструкция</w:t>
      </w:r>
      <w:proofErr w:type="spellEnd"/>
      <w:r w:rsidRPr="006C5360">
        <w:rPr>
          <w:rFonts w:ascii="Times New Roman" w:hAnsi="Times New Roman" w:cs="Times New Roman"/>
          <w:sz w:val="28"/>
          <w:szCs w:val="28"/>
        </w:rPr>
        <w:t xml:space="preserve">». -№4318594/29-33. </w:t>
      </w:r>
      <w:proofErr w:type="spellStart"/>
      <w:r w:rsidRPr="006C5360">
        <w:rPr>
          <w:rFonts w:ascii="Times New Roman" w:hAnsi="Times New Roman" w:cs="Times New Roman"/>
          <w:sz w:val="28"/>
          <w:szCs w:val="28"/>
        </w:rPr>
        <w:t>Заявл</w:t>
      </w:r>
      <w:proofErr w:type="spellEnd"/>
      <w:r w:rsidRPr="006C5360">
        <w:rPr>
          <w:rFonts w:ascii="Times New Roman" w:hAnsi="Times New Roman" w:cs="Times New Roman"/>
          <w:sz w:val="28"/>
          <w:szCs w:val="28"/>
        </w:rPr>
        <w:t xml:space="preserve">. 16.10.87//БИ. -1989. -№22. </w:t>
      </w:r>
    </w:p>
    <w:p w:rsidR="00F3325D" w:rsidRPr="006C5360" w:rsidRDefault="00BB5DD2" w:rsidP="00F3325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C5360">
        <w:rPr>
          <w:rFonts w:ascii="Times New Roman" w:hAnsi="Times New Roman" w:cs="Times New Roman"/>
          <w:sz w:val="28"/>
          <w:szCs w:val="28"/>
        </w:rPr>
        <w:t>3</w:t>
      </w:r>
      <w:r w:rsidR="00F3325D" w:rsidRPr="006C53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3325D" w:rsidRPr="006C5360">
        <w:rPr>
          <w:rFonts w:ascii="Times New Roman" w:hAnsi="Times New Roman" w:cs="Times New Roman"/>
          <w:sz w:val="28"/>
          <w:szCs w:val="28"/>
        </w:rPr>
        <w:t>A.c</w:t>
      </w:r>
      <w:proofErr w:type="spellEnd"/>
      <w:r w:rsidR="00F3325D" w:rsidRPr="006C5360">
        <w:rPr>
          <w:rFonts w:ascii="Times New Roman" w:hAnsi="Times New Roman" w:cs="Times New Roman"/>
          <w:sz w:val="28"/>
          <w:szCs w:val="28"/>
        </w:rPr>
        <w:t>. SU 1211399А Е04 В 1/98. Динамический гаситель колебаний. /</w:t>
      </w:r>
      <w:proofErr w:type="spellStart"/>
      <w:r w:rsidR="00F3325D" w:rsidRPr="006C5360">
        <w:rPr>
          <w:rFonts w:ascii="Times New Roman" w:hAnsi="Times New Roman" w:cs="Times New Roman"/>
          <w:sz w:val="28"/>
          <w:szCs w:val="28"/>
        </w:rPr>
        <w:t>Ю.И.Безруков</w:t>
      </w:r>
      <w:proofErr w:type="spellEnd"/>
      <w:r w:rsidR="00F3325D" w:rsidRPr="006C53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3325D" w:rsidRPr="006C5360">
        <w:rPr>
          <w:rFonts w:ascii="Times New Roman" w:hAnsi="Times New Roman" w:cs="Times New Roman"/>
          <w:sz w:val="28"/>
          <w:szCs w:val="28"/>
        </w:rPr>
        <w:t>В.Н.Дроздюк</w:t>
      </w:r>
      <w:proofErr w:type="spellEnd"/>
      <w:r w:rsidR="00F3325D" w:rsidRPr="006C5360">
        <w:rPr>
          <w:rFonts w:ascii="Times New Roman" w:hAnsi="Times New Roman" w:cs="Times New Roman"/>
          <w:sz w:val="28"/>
          <w:szCs w:val="28"/>
        </w:rPr>
        <w:t xml:space="preserve">. -№3751118/29-33. </w:t>
      </w:r>
      <w:proofErr w:type="spellStart"/>
      <w:r w:rsidR="00F3325D" w:rsidRPr="006C5360">
        <w:rPr>
          <w:rFonts w:ascii="Times New Roman" w:hAnsi="Times New Roman" w:cs="Times New Roman"/>
          <w:sz w:val="28"/>
          <w:szCs w:val="28"/>
        </w:rPr>
        <w:t>Заявл</w:t>
      </w:r>
      <w:proofErr w:type="spellEnd"/>
      <w:r w:rsidR="00F3325D" w:rsidRPr="006C5360">
        <w:rPr>
          <w:rFonts w:ascii="Times New Roman" w:hAnsi="Times New Roman" w:cs="Times New Roman"/>
          <w:sz w:val="28"/>
          <w:szCs w:val="28"/>
        </w:rPr>
        <w:t xml:space="preserve">. 14.03.84 // БИ. -1986. -№6. </w:t>
      </w:r>
    </w:p>
    <w:p w:rsidR="00F3325D" w:rsidRPr="006C5360" w:rsidRDefault="00BB5DD2" w:rsidP="00F3325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C5360">
        <w:rPr>
          <w:rFonts w:ascii="Times New Roman" w:hAnsi="Times New Roman" w:cs="Times New Roman"/>
          <w:sz w:val="28"/>
          <w:szCs w:val="28"/>
        </w:rPr>
        <w:t>4</w:t>
      </w:r>
      <w:r w:rsidR="00F3325D" w:rsidRPr="006C53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3325D" w:rsidRPr="006C5360">
        <w:rPr>
          <w:rFonts w:ascii="Times New Roman" w:hAnsi="Times New Roman" w:cs="Times New Roman"/>
          <w:sz w:val="28"/>
          <w:szCs w:val="28"/>
        </w:rPr>
        <w:t>A.c</w:t>
      </w:r>
      <w:proofErr w:type="spellEnd"/>
      <w:r w:rsidR="00F3325D" w:rsidRPr="006C5360">
        <w:rPr>
          <w:rFonts w:ascii="Times New Roman" w:hAnsi="Times New Roman" w:cs="Times New Roman"/>
          <w:sz w:val="28"/>
          <w:szCs w:val="28"/>
        </w:rPr>
        <w:t>. №808624 Е04 В 1/98. Динамический гаситель колебаний. /</w:t>
      </w:r>
      <w:proofErr w:type="spellStart"/>
      <w:r w:rsidR="00F3325D" w:rsidRPr="006C5360">
        <w:rPr>
          <w:rFonts w:ascii="Times New Roman" w:hAnsi="Times New Roman" w:cs="Times New Roman"/>
          <w:sz w:val="28"/>
          <w:szCs w:val="28"/>
        </w:rPr>
        <w:t>Б.Г.Коренев</w:t>
      </w:r>
      <w:proofErr w:type="spellEnd"/>
      <w:r w:rsidR="00F3325D" w:rsidRPr="006C53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3325D" w:rsidRPr="006C5360">
        <w:rPr>
          <w:rFonts w:ascii="Times New Roman" w:hAnsi="Times New Roman" w:cs="Times New Roman"/>
          <w:sz w:val="28"/>
          <w:szCs w:val="28"/>
        </w:rPr>
        <w:t>Н.А.Пикулев</w:t>
      </w:r>
      <w:proofErr w:type="spellEnd"/>
      <w:r w:rsidR="00F3325D" w:rsidRPr="006C5360">
        <w:rPr>
          <w:rFonts w:ascii="Times New Roman" w:hAnsi="Times New Roman" w:cs="Times New Roman"/>
          <w:sz w:val="28"/>
          <w:szCs w:val="28"/>
        </w:rPr>
        <w:t xml:space="preserve"> -№2685362/29-33. </w:t>
      </w:r>
      <w:proofErr w:type="spellStart"/>
      <w:r w:rsidR="00F3325D" w:rsidRPr="006C5360">
        <w:rPr>
          <w:rFonts w:ascii="Times New Roman" w:hAnsi="Times New Roman" w:cs="Times New Roman"/>
          <w:sz w:val="28"/>
          <w:szCs w:val="28"/>
        </w:rPr>
        <w:t>Заявл</w:t>
      </w:r>
      <w:proofErr w:type="spellEnd"/>
      <w:r w:rsidR="00F3325D" w:rsidRPr="006C5360">
        <w:rPr>
          <w:rFonts w:ascii="Times New Roman" w:hAnsi="Times New Roman" w:cs="Times New Roman"/>
          <w:sz w:val="28"/>
          <w:szCs w:val="28"/>
        </w:rPr>
        <w:t>. 10.11.78 // БИ. -1981. -№8.</w:t>
      </w:r>
    </w:p>
    <w:p w:rsidR="00F3325D" w:rsidRPr="006C5360" w:rsidRDefault="00BB5DD2" w:rsidP="00F3325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C5360">
        <w:rPr>
          <w:rFonts w:ascii="Times New Roman" w:hAnsi="Times New Roman" w:cs="Times New Roman"/>
          <w:sz w:val="28"/>
          <w:szCs w:val="28"/>
        </w:rPr>
        <w:t xml:space="preserve"> 5</w:t>
      </w:r>
      <w:r w:rsidR="00F3325D" w:rsidRPr="006C5360">
        <w:rPr>
          <w:rFonts w:ascii="Times New Roman" w:hAnsi="Times New Roman" w:cs="Times New Roman"/>
          <w:sz w:val="28"/>
          <w:szCs w:val="28"/>
        </w:rPr>
        <w:t xml:space="preserve">. </w:t>
      </w:r>
      <w:r w:rsidRPr="006C5360">
        <w:rPr>
          <w:rFonts w:ascii="Times New Roman" w:hAnsi="Times New Roman" w:cs="Times New Roman"/>
          <w:sz w:val="28"/>
          <w:szCs w:val="28"/>
        </w:rPr>
        <w:t xml:space="preserve">«Современные методы </w:t>
      </w:r>
      <w:proofErr w:type="spellStart"/>
      <w:r w:rsidRPr="006C5360">
        <w:rPr>
          <w:rFonts w:ascii="Times New Roman" w:hAnsi="Times New Roman" w:cs="Times New Roman"/>
          <w:sz w:val="28"/>
          <w:szCs w:val="28"/>
        </w:rPr>
        <w:t>сейсмоизоляции</w:t>
      </w:r>
      <w:proofErr w:type="spellEnd"/>
      <w:r w:rsidRPr="006C5360">
        <w:rPr>
          <w:rFonts w:ascii="Times New Roman" w:hAnsi="Times New Roman" w:cs="Times New Roman"/>
          <w:sz w:val="28"/>
          <w:szCs w:val="28"/>
        </w:rPr>
        <w:t xml:space="preserve"> зданий и сооружений» </w:t>
      </w:r>
      <w:hyperlink r:id="rId14" w:history="1">
        <w:r w:rsidRPr="006C5360">
          <w:rPr>
            <w:rFonts w:ascii="Times New Roman" w:hAnsi="Times New Roman" w:cs="Times New Roman"/>
            <w:color w:val="2E74B5" w:themeColor="accent1" w:themeShade="BF"/>
            <w:sz w:val="28"/>
            <w:szCs w:val="28"/>
            <w:u w:val="single"/>
          </w:rPr>
          <w:t>https://engstroy.spbstu.ru/userfiles/files/2010/3(13)/arutyunyan_seismoisolation.pd</w:t>
        </w:r>
        <w:r w:rsidRPr="006C5360">
          <w:rPr>
            <w:rFonts w:ascii="Times New Roman" w:hAnsi="Times New Roman" w:cs="Times New Roman"/>
            <w:sz w:val="28"/>
            <w:szCs w:val="28"/>
          </w:rPr>
          <w:t>f</w:t>
        </w:r>
      </w:hyperlink>
      <w:r w:rsidRPr="006C5360">
        <w:rPr>
          <w:rFonts w:ascii="Times New Roman" w:hAnsi="Times New Roman" w:cs="Times New Roman"/>
          <w:sz w:val="28"/>
          <w:szCs w:val="28"/>
        </w:rPr>
        <w:t xml:space="preserve"> (14.11.2021)</w:t>
      </w:r>
      <w:r w:rsidR="00AB5EB6" w:rsidRPr="006C5360">
        <w:rPr>
          <w:rFonts w:ascii="Times New Roman" w:hAnsi="Times New Roman" w:cs="Times New Roman"/>
          <w:sz w:val="28"/>
          <w:szCs w:val="28"/>
        </w:rPr>
        <w:t xml:space="preserve"> стр.1</w:t>
      </w:r>
    </w:p>
    <w:p w:rsidR="006C5360" w:rsidRPr="006C5360" w:rsidRDefault="00F3325D" w:rsidP="004B38C2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5360">
        <w:rPr>
          <w:rFonts w:ascii="Times New Roman" w:hAnsi="Times New Roman" w:cs="Times New Roman"/>
          <w:sz w:val="28"/>
          <w:szCs w:val="28"/>
        </w:rPr>
        <w:t>6.</w:t>
      </w:r>
      <w:r w:rsidR="004B38C2" w:rsidRPr="006C5360">
        <w:rPr>
          <w:rFonts w:ascii="Times New Roman" w:hAnsi="Times New Roman" w:cs="Times New Roman"/>
          <w:sz w:val="28"/>
          <w:szCs w:val="28"/>
        </w:rPr>
        <w:t xml:space="preserve"> Авторский патент Солнечный дом </w:t>
      </w:r>
      <w:r w:rsidR="004B38C2" w:rsidRPr="006C53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RU2755204C1</w:t>
      </w:r>
    </w:p>
    <w:p w:rsidR="004B38C2" w:rsidRPr="006C5360" w:rsidRDefault="00557502" w:rsidP="004B38C2">
      <w:pPr>
        <w:pStyle w:val="a4"/>
        <w:rPr>
          <w:rFonts w:ascii="Times New Roman" w:eastAsia="Times New Roman" w:hAnsi="Times New Roman" w:cs="Times New Roman"/>
          <w:b/>
          <w:bCs/>
          <w:color w:val="0D0D0D" w:themeColor="text1" w:themeTint="F2"/>
          <w:kern w:val="36"/>
          <w:sz w:val="28"/>
          <w:szCs w:val="28"/>
          <w:lang w:eastAsia="ru-RU"/>
        </w:rPr>
      </w:pPr>
      <w:hyperlink r:id="rId15" w:history="1">
        <w:r w:rsidR="006C5360" w:rsidRPr="006C5360">
          <w:rPr>
            <w:rStyle w:val="a3"/>
            <w:rFonts w:ascii="Times New Roman" w:hAnsi="Times New Roman" w:cs="Times New Roman"/>
            <w:color w:val="034990" w:themeColor="hyperlink" w:themeShade="BF"/>
            <w:sz w:val="28"/>
            <w:szCs w:val="28"/>
          </w:rPr>
          <w:t>https://patenton.ru/patent/RU2755204C1</w:t>
        </w:r>
      </w:hyperlink>
      <w:r w:rsidR="006C5360" w:rsidRPr="006C5360">
        <w:rPr>
          <w:rFonts w:ascii="Times New Roman" w:hAnsi="Times New Roman" w:cs="Times New Roman"/>
          <w:color w:val="2E74B5" w:themeColor="accent1" w:themeShade="BF"/>
          <w:sz w:val="28"/>
          <w:szCs w:val="28"/>
          <w:u w:val="single"/>
        </w:rPr>
        <w:t xml:space="preserve"> </w:t>
      </w:r>
      <w:r w:rsidR="006C5360" w:rsidRPr="006C536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(10.09.2021)</w:t>
      </w:r>
    </w:p>
    <w:p w:rsidR="006C5360" w:rsidRPr="006C5360" w:rsidRDefault="004B38C2" w:rsidP="006C5360">
      <w:pPr>
        <w:pStyle w:val="a4"/>
        <w:rPr>
          <w:rFonts w:ascii="Times New Roman" w:hAnsi="Times New Roman" w:cs="Times New Roman"/>
          <w:sz w:val="28"/>
          <w:szCs w:val="28"/>
        </w:rPr>
      </w:pPr>
      <w:r w:rsidRPr="006C5360">
        <w:rPr>
          <w:rFonts w:ascii="Times New Roman" w:hAnsi="Times New Roman" w:cs="Times New Roman"/>
          <w:sz w:val="28"/>
          <w:szCs w:val="28"/>
        </w:rPr>
        <w:t>7.</w:t>
      </w:r>
      <w:r w:rsidR="006C5360" w:rsidRPr="006C5360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="006C5360" w:rsidRPr="006C5360">
          <w:rPr>
            <w:rStyle w:val="a3"/>
            <w:rFonts w:ascii="Times New Roman" w:hAnsi="Times New Roman" w:cs="Times New Roman"/>
            <w:sz w:val="28"/>
            <w:szCs w:val="28"/>
          </w:rPr>
          <w:t>https://agbz.ru/news/samaya-bolshaya-v-mire-teplitsa-na-kryshe/</w:t>
        </w:r>
      </w:hyperlink>
      <w:r w:rsidR="006C5360" w:rsidRPr="006C5360">
        <w:rPr>
          <w:rFonts w:ascii="Times New Roman" w:hAnsi="Times New Roman" w:cs="Times New Roman"/>
          <w:sz w:val="28"/>
          <w:szCs w:val="28"/>
        </w:rPr>
        <w:t xml:space="preserve"> (15.11.2021)</w:t>
      </w:r>
    </w:p>
    <w:p w:rsidR="006B12F4" w:rsidRPr="006C5360" w:rsidRDefault="006B12F4" w:rsidP="00F3325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5360">
        <w:rPr>
          <w:rFonts w:ascii="Times New Roman" w:hAnsi="Times New Roman" w:cs="Times New Roman"/>
          <w:sz w:val="28"/>
          <w:szCs w:val="28"/>
        </w:rPr>
        <w:t xml:space="preserve">8. Авторский патент N 1574776, авторы: Б. Кореньев и З. </w:t>
      </w:r>
      <w:proofErr w:type="spellStart"/>
      <w:proofErr w:type="gramStart"/>
      <w:r w:rsidRPr="006C5360">
        <w:rPr>
          <w:rFonts w:ascii="Times New Roman" w:hAnsi="Times New Roman" w:cs="Times New Roman"/>
          <w:sz w:val="28"/>
          <w:szCs w:val="28"/>
        </w:rPr>
        <w:t>Хлгатян</w:t>
      </w:r>
      <w:proofErr w:type="spellEnd"/>
      <w:r w:rsidRPr="006C5360">
        <w:rPr>
          <w:rFonts w:ascii="Times New Roman" w:hAnsi="Times New Roman" w:cs="Times New Roman"/>
          <w:sz w:val="28"/>
          <w:szCs w:val="28"/>
        </w:rPr>
        <w:t xml:space="preserve">  </w:t>
      </w:r>
      <w:hyperlink r:id="rId17" w:history="1">
        <w:r w:rsidR="006C5360" w:rsidRPr="006C536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6C5360" w:rsidRPr="006C5360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6C5360" w:rsidRPr="006C536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patents</w:t>
        </w:r>
        <w:r w:rsidR="006C5360" w:rsidRPr="006C5360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6C5360" w:rsidRPr="006C536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su</w:t>
        </w:r>
        <w:proofErr w:type="spellEnd"/>
        <w:r w:rsidR="006C5360" w:rsidRPr="006C5360">
          <w:rPr>
            <w:rStyle w:val="a3"/>
            <w:rFonts w:ascii="Times New Roman" w:hAnsi="Times New Roman" w:cs="Times New Roman"/>
            <w:sz w:val="28"/>
            <w:szCs w:val="28"/>
          </w:rPr>
          <w:t>/3-1574776-</w:t>
        </w:r>
        <w:proofErr w:type="spellStart"/>
        <w:r w:rsidR="006C5360" w:rsidRPr="006C536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sejjsmostojjkoe</w:t>
        </w:r>
        <w:proofErr w:type="spellEnd"/>
        <w:r w:rsidR="006C5360" w:rsidRPr="006C5360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6C5360" w:rsidRPr="006C536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mnogoehtazhnoe</w:t>
        </w:r>
        <w:proofErr w:type="spellEnd"/>
        <w:r w:rsidR="006C5360" w:rsidRPr="006C5360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6C5360" w:rsidRPr="006C536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zdanie</w:t>
        </w:r>
        <w:proofErr w:type="spellEnd"/>
        <w:r w:rsidR="006C5360" w:rsidRPr="006C5360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6C5360" w:rsidRPr="006C536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html</w:t>
        </w:r>
        <w:proofErr w:type="gramEnd"/>
      </w:hyperlink>
      <w:r w:rsidR="006C5360" w:rsidRPr="006C5360">
        <w:rPr>
          <w:rFonts w:ascii="Times New Roman" w:hAnsi="Times New Roman" w:cs="Times New Roman"/>
          <w:sz w:val="28"/>
          <w:szCs w:val="28"/>
        </w:rPr>
        <w:t xml:space="preserve"> (15.11.2021)</w:t>
      </w:r>
    </w:p>
    <w:p w:rsidR="004B38C2" w:rsidRPr="006C5360" w:rsidRDefault="004B38C2" w:rsidP="004B38C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C5360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6C5360">
        <w:rPr>
          <w:rFonts w:ascii="Times New Roman" w:hAnsi="Times New Roman" w:cs="Times New Roman"/>
          <w:sz w:val="28"/>
          <w:szCs w:val="28"/>
        </w:rPr>
        <w:t>A.c</w:t>
      </w:r>
      <w:proofErr w:type="spellEnd"/>
      <w:r w:rsidRPr="006C5360">
        <w:rPr>
          <w:rFonts w:ascii="Times New Roman" w:hAnsi="Times New Roman" w:cs="Times New Roman"/>
          <w:sz w:val="28"/>
          <w:szCs w:val="28"/>
        </w:rPr>
        <w:t>. SU 1490241А1 Е04 Н 9/02. Сейсмостойкое многоэтажное здание или сооружение. /</w:t>
      </w:r>
      <w:proofErr w:type="spellStart"/>
      <w:r w:rsidRPr="006C5360">
        <w:rPr>
          <w:rFonts w:ascii="Times New Roman" w:hAnsi="Times New Roman" w:cs="Times New Roman"/>
          <w:sz w:val="28"/>
          <w:szCs w:val="28"/>
        </w:rPr>
        <w:t>Я.М.Айзенберг</w:t>
      </w:r>
      <w:proofErr w:type="spellEnd"/>
      <w:r w:rsidRPr="006C53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5360">
        <w:rPr>
          <w:rFonts w:ascii="Times New Roman" w:hAnsi="Times New Roman" w:cs="Times New Roman"/>
          <w:sz w:val="28"/>
          <w:szCs w:val="28"/>
        </w:rPr>
        <w:t>Т.Абаканов</w:t>
      </w:r>
      <w:proofErr w:type="spellEnd"/>
      <w:r w:rsidRPr="006C53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5360">
        <w:rPr>
          <w:rFonts w:ascii="Times New Roman" w:hAnsi="Times New Roman" w:cs="Times New Roman"/>
          <w:sz w:val="28"/>
          <w:szCs w:val="28"/>
        </w:rPr>
        <w:t>К.Ж.Монтахаев</w:t>
      </w:r>
      <w:proofErr w:type="spellEnd"/>
      <w:r w:rsidRPr="006C5360">
        <w:rPr>
          <w:rFonts w:ascii="Times New Roman" w:hAnsi="Times New Roman" w:cs="Times New Roman"/>
          <w:sz w:val="28"/>
          <w:szCs w:val="28"/>
        </w:rPr>
        <w:t xml:space="preserve">, Институт </w:t>
      </w:r>
      <w:proofErr w:type="spellStart"/>
      <w:r w:rsidRPr="006C5360">
        <w:rPr>
          <w:rFonts w:ascii="Times New Roman" w:hAnsi="Times New Roman" w:cs="Times New Roman"/>
          <w:sz w:val="28"/>
          <w:szCs w:val="28"/>
        </w:rPr>
        <w:t>сейсологии</w:t>
      </w:r>
      <w:proofErr w:type="spellEnd"/>
      <w:r w:rsidRPr="006C5360">
        <w:rPr>
          <w:rFonts w:ascii="Times New Roman" w:hAnsi="Times New Roman" w:cs="Times New Roman"/>
          <w:sz w:val="28"/>
          <w:szCs w:val="28"/>
        </w:rPr>
        <w:t xml:space="preserve"> АН </w:t>
      </w:r>
      <w:proofErr w:type="spellStart"/>
      <w:r w:rsidRPr="006C5360">
        <w:rPr>
          <w:rFonts w:ascii="Times New Roman" w:hAnsi="Times New Roman" w:cs="Times New Roman"/>
          <w:sz w:val="28"/>
          <w:szCs w:val="28"/>
        </w:rPr>
        <w:t>КазССР</w:t>
      </w:r>
      <w:proofErr w:type="spellEnd"/>
      <w:r w:rsidRPr="006C5360">
        <w:rPr>
          <w:rFonts w:ascii="Times New Roman" w:hAnsi="Times New Roman" w:cs="Times New Roman"/>
          <w:sz w:val="28"/>
          <w:szCs w:val="28"/>
        </w:rPr>
        <w:t>. -№4234862/29-33. Заявл.06.02.87 // БИ. -1989. -№24.</w:t>
      </w:r>
    </w:p>
    <w:p w:rsidR="00FA4AC9" w:rsidRPr="006C5360" w:rsidRDefault="00FA4AC9" w:rsidP="00FA4AC9">
      <w:pPr>
        <w:pStyle w:val="a4"/>
        <w:rPr>
          <w:rFonts w:ascii="Times New Roman" w:hAnsi="Times New Roman" w:cs="Times New Roman"/>
          <w:sz w:val="28"/>
          <w:szCs w:val="28"/>
        </w:rPr>
      </w:pPr>
      <w:r w:rsidRPr="006C5360">
        <w:rPr>
          <w:rFonts w:ascii="Times New Roman" w:hAnsi="Times New Roman" w:cs="Times New Roman"/>
          <w:sz w:val="28"/>
          <w:szCs w:val="28"/>
        </w:rPr>
        <w:t xml:space="preserve">10.  Нью-Йоркские небоскребы: от 10 этажей до заоблачных шпилей </w:t>
      </w:r>
      <w:hyperlink r:id="rId18" w:history="1">
        <w:r w:rsidR="00057EE1" w:rsidRPr="006C536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057EE1" w:rsidRPr="006C5360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057EE1" w:rsidRPr="006C536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tass</w:t>
        </w:r>
        <w:proofErr w:type="spellEnd"/>
        <w:r w:rsidR="00057EE1" w:rsidRPr="006C5360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57EE1" w:rsidRPr="006C536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057EE1" w:rsidRPr="006C5360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057EE1" w:rsidRPr="006C536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kultura</w:t>
        </w:r>
        <w:proofErr w:type="spellEnd"/>
        <w:r w:rsidR="00057EE1" w:rsidRPr="006C5360">
          <w:rPr>
            <w:rStyle w:val="a3"/>
            <w:rFonts w:ascii="Times New Roman" w:hAnsi="Times New Roman" w:cs="Times New Roman"/>
            <w:sz w:val="28"/>
            <w:szCs w:val="28"/>
          </w:rPr>
          <w:t>/4382788</w:t>
        </w:r>
      </w:hyperlink>
      <w:r w:rsidR="006C5360" w:rsidRPr="006C5360">
        <w:rPr>
          <w:rFonts w:ascii="Times New Roman" w:hAnsi="Times New Roman" w:cs="Times New Roman"/>
          <w:sz w:val="28"/>
          <w:szCs w:val="28"/>
        </w:rPr>
        <w:t xml:space="preserve"> (17.11.2021)</w:t>
      </w:r>
    </w:p>
    <w:p w:rsidR="006C5360" w:rsidRPr="006C5360" w:rsidRDefault="00057EE1" w:rsidP="006C536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C5360"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="006C5360" w:rsidRPr="006C5360">
        <w:rPr>
          <w:rFonts w:ascii="Times New Roman" w:hAnsi="Times New Roman" w:cs="Times New Roman"/>
          <w:sz w:val="28"/>
          <w:szCs w:val="28"/>
        </w:rPr>
        <w:t>A.c</w:t>
      </w:r>
      <w:proofErr w:type="spellEnd"/>
      <w:r w:rsidR="006C5360" w:rsidRPr="006C5360">
        <w:rPr>
          <w:rFonts w:ascii="Times New Roman" w:hAnsi="Times New Roman" w:cs="Times New Roman"/>
          <w:sz w:val="28"/>
          <w:szCs w:val="28"/>
        </w:rPr>
        <w:t>. 1507943 Е04 Н 9/02. Многоэтажное сейсмическое здание. /</w:t>
      </w:r>
      <w:proofErr w:type="spellStart"/>
      <w:r w:rsidR="006C5360" w:rsidRPr="006C5360">
        <w:rPr>
          <w:rFonts w:ascii="Times New Roman" w:hAnsi="Times New Roman" w:cs="Times New Roman"/>
          <w:sz w:val="28"/>
          <w:szCs w:val="28"/>
        </w:rPr>
        <w:t>Н.Н.Складнев</w:t>
      </w:r>
      <w:proofErr w:type="spellEnd"/>
      <w:r w:rsidR="006C5360" w:rsidRPr="006C53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C5360" w:rsidRPr="006C5360">
        <w:rPr>
          <w:rFonts w:ascii="Times New Roman" w:hAnsi="Times New Roman" w:cs="Times New Roman"/>
          <w:sz w:val="28"/>
          <w:szCs w:val="28"/>
        </w:rPr>
        <w:t>А.И.Цейтлин</w:t>
      </w:r>
      <w:proofErr w:type="spellEnd"/>
      <w:r w:rsidR="006C5360" w:rsidRPr="006C53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C5360" w:rsidRPr="006C5360">
        <w:rPr>
          <w:rFonts w:ascii="Times New Roman" w:hAnsi="Times New Roman" w:cs="Times New Roman"/>
          <w:sz w:val="28"/>
          <w:szCs w:val="28"/>
        </w:rPr>
        <w:t>Т.А.Киселева</w:t>
      </w:r>
      <w:proofErr w:type="spellEnd"/>
      <w:r w:rsidR="006C5360" w:rsidRPr="006C5360">
        <w:rPr>
          <w:rFonts w:ascii="Times New Roman" w:hAnsi="Times New Roman" w:cs="Times New Roman"/>
          <w:sz w:val="28"/>
          <w:szCs w:val="28"/>
        </w:rPr>
        <w:t xml:space="preserve"> (СССР) //Открытия. Изобретения. -1989. -№34. -С.152-153. </w:t>
      </w:r>
    </w:p>
    <w:p w:rsidR="00057EE1" w:rsidRPr="006C5360" w:rsidRDefault="00057EE1" w:rsidP="00FA4AC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F6AD9" w:rsidRPr="006C5360" w:rsidRDefault="000F6AD9" w:rsidP="000F6A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6AD9" w:rsidRPr="006C5360" w:rsidRDefault="000F6AD9" w:rsidP="000F6A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AD9" w:rsidRPr="006C5360" w:rsidRDefault="000F6AD9" w:rsidP="000F6A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AD9" w:rsidRPr="006C5360" w:rsidRDefault="000F6AD9" w:rsidP="000F6A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AD9" w:rsidRPr="006C5360" w:rsidRDefault="000F6AD9" w:rsidP="000F6A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AD9" w:rsidRPr="006C5360" w:rsidRDefault="000F6AD9" w:rsidP="000F6A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AD9" w:rsidRPr="006C5360" w:rsidRDefault="000F6AD9" w:rsidP="000F6A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AD9" w:rsidRPr="006C5360" w:rsidRDefault="000F6AD9" w:rsidP="000F6A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AD9" w:rsidRPr="006C5360" w:rsidRDefault="000F6AD9" w:rsidP="000F6A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AD9" w:rsidRPr="006C5360" w:rsidRDefault="000F6AD9" w:rsidP="000F6A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1F8C" w:rsidRPr="006C5360" w:rsidRDefault="00141F8C"/>
    <w:p w:rsidR="00153860" w:rsidRPr="006C5360" w:rsidRDefault="00141F8C">
      <w:r w:rsidRPr="006C5360">
        <w:t xml:space="preserve"> </w:t>
      </w:r>
    </w:p>
    <w:sectPr w:rsidR="00153860" w:rsidRPr="006C5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F47EEC"/>
    <w:multiLevelType w:val="multilevel"/>
    <w:tmpl w:val="F9C80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F8C"/>
    <w:rsid w:val="000324EA"/>
    <w:rsid w:val="00052780"/>
    <w:rsid w:val="00057EE1"/>
    <w:rsid w:val="000721C1"/>
    <w:rsid w:val="000A2848"/>
    <w:rsid w:val="000C4FB2"/>
    <w:rsid w:val="000E195D"/>
    <w:rsid w:val="000F6AD9"/>
    <w:rsid w:val="00137493"/>
    <w:rsid w:val="00141F8C"/>
    <w:rsid w:val="00153234"/>
    <w:rsid w:val="00153860"/>
    <w:rsid w:val="001579B0"/>
    <w:rsid w:val="00162590"/>
    <w:rsid w:val="00166A49"/>
    <w:rsid w:val="001712E2"/>
    <w:rsid w:val="001C02FF"/>
    <w:rsid w:val="001C1BEA"/>
    <w:rsid w:val="001F7404"/>
    <w:rsid w:val="0023045E"/>
    <w:rsid w:val="00250912"/>
    <w:rsid w:val="00267211"/>
    <w:rsid w:val="002811DD"/>
    <w:rsid w:val="00294A0D"/>
    <w:rsid w:val="002954DB"/>
    <w:rsid w:val="002C0BF6"/>
    <w:rsid w:val="002F1135"/>
    <w:rsid w:val="003168D0"/>
    <w:rsid w:val="0038488E"/>
    <w:rsid w:val="003938F5"/>
    <w:rsid w:val="00400F13"/>
    <w:rsid w:val="00400FAF"/>
    <w:rsid w:val="004968DF"/>
    <w:rsid w:val="004B38C2"/>
    <w:rsid w:val="004D5541"/>
    <w:rsid w:val="00515D7E"/>
    <w:rsid w:val="00545F00"/>
    <w:rsid w:val="00555E1F"/>
    <w:rsid w:val="00557502"/>
    <w:rsid w:val="00564DAD"/>
    <w:rsid w:val="0056752B"/>
    <w:rsid w:val="00591958"/>
    <w:rsid w:val="0059538A"/>
    <w:rsid w:val="006051E8"/>
    <w:rsid w:val="00622C0B"/>
    <w:rsid w:val="0064714A"/>
    <w:rsid w:val="006B12F4"/>
    <w:rsid w:val="006B2433"/>
    <w:rsid w:val="006C5360"/>
    <w:rsid w:val="00703015"/>
    <w:rsid w:val="0070582B"/>
    <w:rsid w:val="00713E52"/>
    <w:rsid w:val="00717562"/>
    <w:rsid w:val="00727843"/>
    <w:rsid w:val="007558F0"/>
    <w:rsid w:val="007B7FC9"/>
    <w:rsid w:val="007E1EF8"/>
    <w:rsid w:val="007E3D2F"/>
    <w:rsid w:val="00851FCA"/>
    <w:rsid w:val="0085318B"/>
    <w:rsid w:val="008C0D8F"/>
    <w:rsid w:val="008E1212"/>
    <w:rsid w:val="00941D0D"/>
    <w:rsid w:val="00956DA8"/>
    <w:rsid w:val="00980056"/>
    <w:rsid w:val="009913F5"/>
    <w:rsid w:val="009962B7"/>
    <w:rsid w:val="009A0C4E"/>
    <w:rsid w:val="00A07400"/>
    <w:rsid w:val="00A16B30"/>
    <w:rsid w:val="00A37B06"/>
    <w:rsid w:val="00AB398C"/>
    <w:rsid w:val="00AB5EB6"/>
    <w:rsid w:val="00AC2E80"/>
    <w:rsid w:val="00AE4D56"/>
    <w:rsid w:val="00B01572"/>
    <w:rsid w:val="00B1674A"/>
    <w:rsid w:val="00B37537"/>
    <w:rsid w:val="00B623B2"/>
    <w:rsid w:val="00B749EA"/>
    <w:rsid w:val="00B91C8C"/>
    <w:rsid w:val="00B97B66"/>
    <w:rsid w:val="00BA4865"/>
    <w:rsid w:val="00BB5DD2"/>
    <w:rsid w:val="00BC045B"/>
    <w:rsid w:val="00BD4622"/>
    <w:rsid w:val="00C205F8"/>
    <w:rsid w:val="00C207A4"/>
    <w:rsid w:val="00C21B66"/>
    <w:rsid w:val="00C353F5"/>
    <w:rsid w:val="00C770DC"/>
    <w:rsid w:val="00D0076D"/>
    <w:rsid w:val="00D46827"/>
    <w:rsid w:val="00D53C2D"/>
    <w:rsid w:val="00D611B7"/>
    <w:rsid w:val="00D6245A"/>
    <w:rsid w:val="00E020C9"/>
    <w:rsid w:val="00E22BE8"/>
    <w:rsid w:val="00E3333E"/>
    <w:rsid w:val="00E70A9A"/>
    <w:rsid w:val="00E87871"/>
    <w:rsid w:val="00EB6CD2"/>
    <w:rsid w:val="00EC350C"/>
    <w:rsid w:val="00ED77AB"/>
    <w:rsid w:val="00EF55FE"/>
    <w:rsid w:val="00EF6437"/>
    <w:rsid w:val="00F1320D"/>
    <w:rsid w:val="00F3325D"/>
    <w:rsid w:val="00F56D92"/>
    <w:rsid w:val="00F67CE0"/>
    <w:rsid w:val="00F8753B"/>
    <w:rsid w:val="00FA4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BC76EA-156D-4C9A-BEC8-0DA08057F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623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1F8C"/>
    <w:rPr>
      <w:color w:val="0563C1" w:themeColor="hyperlink"/>
      <w:u w:val="single"/>
    </w:rPr>
  </w:style>
  <w:style w:type="paragraph" w:styleId="a4">
    <w:name w:val="No Spacing"/>
    <w:uiPriority w:val="1"/>
    <w:qFormat/>
    <w:rsid w:val="00141F8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B623B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List Paragraph"/>
    <w:basedOn w:val="a"/>
    <w:uiPriority w:val="34"/>
    <w:qFormat/>
    <w:rsid w:val="00515D7E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D62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D6245A"/>
    <w:rPr>
      <w:i/>
      <w:iCs/>
    </w:rPr>
  </w:style>
  <w:style w:type="character" w:styleId="a8">
    <w:name w:val="Strong"/>
    <w:basedOn w:val="a0"/>
    <w:uiPriority w:val="22"/>
    <w:qFormat/>
    <w:rsid w:val="00D6245A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F56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56D92"/>
    <w:rPr>
      <w:rFonts w:ascii="Tahoma" w:hAnsi="Tahoma" w:cs="Tahoma"/>
      <w:sz w:val="16"/>
      <w:szCs w:val="16"/>
    </w:rPr>
  </w:style>
  <w:style w:type="paragraph" w:customStyle="1" w:styleId="11">
    <w:name w:val="Знак Знак1 Знак Знак Знак Знак Знак Знак"/>
    <w:basedOn w:val="a"/>
    <w:rsid w:val="0070582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2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51454">
          <w:marLeft w:val="0"/>
          <w:marRight w:val="75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8121">
          <w:marLeft w:val="0"/>
          <w:marRight w:val="75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9619">
          <w:marLeft w:val="0"/>
          <w:marRight w:val="75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16134">
          <w:marLeft w:val="0"/>
          <w:marRight w:val="75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1870">
          <w:marLeft w:val="0"/>
          <w:marRight w:val="75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7201">
          <w:marLeft w:val="0"/>
          <w:marRight w:val="75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738">
          <w:marLeft w:val="0"/>
          <w:marRight w:val="75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2318">
          <w:marLeft w:val="0"/>
          <w:marRight w:val="75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5009">
          <w:marLeft w:val="0"/>
          <w:marRight w:val="75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100">
          <w:marLeft w:val="0"/>
          <w:marRight w:val="75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9859">
          <w:marLeft w:val="0"/>
          <w:marRight w:val="75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37866">
          <w:marLeft w:val="0"/>
          <w:marRight w:val="75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6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kgasu.ru/upload/iblock/b79/POSOBIE-po-Seysmostoykosti_Pdf.pdf" TargetMode="External"/><Relationship Id="rId18" Type="http://schemas.openxmlformats.org/officeDocument/2006/relationships/hyperlink" Target="https://tass.ru/kultura/4382788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hyperlink" Target="https://patents.su/3-1574776-sejjsmostojjkoe-mnogoehtazhnoe-zdanie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gbz.ru/news/samaya-bolshaya-v-mire-teplitsa-na-kryshe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patenton.ru/patent/RU2755204C1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hyperlink" Target="https://engstroy.spbstu.ru/userfiles/files/2010/3(13)/arutyunyan_seismoisolation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FF4312-18C4-4050-9554-866C7202B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2987</Words>
  <Characters>17031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Учетная запись Майкрософт</cp:lastModifiedBy>
  <cp:revision>2</cp:revision>
  <dcterms:created xsi:type="dcterms:W3CDTF">2022-12-18T15:30:00Z</dcterms:created>
  <dcterms:modified xsi:type="dcterms:W3CDTF">2022-12-18T15:30:00Z</dcterms:modified>
</cp:coreProperties>
</file>