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C3" w:rsidRPr="00B95BFC" w:rsidRDefault="00EB21C3" w:rsidP="00EB21C3">
      <w:pPr>
        <w:rPr>
          <w:rFonts w:ascii="Times New Roman" w:hAnsi="Times New Roman"/>
          <w:sz w:val="28"/>
          <w:szCs w:val="28"/>
          <w:lang w:val="en-US"/>
        </w:rPr>
      </w:pPr>
    </w:p>
    <w:p w:rsidR="00EB21C3" w:rsidRPr="006B029A" w:rsidRDefault="00EB21C3" w:rsidP="006B029A">
      <w:pPr>
        <w:pStyle w:val="a3"/>
        <w:spacing w:after="0"/>
        <w:ind w:left="-39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029A">
        <w:rPr>
          <w:rFonts w:ascii="Times New Roman" w:hAnsi="Times New Roman" w:cs="Times New Roman"/>
          <w:b/>
          <w:sz w:val="32"/>
          <w:szCs w:val="32"/>
        </w:rPr>
        <w:t>Муниципальное казенное общеобразовательное учреждение</w:t>
      </w:r>
    </w:p>
    <w:p w:rsidR="00EB21C3" w:rsidRPr="006B029A" w:rsidRDefault="00EB21C3" w:rsidP="006B029A">
      <w:pPr>
        <w:tabs>
          <w:tab w:val="left" w:pos="150"/>
          <w:tab w:val="center" w:pos="4479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B029A">
        <w:rPr>
          <w:rFonts w:ascii="Times New Roman" w:hAnsi="Times New Roman"/>
          <w:b/>
          <w:sz w:val="32"/>
          <w:szCs w:val="32"/>
        </w:rPr>
        <w:t>«</w:t>
      </w:r>
      <w:proofErr w:type="spellStart"/>
      <w:r w:rsidRPr="006B029A">
        <w:rPr>
          <w:rFonts w:ascii="Times New Roman" w:hAnsi="Times New Roman"/>
          <w:b/>
          <w:sz w:val="32"/>
          <w:szCs w:val="32"/>
        </w:rPr>
        <w:t>Кореневская</w:t>
      </w:r>
      <w:proofErr w:type="spellEnd"/>
      <w:r w:rsidRPr="006B029A">
        <w:rPr>
          <w:rFonts w:ascii="Times New Roman" w:hAnsi="Times New Roman"/>
          <w:b/>
          <w:sz w:val="32"/>
          <w:szCs w:val="32"/>
        </w:rPr>
        <w:t xml:space="preserve"> средняя общеобразовательная школа №2»</w:t>
      </w:r>
    </w:p>
    <w:p w:rsidR="00EB21C3" w:rsidRPr="006B029A" w:rsidRDefault="00EB21C3" w:rsidP="006B029A">
      <w:pPr>
        <w:pStyle w:val="a3"/>
        <w:spacing w:after="0"/>
        <w:ind w:left="-39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B029A">
        <w:rPr>
          <w:rFonts w:ascii="Times New Roman" w:hAnsi="Times New Roman" w:cs="Times New Roman"/>
          <w:b/>
          <w:sz w:val="32"/>
          <w:szCs w:val="32"/>
        </w:rPr>
        <w:t>Кореневского</w:t>
      </w:r>
      <w:proofErr w:type="spellEnd"/>
      <w:r w:rsidRPr="006B029A">
        <w:rPr>
          <w:rFonts w:ascii="Times New Roman" w:hAnsi="Times New Roman" w:cs="Times New Roman"/>
          <w:b/>
          <w:sz w:val="32"/>
          <w:szCs w:val="32"/>
        </w:rPr>
        <w:t xml:space="preserve"> района Курской области.</w:t>
      </w:r>
    </w:p>
    <w:p w:rsidR="00EB21C3" w:rsidRPr="00B95BFC" w:rsidRDefault="00EB21C3" w:rsidP="00EB21C3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</w:p>
    <w:p w:rsidR="00EB21C3" w:rsidRPr="00B95BFC" w:rsidRDefault="00EB21C3" w:rsidP="00EB21C3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</w:p>
    <w:p w:rsidR="00EB21C3" w:rsidRPr="00B95BFC" w:rsidRDefault="00EB21C3" w:rsidP="00EB21C3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</w:p>
    <w:p w:rsidR="00EB21C3" w:rsidRPr="00B95BFC" w:rsidRDefault="00EB21C3" w:rsidP="00EB21C3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</w:p>
    <w:p w:rsidR="00EB21C3" w:rsidRPr="00B95BFC" w:rsidRDefault="00EB21C3" w:rsidP="00EB21C3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</w:p>
    <w:p w:rsidR="00EB21C3" w:rsidRPr="00B95BFC" w:rsidRDefault="00EB21C3" w:rsidP="00330C74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/>
          <w:color w:val="000000"/>
          <w:sz w:val="48"/>
          <w:szCs w:val="48"/>
          <w:lang w:eastAsia="ru-RU"/>
        </w:rPr>
      </w:pPr>
    </w:p>
    <w:p w:rsidR="00162C1B" w:rsidRPr="00B95BFC" w:rsidRDefault="00162C1B" w:rsidP="00330C74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hAnsi="Times New Roman"/>
          <w:sz w:val="56"/>
          <w:szCs w:val="56"/>
        </w:rPr>
      </w:pPr>
      <w:bookmarkStart w:id="0" w:name="_GoBack"/>
      <w:r w:rsidRPr="00B95BFC">
        <w:rPr>
          <w:rFonts w:ascii="Times New Roman" w:hAnsi="Times New Roman"/>
          <w:sz w:val="56"/>
          <w:szCs w:val="56"/>
        </w:rPr>
        <w:t>Мониторинг работы</w:t>
      </w:r>
    </w:p>
    <w:p w:rsidR="00EB21C3" w:rsidRPr="00B95BFC" w:rsidRDefault="00162C1B" w:rsidP="00330C74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hAnsi="Times New Roman"/>
          <w:sz w:val="56"/>
          <w:szCs w:val="56"/>
        </w:rPr>
      </w:pPr>
      <w:r w:rsidRPr="00B95BFC">
        <w:rPr>
          <w:rFonts w:ascii="Times New Roman" w:hAnsi="Times New Roman"/>
          <w:sz w:val="56"/>
          <w:szCs w:val="56"/>
        </w:rPr>
        <w:t>сердечно - сосудистой системы</w:t>
      </w:r>
    </w:p>
    <w:p w:rsidR="00483DA7" w:rsidRPr="00B95BFC" w:rsidRDefault="00483DA7" w:rsidP="00330C74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/>
          <w:color w:val="000000"/>
          <w:sz w:val="56"/>
          <w:szCs w:val="56"/>
          <w:lang w:eastAsia="ru-RU"/>
        </w:rPr>
      </w:pPr>
      <w:r w:rsidRPr="00B95BFC">
        <w:rPr>
          <w:rFonts w:ascii="Times New Roman" w:hAnsi="Times New Roman"/>
          <w:sz w:val="56"/>
          <w:szCs w:val="56"/>
        </w:rPr>
        <w:t>обучающихся</w:t>
      </w:r>
    </w:p>
    <w:bookmarkEnd w:id="0"/>
    <w:p w:rsidR="00EB21C3" w:rsidRPr="00B95BFC" w:rsidRDefault="00EB21C3" w:rsidP="00330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</w:p>
    <w:p w:rsidR="00EB21C3" w:rsidRPr="00B95BFC" w:rsidRDefault="00EB21C3" w:rsidP="00EB21C3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</w:p>
    <w:p w:rsidR="00EB21C3" w:rsidRPr="00B95BFC" w:rsidRDefault="00EB21C3" w:rsidP="00EB21C3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</w:p>
    <w:p w:rsidR="00EB21C3" w:rsidRPr="00B95BFC" w:rsidRDefault="00EB21C3" w:rsidP="00EB21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</w:p>
    <w:p w:rsidR="00EB21C3" w:rsidRPr="00B95BFC" w:rsidRDefault="00EB21C3" w:rsidP="00EB21C3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</w:p>
    <w:p w:rsidR="00EB21C3" w:rsidRPr="00B95BFC" w:rsidRDefault="00EB21C3" w:rsidP="00EB21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21C3" w:rsidRPr="00B95BFC" w:rsidRDefault="00EB21C3" w:rsidP="00330C74">
      <w:pPr>
        <w:shd w:val="clear" w:color="auto" w:fill="FFFFFF"/>
        <w:spacing w:after="0" w:line="240" w:lineRule="auto"/>
        <w:ind w:left="3611" w:hanging="72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Выполнил:</w:t>
      </w:r>
    </w:p>
    <w:p w:rsidR="00EB21C3" w:rsidRPr="00B95BFC" w:rsidRDefault="00EB21C3" w:rsidP="00330C74">
      <w:pPr>
        <w:shd w:val="clear" w:color="auto" w:fill="FFFFFF"/>
        <w:spacing w:after="0" w:line="240" w:lineRule="auto"/>
        <w:ind w:left="3611" w:hanging="7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proofErr w:type="gramStart"/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 класса</w:t>
      </w:r>
    </w:p>
    <w:p w:rsidR="00EB21C3" w:rsidRPr="00B95BFC" w:rsidRDefault="00EB21C3" w:rsidP="00330C74">
      <w:pPr>
        <w:shd w:val="clear" w:color="auto" w:fill="FFFFFF"/>
        <w:spacing w:after="0" w:line="240" w:lineRule="auto"/>
        <w:ind w:left="3611" w:hanging="7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Аникеенко Андрей Николаевич</w:t>
      </w:r>
    </w:p>
    <w:p w:rsidR="00EB21C3" w:rsidRPr="00B95BFC" w:rsidRDefault="00EB21C3" w:rsidP="00330C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Руководитель:</w:t>
      </w:r>
    </w:p>
    <w:p w:rsidR="00EB21C3" w:rsidRPr="00B95BFC" w:rsidRDefault="00EB21C3" w:rsidP="00330C74">
      <w:pPr>
        <w:shd w:val="clear" w:color="auto" w:fill="FFFFFF"/>
        <w:spacing w:after="0" w:line="240" w:lineRule="auto"/>
        <w:ind w:left="3611" w:hanging="7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учитель биологии Лагутина Г.Б.</w:t>
      </w:r>
    </w:p>
    <w:p w:rsidR="00EB21C3" w:rsidRPr="00B95BFC" w:rsidRDefault="00EB21C3" w:rsidP="00330C74">
      <w:pPr>
        <w:shd w:val="clear" w:color="auto" w:fill="FFFFFF"/>
        <w:spacing w:after="0" w:line="240" w:lineRule="auto"/>
        <w:ind w:left="720" w:hanging="7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21C3" w:rsidRPr="00B95BFC" w:rsidRDefault="00EB21C3" w:rsidP="00330C74">
      <w:pPr>
        <w:shd w:val="clear" w:color="auto" w:fill="FFFFFF"/>
        <w:spacing w:after="0" w:line="240" w:lineRule="auto"/>
        <w:ind w:left="720" w:hanging="7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21C3" w:rsidRPr="00B95BFC" w:rsidRDefault="00EB21C3" w:rsidP="00EB21C3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21C3" w:rsidRPr="00B95BFC" w:rsidRDefault="00EB21C3" w:rsidP="00EB21C3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21C3" w:rsidRPr="00B95BFC" w:rsidRDefault="00EB21C3" w:rsidP="00162C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21C3" w:rsidRPr="00B95BFC" w:rsidRDefault="00EB21C3" w:rsidP="00EB21C3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21C3" w:rsidRPr="00B95BFC" w:rsidRDefault="00EB21C3" w:rsidP="00EB21C3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21C3" w:rsidRPr="00B95BFC" w:rsidRDefault="00EB21C3" w:rsidP="003D0C67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 w:rsidR="003D0C67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-2022 уч.</w:t>
      </w: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</w:p>
    <w:p w:rsidR="00160F33" w:rsidRPr="00B95BFC" w:rsidRDefault="00160F33" w:rsidP="00160F33">
      <w:pPr>
        <w:spacing w:after="0"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95BFC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Оглавление</w:t>
      </w:r>
    </w:p>
    <w:p w:rsidR="00160F33" w:rsidRPr="00B95BFC" w:rsidRDefault="00184D53" w:rsidP="00160F33">
      <w:pPr>
        <w:pStyle w:val="11"/>
        <w:tabs>
          <w:tab w:val="right" w:leader="dot" w:pos="9060"/>
        </w:tabs>
        <w:rPr>
          <w:rStyle w:val="a9"/>
          <w:rFonts w:eastAsia="MS Mincho"/>
          <w:noProof/>
          <w:sz w:val="24"/>
          <w:szCs w:val="24"/>
          <w:lang w:eastAsia="ja-JP"/>
        </w:rPr>
      </w:pPr>
      <w:r w:rsidRPr="00B95BFC">
        <w:rPr>
          <w:szCs w:val="28"/>
        </w:rPr>
        <w:lastRenderedPageBreak/>
        <w:fldChar w:fldCharType="begin"/>
      </w:r>
      <w:r w:rsidR="00160F33" w:rsidRPr="00B95BFC">
        <w:rPr>
          <w:szCs w:val="28"/>
        </w:rPr>
        <w:instrText xml:space="preserve"> TOC \o "1-1" </w:instrText>
      </w:r>
      <w:r w:rsidRPr="00B95BFC">
        <w:rPr>
          <w:szCs w:val="28"/>
        </w:rPr>
        <w:fldChar w:fldCharType="separate"/>
      </w:r>
      <w:hyperlink r:id="rId9" w:anchor="_Введение" w:history="1">
        <w:r w:rsidR="00160F33" w:rsidRPr="00B95BFC">
          <w:rPr>
            <w:rStyle w:val="a9"/>
            <w:noProof/>
          </w:rPr>
          <w:t>Введение</w:t>
        </w:r>
        <w:r w:rsidR="00160F33" w:rsidRPr="00B95BFC">
          <w:rPr>
            <w:rStyle w:val="a9"/>
            <w:noProof/>
          </w:rPr>
          <w:tab/>
        </w:r>
        <w:r w:rsidRPr="00B95BFC">
          <w:rPr>
            <w:rStyle w:val="a9"/>
            <w:noProof/>
          </w:rPr>
          <w:fldChar w:fldCharType="begin"/>
        </w:r>
        <w:r w:rsidR="00160F33" w:rsidRPr="00B95BFC">
          <w:rPr>
            <w:rStyle w:val="a9"/>
            <w:noProof/>
          </w:rPr>
          <w:instrText xml:space="preserve"> PAGEREF _Toc309566495 \h </w:instrText>
        </w:r>
        <w:r w:rsidRPr="00B95BFC">
          <w:rPr>
            <w:rStyle w:val="a9"/>
            <w:noProof/>
          </w:rPr>
        </w:r>
        <w:r w:rsidRPr="00B95BFC">
          <w:rPr>
            <w:rStyle w:val="a9"/>
            <w:noProof/>
          </w:rPr>
          <w:fldChar w:fldCharType="separate"/>
        </w:r>
        <w:r w:rsidR="00160F33" w:rsidRPr="00B95BFC">
          <w:rPr>
            <w:rStyle w:val="a9"/>
            <w:noProof/>
          </w:rPr>
          <w:t>3</w:t>
        </w:r>
        <w:r w:rsidRPr="00B95BFC">
          <w:rPr>
            <w:rStyle w:val="a9"/>
            <w:noProof/>
          </w:rPr>
          <w:fldChar w:fldCharType="end"/>
        </w:r>
      </w:hyperlink>
    </w:p>
    <w:p w:rsidR="00160F33" w:rsidRPr="00B95BFC" w:rsidRDefault="00B14768" w:rsidP="00160F33">
      <w:pPr>
        <w:pStyle w:val="11"/>
        <w:tabs>
          <w:tab w:val="right" w:leader="dot" w:pos="9060"/>
        </w:tabs>
        <w:rPr>
          <w:rStyle w:val="a9"/>
          <w:rFonts w:eastAsia="MS Mincho"/>
          <w:noProof/>
          <w:sz w:val="24"/>
          <w:szCs w:val="24"/>
          <w:lang w:eastAsia="ja-JP"/>
        </w:rPr>
      </w:pPr>
      <w:hyperlink r:id="rId10" w:anchor="_Глава_1._Основные" w:history="1">
        <w:r w:rsidR="00160F33" w:rsidRPr="00B95BFC">
          <w:rPr>
            <w:rStyle w:val="a9"/>
            <w:noProof/>
          </w:rPr>
          <w:t>Глава 1. Основные понятия и факты.</w:t>
        </w:r>
        <w:r w:rsidR="00160F33" w:rsidRPr="00B95BFC">
          <w:rPr>
            <w:rStyle w:val="a9"/>
            <w:noProof/>
          </w:rPr>
          <w:tab/>
        </w:r>
        <w:r w:rsidR="00184D53" w:rsidRPr="00B95BFC">
          <w:rPr>
            <w:rStyle w:val="a9"/>
            <w:noProof/>
          </w:rPr>
          <w:fldChar w:fldCharType="begin"/>
        </w:r>
        <w:r w:rsidR="00160F33" w:rsidRPr="00B95BFC">
          <w:rPr>
            <w:rStyle w:val="a9"/>
            <w:noProof/>
          </w:rPr>
          <w:instrText xml:space="preserve"> PAGEREF _Toc309566496 \h </w:instrText>
        </w:r>
        <w:r w:rsidR="00184D53" w:rsidRPr="00B95BFC">
          <w:rPr>
            <w:rStyle w:val="a9"/>
            <w:noProof/>
          </w:rPr>
        </w:r>
        <w:r w:rsidR="00184D53" w:rsidRPr="00B95BFC">
          <w:rPr>
            <w:rStyle w:val="a9"/>
            <w:noProof/>
          </w:rPr>
          <w:fldChar w:fldCharType="separate"/>
        </w:r>
        <w:r w:rsidR="00160F33" w:rsidRPr="00B95BFC">
          <w:rPr>
            <w:rStyle w:val="a9"/>
            <w:noProof/>
          </w:rPr>
          <w:t>4</w:t>
        </w:r>
        <w:r w:rsidR="00184D53" w:rsidRPr="00B95BFC">
          <w:rPr>
            <w:rStyle w:val="a9"/>
            <w:noProof/>
          </w:rPr>
          <w:fldChar w:fldCharType="end"/>
        </w:r>
      </w:hyperlink>
    </w:p>
    <w:p w:rsidR="00160F33" w:rsidRPr="00B95BFC" w:rsidRDefault="00B14768" w:rsidP="00160F33">
      <w:pPr>
        <w:pStyle w:val="11"/>
        <w:tabs>
          <w:tab w:val="right" w:leader="dot" w:pos="9060"/>
        </w:tabs>
        <w:rPr>
          <w:rStyle w:val="a9"/>
          <w:rFonts w:eastAsia="MS Mincho"/>
          <w:noProof/>
          <w:sz w:val="24"/>
          <w:szCs w:val="24"/>
          <w:lang w:eastAsia="ja-JP"/>
        </w:rPr>
      </w:pPr>
      <w:hyperlink r:id="rId11" w:anchor="_Глава_2._Виды" w:history="1">
        <w:r w:rsidR="00160F33" w:rsidRPr="00B95BFC">
          <w:rPr>
            <w:rStyle w:val="a9"/>
            <w:noProof/>
          </w:rPr>
          <w:t>Глава 2. Виды функциональных проб.</w:t>
        </w:r>
        <w:r w:rsidR="00160F33" w:rsidRPr="00B95BFC">
          <w:rPr>
            <w:rStyle w:val="a9"/>
            <w:noProof/>
          </w:rPr>
          <w:tab/>
        </w:r>
        <w:r w:rsidR="00184D53" w:rsidRPr="00B95BFC">
          <w:rPr>
            <w:rStyle w:val="a9"/>
            <w:noProof/>
          </w:rPr>
          <w:fldChar w:fldCharType="begin"/>
        </w:r>
        <w:r w:rsidR="00160F33" w:rsidRPr="00B95BFC">
          <w:rPr>
            <w:rStyle w:val="a9"/>
            <w:noProof/>
          </w:rPr>
          <w:instrText xml:space="preserve"> PAGEREF _Toc309566497 \h </w:instrText>
        </w:r>
        <w:r w:rsidR="00184D53" w:rsidRPr="00B95BFC">
          <w:rPr>
            <w:rStyle w:val="a9"/>
            <w:noProof/>
          </w:rPr>
        </w:r>
        <w:r w:rsidR="00184D53" w:rsidRPr="00B95BFC">
          <w:rPr>
            <w:rStyle w:val="a9"/>
            <w:noProof/>
          </w:rPr>
          <w:fldChar w:fldCharType="separate"/>
        </w:r>
        <w:r w:rsidR="00160F33" w:rsidRPr="00B95BFC">
          <w:rPr>
            <w:rStyle w:val="a9"/>
            <w:noProof/>
          </w:rPr>
          <w:t>6</w:t>
        </w:r>
        <w:r w:rsidR="00184D53" w:rsidRPr="00B95BFC">
          <w:rPr>
            <w:rStyle w:val="a9"/>
            <w:noProof/>
          </w:rPr>
          <w:fldChar w:fldCharType="end"/>
        </w:r>
      </w:hyperlink>
    </w:p>
    <w:p w:rsidR="00160F33" w:rsidRPr="00B95BFC" w:rsidRDefault="00B14768" w:rsidP="00160F33">
      <w:pPr>
        <w:pStyle w:val="11"/>
        <w:tabs>
          <w:tab w:val="right" w:leader="dot" w:pos="9060"/>
        </w:tabs>
        <w:rPr>
          <w:rStyle w:val="a9"/>
          <w:rFonts w:eastAsia="MS Mincho"/>
          <w:noProof/>
          <w:sz w:val="24"/>
          <w:szCs w:val="24"/>
          <w:lang w:eastAsia="ja-JP"/>
        </w:rPr>
      </w:pPr>
      <w:hyperlink r:id="rId12" w:anchor="_Глава_3._Результаты" w:history="1">
        <w:r w:rsidR="00356540">
          <w:rPr>
            <w:rStyle w:val="a9"/>
            <w:noProof/>
          </w:rPr>
          <w:t xml:space="preserve">Глава 3. Мониторинг сосояния ССС обучающихся  10 класса </w:t>
        </w:r>
        <w:r w:rsidR="00160F33" w:rsidRPr="00B95BFC">
          <w:rPr>
            <w:rStyle w:val="a9"/>
            <w:noProof/>
          </w:rPr>
          <w:tab/>
        </w:r>
        <w:r w:rsidR="00184D53" w:rsidRPr="00B95BFC">
          <w:rPr>
            <w:rStyle w:val="a9"/>
            <w:noProof/>
          </w:rPr>
          <w:fldChar w:fldCharType="begin"/>
        </w:r>
        <w:r w:rsidR="00160F33" w:rsidRPr="00B95BFC">
          <w:rPr>
            <w:rStyle w:val="a9"/>
            <w:noProof/>
          </w:rPr>
          <w:instrText xml:space="preserve"> PAGEREF _Toc309566498 \h </w:instrText>
        </w:r>
        <w:r w:rsidR="00184D53" w:rsidRPr="00B95BFC">
          <w:rPr>
            <w:rStyle w:val="a9"/>
            <w:noProof/>
          </w:rPr>
        </w:r>
        <w:r w:rsidR="00184D53" w:rsidRPr="00B95BFC">
          <w:rPr>
            <w:rStyle w:val="a9"/>
            <w:noProof/>
          </w:rPr>
          <w:fldChar w:fldCharType="separate"/>
        </w:r>
        <w:r w:rsidR="00160F33" w:rsidRPr="00B95BFC">
          <w:rPr>
            <w:rStyle w:val="a9"/>
            <w:noProof/>
          </w:rPr>
          <w:t>10</w:t>
        </w:r>
        <w:r w:rsidR="00184D53" w:rsidRPr="00B95BFC">
          <w:rPr>
            <w:rStyle w:val="a9"/>
            <w:noProof/>
          </w:rPr>
          <w:fldChar w:fldCharType="end"/>
        </w:r>
      </w:hyperlink>
    </w:p>
    <w:p w:rsidR="00160F33" w:rsidRPr="00B95BFC" w:rsidRDefault="00B14768" w:rsidP="00160F33">
      <w:pPr>
        <w:pStyle w:val="11"/>
        <w:tabs>
          <w:tab w:val="right" w:leader="dot" w:pos="9060"/>
        </w:tabs>
        <w:rPr>
          <w:rStyle w:val="a9"/>
          <w:rFonts w:eastAsia="MS Mincho"/>
          <w:noProof/>
          <w:sz w:val="24"/>
          <w:szCs w:val="24"/>
          <w:lang w:eastAsia="ja-JP"/>
        </w:rPr>
      </w:pPr>
      <w:hyperlink r:id="rId13" w:anchor="_Заключение" w:history="1">
        <w:r w:rsidR="00160F33" w:rsidRPr="00B95BFC">
          <w:rPr>
            <w:rStyle w:val="a9"/>
            <w:noProof/>
          </w:rPr>
          <w:t>Заключение</w:t>
        </w:r>
        <w:r w:rsidR="00160F33" w:rsidRPr="00B95BFC">
          <w:rPr>
            <w:rStyle w:val="a9"/>
            <w:noProof/>
          </w:rPr>
          <w:tab/>
        </w:r>
        <w:r w:rsidR="00184D53" w:rsidRPr="00B95BFC">
          <w:rPr>
            <w:rStyle w:val="a9"/>
            <w:noProof/>
          </w:rPr>
          <w:fldChar w:fldCharType="begin"/>
        </w:r>
        <w:r w:rsidR="00160F33" w:rsidRPr="00B95BFC">
          <w:rPr>
            <w:rStyle w:val="a9"/>
            <w:noProof/>
          </w:rPr>
          <w:instrText xml:space="preserve"> PAGEREF _Toc309566499 \h </w:instrText>
        </w:r>
        <w:r w:rsidR="00184D53" w:rsidRPr="00B95BFC">
          <w:rPr>
            <w:rStyle w:val="a9"/>
            <w:noProof/>
          </w:rPr>
        </w:r>
        <w:r w:rsidR="00184D53" w:rsidRPr="00B95BFC">
          <w:rPr>
            <w:rStyle w:val="a9"/>
            <w:noProof/>
          </w:rPr>
          <w:fldChar w:fldCharType="separate"/>
        </w:r>
        <w:r w:rsidR="00160F33" w:rsidRPr="00B95BFC">
          <w:rPr>
            <w:rStyle w:val="a9"/>
            <w:noProof/>
          </w:rPr>
          <w:t>14</w:t>
        </w:r>
        <w:r w:rsidR="00184D53" w:rsidRPr="00B95BFC">
          <w:rPr>
            <w:rStyle w:val="a9"/>
            <w:noProof/>
          </w:rPr>
          <w:fldChar w:fldCharType="end"/>
        </w:r>
      </w:hyperlink>
    </w:p>
    <w:p w:rsidR="00160F33" w:rsidRPr="00B95BFC" w:rsidRDefault="00B14768" w:rsidP="00160F33">
      <w:pPr>
        <w:pStyle w:val="11"/>
        <w:tabs>
          <w:tab w:val="right" w:leader="dot" w:pos="9060"/>
        </w:tabs>
        <w:rPr>
          <w:rStyle w:val="a9"/>
          <w:rFonts w:eastAsia="MS Mincho"/>
          <w:noProof/>
          <w:sz w:val="24"/>
          <w:szCs w:val="24"/>
          <w:lang w:eastAsia="ja-JP"/>
        </w:rPr>
      </w:pPr>
      <w:hyperlink r:id="rId14" w:anchor="_Список_литературы" w:history="1">
        <w:r w:rsidR="00160F33" w:rsidRPr="00B95BFC">
          <w:rPr>
            <w:rStyle w:val="a9"/>
            <w:noProof/>
          </w:rPr>
          <w:t>Список литературы</w:t>
        </w:r>
        <w:r w:rsidR="00160F33" w:rsidRPr="00B95BFC">
          <w:rPr>
            <w:rStyle w:val="a9"/>
            <w:noProof/>
          </w:rPr>
          <w:tab/>
        </w:r>
        <w:r w:rsidR="00184D53" w:rsidRPr="00B95BFC">
          <w:rPr>
            <w:rStyle w:val="a9"/>
            <w:noProof/>
          </w:rPr>
          <w:fldChar w:fldCharType="begin"/>
        </w:r>
        <w:r w:rsidR="00160F33" w:rsidRPr="00B95BFC">
          <w:rPr>
            <w:rStyle w:val="a9"/>
            <w:noProof/>
          </w:rPr>
          <w:instrText xml:space="preserve"> PAGEREF _Toc309566500 \h </w:instrText>
        </w:r>
        <w:r w:rsidR="00184D53" w:rsidRPr="00B95BFC">
          <w:rPr>
            <w:rStyle w:val="a9"/>
            <w:noProof/>
          </w:rPr>
        </w:r>
        <w:r w:rsidR="00184D53" w:rsidRPr="00B95BFC">
          <w:rPr>
            <w:rStyle w:val="a9"/>
            <w:noProof/>
          </w:rPr>
          <w:fldChar w:fldCharType="separate"/>
        </w:r>
        <w:r w:rsidR="00160F33" w:rsidRPr="00B95BFC">
          <w:rPr>
            <w:rStyle w:val="a9"/>
            <w:noProof/>
          </w:rPr>
          <w:t>15</w:t>
        </w:r>
        <w:r w:rsidR="00184D53" w:rsidRPr="00B95BFC">
          <w:rPr>
            <w:rStyle w:val="a9"/>
            <w:noProof/>
          </w:rPr>
          <w:fldChar w:fldCharType="end"/>
        </w:r>
      </w:hyperlink>
    </w:p>
    <w:p w:rsidR="00160F33" w:rsidRPr="00B95BFC" w:rsidRDefault="00184D53" w:rsidP="00160F33">
      <w:pPr>
        <w:spacing w:line="276" w:lineRule="auto"/>
        <w:rPr>
          <w:rFonts w:ascii="Times New Roman" w:hAnsi="Times New Roman"/>
          <w:sz w:val="28"/>
          <w:szCs w:val="28"/>
        </w:rPr>
      </w:pPr>
      <w:r w:rsidRPr="00B95BFC">
        <w:rPr>
          <w:rFonts w:ascii="Times New Roman" w:hAnsi="Times New Roman"/>
          <w:sz w:val="28"/>
          <w:szCs w:val="28"/>
        </w:rPr>
        <w:fldChar w:fldCharType="end"/>
      </w:r>
    </w:p>
    <w:p w:rsidR="00160F33" w:rsidRPr="00B95BFC" w:rsidRDefault="00160F33" w:rsidP="005F13E4">
      <w:pPr>
        <w:jc w:val="center"/>
        <w:rPr>
          <w:rFonts w:ascii="Times New Roman" w:hAnsi="Times New Roman"/>
          <w:sz w:val="28"/>
          <w:szCs w:val="28"/>
        </w:rPr>
      </w:pPr>
    </w:p>
    <w:p w:rsidR="00160F33" w:rsidRPr="00B95BFC" w:rsidRDefault="00160F33" w:rsidP="005F13E4">
      <w:pPr>
        <w:jc w:val="center"/>
        <w:rPr>
          <w:rFonts w:ascii="Times New Roman" w:hAnsi="Times New Roman"/>
          <w:sz w:val="28"/>
          <w:szCs w:val="28"/>
        </w:rPr>
      </w:pPr>
    </w:p>
    <w:p w:rsidR="00160F33" w:rsidRPr="00B95BFC" w:rsidRDefault="00160F33" w:rsidP="005F13E4">
      <w:pPr>
        <w:jc w:val="center"/>
        <w:rPr>
          <w:rFonts w:ascii="Times New Roman" w:hAnsi="Times New Roman"/>
          <w:sz w:val="28"/>
          <w:szCs w:val="28"/>
        </w:rPr>
      </w:pPr>
    </w:p>
    <w:p w:rsidR="00160F33" w:rsidRPr="00B95BFC" w:rsidRDefault="00160F33" w:rsidP="005F13E4">
      <w:pPr>
        <w:jc w:val="center"/>
        <w:rPr>
          <w:rFonts w:ascii="Times New Roman" w:hAnsi="Times New Roman"/>
          <w:sz w:val="28"/>
          <w:szCs w:val="28"/>
        </w:rPr>
      </w:pPr>
    </w:p>
    <w:p w:rsidR="00160F33" w:rsidRPr="00B95BFC" w:rsidRDefault="00160F33" w:rsidP="005F13E4">
      <w:pPr>
        <w:jc w:val="center"/>
        <w:rPr>
          <w:rFonts w:ascii="Times New Roman" w:hAnsi="Times New Roman"/>
          <w:sz w:val="28"/>
          <w:szCs w:val="28"/>
        </w:rPr>
      </w:pPr>
    </w:p>
    <w:p w:rsidR="00160F33" w:rsidRPr="00B95BFC" w:rsidRDefault="00160F33" w:rsidP="005F13E4">
      <w:pPr>
        <w:jc w:val="center"/>
        <w:rPr>
          <w:rFonts w:ascii="Times New Roman" w:hAnsi="Times New Roman"/>
          <w:sz w:val="28"/>
          <w:szCs w:val="28"/>
        </w:rPr>
      </w:pPr>
    </w:p>
    <w:p w:rsidR="00160F33" w:rsidRPr="00B95BFC" w:rsidRDefault="00160F33" w:rsidP="005F13E4">
      <w:pPr>
        <w:jc w:val="center"/>
        <w:rPr>
          <w:rFonts w:ascii="Times New Roman" w:hAnsi="Times New Roman"/>
          <w:sz w:val="28"/>
          <w:szCs w:val="28"/>
        </w:rPr>
      </w:pPr>
    </w:p>
    <w:p w:rsidR="00160F33" w:rsidRPr="00B95BFC" w:rsidRDefault="00160F33" w:rsidP="005F13E4">
      <w:pPr>
        <w:jc w:val="center"/>
        <w:rPr>
          <w:rFonts w:ascii="Times New Roman" w:hAnsi="Times New Roman"/>
          <w:sz w:val="28"/>
          <w:szCs w:val="28"/>
        </w:rPr>
      </w:pPr>
    </w:p>
    <w:p w:rsidR="00160F33" w:rsidRPr="00B95BFC" w:rsidRDefault="00160F33" w:rsidP="005F13E4">
      <w:pPr>
        <w:jc w:val="center"/>
        <w:rPr>
          <w:rFonts w:ascii="Times New Roman" w:hAnsi="Times New Roman"/>
          <w:sz w:val="28"/>
          <w:szCs w:val="28"/>
        </w:rPr>
      </w:pPr>
    </w:p>
    <w:p w:rsidR="00160F33" w:rsidRPr="00B95BFC" w:rsidRDefault="00160F33" w:rsidP="005F13E4">
      <w:pPr>
        <w:jc w:val="center"/>
        <w:rPr>
          <w:rFonts w:ascii="Times New Roman" w:hAnsi="Times New Roman"/>
          <w:sz w:val="28"/>
          <w:szCs w:val="28"/>
        </w:rPr>
      </w:pPr>
    </w:p>
    <w:p w:rsidR="00160F33" w:rsidRPr="00B95BFC" w:rsidRDefault="00160F33" w:rsidP="005F13E4">
      <w:pPr>
        <w:jc w:val="center"/>
        <w:rPr>
          <w:rFonts w:ascii="Times New Roman" w:hAnsi="Times New Roman"/>
          <w:sz w:val="28"/>
          <w:szCs w:val="28"/>
        </w:rPr>
      </w:pPr>
    </w:p>
    <w:p w:rsidR="00160F33" w:rsidRPr="00B95BFC" w:rsidRDefault="00160F33" w:rsidP="005F13E4">
      <w:pPr>
        <w:jc w:val="center"/>
        <w:rPr>
          <w:rFonts w:ascii="Times New Roman" w:hAnsi="Times New Roman"/>
          <w:sz w:val="28"/>
          <w:szCs w:val="28"/>
        </w:rPr>
      </w:pPr>
    </w:p>
    <w:p w:rsidR="00160F33" w:rsidRPr="00B95BFC" w:rsidRDefault="00160F33" w:rsidP="005F13E4">
      <w:pPr>
        <w:jc w:val="center"/>
        <w:rPr>
          <w:rFonts w:ascii="Times New Roman" w:hAnsi="Times New Roman"/>
          <w:sz w:val="28"/>
          <w:szCs w:val="28"/>
        </w:rPr>
      </w:pPr>
    </w:p>
    <w:p w:rsidR="00160F33" w:rsidRPr="00B95BFC" w:rsidRDefault="00160F33" w:rsidP="005F13E4">
      <w:pPr>
        <w:jc w:val="center"/>
        <w:rPr>
          <w:rFonts w:ascii="Times New Roman" w:hAnsi="Times New Roman"/>
          <w:sz w:val="28"/>
          <w:szCs w:val="28"/>
        </w:rPr>
      </w:pPr>
    </w:p>
    <w:p w:rsidR="00160F33" w:rsidRPr="00B95BFC" w:rsidRDefault="00160F33" w:rsidP="005F13E4">
      <w:pPr>
        <w:jc w:val="center"/>
        <w:rPr>
          <w:rFonts w:ascii="Times New Roman" w:hAnsi="Times New Roman"/>
          <w:sz w:val="28"/>
          <w:szCs w:val="28"/>
        </w:rPr>
      </w:pPr>
    </w:p>
    <w:p w:rsidR="00160F33" w:rsidRPr="00B95BFC" w:rsidRDefault="00160F33" w:rsidP="005F13E4">
      <w:pPr>
        <w:jc w:val="center"/>
        <w:rPr>
          <w:rFonts w:ascii="Times New Roman" w:hAnsi="Times New Roman"/>
          <w:sz w:val="28"/>
          <w:szCs w:val="28"/>
        </w:rPr>
      </w:pPr>
    </w:p>
    <w:p w:rsidR="00160F33" w:rsidRPr="00B95BFC" w:rsidRDefault="00160F33" w:rsidP="005F13E4">
      <w:pPr>
        <w:jc w:val="center"/>
        <w:rPr>
          <w:rFonts w:ascii="Times New Roman" w:hAnsi="Times New Roman"/>
          <w:sz w:val="28"/>
          <w:szCs w:val="28"/>
        </w:rPr>
      </w:pPr>
    </w:p>
    <w:p w:rsidR="00160F33" w:rsidRPr="00B95BFC" w:rsidRDefault="00160F33" w:rsidP="005F13E4">
      <w:pPr>
        <w:jc w:val="center"/>
        <w:rPr>
          <w:rFonts w:ascii="Times New Roman" w:hAnsi="Times New Roman"/>
          <w:sz w:val="28"/>
          <w:szCs w:val="28"/>
        </w:rPr>
      </w:pPr>
    </w:p>
    <w:p w:rsidR="00160F33" w:rsidRPr="00B95BFC" w:rsidRDefault="00160F33" w:rsidP="005F13E4">
      <w:pPr>
        <w:jc w:val="center"/>
        <w:rPr>
          <w:rFonts w:ascii="Times New Roman" w:hAnsi="Times New Roman"/>
          <w:sz w:val="28"/>
          <w:szCs w:val="28"/>
        </w:rPr>
      </w:pPr>
    </w:p>
    <w:p w:rsidR="00160F33" w:rsidRPr="00B95BFC" w:rsidRDefault="00160F33" w:rsidP="005F13E4">
      <w:pPr>
        <w:jc w:val="center"/>
        <w:rPr>
          <w:rFonts w:ascii="Times New Roman" w:hAnsi="Times New Roman"/>
          <w:sz w:val="28"/>
          <w:szCs w:val="28"/>
        </w:rPr>
      </w:pPr>
    </w:p>
    <w:p w:rsidR="00FC4854" w:rsidRPr="00B95BFC" w:rsidRDefault="00FC4854" w:rsidP="006B029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95BFC">
        <w:rPr>
          <w:rFonts w:ascii="Times New Roman" w:hAnsi="Times New Roman"/>
          <w:sz w:val="28"/>
          <w:szCs w:val="28"/>
        </w:rPr>
        <w:t>Введение</w:t>
      </w:r>
    </w:p>
    <w:p w:rsidR="00EB21C3" w:rsidRPr="00B95BFC" w:rsidRDefault="006B029A" w:rsidP="006B02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34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="00EB21C3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 – высшая человеческая ценность. Без него невозможно ощутить радос</w:t>
      </w:r>
      <w:r w:rsidR="00162C1B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 жизни и осуществить все свои намеченные</w:t>
      </w:r>
      <w:r w:rsidR="00EB21C3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планы.</w:t>
      </w:r>
    </w:p>
    <w:p w:rsidR="005F13E4" w:rsidRPr="00B95BFC" w:rsidRDefault="00EB21C3" w:rsidP="00B95B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BFC">
        <w:rPr>
          <w:rFonts w:ascii="Times New Roman" w:hAnsi="Times New Roman"/>
          <w:sz w:val="28"/>
          <w:szCs w:val="28"/>
        </w:rPr>
        <w:t>Каждому человеку</w:t>
      </w:r>
      <w:r w:rsidR="005F13E4" w:rsidRPr="00B95BFC">
        <w:rPr>
          <w:rFonts w:ascii="Times New Roman" w:hAnsi="Times New Roman"/>
          <w:sz w:val="28"/>
          <w:szCs w:val="28"/>
        </w:rPr>
        <w:t>, конечно, хочется, чтобы он как можно меньше болел, ведь болезни ухудшают качество жизни.</w:t>
      </w:r>
    </w:p>
    <w:p w:rsidR="00EB21C3" w:rsidRPr="00B95BFC" w:rsidRDefault="006B029A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0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6476D2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Чтобы сохранить </w:t>
      </w:r>
      <w:r w:rsidR="00EB21C3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здоровье, за ним нужно следить, и</w:t>
      </w:r>
      <w:r w:rsidR="006476D2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делать это необходимо с раннего возраста. Одним из показателей здоровья человека является состояние его сердечно</w:t>
      </w:r>
      <w:r w:rsidRPr="006B0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476D2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6B0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476D2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сосудистой системы. В последнее время, врачи в один голос заявляют, что заболевания сердечно</w:t>
      </w:r>
      <w:r w:rsidRPr="006B0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476D2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6B0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476D2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сосудистой системы сегодня являются мировой проблемой №1.</w:t>
      </w:r>
    </w:p>
    <w:p w:rsidR="00201427" w:rsidRPr="00B95BFC" w:rsidRDefault="006B029A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0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EB21C3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Медицинская статистика сердечно - сосудистых заболеваний в России имеет богатую историю и печальные данные. В начале прошлого века от инфаркта сердца в России регистрировалось 11% от всех смертей. В середине 20 столетия -</w:t>
      </w:r>
      <w:r w:rsidR="00D144B6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25%. В начале 90-х – 50%. В 2020 году их число достигло 56</w:t>
      </w:r>
      <w:r w:rsidR="00EB21C3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D144B6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28% от инсультов, 20 % от инфарктов  , 8 % от прочих болезней С.С.С. </w:t>
      </w:r>
      <w:r w:rsidR="00EB21C3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продолжает держаться примерно на этом уровне (по данным ВОЗ).</w:t>
      </w:r>
      <w:r w:rsidRPr="006B0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4551A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Ежегодно от болезней сердца умирают около 17 миллионов человек</w:t>
      </w:r>
      <w:r w:rsidR="00D144B6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62C1B" w:rsidRPr="00B95BFC" w:rsidRDefault="00201427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Кореневском</w:t>
      </w:r>
      <w:proofErr w:type="spellEnd"/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районе за 8 месяцев 2021 года от заболеваний сердечно - сосудистой системы умерло 124 человека.</w:t>
      </w:r>
    </w:p>
    <w:p w:rsidR="008011BC" w:rsidRPr="00683403" w:rsidRDefault="00162C1B" w:rsidP="006B02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Актуальность проекта</w:t>
      </w:r>
      <w:r w:rsidR="00141C1F" w:rsidRPr="00B95B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141C1F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59271E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 различных источников мы постоянно слышим информацию о том, что </w:t>
      </w:r>
      <w:r w:rsidR="00B95BFC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конце</w:t>
      </w:r>
      <w:r w:rsidR="006476D2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прошлого века болезни сердца в России, как и во всем мире, заметно помолодели. Вдвое чаще стали диагностировать патологии системы кровообращения у людей от 25 до 35 лет. </w:t>
      </w:r>
      <w:r w:rsidR="00865337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Мне стало интересно, почему молодые люди </w:t>
      </w:r>
      <w:r w:rsidR="00D144B6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умирают</w:t>
      </w:r>
      <w:r w:rsidR="00865337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заболеваний сердечно - сосудистой системы, что влия</w:t>
      </w: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ет на ухудшение ее состояния </w:t>
      </w:r>
      <w:r w:rsidR="00B95BFC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нарушение</w:t>
      </w:r>
      <w:r w:rsidR="00865337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работы. Это и ста</w:t>
      </w:r>
      <w:r w:rsidR="006B0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 причиной выбора темы проекта</w:t>
      </w:r>
      <w:r w:rsidR="00744D65" w:rsidRPr="00B95BFC">
        <w:rPr>
          <w:rFonts w:ascii="Times New Roman" w:hAnsi="Times New Roman"/>
          <w:sz w:val="28"/>
          <w:szCs w:val="28"/>
        </w:rPr>
        <w:t xml:space="preserve"> «</w:t>
      </w:r>
      <w:r w:rsidR="00FC4854" w:rsidRPr="00B95BFC">
        <w:rPr>
          <w:rFonts w:ascii="Times New Roman" w:hAnsi="Times New Roman"/>
          <w:sz w:val="28"/>
          <w:szCs w:val="28"/>
        </w:rPr>
        <w:t>Мониторинг работы сердечно-сосу</w:t>
      </w:r>
      <w:r w:rsidR="00D144B6" w:rsidRPr="00B95BFC">
        <w:rPr>
          <w:rFonts w:ascii="Times New Roman" w:hAnsi="Times New Roman"/>
          <w:sz w:val="28"/>
          <w:szCs w:val="28"/>
        </w:rPr>
        <w:t xml:space="preserve">дистой системы </w:t>
      </w:r>
      <w:proofErr w:type="gramStart"/>
      <w:r w:rsidR="00D144B6" w:rsidRPr="00B95BF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A4551A" w:rsidRPr="00B95BFC">
        <w:rPr>
          <w:rFonts w:ascii="Times New Roman" w:hAnsi="Times New Roman"/>
          <w:sz w:val="28"/>
          <w:szCs w:val="28"/>
        </w:rPr>
        <w:t>»</w:t>
      </w:r>
      <w:r w:rsidR="00A42628" w:rsidRPr="00B95BFC">
        <w:rPr>
          <w:rFonts w:ascii="Times New Roman" w:hAnsi="Times New Roman"/>
          <w:sz w:val="28"/>
          <w:szCs w:val="28"/>
        </w:rPr>
        <w:t>. В связи с этим я решил</w:t>
      </w:r>
      <w:r w:rsidR="00EF2EFE" w:rsidRPr="00B95BFC">
        <w:rPr>
          <w:rFonts w:ascii="Times New Roman" w:hAnsi="Times New Roman"/>
          <w:sz w:val="28"/>
          <w:szCs w:val="28"/>
        </w:rPr>
        <w:t xml:space="preserve"> исследовать функциональное состояние</w:t>
      </w:r>
      <w:r w:rsidR="00D144B6" w:rsidRPr="00B95BFC">
        <w:rPr>
          <w:rFonts w:ascii="Times New Roman" w:hAnsi="Times New Roman"/>
          <w:sz w:val="28"/>
          <w:szCs w:val="28"/>
        </w:rPr>
        <w:t xml:space="preserve"> сердечно-сосудистой </w:t>
      </w:r>
      <w:r w:rsidR="00744D65" w:rsidRPr="00B95BFC">
        <w:rPr>
          <w:rFonts w:ascii="Times New Roman" w:hAnsi="Times New Roman"/>
          <w:sz w:val="28"/>
          <w:szCs w:val="28"/>
        </w:rPr>
        <w:t xml:space="preserve">системы </w:t>
      </w:r>
      <w:proofErr w:type="gramStart"/>
      <w:r w:rsidR="00744D65" w:rsidRPr="00B95BF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744D65" w:rsidRPr="00B95BFC">
        <w:rPr>
          <w:rFonts w:ascii="Times New Roman" w:hAnsi="Times New Roman"/>
          <w:sz w:val="28"/>
          <w:szCs w:val="28"/>
        </w:rPr>
        <w:t xml:space="preserve"> 10</w:t>
      </w:r>
      <w:r w:rsidR="00EF2EFE" w:rsidRPr="00B95BFC">
        <w:rPr>
          <w:rFonts w:ascii="Times New Roman" w:hAnsi="Times New Roman"/>
          <w:sz w:val="28"/>
          <w:szCs w:val="28"/>
        </w:rPr>
        <w:t>класса</w:t>
      </w:r>
      <w:r w:rsidR="00855BF7" w:rsidRPr="00B95BFC">
        <w:rPr>
          <w:rFonts w:ascii="Times New Roman" w:hAnsi="Times New Roman"/>
          <w:sz w:val="28"/>
          <w:szCs w:val="28"/>
        </w:rPr>
        <w:t>.</w:t>
      </w:r>
    </w:p>
    <w:p w:rsidR="00483DA7" w:rsidRPr="00B95BFC" w:rsidRDefault="006B029A" w:rsidP="006B029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029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      </w:t>
      </w:r>
      <w:r w:rsidR="00855BF7" w:rsidRPr="006B029A">
        <w:rPr>
          <w:rFonts w:ascii="Times New Roman" w:hAnsi="Times New Roman"/>
          <w:b/>
          <w:i/>
          <w:color w:val="000000" w:themeColor="text1"/>
          <w:sz w:val="28"/>
          <w:szCs w:val="28"/>
        </w:rPr>
        <w:t>Практическая значимость</w:t>
      </w:r>
      <w:r w:rsidR="00855BF7" w:rsidRPr="00B95BFC">
        <w:rPr>
          <w:rFonts w:ascii="Times New Roman" w:hAnsi="Times New Roman"/>
          <w:color w:val="000000" w:themeColor="text1"/>
          <w:sz w:val="28"/>
          <w:szCs w:val="28"/>
        </w:rPr>
        <w:t xml:space="preserve"> моего проекта заключается</w:t>
      </w:r>
      <w:r w:rsidR="001530AC" w:rsidRPr="00B95BFC">
        <w:rPr>
          <w:rFonts w:ascii="Times New Roman" w:hAnsi="Times New Roman"/>
          <w:color w:val="000000" w:themeColor="text1"/>
          <w:sz w:val="28"/>
          <w:szCs w:val="28"/>
        </w:rPr>
        <w:t xml:space="preserve"> в том, </w:t>
      </w:r>
      <w:proofErr w:type="gramStart"/>
      <w:r w:rsidR="001530AC" w:rsidRPr="00B95BFC">
        <w:rPr>
          <w:rFonts w:ascii="Times New Roman" w:hAnsi="Times New Roman"/>
          <w:color w:val="000000" w:themeColor="text1"/>
          <w:sz w:val="28"/>
          <w:szCs w:val="28"/>
        </w:rPr>
        <w:t>обучающиеся</w:t>
      </w:r>
      <w:proofErr w:type="gramEnd"/>
      <w:r w:rsidR="00855BF7" w:rsidRPr="00B95BF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83DA7" w:rsidRPr="00B95BFC">
        <w:rPr>
          <w:rFonts w:ascii="Times New Roman" w:hAnsi="Times New Roman"/>
          <w:color w:val="000000" w:themeColor="text1"/>
          <w:sz w:val="28"/>
          <w:szCs w:val="28"/>
        </w:rPr>
        <w:t xml:space="preserve">поучаствовав в мониторинге, узнают о состоянии своей сердечно - сосудистой системе и смогут оценить ее работоспособность. Возможно, кому – </w:t>
      </w:r>
      <w:r w:rsidR="00483DA7" w:rsidRPr="00B95BF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то это исследование поможет вовремя выявить </w:t>
      </w:r>
      <w:r w:rsidR="00B95BFC" w:rsidRPr="00B95BFC">
        <w:rPr>
          <w:rFonts w:ascii="Times New Roman" w:hAnsi="Times New Roman"/>
          <w:color w:val="000000" w:themeColor="text1"/>
          <w:sz w:val="28"/>
          <w:szCs w:val="28"/>
        </w:rPr>
        <w:t>проблемы и</w:t>
      </w:r>
      <w:r w:rsidR="00483DA7" w:rsidRPr="00B95BFC">
        <w:rPr>
          <w:rFonts w:ascii="Times New Roman" w:hAnsi="Times New Roman"/>
          <w:color w:val="000000" w:themeColor="text1"/>
          <w:sz w:val="28"/>
          <w:szCs w:val="28"/>
        </w:rPr>
        <w:t xml:space="preserve"> вовремя обратиться к врачу. И я уверен, мой проект убедит десятиклассников, что нужно бережнее относиться к своему организму. </w:t>
      </w:r>
    </w:p>
    <w:p w:rsidR="00A42628" w:rsidRPr="00B95BFC" w:rsidRDefault="006B029A" w:rsidP="006B029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029A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A42628" w:rsidRPr="00B95BFC">
        <w:rPr>
          <w:rFonts w:ascii="Times New Roman" w:hAnsi="Times New Roman"/>
          <w:color w:val="000000" w:themeColor="text1"/>
          <w:sz w:val="28"/>
          <w:szCs w:val="28"/>
        </w:rPr>
        <w:t>Так почему же в посл</w:t>
      </w:r>
      <w:r w:rsidR="001530AC" w:rsidRPr="00B95BFC">
        <w:rPr>
          <w:rFonts w:ascii="Times New Roman" w:hAnsi="Times New Roman"/>
          <w:color w:val="000000" w:themeColor="text1"/>
          <w:sz w:val="28"/>
          <w:szCs w:val="28"/>
        </w:rPr>
        <w:t>еднее время все чаше болезни ССС</w:t>
      </w:r>
      <w:r w:rsidR="00A42628" w:rsidRPr="00B95BFC">
        <w:rPr>
          <w:rFonts w:ascii="Times New Roman" w:hAnsi="Times New Roman"/>
          <w:color w:val="000000" w:themeColor="text1"/>
          <w:sz w:val="28"/>
          <w:szCs w:val="28"/>
        </w:rPr>
        <w:t xml:space="preserve"> возникают у молодых людей, а нередко и забирают у них жизнь?  Я предположил, что возможно ухудшение социальных факторов оказывает негативное воздействие на организм человека, ведь, сколько в нашей жизни стрессовых ситуаций, огорчений, негативных моментов.</w:t>
      </w:r>
    </w:p>
    <w:p w:rsidR="00865337" w:rsidRPr="00B95BFC" w:rsidRDefault="006B029A" w:rsidP="006B02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02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</w:t>
      </w:r>
      <w:r w:rsidR="00865337" w:rsidRPr="00B95B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Проблема:</w:t>
      </w:r>
      <w:r w:rsidRPr="006B02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E66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DE0037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каком состоянии находится сердечно</w:t>
      </w:r>
      <w:r w:rsidRPr="006B0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E0037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сосудистая система моих одноклассников?</w:t>
      </w:r>
    </w:p>
    <w:p w:rsidR="00DE0037" w:rsidRPr="00B95BFC" w:rsidRDefault="006B029A" w:rsidP="006B02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02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</w:t>
      </w:r>
      <w:r w:rsidR="00DE0037" w:rsidRPr="00B95B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Гипотеза:</w:t>
      </w:r>
      <w:r w:rsidR="00DE0037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 как мои одноклассники – это молодые люди, следовательно, сердечно</w:t>
      </w:r>
      <w:r w:rsidRPr="006B0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E0037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6B0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E0037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сосудистая система у них в хорошем состоянии.</w:t>
      </w:r>
    </w:p>
    <w:p w:rsidR="00EF2EFE" w:rsidRPr="00B95BFC" w:rsidRDefault="006B029A" w:rsidP="006B02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B029A">
        <w:rPr>
          <w:rFonts w:ascii="Times New Roman" w:hAnsi="Times New Roman"/>
          <w:b/>
          <w:sz w:val="28"/>
          <w:szCs w:val="28"/>
        </w:rPr>
        <w:t xml:space="preserve">     </w:t>
      </w:r>
      <w:r w:rsidR="00FC4854" w:rsidRPr="00B95BFC">
        <w:rPr>
          <w:rFonts w:ascii="Times New Roman" w:hAnsi="Times New Roman"/>
          <w:b/>
          <w:sz w:val="28"/>
          <w:szCs w:val="28"/>
        </w:rPr>
        <w:t xml:space="preserve">Цель </w:t>
      </w:r>
      <w:r w:rsidR="00EF2EFE" w:rsidRPr="00B95BFC">
        <w:rPr>
          <w:rFonts w:ascii="Times New Roman" w:hAnsi="Times New Roman"/>
          <w:b/>
          <w:sz w:val="28"/>
          <w:szCs w:val="28"/>
        </w:rPr>
        <w:t xml:space="preserve">моего </w:t>
      </w:r>
      <w:r w:rsidR="00744D65" w:rsidRPr="00B95BFC">
        <w:rPr>
          <w:rFonts w:ascii="Times New Roman" w:hAnsi="Times New Roman"/>
          <w:b/>
          <w:sz w:val="28"/>
          <w:szCs w:val="28"/>
        </w:rPr>
        <w:t>проекта:</w:t>
      </w:r>
      <w:r w:rsidR="00744D65" w:rsidRPr="00B95BFC">
        <w:rPr>
          <w:rFonts w:ascii="Times New Roman" w:hAnsi="Times New Roman"/>
          <w:sz w:val="28"/>
          <w:szCs w:val="28"/>
        </w:rPr>
        <w:t xml:space="preserve"> изучить</w:t>
      </w:r>
      <w:r w:rsidR="00141C1F" w:rsidRPr="00B95BFC">
        <w:rPr>
          <w:rFonts w:ascii="Times New Roman" w:hAnsi="Times New Roman"/>
          <w:sz w:val="28"/>
          <w:szCs w:val="28"/>
        </w:rPr>
        <w:t xml:space="preserve"> состояние  </w:t>
      </w:r>
      <w:r w:rsidR="00EF2EFE" w:rsidRPr="00B95BFC">
        <w:rPr>
          <w:rFonts w:ascii="Times New Roman" w:hAnsi="Times New Roman"/>
          <w:sz w:val="28"/>
          <w:szCs w:val="28"/>
        </w:rPr>
        <w:t xml:space="preserve"> сердечно-сосудистой си</w:t>
      </w:r>
      <w:r w:rsidR="00A42628" w:rsidRPr="00B95BFC">
        <w:rPr>
          <w:rFonts w:ascii="Times New Roman" w:hAnsi="Times New Roman"/>
          <w:sz w:val="28"/>
          <w:szCs w:val="28"/>
        </w:rPr>
        <w:t xml:space="preserve">стемы у </w:t>
      </w:r>
      <w:proofErr w:type="gramStart"/>
      <w:r w:rsidR="00744D65" w:rsidRPr="00B95BF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744D65" w:rsidRPr="00B95BFC">
        <w:rPr>
          <w:rFonts w:ascii="Times New Roman" w:hAnsi="Times New Roman"/>
          <w:sz w:val="28"/>
          <w:szCs w:val="28"/>
        </w:rPr>
        <w:t xml:space="preserve"> 10</w:t>
      </w:r>
      <w:r w:rsidR="00141C1F" w:rsidRPr="00B95BFC">
        <w:rPr>
          <w:rFonts w:ascii="Times New Roman" w:hAnsi="Times New Roman"/>
          <w:sz w:val="28"/>
          <w:szCs w:val="28"/>
        </w:rPr>
        <w:t xml:space="preserve"> класса.</w:t>
      </w:r>
    </w:p>
    <w:p w:rsidR="00A4551A" w:rsidRPr="00B95BFC" w:rsidRDefault="00A4551A" w:rsidP="006B029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4551A" w:rsidRPr="00B95BFC" w:rsidRDefault="00141C1F" w:rsidP="006B029A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изучить и </w:t>
      </w:r>
      <w:r w:rsidR="00E667C0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проанализировать литературу</w:t>
      </w:r>
      <w:r w:rsidR="00A4551A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теме исследования;</w:t>
      </w:r>
    </w:p>
    <w:p w:rsidR="00A4551A" w:rsidRPr="00B95BFC" w:rsidRDefault="00141C1F" w:rsidP="006B029A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подобрать методики </w:t>
      </w:r>
      <w:r w:rsidR="00A4551A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исследования;</w:t>
      </w:r>
    </w:p>
    <w:p w:rsidR="00A4551A" w:rsidRPr="00B95BFC" w:rsidRDefault="00744D65" w:rsidP="006B029A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 мониторинг</w:t>
      </w:r>
      <w:r w:rsidR="00A4551A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состояния сердечно-сосудистой системы </w:t>
      </w:r>
      <w:proofErr w:type="gramStart"/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</w:t>
      </w:r>
      <w:r w:rsidR="00A4551A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класса МКОУ «КСОШ№2»</w:t>
      </w:r>
      <w:r w:rsidR="00141C1F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4551A" w:rsidRPr="00B95BFC" w:rsidRDefault="00E667C0" w:rsidP="006B029A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обработать и</w:t>
      </w:r>
      <w:r w:rsidR="006B029A" w:rsidRPr="006B0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проанализировать полученные</w:t>
      </w:r>
      <w:r w:rsidR="00141C1F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результаты;</w:t>
      </w:r>
    </w:p>
    <w:p w:rsidR="00A4551A" w:rsidRPr="00B95BFC" w:rsidRDefault="00E667C0" w:rsidP="006B029A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оформить выводов</w:t>
      </w:r>
      <w:r w:rsidR="00A4551A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E0037" w:rsidRPr="006B029A" w:rsidRDefault="00E667C0" w:rsidP="006B029A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разработать памятку по</w:t>
      </w:r>
      <w:r w:rsidR="00A4551A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поддержанию здоровой сердечно</w:t>
      </w:r>
      <w:r w:rsidR="006B029A" w:rsidRPr="006B0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4551A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6B029A" w:rsidRPr="006B0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4551A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сосудистой системы школьников.</w:t>
      </w:r>
    </w:p>
    <w:p w:rsidR="00855BF7" w:rsidRPr="00B95BFC" w:rsidRDefault="006476D2" w:rsidP="006B029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95BFC">
        <w:rPr>
          <w:rFonts w:ascii="Times New Roman" w:hAnsi="Times New Roman"/>
          <w:b/>
          <w:sz w:val="28"/>
          <w:szCs w:val="28"/>
        </w:rPr>
        <w:t xml:space="preserve">Объект исследования: </w:t>
      </w:r>
      <w:r w:rsidRPr="00B95BFC">
        <w:rPr>
          <w:rFonts w:ascii="Times New Roman" w:hAnsi="Times New Roman"/>
          <w:sz w:val="28"/>
          <w:szCs w:val="28"/>
        </w:rPr>
        <w:t xml:space="preserve">сердечно-сосудистая система </w:t>
      </w:r>
      <w:proofErr w:type="gramStart"/>
      <w:r w:rsidRPr="00B95BF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95BFC">
        <w:rPr>
          <w:rFonts w:ascii="Times New Roman" w:hAnsi="Times New Roman"/>
          <w:sz w:val="28"/>
          <w:szCs w:val="28"/>
        </w:rPr>
        <w:t xml:space="preserve"> 10 касса</w:t>
      </w:r>
    </w:p>
    <w:p w:rsidR="00EF2EFE" w:rsidRPr="00B95BFC" w:rsidRDefault="00EF2EFE" w:rsidP="006B02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5BFC">
        <w:rPr>
          <w:rFonts w:ascii="Times New Roman" w:hAnsi="Times New Roman"/>
          <w:b/>
          <w:sz w:val="28"/>
          <w:szCs w:val="28"/>
        </w:rPr>
        <w:t>Предмет исследования:</w:t>
      </w:r>
      <w:r w:rsidR="00A42628" w:rsidRPr="00B95BFC">
        <w:rPr>
          <w:rFonts w:ascii="Times New Roman" w:hAnsi="Times New Roman"/>
          <w:sz w:val="28"/>
          <w:szCs w:val="28"/>
        </w:rPr>
        <w:t xml:space="preserve"> состояние сердечно – сосудистой системы десятиклассников </w:t>
      </w:r>
      <w:r w:rsidR="00E667C0" w:rsidRPr="00B95BFC">
        <w:rPr>
          <w:rFonts w:ascii="Times New Roman" w:hAnsi="Times New Roman"/>
          <w:sz w:val="28"/>
          <w:szCs w:val="28"/>
        </w:rPr>
        <w:t>и</w:t>
      </w:r>
      <w:r w:rsidR="006B029A" w:rsidRPr="006B029A">
        <w:rPr>
          <w:rFonts w:ascii="Times New Roman" w:hAnsi="Times New Roman"/>
          <w:sz w:val="28"/>
          <w:szCs w:val="28"/>
        </w:rPr>
        <w:t xml:space="preserve"> </w:t>
      </w:r>
      <w:r w:rsidR="00E667C0" w:rsidRPr="00B95BFC">
        <w:rPr>
          <w:rFonts w:ascii="Times New Roman" w:hAnsi="Times New Roman"/>
          <w:sz w:val="28"/>
          <w:szCs w:val="28"/>
        </w:rPr>
        <w:t>влияние</w:t>
      </w:r>
      <w:r w:rsidRPr="00B95BFC">
        <w:rPr>
          <w:rFonts w:ascii="Times New Roman" w:hAnsi="Times New Roman"/>
          <w:sz w:val="28"/>
          <w:szCs w:val="28"/>
        </w:rPr>
        <w:t xml:space="preserve"> социальных факторов на работу ССС. </w:t>
      </w:r>
    </w:p>
    <w:p w:rsidR="0088470C" w:rsidRDefault="00DE0037" w:rsidP="006B02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5BFC">
        <w:rPr>
          <w:rFonts w:ascii="Times New Roman" w:hAnsi="Times New Roman"/>
          <w:b/>
          <w:sz w:val="28"/>
          <w:szCs w:val="28"/>
        </w:rPr>
        <w:t>Продукт проекта</w:t>
      </w:r>
      <w:r w:rsidR="00A4551A" w:rsidRPr="00B95BFC">
        <w:rPr>
          <w:rFonts w:ascii="Times New Roman" w:hAnsi="Times New Roman"/>
          <w:sz w:val="28"/>
          <w:szCs w:val="28"/>
        </w:rPr>
        <w:t>: памятка по подержанию</w:t>
      </w:r>
      <w:r w:rsidR="006B029A" w:rsidRPr="006B029A">
        <w:rPr>
          <w:rFonts w:ascii="Times New Roman" w:hAnsi="Times New Roman"/>
          <w:sz w:val="28"/>
          <w:szCs w:val="28"/>
        </w:rPr>
        <w:t xml:space="preserve"> </w:t>
      </w:r>
      <w:r w:rsidR="00E667C0" w:rsidRPr="00B95BFC">
        <w:rPr>
          <w:rFonts w:ascii="Times New Roman" w:hAnsi="Times New Roman"/>
          <w:sz w:val="28"/>
          <w:szCs w:val="28"/>
        </w:rPr>
        <w:t>здоровья сердечно</w:t>
      </w:r>
      <w:r w:rsidR="006B029A" w:rsidRPr="006B029A">
        <w:rPr>
          <w:rFonts w:ascii="Times New Roman" w:hAnsi="Times New Roman"/>
          <w:sz w:val="28"/>
          <w:szCs w:val="28"/>
        </w:rPr>
        <w:t xml:space="preserve"> </w:t>
      </w:r>
      <w:r w:rsidR="00A4551A" w:rsidRPr="00B95BFC">
        <w:rPr>
          <w:rFonts w:ascii="Times New Roman" w:hAnsi="Times New Roman"/>
          <w:sz w:val="28"/>
          <w:szCs w:val="28"/>
        </w:rPr>
        <w:t>-</w:t>
      </w:r>
      <w:r w:rsidR="006B029A" w:rsidRPr="006B029A">
        <w:rPr>
          <w:rFonts w:ascii="Times New Roman" w:hAnsi="Times New Roman"/>
          <w:sz w:val="28"/>
          <w:szCs w:val="28"/>
        </w:rPr>
        <w:t xml:space="preserve"> </w:t>
      </w:r>
      <w:r w:rsidR="00A4551A" w:rsidRPr="00B95BFC">
        <w:rPr>
          <w:rFonts w:ascii="Times New Roman" w:hAnsi="Times New Roman"/>
          <w:sz w:val="28"/>
          <w:szCs w:val="28"/>
        </w:rPr>
        <w:t>сосудистой системы</w:t>
      </w:r>
      <w:r w:rsidR="00865337" w:rsidRPr="00B95BFC">
        <w:rPr>
          <w:rFonts w:ascii="Times New Roman" w:hAnsi="Times New Roman"/>
          <w:sz w:val="28"/>
          <w:szCs w:val="28"/>
        </w:rPr>
        <w:t xml:space="preserve"> человека</w:t>
      </w:r>
      <w:r w:rsidR="00A4551A" w:rsidRPr="00B95BFC">
        <w:rPr>
          <w:rFonts w:ascii="Times New Roman" w:hAnsi="Times New Roman"/>
          <w:sz w:val="28"/>
          <w:szCs w:val="28"/>
        </w:rPr>
        <w:t>.</w:t>
      </w:r>
    </w:p>
    <w:p w:rsidR="00C13C6B" w:rsidRPr="00B95BFC" w:rsidRDefault="00C13C6B" w:rsidP="00C13C6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8470C" w:rsidRPr="00B95BFC" w:rsidRDefault="00DE0037" w:rsidP="00B95BFC">
      <w:pPr>
        <w:spacing w:before="30" w:after="3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BFC">
        <w:rPr>
          <w:rFonts w:ascii="Times New Roman" w:hAnsi="Times New Roman"/>
          <w:b/>
          <w:sz w:val="28"/>
          <w:szCs w:val="28"/>
        </w:rPr>
        <w:lastRenderedPageBreak/>
        <w:t>Основная часть</w:t>
      </w:r>
    </w:p>
    <w:p w:rsidR="0088470C" w:rsidRPr="00B95BFC" w:rsidRDefault="0069156F" w:rsidP="00B95BFC">
      <w:pPr>
        <w:pStyle w:val="a8"/>
        <w:shd w:val="clear" w:color="auto" w:fill="FFFFFF"/>
        <w:spacing w:after="0" w:line="360" w:lineRule="auto"/>
        <w:jc w:val="center"/>
        <w:rPr>
          <w:b/>
          <w:sz w:val="28"/>
          <w:szCs w:val="28"/>
        </w:rPr>
      </w:pPr>
      <w:r w:rsidRPr="00B95BFC">
        <w:rPr>
          <w:b/>
          <w:sz w:val="28"/>
          <w:szCs w:val="28"/>
        </w:rPr>
        <w:t xml:space="preserve">1. </w:t>
      </w:r>
      <w:r w:rsidR="00744D65" w:rsidRPr="00B95BFC">
        <w:rPr>
          <w:b/>
          <w:sz w:val="28"/>
          <w:szCs w:val="28"/>
        </w:rPr>
        <w:t>Сердечно</w:t>
      </w:r>
      <w:r w:rsidR="0088470C" w:rsidRPr="00B95BFC">
        <w:rPr>
          <w:b/>
          <w:sz w:val="28"/>
          <w:szCs w:val="28"/>
        </w:rPr>
        <w:t xml:space="preserve"> - сосудистая система и её заболевания</w:t>
      </w:r>
    </w:p>
    <w:p w:rsidR="0069156F" w:rsidRPr="00B95BFC" w:rsidRDefault="0069156F" w:rsidP="00B95BFC">
      <w:pPr>
        <w:pStyle w:val="a8"/>
        <w:shd w:val="clear" w:color="auto" w:fill="FFFFFF"/>
        <w:spacing w:after="0" w:line="360" w:lineRule="auto"/>
        <w:jc w:val="center"/>
        <w:rPr>
          <w:sz w:val="28"/>
          <w:szCs w:val="28"/>
        </w:rPr>
      </w:pPr>
      <w:r w:rsidRPr="00B95BFC">
        <w:rPr>
          <w:b/>
          <w:sz w:val="28"/>
          <w:szCs w:val="28"/>
        </w:rPr>
        <w:t>1.</w:t>
      </w:r>
      <w:r w:rsidR="00E667C0" w:rsidRPr="00B95BFC">
        <w:rPr>
          <w:b/>
          <w:sz w:val="28"/>
          <w:szCs w:val="28"/>
        </w:rPr>
        <w:t>1. Строение</w:t>
      </w:r>
      <w:r w:rsidRPr="00B95BFC">
        <w:rPr>
          <w:b/>
          <w:sz w:val="28"/>
          <w:szCs w:val="28"/>
        </w:rPr>
        <w:t xml:space="preserve"> сердечно</w:t>
      </w:r>
      <w:r w:rsidR="006B029A" w:rsidRPr="006B029A">
        <w:rPr>
          <w:b/>
          <w:sz w:val="28"/>
          <w:szCs w:val="28"/>
        </w:rPr>
        <w:t xml:space="preserve"> </w:t>
      </w:r>
      <w:r w:rsidRPr="00B95BFC">
        <w:rPr>
          <w:b/>
          <w:sz w:val="28"/>
          <w:szCs w:val="28"/>
        </w:rPr>
        <w:t>-</w:t>
      </w:r>
      <w:r w:rsidR="006B029A" w:rsidRPr="006B029A">
        <w:rPr>
          <w:b/>
          <w:sz w:val="28"/>
          <w:szCs w:val="28"/>
        </w:rPr>
        <w:t xml:space="preserve"> </w:t>
      </w:r>
      <w:r w:rsidRPr="00B95BFC">
        <w:rPr>
          <w:b/>
          <w:sz w:val="28"/>
          <w:szCs w:val="28"/>
        </w:rPr>
        <w:t>сосудистой системы</w:t>
      </w:r>
    </w:p>
    <w:p w:rsidR="0088470C" w:rsidRPr="00B95BFC" w:rsidRDefault="0088470C" w:rsidP="00B95BFC">
      <w:pPr>
        <w:pStyle w:val="a8"/>
        <w:shd w:val="clear" w:color="auto" w:fill="FFFFFF"/>
        <w:spacing w:after="0" w:line="360" w:lineRule="auto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0E16A8">
        <w:rPr>
          <w:rFonts w:eastAsia="Times New Roman"/>
          <w:color w:val="242424"/>
          <w:sz w:val="28"/>
          <w:szCs w:val="28"/>
          <w:lang w:eastAsia="ru-RU"/>
        </w:rPr>
        <w:t xml:space="preserve"> </w:t>
      </w:r>
      <w:r w:rsidR="006B029A" w:rsidRPr="000E16A8">
        <w:rPr>
          <w:rFonts w:eastAsia="Times New Roman"/>
          <w:color w:val="242424"/>
          <w:sz w:val="28"/>
          <w:szCs w:val="28"/>
          <w:lang w:eastAsia="ru-RU"/>
        </w:rPr>
        <w:t xml:space="preserve">    </w:t>
      </w:r>
      <w:proofErr w:type="gramStart"/>
      <w:r w:rsidRPr="00B95BFC">
        <w:rPr>
          <w:rFonts w:eastAsia="Times New Roman"/>
          <w:color w:val="242424"/>
          <w:sz w:val="28"/>
          <w:szCs w:val="28"/>
          <w:u w:val="single"/>
          <w:lang w:eastAsia="ru-RU"/>
        </w:rPr>
        <w:t>Сердечно-сосудистая</w:t>
      </w:r>
      <w:proofErr w:type="gramEnd"/>
      <w:r w:rsidRPr="00B95BFC">
        <w:rPr>
          <w:rFonts w:eastAsia="Times New Roman"/>
          <w:color w:val="242424"/>
          <w:sz w:val="28"/>
          <w:szCs w:val="28"/>
          <w:u w:val="single"/>
          <w:lang w:eastAsia="ru-RU"/>
        </w:rPr>
        <w:t xml:space="preserve"> система</w:t>
      </w:r>
      <w:r w:rsidRPr="00B95BFC">
        <w:rPr>
          <w:rFonts w:eastAsia="Times New Roman"/>
          <w:color w:val="242424"/>
          <w:sz w:val="28"/>
          <w:szCs w:val="28"/>
          <w:lang w:eastAsia="ru-RU"/>
        </w:rPr>
        <w:t xml:space="preserve"> - совокупность органов, функция в организме которых - доставка крови ко всем органам и тканям. Артерии доставляют клеткам необходимые питательные элементы, вены переправляют венозную кровь, а лимфатические сосуды выводят продукты метаболизма. </w:t>
      </w:r>
      <w:proofErr w:type="gramStart"/>
      <w:r w:rsidRPr="00B95BFC">
        <w:rPr>
          <w:rFonts w:eastAsia="Times New Roman"/>
          <w:color w:val="242424"/>
          <w:sz w:val="28"/>
          <w:szCs w:val="28"/>
          <w:lang w:eastAsia="ru-RU"/>
        </w:rPr>
        <w:t>Сердечно-сосудистая</w:t>
      </w:r>
      <w:proofErr w:type="gramEnd"/>
      <w:r w:rsidRPr="00B95BFC">
        <w:rPr>
          <w:rFonts w:eastAsia="Times New Roman"/>
          <w:color w:val="242424"/>
          <w:sz w:val="28"/>
          <w:szCs w:val="28"/>
          <w:lang w:eastAsia="ru-RU"/>
        </w:rPr>
        <w:t xml:space="preserve"> система состоит из сосудов и сердца. По сосудам кровь движется по организму, а происходит это движение благодаря работе сердца. </w:t>
      </w:r>
    </w:p>
    <w:p w:rsidR="0088470C" w:rsidRPr="006B029A" w:rsidRDefault="0088470C" w:rsidP="00B95BFC">
      <w:pPr>
        <w:pStyle w:val="a8"/>
        <w:shd w:val="clear" w:color="auto" w:fill="FFFFFF"/>
        <w:spacing w:after="0" w:line="360" w:lineRule="auto"/>
        <w:jc w:val="both"/>
        <w:rPr>
          <w:rFonts w:eastAsia="Times New Roman"/>
          <w:b/>
          <w:i/>
          <w:color w:val="242424"/>
          <w:sz w:val="28"/>
          <w:szCs w:val="28"/>
          <w:lang w:eastAsia="ru-RU"/>
        </w:rPr>
      </w:pPr>
      <w:r w:rsidRPr="006B029A">
        <w:rPr>
          <w:rFonts w:eastAsia="Times New Roman"/>
          <w:b/>
          <w:i/>
          <w:color w:val="333333"/>
          <w:sz w:val="28"/>
          <w:szCs w:val="28"/>
          <w:lang w:eastAsia="ru-RU"/>
        </w:rPr>
        <w:t>Функции:</w:t>
      </w:r>
    </w:p>
    <w:p w:rsidR="0088470C" w:rsidRPr="00B95BFC" w:rsidRDefault="0088470C" w:rsidP="00B95BF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транспортировка питательных и биологически активных веществ, газов и гормонов;</w:t>
      </w:r>
    </w:p>
    <w:p w:rsidR="0088470C" w:rsidRPr="00B95BFC" w:rsidRDefault="0088470C" w:rsidP="00B95BF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выведение продуктов распада и вредных веществ;</w:t>
      </w:r>
    </w:p>
    <w:p w:rsidR="0088470C" w:rsidRPr="00B95BFC" w:rsidRDefault="0088470C" w:rsidP="00B95BF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регулирование температуры тела;</w:t>
      </w:r>
    </w:p>
    <w:p w:rsidR="0088470C" w:rsidRPr="00B95BFC" w:rsidRDefault="0088470C" w:rsidP="00B95BF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защита от микроорганизмов и чужеродных веществ.</w:t>
      </w:r>
    </w:p>
    <w:p w:rsidR="0088470C" w:rsidRPr="006B029A" w:rsidRDefault="0088470C" w:rsidP="00B95BF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</w:pPr>
      <w:r w:rsidRPr="006B029A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Сосуды:</w:t>
      </w:r>
    </w:p>
    <w:p w:rsidR="0088470C" w:rsidRPr="00B95BFC" w:rsidRDefault="000E16A8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0E16A8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    </w:t>
      </w:r>
      <w:r w:rsidR="0088470C" w:rsidRPr="00B95BFC">
        <w:rPr>
          <w:rFonts w:ascii="Times New Roman" w:eastAsia="Times New Roman" w:hAnsi="Times New Roman"/>
          <w:color w:val="242424"/>
          <w:sz w:val="28"/>
          <w:szCs w:val="28"/>
          <w:u w:val="single"/>
          <w:lang w:eastAsia="ru-RU"/>
        </w:rPr>
        <w:t>Артерии</w:t>
      </w:r>
      <w:r w:rsidR="0088470C" w:rsidRPr="00B95BF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 - сосуды, которые доставляют кровь от сердца к органам. Артериальная система, пронизывающая весь организм, включает в себя</w:t>
      </w:r>
      <w:r w:rsidR="0088470C" w:rsidRPr="00B95BF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5" w:history="1">
        <w:r w:rsidR="0088470C" w:rsidRPr="00B95BFC">
          <w:rPr>
            <w:rStyle w:val="a9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артерии сердца</w:t>
        </w:r>
      </w:hyperlink>
      <w:r w:rsidR="0088470C" w:rsidRPr="00B95BF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, легочные, почечные, селезеночные артерии, аорту,  артерии конечностей и др. Поскольку артериям нужно выдерживать немалое давление крови, их стенки изначально эластичны и упруги. Однако в результате </w:t>
      </w:r>
      <w:hyperlink r:id="rId16" w:history="1">
        <w:r w:rsidR="0088470C" w:rsidRPr="00B95BFC">
          <w:rPr>
            <w:rStyle w:val="a9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атеросклероза</w:t>
        </w:r>
      </w:hyperlink>
      <w:r w:rsidR="0088470C" w:rsidRPr="00B95BF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 стенки артерий ослабляются. Нарушение эластичности стенок сосудов, уменьшение просвета внутри артерий ведут к сердечной недостаточности, </w:t>
      </w:r>
      <w:hyperlink r:id="rId17" w:history="1">
        <w:r w:rsidR="0088470C" w:rsidRPr="00B95BFC">
          <w:rPr>
            <w:rStyle w:val="a9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ишемической болезни сердца</w:t>
        </w:r>
      </w:hyperlink>
      <w:r w:rsidR="0088470C" w:rsidRPr="00B95B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В результате изменений артериальные стенки расслаиваются, на них образуются </w:t>
      </w:r>
      <w:hyperlink r:id="rId18" w:history="1">
        <w:r w:rsidR="0088470C" w:rsidRPr="00B95BFC">
          <w:rPr>
            <w:rStyle w:val="a9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аневризмы</w:t>
        </w:r>
      </w:hyperlink>
      <w:r w:rsidR="0088470C" w:rsidRPr="00B95B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88470C" w:rsidRPr="00B95BF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Подобные недуги опасны, ведь нарушение в работе лишь одного звена цепочки </w:t>
      </w:r>
      <w:proofErr w:type="gramStart"/>
      <w:r w:rsidR="0088470C" w:rsidRPr="00B95BF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сердечно-сосудистой</w:t>
      </w:r>
      <w:proofErr w:type="gramEnd"/>
      <w:r w:rsidR="0088470C" w:rsidRPr="00B95BF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системы приведет к патологическим процессам внутри организма.&gt;</w:t>
      </w:r>
    </w:p>
    <w:p w:rsidR="0088470C" w:rsidRPr="00B95BFC" w:rsidRDefault="000E16A8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0E16A8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    </w:t>
      </w:r>
      <w:r w:rsidR="0088470C" w:rsidRPr="00B95BFC">
        <w:rPr>
          <w:rFonts w:ascii="Times New Roman" w:eastAsia="Times New Roman" w:hAnsi="Times New Roman"/>
          <w:color w:val="242424"/>
          <w:sz w:val="28"/>
          <w:szCs w:val="28"/>
          <w:u w:val="single"/>
          <w:lang w:eastAsia="ru-RU"/>
        </w:rPr>
        <w:t>Капилляры</w:t>
      </w:r>
      <w:r w:rsidR="0088470C" w:rsidRPr="00B95BF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 - сосуды, которые связывают между собой артериальную и венозную системы. Благодаря этим тончайшим сосудам кровь и ткани </w:t>
      </w:r>
      <w:r w:rsidR="0088470C" w:rsidRPr="00B95BF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обмениваются между собой веществами. Капиллярами пронизаны ткани, нуждающиеся в кислороде.</w:t>
      </w:r>
    </w:p>
    <w:p w:rsidR="0088470C" w:rsidRPr="00B95BFC" w:rsidRDefault="0088470C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242424"/>
          <w:sz w:val="28"/>
          <w:szCs w:val="28"/>
          <w:u w:val="single"/>
          <w:lang w:eastAsia="ru-RU"/>
        </w:rPr>
        <w:t>Вены</w:t>
      </w:r>
      <w:r w:rsidRPr="00B95BF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 - сосуды, которые несут полученную из капилляров кровь к сердцу.</w:t>
      </w:r>
    </w:p>
    <w:p w:rsidR="0088470C" w:rsidRPr="00B95BFC" w:rsidRDefault="0088470C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242424"/>
          <w:sz w:val="28"/>
          <w:szCs w:val="28"/>
          <w:u w:val="single"/>
          <w:lang w:eastAsia="ru-RU"/>
        </w:rPr>
        <w:t>Сердце</w:t>
      </w:r>
      <w:r w:rsidRPr="00B95BF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 - орган, который качает кровь из вен в артерии. Благодаря работе сердца кровь через артерии и капилляры поставляется в органы. Оно подобно мощному насосу и состоит из мышечной ткани - миокарда. В минуту сердце перекачивает около 5 литров крови. Резкая остановка его работы чревата фатальными последствиями - инфаркт миокарда или </w:t>
      </w:r>
      <w:hyperlink r:id="rId19" w:history="1">
        <w:r w:rsidRPr="00B95BFC">
          <w:rPr>
            <w:rStyle w:val="a9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сердечный приступ</w:t>
        </w:r>
      </w:hyperlink>
      <w:r w:rsidRPr="00B95B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B95BF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зачастую заканчивается смертью человека.</w:t>
      </w:r>
    </w:p>
    <w:p w:rsidR="0088470C" w:rsidRPr="00B95BFC" w:rsidRDefault="0088470C" w:rsidP="00B95BF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B029A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Круги кровообращения</w:t>
      </w:r>
      <w:r w:rsidRPr="00B95B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</w:t>
      </w:r>
    </w:p>
    <w:p w:rsidR="0088470C" w:rsidRPr="00B95BFC" w:rsidRDefault="0088470C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Строение сердечно</w:t>
      </w:r>
      <w:r w:rsidR="000E16A8" w:rsidRPr="000E16A8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</w:t>
      </w:r>
      <w:r w:rsidRPr="00B95BF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-</w:t>
      </w:r>
      <w:r w:rsidR="000E16A8" w:rsidRPr="000E16A8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</w:t>
      </w:r>
      <w:r w:rsidRPr="00B95BF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сосудистой системы человека характеризуется замкнутостью. Она образует круги кровообращения. Малый круг кровообращения несет кровь от сердца к легким, а также в обратном направлении. Начало малый круг берет в правом желудочке, а оканчивается в левом предсердии. В этом круге кровь насыщается кислородом и выводит углекислый газ. Большой круг кровообращения обеспечивает движение крови из левого желудочка в правое предсердие, при этом происходит насыщение кровью всех органов и тканей.</w:t>
      </w:r>
    </w:p>
    <w:p w:rsidR="0088470C" w:rsidRPr="00B95BFC" w:rsidRDefault="00DE0037" w:rsidP="00B95BF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1.2. </w:t>
      </w:r>
      <w:r w:rsidR="0088470C" w:rsidRPr="00B95BFC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Заболевания</w:t>
      </w:r>
    </w:p>
    <w:p w:rsidR="000E16A8" w:rsidRPr="00683403" w:rsidRDefault="000E16A8" w:rsidP="000E16A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6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88470C" w:rsidRPr="00B95BFC">
        <w:rPr>
          <w:rFonts w:ascii="Times New Roman" w:eastAsia="Times New Roman" w:hAnsi="Times New Roman"/>
          <w:sz w:val="28"/>
          <w:szCs w:val="28"/>
          <w:lang w:eastAsia="ru-RU"/>
        </w:rPr>
        <w:t>В мире очень распространены </w:t>
      </w:r>
      <w:hyperlink r:id="rId20" w:history="1">
        <w:r w:rsidR="0088470C" w:rsidRPr="00B95BFC">
          <w:rPr>
            <w:rStyle w:val="a9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болезни сердечно</w:t>
        </w:r>
        <w:r w:rsidRPr="000E16A8">
          <w:rPr>
            <w:rStyle w:val="a9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88470C" w:rsidRPr="00B95BFC">
          <w:rPr>
            <w:rStyle w:val="a9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-</w:t>
        </w:r>
        <w:r w:rsidRPr="000E16A8">
          <w:rPr>
            <w:rStyle w:val="a9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88470C" w:rsidRPr="00B95BFC">
          <w:rPr>
            <w:rStyle w:val="a9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сосудистой системы</w:t>
        </w:r>
      </w:hyperlink>
      <w:r w:rsidR="0088470C" w:rsidRPr="00B95BFC">
        <w:rPr>
          <w:rFonts w:ascii="Times New Roman" w:eastAsia="Times New Roman" w:hAnsi="Times New Roman"/>
          <w:sz w:val="28"/>
          <w:szCs w:val="28"/>
          <w:lang w:eastAsia="ru-RU"/>
        </w:rPr>
        <w:t>, по статистике они являются главной причиной смертности. Чаще всего </w:t>
      </w:r>
      <w:hyperlink r:id="rId21" w:history="1">
        <w:r w:rsidR="0088470C" w:rsidRPr="00B95BFC">
          <w:rPr>
            <w:rStyle w:val="a9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симптомы сердечно</w:t>
        </w:r>
        <w:r w:rsidRPr="000E16A8">
          <w:rPr>
            <w:rStyle w:val="a9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88470C" w:rsidRPr="00B95BFC">
          <w:rPr>
            <w:rStyle w:val="a9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-</w:t>
        </w:r>
        <w:r w:rsidRPr="000E16A8">
          <w:rPr>
            <w:rStyle w:val="a9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88470C" w:rsidRPr="00B95BFC">
          <w:rPr>
            <w:rStyle w:val="a9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сосудистых заболеваний</w:t>
        </w:r>
      </w:hyperlink>
      <w:r w:rsidR="0088470C" w:rsidRPr="00B95BFC">
        <w:rPr>
          <w:rFonts w:ascii="Times New Roman" w:eastAsia="Times New Roman" w:hAnsi="Times New Roman"/>
          <w:sz w:val="28"/>
          <w:szCs w:val="28"/>
          <w:lang w:eastAsia="ru-RU"/>
        </w:rPr>
        <w:t xml:space="preserve"> встречаются у людей старшего и пожилого возраста, однако им подвержены молодые люди и даже дети. Уменьшить риск возникновения заболеваний сердца и сосудов можно, если с раннего возраста помнить о профилактических мерах. </w:t>
      </w:r>
    </w:p>
    <w:p w:rsidR="000E16A8" w:rsidRPr="000E16A8" w:rsidRDefault="0088470C" w:rsidP="000E16A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6A8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Распространённые заболевания: </w:t>
      </w:r>
    </w:p>
    <w:p w:rsidR="0088470C" w:rsidRPr="000E16A8" w:rsidRDefault="0088470C" w:rsidP="000E16A8">
      <w:pPr>
        <w:pStyle w:val="a3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6A8">
        <w:rPr>
          <w:rFonts w:ascii="Times New Roman" w:eastAsia="Times New Roman" w:hAnsi="Times New Roman"/>
          <w:sz w:val="28"/>
          <w:szCs w:val="28"/>
          <w:lang w:eastAsia="ru-RU"/>
        </w:rPr>
        <w:t>Гипертоническая болезнь – стойкое повышение артериального давления.</w:t>
      </w:r>
    </w:p>
    <w:p w:rsidR="0088470C" w:rsidRPr="000E16A8" w:rsidRDefault="0088470C" w:rsidP="000E16A8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6A8">
        <w:rPr>
          <w:rFonts w:ascii="Times New Roman" w:eastAsia="Times New Roman" w:hAnsi="Times New Roman"/>
          <w:sz w:val="28"/>
          <w:szCs w:val="28"/>
          <w:lang w:eastAsia="ru-RU"/>
        </w:rPr>
        <w:t xml:space="preserve">Атеросклероз – перекрытие артериального просвета холестериновыми бляшками. Поражение коронарных сосудов приводит к ишемической болезни </w:t>
      </w:r>
      <w:r w:rsidRPr="000E16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сердца, артерий головы и шеи – к ишемии (недостатку кровоснабжения)</w:t>
      </w:r>
      <w:proofErr w:type="gramStart"/>
      <w:r w:rsidR="000E16A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0E16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E16A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0E16A8">
        <w:rPr>
          <w:rFonts w:ascii="Times New Roman" w:eastAsia="Times New Roman" w:hAnsi="Times New Roman"/>
          <w:sz w:val="28"/>
          <w:szCs w:val="28"/>
          <w:lang w:eastAsia="ru-RU"/>
        </w:rPr>
        <w:t>оловного мозга, крупных артерий ног – к ишемии конечности.</w:t>
      </w:r>
    </w:p>
    <w:p w:rsidR="0088470C" w:rsidRPr="000E16A8" w:rsidRDefault="0088470C" w:rsidP="000E16A8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6A8">
        <w:rPr>
          <w:rFonts w:ascii="Times New Roman" w:eastAsia="Times New Roman" w:hAnsi="Times New Roman"/>
          <w:sz w:val="28"/>
          <w:szCs w:val="28"/>
          <w:lang w:eastAsia="ru-RU"/>
        </w:rPr>
        <w:t>Ишемическая болезнь сердца – нарушение кровоснабжения миокарда, обусловленное обструкцией (сужением просвета) коронарных артерий. Острая форма заболевания – инфаркт миокарда.</w:t>
      </w:r>
    </w:p>
    <w:p w:rsidR="007F0DF8" w:rsidRPr="000E16A8" w:rsidRDefault="00744D65" w:rsidP="000E16A8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E16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Инфаркт – это атрофическое изменение участка миокарда с высоким риском некроза поврежденных тканей и последующим их рубцеванием. Развивается при нарушении кровообращения в сердечной мышце с обтюрацией коронарных сосудов тромбом. Представляет собой тяжелую форму ишемической болезни сердца и проявляется жгучей, давящей, колющей болью в области грудины и окружающих структур. Требует экстренной госпитализации с оказанием неотложной помощи.</w:t>
      </w:r>
    </w:p>
    <w:p w:rsidR="0088470C" w:rsidRPr="000E16A8" w:rsidRDefault="0088470C" w:rsidP="000E16A8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0E16A8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Сердечные аритмии – нарушения сердечного ритма и проводимости.</w:t>
      </w:r>
    </w:p>
    <w:p w:rsidR="0088470C" w:rsidRPr="000E16A8" w:rsidRDefault="0088470C" w:rsidP="000E16A8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0E16A8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Воспалительные заболевания сердца – поражения аутоиммунного или инфекционного характера, затрагивающие околосердечную сумку, мышечный слой или внутреннюю соединительнотканную выстилку сердца - перикардиты, миокардиты, эндокардиты соответственно. Чаще всего регистрируется ревмокардит.</w:t>
      </w:r>
    </w:p>
    <w:p w:rsidR="0088470C" w:rsidRPr="000E16A8" w:rsidRDefault="001530AC" w:rsidP="000E16A8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0E16A8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Инсульт - </w:t>
      </w:r>
      <w:r w:rsidR="0088470C" w:rsidRPr="000E16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Острой формой нарушения</w:t>
      </w:r>
      <w:r w:rsidR="0088470C" w:rsidRPr="000E16A8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кровообращения в магистральных сосудах головы и шеи является ишемический инсульт (инфаркт мозга). При нарушении целостности или несостоятельности сосудистой стенки развивается геморрагический инсульт (кровоизлияние в мозг).</w:t>
      </w:r>
    </w:p>
    <w:p w:rsidR="0088470C" w:rsidRPr="000E16A8" w:rsidRDefault="0088470C" w:rsidP="000E16A8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0E16A8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Облитерирующий тромбангиит – прогрессирующее закрытие мелких артерий ног (сначала вследствие спазма, затем – присоединившегося тромбоза), сопровождающееся ишемией конечности.</w:t>
      </w:r>
    </w:p>
    <w:p w:rsidR="0088470C" w:rsidRPr="000E16A8" w:rsidRDefault="0088470C" w:rsidP="000E16A8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0E16A8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Венозные тромбозы и тромбоэмболия лёгочной артерии (ТЭЛА) – полное или частичное закрытие кровяным сгустком просвета вен или магистральной артерии, отвечающей за кровоснабжение лёгких.</w:t>
      </w:r>
    </w:p>
    <w:p w:rsidR="000E16A8" w:rsidRPr="000E16A8" w:rsidRDefault="000E16A8" w:rsidP="00B95B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242424"/>
          <w:sz w:val="28"/>
          <w:szCs w:val="28"/>
          <w:lang w:eastAsia="ru-RU"/>
        </w:rPr>
      </w:pPr>
    </w:p>
    <w:p w:rsidR="000E16A8" w:rsidRPr="000E16A8" w:rsidRDefault="000E16A8" w:rsidP="00B95B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242424"/>
          <w:sz w:val="28"/>
          <w:szCs w:val="28"/>
          <w:lang w:eastAsia="ru-RU"/>
        </w:rPr>
      </w:pPr>
    </w:p>
    <w:p w:rsidR="0088470C" w:rsidRDefault="00DE0037" w:rsidP="00B95B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242424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b/>
          <w:color w:val="242424"/>
          <w:sz w:val="28"/>
          <w:szCs w:val="28"/>
          <w:lang w:eastAsia="ru-RU"/>
        </w:rPr>
        <w:lastRenderedPageBreak/>
        <w:t xml:space="preserve">1.3. </w:t>
      </w:r>
      <w:r w:rsidR="001530AC" w:rsidRPr="00B95BFC">
        <w:rPr>
          <w:rFonts w:ascii="Times New Roman" w:eastAsia="Times New Roman" w:hAnsi="Times New Roman"/>
          <w:b/>
          <w:color w:val="242424"/>
          <w:sz w:val="28"/>
          <w:szCs w:val="28"/>
          <w:lang w:eastAsia="ru-RU"/>
        </w:rPr>
        <w:t>Причинами заболеваний</w:t>
      </w:r>
    </w:p>
    <w:p w:rsidR="000E16A8" w:rsidRPr="00B30DA8" w:rsidRDefault="000E16A8" w:rsidP="00B95B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B30DA8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Причин возникновения отклонений в работе се</w:t>
      </w:r>
      <w:r w:rsidR="00B30DA8" w:rsidRPr="00B30DA8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</w:t>
      </w:r>
      <w:r w:rsidRPr="00B30DA8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дечно – </w:t>
      </w:r>
      <w:r w:rsidR="00B30DA8" w:rsidRPr="00B30DA8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сосудистой</w:t>
      </w:r>
      <w:r w:rsidRPr="00B30DA8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системы достаточное количество,</w:t>
      </w:r>
      <w:r w:rsidR="00B30DA8" w:rsidRPr="00B30DA8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но среди них можно выделить основные:</w:t>
      </w:r>
    </w:p>
    <w:p w:rsidR="0088470C" w:rsidRPr="00B95BFC" w:rsidRDefault="0088470C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B30DA8">
        <w:rPr>
          <w:rFonts w:ascii="Times New Roman" w:eastAsia="Times New Roman" w:hAnsi="Times New Roman"/>
          <w:i/>
          <w:color w:val="242424"/>
          <w:sz w:val="28"/>
          <w:szCs w:val="28"/>
          <w:lang w:eastAsia="ru-RU"/>
        </w:rPr>
        <w:t>Малоподвижный образ жизни</w:t>
      </w:r>
      <w:r w:rsidRPr="00B95BF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негативно влияет на состояние сосудистых стенок и миокарда, повышает риск тромбозов, способствует возникновению лишнего веса, сахарного диабета.</w:t>
      </w:r>
    </w:p>
    <w:p w:rsidR="0088470C" w:rsidRPr="00B95BFC" w:rsidRDefault="0088470C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B30DA8">
        <w:rPr>
          <w:rFonts w:ascii="Times New Roman" w:eastAsia="Times New Roman" w:hAnsi="Times New Roman"/>
          <w:i/>
          <w:color w:val="242424"/>
          <w:sz w:val="28"/>
          <w:szCs w:val="28"/>
          <w:lang w:eastAsia="ru-RU"/>
        </w:rPr>
        <w:t>Погрешности диеты.</w:t>
      </w:r>
      <w:r w:rsidRPr="00B95BF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Повышенное потребление соли повышает риск гипертонической болезни, избыток сладкого в рационе влечёт сахарный диабет, ожирение, повышает уровень ЛПНП. Злоупотребление животными жирами способствует развитию атеросклероза. </w:t>
      </w:r>
      <w:proofErr w:type="gramStart"/>
      <w:r w:rsidRPr="00B95BF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Недостаток белков, микроэлементов (калия, магния, железа, меди, цинка, селена), большинства витаминов</w:t>
      </w:r>
      <w:r w:rsidR="000E16A8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,</w:t>
      </w:r>
      <w:r w:rsidRPr="00B95BF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негативно влияет на состояние сосудов и сердца, функцию миокарда.</w:t>
      </w:r>
      <w:proofErr w:type="gramEnd"/>
    </w:p>
    <w:p w:rsidR="0088470C" w:rsidRPr="00B95BFC" w:rsidRDefault="0088470C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B30DA8">
        <w:rPr>
          <w:rFonts w:ascii="Times New Roman" w:eastAsia="Times New Roman" w:hAnsi="Times New Roman"/>
          <w:i/>
          <w:color w:val="242424"/>
          <w:sz w:val="28"/>
          <w:szCs w:val="28"/>
          <w:lang w:eastAsia="ru-RU"/>
        </w:rPr>
        <w:t>Психоэмоциональный стресс</w:t>
      </w:r>
      <w:r w:rsidRPr="00B95BF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. Острый стресс сопровождается выбросом адреналина, повышающего нагрузку на сердце, что может привести к инфаркту миокарда. Хронический стресс сопровождается повышенным уровнем кортизола, замедляющего выработку гормона роста. Дефицит этого гормона у взрослых опосредованно провоцирует развитие ССЗ.</w:t>
      </w:r>
    </w:p>
    <w:p w:rsidR="0088470C" w:rsidRPr="00B95BFC" w:rsidRDefault="0088470C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i/>
          <w:color w:val="242424"/>
          <w:sz w:val="28"/>
          <w:szCs w:val="28"/>
          <w:lang w:eastAsia="ru-RU"/>
        </w:rPr>
        <w:t>Избыточная масса тела</w:t>
      </w:r>
      <w:r w:rsidRPr="00B95BF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– как правило, следствие воздействия перечисленных выше факторов. Ожирение является благоприятным условием возникновения тромбоэмболий, способствует повышению уровня ЛПНП</w:t>
      </w:r>
      <w:r w:rsidR="00B30DA8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(липопротеины низкой плотности)</w:t>
      </w:r>
      <w:proofErr w:type="gramStart"/>
      <w:r w:rsidR="00B30DA8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</w:t>
      </w:r>
      <w:r w:rsidRPr="00B95BF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,</w:t>
      </w:r>
      <w:proofErr w:type="gramEnd"/>
      <w:r w:rsidRPr="00B95BF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создаёт дополнительную нагрузку для сердца и сосудов.</w:t>
      </w:r>
    </w:p>
    <w:p w:rsidR="0088470C" w:rsidRPr="00B95BFC" w:rsidRDefault="0088470C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i/>
          <w:color w:val="242424"/>
          <w:sz w:val="28"/>
          <w:szCs w:val="28"/>
          <w:lang w:eastAsia="ru-RU"/>
        </w:rPr>
        <w:t>Вредные привычки</w:t>
      </w:r>
      <w:r w:rsidRPr="00B95BF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. Каждый эпиз</w:t>
      </w:r>
      <w:r w:rsidR="00B30DA8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од злоупотребления спиртных напитков</w:t>
      </w:r>
      <w:r w:rsidRPr="00B95BF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влечёт снижение сократительной функции миокарда, нарушает кровообращение. </w:t>
      </w:r>
      <w:proofErr w:type="spellStart"/>
      <w:r w:rsidRPr="00B95BF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Табакокурение</w:t>
      </w:r>
      <w:proofErr w:type="spellEnd"/>
      <w:r w:rsidRPr="00B95BF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приводит к повышению артериального давления, провоцирует </w:t>
      </w:r>
      <w:proofErr w:type="spellStart"/>
      <w:r w:rsidRPr="00B95BF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тромбообразование</w:t>
      </w:r>
      <w:proofErr w:type="spellEnd"/>
      <w:r w:rsidRPr="00B95BF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, формирование атеросклеротических бляшек, увеличивает риск аритмии.</w:t>
      </w:r>
    </w:p>
    <w:p w:rsidR="0088470C" w:rsidRPr="00B95BFC" w:rsidRDefault="0088470C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</w:p>
    <w:p w:rsidR="000E16A8" w:rsidRDefault="000E16A8" w:rsidP="00B95B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30DA8" w:rsidRPr="00B30DA8" w:rsidRDefault="00B30DA8" w:rsidP="00B95B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0DF8" w:rsidRPr="00B95BFC" w:rsidRDefault="007F0DF8" w:rsidP="00B95BFC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88470C" w:rsidRPr="00B95BFC" w:rsidRDefault="00442BBD" w:rsidP="00442B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Методики исследования</w:t>
      </w:r>
    </w:p>
    <w:p w:rsidR="007F0DF8" w:rsidRPr="00B95BFC" w:rsidRDefault="007F0DF8" w:rsidP="00B95B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BFC">
        <w:rPr>
          <w:rFonts w:ascii="Times New Roman" w:hAnsi="Times New Roman"/>
          <w:sz w:val="28"/>
          <w:szCs w:val="28"/>
        </w:rPr>
        <w:t>Суммарным показателем деятельности функциональных систем важнейшей в плане экстренного контроля является сердечно</w:t>
      </w:r>
      <w:r w:rsidR="000E16A8" w:rsidRPr="000E16A8">
        <w:rPr>
          <w:rFonts w:ascii="Times New Roman" w:hAnsi="Times New Roman"/>
          <w:sz w:val="28"/>
          <w:szCs w:val="28"/>
        </w:rPr>
        <w:t xml:space="preserve"> </w:t>
      </w:r>
      <w:r w:rsidRPr="00B95BFC">
        <w:rPr>
          <w:rFonts w:ascii="Times New Roman" w:hAnsi="Times New Roman"/>
          <w:sz w:val="28"/>
          <w:szCs w:val="28"/>
        </w:rPr>
        <w:t>-</w:t>
      </w:r>
      <w:r w:rsidR="000E16A8" w:rsidRPr="000E16A8">
        <w:rPr>
          <w:rFonts w:ascii="Times New Roman" w:hAnsi="Times New Roman"/>
          <w:sz w:val="28"/>
          <w:szCs w:val="28"/>
        </w:rPr>
        <w:t xml:space="preserve"> </w:t>
      </w:r>
      <w:r w:rsidRPr="00B95BFC">
        <w:rPr>
          <w:rFonts w:ascii="Times New Roman" w:hAnsi="Times New Roman"/>
          <w:sz w:val="28"/>
          <w:szCs w:val="28"/>
        </w:rPr>
        <w:t>сосудистая система. Исследование её функционального состояния осуществляется как в состоянии покоя, так и различной по интенсивности, продолжительности и физической нагрузки. Для правильного суждения о функциональном состоянии сердечно</w:t>
      </w:r>
      <w:r w:rsidR="00B30DA8">
        <w:rPr>
          <w:rFonts w:ascii="Times New Roman" w:hAnsi="Times New Roman"/>
          <w:sz w:val="28"/>
          <w:szCs w:val="28"/>
        </w:rPr>
        <w:t xml:space="preserve"> </w:t>
      </w:r>
      <w:r w:rsidRPr="00B95BFC">
        <w:rPr>
          <w:rFonts w:ascii="Times New Roman" w:hAnsi="Times New Roman"/>
          <w:sz w:val="28"/>
          <w:szCs w:val="28"/>
        </w:rPr>
        <w:t>-</w:t>
      </w:r>
      <w:r w:rsidR="00B30DA8">
        <w:rPr>
          <w:rFonts w:ascii="Times New Roman" w:hAnsi="Times New Roman"/>
          <w:sz w:val="28"/>
          <w:szCs w:val="28"/>
        </w:rPr>
        <w:t xml:space="preserve"> </w:t>
      </w:r>
      <w:r w:rsidRPr="00B95BFC">
        <w:rPr>
          <w:rFonts w:ascii="Times New Roman" w:hAnsi="Times New Roman"/>
          <w:sz w:val="28"/>
          <w:szCs w:val="28"/>
        </w:rPr>
        <w:t xml:space="preserve">сосудистой системы крайне важно знать исходные показатели. </w:t>
      </w:r>
      <w:r w:rsidRPr="00B95BFC">
        <w:rPr>
          <w:rFonts w:ascii="Times New Roman" w:hAnsi="Times New Roman"/>
          <w:sz w:val="28"/>
          <w:szCs w:val="28"/>
          <w:lang w:eastAsia="ru-RU"/>
        </w:rPr>
        <w:t>Если говорить об оценке функционального состояния, которое определяет возможность переносить физические нагрузки, то для его определения используется множество тестов, которые оценивают ответ на физическую нагрузку всех заинтересованных систем организма: сердечно</w:t>
      </w:r>
      <w:r w:rsidR="00B30D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5BFC">
        <w:rPr>
          <w:rFonts w:ascii="Times New Roman" w:hAnsi="Times New Roman"/>
          <w:sz w:val="28"/>
          <w:szCs w:val="28"/>
          <w:lang w:eastAsia="ru-RU"/>
        </w:rPr>
        <w:t>-</w:t>
      </w:r>
      <w:r w:rsidR="00B30D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5BFC">
        <w:rPr>
          <w:rFonts w:ascii="Times New Roman" w:hAnsi="Times New Roman"/>
          <w:sz w:val="28"/>
          <w:szCs w:val="28"/>
          <w:lang w:eastAsia="ru-RU"/>
        </w:rPr>
        <w:t>сосудистой системы, ЦНС, периферической и вегетативной нервных систем, эндокринной системы и т.д.</w:t>
      </w:r>
    </w:p>
    <w:p w:rsidR="007F0DF8" w:rsidRPr="00B95BFC" w:rsidRDefault="007F0DF8" w:rsidP="00B95B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BFC">
        <w:rPr>
          <w:rFonts w:ascii="Times New Roman" w:hAnsi="Times New Roman"/>
          <w:sz w:val="28"/>
          <w:szCs w:val="28"/>
          <w:lang w:eastAsia="ru-RU"/>
        </w:rPr>
        <w:t>Изменения в одной из систем организма повлекут изменения в других системах. Можно, проводя не сложные тесты, оценить состояние наиболее доступных для получения показателей систем: сердечно</w:t>
      </w:r>
      <w:r w:rsidR="00B30D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5BFC">
        <w:rPr>
          <w:rFonts w:ascii="Times New Roman" w:hAnsi="Times New Roman"/>
          <w:sz w:val="28"/>
          <w:szCs w:val="28"/>
          <w:lang w:eastAsia="ru-RU"/>
        </w:rPr>
        <w:t>-</w:t>
      </w:r>
      <w:r w:rsidR="00B30D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5BFC">
        <w:rPr>
          <w:rFonts w:ascii="Times New Roman" w:hAnsi="Times New Roman"/>
          <w:sz w:val="28"/>
          <w:szCs w:val="28"/>
          <w:lang w:eastAsia="ru-RU"/>
        </w:rPr>
        <w:t xml:space="preserve">сосудистой и вегетативной нервной системы. </w:t>
      </w:r>
      <w:r w:rsidRPr="00B95BFC">
        <w:rPr>
          <w:rFonts w:ascii="Times New Roman" w:hAnsi="Times New Roman"/>
          <w:sz w:val="28"/>
          <w:szCs w:val="28"/>
        </w:rPr>
        <w:t xml:space="preserve">Исследованию подлежат частота сердечных сокращений, величины систолического и диастолического давления. С этой целью в нашей стране применяются функциональные пробы, в том числе </w:t>
      </w:r>
      <w:proofErr w:type="spellStart"/>
      <w:r w:rsidRPr="00B95BFC">
        <w:rPr>
          <w:rFonts w:ascii="Times New Roman" w:hAnsi="Times New Roman"/>
          <w:sz w:val="28"/>
          <w:szCs w:val="28"/>
        </w:rPr>
        <w:t>Мартинэ</w:t>
      </w:r>
      <w:proofErr w:type="spellEnd"/>
      <w:r w:rsidR="00B30DA8">
        <w:rPr>
          <w:rFonts w:ascii="Times New Roman" w:hAnsi="Times New Roman"/>
          <w:sz w:val="28"/>
          <w:szCs w:val="28"/>
        </w:rPr>
        <w:t xml:space="preserve"> </w:t>
      </w:r>
      <w:r w:rsidRPr="00B95BFC">
        <w:rPr>
          <w:rFonts w:ascii="Times New Roman" w:hAnsi="Times New Roman"/>
          <w:sz w:val="28"/>
          <w:szCs w:val="28"/>
        </w:rPr>
        <w:t>‒</w:t>
      </w:r>
      <w:r w:rsidR="00B30D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BFC">
        <w:rPr>
          <w:rFonts w:ascii="Times New Roman" w:hAnsi="Times New Roman"/>
          <w:sz w:val="28"/>
          <w:szCs w:val="28"/>
        </w:rPr>
        <w:t>Кушелевского</w:t>
      </w:r>
      <w:proofErr w:type="spellEnd"/>
      <w:r w:rsidRPr="00B95BFC">
        <w:rPr>
          <w:rFonts w:ascii="Times New Roman" w:hAnsi="Times New Roman"/>
          <w:sz w:val="28"/>
          <w:szCs w:val="28"/>
        </w:rPr>
        <w:t xml:space="preserve">, Робинсона, </w:t>
      </w:r>
      <w:proofErr w:type="spellStart"/>
      <w:r w:rsidRPr="00B95BFC">
        <w:rPr>
          <w:rFonts w:ascii="Times New Roman" w:hAnsi="Times New Roman"/>
          <w:sz w:val="28"/>
          <w:szCs w:val="28"/>
        </w:rPr>
        <w:t>Летунова</w:t>
      </w:r>
      <w:proofErr w:type="spellEnd"/>
      <w:r w:rsidRPr="00B95B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5BFC">
        <w:rPr>
          <w:rFonts w:ascii="Times New Roman" w:hAnsi="Times New Roman"/>
          <w:sz w:val="28"/>
          <w:szCs w:val="28"/>
        </w:rPr>
        <w:t>Руффье</w:t>
      </w:r>
      <w:proofErr w:type="spellEnd"/>
      <w:r w:rsidRPr="00B95BFC">
        <w:rPr>
          <w:rFonts w:ascii="Times New Roman" w:hAnsi="Times New Roman"/>
          <w:sz w:val="28"/>
          <w:szCs w:val="28"/>
        </w:rPr>
        <w:t xml:space="preserve">. </w:t>
      </w:r>
      <w:r w:rsidRPr="00B30DA8">
        <w:rPr>
          <w:rFonts w:ascii="Times New Roman" w:hAnsi="Times New Roman"/>
          <w:sz w:val="28"/>
          <w:szCs w:val="28"/>
        </w:rPr>
        <w:t>Мы провели диагностику функционального состояния учащихся с помощью двух первых методов.</w:t>
      </w:r>
    </w:p>
    <w:p w:rsidR="0069156F" w:rsidRPr="00B95BFC" w:rsidRDefault="00442BBD" w:rsidP="00B95B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2.1. </w:t>
      </w:r>
      <w:r w:rsidR="0069156F" w:rsidRPr="00B95B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Методика измерения пульса</w:t>
      </w:r>
    </w:p>
    <w:p w:rsidR="0069156F" w:rsidRPr="00B95BFC" w:rsidRDefault="0069156F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Самым простым способом измерения пульса является его пальпация (прощупывание).</w:t>
      </w:r>
    </w:p>
    <w:p w:rsidR="0069156F" w:rsidRPr="00B95BFC" w:rsidRDefault="0069156F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Существует несколько способов </w:t>
      </w:r>
      <w:proofErr w:type="spellStart"/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пальпаторного</w:t>
      </w:r>
      <w:proofErr w:type="spellEnd"/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определения пульса:</w:t>
      </w:r>
    </w:p>
    <w:p w:rsidR="0069156F" w:rsidRPr="00B95BFC" w:rsidRDefault="0069156F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на лучевой артерии (наиболее часто применяется);</w:t>
      </w:r>
    </w:p>
    <w:p w:rsidR="0069156F" w:rsidRPr="00B95BFC" w:rsidRDefault="0069156F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 сонной артерии;</w:t>
      </w:r>
    </w:p>
    <w:p w:rsidR="0069156F" w:rsidRPr="00B95BFC" w:rsidRDefault="0069156F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в области левой половины груди.</w:t>
      </w:r>
    </w:p>
    <w:p w:rsidR="0069156F" w:rsidRPr="00B95BFC" w:rsidRDefault="0069156F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Чтобы прощупать пульс на лучевой артерии, приложите указательный и средний пальцы к руке в области ладонной поверхности лучезапястного сустава у основания I (большого) пальца кисти.</w:t>
      </w:r>
    </w:p>
    <w:p w:rsidR="0069156F" w:rsidRPr="00B95BFC" w:rsidRDefault="0069156F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Легче всего пульс нащупать на сонной артерии, расположенной на шее спереди с двух сторон. При прощупывании пульса на сонной артерии аккуратно дотроньтесь до нее указательным и средним пальцами. Эта артерия расположена по обеим сторонам шеи. Не следует сильно нажимать на сонную артерию, так как это может вызвать реакцию рецепторов артерии и резкое сокращение пульса. Сонную артерию прощупывать следует </w:t>
      </w:r>
      <w:r w:rsidR="00B95BFC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только,</w:t>
      </w: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одной стороны. Если Вы это делаете с правой стороны, используйте правую руку. Если Вы будете прощупывать правой рукой левую артерию, то можете неосторожно нажать на обе артерии. В результате значение пульса будет неточным.</w:t>
      </w:r>
    </w:p>
    <w:p w:rsidR="0069156F" w:rsidRPr="00B95BFC" w:rsidRDefault="0069156F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пульс легко определить, приложив основание ладони к левой стороне груди в верхней точке сердца.</w:t>
      </w:r>
    </w:p>
    <w:p w:rsidR="0069156F" w:rsidRPr="00B95BFC" w:rsidRDefault="0069156F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следует измерять пульс только указательным или большим пальцами, так как эти пальцы имеют свой ярко выраженный артериальный пульс, что может Вас запутать. В результате подсчеты окажутся неверными.</w:t>
      </w:r>
    </w:p>
    <w:p w:rsidR="0069156F" w:rsidRPr="00B95BFC" w:rsidRDefault="0069156F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9156F" w:rsidRPr="00B95BFC" w:rsidRDefault="00442BBD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 w:rsidR="00F359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9156F" w:rsidRPr="00B95B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Методика измерения артериального давления по методу Короткова</w:t>
      </w:r>
    </w:p>
    <w:p w:rsidR="0069156F" w:rsidRPr="00B95BFC" w:rsidRDefault="0069156F" w:rsidP="00B95BFC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полчаса до измерения не пить кофе или крепкий чай.</w:t>
      </w:r>
    </w:p>
    <w:p w:rsidR="0069156F" w:rsidRPr="00B95BFC" w:rsidRDefault="0069156F" w:rsidP="00B95BFC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 производить измерение после 5-минутного отдыха, в удобном положении, сидя на стуле, опираясь на спинку, с расслабленными и не скрещенными ногами.</w:t>
      </w:r>
    </w:p>
    <w:p w:rsidR="0069156F" w:rsidRPr="00B95BFC" w:rsidRDefault="0069156F" w:rsidP="00B95BFC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Плечо, на которое наложена манжета, должно быть свободно от одежды и находиться на уровне сердца.</w:t>
      </w:r>
    </w:p>
    <w:p w:rsidR="0069156F" w:rsidRPr="00B95BFC" w:rsidRDefault="0069156F" w:rsidP="00B95BFC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следует надевать манжету поверх рукава одежды или закатывать рукав, так чтобы он сдавливал руку, так как это приведет к неточности измерения.</w:t>
      </w:r>
    </w:p>
    <w:p w:rsidR="0069156F" w:rsidRPr="00B95BFC" w:rsidRDefault="0069156F" w:rsidP="00B95BFC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Наложите манжету так, чтобы нижний край ее примерно на 2 сантиметра был выше локтевого сгиба, манжета должна плотно облегать плечо, не вызывая при этом неприятных ощущений.</w:t>
      </w:r>
    </w:p>
    <w:p w:rsidR="0069156F" w:rsidRPr="00B95BFC" w:rsidRDefault="0069156F" w:rsidP="00B95BFC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Для получения более стабильных результатов измерения следует проводить на левой руке.</w:t>
      </w:r>
    </w:p>
    <w:p w:rsidR="0069156F" w:rsidRPr="00B95BFC" w:rsidRDefault="0069156F" w:rsidP="00B95BFC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 нужно измерять не менее 2 раз с интервалом в 3 минуты. После чего вычислить среднюю величину.</w:t>
      </w:r>
    </w:p>
    <w:p w:rsidR="0069156F" w:rsidRPr="00B95BFC" w:rsidRDefault="0069156F" w:rsidP="00B95BFC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локтевом сгибе находят плечевую артерию и плотно, но без давления прикладывают к ней фонендоскоп.</w:t>
      </w:r>
    </w:p>
    <w:p w:rsidR="0069156F" w:rsidRPr="00B95BFC" w:rsidRDefault="0069156F" w:rsidP="00B95BFC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Давление воздуха в манжете нагнетается быстро и равномерно до уровня, превышающего Ваше предполагаемое систолическое АД на 30 мм рт. ст.</w:t>
      </w:r>
    </w:p>
    <w:p w:rsidR="0069156F" w:rsidRPr="00B95BFC" w:rsidRDefault="0069156F" w:rsidP="00B95BFC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Затем следует снижать медленно давление в манжете (по 2 мм рт. ст.)</w:t>
      </w:r>
    </w:p>
    <w:p w:rsidR="0069156F" w:rsidRPr="00B95BFC" w:rsidRDefault="0069156F" w:rsidP="00B95BFC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Мембрану фонендоскопа во время измерения необходимо расположит в локтевой ямке над пульсирующей артерией.</w:t>
      </w:r>
    </w:p>
    <w:p w:rsidR="0069156F" w:rsidRDefault="0069156F" w:rsidP="00B95BFC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появлением первых тонов регистрируется систолическое давление, а с их исчезновением – </w:t>
      </w:r>
      <w:r w:rsidR="004924DB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диастолическое</w:t>
      </w: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 – по соответствующим цифрам на шкале стрелочного или ртутного тонометра.</w:t>
      </w:r>
    </w:p>
    <w:p w:rsidR="007F0DF8" w:rsidRDefault="007F0DF8" w:rsidP="00B95B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42BBD" w:rsidRDefault="00442BBD" w:rsidP="00B95B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42BBD" w:rsidRDefault="00442BBD" w:rsidP="00B95B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42BBD" w:rsidRDefault="00442BBD" w:rsidP="00B95B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42BBD" w:rsidRDefault="00442BBD" w:rsidP="00B95B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42BBD" w:rsidRDefault="00442BBD" w:rsidP="00B95B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42BBD" w:rsidRDefault="00442BBD" w:rsidP="00B95B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42BBD" w:rsidRDefault="00442BBD" w:rsidP="00B95B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42BBD" w:rsidRDefault="00442BBD" w:rsidP="00B95B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42BBD" w:rsidRDefault="00442BBD" w:rsidP="00B95B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42BBD" w:rsidRDefault="00442BBD" w:rsidP="00B95B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42BBD" w:rsidRDefault="00442BBD" w:rsidP="00B95B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42BBD" w:rsidRDefault="00442BBD" w:rsidP="00B95B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42BBD" w:rsidRDefault="00442BBD" w:rsidP="00B95B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42BBD" w:rsidRDefault="00442BBD" w:rsidP="00B95B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42BBD" w:rsidRDefault="00442BBD" w:rsidP="00B95B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42BBD" w:rsidRPr="00442BBD" w:rsidRDefault="00442BBD" w:rsidP="00442BB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3. Мониторинг состояния сердечно - сосудистой системы человека</w:t>
      </w:r>
    </w:p>
    <w:p w:rsidR="0088470C" w:rsidRDefault="00F35958" w:rsidP="00F359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="00442B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.1.</w:t>
      </w:r>
      <w:r w:rsidR="00DE0037" w:rsidRPr="00B95B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8470C" w:rsidRPr="00B95B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Определение стрессоустойчивости сердечно</w:t>
      </w:r>
      <w:r w:rsidR="00FB32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8470C" w:rsidRPr="00B95B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="00FB32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8470C" w:rsidRPr="00B95B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сосудистой системы</w:t>
      </w:r>
    </w:p>
    <w:p w:rsidR="00683403" w:rsidRPr="00632306" w:rsidRDefault="00683403" w:rsidP="00683403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Стрессоустойчивость </w:t>
      </w:r>
      <w:r w:rsidRPr="006834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это совокупностью личностных качеств, позволяющих человеку переносить значительные интеллектуальные, волевые и эмоциональные нагрузки, обусловленные особенностями профессиональной деятельности, без особых вредных последствий для деятельности, окружающих и своего здоровья. </w:t>
      </w:r>
    </w:p>
    <w:p w:rsidR="0088470C" w:rsidRPr="00B95BFC" w:rsidRDefault="0088470C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Алгоритм действий</w:t>
      </w:r>
    </w:p>
    <w:p w:rsidR="0088470C" w:rsidRPr="00B95BFC" w:rsidRDefault="0088470C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Подсчитайте пульс в спокойном состоянии в положении сидя за 10 с (ЧП</w:t>
      </w:r>
      <w:proofErr w:type="gramStart"/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proofErr w:type="gramEnd"/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88470C" w:rsidRPr="00B95BFC" w:rsidRDefault="0088470C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Максимально быстро, проговаривая вслух, выполните задание по последовательному вычитанию из целого нечётного однозначного числа. Например: из 431 вычесть 3 равно 428.</w:t>
      </w:r>
    </w:p>
    <w:p w:rsidR="0088470C" w:rsidRPr="00B95BFC" w:rsidRDefault="0088470C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Сразу после выполнения задания подсчитайте пульс за 10 с (ЧП</w:t>
      </w:r>
      <w:proofErr w:type="gramStart"/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proofErr w:type="gramEnd"/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88470C" w:rsidRPr="00B95BFC" w:rsidRDefault="0088470C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Рассчитайте показатель реакции сердечно-сосудистой системы (</w:t>
      </w:r>
      <w:proofErr w:type="gramStart"/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proofErr w:type="gramEnd"/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по формуле: </w:t>
      </w:r>
      <w:proofErr w:type="gramStart"/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proofErr w:type="gramEnd"/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=ЧП1/ЧП2.</w:t>
      </w:r>
    </w:p>
    <w:p w:rsidR="0088470C" w:rsidRPr="00B95BFC" w:rsidRDefault="0088470C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Оцените стрессоустойчивость своей сердечно-сосудистой системы по следующим показателям: если </w:t>
      </w:r>
      <w:proofErr w:type="gramStart"/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proofErr w:type="gramEnd"/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больше 1,3, то сердечно-сосудистая система обладает низкой </w:t>
      </w:r>
      <w:r w:rsidR="0010775F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стрессоустойчивостью</w:t>
      </w: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если меньше – нормальной.</w:t>
      </w:r>
    </w:p>
    <w:p w:rsidR="00DE0037" w:rsidRPr="00B95BFC" w:rsidRDefault="00DE0037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исследования</w:t>
      </w:r>
      <w:r w:rsidR="00B719CA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приложении №</w:t>
      </w:r>
      <w:r w:rsidR="00FB3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1.</w:t>
      </w:r>
    </w:p>
    <w:p w:rsidR="00160F33" w:rsidRPr="00F35958" w:rsidRDefault="006D48DD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="00B719CA" w:rsidRPr="00B95BF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Вывод</w:t>
      </w:r>
      <w:r w:rsidR="0010775F" w:rsidRPr="00B95B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Проанализировав результаты опыта </w:t>
      </w:r>
      <w:r w:rsidR="00FB32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B3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определению стрессоустойчивости ССС,</w:t>
      </w:r>
      <w:r w:rsidR="00FB32D9" w:rsidRPr="00B95B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B32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  выявил</w:t>
      </w:r>
      <w:r w:rsidR="0010775F" w:rsidRPr="00B95B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что у всех учеников</w:t>
      </w:r>
      <w:r w:rsidR="00632306" w:rsidRPr="006323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10</w:t>
      </w:r>
      <w:r w:rsidR="0010775F" w:rsidRPr="00B95B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класса сердечно–сос</w:t>
      </w:r>
      <w:r w:rsidR="00FB32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удистая система обладает </w:t>
      </w:r>
      <w:proofErr w:type="gramStart"/>
      <w:r w:rsidR="00FB32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нормальной</w:t>
      </w:r>
      <w:proofErr w:type="gramEnd"/>
      <w:r w:rsidR="00FB32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0775F" w:rsidRPr="00B95B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B32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стрессоустойчивостью. Следовательно, стрессовые ситуации не будут сильно 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зменять деятельность </w:t>
      </w:r>
      <w:r w:rsidR="006323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сердца, сосудов, вызывать резкие перепады давления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это важно, так как стрессовых ситуаций в жизни бывает очень много.</w:t>
      </w:r>
      <w:r w:rsidR="006323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323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Высокая</w:t>
      </w:r>
      <w:proofErr w:type="gramEnd"/>
      <w:r w:rsidR="006323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стрессоустойчивость </w:t>
      </w:r>
      <w:r w:rsidR="00B73D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ССС </w:t>
      </w:r>
      <w:r w:rsidR="006323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помогает сохранить здоровье человека.</w:t>
      </w:r>
    </w:p>
    <w:p w:rsidR="00C54303" w:rsidRDefault="00C54303" w:rsidP="00B73D60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42BBD" w:rsidRDefault="00442BBD" w:rsidP="00B73D60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42BBD" w:rsidRDefault="00442BBD" w:rsidP="00B73D60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8470C" w:rsidRDefault="00442BBD" w:rsidP="00F359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3.2</w:t>
      </w:r>
      <w:r w:rsidR="00F359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88470C" w:rsidRPr="00B95B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Ортостатическая проба</w:t>
      </w:r>
    </w:p>
    <w:p w:rsidR="00AD62D6" w:rsidRPr="00AD62D6" w:rsidRDefault="00C54303" w:rsidP="00B73D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D6348B">
        <w:rPr>
          <w:rFonts w:ascii="Times New Roman" w:eastAsia="Times New Roman" w:hAnsi="Times New Roman"/>
          <w:bCs/>
          <w:sz w:val="28"/>
          <w:szCs w:val="28"/>
          <w:lang w:eastAsia="ru-RU"/>
        </w:rPr>
        <w:t>Ортостатическая</w:t>
      </w:r>
      <w:r w:rsidR="00AD62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проба дает нам возможность судить о возбудимости симпатической </w:t>
      </w:r>
      <w:r w:rsidR="00D6348B">
        <w:rPr>
          <w:rFonts w:ascii="Times New Roman" w:eastAsia="Times New Roman" w:hAnsi="Times New Roman"/>
          <w:bCs/>
          <w:sz w:val="28"/>
          <w:szCs w:val="28"/>
          <w:lang w:eastAsia="ru-RU"/>
        </w:rPr>
        <w:t>иннервации</w:t>
      </w:r>
      <w:r w:rsidR="00AD62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634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ССС. И </w:t>
      </w:r>
      <w:proofErr w:type="gramStart"/>
      <w:r w:rsidR="00D6348B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основана</w:t>
      </w:r>
      <w:proofErr w:type="gramEnd"/>
      <w:r w:rsidR="00D634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изменении активности организма при переходе из горизонтального положения в вертикальное.</w:t>
      </w:r>
    </w:p>
    <w:p w:rsidR="0088470C" w:rsidRPr="00B95BFC" w:rsidRDefault="0088470C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Алгоритм действий</w:t>
      </w:r>
    </w:p>
    <w:p w:rsidR="0088470C" w:rsidRPr="00B95BFC" w:rsidRDefault="0088470C" w:rsidP="00B95BFC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Испытуемый в течение 3-5 минут находится в спокойном лежачем положении. На пятой минуте подсчитывается его пульс.</w:t>
      </w:r>
    </w:p>
    <w:p w:rsidR="0088470C" w:rsidRPr="00B95BFC" w:rsidRDefault="0088470C" w:rsidP="00B95BFC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команде испытуемый резко встаёт, и испытатель снова определяет пульс (сразу после вст</w:t>
      </w:r>
      <w:r w:rsidR="001530AC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вания).</w:t>
      </w:r>
    </w:p>
    <w:p w:rsidR="0088470C" w:rsidRPr="00B95BFC" w:rsidRDefault="0088470C" w:rsidP="00B95BFC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получения более достоверного результата опыт повторяют несколько раз.</w:t>
      </w:r>
    </w:p>
    <w:p w:rsidR="0088470C" w:rsidRPr="00B95BFC" w:rsidRDefault="0088470C" w:rsidP="00B95BFC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Сравните полученные результаты со </w:t>
      </w:r>
      <w:proofErr w:type="gramStart"/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среднестатистическими</w:t>
      </w:r>
      <w:proofErr w:type="gramEnd"/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приведёнными в таблице.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5383"/>
      </w:tblGrid>
      <w:tr w:rsidR="0088470C" w:rsidRPr="00B95BFC" w:rsidTr="0088470C">
        <w:tc>
          <w:tcPr>
            <w:tcW w:w="4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70C" w:rsidRPr="00B95BFC" w:rsidRDefault="0088470C" w:rsidP="00B95B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Частота пульса</w:t>
            </w:r>
          </w:p>
        </w:tc>
        <w:tc>
          <w:tcPr>
            <w:tcW w:w="5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70C" w:rsidRPr="00B95BFC" w:rsidRDefault="0088470C" w:rsidP="00B95B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Состояние организма</w:t>
            </w:r>
          </w:p>
        </w:tc>
      </w:tr>
      <w:tr w:rsidR="0088470C" w:rsidRPr="00B95BFC" w:rsidTr="0088470C">
        <w:tc>
          <w:tcPr>
            <w:tcW w:w="4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70C" w:rsidRPr="00B95BFC" w:rsidRDefault="0088470C" w:rsidP="00B95B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Частота пульса увеличилась не более чем на 4 удара в минуту.</w:t>
            </w:r>
          </w:p>
        </w:tc>
        <w:tc>
          <w:tcPr>
            <w:tcW w:w="5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70C" w:rsidRPr="00B95BFC" w:rsidRDefault="0088470C" w:rsidP="00B95B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Реакция организма очень благоприятная, организм способен выдержать большую нагрузку.</w:t>
            </w:r>
          </w:p>
        </w:tc>
      </w:tr>
      <w:tr w:rsidR="0088470C" w:rsidRPr="00B95BFC" w:rsidTr="0088470C">
        <w:tc>
          <w:tcPr>
            <w:tcW w:w="4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70C" w:rsidRPr="00B95BFC" w:rsidRDefault="0088470C" w:rsidP="00B95B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Частота пульса увеличилась в интервале от 4 до 40 ударов в минуту.</w:t>
            </w:r>
          </w:p>
        </w:tc>
        <w:tc>
          <w:tcPr>
            <w:tcW w:w="5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70C" w:rsidRPr="00B95BFC" w:rsidRDefault="0088470C" w:rsidP="00B95B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Реакция организма в целом благоприятная.</w:t>
            </w:r>
          </w:p>
        </w:tc>
      </w:tr>
      <w:tr w:rsidR="0088470C" w:rsidRPr="00B95BFC" w:rsidTr="0088470C">
        <w:tc>
          <w:tcPr>
            <w:tcW w:w="4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70C" w:rsidRPr="00B95BFC" w:rsidRDefault="0088470C" w:rsidP="00B95B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Частота пульса увеличивается на 40 и более ударов в минуту.</w:t>
            </w:r>
          </w:p>
        </w:tc>
        <w:tc>
          <w:tcPr>
            <w:tcW w:w="5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70C" w:rsidRPr="00B95BFC" w:rsidRDefault="0088470C" w:rsidP="00B95B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Реакция организма неблагоприятная, что говорит о неспособности организма выдерживать большую нагрузку.</w:t>
            </w:r>
          </w:p>
        </w:tc>
      </w:tr>
    </w:tbl>
    <w:p w:rsidR="00F35958" w:rsidRDefault="00F35958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4676" w:rsidRPr="00B95BFC" w:rsidRDefault="006D48DD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05224D" w:rsidRPr="00B95B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Вывод: </w:t>
      </w:r>
      <w:r w:rsidR="00B73D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5224D" w:rsidRPr="00B95B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Проанализировав результаты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ортостатической пробы, </w:t>
      </w:r>
      <w:r w:rsidR="0005224D" w:rsidRPr="00B95B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увидел, что у всех моих одноклассников реакция организма на большую нагрузку в целом благоприятная.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Следовательно</w:t>
      </w:r>
      <w:r w:rsidR="009932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это говорит нам о хороших функциональных возможностях ССС десятиклассников</w:t>
      </w:r>
      <w:r w:rsidR="00B73D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хорошем состоянии симпатической подотдела вегетативной нервной системы, которая активизирует работу наших органов и тканей во время физической нагрузки и в стрессовых ситуациях.</w:t>
      </w:r>
    </w:p>
    <w:p w:rsidR="00407DCF" w:rsidRDefault="00407DCF" w:rsidP="00B73D60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60F33" w:rsidRDefault="00442BBD" w:rsidP="00F359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3</w:t>
      </w:r>
      <w:r w:rsidR="00F359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F359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8470C" w:rsidRPr="00B95B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Тест </w:t>
      </w:r>
      <w:proofErr w:type="spellStart"/>
      <w:r w:rsidR="0088470C" w:rsidRPr="00B95B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Руфье</w:t>
      </w:r>
      <w:proofErr w:type="spellEnd"/>
    </w:p>
    <w:p w:rsidR="00D6348B" w:rsidRPr="00D6348B" w:rsidRDefault="00407DCF" w:rsidP="00B73D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D634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Тест </w:t>
      </w:r>
      <w:proofErr w:type="spellStart"/>
      <w:r w:rsidR="00D634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Руфье</w:t>
      </w:r>
      <w:proofErr w:type="spellEnd"/>
      <w:r w:rsidR="00D634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это нагрузочный комплекс упражнения, предназначенный для оценки работоспособности сердца </w:t>
      </w:r>
      <w:proofErr w:type="gramStart"/>
      <w:r w:rsidR="00D634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</w:t>
      </w:r>
      <w:proofErr w:type="gramEnd"/>
      <w:r w:rsidR="00D634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физической нагрузки.</w:t>
      </w:r>
    </w:p>
    <w:p w:rsidR="0088470C" w:rsidRPr="00B95BFC" w:rsidRDefault="0088470C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Алгоритм действий</w:t>
      </w:r>
    </w:p>
    <w:p w:rsidR="0088470C" w:rsidRPr="00B95BFC" w:rsidRDefault="0088470C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 покое измеряют пульс в положении сидя в течение 1 минуты – получают значение Р</w:t>
      </w:r>
      <w:proofErr w:type="gramStart"/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proofErr w:type="gramEnd"/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8470C" w:rsidRPr="00B95BFC" w:rsidRDefault="0088470C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Затем выполняют 30 глубоких приседаний в течение 30 сек, сразу после нагрузки измеряют пульс стоя в течение 1 минуты - получают значение Р</w:t>
      </w:r>
      <w:proofErr w:type="gramStart"/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proofErr w:type="gramEnd"/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,.</w:t>
      </w:r>
    </w:p>
    <w:p w:rsidR="0088470C" w:rsidRPr="00B95BFC" w:rsidRDefault="0088470C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Через 1 мин отдыха в третий раз измеряют пульс в течение 1 минуты – получают значение Р3.</w:t>
      </w:r>
    </w:p>
    <w:p w:rsidR="0088470C" w:rsidRPr="00B95BFC" w:rsidRDefault="0088470C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После теста производят следующие вычисления, позволяющие определить реакцию </w:t>
      </w:r>
      <w:proofErr w:type="gramStart"/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сердечно-</w:t>
      </w:r>
      <w:r w:rsidR="00FB3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сосудистой</w:t>
      </w:r>
      <w:proofErr w:type="gramEnd"/>
      <w:r w:rsidR="00FB3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системы на нагрузку:</w:t>
      </w:r>
    </w:p>
    <w:p w:rsidR="0088470C" w:rsidRPr="00B95BFC" w:rsidRDefault="0088470C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Индекс </w:t>
      </w:r>
      <w:proofErr w:type="spellStart"/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Руфье</w:t>
      </w:r>
      <w:proofErr w:type="spellEnd"/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 </w:t>
      </w:r>
      <w:r w:rsidRPr="00B95BF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(Р</w:t>
      </w:r>
      <w:proofErr w:type="gramStart"/>
      <w:r w:rsidRPr="00B95BF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1</w:t>
      </w:r>
      <w:proofErr w:type="gramEnd"/>
      <w:r w:rsidRPr="00B95BF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+ Р2 + Р3) - 200</w:t>
      </w:r>
    </w:p>
    <w:p w:rsidR="0088470C" w:rsidRPr="00B95BFC" w:rsidRDefault="0088470C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Полученные результаты оценивают следующим образом:</w:t>
      </w:r>
    </w:p>
    <w:p w:rsidR="0088470C" w:rsidRPr="00B95BFC" w:rsidRDefault="0088470C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индекс </w:t>
      </w:r>
      <w:proofErr w:type="spellStart"/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Руфье</w:t>
      </w:r>
      <w:proofErr w:type="spellEnd"/>
      <w:r w:rsidR="009932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D63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=0</w:t>
      </w:r>
      <w:r w:rsidR="00D6348B"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="00D63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очень хорошо </w:t>
      </w:r>
    </w:p>
    <w:p w:rsidR="0088470C" w:rsidRPr="00B95BFC" w:rsidRDefault="0088470C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индекс </w:t>
      </w:r>
      <w:proofErr w:type="spellStart"/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Руфье</w:t>
      </w:r>
      <w:proofErr w:type="spellEnd"/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1 – 5 – хорошо;</w:t>
      </w:r>
    </w:p>
    <w:p w:rsidR="0088470C" w:rsidRPr="00B95BFC" w:rsidRDefault="0088470C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индекс </w:t>
      </w:r>
      <w:proofErr w:type="spellStart"/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Руфье</w:t>
      </w:r>
      <w:proofErr w:type="spellEnd"/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6 – 10 – удовлетворительно;</w:t>
      </w:r>
    </w:p>
    <w:p w:rsidR="0088470C" w:rsidRPr="00B95BFC" w:rsidRDefault="0088470C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индекс </w:t>
      </w:r>
      <w:proofErr w:type="spellStart"/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Руфье</w:t>
      </w:r>
      <w:proofErr w:type="spellEnd"/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11 – 15 – слабо;</w:t>
      </w:r>
    </w:p>
    <w:p w:rsidR="0088470C" w:rsidRPr="00B95BFC" w:rsidRDefault="0088470C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индекс </w:t>
      </w:r>
      <w:proofErr w:type="spellStart"/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Руфье</w:t>
      </w:r>
      <w:proofErr w:type="spellEnd"/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15 – неудовлетворительно.</w:t>
      </w:r>
    </w:p>
    <w:p w:rsidR="00A23356" w:rsidRPr="00B95BFC" w:rsidRDefault="00A23356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A23356" w:rsidRPr="00B95BFC" w:rsidRDefault="009932DF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2D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</w:t>
      </w:r>
      <w:r w:rsidR="0005224D" w:rsidRPr="009932D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Вывод</w:t>
      </w:r>
      <w:r w:rsidR="0005224D" w:rsidRPr="00B95BF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24D" w:rsidRPr="00B95BFC">
        <w:rPr>
          <w:rFonts w:ascii="Times New Roman" w:eastAsia="Times New Roman" w:hAnsi="Times New Roman"/>
          <w:sz w:val="28"/>
          <w:szCs w:val="28"/>
          <w:lang w:eastAsia="ru-RU"/>
        </w:rPr>
        <w:t>Проанализи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ровав результаты опыта, я выяснил</w:t>
      </w:r>
      <w:r w:rsidR="0005224D" w:rsidRPr="00B95BFC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не у всех учеников благоприятные показатели. 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одного обучающего индекс равен 17,</w:t>
      </w:r>
      <w:r w:rsidR="0005224D" w:rsidRPr="00B95BF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5224D" w:rsidRPr="00B95BFC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соот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ветствует неудовлетворительному состоянию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ссс</w:t>
      </w:r>
      <w:proofErr w:type="spellEnd"/>
      <w:r w:rsidR="0005224D" w:rsidRPr="00B95BF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73D6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95BFC" w:rsidRPr="00B95BFC">
        <w:rPr>
          <w:rFonts w:ascii="Times New Roman" w:eastAsia="Times New Roman" w:hAnsi="Times New Roman"/>
          <w:sz w:val="28"/>
          <w:szCs w:val="28"/>
          <w:lang w:eastAsia="ru-RU"/>
        </w:rPr>
        <w:t xml:space="preserve"> 4 человек</w:t>
      </w:r>
      <w:r w:rsidR="001E6602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 выше среднего. У</w:t>
      </w:r>
      <w:r w:rsidR="00B95BFC" w:rsidRPr="00B95BFC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стальных</w:t>
      </w:r>
      <w:r w:rsidR="001E6602">
        <w:rPr>
          <w:rFonts w:ascii="Times New Roman" w:eastAsia="Times New Roman" w:hAnsi="Times New Roman"/>
          <w:sz w:val="28"/>
          <w:szCs w:val="28"/>
          <w:lang w:eastAsia="ru-RU"/>
        </w:rPr>
        <w:t xml:space="preserve"> 5 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 удовлетворительный</w:t>
      </w:r>
      <w:r w:rsidR="00B95BFC" w:rsidRPr="00B95BFC">
        <w:rPr>
          <w:rFonts w:ascii="Times New Roman" w:eastAsia="Times New Roman" w:hAnsi="Times New Roman"/>
          <w:sz w:val="28"/>
          <w:szCs w:val="28"/>
          <w:lang w:eastAsia="ru-RU"/>
        </w:rPr>
        <w:t xml:space="preserve">, но не </w:t>
      </w:r>
      <w:r w:rsidR="001E6602" w:rsidRPr="00B95BFC">
        <w:rPr>
          <w:rFonts w:ascii="Times New Roman" w:eastAsia="Times New Roman" w:hAnsi="Times New Roman"/>
          <w:sz w:val="28"/>
          <w:szCs w:val="28"/>
          <w:lang w:eastAsia="ru-RU"/>
        </w:rPr>
        <w:t>является хорошим</w:t>
      </w:r>
      <w:r w:rsidR="00B95BFC" w:rsidRPr="00B95BF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73D60">
        <w:rPr>
          <w:rFonts w:ascii="Times New Roman" w:eastAsia="Times New Roman" w:hAnsi="Times New Roman"/>
          <w:sz w:val="28"/>
          <w:szCs w:val="28"/>
          <w:lang w:eastAsia="ru-RU"/>
        </w:rPr>
        <w:t>Следовательно, сердечная мышца большинства учеников 10 класса не способна к длительным физическим нагрузкам.</w:t>
      </w:r>
    </w:p>
    <w:p w:rsidR="00407DCF" w:rsidRDefault="00407DCF" w:rsidP="00F3595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DCF" w:rsidRDefault="00407DCF" w:rsidP="00F3595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3D60" w:rsidRDefault="00B73D60" w:rsidP="00F3595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3D60" w:rsidRDefault="00442BBD" w:rsidP="00F3595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3.4. Измерение артериального давления по Короткову</w:t>
      </w:r>
    </w:p>
    <w:p w:rsidR="00271DB1" w:rsidRPr="00271DB1" w:rsidRDefault="00442BBD" w:rsidP="00271D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1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Измерение давления  у обучающихся проводили в течение недели</w:t>
      </w:r>
      <w:r w:rsidR="00271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чтобы наиболее точно определить данный показатель работы сердечн</w:t>
      </w:r>
      <w:proofErr w:type="gramStart"/>
      <w:r w:rsidR="00271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="00271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сосудистой системы, выявить изменение данного показателя по мере накопления усталости в ходе рабочей недели.</w:t>
      </w:r>
    </w:p>
    <w:p w:rsidR="00442BBD" w:rsidRDefault="00442BBD" w:rsidP="00271D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Измеряя давления одноклассников</w:t>
      </w:r>
      <w:r w:rsidR="00271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 заметил, что у 5  учеников артериальное давление в течение недели было в пределах нормы. Но у </w:t>
      </w:r>
      <w:r w:rsidR="00271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учеников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прослеживается </w:t>
      </w:r>
      <w:r w:rsidR="00271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гипотония.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</w:t>
      </w:r>
      <w:r w:rsidR="00271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обучающихся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наблюдается стойкая гипертония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71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271DB1" w:rsidRDefault="00271DB1" w:rsidP="00271D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1D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только половина обучающихся 10 класса не имеют проблем с артериальным давлением, у этих детей давление практически не изменяется в течение рабочей недели, а у 5 обучающихся наблюдаются симптомы гиподинамии и гипертонии. И повышенное и пониженное давление негативно сказывается на работе организма.</w:t>
      </w:r>
    </w:p>
    <w:p w:rsidR="00442BBD" w:rsidRDefault="00442BBD" w:rsidP="00F3595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3D60" w:rsidRDefault="00B73D60" w:rsidP="00F3595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3D60" w:rsidRDefault="00B73D60" w:rsidP="00F3595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3D60" w:rsidRDefault="00B73D60" w:rsidP="00F3595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3D60" w:rsidRDefault="00B73D60" w:rsidP="00F3595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3D60" w:rsidRDefault="00B73D60" w:rsidP="00F3595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3D60" w:rsidRDefault="00B73D60" w:rsidP="00F3595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3D60" w:rsidRDefault="00B73D60" w:rsidP="00692C4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71DB1" w:rsidRDefault="00271DB1" w:rsidP="00692C4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71DB1" w:rsidRDefault="00271DB1" w:rsidP="00692C4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71DB1" w:rsidRPr="00442BBD" w:rsidRDefault="00271DB1" w:rsidP="00692C4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73D60" w:rsidRDefault="00B73D60" w:rsidP="00F3595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13CD" w:rsidRDefault="00F35958" w:rsidP="00C113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Заключение:</w:t>
      </w:r>
    </w:p>
    <w:p w:rsidR="00E50A80" w:rsidRPr="00692C4A" w:rsidRDefault="00E3639D" w:rsidP="00C113C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3639D">
        <w:rPr>
          <w:rFonts w:ascii="Times New Roman" w:hAnsi="Times New Roman"/>
          <w:color w:val="000000"/>
          <w:sz w:val="28"/>
          <w:szCs w:val="28"/>
        </w:rPr>
        <w:t>Состояние здоровья молодого поколения и заметное снижение его уровня в последние годы определяет необходимость мониторинга</w:t>
      </w:r>
      <w:r w:rsidRPr="00E3639D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E3639D">
        <w:rPr>
          <w:rStyle w:val="hl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функционального</w:t>
      </w:r>
      <w:r w:rsidRPr="00E3639D">
        <w:rPr>
          <w:rStyle w:val="hl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r w:rsidRPr="00E3639D">
        <w:rPr>
          <w:rStyle w:val="hl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состояния</w:t>
      </w:r>
      <w:r w:rsidRPr="00E3639D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E3639D">
        <w:rPr>
          <w:rFonts w:ascii="Times New Roman" w:hAnsi="Times New Roman"/>
          <w:color w:val="000000"/>
          <w:sz w:val="28"/>
          <w:szCs w:val="28"/>
        </w:rPr>
        <w:t>растущего организма. </w:t>
      </w:r>
      <w:r w:rsidRPr="00E3639D">
        <w:rPr>
          <w:rStyle w:val="hl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Сердечно - сосудистая система</w:t>
      </w:r>
      <w:r w:rsidRPr="00E3639D">
        <w:rPr>
          <w:rFonts w:ascii="Times New Roman" w:hAnsi="Times New Roman"/>
          <w:color w:val="000000"/>
          <w:sz w:val="28"/>
          <w:szCs w:val="28"/>
        </w:rPr>
        <w:t> является ведущей системой, обуславливающей </w:t>
      </w:r>
      <w:r w:rsidRPr="00E3639D">
        <w:rPr>
          <w:rStyle w:val="hl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функциональное состояние</w:t>
      </w:r>
      <w:r w:rsidRPr="00E3639D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 организма</w:t>
      </w:r>
      <w:r w:rsidRPr="00E3639D">
        <w:rPr>
          <w:rFonts w:ascii="Times New Roman" w:hAnsi="Times New Roman"/>
          <w:color w:val="000000"/>
          <w:sz w:val="28"/>
          <w:szCs w:val="28"/>
        </w:rPr>
        <w:t xml:space="preserve"> в целом. Интенсификация </w:t>
      </w:r>
      <w:r w:rsidRPr="00E3639D">
        <w:rPr>
          <w:rStyle w:val="hl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учебной нагрузки</w:t>
      </w:r>
      <w:r w:rsidRPr="00E3639D">
        <w:rPr>
          <w:rFonts w:ascii="Times New Roman" w:hAnsi="Times New Roman"/>
          <w:color w:val="000000"/>
          <w:sz w:val="28"/>
          <w:szCs w:val="28"/>
        </w:rPr>
        <w:t>, особенно у старшеклассников может обуславливать напряжение в функционировании сердца и сосудов и снижать адаптационные резервы организма. Поэтому для эффективной профилактики нарушений в состоянии здоровья выпускников школ необходимо осуществлять мониторинг реакций </w:t>
      </w:r>
      <w:r w:rsidRPr="00E3639D">
        <w:rPr>
          <w:rStyle w:val="hl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сердечно - сосудистой системы</w:t>
      </w:r>
      <w:proofErr w:type="gramStart"/>
      <w:r w:rsidRPr="00E3639D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 </w:t>
      </w:r>
      <w:r w:rsidR="00692C4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.</w:t>
      </w:r>
      <w:proofErr w:type="gramEnd"/>
    </w:p>
    <w:p w:rsidR="00E50A80" w:rsidRDefault="00E50A80" w:rsidP="00E50A8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92C4A">
        <w:rPr>
          <w:rFonts w:ascii="Times New Roman" w:hAnsi="Times New Roman"/>
          <w:sz w:val="28"/>
          <w:szCs w:val="28"/>
        </w:rPr>
        <w:t>В ход</w:t>
      </w:r>
      <w:r w:rsidR="00EC66FE">
        <w:rPr>
          <w:rFonts w:ascii="Times New Roman" w:hAnsi="Times New Roman"/>
          <w:sz w:val="28"/>
          <w:szCs w:val="28"/>
        </w:rPr>
        <w:t>е своей работы я использовал четыре</w:t>
      </w:r>
      <w:r w:rsidRPr="00692C4A">
        <w:rPr>
          <w:rFonts w:ascii="Times New Roman" w:hAnsi="Times New Roman"/>
          <w:sz w:val="28"/>
          <w:szCs w:val="28"/>
        </w:rPr>
        <w:t xml:space="preserve"> методики </w:t>
      </w:r>
      <w:r w:rsidR="00692C4A" w:rsidRPr="00692C4A">
        <w:rPr>
          <w:rFonts w:ascii="Times New Roman" w:hAnsi="Times New Roman"/>
          <w:sz w:val="28"/>
          <w:szCs w:val="28"/>
        </w:rPr>
        <w:t xml:space="preserve">мониторинга </w:t>
      </w:r>
      <w:r w:rsidRPr="00692C4A">
        <w:rPr>
          <w:rFonts w:ascii="Times New Roman" w:hAnsi="Times New Roman"/>
          <w:sz w:val="28"/>
          <w:szCs w:val="28"/>
        </w:rPr>
        <w:t>состояния ССС обучающихся 10 класса:</w:t>
      </w:r>
      <w:r w:rsidRPr="00692C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92C4A" w:rsidRPr="00692C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</w:t>
      </w:r>
      <w:r w:rsidRPr="00692C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ест </w:t>
      </w:r>
      <w:proofErr w:type="spellStart"/>
      <w:r w:rsidRPr="00692C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Руфье</w:t>
      </w:r>
      <w:proofErr w:type="spellEnd"/>
      <w:r w:rsidRPr="00692C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692C4A" w:rsidRPr="00692C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692C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ртостатическая проба, </w:t>
      </w:r>
      <w:r w:rsidR="00692C4A" w:rsidRPr="00692C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692C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пределение стрессоустойчивост</w:t>
      </w:r>
      <w:r w:rsidR="004924DB" w:rsidRPr="00692C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с</w:t>
      </w:r>
      <w:r w:rsidR="00692C4A" w:rsidRPr="00692C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ердечно - сосудистой системы и и</w:t>
      </w:r>
      <w:r w:rsidR="004924DB" w:rsidRPr="00692C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змерение артериального давления</w:t>
      </w:r>
      <w:r w:rsidR="00C113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 Короткову</w:t>
      </w:r>
      <w:r w:rsidR="004924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EC66FE" w:rsidRPr="00C113CD" w:rsidRDefault="00EC66FE" w:rsidP="00E50A8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113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Проведенные исследования показали, что стрессоустойчивость ССС детей хорошая, ортостатическая проба тоже дала благоприятные результаты, а вот реакция  сердечно – сосудистой системы на дозированную нагрузку</w:t>
      </w:r>
      <w:proofErr w:type="gramStart"/>
      <w:r w:rsidRPr="00C113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C113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показали, что у обучающихся слабая сердечная мышца и при небольшой нагрузке усиление кровоснабжения организма происходит именно за счет учащения сердцебиения, а не за счет увеличения количество выброшенной крови сердце</w:t>
      </w:r>
      <w:r w:rsidR="00C113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во время сокращения</w:t>
      </w:r>
      <w:r w:rsidR="0001054E" w:rsidRPr="00C113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Скорее всего, это связано с низкой двигательной активностью </w:t>
      </w:r>
      <w:proofErr w:type="gramStart"/>
      <w:r w:rsidR="0001054E" w:rsidRPr="00C113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="0001054E" w:rsidRPr="00C113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А так же у половины десятиклассников наблюдаются проблемы с артериальным давлением. Конечно, скачки давления могут быть связаны с подростковым периодом, но на это уже сейчас нужно обращать внимание и </w:t>
      </w:r>
      <w:r w:rsidR="00C113CD" w:rsidRPr="00C113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обратиться к специалистам за консультацией.</w:t>
      </w:r>
    </w:p>
    <w:p w:rsidR="00C113CD" w:rsidRPr="00C113CD" w:rsidRDefault="00C113CD" w:rsidP="00E50A8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113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Моя гипотеза не совсем подтвердилась, я был уверен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Pr="00C113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что состояние ССС моих одн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оклассников соответствует норме</w:t>
      </w:r>
      <w:r w:rsidRPr="00C113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но оказалось, что есть проблемы. Я думаю, что проведенный мониторинг  полезен для </w:t>
      </w:r>
      <w:proofErr w:type="gramStart"/>
      <w:r w:rsidRPr="00C113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учеников</w:t>
      </w:r>
      <w:proofErr w:type="gramEnd"/>
      <w:r w:rsidRPr="00C113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они вовремя обратят внимания на свое здоровье и сделают соответственные выводы. Все </w:t>
      </w:r>
      <w:r w:rsidRPr="00C113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задачи были решены в ходе выполнения  проекта, поставленная цель была достигнута.</w:t>
      </w:r>
    </w:p>
    <w:p w:rsidR="0001054E" w:rsidRPr="00C113CD" w:rsidRDefault="0001054E" w:rsidP="00E50A8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49DE" w:rsidRPr="00B95BFC" w:rsidRDefault="004349DE" w:rsidP="00B95B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470C" w:rsidRPr="00B95BFC" w:rsidRDefault="0088470C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5958" w:rsidRDefault="00F35958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8470C" w:rsidRDefault="0088470C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B73D60" w:rsidRDefault="00B73D60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3D60" w:rsidRDefault="00B73D60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0A80" w:rsidRDefault="00E50A80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0A80" w:rsidRDefault="00E50A80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0A80" w:rsidRDefault="00E50A80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13CD" w:rsidRDefault="00C113CD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13CD" w:rsidRDefault="00C113CD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13CD" w:rsidRDefault="00C113CD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13CD" w:rsidRDefault="00C113CD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13CD" w:rsidRDefault="00C113CD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13CD" w:rsidRDefault="00C113CD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13CD" w:rsidRDefault="00C113CD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13CD" w:rsidRDefault="00C113CD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13CD" w:rsidRDefault="00C113CD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13CD" w:rsidRDefault="00C113CD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13CD" w:rsidRDefault="00C113CD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13CD" w:rsidRDefault="00C113CD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13CD" w:rsidRDefault="00C113CD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13CD" w:rsidRDefault="00C113CD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13CD" w:rsidRDefault="00C113CD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13CD" w:rsidRDefault="00C113CD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13CD" w:rsidRDefault="00C113CD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0A80" w:rsidRPr="00E50A80" w:rsidRDefault="00E50A80" w:rsidP="00E5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50A8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Литература</w:t>
      </w:r>
    </w:p>
    <w:p w:rsidR="00E50A80" w:rsidRDefault="00E50A80" w:rsidP="00E50A80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Прокопьев Н.Я., </w:t>
      </w:r>
      <w:proofErr w:type="spellStart"/>
      <w:r>
        <w:rPr>
          <w:rFonts w:ascii="Times New Roman" w:hAnsi="Times New Roman"/>
          <w:bCs/>
          <w:sz w:val="28"/>
          <w:szCs w:val="28"/>
        </w:rPr>
        <w:t>Колунин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Е.Т. и др., «</w:t>
      </w:r>
      <w:r>
        <w:rPr>
          <w:rFonts w:ascii="Times New Roman" w:hAnsi="Times New Roman"/>
          <w:sz w:val="28"/>
          <w:szCs w:val="28"/>
        </w:rPr>
        <w:t xml:space="preserve">Физиологические подходы к оценке функциональных нагрузочных проб в спорте», журнал «Фундаментальные исследования», №2, 2014  </w:t>
      </w:r>
    </w:p>
    <w:p w:rsidR="00E50A80" w:rsidRDefault="00B14768" w:rsidP="00E50A80">
      <w:pPr>
        <w:spacing w:after="0" w:line="360" w:lineRule="auto"/>
        <w:ind w:left="720"/>
        <w:jc w:val="both"/>
        <w:rPr>
          <w:szCs w:val="28"/>
        </w:rPr>
      </w:pPr>
      <w:hyperlink r:id="rId22" w:history="1">
        <w:r w:rsidR="00E50A80">
          <w:rPr>
            <w:rStyle w:val="a9"/>
            <w:rFonts w:ascii="Times New Roman" w:hAnsi="Times New Roman"/>
            <w:sz w:val="28"/>
            <w:szCs w:val="28"/>
          </w:rPr>
          <w:t>http://cyberleninka.ru/article/n/fiziologicheskie-podhody-k-otsenke-funktsionalnyh-nagruzochnyh-prob-v-sporte</w:t>
        </w:r>
      </w:hyperlink>
      <w:r w:rsidR="00E50A80">
        <w:rPr>
          <w:rFonts w:ascii="Times New Roman" w:hAnsi="Times New Roman"/>
          <w:sz w:val="28"/>
          <w:szCs w:val="28"/>
        </w:rPr>
        <w:t xml:space="preserve"> </w:t>
      </w:r>
    </w:p>
    <w:p w:rsidR="00E50A80" w:rsidRDefault="00E50A80" w:rsidP="00E50A80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Сердечно-сосудистые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заболевания, Информационный бюллетень Всемирной Организации Здравоохранения  № 317, январь 2015. </w:t>
      </w:r>
    </w:p>
    <w:p w:rsidR="00E50A80" w:rsidRDefault="00B14768" w:rsidP="00E50A80">
      <w:pPr>
        <w:spacing w:after="0" w:line="36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hyperlink r:id="rId23" w:history="1">
        <w:r w:rsidR="00E50A80">
          <w:rPr>
            <w:rStyle w:val="a9"/>
            <w:rFonts w:ascii="Times New Roman" w:hAnsi="Times New Roman"/>
            <w:bCs/>
            <w:sz w:val="28"/>
            <w:szCs w:val="28"/>
          </w:rPr>
          <w:t>http://www.who.int/mediacentre/factsheets/fs317/ru/</w:t>
        </w:r>
      </w:hyperlink>
      <w:r w:rsidR="00E50A80">
        <w:rPr>
          <w:rFonts w:ascii="Times New Roman" w:hAnsi="Times New Roman"/>
          <w:bCs/>
          <w:sz w:val="28"/>
          <w:szCs w:val="28"/>
        </w:rPr>
        <w:t xml:space="preserve"> </w:t>
      </w:r>
    </w:p>
    <w:p w:rsidR="00E50A80" w:rsidRDefault="00E50A80" w:rsidP="00E50A80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Функциональные пробы, Министерство образования и науки Красноярского края </w:t>
      </w:r>
      <w:hyperlink r:id="rId24" w:history="1">
        <w:r>
          <w:rPr>
            <w:rStyle w:val="a9"/>
            <w:rFonts w:ascii="Times New Roman" w:hAnsi="Times New Roman"/>
            <w:bCs/>
            <w:iCs/>
            <w:sz w:val="28"/>
            <w:szCs w:val="28"/>
          </w:rPr>
          <w:t>http://nrk.cross-ipk.ru/</w:t>
        </w:r>
      </w:hyperlink>
    </w:p>
    <w:p w:rsidR="00E50A80" w:rsidRDefault="00E50A80" w:rsidP="00E50A80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 проверить уровень своей подготовки, проект «</w:t>
      </w:r>
      <w:proofErr w:type="spellStart"/>
      <w:r>
        <w:rPr>
          <w:rFonts w:ascii="Times New Roman" w:hAnsi="Times New Roman"/>
          <w:bCs/>
          <w:sz w:val="28"/>
          <w:szCs w:val="28"/>
        </w:rPr>
        <w:t>Зожник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</w:t>
      </w:r>
      <w:hyperlink r:id="rId25" w:history="1">
        <w:r>
          <w:rPr>
            <w:rStyle w:val="a9"/>
            <w:rFonts w:ascii="Times New Roman" w:hAnsi="Times New Roman"/>
            <w:bCs/>
            <w:sz w:val="28"/>
            <w:szCs w:val="28"/>
            <w:lang w:val="en-US"/>
          </w:rPr>
          <w:t>www</w:t>
        </w:r>
        <w:r>
          <w:rPr>
            <w:rStyle w:val="a9"/>
            <w:rFonts w:ascii="Times New Roman" w:hAnsi="Times New Roman"/>
            <w:bCs/>
            <w:sz w:val="28"/>
            <w:szCs w:val="28"/>
          </w:rPr>
          <w:t>.</w:t>
        </w:r>
        <w:proofErr w:type="spellStart"/>
        <w:r>
          <w:rPr>
            <w:rStyle w:val="a9"/>
            <w:rFonts w:ascii="Times New Roman" w:hAnsi="Times New Roman"/>
            <w:bCs/>
            <w:sz w:val="28"/>
            <w:szCs w:val="28"/>
            <w:lang w:val="en-US"/>
          </w:rPr>
          <w:t>zozhnik</w:t>
        </w:r>
        <w:proofErr w:type="spellEnd"/>
        <w:r>
          <w:rPr>
            <w:rStyle w:val="a9"/>
            <w:rFonts w:ascii="Times New Roman" w:hAnsi="Times New Roman"/>
            <w:bCs/>
            <w:sz w:val="28"/>
            <w:szCs w:val="28"/>
          </w:rPr>
          <w:t>.</w:t>
        </w:r>
        <w:proofErr w:type="spellStart"/>
        <w:r>
          <w:rPr>
            <w:rStyle w:val="a9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9"/>
            <w:rFonts w:ascii="Times New Roman" w:hAnsi="Times New Roman"/>
            <w:bCs/>
            <w:sz w:val="28"/>
            <w:szCs w:val="28"/>
          </w:rPr>
          <w:t>/как-проверить-уровень-своей-</w:t>
        </w:r>
        <w:proofErr w:type="spellStart"/>
        <w:r>
          <w:rPr>
            <w:rStyle w:val="a9"/>
            <w:rFonts w:ascii="Times New Roman" w:hAnsi="Times New Roman"/>
            <w:bCs/>
            <w:sz w:val="28"/>
            <w:szCs w:val="28"/>
          </w:rPr>
          <w:t>подготов</w:t>
        </w:r>
        <w:proofErr w:type="spellEnd"/>
        <w:r>
          <w:rPr>
            <w:rStyle w:val="a9"/>
            <w:rFonts w:ascii="Times New Roman" w:hAnsi="Times New Roman"/>
            <w:bCs/>
            <w:sz w:val="28"/>
            <w:szCs w:val="28"/>
          </w:rPr>
          <w:t>/</w:t>
        </w:r>
      </w:hyperlink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50A80" w:rsidRDefault="00E50A80" w:rsidP="00E50A80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Нормы ГТО, проект «</w:t>
      </w:r>
      <w:proofErr w:type="spellStart"/>
      <w:r>
        <w:rPr>
          <w:rFonts w:ascii="Times New Roman" w:hAnsi="Times New Roman"/>
          <w:bCs/>
          <w:sz w:val="28"/>
          <w:szCs w:val="28"/>
        </w:rPr>
        <w:t>Зожник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</w:t>
      </w:r>
      <w:hyperlink r:id="rId26" w:history="1">
        <w:r>
          <w:rPr>
            <w:rStyle w:val="a9"/>
            <w:rFonts w:ascii="Times New Roman" w:hAnsi="Times New Roman"/>
            <w:bCs/>
            <w:sz w:val="28"/>
            <w:szCs w:val="28"/>
          </w:rPr>
          <w:t>www.zozhnik.ru/нормы-гто-72-года-готов-ли-ты-к-труду-и-обо/</w:t>
        </w:r>
      </w:hyperlink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73D60" w:rsidRDefault="00B73D60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3D60" w:rsidRDefault="00B73D60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3D60" w:rsidRDefault="00B73D60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3D60" w:rsidRDefault="00B73D60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3D60" w:rsidRDefault="00B73D60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3D60" w:rsidRDefault="00B73D60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3D60" w:rsidRDefault="00B73D60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3D60" w:rsidRDefault="00B73D60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3D60" w:rsidRDefault="00B73D60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3D60" w:rsidRDefault="00B73D60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3D60" w:rsidRDefault="00B73D60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3D60" w:rsidRDefault="00B73D60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3D60" w:rsidRDefault="00B73D60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3D60" w:rsidRDefault="00B73D60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3D60" w:rsidRPr="00B95BFC" w:rsidRDefault="00B73D60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8470C" w:rsidRPr="00B95BFC" w:rsidRDefault="00B719CA" w:rsidP="00B95BFC">
      <w:pPr>
        <w:spacing w:line="360" w:lineRule="auto"/>
        <w:rPr>
          <w:rFonts w:ascii="Times New Roman" w:hAnsi="Times New Roman"/>
          <w:sz w:val="28"/>
          <w:szCs w:val="28"/>
        </w:rPr>
      </w:pPr>
      <w:r w:rsidRPr="00B95BF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Приложение №1</w:t>
      </w:r>
    </w:p>
    <w:p w:rsidR="00B719CA" w:rsidRPr="00B95BFC" w:rsidRDefault="00B719CA" w:rsidP="00B95B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Определение стрессоустойчивости сердечно - сосудистой системы</w:t>
      </w:r>
    </w:p>
    <w:p w:rsidR="00B719CA" w:rsidRPr="00B95BFC" w:rsidRDefault="00B719CA" w:rsidP="00B95BFC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B719CA" w:rsidRPr="00B95BFC" w:rsidTr="00B719CA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Фамилия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ЧП</w:t>
            </w:r>
            <w:proofErr w:type="gramStart"/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ЧП</w:t>
            </w:r>
            <w:proofErr w:type="gramStart"/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</w:tr>
      <w:tr w:rsidR="00B719CA" w:rsidRPr="00B95BFC" w:rsidTr="00692C4A">
        <w:trPr>
          <w:trHeight w:val="465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Аникеенко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92C4A" w:rsidRPr="00B95BFC" w:rsidTr="00B719CA">
        <w:trPr>
          <w:trHeight w:val="495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4A" w:rsidRPr="00B95BFC" w:rsidRDefault="00692C4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Аристархова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4A" w:rsidRPr="00B95BFC" w:rsidRDefault="00692C4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4A" w:rsidRPr="00B95BFC" w:rsidRDefault="00692C4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4A" w:rsidRPr="00B95BFC" w:rsidRDefault="00692C4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19CA" w:rsidRPr="00B95BFC" w:rsidTr="00B719CA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Богудинов</w:t>
            </w:r>
            <w:proofErr w:type="spellEnd"/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0.8</w:t>
            </w:r>
          </w:p>
        </w:tc>
      </w:tr>
      <w:tr w:rsidR="00B719CA" w:rsidRPr="00B95BFC" w:rsidTr="00B719CA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Белоногова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0.8</w:t>
            </w:r>
          </w:p>
        </w:tc>
      </w:tr>
      <w:tr w:rsidR="00B719CA" w:rsidRPr="00B95BFC" w:rsidTr="00B719CA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Ведрашко</w:t>
            </w:r>
            <w:proofErr w:type="spellEnd"/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19CA" w:rsidRPr="00B95BFC" w:rsidTr="00B719CA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Локатьков</w:t>
            </w:r>
            <w:proofErr w:type="spellEnd"/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0.8</w:t>
            </w:r>
          </w:p>
        </w:tc>
      </w:tr>
      <w:tr w:rsidR="00B719CA" w:rsidRPr="00B95BFC" w:rsidTr="00B719CA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Медведев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1.1</w:t>
            </w:r>
          </w:p>
        </w:tc>
      </w:tr>
      <w:tr w:rsidR="00B719CA" w:rsidRPr="00B95BFC" w:rsidTr="00B719CA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Мухин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19CA" w:rsidRPr="00B95BFC" w:rsidTr="00B719CA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Новикова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1.3</w:t>
            </w:r>
          </w:p>
        </w:tc>
      </w:tr>
      <w:tr w:rsidR="00B719CA" w:rsidRPr="00B95BFC" w:rsidTr="00B719CA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Шепелев</w:t>
            </w:r>
            <w:proofErr w:type="spellEnd"/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0.9</w:t>
            </w:r>
          </w:p>
        </w:tc>
      </w:tr>
    </w:tbl>
    <w:p w:rsidR="00B719CA" w:rsidRDefault="00B719CA" w:rsidP="00B95BF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35958" w:rsidRDefault="00F35958" w:rsidP="00B95BF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35958" w:rsidRDefault="00F35958" w:rsidP="00B95BF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35958" w:rsidRDefault="00F35958" w:rsidP="00B95BF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35958" w:rsidRDefault="00F35958" w:rsidP="00B95BF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35958" w:rsidRDefault="00F35958" w:rsidP="00B95BF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73D60" w:rsidRDefault="00B73D60" w:rsidP="00B95BF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73D60" w:rsidRDefault="00B73D60" w:rsidP="00B95BF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73D60" w:rsidRDefault="00B73D60" w:rsidP="00B95BF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73D60" w:rsidRDefault="00B73D60" w:rsidP="00B95BF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92C4A" w:rsidRPr="00B95BFC" w:rsidRDefault="00692C4A" w:rsidP="00B95BF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719CA" w:rsidRPr="00B95BFC" w:rsidRDefault="00B719CA" w:rsidP="00B95BFC">
      <w:pPr>
        <w:spacing w:line="360" w:lineRule="auto"/>
        <w:rPr>
          <w:rFonts w:ascii="Times New Roman" w:hAnsi="Times New Roman"/>
          <w:sz w:val="28"/>
          <w:szCs w:val="28"/>
        </w:rPr>
      </w:pPr>
      <w:r w:rsidRPr="00B95BF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Приложение №2</w:t>
      </w:r>
    </w:p>
    <w:p w:rsidR="00B719CA" w:rsidRPr="00B95BFC" w:rsidRDefault="00B719CA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Ортостатическая проба</w:t>
      </w:r>
    </w:p>
    <w:p w:rsidR="00B719CA" w:rsidRPr="00B95BFC" w:rsidRDefault="00B719CA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B719CA" w:rsidRPr="00B95BFC" w:rsidTr="00B719CA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Фамилия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Спокойное сост.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После нагрузки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Разность </w:t>
            </w:r>
          </w:p>
        </w:tc>
      </w:tr>
      <w:tr w:rsidR="00B719CA" w:rsidRPr="00B95BFC" w:rsidTr="00B719CA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Аникеенко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B719CA" w:rsidRPr="00B95BFC" w:rsidTr="00B719CA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Аристархова</w:t>
            </w:r>
            <w:proofErr w:type="spellEnd"/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B719CA" w:rsidRPr="00B95BFC" w:rsidTr="00B719CA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Богудинов</w:t>
            </w:r>
            <w:proofErr w:type="spellEnd"/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719CA" w:rsidRPr="00B95BFC" w:rsidTr="00B719CA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Белоногова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B719CA" w:rsidRPr="00B95BFC" w:rsidTr="00B719CA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Коржова</w:t>
            </w:r>
            <w:proofErr w:type="spellEnd"/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B719CA" w:rsidRPr="00B95BFC" w:rsidTr="00B719CA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Локатьков</w:t>
            </w:r>
            <w:proofErr w:type="spellEnd"/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B719CA" w:rsidRPr="00B95BFC" w:rsidTr="00B719CA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Медведев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90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B719CA" w:rsidRPr="00B95BFC" w:rsidTr="00B719CA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Мухин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719CA" w:rsidRPr="00B95BFC" w:rsidTr="00B719CA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Новикова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B719CA" w:rsidRPr="00B95BFC" w:rsidTr="00B719CA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Шепелев</w:t>
            </w:r>
            <w:proofErr w:type="spellEnd"/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</w:tbl>
    <w:p w:rsidR="00B719CA" w:rsidRPr="00B95BFC" w:rsidRDefault="00B719CA" w:rsidP="00B95BF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0775F" w:rsidRDefault="0010775F" w:rsidP="00B95BF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35958" w:rsidRDefault="00F35958" w:rsidP="00B95BF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35958" w:rsidRDefault="00F35958" w:rsidP="00B95BF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35958" w:rsidRDefault="00F35958" w:rsidP="00B95BF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35958" w:rsidRDefault="00F35958" w:rsidP="00B95BF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35958" w:rsidRDefault="00F35958" w:rsidP="00B95BF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35958" w:rsidRDefault="00F35958" w:rsidP="00B95BF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35958" w:rsidRDefault="00F35958" w:rsidP="00B95BF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35958" w:rsidRPr="00B95BFC" w:rsidRDefault="00F35958" w:rsidP="00B95BF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0775F" w:rsidRPr="00B95BFC" w:rsidRDefault="0010775F" w:rsidP="00B95BF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50A80" w:rsidRDefault="00E50A80" w:rsidP="00B95BFC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B719CA" w:rsidRPr="00B95BFC" w:rsidRDefault="00B719CA" w:rsidP="00B95BFC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B95BFC">
        <w:rPr>
          <w:rFonts w:ascii="Times New Roman" w:hAnsi="Times New Roman"/>
          <w:sz w:val="28"/>
          <w:szCs w:val="28"/>
        </w:rPr>
        <w:lastRenderedPageBreak/>
        <w:t xml:space="preserve"> Приложение №3</w:t>
      </w:r>
    </w:p>
    <w:p w:rsidR="0010775F" w:rsidRPr="00B95BFC" w:rsidRDefault="0010775F" w:rsidP="00B9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719CA" w:rsidRPr="00E50A80" w:rsidRDefault="00B719CA" w:rsidP="00E50A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5B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Тест </w:t>
      </w:r>
      <w:proofErr w:type="spellStart"/>
      <w:r w:rsidRPr="00B95B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Руфье</w:t>
      </w:r>
      <w:proofErr w:type="spellEnd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56"/>
        <w:gridCol w:w="636"/>
        <w:gridCol w:w="636"/>
        <w:gridCol w:w="636"/>
        <w:gridCol w:w="1096"/>
      </w:tblGrid>
      <w:tr w:rsidR="00B719CA" w:rsidRPr="00B95BFC" w:rsidTr="00B719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Р3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</w:tr>
      <w:tr w:rsidR="00B719CA" w:rsidRPr="00B95BFC" w:rsidTr="00B719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Аникеенко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719CA" w:rsidRPr="00B95BFC" w:rsidTr="00B719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Аристархова</w:t>
            </w:r>
            <w:proofErr w:type="spellEnd"/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</w:tr>
      <w:tr w:rsidR="00B719CA" w:rsidRPr="00B95BFC" w:rsidTr="00B719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Богудинов</w:t>
            </w:r>
            <w:proofErr w:type="spellEnd"/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719CA" w:rsidRPr="00B95BFC" w:rsidTr="00B719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Белоногова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5.3</w:t>
            </w:r>
          </w:p>
        </w:tc>
      </w:tr>
      <w:tr w:rsidR="00B719CA" w:rsidRPr="00B95BFC" w:rsidTr="00B719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Коржова</w:t>
            </w:r>
            <w:proofErr w:type="spellEnd"/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9CA" w:rsidRPr="00B95BFC" w:rsidTr="00B719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Медведев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7.9</w:t>
            </w:r>
          </w:p>
        </w:tc>
      </w:tr>
      <w:tr w:rsidR="00B719CA" w:rsidRPr="00B95BFC" w:rsidTr="00B719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Мухин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6.7</w:t>
            </w:r>
          </w:p>
        </w:tc>
      </w:tr>
      <w:tr w:rsidR="00B719CA" w:rsidRPr="00B95BFC" w:rsidTr="00B719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Новикова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5.6</w:t>
            </w:r>
          </w:p>
        </w:tc>
      </w:tr>
      <w:tr w:rsidR="00B719CA" w:rsidRPr="00B95BFC" w:rsidTr="00B719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Шаповалова</w:t>
            </w:r>
            <w:proofErr w:type="spellEnd"/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10.3</w:t>
            </w:r>
          </w:p>
        </w:tc>
      </w:tr>
      <w:tr w:rsidR="00B719CA" w:rsidRPr="00B95BFC" w:rsidTr="00B719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Шепелев</w:t>
            </w:r>
            <w:proofErr w:type="spellEnd"/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A" w:rsidRPr="00B95BFC" w:rsidRDefault="00B719C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BFC">
              <w:rPr>
                <w:rFonts w:ascii="Times New Roman" w:hAnsi="Times New Roman"/>
                <w:sz w:val="28"/>
                <w:szCs w:val="28"/>
                <w:lang w:eastAsia="ru-RU"/>
              </w:rPr>
              <w:t>17.1</w:t>
            </w:r>
          </w:p>
        </w:tc>
      </w:tr>
      <w:tr w:rsidR="00692C4A" w:rsidRPr="00B95BFC" w:rsidTr="00B719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4A" w:rsidRPr="00B95BFC" w:rsidRDefault="00692C4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4A" w:rsidRPr="00B95BFC" w:rsidRDefault="00692C4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4A" w:rsidRPr="00B95BFC" w:rsidRDefault="00692C4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4A" w:rsidRPr="00B95BFC" w:rsidRDefault="00692C4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4A" w:rsidRPr="00B95BFC" w:rsidRDefault="00692C4A" w:rsidP="00B95B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92C4A" w:rsidRDefault="00692C4A" w:rsidP="004B4DC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692C4A" w:rsidRDefault="00692C4A" w:rsidP="004B4DC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692C4A" w:rsidRDefault="00692C4A" w:rsidP="004B4DC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692C4A" w:rsidRDefault="00692C4A" w:rsidP="004B4DC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692C4A" w:rsidRDefault="00692C4A" w:rsidP="004B4DC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692C4A" w:rsidRDefault="00692C4A" w:rsidP="004B4DC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692C4A" w:rsidRDefault="00692C4A" w:rsidP="004B4DC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692C4A" w:rsidRDefault="00692C4A" w:rsidP="004B4DC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692C4A" w:rsidRDefault="00692C4A" w:rsidP="004B4DC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692C4A" w:rsidRDefault="00692C4A" w:rsidP="004B4DC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692C4A" w:rsidRDefault="00692C4A" w:rsidP="004B4DC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B95BFC" w:rsidRDefault="004B4DCE" w:rsidP="004B4DC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№4</w:t>
      </w:r>
    </w:p>
    <w:p w:rsidR="000217DB" w:rsidRPr="000217DB" w:rsidRDefault="000217DB" w:rsidP="000217DB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Измерение артериального давления по методике Короткова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56"/>
        <w:gridCol w:w="1803"/>
        <w:gridCol w:w="1615"/>
        <w:gridCol w:w="1602"/>
        <w:gridCol w:w="1605"/>
        <w:gridCol w:w="1615"/>
      </w:tblGrid>
      <w:tr w:rsidR="004B4DCE" w:rsidTr="004B4DCE">
        <w:tc>
          <w:tcPr>
            <w:tcW w:w="1666" w:type="dxa"/>
          </w:tcPr>
          <w:p w:rsidR="004B4DCE" w:rsidRDefault="004B4DCE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 </w:t>
            </w:r>
          </w:p>
        </w:tc>
        <w:tc>
          <w:tcPr>
            <w:tcW w:w="1666" w:type="dxa"/>
          </w:tcPr>
          <w:p w:rsidR="004B4DCE" w:rsidRDefault="004B4DCE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666" w:type="dxa"/>
          </w:tcPr>
          <w:p w:rsidR="004B4DCE" w:rsidRDefault="004B4DCE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666" w:type="dxa"/>
          </w:tcPr>
          <w:p w:rsidR="004B4DCE" w:rsidRDefault="004B4DCE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666" w:type="dxa"/>
          </w:tcPr>
          <w:p w:rsidR="004B4DCE" w:rsidRDefault="004B4DCE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666" w:type="dxa"/>
          </w:tcPr>
          <w:p w:rsidR="004B4DCE" w:rsidRDefault="004B4DCE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</w:tr>
      <w:tr w:rsidR="004B4DCE" w:rsidTr="004B4DCE">
        <w:tc>
          <w:tcPr>
            <w:tcW w:w="1666" w:type="dxa"/>
          </w:tcPr>
          <w:p w:rsidR="004B4DCE" w:rsidRDefault="004B4DCE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Аникеенко </w:t>
            </w:r>
          </w:p>
        </w:tc>
        <w:tc>
          <w:tcPr>
            <w:tcW w:w="1666" w:type="dxa"/>
          </w:tcPr>
          <w:p w:rsidR="004B4DCE" w:rsidRDefault="004B4DCE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120\80</w:t>
            </w:r>
          </w:p>
        </w:tc>
        <w:tc>
          <w:tcPr>
            <w:tcW w:w="1666" w:type="dxa"/>
          </w:tcPr>
          <w:p w:rsidR="004B4DCE" w:rsidRDefault="004B4DCE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130\80</w:t>
            </w:r>
          </w:p>
        </w:tc>
        <w:tc>
          <w:tcPr>
            <w:tcW w:w="1666" w:type="dxa"/>
          </w:tcPr>
          <w:p w:rsidR="004B4DCE" w:rsidRDefault="004B4DCE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120\80</w:t>
            </w:r>
          </w:p>
        </w:tc>
        <w:tc>
          <w:tcPr>
            <w:tcW w:w="1666" w:type="dxa"/>
          </w:tcPr>
          <w:p w:rsidR="004B4DCE" w:rsidRDefault="004B4DCE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120\80</w:t>
            </w:r>
          </w:p>
        </w:tc>
        <w:tc>
          <w:tcPr>
            <w:tcW w:w="1666" w:type="dxa"/>
          </w:tcPr>
          <w:p w:rsidR="004B4DCE" w:rsidRDefault="004B4DCE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120\75</w:t>
            </w:r>
          </w:p>
        </w:tc>
      </w:tr>
      <w:tr w:rsidR="004B4DCE" w:rsidTr="004B4DCE">
        <w:tc>
          <w:tcPr>
            <w:tcW w:w="1666" w:type="dxa"/>
          </w:tcPr>
          <w:p w:rsidR="004B4DCE" w:rsidRDefault="004B4DCE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Аристархова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4B4DCE" w:rsidRDefault="004B4DCE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90\60</w:t>
            </w:r>
          </w:p>
        </w:tc>
        <w:tc>
          <w:tcPr>
            <w:tcW w:w="1666" w:type="dxa"/>
          </w:tcPr>
          <w:p w:rsidR="004B4DCE" w:rsidRDefault="004B4DCE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105\80</w:t>
            </w:r>
          </w:p>
        </w:tc>
        <w:tc>
          <w:tcPr>
            <w:tcW w:w="1666" w:type="dxa"/>
          </w:tcPr>
          <w:p w:rsidR="004B4DCE" w:rsidRDefault="004B4DCE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100\70</w:t>
            </w:r>
          </w:p>
        </w:tc>
        <w:tc>
          <w:tcPr>
            <w:tcW w:w="1666" w:type="dxa"/>
          </w:tcPr>
          <w:p w:rsidR="004B4DCE" w:rsidRDefault="004B4DCE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100\70</w:t>
            </w:r>
          </w:p>
        </w:tc>
        <w:tc>
          <w:tcPr>
            <w:tcW w:w="1666" w:type="dxa"/>
          </w:tcPr>
          <w:p w:rsidR="004B4DCE" w:rsidRDefault="000217DB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105\70</w:t>
            </w:r>
          </w:p>
        </w:tc>
      </w:tr>
      <w:tr w:rsidR="004B4DCE" w:rsidTr="004B4DCE">
        <w:tc>
          <w:tcPr>
            <w:tcW w:w="1666" w:type="dxa"/>
          </w:tcPr>
          <w:p w:rsidR="004B4DCE" w:rsidRDefault="004B4DCE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Богудинов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4B4DCE" w:rsidRDefault="000217DB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90\60 </w:t>
            </w:r>
          </w:p>
        </w:tc>
        <w:tc>
          <w:tcPr>
            <w:tcW w:w="1666" w:type="dxa"/>
          </w:tcPr>
          <w:p w:rsidR="004B4DCE" w:rsidRDefault="000217DB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110\80</w:t>
            </w:r>
          </w:p>
        </w:tc>
        <w:tc>
          <w:tcPr>
            <w:tcW w:w="1666" w:type="dxa"/>
          </w:tcPr>
          <w:p w:rsidR="004B4DCE" w:rsidRDefault="000217DB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100\70</w:t>
            </w:r>
          </w:p>
        </w:tc>
        <w:tc>
          <w:tcPr>
            <w:tcW w:w="1666" w:type="dxa"/>
          </w:tcPr>
          <w:p w:rsidR="004B4DCE" w:rsidRDefault="000217DB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100\70</w:t>
            </w:r>
          </w:p>
        </w:tc>
        <w:tc>
          <w:tcPr>
            <w:tcW w:w="1666" w:type="dxa"/>
          </w:tcPr>
          <w:p w:rsidR="004B4DCE" w:rsidRDefault="000217DB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105\80</w:t>
            </w:r>
          </w:p>
        </w:tc>
      </w:tr>
      <w:tr w:rsidR="004B4DCE" w:rsidTr="004B4DCE">
        <w:tc>
          <w:tcPr>
            <w:tcW w:w="1666" w:type="dxa"/>
          </w:tcPr>
          <w:p w:rsidR="004B4DCE" w:rsidRDefault="004B4DCE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Белоногова </w:t>
            </w:r>
          </w:p>
        </w:tc>
        <w:tc>
          <w:tcPr>
            <w:tcW w:w="1666" w:type="dxa"/>
          </w:tcPr>
          <w:p w:rsidR="004B4DCE" w:rsidRDefault="000217DB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120\75</w:t>
            </w:r>
          </w:p>
        </w:tc>
        <w:tc>
          <w:tcPr>
            <w:tcW w:w="1666" w:type="dxa"/>
          </w:tcPr>
          <w:p w:rsidR="004B4DCE" w:rsidRDefault="000217DB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90\60</w:t>
            </w:r>
          </w:p>
        </w:tc>
        <w:tc>
          <w:tcPr>
            <w:tcW w:w="1666" w:type="dxa"/>
          </w:tcPr>
          <w:p w:rsidR="004B4DCE" w:rsidRDefault="000217DB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90\60</w:t>
            </w:r>
          </w:p>
        </w:tc>
        <w:tc>
          <w:tcPr>
            <w:tcW w:w="1666" w:type="dxa"/>
          </w:tcPr>
          <w:p w:rsidR="004B4DCE" w:rsidRDefault="000217DB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100\70</w:t>
            </w:r>
          </w:p>
        </w:tc>
        <w:tc>
          <w:tcPr>
            <w:tcW w:w="1666" w:type="dxa"/>
          </w:tcPr>
          <w:p w:rsidR="004B4DCE" w:rsidRDefault="000217DB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110\70</w:t>
            </w:r>
          </w:p>
        </w:tc>
      </w:tr>
      <w:tr w:rsidR="004B4DCE" w:rsidTr="004B4DCE">
        <w:tc>
          <w:tcPr>
            <w:tcW w:w="1666" w:type="dxa"/>
          </w:tcPr>
          <w:p w:rsidR="004B4DCE" w:rsidRDefault="004B4DCE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Ведрашко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4B4DCE" w:rsidRDefault="000217DB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130\80</w:t>
            </w:r>
          </w:p>
        </w:tc>
        <w:tc>
          <w:tcPr>
            <w:tcW w:w="1666" w:type="dxa"/>
          </w:tcPr>
          <w:p w:rsidR="004B4DCE" w:rsidRDefault="000217DB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130\70</w:t>
            </w:r>
          </w:p>
        </w:tc>
        <w:tc>
          <w:tcPr>
            <w:tcW w:w="1666" w:type="dxa"/>
          </w:tcPr>
          <w:p w:rsidR="004B4DCE" w:rsidRDefault="000217DB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130\70</w:t>
            </w:r>
          </w:p>
        </w:tc>
        <w:tc>
          <w:tcPr>
            <w:tcW w:w="1666" w:type="dxa"/>
          </w:tcPr>
          <w:p w:rsidR="004B4DCE" w:rsidRDefault="000217DB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110\70</w:t>
            </w:r>
          </w:p>
        </w:tc>
        <w:tc>
          <w:tcPr>
            <w:tcW w:w="1666" w:type="dxa"/>
          </w:tcPr>
          <w:p w:rsidR="004B4DCE" w:rsidRDefault="000217DB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90\70</w:t>
            </w:r>
          </w:p>
        </w:tc>
      </w:tr>
      <w:tr w:rsidR="004B4DCE" w:rsidTr="004B4DCE">
        <w:tc>
          <w:tcPr>
            <w:tcW w:w="1666" w:type="dxa"/>
          </w:tcPr>
          <w:p w:rsidR="004B4DCE" w:rsidRDefault="004B4DCE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Локатьков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4B4DCE" w:rsidRDefault="000217DB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110\80</w:t>
            </w:r>
          </w:p>
        </w:tc>
        <w:tc>
          <w:tcPr>
            <w:tcW w:w="1666" w:type="dxa"/>
          </w:tcPr>
          <w:p w:rsidR="004B4DCE" w:rsidRDefault="000217DB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120\70</w:t>
            </w:r>
          </w:p>
        </w:tc>
        <w:tc>
          <w:tcPr>
            <w:tcW w:w="1666" w:type="dxa"/>
          </w:tcPr>
          <w:p w:rsidR="004B4DCE" w:rsidRDefault="000217DB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120\70</w:t>
            </w:r>
          </w:p>
        </w:tc>
        <w:tc>
          <w:tcPr>
            <w:tcW w:w="1666" w:type="dxa"/>
          </w:tcPr>
          <w:p w:rsidR="000217DB" w:rsidRDefault="000217DB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120\70</w:t>
            </w:r>
          </w:p>
        </w:tc>
        <w:tc>
          <w:tcPr>
            <w:tcW w:w="1666" w:type="dxa"/>
          </w:tcPr>
          <w:p w:rsidR="004B4DCE" w:rsidRDefault="000217DB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110\70</w:t>
            </w:r>
          </w:p>
        </w:tc>
      </w:tr>
      <w:tr w:rsidR="004B4DCE" w:rsidTr="004B4DCE">
        <w:tc>
          <w:tcPr>
            <w:tcW w:w="1666" w:type="dxa"/>
          </w:tcPr>
          <w:p w:rsidR="004B4DCE" w:rsidRDefault="004B4DCE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Медведев </w:t>
            </w:r>
          </w:p>
        </w:tc>
        <w:tc>
          <w:tcPr>
            <w:tcW w:w="1666" w:type="dxa"/>
          </w:tcPr>
          <w:p w:rsidR="004B4DCE" w:rsidRDefault="000217DB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115\70</w:t>
            </w:r>
          </w:p>
        </w:tc>
        <w:tc>
          <w:tcPr>
            <w:tcW w:w="1666" w:type="dxa"/>
          </w:tcPr>
          <w:p w:rsidR="004B4DCE" w:rsidRDefault="000217DB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115\70</w:t>
            </w:r>
          </w:p>
        </w:tc>
        <w:tc>
          <w:tcPr>
            <w:tcW w:w="1666" w:type="dxa"/>
          </w:tcPr>
          <w:p w:rsidR="004B4DCE" w:rsidRDefault="000217DB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110/80</w:t>
            </w:r>
          </w:p>
        </w:tc>
        <w:tc>
          <w:tcPr>
            <w:tcW w:w="1666" w:type="dxa"/>
          </w:tcPr>
          <w:p w:rsidR="004B4DCE" w:rsidRDefault="000217DB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110\70</w:t>
            </w:r>
          </w:p>
        </w:tc>
        <w:tc>
          <w:tcPr>
            <w:tcW w:w="1666" w:type="dxa"/>
          </w:tcPr>
          <w:p w:rsidR="004B4DCE" w:rsidRDefault="000217DB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110\70</w:t>
            </w:r>
          </w:p>
        </w:tc>
      </w:tr>
      <w:tr w:rsidR="004B4DCE" w:rsidTr="004B4DCE">
        <w:tc>
          <w:tcPr>
            <w:tcW w:w="1666" w:type="dxa"/>
          </w:tcPr>
          <w:p w:rsidR="004B4DCE" w:rsidRDefault="004B4DCE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Мухин </w:t>
            </w:r>
          </w:p>
        </w:tc>
        <w:tc>
          <w:tcPr>
            <w:tcW w:w="1666" w:type="dxa"/>
          </w:tcPr>
          <w:p w:rsidR="004B4DCE" w:rsidRDefault="000217DB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120\80</w:t>
            </w:r>
          </w:p>
        </w:tc>
        <w:tc>
          <w:tcPr>
            <w:tcW w:w="1666" w:type="dxa"/>
          </w:tcPr>
          <w:p w:rsidR="004B4DCE" w:rsidRDefault="000217DB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120\80</w:t>
            </w:r>
          </w:p>
        </w:tc>
        <w:tc>
          <w:tcPr>
            <w:tcW w:w="1666" w:type="dxa"/>
          </w:tcPr>
          <w:p w:rsidR="004B4DCE" w:rsidRDefault="000217DB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120\75</w:t>
            </w:r>
          </w:p>
        </w:tc>
        <w:tc>
          <w:tcPr>
            <w:tcW w:w="1666" w:type="dxa"/>
          </w:tcPr>
          <w:p w:rsidR="004B4DCE" w:rsidRDefault="000217DB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120\80</w:t>
            </w:r>
          </w:p>
        </w:tc>
        <w:tc>
          <w:tcPr>
            <w:tcW w:w="1666" w:type="dxa"/>
          </w:tcPr>
          <w:p w:rsidR="004B4DCE" w:rsidRDefault="000217DB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120\80</w:t>
            </w:r>
          </w:p>
        </w:tc>
      </w:tr>
      <w:tr w:rsidR="004B4DCE" w:rsidTr="004B4DCE">
        <w:tc>
          <w:tcPr>
            <w:tcW w:w="1666" w:type="dxa"/>
          </w:tcPr>
          <w:p w:rsidR="004B4DCE" w:rsidRDefault="004B4DCE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4B4DCE" w:rsidRDefault="000217DB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120\100</w:t>
            </w:r>
          </w:p>
        </w:tc>
        <w:tc>
          <w:tcPr>
            <w:tcW w:w="1666" w:type="dxa"/>
          </w:tcPr>
          <w:p w:rsidR="004B4DCE" w:rsidRDefault="000217DB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130\100</w:t>
            </w:r>
          </w:p>
        </w:tc>
        <w:tc>
          <w:tcPr>
            <w:tcW w:w="1666" w:type="dxa"/>
          </w:tcPr>
          <w:p w:rsidR="004B4DCE" w:rsidRDefault="000217DB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150\100</w:t>
            </w:r>
          </w:p>
        </w:tc>
        <w:tc>
          <w:tcPr>
            <w:tcW w:w="1666" w:type="dxa"/>
          </w:tcPr>
          <w:p w:rsidR="004B4DCE" w:rsidRDefault="000217DB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160\100</w:t>
            </w:r>
          </w:p>
        </w:tc>
        <w:tc>
          <w:tcPr>
            <w:tcW w:w="1666" w:type="dxa"/>
          </w:tcPr>
          <w:p w:rsidR="004B4DCE" w:rsidRDefault="00692C4A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160\100</w:t>
            </w:r>
          </w:p>
        </w:tc>
      </w:tr>
      <w:tr w:rsidR="004B4DCE" w:rsidTr="004B4DCE">
        <w:tc>
          <w:tcPr>
            <w:tcW w:w="1666" w:type="dxa"/>
          </w:tcPr>
          <w:p w:rsidR="004B4DCE" w:rsidRDefault="004B4DCE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Шепелев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4B4DCE" w:rsidRDefault="000217DB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130\80</w:t>
            </w:r>
          </w:p>
        </w:tc>
        <w:tc>
          <w:tcPr>
            <w:tcW w:w="1666" w:type="dxa"/>
          </w:tcPr>
          <w:p w:rsidR="004B4DCE" w:rsidRDefault="000217DB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115\80</w:t>
            </w:r>
          </w:p>
        </w:tc>
        <w:tc>
          <w:tcPr>
            <w:tcW w:w="1666" w:type="dxa"/>
          </w:tcPr>
          <w:p w:rsidR="004B4DCE" w:rsidRDefault="000217DB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110\75</w:t>
            </w:r>
          </w:p>
        </w:tc>
        <w:tc>
          <w:tcPr>
            <w:tcW w:w="1666" w:type="dxa"/>
          </w:tcPr>
          <w:p w:rsidR="004B4DCE" w:rsidRDefault="000217DB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110\80</w:t>
            </w:r>
          </w:p>
        </w:tc>
        <w:tc>
          <w:tcPr>
            <w:tcW w:w="1666" w:type="dxa"/>
          </w:tcPr>
          <w:p w:rsidR="004B4DCE" w:rsidRDefault="000217DB" w:rsidP="004B4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120\80</w:t>
            </w:r>
          </w:p>
        </w:tc>
      </w:tr>
    </w:tbl>
    <w:p w:rsidR="004B4DCE" w:rsidRPr="004B4DCE" w:rsidRDefault="004B4DCE" w:rsidP="004B4DCE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4B4DCE" w:rsidRPr="004B4DCE" w:rsidSect="00330C74">
      <w:footerReference w:type="default" r:id="rId27"/>
      <w:footerReference w:type="first" r:id="rId2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68" w:rsidRDefault="00B14768" w:rsidP="00483DA7">
      <w:pPr>
        <w:spacing w:after="0" w:line="240" w:lineRule="auto"/>
      </w:pPr>
      <w:r>
        <w:separator/>
      </w:r>
    </w:p>
  </w:endnote>
  <w:endnote w:type="continuationSeparator" w:id="0">
    <w:p w:rsidR="00B14768" w:rsidRDefault="00B14768" w:rsidP="0048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7383"/>
      <w:docPartObj>
        <w:docPartGallery w:val="Page Numbers (Bottom of Page)"/>
        <w:docPartUnique/>
      </w:docPartObj>
    </w:sdtPr>
    <w:sdtEndPr/>
    <w:sdtContent>
      <w:p w:rsidR="00442BBD" w:rsidRDefault="00442BB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0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2BBD" w:rsidRDefault="00442B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960519"/>
      <w:docPartObj>
        <w:docPartGallery w:val="Page Numbers (Bottom of Page)"/>
        <w:docPartUnique/>
      </w:docPartObj>
    </w:sdtPr>
    <w:sdtEndPr/>
    <w:sdtContent>
      <w:p w:rsidR="00442BBD" w:rsidRDefault="00442B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088">
          <w:rPr>
            <w:noProof/>
          </w:rPr>
          <w:t>1</w:t>
        </w:r>
        <w:r>
          <w:fldChar w:fldCharType="end"/>
        </w:r>
      </w:p>
    </w:sdtContent>
  </w:sdt>
  <w:p w:rsidR="00442BBD" w:rsidRDefault="00442B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68" w:rsidRDefault="00B14768" w:rsidP="00483DA7">
      <w:pPr>
        <w:spacing w:after="0" w:line="240" w:lineRule="auto"/>
      </w:pPr>
      <w:r>
        <w:separator/>
      </w:r>
    </w:p>
  </w:footnote>
  <w:footnote w:type="continuationSeparator" w:id="0">
    <w:p w:rsidR="00B14768" w:rsidRDefault="00B14768" w:rsidP="00483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160"/>
    <w:multiLevelType w:val="multilevel"/>
    <w:tmpl w:val="7208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E2FE6"/>
    <w:multiLevelType w:val="hybridMultilevel"/>
    <w:tmpl w:val="2A78C8A6"/>
    <w:lvl w:ilvl="0" w:tplc="201ADD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A2AE5"/>
    <w:multiLevelType w:val="hybridMultilevel"/>
    <w:tmpl w:val="8F82D2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E06DE"/>
    <w:multiLevelType w:val="multilevel"/>
    <w:tmpl w:val="2484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BB7DAE"/>
    <w:multiLevelType w:val="hybridMultilevel"/>
    <w:tmpl w:val="A2343A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24D5B"/>
    <w:multiLevelType w:val="hybridMultilevel"/>
    <w:tmpl w:val="BA7E0B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A4E4A"/>
    <w:multiLevelType w:val="multilevel"/>
    <w:tmpl w:val="68282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F56477"/>
    <w:multiLevelType w:val="multilevel"/>
    <w:tmpl w:val="292C0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D10531"/>
    <w:multiLevelType w:val="multilevel"/>
    <w:tmpl w:val="A768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9B4F81"/>
    <w:multiLevelType w:val="multilevel"/>
    <w:tmpl w:val="A9F6E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95280D"/>
    <w:multiLevelType w:val="multilevel"/>
    <w:tmpl w:val="842AD92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">
    <w:nsid w:val="7D1A0F49"/>
    <w:multiLevelType w:val="multilevel"/>
    <w:tmpl w:val="2EBE8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969"/>
    <w:rsid w:val="0001054E"/>
    <w:rsid w:val="000217DB"/>
    <w:rsid w:val="0005224D"/>
    <w:rsid w:val="000876B8"/>
    <w:rsid w:val="000E16A8"/>
    <w:rsid w:val="0010775F"/>
    <w:rsid w:val="00141C1F"/>
    <w:rsid w:val="001530AC"/>
    <w:rsid w:val="00160F33"/>
    <w:rsid w:val="00161215"/>
    <w:rsid w:val="00162C1B"/>
    <w:rsid w:val="00184D53"/>
    <w:rsid w:val="00190EC4"/>
    <w:rsid w:val="001E6602"/>
    <w:rsid w:val="00201427"/>
    <w:rsid w:val="00271DB1"/>
    <w:rsid w:val="00330C74"/>
    <w:rsid w:val="00356540"/>
    <w:rsid w:val="003D0C67"/>
    <w:rsid w:val="00407DCF"/>
    <w:rsid w:val="004349DE"/>
    <w:rsid w:val="00442BBD"/>
    <w:rsid w:val="00483543"/>
    <w:rsid w:val="00483DA7"/>
    <w:rsid w:val="004924DB"/>
    <w:rsid w:val="004B4DCE"/>
    <w:rsid w:val="0059271E"/>
    <w:rsid w:val="005F13E4"/>
    <w:rsid w:val="00632306"/>
    <w:rsid w:val="006476D2"/>
    <w:rsid w:val="00683403"/>
    <w:rsid w:val="0069156F"/>
    <w:rsid w:val="00692C4A"/>
    <w:rsid w:val="006B029A"/>
    <w:rsid w:val="006D48DD"/>
    <w:rsid w:val="00744D65"/>
    <w:rsid w:val="00776F88"/>
    <w:rsid w:val="00794676"/>
    <w:rsid w:val="007F0DF8"/>
    <w:rsid w:val="007F7736"/>
    <w:rsid w:val="008011BC"/>
    <w:rsid w:val="00855BF7"/>
    <w:rsid w:val="00865337"/>
    <w:rsid w:val="0088470C"/>
    <w:rsid w:val="008915DC"/>
    <w:rsid w:val="00934E34"/>
    <w:rsid w:val="009932DF"/>
    <w:rsid w:val="009F7154"/>
    <w:rsid w:val="00A23356"/>
    <w:rsid w:val="00A42628"/>
    <w:rsid w:val="00A4551A"/>
    <w:rsid w:val="00AD62D6"/>
    <w:rsid w:val="00B14768"/>
    <w:rsid w:val="00B30DA8"/>
    <w:rsid w:val="00B719CA"/>
    <w:rsid w:val="00B73D60"/>
    <w:rsid w:val="00B95BFC"/>
    <w:rsid w:val="00BA7088"/>
    <w:rsid w:val="00BE6969"/>
    <w:rsid w:val="00C113CD"/>
    <w:rsid w:val="00C13C6B"/>
    <w:rsid w:val="00C54303"/>
    <w:rsid w:val="00CE631E"/>
    <w:rsid w:val="00D144B6"/>
    <w:rsid w:val="00D6348B"/>
    <w:rsid w:val="00DE0037"/>
    <w:rsid w:val="00E3639D"/>
    <w:rsid w:val="00E50A80"/>
    <w:rsid w:val="00E667C0"/>
    <w:rsid w:val="00EB21C3"/>
    <w:rsid w:val="00EC66FE"/>
    <w:rsid w:val="00EE652C"/>
    <w:rsid w:val="00EF2EFE"/>
    <w:rsid w:val="00F35958"/>
    <w:rsid w:val="00FA410C"/>
    <w:rsid w:val="00FB32D9"/>
    <w:rsid w:val="00FC4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0C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50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1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483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3DA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83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3DA7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88470C"/>
    <w:rPr>
      <w:rFonts w:ascii="Times New Roman" w:eastAsiaTheme="minorHAnsi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88470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6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0F33"/>
    <w:rPr>
      <w:rFonts w:ascii="Tahoma" w:eastAsia="Calibri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semiHidden/>
    <w:unhideWhenUsed/>
    <w:rsid w:val="00160F33"/>
    <w:pPr>
      <w:spacing w:after="200" w:line="276" w:lineRule="auto"/>
    </w:pPr>
    <w:rPr>
      <w:rFonts w:ascii="Times New Roman" w:hAnsi="Times New Roman"/>
      <w:sz w:val="28"/>
    </w:rPr>
  </w:style>
  <w:style w:type="table" w:styleId="ac">
    <w:name w:val="Table Grid"/>
    <w:basedOn w:val="a1"/>
    <w:uiPriority w:val="39"/>
    <w:rsid w:val="00190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E3639D"/>
  </w:style>
  <w:style w:type="character" w:customStyle="1" w:styleId="10">
    <w:name w:val="Заголовок 1 Знак"/>
    <w:basedOn w:val="a0"/>
    <w:link w:val="1"/>
    <w:uiPriority w:val="9"/>
    <w:rsid w:val="00E50A80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esktop\&#1087;&#1088;&#1086;&#1077;&#1082;&#1090;&#1099;%202021-22%20&#1075;&#1086;&#1076;\&#1087;&#1088;&#1080;&#1084;&#1077;&#1088;%202.doc" TargetMode="External"/><Relationship Id="rId18" Type="http://schemas.openxmlformats.org/officeDocument/2006/relationships/hyperlink" Target="https://endovascularclinic.ru/%D0%B0%D0%BD%D0%B5%D0%B2%D1%80%D0%B8%D0%B7%D0%BC%D0%B0" TargetMode="External"/><Relationship Id="rId26" Type="http://schemas.openxmlformats.org/officeDocument/2006/relationships/hyperlink" Target="http://www.zozhnik.ru/%D0%BD%D0%BE%D1%80%D0%BC%D1%8B-%D0%B3%D1%82%D0%BE-72-%D0%B3%D0%BE%D0%B4%D0%B0-%D0%B3%D0%BE%D1%82%D0%BE%D0%B2-%D0%BB%D0%B8-%D1%82%D1%8B-%D0%BA-%D1%82%D1%80%D1%83%D0%B4%D1%83-%D0%B8-%D0%BE%D0%B1%D0%B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dovascularclinic.ru/%D1%81%D0%B5%D1%80%D0%B4%D0%B5%D1%87%D0%BD%D0%BE-%D1%81%D0%BE%D1%81%D1%83%D0%B4%D0%B8%D1%81%D1%82%D0%B0%D1%8F-%D1%81%D0%B8%D1%81%D1%82%D0%B5%D0%BC%D0%B0/%D1%81%D0%B8%D0%BC%D0%BF%D1%82%D0%BE%D0%BC%D1%8B-%D0%B7%D0%B0%D0%B1%D0%BE%D0%BB%D0%B5%D0%B2%D0%B0%D0%BD%D0%B8%D0%B9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&#1087;&#1088;&#1086;&#1077;&#1082;&#1090;&#1099;%202021-22%20&#1075;&#1086;&#1076;\&#1087;&#1088;&#1080;&#1084;&#1077;&#1088;%202.doc" TargetMode="External"/><Relationship Id="rId17" Type="http://schemas.openxmlformats.org/officeDocument/2006/relationships/hyperlink" Target="https://endovascularclinic.ru/%D0%B8%D1%88%D0%B5%D0%BC%D0%B8%D1%8F/%D0%B8%D0%B1%D1%81" TargetMode="External"/><Relationship Id="rId25" Type="http://schemas.openxmlformats.org/officeDocument/2006/relationships/hyperlink" Target="http://www.zozhnik.ru/%D0%BA%D0%B0%D0%BA-%D0%BF%D1%80%D0%BE%D0%B2%D0%B5%D1%80%D0%B8%D1%82%D1%8C-%D1%83%D1%80%D0%BE%D0%B2%D0%B5%D0%BD%D1%8C-%D1%81%D0%B2%D0%BE%D0%B5%D0%B9-%D0%BF%D0%BE%D0%B4%D0%B3%D0%BE%D1%82%D0%BE%D0%B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dovascularclinic.ru/%D0%B0%D1%82%D0%B5%D1%80%D0%BE%D1%81%D0%BA%D0%BB%D0%B5%D1%80%D0%BE%D0%B7" TargetMode="External"/><Relationship Id="rId20" Type="http://schemas.openxmlformats.org/officeDocument/2006/relationships/hyperlink" Target="https://endovascularclinic.ru/%D1%81%D0%B5%D1%80%D0%B4%D0%B5%D1%87%D0%BD%D0%BE-%D1%81%D0%BE%D1%81%D1%83%D0%B4%D0%B8%D1%81%D1%82%D0%B0%D1%8F-%D1%81%D0%B8%D1%81%D1%82%D0%B5%D0%BC%D0%B0/%D0%B1%D0%BE%D0%BB%D0%B5%D0%B7%D0%BD%D0%B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87;&#1088;&#1086;&#1077;&#1082;&#1090;&#1099;%202021-22%20&#1075;&#1086;&#1076;\&#1087;&#1088;&#1080;&#1084;&#1077;&#1088;%202.doc" TargetMode="External"/><Relationship Id="rId24" Type="http://schemas.openxmlformats.org/officeDocument/2006/relationships/hyperlink" Target="http://nrk.cross-ip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ndovascularclinic.ru/%D1%81%D0%BE%D1%81%D1%83%D0%B4%D1%8B/%D1%81%D0%B5%D1%80%D0%B4%D1%86%D0%B0" TargetMode="External"/><Relationship Id="rId23" Type="http://schemas.openxmlformats.org/officeDocument/2006/relationships/hyperlink" Target="http://www.who.int/mediacentre/factsheets/fs317/ru/" TargetMode="External"/><Relationship Id="rId28" Type="http://schemas.openxmlformats.org/officeDocument/2006/relationships/footer" Target="footer2.xml"/><Relationship Id="rId10" Type="http://schemas.openxmlformats.org/officeDocument/2006/relationships/hyperlink" Target="file:///C:\Users\User\Desktop\&#1087;&#1088;&#1086;&#1077;&#1082;&#1090;&#1099;%202021-22%20&#1075;&#1086;&#1076;\&#1087;&#1088;&#1080;&#1084;&#1077;&#1088;%202.doc" TargetMode="External"/><Relationship Id="rId19" Type="http://schemas.openxmlformats.org/officeDocument/2006/relationships/hyperlink" Target="https://endovascularclinic.ru/%D1%81%D0%B5%D1%80%D0%B4%D0%B5%D1%87%D0%BD%D1%8B%D0%B9-%D0%BF%D1%80%D0%B8%D1%81%D1%82%D1%83%D0%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87;&#1088;&#1086;&#1077;&#1082;&#1090;&#1099;%202021-22%20&#1075;&#1086;&#1076;\&#1087;&#1088;&#1080;&#1084;&#1077;&#1088;%202.doc" TargetMode="External"/><Relationship Id="rId14" Type="http://schemas.openxmlformats.org/officeDocument/2006/relationships/hyperlink" Target="file:///C:\Users\User\Desktop\&#1087;&#1088;&#1086;&#1077;&#1082;&#1090;&#1099;%202021-22%20&#1075;&#1086;&#1076;\&#1087;&#1088;&#1080;&#1084;&#1077;&#1088;%202.doc" TargetMode="External"/><Relationship Id="rId22" Type="http://schemas.openxmlformats.org/officeDocument/2006/relationships/hyperlink" Target="http://cyberleninka.ru/article/n/fiziologicheskie-podhody-k-otsenke-funktsionalnyh-nagruzochnyh-prob-v-sporte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28796-9D62-4970-AAFF-E3F73A77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4138</Words>
  <Characters>23592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26</cp:revision>
  <dcterms:created xsi:type="dcterms:W3CDTF">2021-11-18T18:46:00Z</dcterms:created>
  <dcterms:modified xsi:type="dcterms:W3CDTF">2023-01-05T09:45:00Z</dcterms:modified>
</cp:coreProperties>
</file>