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75" w:rsidRPr="00241955" w:rsidRDefault="00C77F75" w:rsidP="00241955">
      <w:pPr>
        <w:spacing w:after="0" w:line="360" w:lineRule="auto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955">
        <w:rPr>
          <w:rFonts w:ascii="Times New Roman" w:hAnsi="Times New Roman" w:cs="Times New Roman"/>
          <w:i/>
          <w:sz w:val="28"/>
          <w:szCs w:val="28"/>
        </w:rPr>
        <w:t>Бирюкова Алина</w:t>
      </w:r>
      <w:r w:rsidR="0055340F">
        <w:rPr>
          <w:rFonts w:ascii="Times New Roman" w:hAnsi="Times New Roman" w:cs="Times New Roman"/>
          <w:i/>
          <w:sz w:val="28"/>
          <w:szCs w:val="28"/>
        </w:rPr>
        <w:t xml:space="preserve"> С</w:t>
      </w:r>
      <w:bookmarkStart w:id="0" w:name="_GoBack"/>
      <w:bookmarkEnd w:id="0"/>
      <w:r w:rsidR="0055340F">
        <w:rPr>
          <w:rFonts w:ascii="Times New Roman" w:hAnsi="Times New Roman" w:cs="Times New Roman"/>
          <w:i/>
          <w:sz w:val="28"/>
          <w:szCs w:val="28"/>
        </w:rPr>
        <w:t>ергеевна</w:t>
      </w:r>
      <w:r w:rsidR="00241955" w:rsidRPr="00241955">
        <w:rPr>
          <w:rFonts w:ascii="Times New Roman" w:hAnsi="Times New Roman" w:cs="Times New Roman"/>
          <w:i/>
          <w:sz w:val="28"/>
          <w:szCs w:val="28"/>
        </w:rPr>
        <w:t>, ученица 9 класса</w:t>
      </w:r>
    </w:p>
    <w:p w:rsidR="00241955" w:rsidRDefault="00241955" w:rsidP="00241955">
      <w:pPr>
        <w:spacing w:after="0" w:line="360" w:lineRule="auto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955">
        <w:rPr>
          <w:rFonts w:ascii="Times New Roman" w:hAnsi="Times New Roman" w:cs="Times New Roman"/>
          <w:i/>
          <w:sz w:val="28"/>
          <w:szCs w:val="28"/>
        </w:rPr>
        <w:t>МОУ «Новоилимская СОШ им. Н.И. Черных»</w:t>
      </w:r>
    </w:p>
    <w:p w:rsidR="0055340F" w:rsidRPr="00241955" w:rsidRDefault="0055340F" w:rsidP="00241955">
      <w:pPr>
        <w:spacing w:after="0" w:line="360" w:lineRule="auto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Нижнеилимского района Иркутской области.</w:t>
      </w:r>
    </w:p>
    <w:p w:rsidR="00241955" w:rsidRPr="00241955" w:rsidRDefault="00241955" w:rsidP="00241955">
      <w:pPr>
        <w:spacing w:after="0" w:line="360" w:lineRule="auto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955">
        <w:rPr>
          <w:rFonts w:ascii="Times New Roman" w:hAnsi="Times New Roman" w:cs="Times New Roman"/>
          <w:i/>
          <w:sz w:val="28"/>
          <w:szCs w:val="28"/>
        </w:rPr>
        <w:t>Руководитель: Цыретарова Ирина Витальевна,</w:t>
      </w:r>
    </w:p>
    <w:p w:rsidR="00241955" w:rsidRDefault="00241955" w:rsidP="00241955">
      <w:pPr>
        <w:spacing w:after="0" w:line="360" w:lineRule="auto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955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литературы.</w:t>
      </w:r>
    </w:p>
    <w:p w:rsidR="00241955" w:rsidRPr="00241955" w:rsidRDefault="00241955" w:rsidP="00241955">
      <w:pPr>
        <w:spacing w:after="0" w:line="360" w:lineRule="auto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1955" w:rsidRPr="00241955" w:rsidRDefault="00241955" w:rsidP="00241955">
      <w:pPr>
        <w:spacing w:after="0" w:line="360" w:lineRule="auto"/>
        <w:ind w:firstLine="3402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41955">
        <w:rPr>
          <w:rStyle w:val="markedcontent"/>
          <w:rFonts w:ascii="Times New Roman" w:hAnsi="Times New Roman" w:cs="Times New Roman"/>
          <w:b/>
          <w:sz w:val="28"/>
          <w:szCs w:val="28"/>
        </w:rPr>
        <w:t>Тематическое направление</w:t>
      </w:r>
    </w:p>
    <w:p w:rsidR="00241955" w:rsidRDefault="00241955" w:rsidP="00241955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41955">
        <w:rPr>
          <w:rStyle w:val="markedcontent"/>
          <w:rFonts w:ascii="Times New Roman" w:hAnsi="Times New Roman" w:cs="Times New Roman"/>
          <w:sz w:val="28"/>
          <w:szCs w:val="28"/>
        </w:rPr>
        <w:t>«Произведение, которое читают, имеет настоящее; произведение,</w:t>
      </w:r>
      <w:r w:rsidRPr="00241955">
        <w:rPr>
          <w:rFonts w:ascii="Times New Roman" w:hAnsi="Times New Roman" w:cs="Times New Roman"/>
          <w:sz w:val="28"/>
          <w:szCs w:val="28"/>
        </w:rPr>
        <w:br/>
      </w:r>
      <w:r w:rsidRPr="00241955">
        <w:rPr>
          <w:rStyle w:val="markedcontent"/>
          <w:rFonts w:ascii="Times New Roman" w:hAnsi="Times New Roman" w:cs="Times New Roman"/>
          <w:sz w:val="28"/>
          <w:szCs w:val="28"/>
        </w:rPr>
        <w:t>которое перечитывают, имеет будущее»: юбилеям</w:t>
      </w:r>
      <w:r w:rsidRPr="00241955">
        <w:rPr>
          <w:rFonts w:ascii="Times New Roman" w:hAnsi="Times New Roman" w:cs="Times New Roman"/>
          <w:sz w:val="28"/>
          <w:szCs w:val="28"/>
        </w:rPr>
        <w:br/>
      </w:r>
      <w:r w:rsidRPr="00241955">
        <w:rPr>
          <w:rStyle w:val="markedcontent"/>
          <w:rFonts w:ascii="Times New Roman" w:hAnsi="Times New Roman" w:cs="Times New Roman"/>
          <w:sz w:val="28"/>
          <w:szCs w:val="28"/>
        </w:rPr>
        <w:t>литературных произведений посвящается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</w:p>
    <w:p w:rsidR="00241955" w:rsidRDefault="00241955" w:rsidP="00241955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41955" w:rsidRPr="00241955" w:rsidRDefault="00241955" w:rsidP="00241955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41955">
        <w:rPr>
          <w:rStyle w:val="markedcontent"/>
          <w:rFonts w:ascii="Times New Roman" w:hAnsi="Times New Roman" w:cs="Times New Roman"/>
          <w:b/>
          <w:sz w:val="28"/>
          <w:szCs w:val="28"/>
        </w:rPr>
        <w:t>О любви</w:t>
      </w:r>
    </w:p>
    <w:p w:rsidR="00241955" w:rsidRPr="00241955" w:rsidRDefault="00241955" w:rsidP="0024195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224" w:rsidRPr="00C77F75" w:rsidRDefault="00BC5FFA" w:rsidP="00C7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F75">
        <w:rPr>
          <w:rFonts w:ascii="Times New Roman" w:hAnsi="Times New Roman" w:cs="Times New Roman"/>
          <w:sz w:val="28"/>
          <w:szCs w:val="28"/>
        </w:rPr>
        <w:t xml:space="preserve">Я очень люблю книги А.П. Чехова. Врач, писатель, образованный, мудрый, интеллигентный, обладающий превосходным чувством юмора человек. Я прочитала все произведения Антона Павловича, которые предлагает  школьная программа до 9 класса, и некоторые книги, которые рекомендовал учитель русского языка и литературы: </w:t>
      </w:r>
      <w:proofErr w:type="gramStart"/>
      <w:r w:rsidRPr="00C77F75">
        <w:rPr>
          <w:rFonts w:ascii="Times New Roman" w:hAnsi="Times New Roman" w:cs="Times New Roman"/>
          <w:sz w:val="28"/>
          <w:szCs w:val="28"/>
        </w:rPr>
        <w:t>«Вишнёвый сад», «Чайка», «Дама с собачкой», «Дачники», «Егерь», «Невеста», «</w:t>
      </w:r>
      <w:proofErr w:type="spellStart"/>
      <w:r w:rsidRPr="00C77F75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C77F75">
        <w:rPr>
          <w:rFonts w:ascii="Times New Roman" w:hAnsi="Times New Roman" w:cs="Times New Roman"/>
          <w:sz w:val="28"/>
          <w:szCs w:val="28"/>
        </w:rPr>
        <w:t>», «Попрыгунья», «Репетитор», «Хорошие люди», «Дом с мезонином», «Студент»</w:t>
      </w:r>
      <w:r w:rsidR="00C853A1" w:rsidRPr="00C77F75">
        <w:rPr>
          <w:rFonts w:ascii="Times New Roman" w:hAnsi="Times New Roman" w:cs="Times New Roman"/>
          <w:sz w:val="28"/>
          <w:szCs w:val="28"/>
        </w:rPr>
        <w:t>, «Скрипка Ротшильда»</w:t>
      </w:r>
      <w:r w:rsidRPr="00C77F75">
        <w:rPr>
          <w:rFonts w:ascii="Times New Roman" w:hAnsi="Times New Roman" w:cs="Times New Roman"/>
          <w:sz w:val="28"/>
          <w:szCs w:val="28"/>
        </w:rPr>
        <w:t xml:space="preserve"> и ещё много других. </w:t>
      </w:r>
      <w:proofErr w:type="gramEnd"/>
    </w:p>
    <w:p w:rsidR="00BC5FFA" w:rsidRPr="00C77F75" w:rsidRDefault="00BC5FFA" w:rsidP="00C7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F75">
        <w:rPr>
          <w:rFonts w:ascii="Times New Roman" w:hAnsi="Times New Roman" w:cs="Times New Roman"/>
          <w:sz w:val="28"/>
          <w:szCs w:val="28"/>
        </w:rPr>
        <w:t>Несколько лет назад Чехов мне представлялся очень вес</w:t>
      </w:r>
      <w:r w:rsidR="00C853A1" w:rsidRPr="00C77F75">
        <w:rPr>
          <w:rFonts w:ascii="Times New Roman" w:hAnsi="Times New Roman" w:cs="Times New Roman"/>
          <w:sz w:val="28"/>
          <w:szCs w:val="28"/>
        </w:rPr>
        <w:t xml:space="preserve">ёлым, задорным человеком. Сейчас я понимаю глубину и жизненность его литературы, серьёзность характеров персонажей. Нельзя прочитать его книги и не повзрослеть. Я впервые стала задумываться о семье, об отношениях супругов, о любви, об отношении к искусству, профессии, труду, окружающим. Да, я думала об этом и раньше, но это было как-то легковесно, по-детски. </w:t>
      </w:r>
      <w:r w:rsidR="00406031" w:rsidRPr="00C77F75">
        <w:rPr>
          <w:rFonts w:ascii="Times New Roman" w:hAnsi="Times New Roman" w:cs="Times New Roman"/>
          <w:sz w:val="28"/>
          <w:szCs w:val="28"/>
        </w:rPr>
        <w:t xml:space="preserve"> Но вдруг в литературе 19 века я открыла для себя тайны жизни в современном мире: другая обстановка, другие платья, манеры, но люди те </w:t>
      </w:r>
      <w:r w:rsidR="00406031" w:rsidRPr="00C77F75">
        <w:rPr>
          <w:rFonts w:ascii="Times New Roman" w:hAnsi="Times New Roman" w:cs="Times New Roman"/>
          <w:sz w:val="28"/>
          <w:szCs w:val="28"/>
        </w:rPr>
        <w:lastRenderedPageBreak/>
        <w:t>же, те же характеры,  похожие ситуации, поэтому я смело могу сказать, что Чехов – писатель 21 века!</w:t>
      </w:r>
    </w:p>
    <w:p w:rsidR="00406031" w:rsidRPr="00C77F75" w:rsidRDefault="00406031" w:rsidP="00C7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F75">
        <w:rPr>
          <w:rFonts w:ascii="Times New Roman" w:hAnsi="Times New Roman" w:cs="Times New Roman"/>
          <w:sz w:val="28"/>
          <w:szCs w:val="28"/>
        </w:rPr>
        <w:t xml:space="preserve">Я хочу рассказать о произведении, которое изменило мой взгляд на книги Чехова. Это было в 8 классе. До этого мы читали в школе  его юмористические, сатирические рассказы: «Хирургия», «Лошадиная фамилия», «Хамелеон», «Толстый и Тонкий» и другие. И я не знала иного Чехова. И вот рассказ «О любви». </w:t>
      </w:r>
    </w:p>
    <w:p w:rsidR="001F0B54" w:rsidRPr="00C77F75" w:rsidRDefault="001F0B54" w:rsidP="00C7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«О любви» входит в небольшой цикл под названием «Маленькая трилогия», состоящий из трех рассказов: «Человек в фут</w:t>
      </w:r>
      <w:r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ляре», «Крыжовник», «О любви». </w:t>
      </w:r>
    </w:p>
    <w:p w:rsidR="00406031" w:rsidRPr="00406031" w:rsidRDefault="00406031" w:rsidP="00241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Константинович Алёхин — владелец боль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шого, но небо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того поме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стья, холо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стяк, интел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гентный и обра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ванный, мягкий и </w:t>
      </w:r>
      <w:r w:rsidR="00D16DF6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человек – принимает у себя гостей: Ивана Ивановича </w:t>
      </w:r>
      <w:proofErr w:type="spellStart"/>
      <w:r w:rsidR="00D16DF6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Чимшу</w:t>
      </w:r>
      <w:proofErr w:type="spellEnd"/>
      <w:r w:rsidR="00D16DF6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-Гималайского и Буркина.  За завтраком разговор заходит о том, как зарождается любовь. Повар Н</w:t>
      </w:r>
      <w:r w:rsidR="002419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6DF6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канор подаёт </w:t>
      </w:r>
      <w:r w:rsidR="00D16DF6" w:rsidRPr="00C77F75">
        <w:rPr>
          <w:rStyle w:val="p"/>
          <w:rFonts w:ascii="Times New Roman" w:hAnsi="Times New Roman" w:cs="Times New Roman"/>
          <w:sz w:val="28"/>
          <w:szCs w:val="28"/>
        </w:rPr>
        <w:t>очень вкусные п</w:t>
      </w:r>
      <w:r w:rsidR="00D16DF6" w:rsidRPr="00C77F75">
        <w:rPr>
          <w:rStyle w:val="p"/>
          <w:rFonts w:ascii="Times New Roman" w:hAnsi="Times New Roman" w:cs="Times New Roman"/>
          <w:sz w:val="28"/>
          <w:szCs w:val="28"/>
        </w:rPr>
        <w:t xml:space="preserve">ирожки, раков и бараньи котлеты. Человек он неприятный, </w:t>
      </w:r>
      <w:proofErr w:type="gramStart"/>
      <w:r w:rsidR="00D16DF6" w:rsidRPr="00C77F75">
        <w:rPr>
          <w:rStyle w:val="p"/>
          <w:rFonts w:ascii="Times New Roman" w:hAnsi="Times New Roman" w:cs="Times New Roman"/>
          <w:sz w:val="28"/>
          <w:szCs w:val="28"/>
        </w:rPr>
        <w:t>пьяница</w:t>
      </w:r>
      <w:proofErr w:type="gramEnd"/>
      <w:r w:rsidR="00D16DF6" w:rsidRPr="00C77F75">
        <w:rPr>
          <w:rStyle w:val="p"/>
          <w:rFonts w:ascii="Times New Roman" w:hAnsi="Times New Roman" w:cs="Times New Roman"/>
          <w:sz w:val="28"/>
          <w:szCs w:val="28"/>
        </w:rPr>
        <w:t xml:space="preserve"> и буйного нрава, но </w:t>
      </w:r>
      <w:r w:rsidR="00D16DF6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этого повара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влюблена красивая горничная</w:t>
      </w:r>
      <w:r w:rsidR="00D16DF6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Пелагея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 замуж за него не шла. Повар же был набожным, жить с женщиной вне брака не хотел, часто напивался и бил её.</w:t>
      </w:r>
      <w:r w:rsidR="0024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Алёхин не понимал, почему эта прекрасная женщина полюбила такого неприятного человека, и считал, что русские услож</w:t>
      </w:r>
      <w:r w:rsidR="0024195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 любовь «роковыми вопросами –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это или плохо, честно или нечестно и </w:t>
      </w:r>
      <w:r w:rsidR="00241955">
        <w:rPr>
          <w:rFonts w:ascii="Times New Roman" w:eastAsia="Times New Roman" w:hAnsi="Times New Roman" w:cs="Times New Roman"/>
          <w:sz w:val="28"/>
          <w:szCs w:val="28"/>
          <w:lang w:eastAsia="ru-RU"/>
        </w:rPr>
        <w:t>к чему всё приведёт; т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вопросы мешают любить и ставят непреодолимые преграды </w:t>
      </w:r>
      <w:r w:rsidR="00D16DF6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пути самого сильного чувства</w:t>
      </w:r>
      <w:r w:rsidR="0024195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16DF6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 историю своей жизни.</w:t>
      </w:r>
    </w:p>
    <w:p w:rsidR="00406031" w:rsidRPr="00406031" w:rsidRDefault="00406031" w:rsidP="00C77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У отца Алёхина был</w:t>
      </w:r>
      <w:r w:rsidR="002419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большие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</w:t>
      </w:r>
      <w:r w:rsidR="002419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6DF6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он все деньги </w:t>
      </w:r>
      <w:r w:rsidR="00241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потратил на обучение сына</w:t>
      </w:r>
      <w:proofErr w:type="gramStart"/>
      <w:r w:rsidR="00241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оэтому, окончив университет, Алёх</w:t>
      </w:r>
      <w:r w:rsidR="00D16DF6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вернулся в родное поместье, 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решив</w:t>
      </w:r>
      <w:r w:rsidR="00D16DF6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рассчитаться со всеми долгами отца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DF6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много</w:t>
      </w:r>
      <w:r w:rsidR="00E172BB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DF6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 наравне со своими крестьянами: пахал, косил</w:t>
      </w:r>
      <w:r w:rsidR="00E172BB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постепенно 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втянулся в</w:t>
      </w:r>
      <w:r w:rsidR="00EF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тяжёлую работу, 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 в людской и часто ночевал не в своей постели, а «в сарае, в санях или где-нибудь в лесной сторожке».</w:t>
      </w:r>
    </w:p>
    <w:p w:rsidR="00406031" w:rsidRPr="00406031" w:rsidRDefault="00E172BB" w:rsidP="00C77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Вскоре </w:t>
      </w:r>
      <w:r w:rsidR="00406031"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Алёхин</w:t>
      </w:r>
      <w:r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выбрали </w:t>
      </w:r>
      <w:r w:rsidR="00406031"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почётным мировым судьёй, и единственным его развлечением стало «наезжать в город и принимать участие в заседаниях съезда и окружного суда». </w:t>
      </w:r>
      <w:r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из таких поездок</w:t>
      </w:r>
      <w:r w:rsidR="00406031"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Алёхин познакомился с Дмитрием </w:t>
      </w:r>
      <w:proofErr w:type="spellStart"/>
      <w:r w:rsidR="00406031"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Лугановичем</w:t>
      </w:r>
      <w:proofErr w:type="spellEnd"/>
      <w:r w:rsidR="00406031"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товарищем председателя о</w:t>
      </w:r>
      <w:r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кружного суда, и его молодой </w:t>
      </w:r>
      <w:r w:rsidR="00406031"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женой Анной Алексеевной.</w:t>
      </w:r>
    </w:p>
    <w:p w:rsidR="00406031" w:rsidRPr="00406031" w:rsidRDefault="00406031" w:rsidP="00C77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</w:t>
      </w:r>
      <w:proofErr w:type="spellStart"/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Луганович</w:t>
      </w:r>
      <w:proofErr w:type="spellEnd"/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EF4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</w:t>
      </w:r>
      <w:r w:rsidR="00EF45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ский чиновник 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 лет, добрый, </w:t>
      </w:r>
      <w:r w:rsidR="00E172BB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интеллигентный, образованный, очень гостеприимный, по</w:t>
      </w:r>
      <w:r w:rsidR="00CB47BE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рядочный, «простодушный добряк». </w:t>
      </w:r>
      <w:r w:rsidR="00E172BB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Алексеевна</w:t>
      </w:r>
      <w:r w:rsidR="00E172BB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 мла</w:t>
      </w:r>
      <w:r w:rsidR="00CB47BE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дше мужа, стройная, красивая, обаятельная  женщина</w:t>
      </w:r>
      <w:r w:rsidR="00E172BB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умная, начитанная, нежная</w:t>
      </w:r>
      <w:r w:rsidR="00EF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ласковая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031" w:rsidRPr="00406031" w:rsidRDefault="00406031" w:rsidP="00C77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Алёхин ещё не встречал такой миловидной, доброй и интелли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гентной женщины. Было видно, что </w:t>
      </w:r>
      <w:r w:rsidR="00EF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proofErr w:type="spellStart"/>
      <w:r w:rsidR="00EF450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Лугановичей</w:t>
      </w:r>
      <w:proofErr w:type="spellEnd"/>
      <w:r w:rsidR="00EF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 дружно –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всё делали вместе, у них росла дочь. Всё лето Алёхин вспоминал о белокурой Анне Алексеевне, но увидел её снова только поздней осенью.</w:t>
      </w:r>
    </w:p>
    <w:p w:rsidR="00CB47BE" w:rsidRPr="00C77F75" w:rsidRDefault="00406031" w:rsidP="00C77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Алёхин</w:t>
      </w:r>
      <w:r w:rsidR="00CB47BE"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</w:t>
      </w:r>
      <w:r w:rsidR="00EF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бывать 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их доме. Он приходил без приглашения, играл с ребёнком, подолгу беседовал с Анной Алексеевной. </w:t>
      </w:r>
      <w:proofErr w:type="spellStart"/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Лугановичи</w:t>
      </w:r>
      <w:proofErr w:type="spellEnd"/>
      <w:r w:rsidR="00EF450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зная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бедственном положении Алёхина, старались </w:t>
      </w:r>
      <w:r w:rsidR="00EF4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ему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деньгами. </w:t>
      </w:r>
    </w:p>
    <w:p w:rsidR="00CB47BE" w:rsidRPr="00C77F75" w:rsidRDefault="00CB47BE" w:rsidP="00C77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Алёхин полюбил</w:t>
      </w:r>
      <w:r w:rsidR="00406031"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Анну Алексеевну, </w:t>
      </w:r>
      <w:r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406031"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мог понять, что заста</w:t>
      </w:r>
      <w:r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вило её стать женой немолодого </w:t>
      </w:r>
      <w:proofErr w:type="spellStart"/>
      <w:r w:rsidR="00406031"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Лугановича</w:t>
      </w:r>
      <w:proofErr w:type="spellEnd"/>
      <w:r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C77F75">
        <w:rPr>
          <w:rStyle w:val="p"/>
          <w:rFonts w:ascii="Times New Roman" w:hAnsi="Times New Roman" w:cs="Times New Roman"/>
          <w:sz w:val="28"/>
          <w:szCs w:val="28"/>
        </w:rPr>
        <w:t>и</w:t>
      </w:r>
      <w:r w:rsidRPr="00C77F75">
        <w:rPr>
          <w:rStyle w:val="p"/>
          <w:rFonts w:ascii="Times New Roman" w:hAnsi="Times New Roman" w:cs="Times New Roman"/>
          <w:sz w:val="28"/>
          <w:szCs w:val="28"/>
        </w:rPr>
        <w:t xml:space="preserve"> дома, и в поле, и в сарае я думал о ней, я старался понять тайну молодой, красивой, умной женщины, которая выходит за неинтересного человека, почти за старика</w:t>
      </w:r>
      <w:r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6031"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6031" w:rsidRPr="00406031" w:rsidRDefault="00CB47BE" w:rsidP="00C77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031"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Приезжая в город, Алёхин понимал, что Анна Алексеевна ждала его, но у них не хватало смелости </w:t>
      </w:r>
      <w:proofErr w:type="gramStart"/>
      <w:r w:rsidR="00406031"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признаться</w:t>
      </w:r>
      <w:proofErr w:type="gramEnd"/>
      <w:r w:rsidR="00406031"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 любви</w:t>
      </w:r>
      <w:r w:rsidRPr="00C77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чувствовал «с</w:t>
      </w:r>
      <w:r w:rsidRPr="00C77F75">
        <w:rPr>
          <w:rStyle w:val="p"/>
          <w:rFonts w:ascii="Times New Roman" w:hAnsi="Times New Roman" w:cs="Times New Roman"/>
          <w:sz w:val="28"/>
          <w:szCs w:val="28"/>
        </w:rPr>
        <w:t>амое неотразимое, бьющее впечатление красоты и милых, ласковых глаз,</w:t>
      </w:r>
      <w:r w:rsidRPr="00C77F75">
        <w:rPr>
          <w:rStyle w:val="p"/>
          <w:rFonts w:ascii="Times New Roman" w:hAnsi="Times New Roman" w:cs="Times New Roman"/>
          <w:sz w:val="28"/>
          <w:szCs w:val="28"/>
        </w:rPr>
        <w:t xml:space="preserve"> и опять то же чувство близости».</w:t>
      </w:r>
    </w:p>
    <w:p w:rsidR="00406031" w:rsidRPr="00406031" w:rsidRDefault="00406031" w:rsidP="00C77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Алёхин считал, что ничего не сможет дать</w:t>
      </w:r>
      <w:r w:rsidR="00EF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Анне Алексеевне, а потому не в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разрушать её счастливую семью. Она же думала о муже и детях и считала, что её любо</w:t>
      </w:r>
      <w:r w:rsidR="00EF450D">
        <w:rPr>
          <w:rFonts w:ascii="Times New Roman" w:eastAsia="Times New Roman" w:hAnsi="Times New Roman" w:cs="Times New Roman"/>
          <w:sz w:val="28"/>
          <w:szCs w:val="28"/>
          <w:lang w:eastAsia="ru-RU"/>
        </w:rPr>
        <w:t>вь не принесёт Алёхину счастья –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 казалось, что она недостаточно молода и энергична.</w:t>
      </w:r>
    </w:p>
    <w:p w:rsidR="00406031" w:rsidRPr="00406031" w:rsidRDefault="00406031" w:rsidP="00C77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Шли годы. Анна Алексеевна родила второго ребёнка. </w:t>
      </w:r>
      <w:r w:rsidR="00EF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сознавать, что жизнь её испорчена, и лечилась от нервного расстройства. </w:t>
      </w:r>
      <w:proofErr w:type="spellStart"/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Лугановича</w:t>
      </w:r>
      <w:proofErr w:type="spellEnd"/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назначили председателем в западную губернию. Пока муж продавал имущество, Анна Алексеевна решила поехать полечить нервы в Крым. Перед отправлением поезда Алёхин заметил, что она забыла одну из корзинок, и забежал в вагон.</w:t>
      </w:r>
    </w:p>
    <w:p w:rsidR="00406031" w:rsidRPr="00406031" w:rsidRDefault="00406031" w:rsidP="00C77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Оставшись наедине, в этот последний момент они признались друг другу в любви, и Алёхин понял, как мелко было всё, что мешало им любить.</w:t>
      </w:r>
    </w:p>
    <w:p w:rsidR="00406031" w:rsidRPr="00C77F75" w:rsidRDefault="00406031" w:rsidP="00C77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поцеловались и расстались навсегда.</w:t>
      </w:r>
    </w:p>
    <w:p w:rsidR="00415ABD" w:rsidRPr="00C77F75" w:rsidRDefault="00415ABD" w:rsidP="00C77F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7F75">
        <w:rPr>
          <w:sz w:val="28"/>
          <w:szCs w:val="28"/>
        </w:rPr>
        <w:t>Могли ли они быть вместе? Могли ли они быть счастливы?  Автор учебника литературы В</w:t>
      </w:r>
      <w:r w:rsidR="00EF450D">
        <w:rPr>
          <w:sz w:val="28"/>
          <w:szCs w:val="28"/>
        </w:rPr>
        <w:t>.</w:t>
      </w:r>
      <w:r w:rsidRPr="00C77F75">
        <w:rPr>
          <w:sz w:val="28"/>
          <w:szCs w:val="28"/>
        </w:rPr>
        <w:t xml:space="preserve"> Коровин после рассказа «О любви» пишет: «Чеховские герои, полюбив, не изжили дурной рефлексии, не возвысили свои души. Их неизменно тянет вниз груз </w:t>
      </w:r>
      <w:r w:rsidRPr="00C77F75">
        <w:rPr>
          <w:sz w:val="28"/>
          <w:szCs w:val="28"/>
        </w:rPr>
        <w:t>серьезных нравственных сомнений</w:t>
      </w:r>
      <w:r w:rsidRPr="00C77F75">
        <w:rPr>
          <w:sz w:val="28"/>
          <w:szCs w:val="28"/>
        </w:rPr>
        <w:t xml:space="preserve">. </w:t>
      </w:r>
      <w:r w:rsidRPr="00C77F75">
        <w:rPr>
          <w:sz w:val="28"/>
          <w:szCs w:val="28"/>
        </w:rPr>
        <w:t xml:space="preserve">Запоздалое объяснение, пропущенное счастье! Алехин позднее понимает, как обманчиво было все то, что мешало любить. «Высший, более важный» смысл остался для Алехина недоступным. </w:t>
      </w:r>
    </w:p>
    <w:p w:rsidR="00415ABD" w:rsidRPr="00C77F75" w:rsidRDefault="00415ABD" w:rsidP="00C77F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7F75">
        <w:rPr>
          <w:sz w:val="28"/>
          <w:szCs w:val="28"/>
        </w:rPr>
        <w:t>Чехов отвергает тезис Алехина о специфичности русской любви... Писатель поведал о скорбной доле русского интеллигента, который не только по чужой, но и по собственной воле истощает чувства и убивает здоровые порывы и стремления</w:t>
      </w:r>
      <w:r w:rsidRPr="00C77F75">
        <w:rPr>
          <w:sz w:val="28"/>
          <w:szCs w:val="28"/>
        </w:rPr>
        <w:t>»</w:t>
      </w:r>
      <w:r w:rsidRPr="00C77F75">
        <w:rPr>
          <w:sz w:val="28"/>
          <w:szCs w:val="28"/>
        </w:rPr>
        <w:t>.    </w:t>
      </w:r>
    </w:p>
    <w:p w:rsidR="00415ABD" w:rsidRPr="00C77F75" w:rsidRDefault="00415ABD" w:rsidP="00C77F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7F75">
        <w:rPr>
          <w:sz w:val="28"/>
          <w:szCs w:val="28"/>
        </w:rPr>
        <w:t>На мой взгляд, автор учебника ошибается в интерпретации смысла этого рассказа.  Я в корне не согласна с его мнением. Как хорошо, что Алёхин и Анна Алексеевна не решились на измену</w:t>
      </w:r>
      <w:r w:rsidR="00DA2960" w:rsidRPr="00C77F75">
        <w:rPr>
          <w:sz w:val="28"/>
          <w:szCs w:val="28"/>
        </w:rPr>
        <w:t xml:space="preserve">! Она не нарушила супружеской верности, а он не предал друга. Герои Чехова в этом и прекрасны!  Без жертвенности нет любви. Они жертвуют, может быть своим счастьем,  но сохраняют покой мужа и детей. </w:t>
      </w:r>
      <w:r w:rsidR="004E70B5" w:rsidRPr="00C77F75">
        <w:rPr>
          <w:sz w:val="28"/>
          <w:szCs w:val="28"/>
        </w:rPr>
        <w:t>Эта любовь возвышает их. Если в будущем я окажусь в такой же ситуации, я точно знаю, как поступлю.</w:t>
      </w:r>
    </w:p>
    <w:p w:rsidR="004E70B5" w:rsidRPr="00C77F75" w:rsidRDefault="004E70B5" w:rsidP="00C77F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7F75">
        <w:rPr>
          <w:sz w:val="28"/>
          <w:szCs w:val="28"/>
        </w:rPr>
        <w:t xml:space="preserve">Антон Павлович </w:t>
      </w:r>
      <w:r w:rsidRPr="00C77F75">
        <w:rPr>
          <w:sz w:val="28"/>
          <w:szCs w:val="28"/>
        </w:rPr>
        <w:t>Чехов страстно хотел исключить из современной ему д</w:t>
      </w:r>
      <w:r w:rsidRPr="00C77F75">
        <w:rPr>
          <w:sz w:val="28"/>
          <w:szCs w:val="28"/>
        </w:rPr>
        <w:t xml:space="preserve">ействительности фальшь, </w:t>
      </w:r>
      <w:r w:rsidR="009A4BF8" w:rsidRPr="00C77F75">
        <w:rPr>
          <w:sz w:val="28"/>
          <w:szCs w:val="28"/>
        </w:rPr>
        <w:t xml:space="preserve"> ложь и </w:t>
      </w:r>
      <w:r w:rsidRPr="00C77F75">
        <w:rPr>
          <w:sz w:val="28"/>
          <w:szCs w:val="28"/>
        </w:rPr>
        <w:t>предательство</w:t>
      </w:r>
      <w:r w:rsidRPr="00C77F75">
        <w:rPr>
          <w:sz w:val="28"/>
          <w:szCs w:val="28"/>
        </w:rPr>
        <w:t>. Он мечтал о том, чтобы между людьми установились простые, чистые, д</w:t>
      </w:r>
      <w:r w:rsidR="009A4BF8" w:rsidRPr="00C77F75">
        <w:rPr>
          <w:sz w:val="28"/>
          <w:szCs w:val="28"/>
        </w:rPr>
        <w:t xml:space="preserve">обрые и гармоничные </w:t>
      </w:r>
      <w:r w:rsidR="009A4BF8" w:rsidRPr="00C77F75">
        <w:rPr>
          <w:sz w:val="28"/>
          <w:szCs w:val="28"/>
        </w:rPr>
        <w:lastRenderedPageBreak/>
        <w:t>отношения. Не раз с</w:t>
      </w:r>
      <w:r w:rsidRPr="00C77F75">
        <w:rPr>
          <w:sz w:val="28"/>
          <w:szCs w:val="28"/>
        </w:rPr>
        <w:t>воеобразной проверкой жизненных связей между людьми у Чехова служила любовь.</w:t>
      </w:r>
      <w:r w:rsidRPr="00C77F75">
        <w:rPr>
          <w:sz w:val="28"/>
          <w:szCs w:val="28"/>
        </w:rPr>
        <w:t xml:space="preserve"> </w:t>
      </w:r>
      <w:r w:rsidRPr="00C77F75">
        <w:rPr>
          <w:sz w:val="28"/>
          <w:szCs w:val="28"/>
        </w:rPr>
        <w:t xml:space="preserve">Никакие испытания не мешали писателю мечтать о счастливом будущем человечества. Он </w:t>
      </w:r>
      <w:r w:rsidR="009A4BF8" w:rsidRPr="00C77F75">
        <w:rPr>
          <w:sz w:val="28"/>
          <w:szCs w:val="28"/>
        </w:rPr>
        <w:t xml:space="preserve">писал о жизни </w:t>
      </w:r>
      <w:r w:rsidRPr="00C77F75">
        <w:rPr>
          <w:sz w:val="28"/>
          <w:szCs w:val="28"/>
        </w:rPr>
        <w:t xml:space="preserve">как отзывчивый, наблюдательный свидетель, </w:t>
      </w:r>
      <w:r w:rsidR="009A4BF8" w:rsidRPr="00C77F75">
        <w:rPr>
          <w:sz w:val="28"/>
          <w:szCs w:val="28"/>
        </w:rPr>
        <w:t xml:space="preserve">никому, как мне кажется, </w:t>
      </w:r>
      <w:r w:rsidRPr="00C77F75">
        <w:rPr>
          <w:sz w:val="28"/>
          <w:szCs w:val="28"/>
        </w:rPr>
        <w:t>не навязывая своих суждений. Он пре</w:t>
      </w:r>
      <w:r w:rsidRPr="00C77F75">
        <w:rPr>
          <w:sz w:val="28"/>
          <w:szCs w:val="28"/>
        </w:rPr>
        <w:t>доставлял читателю делать выводы.</w:t>
      </w:r>
      <w:r w:rsidRPr="00C77F75">
        <w:rPr>
          <w:sz w:val="28"/>
          <w:szCs w:val="28"/>
        </w:rPr>
        <w:t xml:space="preserve"> Вся Россия его времени, от </w:t>
      </w:r>
      <w:r w:rsidRPr="00C77F75">
        <w:rPr>
          <w:sz w:val="28"/>
          <w:szCs w:val="28"/>
        </w:rPr>
        <w:t xml:space="preserve">городской </w:t>
      </w:r>
      <w:r w:rsidRPr="00C77F75">
        <w:rPr>
          <w:sz w:val="28"/>
          <w:szCs w:val="28"/>
        </w:rPr>
        <w:t>гостиной до деревенской избы, отображена в его произведениях.</w:t>
      </w:r>
    </w:p>
    <w:p w:rsidR="00415ABD" w:rsidRPr="00406031" w:rsidRDefault="00415ABD" w:rsidP="00C77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031" w:rsidRPr="00C77F75" w:rsidRDefault="00406031" w:rsidP="00C7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6031" w:rsidRPr="00C7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A"/>
    <w:rsid w:val="001F0B54"/>
    <w:rsid w:val="00241955"/>
    <w:rsid w:val="00406031"/>
    <w:rsid w:val="00415ABD"/>
    <w:rsid w:val="004D2FD7"/>
    <w:rsid w:val="004E70B5"/>
    <w:rsid w:val="0055340F"/>
    <w:rsid w:val="008C15B8"/>
    <w:rsid w:val="009A4BF8"/>
    <w:rsid w:val="00BC5FFA"/>
    <w:rsid w:val="00C77F75"/>
    <w:rsid w:val="00C853A1"/>
    <w:rsid w:val="00CB47BE"/>
    <w:rsid w:val="00D16DF6"/>
    <w:rsid w:val="00DA2960"/>
    <w:rsid w:val="00E172BB"/>
    <w:rsid w:val="00E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D16DF6"/>
  </w:style>
  <w:style w:type="paragraph" w:styleId="a3">
    <w:name w:val="Normal (Web)"/>
    <w:basedOn w:val="a"/>
    <w:uiPriority w:val="99"/>
    <w:semiHidden/>
    <w:unhideWhenUsed/>
    <w:rsid w:val="0041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41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D16DF6"/>
  </w:style>
  <w:style w:type="paragraph" w:styleId="a3">
    <w:name w:val="Normal (Web)"/>
    <w:basedOn w:val="a"/>
    <w:uiPriority w:val="99"/>
    <w:semiHidden/>
    <w:unhideWhenUsed/>
    <w:rsid w:val="0041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4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6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2023-01-02T06:33:00Z</dcterms:created>
  <dcterms:modified xsi:type="dcterms:W3CDTF">2023-01-02T08:57:00Z</dcterms:modified>
</cp:coreProperties>
</file>