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19DA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КАЗЕННОЕ ОБРАЗОВАТЕЛЬНОЕ УЧРЕЖДЕНИЕ ВЫСШЕГО ОБРАЗОВАНИЯ «НИЖЕГОРОДСКАЯ АКАДЕМИЯ </w:t>
      </w:r>
    </w:p>
    <w:p w14:paraId="75C5C3D7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ВНУТРЕННИХ ДЕЛ РОССИЙСКОЙ ФЕДЕРАЦИИ»</w:t>
      </w:r>
    </w:p>
    <w:p w14:paraId="3EF714DA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КРИМИНОЛОГИИ</w:t>
      </w:r>
    </w:p>
    <w:p w14:paraId="27E7D1E1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B60AF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8D90A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ВЫПУСКНАЯ КВАЛИФИКАЦИОННАЯ РАБОТА</w:t>
      </w:r>
    </w:p>
    <w:p w14:paraId="565B28B4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276BE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9B082" w14:textId="6C82C3F8" w:rsidR="00FD0B6D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«ПРЕСТУПНОСТЬ НЕСОВЕРШЕННОЛЕТНИХ И МОЛОДЕЖИ: ПОНЯТИЕ, ТЕНДЕНЦИИ, ОСОБЕННОСТИ ПРЕДУПРЕЖДЕНИЯ»</w:t>
      </w:r>
    </w:p>
    <w:p w14:paraId="66453B9F" w14:textId="7EA5C1AB" w:rsidR="00FD0B6D" w:rsidRPr="001C371F" w:rsidRDefault="00FD0B6D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3B0E3" w14:textId="00A5C05F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4C9C1" w14:textId="50826F58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7469" w14:textId="77777777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676"/>
      </w:tblGrid>
      <w:tr w:rsidR="00FD0B6D" w:rsidRPr="001C371F" w14:paraId="46117197" w14:textId="77777777" w:rsidTr="00A059EF">
        <w:trPr>
          <w:trHeight w:val="1610"/>
        </w:trPr>
        <w:tc>
          <w:tcPr>
            <w:tcW w:w="4395" w:type="dxa"/>
          </w:tcPr>
          <w:p w14:paraId="090D3F25" w14:textId="77777777" w:rsidR="00FD0B6D" w:rsidRPr="001C371F" w:rsidRDefault="00FD0B6D" w:rsidP="001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14:paraId="15C0DE41" w14:textId="77777777" w:rsidR="00A059EF" w:rsidRPr="001C371F" w:rsidRDefault="00FD0B6D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</w:p>
          <w:p w14:paraId="3F4BC63A" w14:textId="1A0B21CC" w:rsidR="00622168" w:rsidRPr="001C371F" w:rsidRDefault="00622168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лейтенант полиции </w:t>
            </w:r>
            <w:r w:rsidR="00A059EF"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Мария Евгеньевна</w:t>
            </w:r>
          </w:p>
          <w:p w14:paraId="7D218814" w14:textId="304892AC" w:rsidR="00FD0B6D" w:rsidRPr="001C371F" w:rsidRDefault="00622168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набора, 502 учебная группа</w:t>
            </w:r>
          </w:p>
          <w:p w14:paraId="6B2F8E5F" w14:textId="77777777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661CB" w14:textId="77777777" w:rsidR="00A059EF" w:rsidRPr="001C371F" w:rsidRDefault="00A059EF" w:rsidP="001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14:paraId="6DB7FA7D" w14:textId="53E25A59" w:rsidR="00FD0B6D" w:rsidRPr="001C371F" w:rsidRDefault="00A059EF" w:rsidP="001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выпускника</w:t>
            </w:r>
          </w:p>
        </w:tc>
      </w:tr>
      <w:tr w:rsidR="00FD0B6D" w:rsidRPr="001C371F" w14:paraId="5B865FC2" w14:textId="77777777" w:rsidTr="00A059EF">
        <w:trPr>
          <w:trHeight w:val="1610"/>
        </w:trPr>
        <w:tc>
          <w:tcPr>
            <w:tcW w:w="4395" w:type="dxa"/>
          </w:tcPr>
          <w:p w14:paraId="263F8227" w14:textId="77777777" w:rsidR="00FD0B6D" w:rsidRPr="001C371F" w:rsidRDefault="00FD0B6D" w:rsidP="001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14:paraId="501D0E21" w14:textId="5B50FFF7" w:rsidR="00622168" w:rsidRPr="001C371F" w:rsidRDefault="00FD0B6D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</w:p>
          <w:p w14:paraId="35654A8F" w14:textId="77777777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к.ю.н., </w:t>
            </w:r>
            <w:r w:rsidR="00622168"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криминологии, </w:t>
            </w:r>
          </w:p>
          <w:p w14:paraId="05B3DE89" w14:textId="7AC01151" w:rsidR="00622168" w:rsidRPr="001C371F" w:rsidRDefault="00622168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полиции</w:t>
            </w:r>
          </w:p>
          <w:p w14:paraId="7E8F5394" w14:textId="59D4B274" w:rsidR="00FD0B6D" w:rsidRPr="001C371F" w:rsidRDefault="00622168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Теунаев Ахмат Сеит-Умарович</w:t>
            </w:r>
          </w:p>
        </w:tc>
      </w:tr>
      <w:tr w:rsidR="00FD0B6D" w:rsidRPr="001C371F" w14:paraId="5FE7C3CB" w14:textId="77777777" w:rsidTr="00A059EF">
        <w:trPr>
          <w:trHeight w:val="1610"/>
        </w:trPr>
        <w:tc>
          <w:tcPr>
            <w:tcW w:w="4395" w:type="dxa"/>
          </w:tcPr>
          <w:p w14:paraId="381692B4" w14:textId="77777777" w:rsidR="00FD0B6D" w:rsidRPr="001C371F" w:rsidRDefault="00FD0B6D" w:rsidP="001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Align w:val="center"/>
          </w:tcPr>
          <w:p w14:paraId="59FCCF97" w14:textId="64E05CB2" w:rsidR="00FD0B6D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</w:t>
            </w:r>
          </w:p>
          <w:p w14:paraId="1FB9F7A3" w14:textId="77777777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 №6</w:t>
            </w:r>
          </w:p>
          <w:p w14:paraId="42109FD1" w14:textId="0496EC6A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 России по г. Н. Новгороду</w:t>
            </w:r>
          </w:p>
          <w:p w14:paraId="4C61520B" w14:textId="72F66557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подполковник полиции</w:t>
            </w:r>
          </w:p>
          <w:p w14:paraId="5D8F5CCB" w14:textId="03AA349E" w:rsidR="00A059EF" w:rsidRPr="001C371F" w:rsidRDefault="00A059EF" w:rsidP="001C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Марсяев Сергей Михайлович</w:t>
            </w:r>
          </w:p>
        </w:tc>
      </w:tr>
    </w:tbl>
    <w:p w14:paraId="594F19BD" w14:textId="77777777" w:rsidR="00FD0B6D" w:rsidRPr="001C371F" w:rsidRDefault="00FD0B6D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15465" w14:textId="77777777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4831F" w14:textId="12AD661A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2BC81" w14:textId="68F1189B" w:rsidR="00A059E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924CB" w14:textId="77777777" w:rsid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550F9" w14:textId="77777777" w:rsid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0100A" w14:textId="77777777" w:rsid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4103A" w14:textId="77777777" w:rsid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F2436" w14:textId="77777777" w:rsid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D0CBA" w14:textId="77777777" w:rsidR="001C371F" w:rsidRPr="001C371F" w:rsidRDefault="001C371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9D3A5" w14:textId="1F491E03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10DFD" w14:textId="505285E4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59B23" w14:textId="1BDBAE30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638CF" w14:textId="77777777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18AB" w14:textId="77777777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11B8C" w14:textId="18824C1F" w:rsidR="00A059EF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защиты: «____» ____________ 20 ___ года</w:t>
      </w: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___</w:t>
      </w:r>
    </w:p>
    <w:p w14:paraId="0CDAA4E7" w14:textId="77777777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4D9A1" w14:textId="77777777" w:rsidR="00A059EF" w:rsidRPr="001C371F" w:rsidRDefault="00A059EF" w:rsidP="001C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43297" w14:textId="677C1EFC" w:rsidR="00622168" w:rsidRPr="001C371F" w:rsidRDefault="00A059EF" w:rsidP="001C3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 Новгород</w:t>
      </w:r>
      <w:r w:rsid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2021 </w:t>
      </w:r>
      <w:bookmarkStart w:id="0" w:name="_GoBack"/>
      <w:bookmarkEnd w:id="0"/>
      <w:r w:rsidR="00622168" w:rsidRPr="001C37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4722885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EBFFCB" w14:textId="500AD822" w:rsidR="00A059EF" w:rsidRPr="001C371F" w:rsidRDefault="00650ADF" w:rsidP="001C371F">
          <w:pPr>
            <w:pStyle w:val="af5"/>
            <w:spacing w:before="0" w:after="24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C371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4B1271C2" w14:textId="77777777" w:rsidR="00152E2D" w:rsidRPr="001C371F" w:rsidRDefault="00152E2D" w:rsidP="001C371F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4743F333" w14:textId="1563823A" w:rsidR="00650ADF" w:rsidRPr="001C371F" w:rsidRDefault="0010071B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C371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C371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C371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7219694" w:history="1">
            <w:r w:rsidR="00A059E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  <w:r w:rsidR="00A059E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_Toc67219694 \h </w:instrText>
            </w:r>
            <w:r w:rsidR="00650AD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371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650ADF" w:rsidRPr="001C37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5BF26" w14:textId="74A8C641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695" w:history="1">
            <w:r w:rsidR="00A059E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1. ТЕОРЕТИКО-МЕТОДОЛОГИЧЕСКИЕ ОСНОВЫ ПОЗНАНИЯ ПРЕСТУПНОСТИ НЕСОВЕРШЕННОЛЕТНИХ И МОЛОДЕЖИ</w:t>
            </w:r>
            <w:r w:rsidR="00A059E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_Toc67219695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2E38D" w14:textId="587FC47F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696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 1.</w:t>
            </w:r>
            <w:r w:rsidR="00650ADF" w:rsidRPr="001C37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криминологических основ познания и предупреждения преступности несовершеннолетних и молодежи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_Toc67219696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B094C1" w14:textId="408D62D3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697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§2.</w:t>
            </w:r>
            <w:r w:rsidR="00650ADF" w:rsidRPr="001C371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Тенденции и закономерности развития преступности несовершеннолетних и молодежи в качественно-количественных ее проявлениях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_Toc67219697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7859B" w14:textId="541D6C77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698" w:history="1">
            <w:r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§ 3. </w:t>
            </w:r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Преступное поведение несовершеннолетних и молодежи в современной России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_Toc67219698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DD6ED1" w14:textId="376792F2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699" w:history="1">
            <w:r w:rsidR="00A059E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ГЛАВА 2. ОСНОВНЫЕ НАПРАВЛЕНИЯ ПРОФИЛАКТИКИ ПРЕСТУПНОСТИ НЕСОВЕРШЕННОЛЕТНИХ И МОЛОДЕЖИ СОТРУДНИКАМИ УГОЛОВНОГО РОЗЫСК</w:t>
            </w:r>
            <w:r w:rsidR="00650AD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_Toc67219699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103CB" w14:textId="3655F8CB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0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§1. Понятие, правовое регулирование и система профилактики преступности несовершеннолетних и молодежи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_Toc67219700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B619A" w14:textId="0E91A21A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1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§2. Уголовный розыск в системе профилактики преступности несовершеннолетних и молодёжи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_Toc67219701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C4F7F" w14:textId="2BCED0AF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2" w:history="1">
            <w:r w:rsidR="00A059E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ЗАКЛЮЧЕНИЕ</w:t>
            </w:r>
            <w:r w:rsidR="00A059E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_Toc67219702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2B367" w14:textId="0D04C18C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3" w:history="1">
            <w:r w:rsidR="00A059EF" w:rsidRPr="001C371F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ИСПОЛЬЗОВАННОЙ ЛИТЕРАТУРЫ</w:t>
            </w:r>
            <w:r w:rsidR="00A059E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_Toc67219703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F91810" w14:textId="5B279866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4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_Toc67219704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CE6A4" w14:textId="59513760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5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2.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_Toc67219705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91C34" w14:textId="212E584E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6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3.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_Toc67219706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BA114" w14:textId="021FDDAE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7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4.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_Toc67219707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F39DB" w14:textId="4FA04FA9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8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5.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_Toc67219708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B6C3C" w14:textId="73E4432E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09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6.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_Toc67219709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4264A" w14:textId="64B24008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0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7.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_Toc67219710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DE5AF" w14:textId="737E70A9" w:rsidR="00650ADF" w:rsidRPr="001C371F" w:rsidRDefault="001C371F" w:rsidP="001C371F">
          <w:pPr>
            <w:pStyle w:val="21"/>
            <w:tabs>
              <w:tab w:val="clear" w:pos="9639"/>
              <w:tab w:val="right" w:leader="dot" w:pos="949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1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8.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_Toc67219711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E14DB3" w14:textId="3E524206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2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9.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_Toc67219712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ED825" w14:textId="5F805323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3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10.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_Toc67219713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66D0B2" w14:textId="463BBD09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4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11.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_Toc67219714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0FA8E" w14:textId="4B1F8828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5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12.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_Toc67219715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78F4C6" w14:textId="794141C4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6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13.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_Toc67219716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32BF2" w14:textId="21F6C900" w:rsidR="00650ADF" w:rsidRPr="001C371F" w:rsidRDefault="001C371F" w:rsidP="001C371F">
          <w:pPr>
            <w:pStyle w:val="2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7219717" w:history="1">
            <w:r w:rsidR="00650ADF" w:rsidRPr="001C371F">
              <w:rPr>
                <w:rStyle w:val="ab"/>
                <w:rFonts w:ascii="Times New Roman" w:hAnsi="Times New Roman" w:cs="Times New Roman"/>
                <w:i/>
                <w:noProof/>
                <w:sz w:val="24"/>
                <w:szCs w:val="24"/>
              </w:rPr>
              <w:t>Приложение 14.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_Toc67219717 \h </w:instrTex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650ADF" w:rsidRPr="001C37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1D28B" w14:textId="287B592B" w:rsidR="0086211A" w:rsidRPr="001C371F" w:rsidRDefault="0010071B" w:rsidP="001C371F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C371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1D37D57" w14:textId="77777777" w:rsidR="0086211A" w:rsidRPr="001C371F" w:rsidRDefault="0086211A" w:rsidP="001C371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2FBAE660" w14:textId="49AEF32A" w:rsidR="0010071B" w:rsidRPr="001C371F" w:rsidRDefault="0010071B" w:rsidP="001C371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67219694"/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14:paraId="2CF297F3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87592" w14:textId="57E073BE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5227A" w14:textId="0DD2DB24" w:rsidR="00ED2654" w:rsidRPr="001C371F" w:rsidRDefault="00ED265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36E7E" w14:textId="1BCB1878" w:rsidR="00ED2654" w:rsidRPr="001C371F" w:rsidRDefault="001761C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Актуальность темы исследования.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ED2654" w:rsidRPr="001C371F">
        <w:rPr>
          <w:rFonts w:ascii="Times New Roman" w:hAnsi="Times New Roman" w:cs="Times New Roman"/>
          <w:sz w:val="24"/>
          <w:szCs w:val="24"/>
        </w:rPr>
        <w:t>Преступность несовершеннолетних и молодеж</w:t>
      </w:r>
      <w:r w:rsidR="00152E2D" w:rsidRPr="001C371F">
        <w:rPr>
          <w:rFonts w:ascii="Times New Roman" w:hAnsi="Times New Roman" w:cs="Times New Roman"/>
          <w:sz w:val="24"/>
          <w:szCs w:val="24"/>
        </w:rPr>
        <w:t>и –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одна из самых серьёзных и острых проблем, стоящих не только перед нашим государством, но и перед международным сообществом. Суть проблемы заключается в том, что субъектами преступлений явл</w:t>
      </w:r>
      <w:r w:rsidR="00152E2D" w:rsidRPr="001C371F">
        <w:rPr>
          <w:rFonts w:ascii="Times New Roman" w:hAnsi="Times New Roman" w:cs="Times New Roman"/>
          <w:sz w:val="24"/>
          <w:szCs w:val="24"/>
        </w:rPr>
        <w:t>яются подростки – лица с ещё не</w:t>
      </w:r>
      <w:r w:rsidR="00ED2654" w:rsidRPr="001C371F">
        <w:rPr>
          <w:rFonts w:ascii="Times New Roman" w:hAnsi="Times New Roman" w:cs="Times New Roman"/>
          <w:sz w:val="24"/>
          <w:szCs w:val="24"/>
        </w:rPr>
        <w:t>сформировавшимся правосознанием, с недостатком знаний, психического, нравственного, культурного развития. Противоправное поведение молодого человека в начале его жизненного пути может повлиять на всю его дальнейшую судьбу, на нравственное и правовое формирование его личности.</w:t>
      </w:r>
    </w:p>
    <w:p w14:paraId="7FC2B967" w14:textId="0A4A0E04" w:rsidR="00ED2654" w:rsidRPr="001C371F" w:rsidRDefault="00ED265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Многие исследователи акцентируют внимание на том, что преступность несовершеннолетних и молодежи (ее характер, статистические показатели, доля в общем объеме преступности) является весомым показателем благосостояния общества и работы государственного аппарата. Многие источники юридической литературы указывают, что преступность несовершеннолетних –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ничто иное, как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«будущая преступность»</w:t>
      </w:r>
      <w:r w:rsidR="0096592D" w:rsidRPr="001C371F">
        <w:rPr>
          <w:rFonts w:ascii="Times New Roman" w:hAnsi="Times New Roman" w:cs="Times New Roman"/>
          <w:sz w:val="24"/>
          <w:szCs w:val="24"/>
        </w:rPr>
        <w:t>,</w:t>
      </w:r>
      <w:r w:rsidRPr="001C371F">
        <w:rPr>
          <w:rFonts w:ascii="Times New Roman" w:hAnsi="Times New Roman" w:cs="Times New Roman"/>
          <w:sz w:val="24"/>
          <w:szCs w:val="24"/>
        </w:rPr>
        <w:t xml:space="preserve"> «резерв для взрослой преступности», ведь лица, вступившие на преступный путь в подростковом возрасте, очень трудно поддаются перевоспитанию и исправлению,</w:t>
      </w:r>
      <w:r w:rsidR="0096592D" w:rsidRPr="001C371F">
        <w:rPr>
          <w:rFonts w:ascii="Times New Roman" w:hAnsi="Times New Roman" w:cs="Times New Roman"/>
          <w:sz w:val="24"/>
          <w:szCs w:val="24"/>
        </w:rPr>
        <w:t xml:space="preserve"> и</w:t>
      </w:r>
      <w:r w:rsidRPr="001C371F">
        <w:rPr>
          <w:rFonts w:ascii="Times New Roman" w:hAnsi="Times New Roman" w:cs="Times New Roman"/>
          <w:sz w:val="24"/>
          <w:szCs w:val="24"/>
        </w:rPr>
        <w:t xml:space="preserve"> как следствие – ведут преступный образ жизни в дальнейшем. Именно в подростковом возрасте у человека формируется мировоззрение и миропонимание, правосознание, жизненная ориентация, ценности и принципы. Впитав преступный опыт, ребенок воспринимает его как норму, и как следствие – использует эту модель поведения и опыт в течение всей </w:t>
      </w:r>
      <w:r w:rsidR="0096592D" w:rsidRPr="001C371F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1C371F">
        <w:rPr>
          <w:rFonts w:ascii="Times New Roman" w:hAnsi="Times New Roman" w:cs="Times New Roman"/>
          <w:sz w:val="24"/>
          <w:szCs w:val="24"/>
        </w:rPr>
        <w:t>жизни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0BA42DCA" w14:textId="6F87A82C" w:rsidR="001761C8" w:rsidRPr="001C371F" w:rsidRDefault="001761C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Целью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Pr="001C371F">
        <w:rPr>
          <w:rFonts w:ascii="Times New Roman" w:hAnsi="Times New Roman" w:cs="Times New Roman"/>
          <w:sz w:val="24"/>
          <w:szCs w:val="24"/>
        </w:rPr>
        <w:t xml:space="preserve"> является комплексное изучение специфики преступности несовершеннолетних и молодежи (её понятия и современных тенденций) путем выявления, объяснения и раскрытия криминологических особенностей данного вида преступности, а также особенностей ее предупреждения. </w:t>
      </w:r>
    </w:p>
    <w:p w14:paraId="1CF9F1D3" w14:textId="347D4D4A" w:rsidR="001761C8" w:rsidRPr="001C371F" w:rsidRDefault="001761C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были поставлены следующие </w:t>
      </w:r>
      <w:r w:rsidRPr="001C371F">
        <w:rPr>
          <w:rFonts w:ascii="Times New Roman" w:hAnsi="Times New Roman" w:cs="Times New Roman"/>
          <w:i/>
          <w:sz w:val="24"/>
          <w:szCs w:val="24"/>
        </w:rPr>
        <w:t>задачи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</w:p>
    <w:p w14:paraId="25BEF870" w14:textId="1B4F8550" w:rsidR="001761C8" w:rsidRPr="001C371F" w:rsidRDefault="001761C8" w:rsidP="001C37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379B1" w:rsidRPr="001C371F">
        <w:rPr>
          <w:rFonts w:ascii="Times New Roman" w:hAnsi="Times New Roman" w:cs="Times New Roman"/>
          <w:sz w:val="24"/>
          <w:szCs w:val="24"/>
        </w:rPr>
        <w:t>процесса развития криминологических основ познания и предупреждения преступности несовершеннолетних и молодежи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2A4D9AC2" w14:textId="1730F4CE" w:rsidR="001761C8" w:rsidRPr="001C371F" w:rsidRDefault="001761C8" w:rsidP="001C37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Изучение</w:t>
      </w:r>
      <w:r w:rsidR="005379B1" w:rsidRPr="001C371F">
        <w:rPr>
          <w:rFonts w:ascii="Times New Roman" w:hAnsi="Times New Roman" w:cs="Times New Roman"/>
          <w:sz w:val="24"/>
          <w:szCs w:val="24"/>
        </w:rPr>
        <w:t xml:space="preserve"> тенденций и закономерностей генезиса преступности несовершеннолетних и молодежи в качественно-количественных ее проявлениях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7E36D58C" w14:textId="0917791E" w:rsidR="001761C8" w:rsidRPr="001C371F" w:rsidRDefault="005379B1" w:rsidP="001C37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Выявление специфики преступного поведения несовершеннолетних и молодежи в современной России</w:t>
      </w:r>
      <w:r w:rsidR="001761C8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18AB4A3B" w14:textId="43484391" w:rsidR="001761C8" w:rsidRPr="001C371F" w:rsidRDefault="005379B1" w:rsidP="001C37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Исследование понятия, правового регулирования и системы профилактики преступности несовершеннолетних и молодежи;</w:t>
      </w:r>
    </w:p>
    <w:p w14:paraId="0B33632D" w14:textId="4444C2F0" w:rsidR="001761C8" w:rsidRPr="001C371F" w:rsidRDefault="005379B1" w:rsidP="001C371F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Установление места подразделений уголовного розыска ОВД </w:t>
      </w:r>
      <w:r w:rsidR="001761C8" w:rsidRPr="001C371F">
        <w:rPr>
          <w:rFonts w:ascii="Times New Roman" w:hAnsi="Times New Roman" w:cs="Times New Roman"/>
          <w:sz w:val="24"/>
          <w:szCs w:val="24"/>
        </w:rPr>
        <w:t>в системе профилактики преступности несовершеннолетних и молодёжи</w:t>
      </w:r>
      <w:r w:rsidR="00781C71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7E4B8256" w14:textId="3EF06A64" w:rsidR="001761C8" w:rsidRPr="001C371F" w:rsidRDefault="001761C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Объектом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5379B1" w:rsidRPr="001C371F">
        <w:rPr>
          <w:rFonts w:ascii="Times New Roman" w:hAnsi="Times New Roman" w:cs="Times New Roman"/>
          <w:sz w:val="24"/>
          <w:szCs w:val="24"/>
        </w:rPr>
        <w:t>является комплекс общественных отношений, возникающих в сфере детерминации преступности несовершеннолетних и</w:t>
      </w:r>
      <w:r w:rsidR="00762620" w:rsidRPr="001C371F">
        <w:rPr>
          <w:rFonts w:ascii="Times New Roman" w:hAnsi="Times New Roman" w:cs="Times New Roman"/>
          <w:sz w:val="24"/>
          <w:szCs w:val="24"/>
        </w:rPr>
        <w:t xml:space="preserve"> специфики </w:t>
      </w:r>
      <w:r w:rsidR="005379B1" w:rsidRPr="001C371F">
        <w:rPr>
          <w:rFonts w:ascii="Times New Roman" w:hAnsi="Times New Roman" w:cs="Times New Roman"/>
          <w:sz w:val="24"/>
          <w:szCs w:val="24"/>
        </w:rPr>
        <w:t>ее предупреждения</w:t>
      </w:r>
      <w:r w:rsidR="00762620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31D41355" w14:textId="4D466C44" w:rsidR="001761C8" w:rsidRPr="001C371F" w:rsidRDefault="0076262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1761C8" w:rsidRPr="001C371F">
        <w:rPr>
          <w:rFonts w:ascii="Times New Roman" w:hAnsi="Times New Roman" w:cs="Times New Roman"/>
          <w:sz w:val="24"/>
          <w:szCs w:val="24"/>
        </w:rPr>
        <w:t>исследования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составляют криминологические особенности современных проявлений преступности несовершеннолетних и молодежи, а также особенности предупреждения преступности несовершеннолетних в современной России подразделениями уголовного розыска ОВД.</w:t>
      </w:r>
    </w:p>
    <w:p w14:paraId="6C5A5980" w14:textId="07E303B8" w:rsidR="00762620" w:rsidRPr="001C371F" w:rsidRDefault="0076262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В числе основных вопросов, рассмотренных в исследовании, можем указать: 1) генезис криминологических основ познания и предупреждения преступности несовершеннолетних</w:t>
      </w:r>
      <w:r w:rsidRPr="001C371F">
        <w:rPr>
          <w:rFonts w:ascii="Times New Roman" w:hAnsi="Times New Roman" w:cs="Times New Roman"/>
          <w:sz w:val="24"/>
          <w:szCs w:val="24"/>
        </w:rPr>
        <w:tab/>
        <w:t xml:space="preserve">; 2) тенденции и закономерности развития преступности несовершеннолетних и молодежи в качественно-количественных ее проявлениях; 3) преступное поведение несовершеннолетних и молодежи в современной России; 4) понятие, правовое регулирование и система профилактики преступности несовершеннолетних и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молодежи;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5) место подразделений уголовного розыска в системе профилактики преступности несовершеннолетних и молодёжи.</w:t>
      </w:r>
    </w:p>
    <w:p w14:paraId="1A08FE25" w14:textId="5E40866D" w:rsidR="001761C8" w:rsidRPr="001C371F" w:rsidRDefault="0076262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Степень научной разработанности проблемы</w:t>
      </w:r>
      <w:r w:rsidRPr="001C371F">
        <w:rPr>
          <w:rFonts w:ascii="Times New Roman" w:hAnsi="Times New Roman" w:cs="Times New Roman"/>
          <w:sz w:val="24"/>
          <w:szCs w:val="24"/>
        </w:rPr>
        <w:t xml:space="preserve">. Изучением проблематики, связанной с преступностью несовершеннолетних </w:t>
      </w:r>
      <w:r w:rsidR="00412281" w:rsidRPr="001C371F">
        <w:rPr>
          <w:rFonts w:ascii="Times New Roman" w:hAnsi="Times New Roman" w:cs="Times New Roman"/>
          <w:sz w:val="24"/>
          <w:szCs w:val="24"/>
        </w:rPr>
        <w:t>и молодежи, а также</w:t>
      </w:r>
      <w:r w:rsidRPr="001C371F">
        <w:rPr>
          <w:rFonts w:ascii="Times New Roman" w:hAnsi="Times New Roman" w:cs="Times New Roman"/>
          <w:sz w:val="24"/>
          <w:szCs w:val="24"/>
        </w:rPr>
        <w:t xml:space="preserve"> особенностями его предупреждения, занималось множество исследователей как советского, так и постсоветского времени: </w:t>
      </w:r>
      <w:proofErr w:type="gramStart"/>
      <w:r w:rsidR="00412281" w:rsidRPr="001C371F">
        <w:rPr>
          <w:rFonts w:ascii="Times New Roman" w:hAnsi="Times New Roman" w:cs="Times New Roman"/>
          <w:sz w:val="24"/>
          <w:szCs w:val="24"/>
        </w:rPr>
        <w:t>Ю.М. Антонян, Д.И. Аминова,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412281" w:rsidRPr="001C371F">
        <w:rPr>
          <w:rFonts w:ascii="Times New Roman" w:hAnsi="Times New Roman" w:cs="Times New Roman"/>
          <w:sz w:val="24"/>
          <w:szCs w:val="24"/>
        </w:rPr>
        <w:t xml:space="preserve">З.А. Астемиров, </w:t>
      </w:r>
      <w:r w:rsidRPr="001C371F">
        <w:rPr>
          <w:rFonts w:ascii="Times New Roman" w:hAnsi="Times New Roman" w:cs="Times New Roman"/>
          <w:sz w:val="24"/>
          <w:szCs w:val="24"/>
        </w:rPr>
        <w:t xml:space="preserve">В.Н. Бурлаков, Н.И. Ветрова, </w:t>
      </w:r>
      <w:r w:rsidR="00412281" w:rsidRPr="001C371F">
        <w:rPr>
          <w:rFonts w:ascii="Times New Roman" w:hAnsi="Times New Roman" w:cs="Times New Roman"/>
          <w:sz w:val="24"/>
          <w:szCs w:val="24"/>
        </w:rPr>
        <w:t xml:space="preserve">Л.С. Голубичная, </w:t>
      </w:r>
      <w:r w:rsidRPr="001C371F">
        <w:rPr>
          <w:rFonts w:ascii="Times New Roman" w:hAnsi="Times New Roman" w:cs="Times New Roman"/>
          <w:sz w:val="24"/>
          <w:szCs w:val="24"/>
        </w:rPr>
        <w:t xml:space="preserve">Н.П. Грабовский, </w:t>
      </w:r>
      <w:r w:rsidR="00412281" w:rsidRPr="001C371F">
        <w:rPr>
          <w:rFonts w:ascii="Times New Roman" w:hAnsi="Times New Roman" w:cs="Times New Roman"/>
          <w:sz w:val="24"/>
          <w:szCs w:val="24"/>
        </w:rPr>
        <w:t xml:space="preserve">Е.В. Демидова-Петрова, </w:t>
      </w:r>
      <w:r w:rsidRPr="001C371F">
        <w:rPr>
          <w:rFonts w:ascii="Times New Roman" w:hAnsi="Times New Roman" w:cs="Times New Roman"/>
          <w:sz w:val="24"/>
          <w:szCs w:val="24"/>
        </w:rPr>
        <w:t xml:space="preserve">А.И. Долгова, </w:t>
      </w:r>
      <w:r w:rsidR="00412281" w:rsidRPr="001C371F">
        <w:rPr>
          <w:rFonts w:ascii="Times New Roman" w:hAnsi="Times New Roman" w:cs="Times New Roman"/>
          <w:sz w:val="24"/>
          <w:szCs w:val="24"/>
        </w:rPr>
        <w:t>В.Д. Ермаков, О.И. Карпухин, С.П. Козлов, В.Н. Кудрявцев, Е.А. Лопатин, П.И. Люблинский, Г.М. Миньковский, В.П. Ревин, А.Б. Сахаров и многие другие.</w:t>
      </w:r>
      <w:r w:rsidR="001761C8" w:rsidRPr="001C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6F86806" w14:textId="150ADD3A" w:rsidR="00412281" w:rsidRPr="001C371F" w:rsidRDefault="00412281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Значение разработки проблемы для теории и практики деятельности правоохранительных органов</w:t>
      </w:r>
      <w:r w:rsidRPr="001C371F">
        <w:rPr>
          <w:rFonts w:ascii="Times New Roman" w:hAnsi="Times New Roman" w:cs="Times New Roman"/>
          <w:sz w:val="24"/>
          <w:szCs w:val="24"/>
        </w:rPr>
        <w:t>. Изложенные в настоящем исследовании выводы, предложения и рекомендации могут быть учтены и использованы как в деятельности практикующих сотрудников уголовного розыска и иных служб и подразделений ОВД при предупреждении преступлений несовершеннолетних и молодежи, так и в научно-исследовательских работах при проведении дальнейших разработок по теме исследования.</w:t>
      </w:r>
    </w:p>
    <w:p w14:paraId="5CD5AA2C" w14:textId="42006995" w:rsidR="00412281" w:rsidRPr="001C371F" w:rsidRDefault="00412281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Теоретическая основа работы</w:t>
      </w:r>
      <w:r w:rsidRPr="001C371F">
        <w:rPr>
          <w:rFonts w:ascii="Times New Roman" w:hAnsi="Times New Roman" w:cs="Times New Roman"/>
          <w:sz w:val="24"/>
          <w:szCs w:val="24"/>
        </w:rPr>
        <w:t xml:space="preserve">. Теоретическое значение исследования состоит в том, что содержащиеся в нем выводы и рекомендации дополняют и развивают накопленный опыт борьбы с преступностью несовершеннолетних и молодежи, общую теорию предупреждения преступлений исследуемого вида, и могут быть использованы </w:t>
      </w:r>
      <w:r w:rsidR="0092116C" w:rsidRPr="001C371F">
        <w:rPr>
          <w:rFonts w:ascii="Times New Roman" w:hAnsi="Times New Roman" w:cs="Times New Roman"/>
          <w:sz w:val="24"/>
          <w:szCs w:val="24"/>
        </w:rPr>
        <w:t>в дальнейшем в соответствующих сферах науки</w:t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0EC4C2D6" w14:textId="1D5DCA0D" w:rsidR="0092116C" w:rsidRPr="001C371F" w:rsidRDefault="0092116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Нормативная основа работы</w:t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Нормативную базу исследования составили Конституция Российской Федерации, Уголовный кодекс Российской Федерации, Федеральный закон «О полиции», Федеральный закон «Об основах системы профилактики правонарушений в Российской Федерации»,</w:t>
      </w:r>
      <w:r w:rsidR="00650B05" w:rsidRPr="001C371F">
        <w:rPr>
          <w:rFonts w:ascii="Times New Roman" w:hAnsi="Times New Roman" w:cs="Times New Roman"/>
          <w:sz w:val="24"/>
          <w:szCs w:val="24"/>
        </w:rPr>
        <w:t xml:space="preserve"> Федеральный закон «Об основах системы профилактики безнадзорности и правонарушений несовершеннолетних», Федеральный закон «О молодежной политике в Российской Федерации», Федеральный закон «Об оперативно-розыскной деятельности», Приказ МВД России</w:t>
      </w:r>
      <w:r w:rsidRPr="001C371F">
        <w:rPr>
          <w:rFonts w:ascii="Times New Roman" w:hAnsi="Times New Roman" w:cs="Times New Roman"/>
          <w:sz w:val="24"/>
          <w:szCs w:val="24"/>
        </w:rPr>
        <w:t xml:space="preserve"> «О деятельности </w:t>
      </w:r>
      <w:r w:rsidR="00650B05" w:rsidRPr="001C371F">
        <w:rPr>
          <w:rFonts w:ascii="Times New Roman" w:hAnsi="Times New Roman" w:cs="Times New Roman"/>
          <w:sz w:val="24"/>
          <w:szCs w:val="24"/>
        </w:rPr>
        <w:t>ОВД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по предупреждению преступлений»</w:t>
      </w:r>
      <w:r w:rsidR="00650B05" w:rsidRPr="001C371F">
        <w:rPr>
          <w:rFonts w:ascii="Times New Roman" w:hAnsi="Times New Roman" w:cs="Times New Roman"/>
          <w:sz w:val="24"/>
          <w:szCs w:val="24"/>
        </w:rPr>
        <w:t>, Приказ МВД РФ</w:t>
      </w:r>
      <w:proofErr w:type="gramEnd"/>
      <w:r w:rsidR="00650B05" w:rsidRPr="001C371F">
        <w:rPr>
          <w:rFonts w:ascii="Times New Roman" w:hAnsi="Times New Roman" w:cs="Times New Roman"/>
          <w:sz w:val="24"/>
          <w:szCs w:val="24"/>
        </w:rPr>
        <w:t xml:space="preserve"> «О некоторых вопросах организации оперативно-розыскной деятельности в системе МВД России» и иные нормативные источники.</w:t>
      </w:r>
    </w:p>
    <w:p w14:paraId="2D733375" w14:textId="64107376" w:rsidR="0092116C" w:rsidRPr="001C371F" w:rsidRDefault="00650B0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Эмпирическая основа</w:t>
      </w:r>
      <w:r w:rsidR="0092116C" w:rsidRPr="001C371F">
        <w:rPr>
          <w:rFonts w:ascii="Times New Roman" w:hAnsi="Times New Roman" w:cs="Times New Roman"/>
          <w:i/>
          <w:sz w:val="24"/>
          <w:szCs w:val="24"/>
        </w:rPr>
        <w:t xml:space="preserve"> работы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</w:t>
      </w:r>
      <w:r w:rsidR="0092116C" w:rsidRPr="001C371F">
        <w:rPr>
          <w:rFonts w:ascii="Times New Roman" w:hAnsi="Times New Roman" w:cs="Times New Roman"/>
          <w:sz w:val="24"/>
          <w:szCs w:val="24"/>
        </w:rPr>
        <w:t xml:space="preserve">редставлена статистическими данными ГИАЦ МВД России, судебно-следственной практикой портала </w:t>
      </w:r>
      <w:r w:rsidRPr="001C371F">
        <w:rPr>
          <w:rFonts w:ascii="Times New Roman" w:hAnsi="Times New Roman" w:cs="Times New Roman"/>
          <w:sz w:val="24"/>
          <w:szCs w:val="24"/>
        </w:rPr>
        <w:t>«Судебные и нормативные акты РФ</w:t>
      </w:r>
      <w:r w:rsidR="0092116C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(</w:t>
      </w:r>
      <w:r w:rsidR="0092116C" w:rsidRPr="001C371F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9" w:history="1">
        <w:r w:rsidRPr="001C371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https://sudact.ru/)»</w:t>
        </w:r>
      </w:hyperlink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371F">
        <w:rPr>
          <w:rFonts w:ascii="Times New Roman" w:hAnsi="Times New Roman" w:cs="Times New Roman"/>
          <w:sz w:val="24"/>
          <w:szCs w:val="24"/>
        </w:rPr>
        <w:t>справками и иными аналитическими материалами</w:t>
      </w:r>
      <w:r w:rsidR="0092116C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ОВД и Прокуратуры</w:t>
      </w:r>
      <w:r w:rsidR="0092116C"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Pr="001C371F">
        <w:rPr>
          <w:rFonts w:ascii="Times New Roman" w:hAnsi="Times New Roman" w:cs="Times New Roman"/>
          <w:sz w:val="24"/>
          <w:szCs w:val="24"/>
        </w:rPr>
        <w:t>а также данными, опубликованными в СМИ по вопросам преступного поведения несовершеннолетних правонарушителей и молодежи.</w:t>
      </w:r>
    </w:p>
    <w:p w14:paraId="3789CD52" w14:textId="5CF0BDE1" w:rsidR="0092116C" w:rsidRPr="001C371F" w:rsidRDefault="0092116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 xml:space="preserve">Методологическая основа работы. </w:t>
      </w:r>
      <w:r w:rsidRPr="001C371F">
        <w:rPr>
          <w:rFonts w:ascii="Times New Roman" w:hAnsi="Times New Roman" w:cs="Times New Roman"/>
          <w:sz w:val="24"/>
          <w:szCs w:val="24"/>
        </w:rPr>
        <w:t>В исследовании применялся диалектический метод познания социально-</w:t>
      </w:r>
      <w:r w:rsidR="0096592D" w:rsidRPr="001C371F">
        <w:rPr>
          <w:rFonts w:ascii="Times New Roman" w:hAnsi="Times New Roman" w:cs="Times New Roman"/>
          <w:sz w:val="24"/>
          <w:szCs w:val="24"/>
        </w:rPr>
        <w:t>правовых явлений и теоретических положений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уголовного права, криминологии, социологии права. При его проведении </w:t>
      </w:r>
      <w:r w:rsidR="0096592D" w:rsidRPr="001C371F">
        <w:rPr>
          <w:rFonts w:ascii="Times New Roman" w:hAnsi="Times New Roman" w:cs="Times New Roman"/>
          <w:sz w:val="24"/>
          <w:szCs w:val="24"/>
        </w:rPr>
        <w:t>использовались</w:t>
      </w:r>
      <w:r w:rsidRPr="001C371F">
        <w:rPr>
          <w:rFonts w:ascii="Times New Roman" w:hAnsi="Times New Roman" w:cs="Times New Roman"/>
          <w:sz w:val="24"/>
          <w:szCs w:val="24"/>
        </w:rPr>
        <w:t xml:space="preserve"> такие частно</w:t>
      </w:r>
      <w:r w:rsidR="00650B05" w:rsidRPr="001C371F">
        <w:rPr>
          <w:rFonts w:ascii="Times New Roman" w:hAnsi="Times New Roman" w:cs="Times New Roman"/>
          <w:sz w:val="24"/>
          <w:szCs w:val="24"/>
        </w:rPr>
        <w:t>-</w:t>
      </w:r>
      <w:r w:rsidRPr="001C371F">
        <w:rPr>
          <w:rFonts w:ascii="Times New Roman" w:hAnsi="Times New Roman" w:cs="Times New Roman"/>
          <w:sz w:val="24"/>
          <w:szCs w:val="24"/>
        </w:rPr>
        <w:t xml:space="preserve">научные методы исследования как формально-логический, сравнительно-правовой, историко-правовой, </w:t>
      </w:r>
      <w:r w:rsidR="0096592D" w:rsidRPr="001C371F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1C371F">
        <w:rPr>
          <w:rFonts w:ascii="Times New Roman" w:hAnsi="Times New Roman" w:cs="Times New Roman"/>
          <w:sz w:val="24"/>
          <w:szCs w:val="24"/>
        </w:rPr>
        <w:t xml:space="preserve">системного анализа, а также конкретно-социологические методы: опроса, статистический, анализа документов и др. </w:t>
      </w:r>
    </w:p>
    <w:p w14:paraId="259AA719" w14:textId="38C10063" w:rsidR="0086211A" w:rsidRPr="001C371F" w:rsidRDefault="0092116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Структура работы обусловлена</w:t>
      </w:r>
      <w:r w:rsidR="00650B05" w:rsidRPr="001C371F">
        <w:rPr>
          <w:rFonts w:ascii="Times New Roman" w:hAnsi="Times New Roman" w:cs="Times New Roman"/>
          <w:sz w:val="24"/>
          <w:szCs w:val="24"/>
        </w:rPr>
        <w:t xml:space="preserve"> поставленной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650B05" w:rsidRPr="001C371F">
        <w:rPr>
          <w:rFonts w:ascii="Times New Roman" w:hAnsi="Times New Roman" w:cs="Times New Roman"/>
          <w:sz w:val="24"/>
          <w:szCs w:val="24"/>
        </w:rPr>
        <w:t xml:space="preserve"> и</w:t>
      </w:r>
      <w:r w:rsidRPr="001C371F">
        <w:rPr>
          <w:rFonts w:ascii="Times New Roman" w:hAnsi="Times New Roman" w:cs="Times New Roman"/>
          <w:sz w:val="24"/>
          <w:szCs w:val="24"/>
        </w:rPr>
        <w:t xml:space="preserve"> задачами исследования</w:t>
      </w:r>
      <w:r w:rsidR="00650B05" w:rsidRPr="001C371F">
        <w:rPr>
          <w:rFonts w:ascii="Times New Roman" w:hAnsi="Times New Roman" w:cs="Times New Roman"/>
          <w:sz w:val="24"/>
          <w:szCs w:val="24"/>
        </w:rPr>
        <w:t>,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состоит из введения, </w:t>
      </w:r>
      <w:r w:rsidR="00650B05" w:rsidRPr="001C371F">
        <w:rPr>
          <w:rFonts w:ascii="Times New Roman" w:hAnsi="Times New Roman" w:cs="Times New Roman"/>
          <w:sz w:val="24"/>
          <w:szCs w:val="24"/>
        </w:rPr>
        <w:t>двух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глав,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объединяющих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650B05" w:rsidRPr="001C371F">
        <w:rPr>
          <w:rFonts w:ascii="Times New Roman" w:hAnsi="Times New Roman" w:cs="Times New Roman"/>
          <w:sz w:val="24"/>
          <w:szCs w:val="24"/>
        </w:rPr>
        <w:t>пять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параграфов, заключения, с</w:t>
      </w:r>
      <w:r w:rsidR="00650B05" w:rsidRPr="001C371F">
        <w:rPr>
          <w:rFonts w:ascii="Times New Roman" w:hAnsi="Times New Roman" w:cs="Times New Roman"/>
          <w:sz w:val="24"/>
          <w:szCs w:val="24"/>
        </w:rPr>
        <w:t>писка использованной литературы и приложений.</w:t>
      </w:r>
      <w:r w:rsidR="0086211A" w:rsidRPr="001C371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34C9F5" w14:textId="529C300D" w:rsidR="008F5B84" w:rsidRPr="001C371F" w:rsidRDefault="00624E78" w:rsidP="001C371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7219695"/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ГЛАВА 1. ТЕОРЕТИКО-МЕТОДОЛОГИЧЕСКИЕ ОСНОВЫ ПОЗНАНИЯ ПРЕСТУПНОСТИ НЕСОВЕРШЕННОЛЕТНИХ И МОЛОДЕЖИ</w:t>
      </w:r>
      <w:bookmarkEnd w:id="2"/>
    </w:p>
    <w:p w14:paraId="4CEC39A4" w14:textId="77777777" w:rsidR="00152E2D" w:rsidRPr="001C371F" w:rsidRDefault="00152E2D" w:rsidP="001C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49817" w14:textId="3CE0EA36" w:rsidR="008F5B84" w:rsidRPr="001C371F" w:rsidRDefault="0010071B" w:rsidP="001C37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7219696"/>
      <w:r w:rsidRPr="001C371F">
        <w:rPr>
          <w:rFonts w:ascii="Times New Roman" w:hAnsi="Times New Roman" w:cs="Times New Roman"/>
          <w:color w:val="auto"/>
          <w:sz w:val="24"/>
          <w:szCs w:val="24"/>
        </w:rPr>
        <w:t>§ 1.</w:t>
      </w:r>
      <w:r w:rsidR="008F5B84" w:rsidRPr="001C371F">
        <w:rPr>
          <w:rFonts w:ascii="Times New Roman" w:hAnsi="Times New Roman" w:cs="Times New Roman"/>
          <w:color w:val="auto"/>
          <w:sz w:val="24"/>
          <w:szCs w:val="24"/>
        </w:rPr>
        <w:tab/>
        <w:t>Развитие криминологических основ познания</w:t>
      </w:r>
      <w:r w:rsidR="00DA3181" w:rsidRPr="001C371F">
        <w:rPr>
          <w:rFonts w:ascii="Times New Roman" w:hAnsi="Times New Roman" w:cs="Times New Roman"/>
          <w:color w:val="auto"/>
          <w:sz w:val="24"/>
          <w:szCs w:val="24"/>
        </w:rPr>
        <w:t xml:space="preserve"> и предупреждения</w:t>
      </w:r>
      <w:r w:rsidR="008F5B84" w:rsidRPr="001C371F">
        <w:rPr>
          <w:rFonts w:ascii="Times New Roman" w:hAnsi="Times New Roman" w:cs="Times New Roman"/>
          <w:color w:val="auto"/>
          <w:sz w:val="24"/>
          <w:szCs w:val="24"/>
        </w:rPr>
        <w:t xml:space="preserve"> преступности несовершеннолетних </w:t>
      </w:r>
      <w:r w:rsidR="005379B1" w:rsidRPr="001C371F">
        <w:rPr>
          <w:rFonts w:ascii="Times New Roman" w:hAnsi="Times New Roman" w:cs="Times New Roman"/>
          <w:color w:val="auto"/>
          <w:sz w:val="24"/>
          <w:szCs w:val="24"/>
        </w:rPr>
        <w:t>и молодежи</w:t>
      </w:r>
      <w:bookmarkEnd w:id="3"/>
    </w:p>
    <w:p w14:paraId="54BB8D43" w14:textId="77777777" w:rsidR="00651B48" w:rsidRPr="001C371F" w:rsidRDefault="00651B48" w:rsidP="001C371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A271430" w14:textId="77777777" w:rsidR="005A7C7E" w:rsidRPr="001C371F" w:rsidRDefault="005A7C7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E4EE8" w14:textId="77777777" w:rsidR="00651B48" w:rsidRPr="001C371F" w:rsidRDefault="00651B4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54500" w14:textId="47E6A6BA" w:rsidR="00F030EA" w:rsidRPr="001C371F" w:rsidRDefault="0035218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Как справедливо отмечает известнейший криминолог Ю.М. Антонян, несовершеннолетние преступники являются структурной составляющей преступного контингента, в целом, однако</w:t>
      </w:r>
      <w:r w:rsidR="009D588D" w:rsidRPr="001C371F">
        <w:rPr>
          <w:rFonts w:ascii="Times New Roman" w:hAnsi="Times New Roman" w:cs="Times New Roman"/>
          <w:sz w:val="24"/>
          <w:szCs w:val="24"/>
        </w:rPr>
        <w:t xml:space="preserve"> именно качественная и количественная характеристика преступлений, совершаемых подростками, выступает наиболее объективным показателем нравственного неблагополучия конкретного</w:t>
      </w:r>
      <w:r w:rsidRPr="001C371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9D588D" w:rsidRPr="001C371F">
        <w:rPr>
          <w:rFonts w:ascii="Times New Roman" w:hAnsi="Times New Roman" w:cs="Times New Roman"/>
          <w:sz w:val="24"/>
          <w:szCs w:val="24"/>
        </w:rPr>
        <w:t>.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F030EA" w:rsidRPr="001C371F">
        <w:rPr>
          <w:rFonts w:ascii="Times New Roman" w:hAnsi="Times New Roman" w:cs="Times New Roman"/>
          <w:sz w:val="24"/>
          <w:szCs w:val="24"/>
        </w:rPr>
        <w:t>, одной из основных и приоритетных задач государства, в первую очередь, в лице его правоохранительных органов, выступает предупреждение подростковой и молодежной преступности</w:t>
      </w:r>
      <w:r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124F255" w14:textId="384724EC" w:rsidR="0035218F" w:rsidRPr="001C371F" w:rsidRDefault="00651B4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настоящее время многие </w:t>
      </w:r>
      <w:r w:rsidR="00402308" w:rsidRPr="001C371F">
        <w:rPr>
          <w:rFonts w:ascii="Times New Roman" w:hAnsi="Times New Roman" w:cs="Times New Roman"/>
          <w:sz w:val="24"/>
          <w:szCs w:val="24"/>
        </w:rPr>
        <w:t xml:space="preserve">отечественные </w:t>
      </w:r>
      <w:r w:rsidRPr="001C371F">
        <w:rPr>
          <w:rFonts w:ascii="Times New Roman" w:hAnsi="Times New Roman" w:cs="Times New Roman"/>
          <w:sz w:val="24"/>
          <w:szCs w:val="24"/>
        </w:rPr>
        <w:t xml:space="preserve">исследователи уделяют пристальное внимание </w:t>
      </w:r>
      <w:r w:rsidR="00402308" w:rsidRPr="001C371F">
        <w:rPr>
          <w:rFonts w:ascii="Times New Roman" w:hAnsi="Times New Roman" w:cs="Times New Roman"/>
          <w:sz w:val="24"/>
          <w:szCs w:val="24"/>
        </w:rPr>
        <w:t>изучению</w:t>
      </w:r>
      <w:r w:rsidRPr="001C371F">
        <w:rPr>
          <w:rFonts w:ascii="Times New Roman" w:hAnsi="Times New Roman" w:cs="Times New Roman"/>
          <w:sz w:val="24"/>
          <w:szCs w:val="24"/>
        </w:rPr>
        <w:t xml:space="preserve"> феномена преступности несовершеннолетних и молодежи, а также мер и возможностей ее превенции. Тако</w:t>
      </w:r>
      <w:r w:rsidR="00402308" w:rsidRPr="001C371F">
        <w:rPr>
          <w:rFonts w:ascii="Times New Roman" w:hAnsi="Times New Roman" w:cs="Times New Roman"/>
          <w:sz w:val="24"/>
          <w:szCs w:val="24"/>
        </w:rPr>
        <w:t xml:space="preserve">й интерес обусловлен тесной взаимосвязью подростковой преступности с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402308" w:rsidRPr="001C371F">
        <w:rPr>
          <w:rFonts w:ascii="Times New Roman" w:hAnsi="Times New Roman" w:cs="Times New Roman"/>
          <w:sz w:val="24"/>
          <w:szCs w:val="24"/>
        </w:rPr>
        <w:t>взрослой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402308" w:rsidRPr="001C371F">
        <w:rPr>
          <w:rFonts w:ascii="Times New Roman" w:hAnsi="Times New Roman" w:cs="Times New Roman"/>
          <w:sz w:val="24"/>
          <w:szCs w:val="24"/>
        </w:rPr>
        <w:t>отражающей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402308" w:rsidRPr="001C371F">
        <w:rPr>
          <w:rFonts w:ascii="Times New Roman" w:hAnsi="Times New Roman" w:cs="Times New Roman"/>
          <w:sz w:val="24"/>
          <w:szCs w:val="24"/>
        </w:rPr>
        <w:t>состояние и развитие российского</w:t>
      </w:r>
      <w:r w:rsidRPr="001C371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402308" w:rsidRPr="001C371F">
        <w:rPr>
          <w:rFonts w:ascii="Times New Roman" w:hAnsi="Times New Roman" w:cs="Times New Roman"/>
          <w:sz w:val="24"/>
          <w:szCs w:val="24"/>
        </w:rPr>
        <w:t xml:space="preserve"> в целом. В этой связи считаем необходимым начать проведение настоящего </w:t>
      </w:r>
      <w:r w:rsidR="00697D0F" w:rsidRPr="001C371F">
        <w:rPr>
          <w:rFonts w:ascii="Times New Roman" w:hAnsi="Times New Roman" w:cs="Times New Roman"/>
          <w:sz w:val="24"/>
          <w:szCs w:val="24"/>
        </w:rPr>
        <w:t xml:space="preserve">исследования с изучения понятия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697D0F" w:rsidRPr="001C371F">
        <w:rPr>
          <w:rFonts w:ascii="Times New Roman" w:hAnsi="Times New Roman" w:cs="Times New Roman"/>
          <w:sz w:val="24"/>
          <w:szCs w:val="24"/>
        </w:rPr>
        <w:t>п</w:t>
      </w:r>
      <w:r w:rsidR="00402308" w:rsidRPr="001C371F">
        <w:rPr>
          <w:rFonts w:ascii="Times New Roman" w:hAnsi="Times New Roman" w:cs="Times New Roman"/>
          <w:sz w:val="24"/>
          <w:szCs w:val="24"/>
        </w:rPr>
        <w:t>реступность несовершеннолетних и молодежи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402308" w:rsidRPr="001C371F">
        <w:rPr>
          <w:rFonts w:ascii="Times New Roman" w:hAnsi="Times New Roman" w:cs="Times New Roman"/>
          <w:sz w:val="24"/>
          <w:szCs w:val="24"/>
        </w:rPr>
        <w:t>, а также установить и проанализировать ее специфические признаки и отличительные черты, обусловленные современными реалиями российского обще</w:t>
      </w:r>
      <w:r w:rsidR="0035218F" w:rsidRPr="001C371F">
        <w:rPr>
          <w:rFonts w:ascii="Times New Roman" w:hAnsi="Times New Roman" w:cs="Times New Roman"/>
          <w:sz w:val="24"/>
          <w:szCs w:val="24"/>
        </w:rPr>
        <w:t>ства.</w:t>
      </w:r>
    </w:p>
    <w:p w14:paraId="61717ED8" w14:textId="7D20B41B" w:rsidR="00402308" w:rsidRPr="001C371F" w:rsidRDefault="0040230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Прежде всего, обратимся к анализу </w:t>
      </w:r>
      <w:r w:rsidR="00AF5F32" w:rsidRPr="001C371F">
        <w:rPr>
          <w:rFonts w:ascii="Times New Roman" w:hAnsi="Times New Roman" w:cs="Times New Roman"/>
          <w:sz w:val="24"/>
          <w:szCs w:val="24"/>
        </w:rPr>
        <w:t>вышеуказанных категорий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AF5F32" w:rsidRPr="001C371F">
        <w:rPr>
          <w:rFonts w:ascii="Times New Roman" w:hAnsi="Times New Roman" w:cs="Times New Roman"/>
          <w:sz w:val="24"/>
          <w:szCs w:val="24"/>
        </w:rPr>
        <w:t>с точки зрения законодателя</w:t>
      </w:r>
      <w:r w:rsidRPr="001C371F">
        <w:rPr>
          <w:rFonts w:ascii="Times New Roman" w:hAnsi="Times New Roman" w:cs="Times New Roman"/>
          <w:sz w:val="24"/>
          <w:szCs w:val="24"/>
        </w:rPr>
        <w:t xml:space="preserve">. Впервые данный термин был нормативно закреплен в Указе Президента РФ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неотложных мерах по реализации Федеральной программы Российской Федерации по усилению борьбы с преступностью на 1994 - 1995 годы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Документ содержал подраздел, именуемый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F5F32" w:rsidRPr="001C371F">
        <w:rPr>
          <w:rFonts w:ascii="Times New Roman" w:hAnsi="Times New Roman" w:cs="Times New Roman"/>
          <w:sz w:val="24"/>
          <w:szCs w:val="24"/>
        </w:rPr>
        <w:t>Основные понятия, используемые в Программе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, в котором непосредственно было дано нормативное толкование понятий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F5F32" w:rsidRPr="001C371F">
        <w:rPr>
          <w:rFonts w:ascii="Times New Roman" w:hAnsi="Times New Roman" w:cs="Times New Roman"/>
          <w:sz w:val="24"/>
          <w:szCs w:val="24"/>
        </w:rPr>
        <w:t>преступность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F5F32" w:rsidRPr="001C371F">
        <w:rPr>
          <w:rFonts w:ascii="Times New Roman" w:hAnsi="Times New Roman" w:cs="Times New Roman"/>
          <w:sz w:val="24"/>
          <w:szCs w:val="24"/>
        </w:rPr>
        <w:t>преступность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. Так, под преступностью законодатель подразумевал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697D0F" w:rsidRPr="001C371F">
        <w:rPr>
          <w:rFonts w:ascii="Times New Roman" w:hAnsi="Times New Roman" w:cs="Times New Roman"/>
          <w:sz w:val="24"/>
          <w:szCs w:val="24"/>
        </w:rPr>
        <w:t>…</w:t>
      </w:r>
      <w:r w:rsidR="00AF5F32" w:rsidRPr="001C371F">
        <w:rPr>
          <w:rFonts w:ascii="Times New Roman" w:hAnsi="Times New Roman" w:cs="Times New Roman"/>
          <w:sz w:val="24"/>
          <w:szCs w:val="24"/>
        </w:rPr>
        <w:t>социально-правовое, относительно массовое явление, включающее совокупность запрещенных уголовным законом общественно опасных деяний, свершенных в течение определенного периода времени на конкретной территории</w:t>
      </w:r>
      <w:r w:rsidR="00697D0F" w:rsidRPr="001C371F">
        <w:rPr>
          <w:rFonts w:ascii="Times New Roman" w:hAnsi="Times New Roman" w:cs="Times New Roman"/>
          <w:sz w:val="24"/>
          <w:szCs w:val="24"/>
        </w:rPr>
        <w:t>…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. Под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F5F32" w:rsidRPr="001C371F">
        <w:rPr>
          <w:rFonts w:ascii="Times New Roman" w:hAnsi="Times New Roman" w:cs="Times New Roman"/>
          <w:sz w:val="24"/>
          <w:szCs w:val="24"/>
        </w:rPr>
        <w:t>преступностью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 xml:space="preserve"> –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 xml:space="preserve">совокупность преступлений, совершенных подростками в возрасте от </w:t>
      </w:r>
      <w:r w:rsidR="00AF5F32" w:rsidRPr="001C371F">
        <w:rPr>
          <w:rFonts w:ascii="Times New Roman" w:hAnsi="Times New Roman" w:cs="Times New Roman"/>
          <w:sz w:val="24"/>
          <w:szCs w:val="24"/>
        </w:rPr>
        <w:t>четырнадцати</w:t>
      </w:r>
      <w:r w:rsidRPr="001C371F">
        <w:rPr>
          <w:rFonts w:ascii="Times New Roman" w:hAnsi="Times New Roman" w:cs="Times New Roman"/>
          <w:sz w:val="24"/>
          <w:szCs w:val="24"/>
        </w:rPr>
        <w:t xml:space="preserve"> до </w:t>
      </w:r>
      <w:r w:rsidR="00AF5F32" w:rsidRPr="001C371F">
        <w:rPr>
          <w:rFonts w:ascii="Times New Roman" w:hAnsi="Times New Roman" w:cs="Times New Roman"/>
          <w:sz w:val="24"/>
          <w:szCs w:val="24"/>
        </w:rPr>
        <w:t>восемнадцати лет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F5F32" w:rsidRPr="001C371F">
        <w:rPr>
          <w:rFonts w:ascii="Times New Roman" w:hAnsi="Times New Roman" w:cs="Times New Roman"/>
          <w:sz w:val="24"/>
          <w:szCs w:val="24"/>
        </w:rPr>
        <w:t>.</w:t>
      </w:r>
      <w:r w:rsidR="00697D0F" w:rsidRPr="001C371F">
        <w:rPr>
          <w:rFonts w:ascii="Times New Roman" w:hAnsi="Times New Roman" w:cs="Times New Roman"/>
          <w:sz w:val="24"/>
          <w:szCs w:val="24"/>
        </w:rPr>
        <w:t xml:space="preserve"> Как мы можем заметить, законодатель упомянул лишь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697D0F" w:rsidRPr="001C371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697D0F" w:rsidRPr="001C371F">
        <w:rPr>
          <w:rFonts w:ascii="Times New Roman" w:hAnsi="Times New Roman" w:cs="Times New Roman"/>
          <w:sz w:val="24"/>
          <w:szCs w:val="24"/>
        </w:rPr>
        <w:t xml:space="preserve">, умолчав и молодежи. То есть нормативного толкования преступности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697D0F" w:rsidRPr="001C371F">
        <w:rPr>
          <w:rFonts w:ascii="Times New Roman" w:hAnsi="Times New Roman" w:cs="Times New Roman"/>
          <w:sz w:val="24"/>
          <w:szCs w:val="24"/>
        </w:rPr>
        <w:t>молодежи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697D0F" w:rsidRPr="001C371F">
        <w:rPr>
          <w:rFonts w:ascii="Times New Roman" w:hAnsi="Times New Roman" w:cs="Times New Roman"/>
          <w:sz w:val="24"/>
          <w:szCs w:val="24"/>
        </w:rPr>
        <w:t xml:space="preserve"> в настоящее время не существует, однако к этой проблеме мы вернемся чуть позже: прежде рассмотрим авторские точки зрения на понимание преступности несовершеннолетних.</w:t>
      </w:r>
    </w:p>
    <w:p w14:paraId="00621E15" w14:textId="77777777" w:rsidR="00AF5F32" w:rsidRPr="001C371F" w:rsidRDefault="00697D0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Обращаясь к авторским определениям понятия преступности несовершеннолетних, мы установили, что в современной юридической науке существует два основных подхода к толкованию рассматриваемой категории: узкий и широкий. Так, в </w:t>
      </w:r>
      <w:r w:rsidRPr="001C371F">
        <w:rPr>
          <w:rFonts w:ascii="Times New Roman" w:hAnsi="Times New Roman" w:cs="Times New Roman"/>
          <w:i/>
          <w:sz w:val="24"/>
          <w:szCs w:val="24"/>
        </w:rPr>
        <w:t>узком понимании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преступность несовершеннолетний рассматривается как совокупность совершенных преступных деяний лицами в возрасте от 14 до 18 лет. Широкий подход предусматривает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более развернутое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и детализированное определение рассматриваемого понятия: в </w:t>
      </w:r>
      <w:r w:rsidRPr="001C371F">
        <w:rPr>
          <w:rFonts w:ascii="Times New Roman" w:hAnsi="Times New Roman" w:cs="Times New Roman"/>
          <w:i/>
          <w:sz w:val="24"/>
          <w:szCs w:val="24"/>
        </w:rPr>
        <w:t>широком смысле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1915A3" w:rsidRPr="001C371F">
        <w:rPr>
          <w:rFonts w:ascii="Times New Roman" w:hAnsi="Times New Roman" w:cs="Times New Roman"/>
          <w:sz w:val="24"/>
          <w:szCs w:val="24"/>
        </w:rPr>
        <w:t>преступность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</w:t>
      </w:r>
      <w:r w:rsidR="001915A3" w:rsidRPr="001C371F">
        <w:rPr>
          <w:rFonts w:ascii="Times New Roman" w:hAnsi="Times New Roman" w:cs="Times New Roman"/>
          <w:sz w:val="24"/>
          <w:szCs w:val="24"/>
        </w:rPr>
        <w:t xml:space="preserve">шеннолетних рассматривается как исторически обусловленное, </w:t>
      </w:r>
      <w:r w:rsidR="001915A3" w:rsidRPr="001C371F">
        <w:rPr>
          <w:rFonts w:ascii="Times New Roman" w:hAnsi="Times New Roman" w:cs="Times New Roman"/>
          <w:sz w:val="24"/>
          <w:szCs w:val="24"/>
        </w:rPr>
        <w:lastRenderedPageBreak/>
        <w:t>устойчивое, негативное и общественно-опасное социально-правовое явление, выражающееся в совокупности совершенных на определенной территории и в определённое время преступных деяний лицами, не достигшими совершеннолетия</w:t>
      </w:r>
      <w:r w:rsidR="001915A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1915A3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61364B1" w14:textId="260586F2" w:rsidR="00CE5AFC" w:rsidRPr="001C371F" w:rsidRDefault="0031123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Рассматривая определение преступности несовершеннолетних, ряд криминологов акцентируют внимание на отдельных </w:t>
      </w:r>
      <w:r w:rsidR="00CE5AFC" w:rsidRPr="001C371F">
        <w:rPr>
          <w:rFonts w:ascii="Times New Roman" w:hAnsi="Times New Roman" w:cs="Times New Roman"/>
          <w:sz w:val="24"/>
          <w:szCs w:val="24"/>
        </w:rPr>
        <w:t>признаках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данного феномена, обусловленных современными условиями. Так, Л.Г. Литвяк, дает следующую формулировку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 xml:space="preserve">…современная преступность несовершеннолетних представляет собой криминологический феномен, содержание которого составляет обособленная система общественно опасных деяний, совершаемых лицами возрастной категории 14 – 18 лет, </w:t>
      </w:r>
      <w:r w:rsidR="00CE5AFC" w:rsidRPr="001C371F">
        <w:rPr>
          <w:rFonts w:ascii="Times New Roman" w:hAnsi="Times New Roman" w:cs="Times New Roman"/>
          <w:sz w:val="24"/>
          <w:szCs w:val="24"/>
        </w:rPr>
        <w:t>характеризуемая:</w:t>
      </w:r>
    </w:p>
    <w:p w14:paraId="110AC514" w14:textId="77777777" w:rsidR="00CE5AFC" w:rsidRPr="001C371F" w:rsidRDefault="00311238" w:rsidP="001C37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увеличением удельного в</w:t>
      </w:r>
      <w:r w:rsidR="00CE5AFC" w:rsidRPr="001C371F">
        <w:rPr>
          <w:rFonts w:ascii="Times New Roman" w:hAnsi="Times New Roman" w:cs="Times New Roman"/>
          <w:sz w:val="24"/>
          <w:szCs w:val="24"/>
        </w:rPr>
        <w:t>еса преступлений насильственного характера;</w:t>
      </w:r>
    </w:p>
    <w:p w14:paraId="65373D85" w14:textId="77777777" w:rsidR="00CE5AFC" w:rsidRPr="001C371F" w:rsidRDefault="00311238" w:rsidP="001C37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демонс</w:t>
      </w:r>
      <w:r w:rsidR="00CE5AFC" w:rsidRPr="001C371F">
        <w:rPr>
          <w:rFonts w:ascii="Times New Roman" w:hAnsi="Times New Roman" w:cs="Times New Roman"/>
          <w:sz w:val="24"/>
          <w:szCs w:val="24"/>
        </w:rPr>
        <w:t>тративным</w:t>
      </w:r>
      <w:r w:rsidRPr="001C371F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CE5AFC" w:rsidRPr="001C371F">
        <w:rPr>
          <w:rFonts w:ascii="Times New Roman" w:hAnsi="Times New Roman" w:cs="Times New Roman"/>
          <w:sz w:val="24"/>
          <w:szCs w:val="24"/>
        </w:rPr>
        <w:t>ом совершаемых действий;</w:t>
      </w:r>
    </w:p>
    <w:p w14:paraId="13400C6F" w14:textId="77777777" w:rsidR="00311238" w:rsidRPr="001C371F" w:rsidRDefault="00CE5AFC" w:rsidP="001C37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укреплением </w:t>
      </w:r>
      <w:r w:rsidR="00311238" w:rsidRPr="001C371F">
        <w:rPr>
          <w:rFonts w:ascii="Times New Roman" w:hAnsi="Times New Roman" w:cs="Times New Roman"/>
          <w:sz w:val="24"/>
          <w:szCs w:val="24"/>
        </w:rPr>
        <w:t xml:space="preserve">криминальной самостоятельности </w:t>
      </w:r>
      <w:r w:rsidRPr="001C371F">
        <w:rPr>
          <w:rFonts w:ascii="Times New Roman" w:hAnsi="Times New Roman" w:cs="Times New Roman"/>
          <w:sz w:val="24"/>
          <w:szCs w:val="24"/>
        </w:rPr>
        <w:t>подростков и</w:t>
      </w:r>
      <w:r w:rsidR="00311238" w:rsidRPr="001C371F">
        <w:rPr>
          <w:rFonts w:ascii="Times New Roman" w:hAnsi="Times New Roman" w:cs="Times New Roman"/>
          <w:sz w:val="24"/>
          <w:szCs w:val="24"/>
        </w:rPr>
        <w:t xml:space="preserve"> их ранней крими</w:t>
      </w:r>
      <w:r w:rsidRPr="001C371F">
        <w:rPr>
          <w:rFonts w:ascii="Times New Roman" w:hAnsi="Times New Roman" w:cs="Times New Roman"/>
          <w:sz w:val="24"/>
          <w:szCs w:val="24"/>
        </w:rPr>
        <w:t>нализацией;</w:t>
      </w:r>
    </w:p>
    <w:p w14:paraId="1B29AE22" w14:textId="77777777" w:rsidR="00CE5AFC" w:rsidRPr="001C371F" w:rsidRDefault="00CE5AFC" w:rsidP="001C371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ряде случаев – фиксацией противоправных деяний посредством видеозаписи в целях размещения в социальных сетях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7F4E3B2F" w14:textId="77777777" w:rsidR="00651B48" w:rsidRPr="001C371F" w:rsidRDefault="00CE5AF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 xml:space="preserve">Л.С. Голубичная под преступностью несовершеннолетних понимает отдельный вид </w:t>
      </w:r>
      <w:r w:rsidR="00651B48" w:rsidRPr="001C371F">
        <w:rPr>
          <w:rFonts w:ascii="Times New Roman" w:hAnsi="Times New Roman" w:cs="Times New Roman"/>
          <w:sz w:val="24"/>
          <w:szCs w:val="24"/>
        </w:rPr>
        <w:t>преступности, спе</w:t>
      </w:r>
      <w:r w:rsidRPr="001C371F">
        <w:rPr>
          <w:rFonts w:ascii="Times New Roman" w:hAnsi="Times New Roman" w:cs="Times New Roman"/>
          <w:sz w:val="24"/>
          <w:szCs w:val="24"/>
        </w:rPr>
        <w:t>ци</w:t>
      </w:r>
      <w:r w:rsidR="00651B48" w:rsidRPr="001C371F">
        <w:rPr>
          <w:rFonts w:ascii="Times New Roman" w:hAnsi="Times New Roman" w:cs="Times New Roman"/>
          <w:sz w:val="24"/>
          <w:szCs w:val="24"/>
        </w:rPr>
        <w:t xml:space="preserve">фика которого </w:t>
      </w:r>
      <w:r w:rsidRPr="001C371F">
        <w:rPr>
          <w:rFonts w:ascii="Times New Roman" w:hAnsi="Times New Roman" w:cs="Times New Roman"/>
          <w:sz w:val="24"/>
          <w:szCs w:val="24"/>
        </w:rPr>
        <w:t>заключается в социальной среде, действующе</w:t>
      </w:r>
      <w:r w:rsidR="00411E01" w:rsidRPr="001C371F">
        <w:rPr>
          <w:rFonts w:ascii="Times New Roman" w:hAnsi="Times New Roman" w:cs="Times New Roman"/>
          <w:sz w:val="24"/>
          <w:szCs w:val="24"/>
        </w:rPr>
        <w:t>м уголовно</w:t>
      </w:r>
      <w:r w:rsidR="00651B48" w:rsidRPr="001C371F">
        <w:rPr>
          <w:rFonts w:ascii="Times New Roman" w:hAnsi="Times New Roman" w:cs="Times New Roman"/>
          <w:sz w:val="24"/>
          <w:szCs w:val="24"/>
        </w:rPr>
        <w:t>м законодательств</w:t>
      </w:r>
      <w:r w:rsidR="00411E01" w:rsidRPr="001C371F">
        <w:rPr>
          <w:rFonts w:ascii="Times New Roman" w:hAnsi="Times New Roman" w:cs="Times New Roman"/>
          <w:sz w:val="24"/>
          <w:szCs w:val="24"/>
        </w:rPr>
        <w:t>е</w:t>
      </w:r>
      <w:r w:rsidR="00651B48" w:rsidRPr="001C371F">
        <w:rPr>
          <w:rFonts w:ascii="Times New Roman" w:hAnsi="Times New Roman" w:cs="Times New Roman"/>
          <w:sz w:val="24"/>
          <w:szCs w:val="24"/>
        </w:rPr>
        <w:t xml:space="preserve"> и личност</w:t>
      </w:r>
      <w:r w:rsidR="00411E01" w:rsidRPr="001C371F">
        <w:rPr>
          <w:rFonts w:ascii="Times New Roman" w:hAnsi="Times New Roman" w:cs="Times New Roman"/>
          <w:sz w:val="24"/>
          <w:szCs w:val="24"/>
        </w:rPr>
        <w:t>и</w:t>
      </w:r>
      <w:r w:rsidR="00651B48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411E01" w:rsidRPr="001C371F">
        <w:rPr>
          <w:rFonts w:ascii="Times New Roman" w:hAnsi="Times New Roman" w:cs="Times New Roman"/>
          <w:sz w:val="24"/>
          <w:szCs w:val="24"/>
        </w:rPr>
        <w:t>несовершеннолетних преступников</w:t>
      </w:r>
      <w:r w:rsidR="00411E01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411E01" w:rsidRPr="001C371F">
        <w:rPr>
          <w:rFonts w:ascii="Times New Roman" w:hAnsi="Times New Roman" w:cs="Times New Roman"/>
          <w:sz w:val="24"/>
          <w:szCs w:val="24"/>
        </w:rPr>
        <w:t>.</w:t>
      </w:r>
      <w:r w:rsidR="00A1103B" w:rsidRPr="001C371F">
        <w:rPr>
          <w:rFonts w:ascii="Times New Roman" w:hAnsi="Times New Roman" w:cs="Times New Roman"/>
          <w:sz w:val="24"/>
          <w:szCs w:val="24"/>
        </w:rPr>
        <w:t xml:space="preserve"> Д.А. Рясов, формулируя определение рассматриваемого понятия, акцентирует внимание на психологических чертах личности преступника и определяет ее как самостоятельный вид преступности, в первую очередь, особенностями личности преступника, мотивы поведения которого характеризуются эгоцентризмом, а психика – неустойчивостью</w:t>
      </w:r>
      <w:r w:rsidR="00A1103B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A1103B"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C4E2D52" w14:textId="77777777" w:rsidR="00251FCF" w:rsidRPr="001C371F" w:rsidRDefault="00251FC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С.А. Гавшина определяет п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реступность несовершеннолетних </w:t>
      </w:r>
      <w:r w:rsidRPr="001C371F">
        <w:rPr>
          <w:rFonts w:ascii="Times New Roman" w:hAnsi="Times New Roman" w:cs="Times New Roman"/>
          <w:sz w:val="24"/>
          <w:szCs w:val="24"/>
        </w:rPr>
        <w:t xml:space="preserve">как 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вид </w:t>
      </w:r>
      <w:r w:rsidRPr="001C371F">
        <w:rPr>
          <w:rFonts w:ascii="Times New Roman" w:hAnsi="Times New Roman" w:cs="Times New Roman"/>
          <w:sz w:val="24"/>
          <w:szCs w:val="24"/>
        </w:rPr>
        <w:t>социального поведения, обладающими следующими признаками:</w:t>
      </w:r>
    </w:p>
    <w:p w14:paraId="4E2D7775" w14:textId="77777777" w:rsidR="00251FCF" w:rsidRPr="001C371F" w:rsidRDefault="00251FCF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относительная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 массово</w:t>
      </w:r>
      <w:r w:rsidRPr="001C371F">
        <w:rPr>
          <w:rFonts w:ascii="Times New Roman" w:hAnsi="Times New Roman" w:cs="Times New Roman"/>
          <w:sz w:val="24"/>
          <w:szCs w:val="24"/>
        </w:rPr>
        <w:t>сть;</w:t>
      </w:r>
    </w:p>
    <w:p w14:paraId="414CA715" w14:textId="77777777" w:rsidR="00251FCF" w:rsidRPr="001C371F" w:rsidRDefault="00251FCF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историческая изменчивость;</w:t>
      </w:r>
    </w:p>
    <w:p w14:paraId="34B2B9D4" w14:textId="77777777" w:rsidR="00251FCF" w:rsidRPr="001C371F" w:rsidRDefault="00411E01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негативн</w:t>
      </w:r>
      <w:r w:rsidR="00251FCF" w:rsidRPr="001C371F">
        <w:rPr>
          <w:rFonts w:ascii="Times New Roman" w:hAnsi="Times New Roman" w:cs="Times New Roman"/>
          <w:sz w:val="24"/>
          <w:szCs w:val="24"/>
        </w:rPr>
        <w:t>ый характер;</w:t>
      </w:r>
    </w:p>
    <w:p w14:paraId="478FD4C1" w14:textId="77777777" w:rsidR="00251FCF" w:rsidRPr="001C371F" w:rsidRDefault="00411E01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запрещенно</w:t>
      </w:r>
      <w:r w:rsidR="00251FCF" w:rsidRPr="001C371F">
        <w:rPr>
          <w:rFonts w:ascii="Times New Roman" w:hAnsi="Times New Roman" w:cs="Times New Roman"/>
          <w:sz w:val="24"/>
          <w:szCs w:val="24"/>
        </w:rPr>
        <w:t>сть</w:t>
      </w:r>
      <w:r w:rsidRPr="001C371F">
        <w:rPr>
          <w:rFonts w:ascii="Times New Roman" w:hAnsi="Times New Roman" w:cs="Times New Roman"/>
          <w:sz w:val="24"/>
          <w:szCs w:val="24"/>
        </w:rPr>
        <w:t xml:space="preserve"> уголовным </w:t>
      </w:r>
      <w:r w:rsidR="00251FCF" w:rsidRPr="001C371F">
        <w:rPr>
          <w:rFonts w:ascii="Times New Roman" w:hAnsi="Times New Roman" w:cs="Times New Roman"/>
          <w:sz w:val="24"/>
          <w:szCs w:val="24"/>
        </w:rPr>
        <w:t>законодательством под угрозой наказания;</w:t>
      </w:r>
    </w:p>
    <w:p w14:paraId="73E1C8AD" w14:textId="77777777" w:rsidR="00251FCF" w:rsidRPr="001C371F" w:rsidRDefault="00251FCF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общественная опасность, способная в перспективе подорвать нормальное функционирование общества и государства;</w:t>
      </w:r>
    </w:p>
    <w:p w14:paraId="37DC8983" w14:textId="77777777" w:rsidR="00411E01" w:rsidRPr="001C371F" w:rsidRDefault="00411E01" w:rsidP="001C371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выраж</w:t>
      </w:r>
      <w:r w:rsidR="00251FCF" w:rsidRPr="001C371F">
        <w:rPr>
          <w:rFonts w:ascii="Times New Roman" w:hAnsi="Times New Roman" w:cs="Times New Roman"/>
          <w:sz w:val="24"/>
          <w:szCs w:val="24"/>
        </w:rPr>
        <w:t>ение в форме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251FCF" w:rsidRPr="001C371F">
        <w:rPr>
          <w:rFonts w:ascii="Times New Roman" w:hAnsi="Times New Roman" w:cs="Times New Roman"/>
          <w:sz w:val="24"/>
          <w:szCs w:val="24"/>
        </w:rPr>
        <w:t>комплекса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</w:t>
      </w:r>
      <w:r w:rsidR="00251FCF" w:rsidRPr="001C371F">
        <w:rPr>
          <w:rFonts w:ascii="Times New Roman" w:hAnsi="Times New Roman" w:cs="Times New Roman"/>
          <w:sz w:val="24"/>
          <w:szCs w:val="24"/>
        </w:rPr>
        <w:t>ных деяний, совершенных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на </w:t>
      </w:r>
      <w:r w:rsidR="00251FCF" w:rsidRPr="001C371F">
        <w:rPr>
          <w:rFonts w:ascii="Times New Roman" w:hAnsi="Times New Roman" w:cs="Times New Roman"/>
          <w:sz w:val="24"/>
          <w:szCs w:val="24"/>
        </w:rPr>
        <w:t>конкретной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51FCF" w:rsidRPr="001C371F">
        <w:rPr>
          <w:rFonts w:ascii="Times New Roman" w:hAnsi="Times New Roman" w:cs="Times New Roman"/>
          <w:sz w:val="24"/>
          <w:szCs w:val="24"/>
        </w:rPr>
        <w:t>и в конкретный временной промежуток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251FCF" w:rsidRPr="001C371F">
        <w:rPr>
          <w:rFonts w:ascii="Times New Roman" w:hAnsi="Times New Roman" w:cs="Times New Roman"/>
          <w:sz w:val="24"/>
          <w:szCs w:val="24"/>
        </w:rPr>
        <w:t>лицами в возрасте от 14 до 18 лет</w:t>
      </w:r>
      <w:r w:rsidR="00251FCF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2B6A59CA" w14:textId="7503E393" w:rsidR="00AC39E6" w:rsidRPr="001C371F" w:rsidRDefault="00251FC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Однако не все исследователи соглашаются с минимальным возрастным цензом преступности несовершеннолетних в виде 14 лет. </w:t>
      </w:r>
      <w:r w:rsidR="00E03398" w:rsidRPr="001C371F">
        <w:rPr>
          <w:rFonts w:ascii="Times New Roman" w:hAnsi="Times New Roman" w:cs="Times New Roman"/>
          <w:sz w:val="24"/>
          <w:szCs w:val="24"/>
        </w:rPr>
        <w:t>Кроме того, законодатель также его не устанавливае</w:t>
      </w:r>
      <w:r w:rsidR="00AC39E6" w:rsidRPr="001C371F">
        <w:rPr>
          <w:rFonts w:ascii="Times New Roman" w:hAnsi="Times New Roman" w:cs="Times New Roman"/>
          <w:sz w:val="24"/>
          <w:szCs w:val="24"/>
        </w:rPr>
        <w:t>т</w:t>
      </w:r>
      <w:r w:rsidR="00E03398" w:rsidRPr="001C371F">
        <w:rPr>
          <w:rFonts w:ascii="Times New Roman" w:hAnsi="Times New Roman" w:cs="Times New Roman"/>
          <w:sz w:val="24"/>
          <w:szCs w:val="24"/>
        </w:rPr>
        <w:t>: в статье 1 Федерального закона от 24 июня 1999 г.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="00E03398" w:rsidRPr="001C371F">
        <w:rPr>
          <w:rFonts w:ascii="Times New Roman" w:hAnsi="Times New Roman" w:cs="Times New Roman"/>
          <w:sz w:val="24"/>
          <w:szCs w:val="24"/>
        </w:rPr>
        <w:t xml:space="preserve">120-ФЗ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E03398" w:rsidRPr="001C371F">
        <w:rPr>
          <w:rFonts w:ascii="Times New Roman" w:hAnsi="Times New Roman" w:cs="Times New Roman"/>
          <w:sz w:val="24"/>
          <w:szCs w:val="24"/>
        </w:rPr>
        <w:t xml:space="preserve">Об основах </w:t>
      </w:r>
      <w:r w:rsidR="00E03398" w:rsidRPr="001C371F">
        <w:rPr>
          <w:rFonts w:ascii="Times New Roman" w:hAnsi="Times New Roman" w:cs="Times New Roman"/>
          <w:sz w:val="24"/>
          <w:szCs w:val="24"/>
        </w:rPr>
        <w:lastRenderedPageBreak/>
        <w:t>системы профилактики безнадзорности и правонарушений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E03398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E03398" w:rsidRPr="001C371F">
        <w:rPr>
          <w:rFonts w:ascii="Times New Roman" w:hAnsi="Times New Roman" w:cs="Times New Roman"/>
          <w:sz w:val="24"/>
          <w:szCs w:val="24"/>
        </w:rPr>
        <w:t xml:space="preserve"> (далее – ФЗ №120) установлено, что несовершеннолетний – это лицо, не достигшее восемнадцатилетнего возраста; минимальный возраст для несовершеннолетнего в данном правовом источнике не установлен. Уголовный процессуальный кодекс РФ</w:t>
      </w:r>
      <w:r w:rsidR="00E03398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E03398" w:rsidRPr="001C371F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E03398" w:rsidRPr="001C371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03398" w:rsidRPr="001C371F">
        <w:rPr>
          <w:rFonts w:ascii="Times New Roman" w:hAnsi="Times New Roman" w:cs="Times New Roman"/>
          <w:sz w:val="24"/>
          <w:szCs w:val="24"/>
        </w:rPr>
        <w:t xml:space="preserve"> УПК РФ) имеет аналогичную позицию: в рамках главы 50, определяющей особенности уголовного судопроизводства в отношении несовершеннолетних лиц: под последними понимаются лица, не достигшие 18 лет (ч.1 ст. 420 УПК РФ). В свою очередь, Уголовный Кодекс РФ, опираясь на ст.20</w:t>
      </w:r>
      <w:r w:rsidR="00AC39E6" w:rsidRPr="001C371F">
        <w:rPr>
          <w:rFonts w:ascii="Times New Roman" w:hAnsi="Times New Roman" w:cs="Times New Roman"/>
          <w:sz w:val="24"/>
          <w:szCs w:val="24"/>
        </w:rPr>
        <w:t xml:space="preserve">, в статье 87 устанавливает возрастные критерии несовершеннолетнего преступника – от 14 до 18 лет. Как мы можем заметить, федеральное законодательство не имеет однозначной точки зрения относительно установления минимального возрастного ценза для несовершеннолетних преступников. </w:t>
      </w:r>
    </w:p>
    <w:p w14:paraId="09C5B8C3" w14:textId="2B60C7DB" w:rsidR="00411E01" w:rsidRPr="001C371F" w:rsidRDefault="00AC39E6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этой связи, можем считать обоснованной позицию И.М. </w:t>
      </w:r>
      <w:r w:rsidR="00411E01" w:rsidRPr="001C371F">
        <w:rPr>
          <w:rFonts w:ascii="Times New Roman" w:hAnsi="Times New Roman" w:cs="Times New Roman"/>
          <w:sz w:val="24"/>
          <w:szCs w:val="24"/>
        </w:rPr>
        <w:t>Мацкевич</w:t>
      </w:r>
      <w:r w:rsidRPr="001C371F">
        <w:rPr>
          <w:rFonts w:ascii="Times New Roman" w:hAnsi="Times New Roman" w:cs="Times New Roman"/>
          <w:sz w:val="24"/>
          <w:szCs w:val="24"/>
        </w:rPr>
        <w:t>а, полагающего, что п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онятие </w:t>
      </w:r>
      <w:r w:rsidRPr="001C371F">
        <w:rPr>
          <w:rFonts w:ascii="Times New Roman" w:hAnsi="Times New Roman" w:cs="Times New Roman"/>
          <w:sz w:val="24"/>
          <w:szCs w:val="24"/>
        </w:rPr>
        <w:t xml:space="preserve">рассматриваемого вида 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преступности </w:t>
      </w:r>
      <w:r w:rsidRPr="001C371F">
        <w:rPr>
          <w:rFonts w:ascii="Times New Roman" w:hAnsi="Times New Roman" w:cs="Times New Roman"/>
          <w:sz w:val="24"/>
          <w:szCs w:val="24"/>
        </w:rPr>
        <w:t>обусловлено</w:t>
      </w:r>
      <w:r w:rsidR="00411E01" w:rsidRPr="001C371F">
        <w:rPr>
          <w:rFonts w:ascii="Times New Roman" w:hAnsi="Times New Roman" w:cs="Times New Roman"/>
          <w:sz w:val="24"/>
          <w:szCs w:val="24"/>
        </w:rPr>
        <w:t xml:space="preserve"> определенными возрастными </w:t>
      </w:r>
      <w:r w:rsidRPr="001C371F">
        <w:rPr>
          <w:rFonts w:ascii="Times New Roman" w:hAnsi="Times New Roman" w:cs="Times New Roman"/>
          <w:sz w:val="24"/>
          <w:szCs w:val="24"/>
        </w:rPr>
        <w:t xml:space="preserve">рамками. Исследователь выделяет 4 таких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возрастных рамки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1) </w:t>
      </w:r>
      <w:r w:rsidR="000E0F1D" w:rsidRPr="001C371F">
        <w:rPr>
          <w:rFonts w:ascii="Times New Roman" w:hAnsi="Times New Roman" w:cs="Times New Roman"/>
          <w:sz w:val="24"/>
          <w:szCs w:val="24"/>
        </w:rPr>
        <w:t>10-13 лет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2) </w:t>
      </w:r>
      <w:r w:rsidR="00411E01" w:rsidRPr="001C371F">
        <w:rPr>
          <w:rFonts w:ascii="Times New Roman" w:hAnsi="Times New Roman" w:cs="Times New Roman"/>
          <w:sz w:val="24"/>
          <w:szCs w:val="24"/>
        </w:rPr>
        <w:t>14-15</w:t>
      </w:r>
      <w:r w:rsidRPr="001C371F">
        <w:rPr>
          <w:rFonts w:ascii="Times New Roman" w:hAnsi="Times New Roman" w:cs="Times New Roman"/>
          <w:sz w:val="24"/>
          <w:szCs w:val="24"/>
        </w:rPr>
        <w:t xml:space="preserve"> лет;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3) </w:t>
      </w:r>
      <w:r w:rsidR="00411E01" w:rsidRPr="001C371F">
        <w:rPr>
          <w:rFonts w:ascii="Times New Roman" w:hAnsi="Times New Roman" w:cs="Times New Roman"/>
          <w:sz w:val="24"/>
          <w:szCs w:val="24"/>
        </w:rPr>
        <w:t>15-16</w:t>
      </w:r>
      <w:r w:rsidRPr="001C371F">
        <w:rPr>
          <w:rFonts w:ascii="Times New Roman" w:hAnsi="Times New Roman" w:cs="Times New Roman"/>
          <w:sz w:val="24"/>
          <w:szCs w:val="24"/>
        </w:rPr>
        <w:t xml:space="preserve"> лет;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4) </w:t>
      </w:r>
      <w:r w:rsidR="00411E01" w:rsidRPr="001C371F">
        <w:rPr>
          <w:rFonts w:ascii="Times New Roman" w:hAnsi="Times New Roman" w:cs="Times New Roman"/>
          <w:sz w:val="24"/>
          <w:szCs w:val="24"/>
        </w:rPr>
        <w:t>17-18 лет</w:t>
      </w:r>
      <w:r w:rsidR="000E0F1D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1F9C4729" w14:textId="77777777" w:rsidR="000E0F1D" w:rsidRPr="001C371F" w:rsidRDefault="000E0F1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Так или иначе, большинство автором едины во мнении, что преступность несовершеннолетних представляет собой негативное относительно массовое и исторически обусловленное общественно-опасное, социально-правовое явление, выражающееся в комплексе совершенных на конкретной территории и в конкретное время преступлений лицами, не достигших </w:t>
      </w:r>
      <w:r w:rsidR="00212173" w:rsidRPr="001C371F">
        <w:rPr>
          <w:rFonts w:ascii="Times New Roman" w:hAnsi="Times New Roman" w:cs="Times New Roman"/>
          <w:sz w:val="24"/>
          <w:szCs w:val="24"/>
        </w:rPr>
        <w:t>совершеннолетия</w:t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4962B1D5" w14:textId="77777777" w:rsidR="000E0F1D" w:rsidRPr="001C371F" w:rsidRDefault="009405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Анализируя особенности преступности несовершеннолетних, Ю.М. Антонян указывает, что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является частью преступности молодежи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1C371F">
        <w:rPr>
          <w:rFonts w:ascii="Times New Roman" w:hAnsi="Times New Roman" w:cs="Times New Roman"/>
          <w:sz w:val="24"/>
          <w:szCs w:val="24"/>
        </w:rPr>
        <w:t>. В этой связи считаем необходимым рассмотреть особенности указанной социально-возрастной группы и характерные черты свойственной ей преступности.</w:t>
      </w:r>
    </w:p>
    <w:p w14:paraId="2D8B45DF" w14:textId="77777777" w:rsidR="00FE2075" w:rsidRPr="001C371F" w:rsidRDefault="00FE207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Обращаясь к определению понятия «молодежь», необходимо отметить, что 30 декабря 2020 г. вступил в силу Федеральный закон от № 489-ФЗ «О молодежной политике в РФ», определивший молодежь как социально-демографическую группу в возрасте от 14 до 35 лет и имеющих гражданство РФ. В отличие от преступности несовершеннолетних, нормативного закрепления понятия «молодежная преступность» в настоящее время не существует. Следовательно, мы можем прибегнуть, во-первых, к анализу авторских толкований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Pr="001C371F">
        <w:rPr>
          <w:rFonts w:ascii="Times New Roman" w:hAnsi="Times New Roman" w:cs="Times New Roman"/>
          <w:sz w:val="24"/>
          <w:szCs w:val="24"/>
        </w:rPr>
        <w:t xml:space="preserve">; во-вторых, к методам синтеза и дедукции. По нашему мнению, под последней следует понимать негативное, относительно массовое и исторически обусловленное общественно-опасное, социально-правовое явление, выражающееся в комплексе совершенных на конкретной территории и в конкретное время преступлений гражданами РФ в возрасте от 14 до 35 лет, обладающими схожим социальным положением, специфическими интересами и ценностями. </w:t>
      </w:r>
    </w:p>
    <w:p w14:paraId="6A718369" w14:textId="30E41B94" w:rsidR="0037764B" w:rsidRPr="001C371F" w:rsidRDefault="0037764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Таким образом, молодежь представляет собой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переходную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социально-возрастную группу: как справедливо и точно было отмечено С.И. Левиковой, молодежь – это уже не дети, но еще не взрослые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Pr="001C371F">
        <w:rPr>
          <w:rFonts w:ascii="Times New Roman" w:hAnsi="Times New Roman" w:cs="Times New Roman"/>
          <w:sz w:val="24"/>
          <w:szCs w:val="24"/>
        </w:rPr>
        <w:t xml:space="preserve">. Следовательно, соотнося категории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молодёжная преступность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="00FE78C4" w:rsidRPr="001C371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C371F">
        <w:rPr>
          <w:rFonts w:ascii="Times New Roman" w:hAnsi="Times New Roman" w:cs="Times New Roman"/>
          <w:sz w:val="24"/>
          <w:szCs w:val="24"/>
        </w:rPr>
        <w:t>преступность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мы можем сделать вывод о </w:t>
      </w:r>
      <w:r w:rsidR="00212173" w:rsidRPr="001C371F">
        <w:rPr>
          <w:rFonts w:ascii="Times New Roman" w:hAnsi="Times New Roman" w:cs="Times New Roman"/>
          <w:sz w:val="24"/>
          <w:szCs w:val="24"/>
        </w:rPr>
        <w:t>том, что преступность молодежи охватывает преступность несовершеннолетних. Таким образом, мы соглашаемся с ранее приведенным утверждением Ю.М. Антоняна относительно структуры молодежной преступности</w:t>
      </w:r>
      <w:r w:rsidR="0021217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="00212173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74EEF9BC" w14:textId="427BDB52" w:rsidR="00212173" w:rsidRPr="001C371F" w:rsidRDefault="0021217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Используя методы анализа и синтеза, мы можем сформулировать собственное определение понятия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преступность несовершеннолетних и молодежи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 xml:space="preserve">По нашему мнению, под последней следует понимать негативное, относительно массовое и исторически обусловленное общественно-опасное, социально-правовое явление, выражающееся в комплексе совершенных на конкретной территории и в конкретное время </w:t>
      </w:r>
      <w:r w:rsidR="0086211A" w:rsidRPr="001C371F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Pr="001C371F">
        <w:rPr>
          <w:rFonts w:ascii="Times New Roman" w:hAnsi="Times New Roman" w:cs="Times New Roman"/>
          <w:sz w:val="24"/>
          <w:szCs w:val="24"/>
        </w:rPr>
        <w:t>лицами в возрасте от 14 до 29 лет, обладающими схожим социальным положением, специфическими интересами и ценностями</w:t>
      </w:r>
      <w:r w:rsidR="0025292D"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A0E323" w14:textId="7D7D47C3" w:rsidR="005A7C7E" w:rsidRPr="001C371F" w:rsidRDefault="0035218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Проанализировав понятие преступности несовершеннолетних и молодежи, предлагаем обратиться к анализу ее характерных и специфических черт и особенностей</w:t>
      </w:r>
      <w:r w:rsidR="009D588D" w:rsidRPr="001C371F">
        <w:rPr>
          <w:rFonts w:ascii="Times New Roman" w:hAnsi="Times New Roman" w:cs="Times New Roman"/>
          <w:sz w:val="24"/>
          <w:szCs w:val="24"/>
        </w:rPr>
        <w:t xml:space="preserve">. Необходимость детального рассмотрения и анализа специфики </w:t>
      </w:r>
      <w:r w:rsidR="00A1103B" w:rsidRPr="001C371F">
        <w:rPr>
          <w:rFonts w:ascii="Times New Roman" w:hAnsi="Times New Roman" w:cs="Times New Roman"/>
          <w:sz w:val="24"/>
          <w:szCs w:val="24"/>
        </w:rPr>
        <w:t xml:space="preserve">преступности молодежной и подростковой преступности </w:t>
      </w:r>
      <w:r w:rsidR="009D588D" w:rsidRPr="001C371F"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="00A1103B" w:rsidRPr="001C371F">
        <w:rPr>
          <w:rFonts w:ascii="Times New Roman" w:hAnsi="Times New Roman" w:cs="Times New Roman"/>
          <w:sz w:val="24"/>
          <w:szCs w:val="24"/>
        </w:rPr>
        <w:t xml:space="preserve">тем, что именно она выступает базовой основой разработки и </w:t>
      </w:r>
      <w:proofErr w:type="gramStart"/>
      <w:r w:rsidR="00A1103B" w:rsidRPr="001C371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A1103B" w:rsidRPr="001C371F">
        <w:rPr>
          <w:rFonts w:ascii="Times New Roman" w:hAnsi="Times New Roman" w:cs="Times New Roman"/>
          <w:sz w:val="24"/>
          <w:szCs w:val="24"/>
        </w:rPr>
        <w:t xml:space="preserve"> превентивных мер в отношении рассматриваемой социальной группы</w:t>
      </w:r>
      <w:r w:rsidR="00A1103B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="00A1103B" w:rsidRPr="001C371F">
        <w:rPr>
          <w:rFonts w:ascii="Times New Roman" w:hAnsi="Times New Roman" w:cs="Times New Roman"/>
          <w:sz w:val="24"/>
          <w:szCs w:val="24"/>
        </w:rPr>
        <w:t>.</w:t>
      </w:r>
      <w:r w:rsidR="0086211A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FE2075" w:rsidRPr="001C371F">
        <w:rPr>
          <w:rFonts w:ascii="Times New Roman" w:hAnsi="Times New Roman" w:cs="Times New Roman"/>
          <w:sz w:val="24"/>
          <w:szCs w:val="24"/>
        </w:rPr>
        <w:t>Рассмотрев</w:t>
      </w:r>
      <w:r w:rsidR="0086211A" w:rsidRPr="001C371F">
        <w:rPr>
          <w:rFonts w:ascii="Times New Roman" w:hAnsi="Times New Roman" w:cs="Times New Roman"/>
          <w:sz w:val="24"/>
          <w:szCs w:val="24"/>
        </w:rPr>
        <w:t xml:space="preserve"> ряд </w:t>
      </w:r>
      <w:r w:rsidR="00FE2075" w:rsidRPr="001C371F">
        <w:rPr>
          <w:rFonts w:ascii="Times New Roman" w:hAnsi="Times New Roman" w:cs="Times New Roman"/>
          <w:sz w:val="24"/>
          <w:szCs w:val="24"/>
        </w:rPr>
        <w:t>научных точек зрения</w:t>
      </w:r>
      <w:r w:rsidR="005A7C7E" w:rsidRPr="001C371F">
        <w:rPr>
          <w:rFonts w:ascii="Times New Roman" w:hAnsi="Times New Roman" w:cs="Times New Roman"/>
          <w:sz w:val="24"/>
          <w:szCs w:val="24"/>
        </w:rPr>
        <w:t>, мы выделили характерные черты преступности несовершеннолетних и молодежи (</w:t>
      </w:r>
      <w:r w:rsidR="0010071B" w:rsidRPr="001C371F">
        <w:rPr>
          <w:rFonts w:ascii="Times New Roman" w:hAnsi="Times New Roman" w:cs="Times New Roman"/>
          <w:sz w:val="24"/>
          <w:szCs w:val="24"/>
        </w:rPr>
        <w:t>см. приложение 7</w:t>
      </w:r>
      <w:r w:rsidR="005A7C7E" w:rsidRPr="001C371F">
        <w:rPr>
          <w:rFonts w:ascii="Times New Roman" w:hAnsi="Times New Roman" w:cs="Times New Roman"/>
          <w:sz w:val="24"/>
          <w:szCs w:val="24"/>
        </w:rPr>
        <w:t>).</w:t>
      </w:r>
    </w:p>
    <w:p w14:paraId="063678DB" w14:textId="77777777" w:rsidR="005A7C7E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ходе изучения и анализа юридической, научной и учебной литературы, данных официальной статистики, мы выяснили, что важнейшей чертой подростковой и молодежной преступности является ее групповой характер. </w:t>
      </w:r>
      <w:r w:rsidR="00624E78" w:rsidRPr="001C371F">
        <w:rPr>
          <w:rFonts w:ascii="Times New Roman" w:hAnsi="Times New Roman" w:cs="Times New Roman"/>
          <w:sz w:val="24"/>
          <w:szCs w:val="24"/>
        </w:rPr>
        <w:t>Т</w:t>
      </w:r>
      <w:r w:rsidRPr="001C371F">
        <w:rPr>
          <w:rFonts w:ascii="Times New Roman" w:hAnsi="Times New Roman" w:cs="Times New Roman"/>
          <w:sz w:val="24"/>
          <w:szCs w:val="24"/>
        </w:rPr>
        <w:t xml:space="preserve">радиционно </w:t>
      </w:r>
      <w:r w:rsidR="00624E78" w:rsidRPr="001C371F">
        <w:rPr>
          <w:rFonts w:ascii="Times New Roman" w:hAnsi="Times New Roman" w:cs="Times New Roman"/>
          <w:sz w:val="24"/>
          <w:szCs w:val="24"/>
        </w:rPr>
        <w:t xml:space="preserve">правоведами и социологами указывается, что </w:t>
      </w:r>
      <w:r w:rsidRPr="001C371F">
        <w:rPr>
          <w:rFonts w:ascii="Times New Roman" w:hAnsi="Times New Roman" w:cs="Times New Roman"/>
          <w:sz w:val="24"/>
          <w:szCs w:val="24"/>
        </w:rPr>
        <w:t xml:space="preserve">на сознание и поведение несовершеннолетних особое влияние оказывают молодежные деструктивные субкультуры. </w:t>
      </w:r>
      <w:r w:rsidR="00624E78" w:rsidRPr="001C371F">
        <w:rPr>
          <w:rFonts w:ascii="Times New Roman" w:hAnsi="Times New Roman" w:cs="Times New Roman"/>
          <w:sz w:val="24"/>
          <w:szCs w:val="24"/>
        </w:rPr>
        <w:t>Предлагаем рассмотреть указанное явление более детально.</w:t>
      </w:r>
    </w:p>
    <w:p w14:paraId="72C71371" w14:textId="5CBD6439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Как известно, подросткам свойственен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детский максимализм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тяготение к самовыражению в самых разных формах, желание открывать для себя новые увлечения, занятия, эмоции. Нередко такие стремления перерастают в деструктивное и антиобщественное поведение, иногда – в противоправное и запрещенное законом. Часто несовершеннолетние хотят сделать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назло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>, наперекор воле родителей, преподавателей и знакомых, вступают в различные объединения и группы деструктивной направленности. Молодежь обладает наиболее высоким протестным потенциалом, стремлением к самовыражению любой ценой и любыми способами, даже если это противоречит общепризнанным нормам и правилам поведения. Особую роль при этом играют молодежные субкультуры.</w:t>
      </w:r>
    </w:p>
    <w:p w14:paraId="57087A90" w14:textId="1B22EAEF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 педагогике и психологии под молодежной субкультурой чаще всего подразумевается культура определенного круга молодых людей, обладающих схожим мировоззрением, образом жизни, интересами, ценностями и нормами поведения</w:t>
      </w:r>
      <w:r w:rsidRPr="001C371F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7"/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371F">
        <w:rPr>
          <w:rFonts w:ascii="Times New Roman" w:hAnsi="Times New Roman" w:cs="Times New Roman"/>
          <w:bCs/>
          <w:sz w:val="24"/>
          <w:szCs w:val="24"/>
        </w:rPr>
        <w:t>Деструктивные субкультуры характеризуются направленностью подмену традиционных ценностей, норм и правил человеческого общежития, ведение антиобщественного и противоправного образа жизни.</w:t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Молодежные объединения </w:t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>антиобщественно направленности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характеризуются наличием деструктивной субкультуры, специфическими принципами и идеалами, отвечающим исключительно собственным, принятым лишь в этой среде представлениям. </w:t>
      </w:r>
    </w:p>
    <w:p w14:paraId="385D391F" w14:textId="77777777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Идеология деструктивных </w:t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>молодежных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субкультур заменяет общепринятые ценности и нормы, деформирует правосознание подростков, прививает симпатию к ведению антиобщественного, асоциального образа жизни. </w:t>
      </w:r>
    </w:p>
    <w:p w14:paraId="6B651C6C" w14:textId="46457325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Она основывается на наличии дефектов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не до конца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сформированного и устоявшегося подросткового правосознания:</w:t>
      </w:r>
    </w:p>
    <w:p w14:paraId="210043FD" w14:textId="77777777" w:rsidR="001E0D85" w:rsidRPr="001C371F" w:rsidRDefault="001E0D85" w:rsidP="001C371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социально-правовом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инфантилизме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3CF1FE" w14:textId="77777777" w:rsidR="001E0D85" w:rsidRPr="001C371F" w:rsidRDefault="001E0D85" w:rsidP="001C371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отсутствии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правового воспитания;</w:t>
      </w:r>
    </w:p>
    <w:p w14:paraId="171C4FC7" w14:textId="77777777" w:rsidR="001E0D85" w:rsidRPr="001C371F" w:rsidRDefault="001E0D85" w:rsidP="001C371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социально-правовом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негативизме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8"/>
      </w:r>
      <w:r w:rsidRPr="001C37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0214B2" w14:textId="46BA5BF5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Ее привлекательность для молодежи </w:t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>объясняется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рядом причин (см. </w:t>
      </w:r>
      <w:r w:rsidR="0010071B" w:rsidRPr="001C371F">
        <w:rPr>
          <w:rFonts w:ascii="Times New Roman" w:hAnsi="Times New Roman" w:cs="Times New Roman"/>
          <w:bCs/>
          <w:sz w:val="24"/>
          <w:szCs w:val="24"/>
        </w:rPr>
        <w:t>приложение 8</w:t>
      </w:r>
      <w:r w:rsidRPr="001C371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6E0EF84" w14:textId="77777777" w:rsidR="001E0D85" w:rsidRPr="001C371F" w:rsidRDefault="001E0D8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этой связи, существенно возрастает роль предупреждения распространения деструктивных субкультур </w:t>
      </w:r>
      <w:r w:rsidR="00624E78" w:rsidRPr="001C371F">
        <w:rPr>
          <w:rFonts w:ascii="Times New Roman" w:hAnsi="Times New Roman" w:cs="Times New Roman"/>
          <w:bCs/>
          <w:sz w:val="24"/>
          <w:szCs w:val="24"/>
        </w:rPr>
        <w:t>среди молодежи как части превенции преступности несовершеннолетних и молодежи.</w:t>
      </w:r>
    </w:p>
    <w:p w14:paraId="2E5188B9" w14:textId="77777777" w:rsidR="00DA3181" w:rsidRPr="001C371F" w:rsidRDefault="00DA3181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целях выявления наиболее эффективных форм и методов профилактики противоправного поведения несовершеннолетних и молодежи мы считаем целесообразным обратиться к сравнительно-историческому методу исследования, посредством которого мы планируем исследовать основные формы и методы превенции подростковой и молодежной преступности в различные периоды времени российского государства.</w:t>
      </w:r>
    </w:p>
    <w:p w14:paraId="08F6FF19" w14:textId="30E24CFB" w:rsidR="000727B0" w:rsidRPr="001C371F" w:rsidRDefault="00904F3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Поиском наиболее действенных форм и методов предупреждения рассматриваемого вида преступности были заняты правители еще царской России. Впервые вопрос о необходимости использования особых приемов воздействия на несовершеннолетних преступников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затронут в Наказе Екатерины Великой</w:t>
      </w:r>
      <w:r w:rsidR="00C413B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C413B3" w:rsidRPr="001C371F">
        <w:rPr>
          <w:rFonts w:ascii="Times New Roman" w:hAnsi="Times New Roman" w:cs="Times New Roman"/>
          <w:sz w:val="24"/>
          <w:szCs w:val="24"/>
        </w:rPr>
        <w:t xml:space="preserve">. Будучи приверженцем идей просвещения, Екатерина обратила внимание на необходимость отделения взрослых преступников от преступников-подростков в местах заключения под стражу. В период ее правления были организованы так называемые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8105F3" w:rsidRPr="001C371F">
        <w:rPr>
          <w:rFonts w:ascii="Times New Roman" w:hAnsi="Times New Roman" w:cs="Times New Roman"/>
          <w:sz w:val="24"/>
          <w:szCs w:val="24"/>
        </w:rPr>
        <w:t>приказы общественного призрения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8105F3" w:rsidRPr="001C371F">
        <w:rPr>
          <w:rFonts w:ascii="Times New Roman" w:hAnsi="Times New Roman" w:cs="Times New Roman"/>
          <w:sz w:val="24"/>
          <w:szCs w:val="24"/>
        </w:rPr>
        <w:t xml:space="preserve"> -</w:t>
      </w:r>
      <w:r w:rsidR="00C413B3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8105F3" w:rsidRPr="001C371F">
        <w:rPr>
          <w:rFonts w:ascii="Times New Roman" w:hAnsi="Times New Roman" w:cs="Times New Roman"/>
          <w:sz w:val="24"/>
          <w:szCs w:val="24"/>
        </w:rPr>
        <w:t xml:space="preserve">в губерниях, а в Москве и Санкт-Петербурге –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8105F3" w:rsidRPr="001C371F">
        <w:rPr>
          <w:rFonts w:ascii="Times New Roman" w:hAnsi="Times New Roman" w:cs="Times New Roman"/>
          <w:sz w:val="24"/>
          <w:szCs w:val="24"/>
        </w:rPr>
        <w:t>Воспитательные дома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8105F3" w:rsidRPr="001C371F">
        <w:rPr>
          <w:rFonts w:ascii="Times New Roman" w:hAnsi="Times New Roman" w:cs="Times New Roman"/>
          <w:sz w:val="24"/>
          <w:szCs w:val="24"/>
        </w:rPr>
        <w:t xml:space="preserve">, основным предназначением которых стало обучение ремеслу и воспитание беспризорных детей. Политика Екатерины была продолжена и ее внуком – Александром Первым. Так, в период правления государством Александр открыл отделения для малолетних преступников при тюремных замках, где подростки обучались грамоте и </w:t>
      </w:r>
      <w:r w:rsidR="00D65FA1" w:rsidRPr="001C371F">
        <w:rPr>
          <w:rFonts w:ascii="Times New Roman" w:hAnsi="Times New Roman" w:cs="Times New Roman"/>
          <w:sz w:val="24"/>
          <w:szCs w:val="24"/>
        </w:rPr>
        <w:t xml:space="preserve">легкой работе. Указ его преемника от 1826 г.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65FA1" w:rsidRPr="001C371F">
        <w:rPr>
          <w:rFonts w:ascii="Times New Roman" w:hAnsi="Times New Roman" w:cs="Times New Roman"/>
          <w:sz w:val="24"/>
          <w:szCs w:val="24"/>
        </w:rPr>
        <w:t>Об истреблении стульев с цепями в полицейских местах и в воспрещении изобретать впредь что-либо подобное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65FA1" w:rsidRPr="001C371F">
        <w:rPr>
          <w:rFonts w:ascii="Times New Roman" w:hAnsi="Times New Roman" w:cs="Times New Roman"/>
          <w:sz w:val="24"/>
          <w:szCs w:val="24"/>
        </w:rPr>
        <w:t xml:space="preserve"> запретил использование оков в отношении несовершеннолетних: законодатель впервые тогда задумался о </w:t>
      </w:r>
      <w:proofErr w:type="gramStart"/>
      <w:r w:rsidR="00D65FA1" w:rsidRPr="001C371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D65FA1" w:rsidRPr="001C371F">
        <w:rPr>
          <w:rFonts w:ascii="Times New Roman" w:hAnsi="Times New Roman" w:cs="Times New Roman"/>
          <w:sz w:val="24"/>
          <w:szCs w:val="24"/>
        </w:rPr>
        <w:t xml:space="preserve"> что такие суровые меры способствуют порче нравственности малолетних преступников</w:t>
      </w:r>
      <w:r w:rsidR="00166C9A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="00D65FA1"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0727B0" w:rsidRPr="001C371F">
        <w:rPr>
          <w:rFonts w:ascii="Times New Roman" w:hAnsi="Times New Roman" w:cs="Times New Roman"/>
          <w:sz w:val="24"/>
          <w:szCs w:val="24"/>
        </w:rPr>
        <w:t xml:space="preserve">В 1866 году было учреждены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0727B0" w:rsidRPr="001C371F">
        <w:rPr>
          <w:rFonts w:ascii="Times New Roman" w:hAnsi="Times New Roman" w:cs="Times New Roman"/>
          <w:sz w:val="24"/>
          <w:szCs w:val="24"/>
        </w:rPr>
        <w:t>исправительные приюты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0727B0" w:rsidRPr="001C371F">
        <w:rPr>
          <w:rFonts w:ascii="Times New Roman" w:hAnsi="Times New Roman" w:cs="Times New Roman"/>
          <w:sz w:val="24"/>
          <w:szCs w:val="24"/>
        </w:rPr>
        <w:t>, в которых осуществлялось нравственное перевоспитание преступников в возрасте от 10 до 17 лет</w:t>
      </w:r>
      <w:r w:rsidR="00166C9A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0727B0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3E66856C" w14:textId="77777777" w:rsidR="00904F35" w:rsidRPr="001C371F" w:rsidRDefault="00D65FA1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Несмотря на предпринимаемые меры, можем констатировать, что в царской России преимущественно использовались суровые наказания для несовершеннолетних преступников: превалирующее их количество </w:t>
      </w:r>
      <w:r w:rsidR="000727B0" w:rsidRPr="001C371F">
        <w:rPr>
          <w:rFonts w:ascii="Times New Roman" w:hAnsi="Times New Roman" w:cs="Times New Roman"/>
          <w:sz w:val="24"/>
          <w:szCs w:val="24"/>
        </w:rPr>
        <w:t>отбывало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наказания в тюрьмах совместно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взрослыми осужденными, чт</w:t>
      </w:r>
      <w:r w:rsidR="000727B0" w:rsidRPr="001C371F">
        <w:rPr>
          <w:rFonts w:ascii="Times New Roman" w:hAnsi="Times New Roman" w:cs="Times New Roman"/>
          <w:sz w:val="24"/>
          <w:szCs w:val="24"/>
        </w:rPr>
        <w:t>о способствовало их развращению, очерствелости, росту количества рецидивов.</w:t>
      </w:r>
    </w:p>
    <w:p w14:paraId="7E194C0F" w14:textId="77777777" w:rsidR="00985A97" w:rsidRPr="001C371F" w:rsidRDefault="00DF51A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Занимательным, по нашему мнению, является опыт профилактики девиантного поведения несовершеннолетних в советский период, представленный четырьмя основными моделями превенции подростковой и молодежной преступности</w:t>
      </w:r>
      <w:r w:rsidR="00046607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985A97" w:rsidRPr="001C371F">
        <w:rPr>
          <w:rFonts w:ascii="Times New Roman" w:hAnsi="Times New Roman" w:cs="Times New Roman"/>
          <w:sz w:val="24"/>
          <w:szCs w:val="24"/>
        </w:rPr>
        <w:t>Указанные четыре модели были представлены в соответствующие стадии:</w:t>
      </w:r>
    </w:p>
    <w:p w14:paraId="14F9F351" w14:textId="77777777" w:rsidR="00985A97" w:rsidRPr="001C371F" w:rsidRDefault="00985A97" w:rsidP="001C3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1 – 1917-1920 гг.</w:t>
      </w:r>
      <w:r w:rsidR="00A4420B" w:rsidRPr="001C371F">
        <w:rPr>
          <w:rFonts w:ascii="Times New Roman" w:hAnsi="Times New Roman" w:cs="Times New Roman"/>
          <w:sz w:val="24"/>
          <w:szCs w:val="24"/>
        </w:rPr>
        <w:t xml:space="preserve"> (либеральная модель)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53F81FEC" w14:textId="77777777" w:rsidR="00985A97" w:rsidRPr="001C371F" w:rsidRDefault="00985A97" w:rsidP="001C3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2 – 1920 – </w:t>
      </w:r>
      <w:r w:rsidR="008C4A35" w:rsidRPr="001C371F">
        <w:rPr>
          <w:rFonts w:ascii="Times New Roman" w:hAnsi="Times New Roman" w:cs="Times New Roman"/>
          <w:sz w:val="24"/>
          <w:szCs w:val="24"/>
        </w:rPr>
        <w:t>194</w:t>
      </w:r>
      <w:r w:rsidRPr="001C371F">
        <w:rPr>
          <w:rFonts w:ascii="Times New Roman" w:hAnsi="Times New Roman" w:cs="Times New Roman"/>
          <w:sz w:val="24"/>
          <w:szCs w:val="24"/>
        </w:rPr>
        <w:t>0 гг.</w:t>
      </w:r>
      <w:r w:rsidR="008C4A35" w:rsidRPr="001C371F">
        <w:rPr>
          <w:rFonts w:ascii="Times New Roman" w:hAnsi="Times New Roman" w:cs="Times New Roman"/>
          <w:sz w:val="24"/>
          <w:szCs w:val="24"/>
        </w:rPr>
        <w:t xml:space="preserve"> (</w:t>
      </w:r>
      <w:r w:rsidR="00AB240C" w:rsidRPr="001C371F">
        <w:rPr>
          <w:rFonts w:ascii="Times New Roman" w:hAnsi="Times New Roman" w:cs="Times New Roman"/>
          <w:sz w:val="24"/>
          <w:szCs w:val="24"/>
        </w:rPr>
        <w:t>модель усиления</w:t>
      </w:r>
      <w:r w:rsidR="008C4A35" w:rsidRPr="001C371F">
        <w:rPr>
          <w:rFonts w:ascii="Times New Roman" w:hAnsi="Times New Roman" w:cs="Times New Roman"/>
          <w:sz w:val="24"/>
          <w:szCs w:val="24"/>
        </w:rPr>
        <w:t xml:space="preserve"> карательной политики)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70ED9518" w14:textId="77777777" w:rsidR="00985A97" w:rsidRPr="001C371F" w:rsidRDefault="00985A97" w:rsidP="001C3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3 – 1940 – 1960 гг.</w:t>
      </w:r>
      <w:r w:rsidR="00AB240C" w:rsidRPr="001C371F">
        <w:rPr>
          <w:rFonts w:ascii="Times New Roman" w:hAnsi="Times New Roman" w:cs="Times New Roman"/>
          <w:sz w:val="24"/>
          <w:szCs w:val="24"/>
        </w:rPr>
        <w:t xml:space="preserve"> (модель репрессий)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657DBD4A" w14:textId="77777777" w:rsidR="00985A97" w:rsidRPr="001C371F" w:rsidRDefault="00985A97" w:rsidP="001C37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4 – 1960 – 1991</w:t>
      </w:r>
      <w:r w:rsidR="00046607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гг</w:t>
      </w:r>
      <w:r w:rsidR="00046607" w:rsidRPr="001C371F">
        <w:rPr>
          <w:rFonts w:ascii="Times New Roman" w:hAnsi="Times New Roman" w:cs="Times New Roman"/>
          <w:sz w:val="24"/>
          <w:szCs w:val="24"/>
        </w:rPr>
        <w:t>.</w:t>
      </w:r>
      <w:r w:rsidR="00AB240C" w:rsidRPr="001C371F">
        <w:rPr>
          <w:rFonts w:ascii="Times New Roman" w:hAnsi="Times New Roman" w:cs="Times New Roman"/>
          <w:sz w:val="24"/>
          <w:szCs w:val="24"/>
        </w:rPr>
        <w:t xml:space="preserve"> (модель гуманизации)</w:t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23D3BE97" w14:textId="7B5924BD" w:rsidR="00DF51A2" w:rsidRPr="001C371F" w:rsidRDefault="00DF51A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первые годы после революции было принято множество правовых актов, направленных на улучшение положения детей, защиту их пр</w:t>
      </w:r>
      <w:r w:rsidR="00AD1E4F" w:rsidRPr="001C371F">
        <w:rPr>
          <w:rFonts w:ascii="Times New Roman" w:hAnsi="Times New Roman" w:cs="Times New Roman"/>
          <w:sz w:val="24"/>
          <w:szCs w:val="24"/>
        </w:rPr>
        <w:t xml:space="preserve">ав: в отечественной правовой науке их совокупность именовалась как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D1E4F" w:rsidRPr="001C371F">
        <w:rPr>
          <w:rFonts w:ascii="Times New Roman" w:hAnsi="Times New Roman" w:cs="Times New Roman"/>
          <w:sz w:val="24"/>
          <w:szCs w:val="24"/>
        </w:rPr>
        <w:t>детское право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AD1E4F" w:rsidRPr="001C371F">
        <w:rPr>
          <w:rFonts w:ascii="Times New Roman" w:hAnsi="Times New Roman" w:cs="Times New Roman"/>
          <w:sz w:val="24"/>
          <w:szCs w:val="24"/>
        </w:rPr>
        <w:t>.</w:t>
      </w:r>
      <w:r w:rsidRPr="001C371F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AD1E4F" w:rsidRPr="001C371F">
        <w:rPr>
          <w:rFonts w:ascii="Times New Roman" w:hAnsi="Times New Roman" w:cs="Times New Roman"/>
          <w:sz w:val="24"/>
          <w:szCs w:val="24"/>
        </w:rPr>
        <w:t xml:space="preserve">к основным ее источникам относится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D1E4F" w:rsidRPr="001C371F">
        <w:rPr>
          <w:rFonts w:ascii="Times New Roman" w:hAnsi="Times New Roman" w:cs="Times New Roman"/>
          <w:sz w:val="24"/>
          <w:szCs w:val="24"/>
        </w:rPr>
        <w:t>Декрет о комиссиях для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939C1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AD294F" w:rsidRPr="001C371F">
        <w:rPr>
          <w:rFonts w:ascii="Times New Roman" w:hAnsi="Times New Roman" w:cs="Times New Roman"/>
          <w:sz w:val="24"/>
          <w:szCs w:val="24"/>
        </w:rPr>
        <w:t>, упразднивший такие формы и методы профилактики преступного поведения подростков, как:</w:t>
      </w:r>
    </w:p>
    <w:p w14:paraId="6CD05655" w14:textId="77777777" w:rsidR="00AD294F" w:rsidRPr="001C371F" w:rsidRDefault="00AD294F" w:rsidP="001C371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тюремные заключения;</w:t>
      </w:r>
    </w:p>
    <w:p w14:paraId="0F8CE7FA" w14:textId="77777777" w:rsidR="00AD294F" w:rsidRPr="001C371F" w:rsidRDefault="00AD294F" w:rsidP="001C371F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равное судопроизводство в отношении малолетних и взрослых преступников.</w:t>
      </w:r>
    </w:p>
    <w:p w14:paraId="2BAC2748" w14:textId="77777777" w:rsidR="00AD294F" w:rsidRPr="001C371F" w:rsidRDefault="00AD294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Кроме того, Декретом были созданы Комиссии для несовершеннолетних, в обязанности которых входило рассмотрение дел в отношении данной категории лиц, оказание помощи голодающим и беспризорным подросткам, создание и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деятельностью специализированных учреждений, в которых содержались малолетние правонарушители. Основн</w:t>
      </w:r>
      <w:r w:rsidR="00985A97" w:rsidRPr="001C371F">
        <w:rPr>
          <w:rFonts w:ascii="Times New Roman" w:hAnsi="Times New Roman" w:cs="Times New Roman"/>
          <w:sz w:val="24"/>
          <w:szCs w:val="24"/>
        </w:rPr>
        <w:t xml:space="preserve">ым методом </w:t>
      </w:r>
      <w:r w:rsidRPr="001C371F">
        <w:rPr>
          <w:rFonts w:ascii="Times New Roman" w:hAnsi="Times New Roman" w:cs="Times New Roman"/>
          <w:sz w:val="24"/>
          <w:szCs w:val="24"/>
        </w:rPr>
        <w:t>профилактики в рассматриваемый период</w:t>
      </w:r>
      <w:r w:rsidR="00985A97" w:rsidRPr="001C371F">
        <w:rPr>
          <w:rFonts w:ascii="Times New Roman" w:hAnsi="Times New Roman" w:cs="Times New Roman"/>
          <w:sz w:val="24"/>
          <w:szCs w:val="24"/>
        </w:rPr>
        <w:t xml:space="preserve"> с</w:t>
      </w:r>
      <w:r w:rsidR="00A4420B" w:rsidRPr="001C371F">
        <w:rPr>
          <w:rFonts w:ascii="Times New Roman" w:hAnsi="Times New Roman" w:cs="Times New Roman"/>
          <w:sz w:val="24"/>
          <w:szCs w:val="24"/>
        </w:rPr>
        <w:t xml:space="preserve">тало убеждение, преобладающими формами превенции – социальная адаптация и реабилитация, оказание помощи виктимным подросткам, а основной идеей – исправление малолетних правонарушителей посредством оказания воспитательного </w:t>
      </w:r>
      <w:r w:rsidR="00C66BC0" w:rsidRPr="001C371F">
        <w:rPr>
          <w:rFonts w:ascii="Times New Roman" w:hAnsi="Times New Roman" w:cs="Times New Roman"/>
          <w:sz w:val="24"/>
          <w:szCs w:val="24"/>
        </w:rPr>
        <w:t>и медико-педагогического воздействия</w:t>
      </w:r>
      <w:r w:rsidR="00A4420B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066BB73F" w14:textId="7376C7E3" w:rsidR="00C66BC0" w:rsidRPr="001C371F" w:rsidRDefault="00A4420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Второй период становления и развития превентивной деятельности в отношении несовершеннолетних правонарушителей </w:t>
      </w:r>
      <w:r w:rsidR="00D939C1" w:rsidRPr="001C371F">
        <w:rPr>
          <w:rFonts w:ascii="Times New Roman" w:hAnsi="Times New Roman" w:cs="Times New Roman"/>
          <w:sz w:val="24"/>
          <w:szCs w:val="24"/>
        </w:rPr>
        <w:t>характеризуется</w:t>
      </w:r>
      <w:r w:rsidRPr="001C371F">
        <w:rPr>
          <w:rFonts w:ascii="Times New Roman" w:hAnsi="Times New Roman" w:cs="Times New Roman"/>
          <w:sz w:val="24"/>
          <w:szCs w:val="24"/>
        </w:rPr>
        <w:t xml:space="preserve"> внедрением в отечественное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детское право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положений, </w:t>
      </w:r>
      <w:r w:rsidR="00D939C1" w:rsidRPr="001C371F">
        <w:rPr>
          <w:rFonts w:ascii="Times New Roman" w:hAnsi="Times New Roman" w:cs="Times New Roman"/>
          <w:sz w:val="24"/>
          <w:szCs w:val="24"/>
        </w:rPr>
        <w:t>связанных с исправительной психологией и педагогикой</w:t>
      </w:r>
      <w:r w:rsidR="00C66BC0" w:rsidRPr="001C371F">
        <w:rPr>
          <w:rFonts w:ascii="Times New Roman" w:hAnsi="Times New Roman" w:cs="Times New Roman"/>
          <w:sz w:val="24"/>
          <w:szCs w:val="24"/>
        </w:rPr>
        <w:t xml:space="preserve"> и продолжением либерализации политики в отношении несовершеннолетних преступников</w:t>
      </w:r>
      <w:r w:rsidR="00D939C1" w:rsidRPr="001C371F">
        <w:rPr>
          <w:rFonts w:ascii="Times New Roman" w:hAnsi="Times New Roman" w:cs="Times New Roman"/>
          <w:sz w:val="24"/>
          <w:szCs w:val="24"/>
        </w:rPr>
        <w:t xml:space="preserve">. В частности, </w:t>
      </w:r>
      <w:r w:rsidR="00C66BC0" w:rsidRPr="001C371F">
        <w:rPr>
          <w:rFonts w:ascii="Times New Roman" w:hAnsi="Times New Roman" w:cs="Times New Roman"/>
          <w:sz w:val="24"/>
          <w:szCs w:val="24"/>
        </w:rPr>
        <w:t>в середине 1920 года была утверждена Инструкция комиссий по делам о несовершеннолетних, закрепившая меры медико-педагогического воздействия, в частности:</w:t>
      </w:r>
    </w:p>
    <w:p w14:paraId="6D61A74D" w14:textId="77777777" w:rsidR="00C66BC0" w:rsidRPr="001C371F" w:rsidRDefault="00C66BC0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беседа, разъяснение, замечание воспитателя; </w:t>
      </w:r>
    </w:p>
    <w:p w14:paraId="565C36BF" w14:textId="77777777" w:rsidR="00C66BC0" w:rsidRPr="001C371F" w:rsidRDefault="00C66BC0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передача под присмотр родителей, родственников и обследователей; </w:t>
      </w:r>
    </w:p>
    <w:p w14:paraId="2AAD2E4E" w14:textId="77777777" w:rsidR="00C66BC0" w:rsidRPr="001C371F" w:rsidRDefault="00C66BC0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определение на обучение в школу или на работу; </w:t>
      </w:r>
    </w:p>
    <w:p w14:paraId="50D635E9" w14:textId="77777777" w:rsidR="00C66BC0" w:rsidRPr="001C371F" w:rsidRDefault="00C66BC0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отправка на родину; </w:t>
      </w:r>
    </w:p>
    <w:p w14:paraId="2C686DD7" w14:textId="77777777" w:rsidR="00F44797" w:rsidRPr="001C371F" w:rsidRDefault="00C66BC0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помещение в детский дом, лечебно-воспитательную колонию, исправительное учреждение либо изоляционное отделение психиатрических лечебниц.</w:t>
      </w:r>
      <w:r w:rsidR="00F44797" w:rsidRPr="001C3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D564" w14:textId="4ACCC32D" w:rsidR="000727B0" w:rsidRPr="001C371F" w:rsidRDefault="00F026FD" w:rsidP="001C371F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 xml:space="preserve">Логическим продолжением подобной государственной политики стали принятые в 1921 году Постановление Президиума ВЦИК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</w:t>
      </w:r>
      <w:r w:rsidR="00C66BC0" w:rsidRPr="001C371F">
        <w:rPr>
          <w:rFonts w:ascii="Times New Roman" w:hAnsi="Times New Roman" w:cs="Times New Roman"/>
          <w:sz w:val="24"/>
          <w:szCs w:val="24"/>
        </w:rPr>
        <w:t>б образовании Ко</w:t>
      </w:r>
      <w:r w:rsidRPr="001C371F">
        <w:rPr>
          <w:rFonts w:ascii="Times New Roman" w:hAnsi="Times New Roman" w:cs="Times New Roman"/>
          <w:sz w:val="24"/>
          <w:szCs w:val="24"/>
        </w:rPr>
        <w:t>миссии по улучшению жизни детей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="00C66BC0" w:rsidRPr="001C371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C66BC0" w:rsidRPr="001C371F">
        <w:rPr>
          <w:rFonts w:ascii="Times New Roman" w:hAnsi="Times New Roman" w:cs="Times New Roman"/>
          <w:sz w:val="24"/>
          <w:szCs w:val="24"/>
        </w:rPr>
        <w:t>О детской социальной инспекции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1C371F">
        <w:rPr>
          <w:rFonts w:ascii="Times New Roman" w:hAnsi="Times New Roman" w:cs="Times New Roman"/>
          <w:sz w:val="24"/>
          <w:szCs w:val="24"/>
        </w:rPr>
        <w:t xml:space="preserve">, основным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предназначением которых являлось:</w:t>
      </w:r>
      <w:r w:rsidR="00FE2075" w:rsidRPr="001C371F">
        <w:rPr>
          <w:rFonts w:ascii="Times New Roman" w:hAnsi="Times New Roman" w:cs="Times New Roman"/>
          <w:sz w:val="24"/>
          <w:szCs w:val="24"/>
        </w:rPr>
        <w:t xml:space="preserve"> 1) </w:t>
      </w:r>
      <w:r w:rsidRPr="001C371F">
        <w:rPr>
          <w:rFonts w:ascii="Times New Roman" w:hAnsi="Times New Roman" w:cs="Times New Roman"/>
          <w:sz w:val="24"/>
          <w:szCs w:val="24"/>
        </w:rPr>
        <w:t>борьба с бродяжничеством, беспризорностью и нищенством несовершеннолетних;</w:t>
      </w:r>
      <w:r w:rsidR="00FE2075" w:rsidRPr="001C371F">
        <w:rPr>
          <w:rFonts w:ascii="Times New Roman" w:hAnsi="Times New Roman" w:cs="Times New Roman"/>
          <w:sz w:val="24"/>
          <w:szCs w:val="24"/>
        </w:rPr>
        <w:t xml:space="preserve"> 2) </w:t>
      </w:r>
      <w:r w:rsidRPr="001C371F">
        <w:rPr>
          <w:rFonts w:ascii="Times New Roman" w:hAnsi="Times New Roman" w:cs="Times New Roman"/>
          <w:sz w:val="24"/>
          <w:szCs w:val="24"/>
        </w:rPr>
        <w:t>недопущении подростковой проституции;</w:t>
      </w:r>
      <w:r w:rsidR="00FE2075" w:rsidRPr="001C371F">
        <w:rPr>
          <w:rFonts w:ascii="Times New Roman" w:hAnsi="Times New Roman" w:cs="Times New Roman"/>
          <w:sz w:val="24"/>
          <w:szCs w:val="24"/>
        </w:rPr>
        <w:t xml:space="preserve"> 3) </w:t>
      </w:r>
      <w:r w:rsidRPr="001C371F">
        <w:rPr>
          <w:rFonts w:ascii="Times New Roman" w:hAnsi="Times New Roman" w:cs="Times New Roman"/>
          <w:sz w:val="24"/>
          <w:szCs w:val="24"/>
        </w:rPr>
        <w:t>противодействие</w:t>
      </w:r>
      <w:r w:rsidR="00C66BC0" w:rsidRPr="001C371F">
        <w:rPr>
          <w:rFonts w:ascii="Times New Roman" w:hAnsi="Times New Roman" w:cs="Times New Roman"/>
          <w:sz w:val="24"/>
          <w:szCs w:val="24"/>
        </w:rPr>
        <w:t xml:space="preserve"> эксплуатаци</w:t>
      </w:r>
      <w:r w:rsidRPr="001C371F">
        <w:rPr>
          <w:rFonts w:ascii="Times New Roman" w:hAnsi="Times New Roman" w:cs="Times New Roman"/>
          <w:sz w:val="24"/>
          <w:szCs w:val="24"/>
        </w:rPr>
        <w:t>и</w:t>
      </w:r>
      <w:r w:rsidR="00C66BC0" w:rsidRPr="001C371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плохим обращением с ними</w:t>
      </w:r>
      <w:r w:rsidR="00C66BC0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на предприятиях, в учреждениях и семье</w:t>
      </w:r>
      <w:r w:rsidR="00C66BC0"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F21C58" w14:textId="1C0C6309" w:rsidR="00DA3181" w:rsidRPr="001C371F" w:rsidRDefault="0028151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Установление в стране тоталитарного режима с начала 30-х годов 20 века обусловили возобновление репрессивной и карательной политики в отношении и малолетних преступников.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Так, в 1935 году был принят ряд правовых актов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Pr="001C371F">
        <w:rPr>
          <w:rFonts w:ascii="Times New Roman" w:hAnsi="Times New Roman" w:cs="Times New Roman"/>
          <w:sz w:val="24"/>
          <w:szCs w:val="24"/>
        </w:rPr>
        <w:t xml:space="preserve">, Постановление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мерах борьбы с преступностью среди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снизивший минимальный возраст привлечения к уголовной ответственности до 12 лет за совершение ряда преступных деяний, кроме того была упразднена норма, дающая право применять в отношении несовершеннолетних меры медико-педагогического характера, </w:t>
      </w:r>
      <w:r w:rsidR="008C4A35" w:rsidRPr="001C371F">
        <w:rPr>
          <w:rFonts w:ascii="Times New Roman" w:hAnsi="Times New Roman" w:cs="Times New Roman"/>
          <w:sz w:val="24"/>
          <w:szCs w:val="24"/>
        </w:rPr>
        <w:t xml:space="preserve">прекратили свое существование и комиссии по делам несовершеннолетних, </w:t>
      </w:r>
      <w:r w:rsidRPr="001C371F">
        <w:rPr>
          <w:rFonts w:ascii="Times New Roman" w:hAnsi="Times New Roman" w:cs="Times New Roman"/>
          <w:sz w:val="24"/>
          <w:szCs w:val="24"/>
        </w:rPr>
        <w:t>что по факту означало возвращение к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модели дореволюционной, царской России в аспекте предупреждения подростковой преступности.</w:t>
      </w:r>
    </w:p>
    <w:p w14:paraId="01BABEDB" w14:textId="7302429C" w:rsidR="008C4A35" w:rsidRPr="001C371F" w:rsidRDefault="008C4A3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Третья стадия предупреждения подростковой преступности может быть охарактеризована, как ярко выраженная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репрессивная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. Усиление карательной функции объясняется исследователями военными и послевоенными реалиями,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тяжелым временем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для государства, увеличением роста беспризорных детей. Как следствие, 30-е - 70-е гг. прошлого столетия свидетельствуют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исчезновении профилактики преступности несовершеннолетних как научного направления. Как отмечалось в ряде фундаментальных работ советских ученых-криминологов, ужесточение уголовной политики в отношении детей только способствовало более активному росту преступности несовершеннолетних</w:t>
      </w:r>
      <w:r w:rsidR="0012416D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35550B50" w14:textId="289337C4" w:rsidR="008C4A35" w:rsidRPr="001C371F" w:rsidRDefault="00AB240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Начало ч</w:t>
      </w:r>
      <w:r w:rsidR="008C4A35" w:rsidRPr="001C371F">
        <w:rPr>
          <w:rFonts w:ascii="Times New Roman" w:hAnsi="Times New Roman" w:cs="Times New Roman"/>
          <w:sz w:val="24"/>
          <w:szCs w:val="24"/>
        </w:rPr>
        <w:t>етверт</w:t>
      </w:r>
      <w:r w:rsidRPr="001C371F">
        <w:rPr>
          <w:rFonts w:ascii="Times New Roman" w:hAnsi="Times New Roman" w:cs="Times New Roman"/>
          <w:sz w:val="24"/>
          <w:szCs w:val="24"/>
        </w:rPr>
        <w:t xml:space="preserve">ой </w:t>
      </w:r>
      <w:r w:rsidR="008C4A35" w:rsidRPr="001C371F">
        <w:rPr>
          <w:rFonts w:ascii="Times New Roman" w:hAnsi="Times New Roman" w:cs="Times New Roman"/>
          <w:sz w:val="24"/>
          <w:szCs w:val="24"/>
        </w:rPr>
        <w:t>стади</w:t>
      </w:r>
      <w:r w:rsidRPr="001C371F">
        <w:rPr>
          <w:rFonts w:ascii="Times New Roman" w:hAnsi="Times New Roman" w:cs="Times New Roman"/>
          <w:sz w:val="24"/>
          <w:szCs w:val="24"/>
        </w:rPr>
        <w:t>и</w:t>
      </w:r>
      <w:r w:rsidR="008C4A35" w:rsidRPr="001C371F">
        <w:rPr>
          <w:rFonts w:ascii="Times New Roman" w:hAnsi="Times New Roman" w:cs="Times New Roman"/>
          <w:sz w:val="24"/>
          <w:szCs w:val="24"/>
        </w:rPr>
        <w:t xml:space="preserve"> профилактики преступности детей </w:t>
      </w:r>
      <w:r w:rsidRPr="001C371F">
        <w:rPr>
          <w:rFonts w:ascii="Times New Roman" w:hAnsi="Times New Roman" w:cs="Times New Roman"/>
          <w:sz w:val="24"/>
          <w:szCs w:val="24"/>
        </w:rPr>
        <w:t xml:space="preserve">связано с изданием УК РСФСР 1960 гг., вернувшим минимальный возраст привлечения к уголовной ответственности к 16 годам, возможность использования принудительных мер воспитательного характер вместо мер, связанных с лишением свободы, упразднившим применения к несовершеннолетним смертной казни и лишения свободы, превышающего срок 10 лет. Во многом, политика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оттепели и гуманизма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напоминает первые годы советской власти, когда профилактике преступности несовершеннолетних уделялось более пристальное внимание, делался акцент на необходимости использования особых приемов и методов перевоспитания подростков.</w:t>
      </w:r>
    </w:p>
    <w:p w14:paraId="7CDE7EA0" w14:textId="49497891" w:rsidR="00046607" w:rsidRPr="001C371F" w:rsidRDefault="00D4455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Особого внимания</w:t>
      </w:r>
      <w:r w:rsidR="00D61B88" w:rsidRPr="001C371F">
        <w:rPr>
          <w:rFonts w:ascii="Times New Roman" w:hAnsi="Times New Roman" w:cs="Times New Roman"/>
          <w:sz w:val="24"/>
          <w:szCs w:val="24"/>
        </w:rPr>
        <w:t xml:space="preserve">, по нашему мнению, заслуживает такой метод предупреждения девиантного поведения детей, как привлечение к скаутингу. В СССР молодежные и детские организации занимали особое место в воспитании молодежи, прививании патриотизма и тяги к добропорядочному и законопослушному образу жизни. В союзном государстве была выстроена продуманная модель воспитания из советского ребенка честного и порядочного гражданина. Первой стадией такого воспитания стало движение октябрят: обучающимся начальной школы прививали любовь к Отчизне, труду, уважение к истории и закону, к старшему поколению и друг к другу. </w:t>
      </w:r>
      <w:r w:rsidR="006F642F" w:rsidRPr="001C371F">
        <w:rPr>
          <w:rFonts w:ascii="Times New Roman" w:hAnsi="Times New Roman" w:cs="Times New Roman"/>
          <w:sz w:val="24"/>
          <w:szCs w:val="24"/>
        </w:rPr>
        <w:t xml:space="preserve">В условиях, когда каждый ребенок занят выполнением возложенных на него обязанностей, с детства учится ответственности, существует крайне маленькая вероятность возникновения у него мыслей о совершении правонарушений. У каждого из октябрят была важная задача – быть достойным присвоения почетного звания пионера, что также являлось достаточной мотивацией воздержаться от недостойного </w:t>
      </w:r>
      <w:r w:rsidR="006F642F" w:rsidRPr="001C371F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поведения. </w:t>
      </w:r>
      <w:r w:rsidR="00046607" w:rsidRPr="001C371F">
        <w:rPr>
          <w:rFonts w:ascii="Times New Roman" w:hAnsi="Times New Roman" w:cs="Times New Roman"/>
          <w:sz w:val="24"/>
          <w:szCs w:val="24"/>
        </w:rPr>
        <w:t>Кроме того, в период отсутствия школьных занятий – например, летних каникул, досугом подростков становились пионерские лагеря, функционирующие по всему союзному государству. В этих детских воспитательно-оздоровительных учреждениях подростки участвовали в спортивных играх, культурно-массовых мероприятиях, творческой самодеятельности, обучались навыкам коммуникации в коллективе. Примечательно, что практически все дети в СССР хотя бы раз побывали в пионерлагере.</w:t>
      </w:r>
    </w:p>
    <w:p w14:paraId="7EACC92A" w14:textId="77777777" w:rsidR="006F642F" w:rsidRPr="001C371F" w:rsidRDefault="006F642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Безусловно, огромное значение в рассматриваемый период истории нашего государства имела идеология коммунистической партии и, во многом, правосознание юных комсомольцев было пропитано всеобщей идей. При этом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нельзя не отметить, что как институт социализации и воспитания из детей законопослушных граждан, детские и молодежные коммунистические организации, играли огромную положительную роль.</w:t>
      </w:r>
    </w:p>
    <w:p w14:paraId="45AE5900" w14:textId="77777777" w:rsidR="0012416D" w:rsidRPr="001C371F" w:rsidRDefault="0012416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Исходя из вышеизложенного, имеем основания полагать, что организация досуга несовершеннолетних имеет огромное значение в предупреждении девиантного поведения молодежи. В современной России также активно функционирует достаточно внушительное количество молодежных общественных объединений, однако количество задействованных в их работе подростков значительно уступает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советскому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>. Опыт СССР в области профилактики преступности несовершеннолетних необходимо изучать, анализировать и учитывать при моделировании молодежной и уголовной политики в современном российском государстве в целях недопущения совершения повторных ошибок и использования положительного опыта, накопленного историей нашей страны.</w:t>
      </w:r>
    </w:p>
    <w:p w14:paraId="31C1C90C" w14:textId="77777777" w:rsidR="00F44797" w:rsidRPr="001C371F" w:rsidRDefault="00D22336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Таким образом, в рамках первого параграфа нашего исследования нам удалось рассмотреть роль и влияние преступности несовершеннолетних и молодежи на российское общество, выявить основные характерные черты и особенности молодежной и подростковой преступности, специфику молодежных субкультур как фактора ведения асоциального образа жизни подростками. Мы изучили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законодательное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и ряд авторских определений понятия преступности несовершеннолетних и молодежи, сформулировали собственную дефиницию данной категории. Кроме этого, мы кратко рассмотрели основные формы и методы предупреждения преступности несовершеннолетних и молодежи</w:t>
      </w:r>
      <w:r w:rsidR="00046607" w:rsidRPr="001C371F">
        <w:rPr>
          <w:rFonts w:ascii="Times New Roman" w:hAnsi="Times New Roman" w:cs="Times New Roman"/>
          <w:sz w:val="24"/>
          <w:szCs w:val="24"/>
        </w:rPr>
        <w:t>, используемые в СССР</w:t>
      </w:r>
      <w:r w:rsidR="0086211A" w:rsidRPr="001C371F">
        <w:rPr>
          <w:rFonts w:ascii="Times New Roman" w:hAnsi="Times New Roman" w:cs="Times New Roman"/>
          <w:sz w:val="24"/>
          <w:szCs w:val="24"/>
        </w:rPr>
        <w:t xml:space="preserve"> и современной России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основываясь на положениях некоторых источников </w:t>
      </w:r>
      <w:r w:rsidR="00046607" w:rsidRPr="001C371F">
        <w:rPr>
          <w:rFonts w:ascii="Times New Roman" w:hAnsi="Times New Roman" w:cs="Times New Roman"/>
          <w:sz w:val="24"/>
          <w:szCs w:val="24"/>
        </w:rPr>
        <w:t>отечественного</w:t>
      </w:r>
      <w:r w:rsidRPr="001C371F">
        <w:rPr>
          <w:rFonts w:ascii="Times New Roman" w:hAnsi="Times New Roman" w:cs="Times New Roman"/>
          <w:sz w:val="24"/>
          <w:szCs w:val="24"/>
        </w:rPr>
        <w:t xml:space="preserve"> законодательства и содержании ряда</w:t>
      </w:r>
      <w:r w:rsidR="00F44797" w:rsidRPr="001C371F">
        <w:rPr>
          <w:rFonts w:ascii="Times New Roman" w:hAnsi="Times New Roman" w:cs="Times New Roman"/>
          <w:sz w:val="24"/>
          <w:szCs w:val="24"/>
        </w:rPr>
        <w:t xml:space="preserve"> источников научной литературы.</w:t>
      </w:r>
    </w:p>
    <w:p w14:paraId="5567E87F" w14:textId="77777777" w:rsidR="00F44797" w:rsidRPr="001C371F" w:rsidRDefault="00F4479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654D7" w14:textId="77777777" w:rsidR="00F44797" w:rsidRPr="001C371F" w:rsidRDefault="00F4479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314B68" w14:textId="77777777" w:rsidR="00F44797" w:rsidRPr="001C371F" w:rsidRDefault="00F4479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94E029" w14:textId="77777777" w:rsidR="00F44797" w:rsidRPr="001C371F" w:rsidRDefault="00F4479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A985D" w14:textId="5F2C4D0D" w:rsidR="004C52A1" w:rsidRPr="001C371F" w:rsidRDefault="0010071B" w:rsidP="001C371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67219697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t>§2.</w:t>
      </w:r>
      <w:r w:rsidR="002C5389" w:rsidRPr="001C371F">
        <w:rPr>
          <w:rFonts w:ascii="Times New Roman" w:hAnsi="Times New Roman" w:cs="Times New Roman"/>
          <w:i/>
          <w:color w:val="auto"/>
          <w:sz w:val="24"/>
          <w:szCs w:val="24"/>
        </w:rPr>
        <w:tab/>
        <w:t>Тенденции и закономерности развития преступности несовершеннолетних и молодежи в качественно-количественных ее проявлениях</w:t>
      </w:r>
      <w:bookmarkEnd w:id="4"/>
    </w:p>
    <w:p w14:paraId="6523D258" w14:textId="77777777" w:rsidR="002C5389" w:rsidRPr="001C371F" w:rsidRDefault="002C538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495A67" w14:textId="77777777" w:rsidR="002C5389" w:rsidRPr="001C371F" w:rsidRDefault="002C538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1DF27D" w14:textId="77777777" w:rsidR="002C5389" w:rsidRPr="001C371F" w:rsidRDefault="002C538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C93C8" w14:textId="77777777" w:rsidR="002C5389" w:rsidRPr="001C371F" w:rsidRDefault="002C538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Установление, анализ и осмысление современных тенденций и закономерностей развития молодежной и подростковой преступности предполагает долгосрочное наблюдение за ее динамикой, модификацией и активностью. Подобный мониторинг состоит, во-первых, в изучении данных официальной статистики; во-вторых, в установлении взаимосвязи между преступностью несовершеннолетних и молодежи и существующими в данный период времени политическими, социально-экономическими, духовными и культурными реалиями и их изменениями. Происходящие в государстве и обществе изменения имеют ярко выраженное влияние как на преступность в целом, так и на молодежную и подростковую преступность: окружающая среда является непосредственным носителем криминогенных факторов и одним из детерминантов преступности рассматриваемого вида. </w:t>
      </w:r>
    </w:p>
    <w:p w14:paraId="5CEE287C" w14:textId="77777777" w:rsidR="002C5389" w:rsidRPr="001C371F" w:rsidRDefault="002C538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Подобный подход к изучению современного состояния преступности несовершеннолетних и молодежи способствует уяснению причин и условий, ее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обуславливающих, а также возможностей прогнозирования будущего состояния преступности исследуемого вида.</w:t>
      </w:r>
    </w:p>
    <w:p w14:paraId="78C51FD0" w14:textId="4BC29790" w:rsidR="008D1961" w:rsidRPr="001C371F" w:rsidRDefault="00CC74E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Считаем целесообразным рассмотреть динамику состояния преступности несовершеннолетних в нашей стране с момента начала ее новейшей истории, связанного с распадом СССР и со становлением России </w:t>
      </w:r>
      <w:r w:rsidR="00926B1A" w:rsidRPr="001C371F">
        <w:rPr>
          <w:rFonts w:ascii="Times New Roman" w:hAnsi="Times New Roman" w:cs="Times New Roman"/>
          <w:sz w:val="24"/>
          <w:szCs w:val="24"/>
        </w:rPr>
        <w:t>как самостоятельного государства</w:t>
      </w:r>
      <w:r w:rsidR="00E80A09" w:rsidRPr="001C371F">
        <w:rPr>
          <w:rFonts w:ascii="Times New Roman" w:hAnsi="Times New Roman" w:cs="Times New Roman"/>
          <w:sz w:val="24"/>
          <w:szCs w:val="24"/>
        </w:rPr>
        <w:t xml:space="preserve"> (см. </w:t>
      </w:r>
      <w:r w:rsidR="0086275D" w:rsidRPr="001C371F">
        <w:rPr>
          <w:rFonts w:ascii="Times New Roman" w:hAnsi="Times New Roman" w:cs="Times New Roman"/>
          <w:sz w:val="24"/>
          <w:szCs w:val="24"/>
        </w:rPr>
        <w:t>приложение 12</w:t>
      </w:r>
      <w:r w:rsidR="00AD03D0" w:rsidRPr="001C371F">
        <w:rPr>
          <w:rFonts w:ascii="Times New Roman" w:hAnsi="Times New Roman" w:cs="Times New Roman"/>
          <w:sz w:val="24"/>
          <w:szCs w:val="24"/>
        </w:rPr>
        <w:t>)</w:t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3D627296" w14:textId="06DCA666" w:rsidR="00406236" w:rsidRPr="001C371F" w:rsidRDefault="00406236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Исходя из данных, полученных нами в ходе изучения данных статистики, изложенных на официальных сайтах Генеральной Прокуратуры РФ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Pr="001C371F">
        <w:rPr>
          <w:rFonts w:ascii="Times New Roman" w:hAnsi="Times New Roman" w:cs="Times New Roman"/>
          <w:sz w:val="24"/>
          <w:szCs w:val="24"/>
        </w:rPr>
        <w:t xml:space="preserve"> и МВД России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1C371F">
        <w:rPr>
          <w:rFonts w:ascii="Times New Roman" w:hAnsi="Times New Roman" w:cs="Times New Roman"/>
          <w:sz w:val="24"/>
          <w:szCs w:val="24"/>
        </w:rPr>
        <w:t>,</w:t>
      </w:r>
      <w:r w:rsidR="001D3464" w:rsidRPr="001C371F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1D3464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="001D3464" w:rsidRPr="001C371F">
        <w:rPr>
          <w:rFonts w:ascii="Times New Roman" w:hAnsi="Times New Roman" w:cs="Times New Roman"/>
          <w:sz w:val="24"/>
          <w:szCs w:val="24"/>
        </w:rPr>
        <w:t>,</w:t>
      </w:r>
      <w:r w:rsidRPr="001C371F">
        <w:rPr>
          <w:rFonts w:ascii="Times New Roman" w:hAnsi="Times New Roman" w:cs="Times New Roman"/>
          <w:sz w:val="24"/>
          <w:szCs w:val="24"/>
        </w:rPr>
        <w:t xml:space="preserve"> а также фундаментальных научных исследований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1C371F">
        <w:rPr>
          <w:rFonts w:ascii="Times New Roman" w:hAnsi="Times New Roman" w:cs="Times New Roman"/>
          <w:sz w:val="24"/>
          <w:szCs w:val="24"/>
        </w:rPr>
        <w:t xml:space="preserve">, мы можем утверждать, что динамика преступности несовершеннолетних может быть представлена в виде пяти основных периодов –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волн подростковой преступности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</w:p>
    <w:p w14:paraId="01AD736E" w14:textId="77777777" w:rsidR="00A602EF" w:rsidRPr="001C371F" w:rsidRDefault="00406236" w:rsidP="001C371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1991 – 1997 гг.;</w:t>
      </w:r>
    </w:p>
    <w:p w14:paraId="7631E713" w14:textId="77777777" w:rsidR="00406236" w:rsidRPr="001C371F" w:rsidRDefault="00406236" w:rsidP="001C371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1998 – 2002 гг.;</w:t>
      </w:r>
    </w:p>
    <w:p w14:paraId="737AB2DF" w14:textId="77777777" w:rsidR="00406236" w:rsidRPr="001C371F" w:rsidRDefault="00406236" w:rsidP="001C371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2003 – 2012 гг.;</w:t>
      </w:r>
    </w:p>
    <w:p w14:paraId="452D063A" w14:textId="77777777" w:rsidR="00406236" w:rsidRPr="001C371F" w:rsidRDefault="00FF3503" w:rsidP="001C371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2012 – 2014 гг.;</w:t>
      </w:r>
    </w:p>
    <w:p w14:paraId="6B54CA97" w14:textId="77777777" w:rsidR="00FF3503" w:rsidRPr="001C371F" w:rsidRDefault="00FF3503" w:rsidP="001C371F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2014 – 2019 гг.</w:t>
      </w:r>
    </w:p>
    <w:p w14:paraId="2EECF5CC" w14:textId="77777777" w:rsidR="00FF3503" w:rsidRPr="001C371F" w:rsidRDefault="00FF350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Итак, рассмотрим причины, обусловившие рост преступности несовершеннолетних в каждый из вышеперечисленных временных отрезков.</w:t>
      </w:r>
    </w:p>
    <w:p w14:paraId="539E5F29" w14:textId="77777777" w:rsidR="00CA7D65" w:rsidRPr="001C371F" w:rsidRDefault="00CA7D6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Первые годы существования России как независимого государства характеризуются как одни из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нестабильных и кризисных, что несомненно отразилось как на общем уровне криминогенной обстановки в стране, так и на уровне подростковой и молодежной преступности.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Временной отрезок, с которым мы связываем первую волну активности преступности несовершеннолетних, - это с 1991 года (было расследовано 173375 преступлений, совершенных несовершеннолетними, по 1997 год (расследовано 182978 преступления).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Пиком первой волны стал 1993 год, в котором </w:t>
      </w:r>
      <w:r w:rsidR="003E5221" w:rsidRPr="001C371F">
        <w:rPr>
          <w:rFonts w:ascii="Times New Roman" w:hAnsi="Times New Roman" w:cs="Times New Roman"/>
          <w:sz w:val="24"/>
          <w:szCs w:val="24"/>
        </w:rPr>
        <w:t>несовершеннолетними было совершено 225 746 преступлений, удельный вес которых в общем числе преступлений составил 16,2% (для сравнения, в 2019 году – 41548 преступления и 3,9%). Самое большое количество несовершеннолетних, причастных к совершению преступлений, было выявлено в 1995 году и составило 209956 лиц (для сравнения, в 2019 году – 37953 лица).</w:t>
      </w:r>
    </w:p>
    <w:p w14:paraId="7DB58FBE" w14:textId="77777777" w:rsidR="00A602EF" w:rsidRPr="001C371F" w:rsidRDefault="003E5221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Исходя из полученных данных можем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констатировать, что </w:t>
      </w:r>
      <w:r w:rsidR="00926B1A" w:rsidRPr="001C371F">
        <w:rPr>
          <w:rFonts w:ascii="Times New Roman" w:hAnsi="Times New Roman" w:cs="Times New Roman"/>
          <w:sz w:val="24"/>
          <w:szCs w:val="24"/>
        </w:rPr>
        <w:t>трансформирование действовавших институтов культурно-правовой социализации</w:t>
      </w:r>
      <w:r w:rsidR="006E310C" w:rsidRPr="001C371F">
        <w:rPr>
          <w:rFonts w:ascii="Times New Roman" w:hAnsi="Times New Roman" w:cs="Times New Roman"/>
          <w:sz w:val="24"/>
          <w:szCs w:val="24"/>
        </w:rPr>
        <w:t>, связанное с распадом СССР и полным переустройством общественной жизни сильно ударило по уровню правосознания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6E310C" w:rsidRPr="001C371F">
        <w:rPr>
          <w:rFonts w:ascii="Times New Roman" w:hAnsi="Times New Roman" w:cs="Times New Roman"/>
          <w:sz w:val="24"/>
          <w:szCs w:val="24"/>
        </w:rPr>
        <w:t xml:space="preserve">молодежи и способствовало развитию и процветанию преступности. </w:t>
      </w:r>
    </w:p>
    <w:p w14:paraId="395862C9" w14:textId="77777777" w:rsidR="006E310C" w:rsidRPr="001C371F" w:rsidRDefault="006E310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настоящее время исследователи выделяют следующий причинный комплекс роста преступности молодежи в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период:</w:t>
      </w:r>
    </w:p>
    <w:p w14:paraId="0ED28F1E" w14:textId="77777777" w:rsidR="00926B1A" w:rsidRPr="001C371F" w:rsidRDefault="00926B1A" w:rsidP="001C371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r w:rsidR="006E310C" w:rsidRPr="001C371F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6E310C" w:rsidRPr="001C371F">
        <w:rPr>
          <w:rFonts w:ascii="Times New Roman" w:hAnsi="Times New Roman" w:cs="Times New Roman"/>
          <w:sz w:val="24"/>
          <w:szCs w:val="24"/>
        </w:rPr>
        <w:t xml:space="preserve">(потеря работы, нестабильная и нерегулярная заработная плата членов семьи, </w:t>
      </w:r>
      <w:r w:rsidRPr="001C371F">
        <w:rPr>
          <w:rFonts w:ascii="Times New Roman" w:hAnsi="Times New Roman" w:cs="Times New Roman"/>
          <w:sz w:val="24"/>
          <w:szCs w:val="24"/>
        </w:rPr>
        <w:t>низкий уровень жизни семьи, плохие условия</w:t>
      </w:r>
      <w:r w:rsidR="006E310C" w:rsidRPr="001C371F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1C371F">
        <w:rPr>
          <w:rFonts w:ascii="Times New Roman" w:hAnsi="Times New Roman" w:cs="Times New Roman"/>
          <w:sz w:val="24"/>
          <w:szCs w:val="24"/>
        </w:rPr>
        <w:t xml:space="preserve">; </w:t>
      </w:r>
      <w:r w:rsidR="006E310C" w:rsidRPr="001C371F">
        <w:rPr>
          <w:rFonts w:ascii="Times New Roman" w:hAnsi="Times New Roman" w:cs="Times New Roman"/>
          <w:sz w:val="24"/>
          <w:szCs w:val="24"/>
        </w:rPr>
        <w:t>резкая социальная дифференциация; кризисы)</w:t>
      </w:r>
      <w:r w:rsidR="00954FB8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="006E310C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43F99913" w14:textId="77777777" w:rsidR="00926B1A" w:rsidRPr="001C371F" w:rsidRDefault="006E310C" w:rsidP="001C371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lastRenderedPageBreak/>
        <w:t>медико-социальные</w:t>
      </w:r>
      <w:proofErr w:type="gramEnd"/>
      <w:r w:rsidR="00926B1A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(неблагоприятные условия окружающей среды, низкий уровень медицины,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вредные условия работы родителей, не отвечающие требованиям безопасности и способствующие получению травм, заболеваний и инвалидностей родителями подростков, отсутствие государственной поддержки);</w:t>
      </w:r>
    </w:p>
    <w:p w14:paraId="59724FC2" w14:textId="77777777" w:rsidR="006E310C" w:rsidRPr="001C371F" w:rsidRDefault="006E310C" w:rsidP="001C371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социально-демографические причины (огромное количество неполных семей, вызванных потерями кормильцев, разводами родителей подростков, отсутствие помощи многодетным семьям);</w:t>
      </w:r>
    </w:p>
    <w:p w14:paraId="116AA7DC" w14:textId="77777777" w:rsidR="00954FB8" w:rsidRPr="001C371F" w:rsidRDefault="00926B1A" w:rsidP="001C371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социально-психологические и психолого-педагогические</w:t>
      </w:r>
      <w:r w:rsidR="00954FB8" w:rsidRPr="001C371F">
        <w:rPr>
          <w:rFonts w:ascii="Times New Roman" w:hAnsi="Times New Roman" w:cs="Times New Roman"/>
          <w:sz w:val="24"/>
          <w:szCs w:val="24"/>
        </w:rPr>
        <w:t xml:space="preserve"> причины (неблагополучные семьи; конфликты в быту; отсутствие участия родителей в воспитании детей, их педагогическая и личностная </w:t>
      </w:r>
      <w:proofErr w:type="gramStart"/>
      <w:r w:rsidR="00954FB8" w:rsidRPr="001C371F">
        <w:rPr>
          <w:rFonts w:ascii="Times New Roman" w:hAnsi="Times New Roman" w:cs="Times New Roman"/>
          <w:sz w:val="24"/>
          <w:szCs w:val="24"/>
        </w:rPr>
        <w:t>несостоятельность</w:t>
      </w:r>
      <w:proofErr w:type="gramEnd"/>
      <w:r w:rsidR="00954FB8" w:rsidRPr="001C371F">
        <w:rPr>
          <w:rFonts w:ascii="Times New Roman" w:hAnsi="Times New Roman" w:cs="Times New Roman"/>
          <w:sz w:val="24"/>
          <w:szCs w:val="24"/>
        </w:rPr>
        <w:t xml:space="preserve"> и деформация правосознания);</w:t>
      </w:r>
    </w:p>
    <w:p w14:paraId="43B6695B" w14:textId="77777777" w:rsidR="00954FB8" w:rsidRPr="001C371F" w:rsidRDefault="00954FB8" w:rsidP="001C371F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</w:t>
      </w:r>
      <w:r w:rsidR="00926B1A" w:rsidRPr="001C371F">
        <w:rPr>
          <w:rFonts w:ascii="Times New Roman" w:hAnsi="Times New Roman" w:cs="Times New Roman"/>
          <w:sz w:val="24"/>
          <w:szCs w:val="24"/>
        </w:rPr>
        <w:t>риминальные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причины (распространение </w:t>
      </w:r>
      <w:r w:rsidR="00926B1A" w:rsidRPr="001C371F">
        <w:rPr>
          <w:rFonts w:ascii="Times New Roman" w:hAnsi="Times New Roman" w:cs="Times New Roman"/>
          <w:sz w:val="24"/>
          <w:szCs w:val="24"/>
        </w:rPr>
        <w:t>алкоголизм</w:t>
      </w:r>
      <w:r w:rsidRPr="001C371F">
        <w:rPr>
          <w:rFonts w:ascii="Times New Roman" w:hAnsi="Times New Roman" w:cs="Times New Roman"/>
          <w:sz w:val="24"/>
          <w:szCs w:val="24"/>
        </w:rPr>
        <w:t>а, наркомании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Pr="001C371F">
        <w:rPr>
          <w:rFonts w:ascii="Times New Roman" w:hAnsi="Times New Roman" w:cs="Times New Roman"/>
          <w:sz w:val="24"/>
          <w:szCs w:val="24"/>
        </w:rPr>
        <w:t>токсикомании, преступной субкультуры; ведение членами семьи подростков аморального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Pr="001C371F">
        <w:rPr>
          <w:rFonts w:ascii="Times New Roman" w:hAnsi="Times New Roman" w:cs="Times New Roman"/>
          <w:sz w:val="24"/>
          <w:szCs w:val="24"/>
        </w:rPr>
        <w:t>безнравственного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1C371F">
        <w:rPr>
          <w:rFonts w:ascii="Times New Roman" w:hAnsi="Times New Roman" w:cs="Times New Roman"/>
          <w:sz w:val="24"/>
          <w:szCs w:val="24"/>
        </w:rPr>
        <w:t>а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1C371F">
        <w:rPr>
          <w:rFonts w:ascii="Times New Roman" w:hAnsi="Times New Roman" w:cs="Times New Roman"/>
          <w:sz w:val="24"/>
          <w:szCs w:val="24"/>
        </w:rPr>
        <w:t xml:space="preserve">совершение ими преступлений, семейное насилие, </w:t>
      </w:r>
      <w:r w:rsidR="00926B1A" w:rsidRPr="001C371F">
        <w:rPr>
          <w:rFonts w:ascii="Times New Roman" w:hAnsi="Times New Roman" w:cs="Times New Roman"/>
          <w:sz w:val="24"/>
          <w:szCs w:val="24"/>
        </w:rPr>
        <w:t>проявление жестокости и садизм</w:t>
      </w:r>
      <w:r w:rsidRPr="001C371F">
        <w:rPr>
          <w:rFonts w:ascii="Times New Roman" w:hAnsi="Times New Roman" w:cs="Times New Roman"/>
          <w:sz w:val="24"/>
          <w:szCs w:val="24"/>
        </w:rPr>
        <w:t>а, наличие судимых членов семьи)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0D78574D" w14:textId="31111CD9" w:rsidR="00A602EF" w:rsidRPr="001C371F" w:rsidRDefault="00954FB8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Отметим справедливое замечание М.П. Стуровой, утверждающей, что 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9D3CB2" w:rsidRPr="001C371F">
        <w:rPr>
          <w:rFonts w:ascii="Times New Roman" w:hAnsi="Times New Roman" w:cs="Times New Roman"/>
          <w:sz w:val="24"/>
          <w:szCs w:val="24"/>
        </w:rPr>
        <w:t>уязвимой</w:t>
      </w:r>
      <w:r w:rsidR="00926B1A" w:rsidRPr="001C371F">
        <w:rPr>
          <w:rFonts w:ascii="Times New Roman" w:hAnsi="Times New Roman" w:cs="Times New Roman"/>
          <w:sz w:val="24"/>
          <w:szCs w:val="24"/>
        </w:rPr>
        <w:t xml:space="preserve"> категорией в период </w:t>
      </w:r>
      <w:r w:rsidR="009D3CB2" w:rsidRPr="001C371F">
        <w:rPr>
          <w:rFonts w:ascii="Times New Roman" w:hAnsi="Times New Roman" w:cs="Times New Roman"/>
          <w:sz w:val="24"/>
          <w:szCs w:val="24"/>
        </w:rPr>
        <w:t xml:space="preserve">резких общественных изменений является молодежь: </w:t>
      </w:r>
      <w:proofErr w:type="gramStart"/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926B1A" w:rsidRPr="001C371F">
        <w:rPr>
          <w:rFonts w:ascii="Times New Roman" w:hAnsi="Times New Roman" w:cs="Times New Roman"/>
          <w:sz w:val="24"/>
          <w:szCs w:val="24"/>
        </w:rPr>
        <w:t>Политический, экономический, духовно</w:t>
      </w:r>
      <w:r w:rsidR="009D3CB2" w:rsidRPr="001C371F">
        <w:rPr>
          <w:rFonts w:ascii="Times New Roman" w:hAnsi="Times New Roman" w:cs="Times New Roman"/>
          <w:sz w:val="24"/>
          <w:szCs w:val="24"/>
        </w:rPr>
        <w:t>-</w:t>
      </w:r>
      <w:r w:rsidR="00926B1A" w:rsidRPr="001C371F">
        <w:rPr>
          <w:rFonts w:ascii="Times New Roman" w:hAnsi="Times New Roman" w:cs="Times New Roman"/>
          <w:sz w:val="24"/>
          <w:szCs w:val="24"/>
        </w:rPr>
        <w:t>нравственный и другие кризисы в России, которые сопровождаются ростом безработицы, алкоголизма, наркомании, распадом семейных отношений, утратой позитивных институтов социального воспитания, в первую очередь отражаются на подростковом (12-15 лет) и юношеском (16-17 лет) возрасте в силу особенностей их биологического, психологического и педагогического развития.</w:t>
      </w:r>
      <w:proofErr w:type="gramEnd"/>
      <w:r w:rsidR="00926B1A" w:rsidRPr="001C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B1A" w:rsidRPr="001C371F">
        <w:rPr>
          <w:rFonts w:ascii="Times New Roman" w:hAnsi="Times New Roman" w:cs="Times New Roman"/>
          <w:sz w:val="24"/>
          <w:szCs w:val="24"/>
        </w:rPr>
        <w:t>Для несовершеннолетних являются характерными такие преступления, как кражи, грабежи, разбои, изнасилования, убийства, телесные повреждения, вымогательства, угоны автотранспорта, употребление наркотиков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9D3CB2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="00926B1A" w:rsidRPr="001C371F">
        <w:rPr>
          <w:rFonts w:ascii="Times New Roman" w:hAnsi="Times New Roman" w:cs="Times New Roman"/>
          <w:sz w:val="24"/>
          <w:szCs w:val="24"/>
        </w:rPr>
        <w:t>.</w:t>
      </w:r>
      <w:r w:rsidR="00AA1B12" w:rsidRPr="001C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1A8BA53" w14:textId="77777777" w:rsidR="00AA1B12" w:rsidRPr="001C371F" w:rsidRDefault="00AA1B1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Спад преступности несовершеннолетних в 1997 году некоторыми исследователями связывается с принятием нового уголовного закона в 1996, декриминализовавшим некоторые преступные деяния, что по факту не свидетельствовало об улучшении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14:paraId="2100F8C4" w14:textId="77777777" w:rsidR="00A602EF" w:rsidRPr="001C371F" w:rsidRDefault="001D346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Вторая волна преступности несовершеннолетних в России характеризуется следующими количественными показателями:</w:t>
      </w:r>
    </w:p>
    <w:p w14:paraId="3D543F49" w14:textId="77777777" w:rsidR="001D3464" w:rsidRPr="001C371F" w:rsidRDefault="001D3464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начало – 1998 год (совершено 189293 преступления; выявлено 164787 несовершеннолетних);</w:t>
      </w:r>
    </w:p>
    <w:p w14:paraId="640CA351" w14:textId="77777777" w:rsidR="001D3464" w:rsidRPr="001C371F" w:rsidRDefault="001D3464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пик – 1999 год (совершено 208313 преступлений, выявлено 183447 несовершеннолетних);</w:t>
      </w:r>
    </w:p>
    <w:p w14:paraId="53E2456C" w14:textId="77777777" w:rsidR="001D3464" w:rsidRPr="001C371F" w:rsidRDefault="001D3464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окончание 2002 год (совершено 139681 преступлений, выявлено </w:t>
      </w:r>
      <w:r w:rsidR="00680714" w:rsidRPr="001C371F">
        <w:rPr>
          <w:rFonts w:ascii="Times New Roman" w:hAnsi="Times New Roman" w:cs="Times New Roman"/>
          <w:sz w:val="24"/>
          <w:szCs w:val="24"/>
        </w:rPr>
        <w:t>140392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несовершеннолетних).</w:t>
      </w:r>
    </w:p>
    <w:p w14:paraId="2A8E28C3" w14:textId="77777777" w:rsidR="00A602EF" w:rsidRPr="001C371F" w:rsidRDefault="0068071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Причинный комплекс, присущий первой волне, в рассматриваемой временной промежуток дополнился ударившим по государству дефолтом, вызвавшим тяжелый экономический кризис и резкий скачок инфляции.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Безусловно, российские семьи весомо ощутили ухудшение уровня жизни, вызванное массовыми потерями работы, невыплатами заработных плат, пенсий, общим спадом производства.</w:t>
      </w:r>
    </w:p>
    <w:p w14:paraId="2ABE833A" w14:textId="66468AEE" w:rsidR="003D6000" w:rsidRPr="001C371F" w:rsidRDefault="003D600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Третья волна преступности несовершеннолетних в России характеризуется следующими количественными показателями</w:t>
      </w:r>
      <w:r w:rsidR="000E3706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E80A09" w:rsidRPr="001C371F">
        <w:rPr>
          <w:rFonts w:ascii="Times New Roman" w:hAnsi="Times New Roman" w:cs="Times New Roman"/>
          <w:sz w:val="24"/>
          <w:szCs w:val="24"/>
        </w:rPr>
        <w:t xml:space="preserve">(см. </w:t>
      </w:r>
      <w:r w:rsidR="00D16C47" w:rsidRPr="001C371F">
        <w:rPr>
          <w:rFonts w:ascii="Times New Roman" w:hAnsi="Times New Roman" w:cs="Times New Roman"/>
          <w:sz w:val="24"/>
          <w:szCs w:val="24"/>
        </w:rPr>
        <w:t>приложение13</w:t>
      </w:r>
      <w:r w:rsidR="000E3706" w:rsidRPr="001C371F">
        <w:rPr>
          <w:rFonts w:ascii="Times New Roman" w:hAnsi="Times New Roman" w:cs="Times New Roman"/>
          <w:sz w:val="24"/>
          <w:szCs w:val="24"/>
        </w:rPr>
        <w:t>)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</w:p>
    <w:p w14:paraId="69BD1F5C" w14:textId="77777777" w:rsidR="003D6000" w:rsidRPr="001C371F" w:rsidRDefault="003D6000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начало – </w:t>
      </w:r>
      <w:r w:rsidR="00F96D44" w:rsidRPr="001C371F">
        <w:rPr>
          <w:rFonts w:ascii="Times New Roman" w:hAnsi="Times New Roman" w:cs="Times New Roman"/>
          <w:sz w:val="24"/>
          <w:szCs w:val="24"/>
        </w:rPr>
        <w:t>2003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год (</w:t>
      </w:r>
      <w:r w:rsidR="00F96D44" w:rsidRPr="001C371F">
        <w:rPr>
          <w:rFonts w:ascii="Times New Roman" w:hAnsi="Times New Roman" w:cs="Times New Roman"/>
          <w:sz w:val="24"/>
          <w:szCs w:val="24"/>
        </w:rPr>
        <w:t>расследовано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F96D44" w:rsidRPr="001C371F">
        <w:rPr>
          <w:rFonts w:ascii="Times New Roman" w:hAnsi="Times New Roman" w:cs="Times New Roman"/>
          <w:sz w:val="24"/>
          <w:szCs w:val="24"/>
        </w:rPr>
        <w:t>145368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преступления; выявлено </w:t>
      </w:r>
      <w:r w:rsidR="00F96D44" w:rsidRPr="001C371F">
        <w:rPr>
          <w:rFonts w:ascii="Times New Roman" w:hAnsi="Times New Roman" w:cs="Times New Roman"/>
          <w:sz w:val="24"/>
          <w:szCs w:val="24"/>
        </w:rPr>
        <w:t>145577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несовершеннолетних);</w:t>
      </w:r>
    </w:p>
    <w:p w14:paraId="1768FDB7" w14:textId="77777777" w:rsidR="003D6000" w:rsidRPr="001C371F" w:rsidRDefault="003D6000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пик – </w:t>
      </w:r>
      <w:r w:rsidR="00F96D44" w:rsidRPr="001C371F">
        <w:rPr>
          <w:rFonts w:ascii="Times New Roman" w:hAnsi="Times New Roman" w:cs="Times New Roman"/>
          <w:sz w:val="24"/>
          <w:szCs w:val="24"/>
        </w:rPr>
        <w:t xml:space="preserve">2004 </w:t>
      </w:r>
      <w:r w:rsidRPr="001C371F">
        <w:rPr>
          <w:rFonts w:ascii="Times New Roman" w:hAnsi="Times New Roman" w:cs="Times New Roman"/>
          <w:sz w:val="24"/>
          <w:szCs w:val="24"/>
        </w:rPr>
        <w:t>год (</w:t>
      </w:r>
      <w:r w:rsidR="00F96D44" w:rsidRPr="001C371F">
        <w:rPr>
          <w:rFonts w:ascii="Times New Roman" w:hAnsi="Times New Roman" w:cs="Times New Roman"/>
          <w:sz w:val="24"/>
          <w:szCs w:val="24"/>
        </w:rPr>
        <w:t>расследовано 154414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преступлений, выявлено </w:t>
      </w:r>
      <w:r w:rsidR="00F96D44" w:rsidRPr="001C371F">
        <w:rPr>
          <w:rFonts w:ascii="Times New Roman" w:hAnsi="Times New Roman" w:cs="Times New Roman"/>
          <w:sz w:val="24"/>
          <w:szCs w:val="24"/>
        </w:rPr>
        <w:t>151890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несовершеннолетних);</w:t>
      </w:r>
    </w:p>
    <w:p w14:paraId="06CDC82C" w14:textId="77777777" w:rsidR="00D16C47" w:rsidRPr="001C371F" w:rsidRDefault="003D6000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 xml:space="preserve">окончание </w:t>
      </w:r>
      <w:r w:rsidR="00F96D44" w:rsidRPr="001C371F">
        <w:rPr>
          <w:rFonts w:ascii="Times New Roman" w:hAnsi="Times New Roman" w:cs="Times New Roman"/>
          <w:sz w:val="24"/>
          <w:szCs w:val="24"/>
        </w:rPr>
        <w:t>2012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год (</w:t>
      </w:r>
      <w:r w:rsidR="00F96D44" w:rsidRPr="001C371F">
        <w:rPr>
          <w:rFonts w:ascii="Times New Roman" w:hAnsi="Times New Roman" w:cs="Times New Roman"/>
          <w:sz w:val="24"/>
          <w:szCs w:val="24"/>
        </w:rPr>
        <w:t>расследовано 64270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преступлений, выявлено </w:t>
      </w:r>
      <w:r w:rsidR="00F96D44" w:rsidRPr="001C371F">
        <w:rPr>
          <w:rFonts w:ascii="Times New Roman" w:hAnsi="Times New Roman" w:cs="Times New Roman"/>
          <w:sz w:val="24"/>
          <w:szCs w:val="24"/>
        </w:rPr>
        <w:t>59461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несовершеннолетних).</w:t>
      </w:r>
    </w:p>
    <w:p w14:paraId="3E2492E5" w14:textId="455DCF46" w:rsidR="000E3706" w:rsidRPr="001C371F" w:rsidRDefault="000E3706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Как мы можем заметить, самые высокие показатели преступности были зарегистрированы в 2004-2005 годах, после чего был зафиксирован устойчивый спад количества совершаемых подростками преступлений. Рассмотрим основные причины, обуславливающие </w:t>
      </w:r>
      <w:r w:rsidR="00A56F7D" w:rsidRPr="001C371F">
        <w:rPr>
          <w:rFonts w:ascii="Times New Roman" w:hAnsi="Times New Roman" w:cs="Times New Roman"/>
          <w:sz w:val="24"/>
          <w:szCs w:val="24"/>
        </w:rPr>
        <w:t>негативную</w:t>
      </w:r>
      <w:r w:rsidRPr="001C371F">
        <w:rPr>
          <w:rFonts w:ascii="Times New Roman" w:hAnsi="Times New Roman" w:cs="Times New Roman"/>
          <w:sz w:val="24"/>
          <w:szCs w:val="24"/>
        </w:rPr>
        <w:t xml:space="preserve"> динамику</w:t>
      </w:r>
      <w:r w:rsidR="00A56F7D" w:rsidRPr="001C371F">
        <w:rPr>
          <w:rFonts w:ascii="Times New Roman" w:hAnsi="Times New Roman" w:cs="Times New Roman"/>
          <w:sz w:val="24"/>
          <w:szCs w:val="24"/>
        </w:rPr>
        <w:t xml:space="preserve"> (до спада)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</w:p>
    <w:p w14:paraId="1C2422C0" w14:textId="4FECD0EC" w:rsidR="000E3706" w:rsidRPr="001C371F" w:rsidRDefault="000E3706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рост преступности в 2004-2005 связывается исследователями с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подрастанием детей лихих девяностых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, впитавших идеи криминальных субкультур, наблюдавших в детстве и юности за происходящей в стране анархией, беспорядками, беззаконием и вседозволенностью;</w:t>
      </w:r>
    </w:p>
    <w:p w14:paraId="3155E523" w14:textId="77777777" w:rsidR="00A56F7D" w:rsidRPr="001C371F" w:rsidRDefault="00A56F7D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усугубление кризиса института семьи и брака</w:t>
      </w:r>
      <w:r w:rsidR="00FB2C38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47442AD5" w14:textId="77777777" w:rsidR="000E3706" w:rsidRPr="001C371F" w:rsidRDefault="00196061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распространение алкоголизма, наркомании и токсикомании среди несовершеннолетних, популяризация вредных зависимостей и легкодоступность наркотиков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EEC8C32" w14:textId="12AB30F0" w:rsidR="00FB2C38" w:rsidRPr="001C371F" w:rsidRDefault="00196061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активное вовлечение молодежи в </w:t>
      </w:r>
      <w:r w:rsidR="00A56F7D" w:rsidRPr="001C371F">
        <w:rPr>
          <w:rFonts w:ascii="Times New Roman" w:hAnsi="Times New Roman" w:cs="Times New Roman"/>
          <w:sz w:val="24"/>
          <w:szCs w:val="24"/>
        </w:rPr>
        <w:t>наркобизнес</w:t>
      </w:r>
      <w:r w:rsidR="00A56F7D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="00A56F7D" w:rsidRPr="001C371F">
        <w:rPr>
          <w:rFonts w:ascii="Times New Roman" w:hAnsi="Times New Roman" w:cs="Times New Roman"/>
          <w:sz w:val="24"/>
          <w:szCs w:val="24"/>
        </w:rPr>
        <w:t xml:space="preserve">; а также несовершеннолетних девушек – в рынок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A56F7D" w:rsidRPr="001C371F">
        <w:rPr>
          <w:rFonts w:ascii="Times New Roman" w:hAnsi="Times New Roman" w:cs="Times New Roman"/>
          <w:sz w:val="24"/>
          <w:szCs w:val="24"/>
        </w:rPr>
        <w:t>интим услуг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FB2C38" w:rsidRPr="001C371F">
        <w:rPr>
          <w:rFonts w:ascii="Times New Roman" w:hAnsi="Times New Roman" w:cs="Times New Roman"/>
          <w:sz w:val="24"/>
          <w:szCs w:val="24"/>
        </w:rPr>
        <w:t>, снижение нравственности в сфере сексуального поведения</w:t>
      </w:r>
      <w:r w:rsidR="00FB2C38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="00FB2C38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16552DD4" w14:textId="77777777" w:rsidR="00FB2C38" w:rsidRPr="001C371F" w:rsidRDefault="00FB2C38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реформирование системы образования и воспитания, способствующие снижению общего уровня знаний подростков, падению престижа образования;</w:t>
      </w:r>
    </w:p>
    <w:p w14:paraId="5CCBD7C9" w14:textId="77777777" w:rsidR="00F441E3" w:rsidRPr="001C371F" w:rsidRDefault="00F441E3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пропаганда СМИ </w:t>
      </w:r>
      <w:r w:rsidR="0016540E" w:rsidRPr="001C371F">
        <w:rPr>
          <w:rFonts w:ascii="Times New Roman" w:hAnsi="Times New Roman" w:cs="Times New Roman"/>
          <w:sz w:val="24"/>
          <w:szCs w:val="24"/>
        </w:rPr>
        <w:t>употребления алкоголя, курения, ведения антиобщественного образа жизни</w:t>
      </w:r>
      <w:r w:rsidR="0016540E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="0016540E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1DA2CD9F" w14:textId="43AA09B7" w:rsidR="00196061" w:rsidRPr="001C371F" w:rsidRDefault="00A56F7D" w:rsidP="001C371F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увеличение количества подростков рецидивистов: как отмечает Е.К. Волконская,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высокая степень концентрации в воспитательных колониях лиц, ранее отбывавших в них наказание, ведет к усилению эффекта вторичного заражения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4F8AB38F" w14:textId="77777777" w:rsidR="00A602EF" w:rsidRPr="001C371F" w:rsidRDefault="0016540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 xml:space="preserve">Спад преступности несовершеннолетних наблюдается с 2006 года (ее уровень снизился на 58%. </w:t>
      </w:r>
      <w:r w:rsidR="00F96D44" w:rsidRPr="001C371F">
        <w:rPr>
          <w:rFonts w:ascii="Times New Roman" w:hAnsi="Times New Roman" w:cs="Times New Roman"/>
          <w:sz w:val="24"/>
          <w:szCs w:val="24"/>
        </w:rPr>
        <w:t>Самые высокие темпы снижения зафиксированы в 2008 г. (-16,5% к АППГ), 2009 г. (-18,4% к АППГ) и 2010 г. (-17,1% к АППГ).</w:t>
      </w:r>
      <w:proofErr w:type="gramEnd"/>
      <w:r w:rsidR="00F96D44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Однако стоит отметить справедливое замечание Е.К. Волконской о том</w:t>
      </w:r>
      <w:r w:rsidR="00F96D44" w:rsidRPr="001C371F">
        <w:rPr>
          <w:rFonts w:ascii="Times New Roman" w:hAnsi="Times New Roman" w:cs="Times New Roman"/>
          <w:sz w:val="24"/>
          <w:szCs w:val="24"/>
        </w:rPr>
        <w:t xml:space="preserve">, что снижение </w:t>
      </w:r>
      <w:r w:rsidRPr="001C371F"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="00F96D44" w:rsidRPr="001C371F">
        <w:rPr>
          <w:rFonts w:ascii="Times New Roman" w:hAnsi="Times New Roman" w:cs="Times New Roman"/>
          <w:sz w:val="24"/>
          <w:szCs w:val="24"/>
        </w:rPr>
        <w:t xml:space="preserve">преступности несовершеннолетних </w:t>
      </w:r>
      <w:r w:rsidRPr="001C371F">
        <w:rPr>
          <w:rFonts w:ascii="Times New Roman" w:hAnsi="Times New Roman" w:cs="Times New Roman"/>
          <w:sz w:val="24"/>
          <w:szCs w:val="24"/>
        </w:rPr>
        <w:t>в рассматриваемый период происходило</w:t>
      </w:r>
      <w:r w:rsidR="00F96D44" w:rsidRPr="001C371F">
        <w:rPr>
          <w:rFonts w:ascii="Times New Roman" w:hAnsi="Times New Roman" w:cs="Times New Roman"/>
          <w:sz w:val="24"/>
          <w:szCs w:val="24"/>
        </w:rPr>
        <w:t xml:space="preserve"> на фоне устойчивого снижения </w:t>
      </w:r>
      <w:r w:rsidRPr="001C371F">
        <w:rPr>
          <w:rFonts w:ascii="Times New Roman" w:hAnsi="Times New Roman" w:cs="Times New Roman"/>
          <w:sz w:val="24"/>
          <w:szCs w:val="24"/>
        </w:rPr>
        <w:t xml:space="preserve">общего уровня </w:t>
      </w:r>
      <w:r w:rsidR="00F96D44" w:rsidRPr="001C371F">
        <w:rPr>
          <w:rFonts w:ascii="Times New Roman" w:hAnsi="Times New Roman" w:cs="Times New Roman"/>
          <w:sz w:val="24"/>
          <w:szCs w:val="24"/>
        </w:rPr>
        <w:t xml:space="preserve">преступности в </w:t>
      </w:r>
      <w:r w:rsidRPr="001C371F">
        <w:rPr>
          <w:rFonts w:ascii="Times New Roman" w:hAnsi="Times New Roman" w:cs="Times New Roman"/>
          <w:sz w:val="24"/>
          <w:szCs w:val="24"/>
        </w:rPr>
        <w:t>России</w:t>
      </w:r>
      <w:r w:rsidR="00F96D44" w:rsidRPr="001C371F">
        <w:rPr>
          <w:rFonts w:ascii="Times New Roman" w:hAnsi="Times New Roman" w:cs="Times New Roman"/>
          <w:sz w:val="24"/>
          <w:szCs w:val="24"/>
        </w:rPr>
        <w:t>.</w:t>
      </w:r>
      <w:r w:rsidRPr="001C371F">
        <w:rPr>
          <w:rFonts w:ascii="Times New Roman" w:hAnsi="Times New Roman" w:cs="Times New Roman"/>
          <w:sz w:val="24"/>
          <w:szCs w:val="24"/>
        </w:rPr>
        <w:t xml:space="preserve"> Основными причинами такой положительной динамики выступает стабилизация жизни в стране, постепенный выход из социально-экономического кризиса, а также улучшение качества работы правоохранительных органов.</w:t>
      </w:r>
    </w:p>
    <w:p w14:paraId="171762CC" w14:textId="77777777" w:rsidR="0016540E" w:rsidRPr="001C371F" w:rsidRDefault="0016540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Четвертная волна преступности несовершеннолетних в России характеризуется следующими количественными показателями:</w:t>
      </w:r>
    </w:p>
    <w:p w14:paraId="7735EA86" w14:textId="77777777" w:rsidR="0016540E" w:rsidRPr="001C371F" w:rsidRDefault="0016540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•</w:t>
      </w:r>
      <w:r w:rsidRPr="001C371F">
        <w:rPr>
          <w:rFonts w:ascii="Times New Roman" w:hAnsi="Times New Roman" w:cs="Times New Roman"/>
          <w:sz w:val="24"/>
          <w:szCs w:val="24"/>
        </w:rPr>
        <w:tab/>
        <w:t xml:space="preserve">начало – 2012 год (расследовано </w:t>
      </w:r>
      <w:r w:rsidR="00A87CE2" w:rsidRPr="001C371F">
        <w:rPr>
          <w:rFonts w:ascii="Times New Roman" w:hAnsi="Times New Roman" w:cs="Times New Roman"/>
          <w:sz w:val="24"/>
          <w:szCs w:val="24"/>
        </w:rPr>
        <w:t>64270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преступления; выявлено </w:t>
      </w:r>
      <w:r w:rsidR="007B6212" w:rsidRPr="001C371F">
        <w:rPr>
          <w:rFonts w:ascii="Times New Roman" w:hAnsi="Times New Roman" w:cs="Times New Roman"/>
          <w:sz w:val="24"/>
          <w:szCs w:val="24"/>
        </w:rPr>
        <w:t>59461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несовершеннолетних);</w:t>
      </w:r>
    </w:p>
    <w:p w14:paraId="6A72FC48" w14:textId="77777777" w:rsidR="0016540E" w:rsidRPr="001C371F" w:rsidRDefault="0016540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•</w:t>
      </w:r>
      <w:r w:rsidRPr="001C371F">
        <w:rPr>
          <w:rFonts w:ascii="Times New Roman" w:hAnsi="Times New Roman" w:cs="Times New Roman"/>
          <w:sz w:val="24"/>
          <w:szCs w:val="24"/>
        </w:rPr>
        <w:tab/>
        <w:t xml:space="preserve">пик – </w:t>
      </w:r>
      <w:r w:rsidR="00A87CE2" w:rsidRPr="001C371F">
        <w:rPr>
          <w:rFonts w:ascii="Times New Roman" w:hAnsi="Times New Roman" w:cs="Times New Roman"/>
          <w:sz w:val="24"/>
          <w:szCs w:val="24"/>
        </w:rPr>
        <w:t>2013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год (расследовано </w:t>
      </w:r>
      <w:r w:rsidR="00A87CE2" w:rsidRPr="001C371F">
        <w:rPr>
          <w:rFonts w:ascii="Times New Roman" w:hAnsi="Times New Roman" w:cs="Times New Roman"/>
          <w:sz w:val="24"/>
          <w:szCs w:val="24"/>
        </w:rPr>
        <w:t>67225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преступлений, выявлено </w:t>
      </w:r>
      <w:r w:rsidR="007B6212" w:rsidRPr="001C371F">
        <w:rPr>
          <w:rFonts w:ascii="Times New Roman" w:hAnsi="Times New Roman" w:cs="Times New Roman"/>
          <w:sz w:val="24"/>
          <w:szCs w:val="24"/>
        </w:rPr>
        <w:t>60761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несовершеннолетних);</w:t>
      </w:r>
    </w:p>
    <w:p w14:paraId="58453BAF" w14:textId="77777777" w:rsidR="0016540E" w:rsidRPr="001C371F" w:rsidRDefault="0016540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C371F">
        <w:rPr>
          <w:rFonts w:ascii="Times New Roman" w:hAnsi="Times New Roman" w:cs="Times New Roman"/>
          <w:sz w:val="24"/>
          <w:szCs w:val="24"/>
        </w:rPr>
        <w:tab/>
        <w:t xml:space="preserve">окончание </w:t>
      </w:r>
      <w:r w:rsidR="00A87CE2" w:rsidRPr="001C371F">
        <w:rPr>
          <w:rFonts w:ascii="Times New Roman" w:hAnsi="Times New Roman" w:cs="Times New Roman"/>
          <w:sz w:val="24"/>
          <w:szCs w:val="24"/>
        </w:rPr>
        <w:t>2014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год (расследовано </w:t>
      </w:r>
      <w:r w:rsidR="007B6212" w:rsidRPr="001C371F">
        <w:rPr>
          <w:rFonts w:ascii="Times New Roman" w:hAnsi="Times New Roman" w:cs="Times New Roman"/>
          <w:sz w:val="24"/>
          <w:szCs w:val="24"/>
        </w:rPr>
        <w:t>59549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преступлений, выявлено </w:t>
      </w:r>
      <w:r w:rsidR="007B6212" w:rsidRPr="001C371F">
        <w:rPr>
          <w:rFonts w:ascii="Times New Roman" w:hAnsi="Times New Roman" w:cs="Times New Roman"/>
          <w:sz w:val="24"/>
          <w:szCs w:val="24"/>
        </w:rPr>
        <w:t>54089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несовершеннолетних).</w:t>
      </w:r>
    </w:p>
    <w:p w14:paraId="269E03BB" w14:textId="4E292D39" w:rsidR="002B5ABB" w:rsidRPr="001C371F" w:rsidRDefault="007B621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Е.В. Демидова-Петрова в своем исследовании, посвященном преступности несовершеннолетних проанализировала статистические данные за 2012-2014 год о преступности несовершеннолетних разны</w:t>
      </w:r>
      <w:r w:rsidR="00D16C47" w:rsidRPr="001C371F">
        <w:rPr>
          <w:rFonts w:ascii="Times New Roman" w:hAnsi="Times New Roman" w:cs="Times New Roman"/>
          <w:sz w:val="24"/>
          <w:szCs w:val="24"/>
        </w:rPr>
        <w:t>х возрастных групп (см. рис. 1.1</w:t>
      </w:r>
      <w:r w:rsidRPr="001C371F">
        <w:rPr>
          <w:rFonts w:ascii="Times New Roman" w:hAnsi="Times New Roman" w:cs="Times New Roman"/>
          <w:sz w:val="24"/>
          <w:szCs w:val="24"/>
        </w:rPr>
        <w:t>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24" w:type="dxa"/>
        <w:tblInd w:w="-108" w:type="dxa"/>
        <w:tblCellMar>
          <w:top w:w="7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1276"/>
        <w:gridCol w:w="1134"/>
        <w:gridCol w:w="1134"/>
        <w:gridCol w:w="1134"/>
        <w:gridCol w:w="1276"/>
        <w:gridCol w:w="1134"/>
      </w:tblGrid>
      <w:tr w:rsidR="007B6212" w:rsidRPr="001C371F" w14:paraId="0C1DE592" w14:textId="77777777" w:rsidTr="002B5ABB">
        <w:trPr>
          <w:trHeight w:val="286"/>
        </w:trPr>
        <w:tc>
          <w:tcPr>
            <w:tcW w:w="19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2B4434A" w14:textId="77777777" w:rsidR="007B6212" w:rsidRPr="001C371F" w:rsidRDefault="007B6212" w:rsidP="001C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тяжести совершенных преступлений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8863450" w14:textId="77777777" w:rsidR="007B6212" w:rsidRPr="001C371F" w:rsidRDefault="007B6212" w:rsidP="001C371F">
            <w:pPr>
              <w:ind w:right="22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F91D760" w14:textId="77777777" w:rsidR="007B6212" w:rsidRPr="001C371F" w:rsidRDefault="007B6212" w:rsidP="001C371F">
            <w:pPr>
              <w:ind w:right="2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29005086" w14:textId="77777777" w:rsidR="007B6212" w:rsidRPr="001C371F" w:rsidRDefault="007B6212" w:rsidP="001C371F">
            <w:pPr>
              <w:ind w:right="27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7B6212" w:rsidRPr="001C371F" w14:paraId="45809BB0" w14:textId="77777777" w:rsidTr="002B5ABB">
        <w:trPr>
          <w:trHeight w:val="707"/>
        </w:trPr>
        <w:tc>
          <w:tcPr>
            <w:tcW w:w="1936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1FCD10D" w14:textId="77777777" w:rsidR="007B6212" w:rsidRPr="001C371F" w:rsidRDefault="007B6212" w:rsidP="001C371F">
            <w:pPr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AECD6B6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14 – 15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F5C8AD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16 – 17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2207669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14 – 15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6B3A4A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16 – 17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6A7FFCD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14 – 15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60D40EE" w14:textId="77777777" w:rsidR="007B6212" w:rsidRPr="001C371F" w:rsidRDefault="007B6212" w:rsidP="001C371F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16 – 17 лет</w:t>
            </w:r>
          </w:p>
        </w:tc>
      </w:tr>
      <w:tr w:rsidR="000D641B" w:rsidRPr="001C371F" w14:paraId="15C4C4B5" w14:textId="77777777" w:rsidTr="002B5ABB">
        <w:trPr>
          <w:trHeight w:val="288"/>
        </w:trPr>
        <w:tc>
          <w:tcPr>
            <w:tcW w:w="19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71E195BD" w14:textId="77777777" w:rsidR="007B6212" w:rsidRPr="001C371F" w:rsidRDefault="007B6212" w:rsidP="001C371F">
            <w:pPr>
              <w:ind w:right="29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  <w:t xml:space="preserve">Особо тяжкие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763A5597" w14:textId="77777777" w:rsidR="007B6212" w:rsidRPr="001C371F" w:rsidRDefault="007B6212" w:rsidP="001C371F">
            <w:pPr>
              <w:ind w:right="24" w:firstLine="6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368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36F26B48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1 324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0D0A7284" w14:textId="77777777" w:rsidR="007B6212" w:rsidRPr="001C371F" w:rsidRDefault="007B6212" w:rsidP="001C371F">
            <w:pPr>
              <w:ind w:right="24" w:firstLine="6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317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64D7DEC2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1 318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4889AA25" w14:textId="77777777" w:rsidR="007B6212" w:rsidRPr="001C371F" w:rsidRDefault="007B6212" w:rsidP="001C371F">
            <w:pPr>
              <w:ind w:right="27" w:firstLine="6"/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361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14:paraId="645115F8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 xml:space="preserve">1 323 </w:t>
            </w:r>
          </w:p>
        </w:tc>
      </w:tr>
      <w:tr w:rsidR="00B25F75" w:rsidRPr="001C371F" w14:paraId="1D667B1C" w14:textId="77777777" w:rsidTr="002B5ABB">
        <w:trPr>
          <w:trHeight w:val="286"/>
        </w:trPr>
        <w:tc>
          <w:tcPr>
            <w:tcW w:w="19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8BAFFAA" w14:textId="77777777" w:rsidR="007B6212" w:rsidRPr="001C371F" w:rsidRDefault="007B6212" w:rsidP="001C371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Тяжкие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8EEE12A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3 876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F41023D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8 990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BFFD345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4 125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58FAAD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8 808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10957506" w14:textId="77777777" w:rsidR="007B6212" w:rsidRPr="001C371F" w:rsidRDefault="007B6212" w:rsidP="001C371F">
            <w:pPr>
              <w:ind w:right="2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3 801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50B7272B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8 696 </w:t>
            </w:r>
          </w:p>
        </w:tc>
      </w:tr>
      <w:tr w:rsidR="000D641B" w:rsidRPr="001C371F" w14:paraId="1147E695" w14:textId="77777777" w:rsidTr="002B5ABB">
        <w:trPr>
          <w:trHeight w:val="286"/>
        </w:trPr>
        <w:tc>
          <w:tcPr>
            <w:tcW w:w="19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F8D9684" w14:textId="77777777" w:rsidR="007B6212" w:rsidRPr="001C371F" w:rsidRDefault="007B6212" w:rsidP="001C371F">
            <w:pPr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Средней тяжести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5D452BE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10 815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D77288D" w14:textId="77777777" w:rsidR="007B6212" w:rsidRPr="001C371F" w:rsidRDefault="007B6212" w:rsidP="001C371F">
            <w:pPr>
              <w:ind w:right="29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19 727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5B87DC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11 634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77C648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19 652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FE9D50" w14:textId="77777777" w:rsidR="007B6212" w:rsidRPr="001C371F" w:rsidRDefault="007B6212" w:rsidP="001C371F">
            <w:pPr>
              <w:ind w:right="2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9 718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8E5C1C8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17 273 </w:t>
            </w:r>
          </w:p>
        </w:tc>
      </w:tr>
      <w:tr w:rsidR="000D641B" w:rsidRPr="001C371F" w14:paraId="55F490B9" w14:textId="77777777" w:rsidTr="002B5ABB">
        <w:trPr>
          <w:trHeight w:val="286"/>
        </w:trPr>
        <w:tc>
          <w:tcPr>
            <w:tcW w:w="19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E659C34" w14:textId="77777777" w:rsidR="007B6212" w:rsidRPr="001C371F" w:rsidRDefault="007B6212" w:rsidP="001C371F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Небольшой тяжести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62199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3 451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0E3D8F4" w14:textId="77777777" w:rsidR="007B6212" w:rsidRPr="001C371F" w:rsidRDefault="007B6212" w:rsidP="001C371F">
            <w:pPr>
              <w:ind w:right="2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10 910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06D18C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3 642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A1B796" w14:textId="77777777" w:rsidR="007B6212" w:rsidRPr="001C371F" w:rsidRDefault="007B6212" w:rsidP="001C371F">
            <w:pPr>
              <w:ind w:right="28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11 265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70CB329" w14:textId="77777777" w:rsidR="007B6212" w:rsidRPr="001C371F" w:rsidRDefault="007B6212" w:rsidP="001C371F">
            <w:pPr>
              <w:ind w:right="29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3 193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D41F22E" w14:textId="77777777" w:rsidR="007B6212" w:rsidRPr="001C371F" w:rsidRDefault="007B6212" w:rsidP="001C371F">
            <w:pPr>
              <w:ind w:right="26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10 004 </w:t>
            </w:r>
          </w:p>
        </w:tc>
      </w:tr>
    </w:tbl>
    <w:p w14:paraId="2260E406" w14:textId="619D9290" w:rsidR="00A602EF" w:rsidRPr="001C371F" w:rsidRDefault="00D16C47" w:rsidP="001C371F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(Рис.1.1</w:t>
      </w:r>
      <w:r w:rsidR="007B6212"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212" w:rsidRPr="001C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212" w:rsidRPr="001C371F">
        <w:rPr>
          <w:rFonts w:ascii="Times New Roman" w:hAnsi="Times New Roman" w:cs="Times New Roman"/>
          <w:sz w:val="24"/>
          <w:szCs w:val="24"/>
        </w:rPr>
        <w:t>Динамика числа выявленных несовершеннолетн</w:t>
      </w:r>
      <w:r w:rsidR="002B5ABB" w:rsidRPr="001C371F">
        <w:rPr>
          <w:rFonts w:ascii="Times New Roman" w:hAnsi="Times New Roman" w:cs="Times New Roman"/>
          <w:sz w:val="24"/>
          <w:szCs w:val="24"/>
        </w:rPr>
        <w:t>их</w:t>
      </w:r>
      <w:r w:rsidR="007B6212" w:rsidRPr="001C371F">
        <w:rPr>
          <w:rFonts w:ascii="Times New Roman" w:hAnsi="Times New Roman" w:cs="Times New Roman"/>
          <w:sz w:val="24"/>
          <w:szCs w:val="24"/>
        </w:rPr>
        <w:t>, совершивших преступления разной степени тяжести в РФ в 2012 – 2014 гг.)</w:t>
      </w:r>
      <w:proofErr w:type="gramEnd"/>
    </w:p>
    <w:p w14:paraId="7A187359" w14:textId="77777777" w:rsidR="00A602EF" w:rsidRPr="001C371F" w:rsidRDefault="000D64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Исходя из вышеизложенных статистических данных, можем сделать следующие выводы:</w:t>
      </w:r>
    </w:p>
    <w:p w14:paraId="170E0DE1" w14:textId="77777777" w:rsidR="000D641B" w:rsidRPr="001C371F" w:rsidRDefault="000D641B" w:rsidP="001C37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2012 году были зафиксированы самые высокие показатели выявленных лиц в возрасте от 16 до 17 лет, совершивших преступления средней тяжести, тяжкие и особо тяжкие;</w:t>
      </w:r>
    </w:p>
    <w:p w14:paraId="11371DA0" w14:textId="77777777" w:rsidR="000D641B" w:rsidRPr="001C371F" w:rsidRDefault="000D641B" w:rsidP="001C371F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2013 году наблюдается резкий скачок преступности несовершеннолетних в возрасте 14-15 лет, совершивших преступления средней и небольшой тяжести, а также тяжкие преступления.</w:t>
      </w:r>
    </w:p>
    <w:p w14:paraId="0A782F09" w14:textId="77777777" w:rsidR="00A602EF" w:rsidRPr="001C371F" w:rsidRDefault="00143B2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Изучая структуру преступности несовершеннолетних в период 2012 – 2014 гг. в зависимости от совершенных ими преступных деяний, Т.А. Фабрика</w:t>
      </w:r>
      <w:r w:rsidR="00C5007F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Pr="001C371F">
        <w:rPr>
          <w:rFonts w:ascii="Times New Roman" w:hAnsi="Times New Roman" w:cs="Times New Roman"/>
          <w:sz w:val="24"/>
          <w:szCs w:val="24"/>
        </w:rPr>
        <w:t xml:space="preserve"> выявила, что:</w:t>
      </w:r>
    </w:p>
    <w:p w14:paraId="0BA556D6" w14:textId="77777777" w:rsidR="00143B27" w:rsidRPr="001C371F" w:rsidRDefault="00143B27" w:rsidP="001C371F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2012 году несовершеннолетними было совершено самое большое количество краж (</w:t>
      </w:r>
      <w:r w:rsidR="00685147" w:rsidRPr="001C371F">
        <w:rPr>
          <w:rFonts w:ascii="Times New Roman" w:hAnsi="Times New Roman" w:cs="Times New Roman"/>
          <w:sz w:val="24"/>
          <w:szCs w:val="24"/>
        </w:rPr>
        <w:t xml:space="preserve">62,4% от всех </w:t>
      </w:r>
      <w:r w:rsidRPr="001C371F">
        <w:rPr>
          <w:rFonts w:ascii="Times New Roman" w:hAnsi="Times New Roman" w:cs="Times New Roman"/>
          <w:sz w:val="24"/>
          <w:szCs w:val="24"/>
        </w:rPr>
        <w:t>преступлений</w:t>
      </w:r>
      <w:r w:rsidR="00685147"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1C371F">
        <w:rPr>
          <w:rFonts w:ascii="Times New Roman" w:hAnsi="Times New Roman" w:cs="Times New Roman"/>
          <w:sz w:val="24"/>
          <w:szCs w:val="24"/>
        </w:rPr>
        <w:t>)</w:t>
      </w:r>
      <w:r w:rsidR="00C5007F" w:rsidRPr="001C371F">
        <w:rPr>
          <w:rFonts w:ascii="Times New Roman" w:hAnsi="Times New Roman" w:cs="Times New Roman"/>
          <w:sz w:val="24"/>
          <w:szCs w:val="24"/>
        </w:rPr>
        <w:t>, изнасилований (6,2 %), хулиганств (5,6%);</w:t>
      </w:r>
    </w:p>
    <w:p w14:paraId="6100F820" w14:textId="77777777" w:rsidR="00C5007F" w:rsidRPr="001C371F" w:rsidRDefault="00C5007F" w:rsidP="001C371F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2013 году несовершеннолетними было совершено самое большое количество наркотических преступлений (2,6%);</w:t>
      </w:r>
    </w:p>
    <w:p w14:paraId="7D3BE027" w14:textId="77777777" w:rsidR="00143B27" w:rsidRPr="001C371F" w:rsidRDefault="00C5007F" w:rsidP="001C371F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2014 году несовершеннолетними было совершено самое большое количество грабежей (18,9%), вымогательств (2,7%); убийств (2,7%); а также фактов причинения тяжкого вреда здоровью (3,9%) (подробнее см. Приложение 1).</w:t>
      </w:r>
    </w:p>
    <w:p w14:paraId="7D133405" w14:textId="77777777" w:rsidR="00936F9B" w:rsidRPr="001C371F" w:rsidRDefault="00C5007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 xml:space="preserve">Исходя из этого, можем </w:t>
      </w:r>
      <w:r w:rsidR="00936F9B" w:rsidRPr="001C371F">
        <w:rPr>
          <w:rFonts w:ascii="Times New Roman" w:hAnsi="Times New Roman" w:cs="Times New Roman"/>
          <w:sz w:val="24"/>
          <w:szCs w:val="24"/>
        </w:rPr>
        <w:t>согласиться с Р.Р. Хасановой отмечающей, что по сравнению со скачками подростковой преступности в предыдущие годы, колебания четвертой волны незначительны</w:t>
      </w:r>
      <w:r w:rsidR="00936F9B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="00936F9B" w:rsidRPr="001C371F">
        <w:rPr>
          <w:rFonts w:ascii="Times New Roman" w:hAnsi="Times New Roman" w:cs="Times New Roman"/>
          <w:sz w:val="24"/>
          <w:szCs w:val="24"/>
        </w:rPr>
        <w:t xml:space="preserve">. Незначительный всплеск преступности в 2013 году Р.Р. Хасановой объясняется ростом количества преступных деяний, совершенных подростками в состоянии алкогольного и наркотического опьянения, увеличением коэффициента повторной преступности </w:t>
      </w:r>
      <w:r w:rsidR="00D10DE3" w:rsidRPr="001C371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36F9B"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625" w:rsidRPr="001C371F">
        <w:rPr>
          <w:rFonts w:ascii="Times New Roman" w:hAnsi="Times New Roman" w:cs="Times New Roman"/>
          <w:sz w:val="24"/>
          <w:szCs w:val="24"/>
        </w:rPr>
        <w:t xml:space="preserve"> Некоторые исследователи связывают скачок 2013 года с ростом преступности несовершеннолетних, связанной с незаконным оборотом наркотиков</w:t>
      </w:r>
      <w:r w:rsidR="00C36625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="00394C4B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4E3AB74" w14:textId="77777777" w:rsidR="00D10DE3" w:rsidRPr="001C371F" w:rsidRDefault="00D10DE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Пятая волна преступности несовершеннолетних в России характеризуется следующими количественными показателями:</w:t>
      </w:r>
    </w:p>
    <w:p w14:paraId="0D357BF4" w14:textId="77777777" w:rsidR="00D10DE3" w:rsidRPr="001C371F" w:rsidRDefault="00D10DE3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начало – 2014 год (расследовано 59549 преступления; выявлено 54089 несовершеннолетних);</w:t>
      </w:r>
    </w:p>
    <w:p w14:paraId="57E0E7F3" w14:textId="77777777" w:rsidR="00D10DE3" w:rsidRPr="001C371F" w:rsidRDefault="00D10DE3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пик – 2015 год (расследовано 61833 преступлений, выявлено 55993 несовершеннолетних);</w:t>
      </w:r>
    </w:p>
    <w:p w14:paraId="6A2F4AD6" w14:textId="77777777" w:rsidR="00A4555F" w:rsidRPr="001C371F" w:rsidRDefault="00D10DE3" w:rsidP="001C371F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окончание (промежуточное) 2019 год (расследовано 41548 преступлений, выявлено 37593 несовершеннолетних)</w:t>
      </w:r>
      <w:r w:rsidR="00A4555F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3356F3B9" w14:textId="49C0329E" w:rsidR="00D10DE3" w:rsidRPr="001C371F" w:rsidRDefault="00F0069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Как отмечает МВД России, основной причиной </w:t>
      </w:r>
      <w:r w:rsidR="005732FF" w:rsidRPr="001C371F">
        <w:rPr>
          <w:rFonts w:ascii="Times New Roman" w:hAnsi="Times New Roman" w:cs="Times New Roman"/>
          <w:sz w:val="24"/>
          <w:szCs w:val="24"/>
        </w:rPr>
        <w:t xml:space="preserve">скачка преступности несовершеннолетних в 2015 году стало их вовлечение в незаконный оборот наркотиков. Напомним, что именно в 2014 – 2015 году Россию нахлынула волна отравления наркотиками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5732FF" w:rsidRPr="001C371F">
        <w:rPr>
          <w:rFonts w:ascii="Times New Roman" w:hAnsi="Times New Roman" w:cs="Times New Roman"/>
          <w:sz w:val="24"/>
          <w:szCs w:val="24"/>
        </w:rPr>
        <w:t>спайс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5732FF" w:rsidRPr="001C371F">
        <w:rPr>
          <w:rFonts w:ascii="Times New Roman" w:hAnsi="Times New Roman" w:cs="Times New Roman"/>
          <w:sz w:val="24"/>
          <w:szCs w:val="24"/>
        </w:rPr>
        <w:t>, в первую очередь, ударившая по молодежи</w:t>
      </w:r>
      <w:r w:rsidR="005732FF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="005732FF" w:rsidRPr="001C371F">
        <w:rPr>
          <w:rFonts w:ascii="Times New Roman" w:hAnsi="Times New Roman" w:cs="Times New Roman"/>
          <w:sz w:val="24"/>
          <w:szCs w:val="24"/>
        </w:rPr>
        <w:t xml:space="preserve">. Подростки стали не только полноценными субъектами преступлений, в сфере незаконного оборота наркотиков, но и потребителями наркотиков, и даже жертвами такого потребления. </w:t>
      </w:r>
      <w:proofErr w:type="gramStart"/>
      <w:r w:rsidR="005732FF" w:rsidRPr="001C371F">
        <w:rPr>
          <w:rFonts w:ascii="Times New Roman" w:hAnsi="Times New Roman" w:cs="Times New Roman"/>
          <w:sz w:val="24"/>
          <w:szCs w:val="24"/>
        </w:rPr>
        <w:t xml:space="preserve">Именно в 2015 году был зафиксирован максимальный </w:t>
      </w:r>
      <w:r w:rsidR="00394C4B" w:rsidRPr="001C371F">
        <w:rPr>
          <w:rFonts w:ascii="Times New Roman" w:hAnsi="Times New Roman" w:cs="Times New Roman"/>
          <w:sz w:val="24"/>
          <w:szCs w:val="24"/>
        </w:rPr>
        <w:t>коэффициент преступности несовершеннолетних, находящихся в состоянии наркотического опьянения в период с 2012 по 2019 годы (12,2)</w:t>
      </w:r>
      <w:r w:rsidR="00394C4B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 w:rsidR="00394C4B" w:rsidRPr="001C371F">
        <w:rPr>
          <w:rFonts w:ascii="Times New Roman" w:hAnsi="Times New Roman" w:cs="Times New Roman"/>
          <w:sz w:val="24"/>
          <w:szCs w:val="24"/>
        </w:rPr>
        <w:t>. Еще одной причиной роста преступности (как общей, так и несовершеннолетних) является включение в состав России полуострова Крым в 2014 года, что логично повысило количественные показатели преступности ввиду острой криминогенной обстановки в новом регионе страны.</w:t>
      </w:r>
      <w:proofErr w:type="gramEnd"/>
    </w:p>
    <w:p w14:paraId="274ABB54" w14:textId="128D47CD" w:rsidR="00C9333D" w:rsidRPr="001C371F" w:rsidRDefault="00394C4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После 2015 года в России фиксируется стабильное снижение </w:t>
      </w:r>
      <w:r w:rsidR="00A4555F" w:rsidRPr="001C371F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C371F">
        <w:rPr>
          <w:rFonts w:ascii="Times New Roman" w:hAnsi="Times New Roman" w:cs="Times New Roman"/>
          <w:sz w:val="24"/>
          <w:szCs w:val="24"/>
        </w:rPr>
        <w:t>уровня подростковой преступности</w:t>
      </w:r>
      <w:r w:rsidR="00A4555F" w:rsidRPr="001C371F">
        <w:rPr>
          <w:rFonts w:ascii="Times New Roman" w:hAnsi="Times New Roman" w:cs="Times New Roman"/>
          <w:sz w:val="24"/>
          <w:szCs w:val="24"/>
        </w:rPr>
        <w:t>, однако следует обратиться к более подробным статистическим данным (см</w:t>
      </w:r>
      <w:r w:rsidR="00C85082"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D63402" w:rsidRPr="001C371F">
        <w:rPr>
          <w:rFonts w:ascii="Times New Roman" w:hAnsi="Times New Roman" w:cs="Times New Roman"/>
          <w:sz w:val="24"/>
          <w:szCs w:val="24"/>
        </w:rPr>
        <w:t>приложение 2)</w:t>
      </w:r>
      <w:r w:rsidR="00A4555F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79013A69" w14:textId="3A1EA0FB" w:rsidR="00936F9B" w:rsidRPr="001C371F" w:rsidRDefault="00A4555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Как мы можем заметить, в 2019 году увеличилось количество </w:t>
      </w:r>
      <w:r w:rsidR="00D63402" w:rsidRPr="001C371F">
        <w:rPr>
          <w:rFonts w:ascii="Times New Roman" w:hAnsi="Times New Roman" w:cs="Times New Roman"/>
          <w:sz w:val="24"/>
          <w:szCs w:val="24"/>
        </w:rPr>
        <w:t>выявленных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D63402" w:rsidRPr="001C371F">
        <w:rPr>
          <w:rFonts w:ascii="Times New Roman" w:hAnsi="Times New Roman" w:cs="Times New Roman"/>
          <w:sz w:val="24"/>
          <w:szCs w:val="24"/>
        </w:rPr>
        <w:t>, совершивших преступления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средней тяжести</w:t>
      </w:r>
      <w:r w:rsidR="00D63402" w:rsidRPr="001C371F">
        <w:rPr>
          <w:rFonts w:ascii="Times New Roman" w:hAnsi="Times New Roman" w:cs="Times New Roman"/>
          <w:sz w:val="24"/>
          <w:szCs w:val="24"/>
        </w:rPr>
        <w:t>, тяжкие и особо тяжкие.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D63402" w:rsidRPr="001C371F">
        <w:rPr>
          <w:rFonts w:ascii="Times New Roman" w:hAnsi="Times New Roman" w:cs="Times New Roman"/>
          <w:sz w:val="24"/>
          <w:szCs w:val="24"/>
        </w:rPr>
        <w:t>Кроме того, исходя из данных представленных Генеральной Прокуратурой (см</w:t>
      </w:r>
      <w:r w:rsidR="002B5ABB" w:rsidRPr="001C371F">
        <w:rPr>
          <w:rFonts w:ascii="Times New Roman" w:hAnsi="Times New Roman" w:cs="Times New Roman"/>
          <w:sz w:val="24"/>
          <w:szCs w:val="24"/>
        </w:rPr>
        <w:t>. п</w:t>
      </w:r>
      <w:r w:rsidR="00D63402" w:rsidRPr="001C371F">
        <w:rPr>
          <w:rFonts w:ascii="Times New Roman" w:hAnsi="Times New Roman" w:cs="Times New Roman"/>
          <w:sz w:val="24"/>
          <w:szCs w:val="24"/>
        </w:rPr>
        <w:t>риложение 2), можем отметить стабильный рост количества особо тяжких преступлений, совершаемых несовершеннолетними или при их соучастии (в 2016 – 1632; в 2019 – 2103 особо тяжких преступления).</w:t>
      </w:r>
      <w:r w:rsidR="0013584B" w:rsidRPr="001C371F">
        <w:rPr>
          <w:rFonts w:ascii="Times New Roman" w:hAnsi="Times New Roman" w:cs="Times New Roman"/>
          <w:sz w:val="24"/>
          <w:szCs w:val="24"/>
        </w:rPr>
        <w:t xml:space="preserve"> Н</w:t>
      </w:r>
      <w:r w:rsidR="00D63402" w:rsidRPr="001C371F">
        <w:rPr>
          <w:rFonts w:ascii="Times New Roman" w:hAnsi="Times New Roman" w:cs="Times New Roman"/>
          <w:sz w:val="24"/>
          <w:szCs w:val="24"/>
        </w:rPr>
        <w:t xml:space="preserve">аличие в структуре преступности несовершеннолетних высокой доли </w:t>
      </w:r>
      <w:r w:rsidR="0013584B" w:rsidRPr="001C371F">
        <w:rPr>
          <w:rFonts w:ascii="Times New Roman" w:hAnsi="Times New Roman" w:cs="Times New Roman"/>
          <w:sz w:val="24"/>
          <w:szCs w:val="24"/>
        </w:rPr>
        <w:t>тяжких и особо тяжких преступлений является остро негативной тенденцией и требует решительных действий со стороны государства и общества, способных решить данную проблему.</w:t>
      </w:r>
    </w:p>
    <w:p w14:paraId="3F2AD77D" w14:textId="77777777" w:rsidR="00421514" w:rsidRPr="001C371F" w:rsidRDefault="00E4426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Хотелось бы отметить,</w:t>
      </w:r>
      <w:r w:rsidR="000855B9" w:rsidRPr="001C371F">
        <w:rPr>
          <w:rFonts w:ascii="Times New Roman" w:hAnsi="Times New Roman" w:cs="Times New Roman"/>
          <w:sz w:val="24"/>
          <w:szCs w:val="24"/>
        </w:rPr>
        <w:t xml:space="preserve"> что в рамках проведения анализа динамики и состояния преступности мы исследуем только официальные данные статистической отчетности, ежегодно публикуемые органами государственной власти. В этом случае возникает проблема, заключающаяся в необходимости изучения в рамках нашего исследования не только данных о преступности несовершеннолетних, но и молодежной преступности, так как заявленная тематика нашей работы касается не только преступности несовершеннолетних, но и молодежи. При этом, данные официальной статистики не содержит сведений относительно молодежной преступности: отчеты содержат либо сведения о несовершеннолетних, либо о совершеннолетних без их дифференциации относительно возраста.</w:t>
      </w:r>
    </w:p>
    <w:p w14:paraId="43386DF7" w14:textId="2AA0FA07" w:rsidR="0025158C" w:rsidRPr="001C371F" w:rsidRDefault="0042151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Одним из возможных способов ознакомления с показателями молодежной преступности в последние годы является изучение ежегодного</w:t>
      </w:r>
      <w:r w:rsidR="00F86CBD" w:rsidRPr="001C371F">
        <w:rPr>
          <w:rFonts w:ascii="Times New Roman" w:hAnsi="Times New Roman" w:cs="Times New Roman"/>
          <w:sz w:val="24"/>
          <w:szCs w:val="24"/>
        </w:rPr>
        <w:t xml:space="preserve"> социального портрета преступности (с 2015 по 2019 гг.), составляемого Генеральной Прокуратурой РФ (см. приложение 3)</w:t>
      </w:r>
      <w:r w:rsidR="00FF4C6B" w:rsidRPr="001C371F">
        <w:rPr>
          <w:rFonts w:ascii="Times New Roman" w:hAnsi="Times New Roman" w:cs="Times New Roman"/>
          <w:sz w:val="24"/>
          <w:szCs w:val="24"/>
        </w:rPr>
        <w:t>.</w:t>
      </w:r>
      <w:r w:rsidR="0025158C" w:rsidRPr="001C371F">
        <w:rPr>
          <w:rFonts w:ascii="Times New Roman" w:hAnsi="Times New Roman" w:cs="Times New Roman"/>
          <w:sz w:val="24"/>
          <w:szCs w:val="24"/>
        </w:rPr>
        <w:t xml:space="preserve"> Проанализировав сведения, характеризующие социальные портреты преступности в России за 2014-2019 годы мы представили их для большей наглядности в </w:t>
      </w:r>
      <w:r w:rsidR="0025158C" w:rsidRPr="001C371F">
        <w:rPr>
          <w:rFonts w:ascii="Times New Roman" w:hAnsi="Times New Roman" w:cs="Times New Roman"/>
          <w:sz w:val="24"/>
          <w:szCs w:val="24"/>
        </w:rPr>
        <w:lastRenderedPageBreak/>
        <w:t>виде таблиц (см. Приложение 4)</w:t>
      </w:r>
      <w:r w:rsidR="00C9333D" w:rsidRPr="001C371F">
        <w:rPr>
          <w:rFonts w:ascii="Times New Roman" w:hAnsi="Times New Roman" w:cs="Times New Roman"/>
          <w:sz w:val="24"/>
          <w:szCs w:val="24"/>
        </w:rPr>
        <w:t xml:space="preserve">, а также составили график, отражающий динамику молодежной и подростковой преступности (см. </w:t>
      </w:r>
      <w:r w:rsidR="002B5ABB" w:rsidRPr="001C371F">
        <w:rPr>
          <w:rFonts w:ascii="Times New Roman" w:hAnsi="Times New Roman" w:cs="Times New Roman"/>
          <w:sz w:val="24"/>
          <w:szCs w:val="24"/>
        </w:rPr>
        <w:t>приложение 9</w:t>
      </w:r>
      <w:r w:rsidR="00C9333D" w:rsidRPr="001C371F">
        <w:rPr>
          <w:rFonts w:ascii="Times New Roman" w:hAnsi="Times New Roman" w:cs="Times New Roman"/>
          <w:sz w:val="24"/>
          <w:szCs w:val="24"/>
        </w:rPr>
        <w:t>)</w:t>
      </w:r>
      <w:r w:rsidR="002B5ABB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6DF8793" w14:textId="77777777" w:rsidR="00010F62" w:rsidRPr="001C371F" w:rsidRDefault="00010F6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Изучив представленный график</w:t>
      </w:r>
      <w:r w:rsidR="0012300D" w:rsidRPr="001C371F">
        <w:rPr>
          <w:rFonts w:ascii="Times New Roman" w:hAnsi="Times New Roman" w:cs="Times New Roman"/>
          <w:sz w:val="24"/>
          <w:szCs w:val="24"/>
        </w:rPr>
        <w:t>,</w:t>
      </w:r>
      <w:r w:rsidRPr="001C371F">
        <w:rPr>
          <w:rFonts w:ascii="Times New Roman" w:hAnsi="Times New Roman" w:cs="Times New Roman"/>
          <w:sz w:val="24"/>
          <w:szCs w:val="24"/>
        </w:rPr>
        <w:t xml:space="preserve"> мож</w:t>
      </w:r>
      <w:r w:rsidR="0012300D" w:rsidRPr="001C371F">
        <w:rPr>
          <w:rFonts w:ascii="Times New Roman" w:hAnsi="Times New Roman" w:cs="Times New Roman"/>
          <w:sz w:val="24"/>
          <w:szCs w:val="24"/>
        </w:rPr>
        <w:t>ем</w:t>
      </w:r>
      <w:r w:rsidRPr="001C371F">
        <w:rPr>
          <w:rFonts w:ascii="Times New Roman" w:hAnsi="Times New Roman" w:cs="Times New Roman"/>
          <w:sz w:val="24"/>
          <w:szCs w:val="24"/>
        </w:rPr>
        <w:t xml:space="preserve"> констатировать, что в 2018 году прои</w:t>
      </w:r>
      <w:r w:rsidR="0012300D" w:rsidRPr="001C371F">
        <w:rPr>
          <w:rFonts w:ascii="Times New Roman" w:hAnsi="Times New Roman" w:cs="Times New Roman"/>
          <w:sz w:val="24"/>
          <w:szCs w:val="24"/>
        </w:rPr>
        <w:t>зошел переломный момент: до 2018</w:t>
      </w:r>
      <w:r w:rsidRPr="001C371F">
        <w:rPr>
          <w:rFonts w:ascii="Times New Roman" w:hAnsi="Times New Roman" w:cs="Times New Roman"/>
          <w:sz w:val="24"/>
          <w:szCs w:val="24"/>
        </w:rPr>
        <w:t xml:space="preserve"> года тенденция заключалась в том, что чем младше лицо, тем меньше преступлений он совершает; в 2018 и 2019 годах количество преступлений, совершенных лицами в возрасте от 18 до 24 лет, превысило количество преступлений, совершенных лицами </w:t>
      </w:r>
      <w:r w:rsidR="003272B4" w:rsidRPr="001C371F">
        <w:rPr>
          <w:rFonts w:ascii="Times New Roman" w:hAnsi="Times New Roman" w:cs="Times New Roman"/>
          <w:sz w:val="24"/>
          <w:szCs w:val="24"/>
        </w:rPr>
        <w:t>от 25 до 29 лет.</w:t>
      </w:r>
      <w:proofErr w:type="gramEnd"/>
      <w:r w:rsidR="003272B4" w:rsidRPr="001C371F">
        <w:rPr>
          <w:rFonts w:ascii="Times New Roman" w:hAnsi="Times New Roman" w:cs="Times New Roman"/>
          <w:sz w:val="24"/>
          <w:szCs w:val="24"/>
        </w:rPr>
        <w:t xml:space="preserve"> Из этого следует, что наиболее криминально активная категория среди молодежи в 2018-2019 годах – это лица в возрасте от 18 до 24 лет. Отметим, что такая </w:t>
      </w:r>
      <w:r w:rsidR="0096054F" w:rsidRPr="001C371F">
        <w:rPr>
          <w:rFonts w:ascii="Times New Roman" w:hAnsi="Times New Roman" w:cs="Times New Roman"/>
          <w:sz w:val="24"/>
          <w:szCs w:val="24"/>
        </w:rPr>
        <w:t>закономерность</w:t>
      </w:r>
      <w:r w:rsidR="003272B4" w:rsidRPr="001C371F">
        <w:rPr>
          <w:rFonts w:ascii="Times New Roman" w:hAnsi="Times New Roman" w:cs="Times New Roman"/>
          <w:sz w:val="24"/>
          <w:szCs w:val="24"/>
        </w:rPr>
        <w:t xml:space="preserve"> просматривается лишь в течение последних двух лет</w:t>
      </w:r>
      <w:r w:rsidR="006335A9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2861135B" w14:textId="77777777" w:rsidR="0096054F" w:rsidRPr="001C371F" w:rsidRDefault="0096054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Однако в целом, можем выявить положительную динамику:</w:t>
      </w:r>
    </w:p>
    <w:p w14:paraId="2F3054B0" w14:textId="77777777" w:rsidR="0096054F" w:rsidRPr="001C371F" w:rsidRDefault="0096054F" w:rsidP="001C371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2017 году было выявлено 367297 лиц в возрасте от 14 до 29 лет, совершивших преступления;</w:t>
      </w:r>
    </w:p>
    <w:p w14:paraId="6C2DBA7A" w14:textId="77777777" w:rsidR="0096054F" w:rsidRPr="001C371F" w:rsidRDefault="0096054F" w:rsidP="001C371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2018 – 341067 лиц в возрасте от 14 до 29 лет, совершивших преступления;</w:t>
      </w:r>
    </w:p>
    <w:p w14:paraId="3157D2A8" w14:textId="77777777" w:rsidR="0096054F" w:rsidRPr="001C371F" w:rsidRDefault="0096054F" w:rsidP="001C371F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2019 - 307520 лиц в возрасте от 14 до 29 лет, совершивших преступления.</w:t>
      </w:r>
    </w:p>
    <w:p w14:paraId="11394615" w14:textId="77777777" w:rsidR="0025158C" w:rsidRPr="001C371F" w:rsidRDefault="0096054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Следовательно, несмотря на некоторые колебания, в последние годы преступность несовершеннолетних и молодежи идет на спад, что является положительной тенденцией.</w:t>
      </w:r>
    </w:p>
    <w:p w14:paraId="5D425F4E" w14:textId="77777777" w:rsidR="0096054F" w:rsidRPr="001C371F" w:rsidRDefault="0096054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Подведем некоторые промежуточные итоги:</w:t>
      </w:r>
    </w:p>
    <w:p w14:paraId="564F1EB5" w14:textId="77777777" w:rsidR="0096054F" w:rsidRPr="001C371F" w:rsidRDefault="0096054F" w:rsidP="001C371F">
      <w:pPr>
        <w:pStyle w:val="a6"/>
        <w:numPr>
          <w:ilvl w:val="0"/>
          <w:numId w:val="18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Установление, анализ и осмысление современных тенденций и закономерностей развития молодежной и подростковой преступности предполагает долгосрочное наблюдение за ее динамикой, модификацией и активностью. Подобный мониторинг состоит, во-первых, в изучении данных официальной статистики; во-вторых, в установлении взаимосвязи между преступностью несовершеннолетних и молодежи и существующими в данный период времени политическими, социально-экономическими, духовными и культурными реалиями и их изменениями;</w:t>
      </w:r>
    </w:p>
    <w:p w14:paraId="3459EAC2" w14:textId="77777777" w:rsidR="0096054F" w:rsidRPr="001C371F" w:rsidRDefault="0096054F" w:rsidP="001C371F">
      <w:pPr>
        <w:pStyle w:val="a6"/>
        <w:numPr>
          <w:ilvl w:val="0"/>
          <w:numId w:val="18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Изучив данные официальной статистики, отражающие состояние преступности несовершеннолетних за 1991 -2019 годы, мы смогли выделить 5 основных волн подростковой преступности в России и установить причины, способствующие обострению проблемы преступности несовершеннолетних в конкретный временной промежуток. Установленные нами причины, условия и факторы, обуславливающие подобное обострение, должны быть проанализированы и учтены в целях недопущения повторных скачков подростковой преступности.</w:t>
      </w:r>
    </w:p>
    <w:p w14:paraId="788FE89E" w14:textId="77777777" w:rsidR="0096054F" w:rsidRPr="001C371F" w:rsidRDefault="00B2177B" w:rsidP="001C371F">
      <w:pPr>
        <w:pStyle w:val="a6"/>
        <w:numPr>
          <w:ilvl w:val="0"/>
          <w:numId w:val="18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Нами была обозначена проблема невозможности осуществления полного анализа показателей молодежной преступности, возникающая в связи с отсутствием подобных сведений в данных официальной и статистической отчетности органов государственной власти (поэтому в основном в рамках данного параграфа мы рассматривали статистику преступности несовершеннолетних);</w:t>
      </w:r>
    </w:p>
    <w:p w14:paraId="43DBF4ED" w14:textId="77777777" w:rsidR="00B2177B" w:rsidRPr="001C371F" w:rsidRDefault="00B2177B" w:rsidP="001C371F">
      <w:pPr>
        <w:pStyle w:val="a6"/>
        <w:numPr>
          <w:ilvl w:val="0"/>
          <w:numId w:val="18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результате изучения статистических данных за последние пять лет нам удалось проследить некоторые тенденции и закономерности современной преступности несовершеннолетних и молодежи. В частности, мы установили следующее:</w:t>
      </w:r>
    </w:p>
    <w:p w14:paraId="685007EE" w14:textId="77777777" w:rsidR="00B2177B" w:rsidRPr="001C371F" w:rsidRDefault="00B2177B" w:rsidP="001C371F">
      <w:pPr>
        <w:pStyle w:val="a6"/>
        <w:numPr>
          <w:ilvl w:val="0"/>
          <w:numId w:val="19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целом преступность несовершеннолетних и молодежи идет на спад; </w:t>
      </w:r>
    </w:p>
    <w:p w14:paraId="614D1B83" w14:textId="77777777" w:rsidR="00B2177B" w:rsidRPr="001C371F" w:rsidRDefault="0012300D" w:rsidP="001C371F">
      <w:pPr>
        <w:pStyle w:val="a6"/>
        <w:numPr>
          <w:ilvl w:val="0"/>
          <w:numId w:val="19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с 2016 года </w:t>
      </w:r>
      <w:r w:rsidR="00B2177B" w:rsidRPr="001C371F">
        <w:rPr>
          <w:rFonts w:ascii="Times New Roman" w:hAnsi="Times New Roman" w:cs="Times New Roman"/>
          <w:sz w:val="24"/>
          <w:szCs w:val="24"/>
        </w:rPr>
        <w:t xml:space="preserve">наблюдается пугающая тенденция увеличения количества </w:t>
      </w:r>
      <w:r w:rsidRPr="001C371F">
        <w:rPr>
          <w:rFonts w:ascii="Times New Roman" w:hAnsi="Times New Roman" w:cs="Times New Roman"/>
          <w:sz w:val="24"/>
          <w:szCs w:val="24"/>
        </w:rPr>
        <w:t>тяжких и особо тяжких преступлений несовершеннолетних;</w:t>
      </w:r>
    </w:p>
    <w:p w14:paraId="41E9D582" w14:textId="121C07D8" w:rsidR="00DC6C2B" w:rsidRPr="001C371F" w:rsidRDefault="0012300D" w:rsidP="001C371F">
      <w:pPr>
        <w:pStyle w:val="a6"/>
        <w:numPr>
          <w:ilvl w:val="0"/>
          <w:numId w:val="19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до 2018 года тенденция молодежной преступности заключалась в том, что чем младше лицо, тем меньше преступлений он совершает; в 2018 и 2019 годах количество преступлений, совершенных лицами в возрасте от 18 до 24 лет, превысило количество преступлений, совершенных лицами от 25 до 29 лет. Из этого следует, что наиболее криминально активная категория среди молодежи в 2018-2019 годах – это лица в возрасте от 18 до 24 лет.</w:t>
      </w:r>
    </w:p>
    <w:p w14:paraId="42B0C128" w14:textId="77777777" w:rsidR="00DC6C2B" w:rsidRPr="001C371F" w:rsidRDefault="00DC6C2B" w:rsidP="001C371F">
      <w:pPr>
        <w:tabs>
          <w:tab w:val="left" w:pos="1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EE8B6" w14:textId="77777777" w:rsidR="0096054F" w:rsidRPr="001C371F" w:rsidRDefault="0096054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2450B" w14:textId="77777777" w:rsidR="0025158C" w:rsidRPr="001C371F" w:rsidRDefault="0025158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F6FF0" w14:textId="77777777" w:rsidR="00DC6C2B" w:rsidRPr="001C371F" w:rsidRDefault="00DC6C2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64C30" w14:textId="46F942B1" w:rsidR="00DC6C2B" w:rsidRPr="001C371F" w:rsidRDefault="0010071B" w:rsidP="001C371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5" w:name="_Toc67219698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§3.</w:t>
      </w:r>
      <w:r w:rsidR="00DC6C2B" w:rsidRPr="001C371F">
        <w:rPr>
          <w:rFonts w:ascii="Times New Roman" w:hAnsi="Times New Roman" w:cs="Times New Roman"/>
          <w:i/>
          <w:color w:val="auto"/>
          <w:sz w:val="24"/>
          <w:szCs w:val="24"/>
        </w:rPr>
        <w:tab/>
        <w:t>Преступное поведение несовершеннолетних и молодежи в современной России</w:t>
      </w:r>
      <w:bookmarkEnd w:id="5"/>
    </w:p>
    <w:p w14:paraId="4C55ACF8" w14:textId="77777777" w:rsidR="00DC6C2B" w:rsidRPr="001C371F" w:rsidRDefault="00DC6C2B" w:rsidP="001C37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D996A4" w14:textId="77777777" w:rsidR="00DC6C2B" w:rsidRPr="001C371F" w:rsidRDefault="00DC6C2B" w:rsidP="001C37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74BE4F" w14:textId="77777777" w:rsidR="00DC6C2B" w:rsidRPr="001C371F" w:rsidRDefault="00DC6C2B" w:rsidP="001C37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B5C765" w14:textId="77777777" w:rsidR="00261704" w:rsidRPr="001C371F" w:rsidRDefault="0026170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Общеизвестно, что преступность любого вида, в том числе несовершеннолетних и молодежи, не существует обособленно, сама по себе: ее обуславливает ряд детерминант, то есть причин, условий и иных факторов, определяющих становление преступной модели поведения конкретного человека. Как мы ранее отмечали, подростки и молодые люди являются наиболее восприимчивой социальной группой. Как правило, личность ребенка не до конца сформирована: он еще не приобрел достаточного жизненного опыта, не определил</w:t>
      </w:r>
      <w:r w:rsidR="00EA1C5A" w:rsidRPr="001C371F">
        <w:rPr>
          <w:rFonts w:ascii="Times New Roman" w:hAnsi="Times New Roman" w:cs="Times New Roman"/>
          <w:sz w:val="24"/>
          <w:szCs w:val="24"/>
        </w:rPr>
        <w:t xml:space="preserve"> свое место в жизни, </w:t>
      </w:r>
      <w:r w:rsidRPr="001C371F">
        <w:rPr>
          <w:rFonts w:ascii="Times New Roman" w:hAnsi="Times New Roman" w:cs="Times New Roman"/>
          <w:sz w:val="24"/>
          <w:szCs w:val="24"/>
        </w:rPr>
        <w:t xml:space="preserve">собственные взгляды и убеждения, не сформировал мировоззрение, в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с чем он</w:t>
      </w:r>
      <w:r w:rsidR="00EA1C5A" w:rsidRPr="001C371F">
        <w:rPr>
          <w:rFonts w:ascii="Times New Roman" w:hAnsi="Times New Roman" w:cs="Times New Roman"/>
          <w:sz w:val="24"/>
          <w:szCs w:val="24"/>
        </w:rPr>
        <w:t xml:space="preserve"> легко поддается влиянию окружающей макро- и микросреды. В этой связи целесообразно рассмотреть современные детерминанты девиантного поведения несовершеннолетних и молодежи.</w:t>
      </w:r>
    </w:p>
    <w:p w14:paraId="14AF60B6" w14:textId="77777777" w:rsidR="00CB57FF" w:rsidRPr="001C371F" w:rsidRDefault="0026170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Девиантное поведение </w:t>
      </w:r>
      <w:r w:rsidR="00EA1C5A" w:rsidRPr="001C371F">
        <w:rPr>
          <w:rFonts w:ascii="Times New Roman" w:hAnsi="Times New Roman" w:cs="Times New Roman"/>
          <w:sz w:val="24"/>
          <w:szCs w:val="24"/>
        </w:rPr>
        <w:t>несовершеннолетних и молодежи – это поведение, противоречаще</w:t>
      </w:r>
      <w:r w:rsidRPr="001C371F">
        <w:rPr>
          <w:rFonts w:ascii="Times New Roman" w:hAnsi="Times New Roman" w:cs="Times New Roman"/>
          <w:sz w:val="24"/>
          <w:szCs w:val="24"/>
        </w:rPr>
        <w:t>е принятым в обществе правовым, нравственным нормам</w:t>
      </w:r>
      <w:r w:rsidR="00EA1C5A"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CB57FF" w:rsidRPr="001C371F">
        <w:rPr>
          <w:rFonts w:ascii="Times New Roman" w:hAnsi="Times New Roman" w:cs="Times New Roman"/>
          <w:sz w:val="24"/>
          <w:szCs w:val="24"/>
        </w:rPr>
        <w:t>общепринятым правилам поведения</w:t>
      </w:r>
      <w:r w:rsidR="00EA1C5A" w:rsidRPr="001C371F">
        <w:rPr>
          <w:rFonts w:ascii="Times New Roman" w:hAnsi="Times New Roman" w:cs="Times New Roman"/>
          <w:sz w:val="24"/>
          <w:szCs w:val="24"/>
        </w:rPr>
        <w:t xml:space="preserve"> и проявляющееся в специ</w:t>
      </w:r>
      <w:r w:rsidR="00CB57FF" w:rsidRPr="001C371F">
        <w:rPr>
          <w:rFonts w:ascii="Times New Roman" w:hAnsi="Times New Roman" w:cs="Times New Roman"/>
          <w:sz w:val="24"/>
          <w:szCs w:val="24"/>
        </w:rPr>
        <w:t>фическом образе жизни юных лиц:</w:t>
      </w:r>
    </w:p>
    <w:p w14:paraId="271DD2B4" w14:textId="77777777" w:rsidR="00CB57FF" w:rsidRPr="001C371F" w:rsidRDefault="00EA1C5A" w:rsidP="001C37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пристрастии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к вредным привычкам (курение, употребление ал</w:t>
      </w:r>
      <w:r w:rsidR="00CB57FF" w:rsidRPr="001C371F">
        <w:rPr>
          <w:rFonts w:ascii="Times New Roman" w:hAnsi="Times New Roman" w:cs="Times New Roman"/>
          <w:sz w:val="24"/>
          <w:szCs w:val="24"/>
        </w:rPr>
        <w:t>коголя, одурманивающих веществ);</w:t>
      </w:r>
    </w:p>
    <w:p w14:paraId="3E28F9CA" w14:textId="77777777" w:rsidR="00CB57FF" w:rsidRPr="001C371F" w:rsidRDefault="00EA1C5A" w:rsidP="001C37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агрессивном, демонстративном и вызывающим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>, совершении запрещенных законом деяний (воровство, хулиганство, порча чужого имущества</w:t>
      </w:r>
      <w:r w:rsidR="00CB57FF" w:rsidRPr="001C371F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14:paraId="45038F47" w14:textId="77777777" w:rsidR="00CB57FF" w:rsidRPr="001C371F" w:rsidRDefault="00CB57FF" w:rsidP="001C37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бродяжничеством, попрошайничеством, проституцией;</w:t>
      </w:r>
    </w:p>
    <w:p w14:paraId="349C68EA" w14:textId="77777777" w:rsidR="00DC6C2B" w:rsidRPr="001C371F" w:rsidRDefault="00CB57FF" w:rsidP="001C37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проявлении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в поступках признаков</w:t>
      </w:r>
      <w:r w:rsidR="00261704" w:rsidRPr="001C371F">
        <w:rPr>
          <w:rFonts w:ascii="Times New Roman" w:hAnsi="Times New Roman" w:cs="Times New Roman"/>
          <w:sz w:val="24"/>
          <w:szCs w:val="24"/>
        </w:rPr>
        <w:t xml:space="preserve"> садизма, депрессии, суицида, фобий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т.п.</w:t>
      </w:r>
    </w:p>
    <w:p w14:paraId="6F71B5D7" w14:textId="77777777" w:rsidR="00637ACF" w:rsidRPr="001C371F" w:rsidRDefault="00637AC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Итак, почему дети становятся преступниками? Необходимо отметить, что в настоящее время наукой криминологией сформировано несколько теорий причин преступности, в частности:</w:t>
      </w:r>
    </w:p>
    <w:p w14:paraId="7859FB54" w14:textId="77777777" w:rsidR="00637ACF" w:rsidRPr="001C371F" w:rsidRDefault="00637ACF" w:rsidP="001C37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антропологическое направление, утверждающее, что преступником не становятся, а рождаются (Ч. Ломброзо, Э.Ферри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Pr="001C371F">
        <w:rPr>
          <w:rFonts w:ascii="Times New Roman" w:hAnsi="Times New Roman" w:cs="Times New Roman"/>
          <w:sz w:val="24"/>
          <w:szCs w:val="24"/>
        </w:rPr>
        <w:t>);</w:t>
      </w:r>
    </w:p>
    <w:p w14:paraId="6FEC89C3" w14:textId="77777777" w:rsidR="00637ACF" w:rsidRPr="001C371F" w:rsidRDefault="00637ACF" w:rsidP="001C37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социологическое направление, утверждающее, что напротив, человек не может быть преступником от рождения, он им становится в процессе своего социального развития и становления (А. Кетле, Э. Дюркгейм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  <w:r w:rsidRPr="001C371F">
        <w:rPr>
          <w:rFonts w:ascii="Times New Roman" w:hAnsi="Times New Roman" w:cs="Times New Roman"/>
          <w:sz w:val="24"/>
          <w:szCs w:val="24"/>
        </w:rPr>
        <w:t>).</w:t>
      </w:r>
    </w:p>
    <w:p w14:paraId="764D629A" w14:textId="77777777" w:rsidR="00637ACF" w:rsidRPr="001C371F" w:rsidRDefault="00F877C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Как правило, на личность подростка, ставшего преступником, не могла повлиять исключительно его генетика, предрасположенность и наследственность, даже если при рождении наблюдались какие-либо отклонения. В большинстве случаев, существует целый причинный комплекс, объясняющий, почему тот или иной подросток решил совершить противозаконный поступок.</w:t>
      </w:r>
    </w:p>
    <w:p w14:paraId="11CC944D" w14:textId="77777777" w:rsidR="008E69F0" w:rsidRPr="001C371F" w:rsidRDefault="008E69F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Рассматривая особенности преступного поведения, В.Н. Кудрявцев рассматривает три причины совершения конкретного преступления:</w:t>
      </w:r>
    </w:p>
    <w:p w14:paraId="7062063E" w14:textId="77777777" w:rsidR="008E69F0" w:rsidRPr="001C371F" w:rsidRDefault="008E69F0" w:rsidP="001C37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ближайшая причина (появление мотивации, мотива, потребности совершить преступление, постановка конкретной цели, влияние внутренних и внешних условий, способствующих совершению преступления, принятие решения совершить преступление и его планирование);</w:t>
      </w:r>
    </w:p>
    <w:p w14:paraId="7B96622B" w14:textId="77777777" w:rsidR="008E69F0" w:rsidRPr="001C371F" w:rsidRDefault="008E69F0" w:rsidP="001C37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непосредственная причина (антиобщественная установка, антиобщественная направленность личности, возникновение конкретной жизненной ситуации);</w:t>
      </w:r>
    </w:p>
    <w:p w14:paraId="53411051" w14:textId="77777777" w:rsidR="008E69F0" w:rsidRPr="001C371F" w:rsidRDefault="008E69F0" w:rsidP="001C37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предшествующая причина</w:t>
      </w:r>
      <w:r w:rsidR="003E095D" w:rsidRPr="001C371F">
        <w:rPr>
          <w:rFonts w:ascii="Times New Roman" w:hAnsi="Times New Roman" w:cs="Times New Roman"/>
          <w:sz w:val="24"/>
          <w:szCs w:val="24"/>
        </w:rPr>
        <w:t xml:space="preserve"> (условия неблагоприятного формирования личности малолетнего правонарушителя).</w:t>
      </w:r>
    </w:p>
    <w:p w14:paraId="021BE7A5" w14:textId="77777777" w:rsidR="003E095D" w:rsidRPr="001C371F" w:rsidRDefault="003E095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Предлагаем аналогичным образом рассмотреть причины преступности </w:t>
      </w:r>
      <w:r w:rsidR="000B6AD0" w:rsidRPr="001C371F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более углубленно и подробно.</w:t>
      </w:r>
    </w:p>
    <w:p w14:paraId="03924DDB" w14:textId="77777777" w:rsidR="003E095D" w:rsidRPr="001C371F" w:rsidRDefault="000B6AD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Итак</w:t>
      </w:r>
      <w:r w:rsidR="005B45A0" w:rsidRPr="001C371F">
        <w:rPr>
          <w:rFonts w:ascii="Times New Roman" w:hAnsi="Times New Roman" w:cs="Times New Roman"/>
          <w:sz w:val="24"/>
          <w:szCs w:val="24"/>
        </w:rPr>
        <w:t>,</w:t>
      </w:r>
      <w:r w:rsidRPr="001C371F">
        <w:rPr>
          <w:rFonts w:ascii="Times New Roman" w:hAnsi="Times New Roman" w:cs="Times New Roman"/>
          <w:sz w:val="24"/>
          <w:szCs w:val="24"/>
        </w:rPr>
        <w:t xml:space="preserve"> ближайшей причиной преступности несовершеннолетних и молодежи выступает преступная мотивация, состоящая из их потребностей, целей, интересов и мотивов поведения.</w:t>
      </w:r>
    </w:p>
    <w:p w14:paraId="1EC184C8" w14:textId="77777777" w:rsidR="000B6AD0" w:rsidRPr="001C371F" w:rsidRDefault="000B6AD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Основными мотивами девиантного поведения несовершеннолетних являются:</w:t>
      </w:r>
    </w:p>
    <w:p w14:paraId="010FBC4D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желание улучшить свое материальное положение, похвастаться перед сверстниками;</w:t>
      </w:r>
    </w:p>
    <w:p w14:paraId="53B77D6C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потребность в признании друзей и знакомых, завоевание авторитета;</w:t>
      </w:r>
    </w:p>
    <w:p w14:paraId="41537735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потребность в самоутверждении;</w:t>
      </w:r>
    </w:p>
    <w:p w14:paraId="3A110738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зависть, месть и ненависть к отдельным личностям (знакомым, сверстникам, учителям, членам семьи);</w:t>
      </w:r>
    </w:p>
    <w:p w14:paraId="3A4EB674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привлечение внимания родителей и других членов семьи;</w:t>
      </w:r>
    </w:p>
    <w:p w14:paraId="78BA4213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желание вступить в определенную социальную группу, которую подросток считает престижной и авторитетной</w:t>
      </w:r>
      <w:r w:rsidR="005B45A0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541A8EE7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страх быть пристыженным и отвергнутым друзьями и сверстниками в случае отказа от совершения противоправного деяния;</w:t>
      </w:r>
    </w:p>
    <w:p w14:paraId="19E904B1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наличие привычки вести асоциальный образ жизни;</w:t>
      </w:r>
    </w:p>
    <w:p w14:paraId="1B65CCCD" w14:textId="77777777" w:rsidR="00957FAD" w:rsidRPr="001C371F" w:rsidRDefault="00957FAD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наличие наркотической, алкогольной, токсической зависимости;</w:t>
      </w:r>
    </w:p>
    <w:p w14:paraId="2B6E876D" w14:textId="77777777" w:rsidR="000B6AD0" w:rsidRPr="001C371F" w:rsidRDefault="000B6AD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ревность;</w:t>
      </w:r>
    </w:p>
    <w:p w14:paraId="4A4E27DB" w14:textId="77777777" w:rsidR="000B6AD0" w:rsidRPr="001C371F" w:rsidRDefault="005B45A0" w:rsidP="001C37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корысть.</w:t>
      </w:r>
    </w:p>
    <w:p w14:paraId="335BCC6F" w14:textId="77777777" w:rsidR="000B6AD0" w:rsidRPr="001C371F" w:rsidRDefault="005B45A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Конкретными потребностями, активизирующими вышеперечисленные мотивы, выступают:</w:t>
      </w:r>
    </w:p>
    <w:p w14:paraId="63BE89ED" w14:textId="77777777" w:rsidR="005B45A0" w:rsidRPr="001C371F" w:rsidRDefault="005B45A0" w:rsidP="001C37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признание сверстников, знакомых, друзей, завоевание авторитета;</w:t>
      </w:r>
    </w:p>
    <w:p w14:paraId="1FBE2D81" w14:textId="77777777" w:rsidR="005B45A0" w:rsidRPr="001C371F" w:rsidRDefault="005B45A0" w:rsidP="001C37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желание иметь какие-либо вещи, предметы роскоши, которые родители подростка не может себе позволить;</w:t>
      </w:r>
    </w:p>
    <w:p w14:paraId="5DE4709F" w14:textId="77777777" w:rsidR="005B45A0" w:rsidRPr="001C371F" w:rsidRDefault="005B45A0" w:rsidP="001C37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самовыражение;</w:t>
      </w:r>
    </w:p>
    <w:p w14:paraId="1FC17DE6" w14:textId="77777777" w:rsidR="005B45A0" w:rsidRPr="001C371F" w:rsidRDefault="005B45A0" w:rsidP="001C37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удовлетворение естественных потребностей (в пище, одежде)</w:t>
      </w:r>
      <w:r w:rsidR="00957FAD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и другие;</w:t>
      </w:r>
    </w:p>
    <w:p w14:paraId="5D0796E0" w14:textId="77777777" w:rsidR="005B45A0" w:rsidRPr="001C371F" w:rsidRDefault="005B45A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Основными целями совершения преступления несовершеннолетним является:</w:t>
      </w:r>
    </w:p>
    <w:p w14:paraId="073403AB" w14:textId="77777777" w:rsidR="005B45A0" w:rsidRPr="001C371F" w:rsidRDefault="00957FAD" w:rsidP="001C37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личное обогащение</w:t>
      </w:r>
      <w:r w:rsidR="005B45A0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717D66FF" w14:textId="77777777" w:rsidR="005B45A0" w:rsidRPr="001C371F" w:rsidRDefault="005B45A0" w:rsidP="001C37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вступление в конкретную социальную группу, </w:t>
      </w:r>
      <w:r w:rsidR="00957FAD" w:rsidRPr="001C371F">
        <w:rPr>
          <w:rFonts w:ascii="Times New Roman" w:hAnsi="Times New Roman" w:cs="Times New Roman"/>
          <w:sz w:val="24"/>
          <w:szCs w:val="24"/>
        </w:rPr>
        <w:t>получение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признания сверстников;</w:t>
      </w:r>
    </w:p>
    <w:p w14:paraId="72E54775" w14:textId="77777777" w:rsidR="00957FAD" w:rsidRPr="001C371F" w:rsidRDefault="00957FAD" w:rsidP="001C37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удовлетворение потребности в употреблении наркотиков, курения (при наличии вредных привычек и зависимостей) и иные.</w:t>
      </w:r>
    </w:p>
    <w:p w14:paraId="60F35966" w14:textId="77777777" w:rsidR="004806FE" w:rsidRPr="001C371F" w:rsidRDefault="005B45A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Процесс планирования преступления заканчивается выбором </w:t>
      </w:r>
      <w:r w:rsidR="004806FE" w:rsidRPr="001C371F">
        <w:rPr>
          <w:rFonts w:ascii="Times New Roman" w:hAnsi="Times New Roman" w:cs="Times New Roman"/>
          <w:sz w:val="24"/>
          <w:szCs w:val="24"/>
        </w:rPr>
        <w:t xml:space="preserve">конкретного </w:t>
      </w:r>
      <w:r w:rsidRPr="001C371F">
        <w:rPr>
          <w:rFonts w:ascii="Times New Roman" w:hAnsi="Times New Roman" w:cs="Times New Roman"/>
          <w:sz w:val="24"/>
          <w:szCs w:val="24"/>
        </w:rPr>
        <w:t>способа его совершения</w:t>
      </w:r>
      <w:r w:rsidR="004806FE" w:rsidRPr="001C37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98EAB" w14:textId="77777777" w:rsidR="005B45A0" w:rsidRPr="001C371F" w:rsidRDefault="004806F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2019 году Генеральная Прокуратура РФ опубликовала перечень типичных преступлений несовершеннолетних:</w:t>
      </w:r>
    </w:p>
    <w:p w14:paraId="53A3368C" w14:textId="77777777" w:rsidR="004806FE" w:rsidRPr="001C371F" w:rsidRDefault="004806FE" w:rsidP="001C37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против собственности - 83,1%;</w:t>
      </w:r>
    </w:p>
    <w:p w14:paraId="37707F96" w14:textId="77777777" w:rsidR="004806FE" w:rsidRPr="001C371F" w:rsidRDefault="004806FE" w:rsidP="001C37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против жизни и здоровья - 7,6%;</w:t>
      </w:r>
    </w:p>
    <w:p w14:paraId="71DB7874" w14:textId="77777777" w:rsidR="004806FE" w:rsidRPr="001C371F" w:rsidRDefault="004806FE" w:rsidP="001C37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с незаконным оборотом наркотиков - 4,4%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9CA340B" w14:textId="77777777" w:rsidR="004806FE" w:rsidRPr="001C371F" w:rsidRDefault="00BF458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Исходя из этого, можем выделить типичные способы совершения отдельных видов преступлений, совершаемых несовершеннолетними и молодежью.</w:t>
      </w:r>
    </w:p>
    <w:p w14:paraId="0D3B8B2D" w14:textId="4A8B2D73" w:rsidR="00BF458E" w:rsidRPr="001C371F" w:rsidRDefault="00BF458E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Самым распространённым подростковым преступлением является хищение чужого имущества. Кражи денежных средств, сотовых телефонов подростки, чаще всего, совершают в одиночку у своих же сверстников и одноклассников в образовательных организациях, в гостях у друзей, у родителей. Говоря об открытых формах хищения, отметим, что на такой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 xml:space="preserve">способ совершения хищения подростки идут группами и совершают грабежи и разбои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толпой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в отношении лиц, младших по возрасту: учеников начальной школы,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белых ворон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аутсайдеров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. Говоря о насильственных преступлениях (побоях, причинении вреда здоровью), также следует отметить превалирующее большинство групповых преступлений. Подростки, желая отомстить,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поставить на место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своего знакомого или сверстника редко </w:t>
      </w:r>
      <w:r w:rsidR="008449F4" w:rsidRPr="001C371F">
        <w:rPr>
          <w:rFonts w:ascii="Times New Roman" w:hAnsi="Times New Roman" w:cs="Times New Roman"/>
          <w:sz w:val="24"/>
          <w:szCs w:val="24"/>
        </w:rPr>
        <w:t>идут на это в одиночку. Характерной чертой насильственных преступлений в настоящее время является фиксирование массовых побоев посредством снятия видеоматериалов и дальнейшего их опубликования в социальных сетях: из последних подобных случаев стоит отметить ситуацию, произошедшую в Костромской области в ноябре 2020 года</w:t>
      </w:r>
      <w:r w:rsidR="008449F4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 w:rsidR="008449F4" w:rsidRPr="001C371F">
        <w:rPr>
          <w:rFonts w:ascii="Times New Roman" w:hAnsi="Times New Roman" w:cs="Times New Roman"/>
          <w:sz w:val="24"/>
          <w:szCs w:val="24"/>
        </w:rPr>
        <w:t>,</w:t>
      </w:r>
      <w:r w:rsidR="00871BCF" w:rsidRPr="001C371F">
        <w:rPr>
          <w:rFonts w:ascii="Times New Roman" w:hAnsi="Times New Roman" w:cs="Times New Roman"/>
          <w:sz w:val="24"/>
          <w:szCs w:val="24"/>
        </w:rPr>
        <w:t xml:space="preserve"> в августе 2020 – в Иркутской области</w:t>
      </w:r>
      <w:r w:rsidR="00871BCF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  <w:r w:rsidR="00871BCF" w:rsidRPr="001C371F">
        <w:rPr>
          <w:rFonts w:ascii="Times New Roman" w:hAnsi="Times New Roman" w:cs="Times New Roman"/>
          <w:sz w:val="24"/>
          <w:szCs w:val="24"/>
        </w:rPr>
        <w:t>, в июле 2020 года – в Свердловской области</w:t>
      </w:r>
      <w:r w:rsidR="00871BCF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  <w:r w:rsidR="00871BCF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0959721" w14:textId="77777777" w:rsidR="00871BCF" w:rsidRPr="001C371F" w:rsidRDefault="00871BC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Говоря о посткриминальном поведении преступников-подростков, следует отметить, что после совершения первого преступления в поведении подростка может прослеживаться:</w:t>
      </w:r>
    </w:p>
    <w:p w14:paraId="65D3C000" w14:textId="77777777" w:rsidR="00871BCF" w:rsidRPr="001C371F" w:rsidRDefault="00871BCF" w:rsidP="001C37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укрепление антиобщественной обстановки и желание продолжить преступную деятельность;</w:t>
      </w:r>
    </w:p>
    <w:p w14:paraId="0779B93D" w14:textId="77777777" w:rsidR="00871BCF" w:rsidRPr="001C371F" w:rsidRDefault="00284D1B" w:rsidP="001C37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может видоизменять средства, способы, виды и формы преступлений;</w:t>
      </w:r>
    </w:p>
    <w:p w14:paraId="63C40897" w14:textId="77777777" w:rsidR="00284D1B" w:rsidRPr="001C371F" w:rsidRDefault="00284D1B" w:rsidP="001C37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может отказаться от дальнейшего совершения преступлений или продолжения начатого.</w:t>
      </w:r>
    </w:p>
    <w:p w14:paraId="728A61DE" w14:textId="5891614B" w:rsidR="00284D1B" w:rsidRPr="001C371F" w:rsidRDefault="00284D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Кроме того, важнейшим элементом структуры ближайшей причины совершения преступлений несовершеннолетними являются способствующие этому условия (см. </w:t>
      </w:r>
      <w:r w:rsidR="002B5ABB" w:rsidRPr="001C371F">
        <w:rPr>
          <w:rFonts w:ascii="Times New Roman" w:hAnsi="Times New Roman" w:cs="Times New Roman"/>
          <w:sz w:val="24"/>
          <w:szCs w:val="24"/>
        </w:rPr>
        <w:t>приложение 10</w:t>
      </w:r>
      <w:r w:rsidRPr="001C371F">
        <w:rPr>
          <w:rFonts w:ascii="Times New Roman" w:hAnsi="Times New Roman" w:cs="Times New Roman"/>
          <w:sz w:val="24"/>
          <w:szCs w:val="24"/>
        </w:rPr>
        <w:t>).</w:t>
      </w:r>
      <w:r w:rsidR="00415592" w:rsidRPr="001C371F">
        <w:rPr>
          <w:rFonts w:ascii="Times New Roman" w:hAnsi="Times New Roman" w:cs="Times New Roman"/>
          <w:sz w:val="24"/>
          <w:szCs w:val="24"/>
        </w:rPr>
        <w:t xml:space="preserve"> Такие условия могут быть как внутренними (обусловленными субъективными чертами личности подростка, его внутренним и душевным состоянием), так и внешними (которые существуют независимо от поведения подростка и </w:t>
      </w:r>
      <w:r w:rsidR="003E026D" w:rsidRPr="001C371F">
        <w:rPr>
          <w:rFonts w:ascii="Times New Roman" w:hAnsi="Times New Roman" w:cs="Times New Roman"/>
          <w:sz w:val="24"/>
          <w:szCs w:val="24"/>
        </w:rPr>
        <w:t>продиктованы окружающей его обстановкой: временем суток, года, поведении других лиц, местом и т.п.).</w:t>
      </w:r>
    </w:p>
    <w:p w14:paraId="3A0D2B56" w14:textId="77777777" w:rsidR="003113F2" w:rsidRPr="001C371F" w:rsidRDefault="003113F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Переходя к рассмотрению непосредственной причины преступности, следует указать, что в ее структуру входят такие элементы, как:</w:t>
      </w:r>
    </w:p>
    <w:p w14:paraId="26445018" w14:textId="77777777" w:rsidR="003113F2" w:rsidRPr="001C371F" w:rsidRDefault="003113F2" w:rsidP="001C371F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антиобщественная направленность личности подростка (молодого человека);</w:t>
      </w:r>
    </w:p>
    <w:p w14:paraId="25C177FF" w14:textId="77777777" w:rsidR="003113F2" w:rsidRPr="001C371F" w:rsidRDefault="003113F2" w:rsidP="001C371F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его антиобщественная установка;</w:t>
      </w:r>
    </w:p>
    <w:p w14:paraId="0A252BDC" w14:textId="77777777" w:rsidR="003113F2" w:rsidRPr="001C371F" w:rsidRDefault="003113F2" w:rsidP="001C371F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конкретная жизненная ситуация.</w:t>
      </w:r>
    </w:p>
    <w:p w14:paraId="4F104F91" w14:textId="77777777" w:rsidR="005E4498" w:rsidRPr="001C371F" w:rsidRDefault="003113F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Антиобщественная направленность личности юного правонарушителя </w:t>
      </w:r>
      <w:r w:rsidR="005E4498" w:rsidRPr="001C371F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5E4498" w:rsidRPr="001C371F">
        <w:rPr>
          <w:rFonts w:ascii="Times New Roman" w:hAnsi="Times New Roman" w:cs="Times New Roman"/>
          <w:sz w:val="24"/>
          <w:szCs w:val="24"/>
        </w:rPr>
        <w:t>комплекс</w:t>
      </w:r>
      <w:r w:rsidRPr="001C371F">
        <w:rPr>
          <w:rFonts w:ascii="Times New Roman" w:hAnsi="Times New Roman" w:cs="Times New Roman"/>
          <w:sz w:val="24"/>
          <w:szCs w:val="24"/>
        </w:rPr>
        <w:t xml:space="preserve"> негативных</w:t>
      </w:r>
      <w:r w:rsidR="005E4498" w:rsidRPr="001C371F">
        <w:rPr>
          <w:rFonts w:ascii="Times New Roman" w:hAnsi="Times New Roman" w:cs="Times New Roman"/>
          <w:sz w:val="24"/>
          <w:szCs w:val="24"/>
        </w:rPr>
        <w:t>, асоциальных</w:t>
      </w:r>
      <w:r w:rsidRPr="001C371F">
        <w:rPr>
          <w:rFonts w:ascii="Times New Roman" w:hAnsi="Times New Roman" w:cs="Times New Roman"/>
          <w:sz w:val="24"/>
          <w:szCs w:val="24"/>
        </w:rPr>
        <w:t xml:space="preserve"> взглядов, </w:t>
      </w:r>
      <w:r w:rsidR="005E4498" w:rsidRPr="001C371F">
        <w:rPr>
          <w:rFonts w:ascii="Times New Roman" w:hAnsi="Times New Roman" w:cs="Times New Roman"/>
          <w:sz w:val="24"/>
          <w:szCs w:val="24"/>
        </w:rPr>
        <w:t>представлений</w:t>
      </w:r>
      <w:r w:rsidRPr="001C371F">
        <w:rPr>
          <w:rFonts w:ascii="Times New Roman" w:hAnsi="Times New Roman" w:cs="Times New Roman"/>
          <w:sz w:val="24"/>
          <w:szCs w:val="24"/>
        </w:rPr>
        <w:t>, идей</w:t>
      </w:r>
      <w:r w:rsidR="005E4498" w:rsidRPr="001C371F">
        <w:rPr>
          <w:rFonts w:ascii="Times New Roman" w:hAnsi="Times New Roman" w:cs="Times New Roman"/>
          <w:sz w:val="24"/>
          <w:szCs w:val="24"/>
        </w:rPr>
        <w:t xml:space="preserve"> и убеждений,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сформировавшихся у подростка в процессе получения жизненного опыта и способствующих возникновению желания </w:t>
      </w:r>
      <w:r w:rsidR="005E4498" w:rsidRPr="001C371F">
        <w:rPr>
          <w:rFonts w:ascii="Times New Roman" w:hAnsi="Times New Roman" w:cs="Times New Roman"/>
          <w:sz w:val="24"/>
          <w:szCs w:val="24"/>
        </w:rPr>
        <w:t>совершить</w:t>
      </w:r>
      <w:r w:rsidRPr="001C371F">
        <w:rPr>
          <w:rFonts w:ascii="Times New Roman" w:hAnsi="Times New Roman" w:cs="Times New Roman"/>
          <w:sz w:val="24"/>
          <w:szCs w:val="24"/>
        </w:rPr>
        <w:t xml:space="preserve"> противозаконный поступок</w:t>
      </w:r>
      <w:r w:rsidR="005E4498" w:rsidRPr="001C371F">
        <w:rPr>
          <w:rFonts w:ascii="Times New Roman" w:hAnsi="Times New Roman" w:cs="Times New Roman"/>
          <w:sz w:val="24"/>
          <w:szCs w:val="24"/>
        </w:rPr>
        <w:t xml:space="preserve">. Асоциальная направленность личности может выражаться </w:t>
      </w:r>
      <w:proofErr w:type="gramStart"/>
      <w:r w:rsidR="005E4498" w:rsidRPr="001C3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4498" w:rsidRPr="001C371F">
        <w:rPr>
          <w:rFonts w:ascii="Times New Roman" w:hAnsi="Times New Roman" w:cs="Times New Roman"/>
          <w:sz w:val="24"/>
          <w:szCs w:val="24"/>
        </w:rPr>
        <w:t>:</w:t>
      </w:r>
    </w:p>
    <w:p w14:paraId="3FC953CE" w14:textId="77777777" w:rsidR="005E4498" w:rsidRPr="001C371F" w:rsidRDefault="00F50D90" w:rsidP="001C37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преобладании</w:t>
      </w:r>
      <w:r w:rsidR="005E4498" w:rsidRPr="001C371F">
        <w:rPr>
          <w:rFonts w:ascii="Times New Roman" w:hAnsi="Times New Roman" w:cs="Times New Roman"/>
          <w:sz w:val="24"/>
          <w:szCs w:val="24"/>
        </w:rPr>
        <w:t xml:space="preserve"> эгоистически-личностных интересов над </w:t>
      </w:r>
      <w:proofErr w:type="gramStart"/>
      <w:r w:rsidR="005E4498" w:rsidRPr="001C371F">
        <w:rPr>
          <w:rFonts w:ascii="Times New Roman" w:hAnsi="Times New Roman" w:cs="Times New Roman"/>
          <w:sz w:val="24"/>
          <w:szCs w:val="24"/>
        </w:rPr>
        <w:t>общественно-значимыми</w:t>
      </w:r>
      <w:proofErr w:type="gramEnd"/>
      <w:r w:rsidR="005E4498" w:rsidRPr="001C371F">
        <w:rPr>
          <w:rFonts w:ascii="Times New Roman" w:hAnsi="Times New Roman" w:cs="Times New Roman"/>
          <w:sz w:val="24"/>
          <w:szCs w:val="24"/>
        </w:rPr>
        <w:t xml:space="preserve"> и общественно-полезными;</w:t>
      </w:r>
    </w:p>
    <w:p w14:paraId="29A0CF6B" w14:textId="77777777" w:rsidR="005E4498" w:rsidRPr="001C371F" w:rsidRDefault="00F50D90" w:rsidP="001C37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sz w:val="24"/>
          <w:szCs w:val="24"/>
        </w:rPr>
        <w:t>доминировании</w:t>
      </w:r>
      <w:proofErr w:type="gramEnd"/>
      <w:r w:rsidR="005E4498" w:rsidRPr="001C371F">
        <w:rPr>
          <w:rFonts w:ascii="Times New Roman" w:hAnsi="Times New Roman" w:cs="Times New Roman"/>
          <w:sz w:val="24"/>
          <w:szCs w:val="24"/>
        </w:rPr>
        <w:t xml:space="preserve"> материальных потребностей над культурными и духовными;</w:t>
      </w:r>
    </w:p>
    <w:p w14:paraId="1941FD96" w14:textId="77777777" w:rsidR="005E4498" w:rsidRPr="001C371F" w:rsidRDefault="00F50D90" w:rsidP="001C37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потребительском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к окружающей действительности и окружающим людям</w:t>
      </w:r>
      <w:r w:rsidR="006045F6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43C32A84" w14:textId="3F45BBE2" w:rsidR="00F50D90" w:rsidRPr="001C371F" w:rsidRDefault="00F50D9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Изучая особенности асоциальных направленностей личности, В.Н. Кудрявцев составил классификацию видов асоциальной направленности личности несовершеннолетних преступников</w:t>
      </w:r>
      <w:r w:rsidR="00977120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Pr="001C371F">
        <w:rPr>
          <w:rFonts w:ascii="Times New Roman" w:hAnsi="Times New Roman" w:cs="Times New Roman"/>
          <w:sz w:val="24"/>
          <w:szCs w:val="24"/>
        </w:rPr>
        <w:t xml:space="preserve"> (см. </w:t>
      </w:r>
      <w:r w:rsidR="002B5ABB" w:rsidRPr="001C371F">
        <w:rPr>
          <w:rFonts w:ascii="Times New Roman" w:hAnsi="Times New Roman" w:cs="Times New Roman"/>
          <w:sz w:val="24"/>
          <w:szCs w:val="24"/>
        </w:rPr>
        <w:t>приложение 11</w:t>
      </w:r>
      <w:r w:rsidRPr="001C371F">
        <w:rPr>
          <w:rFonts w:ascii="Times New Roman" w:hAnsi="Times New Roman" w:cs="Times New Roman"/>
          <w:sz w:val="24"/>
          <w:szCs w:val="24"/>
        </w:rPr>
        <w:t>).</w:t>
      </w:r>
    </w:p>
    <w:p w14:paraId="3142DBB3" w14:textId="77777777" w:rsidR="00977120" w:rsidRPr="001C371F" w:rsidRDefault="00977120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Подростки с вышеперечисленными видами антиобщественной направленности личности в своем поведении руководствуются принципами эгоизма, потребительского отношения к окружающей действительности; основными мотивами их противоправных поступков выступа</w:t>
      </w:r>
      <w:r w:rsidR="005333F4" w:rsidRPr="001C371F">
        <w:rPr>
          <w:rFonts w:ascii="Times New Roman" w:hAnsi="Times New Roman" w:cs="Times New Roman"/>
          <w:sz w:val="24"/>
          <w:szCs w:val="24"/>
        </w:rPr>
        <w:t>ет желание развлечься, самоутвердиться в компании единомышленников, продемонстрировать свое превосходство, удовлетворить сиюминутные потребности, тяготение к агрессивным способам решения конфликтов и проблем.</w:t>
      </w:r>
    </w:p>
    <w:p w14:paraId="6CF34262" w14:textId="0BF57587" w:rsidR="005333F4" w:rsidRPr="001C371F" w:rsidRDefault="005333F4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Антиобщественная установка личности несовершеннолетнего, в свою очередь, означает его внутреннюю готовность к совершению противозаконного поступка; такая установка формируется наряду с антиобщественной направленностью под влиянием негативных факторов окружающей действительности, происходящих в период становления личности подростка. </w:t>
      </w:r>
      <w:r w:rsidR="00D05D02" w:rsidRPr="001C371F">
        <w:rPr>
          <w:rFonts w:ascii="Times New Roman" w:hAnsi="Times New Roman" w:cs="Times New Roman"/>
          <w:sz w:val="24"/>
          <w:szCs w:val="24"/>
        </w:rPr>
        <w:t xml:space="preserve">Наличие у подростка асоциальной установки свидетельствует о том, что его </w:t>
      </w:r>
      <w:r w:rsidRPr="001C371F">
        <w:rPr>
          <w:rFonts w:ascii="Times New Roman" w:hAnsi="Times New Roman" w:cs="Times New Roman"/>
          <w:sz w:val="24"/>
          <w:szCs w:val="24"/>
        </w:rPr>
        <w:t xml:space="preserve">антиобщественные </w:t>
      </w:r>
      <w:r w:rsidR="00D05D02" w:rsidRPr="001C371F">
        <w:rPr>
          <w:rFonts w:ascii="Times New Roman" w:hAnsi="Times New Roman" w:cs="Times New Roman"/>
          <w:sz w:val="24"/>
          <w:szCs w:val="24"/>
        </w:rPr>
        <w:t>убеждения и взгляды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сформированы </w:t>
      </w:r>
      <w:r w:rsidR="00D05D02" w:rsidRPr="001C371F">
        <w:rPr>
          <w:rFonts w:ascii="Times New Roman" w:hAnsi="Times New Roman" w:cs="Times New Roman"/>
          <w:sz w:val="24"/>
          <w:szCs w:val="24"/>
        </w:rPr>
        <w:t>не только на уровне его мировоззрения,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D05D02" w:rsidRPr="001C371F">
        <w:rPr>
          <w:rFonts w:ascii="Times New Roman" w:hAnsi="Times New Roman" w:cs="Times New Roman"/>
          <w:sz w:val="24"/>
          <w:szCs w:val="24"/>
        </w:rPr>
        <w:t xml:space="preserve">но и </w:t>
      </w:r>
      <w:proofErr w:type="gramStart"/>
      <w:r w:rsidR="00D05D02" w:rsidRPr="001C37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5D02" w:rsidRPr="001C371F">
        <w:rPr>
          <w:rFonts w:ascii="Times New Roman" w:hAnsi="Times New Roman" w:cs="Times New Roman"/>
          <w:sz w:val="24"/>
          <w:szCs w:val="24"/>
        </w:rPr>
        <w:t xml:space="preserve"> эмоционально-волевом</w:t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D76AE1" w:rsidRPr="001C371F">
        <w:rPr>
          <w:rFonts w:ascii="Times New Roman" w:hAnsi="Times New Roman" w:cs="Times New Roman"/>
          <w:sz w:val="24"/>
          <w:szCs w:val="24"/>
        </w:rPr>
        <w:t xml:space="preserve">Антиобщественная установка означает готовность к противоправному поведению в конкретной жизненной ситуации, обусловленную асоциальным обликом личности малолетнего правонарушителя; это скрытый показатель, указывающий на внутреннее состояние личности перед совершением преступления. </w:t>
      </w:r>
      <w:proofErr w:type="gramStart"/>
      <w:r w:rsidR="00D76AE1" w:rsidRPr="001C371F">
        <w:rPr>
          <w:rFonts w:ascii="Times New Roman" w:hAnsi="Times New Roman" w:cs="Times New Roman"/>
          <w:sz w:val="24"/>
          <w:szCs w:val="24"/>
        </w:rPr>
        <w:t xml:space="preserve">Таким образом, антиобщественная установка – одна из крайних проявлений асоциальной направленности личности, </w:t>
      </w:r>
      <w:r w:rsidR="007001FC" w:rsidRPr="001C371F">
        <w:rPr>
          <w:rFonts w:ascii="Times New Roman" w:hAnsi="Times New Roman" w:cs="Times New Roman"/>
          <w:sz w:val="24"/>
          <w:szCs w:val="24"/>
        </w:rPr>
        <w:t xml:space="preserve">выработанная в процессе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7001FC" w:rsidRPr="001C371F">
        <w:rPr>
          <w:rFonts w:ascii="Times New Roman" w:hAnsi="Times New Roman" w:cs="Times New Roman"/>
          <w:sz w:val="24"/>
          <w:szCs w:val="24"/>
        </w:rPr>
        <w:t>длительного упражнения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7001FC" w:rsidRPr="001C371F">
        <w:rPr>
          <w:rFonts w:ascii="Times New Roman" w:hAnsi="Times New Roman" w:cs="Times New Roman"/>
          <w:sz w:val="24"/>
          <w:szCs w:val="24"/>
        </w:rPr>
        <w:t xml:space="preserve"> в асоциальном поведении, при которой характер совершаемых противозаконных деяний и процесс их мотивации обусловлен окружающей обстановкой, то есть конкретной жизненной ситуацией.</w:t>
      </w:r>
      <w:proofErr w:type="gramEnd"/>
    </w:p>
    <w:p w14:paraId="4B469A12" w14:textId="77777777" w:rsidR="00ED10FC" w:rsidRPr="001C371F" w:rsidRDefault="007001F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Конкретная жизненная ситуация – это следующий элемент непосредственной причины совершения преступления подростком. Это комплекс условий и жизненных обстоятельств, в которых оказался подросток непосредственно перед моментом совершения противоправного деяния, способствующих принятию им окончательного положительного решения совершить преступление наравне с влиянием его асоциальных привычек, взглядов и убеждений. Чаще всего, конкретная жизненная ситуация </w:t>
      </w:r>
      <w:r w:rsidR="00ED10FC" w:rsidRPr="001C371F">
        <w:rPr>
          <w:rFonts w:ascii="Times New Roman" w:hAnsi="Times New Roman" w:cs="Times New Roman"/>
          <w:sz w:val="24"/>
          <w:szCs w:val="24"/>
        </w:rPr>
        <w:t>выступает</w:t>
      </w:r>
      <w:r w:rsidRPr="001C371F">
        <w:rPr>
          <w:rFonts w:ascii="Times New Roman" w:hAnsi="Times New Roman" w:cs="Times New Roman"/>
          <w:sz w:val="24"/>
          <w:szCs w:val="24"/>
        </w:rPr>
        <w:t xml:space="preserve"> в роли актив</w:t>
      </w:r>
      <w:r w:rsidR="00ED10FC" w:rsidRPr="001C371F">
        <w:rPr>
          <w:rFonts w:ascii="Times New Roman" w:hAnsi="Times New Roman" w:cs="Times New Roman"/>
          <w:sz w:val="24"/>
          <w:szCs w:val="24"/>
        </w:rPr>
        <w:t xml:space="preserve">атора преступных мотивов личности, способствующего условия совершению преступления. </w:t>
      </w:r>
    </w:p>
    <w:p w14:paraId="6E9170BD" w14:textId="77777777" w:rsidR="00D05D02" w:rsidRPr="001C371F" w:rsidRDefault="00ED10F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настоящее время в науке криминологии выделяются следующие виды конкретной жизненной ситуации в зависимости от ее определяющей роли:</w:t>
      </w:r>
    </w:p>
    <w:p w14:paraId="5C9EF872" w14:textId="7D4B3751" w:rsidR="00ED10FC" w:rsidRPr="001C371F" w:rsidRDefault="00ED10FC" w:rsidP="001C37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мотивирующие</w:t>
      </w:r>
      <w:r w:rsidR="00FA560F" w:rsidRPr="001C371F">
        <w:rPr>
          <w:rFonts w:ascii="Times New Roman" w:hAnsi="Times New Roman" w:cs="Times New Roman"/>
          <w:i/>
          <w:sz w:val="24"/>
          <w:szCs w:val="24"/>
        </w:rPr>
        <w:t xml:space="preserve"> (влияют на поведение лица, уже твердо намеренного совершить преступление)</w:t>
      </w:r>
      <w:r w:rsidRPr="001C371F">
        <w:rPr>
          <w:rFonts w:ascii="Times New Roman" w:hAnsi="Times New Roman" w:cs="Times New Roman"/>
          <w:i/>
          <w:sz w:val="24"/>
          <w:szCs w:val="24"/>
        </w:rPr>
        <w:t>: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FA560F" w:rsidRPr="001C371F">
        <w:rPr>
          <w:rFonts w:ascii="Times New Roman" w:hAnsi="Times New Roman" w:cs="Times New Roman"/>
          <w:sz w:val="24"/>
          <w:szCs w:val="24"/>
        </w:rPr>
        <w:t xml:space="preserve">в качестве примера можем привести ситуацию, когда подросток заранее решил украсть велосипед, </w:t>
      </w:r>
      <w:proofErr w:type="gramStart"/>
      <w:r w:rsidR="00FA560F" w:rsidRPr="001C37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560F" w:rsidRPr="001C371F">
        <w:rPr>
          <w:rFonts w:ascii="Times New Roman" w:hAnsi="Times New Roman" w:cs="Times New Roman"/>
          <w:sz w:val="24"/>
          <w:szCs w:val="24"/>
        </w:rPr>
        <w:t xml:space="preserve"> проходя по улице увидел желаемый велосипед без присмотра, и воспользуюсь моментом и отсутствием свидетелей, его похитил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. Подобный случай произошел 21 августа 2020 года в Екатеринбурге: подросток из малообеспеченной семьи, прогуливаясь вместе с родителями по торговому центру, похитил телефон продавца-консультанта, отошедшего от кассы и оставившего телефон марки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B11B1" w:rsidRPr="001C371F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 7 </w:t>
      </w:r>
      <w:r w:rsidR="00DB11B1" w:rsidRPr="001C371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 без присмотра, чем и воспользовался несовершеннолетний</w:t>
      </w:r>
      <w:r w:rsidR="00DB11B1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 w:rsidR="00FA560F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07727698" w14:textId="279EC5C0" w:rsidR="00ED10FC" w:rsidRPr="001C371F" w:rsidRDefault="00ED10FC" w:rsidP="001C37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проблемные</w:t>
      </w:r>
      <w:r w:rsidR="00FA560F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FA560F" w:rsidRPr="001C371F">
        <w:rPr>
          <w:rFonts w:ascii="Times New Roman" w:hAnsi="Times New Roman" w:cs="Times New Roman"/>
          <w:i/>
          <w:sz w:val="24"/>
          <w:szCs w:val="24"/>
        </w:rPr>
        <w:t>(наличие преграды для достижения цели или удовлетворения потребности)</w:t>
      </w:r>
      <w:r w:rsidRPr="001C371F">
        <w:rPr>
          <w:rFonts w:ascii="Times New Roman" w:hAnsi="Times New Roman" w:cs="Times New Roman"/>
          <w:sz w:val="24"/>
          <w:szCs w:val="24"/>
        </w:rPr>
        <w:t>:</w:t>
      </w:r>
      <w:r w:rsidR="00FA560F" w:rsidRPr="001C371F">
        <w:rPr>
          <w:rFonts w:ascii="Times New Roman" w:hAnsi="Times New Roman" w:cs="Times New Roman"/>
          <w:sz w:val="24"/>
          <w:szCs w:val="24"/>
        </w:rPr>
        <w:t xml:space="preserve"> в качестве примера можем привести ситуацию, когда подросток имеет твердое</w:t>
      </w:r>
      <w:r w:rsidR="00954211" w:rsidRPr="001C371F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5565CE" w:rsidRPr="001C371F">
        <w:rPr>
          <w:rFonts w:ascii="Times New Roman" w:hAnsi="Times New Roman" w:cs="Times New Roman"/>
          <w:sz w:val="24"/>
          <w:szCs w:val="24"/>
        </w:rPr>
        <w:t xml:space="preserve"> получить дорогой смартфон, кот</w:t>
      </w:r>
      <w:r w:rsidR="00D63A6C" w:rsidRPr="001C371F">
        <w:rPr>
          <w:rFonts w:ascii="Times New Roman" w:hAnsi="Times New Roman" w:cs="Times New Roman"/>
          <w:sz w:val="24"/>
          <w:szCs w:val="24"/>
        </w:rPr>
        <w:t>орый его родители не могут себе позволить, и подросток, в целях получения желаемого, совершает хищение телефона у своего знакомого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11B1" w:rsidRPr="001C371F">
        <w:rPr>
          <w:rFonts w:ascii="Times New Roman" w:hAnsi="Times New Roman" w:cs="Times New Roman"/>
          <w:sz w:val="24"/>
          <w:szCs w:val="24"/>
        </w:rPr>
        <w:t xml:space="preserve">Так, в марте 2018 года подросток из малообеспеченной семьи похитил из </w:t>
      </w:r>
      <w:r w:rsidR="00DB11B1" w:rsidRPr="001C371F">
        <w:rPr>
          <w:rFonts w:ascii="Times New Roman" w:hAnsi="Times New Roman" w:cs="Times New Roman"/>
          <w:sz w:val="24"/>
          <w:szCs w:val="24"/>
        </w:rPr>
        <w:lastRenderedPageBreak/>
        <w:t xml:space="preserve">квартиры своего друга телефон марки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B11B1" w:rsidRPr="001C371F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 5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B11B1" w:rsidRPr="001C371F">
        <w:rPr>
          <w:rFonts w:ascii="Times New Roman" w:hAnsi="Times New Roman" w:cs="Times New Roman"/>
          <w:sz w:val="24"/>
          <w:szCs w:val="24"/>
        </w:rPr>
        <w:t xml:space="preserve"> и унты, стоимостью 15 тысяч рублей, которые его семья не могла себе позволить</w:t>
      </w:r>
      <w:r w:rsidR="00DB11B1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  <w:r w:rsidR="00FA560F" w:rsidRPr="001C371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179FD6" w14:textId="77777777" w:rsidR="00FA560F" w:rsidRPr="001C371F" w:rsidRDefault="00FA560F" w:rsidP="001C37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i/>
          <w:sz w:val="24"/>
          <w:szCs w:val="24"/>
        </w:rPr>
        <w:t xml:space="preserve">конфликтные (столкновение противоположных взглядов, влекущее совершение преступления): </w:t>
      </w:r>
      <w:r w:rsidRPr="001C371F">
        <w:rPr>
          <w:rFonts w:ascii="Times New Roman" w:hAnsi="Times New Roman" w:cs="Times New Roman"/>
          <w:sz w:val="24"/>
          <w:szCs w:val="24"/>
        </w:rPr>
        <w:t>примером могут послужить</w:t>
      </w:r>
      <w:r w:rsidRPr="001C3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>побои, наносимые более физически развитым подростком более слабому в виду возникновения ссоры, словесной перепалки.</w:t>
      </w:r>
      <w:proofErr w:type="gramEnd"/>
      <w:r w:rsidR="002E76A9" w:rsidRPr="001C371F">
        <w:rPr>
          <w:rFonts w:ascii="Times New Roman" w:hAnsi="Times New Roman" w:cs="Times New Roman"/>
          <w:sz w:val="24"/>
          <w:szCs w:val="24"/>
        </w:rPr>
        <w:t xml:space="preserve"> Так, в мае 2019 года подросток из Тамбова сломал своему знакомому челюсть и нос, причинив тяжкий вред его здоровью. Причиной нанесения травм стал конфликт между потерпевшим 15-летним мальчиком и знакомым малолетнего преступника</w:t>
      </w:r>
      <w:r w:rsidR="000B22F7" w:rsidRPr="001C371F">
        <w:rPr>
          <w:rFonts w:ascii="Times New Roman" w:hAnsi="Times New Roman" w:cs="Times New Roman"/>
          <w:sz w:val="24"/>
          <w:szCs w:val="24"/>
        </w:rPr>
        <w:t>. Обвиняемый подросток решил устроить самосуд над потерпевшим за высказанные в адрес его друга замечания</w:t>
      </w:r>
      <w:r w:rsidR="000B22F7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="000B22F7" w:rsidRPr="001C371F">
        <w:rPr>
          <w:rFonts w:ascii="Times New Roman" w:hAnsi="Times New Roman" w:cs="Times New Roman"/>
          <w:sz w:val="24"/>
          <w:szCs w:val="24"/>
        </w:rPr>
        <w:t>.</w:t>
      </w:r>
    </w:p>
    <w:p w14:paraId="2E3A8A5C" w14:textId="77777777" w:rsidR="000B22F7" w:rsidRPr="001C371F" w:rsidRDefault="000B22F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Далее предлагаем перейти к рассмотрению особенностей предшествующей причины совершения преступлений несовершеннолетними. Под предшествующей причиной преступности несовершеннолетних и молодежи мы понимаем комплекс условий, оказывающих неблагоприятное воздействие на формирование личности подростков и молодых людей и на их психобиологические особенности. Указанные неблагоприятные условия условно дифференцируются на два вида:</w:t>
      </w:r>
    </w:p>
    <w:p w14:paraId="16DAB83A" w14:textId="77777777" w:rsidR="000B22F7" w:rsidRPr="001C371F" w:rsidRDefault="000B22F7" w:rsidP="001C371F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условия макросреды;</w:t>
      </w:r>
    </w:p>
    <w:p w14:paraId="5FDA4383" w14:textId="77777777" w:rsidR="000B22F7" w:rsidRPr="001C371F" w:rsidRDefault="000B22F7" w:rsidP="001C371F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условия микросреды.</w:t>
      </w:r>
    </w:p>
    <w:p w14:paraId="535CEC81" w14:textId="77777777" w:rsidR="000B22F7" w:rsidRPr="001C371F" w:rsidRDefault="000B22F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Макросреда охватывает происходящие в мире и конкретном государстве экономические, политические, социальные, культурные</w:t>
      </w:r>
      <w:r w:rsidR="00AB699B" w:rsidRPr="001C371F">
        <w:rPr>
          <w:rFonts w:ascii="Times New Roman" w:hAnsi="Times New Roman" w:cs="Times New Roman"/>
          <w:sz w:val="24"/>
          <w:szCs w:val="24"/>
        </w:rPr>
        <w:t xml:space="preserve"> процессы, косвенно влияющие на жизнь граждан и отдельного человека.</w:t>
      </w:r>
    </w:p>
    <w:p w14:paraId="2EE9EAA1" w14:textId="77777777" w:rsidR="00AB699B" w:rsidRPr="001C371F" w:rsidRDefault="00AB699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Микросреда – это социальная среда, в которой существует конкретный подросток (малые социальные группы: семья, школьный класс, учебная группа в техникуме, трудовой коллектив, учебные организации дополнительного образования, дружеская компания, спортивная секция и т.п.).</w:t>
      </w:r>
    </w:p>
    <w:p w14:paraId="5EDAED31" w14:textId="77777777" w:rsidR="00AB699B" w:rsidRPr="001C371F" w:rsidRDefault="00AB699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Именно условия макро- и микросреды оказывают влияние на формирование личности каждого ребенка, обуславливают характер процесса его социализации. </w:t>
      </w:r>
    </w:p>
    <w:p w14:paraId="0FCA4E51" w14:textId="77777777" w:rsidR="00AB699B" w:rsidRPr="001C371F" w:rsidRDefault="00AB699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Признавая особую роль микросреды в становлении из каждого ребенка личности, прежде считаем необходимым рассмотреть особенности воздействия на сознание детей условий макросреды.</w:t>
      </w:r>
    </w:p>
    <w:p w14:paraId="5F2B20E9" w14:textId="678D3FEE" w:rsidR="00AB699B" w:rsidRPr="001C371F" w:rsidRDefault="00AB699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В настоящее время в России прослеживается резкая социальная дифференциация: одни люди живут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дорого и богато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другие – сводят концы с концами. Дело в том, что подростки, как никто другой с детства ощущают эту разницу. В одном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классе могут учиться дети из очень зажиточных семей</w:t>
      </w:r>
      <w:r w:rsidR="001F7603" w:rsidRPr="001C371F">
        <w:rPr>
          <w:rFonts w:ascii="Times New Roman" w:hAnsi="Times New Roman" w:cs="Times New Roman"/>
          <w:sz w:val="24"/>
          <w:szCs w:val="24"/>
        </w:rPr>
        <w:t xml:space="preserve"> и дети из малообеспеченных и неблагополучных. В таких условиях у подростков начинает формироваться зависть, ненависть, злоба к тем, кто живет лучше. У ребенка возникает вопрос, почему его одноклассник имеет красивый и дорогой гардероб, за что ему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1F7603" w:rsidRPr="001C371F">
        <w:rPr>
          <w:rFonts w:ascii="Times New Roman" w:hAnsi="Times New Roman" w:cs="Times New Roman"/>
          <w:sz w:val="24"/>
          <w:szCs w:val="24"/>
        </w:rPr>
        <w:t>без повода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1F7603" w:rsidRPr="001C371F">
        <w:rPr>
          <w:rFonts w:ascii="Times New Roman" w:hAnsi="Times New Roman" w:cs="Times New Roman"/>
          <w:sz w:val="24"/>
          <w:szCs w:val="24"/>
        </w:rPr>
        <w:t xml:space="preserve"> подарили новый смартфон, почему его семья несколько раз в год ездит отдыхать на море, почему он этого лишен, чем он хуже? Естественно, отсутствие ответов на все эти вопрос рождают в сознании подростка зависть, которая может усугубляться отсутствием должного внимания и заботы со стороны его близких и родных. </w:t>
      </w:r>
    </w:p>
    <w:p w14:paraId="149A8049" w14:textId="36A0E9AA" w:rsidR="000B22F7" w:rsidRPr="001C371F" w:rsidRDefault="001F760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Кроме этого, огромное влияние на детей начали оказывать социальные сети: практически каждый ученик начальных классов зарегистрирован в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Instagram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TicTok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Вконтакте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. С самых ранних лет детям навязывают модель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красивой и беззаботной жизни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с роскошными машинами, брендовой одеждой, особняками и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 xml:space="preserve">ресторанами. </w:t>
      </w:r>
      <w:r w:rsidR="00D24180" w:rsidRPr="001C371F">
        <w:rPr>
          <w:rFonts w:ascii="Times New Roman" w:hAnsi="Times New Roman" w:cs="Times New Roman"/>
          <w:sz w:val="24"/>
          <w:szCs w:val="24"/>
        </w:rPr>
        <w:t xml:space="preserve">Подросткам внушают, что учиться и работать совсем необязательно, чтобы так красиво жить, предлагая им ставки, розыгрыши, онлайн-казино и проч. Реклама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24180" w:rsidRPr="001C371F">
        <w:rPr>
          <w:rFonts w:ascii="Times New Roman" w:hAnsi="Times New Roman" w:cs="Times New Roman"/>
          <w:sz w:val="24"/>
          <w:szCs w:val="24"/>
        </w:rPr>
        <w:t>въедается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24180" w:rsidRPr="001C371F">
        <w:rPr>
          <w:rFonts w:ascii="Times New Roman" w:hAnsi="Times New Roman" w:cs="Times New Roman"/>
          <w:sz w:val="24"/>
          <w:szCs w:val="24"/>
        </w:rPr>
        <w:t xml:space="preserve"> в их разум, парализуя здоровое мышление. Насмотревшись на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24180" w:rsidRPr="001C371F">
        <w:rPr>
          <w:rFonts w:ascii="Times New Roman" w:hAnsi="Times New Roman" w:cs="Times New Roman"/>
          <w:sz w:val="24"/>
          <w:szCs w:val="24"/>
        </w:rPr>
        <w:t>хайповую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24180" w:rsidRPr="001C371F">
        <w:rPr>
          <w:rFonts w:ascii="Times New Roman" w:hAnsi="Times New Roman" w:cs="Times New Roman"/>
          <w:sz w:val="24"/>
          <w:szCs w:val="24"/>
        </w:rPr>
        <w:t xml:space="preserve"> рекламу, подростки даже из нормальных, полноценных и обеспеченных семей начинают совершать бессмысленные и глупые поступки, следуя за трендами и модой. Новой тенденцией девиантного поведения молодежи и несовершеннолетних стали кражи огромных сумм и предметов роскоши у своих же родителей и знакомых. Основным мотивом выступает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24180" w:rsidRPr="001C371F">
        <w:rPr>
          <w:rFonts w:ascii="Times New Roman" w:hAnsi="Times New Roman" w:cs="Times New Roman"/>
          <w:sz w:val="24"/>
          <w:szCs w:val="24"/>
        </w:rPr>
        <w:t>хайп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24180" w:rsidRPr="001C371F">
        <w:rPr>
          <w:rFonts w:ascii="Times New Roman" w:hAnsi="Times New Roman" w:cs="Times New Roman"/>
          <w:sz w:val="24"/>
          <w:szCs w:val="24"/>
        </w:rPr>
        <w:t xml:space="preserve">, привлечение внимания окружающих, пиар. </w:t>
      </w:r>
      <w:r w:rsidR="00F862FE" w:rsidRPr="001C371F">
        <w:rPr>
          <w:rFonts w:ascii="Times New Roman" w:hAnsi="Times New Roman" w:cs="Times New Roman"/>
          <w:sz w:val="24"/>
          <w:szCs w:val="24"/>
        </w:rPr>
        <w:t xml:space="preserve">Теперь подростки воруют не из-за острой необходимости и нужды в пропитании и одежде, а чтобы вести роскошную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F862FE" w:rsidRPr="001C371F">
        <w:rPr>
          <w:rFonts w:ascii="Times New Roman" w:hAnsi="Times New Roman" w:cs="Times New Roman"/>
          <w:sz w:val="24"/>
          <w:szCs w:val="24"/>
        </w:rPr>
        <w:t>инстаграмную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F862FE" w:rsidRPr="001C371F">
        <w:rPr>
          <w:rFonts w:ascii="Times New Roman" w:hAnsi="Times New Roman" w:cs="Times New Roman"/>
          <w:sz w:val="24"/>
          <w:szCs w:val="24"/>
        </w:rPr>
        <w:t xml:space="preserve"> жизнь. </w:t>
      </w:r>
      <w:proofErr w:type="gramStart"/>
      <w:r w:rsidR="00F862FE" w:rsidRPr="001C371F">
        <w:rPr>
          <w:rFonts w:ascii="Times New Roman" w:hAnsi="Times New Roman" w:cs="Times New Roman"/>
          <w:sz w:val="24"/>
          <w:szCs w:val="24"/>
        </w:rPr>
        <w:t>Так, в 2018 году ангарский подросток похитил из квартиры своей знакомой 300 тысяч рублей, которые прогулял за одну ночь вместе с компанией своей друзей: подростки катались на роскошных машинах, пили элитный алкоголь в одном из престижных ресторанов, отдохнули в клубе - позволили себе разгуляться</w:t>
      </w:r>
      <w:r w:rsidR="00F862FE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  <w:r w:rsidR="00F862FE" w:rsidRPr="001C371F">
        <w:rPr>
          <w:rFonts w:ascii="Times New Roman" w:hAnsi="Times New Roman" w:cs="Times New Roman"/>
          <w:sz w:val="24"/>
          <w:szCs w:val="24"/>
        </w:rPr>
        <w:t>. В ноябре 2020 года в Кемеровской области подросток похитил у собственной матери 200 тысяч рублей, чтобы купить</w:t>
      </w:r>
      <w:proofErr w:type="gramEnd"/>
      <w:r w:rsidR="00F862FE" w:rsidRPr="001C371F">
        <w:rPr>
          <w:rFonts w:ascii="Times New Roman" w:hAnsi="Times New Roman" w:cs="Times New Roman"/>
          <w:sz w:val="24"/>
          <w:szCs w:val="24"/>
        </w:rPr>
        <w:t xml:space="preserve"> себе только что вышедший двенадцатый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F862FE" w:rsidRPr="001C371F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F862FE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="00F862FE" w:rsidRPr="001C371F">
        <w:rPr>
          <w:rFonts w:ascii="Times New Roman" w:hAnsi="Times New Roman" w:cs="Times New Roman"/>
          <w:sz w:val="24"/>
          <w:szCs w:val="24"/>
        </w:rPr>
        <w:t xml:space="preserve">. </w:t>
      </w:r>
      <w:r w:rsidR="00183F47" w:rsidRPr="001C371F">
        <w:rPr>
          <w:rFonts w:ascii="Times New Roman" w:hAnsi="Times New Roman" w:cs="Times New Roman"/>
          <w:sz w:val="24"/>
          <w:szCs w:val="24"/>
        </w:rPr>
        <w:t>В середине октября 2020 года с</w:t>
      </w:r>
      <w:r w:rsidR="00F862FE" w:rsidRPr="001C371F">
        <w:rPr>
          <w:rFonts w:ascii="Times New Roman" w:hAnsi="Times New Roman" w:cs="Times New Roman"/>
          <w:sz w:val="24"/>
          <w:szCs w:val="24"/>
        </w:rPr>
        <w:t xml:space="preserve"> аналогичным умыслом столичный 16-тилетний студент техникума похитил на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F862FE" w:rsidRPr="001C371F">
        <w:rPr>
          <w:rFonts w:ascii="Times New Roman" w:hAnsi="Times New Roman" w:cs="Times New Roman"/>
          <w:sz w:val="24"/>
          <w:szCs w:val="24"/>
        </w:rPr>
        <w:t>вписке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F862FE" w:rsidRPr="001C371F">
        <w:rPr>
          <w:rFonts w:ascii="Times New Roman" w:hAnsi="Times New Roman" w:cs="Times New Roman"/>
          <w:sz w:val="24"/>
          <w:szCs w:val="24"/>
        </w:rPr>
        <w:t xml:space="preserve"> в квартире своего друга ювелирные украшения его матери</w:t>
      </w:r>
      <w:r w:rsidR="00183F47" w:rsidRPr="001C371F">
        <w:rPr>
          <w:rFonts w:ascii="Times New Roman" w:hAnsi="Times New Roman" w:cs="Times New Roman"/>
          <w:sz w:val="24"/>
          <w:szCs w:val="24"/>
        </w:rPr>
        <w:t xml:space="preserve"> (известной артистки), общей суммой на 225 тысяч рублей</w:t>
      </w:r>
      <w:r w:rsidR="00183F47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 w:rsidR="00183F47" w:rsidRPr="001C37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659D5" w14:textId="589CEFEE" w:rsidR="00183F47" w:rsidRPr="001C371F" w:rsidRDefault="00183F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Как мы можем заметить, следуя трендам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красивой жизни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подростки </w:t>
      </w:r>
      <w:r w:rsidR="00D75739" w:rsidRPr="001C371F">
        <w:rPr>
          <w:rFonts w:ascii="Times New Roman" w:hAnsi="Times New Roman" w:cs="Times New Roman"/>
          <w:sz w:val="24"/>
          <w:szCs w:val="24"/>
        </w:rPr>
        <w:t xml:space="preserve">любой ценой стремятся вступить в ряды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="00D75739" w:rsidRPr="001C371F">
        <w:rPr>
          <w:rFonts w:ascii="Times New Roman" w:hAnsi="Times New Roman" w:cs="Times New Roman"/>
          <w:sz w:val="24"/>
          <w:szCs w:val="24"/>
        </w:rPr>
        <w:t>мажоров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="00D75739" w:rsidRPr="001C371F">
        <w:rPr>
          <w:rFonts w:ascii="Times New Roman" w:hAnsi="Times New Roman" w:cs="Times New Roman"/>
          <w:sz w:val="24"/>
          <w:szCs w:val="24"/>
        </w:rPr>
        <w:t>, не осознавая, что чтобы стать успешным и зажиточным, нужно честно и много работать.</w:t>
      </w:r>
    </w:p>
    <w:p w14:paraId="06910218" w14:textId="77777777" w:rsidR="00D71E45" w:rsidRPr="001C371F" w:rsidRDefault="00D75739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Условия макросреды тесно связаны и с условиями микросреды, в которых существует тот или иной подросток. Важнейшей первичной малой социальной группой является его семья. </w:t>
      </w:r>
      <w:r w:rsidR="00D71E45" w:rsidRPr="001C371F">
        <w:rPr>
          <w:rFonts w:ascii="Times New Roman" w:hAnsi="Times New Roman" w:cs="Times New Roman"/>
          <w:sz w:val="24"/>
          <w:szCs w:val="24"/>
        </w:rPr>
        <w:t>Не благополучность</w:t>
      </w:r>
      <w:r w:rsidRPr="001C371F">
        <w:rPr>
          <w:rFonts w:ascii="Times New Roman" w:hAnsi="Times New Roman" w:cs="Times New Roman"/>
          <w:sz w:val="24"/>
          <w:szCs w:val="24"/>
        </w:rPr>
        <w:t>, нищета, вредные привычки и асоциальный образ жизни старшего поколения оказывают огромное влияние на сознание и поведение ребенка. Родители, демонстрирующие антиобщественную модель поведения, передают свои взгляды, убеждения и установки своим детям. Ребенок впитывает все, что видит и слушает: и пренебрежительное отношение к труду и закону, и аморальный и паразитический образ жизни, и низкий уровень образования и культуры родителей – все это влияет на становление личности каждого подростка. Примечательно, что превалирующее большинство малолетних правонарушителей выходят из неблагополучных семей, стоящих на профилактических учетах, семей, в которых родители сами не раз преступали закон и имеют многочисленные судимости, употребляют одурманивающие вещества и злоупотребляют алкоголем.</w:t>
      </w:r>
      <w:r w:rsidR="00D71E45" w:rsidRPr="001C3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A11AA" w14:textId="77777777" w:rsidR="00D75739" w:rsidRPr="001C371F" w:rsidRDefault="00D71E4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Кроме этого, большое влияние на нравственное и правовое формирование личности подростка оказывает его ближайшее окружение вне семьи. Подобными социальными группами может быть компания сверстников, объединенных сходными взглядами и жизненными позициями. Подросток, вступивший в группу антиобщественной направленности, нацеленной на совершение правонарушений, перенимает установки членов группы, их мировоззрение и образ жизни. </w:t>
      </w:r>
    </w:p>
    <w:p w14:paraId="11544A0D" w14:textId="77777777" w:rsidR="00D71E45" w:rsidRPr="001C371F" w:rsidRDefault="00D71E45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Особое воздействие оказывает и такие институты социализации, как школы и техникумы. Существует огромное количество негативных условий, воздействующих на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сознание ребенка в школьные годы: начиная от травли со стороны сверстников, заканчивая неквалифицированными педагогами, не имеющими малейшего понятия детской психологии и педагогике, о воспитательной работе, организации досуга подростков.</w:t>
      </w:r>
    </w:p>
    <w:p w14:paraId="69A99D67" w14:textId="77777777" w:rsidR="00E247AC" w:rsidRPr="001C371F" w:rsidRDefault="00E247A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Таким образом, огромное влияние на подростков оказывают неблагоприятные условия формирования его личности макро- и микросреды.</w:t>
      </w:r>
    </w:p>
    <w:p w14:paraId="2B08599A" w14:textId="77777777" w:rsidR="00E247AC" w:rsidRPr="001C371F" w:rsidRDefault="00E247AC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Подводя итоги, можем сформулировать некоторые промежуточные выводы нашего исследования:</w:t>
      </w:r>
    </w:p>
    <w:p w14:paraId="7A6232F9" w14:textId="77777777" w:rsidR="00E247AC" w:rsidRPr="001C371F" w:rsidRDefault="00E247AC" w:rsidP="001C371F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Ближайшей причиной преступности несовершеннолетних и молодежи являются преступная мотивация, конкретный мотив, и потребность в совершении преступления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рамках настоящего параграфа нашего исследования нам удалось установить наиболее распространенные мотивы, потребности и цели несовершеннолетних преступников, выделить основные виды таких преступных деяний, рассмотреть способствующие преступности внутренние и внешние условия;</w:t>
      </w:r>
    </w:p>
    <w:p w14:paraId="244A65FB" w14:textId="77777777" w:rsidR="00E247AC" w:rsidRPr="001C371F" w:rsidRDefault="00E247AC" w:rsidP="001C371F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Непосредственной причиной преступности несовершеннолетних и молодежи являются антиобщественная установка, антиобщественная направленность личности, возникновение конкретной жизненной ситуации. В рамках проведения исследования нам удалось рассмотреть сущность и содержание антиобщественной установки и антиобщественной направленности личности подростков, их отличия. Кроме этого, мы рассмотрели </w:t>
      </w:r>
      <w:r w:rsidR="00CF5F91" w:rsidRPr="001C371F">
        <w:rPr>
          <w:rFonts w:ascii="Times New Roman" w:hAnsi="Times New Roman" w:cs="Times New Roman"/>
          <w:sz w:val="24"/>
          <w:szCs w:val="24"/>
        </w:rPr>
        <w:t>роль и виды конкретных жизненных ситуаций, обуславливающих решение подростков совершить противозаконное деяние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5BBDAC47" w14:textId="5E27D645" w:rsidR="00E247AC" w:rsidRPr="001C371F" w:rsidRDefault="00CF5F91" w:rsidP="001C371F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</w:t>
      </w:r>
      <w:r w:rsidR="00E247AC" w:rsidRPr="001C371F">
        <w:rPr>
          <w:rFonts w:ascii="Times New Roman" w:hAnsi="Times New Roman" w:cs="Times New Roman"/>
          <w:sz w:val="24"/>
          <w:szCs w:val="24"/>
        </w:rPr>
        <w:t>редшествующ</w:t>
      </w:r>
      <w:r w:rsidRPr="001C371F">
        <w:rPr>
          <w:rFonts w:ascii="Times New Roman" w:hAnsi="Times New Roman" w:cs="Times New Roman"/>
          <w:sz w:val="24"/>
          <w:szCs w:val="24"/>
        </w:rPr>
        <w:t>ей причиной</w:t>
      </w:r>
      <w:r w:rsidR="00E247AC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 xml:space="preserve">преступности несовершеннолетних и молодежи являются </w:t>
      </w:r>
      <w:r w:rsidR="00E247AC" w:rsidRPr="001C371F">
        <w:rPr>
          <w:rFonts w:ascii="Times New Roman" w:hAnsi="Times New Roman" w:cs="Times New Roman"/>
          <w:sz w:val="24"/>
          <w:szCs w:val="24"/>
        </w:rPr>
        <w:t xml:space="preserve">условия неблагоприятного формирования </w:t>
      </w:r>
      <w:r w:rsidRPr="001C371F">
        <w:rPr>
          <w:rFonts w:ascii="Times New Roman" w:hAnsi="Times New Roman" w:cs="Times New Roman"/>
          <w:sz w:val="24"/>
          <w:szCs w:val="24"/>
        </w:rPr>
        <w:t xml:space="preserve">их </w:t>
      </w:r>
      <w:r w:rsidR="00E247AC" w:rsidRPr="001C371F">
        <w:rPr>
          <w:rFonts w:ascii="Times New Roman" w:hAnsi="Times New Roman" w:cs="Times New Roman"/>
          <w:sz w:val="24"/>
          <w:szCs w:val="24"/>
        </w:rPr>
        <w:t>лично</w:t>
      </w:r>
      <w:r w:rsidRPr="001C371F">
        <w:rPr>
          <w:rFonts w:ascii="Times New Roman" w:hAnsi="Times New Roman" w:cs="Times New Roman"/>
          <w:sz w:val="24"/>
          <w:szCs w:val="24"/>
        </w:rPr>
        <w:t>сти малолетнего правонарушителя</w:t>
      </w:r>
      <w:r w:rsidR="00E247AC" w:rsidRPr="001C371F">
        <w:rPr>
          <w:rFonts w:ascii="Times New Roman" w:hAnsi="Times New Roman" w:cs="Times New Roman"/>
          <w:sz w:val="24"/>
          <w:szCs w:val="24"/>
        </w:rPr>
        <w:t>.</w:t>
      </w:r>
      <w:r w:rsidRPr="001C371F">
        <w:rPr>
          <w:rFonts w:ascii="Times New Roman" w:hAnsi="Times New Roman" w:cs="Times New Roman"/>
          <w:sz w:val="24"/>
          <w:szCs w:val="24"/>
        </w:rPr>
        <w:t xml:space="preserve"> Мы установили, что подобные условия представлены двумя взаимосвязанными и взаимообусловленными группами – макро- и микросредой, оказывающими огромное влияние на личность несовершеннолетних правонарушителей. Кроме этого, нам удалось проследить современные тенденции преступности несовершеннолетних, обусловленных влиянием макро- и микросреды, которые мы проиллюстрировали примерами из источников СМИ.</w:t>
      </w:r>
      <w:r w:rsidR="00D077E2" w:rsidRPr="001C371F">
        <w:rPr>
          <w:rFonts w:ascii="Times New Roman" w:hAnsi="Times New Roman" w:cs="Times New Roman"/>
          <w:sz w:val="24"/>
          <w:szCs w:val="24"/>
        </w:rPr>
        <w:br w:type="page"/>
      </w:r>
    </w:p>
    <w:p w14:paraId="55DA3885" w14:textId="6839C373" w:rsidR="00664963" w:rsidRPr="001C371F" w:rsidRDefault="00664963" w:rsidP="001C371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7219699"/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ГЛАВА 2. ОСНОВНЫЕ НАПРАВЛЕНИЯ ПРОФИЛАКТИКИ ПРЕСТУПНОСТИ НЕСОВЕРШЕННОЛЕТНИХ И МОЛОДЕЖИ СОТРУДНИКАМИ УГОЛОВНОГО РОЗЫСКА</w:t>
      </w:r>
      <w:bookmarkEnd w:id="6"/>
    </w:p>
    <w:p w14:paraId="0B0C0E30" w14:textId="77777777" w:rsidR="00152E2D" w:rsidRPr="001C371F" w:rsidRDefault="00152E2D" w:rsidP="001C3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B72926" w14:textId="2990A10A" w:rsidR="00664963" w:rsidRPr="001C371F" w:rsidRDefault="0010071B" w:rsidP="001C371F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67219700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t>§</w:t>
      </w:r>
      <w:r w:rsidR="00664963" w:rsidRPr="001C371F">
        <w:rPr>
          <w:rFonts w:ascii="Times New Roman" w:hAnsi="Times New Roman" w:cs="Times New Roman"/>
          <w:i/>
          <w:color w:val="auto"/>
          <w:sz w:val="24"/>
          <w:szCs w:val="24"/>
        </w:rPr>
        <w:t>1. Понятие, правовое регулирование и система профилактики преступности несовершеннолетних и молодежи</w:t>
      </w:r>
      <w:bookmarkEnd w:id="7"/>
    </w:p>
    <w:p w14:paraId="20B260B0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3F728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DB4B7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2A9BA2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 рамках первой главы настоящего исследования мы кратко останавливались на некоторых вопросах предупреждения преступности несовершеннолетних и молодежи: в частности, изучили основные формы и методы предупреждения преступности несовершеннолетних и молодежи в их историческом развитии. Далее предлагаем рассмотреть непосредственно понятие, особенности правовой регламентации и систему профилактики преступности несовершеннолетних и молодежи.</w:t>
      </w:r>
    </w:p>
    <w:p w14:paraId="78A176CE" w14:textId="4BFC115F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отметим, что в настоящее время в научном сообществе активно обсуждается проблема разграничения таких категорий, как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превенция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предупреждение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профилактика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. Рассмотрим основные подходы и точки зрения относительно их соотношения, предлагаемые отечественными исследователями.</w:t>
      </w:r>
    </w:p>
    <w:p w14:paraId="6557BEAF" w14:textId="3CCE2748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Проблема разграничения вышеперечисленных понятий стала предметом научных дискуссий еще в прошлом столетии: так, И.А. Гельдфан и П.П. Михайленко отождествляли содержание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предупреждения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,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предотвращения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профилактики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употребляли их как синонимичные выражения. По мнению исследователей, данные дефиниции  имеют сходную смысловую нагрузку и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подразумевают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совокупность мер, предназначенных для предотвращения общественно-вредных и общественно-опасных деяний и явлений, способствующих искоренению любых условий и причин, способствующих отклоняющемуся поведению граждан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723B3788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Существует и противоположное мнение: некоторые исследователи разделяют содержание и значение этих понятий и утверждают, их необходимо рассматривать как отдельные, независимые правовые категории и отождествлять их не следует. В частности, данной позиции придерживается А.Г. Лекарь: он рассматривает профилактику как процесс идентификации и ликвидации детерминант преступности и иных форм противоправных посягательств, а предупреждение – как деятельность по недопущению совершения противоправных посягательств на стадии их подготовки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3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64CE5530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Говоря о позиции по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вопроса современных исследователей в области криминологии и уголовного права, уточним, что большинство авторов соотносят профилактику и предупреждение как частное и общее. В частности, такой точки зрения Н.М. Сизикова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  <w:r w:rsidRPr="001C371F">
        <w:rPr>
          <w:rFonts w:ascii="Times New Roman" w:hAnsi="Times New Roman" w:cs="Times New Roman"/>
          <w:sz w:val="24"/>
          <w:szCs w:val="24"/>
        </w:rPr>
        <w:t>, В.Д. Малков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Pr="001C371F">
        <w:rPr>
          <w:rFonts w:ascii="Times New Roman" w:hAnsi="Times New Roman" w:cs="Times New Roman"/>
          <w:sz w:val="24"/>
          <w:szCs w:val="24"/>
        </w:rPr>
        <w:t>, И.И. Гербеков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  <w:r w:rsidRPr="001C371F">
        <w:rPr>
          <w:rFonts w:ascii="Times New Roman" w:hAnsi="Times New Roman" w:cs="Times New Roman"/>
          <w:sz w:val="24"/>
          <w:szCs w:val="24"/>
        </w:rPr>
        <w:t xml:space="preserve"> и многие другие. Ученые отмечают, что предупреждение правонарушений – более обширное понятие, включающее в себя всю совокупность мер, направленных на охрану всех общественных отношений от </w:t>
      </w:r>
      <w:r w:rsidRPr="001C371F">
        <w:rPr>
          <w:rFonts w:ascii="Times New Roman" w:hAnsi="Times New Roman" w:cs="Times New Roman"/>
          <w:sz w:val="24"/>
          <w:szCs w:val="24"/>
        </w:rPr>
        <w:lastRenderedPageBreak/>
        <w:t>противоправных посягательств. Профилактика, при этом, является первоначальным этапом предупреждения, самой ранней стадией предупреждения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Pr="001C37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70B25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Так или иначе, все эти категории тесно взаимосвязаны и взаимообусловлены. Считаем целесообразным согласиться с мнением большинства исследователей по данному вопросу, однако обозначим,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несмотря на имеющиеся отличия многие исследователи закладывают одинаковый смысл, исследуя данные категории. В этой связи, отметим, что, учитывая характер выбранной тематики исследования, мы рассматриваем эти категории как тождественные и взаимозаменяемые.</w:t>
      </w:r>
    </w:p>
    <w:p w14:paraId="2FDC82F3" w14:textId="77DEC809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Нормативные определения вышеперечисленных правовых категорий содержатся в Федеральном законе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РФ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(далее – № 182)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Pr="001C371F">
        <w:rPr>
          <w:rFonts w:ascii="Times New Roman" w:hAnsi="Times New Roman" w:cs="Times New Roman"/>
          <w:sz w:val="24"/>
          <w:szCs w:val="24"/>
        </w:rPr>
        <w:t xml:space="preserve">, Федеральном законе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(далее – ФЗ №120)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 w:rsidRPr="001C371F">
        <w:rPr>
          <w:rFonts w:ascii="Times New Roman" w:hAnsi="Times New Roman" w:cs="Times New Roman"/>
          <w:sz w:val="24"/>
          <w:szCs w:val="24"/>
        </w:rPr>
        <w:t xml:space="preserve">, а также в Приказе МВД № 19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деятельности органов внутренних дел по предупреждению преступлений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Pr="001C371F">
        <w:rPr>
          <w:rFonts w:ascii="Times New Roman" w:hAnsi="Times New Roman" w:cs="Times New Roman"/>
          <w:sz w:val="24"/>
          <w:szCs w:val="24"/>
        </w:rPr>
        <w:t xml:space="preserve">, (см. </w:t>
      </w:r>
      <w:r w:rsidR="00D16C47" w:rsidRPr="001C371F">
        <w:rPr>
          <w:rFonts w:ascii="Times New Roman" w:hAnsi="Times New Roman" w:cs="Times New Roman"/>
          <w:sz w:val="24"/>
          <w:szCs w:val="24"/>
        </w:rPr>
        <w:t>приложение 14</w:t>
      </w:r>
      <w:r w:rsidRPr="001C371F">
        <w:rPr>
          <w:rFonts w:ascii="Times New Roman" w:hAnsi="Times New Roman" w:cs="Times New Roman"/>
          <w:sz w:val="24"/>
          <w:szCs w:val="24"/>
        </w:rPr>
        <w:t>).</w:t>
      </w:r>
      <w:r w:rsidR="00D16C47"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sz w:val="24"/>
          <w:szCs w:val="24"/>
        </w:rPr>
        <w:t xml:space="preserve">Опираясь на законодательные дефиниции, представленные нами на </w:t>
      </w:r>
      <w:r w:rsidR="00D16C47" w:rsidRPr="001C371F">
        <w:rPr>
          <w:rFonts w:ascii="Times New Roman" w:hAnsi="Times New Roman" w:cs="Times New Roman"/>
          <w:sz w:val="24"/>
          <w:szCs w:val="24"/>
        </w:rPr>
        <w:t>приложении 14</w:t>
      </w:r>
      <w:r w:rsidRPr="001C371F">
        <w:rPr>
          <w:rFonts w:ascii="Times New Roman" w:hAnsi="Times New Roman" w:cs="Times New Roman"/>
          <w:sz w:val="24"/>
          <w:szCs w:val="24"/>
        </w:rPr>
        <w:t xml:space="preserve">, можем констатировать, что непосредственно понятие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профилактики преступности несовершеннолетних и молодежи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отечественным законодательством не закреплено, ввиду чего взгляды ученых на содержание данной правовой категории неоднозначны. Проблема усугубляется и тем, что превалирующее большинство исследователей анализирует лишь понятие профилактики (раннего предупреждения) преступности только несовершеннолетних, не затрагивая категорию молодежи.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Так, А.С. Казакова под ранним предупреждением преступности несовершеннолетних понимает совокупность мер социально-воспитательного и организационного характера, воздействующих на личности несовершеннолетних граждан и их ближайшее окружение в целях недопущения нарушения им правовых норм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 w:rsidRPr="001C371F">
        <w:rPr>
          <w:rFonts w:ascii="Times New Roman" w:hAnsi="Times New Roman" w:cs="Times New Roman"/>
          <w:sz w:val="24"/>
          <w:szCs w:val="24"/>
        </w:rPr>
        <w:t xml:space="preserve">. Х.М. Шахбанова использует в своем исследование такое понятие, как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профилактика преступлений в подростковой среде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и рассматривает ее как организованный процесс, осуществляемые множеством субъектов превенции в целях воспрепятствования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возникновению конфликтов между конкретным молодым человеком и требованиями законодательства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2"/>
      </w:r>
      <w:r w:rsidRPr="001C371F">
        <w:rPr>
          <w:rFonts w:ascii="Times New Roman" w:hAnsi="Times New Roman" w:cs="Times New Roman"/>
          <w:sz w:val="24"/>
          <w:szCs w:val="24"/>
        </w:rPr>
        <w:t>. Ю.П. Еланцева рассматривает профилактику преступности в подростковой и молодежной среде в более широком аспекте – по мнению автора, последняя должна одновременно рассматриваться как:</w:t>
      </w:r>
    </w:p>
    <w:p w14:paraId="399882D6" w14:textId="77777777" w:rsidR="00664963" w:rsidRPr="001C371F" w:rsidRDefault="00664963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одна из задач социального управления;</w:t>
      </w:r>
    </w:p>
    <w:p w14:paraId="2AE02E6D" w14:textId="77777777" w:rsidR="00664963" w:rsidRPr="001C371F" w:rsidRDefault="00664963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вид предупредительной деятельности ряда уполномоченных субъектов;</w:t>
      </w:r>
    </w:p>
    <w:p w14:paraId="7561C78A" w14:textId="77777777" w:rsidR="00664963" w:rsidRPr="001C371F" w:rsidRDefault="00664963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комплекс профилактических мер общего и специального характера;</w:t>
      </w:r>
    </w:p>
    <w:p w14:paraId="4330DEF6" w14:textId="77777777" w:rsidR="00664963" w:rsidRPr="001C371F" w:rsidRDefault="00664963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часть (подсистема) многоуровневой системы борьбы с преступлениями и административными правонарушениями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3"/>
      </w:r>
      <w:r w:rsidRPr="001C371F">
        <w:rPr>
          <w:rFonts w:ascii="Times New Roman" w:hAnsi="Times New Roman" w:cs="Times New Roman"/>
          <w:sz w:val="24"/>
          <w:szCs w:val="24"/>
        </w:rPr>
        <w:t>.</w:t>
      </w:r>
    </w:p>
    <w:p w14:paraId="44E65783" w14:textId="2E742185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Проанализировав содержание вышеперечисленных авторских и нормативных дефиниций изучаемого понятия, можем сформулировать собственное определение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профилактики преступности несовершеннолетних и молодежи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. По нашему мнению, это комплекс разнообразных мер социального, правового, педагогического и организационного характера, осуществляемых уполномоченными субъектами в целях выявления и искоренения причин и условий девиантного и противоправного поведения лиц в возрасте до 35 лет и </w:t>
      </w:r>
      <w:proofErr w:type="gramStart"/>
      <w:r w:rsidRPr="001C371F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1C371F">
        <w:rPr>
          <w:rFonts w:ascii="Times New Roman" w:hAnsi="Times New Roman" w:cs="Times New Roman"/>
          <w:sz w:val="24"/>
          <w:szCs w:val="24"/>
        </w:rPr>
        <w:t xml:space="preserve"> в том числе посредством индивидуальной профилактической работы с ними и их ближайшим окружением.</w:t>
      </w:r>
    </w:p>
    <w:p w14:paraId="53B815C1" w14:textId="77777777" w:rsidR="00664963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Далее предлагаем рассмотреть правовую основу профилактики преступности несовершеннолетних и молодежи, представленную целым комплексом законодательных источников, устанавливающих правовое положение специальных субъектов, специализирующихся на превенции подростковой и молодежной преступности, основные цели, задачи, формы и методы их деятельности, а также принципы и конкретные мероприятия, осуществляемые в рамках предупреждения и профилактики исследуемого вида преступности.</w:t>
      </w:r>
    </w:p>
    <w:p w14:paraId="58276CCC" w14:textId="77777777" w:rsidR="00664963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Считаем целесообразным рассмотреть правовые источники, регламентирующие изучаемую сферу общественных отношений, с учетом их иерархии (юридической силы). Согласно п.4 ст.15 Конституции РФ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4"/>
      </w:r>
      <w:r w:rsidRPr="001C371F">
        <w:rPr>
          <w:rFonts w:ascii="Times New Roman" w:hAnsi="Times New Roman" w:cs="Times New Roman"/>
          <w:sz w:val="24"/>
          <w:szCs w:val="24"/>
        </w:rPr>
        <w:t xml:space="preserve"> общепризнанные принципы и нормы международного права признаются одним из важнейших элементов правовой системы России. В этой связи укажем некоторые основополагающие источники международного права, посвящённые вопросам профилактики преступности несовершеннолетних:</w:t>
      </w:r>
    </w:p>
    <w:p w14:paraId="7B85A639" w14:textId="500F3903" w:rsidR="00664963" w:rsidRPr="001C371F" w:rsidRDefault="00FE78C4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sz w:val="24"/>
          <w:szCs w:val="24"/>
        </w:rPr>
        <w:t>Пекинские правила</w:t>
      </w:r>
      <w:r w:rsidRPr="001C371F">
        <w:rPr>
          <w:rFonts w:ascii="Times New Roman" w:hAnsi="Times New Roman" w:cs="Times New Roman"/>
          <w:sz w:val="24"/>
          <w:szCs w:val="24"/>
        </w:rPr>
        <w:t>»</w:t>
      </w:r>
      <w:r w:rsidR="0066496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 w:rsidR="00664963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5146C9EC" w14:textId="34FA79D0" w:rsidR="00664963" w:rsidRPr="001C371F" w:rsidRDefault="00FE78C4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sz w:val="24"/>
          <w:szCs w:val="24"/>
        </w:rPr>
        <w:t>Декларация прав ребенка</w:t>
      </w:r>
      <w:r w:rsidRPr="001C371F">
        <w:rPr>
          <w:rFonts w:ascii="Times New Roman" w:hAnsi="Times New Roman" w:cs="Times New Roman"/>
          <w:sz w:val="24"/>
          <w:szCs w:val="24"/>
        </w:rPr>
        <w:t>»</w:t>
      </w:r>
      <w:r w:rsidR="0066496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="00664963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23BD4E42" w14:textId="429B9932" w:rsidR="00664963" w:rsidRPr="001C371F" w:rsidRDefault="00FE78C4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sz w:val="24"/>
          <w:szCs w:val="24"/>
        </w:rPr>
        <w:t>Эр-Риядские руководящие принципы</w:t>
      </w:r>
      <w:r w:rsidRPr="001C371F">
        <w:rPr>
          <w:rFonts w:ascii="Times New Roman" w:hAnsi="Times New Roman" w:cs="Times New Roman"/>
          <w:sz w:val="24"/>
          <w:szCs w:val="24"/>
        </w:rPr>
        <w:t>»</w:t>
      </w:r>
      <w:r w:rsidR="0066496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7"/>
      </w:r>
      <w:r w:rsidR="00664963"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070068E" w14:textId="1A262E64" w:rsidR="00664963" w:rsidRPr="001C371F" w:rsidRDefault="00FE78C4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</w:t>
      </w:r>
      <w:r w:rsidRPr="001C371F">
        <w:rPr>
          <w:rFonts w:ascii="Times New Roman" w:hAnsi="Times New Roman" w:cs="Times New Roman"/>
          <w:sz w:val="24"/>
          <w:szCs w:val="24"/>
        </w:rPr>
        <w:t>»</w:t>
      </w:r>
      <w:r w:rsidR="0066496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8"/>
      </w:r>
    </w:p>
    <w:p w14:paraId="54B8417D" w14:textId="77777777" w:rsidR="00664963" w:rsidRPr="001C371F" w:rsidRDefault="00664963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Конвенция о правах ребенка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BB53253" w14:textId="4E6CB40D" w:rsidR="00664963" w:rsidRPr="001C371F" w:rsidRDefault="00FE78C4" w:rsidP="001C371F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sz w:val="24"/>
          <w:szCs w:val="24"/>
        </w:rPr>
        <w:t>Правила ООН, касающиеся защиты несовершеннолетних, лишенных свободы</w:t>
      </w:r>
      <w:r w:rsidRPr="001C371F">
        <w:rPr>
          <w:rFonts w:ascii="Times New Roman" w:hAnsi="Times New Roman" w:cs="Times New Roman"/>
          <w:sz w:val="24"/>
          <w:szCs w:val="24"/>
        </w:rPr>
        <w:t>»</w:t>
      </w:r>
      <w:r w:rsidR="00664963"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0"/>
      </w:r>
      <w:r w:rsidR="00664963" w:rsidRPr="001C371F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315872CB" w14:textId="77777777" w:rsidR="00664963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Основополагающей идеей, прослеживаемой во всех вышеуказанных документах, выступает необходимость поиска особого, специального подхода к детям, подросткам и молодым людям, преступившим закон, подбора особых форм и методов воздействия на их поведения.</w:t>
      </w:r>
    </w:p>
    <w:p w14:paraId="2938AB04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На основе международных источников права строится и отечественная нормативная база профилактики преступности несовершеннолетних и молодежи. Первым ее уровнем является федеральное законодательство, перечислим основные правовые акты федерального значения:</w:t>
      </w:r>
    </w:p>
    <w:p w14:paraId="7E05870D" w14:textId="77777777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(далее – УК РФ)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51AEC51" w14:textId="77777777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Уголовно-процессуальный кодекс РФ (далее – УПК РФ)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2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64E8BD29" w14:textId="77777777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Семейный кодекс РФ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</w:p>
    <w:p w14:paraId="4FADB0A6" w14:textId="50B41E26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</w:t>
      </w:r>
      <w:r w:rsidR="00FE78C4"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FE78C4"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ФЗ </w:t>
      </w:r>
      <w:r w:rsidR="00FE78C4"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FE78C4"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371F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84"/>
      </w:r>
      <w:r w:rsidRPr="001C37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5EB994" w14:textId="77AC4ED8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закон 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оперативно-розыскной деятельности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85"/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E024479" w14:textId="5DFF99C0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ФЗ №120 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основах системы профилактики правонарушений в Российской Федерации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809AA67" w14:textId="51B39B0C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ФЗ № 182 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5DB0018" w14:textId="46432123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закон от 30 декабря 2020 г. № 489-ФЗ 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молодежной политике в РФ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86"/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D9F67EC" w14:textId="5D9CBF0F" w:rsidR="00664963" w:rsidRPr="001C371F" w:rsidRDefault="00664963" w:rsidP="001C371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Федеральный закон 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защите детей от информации, причиняющей вред их здоровью и развитию</w:t>
      </w:r>
      <w:r w:rsidR="00FE78C4"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87"/>
      </w:r>
      <w:r w:rsidRPr="001C3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другие.</w:t>
      </w:r>
    </w:p>
    <w:p w14:paraId="37627BFC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Все вышеперечисленные нормативные правовые акты в большей или меньшей степени затрагивают вопросы предупреждения и профилактики преступности несовершеннолетних и молодежи, защиты их прав и законных интересов, а также их ответственности за нарушение требований законодательства.</w:t>
      </w:r>
    </w:p>
    <w:p w14:paraId="583B55AD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Положения источников федерального законодательства более подробно конкретизированы и раскрыты в ведомственных правовых актах, перечислим основные из них:</w:t>
      </w:r>
    </w:p>
    <w:p w14:paraId="7752B399" w14:textId="46384A4C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Приказ МВД РФ от 17 января 2006 г.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sz w:val="24"/>
          <w:szCs w:val="24"/>
        </w:rPr>
        <w:t xml:space="preserve">19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деятельности органов внутренних дел по предупреждению преступлений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 xml:space="preserve"> (далее – Приказ МВД №19)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8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AC0E80C" w14:textId="713902AE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lastRenderedPageBreak/>
        <w:t>Приказ МВД России от 15.10.2013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sz w:val="24"/>
          <w:szCs w:val="24"/>
        </w:rPr>
        <w:t xml:space="preserve">845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утверждении Инструкции по организации деятельности подразделений по делам несовершеннолетних ОВД РФ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89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1592EAC1" w14:textId="225363EA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Приказ МВД России от 01.03.2018 №117 дсп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осуществления розыска и идентификации лиц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4044B226" w14:textId="09041734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Приказ МВД России от 29.04.2015 г. №495 дсп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взаимодействии служб при раскрытии преступлений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374F32FB" w14:textId="5E5CF4F0" w:rsidR="00B13E9B" w:rsidRPr="001C371F" w:rsidRDefault="00B13E9B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 xml:space="preserve">Приказ МВД России от 19.01.2015 №31 дсп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у</w:t>
      </w:r>
      <w:r w:rsidRPr="001C371F">
        <w:rPr>
          <w:rFonts w:ascii="Times New Roman" w:hAnsi="Times New Roman" w:cs="Times New Roman"/>
          <w:bCs/>
          <w:sz w:val="24"/>
          <w:szCs w:val="24"/>
        </w:rPr>
        <w:t>тверждении Инструкции о порядке взаимодействия сотрудников ОВ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 xml:space="preserve">Д </w:t>
      </w:r>
      <w:r w:rsidRPr="001C371F">
        <w:rPr>
          <w:rFonts w:ascii="Times New Roman" w:hAnsi="Times New Roman" w:cs="Times New Roman"/>
          <w:bCs/>
          <w:sz w:val="24"/>
          <w:szCs w:val="24"/>
        </w:rPr>
        <w:t>РФ по предупреждению безнадзорности и правонарушений несовершеннолетних, защите их прав и законных интересов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7332F3" w14:textId="40266434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Приказ МВД РФ от 19 июня 2012 г.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sz w:val="24"/>
          <w:szCs w:val="24"/>
        </w:rPr>
        <w:t xml:space="preserve">608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некоторых вопросах организации оперативно-розыскной деятельности в системе МВД России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90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2C765145" w14:textId="51F666C1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Приказ МВД России от 29.03.2019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sz w:val="24"/>
          <w:szCs w:val="24"/>
        </w:rPr>
        <w:t xml:space="preserve">205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 несении службы участковым уполномоченным полиции на обслуживаемом административном участке и организации этой деятельности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91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5218985C" w14:textId="0B9F1AF6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Приказ МВД России от 09.04.2013</w:t>
      </w:r>
      <w:r w:rsidR="00ED2654" w:rsidRPr="001C371F">
        <w:rPr>
          <w:rFonts w:ascii="Times New Roman" w:hAnsi="Times New Roman" w:cs="Times New Roman"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sz w:val="24"/>
          <w:szCs w:val="24"/>
        </w:rPr>
        <w:t xml:space="preserve">198 (ред. от 25.06.2019) </w:t>
      </w:r>
      <w:r w:rsidR="00FE78C4" w:rsidRPr="001C371F">
        <w:rPr>
          <w:rFonts w:ascii="Times New Roman" w:hAnsi="Times New Roman" w:cs="Times New Roman"/>
          <w:sz w:val="24"/>
          <w:szCs w:val="24"/>
        </w:rPr>
        <w:t>«</w:t>
      </w:r>
      <w:r w:rsidRPr="001C371F">
        <w:rPr>
          <w:rFonts w:ascii="Times New Roman" w:hAnsi="Times New Roman" w:cs="Times New Roman"/>
          <w:sz w:val="24"/>
          <w:szCs w:val="24"/>
        </w:rPr>
        <w:t>Об утверждении Перечня должностей сотрудников ОВД РФ,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ОВД</w:t>
      </w:r>
      <w:r w:rsidR="00FE78C4" w:rsidRPr="001C371F">
        <w:rPr>
          <w:rFonts w:ascii="Times New Roman" w:hAnsi="Times New Roman" w:cs="Times New Roman"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sz w:val="24"/>
          <w:szCs w:val="24"/>
        </w:rPr>
        <w:footnoteReference w:id="92"/>
      </w:r>
      <w:r w:rsidRPr="001C371F">
        <w:rPr>
          <w:rFonts w:ascii="Times New Roman" w:hAnsi="Times New Roman" w:cs="Times New Roman"/>
          <w:sz w:val="24"/>
          <w:szCs w:val="24"/>
        </w:rPr>
        <w:t>;</w:t>
      </w:r>
    </w:p>
    <w:p w14:paraId="1499E887" w14:textId="540DA5BE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России от 01.09.2012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839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О совершенствовании деятельности центров временного содержания для несовершеннолетних правонарушителей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3"/>
      </w:r>
      <w:r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7A341E" w14:textId="49D2B0B6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Приказ Минюста РФ и МВД РФ от 4 октября 2012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190/912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Об утверждении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4"/>
      </w:r>
      <w:r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2E6221" w14:textId="73C80882" w:rsidR="00664963" w:rsidRPr="001C371F" w:rsidRDefault="00664963" w:rsidP="001C371F">
      <w:pPr>
        <w:pStyle w:val="a6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Минздрава РФ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414, МВД РФ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633 от 20.08.2003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О взаимодействии учреждений здравоохранения и ОВД в оказании медицинской помощи несовершеннолетним, доставленным в ОВД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5"/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 иные.</w:t>
      </w:r>
    </w:p>
    <w:p w14:paraId="14774FF4" w14:textId="77777777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Положения вышеперечисленных подзаконных правовых источников раскрывают особенности и специфику деятельности органов внутренних дел по предупреждению преступности несовершеннолетних и молодежи, а также права и обязанности подразделений ОВД, осуществляющих профилактику и противодействие подростковой и молодежной преступности.</w:t>
      </w:r>
    </w:p>
    <w:p w14:paraId="04C85E76" w14:textId="122CE202" w:rsidR="00826374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Рассуждая о сущности и содержании профилактики преступности несовершеннолетних и молодежи, нельзя не остановиться на системе</w:t>
      </w:r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 ее субъектов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. Согласно п.3 ст.2 ФЗ №182 </w:t>
      </w:r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и ч.1 ст.4 ФЗ №120,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система профилактики правонарушений </w:t>
      </w:r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несовершеннолетних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представлена группой уполномоченных субъектов, </w:t>
      </w:r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осуществляющих такую профилактику. </w:t>
      </w:r>
      <w:r w:rsidRPr="001C371F">
        <w:rPr>
          <w:rFonts w:ascii="Times New Roman" w:hAnsi="Times New Roman" w:cs="Times New Roman"/>
          <w:bCs/>
          <w:sz w:val="24"/>
          <w:szCs w:val="24"/>
        </w:rPr>
        <w:t>Опираясь на ч.1 ст.4 ФЗ №120, мы можем установить перечень таких субъектов</w:t>
      </w:r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, а используя фундаментальные исследования в области </w:t>
      </w:r>
      <w:proofErr w:type="gramStart"/>
      <w:r w:rsidR="00826374" w:rsidRPr="001C371F">
        <w:rPr>
          <w:rFonts w:ascii="Times New Roman" w:hAnsi="Times New Roman" w:cs="Times New Roman"/>
          <w:bCs/>
          <w:sz w:val="24"/>
          <w:szCs w:val="24"/>
        </w:rPr>
        <w:t>криминологии</w:t>
      </w:r>
      <w:proofErr w:type="gramEnd"/>
      <w:r w:rsidR="00826374" w:rsidRPr="001C371F">
        <w:rPr>
          <w:rFonts w:ascii="Times New Roman" w:hAnsi="Times New Roman" w:cs="Times New Roman"/>
          <w:bCs/>
          <w:sz w:val="24"/>
          <w:szCs w:val="24"/>
        </w:rPr>
        <w:t xml:space="preserve"> мы можем систематизировать этот перечень. По нашему мнению, наиболее целесообразно условное деление субъектов на группы в целях их систематизации в зависимости от выполняемой ими роли и месте в системе предупреждения преступности несовершеннолетних и молодежи. </w:t>
      </w:r>
      <w:r w:rsidR="00DC4C76" w:rsidRPr="001C371F">
        <w:rPr>
          <w:rFonts w:ascii="Times New Roman" w:hAnsi="Times New Roman" w:cs="Times New Roman"/>
          <w:bCs/>
          <w:sz w:val="24"/>
          <w:szCs w:val="24"/>
        </w:rPr>
        <w:t>Так, в зависимости от характера и содержания реализуемой предупредительной деятельности А.А. Надымова выделяет:</w:t>
      </w:r>
    </w:p>
    <w:p w14:paraId="5EE71914" w14:textId="1E77CE39" w:rsidR="00DC4C76" w:rsidRPr="001C371F" w:rsidRDefault="00DC4C76" w:rsidP="001C371F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Общую профилактику</w:t>
      </w:r>
      <w:r w:rsidR="00BC37E6" w:rsidRPr="001C371F">
        <w:rPr>
          <w:rFonts w:ascii="Times New Roman" w:hAnsi="Times New Roman" w:cs="Times New Roman"/>
          <w:bCs/>
          <w:sz w:val="24"/>
          <w:szCs w:val="24"/>
        </w:rPr>
        <w:t xml:space="preserve"> (реализуется 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>множеством государственных, негосударственных органов и учреждений, организаций, их представителей, общественных объединений и граждан</w:t>
      </w:r>
      <w:r w:rsidR="00BC37E6" w:rsidRPr="001C371F">
        <w:rPr>
          <w:rFonts w:ascii="Times New Roman" w:hAnsi="Times New Roman" w:cs="Times New Roman"/>
          <w:bCs/>
          <w:sz w:val="24"/>
          <w:szCs w:val="24"/>
        </w:rPr>
        <w:t>)</w:t>
      </w:r>
      <w:r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555B2F" w14:textId="799DCC80" w:rsidR="00DC4C76" w:rsidRPr="001C371F" w:rsidRDefault="00DC4C76" w:rsidP="001C371F">
      <w:pPr>
        <w:pStyle w:val="a6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Специальную профилактику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 xml:space="preserve"> (осуществляется специально уполномоченными субъектами, компетентными в области предупреждения правонарушений несовершеннолетних)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6"/>
      </w:r>
      <w:r w:rsidRPr="001C37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42ED73" w14:textId="5BF364C0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Для большей наглядности и формирования осознанного представления о 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>субъектах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профилактики правонарушений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и молодежи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представим ее в виде схематичного изображения (см. Приложение 5). </w:t>
      </w:r>
    </w:p>
    <w:p w14:paraId="332455BF" w14:textId="535A1715" w:rsidR="001C7434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Как мы можем заметить, 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>субъекты профилактики правонарушений несовершеннолетних условно разделяются нами на 1) осуществляющих общесоциальное предупреждение преступности исследуемого вида; 2) реализующих специальную профилактику подростковой и молодежной преступности.</w:t>
      </w:r>
    </w:p>
    <w:p w14:paraId="629C3C40" w14:textId="42FA49DB" w:rsidR="00664963" w:rsidRPr="001C371F" w:rsidRDefault="001C7434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 этом, о</w:t>
      </w:r>
      <w:r w:rsidR="00664963" w:rsidRPr="001C371F">
        <w:rPr>
          <w:rFonts w:ascii="Times New Roman" w:hAnsi="Times New Roman" w:cs="Times New Roman"/>
          <w:bCs/>
          <w:sz w:val="24"/>
          <w:szCs w:val="24"/>
        </w:rPr>
        <w:t xml:space="preserve">собое место в профилактике подростковой и молодежной преступности играют подразделения ОВД: подразделения по делам несовершеннолетних, уголовного розыска, ОКОН, служба участковых уполномоченных полиции и патрульно-постовая служба и иные. Рассмотрим некоторые их обязанности в области предупреждения подростковой и молодежной преступности, описанные в Приказе МВД №19 (см. Приложение 6). Исходя из содержания обязанностей сотрудников подразделений ОВД в области профилактики молодежной и подростковой преступности, установленных главой третьей Инструкции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="00664963" w:rsidRPr="001C371F">
        <w:rPr>
          <w:rFonts w:ascii="Times New Roman" w:hAnsi="Times New Roman" w:cs="Times New Roman"/>
          <w:bCs/>
          <w:sz w:val="24"/>
          <w:szCs w:val="24"/>
        </w:rPr>
        <w:t>О деятельности ОВД по предупреждению преступлений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="00664963" w:rsidRPr="001C371F">
        <w:rPr>
          <w:rFonts w:ascii="Times New Roman" w:hAnsi="Times New Roman" w:cs="Times New Roman"/>
          <w:bCs/>
          <w:sz w:val="24"/>
          <w:szCs w:val="24"/>
        </w:rPr>
        <w:t>, можем сделать вывод, что именно ОВД в лице их служб и сотрудников являются одним из важнейших и ключевых субъектов профилактики правонарушений несовершеннолетних и молодежи.</w:t>
      </w:r>
    </w:p>
    <w:p w14:paraId="55A9EDAA" w14:textId="62398AE6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Таким образом, на данном этапе проведения исследования нам удалось рассмотреть нормативные и авторские дефиниции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профилактики правонарушений, совершаемых </w:t>
      </w: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несовершеннолетними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сформулировать собственное определение данного понятия. Так, под последним мы понимаем комплекс разнообразных мер социального, правового, педагогического и организационного характера, осуществляемых уполномоченными субъектами в целях выявления и искоренения причин и условий девиантного и противоправного поведения лиц в возрасте до 35 лет и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реализуемых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в том числе посредством индивидуальной профилактической работы с ними и их ближайшим окружением.</w:t>
      </w:r>
    </w:p>
    <w:p w14:paraId="730F7A15" w14:textId="20BCA78C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Кроме этого, мы изучили иерархическую систему правового регулирования деятельности по профилактике подростковой и молодежной преступности: выделили основные источники международного права, регламентирующие рассматриваемую сферу, основные нормативные правовые акты федерального значения, а также ряд ведомственных приказов, касающихся организации деятельности О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ВД в сф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ере профилактики преступности несовершеннолетних и молодежи. В заключении мы обратились к системе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 xml:space="preserve"> субъектов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профилактики правонарушений несовершеннолетних и 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 xml:space="preserve">молодежи, в результате чего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выяснили, что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последняя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структурно включает </w:t>
      </w:r>
      <w:r w:rsidR="001C7434" w:rsidRPr="001C371F">
        <w:rPr>
          <w:rFonts w:ascii="Times New Roman" w:hAnsi="Times New Roman" w:cs="Times New Roman"/>
          <w:bCs/>
          <w:sz w:val="24"/>
          <w:szCs w:val="24"/>
        </w:rPr>
        <w:t>1) субъектов общей профилактики; 2) субъектов специальной профилактики</w:t>
      </w:r>
      <w:r w:rsidRPr="001C371F">
        <w:rPr>
          <w:rFonts w:ascii="Times New Roman" w:hAnsi="Times New Roman" w:cs="Times New Roman"/>
          <w:bCs/>
          <w:sz w:val="24"/>
          <w:szCs w:val="24"/>
        </w:rPr>
        <w:t>. Составленные нами схематичные изображения (см. приложение 5,6) отражают особенности и современное построение системы</w:t>
      </w:r>
      <w:r w:rsidR="00FE519D" w:rsidRPr="001C371F">
        <w:rPr>
          <w:rFonts w:ascii="Times New Roman" w:hAnsi="Times New Roman" w:cs="Times New Roman"/>
          <w:bCs/>
          <w:sz w:val="24"/>
          <w:szCs w:val="24"/>
        </w:rPr>
        <w:t xml:space="preserve"> субъектов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профилактики правонарушений несовершеннолетних и молодежи в России и позволяют определить место и роль органов внутренних дел и отдельных их подразделений в системе профилактики.</w:t>
      </w:r>
    </w:p>
    <w:p w14:paraId="33CB63FA" w14:textId="4F504508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52743" w14:textId="3400584F" w:rsidR="00070F20" w:rsidRPr="001C371F" w:rsidRDefault="00070F20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48A1E0" w14:textId="77777777" w:rsidR="00070F20" w:rsidRPr="001C371F" w:rsidRDefault="00070F20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73A79" w14:textId="77777777" w:rsidR="00664963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79101C" w14:textId="2EC8DE11" w:rsidR="00664963" w:rsidRPr="001C371F" w:rsidRDefault="0010071B" w:rsidP="001C371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67219701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t>§2.</w:t>
      </w:r>
      <w:r w:rsidR="00664963" w:rsidRPr="001C371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Уголовный розыск в системе профилактики преступности несовершеннолетних и молодёжи</w:t>
      </w:r>
      <w:bookmarkEnd w:id="8"/>
    </w:p>
    <w:p w14:paraId="0D03DC1C" w14:textId="4D405803" w:rsidR="00664963" w:rsidRPr="001C371F" w:rsidRDefault="00664963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D4CB9" w14:textId="1CE39CBF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11ABC" w14:textId="77777777" w:rsidR="00664963" w:rsidRPr="001C371F" w:rsidRDefault="0066496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7AB41" w14:textId="4EC948F4" w:rsidR="006D2FFE" w:rsidRPr="001C371F" w:rsidRDefault="00E81E54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Ранее нам удалось определить место и роль органов внутренних дел и отдельных их подразделений в системе профилактики</w:t>
      </w:r>
      <w:r w:rsidR="00FE519D" w:rsidRPr="001C371F">
        <w:rPr>
          <w:rFonts w:ascii="Times New Roman" w:hAnsi="Times New Roman" w:cs="Times New Roman"/>
          <w:bCs/>
          <w:sz w:val="24"/>
          <w:szCs w:val="24"/>
        </w:rPr>
        <w:t xml:space="preserve"> правонарушений несовершеннолетних. </w:t>
      </w:r>
      <w:r w:rsidR="006D2FFE" w:rsidRPr="001C371F">
        <w:rPr>
          <w:rFonts w:ascii="Times New Roman" w:hAnsi="Times New Roman" w:cs="Times New Roman"/>
          <w:bCs/>
          <w:sz w:val="24"/>
          <w:szCs w:val="24"/>
        </w:rPr>
        <w:t>Согласимся с точкой зрения Е.Ю. Титушкиной и А.Ю. Подколзиной, считающих, что именно ОВД играют ведущую, основную роль в системе профилактики несовершеннолетних</w:t>
      </w:r>
      <w:r w:rsidR="006D2FFE"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7"/>
      </w:r>
      <w:r w:rsidR="006D2FFE" w:rsidRPr="001C37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C9040B" w14:textId="77777777" w:rsidR="00367E6D" w:rsidRPr="001C371F" w:rsidRDefault="006D2FFE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Справедливым, на наш взгляд, является и тезис А.В. Аносова Я.Г. Ищука о том, что </w:t>
      </w:r>
      <w:r w:rsidR="009C4670" w:rsidRPr="001C371F">
        <w:rPr>
          <w:rFonts w:ascii="Times New Roman" w:hAnsi="Times New Roman" w:cs="Times New Roman"/>
          <w:bCs/>
          <w:sz w:val="24"/>
          <w:szCs w:val="24"/>
        </w:rPr>
        <w:t>в настоящее время в рамках осуществления профилактики правонарушений несовершеннолетних и молодежи не учитывается и недооценивается потенциал оперативных подразделений территориальных ОВД, в частности – уголовного розыска</w:t>
      </w:r>
      <w:r w:rsidR="009C4670"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8"/>
      </w:r>
      <w:r w:rsidR="009C4670" w:rsidRPr="001C37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B2D662" w14:textId="1644C100" w:rsidR="00367E6D" w:rsidRPr="001C371F" w:rsidRDefault="00367E6D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Прежде всего, необходимо определить основные обязанности сотрудников подразделений уголовного розыска в области профилактики правонарушений несовершеннолетних и молодёжи, перечисленные в Инструкции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О деятельности ОВД по предупреждению притуплений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(см. приложение 6):</w:t>
      </w:r>
    </w:p>
    <w:p w14:paraId="4BD73A8D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Осуществление сотрудничества, взаимодействия с сотрудниками ПДН и УУП по вопросам предупреждения преступности несовершеннолетних;</w:t>
      </w:r>
    </w:p>
    <w:p w14:paraId="1AEE21F8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Реализация в рамках ОРД мероприятий по выявлению и предупреждению преступлений, совершаемых несовершеннолетними;</w:t>
      </w:r>
    </w:p>
    <w:p w14:paraId="3C99EC67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Постоянный обмен оперативной информацией с иными службами, подразделениями и органами о несовершеннолетних, участвующих в преступной деятельности в составе организованных групп и преступных сообществ;</w:t>
      </w:r>
    </w:p>
    <w:p w14:paraId="780F05EE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Организация и участие в совместных комплексных мероприятиях оперативно-профилактической направленности;</w:t>
      </w:r>
    </w:p>
    <w:p w14:paraId="7363657B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Передача в подразделения ПДН сведений, ставших известных при осуществлении ОРМ, о несовершеннолетних, совершающих правонарушения;</w:t>
      </w:r>
    </w:p>
    <w:p w14:paraId="473920C9" w14:textId="77777777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Розыск несовершеннолетних:</w:t>
      </w:r>
    </w:p>
    <w:p w14:paraId="75AB97A8" w14:textId="77777777" w:rsidR="00367E6D" w:rsidRPr="001C371F" w:rsidRDefault="00367E6D" w:rsidP="001C371F">
      <w:pPr>
        <w:pStyle w:val="a6"/>
        <w:numPr>
          <w:ilvl w:val="1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ушедших из семей;</w:t>
      </w:r>
    </w:p>
    <w:p w14:paraId="52E603AA" w14:textId="77777777" w:rsidR="00367E6D" w:rsidRPr="001C371F" w:rsidRDefault="00367E6D" w:rsidP="001C371F">
      <w:pPr>
        <w:pStyle w:val="a6"/>
        <w:numPr>
          <w:ilvl w:val="1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самовольно покинувших специализированные учреждения для несовершеннолетних или специальные учебно-воспитательные учреждений закрытого типа;</w:t>
      </w:r>
    </w:p>
    <w:p w14:paraId="5D275F82" w14:textId="77777777" w:rsidR="00367E6D" w:rsidRPr="001C371F" w:rsidRDefault="00367E6D" w:rsidP="001C371F">
      <w:pPr>
        <w:pStyle w:val="a6"/>
        <w:numPr>
          <w:ilvl w:val="1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нуждающихся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в социальной реабилитации;</w:t>
      </w:r>
    </w:p>
    <w:p w14:paraId="4A87D465" w14:textId="77777777" w:rsidR="00367E6D" w:rsidRPr="001C371F" w:rsidRDefault="00367E6D" w:rsidP="001C371F">
      <w:pPr>
        <w:pStyle w:val="a6"/>
        <w:numPr>
          <w:ilvl w:val="1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пропавших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без вести; </w:t>
      </w:r>
    </w:p>
    <w:p w14:paraId="2323B2F6" w14:textId="47D9AC7D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идентификации несовершеннолетних, не могут сообщить сведения о себе в силу возраста, состояния здоровья и др.</w:t>
      </w:r>
    </w:p>
    <w:p w14:paraId="49D0BC57" w14:textId="032B2842" w:rsidR="00367E6D" w:rsidRPr="001C371F" w:rsidRDefault="00367E6D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Кроме этого, опираясь на положения ст.23 ФЗ №120, мы можем выделить следующие направления профилактики преступности несовершеннолетних и молодежи, реализуемые оперативными подразделениями уголовного розыска:</w:t>
      </w:r>
    </w:p>
    <w:p w14:paraId="17CB0840" w14:textId="58EB9EF3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выявление и раскрытие преступлений, совершенных лицами, не достигшими совершеннолетия;</w:t>
      </w:r>
    </w:p>
    <w:p w14:paraId="623DB042" w14:textId="37A3E108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выявление несовершеннолетних преступников и осуществление в отношении них предупредительных мер;</w:t>
      </w:r>
    </w:p>
    <w:p w14:paraId="24FCD0B7" w14:textId="329A2F5B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противодействие преступлениям несовершеннолетних, связанных с незаконным оборотом наркотиков;</w:t>
      </w:r>
    </w:p>
    <w:p w14:paraId="48BB6B7B" w14:textId="30B35BD6" w:rsidR="00367E6D" w:rsidRPr="001C371F" w:rsidRDefault="00367E6D" w:rsidP="001C371F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установление лиц, вовлекающих несовершеннолетних в преступную деятельность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86A8EB" w14:textId="77777777" w:rsidR="00070F20" w:rsidRPr="001C371F" w:rsidRDefault="00070F20" w:rsidP="001C371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розыск </w:t>
      </w:r>
      <w:r w:rsidR="00367E6D" w:rsidRPr="001C371F">
        <w:rPr>
          <w:rFonts w:ascii="Times New Roman" w:hAnsi="Times New Roman" w:cs="Times New Roman"/>
          <w:bCs/>
          <w:sz w:val="24"/>
          <w:szCs w:val="24"/>
        </w:rPr>
        <w:t>несовершеннолетних, уклоняющихся от отбывания наказания или принудительных м</w:t>
      </w:r>
      <w:r w:rsidRPr="001C371F">
        <w:rPr>
          <w:rFonts w:ascii="Times New Roman" w:hAnsi="Times New Roman" w:cs="Times New Roman"/>
          <w:bCs/>
          <w:sz w:val="24"/>
          <w:szCs w:val="24"/>
        </w:rPr>
        <w:t>ер воспитательного воздействия и др.</w:t>
      </w:r>
    </w:p>
    <w:p w14:paraId="787E6298" w14:textId="34F8EC1B" w:rsidR="009C4670" w:rsidRPr="001C371F" w:rsidRDefault="00367E6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Исходя из вышеизложенного, можем утверждать, что</w:t>
      </w:r>
      <w:r w:rsidR="009C4670" w:rsidRPr="001C371F">
        <w:rPr>
          <w:rFonts w:ascii="Times New Roman" w:hAnsi="Times New Roman" w:cs="Times New Roman"/>
          <w:bCs/>
          <w:sz w:val="24"/>
          <w:szCs w:val="24"/>
        </w:rPr>
        <w:t xml:space="preserve"> подразделения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уголовного розыска </w:t>
      </w:r>
      <w:r w:rsidR="009C4670" w:rsidRPr="001C371F">
        <w:rPr>
          <w:rFonts w:ascii="Times New Roman" w:hAnsi="Times New Roman" w:cs="Times New Roman"/>
          <w:bCs/>
          <w:sz w:val="24"/>
          <w:szCs w:val="24"/>
        </w:rPr>
        <w:t>наделены целым спектром ресурсов, сил и средств, при помощи которых может быть нанесен точечный удар по подростковой и молодежной преступности посредством эффективной реализации оперативно-розыскной профилактики преступлений, совершаемых несовершеннолетними и молодежью.</w:t>
      </w:r>
    </w:p>
    <w:p w14:paraId="341C36B0" w14:textId="313E0E08" w:rsidR="007D592B" w:rsidRPr="001C371F" w:rsidRDefault="007D592B" w:rsidP="001C37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Б. В. Борин и Я.Г. Ищук дают следующую дефиницию оперативно-розыскной профилактики преступлений: это научно обоснованная деятельность, регламентированная федеральными и ведомственными правовыми источниками, реализуемая силами оперативных подразделений территориальных ОВД и заключающаяся в реализации гласных и негласных ОРМ в целях обнаружения и ликвидации причин и условий, способствующих преступной деятельности, установления лиц, могущих совершить противоправное деяние, а также оказания профилактического воздействия на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них в целях недопущения нарушения ими закона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9"/>
      </w:r>
      <w:r w:rsidRPr="001C37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2615A2" w14:textId="03722648" w:rsidR="00D260D7" w:rsidRPr="001C371F" w:rsidRDefault="007D592B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Опираясь на содержание вышеизложенного определения, можем выделить </w:t>
      </w:r>
      <w:r w:rsidR="00D260D7" w:rsidRPr="001C371F">
        <w:rPr>
          <w:rFonts w:ascii="Times New Roman" w:hAnsi="Times New Roman" w:cs="Times New Roman"/>
          <w:bCs/>
          <w:sz w:val="24"/>
          <w:szCs w:val="24"/>
        </w:rPr>
        <w:t>основные признаки оперативно-розыскной профилактик</w:t>
      </w:r>
      <w:r w:rsidRPr="001C371F">
        <w:rPr>
          <w:rFonts w:ascii="Times New Roman" w:hAnsi="Times New Roman" w:cs="Times New Roman"/>
          <w:bCs/>
          <w:sz w:val="24"/>
          <w:szCs w:val="24"/>
        </w:rPr>
        <w:t>и</w:t>
      </w:r>
      <w:r w:rsidR="00D260D7" w:rsidRPr="001C371F">
        <w:rPr>
          <w:rFonts w:ascii="Times New Roman" w:hAnsi="Times New Roman" w:cs="Times New Roman"/>
          <w:bCs/>
          <w:sz w:val="24"/>
          <w:szCs w:val="24"/>
        </w:rPr>
        <w:t xml:space="preserve"> преступлений несовершеннолетних и молодежи:</w:t>
      </w:r>
    </w:p>
    <w:p w14:paraId="4D72FE22" w14:textId="11D4EF93" w:rsidR="00D260D7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Разновидность предупредительной деятельности;</w:t>
      </w:r>
    </w:p>
    <w:p w14:paraId="3FED8F9A" w14:textId="580B8826" w:rsidR="00D260D7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Научная обоснованность;</w:t>
      </w:r>
    </w:p>
    <w:p w14:paraId="59B29CC0" w14:textId="418F5B98" w:rsidR="00D260D7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Урегулированность федеральными и ведомственными правовыми источниками;</w:t>
      </w:r>
    </w:p>
    <w:p w14:paraId="77A256D1" w14:textId="619E75FE" w:rsidR="00D260D7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Реализация силами оперативных подразделений территориальных ОВД;</w:t>
      </w:r>
    </w:p>
    <w:p w14:paraId="172172C2" w14:textId="551BF592" w:rsidR="00D260D7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Реализация посредством применения целого комплекса ОРМ,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проводимых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как гласно, так и негласно;</w:t>
      </w:r>
    </w:p>
    <w:p w14:paraId="79CBB801" w14:textId="77777777" w:rsidR="007D592B" w:rsidRPr="001C371F" w:rsidRDefault="00D260D7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Основная цель – выявление и нейтрализация причин и условий, способствующих совершению преступлений представителями подростковой и молодежной среды, а также оказание предупредительного воздействия на потенциальных преступников либо лиц, склонных к асоциальному образу жизни</w:t>
      </w:r>
      <w:r w:rsidR="007D592B" w:rsidRPr="001C371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A8D6DB" w14:textId="56B1E48A" w:rsidR="00D260D7" w:rsidRPr="001C371F" w:rsidRDefault="007D592B" w:rsidP="001C371F">
      <w:pPr>
        <w:pStyle w:val="a6"/>
        <w:numPr>
          <w:ilvl w:val="0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Основной объект профилактики – представители подростковой и молодежной среды.</w:t>
      </w:r>
    </w:p>
    <w:p w14:paraId="544CAC20" w14:textId="14B6D93F" w:rsidR="00070F20" w:rsidRPr="001C371F" w:rsidRDefault="00070F20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Качественное осуществление оперативно-розыскной профилактики может способствовать наиболее эффективному предупреждению преступности несовершеннолетних как на всех стадиях становления несовершеннолетнего преступника: при этом, чем раньше такое воздействие будет оказано, тем наиболее вероятно подросток откажется от преступной модели поведения.</w:t>
      </w:r>
    </w:p>
    <w:p w14:paraId="1D84C812" w14:textId="46A26C8C" w:rsidR="00070F20" w:rsidRPr="001C371F" w:rsidRDefault="00070F20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частности, в случае выявления оперативным сотрудником преступных наклонностей и намерений у конкретного подростка, ему следует установить и изучить его личность, окружение, </w:t>
      </w:r>
      <w:r w:rsidR="003E7515" w:rsidRPr="001C371F">
        <w:rPr>
          <w:rFonts w:ascii="Times New Roman" w:hAnsi="Times New Roman" w:cs="Times New Roman"/>
          <w:bCs/>
          <w:sz w:val="24"/>
          <w:szCs w:val="24"/>
        </w:rPr>
        <w:t xml:space="preserve">оценить степень девиантности и общественной опасности его поведения, </w:t>
      </w:r>
      <w:r w:rsidRPr="001C371F">
        <w:rPr>
          <w:rFonts w:ascii="Times New Roman" w:hAnsi="Times New Roman" w:cs="Times New Roman"/>
          <w:bCs/>
          <w:sz w:val="24"/>
          <w:szCs w:val="24"/>
        </w:rPr>
        <w:t>в установленном порядке зарегистрировать и в случае необходимости поставить на профилактический уче</w:t>
      </w:r>
      <w:r w:rsidR="003E7515" w:rsidRPr="001C371F">
        <w:rPr>
          <w:rFonts w:ascii="Times New Roman" w:hAnsi="Times New Roman" w:cs="Times New Roman"/>
          <w:bCs/>
          <w:sz w:val="24"/>
          <w:szCs w:val="24"/>
        </w:rPr>
        <w:t>т для реализации в отношении него мер предупредительного воздействия.</w:t>
      </w:r>
    </w:p>
    <w:p w14:paraId="70B80497" w14:textId="3B4F1AC7" w:rsidR="00070F20" w:rsidRPr="001C371F" w:rsidRDefault="003E7515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Таким образом, определяющим фактором оперативно-розыскной профилактики преступлений несовершеннолетних является непосредственное выявление потенциальных преступников-подростков. В целях их выявления наиболее целесообразным представляется осуществление в отношении них таких мероприятий, как наблюдение за ними и их окружением, опрос соседей, родственников, друзей и знакомых, наведение справок путем запросов характеристик по месту учебы и проживания, бесед с участковым уполномоченным полиции, обслуживающим территорию, на которой проживает подросток. Кроме этого, весьма эффективной является такая мера, как беседа с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трудным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подростком, в ходе которой оперуполномоченный может разъяснить ему наиболее вероятные последствия совершаемых им противоправных деяний,</w:t>
      </w:r>
      <w:r w:rsidR="00EB55CC" w:rsidRPr="001C371F">
        <w:rPr>
          <w:rFonts w:ascii="Times New Roman" w:hAnsi="Times New Roman" w:cs="Times New Roman"/>
          <w:bCs/>
          <w:sz w:val="24"/>
          <w:szCs w:val="24"/>
        </w:rPr>
        <w:t xml:space="preserve"> рассказать о возможных мерах ответственности за преступления, которые он потенциально может совершить. Также нельзя не упомянуть и такие методы профилактики преступности несовершеннолетних и молодежи, как 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>проведение целевых рейдов и профилактических опера</w:t>
      </w:r>
      <w:r w:rsidR="00EB55CC" w:rsidRPr="001C371F">
        <w:rPr>
          <w:rFonts w:ascii="Times New Roman" w:hAnsi="Times New Roman" w:cs="Times New Roman"/>
          <w:bCs/>
          <w:sz w:val="24"/>
          <w:szCs w:val="24"/>
        </w:rPr>
        <w:t>ций, по большей части носящих поисковый характер и реализуемых в целях установления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5CC" w:rsidRPr="001C371F">
        <w:rPr>
          <w:rFonts w:ascii="Times New Roman" w:hAnsi="Times New Roman" w:cs="Times New Roman"/>
          <w:bCs/>
          <w:sz w:val="24"/>
          <w:szCs w:val="24"/>
        </w:rPr>
        <w:t>наиболее значимых криминологических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характеристики </w:t>
      </w:r>
      <w:r w:rsidR="00EB55CC" w:rsidRPr="001C371F">
        <w:rPr>
          <w:rFonts w:ascii="Times New Roman" w:hAnsi="Times New Roman" w:cs="Times New Roman"/>
          <w:bCs/>
          <w:sz w:val="24"/>
          <w:szCs w:val="24"/>
        </w:rPr>
        <w:t>правонарушителей-подростков.</w:t>
      </w:r>
    </w:p>
    <w:p w14:paraId="4B293155" w14:textId="6EA02F4B" w:rsidR="00EB55CC" w:rsidRPr="001C371F" w:rsidRDefault="00EB55CC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Наиболее эффективно оперативно-розыскная профилактика осуществляется в рамках заведения соответствующих дел оперативного учета, позволяющих собирать весь объем оперативно значимой информации о лицах, фактах, обстоятельствах, связанных с преступной деятельностью несовершеннолетних.</w:t>
      </w:r>
    </w:p>
    <w:p w14:paraId="12434C2E" w14:textId="5EA1B896" w:rsidR="00EB55CC" w:rsidRPr="001C371F" w:rsidRDefault="00EB55CC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Таким образом, укажем основные направления реализации оперативно-розыскной профилактики преступности несовершеннолетних и молодежи:</w:t>
      </w:r>
    </w:p>
    <w:p w14:paraId="08755E92" w14:textId="4BEB5F09" w:rsidR="00070F20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>олучение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информации об источниках повышенной криминальной активности из подростковой и молодежной среды;</w:t>
      </w:r>
    </w:p>
    <w:p w14:paraId="1FA9A986" w14:textId="4B9B504E" w:rsidR="00A17EE3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Установление, фиксация и наблюдение за отдельными территориями и объектами концентрации и систематического пребывания криминально активных несовершеннолетних;</w:t>
      </w:r>
    </w:p>
    <w:p w14:paraId="43D3440A" w14:textId="0F9731BF" w:rsidR="00A17EE3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Установление признаков преступного поведения несовершеннолетних и оперативное принятие соответствующих мер к нарушителям;</w:t>
      </w:r>
    </w:p>
    <w:p w14:paraId="365C2795" w14:textId="0D9AFF63" w:rsidR="00A17EE3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Установление лидеров и участников группировок несовершеннолетних асоциальной и преступной направленности;</w:t>
      </w:r>
    </w:p>
    <w:p w14:paraId="0E44367C" w14:textId="35D283D1" w:rsidR="00A17EE3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Недопущение, а также пресечение преступлений несовершеннолетних, нейтрализация детерминант их преступного поведения;</w:t>
      </w:r>
    </w:p>
    <w:p w14:paraId="6817C828" w14:textId="32EC6D4B" w:rsidR="00A17EE3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Установление лиц, вовлекающих несовершеннолетних в антиобщественную и преступную деятельность, принятие к ним соответствующих мер;</w:t>
      </w:r>
    </w:p>
    <w:p w14:paraId="1B2081D3" w14:textId="4FB504A0" w:rsidR="00070F20" w:rsidRPr="001C371F" w:rsidRDefault="00A17EE3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Профилактика вовлечения несовершеннолетних в наркооборот и экстремизм</w:t>
      </w:r>
    </w:p>
    <w:p w14:paraId="49214DB3" w14:textId="7D6819F4" w:rsidR="00070F20" w:rsidRPr="001C371F" w:rsidRDefault="005A5625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Помимо вышеперечисленного, следует отметить и такой важнейших элемент оперативно-розыскной профилактики преступлений несовершеннолетних и молодежи, как осуществление оперативного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наблюдени</w:t>
      </w:r>
      <w:r w:rsidRPr="001C371F">
        <w:rPr>
          <w:rFonts w:ascii="Times New Roman" w:hAnsi="Times New Roman" w:cs="Times New Roman"/>
          <w:bCs/>
          <w:sz w:val="24"/>
          <w:szCs w:val="24"/>
        </w:rPr>
        <w:t>я и контроля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за поведением профилактируемых </w:t>
      </w:r>
      <w:r w:rsidRPr="001C371F">
        <w:rPr>
          <w:rFonts w:ascii="Times New Roman" w:hAnsi="Times New Roman" w:cs="Times New Roman"/>
          <w:bCs/>
          <w:sz w:val="24"/>
          <w:szCs w:val="24"/>
        </w:rPr>
        <w:t>несовершеннолетних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371F">
        <w:rPr>
          <w:rFonts w:ascii="Times New Roman" w:hAnsi="Times New Roman" w:cs="Times New Roman"/>
          <w:bCs/>
          <w:sz w:val="24"/>
          <w:szCs w:val="24"/>
        </w:rPr>
        <w:t>в случае необходимости – оказания мер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 xml:space="preserve"> воздействия</w:t>
      </w:r>
      <w:r w:rsidRPr="001C371F">
        <w:rPr>
          <w:rFonts w:ascii="Times New Roman" w:hAnsi="Times New Roman" w:cs="Times New Roman"/>
          <w:bCs/>
          <w:sz w:val="24"/>
          <w:szCs w:val="24"/>
        </w:rPr>
        <w:t>, в том числе посредством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bCs/>
          <w:sz w:val="24"/>
          <w:szCs w:val="24"/>
        </w:rPr>
        <w:t>реализации отдельных ОРМ.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Комплекс такого наблюдения, контроля и принятия мер воздействия позволяет своевременно скорректировать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bCs/>
          <w:sz w:val="24"/>
          <w:szCs w:val="24"/>
        </w:rPr>
        <w:t>поведение конкретного подростка</w:t>
      </w:r>
      <w:r w:rsidR="00070F20"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bCs/>
          <w:sz w:val="24"/>
          <w:szCs w:val="24"/>
        </w:rPr>
        <w:t>и предупредить совершение им преступного деяния.</w:t>
      </w:r>
    </w:p>
    <w:p w14:paraId="330CA5D0" w14:textId="6B0B7270" w:rsidR="005A5625" w:rsidRPr="001C371F" w:rsidRDefault="005A5625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Залогом эффективной превентивной деятельности оперативников уголовного розыска в отношении преступного поведения несовершеннолетних является их полная осведомленность о таких сведениях, как:</w:t>
      </w:r>
    </w:p>
    <w:p w14:paraId="3132106D" w14:textId="5C3641D2" w:rsidR="005A5625" w:rsidRPr="001C371F" w:rsidRDefault="005A5625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Наиболее распространенные (типичные) преступления несовершеннолетних;</w:t>
      </w:r>
    </w:p>
    <w:p w14:paraId="1DBDEBA7" w14:textId="48F865A7" w:rsidR="005A5625" w:rsidRPr="001C371F" w:rsidRDefault="005A5625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Особенности и характерные, специфические черты личностей правонарушителей-подростков;</w:t>
      </w:r>
    </w:p>
    <w:p w14:paraId="5A8668A3" w14:textId="547C22E8" w:rsidR="00A12D90" w:rsidRPr="001C371F" w:rsidRDefault="005A5625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Специфика совершения преступлений несовершенн</w:t>
      </w:r>
      <w:r w:rsidR="00186587" w:rsidRPr="001C371F">
        <w:rPr>
          <w:rFonts w:ascii="Times New Roman" w:hAnsi="Times New Roman" w:cs="Times New Roman"/>
          <w:bCs/>
          <w:sz w:val="24"/>
          <w:szCs w:val="24"/>
        </w:rPr>
        <w:t>олетн</w:t>
      </w:r>
      <w:r w:rsidRPr="001C371F">
        <w:rPr>
          <w:rFonts w:ascii="Times New Roman" w:hAnsi="Times New Roman" w:cs="Times New Roman"/>
          <w:bCs/>
          <w:sz w:val="24"/>
          <w:szCs w:val="24"/>
        </w:rPr>
        <w:t>ими (состояние опьянения, групповой характер, корыстная направленность и проч.);</w:t>
      </w:r>
    </w:p>
    <w:p w14:paraId="43627614" w14:textId="1E73588D" w:rsidR="00E4468C" w:rsidRPr="001C371F" w:rsidRDefault="00A12D90" w:rsidP="001C371F">
      <w:pPr>
        <w:pStyle w:val="a6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Микросреда, в которой обитают конкретные </w:t>
      </w:r>
      <w:r w:rsidR="00202930" w:rsidRPr="001C371F">
        <w:rPr>
          <w:rFonts w:ascii="Times New Roman" w:hAnsi="Times New Roman" w:cs="Times New Roman"/>
          <w:bCs/>
          <w:sz w:val="24"/>
          <w:szCs w:val="24"/>
        </w:rPr>
        <w:t>профилактируемые</w:t>
      </w:r>
      <w:r w:rsidR="005A5625" w:rsidRPr="001C371F">
        <w:rPr>
          <w:rFonts w:ascii="Times New Roman" w:hAnsi="Times New Roman" w:cs="Times New Roman"/>
          <w:bCs/>
          <w:sz w:val="24"/>
          <w:szCs w:val="24"/>
        </w:rPr>
        <w:t xml:space="preserve"> подростк</w:t>
      </w:r>
      <w:r w:rsidR="00202930" w:rsidRPr="001C371F">
        <w:rPr>
          <w:rFonts w:ascii="Times New Roman" w:hAnsi="Times New Roman" w:cs="Times New Roman"/>
          <w:bCs/>
          <w:sz w:val="24"/>
          <w:szCs w:val="24"/>
        </w:rPr>
        <w:t>и (влияние их ближайшего окружения, бытовые условия проживания, уровень благосостояния семьи).</w:t>
      </w:r>
    </w:p>
    <w:p w14:paraId="2039716A" w14:textId="0CAAEEAC" w:rsidR="00741759" w:rsidRPr="001C371F" w:rsidRDefault="00E4468C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опроса действующих сотрудников уголовного розыска Отдела полиции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№6 УМВД России по г. Н. Новгороду нами было установлено, что, по словам оперативников, в настоящее время наиболее распространенной формой профилактики преступности несовершеннолетних является регулярное проведение совместных рейдов с сотрудниками ПДН под названием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Несовершеннолетний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. Рейды проводятся во исполнение указаний руководства УМВД в целях профилактики, пресечения, предупреждения преступлений и административных правонарушений среди несовершеннолетних.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Руководство УМВД издает приказ о проведении оперативно-профилактической операции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Несовершеннолетний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в ходе которой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отрабатываются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несовершеннолетние лица, состоящие на учёте в ОП №6: устанавливается их место учебы, работы, </w:t>
      </w:r>
      <w:r w:rsidR="00741759" w:rsidRPr="001C371F">
        <w:rPr>
          <w:rFonts w:ascii="Times New Roman" w:hAnsi="Times New Roman" w:cs="Times New Roman"/>
          <w:bCs/>
          <w:sz w:val="24"/>
          <w:szCs w:val="24"/>
        </w:rPr>
        <w:t xml:space="preserve">связи, </w:t>
      </w:r>
      <w:r w:rsidRPr="001C371F">
        <w:rPr>
          <w:rFonts w:ascii="Times New Roman" w:hAnsi="Times New Roman" w:cs="Times New Roman"/>
          <w:bCs/>
          <w:sz w:val="24"/>
          <w:szCs w:val="24"/>
        </w:rPr>
        <w:t>перечень лиц, проживающих с ними совместно</w:t>
      </w:r>
      <w:r w:rsidR="00741759" w:rsidRPr="001C371F">
        <w:rPr>
          <w:rFonts w:ascii="Times New Roman" w:hAnsi="Times New Roman" w:cs="Times New Roman"/>
          <w:bCs/>
          <w:sz w:val="24"/>
          <w:szCs w:val="24"/>
        </w:rPr>
        <w:t>, запрашиваются характеристики по месту учебы и жительства и проч. На основании данного приказа начальник ОП №6 издает совместное распоряжение о проведении оперативно-</w:t>
      </w:r>
      <w:r w:rsidRPr="001C371F">
        <w:rPr>
          <w:rFonts w:ascii="Times New Roman" w:hAnsi="Times New Roman" w:cs="Times New Roman"/>
          <w:bCs/>
          <w:sz w:val="24"/>
          <w:szCs w:val="24"/>
        </w:rPr>
        <w:t>профилактического мероприятия</w:t>
      </w:r>
      <w:r w:rsidR="00741759" w:rsidRPr="001C371F">
        <w:rPr>
          <w:rFonts w:ascii="Times New Roman" w:hAnsi="Times New Roman" w:cs="Times New Roman"/>
          <w:bCs/>
          <w:sz w:val="24"/>
          <w:szCs w:val="24"/>
        </w:rPr>
        <w:t xml:space="preserve"> с указанием точного количества</w:t>
      </w:r>
      <w:proofErr w:type="gramEnd"/>
      <w:r w:rsidR="00741759" w:rsidRPr="001C371F">
        <w:rPr>
          <w:rFonts w:ascii="Times New Roman" w:hAnsi="Times New Roman" w:cs="Times New Roman"/>
          <w:bCs/>
          <w:sz w:val="24"/>
          <w:szCs w:val="24"/>
        </w:rPr>
        <w:t xml:space="preserve"> задействованных сотрудников УР и ПДН, конкретных дат и времени проведения мероприятия. Непосредственный процесс оперативно-профилактических мероприятий заключается в осуществлении совместных обходов мест проживания несовершеннолетних, стоящих на учете в ОП №6, получения информации о местах проживания, работы, учебы, номерах телефонов работодателей, учителей, преподавателей. Оформление полученной информации осуществляется путем </w:t>
      </w:r>
      <w:r w:rsidR="00EE3CEA" w:rsidRPr="001C371F">
        <w:rPr>
          <w:rFonts w:ascii="Times New Roman" w:hAnsi="Times New Roman" w:cs="Times New Roman"/>
          <w:bCs/>
          <w:sz w:val="24"/>
          <w:szCs w:val="24"/>
        </w:rPr>
        <w:t xml:space="preserve">ежедневного </w:t>
      </w:r>
      <w:r w:rsidR="00741759" w:rsidRPr="001C371F">
        <w:rPr>
          <w:rFonts w:ascii="Times New Roman" w:hAnsi="Times New Roman" w:cs="Times New Roman"/>
          <w:bCs/>
          <w:sz w:val="24"/>
          <w:szCs w:val="24"/>
        </w:rPr>
        <w:t xml:space="preserve">составления рапорта о результатах </w:t>
      </w:r>
      <w:r w:rsidR="00EE3CEA" w:rsidRPr="001C371F">
        <w:rPr>
          <w:rFonts w:ascii="Times New Roman" w:hAnsi="Times New Roman" w:cs="Times New Roman"/>
          <w:bCs/>
          <w:sz w:val="24"/>
          <w:szCs w:val="24"/>
        </w:rPr>
        <w:t>проведенных операций; по окончанию оперативно-профилактического мероприятия составляется отчет, содержащий сведения о количестве отработанных несовершеннолетних, выявленных нарушениях, результатах работы отдельных сотрудников ОУР и ПДН.</w:t>
      </w:r>
    </w:p>
    <w:p w14:paraId="60E59FA4" w14:textId="21E1FF99" w:rsidR="00070F20" w:rsidRPr="001C371F" w:rsidRDefault="00DA7683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При работе с подростками и молодежью сотрудники оперативных подразделений должны использовать и такой метод оперативно значимой информации, как мониторинг социальных сетей</w:t>
      </w:r>
      <w:r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00"/>
      </w:r>
      <w:r w:rsidRPr="001C371F">
        <w:rPr>
          <w:rFonts w:ascii="Times New Roman" w:hAnsi="Times New Roman" w:cs="Times New Roman"/>
          <w:bCs/>
          <w:sz w:val="24"/>
          <w:szCs w:val="24"/>
        </w:rPr>
        <w:t>. В результате проведенных мероприятий по наблюдению за поведением отдельных подростков в виртуальном пространстве могут быть установлены такие сведения, как круг их интересов (к примеру, тяготение к экстремистским настроениям, деятельности криминальных субкультур, асоциальным привычкам и наклонностям и проч.), круг их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общения, в том числе их контакты с представителями криминалитета. Добытая информация может послужить базисной основой и поводом для рассмотрения вопроса о необходимости оказания на ребенка профилактического воздействия на самом раннем этапе</w:t>
      </w:r>
      <w:r w:rsidR="00186587" w:rsidRPr="001C371F">
        <w:rPr>
          <w:rFonts w:ascii="Times New Roman" w:hAnsi="Times New Roman" w:cs="Times New Roman"/>
          <w:bCs/>
          <w:sz w:val="24"/>
          <w:szCs w:val="24"/>
        </w:rPr>
        <w:t xml:space="preserve"> девиации</w:t>
      </w:r>
      <w:r w:rsidR="00062A2B" w:rsidRPr="001C371F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101"/>
      </w:r>
      <w:r w:rsidRPr="001C371F">
        <w:rPr>
          <w:rFonts w:ascii="Times New Roman" w:hAnsi="Times New Roman" w:cs="Times New Roman"/>
          <w:bCs/>
          <w:sz w:val="24"/>
          <w:szCs w:val="24"/>
        </w:rPr>
        <w:t>. Кроме этого, в процессе мониторинга личных страниц подростков-правонарушителей в социальных сетях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62A2B" w:rsidRPr="001C371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 исходя из размещенной на них информации, сотрудник оперативного подразделения может сформировать перечень наиболее целесообразных мер индивидуальной профилактики в отношении конкретных несовершеннолетних, могущих предотвратить его противоправное и преступное поведение. Подбор конкретных индивидуально-профилактических мероприятий, реализуемых в отношении конкретного подростка, выстраивается исходя из прогнозирования его поведения, </w:t>
      </w:r>
      <w:proofErr w:type="gramStart"/>
      <w:r w:rsidR="00062A2B" w:rsidRPr="001C371F">
        <w:rPr>
          <w:rFonts w:ascii="Times New Roman" w:hAnsi="Times New Roman" w:cs="Times New Roman"/>
          <w:bCs/>
          <w:sz w:val="24"/>
          <w:szCs w:val="24"/>
        </w:rPr>
        <w:t>осуществляемого</w:t>
      </w:r>
      <w:proofErr w:type="gramEnd"/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 в том числе посредством ресурсов и методов ОРД.</w:t>
      </w:r>
    </w:p>
    <w:p w14:paraId="67B40CB2" w14:textId="12F8113C" w:rsidR="00674902" w:rsidRPr="001C371F" w:rsidRDefault="00070F20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залогом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достижения 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эффективных результатов от 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>профилактической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 деятельности сотрудников оперативных подразделений уголовного розыска в отношении несовершеннолетних и молодежи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у 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>последних положительной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направленности</w:t>
      </w:r>
      <w:r w:rsidR="00062A2B" w:rsidRPr="001C371F">
        <w:rPr>
          <w:rFonts w:ascii="Times New Roman" w:hAnsi="Times New Roman" w:cs="Times New Roman"/>
          <w:bCs/>
          <w:sz w:val="24"/>
          <w:szCs w:val="24"/>
        </w:rPr>
        <w:t xml:space="preserve"> личности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 xml:space="preserve">комплексное и непрерывное изучение </w:t>
      </w:r>
      <w:r w:rsidRPr="001C371F">
        <w:rPr>
          <w:rFonts w:ascii="Times New Roman" w:hAnsi="Times New Roman" w:cs="Times New Roman"/>
          <w:bCs/>
          <w:sz w:val="24"/>
          <w:szCs w:val="24"/>
        </w:rPr>
        <w:t>личности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 xml:space="preserve"> конкретных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несовершеннолетн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>их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, круга 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общения 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>и микросреды</w:t>
      </w:r>
      <w:r w:rsidRPr="001C37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>Использование оперативными подразделениями своих ресурсов, возможностей и специальных познаний в области ОРД позволяет выстроить наиболее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эффектив</w:t>
      </w:r>
      <w:r w:rsidR="00E4468C" w:rsidRPr="001C371F">
        <w:rPr>
          <w:rFonts w:ascii="Times New Roman" w:hAnsi="Times New Roman" w:cs="Times New Roman"/>
          <w:bCs/>
          <w:sz w:val="24"/>
          <w:szCs w:val="24"/>
        </w:rPr>
        <w:t>ную воспитательную программу для правонарушителей-подростков.</w:t>
      </w:r>
    </w:p>
    <w:p w14:paraId="0A1E74CF" w14:textId="78551CD7" w:rsidR="00E81E54" w:rsidRPr="001C371F" w:rsidRDefault="00186587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Подводя итоги, можем отметить, что сотрудники подразделений уголовного розыска обладают множеством ресурсов, сил, а также комплексом специальных познаний в области ОРД, которые обеспечивают наиболее эффективное и качественное осуществление оперативно-розыскной профилактики правонарушений несовершеннолетних и молодежи. В ходе анализа учебной и научной литературы о специфике превентивной деятельности подразделений уголовного розыска в отношении подростков нам удалось определить основные направления такой работы, наиболее эффективные формы и методы ее осуществления, что позволяет сделать вывод об особой роли сотрудников УР в системе профилактики правонарушений несовершеннолетних и молодежи.</w:t>
      </w:r>
    </w:p>
    <w:p w14:paraId="5FE6BDBA" w14:textId="13F158C8" w:rsidR="00664963" w:rsidRPr="001C371F" w:rsidRDefault="00186587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исследования мы рассмотрели нормативные и авторские дефиниции 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«</w:t>
      </w:r>
      <w:r w:rsidRPr="001C371F">
        <w:rPr>
          <w:rFonts w:ascii="Times New Roman" w:hAnsi="Times New Roman" w:cs="Times New Roman"/>
          <w:bCs/>
          <w:sz w:val="24"/>
          <w:szCs w:val="24"/>
        </w:rPr>
        <w:t>профилактики правонарушений, совершаемых несовершеннолетними</w:t>
      </w:r>
      <w:r w:rsidR="00FE78C4" w:rsidRPr="001C371F">
        <w:rPr>
          <w:rFonts w:ascii="Times New Roman" w:hAnsi="Times New Roman" w:cs="Times New Roman"/>
          <w:bCs/>
          <w:sz w:val="24"/>
          <w:szCs w:val="24"/>
        </w:rPr>
        <w:t>»</w:t>
      </w:r>
      <w:r w:rsidRPr="001C371F">
        <w:rPr>
          <w:rFonts w:ascii="Times New Roman" w:hAnsi="Times New Roman" w:cs="Times New Roman"/>
          <w:bCs/>
          <w:sz w:val="24"/>
          <w:szCs w:val="24"/>
        </w:rPr>
        <w:t>, сформулировали собственное определение данного понятия, изучили иерархическую систему правового регулирования деятельности по профилактике подростковой и молодежной преступности: выделили основные источники международного права, регламентирующие рассматриваемую сферу, основные нормативные правовые акты федерального значения, а также ряд ведомственных приказов, касающихся организации деятельности ОВД в сфере профилактики преступности несовершеннолетних и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молодежи. Кроме этого мы рассмотрели систему субъектов профилактики правонарушений несовершеннолетних и молодежи, в результате чего выяснили, что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последняя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структурно включает 1) субъектов общей профилактики; 2) субъектов специальной профилактики. Также мы составили схематичные изображения (см. приложение 5,6), отражающие особенности и современное построение системы субъектов профилактики правонарушений несовершеннолетних и молодежи в России и позволяющие определить место и роль органов внутренних дел и отдельных их подразделений в системе профилактики. В заключени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исследования мы рассмотрели специфику оперативно-розыскной профилактики правонарушений несовершеннолетних и молодежи, реализуемой оперативными сотрудниками уголовного розыска, уяснили перечень наиболее распространенных и эффективных оперативно-профилактических мероприятий, реализуемых сотрудниками указанного подразделения в отношении несовершеннолетних.</w:t>
      </w:r>
      <w:r w:rsidR="00664963" w:rsidRPr="001C37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77054B4" w14:textId="2196CA42" w:rsidR="0010071B" w:rsidRPr="001C371F" w:rsidRDefault="0010071B" w:rsidP="001C371F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67219702"/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9"/>
    </w:p>
    <w:p w14:paraId="07801BFB" w14:textId="5DDDB299" w:rsidR="0010071B" w:rsidRPr="001C371F" w:rsidRDefault="0010071B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978EB" w14:textId="7B07FFF0" w:rsidR="0010071B" w:rsidRPr="001C371F" w:rsidRDefault="0010071B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291C5" w14:textId="592D92F7" w:rsidR="0010071B" w:rsidRPr="001C371F" w:rsidRDefault="0010071B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5975BD" w14:textId="77777777" w:rsidR="00581975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исследования нам удалось рассмотреть специфику влияния преступности несовершеннолетних и молодежи на российское общество, выявить основные характерные черты и особенности молодежной и подростковой преступности. </w:t>
      </w:r>
    </w:p>
    <w:p w14:paraId="3DB5FB57" w14:textId="6AA1CF5A" w:rsidR="00581975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Мы изучили законодательные и авторские дефиниции преступности несовершеннолетних и молодежи, сформулировали собственное определение указанного понятия, кратко рассмотрели основные формы и методы предупреждения преступности несовершеннолетних и молодежи, основываясь на положениях некоторых источников отечественного законодательства и научной литературы.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Кроме этого, в рамках исследования был осуществлен комплексный анализ современных тенденций и закономерностей развития молодежной и подростковой преступности: посредством изучения данных официальной статистики, отражающих состояние преступности несовершеннолетних за 1991 -2019 годы, мы смогли выделить 5 основных волн подростковой преступности в России и установить причины, способствующие обострению проблемы преступности несовершеннолетних в конкретный временной промежуток.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Установленные нами причины, условия и факторы, обуславливающие подобное обострение, должны быть проанализированы и учтены в целях недопущения повторных скачков подростковой преступности. </w:t>
      </w:r>
    </w:p>
    <w:p w14:paraId="2973F180" w14:textId="77777777" w:rsidR="00581975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В ходе исследования мы рассмотрели нормативные и авторские дефиниции «профилактики правонарушений, совершаемых несовершеннолетними и молодежью», сформулировали собственное определение данного понятия, изучили иерархическую систему правового регулирования деятельности по профилактике подростковой и молодежной преступности, а также определили систему субъектов такой профилактики. </w:t>
      </w:r>
    </w:p>
    <w:p w14:paraId="5F9C033F" w14:textId="4AEF9D61" w:rsidR="00581975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 заключительной части исследования мы рассмотрели специфику оперативно-розыскной профилактики правонарушений несовершеннолетних и молодежи, реализуемой оперативными сотрудниками уголовного розыска, уяснили перечень наиболее распространенных и эффективных оперативно-профилактических мероприятий, реализуемых сотрудниками указанного подразделения в отношении несовершеннолетних. В ходе анализа учебной и научной литературы о специфике превентивной деятельности подразделений уголовного розыска в отношении подростков нам удалось определить основные направления такой работы, наиболее эффективные формы и методы ее осуществления, что позволяет сделать вывод об особой роли сотрудников УР в системе профилактики правонарушений несовершеннолетних и молодежи.</w:t>
      </w:r>
    </w:p>
    <w:p w14:paraId="7F3574AE" w14:textId="7636B325" w:rsidR="00581975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Подводя итоги, можем отметить, что сотрудники подразделений уголовного розыска обладают множеством ресурсов, сил, а также комплексом специальных познаний в области ОРД, которые обеспечивают наиболее эффективное и качественное осуществление оперативно-розыскной профилактики правонарушений несовершеннолетних и молодежи.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Данное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исследование может быть использовано научным сообществом в качестве базисной основы для дальнейших исследований в области предупреждения преступности несовершеннолетних, а также практическими сотрудниками подразделений уголовного розыска – как методического пособия по предупреждению преступности указанного вида.</w:t>
      </w:r>
    </w:p>
    <w:p w14:paraId="5502C116" w14:textId="59F02713" w:rsidR="00FB54CF" w:rsidRPr="001C371F" w:rsidRDefault="00581975" w:rsidP="001C371F">
      <w:pPr>
        <w:pStyle w:val="a6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Таким образом, нами были решены поставленные ранее задачи, и цель нашего исследования по формированию комплекса знаний о преступности несовершеннолетних и молодежи посредством выявления и анализа ее криминологических особенностей, а также об основных направлениях ее предупреждения подразделениями уголовного розыска, была достигнута в полном объеме.</w:t>
      </w:r>
    </w:p>
    <w:p w14:paraId="553774DA" w14:textId="0BA69A00" w:rsidR="0010071B" w:rsidRPr="001C371F" w:rsidRDefault="0010071B" w:rsidP="001C371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EE2F53D" w14:textId="3F65FE78" w:rsidR="0010071B" w:rsidRPr="001C371F" w:rsidRDefault="0010071B" w:rsidP="001C371F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7219703"/>
      <w:r w:rsidRPr="001C37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ИСПОЛЬЗОВАННОЙ ЛИТЕРАТУРЫ</w:t>
      </w:r>
      <w:bookmarkEnd w:id="10"/>
    </w:p>
    <w:p w14:paraId="46E01A15" w14:textId="23D6919A" w:rsidR="0010071B" w:rsidRPr="001C371F" w:rsidRDefault="0010071B" w:rsidP="001C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C84FA" w14:textId="393A3995" w:rsidR="00B97BD6" w:rsidRPr="001C371F" w:rsidRDefault="00B97BD6" w:rsidP="001C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FEC90" w14:textId="14B9A11D" w:rsidR="00B97BD6" w:rsidRPr="001C371F" w:rsidRDefault="00B97BD6" w:rsidP="001C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CE09F" w14:textId="77777777" w:rsidR="00B97BD6" w:rsidRPr="001C371F" w:rsidRDefault="00B97BD6" w:rsidP="001C371F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371F">
        <w:rPr>
          <w:rFonts w:ascii="Times New Roman" w:hAnsi="Times New Roman" w:cs="Times New Roman"/>
          <w:i/>
          <w:iCs/>
          <w:sz w:val="24"/>
          <w:szCs w:val="24"/>
        </w:rPr>
        <w:t>Нормативные правовые акты и иные официальные документы</w:t>
      </w:r>
    </w:p>
    <w:p w14:paraId="4BFF4E28" w14:textId="77777777" w:rsidR="00B97BD6" w:rsidRPr="001C371F" w:rsidRDefault="00B97BD6" w:rsidP="001C371F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Конституция Российской Федерации: принята всенародным голосование 12 декабря 1993 года (принята всенародным голосованием 12.12.1993 с изменениями, одобренными в ходе общероссийского голосования 01.07.2020) // «Российская газета» от 25 декабря 1993 г. №237.</w:t>
      </w:r>
    </w:p>
    <w:p w14:paraId="48EA90F8" w14:textId="77777777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Минимальные стандартные правила ООН, касающиеся отправления правосудия в отношении несовершеннолетних («Пекинские правила») (приняты резолюцией Генеральной Ассамбл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еи ОО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Н 40/33 от 10 декабря 1985 г.) // «Советская юстиция», 1991 г., №12-14.</w:t>
      </w:r>
    </w:p>
    <w:p w14:paraId="69C8641D" w14:textId="77777777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«Декларация прав ребенка» (Принята 20.11.1959 Резолюцией 1386 (XIV) на 841-ом пленарном заседании Генеральной Ассамбл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еи ОО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Н) // [Электронный источник] – Режим доступа: URL: https://base.garant.ru/2562501/ (дата обращения 12.01.2021).</w:t>
      </w:r>
    </w:p>
    <w:p w14:paraId="47B5AD90" w14:textId="77777777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«Руководящие принципы ООН для предупреждения преступности среди несовершеннолетних (Эр-Риядские руководящие принципы)» // [Электронный источник] – Режим доступа: URL: https://base.garant.ru/12123837/ (дата обращения 11.01.2021).</w:t>
      </w:r>
    </w:p>
    <w:p w14:paraId="1FD03EE9" w14:textId="77777777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«Всемирная декларация об обеспечении выживания, защиты и развития детей» (Принята в г. Нью-Йорке 30.09.1990) // «Дипломатический вестник», 1992 г., №6, с.10.</w:t>
      </w:r>
    </w:p>
    <w:p w14:paraId="130A4312" w14:textId="53BB2062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Конвенция о правах ребенка (Нью-Йорк, 20 ноября 1989 г.) // «Ведомости Съезда народных депутатов СССР и Верховного Совета СССР» от 7 ноября 1990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45 ст.955.</w:t>
      </w:r>
    </w:p>
    <w:p w14:paraId="0BBBB587" w14:textId="77777777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«Правила Организации Объединенных Наций, касающиеся защиты несовершеннолетних, лишенных свободы» // [Электронный источник] – Режим доступа: URL: https://base.garant.ru/12123838/ (дата обращения 11.01.2021).</w:t>
      </w:r>
    </w:p>
    <w:p w14:paraId="3B2FA10F" w14:textId="2604B33C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«Уголовный кодекс Российской Федерации» от 13.06.1996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63-ФЗ (ред. от 31.07.2020) // «Собрание законодательства РФ» от 17 июня 1996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25 ст. 2954.</w:t>
      </w:r>
    </w:p>
    <w:p w14:paraId="21B925AA" w14:textId="4FC12972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«Уголовно-процессуальный кодекс Российской Федерации» от 18.12.2001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174-ФЗ (ред. от 27.10.2020) // «Российская газета» от 22 декабря 2001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249.</w:t>
      </w:r>
    </w:p>
    <w:p w14:paraId="6CFFB866" w14:textId="55981E61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Семейный кодекс Российской Федерации от 29 декабря 1995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223-ФЗ // «Российская газета» от 27 января 1996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17.</w:t>
      </w:r>
    </w:p>
    <w:p w14:paraId="0DAC1C64" w14:textId="7F6CECC9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Федеральный закон «О защите детей от информации, причиняющей вред их здоровью и развитию» от 29.12.2010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436-ФЗ // «Российская газета» от 31 декабря 2010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297.</w:t>
      </w:r>
    </w:p>
    <w:p w14:paraId="1EC9EA91" w14:textId="325E9FAA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Федеральный закон «Об основах системы профилактики правонарушений в Российской Федерации» от 23.06.2016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182-ФЗ // Собрание законодательства Российской Федерации от 27 июня 2016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26 (часть I) ст. 3851.</w:t>
      </w:r>
    </w:p>
    <w:p w14:paraId="43388608" w14:textId="64812BEC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Федеральный закон от 24 июня 1999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120-ФЗ «Об основах системы профилактики безнадзорности и правонарушений несовершеннолетних» // Собрание законодательства Российской Федерации от 28 июня 1999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26 ст. 3177.</w:t>
      </w:r>
    </w:p>
    <w:p w14:paraId="005B2E93" w14:textId="029DED2D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Федеральный закон «О полиции» от 07.02.2011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3-ФЗ // «Российская газета» от 08.02.2011 №25.</w:t>
      </w:r>
    </w:p>
    <w:p w14:paraId="45165F92" w14:textId="77777777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30 декабря 2020 г. № 489-ФЗ «О молодежной политике в Российской Федерации» // «Российская газета» от 11.01.2021 г. №1 </w:t>
      </w:r>
    </w:p>
    <w:p w14:paraId="065D374A" w14:textId="4A2894F3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Федеральный закон «Об оперативно-розыскной деятельности» от 12.08.1995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144-ФЗ // «Российская газета» от 18 августа 1995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160.</w:t>
      </w:r>
    </w:p>
    <w:p w14:paraId="15D28AC7" w14:textId="66B67E00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Декрет СНК РСФСР от 14.01.1918 «О комиссиях для несовершеннолетних» // «СУ РСФСР», 1918,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16, ст. 227.</w:t>
      </w:r>
    </w:p>
    <w:p w14:paraId="4922B4BB" w14:textId="0D538608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Постановление Президиума ВЦИК от 27 января 1921 года «о создании Комиссии при Всероссийском Центральном Исполнительном Комитете по улучшению жизни детей» // [Электронный источник] – Режим доступа: URL: </w:t>
      </w:r>
      <w:hyperlink r:id="rId10" w:history="1">
        <w:r w:rsidRPr="001C371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http://docs.historyrussia.org/ru/nodes/12569-dokumenty?page=3&amp;view</w:t>
        </w:r>
      </w:hyperlink>
      <w:r w:rsidRPr="001C371F">
        <w:rPr>
          <w:rFonts w:ascii="Times New Roman" w:hAnsi="Times New Roman" w:cs="Times New Roman"/>
          <w:bCs/>
          <w:sz w:val="24"/>
          <w:szCs w:val="24"/>
        </w:rPr>
        <w:br/>
        <w:t>=list (дата обращения 27.11.2020).</w:t>
      </w:r>
    </w:p>
    <w:p w14:paraId="537C4BDD" w14:textId="3C3CABAC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Декрет СНК РСФСР от 23.09.1921 «О детской социальной инспекции (Положение)» // «Известия ВЦИК»,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224, 07.10.1921.</w:t>
      </w:r>
    </w:p>
    <w:p w14:paraId="627746A2" w14:textId="77777777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Постановление ЦИК СССР № 3, СНК СССР № 598 от 7 апреля 1935 года «О мерах борьбы с преступностью среди несовершеннолетних» // [Электронный источник] – Режим доступа: URL: http://www.libussr.ru (дата обращения 27.11.2020).</w:t>
      </w:r>
    </w:p>
    <w:p w14:paraId="14DD9D88" w14:textId="77777777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Постановление СНК СССР, ЦК ВК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П(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б) от 31 мая 1935 г. «О ликвидации детской беспризорности и безнадзорности» // Собрание законов СССР. 1935. № 32. Ст. 252.</w:t>
      </w:r>
    </w:p>
    <w:p w14:paraId="2BA829D7" w14:textId="5BD19DB6" w:rsidR="00B97BD6" w:rsidRPr="001C371F" w:rsidRDefault="00B97BD6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Указ Президента РФ от 24 мая 1994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1016 «О неотложных мерах по реализации Федеральной программы Российской Федерации по усилению борьбы с преступностью на 1994 - 1995 годы» // «Российская газета» от 1 июня 1994 №102.</w:t>
      </w:r>
    </w:p>
    <w:p w14:paraId="751FF325" w14:textId="4AA825D7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29 ноября 2014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2403-р «Об утверждении Основ государственной молодежной политики РФ на период до 2025 г.» // Собрание законодательства Российской Федерации от 15 декабря 2014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50 ст. 7185.</w:t>
      </w:r>
    </w:p>
    <w:p w14:paraId="23C43DA8" w14:textId="6094518A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Минздрава РФ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414, МВД РФ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633 от 20.08.2003 «О взаимодействии учреждений здравоохранения и органов внутренних дел в оказании медицинской помощи несовершеннолетним, доставленным в 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>ОВД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» // [Электронный источник] – Режим доступа: URL: http://www.consultant.ru/document/cons_doc_LAW_44326/ (дата обращения 11.01.2021). </w:t>
      </w:r>
    </w:p>
    <w:p w14:paraId="3A7E1ABE" w14:textId="38514396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РФ от 17 января 2006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19 «О деятельности органов внутренних дел по предупреждению преступлений» // [Электронный ресурс] – Режим доступа: URL: https://base.garant.ru/1355153/ (дата обращения 10.01.2021).</w:t>
      </w:r>
    </w:p>
    <w:p w14:paraId="051020CD" w14:textId="64E5D901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РФ от 19 июня 2012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608 «О некоторых вопросах организации оперативно-розыскной деятельности в системе МВД России» // [Электронный источник] – Режим доступа: URL: https://base.garant.ru/70207986/ (дата обращения 11.01.2021).</w:t>
      </w:r>
    </w:p>
    <w:p w14:paraId="56C709C6" w14:textId="2DF2B822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России от 01.09.2012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839 «О совершенствовании деятельности центров временного содержания для несовершеннолетних правонарушителей» // [Электронный источник] – Режим доступа: URL: http://www.consultant.ru/document/cons_doc_LAW_138925/ (дата обращения 11.01.2021).</w:t>
      </w:r>
    </w:p>
    <w:p w14:paraId="2CCEDEB3" w14:textId="046C8038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Минюста РФ и МВД РФ от 4 октября 2012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190/912 «Об утверждении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правонарушений» // «Российская газета» от 26 октября 2012 г.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248.</w:t>
      </w:r>
    </w:p>
    <w:p w14:paraId="174256D7" w14:textId="28491572" w:rsidR="00BC11D8" w:rsidRPr="001C371F" w:rsidRDefault="00BC11D8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России от 15.10.2013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845 «Об утверждении Инструкции по организации деятельности подразделений по делам несовершеннолетних 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>ОВД РФ</w:t>
      </w:r>
      <w:r w:rsidRPr="001C371F">
        <w:rPr>
          <w:rFonts w:ascii="Times New Roman" w:hAnsi="Times New Roman" w:cs="Times New Roman"/>
          <w:bCs/>
          <w:sz w:val="24"/>
          <w:szCs w:val="24"/>
        </w:rPr>
        <w:t>» // [Электронный источник] – Режим доступа: URL: https://63.мвд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ф/document/9250689 (дата обращения 11.01.2021).</w:t>
      </w:r>
    </w:p>
    <w:p w14:paraId="5BB74AB0" w14:textId="73C14D69" w:rsidR="00ED2654" w:rsidRPr="001C371F" w:rsidRDefault="00BC11D8" w:rsidP="001C371F">
      <w:pPr>
        <w:pStyle w:val="a6"/>
        <w:numPr>
          <w:ilvl w:val="0"/>
          <w:numId w:val="4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Приказ МВД России от 29.03.2019</w:t>
      </w:r>
      <w:r w:rsidR="00ED2654" w:rsidRPr="001C37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1C371F">
        <w:rPr>
          <w:rFonts w:ascii="Times New Roman" w:hAnsi="Times New Roman" w:cs="Times New Roman"/>
          <w:bCs/>
          <w:sz w:val="24"/>
          <w:szCs w:val="24"/>
        </w:rPr>
        <w:t>205 «О несении службы участковым уполномоченным полиции на обслуживаемом административном участке и организации этой деятельности» // Официальный интернет-портал правовой информации http://www.pravo.gov.ru, 04.07.2019.</w:t>
      </w:r>
    </w:p>
    <w:p w14:paraId="30669154" w14:textId="6C449378" w:rsidR="00B97BD6" w:rsidRPr="001C371F" w:rsidRDefault="00B97BD6" w:rsidP="001C3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C371F">
        <w:rPr>
          <w:rFonts w:ascii="Times New Roman" w:hAnsi="Times New Roman" w:cs="Times New Roman"/>
          <w:bCs/>
          <w:i/>
          <w:sz w:val="24"/>
          <w:szCs w:val="24"/>
        </w:rPr>
        <w:t>Монографии, учебники, учебные пособия</w:t>
      </w:r>
    </w:p>
    <w:p w14:paraId="5402F7C5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Антонян Ю.М. Портреты преступников: криминолого-психологический анализ: монография / Ю.М. Антонян, В.Е. Эминов. М., 2014, с.144.</w:t>
      </w:r>
    </w:p>
    <w:p w14:paraId="10E82D97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Беляева Л.И. Становление и развитие теории и практики предупреждения правонарушений несовершеннолетних: монография / Л.И. Беляева. – М.: Академия управления МВД России, 2014. – 392 с. </w:t>
      </w:r>
    </w:p>
    <w:p w14:paraId="3629B859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Беляева Л.И. Ювенальная юстиция как система предупреждения правонарушений несовершеннолетних: учебное пособие. – М.: Академия управления МВД России, 2014. – 128 с. </w:t>
      </w:r>
    </w:p>
    <w:p w14:paraId="7991F489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Гельдфан А.И., Михайленко П.П. Предупреждение преступлений - основа борьбы за искоренение преступности. М.: Юрид.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., 1964. 125 с.</w:t>
      </w:r>
    </w:p>
    <w:p w14:paraId="6F5F3389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Голубичная Л.С. Преступность несовершеннолетних: криминологическая характеристика и проблемы предупреждения: по материалам Дальневосточного </w:t>
      </w: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Федерального округа: автореф. дис. ... канд. юрид. наук / Л.С. Голубичная. - Владивосток, 2011. – 23 с.</w:t>
      </w:r>
    </w:p>
    <w:p w14:paraId="32491411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Демидова-Петрова Е.В. Преступность несовершеннолетних в современной России: теоретико-методологические и прикладные проблемы ее познания и предупреждения: дис. … д.ю.н. / Е.В. Демидова-Петрова. Казань. 2019. 625 с.</w:t>
      </w:r>
    </w:p>
    <w:p w14:paraId="3893AF69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Зайко Т.М. Меры борьбы с преступностью несовершеннолетних и молодежи: правовой и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психолого-криминологический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аспекты: монография / Т.М. Зайко. – Тамбов: Консалтинговая компания Юком, 2017. – 85 с. </w:t>
      </w:r>
    </w:p>
    <w:p w14:paraId="14BD23D1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Карпухин О. И. Молодежь России: особенности социализации и самоопределения: учебное пособие / М.: СОЦИС, 2006. - № 3. - С. 70.</w:t>
      </w:r>
    </w:p>
    <w:p w14:paraId="3713C625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Козлов С. П. Исполнение наказаний в отношении несовершеннолетних преступников в дореволюционной России // История органов внутренних дел. М., 2002. 175 с.</w:t>
      </w:r>
    </w:p>
    <w:p w14:paraId="0CA53C48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Криминология в 2 т. Том 1. Общая часть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учебник для вузов / Ю. С. Жариков, В. П. Ревин, В. Д. Малков, В. В. Ревина. — 2-е изд. — Москва : Издательство Юрайт, 2020. — 242 с. </w:t>
      </w:r>
    </w:p>
    <w:p w14:paraId="3A064A88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Криминология в 2 т. Том 2. Особенная часть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учебник для вузов / Ю. С. Жариков, В. П. Ревин, В. Д. Малков, В. В. Ревина. — 2-е изд. — Москва : Издательство Юрайт, 2020. — 284 с. </w:t>
      </w:r>
    </w:p>
    <w:p w14:paraId="1E661BF9" w14:textId="6147D2F2" w:rsidR="004C6305" w:rsidRPr="001C371F" w:rsidRDefault="00B21EC0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Криминология: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учебник для вузов / В. И. </w:t>
      </w:r>
      <w:proofErr w:type="spellStart"/>
      <w:r w:rsidR="004C6305" w:rsidRPr="001C371F">
        <w:rPr>
          <w:rFonts w:ascii="Times New Roman" w:hAnsi="Times New Roman" w:cs="Times New Roman"/>
          <w:bCs/>
          <w:sz w:val="24"/>
          <w:szCs w:val="24"/>
        </w:rPr>
        <w:t>Авдийский</w:t>
      </w:r>
      <w:proofErr w:type="spellEnd"/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[и др.</w:t>
      </w:r>
      <w:r w:rsidRPr="001C371F">
        <w:rPr>
          <w:rFonts w:ascii="Times New Roman" w:hAnsi="Times New Roman" w:cs="Times New Roman"/>
          <w:bCs/>
          <w:sz w:val="24"/>
          <w:szCs w:val="24"/>
        </w:rPr>
        <w:t>];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под редакцией В. И. Авдийского. — 2-е изд., перераб</w:t>
      </w:r>
      <w:r w:rsidRPr="001C371F">
        <w:rPr>
          <w:rFonts w:ascii="Times New Roman" w:hAnsi="Times New Roman" w:cs="Times New Roman"/>
          <w:bCs/>
          <w:sz w:val="24"/>
          <w:szCs w:val="24"/>
        </w:rPr>
        <w:t>,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и доп. — </w:t>
      </w:r>
      <w:r w:rsidRPr="001C371F">
        <w:rPr>
          <w:rFonts w:ascii="Times New Roman" w:hAnsi="Times New Roman" w:cs="Times New Roman"/>
          <w:bCs/>
          <w:sz w:val="24"/>
          <w:szCs w:val="24"/>
        </w:rPr>
        <w:t>Москва: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="004C6305" w:rsidRPr="001C371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4C6305" w:rsidRPr="001C371F">
        <w:rPr>
          <w:rFonts w:ascii="Times New Roman" w:hAnsi="Times New Roman" w:cs="Times New Roman"/>
          <w:bCs/>
          <w:sz w:val="24"/>
          <w:szCs w:val="24"/>
        </w:rPr>
        <w:t>, 2020. — 301 с. </w:t>
      </w:r>
    </w:p>
    <w:p w14:paraId="4E4BEDC2" w14:textId="2EF94914" w:rsidR="004C6305" w:rsidRPr="001C371F" w:rsidRDefault="00B21EC0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Криминология: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учебник для вузов / О. С. </w:t>
      </w:r>
      <w:proofErr w:type="spellStart"/>
      <w:r w:rsidR="004C6305" w:rsidRPr="001C371F">
        <w:rPr>
          <w:rFonts w:ascii="Times New Roman" w:hAnsi="Times New Roman" w:cs="Times New Roman"/>
          <w:bCs/>
          <w:sz w:val="24"/>
          <w:szCs w:val="24"/>
        </w:rPr>
        <w:t>Капинус</w:t>
      </w:r>
      <w:proofErr w:type="spellEnd"/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[и др.</w:t>
      </w:r>
      <w:r w:rsidRPr="001C371F">
        <w:rPr>
          <w:rFonts w:ascii="Times New Roman" w:hAnsi="Times New Roman" w:cs="Times New Roman"/>
          <w:bCs/>
          <w:sz w:val="24"/>
          <w:szCs w:val="24"/>
        </w:rPr>
        <w:t>];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под общей редакцией О. С. Капинус. — 2-е изд., перераб</w:t>
      </w:r>
      <w:r w:rsidRPr="001C371F">
        <w:rPr>
          <w:rFonts w:ascii="Times New Roman" w:hAnsi="Times New Roman" w:cs="Times New Roman"/>
          <w:bCs/>
          <w:sz w:val="24"/>
          <w:szCs w:val="24"/>
        </w:rPr>
        <w:t>,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и доп. — </w:t>
      </w:r>
      <w:r w:rsidRPr="001C371F">
        <w:rPr>
          <w:rFonts w:ascii="Times New Roman" w:hAnsi="Times New Roman" w:cs="Times New Roman"/>
          <w:bCs/>
          <w:sz w:val="24"/>
          <w:szCs w:val="24"/>
        </w:rPr>
        <w:t>Москва:</w:t>
      </w:r>
      <w:r w:rsidR="004C6305" w:rsidRPr="001C371F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="004C6305" w:rsidRPr="001C371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="004C6305" w:rsidRPr="001C371F">
        <w:rPr>
          <w:rFonts w:ascii="Times New Roman" w:hAnsi="Times New Roman" w:cs="Times New Roman"/>
          <w:bCs/>
          <w:sz w:val="24"/>
          <w:szCs w:val="24"/>
        </w:rPr>
        <w:t>, 2020. — 1132 с. </w:t>
      </w:r>
    </w:p>
    <w:p w14:paraId="51ECFE32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Криминология: учебник для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академического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бакалавриата / Ю. М. Антонян. — 3-е изд., перераб. и доп. — М.: Издательство Юрайт, 2015. — с.21.</w:t>
      </w:r>
    </w:p>
    <w:p w14:paraId="0BE0B263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Криминология: Учебник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/П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од ред. акад. В. Н. Кудрявцева, проф. В. Е. Эминова. — М.: Юристъ, 1997. — 512 с.</w:t>
      </w:r>
    </w:p>
    <w:p w14:paraId="46283ADC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Кудрявцев В.Н. Популярная криминология / В.Н. Кудрявцев. – М.: Норма, 2017. – 166 с.</w:t>
      </w:r>
    </w:p>
    <w:p w14:paraId="1066DAEC" w14:textId="6B8CA9A3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Лелеков В.А. Ювенальная криминология / В.А. Лелеков, Е.В. Кошелева. – 2-е изд., перераб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>,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 доп. – М.: ЮНИТИ-ДАНА: Закон и право, 2015. – 311 с. </w:t>
      </w:r>
    </w:p>
    <w:p w14:paraId="54E950C5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Лопатин Е.А. Общение в социальных сетях как форма аддикции: учеб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особ. Рязань, 2013.47 с.</w:t>
      </w:r>
    </w:p>
    <w:p w14:paraId="15CC88E2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Люблинский П.И. Борьба с преступностью в детском и юношеском возрасте (социально-правовые очерки). М.: Юридическое издательство НКЮ СССР. 1923. 300 с.</w:t>
      </w:r>
    </w:p>
    <w:p w14:paraId="62AC0E7B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Невский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В.В. Предупреждение преступности несовершеннолетних в современных условиях: монография/ В.В. Невский. – М.: Юрлитинформ, 2014. – 344 с. </w:t>
      </w:r>
    </w:p>
    <w:p w14:paraId="7DB4705A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Павлов Д.В. Противодействие вовлечению несовершеннолетних в совершение преступлений </w:t>
      </w:r>
      <w:r w:rsidRPr="001C371F">
        <w:rPr>
          <w:rFonts w:ascii="Times New Roman" w:hAnsi="Times New Roman" w:cs="Times New Roman"/>
          <w:bCs/>
          <w:sz w:val="24"/>
          <w:szCs w:val="24"/>
        </w:rPr>
        <w:tab/>
        <w:t xml:space="preserve">и иных антиобщественных действий (криминологические и уголовно-правовые проблемы): монография / Д.В. Павлов. М.: Юрлитинформ, 2013. – 248 с. </w:t>
      </w:r>
    </w:p>
    <w:p w14:paraId="0E472D93" w14:textId="396B70CB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Решетников, А. Ю.  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>Криминология: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учебное пособие для вузов / А. Ю. Решетников, О. Р. Афанасьева. — 2-е изд., перераб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>,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 доп. — 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>Москва: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Издательство </w:t>
      </w:r>
      <w:proofErr w:type="spellStart"/>
      <w:r w:rsidRPr="001C371F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1C371F">
        <w:rPr>
          <w:rFonts w:ascii="Times New Roman" w:hAnsi="Times New Roman" w:cs="Times New Roman"/>
          <w:bCs/>
          <w:sz w:val="24"/>
          <w:szCs w:val="24"/>
        </w:rPr>
        <w:t>, 2021. — 166 с. </w:t>
      </w:r>
    </w:p>
    <w:p w14:paraId="5BAC2410" w14:textId="77777777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Цымбаленко С.Б. Медийный портрет подростка двухтысячных годов: пособие. – М.: ООДО «Лига юных журналистов», 2018. – 72 с. </w:t>
      </w:r>
    </w:p>
    <w:p w14:paraId="75F05479" w14:textId="64AF126D" w:rsidR="004C6305" w:rsidRPr="001C371F" w:rsidRDefault="004C6305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Шереги Ф.Э. Социология девиации: монография/ Ф.Э. Шереги.  – 2-е изд., испр</w:t>
      </w:r>
      <w:r w:rsidR="00B21EC0" w:rsidRPr="001C371F">
        <w:rPr>
          <w:rFonts w:ascii="Times New Roman" w:hAnsi="Times New Roman" w:cs="Times New Roman"/>
          <w:bCs/>
          <w:sz w:val="24"/>
          <w:szCs w:val="24"/>
        </w:rPr>
        <w:t>,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и доп.– М.: Юрайт, 2017. – 323 с. </w:t>
      </w:r>
    </w:p>
    <w:p w14:paraId="7F7D3D05" w14:textId="519653DA" w:rsidR="00BC11D8" w:rsidRPr="001C371F" w:rsidRDefault="00BC11D8" w:rsidP="001C371F">
      <w:pPr>
        <w:tabs>
          <w:tab w:val="left" w:pos="993"/>
        </w:tabs>
        <w:spacing w:before="24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371F">
        <w:rPr>
          <w:rFonts w:ascii="Times New Roman" w:hAnsi="Times New Roman" w:cs="Times New Roman"/>
          <w:i/>
          <w:iCs/>
          <w:sz w:val="24"/>
          <w:szCs w:val="24"/>
        </w:rPr>
        <w:t>Научные публикации и статьи в иных периодических изданиях</w:t>
      </w:r>
    </w:p>
    <w:p w14:paraId="3F23F3EA" w14:textId="7747A9D6" w:rsidR="000841CC" w:rsidRPr="001C371F" w:rsidRDefault="000841CC" w:rsidP="001C371F">
      <w:pPr>
        <w:pStyle w:val="a6"/>
        <w:numPr>
          <w:ilvl w:val="0"/>
          <w:numId w:val="43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Аносов А.В., Ищук Я.Г. Оперативно-</w:t>
      </w:r>
      <w:r w:rsidR="0096592D" w:rsidRPr="001C371F">
        <w:rPr>
          <w:rFonts w:ascii="Times New Roman" w:hAnsi="Times New Roman" w:cs="Times New Roman"/>
          <w:bCs/>
          <w:sz w:val="24"/>
          <w:szCs w:val="24"/>
        </w:rPr>
        <w:t>розыскная</w:t>
      </w:r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профилактика преступлений несовершеннолетних: направления, содержание, меры // Труды Академии управления МВД России. 2018. №1 (45). С.120-124.</w:t>
      </w:r>
    </w:p>
    <w:p w14:paraId="61512290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>Антонян Ю.М., Гончарова М.В. Состояние и причины преступности несовершеннолетних в России // Вестник МГОУ. Серия: Юриспруденция. 2018. №2. С. 87-100.</w:t>
      </w:r>
    </w:p>
    <w:p w14:paraId="0B30CFEA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Борин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Б.В., Ищук Я.Г. Понятие оперативно-розыскной профилактики преступлений // Пробелы в российском законодательстве. 2017. №3. С.381-386.</w:t>
      </w:r>
    </w:p>
    <w:p w14:paraId="6AA4EA4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Волконская Е.К. Тенденции преступности несовершеннолетних (2004-2013 гг.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// Lex Russica. 2015. №9. С.50-59.</w:t>
      </w:r>
    </w:p>
    <w:p w14:paraId="1D2C9C7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Гербеков И.И. Понятие и виды профилактики правонарушений // Юридическая наука и правоохранительная практика. 2017. №4 (42). С. 99 – 105.</w:t>
      </w:r>
    </w:p>
    <w:p w14:paraId="642BD82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Демидова-Петрова Е.В. Специфика преступности несовершеннолетних как одного из видов преступности в Российской федерации // Ученые записки Казанского юридического института МВД России. 2017. №3. С. 13-18.</w:t>
      </w:r>
    </w:p>
    <w:p w14:paraId="0110DC1E" w14:textId="08B76A38" w:rsidR="000841CC" w:rsidRPr="001C371F" w:rsidRDefault="0096592D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Еланцева</w:t>
      </w:r>
      <w:r w:rsidR="000841CC" w:rsidRPr="001C371F">
        <w:rPr>
          <w:rFonts w:ascii="Times New Roman" w:hAnsi="Times New Roman" w:cs="Times New Roman"/>
          <w:bCs/>
          <w:sz w:val="24"/>
          <w:szCs w:val="24"/>
        </w:rPr>
        <w:t xml:space="preserve"> Ю. П. Особенности предупреждения и профилактика преступности несовершеннолетних // Молодой ученый. — 2019. — № 40 (278). — С. 103-106.</w:t>
      </w:r>
    </w:p>
    <w:p w14:paraId="7ED90CFD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Зайнетдинова А. А., Резяпов А. А. Анализ законодательства советского периода в части урегулирования преступности несовершеннолетних // Colloquium-journal. 2019. №6 (30). С.114-118.</w:t>
      </w:r>
    </w:p>
    <w:p w14:paraId="538A5B27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Казакова А.С. Меры раннего предупреждения преступности несовершеннолетних в федеральном законе «Об основах системы профилактики безнадзорности и правонарушений несовершеннолетних» // Достижения науки и образования. 2018. №16 (38). С.77-84.</w:t>
      </w:r>
    </w:p>
    <w:p w14:paraId="232730E3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Липич Т.И., Лыков Э.Н. Молодежная преступность: культурологический аспект (общий обзор причин молодежной преступности) // Вестник БелЮИ МВД России. 2019. №2. с.34-38.</w:t>
      </w:r>
    </w:p>
    <w:p w14:paraId="0F2F85B2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Лядова А.С. Противодействие распространению криминальной субкультуры в молодежной среде как составляющая профилактики экстремизма // Вестник ПГГПУ. Серия № 3. Гуманитарные и общественные науки. 2018. №1. С.43-48.</w:t>
      </w:r>
    </w:p>
    <w:p w14:paraId="0E45B690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Надымова А.А. Понятие, виды и уровни предупреждения преступности // Отечественная юриспруденция. 2020. №4 (43). С.31-39.</w:t>
      </w:r>
    </w:p>
    <w:p w14:paraId="237966FD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Никитина И.Ф., Лядова А.С. Противодействие распространению и профилактика радикальной деструктивной идеологии в молодежной среде // Вестник Прикамского социального института. 2019. №3 (84). С.37-44.</w:t>
      </w:r>
    </w:p>
    <w:p w14:paraId="186838B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Репьев А.Г., Васильков К.А. «Превенция» как правовая категория: в порядке научной дискуссии // Вестник СГЮА. 2020. №2 (133). С. 35-42.</w:t>
      </w:r>
    </w:p>
    <w:p w14:paraId="179015A4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Титушкина Е. Ю, Подколзина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 xml:space="preserve"> Ю. Государственная система профилактики правонарушений несовершеннолетних в свете положений Федерального закона от 23 июня 2016 г. № 182-ФЗ «Об основах системы профилактики правонарушений в Российской Федерации» // Вестник Северо-Кавказкого гуманитарного института. 2017. № 3. С. 342-347.</w:t>
      </w:r>
    </w:p>
    <w:p w14:paraId="0A60974A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Хасанова Р.Р. Динамика преступности несовершеннолетних в России // Экономическое развитие России. 2019. №11. С.68-73.</w:t>
      </w:r>
    </w:p>
    <w:p w14:paraId="029AD3AB" w14:textId="77777777" w:rsidR="00BC11D8" w:rsidRPr="001C371F" w:rsidRDefault="00BC11D8" w:rsidP="001C371F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371F">
        <w:rPr>
          <w:rFonts w:ascii="Times New Roman" w:hAnsi="Times New Roman" w:cs="Times New Roman"/>
          <w:i/>
          <w:iCs/>
          <w:sz w:val="24"/>
          <w:szCs w:val="24"/>
        </w:rPr>
        <w:t>Интернет-ресурсы</w:t>
      </w:r>
    </w:p>
    <w:p w14:paraId="1E549679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«Наказ» Екатерины II // [Электронный источник] – Режим доступа: URL: https://w.histrf.ru/articles/article/show/nakaz_iekatieriny_ii_1767 (дата обращения 26.11.2020).</w:t>
      </w:r>
    </w:p>
    <w:p w14:paraId="2E1D571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 «Успенском» подросток украл iPhone сотрудника и ушел с родителями. Кража попала на видео // [Электронный источник] – Режим доступа: URL: https://www.e1.ru/news/spool/news_id-69433090.html (дата обращения 06.01.2021).</w:t>
      </w:r>
    </w:p>
    <w:p w14:paraId="36A374A9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 Бурятии «пафосный» подросток украл из квартиры друга женские унты и айфон // [Электронный источник] – Режим доступа: URL: https://www.infpol.ru/89537-v-buryatii-pafosnyy-podrostok-ukral-iz-kvartiry-druga-zhenskie-unty-i-ayfon/ (дата обращения 12.02.2021).</w:t>
      </w:r>
    </w:p>
    <w:p w14:paraId="37BF46A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 Иркутской области девочки-подростки избили знакомую и сняли на видео // [Электронный источник] – Режим доступа: URL: https://www.baikal-daily.ru/news/20/397147/ (дата обращения 30.11.2020).</w:t>
      </w:r>
    </w:p>
    <w:p w14:paraId="4006EEB4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Новокузнецке подросток украл у матери огромную сумму и купил последний iPhone // [Электронный источник] – Режим доступа: URL: https://lifetambov.ru/proisshestviya/15695-osudili-tambovskogo-podrostka-kotoryij-slomal-n https://www.city-n.ru/view/443994.html os-i-chelyust-odnoklassniku.html (дата обращения 12.02.2021). </w:t>
      </w:r>
    </w:p>
    <w:p w14:paraId="65004E66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Волна отравлений наркотиками «Спайс»: РиаНовости // [Электронный источник] – Режим доступа: URL: https://ria.ru/poisoning_drug_spice_03102014/ (дата обращения 30.11.2020).</w:t>
      </w:r>
    </w:p>
    <w:p w14:paraId="57CC852E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Генпрокуратура описала типичного несовершеннолетнего преступника в России // [Электронный источник] – Режим доступа: URL: https://tass.ru/obschestvo/8280997 (дата обращения 30.11.2020).</w:t>
      </w:r>
    </w:p>
    <w:p w14:paraId="5C1E25A7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Госдума одобрила проект о повышении возраста молодежи до 35 лет // [Электронный источник] – Режим доступа: URL: https://rg.ru/2020/11/11/gosduma-odobrila-proekt-o-povyshenii-vozrasta-molodezhi-do-35-let.html (дата обращения 25.11.2020).</w:t>
      </w:r>
    </w:p>
    <w:p w14:paraId="0B975FBF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Осудили тамбовского подростка, который сломал нос и челюсть однокласснику // [Электронный источник] – Режим доступа: URL: https://lifetambov.ru/proisshestviya/15695-osudili-tambovskogo-podrostka-kotoryij-slomal-nos-i-chelyust-odnoklassniku.html (дата обращения 12.02.2021). </w:t>
      </w:r>
    </w:p>
    <w:p w14:paraId="4940E154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Официальный сайт Генеральной Прокуратуры РФ // [Электронный источник] – Режим доступа: URL https://genproc.gov.ru/?page=301 (дата обращения 29.11.2020). </w:t>
      </w:r>
    </w:p>
    <w:p w14:paraId="59111D2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Официальный сайт МВД России // [Электронный источник] – Режим доступа: URL: https://мвд</w:t>
      </w:r>
      <w:proofErr w:type="gramStart"/>
      <w:r w:rsidRPr="001C371F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1C371F">
        <w:rPr>
          <w:rFonts w:ascii="Times New Roman" w:hAnsi="Times New Roman" w:cs="Times New Roman"/>
          <w:bCs/>
          <w:sz w:val="24"/>
          <w:szCs w:val="24"/>
        </w:rPr>
        <w:t>ф/ (дата обращения 29.11.2020).</w:t>
      </w:r>
    </w:p>
    <w:p w14:paraId="0098E9AB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Официальный сайт Росстата: статистика // [Электронный источник] – Режим доступа: URL: https://rosstat.gov.ru/statistic (дата обращения 29.11.2020).</w:t>
      </w:r>
    </w:p>
    <w:p w14:paraId="0548FFF2" w14:textId="08CBB056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Подростки избили 10-летнюю девочку в Костромской области // [Электронный источник] – Режим доступа: URL: </w:t>
      </w:r>
      <w:hyperlink r:id="rId11" w:history="1">
        <w:r w:rsidR="00ED2654" w:rsidRPr="001C371F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https://glas.ru/society/67999-podrostki-izbili-10-letnjuju-devochku-v-kostromsk</w:t>
        </w:r>
      </w:hyperlink>
      <w:r w:rsidR="00ED2654" w:rsidRPr="001C371F">
        <w:rPr>
          <w:rFonts w:ascii="Times New Roman" w:hAnsi="Times New Roman" w:cs="Times New Roman"/>
          <w:bCs/>
          <w:sz w:val="24"/>
          <w:szCs w:val="24"/>
        </w:rPr>
        <w:br/>
      </w:r>
      <w:r w:rsidRPr="001C371F">
        <w:rPr>
          <w:rFonts w:ascii="Times New Roman" w:hAnsi="Times New Roman" w:cs="Times New Roman"/>
          <w:bCs/>
          <w:sz w:val="24"/>
          <w:szCs w:val="24"/>
        </w:rPr>
        <w:t>oj-oblasti.html (дата обращения 30.11.2020).</w:t>
      </w:r>
    </w:p>
    <w:p w14:paraId="5C8F8A94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>Подростки толпой избили сверстницу за оскорбления в соцсетях // [Электронный источник] – Режим доступа: URL: https://7info.ru/world/podrostki-tolpoj-izbili-sverstniczu-za-oskorbleniya-v-soczsetyah/ (дата обращения 30.11.2020).</w:t>
      </w:r>
    </w:p>
    <w:p w14:paraId="09C446CA" w14:textId="77777777" w:rsidR="000841CC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bCs/>
          <w:sz w:val="24"/>
          <w:szCs w:val="24"/>
        </w:rPr>
        <w:t xml:space="preserve">Подросток обокрал артистку Большого цирка на Вернадского «на вписке» у ее сына // [Электронный источник] – Режим доступа: URL: https://www.msk.kp.ru/daily/217195/4304395/ (дата обращения 12.02.2021).  </w:t>
      </w:r>
    </w:p>
    <w:p w14:paraId="09FDCD83" w14:textId="2319A2FF" w:rsidR="0010071B" w:rsidRPr="001C371F" w:rsidRDefault="000841CC" w:rsidP="001C371F">
      <w:pPr>
        <w:pStyle w:val="a6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10071B" w:rsidRPr="001C371F" w:rsidSect="001C371F">
          <w:footerReference w:type="default" r:id="rId12"/>
          <w:footnotePr>
            <w:numRestart w:val="eachPage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C371F">
        <w:rPr>
          <w:rFonts w:ascii="Times New Roman" w:hAnsi="Times New Roman" w:cs="Times New Roman"/>
          <w:bCs/>
          <w:sz w:val="24"/>
          <w:szCs w:val="24"/>
        </w:rPr>
        <w:t>Школьник прогулял за ночь 300 тысяч рублей, украденные у родителей подруги в Ангарске // [Электронный источник] – Режим доступа: URL: https://www.irk.kp.ru/daily/26854.4/3896331/htm</w:t>
      </w:r>
      <w:r w:rsidR="00F44797" w:rsidRPr="001C371F">
        <w:rPr>
          <w:rFonts w:ascii="Times New Roman" w:hAnsi="Times New Roman" w:cs="Times New Roman"/>
          <w:bCs/>
          <w:sz w:val="24"/>
          <w:szCs w:val="24"/>
        </w:rPr>
        <w:t xml:space="preserve">l (дата обращения 12.02.2021). </w:t>
      </w:r>
    </w:p>
    <w:p w14:paraId="2D9A4FBA" w14:textId="77777777" w:rsidR="001C371F" w:rsidRDefault="001C371F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67219704"/>
      <w:r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br w:type="page"/>
      </w:r>
    </w:p>
    <w:p w14:paraId="68A254A7" w14:textId="6E6ED97C" w:rsidR="00A602EF" w:rsidRPr="001C371F" w:rsidRDefault="00143B27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1.</w:t>
      </w:r>
      <w:bookmarkEnd w:id="11"/>
    </w:p>
    <w:p w14:paraId="36966B07" w14:textId="77777777" w:rsidR="00143B27" w:rsidRPr="001C371F" w:rsidRDefault="00143B27" w:rsidP="001C371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Структура преступности несовершеннолетних в зависимости от совершенных преступлений</w:t>
      </w:r>
      <w:r w:rsidRPr="001C37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C371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C371F">
        <w:rPr>
          <w:rFonts w:ascii="Times New Roman" w:hAnsi="Times New Roman" w:cs="Times New Roman"/>
          <w:i/>
          <w:sz w:val="24"/>
          <w:szCs w:val="24"/>
        </w:rPr>
        <w:t xml:space="preserve"> %)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181"/>
        <w:gridCol w:w="1518"/>
        <w:gridCol w:w="1654"/>
        <w:gridCol w:w="1111"/>
      </w:tblGrid>
      <w:tr w:rsidR="00143B27" w:rsidRPr="001C371F" w14:paraId="4583365E" w14:textId="77777777" w:rsidTr="00135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81" w:type="dxa"/>
          </w:tcPr>
          <w:p w14:paraId="4394B5A6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Преступления</w:t>
            </w:r>
          </w:p>
        </w:tc>
        <w:tc>
          <w:tcPr>
            <w:tcW w:w="1518" w:type="dxa"/>
            <w:shd w:val="clear" w:color="auto" w:fill="A8D08D" w:themeFill="accent6" w:themeFillTint="99"/>
          </w:tcPr>
          <w:p w14:paraId="3B096D6F" w14:textId="77777777" w:rsidR="00143B27" w:rsidRPr="001C371F" w:rsidRDefault="00143B27" w:rsidP="001C371F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654" w:type="dxa"/>
            <w:shd w:val="clear" w:color="auto" w:fill="A8D08D" w:themeFill="accent6" w:themeFillTint="99"/>
          </w:tcPr>
          <w:p w14:paraId="73B803C7" w14:textId="77777777" w:rsidR="00143B27" w:rsidRPr="001C371F" w:rsidRDefault="00143B27" w:rsidP="001C371F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111" w:type="dxa"/>
            <w:shd w:val="clear" w:color="auto" w:fill="A8D08D" w:themeFill="accent6" w:themeFillTint="99"/>
          </w:tcPr>
          <w:p w14:paraId="7575DBEE" w14:textId="77777777" w:rsidR="00143B27" w:rsidRPr="001C371F" w:rsidRDefault="00143B27" w:rsidP="001C371F">
            <w:pPr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</w:p>
        </w:tc>
      </w:tr>
      <w:tr w:rsidR="00143B27" w:rsidRPr="001C371F" w14:paraId="06CA86E0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55C98632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Кражи</w:t>
            </w:r>
          </w:p>
        </w:tc>
        <w:tc>
          <w:tcPr>
            <w:tcW w:w="1518" w:type="dxa"/>
            <w:shd w:val="clear" w:color="auto" w:fill="FF5815"/>
          </w:tcPr>
          <w:p w14:paraId="2F2E0209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654" w:type="dxa"/>
          </w:tcPr>
          <w:p w14:paraId="1310CCE4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11" w:type="dxa"/>
          </w:tcPr>
          <w:p w14:paraId="06911475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43B27" w:rsidRPr="001C371F" w14:paraId="192ACFC5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22A505F6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Грабежи</w:t>
            </w:r>
          </w:p>
        </w:tc>
        <w:tc>
          <w:tcPr>
            <w:tcW w:w="1518" w:type="dxa"/>
          </w:tcPr>
          <w:p w14:paraId="2FE265E4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654" w:type="dxa"/>
          </w:tcPr>
          <w:p w14:paraId="1B6BA629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11" w:type="dxa"/>
            <w:shd w:val="clear" w:color="auto" w:fill="FF5815"/>
          </w:tcPr>
          <w:p w14:paraId="0BD22D91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43B27" w:rsidRPr="001C371F" w14:paraId="5DA90659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1A7185F8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Разбои</w:t>
            </w:r>
          </w:p>
        </w:tc>
        <w:tc>
          <w:tcPr>
            <w:tcW w:w="1518" w:type="dxa"/>
          </w:tcPr>
          <w:p w14:paraId="102D46ED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54" w:type="dxa"/>
          </w:tcPr>
          <w:p w14:paraId="34069EAE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7D0255F8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7" w:rsidRPr="001C371F" w14:paraId="0D12D1E9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38657CE4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Вымогательства</w:t>
            </w:r>
          </w:p>
        </w:tc>
        <w:tc>
          <w:tcPr>
            <w:tcW w:w="1518" w:type="dxa"/>
          </w:tcPr>
          <w:p w14:paraId="28751AA2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54" w:type="dxa"/>
          </w:tcPr>
          <w:p w14:paraId="2F8B9098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11" w:type="dxa"/>
            <w:shd w:val="clear" w:color="auto" w:fill="FF5815"/>
          </w:tcPr>
          <w:p w14:paraId="1836E599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143B27" w:rsidRPr="001C371F" w14:paraId="4E70EB14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260B9B62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Насильственные</w:t>
            </w:r>
          </w:p>
        </w:tc>
        <w:tc>
          <w:tcPr>
            <w:tcW w:w="1518" w:type="dxa"/>
          </w:tcPr>
          <w:p w14:paraId="2654B9DF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654" w:type="dxa"/>
          </w:tcPr>
          <w:p w14:paraId="1B6B6D7D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14:paraId="03542736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7" w:rsidRPr="001C371F" w14:paraId="2EC52C3A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5CF73B67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Убийства</w:t>
            </w:r>
          </w:p>
        </w:tc>
        <w:tc>
          <w:tcPr>
            <w:tcW w:w="1518" w:type="dxa"/>
          </w:tcPr>
          <w:p w14:paraId="13AEC6CC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54" w:type="dxa"/>
          </w:tcPr>
          <w:p w14:paraId="330D348F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shd w:val="clear" w:color="auto" w:fill="FF5815"/>
          </w:tcPr>
          <w:p w14:paraId="1CA6317C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143B27" w:rsidRPr="001C371F" w14:paraId="3DBC7AB6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5D3E802A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Причинение тяжкого вреда здоровью</w:t>
            </w:r>
          </w:p>
        </w:tc>
        <w:tc>
          <w:tcPr>
            <w:tcW w:w="1518" w:type="dxa"/>
          </w:tcPr>
          <w:p w14:paraId="41C7B5F5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54" w:type="dxa"/>
          </w:tcPr>
          <w:p w14:paraId="259C44A8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11" w:type="dxa"/>
            <w:shd w:val="clear" w:color="auto" w:fill="FF5815"/>
          </w:tcPr>
          <w:p w14:paraId="7702B3E6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43B27" w:rsidRPr="001C371F" w14:paraId="2050F954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02BC7136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Изнасилования</w:t>
            </w:r>
          </w:p>
        </w:tc>
        <w:tc>
          <w:tcPr>
            <w:tcW w:w="1518" w:type="dxa"/>
            <w:shd w:val="clear" w:color="auto" w:fill="FF5815"/>
          </w:tcPr>
          <w:p w14:paraId="124FD6F9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54" w:type="dxa"/>
          </w:tcPr>
          <w:p w14:paraId="1BF6C456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11" w:type="dxa"/>
          </w:tcPr>
          <w:p w14:paraId="64D6D25C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43B27" w:rsidRPr="001C371F" w14:paraId="055EE3F9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5D79C030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Хулиганство</w:t>
            </w:r>
          </w:p>
        </w:tc>
        <w:tc>
          <w:tcPr>
            <w:tcW w:w="1518" w:type="dxa"/>
            <w:shd w:val="clear" w:color="auto" w:fill="FF5815"/>
          </w:tcPr>
          <w:p w14:paraId="22CEE5E1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54" w:type="dxa"/>
          </w:tcPr>
          <w:p w14:paraId="7655A68D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11" w:type="dxa"/>
          </w:tcPr>
          <w:p w14:paraId="4EE369CE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3B27" w:rsidRPr="001C371F" w14:paraId="5B1E2E61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245C7CA8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Наркотические преступления</w:t>
            </w:r>
          </w:p>
        </w:tc>
        <w:tc>
          <w:tcPr>
            <w:tcW w:w="1518" w:type="dxa"/>
          </w:tcPr>
          <w:p w14:paraId="0B271186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54" w:type="dxa"/>
            <w:shd w:val="clear" w:color="auto" w:fill="FF5815"/>
          </w:tcPr>
          <w:p w14:paraId="74D80902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11" w:type="dxa"/>
          </w:tcPr>
          <w:p w14:paraId="1EDE8EEF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43B27" w:rsidRPr="001C371F" w14:paraId="0BEEE538" w14:textId="77777777" w:rsidTr="00135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2FE62AFD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518" w:type="dxa"/>
          </w:tcPr>
          <w:p w14:paraId="2C0BE708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54" w:type="dxa"/>
          </w:tcPr>
          <w:p w14:paraId="5FAADD72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11" w:type="dxa"/>
            <w:shd w:val="clear" w:color="auto" w:fill="FF5815"/>
          </w:tcPr>
          <w:p w14:paraId="38FE3974" w14:textId="77777777" w:rsidR="00143B27" w:rsidRPr="001C371F" w:rsidRDefault="00143B27" w:rsidP="001C371F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143B27" w:rsidRPr="001C371F" w14:paraId="016C5912" w14:textId="77777777" w:rsidTr="00135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1" w:type="dxa"/>
          </w:tcPr>
          <w:p w14:paraId="66DC5328" w14:textId="77777777" w:rsidR="00143B27" w:rsidRPr="001C371F" w:rsidRDefault="00143B27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8" w:type="dxa"/>
          </w:tcPr>
          <w:p w14:paraId="2D6F201E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54" w:type="dxa"/>
          </w:tcPr>
          <w:p w14:paraId="1B2FD8AC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1" w:type="dxa"/>
          </w:tcPr>
          <w:p w14:paraId="1597F3B0" w14:textId="77777777" w:rsidR="00143B27" w:rsidRPr="001C371F" w:rsidRDefault="00143B27" w:rsidP="001C371F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34A1A882" w14:textId="77777777" w:rsidR="00D63402" w:rsidRPr="001C371F" w:rsidRDefault="00D63402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br w:type="page"/>
      </w:r>
    </w:p>
    <w:p w14:paraId="38CA5A12" w14:textId="77777777" w:rsidR="00143B27" w:rsidRPr="001C371F" w:rsidRDefault="00D63402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67219705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2.</w:t>
      </w:r>
      <w:bookmarkEnd w:id="12"/>
    </w:p>
    <w:p w14:paraId="45EE3786" w14:textId="77777777" w:rsidR="00D63402" w:rsidRPr="001C371F" w:rsidRDefault="00D63402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Данные о количестве предварительно расследованных особо тяжких преступлений, совершенных несовершеннолетними или при их соучастии</w:t>
      </w:r>
    </w:p>
    <w:p w14:paraId="5ED4DCB4" w14:textId="77777777" w:rsidR="0013584B" w:rsidRPr="001C371F" w:rsidRDefault="0096054F" w:rsidP="001C371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5FEEA" wp14:editId="739CC2F4">
            <wp:extent cx="5866130" cy="4314825"/>
            <wp:effectExtent l="19050" t="19050" r="20320" b="28575"/>
            <wp:docPr id="20" name="Рисунок 20" descr="https://sun9-70.userapi.com/impg/dtY57PeMP2UWQ9PbdlraQg68pJr-GNP2Wb3T8Q/srvHF8Kbdlo.jpg?size=616x542&amp;quality=96&amp;proxy=1&amp;sign=a6baeb8fe227b5cc10006915bbb0d3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dtY57PeMP2UWQ9PbdlraQg68pJr-GNP2Wb3T8Q/srvHF8Kbdlo.jpg?size=616x542&amp;quality=96&amp;proxy=1&amp;sign=a6baeb8fe227b5cc10006915bbb0d35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314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42A6A6" w14:textId="69BBE521" w:rsidR="00C85082" w:rsidRPr="001C371F" w:rsidRDefault="00C85082" w:rsidP="001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2CB6" w14:textId="77777777" w:rsidR="00C85082" w:rsidRPr="001C371F" w:rsidRDefault="00C85082" w:rsidP="001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5FD6F" wp14:editId="03C8992B">
            <wp:extent cx="5810250" cy="317373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A4C296" w14:textId="78A953F2" w:rsidR="00C85082" w:rsidRPr="001C371F" w:rsidRDefault="00C85082" w:rsidP="001C3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65C22" w14:textId="77777777" w:rsidR="00C85082" w:rsidRPr="001C371F" w:rsidRDefault="00C85082" w:rsidP="001C371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5082" w:rsidRPr="001C371F" w:rsidSect="001C371F">
          <w:footerReference w:type="default" r:id="rId15"/>
          <w:footnotePr>
            <w:numRestart w:val="eachPage"/>
          </w:footnotePr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3B481D" w14:textId="77777777" w:rsidR="0013584B" w:rsidRPr="001C371F" w:rsidRDefault="0013584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67219706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3.</w:t>
      </w:r>
      <w:bookmarkEnd w:id="13"/>
    </w:p>
    <w:p w14:paraId="024A4E77" w14:textId="77777777" w:rsidR="00D63402" w:rsidRPr="001C371F" w:rsidRDefault="0013584B" w:rsidP="001C3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Сравнительная характеристика социального портрета преступности</w:t>
      </w:r>
      <w:r w:rsidR="000C4C0D" w:rsidRPr="001C371F">
        <w:rPr>
          <w:rFonts w:ascii="Times New Roman" w:hAnsi="Times New Roman" w:cs="Times New Roman"/>
          <w:sz w:val="24"/>
          <w:szCs w:val="24"/>
        </w:rPr>
        <w:t xml:space="preserve"> по возрасту</w:t>
      </w:r>
      <w:r w:rsidRPr="001C371F">
        <w:rPr>
          <w:rFonts w:ascii="Times New Roman" w:hAnsi="Times New Roman" w:cs="Times New Roman"/>
          <w:sz w:val="24"/>
          <w:szCs w:val="24"/>
        </w:rPr>
        <w:t xml:space="preserve"> </w:t>
      </w:r>
      <w:r w:rsidR="000C4C0D" w:rsidRPr="001C371F">
        <w:rPr>
          <w:rFonts w:ascii="Times New Roman" w:hAnsi="Times New Roman" w:cs="Times New Roman"/>
          <w:sz w:val="24"/>
          <w:szCs w:val="24"/>
        </w:rPr>
        <w:t>за 2014</w:t>
      </w:r>
      <w:r w:rsidRPr="001C371F">
        <w:rPr>
          <w:rFonts w:ascii="Times New Roman" w:hAnsi="Times New Roman" w:cs="Times New Roman"/>
          <w:sz w:val="24"/>
          <w:szCs w:val="24"/>
        </w:rPr>
        <w:t xml:space="preserve"> -2019 гг.</w:t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4996"/>
        <w:gridCol w:w="1723"/>
        <w:gridCol w:w="2963"/>
        <w:gridCol w:w="3804"/>
        <w:gridCol w:w="968"/>
      </w:tblGrid>
      <w:tr w:rsidR="0086275D" w:rsidRPr="001C371F" w14:paraId="66B3EE28" w14:textId="77777777" w:rsidTr="0086275D">
        <w:trPr>
          <w:trHeight w:val="4218"/>
        </w:trPr>
        <w:tc>
          <w:tcPr>
            <w:tcW w:w="4996" w:type="dxa"/>
          </w:tcPr>
          <w:p w14:paraId="77B0DB1B" w14:textId="77777777" w:rsidR="000C4C0D" w:rsidRPr="001C371F" w:rsidRDefault="000C4C0D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14:paraId="56D29DA2" w14:textId="77777777" w:rsidR="000C4C0D" w:rsidRPr="001C371F" w:rsidRDefault="00F95611" w:rsidP="001C371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6894C" wp14:editId="67A472FC">
                  <wp:extent cx="3019646" cy="5022111"/>
                  <wp:effectExtent l="0" t="0" r="0" b="7620"/>
                  <wp:docPr id="14" name="Рисунок 14" descr="https://sun9-39.userapi.com/impg/kOeHz1ok_N67m0nlgNCEZn-4riTis1JfI6livw/XFd7XsaYcV4.jpg?size=314x527&amp;quality=96&amp;proxy=1&amp;sign=4f421577a063afefac4db32c721341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9.userapi.com/impg/kOeHz1ok_N67m0nlgNCEZn-4riTis1JfI6livw/XFd7XsaYcV4.jpg?size=314x527&amp;quality=96&amp;proxy=1&amp;sign=4f421577a063afefac4db32c721341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124" cy="503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gridSpan w:val="2"/>
          </w:tcPr>
          <w:p w14:paraId="68F64650" w14:textId="77777777" w:rsidR="000C4C0D" w:rsidRPr="001C371F" w:rsidRDefault="000C4C0D" w:rsidP="001C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14:paraId="4AF44B92" w14:textId="77777777" w:rsidR="000C4C0D" w:rsidRPr="001C371F" w:rsidRDefault="00F95611" w:rsidP="001C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A512B" wp14:editId="0E189A7E">
                  <wp:extent cx="2838450" cy="5023485"/>
                  <wp:effectExtent l="0" t="0" r="0" b="5715"/>
                  <wp:docPr id="17" name="Рисунок 17" descr="https://sun9-8.userapi.com/impg/EQtjHJjtK0MvYqVQC9lT0pejcReT5DCjY0QF9Q/lEffgjwimso.jpg?size=298x527&amp;quality=96&amp;proxy=1&amp;sign=fe3a2a47eb8ecc0833ee8ff1a2e110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8.userapi.com/impg/EQtjHJjtK0MvYqVQC9lT0pejcReT5DCjY0QF9Q/lEffgjwimso.jpg?size=298x527&amp;quality=96&amp;proxy=1&amp;sign=fe3a2a47eb8ecc0833ee8ff1a2e110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0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gridSpan w:val="2"/>
          </w:tcPr>
          <w:p w14:paraId="1903F815" w14:textId="77777777" w:rsidR="000C4C0D" w:rsidRPr="001C371F" w:rsidRDefault="005B2676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14:paraId="48510184" w14:textId="77777777" w:rsidR="005B2676" w:rsidRPr="001C371F" w:rsidRDefault="00F95611" w:rsidP="001C371F">
            <w:pPr>
              <w:ind w:hanging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B8C45" wp14:editId="31C282BC">
                  <wp:extent cx="2957195" cy="5023485"/>
                  <wp:effectExtent l="0" t="0" r="0" b="5715"/>
                  <wp:docPr id="25" name="Рисунок 25" descr="https://sun9-61.userapi.com/impg/8q3OgOlRBfiAbFBSkXt7KsHW9Dr1lRcG0osTRg/PJJMQOD8Hrs.jpg?size=311x527&amp;quality=96&amp;proxy=1&amp;sign=20258602e2a1bf7205fd3e3edaa51d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61.userapi.com/impg/8q3OgOlRBfiAbFBSkXt7KsHW9Dr1lRcG0osTRg/PJJMQOD8Hrs.jpg?size=311x527&amp;quality=96&amp;proxy=1&amp;sign=20258602e2a1bf7205fd3e3edaa51d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345" cy="503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676" w:rsidRPr="001C371F" w14:paraId="1167E5B6" w14:textId="77777777" w:rsidTr="0086275D">
        <w:trPr>
          <w:gridAfter w:val="1"/>
          <w:wAfter w:w="968" w:type="dxa"/>
          <w:trHeight w:val="9197"/>
        </w:trPr>
        <w:tc>
          <w:tcPr>
            <w:tcW w:w="6719" w:type="dxa"/>
            <w:gridSpan w:val="2"/>
          </w:tcPr>
          <w:p w14:paraId="1FC46021" w14:textId="77777777" w:rsidR="005B2676" w:rsidRPr="001C371F" w:rsidRDefault="005B2676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  <w:p w14:paraId="4BA8A588" w14:textId="77777777" w:rsidR="005B2676" w:rsidRPr="001C371F" w:rsidRDefault="00F95611" w:rsidP="001C371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B4CC" wp14:editId="1329DD70">
                  <wp:extent cx="4073525" cy="5593080"/>
                  <wp:effectExtent l="0" t="0" r="3175" b="7620"/>
                  <wp:docPr id="26" name="Рисунок 26" descr="https://sun9-44.userapi.com/impg/77BHCXVtXNbyCYWpenCEQg-OR_LybdMonlmyzA/ipxrNCj41jg.jpg?size=427x587&amp;quality=96&amp;proxy=1&amp;sign=602046f63c5d698aad04e17805684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44.userapi.com/impg/77BHCXVtXNbyCYWpenCEQg-OR_LybdMonlmyzA/ipxrNCj41jg.jpg?size=427x587&amp;quality=96&amp;proxy=1&amp;sign=602046f63c5d698aad04e17805684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55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2"/>
          </w:tcPr>
          <w:p w14:paraId="1FE3408E" w14:textId="77777777" w:rsidR="005B2676" w:rsidRPr="001C371F" w:rsidRDefault="005B2676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14:paraId="6C303B82" w14:textId="77777777" w:rsidR="005B2676" w:rsidRPr="001C371F" w:rsidRDefault="00F95611" w:rsidP="001C371F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0D7AC" wp14:editId="2EFEADFD">
                  <wp:extent cx="4084955" cy="5593080"/>
                  <wp:effectExtent l="0" t="0" r="0" b="7620"/>
                  <wp:docPr id="27" name="Рисунок 27" descr="https://sun9-44.userapi.com/impg/iubrMPOKy-OPeRvA5cexZNItdxbZMhwutpqbAw/rwY2L89330Q.jpg?size=429x587&amp;quality=96&amp;proxy=1&amp;sign=fa4a2f91439e208d3da7f3c11405fb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44.userapi.com/impg/iubrMPOKy-OPeRvA5cexZNItdxbZMhwutpqbAw/rwY2L89330Q.jpg?size=429x587&amp;quality=96&amp;proxy=1&amp;sign=fa4a2f91439e208d3da7f3c11405fb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955" cy="559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437C7" w14:textId="77777777" w:rsidR="0025158C" w:rsidRPr="001C371F" w:rsidRDefault="0025158C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67219707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Приложение </w:t>
      </w:r>
      <w:r w:rsidR="009846CE" w:rsidRPr="001C371F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bookmarkEnd w:id="14"/>
    </w:p>
    <w:p w14:paraId="233CC422" w14:textId="29ED648C" w:rsidR="005B2676" w:rsidRPr="001C371F" w:rsidRDefault="0086275D" w:rsidP="001C37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Сведения, характеризующие социальные портреты преступности в России за 2014-2019 годы</w:t>
      </w:r>
    </w:p>
    <w:tbl>
      <w:tblPr>
        <w:tblStyle w:val="ac"/>
        <w:tblW w:w="9918" w:type="dxa"/>
        <w:jc w:val="center"/>
        <w:tblLook w:val="04A0" w:firstRow="1" w:lastRow="0" w:firstColumn="1" w:lastColumn="0" w:noHBand="0" w:noVBand="1"/>
      </w:tblPr>
      <w:tblGrid>
        <w:gridCol w:w="1673"/>
        <w:gridCol w:w="996"/>
        <w:gridCol w:w="996"/>
        <w:gridCol w:w="1116"/>
        <w:gridCol w:w="1116"/>
        <w:gridCol w:w="996"/>
        <w:gridCol w:w="996"/>
        <w:gridCol w:w="1116"/>
        <w:gridCol w:w="1116"/>
      </w:tblGrid>
      <w:tr w:rsidR="0025158C" w:rsidRPr="001C371F" w14:paraId="767D0341" w14:textId="77777777" w:rsidTr="009846CE">
        <w:trPr>
          <w:jc w:val="center"/>
        </w:trPr>
        <w:tc>
          <w:tcPr>
            <w:tcW w:w="1220" w:type="dxa"/>
            <w:shd w:val="clear" w:color="auto" w:fill="C5E0B3" w:themeFill="accent6" w:themeFillTint="66"/>
            <w:vAlign w:val="center"/>
          </w:tcPr>
          <w:p w14:paraId="6D3D02F9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45" w:type="dxa"/>
            <w:gridSpan w:val="4"/>
            <w:shd w:val="clear" w:color="auto" w:fill="C5E0B3" w:themeFill="accent6" w:themeFillTint="66"/>
            <w:vAlign w:val="center"/>
          </w:tcPr>
          <w:p w14:paraId="58A7F441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253" w:type="dxa"/>
            <w:gridSpan w:val="4"/>
            <w:shd w:val="clear" w:color="auto" w:fill="C5E0B3" w:themeFill="accent6" w:themeFillTint="66"/>
            <w:vAlign w:val="center"/>
          </w:tcPr>
          <w:p w14:paraId="3E524DB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5158C" w:rsidRPr="001C371F" w14:paraId="6AA9713B" w14:textId="77777777" w:rsidTr="009846CE">
        <w:trPr>
          <w:jc w:val="center"/>
        </w:trPr>
        <w:tc>
          <w:tcPr>
            <w:tcW w:w="1220" w:type="dxa"/>
            <w:shd w:val="clear" w:color="auto" w:fill="FFE599" w:themeFill="accent4" w:themeFillTint="66"/>
            <w:vAlign w:val="center"/>
          </w:tcPr>
          <w:p w14:paraId="34F2CC46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6193766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7132AA4E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16" w:type="dxa"/>
            <w:shd w:val="clear" w:color="auto" w:fill="FFE599" w:themeFill="accent4" w:themeFillTint="66"/>
            <w:vAlign w:val="center"/>
          </w:tcPr>
          <w:p w14:paraId="3FBC5E75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333" w:type="dxa"/>
            <w:shd w:val="clear" w:color="auto" w:fill="FFE599" w:themeFill="accent4" w:themeFillTint="66"/>
            <w:vAlign w:val="center"/>
          </w:tcPr>
          <w:p w14:paraId="38808C8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69C626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877BBD9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46E30AD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624E2334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</w:tr>
      <w:tr w:rsidR="0025158C" w:rsidRPr="001C371F" w14:paraId="07785C23" w14:textId="77777777" w:rsidTr="009846CE">
        <w:trPr>
          <w:jc w:val="center"/>
        </w:trPr>
        <w:tc>
          <w:tcPr>
            <w:tcW w:w="1220" w:type="dxa"/>
            <w:shd w:val="clear" w:color="auto" w:fill="DEEAF6" w:themeFill="accent1" w:themeFillTint="33"/>
            <w:vAlign w:val="center"/>
          </w:tcPr>
          <w:p w14:paraId="0169E17E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55FC5851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165 (0,50%)</w:t>
            </w: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14:paraId="4CD50872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592 (1,78 %)</w:t>
            </w:r>
          </w:p>
        </w:tc>
        <w:tc>
          <w:tcPr>
            <w:tcW w:w="1116" w:type="dxa"/>
            <w:shd w:val="clear" w:color="auto" w:fill="DEEAF6" w:themeFill="accent1" w:themeFillTint="33"/>
            <w:vAlign w:val="center"/>
          </w:tcPr>
          <w:p w14:paraId="23B1EDB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7003 (21,03%)</w:t>
            </w:r>
          </w:p>
        </w:tc>
        <w:tc>
          <w:tcPr>
            <w:tcW w:w="1333" w:type="dxa"/>
            <w:shd w:val="clear" w:color="auto" w:fill="DEEAF6" w:themeFill="accent1" w:themeFillTint="33"/>
            <w:vAlign w:val="center"/>
          </w:tcPr>
          <w:p w14:paraId="7BFA037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7284 (21,87 %)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164A31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150 (0,49%)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CD234C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430 (1,40%)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73F745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6105 (19,83%)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85ECA02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1029 (17,19%)</w:t>
            </w:r>
          </w:p>
        </w:tc>
      </w:tr>
      <w:tr w:rsidR="0025158C" w:rsidRPr="001C371F" w14:paraId="40F084F9" w14:textId="77777777" w:rsidTr="009846CE">
        <w:trPr>
          <w:jc w:val="center"/>
        </w:trPr>
        <w:tc>
          <w:tcPr>
            <w:tcW w:w="1220" w:type="dxa"/>
            <w:shd w:val="clear" w:color="auto" w:fill="F7CAAC" w:themeFill="accent2" w:themeFillTint="66"/>
            <w:vAlign w:val="center"/>
          </w:tcPr>
          <w:p w14:paraId="2F73610A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96" w:type="dxa"/>
            <w:shd w:val="clear" w:color="auto" w:fill="F7CAAC" w:themeFill="accent2" w:themeFillTint="66"/>
            <w:vAlign w:val="center"/>
          </w:tcPr>
          <w:p w14:paraId="785E8A8E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38 (0,55%)</w:t>
            </w:r>
          </w:p>
        </w:tc>
        <w:tc>
          <w:tcPr>
            <w:tcW w:w="1000" w:type="dxa"/>
            <w:shd w:val="clear" w:color="auto" w:fill="F7CAAC" w:themeFill="accent2" w:themeFillTint="66"/>
            <w:vAlign w:val="center"/>
          </w:tcPr>
          <w:p w14:paraId="5DF66631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73 (1,05%)</w:t>
            </w:r>
          </w:p>
        </w:tc>
        <w:tc>
          <w:tcPr>
            <w:tcW w:w="1116" w:type="dxa"/>
            <w:shd w:val="clear" w:color="auto" w:fill="F7CAAC" w:themeFill="accent2" w:themeFillTint="66"/>
            <w:vAlign w:val="center"/>
          </w:tcPr>
          <w:p w14:paraId="50BB425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1139 (16,46%)</w:t>
            </w:r>
          </w:p>
        </w:tc>
        <w:tc>
          <w:tcPr>
            <w:tcW w:w="1333" w:type="dxa"/>
            <w:shd w:val="clear" w:color="auto" w:fill="F7CAAC" w:themeFill="accent2" w:themeFillTint="66"/>
            <w:vAlign w:val="center"/>
          </w:tcPr>
          <w:p w14:paraId="3AECC398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1303 (18,83%)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28187CB5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13 (0,22%)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4E74E11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60 (1%)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74EC88DF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870 (14,53%)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314BB877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6710 (21,80%)</w:t>
            </w:r>
          </w:p>
        </w:tc>
      </w:tr>
    </w:tbl>
    <w:p w14:paraId="662A12D4" w14:textId="77777777" w:rsidR="0025158C" w:rsidRPr="001C371F" w:rsidRDefault="0025158C" w:rsidP="001C3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918" w:type="dxa"/>
        <w:jc w:val="center"/>
        <w:tblLook w:val="04A0" w:firstRow="1" w:lastRow="0" w:firstColumn="1" w:lastColumn="0" w:noHBand="0" w:noVBand="1"/>
      </w:tblPr>
      <w:tblGrid>
        <w:gridCol w:w="1673"/>
        <w:gridCol w:w="996"/>
        <w:gridCol w:w="996"/>
        <w:gridCol w:w="1116"/>
        <w:gridCol w:w="1116"/>
        <w:gridCol w:w="996"/>
        <w:gridCol w:w="996"/>
        <w:gridCol w:w="1116"/>
        <w:gridCol w:w="1116"/>
      </w:tblGrid>
      <w:tr w:rsidR="0025158C" w:rsidRPr="001C371F" w14:paraId="1446E74B" w14:textId="77777777" w:rsidTr="009846CE">
        <w:trPr>
          <w:jc w:val="center"/>
        </w:trPr>
        <w:tc>
          <w:tcPr>
            <w:tcW w:w="1220" w:type="dxa"/>
            <w:shd w:val="clear" w:color="auto" w:fill="C5E0B3" w:themeFill="accent6" w:themeFillTint="66"/>
            <w:vAlign w:val="center"/>
          </w:tcPr>
          <w:p w14:paraId="77214F11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04" w:type="dxa"/>
            <w:gridSpan w:val="4"/>
            <w:shd w:val="clear" w:color="auto" w:fill="C5E0B3" w:themeFill="accent6" w:themeFillTint="66"/>
            <w:vAlign w:val="center"/>
          </w:tcPr>
          <w:p w14:paraId="53E3294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394" w:type="dxa"/>
            <w:gridSpan w:val="4"/>
            <w:shd w:val="clear" w:color="auto" w:fill="C5E0B3" w:themeFill="accent6" w:themeFillTint="66"/>
            <w:vAlign w:val="center"/>
          </w:tcPr>
          <w:p w14:paraId="4CB34410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846CE" w:rsidRPr="001C371F" w14:paraId="4F146152" w14:textId="77777777" w:rsidTr="009846CE">
        <w:trPr>
          <w:jc w:val="center"/>
        </w:trPr>
        <w:tc>
          <w:tcPr>
            <w:tcW w:w="1220" w:type="dxa"/>
            <w:shd w:val="clear" w:color="auto" w:fill="FFE599" w:themeFill="accent4" w:themeFillTint="66"/>
            <w:vAlign w:val="center"/>
          </w:tcPr>
          <w:p w14:paraId="7F23D4AD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1CA2E60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305FC468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16" w:type="dxa"/>
            <w:shd w:val="clear" w:color="auto" w:fill="FFE599" w:themeFill="accent4" w:themeFillTint="66"/>
            <w:vAlign w:val="center"/>
          </w:tcPr>
          <w:p w14:paraId="64FE9B27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92" w:type="dxa"/>
            <w:shd w:val="clear" w:color="auto" w:fill="FFE599" w:themeFill="accent4" w:themeFillTint="66"/>
            <w:vAlign w:val="center"/>
          </w:tcPr>
          <w:p w14:paraId="16930B0D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221BAA12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A583EC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466DCBCF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7D30AAC6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</w:tr>
      <w:tr w:rsidR="009846CE" w:rsidRPr="001C371F" w14:paraId="42042B32" w14:textId="77777777" w:rsidTr="009846CE">
        <w:trPr>
          <w:jc w:val="center"/>
        </w:trPr>
        <w:tc>
          <w:tcPr>
            <w:tcW w:w="1220" w:type="dxa"/>
            <w:shd w:val="clear" w:color="auto" w:fill="DEEAF6" w:themeFill="accent1" w:themeFillTint="33"/>
            <w:vAlign w:val="center"/>
          </w:tcPr>
          <w:p w14:paraId="5BE65623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2E836444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(0,52%)</w:t>
            </w: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14:paraId="01AA5F98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347 (1,24%)</w:t>
            </w:r>
          </w:p>
        </w:tc>
        <w:tc>
          <w:tcPr>
            <w:tcW w:w="1116" w:type="dxa"/>
            <w:shd w:val="clear" w:color="auto" w:fill="DEEAF6" w:themeFill="accent1" w:themeFillTint="33"/>
            <w:vAlign w:val="center"/>
          </w:tcPr>
          <w:p w14:paraId="00220A5D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5521 (19,69%)</w:t>
            </w:r>
          </w:p>
        </w:tc>
        <w:tc>
          <w:tcPr>
            <w:tcW w:w="1192" w:type="dxa"/>
            <w:shd w:val="clear" w:color="auto" w:fill="DEEAF6" w:themeFill="accent1" w:themeFillTint="33"/>
            <w:vAlign w:val="center"/>
          </w:tcPr>
          <w:p w14:paraId="34F4317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6005 (21,2%)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71B2627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113 (0,42%)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7937406" w14:textId="77777777" w:rsidR="0025158C" w:rsidRPr="001C371F" w:rsidRDefault="00010F62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35</w:t>
            </w:r>
            <w:r w:rsidR="0025158C"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 (1,31%)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ED6B317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5291 (19,53%)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A159F0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5416 (19,99%)</w:t>
            </w:r>
          </w:p>
        </w:tc>
      </w:tr>
      <w:tr w:rsidR="009846CE" w:rsidRPr="001C371F" w14:paraId="382FF315" w14:textId="77777777" w:rsidTr="009846CE">
        <w:trPr>
          <w:jc w:val="center"/>
        </w:trPr>
        <w:tc>
          <w:tcPr>
            <w:tcW w:w="1220" w:type="dxa"/>
            <w:shd w:val="clear" w:color="auto" w:fill="F7CAAC" w:themeFill="accent2" w:themeFillTint="66"/>
            <w:vAlign w:val="center"/>
          </w:tcPr>
          <w:p w14:paraId="34FA034B" w14:textId="77777777" w:rsidR="0025158C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96" w:type="dxa"/>
            <w:shd w:val="clear" w:color="auto" w:fill="F7CAAC" w:themeFill="accent2" w:themeFillTint="66"/>
            <w:vAlign w:val="center"/>
          </w:tcPr>
          <w:p w14:paraId="765D1DD3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20 (0,38%)</w:t>
            </w:r>
          </w:p>
        </w:tc>
        <w:tc>
          <w:tcPr>
            <w:tcW w:w="1000" w:type="dxa"/>
            <w:shd w:val="clear" w:color="auto" w:fill="F7CAAC" w:themeFill="accent2" w:themeFillTint="66"/>
            <w:vAlign w:val="center"/>
          </w:tcPr>
          <w:p w14:paraId="6D4E0FB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47 (0,89%)</w:t>
            </w:r>
          </w:p>
        </w:tc>
        <w:tc>
          <w:tcPr>
            <w:tcW w:w="1116" w:type="dxa"/>
            <w:shd w:val="clear" w:color="auto" w:fill="F7CAAC" w:themeFill="accent2" w:themeFillTint="66"/>
            <w:vAlign w:val="center"/>
          </w:tcPr>
          <w:p w14:paraId="66BE37F2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775 </w:t>
            </w: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(14,64%)</w:t>
            </w:r>
          </w:p>
        </w:tc>
        <w:tc>
          <w:tcPr>
            <w:tcW w:w="1192" w:type="dxa"/>
            <w:shd w:val="clear" w:color="auto" w:fill="F7CAAC" w:themeFill="accent2" w:themeFillTint="66"/>
            <w:vAlign w:val="center"/>
          </w:tcPr>
          <w:p w14:paraId="2A7535FA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878 (16,59%)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DA48358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(0,40%)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5B4FCAC4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52 (1,04%)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1F22AE87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721 (14,42%)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108E250C" w14:textId="77777777" w:rsidR="0025158C" w:rsidRPr="001C371F" w:rsidRDefault="0025158C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695 (13,90%)</w:t>
            </w:r>
          </w:p>
        </w:tc>
      </w:tr>
    </w:tbl>
    <w:p w14:paraId="228D4F89" w14:textId="77777777" w:rsidR="0025158C" w:rsidRPr="001C371F" w:rsidRDefault="0025158C" w:rsidP="001C3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6171" w:type="dxa"/>
        <w:jc w:val="center"/>
        <w:tblLook w:val="04A0" w:firstRow="1" w:lastRow="0" w:firstColumn="1" w:lastColumn="0" w:noHBand="0" w:noVBand="1"/>
      </w:tblPr>
      <w:tblGrid>
        <w:gridCol w:w="1387"/>
        <w:gridCol w:w="1126"/>
        <w:gridCol w:w="1126"/>
        <w:gridCol w:w="1266"/>
        <w:gridCol w:w="1266"/>
      </w:tblGrid>
      <w:tr w:rsidR="009846CE" w:rsidRPr="001C371F" w14:paraId="25F7447B" w14:textId="77777777" w:rsidTr="009846CE">
        <w:trPr>
          <w:jc w:val="center"/>
        </w:trPr>
        <w:tc>
          <w:tcPr>
            <w:tcW w:w="1387" w:type="dxa"/>
            <w:shd w:val="clear" w:color="auto" w:fill="C5E0B3" w:themeFill="accent6" w:themeFillTint="66"/>
            <w:vAlign w:val="center"/>
          </w:tcPr>
          <w:p w14:paraId="22310B9F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784" w:type="dxa"/>
            <w:gridSpan w:val="4"/>
            <w:shd w:val="clear" w:color="auto" w:fill="C5E0B3" w:themeFill="accent6" w:themeFillTint="66"/>
            <w:vAlign w:val="center"/>
          </w:tcPr>
          <w:p w14:paraId="4E9785DD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9846CE" w:rsidRPr="001C371F" w14:paraId="7AFCA2CA" w14:textId="77777777" w:rsidTr="009846CE">
        <w:trPr>
          <w:jc w:val="center"/>
        </w:trPr>
        <w:tc>
          <w:tcPr>
            <w:tcW w:w="1387" w:type="dxa"/>
            <w:shd w:val="clear" w:color="auto" w:fill="FFE599" w:themeFill="accent4" w:themeFillTint="66"/>
            <w:vAlign w:val="center"/>
          </w:tcPr>
          <w:p w14:paraId="1A0AEA51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126" w:type="dxa"/>
            <w:shd w:val="clear" w:color="auto" w:fill="FFE599" w:themeFill="accent4" w:themeFillTint="66"/>
            <w:vAlign w:val="center"/>
          </w:tcPr>
          <w:p w14:paraId="2FCBF1C7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26" w:type="dxa"/>
            <w:shd w:val="clear" w:color="auto" w:fill="FFE599" w:themeFill="accent4" w:themeFillTint="66"/>
            <w:vAlign w:val="center"/>
          </w:tcPr>
          <w:p w14:paraId="3E073CA7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266" w:type="dxa"/>
            <w:shd w:val="clear" w:color="auto" w:fill="FFE599" w:themeFill="accent4" w:themeFillTint="66"/>
            <w:vAlign w:val="center"/>
          </w:tcPr>
          <w:p w14:paraId="36AEB8F2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266" w:type="dxa"/>
            <w:shd w:val="clear" w:color="auto" w:fill="FFE599" w:themeFill="accent4" w:themeFillTint="66"/>
            <w:vAlign w:val="center"/>
          </w:tcPr>
          <w:p w14:paraId="67F9F36E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</w:tr>
      <w:tr w:rsidR="009846CE" w:rsidRPr="001C371F" w14:paraId="4426833B" w14:textId="77777777" w:rsidTr="009846CE">
        <w:trPr>
          <w:jc w:val="center"/>
        </w:trPr>
        <w:tc>
          <w:tcPr>
            <w:tcW w:w="1387" w:type="dxa"/>
            <w:shd w:val="clear" w:color="auto" w:fill="DEEAF6" w:themeFill="accent1" w:themeFillTint="33"/>
            <w:vAlign w:val="center"/>
          </w:tcPr>
          <w:p w14:paraId="48FE2BCC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126" w:type="dxa"/>
            <w:shd w:val="clear" w:color="auto" w:fill="DEEAF6" w:themeFill="accent1" w:themeFillTint="33"/>
            <w:vAlign w:val="center"/>
          </w:tcPr>
          <w:p w14:paraId="59E31A3C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104 (0,42%)</w:t>
            </w:r>
          </w:p>
        </w:tc>
        <w:tc>
          <w:tcPr>
            <w:tcW w:w="1126" w:type="dxa"/>
            <w:shd w:val="clear" w:color="auto" w:fill="DEEAF6" w:themeFill="accent1" w:themeFillTint="33"/>
            <w:vAlign w:val="center"/>
          </w:tcPr>
          <w:p w14:paraId="78724390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310 (1,25%)</w:t>
            </w:r>
          </w:p>
        </w:tc>
        <w:tc>
          <w:tcPr>
            <w:tcW w:w="1266" w:type="dxa"/>
            <w:shd w:val="clear" w:color="auto" w:fill="DEEAF6" w:themeFill="accent1" w:themeFillTint="33"/>
            <w:vAlign w:val="center"/>
          </w:tcPr>
          <w:p w14:paraId="5296EE5C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4820 (19,43%)</w:t>
            </w:r>
          </w:p>
        </w:tc>
        <w:tc>
          <w:tcPr>
            <w:tcW w:w="1266" w:type="dxa"/>
            <w:shd w:val="clear" w:color="auto" w:fill="DEEAF6" w:themeFill="accent1" w:themeFillTint="33"/>
            <w:vAlign w:val="center"/>
          </w:tcPr>
          <w:p w14:paraId="034333CA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4758 (19,18%)</w:t>
            </w:r>
          </w:p>
        </w:tc>
      </w:tr>
      <w:tr w:rsidR="009846CE" w:rsidRPr="001C371F" w14:paraId="6E4C51F6" w14:textId="77777777" w:rsidTr="009846CE">
        <w:trPr>
          <w:jc w:val="center"/>
        </w:trPr>
        <w:tc>
          <w:tcPr>
            <w:tcW w:w="1387" w:type="dxa"/>
            <w:shd w:val="clear" w:color="auto" w:fill="F7CAAC" w:themeFill="accent2" w:themeFillTint="66"/>
            <w:vAlign w:val="center"/>
          </w:tcPr>
          <w:p w14:paraId="148546C8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126" w:type="dxa"/>
            <w:shd w:val="clear" w:color="auto" w:fill="F7CAAC" w:themeFill="accent2" w:themeFillTint="66"/>
            <w:vAlign w:val="center"/>
          </w:tcPr>
          <w:p w14:paraId="57F910B1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11 (0,24%)</w:t>
            </w:r>
          </w:p>
        </w:tc>
        <w:tc>
          <w:tcPr>
            <w:tcW w:w="1126" w:type="dxa"/>
            <w:shd w:val="clear" w:color="auto" w:fill="F7CAAC" w:themeFill="accent2" w:themeFillTint="66"/>
            <w:vAlign w:val="center"/>
          </w:tcPr>
          <w:p w14:paraId="09022C52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>24 (0,53%)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14:paraId="336B0D59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664 </w:t>
            </w: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(14,73%)</w:t>
            </w:r>
          </w:p>
        </w:tc>
        <w:tc>
          <w:tcPr>
            <w:tcW w:w="1266" w:type="dxa"/>
            <w:shd w:val="clear" w:color="auto" w:fill="F7CAAC" w:themeFill="accent2" w:themeFillTint="66"/>
            <w:vAlign w:val="center"/>
          </w:tcPr>
          <w:p w14:paraId="2CEBD4B8" w14:textId="77777777" w:rsidR="009846CE" w:rsidRPr="001C371F" w:rsidRDefault="009846CE" w:rsidP="001C371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1F">
              <w:rPr>
                <w:rFonts w:ascii="Times New Roman" w:hAnsi="Times New Roman" w:cs="Times New Roman"/>
                <w:sz w:val="24"/>
                <w:szCs w:val="24"/>
              </w:rPr>
              <w:t xml:space="preserve">667 </w:t>
            </w:r>
            <w:r w:rsidRPr="001C371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(14,80%)</w:t>
            </w:r>
          </w:p>
        </w:tc>
      </w:tr>
    </w:tbl>
    <w:p w14:paraId="00F13046" w14:textId="77777777" w:rsidR="0025158C" w:rsidRPr="001C371F" w:rsidRDefault="0025158C" w:rsidP="001C3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br w:type="page"/>
      </w:r>
    </w:p>
    <w:p w14:paraId="319934FB" w14:textId="0B207462" w:rsidR="00664963" w:rsidRPr="001C371F" w:rsidRDefault="00664963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5" w:name="_Toc67219708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5.</w:t>
      </w:r>
      <w:bookmarkEnd w:id="15"/>
    </w:p>
    <w:p w14:paraId="5D9259F9" w14:textId="771D8A85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6510DD" wp14:editId="2E1021C2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9250878" cy="5524500"/>
                <wp:effectExtent l="19050" t="19050" r="26670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878" cy="55245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966EC8" id="Прямоугольник 70" o:spid="_x0000_s1026" style="position:absolute;margin-left:2.7pt;margin-top:3.95pt;width:728.4pt;height:4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" fillcolor="#ffd555 [2167]" strokecolor="#c00000" strokeweight="2.25pt">
                <v:fill color2="#ffcc31 [2615]" rotate="t" colors="0 #ffdd9c;.5 #ffd78e;1 #ffd479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664963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731EEA" wp14:editId="2C365DDF">
                <wp:simplePos x="0" y="0"/>
                <wp:positionH relativeFrom="column">
                  <wp:posOffset>87983</wp:posOffset>
                </wp:positionH>
                <wp:positionV relativeFrom="paragraph">
                  <wp:posOffset>153257</wp:posOffset>
                </wp:positionV>
                <wp:extent cx="9112103" cy="296545"/>
                <wp:effectExtent l="0" t="0" r="13335" b="2730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103" cy="296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B4B0" w14:textId="058C318E" w:rsidR="00A059EF" w:rsidRPr="006E3916" w:rsidRDefault="00A059EF" w:rsidP="00664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E39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СИСТЕМА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СУБЪЕКТОВ </w:t>
                            </w:r>
                            <w:r w:rsidRPr="006E391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ПРОФИЛАКТИКИ ПРАВОНАРУШЕНИЙ НЕСОВЕРШЕННОЛЕТНИХ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9" o:spid="_x0000_s1026" type="#_x0000_t202" style="position:absolute;left:0;text-align:left;margin-left:6.95pt;margin-top:12.05pt;width:717.5pt;height:2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" fillcolor="#deeaf6 [660]" strokeweight=".5pt">
                <v:textbox>
                  <w:txbxContent>
                    <w:p w14:paraId="3B49B4B0" w14:textId="058C318E" w:rsidR="00A059EF" w:rsidRPr="006E3916" w:rsidRDefault="00A059EF" w:rsidP="006649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E39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СИСТЕМА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СУБЪЕКТОВ </w:t>
                      </w:r>
                      <w:r w:rsidRPr="006E391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ПРОФИЛАКТИКИ ПРАВОНАРУШЕНИЙ НЕСОВЕРШЕННОЛЕТНИХ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14:paraId="529288A9" w14:textId="364BCBA1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91A81D" w14:textId="79C88F44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16B33F" wp14:editId="0564C69F">
                <wp:simplePos x="0" y="0"/>
                <wp:positionH relativeFrom="column">
                  <wp:posOffset>1332348</wp:posOffset>
                </wp:positionH>
                <wp:positionV relativeFrom="paragraph">
                  <wp:posOffset>40005</wp:posOffset>
                </wp:positionV>
                <wp:extent cx="296883" cy="190344"/>
                <wp:effectExtent l="38100" t="0" r="8255" b="3873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9034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C9DA1F" id="Стрелка вниз 71" o:spid="_x0000_s1026" type="#_x0000_t67" style="position:absolute;margin-left:104.9pt;margin-top:3.15pt;width:23.4pt;height: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" adj="10800" fillcolor="#deeaf6 [660]" strokecolor="black [3213]" strokeweight=".5pt"/>
            </w:pict>
          </mc:Fallback>
        </mc:AlternateContent>
      </w:r>
      <w:r w:rsidR="00DB533B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774F00" wp14:editId="0A12B690">
                <wp:simplePos x="0" y="0"/>
                <wp:positionH relativeFrom="column">
                  <wp:posOffset>7129928</wp:posOffset>
                </wp:positionH>
                <wp:positionV relativeFrom="paragraph">
                  <wp:posOffset>41910</wp:posOffset>
                </wp:positionV>
                <wp:extent cx="296883" cy="190344"/>
                <wp:effectExtent l="38100" t="0" r="8255" b="38735"/>
                <wp:wrapNone/>
                <wp:docPr id="137" name="Стрелка вниз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9034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1C62C8" id="Стрелка вниз 137" o:spid="_x0000_s1026" type="#_x0000_t67" style="position:absolute;margin-left:561.4pt;margin-top:3.3pt;width:23.4pt;height:1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" adj="10800" fillcolor="#deeaf6 [660]" strokecolor="black [3213]" strokeweight=".5pt"/>
            </w:pict>
          </mc:Fallback>
        </mc:AlternateContent>
      </w:r>
    </w:p>
    <w:p w14:paraId="20EB4FE1" w14:textId="5B9ED399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19EF3FF" wp14:editId="67265FA0">
                <wp:simplePos x="0" y="0"/>
                <wp:positionH relativeFrom="column">
                  <wp:posOffset>3065101</wp:posOffset>
                </wp:positionH>
                <wp:positionV relativeFrom="paragraph">
                  <wp:posOffset>93449</wp:posOffset>
                </wp:positionV>
                <wp:extent cx="6132077" cy="457200"/>
                <wp:effectExtent l="0" t="0" r="21590" b="1905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077" cy="45720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9CEE" w14:textId="2C36137D" w:rsidR="00A059EF" w:rsidRPr="00DB533B" w:rsidRDefault="00A059EF" w:rsidP="00DB533B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ОРГАНЫ, РЕАЛИЗУЮЩИЕ СПЕЦИАЛЬНУЮ ПРОФИЛАКТИКУ ПРАВОНАРУШЕНИЙ НЕСОВЕРШЕННОЛЕТНИХ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8" o:spid="_x0000_s1027" type="#_x0000_t202" style="position:absolute;left:0;text-align:left;margin-left:241.35pt;margin-top:7.35pt;width:482.8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" fillcolor="#f30" strokecolor="black [3213]" strokeweight=".5pt">
                <v:textbox>
                  <w:txbxContent>
                    <w:p w14:paraId="0D619CEE" w14:textId="2C36137D" w:rsidR="00A059EF" w:rsidRPr="00DB533B" w:rsidRDefault="00A059EF" w:rsidP="00DB533B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ОРГАНЫ, РЕАЛИЗУЮЩИЕ СПЕЦИАЛЬНУЮ ПРОФИЛАКТИКУ ПРАВОНАРУШЕНИЙ НЕСОВЕРШЕННОЛЕТНИХ И МОЛОДЕЖИ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915E1C" wp14:editId="15E020D5">
                <wp:simplePos x="0" y="0"/>
                <wp:positionH relativeFrom="column">
                  <wp:posOffset>141147</wp:posOffset>
                </wp:positionH>
                <wp:positionV relativeFrom="paragraph">
                  <wp:posOffset>19020</wp:posOffset>
                </wp:positionV>
                <wp:extent cx="2679242" cy="914400"/>
                <wp:effectExtent l="0" t="0" r="26035" b="1905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242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BC86B" w14:textId="676A5A19" w:rsidR="00A059EF" w:rsidRPr="00DB533B" w:rsidRDefault="00A059EF" w:rsidP="00DB533B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ОРГАНЫ, РЕАЛИЗУЮЩИЕ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ОБЩУЮ</w:t>
                            </w:r>
                            <w:r w:rsidRPr="00DB53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ПРОФИЛАКТИКУ ПРАВОНАРУШЕНИЙ НЕСОВЕРШЕННОЛЕТНИХ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9" o:spid="_x0000_s1028" type="#_x0000_t202" style="position:absolute;left:0;text-align:left;margin-left:11.1pt;margin-top:1.5pt;width:210.95pt;height:1in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" fillcolor="#a8d08d [1945]" strokecolor="black [3213]" strokeweight=".5pt">
                <v:textbox>
                  <w:txbxContent>
                    <w:p w14:paraId="5D9BC86B" w14:textId="676A5A19" w:rsidR="00A059EF" w:rsidRPr="00DB533B" w:rsidRDefault="00A059EF" w:rsidP="00DB533B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ОРГАНЫ, РЕАЛИЗУЮЩИЕ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ОБЩУЮ</w:t>
                      </w:r>
                      <w:r w:rsidRPr="00DB53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ПРОФИЛАКТИКУ ПРАВОНАРУШЕНИЙ НЕСОВЕРШЕННОЛЕТНИХ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14:paraId="7E64416D" w14:textId="77DCE1C6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FD1B70" wp14:editId="0E833296">
                <wp:simplePos x="0" y="0"/>
                <wp:positionH relativeFrom="column">
                  <wp:posOffset>6903455</wp:posOffset>
                </wp:positionH>
                <wp:positionV relativeFrom="paragraph">
                  <wp:posOffset>264898</wp:posOffset>
                </wp:positionV>
                <wp:extent cx="297712" cy="375079"/>
                <wp:effectExtent l="0" t="0" r="64770" b="63500"/>
                <wp:wrapNone/>
                <wp:docPr id="145" name="Прямая со стрелко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375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87A2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" o:spid="_x0000_s1026" type="#_x0000_t32" style="position:absolute;margin-left:543.6pt;margin-top:20.85pt;width:23.45pt;height:29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8EF976" wp14:editId="462DFFEF">
                <wp:simplePos x="0" y="0"/>
                <wp:positionH relativeFrom="column">
                  <wp:posOffset>4733925</wp:posOffset>
                </wp:positionH>
                <wp:positionV relativeFrom="paragraph">
                  <wp:posOffset>267335</wp:posOffset>
                </wp:positionV>
                <wp:extent cx="283845" cy="379730"/>
                <wp:effectExtent l="38100" t="0" r="20955" b="5842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" cy="379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964639" id="Прямая со стрелкой 81" o:spid="_x0000_s1026" type="#_x0000_t32" style="position:absolute;margin-left:372.75pt;margin-top:21.05pt;width:22.35pt;height:29.9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A7DA5E" wp14:editId="7314C79A">
                <wp:simplePos x="0" y="0"/>
                <wp:positionH relativeFrom="column">
                  <wp:posOffset>534551</wp:posOffset>
                </wp:positionH>
                <wp:positionV relativeFrom="paragraph">
                  <wp:posOffset>264899</wp:posOffset>
                </wp:positionV>
                <wp:extent cx="499745" cy="744028"/>
                <wp:effectExtent l="38100" t="0" r="33655" b="5651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745" cy="744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91067" id="Прямая со стрелкой 87" o:spid="_x0000_s1026" type="#_x0000_t32" style="position:absolute;margin-left:42.1pt;margin-top:20.85pt;width:39.35pt;height:58.6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3F2840" wp14:editId="0B3F74F5">
                <wp:simplePos x="0" y="0"/>
                <wp:positionH relativeFrom="column">
                  <wp:posOffset>460124</wp:posOffset>
                </wp:positionH>
                <wp:positionV relativeFrom="paragraph">
                  <wp:posOffset>264899</wp:posOffset>
                </wp:positionV>
                <wp:extent cx="723014" cy="1391728"/>
                <wp:effectExtent l="38100" t="0" r="20320" b="5651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014" cy="1391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1892B" id="Прямая со стрелкой 146" o:spid="_x0000_s1026" type="#_x0000_t32" style="position:absolute;margin-left:36.25pt;margin-top:20.85pt;width:56.95pt;height:109.6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</w:p>
    <w:p w14:paraId="672EF8DE" w14:textId="235F2374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C45AD6" wp14:editId="0D5A6852">
                <wp:simplePos x="0" y="0"/>
                <wp:positionH relativeFrom="column">
                  <wp:posOffset>1544645</wp:posOffset>
                </wp:positionH>
                <wp:positionV relativeFrom="paragraph">
                  <wp:posOffset>42944</wp:posOffset>
                </wp:positionV>
                <wp:extent cx="255255" cy="1292019"/>
                <wp:effectExtent l="0" t="0" r="69215" b="6096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55" cy="1292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BAC2F6" id="Прямая со стрелкой 150" o:spid="_x0000_s1026" type="#_x0000_t32" style="position:absolute;margin-left:121.65pt;margin-top:3.4pt;width:20.1pt;height:10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237B808" wp14:editId="116F9BB1">
                <wp:simplePos x="0" y="0"/>
                <wp:positionH relativeFrom="column">
                  <wp:posOffset>534551</wp:posOffset>
                </wp:positionH>
                <wp:positionV relativeFrom="paragraph">
                  <wp:posOffset>47596</wp:posOffset>
                </wp:positionV>
                <wp:extent cx="723265" cy="1919532"/>
                <wp:effectExtent l="38100" t="0" r="19685" b="6223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19195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2EBCDB" id="Прямая со стрелкой 147" o:spid="_x0000_s1026" type="#_x0000_t32" style="position:absolute;margin-left:42.1pt;margin-top:3.75pt;width:56.95pt;height:151.1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DAA4CCE" wp14:editId="31F61B2C">
                <wp:simplePos x="0" y="0"/>
                <wp:positionH relativeFrom="column">
                  <wp:posOffset>704672</wp:posOffset>
                </wp:positionH>
                <wp:positionV relativeFrom="paragraph">
                  <wp:posOffset>42944</wp:posOffset>
                </wp:positionV>
                <wp:extent cx="669984" cy="2434856"/>
                <wp:effectExtent l="57150" t="0" r="34925" b="6096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84" cy="2434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D69DD9" id="Прямая со стрелкой 148" o:spid="_x0000_s1026" type="#_x0000_t32" style="position:absolute;margin-left:55.5pt;margin-top:3.4pt;width:52.75pt;height:191.7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96FFA6" wp14:editId="08E9EAAD">
                <wp:simplePos x="0" y="0"/>
                <wp:positionH relativeFrom="column">
                  <wp:posOffset>1629292</wp:posOffset>
                </wp:positionH>
                <wp:positionV relativeFrom="paragraph">
                  <wp:posOffset>46561</wp:posOffset>
                </wp:positionV>
                <wp:extent cx="393538" cy="712382"/>
                <wp:effectExtent l="0" t="0" r="64135" b="50165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8" cy="712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09FF12" id="Прямая со стрелкой 151" o:spid="_x0000_s1026" type="#_x0000_t32" style="position:absolute;margin-left:128.3pt;margin-top:3.65pt;width:31pt;height:56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D6AE668" wp14:editId="7BFC64FE">
                <wp:simplePos x="0" y="0"/>
                <wp:positionH relativeFrom="column">
                  <wp:posOffset>1385156</wp:posOffset>
                </wp:positionH>
                <wp:positionV relativeFrom="paragraph">
                  <wp:posOffset>42944</wp:posOffset>
                </wp:positionV>
                <wp:extent cx="74427" cy="3146897"/>
                <wp:effectExtent l="76200" t="0" r="20955" b="5397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" cy="3146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93BE3E" id="Прямая со стрелкой 149" o:spid="_x0000_s1026" type="#_x0000_t32" style="position:absolute;margin-left:109.05pt;margin-top:3.4pt;width:5.85pt;height:247.8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</w:p>
    <w:p w14:paraId="100E49AC" w14:textId="01D3CDD6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1094BE" wp14:editId="60559ADA">
                <wp:simplePos x="0" y="0"/>
                <wp:positionH relativeFrom="column">
                  <wp:posOffset>3065101</wp:posOffset>
                </wp:positionH>
                <wp:positionV relativeFrom="paragraph">
                  <wp:posOffset>151233</wp:posOffset>
                </wp:positionV>
                <wp:extent cx="2147688" cy="626745"/>
                <wp:effectExtent l="0" t="0" r="24130" b="2095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88" cy="62674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236EE" w14:textId="4C85FA35" w:rsidR="00A059EF" w:rsidRPr="00DB533B" w:rsidRDefault="00A059EF" w:rsidP="00DB53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КОМИССИИ ПО ДЕЛАМ НЕСОВЕРШЕННОЛЕТНИХ И ЗАЩИТЕ ИХ ПРАВ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(КДН)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0" o:spid="_x0000_s1029" type="#_x0000_t202" style="position:absolute;left:0;text-align:left;margin-left:241.35pt;margin-top:11.9pt;width:169.1pt;height:49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" fillcolor="#ff5050" strokecolor="black [3213]" strokeweight=".5pt">
                <v:textbox>
                  <w:txbxContent>
                    <w:p w14:paraId="6C8236EE" w14:textId="4C85FA35" w:rsidR="00A059EF" w:rsidRPr="00DB533B" w:rsidRDefault="00A059EF" w:rsidP="00DB53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КОМИССИИ ПО ДЕЛАМ НЕСОВЕРШЕННОЛЕТНИХ И ЗАЩИТЕ ИХ ПРАВ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(КДН)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FE4D827" wp14:editId="5A76BCDE">
                <wp:simplePos x="0" y="0"/>
                <wp:positionH relativeFrom="column">
                  <wp:posOffset>6351994</wp:posOffset>
                </wp:positionH>
                <wp:positionV relativeFrom="paragraph">
                  <wp:posOffset>154792</wp:posOffset>
                </wp:positionV>
                <wp:extent cx="2243027" cy="492760"/>
                <wp:effectExtent l="19050" t="19050" r="24130" b="21590"/>
                <wp:wrapNone/>
                <wp:docPr id="141" name="Надпись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027" cy="492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4223D" w14:textId="2D1DF0A0" w:rsidR="00A059EF" w:rsidRPr="00DB533B" w:rsidRDefault="00A059EF" w:rsidP="00DB53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ПРАВООХРАНИТЕЛЬНЫЕ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1" o:spid="_x0000_s1030" type="#_x0000_t202" style="position:absolute;left:0;text-align:left;margin-left:500.15pt;margin-top:12.2pt;width:176.6pt;height:38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" fillcolor="red" strokecolor="black [3213]" strokeweight="2.25pt">
                <v:textbox>
                  <w:txbxContent>
                    <w:p w14:paraId="3C94223D" w14:textId="2D1DF0A0" w:rsidR="00A059EF" w:rsidRPr="00DB533B" w:rsidRDefault="00A059EF" w:rsidP="00DB53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ПРАВООХРАНИТЕЛЬНЫЕ ОРГАНЫ</w:t>
                      </w:r>
                    </w:p>
                  </w:txbxContent>
                </v:textbox>
              </v:shape>
            </w:pict>
          </mc:Fallback>
        </mc:AlternateContent>
      </w:r>
    </w:p>
    <w:p w14:paraId="0F2D09FA" w14:textId="04CBC9F4" w:rsidR="00664963" w:rsidRPr="001C371F" w:rsidRDefault="00B36A25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56C808" wp14:editId="2221BBDA">
                <wp:simplePos x="0" y="0"/>
                <wp:positionH relativeFrom="column">
                  <wp:posOffset>108261</wp:posOffset>
                </wp:positionH>
                <wp:positionV relativeFrom="paragraph">
                  <wp:posOffset>240104</wp:posOffset>
                </wp:positionV>
                <wp:extent cx="1269868" cy="427512"/>
                <wp:effectExtent l="0" t="0" r="26035" b="1079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868" cy="427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8634A" w14:textId="77777777" w:rsidR="00A059EF" w:rsidRPr="00B36A25" w:rsidRDefault="00A059EF" w:rsidP="00664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органы опеки и попечительства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4" o:spid="_x0000_s1031" type="#_x0000_t202" style="position:absolute;left:0;text-align:left;margin-left:8.5pt;margin-top:18.9pt;width:100pt;height:33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5C68634A" w14:textId="77777777" w:rsidR="00A059EF" w:rsidRPr="00B36A25" w:rsidRDefault="00A059EF" w:rsidP="00664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>органы опеки и попечительства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0DE2F04" wp14:editId="403C3820">
                <wp:simplePos x="0" y="0"/>
                <wp:positionH relativeFrom="column">
                  <wp:posOffset>1544644</wp:posOffset>
                </wp:positionH>
                <wp:positionV relativeFrom="paragraph">
                  <wp:posOffset>216284</wp:posOffset>
                </wp:positionV>
                <wp:extent cx="1275907" cy="448620"/>
                <wp:effectExtent l="0" t="0" r="19685" b="2794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4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BFE2" w14:textId="77777777" w:rsidR="00A059EF" w:rsidRPr="00B36A25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органы по делам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6" o:spid="_x0000_s1032" type="#_x0000_t202" style="position:absolute;left:0;text-align:left;margin-left:121.65pt;margin-top:17.05pt;width:100.45pt;height:35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4719BFE2" w14:textId="77777777" w:rsidR="00A059EF" w:rsidRPr="00B36A25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>органы по делам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14:paraId="4DE48207" w14:textId="0BC328D7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49BC825" wp14:editId="78B125EA">
                <wp:simplePos x="0" y="0"/>
                <wp:positionH relativeFrom="column">
                  <wp:posOffset>7801728</wp:posOffset>
                </wp:positionH>
                <wp:positionV relativeFrom="paragraph">
                  <wp:posOffset>92119</wp:posOffset>
                </wp:positionV>
                <wp:extent cx="324603" cy="287079"/>
                <wp:effectExtent l="0" t="0" r="75565" b="5588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03" cy="2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8694AA" id="Прямая со стрелкой 166" o:spid="_x0000_s1026" type="#_x0000_t32" style="position:absolute;margin-left:614.3pt;margin-top:7.25pt;width:25.55pt;height:22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F1D2481" wp14:editId="6FDE489E">
                <wp:simplePos x="0" y="0"/>
                <wp:positionH relativeFrom="column">
                  <wp:posOffset>6593840</wp:posOffset>
                </wp:positionH>
                <wp:positionV relativeFrom="paragraph">
                  <wp:posOffset>78740</wp:posOffset>
                </wp:positionV>
                <wp:extent cx="389890" cy="287020"/>
                <wp:effectExtent l="38100" t="0" r="29210" b="55880"/>
                <wp:wrapNone/>
                <wp:docPr id="165" name="Прямая со стрелко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EB29D3" id="Прямая со стрелкой 165" o:spid="_x0000_s1026" type="#_x0000_t32" style="position:absolute;margin-left:519.2pt;margin-top:6.2pt;width:30.7pt;height:22.6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</w:p>
    <w:p w14:paraId="525D27F3" w14:textId="3D164A8F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3748D6" wp14:editId="2B03A1D2">
                <wp:simplePos x="0" y="0"/>
                <wp:positionH relativeFrom="column">
                  <wp:posOffset>7530775</wp:posOffset>
                </wp:positionH>
                <wp:positionV relativeFrom="paragraph">
                  <wp:posOffset>102058</wp:posOffset>
                </wp:positionV>
                <wp:extent cx="1618645" cy="574778"/>
                <wp:effectExtent l="19050" t="19050" r="19685" b="1587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45" cy="57477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98EDA" w14:textId="02ABE51C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Подразделения </w:t>
                            </w:r>
                            <w:r w:rsidRPr="000B4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ОВД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1" o:spid="_x0000_s1033" type="#_x0000_t202" style="position:absolute;left:0;text-align:left;margin-left:592.95pt;margin-top:8.05pt;width:127.45pt;height:45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" fillcolor="yellow" strokecolor="black [3213]" strokeweight="2.25pt">
                <v:textbox>
                  <w:txbxContent>
                    <w:p w14:paraId="4FA98EDA" w14:textId="02ABE51C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Подразделения </w:t>
                      </w:r>
                      <w:r w:rsidRPr="000B413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ОВД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173FFE" wp14:editId="65874BA6">
                <wp:simplePos x="0" y="0"/>
                <wp:positionH relativeFrom="column">
                  <wp:posOffset>5372366</wp:posOffset>
                </wp:positionH>
                <wp:positionV relativeFrom="paragraph">
                  <wp:posOffset>80793</wp:posOffset>
                </wp:positionV>
                <wp:extent cx="1828800" cy="307975"/>
                <wp:effectExtent l="0" t="0" r="19050" b="1587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7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AA505" w14:textId="259EF4A1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УЧРЕЖДЕНИЯ УИС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9" o:spid="_x0000_s1034" type="#_x0000_t202" style="position:absolute;left:0;text-align:left;margin-left:423pt;margin-top:6.35pt;width:2in;height:2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" fillcolor="#ffc000" strokecolor="black [3213]" strokeweight=".5pt">
                <v:textbox>
                  <w:txbxContent>
                    <w:p w14:paraId="494AA505" w14:textId="259EF4A1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УЧРЕЖДЕНИЯ УИС 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720E5F" wp14:editId="64838A3F">
                <wp:simplePos x="0" y="0"/>
                <wp:positionH relativeFrom="column">
                  <wp:posOffset>3886569</wp:posOffset>
                </wp:positionH>
                <wp:positionV relativeFrom="paragraph">
                  <wp:posOffset>5080</wp:posOffset>
                </wp:positionV>
                <wp:extent cx="296883" cy="190344"/>
                <wp:effectExtent l="38100" t="0" r="8255" b="38735"/>
                <wp:wrapNone/>
                <wp:docPr id="152" name="Стрелка вниз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90344"/>
                        </a:xfrm>
                        <a:prstGeom prst="downArrow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874980" id="Стрелка вниз 152" o:spid="_x0000_s1026" type="#_x0000_t67" style="position:absolute;margin-left:306.05pt;margin-top:.4pt;width:23.4pt;height:1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" adj="10800" fillcolor="#f06" strokecolor="black [3213]" strokeweight=".5pt"/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708698B" wp14:editId="402AED5E">
                <wp:simplePos x="0" y="0"/>
                <wp:positionH relativeFrom="column">
                  <wp:posOffset>3065101</wp:posOffset>
                </wp:positionH>
                <wp:positionV relativeFrom="paragraph">
                  <wp:posOffset>282811</wp:posOffset>
                </wp:positionV>
                <wp:extent cx="2073349" cy="318977"/>
                <wp:effectExtent l="0" t="0" r="22225" b="2413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318977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E2386" w14:textId="43080F6D" w:rsidR="00A059EF" w:rsidRPr="00DB533B" w:rsidRDefault="00A059EF" w:rsidP="00DB53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Правительственная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КДН</w:t>
                            </w: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2" o:spid="_x0000_s1035" type="#_x0000_t202" style="position:absolute;left:0;text-align:left;margin-left:241.35pt;margin-top:22.25pt;width:163.25pt;height:25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" fillcolor="#f96" strokecolor="black [3213]" strokeweight=".5pt">
                <v:textbox>
                  <w:txbxContent>
                    <w:p w14:paraId="504E2386" w14:textId="43080F6D" w:rsidR="00A059EF" w:rsidRPr="00DB533B" w:rsidRDefault="00A059EF" w:rsidP="00DB533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Правительственная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КДН</w:t>
                      </w: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18BE12" wp14:editId="74C80656">
                <wp:simplePos x="0" y="0"/>
                <wp:positionH relativeFrom="column">
                  <wp:posOffset>1459583</wp:posOffset>
                </wp:positionH>
                <wp:positionV relativeFrom="paragraph">
                  <wp:posOffset>229648</wp:posOffset>
                </wp:positionV>
                <wp:extent cx="1360805" cy="466725"/>
                <wp:effectExtent l="0" t="0" r="10795" b="28575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31DF1" w14:textId="77777777" w:rsidR="00A059EF" w:rsidRPr="00B36A25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органы управления здравоохранением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7" o:spid="_x0000_s1036" type="#_x0000_t202" style="position:absolute;left:0;text-align:left;margin-left:114.95pt;margin-top:18.1pt;width:107.15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41E31DF1" w14:textId="77777777" w:rsidR="00A059EF" w:rsidRPr="00B36A25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>органы управления здравоохранением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B19191" wp14:editId="360BF704">
                <wp:simplePos x="0" y="0"/>
                <wp:positionH relativeFrom="column">
                  <wp:posOffset>104288</wp:posOffset>
                </wp:positionH>
                <wp:positionV relativeFrom="paragraph">
                  <wp:posOffset>256747</wp:posOffset>
                </wp:positionV>
                <wp:extent cx="1269365" cy="415290"/>
                <wp:effectExtent l="0" t="0" r="26035" b="22860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415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0730E" w14:textId="77777777" w:rsidR="00A059EF" w:rsidRPr="00B36A25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органы службы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8" o:spid="_x0000_s1037" type="#_x0000_t202" style="position:absolute;left:0;text-align:left;margin-left:8.2pt;margin-top:20.2pt;width:99.95pt;height:3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4100730E" w14:textId="77777777" w:rsidR="00A059EF" w:rsidRPr="00B36A25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>органы службы занятости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5AD27436" w14:textId="41C6A9E9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318AFE" wp14:editId="78123A12">
                <wp:simplePos x="0" y="0"/>
                <wp:positionH relativeFrom="column">
                  <wp:posOffset>6594741</wp:posOffset>
                </wp:positionH>
                <wp:positionV relativeFrom="paragraph">
                  <wp:posOffset>103387</wp:posOffset>
                </wp:positionV>
                <wp:extent cx="414389" cy="456609"/>
                <wp:effectExtent l="38100" t="0" r="24130" b="95885"/>
                <wp:wrapNone/>
                <wp:docPr id="164" name="Соединительная линия уступом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89" cy="456609"/>
                        </a:xfrm>
                        <a:prstGeom prst="bentConnector3">
                          <a:avLst>
                            <a:gd name="adj1" fmla="val 242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C015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64" o:spid="_x0000_s1026" type="#_x0000_t34" style="position:absolute;margin-left:519.25pt;margin-top:8.15pt;width:32.65pt;height:35.9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" adj="5248" strokecolor="black [3200]" strokeweight="1.5pt">
                <v:stroke endarrow="block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8BD9FD1" wp14:editId="253C059C">
                <wp:simplePos x="0" y="0"/>
                <wp:positionH relativeFrom="column">
                  <wp:posOffset>6595109</wp:posOffset>
                </wp:positionH>
                <wp:positionV relativeFrom="paragraph">
                  <wp:posOffset>103387</wp:posOffset>
                </wp:positionV>
                <wp:extent cx="414301" cy="1073298"/>
                <wp:effectExtent l="38100" t="0" r="24130" b="88900"/>
                <wp:wrapNone/>
                <wp:docPr id="163" name="Соединительная линия уступом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301" cy="1073298"/>
                        </a:xfrm>
                        <a:prstGeom prst="bentConnector3">
                          <a:avLst>
                            <a:gd name="adj1" fmla="val 422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12391" id="Соединительная линия уступом 163" o:spid="_x0000_s1026" type="#_x0000_t34" style="position:absolute;margin-left:519.3pt;margin-top:8.15pt;width:32.6pt;height:84.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" adj="9130" strokecolor="black [3200]" strokeweight="1.5pt">
                <v:stroke endarrow="block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5F828B1" wp14:editId="0B415047">
                <wp:simplePos x="0" y="0"/>
                <wp:positionH relativeFrom="column">
                  <wp:posOffset>6595109</wp:posOffset>
                </wp:positionH>
                <wp:positionV relativeFrom="paragraph">
                  <wp:posOffset>103018</wp:posOffset>
                </wp:positionV>
                <wp:extent cx="308344" cy="1658989"/>
                <wp:effectExtent l="38100" t="0" r="15875" b="93980"/>
                <wp:wrapNone/>
                <wp:docPr id="161" name="Соединительная линия уступом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4" cy="16589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ABC9E6" id="Соединительная линия уступом 161" o:spid="_x0000_s1026" type="#_x0000_t34" style="position:absolute;margin-left:519.3pt;margin-top:8.1pt;width:24.3pt;height:130.65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" strokecolor="black [3200]" strokeweight="1.5pt">
                <v:stroke endarrow="block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B184A5" wp14:editId="23F95EFA">
                <wp:simplePos x="0" y="0"/>
                <wp:positionH relativeFrom="column">
                  <wp:posOffset>5371465</wp:posOffset>
                </wp:positionH>
                <wp:positionV relativeFrom="paragraph">
                  <wp:posOffset>241300</wp:posOffset>
                </wp:positionV>
                <wp:extent cx="1222375" cy="616585"/>
                <wp:effectExtent l="0" t="0" r="15875" b="12065"/>
                <wp:wrapNone/>
                <wp:docPr id="160" name="Надпись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16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4F5DD" w14:textId="51D36544" w:rsidR="00A059EF" w:rsidRPr="00DB533B" w:rsidRDefault="00A059EF" w:rsidP="00B36A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уголовно-исполнительные инспекции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0" o:spid="_x0000_s1038" type="#_x0000_t202" style="position:absolute;left:0;text-align:left;margin-left:422.95pt;margin-top:19pt;width:96.25pt;height:48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" fillcolor="#ffd966 [1943]" strokecolor="black [3213]" strokeweight=".5pt">
                <v:textbox>
                  <w:txbxContent>
                    <w:p w14:paraId="5DA4F5DD" w14:textId="51D36544" w:rsidR="00A059EF" w:rsidRPr="00DB533B" w:rsidRDefault="00A059EF" w:rsidP="00B36A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уголовно-исполнительные 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6C11AC6" w14:textId="45C45493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372D41" wp14:editId="1A7DDE5E">
                <wp:simplePos x="0" y="0"/>
                <wp:positionH relativeFrom="column">
                  <wp:posOffset>8498338</wp:posOffset>
                </wp:positionH>
                <wp:positionV relativeFrom="paragraph">
                  <wp:posOffset>125508</wp:posOffset>
                </wp:positionV>
                <wp:extent cx="219075" cy="1446043"/>
                <wp:effectExtent l="0" t="0" r="66675" b="5905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446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FC889" id="Прямая со стрелкой 173" o:spid="_x0000_s1026" type="#_x0000_t32" style="position:absolute;margin-left:669.15pt;margin-top:9.9pt;width:17.25pt;height:113.8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A2D9FA2" wp14:editId="4DC13F9F">
                <wp:simplePos x="0" y="0"/>
                <wp:positionH relativeFrom="column">
                  <wp:posOffset>7328756</wp:posOffset>
                </wp:positionH>
                <wp:positionV relativeFrom="paragraph">
                  <wp:posOffset>105351</wp:posOffset>
                </wp:positionV>
                <wp:extent cx="574158" cy="1466673"/>
                <wp:effectExtent l="38100" t="0" r="35560" b="5778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14666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749CE" id="Прямая со стрелкой 170" o:spid="_x0000_s1026" type="#_x0000_t32" style="position:absolute;margin-left:577.05pt;margin-top:8.3pt;width:45.2pt;height:115.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429C70" wp14:editId="13A13A25">
                <wp:simplePos x="0" y="0"/>
                <wp:positionH relativeFrom="column">
                  <wp:posOffset>8121073</wp:posOffset>
                </wp:positionH>
                <wp:positionV relativeFrom="paragraph">
                  <wp:posOffset>94718</wp:posOffset>
                </wp:positionV>
                <wp:extent cx="227507" cy="1839433"/>
                <wp:effectExtent l="57150" t="0" r="20320" b="6604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507" cy="18394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5DE599" id="Прямая со стрелкой 172" o:spid="_x0000_s1026" type="#_x0000_t32" style="position:absolute;margin-left:639.45pt;margin-top:7.45pt;width:17.9pt;height:144.8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D390CB" wp14:editId="4419C4F5">
                <wp:simplePos x="0" y="0"/>
                <wp:positionH relativeFrom="column">
                  <wp:posOffset>7583938</wp:posOffset>
                </wp:positionH>
                <wp:positionV relativeFrom="paragraph">
                  <wp:posOffset>105350</wp:posOffset>
                </wp:positionV>
                <wp:extent cx="605450" cy="2190307"/>
                <wp:effectExtent l="57150" t="0" r="23495" b="5778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450" cy="21903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4122A" id="Прямая со стрелкой 171" o:spid="_x0000_s1026" type="#_x0000_t32" style="position:absolute;margin-left:597.15pt;margin-top:8.3pt;width:47.65pt;height:172.4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3CC719" wp14:editId="119C0C9F">
                <wp:simplePos x="0" y="0"/>
                <wp:positionH relativeFrom="column">
                  <wp:posOffset>7796588</wp:posOffset>
                </wp:positionH>
                <wp:positionV relativeFrom="paragraph">
                  <wp:posOffset>94718</wp:posOffset>
                </wp:positionV>
                <wp:extent cx="153803" cy="983733"/>
                <wp:effectExtent l="57150" t="0" r="36830" b="64135"/>
                <wp:wrapNone/>
                <wp:docPr id="169" name="Прямая со стрелко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803" cy="983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A35446" id="Прямая со стрелкой 169" o:spid="_x0000_s1026" type="#_x0000_t32" style="position:absolute;margin-left:613.9pt;margin-top:7.45pt;width:12.1pt;height:77.4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584EF30" wp14:editId="2E3AF6E8">
                <wp:simplePos x="0" y="0"/>
                <wp:positionH relativeFrom="column">
                  <wp:posOffset>7530775</wp:posOffset>
                </wp:positionH>
                <wp:positionV relativeFrom="paragraph">
                  <wp:posOffset>105350</wp:posOffset>
                </wp:positionV>
                <wp:extent cx="265814" cy="372139"/>
                <wp:effectExtent l="38100" t="0" r="20320" b="4699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372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26E59B" id="Прямая со стрелкой 168" o:spid="_x0000_s1026" type="#_x0000_t32" style="position:absolute;margin-left:592.95pt;margin-top:8.3pt;width:20.95pt;height:29.3pt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8DCC72A" wp14:editId="2209BD5E">
                <wp:simplePos x="0" y="0"/>
                <wp:positionH relativeFrom="column">
                  <wp:posOffset>8721622</wp:posOffset>
                </wp:positionH>
                <wp:positionV relativeFrom="paragraph">
                  <wp:posOffset>115983</wp:posOffset>
                </wp:positionV>
                <wp:extent cx="95693" cy="287079"/>
                <wp:effectExtent l="0" t="0" r="76200" b="5588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2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3B9ACA" id="Прямая со стрелкой 167" o:spid="_x0000_s1026" type="#_x0000_t32" style="position:absolute;margin-left:686.75pt;margin-top:9.15pt;width:7.55pt;height:22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6EDAC6" wp14:editId="2F4371C6">
                <wp:simplePos x="0" y="0"/>
                <wp:positionH relativeFrom="column">
                  <wp:posOffset>3955889</wp:posOffset>
                </wp:positionH>
                <wp:positionV relativeFrom="paragraph">
                  <wp:posOffset>147512</wp:posOffset>
                </wp:positionV>
                <wp:extent cx="296883" cy="127591"/>
                <wp:effectExtent l="38100" t="0" r="8255" b="44450"/>
                <wp:wrapNone/>
                <wp:docPr id="153" name="Стрелка вниз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275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520D3A" id="Стрелка вниз 153" o:spid="_x0000_s1026" type="#_x0000_t67" style="position:absolute;margin-left:311.5pt;margin-top:11.6pt;width:23.4pt;height:10.0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" adj="10800" fillcolor="#f7caac [1301]" strokecolor="black [3213]" strokeweight=".5pt"/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A0BAB6" wp14:editId="5DC80762">
                <wp:simplePos x="0" y="0"/>
                <wp:positionH relativeFrom="column">
                  <wp:posOffset>109220</wp:posOffset>
                </wp:positionH>
                <wp:positionV relativeFrom="paragraph">
                  <wp:posOffset>248477</wp:posOffset>
                </wp:positionV>
                <wp:extent cx="2711110" cy="425302"/>
                <wp:effectExtent l="0" t="0" r="13335" b="13335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110" cy="425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BFA30" w14:textId="63FE42A7" w:rsidR="00A059EF" w:rsidRPr="00826374" w:rsidRDefault="00A059EF" w:rsidP="008263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82637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органы управления социальной защитой населения и учреждения соц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82637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1" o:spid="_x0000_s1039" type="#_x0000_t202" style="position:absolute;left:0;text-align:left;margin-left:8.6pt;margin-top:19.55pt;width:213.45pt;height:3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3F9BFA30" w14:textId="63FE42A7" w:rsidR="00A059EF" w:rsidRPr="00826374" w:rsidRDefault="00A059EF" w:rsidP="008263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82637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органы управления социальной защитой населения и учреждения соц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</w:t>
                      </w:r>
                      <w:r w:rsidRPr="00826374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обслуживания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92D11FE" w14:textId="1B463BBB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19D9F44" wp14:editId="0C208506">
                <wp:simplePos x="0" y="0"/>
                <wp:positionH relativeFrom="column">
                  <wp:posOffset>7135672</wp:posOffset>
                </wp:positionH>
                <wp:positionV relativeFrom="paragraph">
                  <wp:posOffset>197264</wp:posOffset>
                </wp:positionV>
                <wp:extent cx="664845" cy="260985"/>
                <wp:effectExtent l="0" t="0" r="20955" b="24765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3685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1" o:spid="_x0000_s1040" type="#_x0000_t202" style="position:absolute;left:0;text-align:left;margin-left:561.85pt;margin-top:15.55pt;width:52.35pt;height:20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" fillcolor="yellow" strokecolor="black [3213]" strokeweight=".5pt">
                <v:textbox>
                  <w:txbxContent>
                    <w:p w14:paraId="3CB73685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ПДН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B68DB2" wp14:editId="3EA7843D">
                <wp:simplePos x="0" y="0"/>
                <wp:positionH relativeFrom="column">
                  <wp:posOffset>7904998</wp:posOffset>
                </wp:positionH>
                <wp:positionV relativeFrom="paragraph">
                  <wp:posOffset>132819</wp:posOffset>
                </wp:positionV>
                <wp:extent cx="1246505" cy="473001"/>
                <wp:effectExtent l="0" t="0" r="10795" b="2286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47300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1B4E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подразделения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3" o:spid="_x0000_s1041" type="#_x0000_t202" style="position:absolute;left:0;text-align:left;margin-left:622.45pt;margin-top:10.45pt;width:98.15pt;height:3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" fillcolor="yellow" strokecolor="black [3213]" strokeweight=".5pt">
                <v:textbox>
                  <w:txbxContent>
                    <w:p w14:paraId="09DC1B4E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подразделения УР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1315F41" wp14:editId="08B724FF">
                <wp:simplePos x="0" y="0"/>
                <wp:positionH relativeFrom="column">
                  <wp:posOffset>3245854</wp:posOffset>
                </wp:positionH>
                <wp:positionV relativeFrom="paragraph">
                  <wp:posOffset>85415</wp:posOffset>
                </wp:positionV>
                <wp:extent cx="1772403" cy="276447"/>
                <wp:effectExtent l="0" t="0" r="18415" b="28575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403" cy="276447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64380" w14:textId="35CFBACA" w:rsidR="00A059EF" w:rsidRPr="00DB533B" w:rsidRDefault="00A059EF" w:rsidP="00DB53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Региональные КДН</w:t>
                            </w: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3" o:spid="_x0000_s1042" type="#_x0000_t202" style="position:absolute;left:0;text-align:left;margin-left:255.6pt;margin-top:6.75pt;width:139.5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" fillcolor="#f96" strokecolor="black [3213]" strokeweight=".5pt">
                <v:textbox>
                  <w:txbxContent>
                    <w:p w14:paraId="1DC64380" w14:textId="35CFBACA" w:rsidR="00A059EF" w:rsidRPr="00DB533B" w:rsidRDefault="00A059EF" w:rsidP="00DB533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Региональные КДН</w:t>
                      </w: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611824F9" w14:textId="7159B7ED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007EBFD" wp14:editId="37B84596">
                <wp:simplePos x="0" y="0"/>
                <wp:positionH relativeFrom="column">
                  <wp:posOffset>5372365</wp:posOffset>
                </wp:positionH>
                <wp:positionV relativeFrom="paragraph">
                  <wp:posOffset>129274</wp:posOffset>
                </wp:positionV>
                <wp:extent cx="1222375" cy="410107"/>
                <wp:effectExtent l="0" t="0" r="15875" b="28575"/>
                <wp:wrapNone/>
                <wp:docPr id="158" name="Надпись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101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5564" w14:textId="03978BB5" w:rsidR="00A059EF" w:rsidRPr="00DB533B" w:rsidRDefault="00A059EF" w:rsidP="00B36A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следственные изоляторы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8" o:spid="_x0000_s1043" type="#_x0000_t202" style="position:absolute;left:0;text-align:left;margin-left:423pt;margin-top:10.2pt;width:96.25pt;height:32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" fillcolor="#ffd966 [1943]" strokecolor="black [3213]" strokeweight=".5pt">
                <v:textbox>
                  <w:txbxContent>
                    <w:p w14:paraId="5F225564" w14:textId="03978BB5" w:rsidR="00A059EF" w:rsidRPr="00DB533B" w:rsidRDefault="00A059EF" w:rsidP="00B36A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следственные изоляторы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F58745" wp14:editId="2CCD093E">
                <wp:simplePos x="0" y="0"/>
                <wp:positionH relativeFrom="column">
                  <wp:posOffset>3971822</wp:posOffset>
                </wp:positionH>
                <wp:positionV relativeFrom="paragraph">
                  <wp:posOffset>196274</wp:posOffset>
                </wp:positionV>
                <wp:extent cx="296883" cy="127591"/>
                <wp:effectExtent l="38100" t="0" r="8255" b="44450"/>
                <wp:wrapNone/>
                <wp:docPr id="155" name="Стрелка вниз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2759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33E05E" id="Стрелка вниз 155" o:spid="_x0000_s1026" type="#_x0000_t67" style="position:absolute;margin-left:312.75pt;margin-top:15.45pt;width:23.4pt;height:10.0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" adj="10800" fillcolor="#f7caac [1301]" strokecolor="black [3213]" strokeweight=".5pt"/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40FBD1" wp14:editId="465598A7">
                <wp:simplePos x="0" y="0"/>
                <wp:positionH relativeFrom="column">
                  <wp:posOffset>76200</wp:posOffset>
                </wp:positionH>
                <wp:positionV relativeFrom="paragraph">
                  <wp:posOffset>193040</wp:posOffset>
                </wp:positionV>
                <wp:extent cx="2732405" cy="594995"/>
                <wp:effectExtent l="0" t="0" r="10795" b="1460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B7FA1" w14:textId="77777777" w:rsidR="00A059EF" w:rsidRPr="00D32891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ф</w:t>
                            </w:r>
                            <w:r w:rsidRPr="00D3289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едеральные и региональные ОГВ,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ОМСУ</w:t>
                            </w:r>
                            <w:r w:rsidRPr="00D3289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осуществляющие государственное управление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0" o:spid="_x0000_s1044" type="#_x0000_t202" style="position:absolute;left:0;text-align:left;margin-left:6pt;margin-top:15.2pt;width:215.15pt;height:46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023B7FA1" w14:textId="77777777" w:rsidR="00A059EF" w:rsidRPr="00D32891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ф</w:t>
                      </w:r>
                      <w:r w:rsidRPr="00D32891">
                        <w:rPr>
                          <w:rFonts w:ascii="Times New Roman" w:hAnsi="Times New Roman" w:cs="Times New Roman"/>
                          <w:szCs w:val="24"/>
                        </w:rPr>
                        <w:t>едеральные и региональные ОГВ,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ОМСУ</w:t>
                      </w:r>
                      <w:r w:rsidRPr="00D3289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осуществляющие государственное управление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64F4D47" w14:textId="19F1E7A0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767CB71" wp14:editId="1C4FD33D">
                <wp:simplePos x="0" y="0"/>
                <wp:positionH relativeFrom="column">
                  <wp:posOffset>7678376</wp:posOffset>
                </wp:positionH>
                <wp:positionV relativeFrom="paragraph">
                  <wp:posOffset>257249</wp:posOffset>
                </wp:positionV>
                <wp:extent cx="665018" cy="261126"/>
                <wp:effectExtent l="0" t="0" r="20955" b="2476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8" cy="2611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1976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45" type="#_x0000_t202" style="position:absolute;left:0;text-align:left;margin-left:604.6pt;margin-top:20.25pt;width:52.35pt;height:20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" fillcolor="yellow" strokecolor="black [3213]" strokeweight=".5pt">
                <v:textbox>
                  <w:txbxContent>
                    <w:p w14:paraId="36DA1976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УУП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82EEF8" wp14:editId="182020F2">
                <wp:simplePos x="0" y="0"/>
                <wp:positionH relativeFrom="column">
                  <wp:posOffset>3398062</wp:posOffset>
                </wp:positionH>
                <wp:positionV relativeFrom="paragraph">
                  <wp:posOffset>89919</wp:posOffset>
                </wp:positionV>
                <wp:extent cx="1541720" cy="410107"/>
                <wp:effectExtent l="0" t="0" r="20955" b="28575"/>
                <wp:wrapNone/>
                <wp:docPr id="144" name="Надпись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0" cy="410107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DB40" w14:textId="67F992F4" w:rsidR="00A059EF" w:rsidRPr="00DB533B" w:rsidRDefault="00A059EF" w:rsidP="00DB53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Муниципальные КДН</w:t>
                            </w: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4" o:spid="_x0000_s1046" type="#_x0000_t202" style="position:absolute;left:0;text-align:left;margin-left:267.55pt;margin-top:7.1pt;width:121.4pt;height:32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" fillcolor="#f96" strokecolor="black [3213]" strokeweight=".5pt">
                <v:textbox>
                  <w:txbxContent>
                    <w:p w14:paraId="31E6DB40" w14:textId="67F992F4" w:rsidR="00A059EF" w:rsidRPr="00DB533B" w:rsidRDefault="00A059EF" w:rsidP="00DB533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Муниципальные КДН</w:t>
                      </w: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5B54A16A" w14:textId="5BE0B391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8E681C7" wp14:editId="2E52BC15">
                <wp:simplePos x="0" y="0"/>
                <wp:positionH relativeFrom="column">
                  <wp:posOffset>5372366</wp:posOffset>
                </wp:positionH>
                <wp:positionV relativeFrom="paragraph">
                  <wp:posOffset>46872</wp:posOffset>
                </wp:positionV>
                <wp:extent cx="1222375" cy="446405"/>
                <wp:effectExtent l="0" t="0" r="15875" b="10795"/>
                <wp:wrapNone/>
                <wp:docPr id="159" name="Надпись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46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6743" w14:textId="2DAE501C" w:rsidR="00A059EF" w:rsidRPr="00DB533B" w:rsidRDefault="00A059EF" w:rsidP="00B36A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DB533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воспитательные колонии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9" o:spid="_x0000_s1047" type="#_x0000_t202" style="position:absolute;left:0;text-align:left;margin-left:423pt;margin-top:3.7pt;width:96.25pt;height:35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" fillcolor="#ffd966 [1943]" strokecolor="black [3213]" strokeweight=".5pt">
                <v:textbox>
                  <w:txbxContent>
                    <w:p w14:paraId="40426743" w14:textId="2DAE501C" w:rsidR="00A059EF" w:rsidRPr="00DB533B" w:rsidRDefault="00A059EF" w:rsidP="00B36A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DB533B">
                        <w:rPr>
                          <w:rFonts w:ascii="Times New Roman" w:hAnsi="Times New Roman" w:cs="Times New Roman"/>
                          <w:szCs w:val="24"/>
                        </w:rPr>
                        <w:t>воспитательные колонии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8C14CD4" w14:textId="18FD3187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EDC97D" wp14:editId="6370491D">
                <wp:simplePos x="0" y="0"/>
                <wp:positionH relativeFrom="column">
                  <wp:posOffset>7008525</wp:posOffset>
                </wp:positionH>
                <wp:positionV relativeFrom="paragraph">
                  <wp:posOffset>160065</wp:posOffset>
                </wp:positionV>
                <wp:extent cx="664845" cy="233680"/>
                <wp:effectExtent l="0" t="0" r="20955" b="1397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3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9BC3D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0" o:spid="_x0000_s1048" type="#_x0000_t202" style="position:absolute;left:0;text-align:left;margin-left:551.85pt;margin-top:12.6pt;width:52.35pt;height:18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" fillcolor="yellow" strokecolor="black [3213]" strokeweight=".5pt">
                <v:textbox>
                  <w:txbxContent>
                    <w:p w14:paraId="39F9BC3D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ОКОН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C6DC5A" wp14:editId="621B485F">
                <wp:simplePos x="0" y="0"/>
                <wp:positionH relativeFrom="column">
                  <wp:posOffset>8460829</wp:posOffset>
                </wp:positionH>
                <wp:positionV relativeFrom="paragraph">
                  <wp:posOffset>149860</wp:posOffset>
                </wp:positionV>
                <wp:extent cx="728641" cy="260985"/>
                <wp:effectExtent l="0" t="0" r="14605" b="2476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41" cy="260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38E1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4" o:spid="_x0000_s1049" type="#_x0000_t202" style="position:absolute;left:0;text-align:left;margin-left:666.2pt;margin-top:11.8pt;width:57.35pt;height:2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" fillcolor="yellow" strokecolor="black [3213]" strokeweight=".5pt">
                <v:textbox>
                  <w:txbxContent>
                    <w:p w14:paraId="5C1038E1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shape>
            </w:pict>
          </mc:Fallback>
        </mc:AlternateContent>
      </w:r>
      <w:r w:rsidR="00B36A25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5B5560" wp14:editId="4001ACD0">
                <wp:simplePos x="0" y="0"/>
                <wp:positionH relativeFrom="column">
                  <wp:posOffset>87984</wp:posOffset>
                </wp:positionH>
                <wp:positionV relativeFrom="paragraph">
                  <wp:posOffset>48836</wp:posOffset>
                </wp:positionV>
                <wp:extent cx="2732568" cy="992933"/>
                <wp:effectExtent l="0" t="0" r="10795" b="1714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568" cy="9929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66E5" w14:textId="753837A8" w:rsidR="00A059EF" w:rsidRPr="00B36A25" w:rsidRDefault="00A059EF" w:rsidP="006649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Граждане, общественные объединения и иные организации, оказывающие помощь (содействие)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иным </w:t>
                            </w:r>
                            <w:r w:rsidRPr="00B36A2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субъектам профилактики правонарушений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несовершеннолетних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2" o:spid="_x0000_s1050" type="#_x0000_t202" style="position:absolute;left:0;text-align:left;margin-left:6.95pt;margin-top:3.85pt;width:215.15pt;height:7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" fillcolor="#a8d08d [1945]" strokecolor="black [3213]" strokeweight=".5pt">
                <v:textbox>
                  <w:txbxContent>
                    <w:p w14:paraId="7AB066E5" w14:textId="753837A8" w:rsidR="00A059EF" w:rsidRPr="00B36A25" w:rsidRDefault="00A059EF" w:rsidP="006649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 xml:space="preserve">Граждане, общественные объединения и иные организации, оказывающие помощь (содействие)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иным </w:t>
                      </w:r>
                      <w:r w:rsidRPr="00B36A25">
                        <w:rPr>
                          <w:rFonts w:ascii="Times New Roman" w:hAnsi="Times New Roman" w:cs="Times New Roman"/>
                          <w:szCs w:val="24"/>
                        </w:rPr>
                        <w:t xml:space="preserve">субъектам профилактики правонарушений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несовершеннолетних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14:paraId="0AAD3B62" w14:textId="23CBE54C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D6135E0" wp14:editId="77ECEAA0">
                <wp:simplePos x="0" y="0"/>
                <wp:positionH relativeFrom="column">
                  <wp:posOffset>6595110</wp:posOffset>
                </wp:positionH>
                <wp:positionV relativeFrom="paragraph">
                  <wp:posOffset>220286</wp:posOffset>
                </wp:positionV>
                <wp:extent cx="2639370" cy="273132"/>
                <wp:effectExtent l="0" t="0" r="27940" b="1270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370" cy="2731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3554C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подразделения следствия и дознания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2" o:spid="_x0000_s1051" type="#_x0000_t202" style="position:absolute;left:0;text-align:left;margin-left:519.3pt;margin-top:17.35pt;width:207.8pt;height:2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" fillcolor="yellow" strokecolor="black [3213]" strokeweight=".5pt">
                <v:textbox>
                  <w:txbxContent>
                    <w:p w14:paraId="5BB3554C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подразделения следствия и дознания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2CBD454" w14:textId="1A37121A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9D570F" w14:textId="4FAEF414" w:rsidR="00664963" w:rsidRPr="001C371F" w:rsidRDefault="000B4137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4C0C202" wp14:editId="26948ACD">
                <wp:simplePos x="0" y="0"/>
                <wp:positionH relativeFrom="column">
                  <wp:posOffset>5850831</wp:posOffset>
                </wp:positionH>
                <wp:positionV relativeFrom="paragraph">
                  <wp:posOffset>10293</wp:posOffset>
                </wp:positionV>
                <wp:extent cx="3396423" cy="260531"/>
                <wp:effectExtent l="0" t="0" r="13970" b="2540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423" cy="2605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9CA8" w14:textId="77777777" w:rsidR="00A059EF" w:rsidRPr="000B4137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</w:pPr>
                            <w:r w:rsidRPr="000B4137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</w:rPr>
                              <w:t>линейные управления и отделы на транспорте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9" o:spid="_x0000_s1052" type="#_x0000_t202" style="position:absolute;left:0;text-align:left;margin-left:460.7pt;margin-top:.8pt;width:267.45pt;height:2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" fillcolor="yellow" strokecolor="black [3213]" strokeweight=".5pt">
                <v:textbox>
                  <w:txbxContent>
                    <w:p w14:paraId="680F9CA8" w14:textId="77777777" w:rsidR="00A059EF" w:rsidRPr="000B4137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</w:pPr>
                      <w:r w:rsidRPr="000B4137">
                        <w:rPr>
                          <w:rFonts w:ascii="Times New Roman" w:hAnsi="Times New Roman" w:cs="Times New Roman"/>
                          <w:sz w:val="24"/>
                          <w:szCs w:val="21"/>
                        </w:rPr>
                        <w:t>линейные управления и отделы на транспорте</w:t>
                      </w:r>
                    </w:p>
                  </w:txbxContent>
                </v:textbox>
              </v:shape>
            </w:pict>
          </mc:Fallback>
        </mc:AlternateContent>
      </w:r>
    </w:p>
    <w:p w14:paraId="3F21AB4C" w14:textId="6F81A47E" w:rsidR="00664963" w:rsidRPr="001C371F" w:rsidRDefault="0010071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br w:type="page"/>
      </w:r>
      <w:bookmarkStart w:id="16" w:name="_Toc67219709"/>
      <w:r w:rsidR="00664963"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6.</w:t>
      </w:r>
      <w:bookmarkEnd w:id="16"/>
    </w:p>
    <w:p w14:paraId="04E50DF8" w14:textId="6458D876" w:rsidR="0010071B" w:rsidRPr="001C371F" w:rsidRDefault="0010071B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B55C14" w14:textId="311ACBBC" w:rsidR="00664963" w:rsidRPr="001C371F" w:rsidRDefault="0010071B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251D88" wp14:editId="607B8B4F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9250680" cy="5560695"/>
                <wp:effectExtent l="19050" t="19050" r="26670" b="2095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680" cy="556069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22FEC0" id="Прямоугольник 125" o:spid="_x0000_s1026" style="position:absolute;margin-left:-.3pt;margin-top:6.3pt;width:728.4pt;height:437.8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" fillcolor="#ffd555 [2167]" strokecolor="#c00000" strokeweight="2.25pt">
                <v:fill color2="#ffcc31 [2615]" rotate="t" colors="0 #ffdd9c;.5 #ffd78e;1 #ffd479" focus="100%" type="gradient">
                  <o:fill v:ext="view" type="gradientUnscaled"/>
                </v:fill>
                <v:stroke dashstyle="dash"/>
              </v:rect>
            </w:pict>
          </mc:Fallback>
        </mc:AlternateContent>
      </w:r>
      <w:r w:rsidR="00664963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3D42077" wp14:editId="34679C4B">
                <wp:simplePos x="0" y="0"/>
                <wp:positionH relativeFrom="column">
                  <wp:posOffset>1055547</wp:posOffset>
                </wp:positionH>
                <wp:positionV relativeFrom="paragraph">
                  <wp:posOffset>180045</wp:posOffset>
                </wp:positionV>
                <wp:extent cx="7421526" cy="520995"/>
                <wp:effectExtent l="0" t="0" r="27305" b="1270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526" cy="52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2FCC2" w14:textId="77777777" w:rsidR="00A059EF" w:rsidRPr="00CC2C27" w:rsidRDefault="00A059EF" w:rsidP="00664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CC2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ПОЛНОМОЧИЯ ПОДРАЗДЕЛЕНИЙ ОВД В ОБЛАСТИ ПРОФИЛАКТИКИ ПРАВОНАРУШЕНИЙ НЕСОВЕРШЕННОЛЕТНИХ И МОЛОДЕЖИ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(согласно Приказу МВД №19)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6" o:spid="_x0000_s1053" type="#_x0000_t202" style="position:absolute;left:0;text-align:left;margin-left:83.1pt;margin-top:14.2pt;width:584.35pt;height:4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" fillcolor="#deeaf6 [660]" strokeweight=".5pt">
                <v:textbox>
                  <w:txbxContent>
                    <w:p w14:paraId="7562FCC2" w14:textId="77777777" w:rsidR="00A059EF" w:rsidRPr="00CC2C27" w:rsidRDefault="00A059EF" w:rsidP="006649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CC2C27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ПОЛНОМОЧИЯ ПОДРАЗДЕЛЕНИЙ ОВД В ОБЛАСТИ ПРОФИЛАКТИКИ ПРАВОНАРУШЕНИЙ НЕСОВЕРШЕННОЛЕТНИХ И МОЛОДЕЖИ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(согласно Приказу МВД №19)</w:t>
                      </w:r>
                    </w:p>
                  </w:txbxContent>
                </v:textbox>
              </v:shape>
            </w:pict>
          </mc:Fallback>
        </mc:AlternateContent>
      </w:r>
    </w:p>
    <w:p w14:paraId="0D9A1A19" w14:textId="39A60501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E7F8B6" w14:textId="0FFB8713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3D50D5" w14:textId="57160BE8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96BC723" wp14:editId="606B6B77">
                <wp:simplePos x="0" y="0"/>
                <wp:positionH relativeFrom="column">
                  <wp:posOffset>3440274</wp:posOffset>
                </wp:positionH>
                <wp:positionV relativeFrom="paragraph">
                  <wp:posOffset>139113</wp:posOffset>
                </wp:positionV>
                <wp:extent cx="1520455" cy="287079"/>
                <wp:effectExtent l="0" t="0" r="22860" b="1778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287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78354" w14:textId="77777777" w:rsidR="00A059EF" w:rsidRPr="000E6FC6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54" type="#_x0000_t202" style="position:absolute;left:0;text-align:left;margin-left:270.9pt;margin-top:10.95pt;width:119.7pt;height:22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" fillcolor="#060a13 [328]" strokecolor="black [3213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14:paraId="71878354" w14:textId="77777777" w:rsidR="00A059EF" w:rsidRPr="000E6FC6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ПДН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3739A5" wp14:editId="1AAB305B">
                <wp:simplePos x="0" y="0"/>
                <wp:positionH relativeFrom="column">
                  <wp:posOffset>6622762</wp:posOffset>
                </wp:positionH>
                <wp:positionV relativeFrom="paragraph">
                  <wp:posOffset>182880</wp:posOffset>
                </wp:positionV>
                <wp:extent cx="1520455" cy="287079"/>
                <wp:effectExtent l="0" t="0" r="22860" b="1778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5" cy="2870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61A3C" w14:textId="77777777" w:rsidR="00A059EF" w:rsidRPr="000E6FC6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8" o:spid="_x0000_s1055" type="#_x0000_t202" style="position:absolute;left:0;text-align:left;margin-left:521.5pt;margin-top:14.4pt;width:119.7pt;height:22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" fillcolor="#ededed [662]" strokecolor="black [3213]" strokeweight=".5pt">
                <v:textbox>
                  <w:txbxContent>
                    <w:p w14:paraId="76C61A3C" w14:textId="77777777" w:rsidR="00A059EF" w:rsidRPr="000E6FC6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ОКОН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6ADC7D" wp14:editId="0299818E">
                <wp:simplePos x="0" y="0"/>
                <wp:positionH relativeFrom="column">
                  <wp:posOffset>374015</wp:posOffset>
                </wp:positionH>
                <wp:positionV relativeFrom="paragraph">
                  <wp:posOffset>183397</wp:posOffset>
                </wp:positionV>
                <wp:extent cx="1594883" cy="287020"/>
                <wp:effectExtent l="0" t="0" r="24765" b="1778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3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5F38" w14:textId="77777777" w:rsidR="00A059EF" w:rsidRPr="000E6FC6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6F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9" o:spid="_x0000_s1056" type="#_x0000_t202" style="position:absolute;left:0;text-align:left;margin-left:29.45pt;margin-top:14.45pt;width:125.6pt;height:22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28E95F38" w14:textId="77777777" w:rsidR="00A059EF" w:rsidRPr="000E6FC6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6F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УУП</w:t>
                      </w:r>
                    </w:p>
                  </w:txbxContent>
                </v:textbox>
              </v:shape>
            </w:pict>
          </mc:Fallback>
        </mc:AlternateContent>
      </w:r>
    </w:p>
    <w:p w14:paraId="7452D8D0" w14:textId="05B6B2A3" w:rsidR="00664963" w:rsidRPr="001C371F" w:rsidRDefault="00664963" w:rsidP="001C37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0BC567" wp14:editId="2F561FEF">
                <wp:simplePos x="0" y="0"/>
                <wp:positionH relativeFrom="column">
                  <wp:posOffset>2281902</wp:posOffset>
                </wp:positionH>
                <wp:positionV relativeFrom="paragraph">
                  <wp:posOffset>256780</wp:posOffset>
                </wp:positionV>
                <wp:extent cx="3364302" cy="4284345"/>
                <wp:effectExtent l="0" t="0" r="26670" b="20955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2" cy="4284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69EB8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bookmarkStart w:id="17" w:name="100081"/>
                            <w:bookmarkEnd w:id="17"/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Выявляют лиц, вовлекающих несовершеннолетних в совершение преступлений и (или) антиобщественных действий, а также родителей или иных законных представителей несовершеннолетних и должностных лиц, не исполняющих или ненадлежащим образом исполняющих свои обязанности по воспитанию, обучению и (или) содержанию несовершеннолетних;</w:t>
                            </w:r>
                          </w:p>
                          <w:p w14:paraId="5F33B53C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bookmarkStart w:id="18" w:name="100082"/>
                            <w:bookmarkEnd w:id="18"/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Проводят ИВР в отношении состоящих на учете несовершеннолетних, их родителей или иных законных представителей;</w:t>
                            </w:r>
                          </w:p>
                          <w:p w14:paraId="5DBCA812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bookmarkStart w:id="19" w:name="100083"/>
                            <w:bookmarkEnd w:id="19"/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Осуществляют меры по выявлению несовершеннолетних, объявленных в розыск, нуждающихся в помощи государства, направляют их в органы системы профилактики безнадзорности и правонарушений несовершеннолетних либо в иные учреждения;</w:t>
                            </w:r>
                          </w:p>
                          <w:p w14:paraId="29889C3F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bookmarkStart w:id="20" w:name="100084"/>
                            <w:bookmarkEnd w:id="20"/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Рассматривают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</w:t>
                            </w:r>
                            <w:bookmarkStart w:id="21" w:name="100085"/>
                            <w:bookmarkEnd w:id="21"/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78DEF154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Выявляют несовершеннолетних, допускающих употребление спиртных напитков, немедицинское потребление наркотических средств, места их концентрации;</w:t>
                            </w:r>
                          </w:p>
                          <w:p w14:paraId="1BDD188E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Выявляют во время проведения профилактических мероприятий принадлежность подростков к группам антиобщественного, экстремистского и иного характера;</w:t>
                            </w:r>
                          </w:p>
                          <w:p w14:paraId="0C03CEF0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Проводят встречи с населением, выступают в образовательных организациях, в СМИ по вопросам профилактики правонарушений несовершеннолетних.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0" o:spid="_x0000_s1057" type="#_x0000_t202" style="position:absolute;left:0;text-align:left;margin-left:179.7pt;margin-top:20.2pt;width:264.9pt;height:337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" fillcolor="#060a13 [328]" strokecolor="black [3213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14:paraId="1BF69EB8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bookmarkStart w:id="22" w:name="100081"/>
                      <w:bookmarkEnd w:id="22"/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Выявляют лиц, вовлекающих несовершеннолетних в совершение преступлений и (или) антиобщественных действий, а также родителей или иных законных представителей несовершеннолетних и должностных лиц, не исполняющих или ненадлежащим образом исполняющих свои обязанности по воспитанию, обучению и (или) содержанию несовершеннолетних;</w:t>
                      </w:r>
                    </w:p>
                    <w:p w14:paraId="5F33B53C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bookmarkStart w:id="23" w:name="100082"/>
                      <w:bookmarkEnd w:id="23"/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Проводят ИВР в отношении состоящих на учете несовершеннолетних, их родителей или иных законных представителей;</w:t>
                      </w:r>
                    </w:p>
                    <w:p w14:paraId="5DBCA812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bookmarkStart w:id="24" w:name="100083"/>
                      <w:bookmarkEnd w:id="24"/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Осуществляют меры по выявлению несовершеннолетних, объявленных в розыск, нуждающихся в помощи государства, направляют их в органы системы профилактики безнадзорности и правонарушений несовершеннолетних либо в иные учреждения;</w:t>
                      </w:r>
                    </w:p>
                    <w:p w14:paraId="29889C3F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bookmarkStart w:id="25" w:name="100084"/>
                      <w:bookmarkEnd w:id="25"/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Рассматривают заявления и сообщения об административных правонарушениях несовершеннолетних, общественно опасных деяниях несовершеннолетних, не достигших возраста, с которого наступает уголовная ответственность</w:t>
                      </w:r>
                      <w:bookmarkStart w:id="26" w:name="100085"/>
                      <w:bookmarkEnd w:id="26"/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14:paraId="78DEF154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Выявляют несовершеннолетних, допускающих употребление спиртных напитков, немедицинское потребление наркотических средств, места их концентрации;</w:t>
                      </w:r>
                    </w:p>
                    <w:p w14:paraId="1BDD188E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Выявляют во время проведения профилактических мероприятий принадлежность подростков к группам антиобщественного, экстремистского и иного характера;</w:t>
                      </w:r>
                    </w:p>
                    <w:p w14:paraId="0C03CEF0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Проводят встречи с населением, выступают в образовательных организациях, в СМИ по вопросам профилактики правонарушений несовершеннолетних.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1819AA" wp14:editId="689D69B8">
                <wp:simplePos x="0" y="0"/>
                <wp:positionH relativeFrom="column">
                  <wp:posOffset>5749721</wp:posOffset>
                </wp:positionH>
                <wp:positionV relativeFrom="paragraph">
                  <wp:posOffset>1775029</wp:posOffset>
                </wp:positionV>
                <wp:extent cx="3385820" cy="2797271"/>
                <wp:effectExtent l="0" t="0" r="24130" b="2222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2797271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8E61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Поддерживают взаимодействие с сотрудниками ПДН и осуществляют в ходе ОРД мероприятия, направленные на выявление и предупреждение преступлений, совершаемых несовершеннолетними и в отношении несовершеннолетних;</w:t>
                            </w:r>
                          </w:p>
                          <w:p w14:paraId="2730D3C4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Осуществляют регулярный обмен информацией, связанной с несовершеннолетними, входящими в организованные группы и преступные сообщества, с иными подразделениями ОВД;</w:t>
                            </w:r>
                            <w:bookmarkStart w:id="27" w:name="100512"/>
                            <w:bookmarkStart w:id="28" w:name="100140"/>
                            <w:bookmarkEnd w:id="27"/>
                            <w:bookmarkEnd w:id="28"/>
                          </w:p>
                          <w:p w14:paraId="1738C658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Предоставляют информацию, полученную в результате проведения ОРМ в отношении несовершеннолетних правонарушителей, в ПДН;</w:t>
                            </w:r>
                          </w:p>
                          <w:p w14:paraId="781DE406" w14:textId="77777777" w:rsidR="00A059EF" w:rsidRPr="008C7BC5" w:rsidRDefault="00A059EF" w:rsidP="00190BBF">
                            <w:pPr>
                              <w:pStyle w:val="a6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7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Осуществляют розыск несовершеннолетних, самовольно ушедших из семей или специализированных учреждений, нуждающихся в социальной реабилитации; несовершеннолетних, самовольно ушедших из специальных учебно-воспитательных учреждений закрытого типа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органа управления образованием.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1" o:spid="_x0000_s1058" type="#_x0000_t202" style="position:absolute;left:0;text-align:left;margin-left:452.75pt;margin-top:139.75pt;width:266.6pt;height:2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" fillcolor="#c9f" strokecolor="black [3213]" strokeweight=".5pt">
                <v:textbox>
                  <w:txbxContent>
                    <w:p w14:paraId="09268E61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Поддерживают взаимодействие с сотрудниками ПДН и осуществляют в ходе ОРД мероприятия, направленные на выявление и предупреждение преступлений, совершаемых несовершеннолетними и в отношении несовершеннолетних;</w:t>
                      </w:r>
                    </w:p>
                    <w:p w14:paraId="2730D3C4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Осуществляют регулярный обмен информацией, связанной с несовершеннолетними, входящими в организованные группы и преступные сообщества, с иными подразделениями ОВД;</w:t>
                      </w:r>
                      <w:bookmarkStart w:id="29" w:name="100512"/>
                      <w:bookmarkStart w:id="30" w:name="100140"/>
                      <w:bookmarkEnd w:id="29"/>
                      <w:bookmarkEnd w:id="30"/>
                    </w:p>
                    <w:p w14:paraId="1738C658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Предоставляют информацию, полученную в результате проведения ОРМ в отношении несовершеннолетних правонарушителей, в ПДН;</w:t>
                      </w:r>
                    </w:p>
                    <w:p w14:paraId="781DE406" w14:textId="77777777" w:rsidR="00A059EF" w:rsidRPr="008C7BC5" w:rsidRDefault="00A059EF" w:rsidP="00190BBF">
                      <w:pPr>
                        <w:pStyle w:val="a6"/>
                        <w:numPr>
                          <w:ilvl w:val="0"/>
                          <w:numId w:val="38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7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Осуществляют розыск несовершеннолетних, самовольно ушедших из семей или специализированных учреждений, нуждающихся в социальной реабилитации; несовершеннолетних, самовольно ушедших из специальных учебно-воспитательных учреждений закрытого типа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органа управления образованием.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EDA550" wp14:editId="2CEBD65D">
                <wp:simplePos x="0" y="0"/>
                <wp:positionH relativeFrom="column">
                  <wp:posOffset>6673850</wp:posOffset>
                </wp:positionH>
                <wp:positionV relativeFrom="paragraph">
                  <wp:posOffset>1404620</wp:posOffset>
                </wp:positionV>
                <wp:extent cx="1520190" cy="287020"/>
                <wp:effectExtent l="0" t="0" r="22860" b="1778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2870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1B404" w14:textId="77777777" w:rsidR="00A059EF" w:rsidRPr="000E6FC6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Подразделения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2" o:spid="_x0000_s1059" type="#_x0000_t202" style="position:absolute;left:0;text-align:left;margin-left:525.5pt;margin-top:110.6pt;width:119.7pt;height:22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" fillcolor="#c9f" strokecolor="black [3213]" strokeweight=".5pt">
                <v:textbox>
                  <w:txbxContent>
                    <w:p w14:paraId="2DC1B404" w14:textId="77777777" w:rsidR="00A059EF" w:rsidRPr="000E6FC6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Подразделения УР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8B81A1" wp14:editId="78F8E124">
                <wp:simplePos x="0" y="0"/>
                <wp:positionH relativeFrom="column">
                  <wp:posOffset>5749721</wp:posOffset>
                </wp:positionH>
                <wp:positionV relativeFrom="paragraph">
                  <wp:posOffset>256780</wp:posOffset>
                </wp:positionV>
                <wp:extent cx="3337920" cy="982980"/>
                <wp:effectExtent l="0" t="0" r="15240" b="2667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920" cy="982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3BE6A" w14:textId="77777777" w:rsidR="00A059EF" w:rsidRPr="00522C1E" w:rsidRDefault="00A059EF" w:rsidP="00664963">
                            <w:pPr>
                              <w:pStyle w:val="a6"/>
                              <w:tabs>
                                <w:tab w:val="left" w:pos="142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2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Поддерживают взаимодействие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УУП и ПН </w:t>
                            </w:r>
                            <w:r w:rsidRPr="00522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осуществляют в ходе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ОРД</w:t>
                            </w:r>
                            <w:r w:rsidRPr="00522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мероприятия, направленные на противодействие незаконному обороту наркотических средств и психотропных веществ и их прекурсоров, сильнодействующих веществ, новых потенциальн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опасных психоактивных веществ несовершеннолетними.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3" o:spid="_x0000_s1060" type="#_x0000_t202" style="position:absolute;left:0;text-align:left;margin-left:452.75pt;margin-top:20.2pt;width:262.85pt;height:77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" fillcolor="#ededed [662]" strokecolor="black [3213]" strokeweight=".5pt">
                <v:textbox>
                  <w:txbxContent>
                    <w:p w14:paraId="7B23BE6A" w14:textId="77777777" w:rsidR="00A059EF" w:rsidRPr="00522C1E" w:rsidRDefault="00A059EF" w:rsidP="00664963">
                      <w:pPr>
                        <w:pStyle w:val="a6"/>
                        <w:tabs>
                          <w:tab w:val="left" w:pos="142"/>
                        </w:tabs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2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Поддерживают взаимодействие с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УУП и ПН </w:t>
                      </w:r>
                      <w:r w:rsidRPr="00522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осуществляют в ходе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ОРД</w:t>
                      </w:r>
                      <w:r w:rsidRPr="00522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мероприятия, направленные на противодействие незаконному обороту наркотических средств и психотропных веществ и их прекурсоров, сильнодействующих веществ, новых потенциальн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опасных психоактивных веществ несовершеннолетними.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E21264" wp14:editId="41E89152">
                <wp:simplePos x="0" y="0"/>
                <wp:positionH relativeFrom="column">
                  <wp:posOffset>87984</wp:posOffset>
                </wp:positionH>
                <wp:positionV relativeFrom="paragraph">
                  <wp:posOffset>2524524</wp:posOffset>
                </wp:positionV>
                <wp:extent cx="2083096" cy="1956390"/>
                <wp:effectExtent l="0" t="0" r="12700" b="25400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096" cy="1956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CD4DB" w14:textId="77777777" w:rsidR="00A059EF" w:rsidRPr="00522C1E" w:rsidRDefault="00A059EF" w:rsidP="00190BBF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22C1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Проверяют на маршрутах патрулирования места концентрации криминогенного элемента несовершеннолетних, в том числе (групп несовершеннолетних);</w:t>
                            </w:r>
                          </w:p>
                          <w:p w14:paraId="0F8EA237" w14:textId="77777777" w:rsidR="00A059EF" w:rsidRPr="00522C1E" w:rsidRDefault="00A059EF" w:rsidP="00190BBF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142"/>
                              </w:tabs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22C1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Выявляют заблудившихся детей и подростков, безнадзорных несовершеннолетних, находящихся в социально опасном положении, а также несовершеннолетних правонарушителей, передают их родителям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или иным законным представителям.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4" o:spid="_x0000_s1061" type="#_x0000_t202" style="position:absolute;left:0;text-align:left;margin-left:6.95pt;margin-top:198.8pt;width:164pt;height:154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" fillcolor="#f7caac [1301]" strokecolor="black [3213]" strokeweight=".5pt">
                <v:textbox>
                  <w:txbxContent>
                    <w:p w14:paraId="254CD4DB" w14:textId="77777777" w:rsidR="00A059EF" w:rsidRPr="00522C1E" w:rsidRDefault="00A059EF" w:rsidP="00190BBF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22C1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Проверяют на маршрутах патрулирования места концентрации криминогенного элемента несовершеннолетних, в том числе (групп несовершеннолетних);</w:t>
                      </w:r>
                    </w:p>
                    <w:p w14:paraId="0F8EA237" w14:textId="77777777" w:rsidR="00A059EF" w:rsidRPr="00522C1E" w:rsidRDefault="00A059EF" w:rsidP="00190BBF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142"/>
                        </w:tabs>
                        <w:spacing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22C1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Выявляют заблудившихся детей и подростков, безнадзорных несовершеннолетних, находящихся в социально опасном положении, а также несовершеннолетних правонарушителей, передают их родителям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или иным законным представителям.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1BCE89" wp14:editId="4FCF05C8">
                <wp:simplePos x="0" y="0"/>
                <wp:positionH relativeFrom="column">
                  <wp:posOffset>374679</wp:posOffset>
                </wp:positionH>
                <wp:positionV relativeFrom="paragraph">
                  <wp:posOffset>2130927</wp:posOffset>
                </wp:positionV>
                <wp:extent cx="1584251" cy="287079"/>
                <wp:effectExtent l="0" t="0" r="16510" b="1778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51" cy="28707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1C47C" w14:textId="77777777" w:rsidR="00A059EF" w:rsidRPr="000E6FC6" w:rsidRDefault="00A059EF" w:rsidP="0066496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5" o:spid="_x0000_s1062" type="#_x0000_t202" style="position:absolute;left:0;text-align:left;margin-left:29.5pt;margin-top:167.8pt;width:124.75pt;height:22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" fillcolor="#f7caac [1301]" strokecolor="black [3213]" strokeweight=".5pt">
                <v:textbox>
                  <w:txbxContent>
                    <w:p w14:paraId="6DF1C47C" w14:textId="77777777" w:rsidR="00A059EF" w:rsidRPr="000E6FC6" w:rsidRDefault="00A059EF" w:rsidP="0066496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1DA358" wp14:editId="10105112">
                <wp:simplePos x="0" y="0"/>
                <wp:positionH relativeFrom="column">
                  <wp:posOffset>151780</wp:posOffset>
                </wp:positionH>
                <wp:positionV relativeFrom="paragraph">
                  <wp:posOffset>259789</wp:posOffset>
                </wp:positionV>
                <wp:extent cx="2019787" cy="1711325"/>
                <wp:effectExtent l="0" t="0" r="19050" b="22225"/>
                <wp:wrapNone/>
                <wp:docPr id="136" name="Надпись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787" cy="1711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C533" w14:textId="77777777" w:rsidR="00A059EF" w:rsidRPr="00522C1E" w:rsidRDefault="00A059EF" w:rsidP="0066496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2C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Устанавливают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одурманивающих веществ, в занятие проституцией, бродяжничеством или попрошайничеством.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6" o:spid="_x0000_s1063" type="#_x0000_t202" style="position:absolute;left:0;text-align:left;margin-left:11.95pt;margin-top:20.45pt;width:159.05pt;height:13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6F0BC533" w14:textId="77777777" w:rsidR="00A059EF" w:rsidRPr="00522C1E" w:rsidRDefault="00A059EF" w:rsidP="0066496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2C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Устанавливают лиц, вовлекающих несовершеннолетних в совершение преступлений и иных антиобщественных действий, в том числе в систематическое употребление спиртных напитков, одурманивающих веществ, в занятие проституцией, бродяжничеством или попрошайничеством. </w:t>
                      </w:r>
                    </w:p>
                  </w:txbxContent>
                </v:textbox>
              </v:shape>
            </w:pict>
          </mc:Fallback>
        </mc:AlternateContent>
      </w:r>
    </w:p>
    <w:p w14:paraId="295490CF" w14:textId="2D342B8C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4428BF" w14:textId="77777777" w:rsidR="00664963" w:rsidRPr="001C371F" w:rsidRDefault="00664963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5A21B" w14:textId="036B9D82" w:rsidR="0013584B" w:rsidRPr="001C371F" w:rsidRDefault="0013584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62558" w14:textId="7FA4306F" w:rsidR="00186587" w:rsidRPr="001C371F" w:rsidRDefault="0018658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E3173F" w14:textId="3EAFA0CB" w:rsidR="00186587" w:rsidRPr="001C371F" w:rsidRDefault="0018658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B86090" w14:textId="08D049D2" w:rsidR="00186587" w:rsidRPr="001C371F" w:rsidRDefault="0018658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ACA454" w14:textId="04792D37" w:rsidR="00186587" w:rsidRPr="001C371F" w:rsidRDefault="0018658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C858B2" w14:textId="34549E69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4E0354" w14:textId="697ABB64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73DD99" w14:textId="3818CF8B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DED619" w14:textId="1FBDD3DE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5AE8F" w14:textId="1B92E0FF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CE65FC" w14:textId="5CECA156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8C45EB" w14:textId="09A29360" w:rsidR="0010071B" w:rsidRPr="001C371F" w:rsidRDefault="0010071B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8CB0D8E" w14:textId="77777777" w:rsidR="0010071B" w:rsidRPr="001C371F" w:rsidRDefault="0010071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  <w:sectPr w:rsidR="0010071B" w:rsidRPr="001C371F" w:rsidSect="001C371F">
          <w:footnotePr>
            <w:numRestart w:val="eachPage"/>
          </w:footnotePr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B4E3457" w14:textId="6C1766AE" w:rsidR="0010071B" w:rsidRPr="001C371F" w:rsidRDefault="0010071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1" w:name="_Toc67219710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7.</w:t>
      </w:r>
      <w:bookmarkEnd w:id="31"/>
    </w:p>
    <w:p w14:paraId="7AF176EB" w14:textId="4FD9DD86" w:rsidR="0010071B" w:rsidRPr="001C371F" w:rsidRDefault="0010071B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Специфика преступности несовершеннолетних и молодежи</w:t>
      </w:r>
    </w:p>
    <w:p w14:paraId="1C6C0671" w14:textId="364EE5FB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1B6E368" wp14:editId="5648748B">
                <wp:simplePos x="0" y="0"/>
                <wp:positionH relativeFrom="column">
                  <wp:posOffset>110490</wp:posOffset>
                </wp:positionH>
                <wp:positionV relativeFrom="paragraph">
                  <wp:posOffset>31750</wp:posOffset>
                </wp:positionV>
                <wp:extent cx="5629275" cy="4791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791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satMod val="105000"/>
                                <a:tint val="67000"/>
                                <a:alpha val="0"/>
                                <a:lumMod val="88000"/>
                              </a:schemeClr>
                            </a:gs>
                            <a:gs pos="5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E883F4" id="Прямоугольник 1" o:spid="_x0000_s1026" style="position:absolute;margin-left:8.7pt;margin-top:2.5pt;width:443.25pt;height:37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" fillcolor="#3762b0 [2824]" strokecolor="#4472c4 [3208]" strokeweight=".5pt">
                <v:fill color2="#678ccf [2616]" o:opacity2="0" rotate="t" colors="0 #8295cf;.5 #9aabd9;1 #879ed7" focus="100%" type="gradient">
                  <o:fill v:ext="view" type="gradientUnscaled"/>
                </v:fill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BCE294B" wp14:editId="1104D33F">
                <wp:simplePos x="0" y="0"/>
                <wp:positionH relativeFrom="column">
                  <wp:posOffset>196215</wp:posOffset>
                </wp:positionH>
                <wp:positionV relativeFrom="paragraph">
                  <wp:posOffset>146050</wp:posOffset>
                </wp:positionV>
                <wp:extent cx="5410200" cy="276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6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alpha val="18000"/>
                              </a:schemeClr>
                            </a:gs>
                            <a:gs pos="84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5F6D" w14:textId="77777777" w:rsidR="00A059EF" w:rsidRPr="005A7C7E" w:rsidRDefault="00A059EF" w:rsidP="00100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5A7C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СПЕЦИФ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ИКА ПРЕСТУПНОСТИ НЕСОВЕРШЕННОЛЕТ</w:t>
                            </w:r>
                            <w:r w:rsidRPr="005A7C7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НИХ И МОЛОДЕЖИ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64" type="#_x0000_t202" style="position:absolute;left:0;text-align:left;margin-left:15.45pt;margin-top:11.5pt;width:426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" fillcolor="#fbe4d5 [661]" strokecolor="#ed7d31 [3205]" strokeweight=".5pt">
                <v:fill color2="#0c0501 [165]" o:opacity2="11796f" rotate="t" colors="0 #fbe5d6;55050f #f5b195;1 #f8a581" focus="100%" type="gradient">
                  <o:fill v:ext="view" type="gradientUnscaled"/>
                </v:fill>
                <v:textbox>
                  <w:txbxContent>
                    <w:p w14:paraId="3BE15F6D" w14:textId="77777777" w:rsidR="00A059EF" w:rsidRPr="005A7C7E" w:rsidRDefault="00A059EF" w:rsidP="00100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5A7C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СПЕЦИФ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ИКА ПРЕСТУПНОСТИ НЕСОВЕРШЕННОЛЕТ</w:t>
                      </w:r>
                      <w:r w:rsidRPr="005A7C7E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НИХ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14:paraId="773FD445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A83ACA" wp14:editId="744C061B">
                <wp:simplePos x="0" y="0"/>
                <wp:positionH relativeFrom="column">
                  <wp:posOffset>196216</wp:posOffset>
                </wp:positionH>
                <wp:positionV relativeFrom="paragraph">
                  <wp:posOffset>296545</wp:posOffset>
                </wp:positionV>
                <wp:extent cx="5410200" cy="297712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9771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0"/>
                              </a:schemeClr>
                            </a:gs>
                            <a:gs pos="87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6A805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D282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Высокая степень активности и динамичности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5" style="position:absolute;left:0;text-align:left;margin-left:15.45pt;margin-top:23.35pt;width:426pt;height:23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" fillcolor="#101010 [326]" strokecolor="#a5a5a5 [3206]" strokeweight=".5pt">
                <v:fill color2="#070707 [166]" o:opacity2="0" rotate="t" colors="0 #d2d2d2;57016f white;1 silver" focus="100%" type="gradient">
                  <o:fill v:ext="view" type="gradientUnscaled"/>
                </v:fill>
                <v:textbox>
                  <w:txbxContent>
                    <w:p w14:paraId="5016A805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D2829">
                        <w:rPr>
                          <w:rFonts w:ascii="Times New Roman" w:hAnsi="Times New Roman" w:cs="Times New Roman"/>
                          <w:sz w:val="24"/>
                        </w:rPr>
                        <w:t>Высокая степень активности и динамичности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p w14:paraId="66BF563F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CA067" w14:textId="693B2D5C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27060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5F38B9D" wp14:editId="69811D67">
                <wp:simplePos x="0" y="0"/>
                <wp:positionH relativeFrom="column">
                  <wp:posOffset>196215</wp:posOffset>
                </wp:positionH>
                <wp:positionV relativeFrom="paragraph">
                  <wp:posOffset>176530</wp:posOffset>
                </wp:positionV>
                <wp:extent cx="5410200" cy="297712"/>
                <wp:effectExtent l="0" t="0" r="1905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9771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83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7D802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Высокая латентность;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6" style="position:absolute;left:0;text-align:left;margin-left:15.45pt;margin-top:13.9pt;width:426pt;height:2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" fillcolor="#101010 [326]" strokecolor="#a5a5a5 [3206]" strokeweight=".5pt">
                <v:fill color2="#070707 [166]" o:opacity2="18350f" rotate="t" colors="0 #d2d2d2;54395f white;1 silver" focus="100%" type="gradient">
                  <o:fill v:ext="view" type="gradientUnscaled"/>
                </v:fill>
                <v:textbox>
                  <w:txbxContent>
                    <w:p w14:paraId="6AB7D802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Высокая латентность;</w:t>
                      </w:r>
                    </w:p>
                  </w:txbxContent>
                </v:textbox>
              </v:rect>
            </w:pict>
          </mc:Fallback>
        </mc:AlternateContent>
      </w:r>
    </w:p>
    <w:p w14:paraId="701DEE5C" w14:textId="56A17070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E374F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C9D28" w14:textId="0A634BDD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54535E" wp14:editId="1E62193B">
                <wp:simplePos x="0" y="0"/>
                <wp:positionH relativeFrom="column">
                  <wp:posOffset>196215</wp:posOffset>
                </wp:positionH>
                <wp:positionV relativeFrom="paragraph">
                  <wp:posOffset>47625</wp:posOffset>
                </wp:positionV>
                <wp:extent cx="5410200" cy="333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82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6AB9B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Преимущественная мотивация: корысть и хулиганство;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7" style="position:absolute;left:0;text-align:left;margin-left:15.45pt;margin-top:3.75pt;width:426pt;height:26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" fillcolor="#101010 [326]" strokecolor="#a5a5a5 [3206]" strokeweight=".5pt">
                <v:fill color2="#070707 [166]" o:opacity2="18350f" rotate="t" colors="0 #d2d2d2;53740f white;1 silver" focus="100%" type="gradient">
                  <o:fill v:ext="view" type="gradientUnscaled"/>
                </v:fill>
                <v:textbox>
                  <w:txbxContent>
                    <w:p w14:paraId="29E6AB9B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Преимущественная мотивация: корысть и хулиганство; </w:t>
                      </w:r>
                    </w:p>
                  </w:txbxContent>
                </v:textbox>
              </v:rect>
            </w:pict>
          </mc:Fallback>
        </mc:AlternateContent>
      </w:r>
    </w:p>
    <w:p w14:paraId="5F15B7A2" w14:textId="183E087A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2B337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23E5D" w14:textId="1ED7E167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73F5617" wp14:editId="5AEEDEEB">
                <wp:simplePos x="0" y="0"/>
                <wp:positionH relativeFrom="column">
                  <wp:posOffset>227965</wp:posOffset>
                </wp:positionH>
                <wp:positionV relativeFrom="paragraph">
                  <wp:posOffset>4445</wp:posOffset>
                </wp:positionV>
                <wp:extent cx="5419725" cy="297180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85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21BD9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Групповой характер;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8" style="position:absolute;left:0;text-align:left;margin-left:17.95pt;margin-top:.35pt;width:426.75pt;height:23.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" fillcolor="#101010 [326]" strokecolor="#a5a5a5 [3206]" strokeweight=".5pt">
                <v:fill color2="#070707 [166]" o:opacity2="18350f" rotate="t" colors="0 #d2d2d2;55706f white;1 silver" focus="100%" type="gradient">
                  <o:fill v:ext="view" type="gradientUnscaled"/>
                </v:fill>
                <v:textbox>
                  <w:txbxContent>
                    <w:p w14:paraId="11521BD9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Групповой характер;</w:t>
                      </w:r>
                    </w:p>
                  </w:txbxContent>
                </v:textbox>
              </v:rect>
            </w:pict>
          </mc:Fallback>
        </mc:AlternateContent>
      </w:r>
    </w:p>
    <w:p w14:paraId="51EF5984" w14:textId="013FDB28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9EDB9" w14:textId="50CB120D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901CC05" wp14:editId="19806F37">
                <wp:simplePos x="0" y="0"/>
                <wp:positionH relativeFrom="column">
                  <wp:posOffset>224790</wp:posOffset>
                </wp:positionH>
                <wp:positionV relativeFrom="paragraph">
                  <wp:posOffset>111760</wp:posOffset>
                </wp:positionV>
                <wp:extent cx="5457825" cy="297180"/>
                <wp:effectExtent l="0" t="0" r="2857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100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12B3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Преступления часто носят ситуативный характер;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9" style="position:absolute;left:0;text-align:left;margin-left:17.7pt;margin-top:8.8pt;width:429.75pt;height:23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" fillcolor="#101010 [326]" strokecolor="#a5a5a5 [3206]" strokeweight=".5pt">
                <v:fill color2="#070707 [166]" o:opacity2="18350f" rotate="t" colors="0 #d2d2d2;1 white;1 silver" focus="100%" type="gradient">
                  <o:fill v:ext="view" type="gradientUnscaled"/>
                </v:fill>
                <v:textbox>
                  <w:txbxContent>
                    <w:p w14:paraId="160312B3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Преступления часто носят ситуативный характер;</w:t>
                      </w:r>
                    </w:p>
                  </w:txbxContent>
                </v:textbox>
              </v:rect>
            </w:pict>
          </mc:Fallback>
        </mc:AlternateContent>
      </w:r>
    </w:p>
    <w:p w14:paraId="3D31CB11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8247E" w14:textId="318C542D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9B395" w14:textId="1E4803C2" w:rsidR="001C371F" w:rsidRDefault="001C371F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E75F59" wp14:editId="4BC4DB14">
                <wp:simplePos x="0" y="0"/>
                <wp:positionH relativeFrom="column">
                  <wp:posOffset>196215</wp:posOffset>
                </wp:positionH>
                <wp:positionV relativeFrom="paragraph">
                  <wp:posOffset>491490</wp:posOffset>
                </wp:positionV>
                <wp:extent cx="5410200" cy="2971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72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B657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Немотивированная агрессивность и жестокость;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0" style="position:absolute;left:0;text-align:left;margin-left:15.45pt;margin-top:38.7pt;width:426pt;height:23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" fillcolor="#101010 [326]" strokecolor="#a5a5a5 [3206]" strokeweight=".5pt">
                <v:fill color2="#070707 [166]" o:opacity2="18350f" rotate="t" colors="0 #d2d2d2;47186f white;1 silver" focus="100%" type="gradient">
                  <o:fill v:ext="view" type="gradientUnscaled"/>
                </v:fill>
                <v:textbox>
                  <w:txbxContent>
                    <w:p w14:paraId="1038B657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Немотивированная агрессивность и жестокость;</w:t>
                      </w:r>
                    </w:p>
                  </w:txbxContent>
                </v:textbox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26C6016" wp14:editId="356A1F0D">
                <wp:simplePos x="0" y="0"/>
                <wp:positionH relativeFrom="column">
                  <wp:posOffset>189865</wp:posOffset>
                </wp:positionH>
                <wp:positionV relativeFrom="paragraph">
                  <wp:posOffset>882015</wp:posOffset>
                </wp:positionV>
                <wp:extent cx="5486400" cy="2971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100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7C48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Высокая доля рецидивов;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1" style="position:absolute;left:0;text-align:left;margin-left:14.95pt;margin-top:69.45pt;width:6in;height:23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" fillcolor="#101010 [326]" strokecolor="#a5a5a5 [3206]" strokeweight=".5pt">
                <v:fill color2="#070707 [166]" o:opacity2="18350f" rotate="t" colors="0 #d2d2d2;1 white;1 silver" focus="100%" type="gradient">
                  <o:fill v:ext="view" type="gradientUnscaled"/>
                </v:fill>
                <v:textbox>
                  <w:txbxContent>
                    <w:p w14:paraId="535A7C48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Высокая доля рецидивов;</w:t>
                      </w:r>
                    </w:p>
                  </w:txbxContent>
                </v:textbox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BF0570B" wp14:editId="4936DBB9">
                <wp:simplePos x="0" y="0"/>
                <wp:positionH relativeFrom="column">
                  <wp:posOffset>189865</wp:posOffset>
                </wp:positionH>
                <wp:positionV relativeFrom="paragraph">
                  <wp:posOffset>1250182</wp:posOffset>
                </wp:positionV>
                <wp:extent cx="5486400" cy="297180"/>
                <wp:effectExtent l="0" t="0" r="1905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100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EB6F6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Высокое влияние деструктивных идей, распространенных в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2" style="position:absolute;left:0;text-align:left;margin-left:14.95pt;margin-top:98.45pt;width:6in;height:23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" fillcolor="#101010 [326]" strokecolor="#a5a5a5 [3206]" strokeweight=".5pt">
                <v:fill color2="#070707 [166]" o:opacity2="18350f" rotate="t" colors="0 #d2d2d2;1 white;1 silver" focus="100%" type="gradient">
                  <o:fill v:ext="view" type="gradientUnscaled"/>
                </v:fill>
                <v:textbox>
                  <w:txbxContent>
                    <w:p w14:paraId="515EB6F6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Высокое влияние деструктивных идей, распространенных в сети Интернет</w:t>
                      </w:r>
                    </w:p>
                  </w:txbxContent>
                </v:textbox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F517B4" wp14:editId="10AF700B">
                <wp:simplePos x="0" y="0"/>
                <wp:positionH relativeFrom="column">
                  <wp:posOffset>224790</wp:posOffset>
                </wp:positionH>
                <wp:positionV relativeFrom="paragraph">
                  <wp:posOffset>71755</wp:posOffset>
                </wp:positionV>
                <wp:extent cx="5457825" cy="297180"/>
                <wp:effectExtent l="0" t="0" r="28575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100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1FB8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Тесная взаимосвязь со взрослой преступностью;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3" style="position:absolute;left:0;text-align:left;margin-left:17.7pt;margin-top:5.65pt;width:429.75pt;height:23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" fillcolor="#101010 [326]" strokecolor="#a5a5a5 [3206]" strokeweight=".5pt">
                <v:fill color2="#070707 [166]" o:opacity2="18350f" rotate="t" colors="0 #d2d2d2;1 white;1 silver" focus="100%" type="gradient">
                  <o:fill v:ext="view" type="gradientUnscaled"/>
                </v:fill>
                <v:textbox>
                  <w:txbxContent>
                    <w:p w14:paraId="0EF11FB8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Тесная взаимосвязь со взрослой преступностью;</w:t>
                      </w:r>
                    </w:p>
                  </w:txbxContent>
                </v:textbox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36707C" wp14:editId="054DA220">
                <wp:simplePos x="0" y="0"/>
                <wp:positionH relativeFrom="column">
                  <wp:posOffset>196215</wp:posOffset>
                </wp:positionH>
                <wp:positionV relativeFrom="paragraph">
                  <wp:posOffset>1639570</wp:posOffset>
                </wp:positionV>
                <wp:extent cx="5486400" cy="297180"/>
                <wp:effectExtent l="0" t="0" r="1905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71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110000"/>
                                <a:satMod val="105000"/>
                                <a:tint val="67000"/>
                                <a:alpha val="28000"/>
                              </a:schemeClr>
                            </a:gs>
                            <a:gs pos="100000">
                              <a:schemeClr val="accent3">
                                <a:satMod val="103000"/>
                                <a:tint val="7300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DEF48" w14:textId="77777777" w:rsidR="00A059EF" w:rsidRPr="004D2829" w:rsidRDefault="00A059EF" w:rsidP="001007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Высокое влияние деструктивных молодежных субкультур, их идей и взглядов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74" style="position:absolute;left:0;text-align:left;margin-left:15.45pt;margin-top:129.1pt;width:6in;height:23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" fillcolor="#101010 [326]" strokecolor="#a5a5a5 [3206]" strokeweight=".5pt">
                <v:fill color2="#070707 [166]" o:opacity2="18350f" rotate="t" colors="0 #d2d2d2;1 white;1 silver" focus="100%" type="gradient">
                  <o:fill v:ext="view" type="gradientUnscaled"/>
                </v:fill>
                <v:textbox>
                  <w:txbxContent>
                    <w:p w14:paraId="399DEF48" w14:textId="77777777" w:rsidR="00A059EF" w:rsidRPr="004D2829" w:rsidRDefault="00A059EF" w:rsidP="001007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Высокое влияние деструктивных молодежных субкультур, их идей и взглядов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6CF00C0" w14:textId="77777777" w:rsidR="0010071B" w:rsidRPr="001C371F" w:rsidRDefault="0010071B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D745F0" w14:textId="6CB33F3F" w:rsidR="0010071B" w:rsidRPr="001C371F" w:rsidRDefault="0010071B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E4781" w14:textId="77777777" w:rsidR="0010071B" w:rsidRPr="001C371F" w:rsidRDefault="0010071B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0071B" w:rsidRPr="001C371F" w:rsidSect="001C371F">
          <w:footnotePr>
            <w:numRestart w:val="eachPage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A0881FB" w14:textId="53EFB84A" w:rsidR="0010071B" w:rsidRPr="001C371F" w:rsidRDefault="0010071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2" w:name="_Toc67219711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8.</w:t>
      </w:r>
      <w:bookmarkEnd w:id="32"/>
    </w:p>
    <w:p w14:paraId="378CBCEC" w14:textId="25AFD0BE" w:rsidR="0010071B" w:rsidRPr="001C371F" w:rsidRDefault="0010071B" w:rsidP="001C3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C371F">
        <w:rPr>
          <w:rFonts w:ascii="Times New Roman" w:hAnsi="Times New Roman" w:cs="Times New Roman"/>
          <w:bCs/>
          <w:i/>
          <w:sz w:val="24"/>
          <w:szCs w:val="24"/>
        </w:rPr>
        <w:t>Причины, обуславливающие привлекательность для молодежи деструктивных субкультур</w:t>
      </w:r>
    </w:p>
    <w:p w14:paraId="2D388E4A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8C6E72E" wp14:editId="7AE16413">
                <wp:simplePos x="0" y="0"/>
                <wp:positionH relativeFrom="column">
                  <wp:posOffset>-3809</wp:posOffset>
                </wp:positionH>
                <wp:positionV relativeFrom="paragraph">
                  <wp:posOffset>48895</wp:posOffset>
                </wp:positionV>
                <wp:extent cx="5676900" cy="4173855"/>
                <wp:effectExtent l="0" t="0" r="38100" b="5524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173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74AF3C" id="Прямоугольник 99" o:spid="_x0000_s1026" style="position:absolute;margin-left:-.3pt;margin-top:3.85pt;width:447pt;height:32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" fillcolor="white [3201]" strokecolor="#c9c9c9 [1942]" strokeweight="1pt">
                <v:fill color2="#dbdbdb [1302]" focus="100%" type="gradient"/>
                <v:shadow on="t" color="#525252 [1606]" opacity=".5" offset="1pt"/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3836B8E" wp14:editId="03C1E634">
                <wp:simplePos x="0" y="0"/>
                <wp:positionH relativeFrom="column">
                  <wp:posOffset>674370</wp:posOffset>
                </wp:positionH>
                <wp:positionV relativeFrom="paragraph">
                  <wp:posOffset>175260</wp:posOffset>
                </wp:positionV>
                <wp:extent cx="4784725" cy="382270"/>
                <wp:effectExtent l="11430" t="10795" r="13970" b="6985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FC21" w14:textId="77777777" w:rsidR="00A059EF" w:rsidRPr="00D566FE" w:rsidRDefault="00A059EF" w:rsidP="001007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ПРИЧИНЫ, ОБУСЛАВЛИВАЮЩИЕ ПРИВЛЕКАТЕЛЬНОСТЬ ДЛЯ МОЛОДЕЖИ ДЕСТРУКТИВНЫХ СУБКУЛЬТУР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75" type="#_x0000_t202" style="position:absolute;left:0;text-align:left;margin-left:53.1pt;margin-top:13.8pt;width:376.75pt;height:30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">
                <v:textbox>
                  <w:txbxContent>
                    <w:p w14:paraId="55A0FC21" w14:textId="77777777" w:rsidR="00A059EF" w:rsidRPr="00D566FE" w:rsidRDefault="00A059EF" w:rsidP="0010071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566FE">
                        <w:rPr>
                          <w:rFonts w:ascii="Times New Roman" w:hAnsi="Times New Roman"/>
                          <w:b/>
                          <w:sz w:val="20"/>
                        </w:rPr>
                        <w:t>ПРИЧИНЫ, ОБУСЛАВЛИВАЮЩИЕ ПРИВЛЕКАТЕЛЬНОСТЬ ДЛЯ МОЛОДЕЖИ ДЕСТРУКТИВНЫХ СУБКУЛЬТУР</w:t>
                      </w:r>
                    </w:p>
                  </w:txbxContent>
                </v:textbox>
              </v:shape>
            </w:pict>
          </mc:Fallback>
        </mc:AlternateContent>
      </w:r>
    </w:p>
    <w:p w14:paraId="6DB77D94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5988A8" w14:textId="2286E25E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DC7278" w14:textId="2BA6E7F9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0A91489" wp14:editId="3D1DFB4C">
                <wp:simplePos x="0" y="0"/>
                <wp:positionH relativeFrom="column">
                  <wp:posOffset>148590</wp:posOffset>
                </wp:positionH>
                <wp:positionV relativeFrom="paragraph">
                  <wp:posOffset>27305</wp:posOffset>
                </wp:positionV>
                <wp:extent cx="5438775" cy="598170"/>
                <wp:effectExtent l="76200" t="38100" r="28575" b="11430"/>
                <wp:wrapNone/>
                <wp:docPr id="97" name="Выноска 1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598170"/>
                        </a:xfrm>
                        <a:prstGeom prst="borderCallout1">
                          <a:avLst>
                            <a:gd name="adj1" fmla="val 80894"/>
                            <a:gd name="adj2" fmla="val -1338"/>
                            <a:gd name="adj3" fmla="val -4884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67CA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наличие ярко выраженных, нестандартных возможностей для самоутверждения и компенсации неудачного жизненного опыта (например, при сложных взаимоотношениях с родителями и сверстниками);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97" o:spid="_x0000_s1076" type="#_x0000_t47" style="position:absolute;left:0;text-align:left;margin-left:11.7pt;margin-top:2.15pt;width:428.25pt;height:47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" adj="-289,-1055,-289,17473">
                <v:textbox>
                  <w:txbxContent>
                    <w:p w14:paraId="1BF567CA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наличие ярко выраженных, нестандартных возможностей для самоутверждения и компенсации неудачного жизненного опыта (например, при сложных взаимоотношениях с родителями и сверстниками);</w:t>
                      </w:r>
                    </w:p>
                  </w:txbxContent>
                </v:textbox>
              </v:shape>
            </w:pict>
          </mc:Fallback>
        </mc:AlternateContent>
      </w:r>
    </w:p>
    <w:p w14:paraId="00202C7B" w14:textId="6B84593B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717B7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35A7B1" w14:textId="1C1852D5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EFBDB" w14:textId="4F602092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CCDBEC2" wp14:editId="35CE6FB6">
                <wp:simplePos x="0" y="0"/>
                <wp:positionH relativeFrom="column">
                  <wp:posOffset>137795</wp:posOffset>
                </wp:positionH>
                <wp:positionV relativeFrom="paragraph">
                  <wp:posOffset>46355</wp:posOffset>
                </wp:positionV>
                <wp:extent cx="5438775" cy="450850"/>
                <wp:effectExtent l="76200" t="38100" r="28575" b="25400"/>
                <wp:wrapNone/>
                <wp:docPr id="96" name="Выноска 1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450850"/>
                        </a:xfrm>
                        <a:prstGeom prst="borderCallout1">
                          <a:avLst>
                            <a:gd name="adj1" fmla="val 74648"/>
                            <a:gd name="adj2" fmla="val -1338"/>
                            <a:gd name="adj3" fmla="val -6477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7624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рискованность криминального образа жизни, наличие экстремальных ситуаций, позволя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ющих попробовать, испытать себя;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96" o:spid="_x0000_s1077" type="#_x0000_t47" style="position:absolute;left:0;text-align:left;margin-left:10.85pt;margin-top:3.65pt;width:428.25pt;height:35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" adj="-289,-1399,-289,16124">
                <v:textbox>
                  <w:txbxContent>
                    <w:p w14:paraId="309B7624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рискованность криминального образа жизни, наличие экстремальных ситуаций, позволя</w:t>
                      </w:r>
                      <w:r>
                        <w:rPr>
                          <w:rFonts w:ascii="Times New Roman" w:hAnsi="Times New Roman"/>
                        </w:rPr>
                        <w:t>ющих попробовать, испытать себя;</w:t>
                      </w:r>
                    </w:p>
                  </w:txbxContent>
                </v:textbox>
              </v:shape>
            </w:pict>
          </mc:Fallback>
        </mc:AlternateContent>
      </w:r>
    </w:p>
    <w:p w14:paraId="36C0D022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D7E72" w14:textId="2B0928EF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E8A9F1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C43D1" w14:textId="6C2E8506" w:rsidR="0010071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B8CECBC" wp14:editId="4FB23A9A">
                <wp:simplePos x="0" y="0"/>
                <wp:positionH relativeFrom="column">
                  <wp:posOffset>148590</wp:posOffset>
                </wp:positionH>
                <wp:positionV relativeFrom="paragraph">
                  <wp:posOffset>-8890</wp:posOffset>
                </wp:positionV>
                <wp:extent cx="5438775" cy="450850"/>
                <wp:effectExtent l="76200" t="38100" r="28575" b="25400"/>
                <wp:wrapNone/>
                <wp:docPr id="95" name="Выноска 1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450850"/>
                        </a:xfrm>
                        <a:prstGeom prst="borderCallout1">
                          <a:avLst>
                            <a:gd name="adj1" fmla="val 74648"/>
                            <a:gd name="adj2" fmla="val -1338"/>
                            <a:gd name="adj3" fmla="val -6477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0210A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отсутствие моральных ограничений, создающее иллюзорность свободы во всех ее проявлениях;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95" o:spid="_x0000_s1078" type="#_x0000_t47" style="position:absolute;left:0;text-align:left;margin-left:11.7pt;margin-top:-.7pt;width:428.25pt;height:35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" adj="-289,-1399,-289,16124">
                <v:textbox>
                  <w:txbxContent>
                    <w:p w14:paraId="5710210A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отсутствие моральных ограничений, создающее иллюзорность свободы во всех ее проявлениях;</w:t>
                      </w:r>
                    </w:p>
                  </w:txbxContent>
                </v:textbox>
              </v:shape>
            </w:pict>
          </mc:Fallback>
        </mc:AlternateContent>
      </w:r>
    </w:p>
    <w:p w14:paraId="6F52646B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33F40" w14:textId="77777777" w:rsidR="0010071B" w:rsidRPr="001C371F" w:rsidRDefault="0010071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C6F57" w14:textId="28D25DC7" w:rsidR="0010071B" w:rsidRPr="001C371F" w:rsidRDefault="001C371F" w:rsidP="001C37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53D828" wp14:editId="2964743C">
                <wp:simplePos x="0" y="0"/>
                <wp:positionH relativeFrom="column">
                  <wp:posOffset>137795</wp:posOffset>
                </wp:positionH>
                <wp:positionV relativeFrom="paragraph">
                  <wp:posOffset>34290</wp:posOffset>
                </wp:positionV>
                <wp:extent cx="5438775" cy="450850"/>
                <wp:effectExtent l="76200" t="0" r="28575" b="25400"/>
                <wp:wrapNone/>
                <wp:docPr id="94" name="Выноска 1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450850"/>
                        </a:xfrm>
                        <a:prstGeom prst="borderCallout1">
                          <a:avLst>
                            <a:gd name="adj1" fmla="val 74648"/>
                            <a:gd name="adj2" fmla="val -1338"/>
                            <a:gd name="adj3" fmla="val 29435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04DEF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ощущение собственной значимости за счет причисления себя к закрытому кругу (ощущение избранности);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94" o:spid="_x0000_s1079" type="#_x0000_t47" style="position:absolute;left:0;text-align:left;margin-left:10.85pt;margin-top:2.7pt;width:428.25pt;height:35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" adj="-289,6358,-289,16124">
                <v:textbox>
                  <w:txbxContent>
                    <w:p w14:paraId="20D04DEF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ощущение собственной значимости за счет причисления себя к закрытому кругу (ощущение избранности);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FAA6ABF" wp14:editId="16F9D5C4">
                <wp:simplePos x="0" y="0"/>
                <wp:positionH relativeFrom="column">
                  <wp:posOffset>158115</wp:posOffset>
                </wp:positionH>
                <wp:positionV relativeFrom="paragraph">
                  <wp:posOffset>618490</wp:posOffset>
                </wp:positionV>
                <wp:extent cx="5438775" cy="327025"/>
                <wp:effectExtent l="76200" t="0" r="28575" b="15875"/>
                <wp:wrapNone/>
                <wp:docPr id="93" name="Выноска 1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327025"/>
                        </a:xfrm>
                        <a:prstGeom prst="borderCallout1">
                          <a:avLst>
                            <a:gd name="adj1" fmla="val 65046"/>
                            <a:gd name="adj2" fmla="val -1338"/>
                            <a:gd name="adj3" fmla="val 37671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805F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компенсация состояния возрастного одиночества, переживаемого несовершеннолетним;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93" o:spid="_x0000_s1080" type="#_x0000_t47" style="position:absolute;left:0;text-align:left;margin-left:12.45pt;margin-top:48.7pt;width:428.25pt;height:25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" adj="-289,8137,-289,14050">
                <v:textbox>
                  <w:txbxContent>
                    <w:p w14:paraId="724A805F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компенсация состояния возрастного одиночества, переживаемого несовершеннолетним;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7DC99B" wp14:editId="24BB2A3C">
                <wp:simplePos x="0" y="0"/>
                <wp:positionH relativeFrom="column">
                  <wp:posOffset>137795</wp:posOffset>
                </wp:positionH>
                <wp:positionV relativeFrom="paragraph">
                  <wp:posOffset>1039495</wp:posOffset>
                </wp:positionV>
                <wp:extent cx="5438775" cy="450850"/>
                <wp:effectExtent l="76200" t="38100" r="28575" b="25400"/>
                <wp:wrapNone/>
                <wp:docPr id="92" name="Выноска 1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450850"/>
                        </a:xfrm>
                        <a:prstGeom prst="borderCallout1">
                          <a:avLst>
                            <a:gd name="adj1" fmla="val 74648"/>
                            <a:gd name="adj2" fmla="val -1338"/>
                            <a:gd name="adj3" fmla="val -6477"/>
                            <a:gd name="adj4" fmla="val -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9F58" w14:textId="77777777" w:rsidR="00A059EF" w:rsidRPr="00D566FE" w:rsidRDefault="00A059EF" w:rsidP="0010071B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566FE">
                              <w:rPr>
                                <w:rFonts w:ascii="Times New Roman" w:hAnsi="Times New Roman"/>
                              </w:rPr>
                              <w:t>возможность реализоваться в социуме, противопоставляя себя «несправедливому обществу».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1 92" o:spid="_x0000_s1081" type="#_x0000_t47" style="position:absolute;left:0;text-align:left;margin-left:10.85pt;margin-top:81.85pt;width:428.25pt;height:35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" adj="-289,-1399,-289,16124">
                <v:textbox>
                  <w:txbxContent>
                    <w:p w14:paraId="2F2B9F58" w14:textId="77777777" w:rsidR="00A059EF" w:rsidRPr="00D566FE" w:rsidRDefault="00A059EF" w:rsidP="0010071B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D566FE">
                        <w:rPr>
                          <w:rFonts w:ascii="Times New Roman" w:hAnsi="Times New Roman"/>
                        </w:rPr>
                        <w:t>возможность реализоваться в социуме, противопоставляя себя «несправедливому обществу».</w:t>
                      </w:r>
                    </w:p>
                  </w:txbxContent>
                </v:textbox>
              </v:shape>
            </w:pict>
          </mc:Fallback>
        </mc:AlternateContent>
      </w:r>
      <w:r w:rsidR="0010071B" w:rsidRPr="001C371F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CBBE45A" w14:textId="3FC58FBD" w:rsidR="0010071B" w:rsidRPr="001C371F" w:rsidRDefault="0010071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3" w:name="_Toc67219712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9.</w:t>
      </w:r>
      <w:bookmarkEnd w:id="33"/>
    </w:p>
    <w:p w14:paraId="18AFFFFA" w14:textId="0FD81778" w:rsidR="002B5ABB" w:rsidRPr="001C371F" w:rsidRDefault="002B5ABB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Динамика молодежной и подростковой преступности в 2015 – 2019 гг.</w:t>
      </w:r>
    </w:p>
    <w:p w14:paraId="32FBDBC2" w14:textId="77EF7E2C" w:rsidR="002B5ABB" w:rsidRPr="001C371F" w:rsidRDefault="002B5ABB" w:rsidP="001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450AF22" wp14:editId="3FB1ADD8">
                <wp:simplePos x="0" y="0"/>
                <wp:positionH relativeFrom="column">
                  <wp:posOffset>645795</wp:posOffset>
                </wp:positionH>
                <wp:positionV relativeFrom="paragraph">
                  <wp:posOffset>1301750</wp:posOffset>
                </wp:positionV>
                <wp:extent cx="285007" cy="308758"/>
                <wp:effectExtent l="0" t="38100" r="58420" b="342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007" cy="308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427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50.85pt;margin-top:102.5pt;width:22.45pt;height:24.3pt;flip:y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835A6A" wp14:editId="09236151">
                <wp:simplePos x="0" y="0"/>
                <wp:positionH relativeFrom="column">
                  <wp:posOffset>1847850</wp:posOffset>
                </wp:positionH>
                <wp:positionV relativeFrom="paragraph">
                  <wp:posOffset>1522095</wp:posOffset>
                </wp:positionV>
                <wp:extent cx="285007" cy="308758"/>
                <wp:effectExtent l="0" t="38100" r="58420" b="342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007" cy="308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70A636" id="Прямая со стрелкой 31" o:spid="_x0000_s1026" type="#_x0000_t32" style="position:absolute;margin-left:145.5pt;margin-top:119.85pt;width:22.45pt;height:24.3pt;flip:y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" strokecolor="red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EC9AF0F" wp14:editId="0D038B4F">
                <wp:simplePos x="0" y="0"/>
                <wp:positionH relativeFrom="column">
                  <wp:posOffset>2980055</wp:posOffset>
                </wp:positionH>
                <wp:positionV relativeFrom="paragraph">
                  <wp:posOffset>1751965</wp:posOffset>
                </wp:positionV>
                <wp:extent cx="285007" cy="308758"/>
                <wp:effectExtent l="0" t="38100" r="58420" b="342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007" cy="308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7B4C1F" id="Прямая со стрелкой 32" o:spid="_x0000_s1026" type="#_x0000_t32" style="position:absolute;margin-left:234.65pt;margin-top:137.95pt;width:22.45pt;height:24.3pt;flip:y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" strokecolor="red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E42F2F6" wp14:editId="548C58F1">
                <wp:simplePos x="0" y="0"/>
                <wp:positionH relativeFrom="column">
                  <wp:posOffset>4177665</wp:posOffset>
                </wp:positionH>
                <wp:positionV relativeFrom="paragraph">
                  <wp:posOffset>1896745</wp:posOffset>
                </wp:positionV>
                <wp:extent cx="273132" cy="213755"/>
                <wp:effectExtent l="0" t="0" r="69850" b="5334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213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5AC181" id="Прямая со стрелкой 33" o:spid="_x0000_s1026" type="#_x0000_t32" style="position:absolute;margin-left:328.95pt;margin-top:149.35pt;width:21.5pt;height:16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" strokecolor="red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EE3AE72" wp14:editId="67C1DAD6">
                <wp:simplePos x="0" y="0"/>
                <wp:positionH relativeFrom="column">
                  <wp:posOffset>5251450</wp:posOffset>
                </wp:positionH>
                <wp:positionV relativeFrom="paragraph">
                  <wp:posOffset>2056130</wp:posOffset>
                </wp:positionV>
                <wp:extent cx="273132" cy="213755"/>
                <wp:effectExtent l="0" t="0" r="69850" b="533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213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A0E253" id="Прямая со стрелкой 34" o:spid="_x0000_s1026" type="#_x0000_t32" style="position:absolute;margin-left:413.5pt;margin-top:161.9pt;width:21.5pt;height:16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" strokecolor="red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highlight w:val="red"/>
          <w:lang w:eastAsia="ru-RU"/>
        </w:rPr>
        <w:drawing>
          <wp:inline distT="0" distB="0" distL="0" distR="0" wp14:anchorId="2DF7F2A8" wp14:editId="14677D8B">
            <wp:extent cx="5800725" cy="3906520"/>
            <wp:effectExtent l="0" t="0" r="9525" b="177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DBD87DC" w14:textId="4B5F48B1" w:rsidR="002B5ABB" w:rsidRPr="001C371F" w:rsidRDefault="002B5ABB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8487A30" w14:textId="6330FE20" w:rsidR="002B5ABB" w:rsidRPr="001C371F" w:rsidRDefault="002B5AB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4" w:name="_Toc67219713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10.</w:t>
      </w:r>
      <w:bookmarkEnd w:id="34"/>
    </w:p>
    <w:p w14:paraId="28A19843" w14:textId="03EED546" w:rsidR="002B5ABB" w:rsidRPr="001C371F" w:rsidRDefault="002B5ABB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Условия, толкающие несовершеннолетних на совершение преступления</w:t>
      </w:r>
    </w:p>
    <w:p w14:paraId="5A5B106A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8145131" wp14:editId="53D7CCD9">
                <wp:simplePos x="0" y="0"/>
                <wp:positionH relativeFrom="column">
                  <wp:posOffset>-156210</wp:posOffset>
                </wp:positionH>
                <wp:positionV relativeFrom="paragraph">
                  <wp:posOffset>152400</wp:posOffset>
                </wp:positionV>
                <wp:extent cx="6238875" cy="31432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143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satMod val="105000"/>
                                <a:tint val="67000"/>
                                <a:alpha val="35000"/>
                                <a:lumMod val="37000"/>
                                <a:lumOff val="63000"/>
                              </a:schemeClr>
                            </a:gs>
                            <a:gs pos="79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12.3pt;margin-top:12pt;width:491.25pt;height:247.5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" fillcolor="#c9e2b9 [1209]" strokecolor="#70ad47 [3209]" strokeweight=".5pt">
                <v:fill color2="#050803 [169]" o:opacity2="22937f" rotate="t" colors="0 #e2eddd;51773f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7A0530" wp14:editId="3D316213">
                <wp:simplePos x="0" y="0"/>
                <wp:positionH relativeFrom="column">
                  <wp:posOffset>-3810</wp:posOffset>
                </wp:positionH>
                <wp:positionV relativeFrom="paragraph">
                  <wp:posOffset>234315</wp:posOffset>
                </wp:positionV>
                <wp:extent cx="6038850" cy="21907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A4424" w14:textId="77777777" w:rsidR="00A059EF" w:rsidRPr="00284D1B" w:rsidRDefault="00A059EF" w:rsidP="002B5A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284D1B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УСЛОВИЯ, СПОСОБСТВУЮЩИЕ СОВЕРШЕНИЮ ПРЕСТУПЛЕНИЯ НЕСОВЕРШЕННОЛЕТНИМИ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82" type="#_x0000_t202" style="position:absolute;left:0;text-align:left;margin-left:-.3pt;margin-top:18.45pt;width:475.5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" fillcolor="white [3201]" strokeweight=".5pt">
                <v:textbox>
                  <w:txbxContent>
                    <w:p w14:paraId="31AA4424" w14:textId="77777777" w:rsidR="00A059EF" w:rsidRPr="00284D1B" w:rsidRDefault="00A059EF" w:rsidP="002B5ABB">
                      <w:pP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284D1B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УСЛОВИЯ, СПОСОБСТВУЮЩИЕ СОВЕРШЕНИЮ ПРЕСТУПЛЕНИЯ НЕСОВЕРШЕННОЛЕТНИМИ</w:t>
                      </w:r>
                    </w:p>
                  </w:txbxContent>
                </v:textbox>
              </v:shape>
            </w:pict>
          </mc:Fallback>
        </mc:AlternateContent>
      </w:r>
    </w:p>
    <w:p w14:paraId="729196AF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E2719F6" wp14:editId="6D1BE947">
                <wp:simplePos x="0" y="0"/>
                <wp:positionH relativeFrom="column">
                  <wp:posOffset>471805</wp:posOffset>
                </wp:positionH>
                <wp:positionV relativeFrom="paragraph">
                  <wp:posOffset>300990</wp:posOffset>
                </wp:positionV>
                <wp:extent cx="1731645" cy="350520"/>
                <wp:effectExtent l="0" t="0" r="20955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350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4F311" w14:textId="77777777" w:rsidR="00A059EF" w:rsidRPr="00284D1B" w:rsidRDefault="00A059EF" w:rsidP="002B5A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1B">
                              <w:rPr>
                                <w:rFonts w:ascii="Times New Roman" w:hAnsi="Times New Roman" w:cs="Times New Roman"/>
                                <w:b/>
                              </w:rPr>
                              <w:t>внутренние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83" style="position:absolute;left:0;text-align:left;margin-left:37.15pt;margin-top:23.7pt;width:136.35pt;height:27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" fillcolor="#101010 [326]" strokecolor="black [3213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C04F311" w14:textId="77777777" w:rsidR="00A059EF" w:rsidRPr="00284D1B" w:rsidRDefault="00A059EF" w:rsidP="002B5A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4D1B">
                        <w:rPr>
                          <w:rFonts w:ascii="Times New Roman" w:hAnsi="Times New Roman" w:cs="Times New Roman"/>
                          <w:b/>
                        </w:rPr>
                        <w:t>внутренние</w:t>
                      </w:r>
                    </w:p>
                  </w:txbxContent>
                </v:textbox>
              </v:round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2D12CD2" wp14:editId="0DB16103">
                <wp:simplePos x="0" y="0"/>
                <wp:positionH relativeFrom="column">
                  <wp:posOffset>3301365</wp:posOffset>
                </wp:positionH>
                <wp:positionV relativeFrom="paragraph">
                  <wp:posOffset>308610</wp:posOffset>
                </wp:positionV>
                <wp:extent cx="1638300" cy="34290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B2CA" w14:textId="77777777" w:rsidR="00A059EF" w:rsidRPr="00284D1B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4D1B">
                              <w:rPr>
                                <w:rFonts w:ascii="Times New Roman" w:hAnsi="Times New Roman" w:cs="Times New Roman"/>
                                <w:b/>
                              </w:rPr>
                              <w:t>внешние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84" style="position:absolute;left:0;text-align:left;margin-left:259.95pt;margin-top:24.3pt;width:129pt;height:27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" fillcolor="#101010 [326]" strokecolor="black [3213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4EDB2CA" w14:textId="77777777" w:rsidR="00A059EF" w:rsidRPr="00284D1B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4D1B">
                        <w:rPr>
                          <w:rFonts w:ascii="Times New Roman" w:hAnsi="Times New Roman" w:cs="Times New Roman"/>
                          <w:b/>
                        </w:rPr>
                        <w:t>внешние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4EB228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588AB" w14:textId="766AB6FD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8BD51" w14:textId="703F16B1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D85FDCF" wp14:editId="0A2A3A64">
                <wp:simplePos x="0" y="0"/>
                <wp:positionH relativeFrom="column">
                  <wp:posOffset>4274731</wp:posOffset>
                </wp:positionH>
                <wp:positionV relativeFrom="paragraph">
                  <wp:posOffset>125050</wp:posOffset>
                </wp:positionV>
                <wp:extent cx="57150" cy="152400"/>
                <wp:effectExtent l="190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36.6pt;margin-top:9.85pt;width:4.5pt;height:1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</w:p>
    <w:p w14:paraId="5AF3CB47" w14:textId="76FB09C2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BE3C47C" wp14:editId="17B24F71">
                <wp:simplePos x="0" y="0"/>
                <wp:positionH relativeFrom="column">
                  <wp:posOffset>2797810</wp:posOffset>
                </wp:positionH>
                <wp:positionV relativeFrom="paragraph">
                  <wp:posOffset>88900</wp:posOffset>
                </wp:positionV>
                <wp:extent cx="762000" cy="1428750"/>
                <wp:effectExtent l="38100" t="0" r="190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20.3pt;margin-top:7pt;width:60pt;height:112.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FFF7D57" wp14:editId="756F58CB">
                <wp:simplePos x="0" y="0"/>
                <wp:positionH relativeFrom="column">
                  <wp:posOffset>3395980</wp:posOffset>
                </wp:positionH>
                <wp:positionV relativeFrom="paragraph">
                  <wp:posOffset>35560</wp:posOffset>
                </wp:positionV>
                <wp:extent cx="333375" cy="876300"/>
                <wp:effectExtent l="3810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7.4pt;margin-top:2.8pt;width:26.25pt;height:69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8E37911" wp14:editId="52F21C3E">
                <wp:simplePos x="0" y="0"/>
                <wp:positionH relativeFrom="column">
                  <wp:posOffset>3905250</wp:posOffset>
                </wp:positionH>
                <wp:positionV relativeFrom="paragraph">
                  <wp:posOffset>31750</wp:posOffset>
                </wp:positionV>
                <wp:extent cx="57150" cy="514350"/>
                <wp:effectExtent l="190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07.5pt;margin-top:2.5pt;width:4.5pt;height:4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FF961FA" wp14:editId="1D8EC172">
                <wp:simplePos x="0" y="0"/>
                <wp:positionH relativeFrom="column">
                  <wp:posOffset>3909060</wp:posOffset>
                </wp:positionH>
                <wp:positionV relativeFrom="paragraph">
                  <wp:posOffset>87630</wp:posOffset>
                </wp:positionV>
                <wp:extent cx="2000250" cy="2952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9A2A" w14:textId="77777777" w:rsidR="00A059EF" w:rsidRPr="002B5ABB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Виктимное поведение жертвы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85" type="#_x0000_t202" style="position:absolute;left:0;text-align:left;margin-left:307.8pt;margin-top:6.9pt;width:157.5pt;height:23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" fillcolor="#deeaf6 [660]" strokeweight=".5pt">
                <v:textbox>
                  <w:txbxContent>
                    <w:p w14:paraId="7DF09A2A" w14:textId="77777777" w:rsidR="00A059EF" w:rsidRPr="002B5ABB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Виктимное поведение жертвы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7B36470" wp14:editId="277E70FC">
                <wp:simplePos x="0" y="0"/>
                <wp:positionH relativeFrom="column">
                  <wp:posOffset>1256030</wp:posOffset>
                </wp:positionH>
                <wp:positionV relativeFrom="paragraph">
                  <wp:posOffset>165735</wp:posOffset>
                </wp:positionV>
                <wp:extent cx="200025" cy="1600200"/>
                <wp:effectExtent l="0" t="0" r="8572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8.9pt;margin-top:13.05pt;width:15.75pt;height:126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869232" wp14:editId="1A314E64">
                <wp:simplePos x="0" y="0"/>
                <wp:positionH relativeFrom="column">
                  <wp:posOffset>977265</wp:posOffset>
                </wp:positionH>
                <wp:positionV relativeFrom="paragraph">
                  <wp:posOffset>173990</wp:posOffset>
                </wp:positionV>
                <wp:extent cx="85725" cy="790575"/>
                <wp:effectExtent l="38100" t="0" r="285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76.95pt;margin-top:13.7pt;width:6.75pt;height:62.25pt;flip:x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5F56CD8" wp14:editId="68FEAC79">
                <wp:simplePos x="0" y="0"/>
                <wp:positionH relativeFrom="column">
                  <wp:posOffset>664210</wp:posOffset>
                </wp:positionH>
                <wp:positionV relativeFrom="paragraph">
                  <wp:posOffset>88900</wp:posOffset>
                </wp:positionV>
                <wp:extent cx="142875" cy="219075"/>
                <wp:effectExtent l="38100" t="0" r="28575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2.3pt;margin-top:7pt;width:11.25pt;height:17.25pt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</w:p>
    <w:p w14:paraId="55CA507D" w14:textId="3F95055E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EA240" w14:textId="15CDB7A1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63D8A19" wp14:editId="76CEE809">
                <wp:simplePos x="0" y="0"/>
                <wp:positionH relativeFrom="column">
                  <wp:posOffset>-99060</wp:posOffset>
                </wp:positionH>
                <wp:positionV relativeFrom="paragraph">
                  <wp:posOffset>74930</wp:posOffset>
                </wp:positionV>
                <wp:extent cx="1819275" cy="4095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73299" w14:textId="77777777" w:rsidR="00A059EF" w:rsidRPr="002B5ABB" w:rsidRDefault="00A059EF" w:rsidP="002B5A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Наличие у подростка психического отклонения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86" type="#_x0000_t202" style="position:absolute;left:0;text-align:left;margin-left:-7.8pt;margin-top:5.9pt;width:143.25pt;height:32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" fillcolor="#deeaf6 [660]" strokeweight=".5pt">
                <v:textbox>
                  <w:txbxContent>
                    <w:p w14:paraId="12573299" w14:textId="77777777" w:rsidR="00A059EF" w:rsidRPr="002B5ABB" w:rsidRDefault="00A059EF" w:rsidP="002B5A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Наличие у подростка психического отклонения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235F19" w14:textId="4067C5DA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4FA3F07" wp14:editId="681E1728">
                <wp:simplePos x="0" y="0"/>
                <wp:positionH relativeFrom="column">
                  <wp:posOffset>3643630</wp:posOffset>
                </wp:positionH>
                <wp:positionV relativeFrom="paragraph">
                  <wp:posOffset>11430</wp:posOffset>
                </wp:positionV>
                <wp:extent cx="2257425" cy="295275"/>
                <wp:effectExtent l="0" t="0" r="28575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CDC71" w14:textId="77777777" w:rsidR="00A059EF" w:rsidRPr="002B5ABB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Помощь и поддержка сверстников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87" type="#_x0000_t202" style="position:absolute;left:0;text-align:left;margin-left:286.9pt;margin-top:.9pt;width:177.75pt;height:23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" fillcolor="#deeaf6 [660]" strokeweight=".5pt">
                <v:textbox>
                  <w:txbxContent>
                    <w:p w14:paraId="363CDC71" w14:textId="77777777" w:rsidR="00A059EF" w:rsidRPr="002B5ABB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Помощь и поддержка сверстников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E04007E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497E0" w14:textId="52FBB479" w:rsidR="0010071B" w:rsidRPr="001C371F" w:rsidRDefault="001C371F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67AC83F" wp14:editId="1D47712F">
                <wp:simplePos x="0" y="0"/>
                <wp:positionH relativeFrom="column">
                  <wp:posOffset>3157220</wp:posOffset>
                </wp:positionH>
                <wp:positionV relativeFrom="paragraph">
                  <wp:posOffset>80645</wp:posOffset>
                </wp:positionV>
                <wp:extent cx="2752725" cy="552450"/>
                <wp:effectExtent l="0" t="0" r="2857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B054A" w14:textId="77777777" w:rsidR="00A059EF" w:rsidRPr="002B5ABB" w:rsidRDefault="00A059EF" w:rsidP="002B5A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Вызывающее поведение жертвы: оскорбление подростка-преступника, издевательства над ним и т.п.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88" type="#_x0000_t202" style="position:absolute;left:0;text-align:left;margin-left:248.6pt;margin-top:6.35pt;width:216.75pt;height:4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" fillcolor="#deeaf6 [660]" strokeweight=".5pt">
                <v:textbox>
                  <w:txbxContent>
                    <w:p w14:paraId="087B054A" w14:textId="77777777" w:rsidR="00A059EF" w:rsidRPr="002B5ABB" w:rsidRDefault="00A059EF" w:rsidP="002B5A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Вызывающее поведение жертвы: оскорбление подростка-преступника, издевательства над ним и т.п.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764BC21" wp14:editId="6C777DBA">
                <wp:simplePos x="0" y="0"/>
                <wp:positionH relativeFrom="column">
                  <wp:posOffset>-99695</wp:posOffset>
                </wp:positionH>
                <wp:positionV relativeFrom="paragraph">
                  <wp:posOffset>168275</wp:posOffset>
                </wp:positionV>
                <wp:extent cx="1971675" cy="5619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1B21E" w14:textId="77777777" w:rsidR="00A059EF" w:rsidRPr="002B5ABB" w:rsidRDefault="00A059EF" w:rsidP="002B5AB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Состояние алкогольного, наркотического, токсического опьянения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89" type="#_x0000_t202" style="position:absolute;left:0;text-align:left;margin-left:-7.85pt;margin-top:13.25pt;width:155.25pt;height:44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" fillcolor="#deeaf6 [660]" strokeweight=".5pt">
                <v:textbox>
                  <w:txbxContent>
                    <w:p w14:paraId="57E1B21E" w14:textId="77777777" w:rsidR="00A059EF" w:rsidRPr="002B5ABB" w:rsidRDefault="00A059EF" w:rsidP="002B5AB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Состояние алкогольного, наркотического, токсического опьянения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23C770A" w14:textId="65392F95" w:rsidR="002B5ABB" w:rsidRPr="001C371F" w:rsidRDefault="001C371F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AED877" wp14:editId="5DE35486">
                <wp:simplePos x="0" y="0"/>
                <wp:positionH relativeFrom="column">
                  <wp:posOffset>2552065</wp:posOffset>
                </wp:positionH>
                <wp:positionV relativeFrom="paragraph">
                  <wp:posOffset>660400</wp:posOffset>
                </wp:positionV>
                <wp:extent cx="3343275" cy="466725"/>
                <wp:effectExtent l="0" t="0" r="28575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C4C8D" w14:textId="77777777" w:rsidR="00A059EF" w:rsidRPr="002B5ABB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Недостатки в охране материальных ценностей и иные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90" type="#_x0000_t202" style="position:absolute;left:0;text-align:left;margin-left:200.95pt;margin-top:52pt;width:263.25pt;height:36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" fillcolor="#deeaf6 [660]" strokeweight=".5pt">
                <v:textbox>
                  <w:txbxContent>
                    <w:p w14:paraId="30CC4C8D" w14:textId="77777777" w:rsidR="00A059EF" w:rsidRPr="002B5ABB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Недостатки в охране материальных ценностей и иные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6271169" wp14:editId="54BFBB22">
                <wp:simplePos x="0" y="0"/>
                <wp:positionH relativeFrom="column">
                  <wp:posOffset>-109855</wp:posOffset>
                </wp:positionH>
                <wp:positionV relativeFrom="paragraph">
                  <wp:posOffset>693420</wp:posOffset>
                </wp:positionV>
                <wp:extent cx="2390775" cy="46672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699EF" w14:textId="77777777" w:rsidR="00A059EF" w:rsidRPr="002B5ABB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ABB">
                              <w:rPr>
                                <w:rFonts w:ascii="Times New Roman" w:hAnsi="Times New Roman" w:cs="Times New Roman"/>
                              </w:rPr>
                              <w:t>Нахождение подростка-преступника в состоянии аффекта и иные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91" type="#_x0000_t202" style="position:absolute;left:0;text-align:left;margin-left:-8.65pt;margin-top:54.6pt;width:188.25pt;height:36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" fillcolor="#deeaf6 [660]" strokeweight=".5pt">
                <v:textbox>
                  <w:txbxContent>
                    <w:p w14:paraId="728699EF" w14:textId="77777777" w:rsidR="00A059EF" w:rsidRPr="002B5ABB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ABB">
                        <w:rPr>
                          <w:rFonts w:ascii="Times New Roman" w:hAnsi="Times New Roman" w:cs="Times New Roman"/>
                        </w:rPr>
                        <w:t>Нахождение подростка-преступника в состоянии аффекта и иные</w:t>
                      </w:r>
                    </w:p>
                  </w:txbxContent>
                </v:textbox>
              </v:shape>
            </w:pict>
          </mc:Fallback>
        </mc:AlternateContent>
      </w:r>
      <w:r w:rsidR="002B5ABB" w:rsidRPr="001C371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5C6E82" w14:textId="2EF3FFB9" w:rsidR="002B5ABB" w:rsidRPr="001C371F" w:rsidRDefault="002B5ABB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5" w:name="_Toc67219714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11.</w:t>
      </w:r>
      <w:bookmarkEnd w:id="35"/>
    </w:p>
    <w:p w14:paraId="5E3174C7" w14:textId="70859540" w:rsidR="002B5ABB" w:rsidRPr="001C371F" w:rsidRDefault="002B5ABB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Виды асоциальной направленности личности несовершеннолетних преступников</w:t>
      </w:r>
    </w:p>
    <w:p w14:paraId="2A59E8CA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6EF7854" wp14:editId="3F485196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781675" cy="3324225"/>
                <wp:effectExtent l="0" t="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BF545" id="Прямоугольник 48" o:spid="_x0000_s1026" style="position:absolute;margin-left:1.2pt;margin-top:-.15pt;width:455.25pt;height:26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" fillcolor="white [2993]" strokecolor="#5b9bd5 [3204]" strokeweight=".5pt">
                <v:fill color2="#a0a0a0 [2017]" rotate="t" colors="0 white;.5 #fbfbfb;1 #d0d0d0" focus="100%" type="gradient">
                  <o:fill v:ext="view" type="gradientUnscaled"/>
                </v:fill>
              </v:rect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C8D3FA6" wp14:editId="41CF9CD8">
                <wp:simplePos x="0" y="0"/>
                <wp:positionH relativeFrom="column">
                  <wp:posOffset>843915</wp:posOffset>
                </wp:positionH>
                <wp:positionV relativeFrom="paragraph">
                  <wp:posOffset>112395</wp:posOffset>
                </wp:positionV>
                <wp:extent cx="4305300" cy="466725"/>
                <wp:effectExtent l="0" t="0" r="19050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42E5A" w14:textId="77777777" w:rsidR="00A059EF" w:rsidRPr="00F50D90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0D90">
                              <w:rPr>
                                <w:rFonts w:ascii="Times New Roman" w:hAnsi="Times New Roman" w:cs="Times New Roman"/>
                                <w:b/>
                              </w:rPr>
                              <w:t>ВИДЫ АСОЦИАЛЬНОЙ НАПРАВЛЕННОСТИ ЛИЧНОСТИ НЕСОВЕРШЕННОЛЕТНИХ ПРЕСТУПНИКОВ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92" type="#_x0000_t202" style="position:absolute;left:0;text-align:left;margin-left:66.45pt;margin-top:8.85pt;width:339pt;height:36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" fillcolor="white [3201]" strokeweight=".5pt">
                <v:textbox>
                  <w:txbxContent>
                    <w:p w14:paraId="2D442E5A" w14:textId="77777777" w:rsidR="00A059EF" w:rsidRPr="00F50D90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0D90">
                        <w:rPr>
                          <w:rFonts w:ascii="Times New Roman" w:hAnsi="Times New Roman" w:cs="Times New Roman"/>
                          <w:b/>
                        </w:rPr>
                        <w:t>ВИДЫ АСОЦИАЛЬНОЙ НАПРАВЛЕННОСТИ ЛИЧНОСТИ НЕСОВЕРШЕННОЛЕТНИХ ПРЕСТУПНИКОВ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644467A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509FE6" w14:textId="25BF21B0" w:rsidR="002B5ABB" w:rsidRPr="001C371F" w:rsidRDefault="0086275D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48490A2" wp14:editId="27D5183A">
                <wp:simplePos x="0" y="0"/>
                <wp:positionH relativeFrom="column">
                  <wp:posOffset>4149090</wp:posOffset>
                </wp:positionH>
                <wp:positionV relativeFrom="paragraph">
                  <wp:posOffset>213360</wp:posOffset>
                </wp:positionV>
                <wp:extent cx="1485900" cy="523875"/>
                <wp:effectExtent l="0" t="0" r="19050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20116" w14:textId="77777777" w:rsidR="00A059EF" w:rsidRPr="00F50D90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корыстно-насильственная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93" style="position:absolute;left:0;text-align:left;margin-left:326.7pt;margin-top:16.8pt;width:117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" fillcolor="#020202 [3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14:paraId="0DF20116" w14:textId="77777777" w:rsidR="00A059EF" w:rsidRPr="00F50D90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корыстно-насильственная</w:t>
                      </w:r>
                    </w:p>
                  </w:txbxContent>
                </v:textbox>
              </v:roundrect>
            </w:pict>
          </mc:Fallback>
        </mc:AlternateContent>
      </w:r>
      <w:r w:rsidR="002B5ABB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64DF484" wp14:editId="54745E42">
                <wp:simplePos x="0" y="0"/>
                <wp:positionH relativeFrom="column">
                  <wp:posOffset>2263140</wp:posOffset>
                </wp:positionH>
                <wp:positionV relativeFrom="paragraph">
                  <wp:posOffset>213360</wp:posOffset>
                </wp:positionV>
                <wp:extent cx="1581150" cy="323850"/>
                <wp:effectExtent l="0" t="0" r="19050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305CB" w14:textId="77777777" w:rsidR="00A059EF" w:rsidRPr="00F50D90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насильственная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1" o:spid="_x0000_s1094" style="position:absolute;left:0;text-align:left;margin-left:178.2pt;margin-top:16.8pt;width:124.5pt;height:25.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" fillcolor="#020202 [3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14:paraId="2BB305CB" w14:textId="77777777" w:rsidR="00A059EF" w:rsidRPr="00F50D90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насильственная</w:t>
                      </w:r>
                    </w:p>
                  </w:txbxContent>
                </v:textbox>
              </v:roundrect>
            </w:pict>
          </mc:Fallback>
        </mc:AlternateContent>
      </w:r>
      <w:r w:rsidR="002B5ABB"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6FCD9A7" wp14:editId="27DB4724">
                <wp:simplePos x="0" y="0"/>
                <wp:positionH relativeFrom="column">
                  <wp:posOffset>205740</wp:posOffset>
                </wp:positionH>
                <wp:positionV relativeFrom="paragraph">
                  <wp:posOffset>213360</wp:posOffset>
                </wp:positionV>
                <wp:extent cx="1581150" cy="323850"/>
                <wp:effectExtent l="0" t="0" r="19050" b="190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04F49" w14:textId="77777777" w:rsidR="00A059EF" w:rsidRPr="00F50D90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0D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корыстная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0" o:spid="_x0000_s1095" style="position:absolute;left:0;text-align:left;margin-left:16.2pt;margin-top:16.8pt;width:124.5pt;height:25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" fillcolor="#020202 [3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14:paraId="18204F49" w14:textId="77777777" w:rsidR="00A059EF" w:rsidRPr="00F50D90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50D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корыстная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12EB68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DDF1C" w14:textId="232A141C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4DF0F" w14:textId="307C33C8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65235FC" wp14:editId="2244EE7F">
                <wp:simplePos x="0" y="0"/>
                <wp:positionH relativeFrom="column">
                  <wp:posOffset>902335</wp:posOffset>
                </wp:positionH>
                <wp:positionV relativeFrom="paragraph">
                  <wp:posOffset>57150</wp:posOffset>
                </wp:positionV>
                <wp:extent cx="114300" cy="123825"/>
                <wp:effectExtent l="19050" t="0" r="3810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71.05pt;margin-top:4.5pt;width:9pt;height:9.7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" adj="11631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4C0E6A1" wp14:editId="0F50F99F">
                <wp:simplePos x="0" y="0"/>
                <wp:positionH relativeFrom="column">
                  <wp:posOffset>3011170</wp:posOffset>
                </wp:positionH>
                <wp:positionV relativeFrom="paragraph">
                  <wp:posOffset>12065</wp:posOffset>
                </wp:positionV>
                <wp:extent cx="114300" cy="123825"/>
                <wp:effectExtent l="19050" t="0" r="38100" b="4762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5" o:spid="_x0000_s1026" type="#_x0000_t67" style="position:absolute;margin-left:237.1pt;margin-top:.95pt;width:9pt;height:9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" adj="11631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C85AC9" wp14:editId="29C93072">
                <wp:simplePos x="0" y="0"/>
                <wp:positionH relativeFrom="column">
                  <wp:posOffset>2139315</wp:posOffset>
                </wp:positionH>
                <wp:positionV relativeFrom="paragraph">
                  <wp:posOffset>139065</wp:posOffset>
                </wp:positionV>
                <wp:extent cx="1876425" cy="2057400"/>
                <wp:effectExtent l="0" t="0" r="28575" b="1905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0F256" w14:textId="77777777" w:rsidR="00A059EF" w:rsidRPr="006045F6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Установка</w:t>
                            </w: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на допустимость жестокого обращения с другими людьми, ради реализации эгоистических интересов, что проявляется в пренебрежительном отношении к жизни, здоровью и личному достоинству других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96" type="#_x0000_t202" style="position:absolute;left:0;text-align:left;margin-left:168.45pt;margin-top:10.95pt;width:147.75pt;height:16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" fillcolor="white [3201]" strokeweight=".5pt">
                <v:textbox>
                  <w:txbxContent>
                    <w:p w14:paraId="30A0F256" w14:textId="77777777" w:rsidR="00A059EF" w:rsidRPr="006045F6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Установка</w:t>
                      </w: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на допустимость жестокого обращения с другими людьми, ради реализации эгоистических интересов, что проявляется в пренебрежительном отношении к жизни, здоровью и личному достоинству других людей</w:t>
                      </w:r>
                    </w:p>
                  </w:txbxContent>
                </v:textbox>
              </v:shape>
            </w:pict>
          </mc:Fallback>
        </mc:AlternateContent>
      </w:r>
    </w:p>
    <w:p w14:paraId="01AE0A89" w14:textId="18455902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BD887E" wp14:editId="053D5A55">
                <wp:simplePos x="0" y="0"/>
                <wp:positionH relativeFrom="column">
                  <wp:posOffset>4920615</wp:posOffset>
                </wp:positionH>
                <wp:positionV relativeFrom="paragraph">
                  <wp:posOffset>60325</wp:posOffset>
                </wp:positionV>
                <wp:extent cx="114300" cy="123825"/>
                <wp:effectExtent l="19050" t="0" r="38100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4" o:spid="_x0000_s1026" type="#_x0000_t67" style="position:absolute;margin-left:387.45pt;margin-top:4.75pt;width:9pt;height:9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" adj="11631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8CA2405" wp14:editId="0131CA65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1952625" cy="1943100"/>
                <wp:effectExtent l="0" t="0" r="28575" b="1905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DA642" w14:textId="77777777" w:rsidR="00A059EF" w:rsidRPr="006045F6" w:rsidRDefault="00A059EF" w:rsidP="002B5A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Доминирование корыстных мотивов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, стремлений получить максимальную материальную выгоду</w:t>
                            </w: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;</w:t>
                            </w:r>
                          </w:p>
                          <w:p w14:paraId="546003B9" w14:textId="77777777" w:rsidR="00A059EF" w:rsidRPr="006045F6" w:rsidRDefault="00A059EF" w:rsidP="002B5A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в сфере интересов превалируют личные, эгоистические, проявляющиеся в стремлении «урвать от общества побольше и дать ему поменьше»</w:t>
                            </w:r>
                          </w:p>
                          <w:p w14:paraId="027BB092" w14:textId="77777777" w:rsidR="00A059EF" w:rsidRPr="006045F6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6" o:spid="_x0000_s1097" type="#_x0000_t202" style="position:absolute;left:0;text-align:left;margin-left:8.7pt;margin-top:1.6pt;width:153.75pt;height:15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" fillcolor="white [3201]" strokeweight=".5pt">
                <v:textbox>
                  <w:txbxContent>
                    <w:p w14:paraId="297DA642" w14:textId="77777777" w:rsidR="00A059EF" w:rsidRPr="006045F6" w:rsidRDefault="00A059EF" w:rsidP="002B5A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Доминирование корыстных мотивов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, стремлений получить максимальную материальную выгоду</w:t>
                      </w: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;</w:t>
                      </w:r>
                    </w:p>
                    <w:p w14:paraId="546003B9" w14:textId="77777777" w:rsidR="00A059EF" w:rsidRPr="006045F6" w:rsidRDefault="00A059EF" w:rsidP="002B5A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в сфере интересов превалируют личные, эгоистические, проявляющиеся в стремлении «урвать от общества побольше и дать ему поменьше»</w:t>
                      </w:r>
                    </w:p>
                    <w:p w14:paraId="027BB092" w14:textId="77777777" w:rsidR="00A059EF" w:rsidRPr="006045F6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6D335" w14:textId="430B7661" w:rsidR="002B5ABB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FFEDD0C" wp14:editId="26544AA6">
                <wp:simplePos x="0" y="0"/>
                <wp:positionH relativeFrom="column">
                  <wp:posOffset>4091940</wp:posOffset>
                </wp:positionH>
                <wp:positionV relativeFrom="paragraph">
                  <wp:posOffset>10160</wp:posOffset>
                </wp:positionV>
                <wp:extent cx="1619250" cy="1743075"/>
                <wp:effectExtent l="0" t="0" r="19050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E5007" w14:textId="77777777" w:rsidR="00A059EF" w:rsidRPr="006045F6" w:rsidRDefault="00A059EF" w:rsidP="002B5A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Симбиоз корыстных мотивов с </w:t>
                            </w: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установ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кой</w:t>
                            </w:r>
                            <w:r w:rsidRPr="006045F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на допустимость жестокого обращения с другими людьми, ради реализации эгоистических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8" o:spid="_x0000_s1098" type="#_x0000_t202" style="position:absolute;left:0;text-align:left;margin-left:322.2pt;margin-top:.8pt;width:127.5pt;height:137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" fillcolor="white [3201]" strokeweight=".5pt">
                <v:textbox>
                  <w:txbxContent>
                    <w:p w14:paraId="2A8E5007" w14:textId="77777777" w:rsidR="00A059EF" w:rsidRPr="006045F6" w:rsidRDefault="00A059EF" w:rsidP="002B5ABB">
                      <w:pPr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Симбиоз корыстных мотивов с </w:t>
                      </w: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установ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кой</w:t>
                      </w:r>
                      <w:r w:rsidRPr="006045F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на допустимость жестокого обращения с другими людьми, ради реализации эгоистических интересов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8715CE4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56FFC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5E6FC" w14:textId="77777777" w:rsidR="002B5ABB" w:rsidRPr="001C371F" w:rsidRDefault="002B5ABB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7EBC5" w14:textId="6E1EAF34" w:rsidR="0086275D" w:rsidRPr="001C371F" w:rsidRDefault="0086275D" w:rsidP="001C3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F8877BB" w14:textId="20552908" w:rsidR="00D16C47" w:rsidRPr="001C371F" w:rsidRDefault="00D16C47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6" w:name="_Toc67219715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12.</w:t>
      </w:r>
      <w:bookmarkEnd w:id="36"/>
    </w:p>
    <w:p w14:paraId="785E28BE" w14:textId="41F61482" w:rsidR="0086275D" w:rsidRPr="001C371F" w:rsidRDefault="00D16C47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Динамика преступности несовершеннолетних в России за 1991 – 2019 годы</w:t>
      </w:r>
    </w:p>
    <w:p w14:paraId="4F4E0BF1" w14:textId="77777777" w:rsidR="0086275D" w:rsidRPr="001C371F" w:rsidRDefault="0086275D" w:rsidP="001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032A19C" wp14:editId="216EA53B">
            <wp:extent cx="5772150" cy="37814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F354B2E" w14:textId="129263A4" w:rsidR="00D16C47" w:rsidRPr="001C371F" w:rsidRDefault="00D16C47" w:rsidP="001C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t>Динамика количества выявленных несовершеннолетних, совершивших преступления в РФ в 1991-2019 годах</w:t>
      </w:r>
    </w:p>
    <w:p w14:paraId="1AADE545" w14:textId="06265C7D" w:rsidR="00D16C47" w:rsidRPr="001C371F" w:rsidRDefault="0086275D" w:rsidP="001C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58DD2" wp14:editId="31DE6C69">
            <wp:extent cx="5772150" cy="40957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D16C47" w:rsidRPr="001C371F">
        <w:rPr>
          <w:rFonts w:ascii="Times New Roman" w:hAnsi="Times New Roman" w:cs="Times New Roman"/>
          <w:sz w:val="24"/>
          <w:szCs w:val="24"/>
        </w:rPr>
        <w:br w:type="page"/>
      </w:r>
    </w:p>
    <w:p w14:paraId="1D09A165" w14:textId="363C2A4B" w:rsidR="00D16C47" w:rsidRPr="001C371F" w:rsidRDefault="00D16C47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7" w:name="_Toc67219716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13.</w:t>
      </w:r>
      <w:bookmarkEnd w:id="37"/>
    </w:p>
    <w:p w14:paraId="4C2F81A1" w14:textId="487E489D" w:rsidR="00D16C47" w:rsidRPr="001C371F" w:rsidRDefault="00D16C47" w:rsidP="001C37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i/>
          <w:sz w:val="24"/>
          <w:szCs w:val="24"/>
        </w:rPr>
        <w:t>Показатели преступности несовершеннолетних в 2003 – 2012 гг.</w:t>
      </w:r>
    </w:p>
    <w:p w14:paraId="558CD2AE" w14:textId="77777777" w:rsidR="00D16C47" w:rsidRPr="001C371F" w:rsidRDefault="00D16C47" w:rsidP="001C3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00FC9C" wp14:editId="3522749B">
            <wp:extent cx="5791200" cy="3062177"/>
            <wp:effectExtent l="0" t="0" r="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2DF8548" w14:textId="60E24D66" w:rsidR="00D16C47" w:rsidRPr="001C371F" w:rsidRDefault="00D16C47" w:rsidP="001C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sz w:val="24"/>
          <w:szCs w:val="24"/>
        </w:rPr>
        <w:br w:type="page"/>
      </w:r>
    </w:p>
    <w:p w14:paraId="50892CBD" w14:textId="4C4B05BE" w:rsidR="00D16C47" w:rsidRPr="001C371F" w:rsidRDefault="00D16C47" w:rsidP="001C371F">
      <w:pPr>
        <w:pStyle w:val="2"/>
        <w:spacing w:line="240" w:lineRule="auto"/>
        <w:ind w:firstLine="709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8" w:name="_Toc67219717"/>
      <w:r w:rsidRPr="001C371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Приложение 14.</w:t>
      </w:r>
      <w:bookmarkEnd w:id="38"/>
    </w:p>
    <w:p w14:paraId="4E3FB82E" w14:textId="0A47A9E7" w:rsidR="00D16C47" w:rsidRPr="001C371F" w:rsidRDefault="00D16C47" w:rsidP="001C37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6E84139" wp14:editId="1BABD501">
                <wp:simplePos x="0" y="0"/>
                <wp:positionH relativeFrom="column">
                  <wp:posOffset>25651</wp:posOffset>
                </wp:positionH>
                <wp:positionV relativeFrom="paragraph">
                  <wp:posOffset>546824</wp:posOffset>
                </wp:positionV>
                <wp:extent cx="5969458" cy="361315"/>
                <wp:effectExtent l="0" t="0" r="12700" b="1968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58" cy="36131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9A227" w14:textId="77777777" w:rsidR="00A059EF" w:rsidRPr="00D16C47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16C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НОРМАТИВНЫЕ ОПРЕДЕЛЕНИЯ ПРОФИЛАКТИКИ И ПРЕДУПРЕЖДЕНИЯ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9" o:spid="_x0000_s1099" type="#_x0000_t202" style="position:absolute;left:0;text-align:left;margin-left:2pt;margin-top:43.05pt;width:470.05pt;height:2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" fillcolor="white [3201]" strokecolor="black [3213]" strokeweight="1.5pt">
                <v:textbox>
                  <w:txbxContent>
                    <w:p w14:paraId="3AF9A227" w14:textId="77777777" w:rsidR="00A059EF" w:rsidRPr="00D16C47" w:rsidRDefault="00A059EF" w:rsidP="00D16C4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D16C47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НОРМАТИВНЫЕ ОПРЕДЕЛЕНИЯ ПРОФИЛАКТИКИ И ПРЕДУПРЕЖДЕНИЯ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i/>
          <w:sz w:val="24"/>
          <w:szCs w:val="24"/>
        </w:rPr>
        <w:t>Нормативные определения профилактики и предупреждения правонарушений</w:t>
      </w:r>
    </w:p>
    <w:p w14:paraId="7D899F77" w14:textId="7C11D554" w:rsidR="00D16C47" w:rsidRPr="001C371F" w:rsidRDefault="00D16C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78182" w14:textId="2062BA21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57FA7A0" wp14:editId="151872D0">
                <wp:simplePos x="0" y="0"/>
                <wp:positionH relativeFrom="column">
                  <wp:posOffset>-140335</wp:posOffset>
                </wp:positionH>
                <wp:positionV relativeFrom="paragraph">
                  <wp:posOffset>19685</wp:posOffset>
                </wp:positionV>
                <wp:extent cx="6134735" cy="4507230"/>
                <wp:effectExtent l="0" t="0" r="1841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4507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1.05pt;margin-top:1.55pt;width:483.05pt;height:354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" fillcolor="#010101 [35]" strokecolor="black [3213]" strokeweight=".5pt">
                <v:fill color2="#928e8e [2019]" rotate="t" colors="0 #ebeaea;.5 #e4e3e3;1 #bcbbbb" focus="100%" type="gradient">
                  <o:fill v:ext="view" type="gradientUnscaled"/>
                </v:fill>
              </v:rect>
            </w:pict>
          </mc:Fallback>
        </mc:AlternateContent>
      </w:r>
    </w:p>
    <w:p w14:paraId="51F013A5" w14:textId="06962032" w:rsidR="00D16C47" w:rsidRPr="001C371F" w:rsidRDefault="00D16C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E7C5C" w14:textId="2391F07E" w:rsidR="00D16C47" w:rsidRPr="001C371F" w:rsidRDefault="00D16C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5799D" w14:textId="305966DB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0797116" wp14:editId="5177BC87">
                <wp:simplePos x="0" y="0"/>
                <wp:positionH relativeFrom="column">
                  <wp:posOffset>186690</wp:posOffset>
                </wp:positionH>
                <wp:positionV relativeFrom="paragraph">
                  <wp:posOffset>73025</wp:posOffset>
                </wp:positionV>
                <wp:extent cx="1562100" cy="238125"/>
                <wp:effectExtent l="0" t="0" r="19050" b="2857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E7EBF" w14:textId="77777777" w:rsidR="00A059EF" w:rsidRPr="00DC1D52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П.2 ст. 2 ФЗ №182: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1" o:spid="_x0000_s1100" type="#_x0000_t202" style="position:absolute;left:0;text-align:left;margin-left:14.7pt;margin-top:5.75pt;width:123pt;height:18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15CE7EBF" w14:textId="77777777" w:rsidR="00A059EF" w:rsidRPr="00DC1D52" w:rsidRDefault="00A059EF" w:rsidP="00D16C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П.2 ст. 2 ФЗ №182: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BB3AE08" wp14:editId="6E17E55B">
                <wp:simplePos x="0" y="0"/>
                <wp:positionH relativeFrom="column">
                  <wp:posOffset>2077720</wp:posOffset>
                </wp:positionH>
                <wp:positionV relativeFrom="paragraph">
                  <wp:posOffset>120650</wp:posOffset>
                </wp:positionV>
                <wp:extent cx="1485900" cy="276225"/>
                <wp:effectExtent l="0" t="0" r="19050" b="2857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1314A" w14:textId="77777777" w:rsidR="00A059EF" w:rsidRPr="00DC1D52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Ст. 1 ФЗ №120: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2" o:spid="_x0000_s1101" type="#_x0000_t202" style="position:absolute;left:0;text-align:left;margin-left:163.6pt;margin-top:9.5pt;width:117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" fillcolor="#190b02 [325]" strokecolor="black [3213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2DE1314A" w14:textId="77777777" w:rsidR="00A059EF" w:rsidRPr="00DC1D52" w:rsidRDefault="00A059EF" w:rsidP="00D16C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Ст. 1 ФЗ №120:</w:t>
                      </w:r>
                    </w:p>
                  </w:txbxContent>
                </v:textbox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1EB6E3" wp14:editId="17F1CC7D">
                <wp:simplePos x="0" y="0"/>
                <wp:positionH relativeFrom="column">
                  <wp:posOffset>4067810</wp:posOffset>
                </wp:positionH>
                <wp:positionV relativeFrom="paragraph">
                  <wp:posOffset>127635</wp:posOffset>
                </wp:positionV>
                <wp:extent cx="1929130" cy="400050"/>
                <wp:effectExtent l="0" t="0" r="13970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CBDCC" w14:textId="77777777" w:rsidR="00A059EF" w:rsidRPr="00DC1D52" w:rsidRDefault="00A059EF" w:rsidP="00D16C47">
                            <w:pPr>
                              <w:spacing w:line="240" w:lineRule="auto"/>
                              <w:ind w:right="-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П.1 Инструкции, утв. Приказом МВД №19: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3" o:spid="_x0000_s1102" type="#_x0000_t202" style="position:absolute;left:0;text-align:left;margin-left:320.3pt;margin-top:10.05pt;width:151.9pt;height:31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332CBDCC" w14:textId="77777777" w:rsidR="00A059EF" w:rsidRPr="00DC1D52" w:rsidRDefault="00A059EF" w:rsidP="00D16C47">
                      <w:pPr>
                        <w:spacing w:line="240" w:lineRule="auto"/>
                        <w:ind w:right="-17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П.1 Инструкции, утв. Приказом МВД №19:</w:t>
                      </w:r>
                    </w:p>
                  </w:txbxContent>
                </v:textbox>
              </v:shape>
            </w:pict>
          </mc:Fallback>
        </mc:AlternateContent>
      </w:r>
    </w:p>
    <w:p w14:paraId="6BF74B9C" w14:textId="2623E15A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114752C" wp14:editId="27BA033B">
                <wp:simplePos x="0" y="0"/>
                <wp:positionH relativeFrom="column">
                  <wp:posOffset>820420</wp:posOffset>
                </wp:positionH>
                <wp:positionV relativeFrom="paragraph">
                  <wp:posOffset>139700</wp:posOffset>
                </wp:positionV>
                <wp:extent cx="257175" cy="104775"/>
                <wp:effectExtent l="38100" t="0" r="28575" b="47625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0" o:spid="_x0000_s1026" type="#_x0000_t67" style="position:absolute;margin-left:64.6pt;margin-top:11pt;width:20.25pt;height:8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" adj="10800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091C8CC5" w14:textId="1772B203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37D5159" wp14:editId="4988FF61">
                <wp:simplePos x="0" y="0"/>
                <wp:positionH relativeFrom="column">
                  <wp:posOffset>2783840</wp:posOffset>
                </wp:positionH>
                <wp:positionV relativeFrom="paragraph">
                  <wp:posOffset>112395</wp:posOffset>
                </wp:positionV>
                <wp:extent cx="257175" cy="104775"/>
                <wp:effectExtent l="38100" t="0" r="28575" b="4762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5" o:spid="_x0000_s1026" type="#_x0000_t67" style="position:absolute;margin-left:219.2pt;margin-top:8.85pt;width:20.25pt;height:8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" adj="10800" fillcolor="#190b02 [325]" strokecolor="black [3213]" strokeweight=".5pt">
                <v:fill color2="#0c0501 [165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4BDD721" wp14:editId="2941E05D">
                <wp:simplePos x="0" y="0"/>
                <wp:positionH relativeFrom="column">
                  <wp:posOffset>78105</wp:posOffset>
                </wp:positionH>
                <wp:positionV relativeFrom="paragraph">
                  <wp:posOffset>142875</wp:posOffset>
                </wp:positionV>
                <wp:extent cx="1676400" cy="3391535"/>
                <wp:effectExtent l="0" t="0" r="19050" b="1841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391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A13C0" w14:textId="77777777" w:rsidR="00A059EF" w:rsidRPr="00DC1D52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Профилактика правонарушений</w:t>
                            </w:r>
                            <w:r w:rsidRPr="00DC1D5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это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103" type="#_x0000_t202" style="position:absolute;left:0;text-align:left;margin-left:6.15pt;margin-top:11.25pt;width:132pt;height:267.0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" fillcolor="#191200 [327]" strokecolor="black [3213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567A13C0" w14:textId="77777777" w:rsidR="00A059EF" w:rsidRPr="00DC1D52" w:rsidRDefault="00A059EF" w:rsidP="00D16C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Профилактика правонарушений</w:t>
                      </w:r>
                      <w:r w:rsidRPr="00DC1D5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это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27512707" w14:textId="2E386489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83DBD23" wp14:editId="736BABD7">
                <wp:simplePos x="0" y="0"/>
                <wp:positionH relativeFrom="column">
                  <wp:posOffset>4883785</wp:posOffset>
                </wp:positionH>
                <wp:positionV relativeFrom="paragraph">
                  <wp:posOffset>81280</wp:posOffset>
                </wp:positionV>
                <wp:extent cx="257175" cy="104775"/>
                <wp:effectExtent l="38100" t="0" r="28575" b="47625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47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4" o:spid="_x0000_s1026" type="#_x0000_t67" style="position:absolute;margin-left:384.55pt;margin-top:6.4pt;width:20.25pt;height:8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" adj="10800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A6C5447" wp14:editId="4FDC0DCC">
                <wp:simplePos x="0" y="0"/>
                <wp:positionH relativeFrom="column">
                  <wp:posOffset>1873250</wp:posOffset>
                </wp:positionH>
                <wp:positionV relativeFrom="paragraph">
                  <wp:posOffset>117475</wp:posOffset>
                </wp:positionV>
                <wp:extent cx="2085975" cy="3242310"/>
                <wp:effectExtent l="0" t="0" r="28575" b="1524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42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48205" w14:textId="77777777" w:rsidR="00A059EF" w:rsidRPr="00DC1D52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Профилактика безнадзорности и правонарушений несовершеннолетних -</w:t>
                            </w:r>
                            <w:r w:rsidRPr="00DC1D5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104" type="#_x0000_t202" style="position:absolute;left:0;text-align:left;margin-left:147.5pt;margin-top:9.25pt;width:164.25pt;height:255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" fillcolor="#190b02 [325]" strokecolor="black [3213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14:paraId="24548205" w14:textId="77777777" w:rsidR="00A059EF" w:rsidRPr="00DC1D52" w:rsidRDefault="00A059EF" w:rsidP="00D16C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Профилактика безнадзорности и правонарушений несовершеннолетних -</w:t>
                      </w:r>
                      <w:r w:rsidRPr="00DC1D5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                </w:r>
                    </w:p>
                  </w:txbxContent>
                </v:textbox>
              </v:shape>
            </w:pict>
          </mc:Fallback>
        </mc:AlternateContent>
      </w:r>
    </w:p>
    <w:p w14:paraId="6F52F9A1" w14:textId="30C3E4CC" w:rsidR="00D16C47" w:rsidRPr="001C371F" w:rsidRDefault="001C371F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1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74A1333" wp14:editId="662D2379">
                <wp:simplePos x="0" y="0"/>
                <wp:positionH relativeFrom="column">
                  <wp:posOffset>3969385</wp:posOffset>
                </wp:positionH>
                <wp:positionV relativeFrom="paragraph">
                  <wp:posOffset>97155</wp:posOffset>
                </wp:positionV>
                <wp:extent cx="1971675" cy="3093720"/>
                <wp:effectExtent l="0" t="0" r="28575" b="1143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093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C86A" w14:textId="77777777" w:rsidR="00A059EF" w:rsidRPr="00DC1D52" w:rsidRDefault="00A059EF" w:rsidP="00D16C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C1D52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Деятельность ОВД по предупреждению преступлений</w:t>
                            </w:r>
                            <w:r w:rsidRPr="00DC1D52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это деятельность служб, подразделений и сотрудников ОВД, осуществляемая в пределах их компетенции, направленная на недопущение преступлений путем выявления, устранения или нейтрализации причин, условий и обстоятельств, способствующих их совершению, оказания профилактического воздействия на лиц с противоправным поведением.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105" type="#_x0000_t202" style="position:absolute;left:0;text-align:left;margin-left:312.55pt;margin-top:7.65pt;width:155.25pt;height:243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" fillcolor="#0a1007 [329]" strokecolor="black [3213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590CC86A" w14:textId="77777777" w:rsidR="00A059EF" w:rsidRPr="00DC1D52" w:rsidRDefault="00A059EF" w:rsidP="00D16C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C1D52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Деятельность ОВД по предупреждению преступлений</w:t>
                      </w:r>
                      <w:r w:rsidRPr="00DC1D52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это деятельность служб, подразделений и сотрудников ОВД, осуществляемая в пределах их компетенции, направленная на недопущение преступлений путем выявления, устранения или нейтрализации причин, условий и обстоятельств, способствующих их совершению, оказания профилактического воздействия на лиц с противоправным поведением.</w:t>
                      </w:r>
                    </w:p>
                  </w:txbxContent>
                </v:textbox>
              </v:shape>
            </w:pict>
          </mc:Fallback>
        </mc:AlternateContent>
      </w:r>
    </w:p>
    <w:p w14:paraId="5D3F7745" w14:textId="77777777" w:rsidR="00D16C47" w:rsidRPr="001C371F" w:rsidRDefault="00D16C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F6D8D" w14:textId="77777777" w:rsidR="00D16C47" w:rsidRPr="001C371F" w:rsidRDefault="00D16C47" w:rsidP="001C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0202A" w14:textId="77777777" w:rsidR="00D16C47" w:rsidRPr="001C371F" w:rsidRDefault="00D16C47" w:rsidP="001C3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6C47" w:rsidRPr="001C371F" w:rsidSect="001C371F"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E737" w16cex:dateUtc="2020-12-13T16:17:00Z"/>
  <w16cex:commentExtensible w16cex:durableId="2380E6D0" w16cex:dateUtc="2020-12-13T16:15:00Z"/>
  <w16cex:commentExtensible w16cex:durableId="2380E7B1" w16cex:dateUtc="2020-12-13T16:19:00Z"/>
  <w16cex:commentExtensible w16cex:durableId="2380E835" w16cex:dateUtc="2020-12-13T16:21:00Z"/>
  <w16cex:commentExtensible w16cex:durableId="2380E862" w16cex:dateUtc="2020-12-13T16:22:00Z"/>
  <w16cex:commentExtensible w16cex:durableId="2380E87F" w16cex:dateUtc="2020-12-13T16:22:00Z"/>
  <w16cex:commentExtensible w16cex:durableId="2380EEFE" w16cex:dateUtc="2020-12-13T16:50:00Z"/>
  <w16cex:commentExtensible w16cex:durableId="2380EF0C" w16cex:dateUtc="2020-12-13T16:50:00Z"/>
  <w16cex:commentExtensible w16cex:durableId="2380EFF4" w16cex:dateUtc="2020-12-13T16:54:00Z"/>
  <w16cex:commentExtensible w16cex:durableId="2380F18A" w16cex:dateUtc="2020-12-13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A7F3FC" w16cid:durableId="2380E737"/>
  <w16cid:commentId w16cid:paraId="70108C8F" w16cid:durableId="2380E6D0"/>
  <w16cid:commentId w16cid:paraId="09287B34" w16cid:durableId="2380E7B1"/>
  <w16cid:commentId w16cid:paraId="27F3F0B0" w16cid:durableId="2380E835"/>
  <w16cid:commentId w16cid:paraId="70E67448" w16cid:durableId="2380E862"/>
  <w16cid:commentId w16cid:paraId="2FA767F4" w16cid:durableId="2380E87F"/>
  <w16cid:commentId w16cid:paraId="614A213A" w16cid:durableId="2380EEFE"/>
  <w16cid:commentId w16cid:paraId="10F2950F" w16cid:durableId="2380EF0C"/>
  <w16cid:commentId w16cid:paraId="5BDC49EB" w16cid:durableId="2380EFF4"/>
  <w16cid:commentId w16cid:paraId="08E70D9F" w16cid:durableId="2380F1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35CF" w14:textId="77777777" w:rsidR="001122A0" w:rsidRDefault="001122A0" w:rsidP="00402308">
      <w:pPr>
        <w:spacing w:after="0" w:line="240" w:lineRule="auto"/>
      </w:pPr>
      <w:r>
        <w:separator/>
      </w:r>
    </w:p>
  </w:endnote>
  <w:endnote w:type="continuationSeparator" w:id="0">
    <w:p w14:paraId="7506D14E" w14:textId="77777777" w:rsidR="001122A0" w:rsidRDefault="001122A0" w:rsidP="0040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991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65C50F" w14:textId="7A83B0DC" w:rsidR="00A059EF" w:rsidRPr="0079335D" w:rsidRDefault="00A059EF" w:rsidP="00664963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33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33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33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71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933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CE85FC" w14:textId="4FE435B2" w:rsidR="00A059EF" w:rsidRPr="000E0F1D" w:rsidRDefault="00A059EF" w:rsidP="000E0F1D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E0F1D">
          <w:rPr>
            <w:rFonts w:ascii="Times New Roman" w:hAnsi="Times New Roman" w:cs="Times New Roman"/>
            <w:sz w:val="24"/>
          </w:rPr>
          <w:fldChar w:fldCharType="begin"/>
        </w:r>
        <w:r w:rsidRPr="000E0F1D">
          <w:rPr>
            <w:rFonts w:ascii="Times New Roman" w:hAnsi="Times New Roman" w:cs="Times New Roman"/>
            <w:sz w:val="24"/>
          </w:rPr>
          <w:instrText>PAGE   \* MERGEFORMAT</w:instrText>
        </w:r>
        <w:r w:rsidRPr="000E0F1D">
          <w:rPr>
            <w:rFonts w:ascii="Times New Roman" w:hAnsi="Times New Roman" w:cs="Times New Roman"/>
            <w:sz w:val="24"/>
          </w:rPr>
          <w:fldChar w:fldCharType="separate"/>
        </w:r>
        <w:r w:rsidR="001C371F">
          <w:rPr>
            <w:rFonts w:ascii="Times New Roman" w:hAnsi="Times New Roman" w:cs="Times New Roman"/>
            <w:noProof/>
            <w:sz w:val="24"/>
          </w:rPr>
          <w:t>57</w:t>
        </w:r>
        <w:r w:rsidRPr="000E0F1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6687" w14:textId="77777777" w:rsidR="001122A0" w:rsidRDefault="001122A0" w:rsidP="00402308">
      <w:pPr>
        <w:spacing w:after="0" w:line="240" w:lineRule="auto"/>
      </w:pPr>
      <w:r>
        <w:separator/>
      </w:r>
    </w:p>
  </w:footnote>
  <w:footnote w:type="continuationSeparator" w:id="0">
    <w:p w14:paraId="1B47DE19" w14:textId="77777777" w:rsidR="001122A0" w:rsidRDefault="001122A0" w:rsidP="00402308">
      <w:pPr>
        <w:spacing w:after="0" w:line="240" w:lineRule="auto"/>
      </w:pPr>
      <w:r>
        <w:continuationSeparator/>
      </w:r>
    </w:p>
  </w:footnote>
  <w:footnote w:id="1">
    <w:p w14:paraId="6C4F9841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Реутов Е.В., Филонов Н.В. Социальные факторы и характеристики преступности несовершеннолетних (региональный аспект) // ППД. 2016. №2. С.66-72.</w:t>
      </w:r>
    </w:p>
  </w:footnote>
  <w:footnote w:id="2">
    <w:p w14:paraId="549CDA48" w14:textId="0E14C74D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Антонян Ю.М. Портреты преступников: криминолого-психологический анализ: монография / Ю.М. Антонян, В.Е. Эминов. М., 2014, с.144.</w:t>
      </w:r>
    </w:p>
  </w:footnote>
  <w:footnote w:id="3">
    <w:p w14:paraId="206EE19D" w14:textId="2222DB09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Указ Президента РФ от 24 мая 1994 г. № 1016 «О неотложных мерах по реализации Федеральной программы Российской Федерации по усилению борьбы с преступностью на 1994 - 1995 годы» // «Российская газета» от 1 июня 1994 №102.</w:t>
      </w:r>
    </w:p>
  </w:footnote>
  <w:footnote w:id="4">
    <w:p w14:paraId="58D1F543" w14:textId="659DDBE8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Демидова-петрова Е. В. О преступности несовершеннолетних и ее особенностях // Вестник Казанского юридического института МВД России. 2013. №14. С.52-57.</w:t>
      </w:r>
    </w:p>
  </w:footnote>
  <w:footnote w:id="5">
    <w:p w14:paraId="09BAF225" w14:textId="54D97773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Литвяк Л.Г. Особенности и характерные черты преступности несовершеннолетних // Гуманитарные, социально-экономические и общественные науки. 2016. №11. С.107-110.</w:t>
      </w:r>
    </w:p>
  </w:footnote>
  <w:footnote w:id="6">
    <w:p w14:paraId="63E83102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Голубичная Л.С. Преступность несовершеннолетних: криминологическая характеристика и проблемы предупреждения: по материалам Дальневосточного Федерального округа: автореф. дис. ... канд. юрид. наук / Л.С. Голубичная. - Владивосток, 2011. – 23 с.</w:t>
      </w:r>
    </w:p>
  </w:footnote>
  <w:footnote w:id="7">
    <w:p w14:paraId="5DAD0313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Рясов Д.А. Криминология преступности несовершеннолетних и молодежи // [Электронный источник] – Режим доступа: URL: https://ставф.крду.мвд.рф/upload/site122/document_file/Lekciya_10(2).pdf (дата обращения 25.11.2020).</w:t>
      </w:r>
    </w:p>
  </w:footnote>
  <w:footnote w:id="8">
    <w:p w14:paraId="515BD894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Гавшина С.А. Криминологические характеристики преступности несовершеннолетних // Евразийский Союз Ученых. 2015. №3-8 (12). С.76-78.</w:t>
      </w:r>
    </w:p>
  </w:footnote>
  <w:footnote w:id="9">
    <w:p w14:paraId="4B907617" w14:textId="239A7E7B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от 24 июня 1999 г. № 120-ФЗ «Об основах системы профилактики безнадзорности и правонарушений несовершеннолетних» // Собрание законодательства Российской Федерации от 28 июня 1999 г. № 26 ст. 3177.</w:t>
      </w:r>
    </w:p>
  </w:footnote>
  <w:footnote w:id="10">
    <w:p w14:paraId="000F1F69" w14:textId="1037100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«Уголовно-процессуальный кодекс Российской Федерации» от 18.12.2001 № 174-ФЗ (ред. от 27.10.2020) // «Российская газета» от 22 декабря 2001 г. № 249.</w:t>
      </w:r>
    </w:p>
  </w:footnote>
  <w:footnote w:id="11">
    <w:p w14:paraId="5F34A475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Криминология: Учебник/ Под ред. Н.Ф. Кузнецовой, В.В. Лунеева. – 2-е изд. – М.: Волтерс Клувер, 2009. – 710 с.</w:t>
      </w:r>
    </w:p>
  </w:footnote>
  <w:footnote w:id="12">
    <w:p w14:paraId="019607E2" w14:textId="74C3A83C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</w:t>
      </w:r>
      <w:r w:rsidR="00B21EC0" w:rsidRPr="00152E2D">
        <w:rPr>
          <w:rFonts w:ascii="Times New Roman" w:hAnsi="Times New Roman" w:cs="Times New Roman"/>
          <w:sz w:val="24"/>
          <w:szCs w:val="24"/>
        </w:rPr>
        <w:t>Криминология:</w:t>
      </w:r>
      <w:r w:rsidRPr="00152E2D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Ю. М. Антонян. — 3-е изд., перераб</w:t>
      </w:r>
      <w:r w:rsidR="00B21EC0" w:rsidRPr="00152E2D">
        <w:rPr>
          <w:rFonts w:ascii="Times New Roman" w:hAnsi="Times New Roman" w:cs="Times New Roman"/>
          <w:sz w:val="24"/>
          <w:szCs w:val="24"/>
        </w:rPr>
        <w:t>,</w:t>
      </w:r>
      <w:r w:rsidRPr="00152E2D">
        <w:rPr>
          <w:rFonts w:ascii="Times New Roman" w:hAnsi="Times New Roman" w:cs="Times New Roman"/>
          <w:sz w:val="24"/>
          <w:szCs w:val="24"/>
        </w:rPr>
        <w:t xml:space="preserve"> и доп. — </w:t>
      </w:r>
      <w:r w:rsidR="00B21EC0" w:rsidRPr="00152E2D">
        <w:rPr>
          <w:rFonts w:ascii="Times New Roman" w:hAnsi="Times New Roman" w:cs="Times New Roman"/>
          <w:sz w:val="24"/>
          <w:szCs w:val="24"/>
        </w:rPr>
        <w:t>М.:</w:t>
      </w:r>
      <w:r w:rsidRPr="00152E2D">
        <w:rPr>
          <w:rFonts w:ascii="Times New Roman" w:hAnsi="Times New Roman" w:cs="Times New Roman"/>
          <w:sz w:val="24"/>
          <w:szCs w:val="24"/>
        </w:rPr>
        <w:t xml:space="preserve"> Издательство Юрайт, 2015. — с.21.</w:t>
      </w:r>
    </w:p>
  </w:footnote>
  <w:footnote w:id="13">
    <w:p w14:paraId="53044956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Липич Т.И., Лыков Э.Н. Молодежная преступность: культурологический аспект (общий обзор причин молодежной преступности) // Вестник БелЮИ МВД России. 2019. №2. с.34-38.</w:t>
      </w:r>
    </w:p>
  </w:footnote>
  <w:footnote w:id="14">
    <w:p w14:paraId="40375B62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Левикова С.И. Молодежная субкультура. - М.: ФАИР-ПРЕСС, 2004. - С. 13 - 14.</w:t>
      </w:r>
    </w:p>
  </w:footnote>
  <w:footnote w:id="15">
    <w:p w14:paraId="26B99CF0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Антонян Ю.М., Гончарова М.В. Состояние и причины преступности несовершеннолетних в России // Вестник МГОУ. Серия: Юриспруденция. 2018. №2. С. 87-100.</w:t>
      </w:r>
    </w:p>
  </w:footnote>
  <w:footnote w:id="16">
    <w:p w14:paraId="39C670F7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Демидова-Петрова Е.В. Специфика преступности несовершеннолетних как одного из видов преступности в Российской федерации // Ученые записки Казанского юридического института МВД России. 2017. №3. С. 13-18.</w:t>
      </w:r>
    </w:p>
  </w:footnote>
  <w:footnote w:id="17">
    <w:p w14:paraId="0CE87C0A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Лядова А.С. Противодействие распространению криминальной субкультуры в молодежной среде как составляющая профилактики экстремизма // Вестник ПГГПУ. Серия № 3. Гуманитарные и общественные науки. 2018. №1. С.43-48.</w:t>
      </w:r>
    </w:p>
  </w:footnote>
  <w:footnote w:id="18">
    <w:p w14:paraId="5681B417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Никитина И.Ф., Лядова А.С. Противодействие распространению и профилактика радикальной деструктивной идеологии в молодежной среде // Вестник Прикамского социального института. 2019. №3 (84). С.37-44.</w:t>
      </w:r>
    </w:p>
  </w:footnote>
  <w:footnote w:id="19">
    <w:p w14:paraId="48E6C001" w14:textId="33337B8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«Наказ» Екатерины II // [Электронный источник] – Режим доступа: URL: https://w.histrf.ru/articles/article/show/nakaz_iekatieriny_ii_1767 (дата обращения 26.11.2020).</w:t>
      </w:r>
    </w:p>
  </w:footnote>
  <w:footnote w:id="20">
    <w:p w14:paraId="5760C48C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Гусейнов А.Б. Дореволюционный опыт профилактики правонарушений несовершеннолетних в России // Общество: политика, экономика, право. 2008. №2. С.108-117.</w:t>
      </w:r>
    </w:p>
  </w:footnote>
  <w:footnote w:id="21">
    <w:p w14:paraId="36611510" w14:textId="35D1C139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Козлов С. П. Исполнение наказаний в отношении несовершеннолетних преступников в дореволюционной России//История органов внутренних дел. М., 2002. 175 с.</w:t>
      </w:r>
    </w:p>
  </w:footnote>
  <w:footnote w:id="22">
    <w:p w14:paraId="4571D75C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Блясова И.Ю. Состояние профилактики преступности и правонарушений несовершеннолетних в советский период // Вестник ЧелГУ. 2012. №1 (255). С.54-59.</w:t>
      </w:r>
    </w:p>
  </w:footnote>
  <w:footnote w:id="23">
    <w:p w14:paraId="3B5FC860" w14:textId="54BD95F6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Декрет СНК РСФСР от 14.01.1918 «О комиссиях для несовершеннолетних» // «СУ РСФСР», 1918, № 16, ст. 227.</w:t>
      </w:r>
    </w:p>
  </w:footnote>
  <w:footnote w:id="24">
    <w:p w14:paraId="0D973DB9" w14:textId="60347E03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Постановление Президиума ВЦИК от 27 января 1921 года «о создании Комиссии при Всероссийском Центральном Исполнительном Комитете по улучшению жизни детей» // [Электронный источник] – Режим доступа: URL: http://docs.historyrussia.org/ru/nodes/12569-dokumenty?page=3&amp;view=list (дата обращения 27.11.2020).</w:t>
      </w:r>
    </w:p>
  </w:footnote>
  <w:footnote w:id="25">
    <w:p w14:paraId="7E279647" w14:textId="0B2018CA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Декрет СНК РСФСР от 23.09.1921 «О детской социальной инспекции (Положение)» // «Известия ВЦИК», № 224, 07.10.1921.</w:t>
      </w:r>
    </w:p>
  </w:footnote>
  <w:footnote w:id="26">
    <w:p w14:paraId="4FBD2B36" w14:textId="29D6D16E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Постановление ЦИК СССР № 3, СНК СССР № 598 от 7 апреля 1935 года «О мерах борьбы с преступностью среди несовершеннолетних» // [Электронный источник] – Режим доступа: URL: http://www.libussr.ru (дата обращения 27.11.2020).</w:t>
      </w:r>
    </w:p>
  </w:footnote>
  <w:footnote w:id="27">
    <w:p w14:paraId="272F958E" w14:textId="10CB6E4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Постановление СНК СССР, ЦК ВКП(б) от 31 мая 1935 г. «О ликвидации детской беспризорности и безнадзорности» // Собрание законов СССР. 1935. № 32. Ст. 252.</w:t>
      </w:r>
    </w:p>
  </w:footnote>
  <w:footnote w:id="28">
    <w:p w14:paraId="67892161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Зайнетдинова А. А., Резяпов А. А. Анализ законодательства советского периода в части урегулирования преступности несовершеннолетних // Colloquium-journal. 2019. №6 (30). С.114-118.</w:t>
      </w:r>
    </w:p>
  </w:footnote>
  <w:footnote w:id="29">
    <w:p w14:paraId="12D27A4E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Официальный сайт Генеральной Прокуратуры РФ // [Электронный источник] – Режим доступа: URL https://genproc.gov.ru/?page=301 (дата обращения 29.11.2020). </w:t>
      </w:r>
    </w:p>
  </w:footnote>
  <w:footnote w:id="30">
    <w:p w14:paraId="2FAAC3AD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Официальный сайт МВД России // [Электронный источник] – Режим доступа: URL: </w:t>
      </w:r>
      <w:hyperlink r:id="rId1" w:history="1">
        <w:r w:rsidRPr="00152E2D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https://мвд.рф/</w:t>
        </w:r>
      </w:hyperlink>
      <w:r w:rsidRPr="00152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2E2D">
        <w:rPr>
          <w:rFonts w:ascii="Times New Roman" w:hAnsi="Times New Roman" w:cs="Times New Roman"/>
          <w:sz w:val="24"/>
          <w:szCs w:val="24"/>
        </w:rPr>
        <w:t>(дата обращения 29.11.2020).</w:t>
      </w:r>
    </w:p>
  </w:footnote>
  <w:footnote w:id="31">
    <w:p w14:paraId="4521864F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Официальный сайт Росстата: статистика // [Электронный источник] – Режим доступа: URL: </w:t>
      </w:r>
      <w:r w:rsidRPr="00152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https://rosstat.gov.ru/statistic </w:t>
      </w:r>
      <w:r w:rsidRPr="00152E2D">
        <w:rPr>
          <w:rFonts w:ascii="Times New Roman" w:hAnsi="Times New Roman" w:cs="Times New Roman"/>
          <w:sz w:val="24"/>
          <w:szCs w:val="24"/>
        </w:rPr>
        <w:t>(дата обращения 29.11.2020).</w:t>
      </w:r>
    </w:p>
  </w:footnote>
  <w:footnote w:id="32">
    <w:p w14:paraId="322A62F6" w14:textId="5F03C41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Демидова-Петрова Е.В. Преступность несовершеннолетних в современной России: теоретико-методологические и прикладные проблемы ее познания и предупреждения: дис. … д.ю.н. / Е.В. Демидова-Петрова. Казань. 2019. 625 с.</w:t>
      </w:r>
    </w:p>
  </w:footnote>
  <w:footnote w:id="33">
    <w:p w14:paraId="1F233E2D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Пшидаток Р.М. Социально правовые детерминанты процесса криминализации молодежной среды в транзитивном обществе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2010. №2. С.138-142.</w:t>
      </w:r>
    </w:p>
  </w:footnote>
  <w:footnote w:id="34">
    <w:p w14:paraId="261510C7" w14:textId="0A8AD69C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Юридическая педагогика / под. ред. В.Я. Кикотя, А.М. Столяренко. М.: ЮНИТИ -ДАНА: Закон и право, 2004. 603 с.</w:t>
      </w:r>
    </w:p>
  </w:footnote>
  <w:footnote w:id="35">
    <w:p w14:paraId="11316043" w14:textId="43E3B4F6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Стурова М. П. Воспитательная система исправительно-трудовых учреждений: авто-реф. дис. ... д-ра. пед. наук. М., 1991. 36 с.</w:t>
      </w:r>
    </w:p>
  </w:footnote>
  <w:footnote w:id="36">
    <w:p w14:paraId="2E46A622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Бакшеева Т. С., Михайлова В. П. Мотивы употребления алкоголя, токсических веществ, наркотиков и их влияние на групповую преступность несовершеннолетних // Вестник КемГУ. 2008. №4. С.83-85.</w:t>
      </w:r>
    </w:p>
  </w:footnote>
  <w:footnote w:id="37">
    <w:p w14:paraId="67603E3E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Комарницкий А.В. Преступность несовершеннолетних в современной России: криминологический анализ // Ленинградский юридический журнал. 2011. №4. С. 88-101.</w:t>
      </w:r>
    </w:p>
  </w:footnote>
  <w:footnote w:id="38">
    <w:p w14:paraId="7240ACD5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Зубков В.И. Девиантность молодежи как результат ее неадекватной социализации // Социально-гуманитарные знания. 2011. №3. С.156-171.</w:t>
      </w:r>
    </w:p>
  </w:footnote>
  <w:footnote w:id="39">
    <w:p w14:paraId="36335F31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Староверова И. В. Правовая культура молодежи на этапе социального старта // Мониторинг. 2010. №2 (96). С.160 – 184.</w:t>
      </w:r>
    </w:p>
  </w:footnote>
  <w:footnote w:id="40">
    <w:p w14:paraId="6BD79F5C" w14:textId="10AC2041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Волконская Е.К. Тенденции преступности несовершеннолетних (2004-2013 </w:t>
      </w:r>
      <w:r w:rsidR="00B21EC0" w:rsidRPr="00152E2D">
        <w:rPr>
          <w:rFonts w:ascii="Times New Roman" w:hAnsi="Times New Roman" w:cs="Times New Roman"/>
          <w:sz w:val="24"/>
          <w:szCs w:val="24"/>
        </w:rPr>
        <w:t>гг.)</w:t>
      </w:r>
      <w:r w:rsidRPr="00152E2D">
        <w:rPr>
          <w:rFonts w:ascii="Times New Roman" w:hAnsi="Times New Roman" w:cs="Times New Roman"/>
          <w:sz w:val="24"/>
          <w:szCs w:val="24"/>
        </w:rPr>
        <w:t xml:space="preserve"> // Lex Russica. 2015. №9. С.50-59.</w:t>
      </w:r>
    </w:p>
  </w:footnote>
  <w:footnote w:id="41">
    <w:p w14:paraId="4A096DFA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Демидова-Петрова Е.В. Преступность несовершеннолетних в современной России: теоретико-методологические и прикладные проблемы ее познания и предупреждения: дис. … д.ю.н. / Е.В. Демидова-Петрова. Казань. 2019. С.238.</w:t>
      </w:r>
    </w:p>
  </w:footnote>
  <w:footnote w:id="42">
    <w:p w14:paraId="66CCFCD7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Фабрика Т.А. Криминология: Учебное пособие. – Челябинск: Изд-во ЧелГУ, 2016. – с.169.</w:t>
      </w:r>
    </w:p>
  </w:footnote>
  <w:footnote w:id="43">
    <w:p w14:paraId="610CA8F5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Хасанова Р.Р. Динамика преступности несовершеннолетних в России // Экономическое развитие России. 2019. №11. С.68-73.</w:t>
      </w:r>
    </w:p>
  </w:footnote>
  <w:footnote w:id="44">
    <w:p w14:paraId="3DBAAB93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Щербакова Е. М. Преступность в России: 2014 год // Демоскоп Weekly. № 651-652.</w:t>
      </w:r>
    </w:p>
  </w:footnote>
  <w:footnote w:id="45">
    <w:p w14:paraId="3D5507CF" w14:textId="674605AD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Волна отравлений наркотиками «Спайс»: РиаНовости // [Электронный источник] – Режим доступа: URL: https://ria.ru/poisoning_drug_spice_03102014/ (дата обращения 30.11.2020).</w:t>
      </w:r>
    </w:p>
  </w:footnote>
  <w:footnote w:id="46">
    <w:p w14:paraId="02196F23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Хасанова Р.Р. Динамика преступности несовершеннолетних в России // Экономическое развитие России. 2019. №11. С.68-73.</w:t>
      </w:r>
    </w:p>
  </w:footnote>
  <w:footnote w:id="47">
    <w:p w14:paraId="24C94A83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Сибиряков С.Л., Заболоцкая И.Н. История криминологии: основные направления. Волгоград. 1995. С. 78.</w:t>
      </w:r>
    </w:p>
  </w:footnote>
  <w:footnote w:id="48">
    <w:p w14:paraId="593C514B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Дюргейм Э. Норма и патология // Социология преступности. М., 1996. С. 40.</w:t>
      </w:r>
    </w:p>
  </w:footnote>
  <w:footnote w:id="49">
    <w:p w14:paraId="7A078295" w14:textId="5B47F621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Савельев А.И. Мотивационные особенности преступного поведения несовершеннолетних // Психопедагогика в правоохранительных органах. 2006. №1. С.75-76.</w:t>
      </w:r>
    </w:p>
  </w:footnote>
  <w:footnote w:id="50">
    <w:p w14:paraId="0D299441" w14:textId="3444573C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Генпрокуратура описала типичного несовершеннолетнего преступника в России // [Электронный источник] – Режим доступа: URL: https://tass.ru/obschestvo/8280997 (дата обращения 30.11.2020).</w:t>
      </w:r>
    </w:p>
  </w:footnote>
  <w:footnote w:id="51">
    <w:p w14:paraId="0F293A7D" w14:textId="2DD7DB8B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Подростки избили 10-летнюю девочку в Костромской области // [Электронный источник] – Режим доступа: URL: https://glas.ru/society/67999-podrostki-izbili-10-letnjuju-devochku-v-kostromskoj-oblasti.html (дата обращения 30.11.2020).</w:t>
      </w:r>
    </w:p>
  </w:footnote>
  <w:footnote w:id="52">
    <w:p w14:paraId="3BB57BB7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 Иркутской области девочки-подростки избили знакомую и сняли на видео</w:t>
      </w:r>
    </w:p>
    <w:p w14:paraId="3C57FF10" w14:textId="26A28492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Fonts w:ascii="Times New Roman" w:hAnsi="Times New Roman" w:cs="Times New Roman"/>
          <w:sz w:val="24"/>
          <w:szCs w:val="24"/>
        </w:rPr>
        <w:t>// [Электронный источник] – Режим доступа: URL: https://www.baikal-daily.ru/news/20/397147/ (дата обращения 30.11.2020).</w:t>
      </w:r>
    </w:p>
  </w:footnote>
  <w:footnote w:id="53">
    <w:p w14:paraId="16E0CBA7" w14:textId="336F598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Подростки толпой избили сверстницу за оскорбления в соцсетях // [Электронный источник] – Режим доступа: URL: https://7info.ru/world/podrostki-tolpoj-izbili-sverstniczu-za-oskorbleniya-v-soczsetyah/ (дата обращения 30.11.2020).</w:t>
      </w:r>
    </w:p>
  </w:footnote>
  <w:footnote w:id="54">
    <w:p w14:paraId="48F17A0B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Кириенко А. А. Асоциальная направленность личности: определение понятия, характеристика, классификация // Молодой ученый. — 2013. — № 3 (50). — С. 433-438.</w:t>
      </w:r>
    </w:p>
  </w:footnote>
  <w:footnote w:id="55">
    <w:p w14:paraId="72E3D08F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Криминология: Учебник/Под ред. акад. В. Н. Кудрявцева, проф. В. Е. Эминова. — М.: Юристъ, 1997. — 512 с.</w:t>
      </w:r>
    </w:p>
  </w:footnote>
  <w:footnote w:id="56">
    <w:p w14:paraId="28C4F29D" w14:textId="78F89C55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 «Успенском» подросток украл iPhone сотрудника и ушел с родителями. Кража попала на видео // [Электронный источник] – Режим доступа: URL: https://www.e1.ru/news/spool/news_id-69433090.html (дата обращения 06.01.2021).</w:t>
      </w:r>
    </w:p>
  </w:footnote>
  <w:footnote w:id="57">
    <w:p w14:paraId="269C43D5" w14:textId="27FB7B1D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 Бурятии «пафосный» подросток украл из квартиры друга женские унты и айфон // [Электронный источник] – Режим доступа: URL: https://www.infpol.ru/89537-v-buryatii-pafosnyy-podrostok-ukral-iz-kvartiry-druga-zhenskie-unty-i-ayfon/ (дата обращения 12.02.2021).</w:t>
      </w:r>
    </w:p>
  </w:footnote>
  <w:footnote w:id="58">
    <w:p w14:paraId="53E31134" w14:textId="1CB6EDB9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Осудили тамбовского подростка, который сломал нос и челюсть однокласснику // [Электронный источник] – Режим доступа: URL: https://lifetambov.ru/proisshestviya/15695-osudili-tambovskogo-podrostka-kotoryij-slomal-nos-i-chelyust-odnoklassniku.html (дата обращения 12.02.2021). </w:t>
      </w:r>
    </w:p>
  </w:footnote>
  <w:footnote w:id="59">
    <w:p w14:paraId="4917D507" w14:textId="38FBAABB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Школьник прогулял за ночь 300 тысяч рублей, украденные у родителей подруги в Ангарске // [Электронный источник] – Режим доступа: URL: https://www.irk.kp.ru/daily/26854.4/3896331/html (дата обращения 12.02.2021).  </w:t>
      </w:r>
    </w:p>
  </w:footnote>
  <w:footnote w:id="60">
    <w:p w14:paraId="32543EEB" w14:textId="5CEC5AC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В Новокузнецке подросток украл у матери огромную сумму и купил последний iPhone // [Электронный источник] – Режим доступа: URL: https://lifetambov.ru/proisshestviya/15695-osudili-tambovskogo-podrostka-kotoryij-slomal-n https://www.city-n.ru/view/443994.html os-i-chelyust-odnoklassniku.html (дата обращения 12.02.2021). </w:t>
      </w:r>
    </w:p>
  </w:footnote>
  <w:footnote w:id="61">
    <w:p w14:paraId="64FE7AE3" w14:textId="315F0639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Подросток обокрал артистку Большого цирка на Вернадского «на вписке» у ее сына // [Электронный источник] – Режим доступа: URL: https://www.msk.kp.ru/daily/217195/4304395/ (дата обращения 12.02.2021).  </w:t>
      </w:r>
    </w:p>
  </w:footnote>
  <w:footnote w:id="62">
    <w:p w14:paraId="1C187091" w14:textId="341C22EA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Гельдфан А.И., Михайленко П.П. Предупреждение преступлений - основа борьбы за искоренение преступности. М.: Юрид</w:t>
      </w:r>
      <w:r w:rsidR="00B21EC0" w:rsidRPr="00152E2D">
        <w:rPr>
          <w:rFonts w:ascii="Times New Roman" w:hAnsi="Times New Roman" w:cs="Times New Roman"/>
          <w:sz w:val="24"/>
          <w:szCs w:val="24"/>
        </w:rPr>
        <w:t>,</w:t>
      </w:r>
      <w:r w:rsidRPr="00152E2D">
        <w:rPr>
          <w:rFonts w:ascii="Times New Roman" w:hAnsi="Times New Roman" w:cs="Times New Roman"/>
          <w:sz w:val="24"/>
          <w:szCs w:val="24"/>
        </w:rPr>
        <w:t xml:space="preserve"> лит., 1964. С.12-15.</w:t>
      </w:r>
    </w:p>
  </w:footnote>
  <w:footnote w:id="63">
    <w:p w14:paraId="70A31B60" w14:textId="79542DB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Лекарь А.Г. Профилактика преступлений. М.: Юрид</w:t>
      </w:r>
      <w:r w:rsidR="00B21EC0" w:rsidRPr="00152E2D">
        <w:rPr>
          <w:rFonts w:ascii="Times New Roman" w:hAnsi="Times New Roman" w:cs="Times New Roman"/>
          <w:sz w:val="24"/>
          <w:szCs w:val="24"/>
        </w:rPr>
        <w:t>,</w:t>
      </w:r>
      <w:r w:rsidRPr="00152E2D">
        <w:rPr>
          <w:rFonts w:ascii="Times New Roman" w:hAnsi="Times New Roman" w:cs="Times New Roman"/>
          <w:sz w:val="24"/>
          <w:szCs w:val="24"/>
        </w:rPr>
        <w:t xml:space="preserve"> лит., 1972. С.45.</w:t>
      </w:r>
    </w:p>
  </w:footnote>
  <w:footnote w:id="64">
    <w:p w14:paraId="3C5E34A0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Сизикова Н.М. Профилактика правонарушений в области избирательных прав: дис. ... канд. юрид. наук. М., 2008. 215 с.</w:t>
      </w:r>
    </w:p>
  </w:footnote>
  <w:footnote w:id="65">
    <w:p w14:paraId="0515B69F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Малков В.Д. Предупреждение и профилактика преступлений и иных правонарушений в системе борьбы с преступностью // Вестник МГЛУ Вып. 25 (711). 2014. С. 78-88.</w:t>
      </w:r>
    </w:p>
  </w:footnote>
  <w:footnote w:id="66">
    <w:p w14:paraId="2D0B92BB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Гербеков И.И. Понятие и виды профилактики правонарушений // Юридическая наука и правоохранительная практика. 2017. №4 (42). С. 99 – 105.</w:t>
      </w:r>
    </w:p>
  </w:footnote>
  <w:footnote w:id="67">
    <w:p w14:paraId="3008E6C7" w14:textId="1C88103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Репьев А.Г., Васильков К.А. «Превенция» как правовая категория: в порядке научной дискуссии // Вестник СГЮА. 2020. №2 (133). С. 35-42.</w:t>
      </w:r>
    </w:p>
  </w:footnote>
  <w:footnote w:id="68">
    <w:p w14:paraId="608A27C6" w14:textId="69FC095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«Об основах системы профилактики правонарушений в Российской Федерации» от 23.06.2016 № 182-ФЗ // Собрание законодательства Российской Федерации от 27 июня 2016 г. № 26 (часть I) ст. 3851.</w:t>
      </w:r>
    </w:p>
  </w:footnote>
  <w:footnote w:id="69">
    <w:p w14:paraId="2F24BBB6" w14:textId="370F3C2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 // Собрание законодательства Российской Федерации от 28 июня 1999 г. № 26 ст. 3177.</w:t>
      </w:r>
    </w:p>
  </w:footnote>
  <w:footnote w:id="70">
    <w:p w14:paraId="2F41F45C" w14:textId="6066F7A9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РФ от 17 января 2006 г. № 19 «О деятельности органов внутренних дел по предупреждению преступлений» (с изменениями и дополнениями) // [Электронный ресурс] – Режим доступа: URL: https://base.garant.ru/1355153/ (дата обращения 10.01.2020).</w:t>
      </w:r>
    </w:p>
  </w:footnote>
  <w:footnote w:id="71">
    <w:p w14:paraId="10482C97" w14:textId="0A41C22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>Казакова А.С. Меры раннего предупреждения преступности несовершеннолетних в федеральном законе «Об основах системы профилактики безнадзорности и правонарушений несовершеннолетних» // Достижения науки и образования. 2018. №16 (38). С.77-84.</w:t>
      </w:r>
    </w:p>
  </w:footnote>
  <w:footnote w:id="72">
    <w:p w14:paraId="3BE3550D" w14:textId="29800C1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Шахбанова Х. М. Основные причины преступности несовершеннолетних на современном этапе развития российского общества. // Вопросы </w:t>
      </w:r>
      <w:r w:rsidR="00B21EC0" w:rsidRPr="00152E2D">
        <w:rPr>
          <w:rFonts w:ascii="Times New Roman" w:hAnsi="Times New Roman" w:cs="Times New Roman"/>
          <w:sz w:val="24"/>
          <w:szCs w:val="24"/>
        </w:rPr>
        <w:t>управления. -</w:t>
      </w:r>
      <w:r w:rsidRPr="00152E2D">
        <w:rPr>
          <w:rFonts w:ascii="Times New Roman" w:hAnsi="Times New Roman" w:cs="Times New Roman"/>
          <w:sz w:val="24"/>
          <w:szCs w:val="24"/>
        </w:rPr>
        <w:t xml:space="preserve"> 2013. — № 6. — С.290–299.</w:t>
      </w:r>
    </w:p>
  </w:footnote>
  <w:footnote w:id="73">
    <w:p w14:paraId="1B42B668" w14:textId="7777777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Еланцева, Ю. П. Особенности предупреждения и профилактика преступности несовершеннолетних // Молодой ученый. — 2019. — № 40 (278). — С. 103-106.</w:t>
      </w:r>
    </w:p>
  </w:footnote>
  <w:footnote w:id="74">
    <w:p w14:paraId="695C6FB9" w14:textId="211CF43D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Федерации: принята всенародным голосование 12 декабря 1993 года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№ 11-ФКЗ30 декабря 2008 № 6-ФКЗ и № 8 – ФКЗ) // «Российская газета» от 25 декабря 1993 г. № 237.</w:t>
      </w:r>
    </w:p>
  </w:footnote>
  <w:footnote w:id="75">
    <w:p w14:paraId="1A36F20A" w14:textId="043D61D8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Минимальные стандартные правила ООН, касающиеся отправления правосудия в отношении несовершеннолетних («Пекинские правила») (приняты резолюцией Генеральной Ассамблеи ООН 40/33 от 10 декабря 1985 г.) // «Советская юстиция», 1991 г., №12-14.</w:t>
      </w:r>
    </w:p>
  </w:footnote>
  <w:footnote w:id="76">
    <w:p w14:paraId="48F01757" w14:textId="603293EE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«Декларация прав ребенка» (Принята 20.11.1959 Резолюцией 1386 (XIV) на 841-ом пленарном заседании Генеральной Ассамблеи ООН) // [Электронный источник] – Режим доступа: URL: https://base.garant.ru/2562501/ (дата обращения 12.01.2021).</w:t>
      </w:r>
    </w:p>
  </w:footnote>
  <w:footnote w:id="77">
    <w:p w14:paraId="3DBC36CD" w14:textId="3B279470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>«Руководящие принципы ООН для предупреждения преступности среди несовершеннолетних (Эр-Риядские руководящие принципы)» // [Электронный источник] – Режим доступа: URL: https://base.garant.ru/12123837/ (дата обращения 11.01.2021).</w:t>
      </w:r>
    </w:p>
  </w:footnote>
  <w:footnote w:id="78">
    <w:p w14:paraId="788F3A46" w14:textId="23C40B8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«Всемирная декларация об обеспечении выживания, защиты и развития детей»</w:t>
      </w:r>
      <w:r w:rsidRPr="00152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(Принята в г. Нью-Йорке 30.09.1990) // </w:t>
      </w:r>
      <w:r w:rsidRPr="00152E2D">
        <w:rPr>
          <w:rFonts w:ascii="Times New Roman" w:hAnsi="Times New Roman" w:cs="Times New Roman"/>
          <w:sz w:val="24"/>
          <w:szCs w:val="24"/>
        </w:rPr>
        <w:t>«Дипломатический вестник», 1992 г., №6, с.10.</w:t>
      </w:r>
    </w:p>
  </w:footnote>
  <w:footnote w:id="79">
    <w:p w14:paraId="29BB8D89" w14:textId="1D9B79D8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Конвенция о правах ребенка (Нью-Йорк, 20 ноября 1989 г.) // «Ведомости Съезда народных депутатов СССР и Верховного Совета СССР» от 7 ноября 1990 г. № 45 ст.955.</w:t>
      </w:r>
    </w:p>
  </w:footnote>
  <w:footnote w:id="80">
    <w:p w14:paraId="1B318F39" w14:textId="728BD262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«Правила Организации Объединенных Наций, касающиеся защиты несовершеннолетних, лишенных свободы» // [Электронный источник] – Режим доступа: URL: https://base.garant.ru/12123838/ (дата обращения 11.01.2021).</w:t>
      </w:r>
    </w:p>
  </w:footnote>
  <w:footnote w:id="81">
    <w:p w14:paraId="57503800" w14:textId="4E04F1A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«Уголовный кодекс Российской Федерации» от 13.06.1996 № 63-ФЗ (ред. от 31.07.2020) // «Собрание законодательства РФ» от 17 июня 1996 г. № 25 ст. 2954.</w:t>
      </w:r>
    </w:p>
  </w:footnote>
  <w:footnote w:id="82">
    <w:p w14:paraId="3B813DFA" w14:textId="67ECABB8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Уголовно-процессуальный кодекс Российской Федерации от 22 ноября 2001 г. № 174-ФЗ: ред. от 21 июля 2014 г. // «Собрание законодательства РФ» - 2001. - № 52 (ч. 1). - Ст. 4921.</w:t>
      </w:r>
    </w:p>
  </w:footnote>
  <w:footnote w:id="83">
    <w:p w14:paraId="683381D3" w14:textId="2153CD40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Семейный кодекс Российской Федерации от 29 декабря 1995 г. № 223-ФЗ // «Российская газета» от 27 января 1996 г. № 17.</w:t>
      </w:r>
    </w:p>
  </w:footnote>
  <w:footnote w:id="84">
    <w:p w14:paraId="1B086BF9" w14:textId="3DC723B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«О полиции» от 07.02.2011 № 3-ФЗ // «Российская газета» от 08.02.2011 №25.</w:t>
      </w:r>
    </w:p>
  </w:footnote>
  <w:footnote w:id="85">
    <w:p w14:paraId="2D22EDA6" w14:textId="1305E5EE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«Об оперативно-розыскной деятельности» от 12.08.1995 № 144-ФЗ // «Российская газета» от 18 августа 1995 г. № 160.</w:t>
      </w:r>
    </w:p>
  </w:footnote>
  <w:footnote w:id="86">
    <w:p w14:paraId="3003CA01" w14:textId="19D27BBE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от 30 декабря 2020 г. № 489-ФЗ «О молодежной политике в Российской Федерации» // «Российская газета» от 11.01.2021 г. №1 </w:t>
      </w:r>
    </w:p>
  </w:footnote>
  <w:footnote w:id="87">
    <w:p w14:paraId="1C6953E5" w14:textId="292C9B57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Федеральный закон «О защите детей от информации, причиняющей вред их здоровью и развитию» от 29.12.2010 № 436-ФЗ // «Российская газета» от 31 декабря 2010 г. № 297.</w:t>
      </w:r>
    </w:p>
  </w:footnote>
  <w:footnote w:id="88">
    <w:p w14:paraId="0FC42F44" w14:textId="30506C3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РФ от 17 января 2006 г. № 19 «О деятельности органов внутренних дел по предупреждению преступлений» (с изменениями и дополнениями) // [Электронный ресурс] – Режим доступа: URL: https://base.garant.ru/1355153/ (дата обращения 10.12.2020).</w:t>
      </w:r>
    </w:p>
  </w:footnote>
  <w:footnote w:id="89">
    <w:p w14:paraId="74560A95" w14:textId="21837D3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России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// [Электронный источник] – Режим доступа: URL: https://63.мвд.рф/document/9250689 (дата обращения 11.01.2021).</w:t>
      </w:r>
    </w:p>
  </w:footnote>
  <w:footnote w:id="90">
    <w:p w14:paraId="23E0EFE4" w14:textId="673F7E30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РФ от 19 июня 2012 г. № 608 «О некоторых вопросах организации оперативно-розыскной деятельности в системе МВД России» // [Электронный источник] – Режим доступа: URL: https://base.garant.ru/70207986/ (дата обращения 11.01.2021).</w:t>
      </w:r>
    </w:p>
  </w:footnote>
  <w:footnote w:id="91">
    <w:p w14:paraId="075FB7C0" w14:textId="6339A4E7" w:rsidR="00A059EF" w:rsidRPr="00152E2D" w:rsidRDefault="00A059EF" w:rsidP="00152E2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России от 29.03.2019 № 205 «О несении службы участковым уполномоченным полиции на обслуживаемом административном участке и организации этой деятельности» (вместе с «Инструкцией по исполнению участковым уполномоченным полиции служебных обязанностей на обслуживаемом административном участке», «Наставлением по организации службы участковых уполномоченных полиции») // Официальный интернет-портал правовой информации http://www.pravo.gov.ru, 04.07.2019.</w:t>
      </w:r>
    </w:p>
  </w:footnote>
  <w:footnote w:id="92">
    <w:p w14:paraId="7E1903E2" w14:textId="5E52EA81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России от 09.04.2013 № 198 (ред. от 25.06.2019) «Об утверждении Перечня должностей сотрудников ОВД РФ,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ОВД» // [Электронный источник] – Режим доступа: URL: http://www.consultant.ru/document/cons_doc_LAW_147750/ (дата обращения 11.01.2021).</w:t>
      </w:r>
    </w:p>
  </w:footnote>
  <w:footnote w:id="93">
    <w:p w14:paraId="20B6EBB7" w14:textId="182C3F3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МВД России от 01.09.2012 № 839 «О совершенствовании деятельности центров временного содержания для несовершеннолетних правонарушителей» (вместе с «Инструкцией по организации деятельности центров временного содержания для несовершеннолетних правонарушителей») // [Электронный источник] – Режим доступа: URL: http://www.consultant.ru/document/cons_doc_LAW_138925/ (дата обращения 11.01.2021).</w:t>
      </w:r>
    </w:p>
  </w:footnote>
  <w:footnote w:id="94">
    <w:p w14:paraId="247D93A3" w14:textId="283BDEA4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</w:t>
      </w:r>
      <w:r w:rsidRPr="00152E2D">
        <w:rPr>
          <w:rFonts w:ascii="Times New Roman" w:hAnsi="Times New Roman" w:cs="Times New Roman"/>
          <w:bCs/>
          <w:sz w:val="24"/>
          <w:szCs w:val="24"/>
        </w:rPr>
        <w:t>Приказ Минюста РФ и МВД РФ от 4 октября 2012 г. № 190/912 «Об утверждении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правонарушений» // «Российская газета» от 26 октября 2012 г. № 248.</w:t>
      </w:r>
    </w:p>
  </w:footnote>
  <w:footnote w:id="95">
    <w:p w14:paraId="0095AAFC" w14:textId="7DF26D6D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Приказ Минздрава РФ № 414, МВД РФ № 633 от 20.08.2003 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дел» // [Электронный источник] – Режим доступа: URL: http://www.consultant.ru/document/cons_doc_LAW_44326/ (дата обращения 11.01.2021). </w:t>
      </w:r>
    </w:p>
  </w:footnote>
  <w:footnote w:id="96">
    <w:p w14:paraId="49FBE14A" w14:textId="2C71A130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Надымова А.А. Понятие, виды и уровни предупреждения преступности // Отечественная юриспруденция. 2020. №4 (43). С.31-39.</w:t>
      </w:r>
    </w:p>
  </w:footnote>
  <w:footnote w:id="97">
    <w:p w14:paraId="6D8155C2" w14:textId="2D1848C8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Титушкина Е. Ю, Подколзина А Ю. Государственная система профилактики правонарушений несовершеннолетних в свете положений Федерального закона от 23 июня 2016 г. № 182-ФЗ «Об основах системы профилактики правонарушений в Российской Федерации» // Вестник Северо-Кавказкого гуманитарного института. 2017. № 3. С. 342-347.</w:t>
      </w:r>
    </w:p>
  </w:footnote>
  <w:footnote w:id="98">
    <w:p w14:paraId="5FCFFFE4" w14:textId="015EDBA3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Аносов А.В., Ищук Я.Г. Оперативно-</w:t>
      </w:r>
      <w:r w:rsidR="00B21EC0" w:rsidRPr="00152E2D">
        <w:rPr>
          <w:rFonts w:ascii="Times New Roman" w:hAnsi="Times New Roman" w:cs="Times New Roman"/>
          <w:sz w:val="24"/>
          <w:szCs w:val="24"/>
        </w:rPr>
        <w:t>розыскная</w:t>
      </w:r>
      <w:r w:rsidRPr="00152E2D">
        <w:rPr>
          <w:rFonts w:ascii="Times New Roman" w:hAnsi="Times New Roman" w:cs="Times New Roman"/>
          <w:sz w:val="24"/>
          <w:szCs w:val="24"/>
        </w:rPr>
        <w:t xml:space="preserve"> профилактика преступлений несовершеннолетних: направления, содержание, меры // Труды Академии управления МВД России. 2018. №1 (45). С.120-124.</w:t>
      </w:r>
    </w:p>
  </w:footnote>
  <w:footnote w:id="99">
    <w:p w14:paraId="34AD11BD" w14:textId="5D3EFDDB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Борин Б.В., Ищук Я.Г. Понятие оперативно-розыскной профилактики преступлений // Пробелы в российском законодательстве. 2017. №3. С.381-386.</w:t>
      </w:r>
    </w:p>
  </w:footnote>
  <w:footnote w:id="100">
    <w:p w14:paraId="2406E332" w14:textId="0207A6EB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Лопатин Е.А. Общение в социальных сетях как форма аддикции: учеб. пособ. Рязань, 2013.47 с.</w:t>
      </w:r>
    </w:p>
  </w:footnote>
  <w:footnote w:id="101">
    <w:p w14:paraId="2E499CC8" w14:textId="125D38FF" w:rsidR="00A059EF" w:rsidRPr="00152E2D" w:rsidRDefault="00A059EF" w:rsidP="00152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2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52E2D">
        <w:rPr>
          <w:rFonts w:ascii="Times New Roman" w:hAnsi="Times New Roman" w:cs="Times New Roman"/>
          <w:sz w:val="24"/>
          <w:szCs w:val="24"/>
        </w:rPr>
        <w:t xml:space="preserve"> Демидова-Петрова Е.В. Методика создания портрета личности несовершеннолетнего в контексте типологических рисков криминогенной подверженности // Вестник Казанского юридического института МВД России. 2017. №3 (29). С.62-65.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1AD"/>
    <w:multiLevelType w:val="hybridMultilevel"/>
    <w:tmpl w:val="A0E29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A64AF"/>
    <w:multiLevelType w:val="hybridMultilevel"/>
    <w:tmpl w:val="B7DC2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86BBF"/>
    <w:multiLevelType w:val="hybridMultilevel"/>
    <w:tmpl w:val="B9E402EC"/>
    <w:lvl w:ilvl="0" w:tplc="61CC560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2C7F6">
      <w:start w:val="23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459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DC75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27A0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E0B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A534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D086C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0C62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E4C4D"/>
    <w:multiLevelType w:val="hybridMultilevel"/>
    <w:tmpl w:val="CA04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03F9D"/>
    <w:multiLevelType w:val="hybridMultilevel"/>
    <w:tmpl w:val="7C868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205A42"/>
    <w:multiLevelType w:val="hybridMultilevel"/>
    <w:tmpl w:val="B7C46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721"/>
    <w:multiLevelType w:val="hybridMultilevel"/>
    <w:tmpl w:val="519C5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41715E"/>
    <w:multiLevelType w:val="hybridMultilevel"/>
    <w:tmpl w:val="07C2E2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AA3C8E"/>
    <w:multiLevelType w:val="hybridMultilevel"/>
    <w:tmpl w:val="877036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E508E4"/>
    <w:multiLevelType w:val="hybridMultilevel"/>
    <w:tmpl w:val="7F6CB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6C308D"/>
    <w:multiLevelType w:val="hybridMultilevel"/>
    <w:tmpl w:val="91F26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BF494F"/>
    <w:multiLevelType w:val="hybridMultilevel"/>
    <w:tmpl w:val="47C260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94E24"/>
    <w:multiLevelType w:val="hybridMultilevel"/>
    <w:tmpl w:val="0C9AD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A84181"/>
    <w:multiLevelType w:val="hybridMultilevel"/>
    <w:tmpl w:val="4394ED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968EF"/>
    <w:multiLevelType w:val="hybridMultilevel"/>
    <w:tmpl w:val="BC5C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E75DB0"/>
    <w:multiLevelType w:val="hybridMultilevel"/>
    <w:tmpl w:val="CEB4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66DCF"/>
    <w:multiLevelType w:val="hybridMultilevel"/>
    <w:tmpl w:val="E4648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B07370"/>
    <w:multiLevelType w:val="hybridMultilevel"/>
    <w:tmpl w:val="D2965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054B2C"/>
    <w:multiLevelType w:val="hybridMultilevel"/>
    <w:tmpl w:val="119607D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2EE42E30"/>
    <w:multiLevelType w:val="hybridMultilevel"/>
    <w:tmpl w:val="31D6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142BD"/>
    <w:multiLevelType w:val="hybridMultilevel"/>
    <w:tmpl w:val="2AB47E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A51152"/>
    <w:multiLevelType w:val="hybridMultilevel"/>
    <w:tmpl w:val="3C16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B7BE5"/>
    <w:multiLevelType w:val="hybridMultilevel"/>
    <w:tmpl w:val="91CCE9AE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3">
    <w:nsid w:val="3492785F"/>
    <w:multiLevelType w:val="hybridMultilevel"/>
    <w:tmpl w:val="549C6BF0"/>
    <w:lvl w:ilvl="0" w:tplc="6DB2A67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BE45AC">
      <w:start w:val="109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80B9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A6EB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A408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2A0E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C4B5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0A95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7CBB8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327173"/>
    <w:multiLevelType w:val="hybridMultilevel"/>
    <w:tmpl w:val="36F81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C11605"/>
    <w:multiLevelType w:val="hybridMultilevel"/>
    <w:tmpl w:val="C1F0B18C"/>
    <w:lvl w:ilvl="0" w:tplc="ED3E16A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8C85C">
      <w:start w:val="178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0443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28CE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80A5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A83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886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8C27B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A6F1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6B0380"/>
    <w:multiLevelType w:val="hybridMultilevel"/>
    <w:tmpl w:val="8FF4F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2B723F"/>
    <w:multiLevelType w:val="hybridMultilevel"/>
    <w:tmpl w:val="57F6D224"/>
    <w:lvl w:ilvl="0" w:tplc="3E966CD4">
      <w:start w:val="6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9C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8050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C95A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000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10C0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4D3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C3E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A5A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A5047F"/>
    <w:multiLevelType w:val="hybridMultilevel"/>
    <w:tmpl w:val="49BE7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674314"/>
    <w:multiLevelType w:val="hybridMultilevel"/>
    <w:tmpl w:val="10AC0F1E"/>
    <w:lvl w:ilvl="0" w:tplc="C868CAF4">
      <w:start w:val="1"/>
      <w:numFmt w:val="decimal"/>
      <w:lvlText w:val="%1."/>
      <w:lvlJc w:val="left"/>
      <w:pPr>
        <w:ind w:left="21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30">
    <w:nsid w:val="43177C18"/>
    <w:multiLevelType w:val="hybridMultilevel"/>
    <w:tmpl w:val="114E4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A711FE"/>
    <w:multiLevelType w:val="hybridMultilevel"/>
    <w:tmpl w:val="C9B6D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3D126A"/>
    <w:multiLevelType w:val="hybridMultilevel"/>
    <w:tmpl w:val="57C24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95262C"/>
    <w:multiLevelType w:val="hybridMultilevel"/>
    <w:tmpl w:val="564AB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D82856"/>
    <w:multiLevelType w:val="hybridMultilevel"/>
    <w:tmpl w:val="4888E6CE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5">
    <w:nsid w:val="529A34E0"/>
    <w:multiLevelType w:val="hybridMultilevel"/>
    <w:tmpl w:val="5C22E094"/>
    <w:lvl w:ilvl="0" w:tplc="3910939A">
      <w:start w:val="1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CD7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E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F0F3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063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10B6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82624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EEA5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6795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8A3CB8"/>
    <w:multiLevelType w:val="hybridMultilevel"/>
    <w:tmpl w:val="585E7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DB2C17"/>
    <w:multiLevelType w:val="hybridMultilevel"/>
    <w:tmpl w:val="588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97F67"/>
    <w:multiLevelType w:val="hybridMultilevel"/>
    <w:tmpl w:val="DAAE0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EB4C8F"/>
    <w:multiLevelType w:val="hybridMultilevel"/>
    <w:tmpl w:val="8BF83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E403AB"/>
    <w:multiLevelType w:val="hybridMultilevel"/>
    <w:tmpl w:val="3B1850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5631A2"/>
    <w:multiLevelType w:val="hybridMultilevel"/>
    <w:tmpl w:val="B5AC3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3C2A4B"/>
    <w:multiLevelType w:val="hybridMultilevel"/>
    <w:tmpl w:val="8CD41C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9B5D9B"/>
    <w:multiLevelType w:val="hybridMultilevel"/>
    <w:tmpl w:val="B1F6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7B44C9"/>
    <w:multiLevelType w:val="hybridMultilevel"/>
    <w:tmpl w:val="EA4A95F0"/>
    <w:lvl w:ilvl="0" w:tplc="EBF01004">
      <w:start w:val="1"/>
      <w:numFmt w:val="upperRoman"/>
      <w:lvlText w:val="%1 волна :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183666"/>
    <w:multiLevelType w:val="hybridMultilevel"/>
    <w:tmpl w:val="71008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BD144C"/>
    <w:multiLevelType w:val="hybridMultilevel"/>
    <w:tmpl w:val="B9241636"/>
    <w:lvl w:ilvl="0" w:tplc="A8846D3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A002525"/>
    <w:multiLevelType w:val="hybridMultilevel"/>
    <w:tmpl w:val="81226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7E402316"/>
    <w:multiLevelType w:val="hybridMultilevel"/>
    <w:tmpl w:val="8B606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D44A07"/>
    <w:multiLevelType w:val="hybridMultilevel"/>
    <w:tmpl w:val="6C16DF42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39"/>
  </w:num>
  <w:num w:numId="4">
    <w:abstractNumId w:val="13"/>
  </w:num>
  <w:num w:numId="5">
    <w:abstractNumId w:val="10"/>
  </w:num>
  <w:num w:numId="6">
    <w:abstractNumId w:val="6"/>
  </w:num>
  <w:num w:numId="7">
    <w:abstractNumId w:val="38"/>
  </w:num>
  <w:num w:numId="8">
    <w:abstractNumId w:val="11"/>
  </w:num>
  <w:num w:numId="9">
    <w:abstractNumId w:val="22"/>
  </w:num>
  <w:num w:numId="10">
    <w:abstractNumId w:val="49"/>
  </w:num>
  <w:num w:numId="11">
    <w:abstractNumId w:val="44"/>
  </w:num>
  <w:num w:numId="12">
    <w:abstractNumId w:val="48"/>
  </w:num>
  <w:num w:numId="13">
    <w:abstractNumId w:val="7"/>
  </w:num>
  <w:num w:numId="14">
    <w:abstractNumId w:val="9"/>
  </w:num>
  <w:num w:numId="15">
    <w:abstractNumId w:val="17"/>
  </w:num>
  <w:num w:numId="16">
    <w:abstractNumId w:val="45"/>
  </w:num>
  <w:num w:numId="17">
    <w:abstractNumId w:val="33"/>
  </w:num>
  <w:num w:numId="18">
    <w:abstractNumId w:val="42"/>
  </w:num>
  <w:num w:numId="19">
    <w:abstractNumId w:val="20"/>
  </w:num>
  <w:num w:numId="20">
    <w:abstractNumId w:val="12"/>
  </w:num>
  <w:num w:numId="21">
    <w:abstractNumId w:val="3"/>
  </w:num>
  <w:num w:numId="22">
    <w:abstractNumId w:val="36"/>
  </w:num>
  <w:num w:numId="23">
    <w:abstractNumId w:val="1"/>
  </w:num>
  <w:num w:numId="24">
    <w:abstractNumId w:val="0"/>
  </w:num>
  <w:num w:numId="25">
    <w:abstractNumId w:val="31"/>
  </w:num>
  <w:num w:numId="26">
    <w:abstractNumId w:val="24"/>
  </w:num>
  <w:num w:numId="27">
    <w:abstractNumId w:val="32"/>
  </w:num>
  <w:num w:numId="28">
    <w:abstractNumId w:val="43"/>
  </w:num>
  <w:num w:numId="29">
    <w:abstractNumId w:val="41"/>
  </w:num>
  <w:num w:numId="30">
    <w:abstractNumId w:val="28"/>
  </w:num>
  <w:num w:numId="31">
    <w:abstractNumId w:val="14"/>
  </w:num>
  <w:num w:numId="32">
    <w:abstractNumId w:val="30"/>
  </w:num>
  <w:num w:numId="33">
    <w:abstractNumId w:val="16"/>
  </w:num>
  <w:num w:numId="34">
    <w:abstractNumId w:val="5"/>
  </w:num>
  <w:num w:numId="35">
    <w:abstractNumId w:val="46"/>
  </w:num>
  <w:num w:numId="36">
    <w:abstractNumId w:val="15"/>
  </w:num>
  <w:num w:numId="37">
    <w:abstractNumId w:val="21"/>
  </w:num>
  <w:num w:numId="38">
    <w:abstractNumId w:val="37"/>
  </w:num>
  <w:num w:numId="39">
    <w:abstractNumId w:val="8"/>
  </w:num>
  <w:num w:numId="40">
    <w:abstractNumId w:val="4"/>
  </w:num>
  <w:num w:numId="41">
    <w:abstractNumId w:val="40"/>
  </w:num>
  <w:num w:numId="42">
    <w:abstractNumId w:val="26"/>
  </w:num>
  <w:num w:numId="43">
    <w:abstractNumId w:val="19"/>
  </w:num>
  <w:num w:numId="44">
    <w:abstractNumId w:val="47"/>
  </w:num>
  <w:num w:numId="45">
    <w:abstractNumId w:val="29"/>
  </w:num>
  <w:num w:numId="46">
    <w:abstractNumId w:val="27"/>
  </w:num>
  <w:num w:numId="47">
    <w:abstractNumId w:val="23"/>
  </w:num>
  <w:num w:numId="48">
    <w:abstractNumId w:val="35"/>
  </w:num>
  <w:num w:numId="49">
    <w:abstractNumId w:val="25"/>
  </w:num>
  <w:num w:numId="50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8"/>
    <w:rsid w:val="00010F62"/>
    <w:rsid w:val="00017449"/>
    <w:rsid w:val="00046607"/>
    <w:rsid w:val="0005112C"/>
    <w:rsid w:val="00062A2B"/>
    <w:rsid w:val="00066624"/>
    <w:rsid w:val="00070F20"/>
    <w:rsid w:val="000727B0"/>
    <w:rsid w:val="00082E18"/>
    <w:rsid w:val="000841CC"/>
    <w:rsid w:val="000855B9"/>
    <w:rsid w:val="000B22F7"/>
    <w:rsid w:val="000B4137"/>
    <w:rsid w:val="000B6AD0"/>
    <w:rsid w:val="000B6BA7"/>
    <w:rsid w:val="000C4C0D"/>
    <w:rsid w:val="000D641B"/>
    <w:rsid w:val="000E0F1D"/>
    <w:rsid w:val="000E3706"/>
    <w:rsid w:val="000F64E6"/>
    <w:rsid w:val="0010071B"/>
    <w:rsid w:val="001122A0"/>
    <w:rsid w:val="0012300D"/>
    <w:rsid w:val="0012416D"/>
    <w:rsid w:val="0013584B"/>
    <w:rsid w:val="00143B27"/>
    <w:rsid w:val="00152B8F"/>
    <w:rsid w:val="00152E2D"/>
    <w:rsid w:val="0016540E"/>
    <w:rsid w:val="00166C9A"/>
    <w:rsid w:val="001761C8"/>
    <w:rsid w:val="00182638"/>
    <w:rsid w:val="00183F47"/>
    <w:rsid w:val="00186587"/>
    <w:rsid w:val="00190BBF"/>
    <w:rsid w:val="001915A3"/>
    <w:rsid w:val="00196061"/>
    <w:rsid w:val="001A41FE"/>
    <w:rsid w:val="001B4B45"/>
    <w:rsid w:val="001C371F"/>
    <w:rsid w:val="001C7434"/>
    <w:rsid w:val="001D2755"/>
    <w:rsid w:val="001D3464"/>
    <w:rsid w:val="001E0D85"/>
    <w:rsid w:val="001F7603"/>
    <w:rsid w:val="00202930"/>
    <w:rsid w:val="00212173"/>
    <w:rsid w:val="00213F5A"/>
    <w:rsid w:val="00215302"/>
    <w:rsid w:val="00234018"/>
    <w:rsid w:val="00244488"/>
    <w:rsid w:val="0025158C"/>
    <w:rsid w:val="00251FCF"/>
    <w:rsid w:val="0025292D"/>
    <w:rsid w:val="00261704"/>
    <w:rsid w:val="00281514"/>
    <w:rsid w:val="00284D1B"/>
    <w:rsid w:val="002B5ABB"/>
    <w:rsid w:val="002C5389"/>
    <w:rsid w:val="002E76A9"/>
    <w:rsid w:val="00311238"/>
    <w:rsid w:val="003113F2"/>
    <w:rsid w:val="00313F3A"/>
    <w:rsid w:val="003272B4"/>
    <w:rsid w:val="0035218F"/>
    <w:rsid w:val="00367E6D"/>
    <w:rsid w:val="00376603"/>
    <w:rsid w:val="0037764B"/>
    <w:rsid w:val="00394C4B"/>
    <w:rsid w:val="003A161C"/>
    <w:rsid w:val="003D6000"/>
    <w:rsid w:val="003E026D"/>
    <w:rsid w:val="003E095D"/>
    <w:rsid w:val="003E41CF"/>
    <w:rsid w:val="003E5221"/>
    <w:rsid w:val="003E7515"/>
    <w:rsid w:val="00402308"/>
    <w:rsid w:val="00406236"/>
    <w:rsid w:val="00411E01"/>
    <w:rsid w:val="00412281"/>
    <w:rsid w:val="00415592"/>
    <w:rsid w:val="00421514"/>
    <w:rsid w:val="00427D5A"/>
    <w:rsid w:val="00451A3A"/>
    <w:rsid w:val="004806FE"/>
    <w:rsid w:val="00496874"/>
    <w:rsid w:val="004A50DB"/>
    <w:rsid w:val="004B2FB1"/>
    <w:rsid w:val="004C52A1"/>
    <w:rsid w:val="004C6305"/>
    <w:rsid w:val="004D2829"/>
    <w:rsid w:val="004E6540"/>
    <w:rsid w:val="00526020"/>
    <w:rsid w:val="005333F4"/>
    <w:rsid w:val="005379B1"/>
    <w:rsid w:val="005528F5"/>
    <w:rsid w:val="00552A34"/>
    <w:rsid w:val="005565CE"/>
    <w:rsid w:val="00560B38"/>
    <w:rsid w:val="00565BC4"/>
    <w:rsid w:val="005732FF"/>
    <w:rsid w:val="00581975"/>
    <w:rsid w:val="00593C14"/>
    <w:rsid w:val="005A5625"/>
    <w:rsid w:val="005A7202"/>
    <w:rsid w:val="005A7C7E"/>
    <w:rsid w:val="005B2676"/>
    <w:rsid w:val="005B45A0"/>
    <w:rsid w:val="005E4498"/>
    <w:rsid w:val="006045F6"/>
    <w:rsid w:val="00622168"/>
    <w:rsid w:val="00624E78"/>
    <w:rsid w:val="006335A9"/>
    <w:rsid w:val="00637ACF"/>
    <w:rsid w:val="00644F5B"/>
    <w:rsid w:val="00650ADF"/>
    <w:rsid w:val="00650B05"/>
    <w:rsid w:val="00651B48"/>
    <w:rsid w:val="00664756"/>
    <w:rsid w:val="00664963"/>
    <w:rsid w:val="00674902"/>
    <w:rsid w:val="00680714"/>
    <w:rsid w:val="00685147"/>
    <w:rsid w:val="00697D0F"/>
    <w:rsid w:val="006B4429"/>
    <w:rsid w:val="006C3E20"/>
    <w:rsid w:val="006D2FFE"/>
    <w:rsid w:val="006E310C"/>
    <w:rsid w:val="006E3BC1"/>
    <w:rsid w:val="006F642F"/>
    <w:rsid w:val="007001FC"/>
    <w:rsid w:val="00724329"/>
    <w:rsid w:val="00741759"/>
    <w:rsid w:val="00755600"/>
    <w:rsid w:val="00762620"/>
    <w:rsid w:val="00765338"/>
    <w:rsid w:val="00781C71"/>
    <w:rsid w:val="00792F1C"/>
    <w:rsid w:val="007A34D4"/>
    <w:rsid w:val="007B6212"/>
    <w:rsid w:val="007C69C2"/>
    <w:rsid w:val="007C74DB"/>
    <w:rsid w:val="007C7726"/>
    <w:rsid w:val="007D592B"/>
    <w:rsid w:val="008105F3"/>
    <w:rsid w:val="00815350"/>
    <w:rsid w:val="00826374"/>
    <w:rsid w:val="008449F4"/>
    <w:rsid w:val="0086211A"/>
    <w:rsid w:val="0086275D"/>
    <w:rsid w:val="00871BCF"/>
    <w:rsid w:val="00883C99"/>
    <w:rsid w:val="00885756"/>
    <w:rsid w:val="008A0CEC"/>
    <w:rsid w:val="008A2C93"/>
    <w:rsid w:val="008A3B50"/>
    <w:rsid w:val="008B5B9A"/>
    <w:rsid w:val="008C39F8"/>
    <w:rsid w:val="008C4A35"/>
    <w:rsid w:val="008D1961"/>
    <w:rsid w:val="008E69F0"/>
    <w:rsid w:val="008E6FE4"/>
    <w:rsid w:val="008F440B"/>
    <w:rsid w:val="008F5B84"/>
    <w:rsid w:val="009043FF"/>
    <w:rsid w:val="00904F35"/>
    <w:rsid w:val="0092116C"/>
    <w:rsid w:val="00926B1A"/>
    <w:rsid w:val="00936F9B"/>
    <w:rsid w:val="00940585"/>
    <w:rsid w:val="009443F2"/>
    <w:rsid w:val="00954211"/>
    <w:rsid w:val="00954FB8"/>
    <w:rsid w:val="00957FAD"/>
    <w:rsid w:val="0096054F"/>
    <w:rsid w:val="00963EC9"/>
    <w:rsid w:val="0096592D"/>
    <w:rsid w:val="00977120"/>
    <w:rsid w:val="009846CE"/>
    <w:rsid w:val="00985A97"/>
    <w:rsid w:val="009B7003"/>
    <w:rsid w:val="009C4670"/>
    <w:rsid w:val="009D255C"/>
    <w:rsid w:val="009D3CB2"/>
    <w:rsid w:val="009D588D"/>
    <w:rsid w:val="009F16EB"/>
    <w:rsid w:val="009F6AAF"/>
    <w:rsid w:val="00A059EF"/>
    <w:rsid w:val="00A05FC1"/>
    <w:rsid w:val="00A10505"/>
    <w:rsid w:val="00A1103B"/>
    <w:rsid w:val="00A12D90"/>
    <w:rsid w:val="00A17EE3"/>
    <w:rsid w:val="00A4420B"/>
    <w:rsid w:val="00A4555F"/>
    <w:rsid w:val="00A505A1"/>
    <w:rsid w:val="00A56F7D"/>
    <w:rsid w:val="00A602EF"/>
    <w:rsid w:val="00A63320"/>
    <w:rsid w:val="00A87CE2"/>
    <w:rsid w:val="00AA1B12"/>
    <w:rsid w:val="00AB240C"/>
    <w:rsid w:val="00AB699B"/>
    <w:rsid w:val="00AC39E6"/>
    <w:rsid w:val="00AD03D0"/>
    <w:rsid w:val="00AD1E4F"/>
    <w:rsid w:val="00AD294F"/>
    <w:rsid w:val="00AF0447"/>
    <w:rsid w:val="00AF5F32"/>
    <w:rsid w:val="00B13E9B"/>
    <w:rsid w:val="00B2177B"/>
    <w:rsid w:val="00B21EC0"/>
    <w:rsid w:val="00B25F75"/>
    <w:rsid w:val="00B36A25"/>
    <w:rsid w:val="00B37659"/>
    <w:rsid w:val="00B643EA"/>
    <w:rsid w:val="00B82D7B"/>
    <w:rsid w:val="00B97BD6"/>
    <w:rsid w:val="00BA0C99"/>
    <w:rsid w:val="00BC11D8"/>
    <w:rsid w:val="00BC37E6"/>
    <w:rsid w:val="00BF458E"/>
    <w:rsid w:val="00C21931"/>
    <w:rsid w:val="00C34CD5"/>
    <w:rsid w:val="00C36625"/>
    <w:rsid w:val="00C413B3"/>
    <w:rsid w:val="00C5007F"/>
    <w:rsid w:val="00C66BC0"/>
    <w:rsid w:val="00C85082"/>
    <w:rsid w:val="00C9333D"/>
    <w:rsid w:val="00C97BCF"/>
    <w:rsid w:val="00CA7D65"/>
    <w:rsid w:val="00CB57FF"/>
    <w:rsid w:val="00CC74E4"/>
    <w:rsid w:val="00CE5AFC"/>
    <w:rsid w:val="00CF5F91"/>
    <w:rsid w:val="00D00B69"/>
    <w:rsid w:val="00D0325A"/>
    <w:rsid w:val="00D05D02"/>
    <w:rsid w:val="00D077E2"/>
    <w:rsid w:val="00D10DE3"/>
    <w:rsid w:val="00D16C47"/>
    <w:rsid w:val="00D22336"/>
    <w:rsid w:val="00D24180"/>
    <w:rsid w:val="00D260D7"/>
    <w:rsid w:val="00D44547"/>
    <w:rsid w:val="00D44550"/>
    <w:rsid w:val="00D61B88"/>
    <w:rsid w:val="00D63402"/>
    <w:rsid w:val="00D63A6C"/>
    <w:rsid w:val="00D65FA1"/>
    <w:rsid w:val="00D71E45"/>
    <w:rsid w:val="00D75739"/>
    <w:rsid w:val="00D76AE1"/>
    <w:rsid w:val="00D939C1"/>
    <w:rsid w:val="00DA3181"/>
    <w:rsid w:val="00DA7683"/>
    <w:rsid w:val="00DB11B1"/>
    <w:rsid w:val="00DB533B"/>
    <w:rsid w:val="00DC4AF1"/>
    <w:rsid w:val="00DC4C76"/>
    <w:rsid w:val="00DC6C2B"/>
    <w:rsid w:val="00DF51A2"/>
    <w:rsid w:val="00E002CE"/>
    <w:rsid w:val="00E03398"/>
    <w:rsid w:val="00E247AC"/>
    <w:rsid w:val="00E3722F"/>
    <w:rsid w:val="00E44264"/>
    <w:rsid w:val="00E4468C"/>
    <w:rsid w:val="00E80A09"/>
    <w:rsid w:val="00E810FD"/>
    <w:rsid w:val="00E81E54"/>
    <w:rsid w:val="00E84C9A"/>
    <w:rsid w:val="00EA1C5A"/>
    <w:rsid w:val="00EB55CC"/>
    <w:rsid w:val="00ED10FC"/>
    <w:rsid w:val="00ED2654"/>
    <w:rsid w:val="00EE3CEA"/>
    <w:rsid w:val="00F00690"/>
    <w:rsid w:val="00F026FD"/>
    <w:rsid w:val="00F030EA"/>
    <w:rsid w:val="00F126B3"/>
    <w:rsid w:val="00F314AC"/>
    <w:rsid w:val="00F441E3"/>
    <w:rsid w:val="00F44797"/>
    <w:rsid w:val="00F50D90"/>
    <w:rsid w:val="00F57796"/>
    <w:rsid w:val="00F862FE"/>
    <w:rsid w:val="00F86CBD"/>
    <w:rsid w:val="00F877CD"/>
    <w:rsid w:val="00F95611"/>
    <w:rsid w:val="00F96D44"/>
    <w:rsid w:val="00FA560F"/>
    <w:rsid w:val="00FB16CE"/>
    <w:rsid w:val="00FB2C38"/>
    <w:rsid w:val="00FB54CF"/>
    <w:rsid w:val="00FC1BC7"/>
    <w:rsid w:val="00FD0B6D"/>
    <w:rsid w:val="00FE2075"/>
    <w:rsid w:val="00FE519D"/>
    <w:rsid w:val="00FE78C4"/>
    <w:rsid w:val="00FF3503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4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023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023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2308"/>
    <w:rPr>
      <w:vertAlign w:val="superscript"/>
    </w:rPr>
  </w:style>
  <w:style w:type="paragraph" w:styleId="a6">
    <w:name w:val="List Paragraph"/>
    <w:basedOn w:val="a"/>
    <w:uiPriority w:val="34"/>
    <w:qFormat/>
    <w:rsid w:val="00CE5A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F1D"/>
  </w:style>
  <w:style w:type="paragraph" w:styleId="a9">
    <w:name w:val="footer"/>
    <w:basedOn w:val="a"/>
    <w:link w:val="aa"/>
    <w:uiPriority w:val="99"/>
    <w:unhideWhenUsed/>
    <w:rsid w:val="000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F1D"/>
  </w:style>
  <w:style w:type="character" w:customStyle="1" w:styleId="20">
    <w:name w:val="Заголовок 2 Знак"/>
    <w:basedOn w:val="a0"/>
    <w:link w:val="2"/>
    <w:uiPriority w:val="9"/>
    <w:rsid w:val="00624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1A41FE"/>
    <w:rPr>
      <w:color w:val="0563C1" w:themeColor="hyperlink"/>
      <w:u w:val="single"/>
    </w:rPr>
  </w:style>
  <w:style w:type="table" w:customStyle="1" w:styleId="TableGrid">
    <w:name w:val="TableGrid"/>
    <w:rsid w:val="007B62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43"/>
    <w:rsid w:val="001358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c">
    <w:name w:val="Table Grid"/>
    <w:basedOn w:val="a1"/>
    <w:uiPriority w:val="39"/>
    <w:rsid w:val="000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B4B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4B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4B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B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4B4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B45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6D2FF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3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0071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371F"/>
    <w:pPr>
      <w:tabs>
        <w:tab w:val="right" w:leader="dot" w:pos="9639"/>
      </w:tabs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0230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023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2308"/>
    <w:rPr>
      <w:vertAlign w:val="superscript"/>
    </w:rPr>
  </w:style>
  <w:style w:type="paragraph" w:styleId="a6">
    <w:name w:val="List Paragraph"/>
    <w:basedOn w:val="a"/>
    <w:uiPriority w:val="34"/>
    <w:qFormat/>
    <w:rsid w:val="00CE5A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0F1D"/>
  </w:style>
  <w:style w:type="paragraph" w:styleId="a9">
    <w:name w:val="footer"/>
    <w:basedOn w:val="a"/>
    <w:link w:val="aa"/>
    <w:uiPriority w:val="99"/>
    <w:unhideWhenUsed/>
    <w:rsid w:val="000E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0F1D"/>
  </w:style>
  <w:style w:type="character" w:customStyle="1" w:styleId="20">
    <w:name w:val="Заголовок 2 Знак"/>
    <w:basedOn w:val="a0"/>
    <w:link w:val="2"/>
    <w:uiPriority w:val="9"/>
    <w:rsid w:val="00624E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1A41FE"/>
    <w:rPr>
      <w:color w:val="0563C1" w:themeColor="hyperlink"/>
      <w:u w:val="single"/>
    </w:rPr>
  </w:style>
  <w:style w:type="table" w:customStyle="1" w:styleId="TableGrid">
    <w:name w:val="TableGrid"/>
    <w:rsid w:val="007B62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basedOn w:val="a1"/>
    <w:uiPriority w:val="43"/>
    <w:rsid w:val="001358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c">
    <w:name w:val="Table Grid"/>
    <w:basedOn w:val="a1"/>
    <w:uiPriority w:val="39"/>
    <w:rsid w:val="000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B4B4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4B4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4B4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B4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4B4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B45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6D2FF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3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10071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371F"/>
    <w:pPr>
      <w:tabs>
        <w:tab w:val="right" w:leader="dot" w:pos="9639"/>
      </w:tabs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as.ru/society/67999-podrostki-izbili-10-letnjuju-devochku-v-kostromsk" TargetMode="External"/><Relationship Id="rId24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chart" Target="charts/chart4.xml"/><Relationship Id="rId28" Type="http://schemas.microsoft.com/office/2018/08/relationships/commentsExtensible" Target="commentsExtensible.xml"/><Relationship Id="rId10" Type="http://schemas.openxmlformats.org/officeDocument/2006/relationships/hyperlink" Target="http://docs.historyrussia.org/ru/nodes/12569-dokumenty?page=3&amp;view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s://sudact.ru/)" TargetMode="External"/><Relationship Id="rId14" Type="http://schemas.openxmlformats.org/officeDocument/2006/relationships/chart" Target="charts/chart1.xml"/><Relationship Id="rId22" Type="http://schemas.openxmlformats.org/officeDocument/2006/relationships/chart" Target="charts/chart3.xml"/><Relationship Id="rId27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84;&#1074;&#1076;.&#1088;&#1092;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ВЫЯВЛЕННЫХ ЛИЦ НЕСОВЕРШЕННОЛЕТНЕГО ВОЗРАСТА, СОВЕРШИВШИХ ПРЕСТУПЛЕНИЯ РАЗНОЙ СТЕПЕНИ ТЯЖЕСТИ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43715846994537E-2"/>
          <c:y val="0.23183289063656959"/>
          <c:w val="0.9759562841530055"/>
          <c:h val="0.585292384670403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особо тяжкие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1684</c:v>
                </c:pt>
                <c:pt idx="1">
                  <c:v>1541</c:v>
                </c:pt>
                <c:pt idx="2">
                  <c:v>1382</c:v>
                </c:pt>
                <c:pt idx="3">
                  <c:v>1419</c:v>
                </c:pt>
                <c:pt idx="4">
                  <c:v>1612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20-4807-8DA5-B430242B25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тяжкие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11532</c:v>
                </c:pt>
                <c:pt idx="1">
                  <c:v>10401</c:v>
                </c:pt>
                <c:pt idx="2">
                  <c:v>9031</c:v>
                </c:pt>
                <c:pt idx="3">
                  <c:v>8498</c:v>
                </c:pt>
                <c:pt idx="4">
                  <c:v>8501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20-4807-8DA5-B430242B25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средней тяжести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28240</c:v>
                </c:pt>
                <c:pt idx="1">
                  <c:v>25006</c:v>
                </c:pt>
                <c:pt idx="2">
                  <c:v>22986</c:v>
                </c:pt>
                <c:pt idx="3">
                  <c:v>22461</c:v>
                </c:pt>
                <c:pt idx="4">
                  <c:v>23033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620-4807-8DA5-B430242B25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небольшой тяжести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14537</c:v>
                </c:pt>
                <c:pt idx="1">
                  <c:v>11641</c:v>
                </c:pt>
                <c:pt idx="2">
                  <c:v>9035</c:v>
                </c:pt>
                <c:pt idx="3">
                  <c:v>8482</c:v>
                </c:pt>
                <c:pt idx="4">
                  <c:v>8402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620-4807-8DA5-B430242B2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5306624"/>
        <c:axId val="135686784"/>
        <c:axId val="0"/>
      </c:bar3DChart>
      <c:catAx>
        <c:axId val="13530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86784"/>
        <c:crosses val="autoZero"/>
        <c:auto val="1"/>
        <c:lblAlgn val="ctr"/>
        <c:lblOffset val="100"/>
        <c:noMultiLvlLbl val="0"/>
      </c:catAx>
      <c:valAx>
        <c:axId val="1356867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30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100"/>
              <a:t>СВЕДЕНИЯ О КОЛИЧИСТВЕ СОВЕРШЕННЫХ ПРЕСТУПЛЕНИЙ В РОССИИ</a:t>
            </a:r>
            <a:r>
              <a:rPr lang="ru-RU" sz="1100" baseline="0"/>
              <a:t> ЛИЦАМИ В ВОЗРАСТЕ ОТ 14 ДО 29 ЛЕТ ЗА 2015-2019 ГОДЫ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18834538156722608"/>
          <c:w val="1"/>
          <c:h val="0.64629388816644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14-15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spPr>
                <a:solidFill>
                  <a:schemeClr val="accent2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203</c:v>
                </c:pt>
                <c:pt idx="1">
                  <c:v>163</c:v>
                </c:pt>
                <c:pt idx="2">
                  <c:v>165</c:v>
                </c:pt>
                <c:pt idx="3">
                  <c:v>133</c:v>
                </c:pt>
                <c:pt idx="4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5-40E4-9552-7D9438B0CD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0323113451016788E-2"/>
                  <c:y val="3.42817963661295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85-40E4-9552-7D9438B0CD63}"/>
                </c:ext>
              </c:extLst>
            </c:dLbl>
            <c:dLbl>
              <c:idx val="2"/>
              <c:layout>
                <c:manualLayout>
                  <c:x val="1.2387736141220192E-2"/>
                  <c:y val="-1.2569846792971401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85-40E4-9552-7D9438B0CD63}"/>
                </c:ext>
              </c:extLst>
            </c:dLbl>
            <c:dLbl>
              <c:idx val="3"/>
              <c:layout>
                <c:manualLayout>
                  <c:x val="8.2584907608134611E-3"/>
                  <c:y val="0"/>
                </c:manualLayout>
              </c:layout>
              <c:spPr>
                <a:solidFill>
                  <a:schemeClr val="accent2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785-40E4-9552-7D9438B0CD63}"/>
                </c:ext>
              </c:extLst>
            </c:dLbl>
            <c:dLbl>
              <c:idx val="4"/>
              <c:layout>
                <c:manualLayout>
                  <c:x val="1.238773614122019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85-40E4-9552-7D9438B0CD63}"/>
                </c:ext>
              </c:extLst>
            </c:dLbl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665</c:v>
                </c:pt>
                <c:pt idx="1">
                  <c:v>490</c:v>
                </c:pt>
                <c:pt idx="2">
                  <c:v>394</c:v>
                </c:pt>
                <c:pt idx="3">
                  <c:v>407</c:v>
                </c:pt>
                <c:pt idx="4">
                  <c:v>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785-40E4-9552-7D9438B0CD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18-24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8142</c:v>
                </c:pt>
                <c:pt idx="1">
                  <c:v>6975</c:v>
                </c:pt>
                <c:pt idx="2">
                  <c:v>6296</c:v>
                </c:pt>
                <c:pt idx="3">
                  <c:v>6012</c:v>
                </c:pt>
                <c:pt idx="4">
                  <c:v>5484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785-40E4-9552-7D9438B0CD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25-29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4452358831423557E-2"/>
                  <c:y val="-1.02845389098388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785-40E4-9552-7D9438B0CD63}"/>
                </c:ext>
              </c:extLst>
            </c:dLbl>
            <c:dLbl>
              <c:idx val="3"/>
              <c:layout>
                <c:manualLayout>
                  <c:x val="1.4452358831423557E-2"/>
                  <c:y val="3.77099760027425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785-40E4-9552-7D9438B0CD63}"/>
                </c:ext>
              </c:extLst>
            </c:dLbl>
            <c:dLbl>
              <c:idx val="4"/>
              <c:layout>
                <c:manualLayout>
                  <c:x val="8.2584907608133102E-3"/>
                  <c:y val="3.770997600274247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785-40E4-9552-7D9438B0CD63}"/>
                </c:ext>
              </c:extLst>
            </c:dLbl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8587</c:v>
                </c:pt>
                <c:pt idx="1">
                  <c:v>7739</c:v>
                </c:pt>
                <c:pt idx="2">
                  <c:v>6883</c:v>
                </c:pt>
                <c:pt idx="3">
                  <c:v>6111</c:v>
                </c:pt>
                <c:pt idx="4">
                  <c:v>5425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785-40E4-9552-7D9438B0CD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35290240"/>
        <c:axId val="135316608"/>
      </c:barChart>
      <c:catAx>
        <c:axId val="135290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316608"/>
        <c:crosses val="autoZero"/>
        <c:auto val="1"/>
        <c:lblAlgn val="ctr"/>
        <c:lblOffset val="100"/>
        <c:noMultiLvlLbl val="0"/>
      </c:catAx>
      <c:valAx>
        <c:axId val="135316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52902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количество расследованных преступлений, совершенных несовершеннолетними и при их соучастии </a:t>
            </a:r>
          </a:p>
        </c:rich>
      </c:tx>
      <c:layout/>
      <c:overlay val="0"/>
      <c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Расследовано преступлений, совершенных несовершеннолетними и при их соучастии </c:v>
                </c:pt>
              </c:strCache>
            </c:strRef>
          </c:tx>
          <c:spPr>
            <a:solidFill>
              <a:schemeClr val="accent5"/>
            </a:solidFill>
            <a:ln w="10160">
              <a:solidFill>
                <a:schemeClr val="tx1"/>
              </a:solidFill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84-4BDF-91BA-006642EA7D9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84-4BDF-91BA-006642EA7D9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84-4BDF-91BA-006642EA7D91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84-4BDF-91BA-006642EA7D91}"/>
              </c:ext>
            </c:extLst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84-4BDF-91BA-006642EA7D91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 w="1016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984-4BDF-91BA-006642EA7D91}"/>
              </c:ext>
            </c:extLst>
          </c:dPt>
          <c:dLbls>
            <c:spPr>
              <a:solidFill>
                <a:schemeClr val="bg2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tx1">
                    <a:alpha val="32000"/>
                  </a:schemeClr>
                </a:solidFill>
                <a:prstDash val="sysDash"/>
                <a:bevel/>
              </a:ln>
              <a:effectLst/>
            </c:spPr>
            <c:trendlineType val="movingAvg"/>
            <c:period val="2"/>
            <c:dispRSqr val="0"/>
            <c:dispEq val="0"/>
          </c:trendline>
          <c:cat>
            <c:numRef>
              <c:f>Лист1!$A$2:$A$30</c:f>
              <c:numCache>
                <c:formatCode>General</c:formatCode>
                <c:ptCount val="29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</c:numCache>
            </c:numRef>
          </c:cat>
          <c:val>
            <c:numRef>
              <c:f>Лист1!$B$2:$B$30</c:f>
              <c:numCache>
                <c:formatCode>#,##0</c:formatCode>
                <c:ptCount val="29"/>
                <c:pt idx="0">
                  <c:v>173375</c:v>
                </c:pt>
                <c:pt idx="1">
                  <c:v>199291</c:v>
                </c:pt>
                <c:pt idx="2">
                  <c:v>225746</c:v>
                </c:pt>
                <c:pt idx="3">
                  <c:v>221649</c:v>
                </c:pt>
                <c:pt idx="4">
                  <c:v>209777</c:v>
                </c:pt>
                <c:pt idx="5">
                  <c:v>202935</c:v>
                </c:pt>
                <c:pt idx="6">
                  <c:v>182798</c:v>
                </c:pt>
                <c:pt idx="7">
                  <c:v>189293</c:v>
                </c:pt>
                <c:pt idx="8">
                  <c:v>208313</c:v>
                </c:pt>
                <c:pt idx="9">
                  <c:v>195426</c:v>
                </c:pt>
                <c:pt idx="10">
                  <c:v>185379</c:v>
                </c:pt>
                <c:pt idx="11">
                  <c:v>139681</c:v>
                </c:pt>
                <c:pt idx="12">
                  <c:v>145368</c:v>
                </c:pt>
                <c:pt idx="13">
                  <c:v>154414</c:v>
                </c:pt>
                <c:pt idx="14">
                  <c:v>154734</c:v>
                </c:pt>
                <c:pt idx="15">
                  <c:v>150264</c:v>
                </c:pt>
                <c:pt idx="16">
                  <c:v>139099</c:v>
                </c:pt>
                <c:pt idx="17">
                  <c:v>116090</c:v>
                </c:pt>
                <c:pt idx="18">
                  <c:v>94720</c:v>
                </c:pt>
                <c:pt idx="19">
                  <c:v>78548</c:v>
                </c:pt>
                <c:pt idx="20">
                  <c:v>71910</c:v>
                </c:pt>
                <c:pt idx="21">
                  <c:v>64270</c:v>
                </c:pt>
                <c:pt idx="22">
                  <c:v>67225</c:v>
                </c:pt>
                <c:pt idx="23">
                  <c:v>59549</c:v>
                </c:pt>
                <c:pt idx="24">
                  <c:v>61833</c:v>
                </c:pt>
                <c:pt idx="25" formatCode="General">
                  <c:v>53736</c:v>
                </c:pt>
                <c:pt idx="26">
                  <c:v>45288</c:v>
                </c:pt>
                <c:pt idx="27" formatCode="General">
                  <c:v>43553</c:v>
                </c:pt>
                <c:pt idx="28" formatCode="General">
                  <c:v>41548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984-4BDF-91BA-006642EA7D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37494912"/>
        <c:axId val="137496448"/>
      </c:barChart>
      <c:dateAx>
        <c:axId val="13749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496448"/>
        <c:crosses val="autoZero"/>
        <c:auto val="0"/>
        <c:lblOffset val="100"/>
        <c:baseTimeUnit val="days"/>
      </c:dateAx>
      <c:valAx>
        <c:axId val="1374964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37494912"/>
        <c:crosses val="autoZero"/>
        <c:crossBetween val="between"/>
      </c:valAx>
      <c:spPr>
        <a:noFill/>
        <a:ln>
          <a:solidFill>
            <a:schemeClr val="accent1">
              <a:alpha val="81000"/>
            </a:schemeClr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1"/>
      <a:tileRect/>
    </a:gra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318650681884047E-2"/>
          <c:y val="0.13399339933993398"/>
          <c:w val="0.94487160333574172"/>
          <c:h val="0.7616473064629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несовершеннолетних лиц, совершивших преступления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FC-492C-A50D-F9A345B3EBD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FC-492C-A50D-F9A345B3EBDB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FC-492C-A50D-F9A345B3EBDB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FC-492C-A50D-F9A345B3EBDB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6FC-492C-A50D-F9A345B3EBDB}"/>
              </c:ext>
            </c:extLst>
          </c:dPt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F97F88"/>
                </a:solidFill>
              </a:ln>
              <a:effectLst/>
            </c:spPr>
            <c:trendlineType val="movingAvg"/>
            <c:period val="2"/>
            <c:dispRSqr val="0"/>
            <c:dispEq val="0"/>
          </c:trendline>
          <c:cat>
            <c:numRef>
              <c:f>Лист1!$A$2:$A$30</c:f>
              <c:numCache>
                <c:formatCode>General</c:formatCode>
                <c:ptCount val="29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</c:numCache>
            </c:numRef>
          </c:cat>
          <c:val>
            <c:numRef>
              <c:f>Лист1!$B$2:$B$30</c:f>
              <c:numCache>
                <c:formatCode>#,##0</c:formatCode>
                <c:ptCount val="29"/>
                <c:pt idx="0">
                  <c:v>159467</c:v>
                </c:pt>
                <c:pt idx="1">
                  <c:v>188186</c:v>
                </c:pt>
                <c:pt idx="2">
                  <c:v>204725</c:v>
                </c:pt>
                <c:pt idx="3">
                  <c:v>200954</c:v>
                </c:pt>
                <c:pt idx="4">
                  <c:v>209956</c:v>
                </c:pt>
                <c:pt idx="5">
                  <c:v>192780</c:v>
                </c:pt>
                <c:pt idx="6">
                  <c:v>161978</c:v>
                </c:pt>
                <c:pt idx="7">
                  <c:v>164787</c:v>
                </c:pt>
                <c:pt idx="8">
                  <c:v>183447</c:v>
                </c:pt>
                <c:pt idx="9">
                  <c:v>177851</c:v>
                </c:pt>
                <c:pt idx="10">
                  <c:v>172811</c:v>
                </c:pt>
                <c:pt idx="11">
                  <c:v>140392</c:v>
                </c:pt>
                <c:pt idx="12">
                  <c:v>145577</c:v>
                </c:pt>
                <c:pt idx="13">
                  <c:v>151890</c:v>
                </c:pt>
                <c:pt idx="14">
                  <c:v>149981</c:v>
                </c:pt>
                <c:pt idx="15">
                  <c:v>148595</c:v>
                </c:pt>
                <c:pt idx="16">
                  <c:v>131965</c:v>
                </c:pt>
                <c:pt idx="17">
                  <c:v>107890</c:v>
                </c:pt>
                <c:pt idx="18">
                  <c:v>85452</c:v>
                </c:pt>
                <c:pt idx="19">
                  <c:v>72692</c:v>
                </c:pt>
                <c:pt idx="20">
                  <c:v>65963</c:v>
                </c:pt>
                <c:pt idx="21">
                  <c:v>59461</c:v>
                </c:pt>
                <c:pt idx="22">
                  <c:v>60761</c:v>
                </c:pt>
                <c:pt idx="23">
                  <c:v>54089</c:v>
                </c:pt>
                <c:pt idx="24">
                  <c:v>55993</c:v>
                </c:pt>
                <c:pt idx="25">
                  <c:v>48023</c:v>
                </c:pt>
                <c:pt idx="26">
                  <c:v>42504</c:v>
                </c:pt>
                <c:pt idx="27">
                  <c:v>40860</c:v>
                </c:pt>
                <c:pt idx="28" formatCode="General">
                  <c:v>37593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FC-492C-A50D-F9A345B3EBD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653248"/>
        <c:axId val="137655040"/>
      </c:barChart>
      <c:catAx>
        <c:axId val="13765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minorGridlines>
          <c:spPr>
            <a:ln>
              <a:solidFill>
                <a:schemeClr val="lt1">
                  <a:lumMod val="95000"/>
                  <a:alpha val="5000"/>
                </a:schemeClr>
              </a:solidFill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55040"/>
        <c:crosses val="autoZero"/>
        <c:auto val="1"/>
        <c:lblAlgn val="ctr"/>
        <c:lblOffset val="100"/>
        <c:noMultiLvlLbl val="0"/>
      </c:catAx>
      <c:valAx>
        <c:axId val="137655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37653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ДИНАМИКА ПРЕСТУПНОСТИ НЕСОВЕРШЕННОЛЕТНИХ ТЕРТЬЕЙ ВОЛНЫ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122807017543858E-2"/>
          <c:y val="0.17972222222222223"/>
          <c:w val="0.97587719298245612"/>
          <c:h val="0.579722222222222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расследовано преступлений, совершенных несовршеннолетними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dLbl>
              <c:idx val="1"/>
              <c:spPr>
                <a:solidFill>
                  <a:srgbClr val="FF0000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0000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Лист1!$B$2:$B$11</c:f>
              <c:numCache>
                <c:formatCode>#,##0</c:formatCode>
                <c:ptCount val="10"/>
                <c:pt idx="0">
                  <c:v>145368</c:v>
                </c:pt>
                <c:pt idx="1">
                  <c:v>154414</c:v>
                </c:pt>
                <c:pt idx="2">
                  <c:v>154734</c:v>
                </c:pt>
                <c:pt idx="3">
                  <c:v>150264</c:v>
                </c:pt>
                <c:pt idx="4">
                  <c:v>139099</c:v>
                </c:pt>
                <c:pt idx="5">
                  <c:v>116090</c:v>
                </c:pt>
                <c:pt idx="6">
                  <c:v>94720</c:v>
                </c:pt>
                <c:pt idx="7">
                  <c:v>78548</c:v>
                </c:pt>
                <c:pt idx="8">
                  <c:v>71910</c:v>
                </c:pt>
                <c:pt idx="9">
                  <c:v>64270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C1-4A2B-BF77-FE767A576C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выявлено несовершеннолетних, совершивших преступления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7.936507936507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C1-4A2B-BF77-FE767A576C54}"/>
                </c:ext>
              </c:extLst>
            </c:dLbl>
            <c:dLbl>
              <c:idx val="1"/>
              <c:layout>
                <c:manualLayout>
                  <c:x val="6.9444444444444441E-3"/>
                  <c:y val="7.1428571428571397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C1-4A2B-BF77-FE767A576C54}"/>
                </c:ext>
              </c:extLst>
            </c:dLbl>
            <c:dLbl>
              <c:idx val="2"/>
              <c:layout>
                <c:manualLayout>
                  <c:x val="5.1313554845891559E-3"/>
                  <c:y val="9.1269841269841237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0C1-4A2B-BF77-FE767A576C54}"/>
                </c:ext>
              </c:extLst>
            </c:dLbl>
            <c:dLbl>
              <c:idx val="3"/>
              <c:layout>
                <c:manualLayout>
                  <c:x val="-2.3148148148147722E-3"/>
                  <c:y val="0.12698412698412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C1-4A2B-BF77-FE767A576C54}"/>
                </c:ext>
              </c:extLst>
            </c:dLbl>
            <c:dLbl>
              <c:idx val="4"/>
              <c:layout>
                <c:manualLayout>
                  <c:x val="-8.4875562720133283E-17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C1-4A2B-BF77-FE767A576C54}"/>
                </c:ext>
              </c:extLst>
            </c:dLbl>
            <c:dLbl>
              <c:idx val="5"/>
              <c:layout>
                <c:manualLayout>
                  <c:x val="-4.6296296296296294E-3"/>
                  <c:y val="9.523809523809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0C1-4A2B-BF77-FE767A576C54}"/>
                </c:ext>
              </c:extLst>
            </c:dLbl>
            <c:dLbl>
              <c:idx val="6"/>
              <c:layout>
                <c:manualLayout>
                  <c:x val="-4.6296296296295444E-3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0C1-4A2B-BF77-FE767A576C54}"/>
                </c:ext>
              </c:extLst>
            </c:dLbl>
            <c:dLbl>
              <c:idx val="7"/>
              <c:layout>
                <c:manualLayout>
                  <c:x val="0"/>
                  <c:y val="9.523809523809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0C1-4A2B-BF77-FE767A576C54}"/>
                </c:ext>
              </c:extLst>
            </c:dLbl>
            <c:dLbl>
              <c:idx val="8"/>
              <c:layout>
                <c:manualLayout>
                  <c:x val="6.9444444444444441E-3"/>
                  <c:y val="9.523809523809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0C1-4A2B-BF77-FE767A576C54}"/>
                </c:ext>
              </c:extLst>
            </c:dLbl>
            <c:dLbl>
              <c:idx val="9"/>
              <c:layout>
                <c:manualLayout>
                  <c:x val="6.9444444444444441E-3"/>
                  <c:y val="0.107142857142857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0C1-4A2B-BF77-FE767A576C54}"/>
                </c:ext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Лист1!$C$2:$C$11</c:f>
              <c:numCache>
                <c:formatCode>#,##0</c:formatCode>
                <c:ptCount val="10"/>
                <c:pt idx="0">
                  <c:v>145577</c:v>
                </c:pt>
                <c:pt idx="1">
                  <c:v>151890</c:v>
                </c:pt>
                <c:pt idx="2">
                  <c:v>149981</c:v>
                </c:pt>
                <c:pt idx="3">
                  <c:v>148595</c:v>
                </c:pt>
                <c:pt idx="4">
                  <c:v>131965</c:v>
                </c:pt>
                <c:pt idx="5">
                  <c:v>107890</c:v>
                </c:pt>
                <c:pt idx="6">
                  <c:v>85452</c:v>
                </c:pt>
                <c:pt idx="7">
                  <c:v>72692</c:v>
                </c:pt>
                <c:pt idx="8">
                  <c:v>65963</c:v>
                </c:pt>
                <c:pt idx="9">
                  <c:v>59461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0C1-4A2B-BF77-FE767A5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7790976"/>
        <c:axId val="137792512"/>
        <c:axId val="0"/>
      </c:bar3DChart>
      <c:catAx>
        <c:axId val="1377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792512"/>
        <c:crosses val="autoZero"/>
        <c:auto val="1"/>
        <c:lblAlgn val="ctr"/>
        <c:lblOffset val="100"/>
        <c:noMultiLvlLbl val="0"/>
      </c:catAx>
      <c:valAx>
        <c:axId val="1377925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3779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5BF-C1A7-4167-B802-AC1CB78B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57</Pages>
  <Words>18169</Words>
  <Characters>103569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cp:lastPrinted>2020-12-01T15:15:00Z</cp:lastPrinted>
  <dcterms:created xsi:type="dcterms:W3CDTF">2021-03-21T07:14:00Z</dcterms:created>
  <dcterms:modified xsi:type="dcterms:W3CDTF">2023-01-16T12:18:00Z</dcterms:modified>
</cp:coreProperties>
</file>