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11">
        <w:rPr>
          <w:rFonts w:ascii="Times New Roman" w:hAnsi="Times New Roman" w:cs="Times New Roman"/>
          <w:b/>
          <w:bCs/>
          <w:sz w:val="24"/>
          <w:szCs w:val="24"/>
        </w:rPr>
        <w:t>Ямало-Ненецкий автономный округ</w:t>
      </w: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1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11">
        <w:rPr>
          <w:rFonts w:ascii="Times New Roman" w:hAnsi="Times New Roman" w:cs="Times New Roman"/>
          <w:b/>
          <w:bCs/>
          <w:sz w:val="24"/>
          <w:szCs w:val="24"/>
        </w:rPr>
        <w:t>«Средняя школа №16»</w:t>
      </w: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4882">
        <w:rPr>
          <w:rFonts w:ascii="Times New Roman" w:hAnsi="Times New Roman" w:cs="Times New Roman"/>
          <w:b/>
          <w:bCs/>
          <w:sz w:val="24"/>
          <w:szCs w:val="24"/>
        </w:rPr>
        <w:t>Природные ароматы и влияние их на школьника»</w:t>
      </w: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11">
        <w:rPr>
          <w:rFonts w:ascii="Times New Roman" w:hAnsi="Times New Roman" w:cs="Times New Roman"/>
          <w:b/>
          <w:bCs/>
          <w:sz w:val="24"/>
          <w:szCs w:val="24"/>
        </w:rPr>
        <w:t>Научная работа</w:t>
      </w: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305711">
        <w:rPr>
          <w:rFonts w:ascii="Times New Roman" w:eastAsia="TimesNewRoman" w:hAnsi="Times New Roman" w:cs="Times New Roman"/>
          <w:sz w:val="24"/>
          <w:szCs w:val="24"/>
        </w:rPr>
        <w:t>Выполнила:</w:t>
      </w: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305711">
        <w:rPr>
          <w:rFonts w:ascii="Times New Roman" w:eastAsia="TimesNewRoman" w:hAnsi="Times New Roman" w:cs="Times New Roman"/>
          <w:sz w:val="24"/>
          <w:szCs w:val="24"/>
        </w:rPr>
        <w:t xml:space="preserve">ученица </w:t>
      </w:r>
      <w:r w:rsidR="00A54882">
        <w:rPr>
          <w:rFonts w:ascii="Times New Roman" w:eastAsia="TimesNewRoman" w:hAnsi="Times New Roman" w:cs="Times New Roman"/>
          <w:sz w:val="24"/>
          <w:szCs w:val="24"/>
        </w:rPr>
        <w:t>5</w:t>
      </w:r>
      <w:r w:rsidRPr="00305711">
        <w:rPr>
          <w:rFonts w:ascii="Times New Roman" w:eastAsia="TimesNewRoman" w:hAnsi="Times New Roman" w:cs="Times New Roman"/>
          <w:sz w:val="24"/>
          <w:szCs w:val="24"/>
        </w:rPr>
        <w:t xml:space="preserve"> «</w:t>
      </w:r>
      <w:r w:rsidR="00A54882">
        <w:rPr>
          <w:rFonts w:ascii="Times New Roman" w:eastAsia="TimesNewRoman" w:hAnsi="Times New Roman" w:cs="Times New Roman"/>
          <w:sz w:val="24"/>
          <w:szCs w:val="24"/>
        </w:rPr>
        <w:t>а</w:t>
      </w:r>
      <w:r w:rsidRPr="00305711">
        <w:rPr>
          <w:rFonts w:ascii="Times New Roman" w:eastAsia="TimesNewRoman" w:hAnsi="Times New Roman" w:cs="Times New Roman"/>
          <w:sz w:val="24"/>
          <w:szCs w:val="24"/>
        </w:rPr>
        <w:t>» класса</w:t>
      </w:r>
    </w:p>
    <w:p w:rsidR="00305711" w:rsidRPr="00305711" w:rsidRDefault="00A54882" w:rsidP="0030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Частоступова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Владислава Дмитриевна </w:t>
      </w: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305711">
        <w:rPr>
          <w:rFonts w:ascii="Times New Roman" w:eastAsia="TimesNewRoman" w:hAnsi="Times New Roman" w:cs="Times New Roman"/>
          <w:sz w:val="24"/>
          <w:szCs w:val="24"/>
        </w:rPr>
        <w:t>Руководитель:</w:t>
      </w: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305711">
        <w:rPr>
          <w:rFonts w:ascii="Times New Roman" w:eastAsia="TimesNewRoman" w:hAnsi="Times New Roman" w:cs="Times New Roman"/>
          <w:sz w:val="24"/>
          <w:szCs w:val="24"/>
        </w:rPr>
        <w:t>учитель технологии</w:t>
      </w: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305711">
        <w:rPr>
          <w:rFonts w:ascii="Times New Roman" w:eastAsia="TimesNewRoman" w:hAnsi="Times New Roman" w:cs="Times New Roman"/>
          <w:sz w:val="24"/>
          <w:szCs w:val="24"/>
        </w:rPr>
        <w:t>Манько Г.В.</w:t>
      </w: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Default="00305711" w:rsidP="003057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525B0" w:rsidRPr="00305711" w:rsidRDefault="008525B0" w:rsidP="0030571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P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305711">
        <w:rPr>
          <w:rFonts w:ascii="Times New Roman" w:eastAsia="TimesNewRoman" w:hAnsi="Times New Roman" w:cs="Times New Roman"/>
          <w:sz w:val="24"/>
          <w:szCs w:val="24"/>
        </w:rPr>
        <w:t>г. Новый Уренгой</w:t>
      </w:r>
    </w:p>
    <w:p w:rsidR="00305711" w:rsidRDefault="00305711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305711">
        <w:rPr>
          <w:rFonts w:ascii="Times New Roman" w:eastAsia="TimesNewRoman" w:hAnsi="Times New Roman" w:cs="Times New Roman"/>
          <w:sz w:val="24"/>
          <w:szCs w:val="24"/>
        </w:rPr>
        <w:t>202</w:t>
      </w:r>
      <w:r w:rsidR="00A54882">
        <w:rPr>
          <w:rFonts w:ascii="Times New Roman" w:eastAsia="TimesNewRoman" w:hAnsi="Times New Roman" w:cs="Times New Roman"/>
          <w:sz w:val="24"/>
          <w:szCs w:val="24"/>
        </w:rPr>
        <w:t>3</w:t>
      </w:r>
    </w:p>
    <w:p w:rsidR="00A54882" w:rsidRPr="00305711" w:rsidRDefault="00A54882" w:rsidP="0030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305711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исследования и его практическая значимость</w:t>
      </w:r>
      <w:r w:rsidR="00012306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.3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Актуальность исследования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3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исследования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…………………………………………………………4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исследования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4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Объект исследования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………………………………………………………4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Предмет исследования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.4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Гипотеза исследования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4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Методы исследования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……………………………………………………...4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часть и результат исследования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.5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Влияние ароматов на организм человека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.…..5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Лечебные свойства ароматов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5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Влияние сна на ученика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……………………………………………………6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Как люди используют саше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.7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Практическое исследование влияния запахов на организм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r w:rsidR="0001230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.8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……….10</w:t>
      </w:r>
    </w:p>
    <w:p w:rsid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11</w:t>
      </w:r>
    </w:p>
    <w:p w:rsidR="008525B0" w:rsidRPr="008525B0" w:rsidRDefault="008525B0" w:rsidP="008525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012306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0123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12306">
        <w:rPr>
          <w:rFonts w:ascii="Times New Roman" w:hAnsi="Times New Roman" w:cs="Times New Roman"/>
          <w:sz w:val="28"/>
          <w:szCs w:val="28"/>
        </w:rPr>
        <w:t>12</w:t>
      </w:r>
    </w:p>
    <w:p w:rsidR="008525B0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05711" w:rsidRDefault="00305711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05711" w:rsidRDefault="00305711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05711" w:rsidRDefault="00305711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525B0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525B0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525B0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525B0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12306" w:rsidRDefault="00012306" w:rsidP="008525B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06D73" w:rsidRDefault="001F6ABE" w:rsidP="008525B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17093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</w:p>
    <w:p w:rsidR="001949C9" w:rsidRPr="001949C9" w:rsidRDefault="001949C9" w:rsidP="001949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93">
        <w:rPr>
          <w:rFonts w:ascii="Times New Roman" w:hAnsi="Times New Roman" w:cs="Times New Roman"/>
          <w:sz w:val="28"/>
          <w:szCs w:val="28"/>
        </w:rPr>
        <w:t>Ученые доказали, что запахи могут избавить или предупредить</w:t>
      </w:r>
      <w:r>
        <w:rPr>
          <w:rFonts w:ascii="Times New Roman" w:hAnsi="Times New Roman" w:cs="Times New Roman"/>
          <w:sz w:val="28"/>
          <w:szCs w:val="28"/>
        </w:rPr>
        <w:t xml:space="preserve"> о болезни, </w:t>
      </w:r>
      <w:r w:rsidRPr="00C17093">
        <w:rPr>
          <w:rFonts w:ascii="Times New Roman" w:hAnsi="Times New Roman" w:cs="Times New Roman"/>
          <w:sz w:val="28"/>
          <w:szCs w:val="28"/>
        </w:rPr>
        <w:t>повышать работоспособность человека,</w:t>
      </w:r>
      <w:r>
        <w:rPr>
          <w:rFonts w:ascii="Times New Roman" w:hAnsi="Times New Roman" w:cs="Times New Roman"/>
          <w:sz w:val="28"/>
          <w:szCs w:val="28"/>
        </w:rPr>
        <w:t xml:space="preserve"> восстановить силы, что важно во время пандемии.</w:t>
      </w:r>
    </w:p>
    <w:p w:rsidR="00C17093" w:rsidRPr="00C17093" w:rsidRDefault="00C17093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93">
        <w:rPr>
          <w:rFonts w:ascii="Times New Roman" w:hAnsi="Times New Roman" w:cs="Times New Roman"/>
          <w:sz w:val="28"/>
          <w:szCs w:val="28"/>
        </w:rPr>
        <w:t>В мире мы</w:t>
      </w:r>
      <w:r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C1709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алкиваемся с разными запахами.</w:t>
      </w:r>
      <w:r w:rsidRPr="00C17093">
        <w:rPr>
          <w:rFonts w:ascii="Times New Roman" w:hAnsi="Times New Roman" w:cs="Times New Roman"/>
          <w:sz w:val="28"/>
          <w:szCs w:val="28"/>
        </w:rPr>
        <w:t xml:space="preserve"> Но</w:t>
      </w:r>
      <w:r w:rsidR="004A266B">
        <w:rPr>
          <w:rFonts w:ascii="Times New Roman" w:hAnsi="Times New Roman" w:cs="Times New Roman"/>
          <w:sz w:val="28"/>
          <w:szCs w:val="28"/>
        </w:rPr>
        <w:t xml:space="preserve"> мы не задумываемся</w:t>
      </w:r>
      <w:r w:rsidRPr="00C1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какое влияние они на нас оказывают и почему одни запахи расслабляют, а другие – раздражают и вызывают дискомфорт.</w:t>
      </w:r>
    </w:p>
    <w:p w:rsidR="00C17093" w:rsidRPr="00C17093" w:rsidRDefault="00C17093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93">
        <w:rPr>
          <w:rFonts w:ascii="Times New Roman" w:hAnsi="Times New Roman" w:cs="Times New Roman"/>
          <w:sz w:val="28"/>
          <w:szCs w:val="28"/>
        </w:rPr>
        <w:t xml:space="preserve">Наука о запахах называется </w:t>
      </w:r>
      <w:proofErr w:type="spellStart"/>
      <w:r w:rsidRPr="00C17093">
        <w:rPr>
          <w:rFonts w:ascii="Times New Roman" w:hAnsi="Times New Roman" w:cs="Times New Roman"/>
          <w:sz w:val="28"/>
          <w:szCs w:val="28"/>
          <w:highlight w:val="white"/>
        </w:rPr>
        <w:t>ольфактроникой</w:t>
      </w:r>
      <w:proofErr w:type="spellEnd"/>
      <w:r w:rsidRPr="00C17093">
        <w:rPr>
          <w:rFonts w:ascii="Times New Roman" w:hAnsi="Times New Roman" w:cs="Times New Roman"/>
          <w:sz w:val="28"/>
          <w:szCs w:val="28"/>
        </w:rPr>
        <w:t xml:space="preserve">. В нашей жизни огромную роль играет обоняние, </w:t>
      </w:r>
      <w:r w:rsidR="004A266B">
        <w:rPr>
          <w:rFonts w:ascii="Times New Roman" w:hAnsi="Times New Roman" w:cs="Times New Roman"/>
          <w:sz w:val="28"/>
          <w:szCs w:val="28"/>
        </w:rPr>
        <w:t xml:space="preserve">ведь с помощью него мы </w:t>
      </w:r>
      <w:r w:rsidRPr="00C17093">
        <w:rPr>
          <w:rFonts w:ascii="Times New Roman" w:hAnsi="Times New Roman" w:cs="Times New Roman"/>
          <w:sz w:val="28"/>
          <w:szCs w:val="28"/>
        </w:rPr>
        <w:t>получаем информацию об окружающем пространстве</w:t>
      </w:r>
      <w:r w:rsidR="004A266B">
        <w:rPr>
          <w:rFonts w:ascii="Times New Roman" w:hAnsi="Times New Roman" w:cs="Times New Roman"/>
          <w:sz w:val="28"/>
          <w:szCs w:val="28"/>
        </w:rPr>
        <w:t xml:space="preserve">, но в совсем </w:t>
      </w:r>
      <w:r w:rsidRPr="00C17093">
        <w:rPr>
          <w:rFonts w:ascii="Times New Roman" w:hAnsi="Times New Roman" w:cs="Times New Roman"/>
          <w:sz w:val="28"/>
          <w:szCs w:val="28"/>
        </w:rPr>
        <w:t>небольшом объеме – 2%. Запахи способны оказывать психологическое, фармакологическое, физиологическое влияние. Из всех чувств, которые имеются у человека, именно обоняние быстрее всего реагируе</w:t>
      </w:r>
      <w:r>
        <w:rPr>
          <w:rFonts w:ascii="Times New Roman" w:hAnsi="Times New Roman" w:cs="Times New Roman"/>
          <w:sz w:val="28"/>
          <w:szCs w:val="28"/>
        </w:rPr>
        <w:t>т и передается в мозг сигналами</w:t>
      </w:r>
      <w:r w:rsidRPr="00C17093">
        <w:rPr>
          <w:rFonts w:ascii="Times New Roman" w:hAnsi="Times New Roman" w:cs="Times New Roman"/>
          <w:sz w:val="28"/>
          <w:szCs w:val="28"/>
        </w:rPr>
        <w:t>.</w:t>
      </w:r>
    </w:p>
    <w:p w:rsidR="00D14ECD" w:rsidRDefault="00D14ECD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14ECD" w:rsidSect="008525B0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1F6ABE" w:rsidRDefault="001F6ABE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14ECD">
        <w:rPr>
          <w:rFonts w:ascii="Times New Roman" w:hAnsi="Times New Roman" w:cs="Times New Roman"/>
          <w:b/>
          <w:sz w:val="32"/>
          <w:szCs w:val="28"/>
        </w:rPr>
        <w:lastRenderedPageBreak/>
        <w:t>1. Актуальность исследования и его практическая значимость</w:t>
      </w:r>
    </w:p>
    <w:p w:rsidR="008525B0" w:rsidRPr="008525B0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8525B0">
        <w:rPr>
          <w:rFonts w:ascii="Times New Roman" w:hAnsi="Times New Roman" w:cs="Times New Roman"/>
          <w:b/>
          <w:sz w:val="28"/>
          <w:szCs w:val="28"/>
        </w:rPr>
        <w:t>. Актуальность исследования</w:t>
      </w:r>
    </w:p>
    <w:p w:rsidR="001F6ABE" w:rsidRDefault="001F6ABE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BE">
        <w:rPr>
          <w:rFonts w:ascii="Times New Roman" w:hAnsi="Times New Roman" w:cs="Times New Roman"/>
          <w:sz w:val="28"/>
          <w:szCs w:val="28"/>
        </w:rPr>
        <w:t>С марта 2020 года</w:t>
      </w:r>
      <w:r w:rsidR="004A266B">
        <w:rPr>
          <w:rFonts w:ascii="Times New Roman" w:hAnsi="Times New Roman" w:cs="Times New Roman"/>
          <w:sz w:val="28"/>
          <w:szCs w:val="28"/>
        </w:rPr>
        <w:t xml:space="preserve"> все учебные заведения перешли на </w:t>
      </w:r>
      <w:r w:rsidRPr="001F6ABE">
        <w:rPr>
          <w:rFonts w:ascii="Times New Roman" w:hAnsi="Times New Roman" w:cs="Times New Roman"/>
          <w:sz w:val="28"/>
          <w:szCs w:val="28"/>
        </w:rPr>
        <w:t xml:space="preserve">дистанционное обучение из-за ситуации, сложившейся </w:t>
      </w:r>
      <w:r w:rsidR="004A266B">
        <w:rPr>
          <w:rFonts w:ascii="Times New Roman" w:hAnsi="Times New Roman" w:cs="Times New Roman"/>
          <w:sz w:val="28"/>
          <w:szCs w:val="28"/>
        </w:rPr>
        <w:t>в мире. Со временем я заметила появление усталости, апатии, тревожности и отсутствия мотивации учиться.  Проанализировав день,</w:t>
      </w:r>
      <w:r w:rsidRPr="001F6ABE">
        <w:rPr>
          <w:rFonts w:ascii="Times New Roman" w:hAnsi="Times New Roman" w:cs="Times New Roman"/>
          <w:sz w:val="28"/>
          <w:szCs w:val="28"/>
        </w:rPr>
        <w:t xml:space="preserve"> я пришла к выводу, что </w:t>
      </w:r>
      <w:r w:rsidR="004A266B">
        <w:rPr>
          <w:rFonts w:ascii="Times New Roman" w:hAnsi="Times New Roman" w:cs="Times New Roman"/>
          <w:sz w:val="28"/>
          <w:szCs w:val="28"/>
        </w:rPr>
        <w:t xml:space="preserve">режим сна сильно изменился за время карантина. </w:t>
      </w:r>
      <w:r>
        <w:rPr>
          <w:rFonts w:ascii="Times New Roman" w:hAnsi="Times New Roman" w:cs="Times New Roman"/>
          <w:sz w:val="28"/>
          <w:szCs w:val="28"/>
        </w:rPr>
        <w:t>Я решила исправить эту ситуацию и узнать, что может оказать положительное влияние на организм во время дистанционного обуче</w:t>
      </w:r>
      <w:r w:rsidR="00DD3A8A">
        <w:rPr>
          <w:rFonts w:ascii="Times New Roman" w:hAnsi="Times New Roman" w:cs="Times New Roman"/>
          <w:sz w:val="28"/>
          <w:szCs w:val="28"/>
        </w:rPr>
        <w:t>ния. Влияние ароматов на организм человека привлекло мое внимание, и я решила изучить данную тему подробнее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8A" w:rsidRDefault="00DD3A8A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Ароматы</w:t>
      </w:r>
      <w:r w:rsidR="001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ценили и использовали еще в древности, не утратили они своей </w:t>
      </w:r>
      <w:r w:rsidR="001F6ABE" w:rsidRPr="0068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актуальности</w:t>
      </w:r>
      <w:r w:rsidR="001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значимости и в наши дни. </w:t>
      </w:r>
      <w:r w:rsidR="001F6ABE" w:rsidRPr="001F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сто лет назад учёные стали исследовать – как на наш организм влияют ароматические вещества в том воздухе, который мы вдыхаем.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Запахи трав и цветов благоприятно влияют на организм человека: кедр – </w:t>
      </w:r>
      <w:r w:rsidRPr="00DD3A8A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анавливает внутреннюю гармонию и </w:t>
      </w:r>
      <w:r w:rsidRPr="00DD3A8A">
        <w:rPr>
          <w:rFonts w:ascii="Times New Roman" w:hAnsi="Times New Roman" w:cs="Times New Roman"/>
          <w:sz w:val="28"/>
          <w:szCs w:val="28"/>
          <w:shd w:val="clear" w:color="auto" w:fill="FFFFFF"/>
        </w:rPr>
        <w:t>снимает беспокойство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лаванда – помогает справиться с бессонницей и негативными эмоциями, гвоздика – улучшает память и т.д. Современный рынок предлагает множество ароматических товаров: благовония, масла, свечи,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815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левые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ароматизаторы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Но состав большинства содержит в себе компоненты, приносящие вред организму. Мне стало интересно, можно ли в домашних условиях сделать ароматический предмет, который б</w:t>
      </w:r>
      <w:r w:rsidR="004A2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удет благоприятно влиять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</w:t>
      </w:r>
      <w:r w:rsidR="004A2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ученика и способствовать обучению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изучила множество статей в Интернете и нашла решение – ароматические саше. Мешочки </w:t>
      </w:r>
      <w:r w:rsidR="004A2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наполнены натуральными травами оказывают положительное влияние на 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организм. Таким образом, </w:t>
      </w:r>
      <w:r w:rsidR="00682F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практическая значимость 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>моего исследования заключается в том, чтобы научиться создавать саше, изучить воздействие ароматов на организм человека и поделиться своим опытом с другими.</w:t>
      </w:r>
    </w:p>
    <w:p w:rsidR="00682FB8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1.2</w:t>
      </w:r>
      <w:r w:rsidR="00682FB8" w:rsidRPr="00207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Цель исследования:</w:t>
      </w:r>
      <w:r w:rsidR="00682FB8" w:rsidRPr="00207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="00194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 наблюдения определить</w:t>
      </w:r>
      <w:r w:rsidR="001949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49C9">
        <w:rPr>
          <w:rFonts w:ascii="Times New Roman" w:hAnsi="Times New Roman" w:cs="Times New Roman"/>
          <w:sz w:val="28"/>
          <w:szCs w:val="28"/>
          <w:shd w:val="clear" w:color="auto" w:fill="FFFFFF"/>
        </w:rPr>
        <w:t>как ароматы влияют на состояние школьника.</w:t>
      </w:r>
    </w:p>
    <w:p w:rsidR="00682FB8" w:rsidRPr="0020768B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r w:rsidR="00682FB8" w:rsidRPr="00207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Задачи исследования:</w:t>
      </w:r>
    </w:p>
    <w:p w:rsidR="00682FB8" w:rsidRDefault="00682FB8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Ознакомиться с историей происхождения саше</w:t>
      </w:r>
    </w:p>
    <w:p w:rsidR="00682FB8" w:rsidRDefault="00682FB8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Узнать какие свойства имеют запахи различных трав</w:t>
      </w:r>
    </w:p>
    <w:p w:rsidR="00682FB8" w:rsidRDefault="00682FB8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Изучить воздействие запахов на человека</w:t>
      </w:r>
    </w:p>
    <w:p w:rsidR="00682FB8" w:rsidRDefault="00682FB8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Провести наблюдение с различными ароматами</w:t>
      </w:r>
    </w:p>
    <w:p w:rsidR="00682FB8" w:rsidRDefault="00682FB8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Выявить наиболее благоприятные ароматы во время дистанционного обучения.</w:t>
      </w:r>
    </w:p>
    <w:p w:rsidR="00682FB8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r w:rsidR="00682FB8" w:rsidRPr="00207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Объект исследования: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ароматические растения</w:t>
      </w:r>
    </w:p>
    <w:p w:rsidR="00682FB8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1.5</w:t>
      </w:r>
      <w:r w:rsidR="00682FB8" w:rsidRPr="00207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Предмет исследования: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специфические свойства запахов, которые влияют на организм человека</w:t>
      </w:r>
    </w:p>
    <w:p w:rsidR="00682FB8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1.6</w:t>
      </w:r>
      <w:r w:rsidR="00682FB8" w:rsidRPr="00207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Гипотеза исследования: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выдвигаю предположение, что </w:t>
      </w:r>
      <w:r w:rsidR="00DC0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proofErr w:type="spellStart"/>
      <w:r w:rsidR="00DC0D9D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аромасаше</w:t>
      </w:r>
      <w:proofErr w:type="spellEnd"/>
      <w:r w:rsidR="00DC0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влияют на человека, то они 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положительно влиять на </w:t>
      </w:r>
      <w:r w:rsidR="00DC0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психоэмоциональное состояние 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школьника во время дистанционного обучения</w:t>
      </w:r>
    </w:p>
    <w:p w:rsidR="00682FB8" w:rsidRDefault="008525B0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1.7</w:t>
      </w:r>
      <w:r w:rsidR="00682FB8" w:rsidRPr="00207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Методы исследования: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теоретичес</w:t>
      </w:r>
      <w:r w:rsidR="00F578FA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материала, метод анализ полученных данных</w:t>
      </w:r>
      <w:r w:rsidR="00682FB8">
        <w:rPr>
          <w:rFonts w:ascii="Times New Roman" w:hAnsi="Times New Roman" w:cs="Times New Roman"/>
          <w:sz w:val="28"/>
          <w:szCs w:val="28"/>
          <w:shd w:val="clear" w:color="auto" w:fill="FFFFFF"/>
        </w:rPr>
        <w:t>, систематизация и обобщение полученных результатов.</w:t>
      </w:r>
    </w:p>
    <w:p w:rsidR="004A71FC" w:rsidRDefault="004A71FC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sectPr w:rsidR="004A71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FB8" w:rsidRPr="0020768B" w:rsidRDefault="00682FB8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20768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2. Практическая часть и результат исследования</w:t>
      </w:r>
    </w:p>
    <w:p w:rsidR="00682FB8" w:rsidRPr="0020768B" w:rsidRDefault="00682FB8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2.1. </w:t>
      </w:r>
      <w:r w:rsidR="002079AF" w:rsidRPr="00207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Влияние ароматов на организм человека</w:t>
      </w:r>
    </w:p>
    <w:p w:rsidR="002079AF" w:rsidRPr="002079AF" w:rsidRDefault="002079AF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9A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человек вдыхает ароматические вещества, по нервным волокнам пере</w:t>
      </w:r>
      <w:r w:rsidR="004A71FC">
        <w:rPr>
          <w:rFonts w:ascii="Times New Roman" w:hAnsi="Times New Roman" w:cs="Times New Roman"/>
          <w:sz w:val="28"/>
          <w:szCs w:val="28"/>
          <w:shd w:val="clear" w:color="auto" w:fill="FFFFFF"/>
        </w:rPr>
        <w:t>даётся возбуждение прямо в центральную нервную систему</w:t>
      </w:r>
      <w:r w:rsidRPr="002079AF">
        <w:rPr>
          <w:rFonts w:ascii="Times New Roman" w:hAnsi="Times New Roman" w:cs="Times New Roman"/>
          <w:sz w:val="28"/>
          <w:szCs w:val="28"/>
          <w:shd w:val="clear" w:color="auto" w:fill="FFFFFF"/>
        </w:rPr>
        <w:t>. Биологическая активность организма изменяется, как и его защитные силы. Благоприятно на организм влияют эфирные масла, особенно, когда речь идёт о неврозах, болезнях сердечно-сосудистой системы, бессоннице. Они могут менять кровяное давление человека, изменять его температуру тела. Такие свойства разных душистых веществ применяются в медицинских целях ещё со времён Гиппократа. Таким образом, у древнего искусства ароматерапии сегодня есть научное подтверждение, и оно до сих пор развивается.</w:t>
      </w:r>
    </w:p>
    <w:p w:rsidR="001F6ABE" w:rsidRDefault="002079AF" w:rsidP="00D14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F6ABE" w:rsidRPr="001F6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отрудники парфюмерных фабрик почти не болеют вирусными заболеваниями, простуда им также не страшна. Медики объясняют данный феномен тем, что в помещениях воздух насыщен частицами эфирных масел.</w:t>
      </w:r>
    </w:p>
    <w:p w:rsidR="007E781C" w:rsidRDefault="007E781C" w:rsidP="00D14E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исследователи обнаружили, что во время сна человек также ощущает запахи. Если использовать их правильно, можно обеспечить успокоительное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примеру,</w:t>
      </w:r>
      <w:r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совершенно здоровых людей и людей, которые подвержены психозам, показали, что запахи жасмина и розы улучшают сон, стимулируют ЦНС. С этой целью в народной медицине применяли подушки с шишками хмеля.</w:t>
      </w:r>
    </w:p>
    <w:p w:rsidR="004A71FC" w:rsidRDefault="004A71FC" w:rsidP="00D14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Лечебные свойства ароматов</w:t>
      </w:r>
    </w:p>
    <w:p w:rsidR="004A71FC" w:rsidRPr="004A71FC" w:rsidRDefault="004A71FC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ароматов растительного происхождения раньше лечили эпилепсию. Больного, бившегося в падучей, окуривали душистым дымом чистотела, а страдающего от одышки — дурманом. В Западной Европе ароматические шарики </w:t>
      </w:r>
      <w:proofErr w:type="spellStart"/>
      <w:r w:rsidRPr="004A7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помандер</w:t>
      </w:r>
      <w:proofErr w:type="spellEnd"/>
      <w:r w:rsidRPr="004A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считались действенным средством от многочисленных инфекционных болезней, и даже от непобедимой чумы.</w:t>
      </w:r>
    </w:p>
    <w:p w:rsidR="004A71FC" w:rsidRPr="004A71FC" w:rsidRDefault="004A71FC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же у различных ароматов растительного происхождения выделены такие свойства, как:</w:t>
      </w:r>
    </w:p>
    <w:p w:rsidR="002079AF" w:rsidRPr="002079AF" w:rsidRDefault="004A71FC" w:rsidP="00D14EC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профилактика инфекций</w:t>
      </w:r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лаванда, ромашка, чайное дерево, эвкалипт, сосна, лимон,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мята, чабрец, розмарин;</w:t>
      </w:r>
    </w:p>
    <w:p w:rsidR="002079AF" w:rsidRPr="002079AF" w:rsidRDefault="004A71FC" w:rsidP="00D14EC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иммунитета</w:t>
      </w:r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пихта, лаванда, сосна, эвкалипт, тимьян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чайное дерево, бензоин, ладан;</w:t>
      </w:r>
    </w:p>
    <w:p w:rsidR="002079AF" w:rsidRPr="002079AF" w:rsidRDefault="004A71FC" w:rsidP="00D14EC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способностей: бергамот</w:t>
      </w:r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арин, майоран, эвкалипт, тимьян;</w:t>
      </w:r>
    </w:p>
    <w:p w:rsidR="002079AF" w:rsidRPr="002079AF" w:rsidRDefault="004A71FC" w:rsidP="00D14EC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памяти: лимон, шалфей, розмарин;</w:t>
      </w:r>
    </w:p>
    <w:p w:rsidR="002079AF" w:rsidRPr="004A71FC" w:rsidRDefault="004A71FC" w:rsidP="00D14EC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умственного переутомления:</w:t>
      </w:r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рь, вербена, кориандр, гвоздика;</w:t>
      </w:r>
    </w:p>
    <w:p w:rsidR="002079AF" w:rsidRPr="002079AF" w:rsidRDefault="004A71FC" w:rsidP="00D14EC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учёбе поможет можжевельник;</w:t>
      </w:r>
    </w:p>
    <w:p w:rsidR="002079AF" w:rsidRPr="002079AF" w:rsidRDefault="004A71FC" w:rsidP="00D14EC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стресса: </w:t>
      </w:r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герань, бергамот, кориандр, жасмин, мимоза,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лаванда, роза, пачули, мята;</w:t>
      </w:r>
    </w:p>
    <w:p w:rsidR="002079AF" w:rsidRPr="007E781C" w:rsidRDefault="004A71FC" w:rsidP="00D14EC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крепкого сна: </w:t>
      </w:r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ромашка, сандал, лаванда, чайное дерево, </w:t>
      </w:r>
      <w:proofErr w:type="spellStart"/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иланг-иланг</w:t>
      </w:r>
      <w:proofErr w:type="spellEnd"/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9AF" w:rsidRPr="002079AF" w:rsidRDefault="007E781C" w:rsidP="00D14E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японской</w:t>
      </w:r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фирме «</w:t>
      </w:r>
      <w:proofErr w:type="spellStart"/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Сумицу</w:t>
      </w:r>
      <w:proofErr w:type="spellEnd"/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создано более двух десятков </w:t>
      </w:r>
      <w:proofErr w:type="spellStart"/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фитокомпозиций</w:t>
      </w:r>
      <w:proofErr w:type="spellEnd"/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ароматов растений и цветов, способствующих улучшению качества работы машинисток и программистов. В результате программисты стали ошибаться реже: при вдыхании запаха лаванды на 20%, лимона – на 54%, жасмина – на 3%.</w:t>
      </w:r>
    </w:p>
    <w:p w:rsidR="0020768B" w:rsidRPr="0020768B" w:rsidRDefault="007E781C" w:rsidP="00D14E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20768B" w:rsidRPr="0020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0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сна на ученика</w:t>
      </w:r>
    </w:p>
    <w:p w:rsidR="00F06772" w:rsidRPr="007E781C" w:rsidRDefault="00F06772" w:rsidP="00D14EC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781C">
        <w:rPr>
          <w:color w:val="000000"/>
          <w:sz w:val="28"/>
          <w:szCs w:val="28"/>
        </w:rPr>
        <w:t>Для бодрости и энергии в течении дня человеку следует ложиться спать, отключая все источники света, не позднее 22.00, так как организму необходима темнота для выработки очень важного гормона – мелатонина. Он обладает следующими характеристиками:</w:t>
      </w:r>
    </w:p>
    <w:p w:rsidR="00F06772" w:rsidRPr="007E781C" w:rsidRDefault="00F06772" w:rsidP="00D14EC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81C">
        <w:rPr>
          <w:rFonts w:ascii="Times New Roman" w:hAnsi="Times New Roman" w:cs="Times New Roman"/>
          <w:color w:val="000000"/>
          <w:sz w:val="28"/>
          <w:szCs w:val="28"/>
        </w:rPr>
        <w:t>является сильнейшим антиоксидантом;</w:t>
      </w:r>
    </w:p>
    <w:p w:rsidR="00F06772" w:rsidRPr="007E781C" w:rsidRDefault="00F06772" w:rsidP="00D14EC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81C">
        <w:rPr>
          <w:rFonts w:ascii="Times New Roman" w:hAnsi="Times New Roman" w:cs="Times New Roman"/>
          <w:color w:val="000000"/>
          <w:sz w:val="28"/>
          <w:szCs w:val="28"/>
        </w:rPr>
        <w:t xml:space="preserve">обладает противоопухолевым эффектом; </w:t>
      </w:r>
    </w:p>
    <w:p w:rsidR="00F06772" w:rsidRPr="007E781C" w:rsidRDefault="00F06772" w:rsidP="00D14EC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81C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стимулирует деятельность иммунной системы; </w:t>
      </w:r>
    </w:p>
    <w:p w:rsidR="00F06772" w:rsidRPr="007E781C" w:rsidRDefault="00F06772" w:rsidP="00D14EC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81C">
        <w:rPr>
          <w:rFonts w:ascii="Times New Roman" w:hAnsi="Times New Roman" w:cs="Times New Roman"/>
          <w:color w:val="000000"/>
          <w:sz w:val="28"/>
          <w:szCs w:val="28"/>
        </w:rPr>
        <w:t xml:space="preserve">замедляет процессы старения. </w:t>
      </w:r>
    </w:p>
    <w:p w:rsidR="00F06772" w:rsidRPr="007E781C" w:rsidRDefault="00F06772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81C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мелатонин регулирует суточный ритм человека, деятельность эндокринной, сердечно – сосудистой, пищеварительной и других систем, помогает организму бороться со стрессом и депрессиями, влияет на </w:t>
      </w:r>
      <w:r w:rsidRPr="007E78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выработку других гормонов в организме, активизирует гормон роста, приводит в норму показатели давления, разжижает кровь. </w:t>
      </w:r>
    </w:p>
    <w:p w:rsidR="0020768B" w:rsidRPr="007E781C" w:rsidRDefault="00F06772" w:rsidP="00D14ECD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781C">
        <w:rPr>
          <w:color w:val="000000"/>
          <w:sz w:val="28"/>
          <w:szCs w:val="28"/>
        </w:rPr>
        <w:t>Производство мелатонина в организме активно происходит во сне с 20 часов вечера до 4 часов утра. Оно существенно замедляется при наличии любого освещения</w:t>
      </w:r>
      <w:r w:rsidR="004A266B" w:rsidRPr="007E781C">
        <w:rPr>
          <w:color w:val="000000"/>
          <w:sz w:val="28"/>
          <w:szCs w:val="28"/>
        </w:rPr>
        <w:t>.</w:t>
      </w:r>
    </w:p>
    <w:p w:rsidR="001F6ABE" w:rsidRPr="0020768B" w:rsidRDefault="0020768B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781C">
        <w:rPr>
          <w:rFonts w:ascii="Times New Roman" w:hAnsi="Times New Roman" w:cs="Times New Roman"/>
          <w:b/>
          <w:sz w:val="28"/>
          <w:szCs w:val="28"/>
        </w:rPr>
        <w:t>.4</w:t>
      </w:r>
      <w:r w:rsidR="002079AF" w:rsidRPr="0020768B">
        <w:rPr>
          <w:rFonts w:ascii="Times New Roman" w:hAnsi="Times New Roman" w:cs="Times New Roman"/>
          <w:b/>
          <w:sz w:val="28"/>
          <w:szCs w:val="28"/>
        </w:rPr>
        <w:t>. Как люди используют саше</w:t>
      </w:r>
    </w:p>
    <w:p w:rsidR="002079AF" w:rsidRPr="002079AF" w:rsidRDefault="002079AF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Ароматические подушечки — один из древнейших методов ароматерапии, который и сегодня не теряет своей актуальности и популярности. Доступные и легкие в изготовлении саше, позволяющие наполнить дом и любимые вещи волшебным ароматом, когда-то считались неизменным атрибутом дома каждой леди и настоящей хозяюшки. И пусть сегодня они скорее предстают как одно из многих средств ароматерапии, своей актуальности ароматические подушечки не теряют.</w:t>
      </w:r>
    </w:p>
    <w:p w:rsidR="007E781C" w:rsidRPr="008525B0" w:rsidRDefault="002079AF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Саше — это простые подушечки или мешочки небольшого размера, заполненные ароматными экологичными материалами — веточками, лепестками, травами, специями, хвоей. </w:t>
      </w:r>
    </w:p>
    <w:p w:rsidR="002079AF" w:rsidRPr="002079AF" w:rsidRDefault="002079AF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</w:t>
      </w:r>
      <w:r w:rsidR="007E7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саше используют:</w:t>
      </w:r>
    </w:p>
    <w:p w:rsidR="002079AF" w:rsidRPr="002079AF" w:rsidRDefault="002079AF" w:rsidP="00D14EC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кровати (если использовать успокаивающие ароматы) саше выступят отличным средством, помогающим расслабиться и успокоиться, избавиться от нарушений сна и </w:t>
      </w:r>
      <w:r w:rsidRPr="007E7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бессонницы</w:t>
      </w:r>
      <w:r w:rsidRPr="007E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9AF" w:rsidRPr="002079AF" w:rsidRDefault="007E781C" w:rsidP="00D14EC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рабочим местом </w:t>
      </w:r>
      <w:r w:rsidR="002079AF"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будут стимулировать работоспособность и концентрацию внимания.</w:t>
      </w:r>
    </w:p>
    <w:p w:rsidR="002079AF" w:rsidRPr="002079AF" w:rsidRDefault="002079AF" w:rsidP="00D14EC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гостиной саше станут отличным дополнением для семейного отдыха или романтических встреч.</w:t>
      </w:r>
    </w:p>
    <w:p w:rsidR="002079AF" w:rsidRDefault="002079AF" w:rsidP="00D14ECD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8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наполнения, то наиболее популярными материалами считаются лаванда, тимьян и мелисса, а также специи — орегано, базилик, укроп. К ним можно прибавить любые сухие цветы, фрукты и приправы, которые нравятся вам и вашим близким.</w:t>
      </w:r>
    </w:p>
    <w:p w:rsidR="008525B0" w:rsidRPr="007E781C" w:rsidRDefault="008525B0" w:rsidP="00D14ECD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9AF" w:rsidRDefault="007E781C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2.5. Практическое исследование влияния запахов на организм обучающегося</w:t>
      </w:r>
    </w:p>
    <w:p w:rsidR="007E781C" w:rsidRDefault="001C724C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выяснения проблем во время дистанционного обучения среди учащихся, был проведен опрос</w:t>
      </w:r>
      <w:r w:rsid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«Ароматические вещества»</w:t>
      </w:r>
      <w:r w:rsidR="00210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участвовало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(Приложение 1). Большинство опрошенных испытывают дискомфорт во время карантина, а также имеют проблемы с режимом дня и г</w:t>
      </w:r>
      <w:r w:rsidR="006C7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рафиком 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опроса выявлены следующи</w:t>
      </w:r>
      <w:r w:rsidR="00B04C0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положительные результаты: 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 используют ароматические вещества, котор</w:t>
      </w:r>
      <w:r w:rsidR="00B04C0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оказывают успокаивающее (35%) и тонизирующее (26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действия. </w:t>
      </w:r>
    </w:p>
    <w:p w:rsidR="001C724C" w:rsidRDefault="001C724C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выяснения влияния ароматических саше на психо</w:t>
      </w:r>
      <w:r w:rsidR="00D815B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физическое состояние ученика был проведен эксперимент </w:t>
      </w:r>
      <w:r w:rsid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саше во время сна с последующим анкетированием</w:t>
      </w:r>
      <w:r w:rsidR="0021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эксперименте </w:t>
      </w:r>
      <w:r w:rsidR="00210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15</w:t>
      </w:r>
      <w:r w:rsid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добровольцев из </w:t>
      </w:r>
      <w:r w:rsidR="00A54882">
        <w:rPr>
          <w:rFonts w:ascii="Times New Roman" w:eastAsia="Times New Roman" w:hAnsi="Times New Roman" w:cs="Times New Roman"/>
          <w:sz w:val="28"/>
          <w:szCs w:val="28"/>
          <w:lang w:eastAsia="ru-RU"/>
        </w:rPr>
        <w:t>5а</w:t>
      </w:r>
      <w:r w:rsid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МБОУ СШ №16 города Новый Уренгой.</w:t>
      </w:r>
    </w:p>
    <w:p w:rsidR="00C46A87" w:rsidRDefault="00C46A87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эксперимента:</w:t>
      </w:r>
    </w:p>
    <w:p w:rsidR="00D815BC" w:rsidRDefault="00C46A87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саше использовалось наполнение: </w:t>
      </w:r>
    </w:p>
    <w:p w:rsidR="00D815BC" w:rsidRPr="008525B0" w:rsidRDefault="00D815BC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№1 </w:t>
      </w:r>
      <w:r w:rsidR="00C46A87"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опилки </w:t>
      </w: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</w:t>
      </w:r>
      <w:r w:rsidR="00C46A87"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можжевельника</w:t>
      </w: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A87" w:rsidRPr="008525B0" w:rsidRDefault="00D815BC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№ 2</w:t>
      </w:r>
      <w:r w:rsidR="00C46A87"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лаванда;</w:t>
      </w:r>
    </w:p>
    <w:p w:rsidR="00D815BC" w:rsidRPr="008525B0" w:rsidRDefault="00D815BC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№ 3 опилки крымского можжевельника и лаванда.</w:t>
      </w:r>
    </w:p>
    <w:p w:rsidR="00C46A87" w:rsidRDefault="00C46A87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насыщения ароматом мешочек кладется в изголовье кровати или около подушки. Перед сном комната проветривалась, все источники света выключались. После проведения эксперимента проводился опрос по анкете «Влияние ароматических саше на организм человека»</w:t>
      </w:r>
      <w:r w:rsidR="0021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r w:rsidR="00E973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вопросы которой разработали исходя из поставленной нами цели работы.</w:t>
      </w:r>
    </w:p>
    <w:p w:rsidR="007E781C" w:rsidRPr="007E781C" w:rsidRDefault="00E97389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изменение в самочувствии заметили все участники эксперимента. Большая часть участников опроса перед экспериментом отмечали различные расстройства: сонливость, апатию, рассеянность и</w:t>
      </w:r>
      <w:r w:rsidR="00B0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После использования саше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опрошенных отметили, что изменилось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физическое, так и псих</w:t>
      </w:r>
      <w:r w:rsidR="00560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оэмоциональное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состояние. Отмечено, что большинство было довольно ароматом. </w:t>
      </w:r>
    </w:p>
    <w:p w:rsidR="007E781C" w:rsidRPr="007E781C" w:rsidRDefault="007E781C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81C" w:rsidRDefault="007E781C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sectPr w:rsidR="007E78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9AF" w:rsidRPr="007E781C" w:rsidRDefault="00012306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Заключение</w:t>
      </w:r>
      <w:r w:rsidR="002079AF" w:rsidRPr="007E781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DC0D9D" w:rsidRDefault="00C17093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7093">
        <w:rPr>
          <w:rFonts w:ascii="Times New Roman" w:hAnsi="Times New Roman" w:cs="Times New Roman"/>
          <w:sz w:val="28"/>
          <w:szCs w:val="28"/>
        </w:rPr>
        <w:t>В современном мире у человека перегружены зрительные и слуховые анализаторы, поэтому роль запахов многократно в</w:t>
      </w:r>
      <w:r w:rsidR="00E97389">
        <w:rPr>
          <w:rFonts w:ascii="Times New Roman" w:hAnsi="Times New Roman" w:cs="Times New Roman"/>
          <w:sz w:val="28"/>
          <w:szCs w:val="28"/>
        </w:rPr>
        <w:t xml:space="preserve">озросла. </w:t>
      </w:r>
      <w:r w:rsidRPr="00C17093">
        <w:rPr>
          <w:rFonts w:ascii="Times New Roman" w:hAnsi="Times New Roman" w:cs="Times New Roman"/>
          <w:sz w:val="28"/>
          <w:szCs w:val="28"/>
        </w:rPr>
        <w:t>Через органы обоняния можно воздействовать на психическое и физическое состояние человека.</w:t>
      </w:r>
      <w:r w:rsidR="00E97389">
        <w:rPr>
          <w:rFonts w:ascii="Times New Roman" w:hAnsi="Times New Roman" w:cs="Times New Roman"/>
          <w:sz w:val="28"/>
          <w:szCs w:val="28"/>
        </w:rPr>
        <w:t xml:space="preserve"> Ароматы растительного происхождения </w:t>
      </w:r>
      <w:r w:rsidR="002E054C">
        <w:rPr>
          <w:rFonts w:ascii="Times New Roman" w:hAnsi="Times New Roman" w:cs="Times New Roman"/>
          <w:sz w:val="28"/>
          <w:szCs w:val="28"/>
        </w:rPr>
        <w:t xml:space="preserve">способствуют улучшению сна, внимательности, памяти и самочувствия на дистанционном обучение у учеников в период пандемии. </w:t>
      </w:r>
    </w:p>
    <w:p w:rsidR="00C17093" w:rsidRPr="00C17093" w:rsidRDefault="00DC0D9D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доказала,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аромасаше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лавандой, крымским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можжевельником</w:t>
      </w:r>
      <w:r w:rsidRPr="00DC0D9D">
        <w:rPr>
          <w:rFonts w:ascii="Times New Roman" w:hAnsi="Times New Roman" w:cs="Times New Roman"/>
          <w:sz w:val="28"/>
          <w:szCs w:val="28"/>
        </w:rPr>
        <w:t xml:space="preserve">  могут</w:t>
      </w:r>
      <w:proofErr w:type="gramEnd"/>
      <w:r w:rsidRPr="00DC0D9D">
        <w:rPr>
          <w:rFonts w:ascii="Times New Roman" w:hAnsi="Times New Roman" w:cs="Times New Roman"/>
          <w:sz w:val="28"/>
          <w:szCs w:val="28"/>
        </w:rPr>
        <w:t xml:space="preserve"> положительно влиять на психоэмоциональное состояние школьника во время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54C" w:rsidRDefault="002E054C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6045D" w:rsidRPr="00412123" w:rsidRDefault="0056045D" w:rsidP="008525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6045D" w:rsidRPr="004121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9AF" w:rsidRPr="002E054C" w:rsidRDefault="002079AF" w:rsidP="00D14E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E054C">
        <w:rPr>
          <w:rFonts w:ascii="Times New Roman" w:hAnsi="Times New Roman" w:cs="Times New Roman"/>
          <w:b/>
          <w:sz w:val="32"/>
          <w:szCs w:val="28"/>
        </w:rPr>
        <w:lastRenderedPageBreak/>
        <w:t>Литература:</w:t>
      </w:r>
    </w:p>
    <w:p w:rsidR="002E054C" w:rsidRPr="002E054C" w:rsidRDefault="002E054C" w:rsidP="0073581B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Ароматерапия. – </w:t>
      </w:r>
      <w:proofErr w:type="spellStart"/>
      <w:r w:rsidRPr="002E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</w:t>
      </w:r>
      <w:proofErr w:type="spellEnd"/>
      <w:r w:rsidRPr="002E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Нов.: Времена, 1999</w:t>
      </w:r>
    </w:p>
    <w:p w:rsidR="002E054C" w:rsidRPr="002E054C" w:rsidRDefault="002E054C" w:rsidP="0073581B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«Зеленая аптека» </w:t>
      </w:r>
      <w:proofErr w:type="spellStart"/>
      <w:r w:rsidRPr="002E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А.Шретер</w:t>
      </w:r>
      <w:proofErr w:type="spellEnd"/>
      <w:r w:rsidRPr="002E0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Планета 1986 год.</w:t>
      </w:r>
    </w:p>
    <w:p w:rsidR="002E054C" w:rsidRPr="002E054C" w:rsidRDefault="002E054C" w:rsidP="0073581B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54C">
        <w:rPr>
          <w:rFonts w:ascii="Times New Roman" w:hAnsi="Times New Roman" w:cs="Times New Roman"/>
          <w:sz w:val="28"/>
          <w:szCs w:val="28"/>
          <w:shd w:val="clear" w:color="auto" w:fill="FFFFFF"/>
        </w:rPr>
        <w:t>Леонова Н.С. Ароматерапия для начинающих. М.: ФАИР-ПРЕСС, 2005.</w:t>
      </w:r>
    </w:p>
    <w:p w:rsidR="002E054C" w:rsidRPr="002E054C" w:rsidRDefault="002E054C" w:rsidP="0073581B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54C">
        <w:rPr>
          <w:rFonts w:ascii="Times New Roman" w:hAnsi="Times New Roman" w:cs="Times New Roman"/>
          <w:sz w:val="28"/>
          <w:szCs w:val="28"/>
          <w:shd w:val="clear" w:color="auto" w:fill="FFFFFF"/>
        </w:rPr>
        <w:t>Бруд</w:t>
      </w:r>
      <w:proofErr w:type="spellEnd"/>
      <w:r w:rsidRPr="002E0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</w:t>
      </w:r>
      <w:proofErr w:type="spellStart"/>
      <w:r w:rsidRPr="002E054C">
        <w:rPr>
          <w:rFonts w:ascii="Times New Roman" w:hAnsi="Times New Roman" w:cs="Times New Roman"/>
          <w:sz w:val="28"/>
          <w:szCs w:val="28"/>
          <w:shd w:val="clear" w:color="auto" w:fill="FFFFFF"/>
        </w:rPr>
        <w:t>Конопацкая</w:t>
      </w:r>
      <w:proofErr w:type="spellEnd"/>
      <w:r w:rsidRPr="002E0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Душистая аптека. Тайны ароматерапии / Пер с пол. М.: изд. </w:t>
      </w:r>
      <w:proofErr w:type="spellStart"/>
      <w:r w:rsidRPr="002E054C">
        <w:rPr>
          <w:rFonts w:ascii="Times New Roman" w:hAnsi="Times New Roman" w:cs="Times New Roman"/>
          <w:sz w:val="28"/>
          <w:szCs w:val="28"/>
          <w:shd w:val="clear" w:color="auto" w:fill="FFFFFF"/>
        </w:rPr>
        <w:t>Гитис</w:t>
      </w:r>
      <w:proofErr w:type="spellEnd"/>
      <w:r w:rsidRPr="002E054C">
        <w:rPr>
          <w:rFonts w:ascii="Times New Roman" w:hAnsi="Times New Roman" w:cs="Times New Roman"/>
          <w:sz w:val="28"/>
          <w:szCs w:val="28"/>
          <w:shd w:val="clear" w:color="auto" w:fill="FFFFFF"/>
        </w:rPr>
        <w:t>, 1996. – 152 с.</w:t>
      </w:r>
    </w:p>
    <w:p w:rsidR="002079AF" w:rsidRPr="002E054C" w:rsidRDefault="002079AF" w:rsidP="007358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E054C">
        <w:rPr>
          <w:rFonts w:ascii="Times New Roman" w:hAnsi="Times New Roman" w:cs="Times New Roman"/>
          <w:b/>
          <w:sz w:val="32"/>
          <w:szCs w:val="28"/>
        </w:rPr>
        <w:t>Интернет источники:</w:t>
      </w:r>
    </w:p>
    <w:p w:rsidR="002079AF" w:rsidRPr="002E054C" w:rsidRDefault="002079AF" w:rsidP="0073581B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4C">
        <w:rPr>
          <w:rFonts w:ascii="Times New Roman" w:hAnsi="Times New Roman" w:cs="Times New Roman"/>
          <w:sz w:val="28"/>
          <w:szCs w:val="28"/>
        </w:rPr>
        <w:t>https://newgoal.ru/vliyanie-zapaxov-na-cheloveka/</w:t>
      </w:r>
    </w:p>
    <w:p w:rsidR="002079AF" w:rsidRPr="002E054C" w:rsidRDefault="002079AF" w:rsidP="0073581B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2E054C">
        <w:rPr>
          <w:rFonts w:ascii="Times New Roman" w:hAnsi="Times New Roman" w:cs="Times New Roman"/>
          <w:sz w:val="28"/>
          <w:szCs w:val="28"/>
        </w:rPr>
        <w:t>http://aromaved.ru/metody-aromaterapii/aromaticheskie-sashe.html</w:t>
      </w:r>
    </w:p>
    <w:p w:rsidR="002079AF" w:rsidRDefault="002E054C" w:rsidP="0073581B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4C">
        <w:rPr>
          <w:rFonts w:ascii="Times New Roman" w:hAnsi="Times New Roman" w:cs="Times New Roman"/>
          <w:sz w:val="28"/>
          <w:szCs w:val="28"/>
        </w:rPr>
        <w:t>https://experimental-psychic.ru/fazy-stadii-sna/</w:t>
      </w:r>
    </w:p>
    <w:p w:rsidR="002E054C" w:rsidRDefault="002E054C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54C" w:rsidRDefault="002E054C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  <w:sectPr w:rsidR="002E05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54C" w:rsidRDefault="002E054C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E054C">
        <w:rPr>
          <w:rFonts w:ascii="Times New Roman" w:hAnsi="Times New Roman" w:cs="Times New Roman"/>
          <w:b/>
          <w:sz w:val="32"/>
          <w:szCs w:val="28"/>
        </w:rPr>
        <w:lastRenderedPageBreak/>
        <w:t>Приложения</w:t>
      </w:r>
    </w:p>
    <w:p w:rsidR="00AC5270" w:rsidRDefault="00AC5270" w:rsidP="00AC527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92515" w:rsidRDefault="00C92515" w:rsidP="00D14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 «Ароматические вещества»</w:t>
      </w:r>
    </w:p>
    <w:p w:rsidR="005A0A42" w:rsidRDefault="005A0A42" w:rsidP="00C92515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пол</w:t>
      </w:r>
    </w:p>
    <w:p w:rsidR="005A0A42" w:rsidRDefault="005A0A42" w:rsidP="005A0A42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</w:t>
      </w:r>
    </w:p>
    <w:p w:rsidR="005A0A42" w:rsidRDefault="005A0A42" w:rsidP="005A0A42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</w:t>
      </w:r>
    </w:p>
    <w:p w:rsidR="005A0A42" w:rsidRPr="005A0A42" w:rsidRDefault="005A0A42" w:rsidP="005A0A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5F84A" wp14:editId="51932EC9">
            <wp:extent cx="3819525" cy="2085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2515" w:rsidRDefault="00C92515" w:rsidP="00C92515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изменился ваш график на карантине?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сбился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не изменился</w:t>
      </w:r>
    </w:p>
    <w:p w:rsidR="00972A24" w:rsidRPr="00972A24" w:rsidRDefault="00972A24" w:rsidP="00972A24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2085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2515" w:rsidRDefault="00C92515" w:rsidP="00C92515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Испытываете ли вы дискомфортное состояние во время дистанционного обучения (бессонница, апатия, тревожность, напряженность)?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972A24" w:rsidRPr="00972A24" w:rsidRDefault="009A5F3F" w:rsidP="0097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7650" cy="24574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2A24" w:rsidRDefault="00972A24" w:rsidP="00C92515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ароматические вещества вы используете?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Ароматические лампы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Свечи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Ароматические палочки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Саше 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использую</w:t>
      </w:r>
    </w:p>
    <w:p w:rsidR="00972A24" w:rsidRPr="00972A24" w:rsidRDefault="009A5F3F" w:rsidP="0097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7146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2A24" w:rsidRDefault="00972A24" w:rsidP="00C92515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саше вы используете?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использую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(свой вариант ответа)</w:t>
      </w:r>
    </w:p>
    <w:p w:rsidR="00972A24" w:rsidRPr="00972A24" w:rsidRDefault="00972A24" w:rsidP="0097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5C9A09" wp14:editId="1F8E2F27">
            <wp:extent cx="3819525" cy="20859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2A24" w:rsidRDefault="00972A24" w:rsidP="00C92515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5A0A42">
        <w:rPr>
          <w:rFonts w:ascii="Times New Roman" w:hAnsi="Times New Roman" w:cs="Times New Roman"/>
          <w:sz w:val="28"/>
          <w:szCs w:val="28"/>
        </w:rPr>
        <w:t>ы используете ароматические вещества, то какое влияние они на вас оказывают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Тонизируют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Успокаивают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помогают</w:t>
      </w:r>
    </w:p>
    <w:p w:rsidR="005A0A42" w:rsidRDefault="005A0A42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использую</w:t>
      </w:r>
    </w:p>
    <w:p w:rsidR="00972A24" w:rsidRPr="00972A24" w:rsidRDefault="005A0A42" w:rsidP="0097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7813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2A24" w:rsidRDefault="00972A24" w:rsidP="00C92515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аллергия на ароматические вещества?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972A24" w:rsidRDefault="00972A24" w:rsidP="00972A24">
      <w:pPr>
        <w:pStyle w:val="a6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972A24" w:rsidRDefault="00972A24" w:rsidP="00972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5C9A09" wp14:editId="1F8E2F27">
            <wp:extent cx="3819525" cy="2085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5270" w:rsidRDefault="00AC5270" w:rsidP="00AC52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51071" w:rsidRDefault="00251071" w:rsidP="00251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89400" cy="3067050"/>
            <wp:effectExtent l="0" t="0" r="6350" b="0"/>
            <wp:docPr id="13" name="Рисунок 13" descr="https://sun9-40.userapi.com/impg/5vrD9Js2N_sJX3_CCCNbQv7-gh2i1N1i95PhRg/bffwnjgPNzs.jpg?size=1280x960&amp;quality=96&amp;sign=7df1f201337617bb99394457d0008c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5vrD9Js2N_sJX3_CCCNbQv7-gh2i1N1i95PhRg/bffwnjgPNzs.jpg?size=1280x960&amp;quality=96&amp;sign=7df1f201337617bb99394457d0008c1a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51" cy="306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71" w:rsidRDefault="00251071" w:rsidP="00251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80933" cy="2295525"/>
            <wp:effectExtent l="0" t="0" r="0" b="0"/>
            <wp:docPr id="14" name="Рисунок 14" descr="https://sun9-4.userapi.com/impg/KnoJr0nQRveqRM1FsD1QY6KcILzqD6yXH_VCjQ/Lwyw05mGLtM.jpg?size=1280x720&amp;quality=96&amp;sign=f17db73643cc4dac576f68bc79d49c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.userapi.com/impg/KnoJr0nQRveqRM1FsD1QY6KcILzqD6yXH_VCjQ/Lwyw05mGLtM.jpg?size=1280x720&amp;quality=96&amp;sign=f17db73643cc4dac576f68bc79d49c41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52" cy="23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71" w:rsidRDefault="00251071" w:rsidP="00AC52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C5270" w:rsidRDefault="00AC5270" w:rsidP="00AC52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 «Влияние ароматических саше на организм человека»</w:t>
      </w:r>
    </w:p>
    <w:p w:rsidR="00251071" w:rsidRDefault="00251071" w:rsidP="00AC5270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пол</w:t>
      </w:r>
    </w:p>
    <w:p w:rsidR="00251071" w:rsidRDefault="00251071" w:rsidP="00251071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</w:t>
      </w:r>
    </w:p>
    <w:p w:rsidR="00251071" w:rsidRDefault="00251071" w:rsidP="00251071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Женский</w:t>
      </w:r>
    </w:p>
    <w:p w:rsidR="00251071" w:rsidRPr="00251071" w:rsidRDefault="00251071" w:rsidP="00251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D3E24" wp14:editId="1415B2FA">
            <wp:extent cx="3819525" cy="20859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C5270" w:rsidRDefault="00AC5270" w:rsidP="00AC5270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Пользовались ли вы ароматическими саше?</w:t>
      </w:r>
    </w:p>
    <w:p w:rsidR="00AC5270" w:rsidRDefault="00AC5270" w:rsidP="00AC5270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C5270" w:rsidRDefault="00AC5270" w:rsidP="00AC5270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C5270" w:rsidRDefault="00AC5270" w:rsidP="00AC5270">
      <w:pPr>
        <w:pStyle w:val="a6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3655F" wp14:editId="3E24DF41">
            <wp:extent cx="3819525" cy="20859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5270" w:rsidRDefault="00AC5270" w:rsidP="00AC5270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изменилось ваше состояние?</w:t>
      </w:r>
    </w:p>
    <w:p w:rsidR="00AC5270" w:rsidRDefault="00AC5270" w:rsidP="00AC5270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лучше</w:t>
      </w:r>
    </w:p>
    <w:p w:rsidR="00AC5270" w:rsidRDefault="00AC5270" w:rsidP="00AC5270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хуже</w:t>
      </w:r>
    </w:p>
    <w:p w:rsidR="00AC5270" w:rsidRDefault="00AC5270" w:rsidP="00AC5270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заметил(а) изменений</w:t>
      </w:r>
    </w:p>
    <w:p w:rsidR="00AC5270" w:rsidRPr="00AC5270" w:rsidRDefault="00AC5270" w:rsidP="00AC52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3655F" wp14:editId="3E24DF41">
            <wp:extent cx="3819525" cy="20859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C5270" w:rsidRDefault="00AC5270" w:rsidP="00AC5270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вы чувствуете после использования ароматических саше?</w:t>
      </w:r>
    </w:p>
    <w:p w:rsidR="00AC5270" w:rsidRDefault="00AC5270" w:rsidP="00AC5270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Легкость, бодрость, работоспособность</w:t>
      </w:r>
    </w:p>
    <w:p w:rsidR="00AC5270" w:rsidRDefault="00AC5270" w:rsidP="00AC5270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Вялость, сонливость, рассеянность</w:t>
      </w:r>
    </w:p>
    <w:p w:rsidR="00AC5270" w:rsidRDefault="00AC5270" w:rsidP="00AC5270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заметил(а) изменений</w:t>
      </w:r>
    </w:p>
    <w:p w:rsidR="00AC5270" w:rsidRPr="00AC5270" w:rsidRDefault="00AC5270" w:rsidP="00AC52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3655F" wp14:editId="3E24DF41">
            <wp:extent cx="3819525" cy="20859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C5270" w:rsidRDefault="00AC5270" w:rsidP="00AC5270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Нормализировался ли ваш сон?</w:t>
      </w:r>
    </w:p>
    <w:p w:rsidR="00AC5270" w:rsidRDefault="00AC5270" w:rsidP="00AC5270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C5270" w:rsidRDefault="00AC5270" w:rsidP="00AC5270">
      <w:pPr>
        <w:pStyle w:val="a6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AC5270" w:rsidRPr="00AC5270" w:rsidRDefault="00AC5270" w:rsidP="00AC52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3655F" wp14:editId="3E24DF41">
            <wp:extent cx="3819525" cy="20859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AC5270" w:rsidRPr="00AC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46" w:rsidRDefault="00915B46" w:rsidP="00305711">
      <w:pPr>
        <w:spacing w:after="0" w:line="240" w:lineRule="auto"/>
      </w:pPr>
      <w:r>
        <w:separator/>
      </w:r>
    </w:p>
  </w:endnote>
  <w:endnote w:type="continuationSeparator" w:id="0">
    <w:p w:rsidR="00915B46" w:rsidRDefault="00915B46" w:rsidP="0030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1626"/>
      <w:docPartObj>
        <w:docPartGallery w:val="Page Numbers (Bottom of Page)"/>
        <w:docPartUnique/>
      </w:docPartObj>
    </w:sdtPr>
    <w:sdtEndPr/>
    <w:sdtContent>
      <w:p w:rsidR="008525B0" w:rsidRDefault="008525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C9">
          <w:rPr>
            <w:noProof/>
          </w:rPr>
          <w:t>11</w:t>
        </w:r>
        <w:r>
          <w:fldChar w:fldCharType="end"/>
        </w:r>
      </w:p>
    </w:sdtContent>
  </w:sdt>
  <w:p w:rsidR="008525B0" w:rsidRDefault="008525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46" w:rsidRDefault="00915B46" w:rsidP="00305711">
      <w:pPr>
        <w:spacing w:after="0" w:line="240" w:lineRule="auto"/>
      </w:pPr>
      <w:r>
        <w:separator/>
      </w:r>
    </w:p>
  </w:footnote>
  <w:footnote w:type="continuationSeparator" w:id="0">
    <w:p w:rsidR="00915B46" w:rsidRDefault="00915B46" w:rsidP="0030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00F6"/>
    <w:multiLevelType w:val="multilevel"/>
    <w:tmpl w:val="35F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0342"/>
    <w:multiLevelType w:val="multilevel"/>
    <w:tmpl w:val="426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51D17"/>
    <w:multiLevelType w:val="multilevel"/>
    <w:tmpl w:val="4884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F0622"/>
    <w:multiLevelType w:val="multilevel"/>
    <w:tmpl w:val="E75E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891821"/>
    <w:multiLevelType w:val="hybridMultilevel"/>
    <w:tmpl w:val="CF602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757117"/>
    <w:multiLevelType w:val="multilevel"/>
    <w:tmpl w:val="B4C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37E2E"/>
    <w:multiLevelType w:val="hybridMultilevel"/>
    <w:tmpl w:val="F530BBD2"/>
    <w:lvl w:ilvl="0" w:tplc="CA76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38CA"/>
    <w:multiLevelType w:val="multilevel"/>
    <w:tmpl w:val="AA505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55FB1"/>
    <w:multiLevelType w:val="hybridMultilevel"/>
    <w:tmpl w:val="D0E8E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E2A8D"/>
    <w:multiLevelType w:val="hybridMultilevel"/>
    <w:tmpl w:val="507E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7B7DAB"/>
    <w:multiLevelType w:val="multilevel"/>
    <w:tmpl w:val="9BD6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A5545"/>
    <w:multiLevelType w:val="multilevel"/>
    <w:tmpl w:val="DA08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D579E"/>
    <w:multiLevelType w:val="hybridMultilevel"/>
    <w:tmpl w:val="E268537A"/>
    <w:lvl w:ilvl="0" w:tplc="FFA88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52C"/>
    <w:multiLevelType w:val="multilevel"/>
    <w:tmpl w:val="5F94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A4BD5"/>
    <w:multiLevelType w:val="multilevel"/>
    <w:tmpl w:val="D118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403253"/>
    <w:multiLevelType w:val="multilevel"/>
    <w:tmpl w:val="BFEAE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B5381"/>
    <w:multiLevelType w:val="multilevel"/>
    <w:tmpl w:val="94EC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54D01"/>
    <w:multiLevelType w:val="hybridMultilevel"/>
    <w:tmpl w:val="E814F3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0F74D9"/>
    <w:multiLevelType w:val="multilevel"/>
    <w:tmpl w:val="EE0A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181392"/>
    <w:multiLevelType w:val="multilevel"/>
    <w:tmpl w:val="D556C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1A6CE1"/>
    <w:multiLevelType w:val="multilevel"/>
    <w:tmpl w:val="9D4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5"/>
  </w:num>
  <w:num w:numId="5">
    <w:abstractNumId w:val="1"/>
  </w:num>
  <w:num w:numId="6">
    <w:abstractNumId w:val="18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20"/>
  </w:num>
  <w:num w:numId="12">
    <w:abstractNumId w:val="0"/>
  </w:num>
  <w:num w:numId="13">
    <w:abstractNumId w:val="19"/>
  </w:num>
  <w:num w:numId="14">
    <w:abstractNumId w:val="7"/>
  </w:num>
  <w:num w:numId="15">
    <w:abstractNumId w:val="15"/>
  </w:num>
  <w:num w:numId="16">
    <w:abstractNumId w:val="17"/>
  </w:num>
  <w:num w:numId="17">
    <w:abstractNumId w:val="9"/>
  </w:num>
  <w:num w:numId="18">
    <w:abstractNumId w:val="4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89"/>
    <w:rsid w:val="00006D73"/>
    <w:rsid w:val="00012306"/>
    <w:rsid w:val="001949C9"/>
    <w:rsid w:val="001C724C"/>
    <w:rsid w:val="001F6ABE"/>
    <w:rsid w:val="0020768B"/>
    <w:rsid w:val="002079AF"/>
    <w:rsid w:val="0021090E"/>
    <w:rsid w:val="00251071"/>
    <w:rsid w:val="002E054C"/>
    <w:rsid w:val="00305711"/>
    <w:rsid w:val="003D2FBA"/>
    <w:rsid w:val="00404932"/>
    <w:rsid w:val="00412123"/>
    <w:rsid w:val="004A266B"/>
    <w:rsid w:val="004A71FC"/>
    <w:rsid w:val="0056045D"/>
    <w:rsid w:val="005A0A42"/>
    <w:rsid w:val="006341C3"/>
    <w:rsid w:val="00682FB8"/>
    <w:rsid w:val="006C77EE"/>
    <w:rsid w:val="00734789"/>
    <w:rsid w:val="0073581B"/>
    <w:rsid w:val="007E781C"/>
    <w:rsid w:val="008525B0"/>
    <w:rsid w:val="00915B46"/>
    <w:rsid w:val="00972A24"/>
    <w:rsid w:val="009A5F3F"/>
    <w:rsid w:val="009E14F5"/>
    <w:rsid w:val="00A54882"/>
    <w:rsid w:val="00AC5270"/>
    <w:rsid w:val="00B04C05"/>
    <w:rsid w:val="00C17093"/>
    <w:rsid w:val="00C46A87"/>
    <w:rsid w:val="00C92515"/>
    <w:rsid w:val="00C9361E"/>
    <w:rsid w:val="00D14ECD"/>
    <w:rsid w:val="00D815BC"/>
    <w:rsid w:val="00DA34A2"/>
    <w:rsid w:val="00DC0D9D"/>
    <w:rsid w:val="00DD3A8A"/>
    <w:rsid w:val="00E72924"/>
    <w:rsid w:val="00E97389"/>
    <w:rsid w:val="00F06772"/>
    <w:rsid w:val="00F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AA3F1A"/>
  <w15:chartTrackingRefBased/>
  <w15:docId w15:val="{672AC499-42C0-4229-B07A-00F7E8AD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79AF"/>
    <w:rPr>
      <w:color w:val="0000FF"/>
      <w:u w:val="single"/>
    </w:rPr>
  </w:style>
  <w:style w:type="character" w:styleId="a5">
    <w:name w:val="Strong"/>
    <w:basedOn w:val="a0"/>
    <w:uiPriority w:val="22"/>
    <w:qFormat/>
    <w:rsid w:val="002079A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76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F0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78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5B0"/>
  </w:style>
  <w:style w:type="paragraph" w:styleId="a9">
    <w:name w:val="footer"/>
    <w:basedOn w:val="a"/>
    <w:link w:val="aa"/>
    <w:uiPriority w:val="99"/>
    <w:unhideWhenUsed/>
    <w:rsid w:val="0085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5B0"/>
  </w:style>
  <w:style w:type="table" w:styleId="ab">
    <w:name w:val="Table Grid"/>
    <w:basedOn w:val="a1"/>
    <w:uiPriority w:val="39"/>
    <w:rsid w:val="00C9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38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7-4EBB-9C1D-9A1459C3B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793768"/>
        <c:axId val="207794096"/>
      </c:barChart>
      <c:catAx>
        <c:axId val="2077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4096"/>
        <c:crosses val="autoZero"/>
        <c:auto val="1"/>
        <c:lblAlgn val="ctr"/>
        <c:lblOffset val="100"/>
        <c:noMultiLvlLbl val="0"/>
      </c:catAx>
      <c:valAx>
        <c:axId val="2077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Стало лучше</c:v>
                </c:pt>
                <c:pt idx="1">
                  <c:v>Стало хуже</c:v>
                </c:pt>
                <c:pt idx="2">
                  <c:v>Не заметил(а) изменений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7-460C-9E11-D4B67539B5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793768"/>
        <c:axId val="207794096"/>
      </c:barChart>
      <c:catAx>
        <c:axId val="2077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4096"/>
        <c:crosses val="autoZero"/>
        <c:auto val="1"/>
        <c:lblAlgn val="ctr"/>
        <c:lblOffset val="100"/>
        <c:noMultiLvlLbl val="0"/>
      </c:catAx>
      <c:valAx>
        <c:axId val="2077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Легкость, бодрость, работоспособность</c:v>
                </c:pt>
                <c:pt idx="1">
                  <c:v>Вялость, сонливость, рассеянность</c:v>
                </c:pt>
                <c:pt idx="2">
                  <c:v>Не заметил(а) изменений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19-4F10-9C33-67CE829BA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793768"/>
        <c:axId val="207794096"/>
      </c:barChart>
      <c:catAx>
        <c:axId val="2077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4096"/>
        <c:crosses val="autoZero"/>
        <c:auto val="1"/>
        <c:lblAlgn val="ctr"/>
        <c:lblOffset val="100"/>
        <c:noMultiLvlLbl val="0"/>
      </c:catAx>
      <c:valAx>
        <c:axId val="2077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0.73</c:v>
                </c:pt>
                <c:pt idx="1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5F-43D2-9394-3ECA4B5584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793768"/>
        <c:axId val="207794096"/>
      </c:barChart>
      <c:catAx>
        <c:axId val="2077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4096"/>
        <c:crosses val="autoZero"/>
        <c:auto val="1"/>
        <c:lblAlgn val="ctr"/>
        <c:lblOffset val="100"/>
        <c:noMultiLvlLbl val="0"/>
      </c:catAx>
      <c:valAx>
        <c:axId val="2077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Режим сбился</c:v>
                </c:pt>
                <c:pt idx="1">
                  <c:v>Режим не изменился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61-45EE-AE4E-548A97B4A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793768"/>
        <c:axId val="207794096"/>
      </c:barChart>
      <c:catAx>
        <c:axId val="2077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4096"/>
        <c:crosses val="autoZero"/>
        <c:auto val="1"/>
        <c:lblAlgn val="ctr"/>
        <c:lblOffset val="100"/>
        <c:noMultiLvlLbl val="0"/>
      </c:catAx>
      <c:valAx>
        <c:axId val="2077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AE-410B-8C07-27D417866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0620792"/>
        <c:axId val="460622104"/>
      </c:barChart>
      <c:catAx>
        <c:axId val="46062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22104"/>
        <c:crosses val="autoZero"/>
        <c:auto val="1"/>
        <c:lblAlgn val="ctr"/>
        <c:lblOffset val="100"/>
        <c:noMultiLvlLbl val="0"/>
      </c:catAx>
      <c:valAx>
        <c:axId val="46062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20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Ароматические лампы</c:v>
                </c:pt>
                <c:pt idx="1">
                  <c:v>Свечи</c:v>
                </c:pt>
                <c:pt idx="2">
                  <c:v>Ароматические палочки</c:v>
                </c:pt>
                <c:pt idx="3">
                  <c:v>Саше</c:v>
                </c:pt>
                <c:pt idx="4">
                  <c:v>Не использую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0.13</c:v>
                </c:pt>
                <c:pt idx="1">
                  <c:v>0.3</c:v>
                </c:pt>
                <c:pt idx="2">
                  <c:v>0.23</c:v>
                </c:pt>
                <c:pt idx="3" formatCode="0%">
                  <c:v>7.0000000000000007E-2</c:v>
                </c:pt>
                <c:pt idx="4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19-43A0-8578-CC1F97B2D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134896"/>
        <c:axId val="458135224"/>
      </c:barChart>
      <c:catAx>
        <c:axId val="45813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135224"/>
        <c:crosses val="autoZero"/>
        <c:auto val="1"/>
        <c:lblAlgn val="ctr"/>
        <c:lblOffset val="100"/>
        <c:noMultiLvlLbl val="0"/>
      </c:catAx>
      <c:valAx>
        <c:axId val="45813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13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Не использую</c:v>
                </c:pt>
                <c:pt idx="1">
                  <c:v>Свой вариант ответа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0.93</c:v>
                </c:pt>
                <c:pt idx="1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3-4322-9CD9-0EFD313A71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793768"/>
        <c:axId val="207794096"/>
      </c:barChart>
      <c:catAx>
        <c:axId val="2077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4096"/>
        <c:crosses val="autoZero"/>
        <c:auto val="1"/>
        <c:lblAlgn val="ctr"/>
        <c:lblOffset val="100"/>
        <c:noMultiLvlLbl val="0"/>
      </c:catAx>
      <c:valAx>
        <c:axId val="2077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Тонизируют</c:v>
                </c:pt>
                <c:pt idx="1">
                  <c:v>Успокаивают</c:v>
                </c:pt>
                <c:pt idx="2">
                  <c:v>Не помогают</c:v>
                </c:pt>
                <c:pt idx="3">
                  <c:v>Не использую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0.33</c:v>
                </c:pt>
                <c:pt idx="2">
                  <c:v>0.13</c:v>
                </c:pt>
                <c:pt idx="3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30-4BB6-A4C7-A55B4B0211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344848"/>
        <c:axId val="358345832"/>
      </c:barChart>
      <c:catAx>
        <c:axId val="35834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345832"/>
        <c:crosses val="autoZero"/>
        <c:auto val="1"/>
        <c:lblAlgn val="ctr"/>
        <c:lblOffset val="100"/>
        <c:noMultiLvlLbl val="0"/>
      </c:catAx>
      <c:valAx>
        <c:axId val="358345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34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98-4A10-96C1-ED96ED6CDE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793768"/>
        <c:axId val="207794096"/>
      </c:barChart>
      <c:catAx>
        <c:axId val="2077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4096"/>
        <c:crosses val="autoZero"/>
        <c:auto val="1"/>
        <c:lblAlgn val="ctr"/>
        <c:lblOffset val="100"/>
        <c:noMultiLvlLbl val="0"/>
      </c:catAx>
      <c:valAx>
        <c:axId val="2077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02-4A73-BEBC-DA7660D4DA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793768"/>
        <c:axId val="207794096"/>
      </c:barChart>
      <c:catAx>
        <c:axId val="2077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4096"/>
        <c:crosses val="autoZero"/>
        <c:auto val="1"/>
        <c:lblAlgn val="ctr"/>
        <c:lblOffset val="100"/>
        <c:noMultiLvlLbl val="0"/>
      </c:catAx>
      <c:valAx>
        <c:axId val="2077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05-4887-9F46-633B8E020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793768"/>
        <c:axId val="207794096"/>
      </c:barChart>
      <c:catAx>
        <c:axId val="2077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4096"/>
        <c:crosses val="autoZero"/>
        <c:auto val="1"/>
        <c:lblAlgn val="ctr"/>
        <c:lblOffset val="100"/>
        <c:noMultiLvlLbl val="0"/>
      </c:catAx>
      <c:valAx>
        <c:axId val="2077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79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F9B2-C07F-427F-893D-6CD0A81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К.А. (02)</dc:creator>
  <cp:keywords/>
  <dc:description/>
  <cp:lastModifiedBy>User</cp:lastModifiedBy>
  <cp:revision>21</cp:revision>
  <dcterms:created xsi:type="dcterms:W3CDTF">2021-01-13T21:43:00Z</dcterms:created>
  <dcterms:modified xsi:type="dcterms:W3CDTF">2023-03-18T09:55:00Z</dcterms:modified>
</cp:coreProperties>
</file>