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1" w:rsidRPr="00366FF1" w:rsidRDefault="00366FF1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</w:t>
      </w:r>
      <w:r w:rsidRPr="0036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</w:p>
    <w:p w:rsidR="00366FF1" w:rsidRPr="00366FF1" w:rsidRDefault="00366FF1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интернат № 18 среднего </w:t>
      </w:r>
      <w:r w:rsidRPr="0036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:rsidR="00366FF1" w:rsidRDefault="00366FF1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акционерного общества «Российские железные дороги»</w:t>
      </w:r>
    </w:p>
    <w:p w:rsidR="006D529B" w:rsidRDefault="006D529B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9B" w:rsidRPr="00366FF1" w:rsidRDefault="006D529B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F1" w:rsidRPr="00366FF1" w:rsidRDefault="00366FF1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FF1" w:rsidRPr="00366FF1" w:rsidRDefault="00366FF1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FF1" w:rsidRPr="00366FF1" w:rsidRDefault="006D529B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FD76EC" wp14:editId="42C7F62E">
            <wp:simplePos x="0" y="0"/>
            <wp:positionH relativeFrom="column">
              <wp:posOffset>303530</wp:posOffset>
            </wp:positionH>
            <wp:positionV relativeFrom="paragraph">
              <wp:posOffset>15875</wp:posOffset>
            </wp:positionV>
            <wp:extent cx="5369560" cy="2265045"/>
            <wp:effectExtent l="19050" t="0" r="2540" b="0"/>
            <wp:wrapSquare wrapText="bothSides"/>
            <wp:docPr id="2" name="Рисунок 1" descr="https://im0-tub-ru.yandex.net/i?id=621ba7aa6648ea8b3c951012e55a61b0&amp;n=33&amp;h=190&amp;w=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21ba7aa6648ea8b3c951012e55a61b0&amp;n=33&amp;h=190&amp;w=4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F1" w:rsidRPr="00366FF1" w:rsidRDefault="00366FF1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B9" w:rsidRPr="00D013ED" w:rsidRDefault="00366FF1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Проект:</w:t>
      </w:r>
    </w:p>
    <w:p w:rsidR="00D013ED" w:rsidRDefault="00B834B9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Социальное партнёрство </w:t>
      </w:r>
      <w:r w:rsidR="007D02CD" w:rsidRP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инструмент</w:t>
      </w:r>
    </w:p>
    <w:p w:rsidR="00A97B2F" w:rsidRPr="00D013ED" w:rsidRDefault="007D02CD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</w:t>
      </w:r>
      <w:r w:rsidR="00B834B9" w:rsidRP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школьников</w:t>
      </w:r>
    </w:p>
    <w:p w:rsidR="00B834B9" w:rsidRPr="00D013ED" w:rsidRDefault="00A97B2F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железнодорожной школы - интерната</w:t>
      </w:r>
      <w:r w:rsidR="00B834B9" w:rsidRP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6FF1" w:rsidRPr="00D013ED" w:rsidRDefault="00366FF1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2F" w:rsidRDefault="00A97B2F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№ 4. Социальное  партнерство в современном образовании.</w:t>
      </w:r>
    </w:p>
    <w:p w:rsidR="00366FF1" w:rsidRPr="00366FF1" w:rsidRDefault="00366FF1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F1" w:rsidRPr="00366FF1" w:rsidRDefault="00366FF1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F1" w:rsidRPr="00366FF1" w:rsidRDefault="00366FF1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проекта:</w:t>
      </w:r>
    </w:p>
    <w:p w:rsidR="00366FF1" w:rsidRPr="00366FF1" w:rsidRDefault="00366FF1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Козарезова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</w:t>
      </w:r>
      <w:r w:rsidRPr="00366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воспитательной работе</w:t>
      </w:r>
    </w:p>
    <w:p w:rsidR="00366FF1" w:rsidRPr="00366FF1" w:rsidRDefault="00366FF1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</w:t>
      </w:r>
      <w:r w:rsidRPr="00366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</w:p>
    <w:p w:rsidR="00366FF1" w:rsidRDefault="00366FF1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F1" w:rsidRPr="00366FF1" w:rsidRDefault="00366FF1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F1" w:rsidRPr="00366FF1" w:rsidRDefault="00366FF1" w:rsidP="00565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F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Барабинск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10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5659F6" w:rsidRDefault="005659F6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5659F6" w:rsidTr="00EB057C">
        <w:tc>
          <w:tcPr>
            <w:tcW w:w="8046" w:type="dxa"/>
          </w:tcPr>
          <w:p w:rsidR="005659F6" w:rsidRDefault="005659F6" w:rsidP="00565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Оглавление</w:t>
            </w:r>
          </w:p>
        </w:tc>
        <w:tc>
          <w:tcPr>
            <w:tcW w:w="1525" w:type="dxa"/>
          </w:tcPr>
          <w:p w:rsidR="005659F6" w:rsidRDefault="005659F6" w:rsidP="00565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5659F6" w:rsidTr="00EB057C">
        <w:tc>
          <w:tcPr>
            <w:tcW w:w="8046" w:type="dxa"/>
          </w:tcPr>
          <w:p w:rsidR="005659F6" w:rsidRDefault="005659F6" w:rsidP="00EA5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1525" w:type="dxa"/>
          </w:tcPr>
          <w:p w:rsidR="005659F6" w:rsidRDefault="005659F6" w:rsidP="00565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9F6" w:rsidTr="00EB057C">
        <w:tc>
          <w:tcPr>
            <w:tcW w:w="8046" w:type="dxa"/>
          </w:tcPr>
          <w:p w:rsidR="005659F6" w:rsidRDefault="005659F6" w:rsidP="00EA5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 проекта</w:t>
            </w:r>
          </w:p>
        </w:tc>
        <w:tc>
          <w:tcPr>
            <w:tcW w:w="1525" w:type="dxa"/>
          </w:tcPr>
          <w:p w:rsidR="005659F6" w:rsidRDefault="005659F6" w:rsidP="00565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9F6" w:rsidTr="00EB057C">
        <w:tc>
          <w:tcPr>
            <w:tcW w:w="8046" w:type="dxa"/>
          </w:tcPr>
          <w:p w:rsidR="005659F6" w:rsidRDefault="005659F6" w:rsidP="00EA5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</w:t>
            </w:r>
          </w:p>
        </w:tc>
        <w:tc>
          <w:tcPr>
            <w:tcW w:w="1525" w:type="dxa"/>
          </w:tcPr>
          <w:p w:rsidR="005659F6" w:rsidRDefault="005659F6" w:rsidP="00565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9F6" w:rsidTr="00EB057C">
        <w:tc>
          <w:tcPr>
            <w:tcW w:w="8046" w:type="dxa"/>
          </w:tcPr>
          <w:p w:rsidR="005659F6" w:rsidRDefault="005659F6" w:rsidP="00EA5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1525" w:type="dxa"/>
          </w:tcPr>
          <w:p w:rsidR="005659F6" w:rsidRDefault="005659F6" w:rsidP="00565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9F6" w:rsidTr="00EB057C">
        <w:tc>
          <w:tcPr>
            <w:tcW w:w="8046" w:type="dxa"/>
          </w:tcPr>
          <w:p w:rsidR="005659F6" w:rsidRDefault="005659F6" w:rsidP="00EA5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реализации проекта</w:t>
            </w:r>
          </w:p>
        </w:tc>
        <w:tc>
          <w:tcPr>
            <w:tcW w:w="1525" w:type="dxa"/>
          </w:tcPr>
          <w:p w:rsidR="005659F6" w:rsidRDefault="005659F6" w:rsidP="00565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9F6" w:rsidTr="00EB057C">
        <w:tc>
          <w:tcPr>
            <w:tcW w:w="8046" w:type="dxa"/>
          </w:tcPr>
          <w:p w:rsidR="005659F6" w:rsidRDefault="005659F6" w:rsidP="00EA5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1525" w:type="dxa"/>
          </w:tcPr>
          <w:p w:rsidR="005659F6" w:rsidRDefault="005659F6" w:rsidP="00565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9F6" w:rsidTr="00EB057C">
        <w:tc>
          <w:tcPr>
            <w:tcW w:w="8046" w:type="dxa"/>
          </w:tcPr>
          <w:p w:rsidR="005659F6" w:rsidRDefault="005659F6" w:rsidP="00EA5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план реализации проекта</w:t>
            </w:r>
          </w:p>
        </w:tc>
        <w:tc>
          <w:tcPr>
            <w:tcW w:w="1525" w:type="dxa"/>
          </w:tcPr>
          <w:p w:rsidR="005659F6" w:rsidRDefault="005659F6" w:rsidP="00565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9F6" w:rsidTr="00EB057C">
        <w:tc>
          <w:tcPr>
            <w:tcW w:w="8046" w:type="dxa"/>
          </w:tcPr>
          <w:p w:rsidR="005659F6" w:rsidRDefault="005659F6" w:rsidP="00EA5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реализацию проекта</w:t>
            </w:r>
          </w:p>
        </w:tc>
        <w:tc>
          <w:tcPr>
            <w:tcW w:w="1525" w:type="dxa"/>
          </w:tcPr>
          <w:p w:rsidR="005659F6" w:rsidRDefault="005659F6" w:rsidP="00565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9F6" w:rsidTr="00EB057C">
        <w:tc>
          <w:tcPr>
            <w:tcW w:w="8046" w:type="dxa"/>
          </w:tcPr>
          <w:p w:rsidR="005659F6" w:rsidRDefault="005659F6" w:rsidP="00EA5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изменения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проекта</w:t>
            </w:r>
          </w:p>
        </w:tc>
        <w:tc>
          <w:tcPr>
            <w:tcW w:w="1525" w:type="dxa"/>
          </w:tcPr>
          <w:p w:rsidR="005659F6" w:rsidRDefault="005659F6" w:rsidP="00565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9F6" w:rsidTr="00EB057C">
        <w:tc>
          <w:tcPr>
            <w:tcW w:w="8046" w:type="dxa"/>
          </w:tcPr>
          <w:p w:rsidR="005659F6" w:rsidRDefault="005659F6" w:rsidP="00EA5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развитие проекта</w:t>
            </w:r>
          </w:p>
        </w:tc>
        <w:tc>
          <w:tcPr>
            <w:tcW w:w="1525" w:type="dxa"/>
          </w:tcPr>
          <w:p w:rsidR="005659F6" w:rsidRDefault="005659F6" w:rsidP="005659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366FF1" w:rsidRDefault="00366FF1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6" w:rsidRDefault="005659F6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6" w:rsidRDefault="005659F6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6" w:rsidRDefault="005659F6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6" w:rsidRDefault="005659F6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6" w:rsidRDefault="005659F6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6" w:rsidRDefault="005659F6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6" w:rsidRDefault="005659F6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6" w:rsidRDefault="005659F6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6" w:rsidRDefault="005659F6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6" w:rsidRDefault="005659F6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6" w:rsidRDefault="005659F6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6" w:rsidRDefault="005659F6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6" w:rsidRDefault="005659F6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6" w:rsidRDefault="005659F6" w:rsidP="00EA5A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057C" w:rsidRDefault="00EB057C" w:rsidP="00EA5A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057C" w:rsidRDefault="00EB057C" w:rsidP="00EA5A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057C" w:rsidRDefault="00EB057C" w:rsidP="00EA5A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057C" w:rsidRDefault="00EB057C" w:rsidP="00EA5A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057C" w:rsidRDefault="00EB057C" w:rsidP="00EA5A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0835" w:rsidRPr="007D02CD" w:rsidRDefault="00BC67BE" w:rsidP="00EA5A09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проекта</w:t>
      </w:r>
    </w:p>
    <w:p w:rsidR="00EA0835" w:rsidRPr="007D02CD" w:rsidRDefault="00EA0835" w:rsidP="00EA5A09">
      <w:pPr>
        <w:pStyle w:val="a3"/>
        <w:numPr>
          <w:ilvl w:val="1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D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проекта:</w:t>
      </w:r>
      <w:r w:rsidRPr="007D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2CD" w:rsidRPr="007D02CD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Социальное партнёрство как инструмент экологического воспитания школьников</w:t>
      </w:r>
      <w:r w:rsidR="00A9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железнодорожной школы - интерната</w:t>
      </w:r>
      <w:r w:rsidR="007D02CD" w:rsidRPr="007D0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0835" w:rsidRPr="00BC67BE" w:rsidRDefault="00EA0835" w:rsidP="00EA5A09">
      <w:pPr>
        <w:pStyle w:val="a3"/>
        <w:numPr>
          <w:ilvl w:val="1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Авторы проекта: </w:t>
      </w:r>
    </w:p>
    <w:p w:rsidR="00EA0835" w:rsidRPr="00EA0835" w:rsidRDefault="00EA0835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Козарезова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 Александровна</w:t>
      </w:r>
      <w:r w:rsidRPr="00EA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директора по воспитательной работе</w:t>
      </w:r>
      <w:r w:rsidR="0065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высшей </w:t>
      </w:r>
      <w:r w:rsidR="00A9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категории.</w:t>
      </w:r>
    </w:p>
    <w:p w:rsidR="00EA0835" w:rsidRDefault="00EA0835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Митина Татьяна  Геннадьевна</w:t>
      </w:r>
      <w:r w:rsidRPr="00EA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</w:t>
      </w:r>
      <w:r w:rsidR="00A97B2F" w:rsidRPr="00A9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</w:t>
      </w:r>
      <w:r w:rsidR="008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CCB" w:rsidRPr="00F56CCB" w:rsidRDefault="00600E05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 </w:t>
      </w:r>
      <w:r w:rsidR="00F56CCB" w:rsidRPr="00F56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</w:p>
    <w:p w:rsidR="00F56CCB" w:rsidRPr="005B3658" w:rsidRDefault="00F56CCB" w:rsidP="00EA5A0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социального проекта: </w:t>
      </w:r>
      <w:r w:rsidR="00A97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5B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школы-интерната, педагоги</w:t>
      </w:r>
      <w:r w:rsidR="003C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</w:t>
      </w:r>
      <w:r w:rsidRPr="005B36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родители,</w:t>
      </w:r>
      <w:r w:rsidR="003C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коллективы </w:t>
      </w:r>
      <w:r w:rsidRPr="005B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B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железнодорожного транспорта</w:t>
      </w:r>
      <w:r w:rsid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Барабинского</w:t>
      </w:r>
      <w:proofErr w:type="spellEnd"/>
      <w:r w:rsid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узла.</w:t>
      </w:r>
      <w:r w:rsidR="00CC7ABF" w:rsidRPr="005B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835" w:rsidRPr="00600E05" w:rsidRDefault="00600E05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1.4. </w:t>
      </w:r>
      <w:r w:rsidR="00EA0835" w:rsidRPr="00600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реализации:</w:t>
      </w:r>
      <w:r w:rsidR="00EA0835" w:rsidRPr="0060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EA0835" w:rsidRPr="0060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B3658" w:rsidRPr="00600E05">
        <w:rPr>
          <w:rFonts w:ascii="Times New Roman" w:eastAsia="Times New Roman" w:hAnsi="Times New Roman" w:cs="Times New Roman"/>
          <w:sz w:val="28"/>
          <w:szCs w:val="28"/>
          <w:lang w:eastAsia="ru-RU"/>
        </w:rPr>
        <w:t>16 г.- сентябрь 2017 г.</w:t>
      </w:r>
    </w:p>
    <w:p w:rsidR="00EA0835" w:rsidRPr="00600E05" w:rsidRDefault="00600E05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1.5. </w:t>
      </w:r>
      <w:r w:rsidR="00EA0835" w:rsidRPr="00600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="00652877" w:rsidRPr="0060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социальный</w:t>
      </w:r>
      <w:r w:rsidR="00833FA0" w:rsidRPr="0060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33FA0" w:rsidRPr="0060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="00833FA0" w:rsidRPr="0060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ориентированный.</w:t>
      </w:r>
    </w:p>
    <w:p w:rsidR="00652877" w:rsidRPr="00600E05" w:rsidRDefault="00600E05" w:rsidP="00EA5A0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EA0835" w:rsidRPr="00600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 создания проекта:</w:t>
      </w:r>
    </w:p>
    <w:p w:rsidR="007D02CD" w:rsidRPr="003C3A4C" w:rsidRDefault="00A97B2F" w:rsidP="00EA5A0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проекта появилась после участия образовательного учреждения в реализации </w:t>
      </w:r>
      <w:r w:rsidR="00450F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экологического просвещения </w:t>
      </w:r>
      <w:r w:rsidR="00450FE8">
        <w:rPr>
          <w:rFonts w:ascii="Times New Roman" w:hAnsi="Times New Roman" w:cs="Times New Roman"/>
          <w:sz w:val="28"/>
          <w:szCs w:val="28"/>
        </w:rPr>
        <w:t>в полигоне действия Западн</w:t>
      </w:r>
      <w:proofErr w:type="gramStart"/>
      <w:r w:rsidR="00450F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50FE8">
        <w:rPr>
          <w:rFonts w:ascii="Times New Roman" w:hAnsi="Times New Roman" w:cs="Times New Roman"/>
          <w:sz w:val="28"/>
          <w:szCs w:val="28"/>
        </w:rPr>
        <w:t xml:space="preserve"> Сибирской железной дороги в 2016 году. Ст. Барабинск является крупны</w:t>
      </w:r>
      <w:r w:rsidR="00220667">
        <w:rPr>
          <w:rFonts w:ascii="Times New Roman" w:hAnsi="Times New Roman" w:cs="Times New Roman"/>
          <w:sz w:val="28"/>
          <w:szCs w:val="28"/>
        </w:rPr>
        <w:t>м</w:t>
      </w:r>
      <w:r w:rsidR="00EB2518">
        <w:rPr>
          <w:rFonts w:ascii="Times New Roman" w:hAnsi="Times New Roman" w:cs="Times New Roman"/>
          <w:sz w:val="28"/>
          <w:szCs w:val="28"/>
        </w:rPr>
        <w:t xml:space="preserve"> железнодорожным узлом</w:t>
      </w:r>
      <w:r w:rsidR="005D76A5">
        <w:rPr>
          <w:rFonts w:ascii="Times New Roman" w:hAnsi="Times New Roman" w:cs="Times New Roman"/>
          <w:sz w:val="28"/>
          <w:szCs w:val="28"/>
        </w:rPr>
        <w:t xml:space="preserve"> Западн</w:t>
      </w:r>
      <w:proofErr w:type="gramStart"/>
      <w:r w:rsidR="005D76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D76A5">
        <w:rPr>
          <w:rFonts w:ascii="Times New Roman" w:hAnsi="Times New Roman" w:cs="Times New Roman"/>
          <w:sz w:val="28"/>
          <w:szCs w:val="28"/>
        </w:rPr>
        <w:t xml:space="preserve"> Сибирской железной дороги.</w:t>
      </w:r>
      <w:r w:rsidR="00EB2518">
        <w:rPr>
          <w:rFonts w:ascii="Times New Roman" w:hAnsi="Times New Roman" w:cs="Times New Roman"/>
          <w:sz w:val="28"/>
          <w:szCs w:val="28"/>
        </w:rPr>
        <w:t xml:space="preserve"> </w:t>
      </w:r>
      <w:r w:rsidR="00B41C88">
        <w:rPr>
          <w:rFonts w:ascii="Times New Roman" w:hAnsi="Times New Roman" w:cs="Times New Roman"/>
          <w:sz w:val="28"/>
          <w:szCs w:val="28"/>
        </w:rPr>
        <w:t xml:space="preserve">В Школе – интернате № 18 ОАО «РЖД» обучаются дети </w:t>
      </w:r>
      <w:r w:rsidR="008C0CCA">
        <w:rPr>
          <w:rFonts w:ascii="Times New Roman" w:hAnsi="Times New Roman" w:cs="Times New Roman"/>
          <w:sz w:val="28"/>
          <w:szCs w:val="28"/>
        </w:rPr>
        <w:t xml:space="preserve">железнодорожников, работников предприятий </w:t>
      </w:r>
      <w:proofErr w:type="spellStart"/>
      <w:r w:rsidR="008C0CCA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8C0CCA">
        <w:rPr>
          <w:rFonts w:ascii="Times New Roman" w:hAnsi="Times New Roman" w:cs="Times New Roman"/>
          <w:sz w:val="28"/>
          <w:szCs w:val="28"/>
        </w:rPr>
        <w:t xml:space="preserve"> узла. Объединение  усилий позволяет  сделать процесс воспитания более эффективным и результативным  вообще и в вопросах экологического просвещения в частности. </w:t>
      </w:r>
      <w:r w:rsidR="005B3658" w:rsidRPr="005B3658">
        <w:rPr>
          <w:rFonts w:ascii="Times New Roman" w:hAnsi="Times New Roman" w:cs="Times New Roman"/>
          <w:sz w:val="28"/>
          <w:szCs w:val="28"/>
        </w:rPr>
        <w:t>Социальное партнерство можно рассматривать как наиболее перспективную организационно-управленческую форму</w:t>
      </w:r>
      <w:r w:rsidR="00450FE8">
        <w:rPr>
          <w:rFonts w:ascii="Times New Roman" w:hAnsi="Times New Roman" w:cs="Times New Roman"/>
          <w:sz w:val="28"/>
          <w:szCs w:val="28"/>
        </w:rPr>
        <w:t xml:space="preserve"> </w:t>
      </w:r>
      <w:r w:rsidR="005B3658" w:rsidRPr="005B3658">
        <w:rPr>
          <w:rFonts w:ascii="Times New Roman" w:hAnsi="Times New Roman" w:cs="Times New Roman"/>
          <w:sz w:val="28"/>
          <w:szCs w:val="28"/>
        </w:rPr>
        <w:t xml:space="preserve"> последовательного, системно-комплексного решения</w:t>
      </w:r>
      <w:r w:rsidR="00450FE8" w:rsidRPr="00450FE8">
        <w:rPr>
          <w:rFonts w:ascii="Times New Roman" w:hAnsi="Times New Roman" w:cs="Times New Roman"/>
          <w:sz w:val="28"/>
          <w:szCs w:val="28"/>
        </w:rPr>
        <w:t xml:space="preserve"> </w:t>
      </w:r>
      <w:r w:rsidR="00450FE8">
        <w:rPr>
          <w:rFonts w:ascii="Times New Roman" w:hAnsi="Times New Roman" w:cs="Times New Roman"/>
          <w:sz w:val="28"/>
          <w:szCs w:val="28"/>
        </w:rPr>
        <w:t>задач экологического воспитания школьников</w:t>
      </w:r>
      <w:r w:rsidR="005B3658">
        <w:rPr>
          <w:rFonts w:ascii="Times New Roman" w:hAnsi="Times New Roman" w:cs="Times New Roman"/>
          <w:sz w:val="28"/>
          <w:szCs w:val="28"/>
        </w:rPr>
        <w:t>.</w:t>
      </w:r>
      <w:r w:rsidR="005B3658" w:rsidRPr="005B3658">
        <w:t xml:space="preserve"> </w:t>
      </w:r>
    </w:p>
    <w:p w:rsidR="00F76B44" w:rsidRPr="00BC67BE" w:rsidRDefault="00600E05" w:rsidP="00EA5A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D0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B44" w:rsidRPr="00BC67BE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</w:p>
    <w:p w:rsidR="00450FE8" w:rsidRDefault="00F56A95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0FE8">
        <w:rPr>
          <w:rFonts w:ascii="Times New Roman" w:hAnsi="Times New Roman" w:cs="Times New Roman"/>
          <w:sz w:val="28"/>
          <w:szCs w:val="28"/>
        </w:rPr>
        <w:t xml:space="preserve">Новизна проекта заключается в том, что,  организовывая социальное партнерство </w:t>
      </w:r>
      <w:r w:rsidR="00450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предприятиями железнодорожного транспорта и </w:t>
      </w:r>
      <w:r w:rsidR="00450F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</w:t>
      </w:r>
      <w:r w:rsidR="00B92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щественными организациями </w:t>
      </w:r>
      <w:r w:rsidR="00450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сохранению экологии своего населённого пункта,  мы не только формируем положительный образ</w:t>
      </w:r>
      <w:r w:rsidR="00B92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и железной дороги как безопасных экологических объектов</w:t>
      </w:r>
      <w:r w:rsidR="00450FE8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получаем возможность через организацию практического участия воспитанников в социальн</w:t>
      </w:r>
      <w:proofErr w:type="gramStart"/>
      <w:r w:rsidR="00450FE8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450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значимой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</w:t>
      </w:r>
      <w:r w:rsidR="00450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личность, </w:t>
      </w:r>
      <w:r w:rsidR="00450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450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0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коммуникабельностью, толерантностью,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</w:t>
      </w:r>
      <w:r w:rsidR="00450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ственностью за принятие решений, способную быть конкурентоспособной на рынке образования и труда.</w:t>
      </w:r>
      <w:r w:rsidR="00450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совместную общественную работу  над решением важных локальных и региональных проблем мы знакомимся с идеями устойчивого развития и осознаём, что каждый может сделать свой посильный маленький вклад в сохранение благоприятной окружающей среды.</w:t>
      </w:r>
    </w:p>
    <w:p w:rsidR="00DE5F20" w:rsidRPr="007D02CD" w:rsidRDefault="00DE5F20" w:rsidP="00DE5F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2CD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Социально-экологический проект обладает такими </w:t>
      </w:r>
      <w:r w:rsidR="00A823F0">
        <w:rPr>
          <w:rFonts w:ascii="Times New Roman" w:hAnsi="Times New Roman" w:cs="Times New Roman"/>
          <w:sz w:val="28"/>
          <w:szCs w:val="28"/>
          <w:lang w:eastAsia="ru-RU"/>
        </w:rPr>
        <w:t>преимуществами</w:t>
      </w:r>
      <w:r w:rsidRPr="007D02CD">
        <w:rPr>
          <w:rFonts w:ascii="Times New Roman" w:hAnsi="Times New Roman" w:cs="Times New Roman"/>
          <w:sz w:val="28"/>
          <w:szCs w:val="28"/>
          <w:lang w:eastAsia="ru-RU"/>
        </w:rPr>
        <w:t xml:space="preserve"> как: </w:t>
      </w:r>
    </w:p>
    <w:p w:rsidR="00DE5F20" w:rsidRPr="007D02CD" w:rsidRDefault="00DE5F20" w:rsidP="00DE5F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2CD">
        <w:rPr>
          <w:rFonts w:ascii="Times New Roman" w:hAnsi="Times New Roman" w:cs="Times New Roman"/>
          <w:sz w:val="28"/>
          <w:szCs w:val="28"/>
          <w:lang w:eastAsia="ru-RU"/>
        </w:rPr>
        <w:t xml:space="preserve">-        продолжительность; </w:t>
      </w:r>
    </w:p>
    <w:p w:rsidR="00DE5F20" w:rsidRPr="007D02CD" w:rsidRDefault="00DE5F20" w:rsidP="00DE5F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2CD">
        <w:rPr>
          <w:rFonts w:ascii="Times New Roman" w:hAnsi="Times New Roman" w:cs="Times New Roman"/>
          <w:sz w:val="28"/>
          <w:szCs w:val="28"/>
          <w:lang w:eastAsia="ru-RU"/>
        </w:rPr>
        <w:t>-        массовый характер участия;</w:t>
      </w:r>
    </w:p>
    <w:p w:rsidR="00DE5F20" w:rsidRPr="007D02CD" w:rsidRDefault="00DE5F20" w:rsidP="00DE5F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2CD">
        <w:rPr>
          <w:rFonts w:ascii="Times New Roman" w:hAnsi="Times New Roman" w:cs="Times New Roman"/>
          <w:sz w:val="28"/>
          <w:szCs w:val="28"/>
          <w:lang w:eastAsia="ru-RU"/>
        </w:rPr>
        <w:t>-        большой круг рассматриваемых проблем;</w:t>
      </w:r>
    </w:p>
    <w:p w:rsidR="00DE5F20" w:rsidRPr="007D02CD" w:rsidRDefault="00DE5F20" w:rsidP="00DE5F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2CD">
        <w:rPr>
          <w:rFonts w:ascii="Times New Roman" w:hAnsi="Times New Roman" w:cs="Times New Roman"/>
          <w:sz w:val="28"/>
          <w:szCs w:val="28"/>
          <w:lang w:eastAsia="ru-RU"/>
        </w:rPr>
        <w:t xml:space="preserve"> -        комплексный подход;</w:t>
      </w:r>
    </w:p>
    <w:p w:rsidR="00DE5F20" w:rsidRPr="007D02CD" w:rsidRDefault="00DE5F20" w:rsidP="00DE5F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2CD">
        <w:rPr>
          <w:rFonts w:ascii="Times New Roman" w:hAnsi="Times New Roman" w:cs="Times New Roman"/>
          <w:sz w:val="28"/>
          <w:szCs w:val="28"/>
          <w:lang w:eastAsia="ru-RU"/>
        </w:rPr>
        <w:t xml:space="preserve"> -        работа по единому плану;</w:t>
      </w:r>
    </w:p>
    <w:p w:rsidR="00DE5F20" w:rsidRPr="007D02CD" w:rsidRDefault="00DE5F20" w:rsidP="00DE5F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2CD">
        <w:rPr>
          <w:rFonts w:ascii="Times New Roman" w:hAnsi="Times New Roman" w:cs="Times New Roman"/>
          <w:sz w:val="28"/>
          <w:szCs w:val="28"/>
          <w:lang w:eastAsia="ru-RU"/>
        </w:rPr>
        <w:t xml:space="preserve"> -        возможность получения консультаций специалистов;</w:t>
      </w:r>
    </w:p>
    <w:p w:rsidR="00DE5F20" w:rsidRPr="007D02CD" w:rsidRDefault="00DE5F20" w:rsidP="00DE5F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2CD">
        <w:rPr>
          <w:rFonts w:ascii="Times New Roman" w:hAnsi="Times New Roman" w:cs="Times New Roman"/>
          <w:sz w:val="28"/>
          <w:szCs w:val="28"/>
          <w:lang w:eastAsia="ru-RU"/>
        </w:rPr>
        <w:t xml:space="preserve"> -        использование новых эффективных педагогических приемов; </w:t>
      </w:r>
    </w:p>
    <w:p w:rsidR="00DE5F20" w:rsidRPr="007D02CD" w:rsidRDefault="00DE5F20" w:rsidP="00DE5F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2CD">
        <w:rPr>
          <w:rFonts w:ascii="Times New Roman" w:hAnsi="Times New Roman" w:cs="Times New Roman"/>
          <w:sz w:val="28"/>
          <w:szCs w:val="28"/>
          <w:lang w:eastAsia="ru-RU"/>
        </w:rPr>
        <w:t>-        донесение результатов деятельности до населения;</w:t>
      </w:r>
    </w:p>
    <w:p w:rsidR="00DE5F20" w:rsidRPr="007D02CD" w:rsidRDefault="00DE5F20" w:rsidP="00DE5F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D02CD">
        <w:rPr>
          <w:rFonts w:ascii="Times New Roman" w:hAnsi="Times New Roman" w:cs="Times New Roman"/>
          <w:sz w:val="28"/>
          <w:szCs w:val="28"/>
          <w:lang w:eastAsia="ru-RU"/>
        </w:rPr>
        <w:t xml:space="preserve"> -        освоение </w:t>
      </w:r>
      <w:r w:rsidR="00A823F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воспитанниками </w:t>
      </w:r>
      <w:r w:rsidRPr="007D02CD">
        <w:rPr>
          <w:rFonts w:ascii="Times New Roman" w:hAnsi="Times New Roman" w:cs="Times New Roman"/>
          <w:sz w:val="28"/>
          <w:szCs w:val="28"/>
          <w:lang w:eastAsia="ru-RU"/>
        </w:rPr>
        <w:t>навыка работы в коллективе.</w:t>
      </w:r>
      <w:r w:rsidRPr="007D02C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76B44" w:rsidRPr="008D0596" w:rsidRDefault="00450FE8" w:rsidP="00EA5A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E0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C67BE" w:rsidRPr="008D0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B44" w:rsidRPr="008D059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5D76A5" w:rsidRPr="005D76A5" w:rsidRDefault="007B6466" w:rsidP="00EA5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51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4E1C4E" w:rsidRPr="00EB251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EB2518" w:rsidRPr="005D76A5">
        <w:rPr>
          <w:rFonts w:ascii="Times New Roman" w:hAnsi="Times New Roman" w:cs="Times New Roman"/>
          <w:sz w:val="28"/>
          <w:szCs w:val="28"/>
          <w:lang w:eastAsia="ru-RU"/>
        </w:rPr>
        <w:t xml:space="preserve">В наступивший век высоких темпов всех видов материального производства проблема охраны природы приобрела на нашей планете исключительное значение. В России она стала одной из важнейших государственных задач. Практическое осуществление идей охраны природы во многом зависит от природоохранительного просвещения населения. Особая ответственность за его выполнение ложится и на образовательные учреждения. Вносимые человеком изменения в природу приобрели </w:t>
      </w:r>
      <w:r w:rsidR="00EB2518" w:rsidRPr="005D76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настолько крупные масштабы, что они превратились в серьезную угрозу нарушения существующего в природе относительного равновесия. </w:t>
      </w:r>
      <w:r w:rsidR="00A8071E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это заметно в таких населенных пунктах, как ст. Барабинск, где основным градообразующим предприятием является железная дорога. </w:t>
      </w:r>
      <w:r w:rsidR="00EB2518" w:rsidRPr="005D76A5">
        <w:rPr>
          <w:rFonts w:ascii="Times New Roman" w:hAnsi="Times New Roman" w:cs="Times New Roman"/>
          <w:sz w:val="28"/>
          <w:szCs w:val="28"/>
          <w:lang w:eastAsia="ru-RU"/>
        </w:rPr>
        <w:t xml:space="preserve">Долгое время </w:t>
      </w:r>
      <w:r w:rsidR="009A0671">
        <w:rPr>
          <w:rFonts w:ascii="Times New Roman" w:hAnsi="Times New Roman" w:cs="Times New Roman"/>
          <w:sz w:val="28"/>
          <w:szCs w:val="28"/>
          <w:lang w:eastAsia="ru-RU"/>
        </w:rPr>
        <w:t xml:space="preserve">горожане </w:t>
      </w:r>
      <w:r w:rsidR="00EB2518" w:rsidRPr="005D76A5">
        <w:rPr>
          <w:rFonts w:ascii="Times New Roman" w:hAnsi="Times New Roman" w:cs="Times New Roman"/>
          <w:sz w:val="28"/>
          <w:szCs w:val="28"/>
          <w:lang w:eastAsia="ru-RU"/>
        </w:rPr>
        <w:t xml:space="preserve"> смотрел</w:t>
      </w:r>
      <w:r w:rsidR="009A067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B2518" w:rsidRPr="005D76A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9A0671">
        <w:rPr>
          <w:rFonts w:ascii="Times New Roman" w:hAnsi="Times New Roman" w:cs="Times New Roman"/>
          <w:sz w:val="28"/>
          <w:szCs w:val="28"/>
          <w:lang w:eastAsia="ru-RU"/>
        </w:rPr>
        <w:t>окружающую</w:t>
      </w:r>
      <w:r w:rsidR="009A0671" w:rsidRPr="005D76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518" w:rsidRPr="005D76A5">
        <w:rPr>
          <w:rFonts w:ascii="Times New Roman" w:hAnsi="Times New Roman" w:cs="Times New Roman"/>
          <w:sz w:val="28"/>
          <w:szCs w:val="28"/>
          <w:lang w:eastAsia="ru-RU"/>
        </w:rPr>
        <w:t xml:space="preserve">природу как на неисчерпаемый источник необходимых для него материальных благ. Но, сталкиваясь с отрицательными результатами своего воздействия на природу, </w:t>
      </w:r>
      <w:r w:rsidR="00903A5D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EB2518" w:rsidRPr="005D76A5">
        <w:rPr>
          <w:rFonts w:ascii="Times New Roman" w:hAnsi="Times New Roman" w:cs="Times New Roman"/>
          <w:sz w:val="28"/>
          <w:szCs w:val="28"/>
          <w:lang w:eastAsia="ru-RU"/>
        </w:rPr>
        <w:t xml:space="preserve"> постепенно приходи</w:t>
      </w:r>
      <w:r w:rsidR="00903A5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B2518" w:rsidRPr="005D76A5">
        <w:rPr>
          <w:rFonts w:ascii="Times New Roman" w:hAnsi="Times New Roman" w:cs="Times New Roman"/>
          <w:sz w:val="28"/>
          <w:szCs w:val="28"/>
          <w:lang w:eastAsia="ru-RU"/>
        </w:rPr>
        <w:t xml:space="preserve"> к убеждению в необходимости более разумного ее использования и охраны.</w:t>
      </w:r>
      <w:r w:rsidR="004E1C4E" w:rsidRPr="005D76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2518" w:rsidRPr="008D0596" w:rsidRDefault="002A0ECA" w:rsidP="00EA5A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5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 проекта</w:t>
      </w:r>
      <w:r w:rsidR="005D76A5" w:rsidRPr="008D05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C415F6" w:rsidRPr="00C41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партнерского взаимодействия</w:t>
      </w:r>
      <w:r w:rsidR="00C415F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инструмента экологического воспитания школьников в условиях железнодорожной школы – интерната, </w:t>
      </w:r>
      <w:r w:rsidR="005D76A5" w:rsidRPr="008D0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положительного образа </w:t>
      </w:r>
      <w:r w:rsidR="00C41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станции Барабинск</w:t>
      </w:r>
      <w:r w:rsidR="005D76A5" w:rsidRPr="008D0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организацию совместной деятельности школьников, педагогов, родителей, работников железнодорожных предприятий и общественных деятелей.</w:t>
      </w:r>
    </w:p>
    <w:p w:rsidR="002A0ECA" w:rsidRPr="003808D8" w:rsidRDefault="002A0ECA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0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2A0ECA" w:rsidRPr="005D76A5" w:rsidRDefault="002234BB" w:rsidP="00EA5A0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мониторинг экологической обстановки на территории станции Барабинск,</w:t>
      </w:r>
      <w:r w:rsidR="00C41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определить наиболее проблемные</w:t>
      </w:r>
      <w:r w:rsidR="00600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41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точки зрения экологического состояния</w:t>
      </w:r>
      <w:r w:rsidR="00600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41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 на железнодорожной станции</w:t>
      </w:r>
      <w:r w:rsidR="005D76A5" w:rsidRPr="005D7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415F6" w:rsidRPr="00C415F6" w:rsidRDefault="00C415F6" w:rsidP="00EA5A0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Pr="00C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школьников, педагогов, родителей, работников железнодорожных предприятий и общественных деятелей.</w:t>
      </w:r>
    </w:p>
    <w:p w:rsidR="00E75A35" w:rsidRPr="005D76A5" w:rsidRDefault="00E75A35" w:rsidP="00EA5A0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ак</w:t>
      </w:r>
      <w:r w:rsidR="00C41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туализации комплекса социальн</w:t>
      </w:r>
      <w:proofErr w:type="gramStart"/>
      <w:r w:rsidR="00C41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5D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экологических проблем знакомой местности в сознании школьников в контексте изучения, поиска подходов для решения и предупреждения экологических проблем </w:t>
      </w:r>
      <w:r w:rsidR="00C41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 малой Родины</w:t>
      </w:r>
      <w:r w:rsidRPr="005D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2518" w:rsidRPr="00735311" w:rsidRDefault="00EB2518" w:rsidP="00EA5A0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новое</w:t>
      </w:r>
      <w:r w:rsidRPr="00735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5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интегрированное направление, рассматривающее неразрывное единство проблем экологии, социальной жизни и культуры, охватывающее региональный и местный уровни.</w:t>
      </w:r>
      <w:r w:rsidR="001F0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0596" w:rsidRDefault="002234BB" w:rsidP="00EA5A0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Привлечь внимание общественности </w:t>
      </w:r>
      <w:r w:rsidR="00F56CCB" w:rsidRPr="00735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молодёжи других учреждений </w:t>
      </w:r>
      <w:r w:rsidRPr="00735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экологическим проблемам на территории станции Барабинск</w:t>
      </w:r>
      <w:r w:rsidR="00C41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6D09" w:rsidRPr="00600E05" w:rsidRDefault="00600E05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5. Основные направления </w:t>
      </w:r>
      <w:r w:rsidR="00206D09" w:rsidRPr="0060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реализации проекта:</w:t>
      </w:r>
    </w:p>
    <w:p w:rsidR="00DF697F" w:rsidRPr="007C4698" w:rsidRDefault="00600E05" w:rsidP="00EA5A09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просветительск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>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предусматривает организацию</w:t>
      </w:r>
    </w:p>
    <w:p w:rsidR="00DF697F" w:rsidRPr="007C4698" w:rsidRDefault="00600E05" w:rsidP="00EA5A09">
      <w:pPr>
        <w:pStyle w:val="a9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06D09" w:rsidRPr="007C4698">
        <w:rPr>
          <w:rFonts w:ascii="Times New Roman" w:hAnsi="Times New Roman" w:cs="Times New Roman"/>
          <w:sz w:val="28"/>
          <w:szCs w:val="28"/>
          <w:lang w:eastAsia="ru-RU"/>
        </w:rPr>
        <w:t>сследовательск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206D09" w:rsidRPr="007C4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6D09" w:rsidRPr="007C4698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 и во внеурочное время, 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>подготовку и проведение</w:t>
      </w:r>
      <w:r w:rsidR="00DF697F" w:rsidRPr="007C4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DEF" w:rsidRPr="007C4698">
        <w:rPr>
          <w:rFonts w:ascii="Times New Roman" w:hAnsi="Times New Roman" w:cs="Times New Roman"/>
          <w:sz w:val="28"/>
          <w:szCs w:val="28"/>
          <w:lang w:eastAsia="ru-RU"/>
        </w:rPr>
        <w:t>эколог</w:t>
      </w:r>
      <w:proofErr w:type="gramStart"/>
      <w:r w:rsidR="00EA5DEF" w:rsidRPr="007C4698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A5DEF" w:rsidRPr="007C4698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просветительски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EA5DEF" w:rsidRPr="007C4698">
        <w:rPr>
          <w:rFonts w:ascii="Times New Roman" w:hAnsi="Times New Roman" w:cs="Times New Roman"/>
          <w:sz w:val="28"/>
          <w:szCs w:val="28"/>
          <w:lang w:eastAsia="ru-RU"/>
        </w:rPr>
        <w:t xml:space="preserve"> акци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 xml:space="preserve">й  и </w:t>
      </w:r>
      <w:r w:rsidR="00DF697F" w:rsidRPr="007C4698">
        <w:rPr>
          <w:rFonts w:ascii="Times New Roman" w:hAnsi="Times New Roman" w:cs="Times New Roman"/>
          <w:sz w:val="28"/>
          <w:szCs w:val="28"/>
          <w:lang w:eastAsia="ru-RU"/>
        </w:rPr>
        <w:t>лектори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="00DF697F" w:rsidRPr="007C4698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участием социальных партнёров, </w:t>
      </w:r>
      <w:r w:rsidR="00382AB6">
        <w:rPr>
          <w:rFonts w:ascii="Times New Roman" w:hAnsi="Times New Roman" w:cs="Times New Roman"/>
          <w:sz w:val="28"/>
          <w:szCs w:val="28"/>
          <w:lang w:eastAsia="ru-RU"/>
        </w:rPr>
        <w:t xml:space="preserve">научно- практической 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97F" w:rsidRPr="007C4698">
        <w:rPr>
          <w:rFonts w:ascii="Times New Roman" w:hAnsi="Times New Roman" w:cs="Times New Roman"/>
          <w:sz w:val="28"/>
          <w:szCs w:val="28"/>
          <w:lang w:eastAsia="ru-RU"/>
        </w:rPr>
        <w:t>конференци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 xml:space="preserve">и по охране окружающей среды, </w:t>
      </w:r>
      <w:r w:rsidR="00DF697F" w:rsidRPr="007C4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DEF" w:rsidRPr="007C4698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>позволит</w:t>
      </w:r>
      <w:r w:rsidR="00EA5DEF" w:rsidRPr="007C4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 xml:space="preserve">расширить </w:t>
      </w:r>
      <w:r w:rsidR="00EA5DEF" w:rsidRPr="007C4698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теоретически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A5DEF" w:rsidRPr="007C4698">
        <w:rPr>
          <w:rFonts w:ascii="Times New Roman" w:hAnsi="Times New Roman" w:cs="Times New Roman"/>
          <w:sz w:val="28"/>
          <w:szCs w:val="28"/>
          <w:lang w:eastAsia="ru-RU"/>
        </w:rPr>
        <w:t xml:space="preserve"> знани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A5DEF" w:rsidRPr="007C4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DEF">
        <w:rPr>
          <w:rFonts w:ascii="Times New Roman" w:hAnsi="Times New Roman" w:cs="Times New Roman"/>
          <w:sz w:val="28"/>
          <w:szCs w:val="28"/>
          <w:lang w:eastAsia="ru-RU"/>
        </w:rPr>
        <w:t>школьников, приобрести опыт социального взаимодействия с</w:t>
      </w:r>
      <w:r w:rsidR="00382AB6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работниками железнодорожных предприятий и общественностью.</w:t>
      </w:r>
    </w:p>
    <w:p w:rsidR="00206D09" w:rsidRPr="008742A5" w:rsidRDefault="00DF697F" w:rsidP="00EA5A09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742A5">
        <w:rPr>
          <w:rFonts w:ascii="Times New Roman" w:hAnsi="Times New Roman" w:cs="Times New Roman"/>
          <w:sz w:val="28"/>
          <w:szCs w:val="28"/>
          <w:lang w:eastAsia="ru-RU"/>
        </w:rPr>
        <w:t>Эколого</w:t>
      </w:r>
      <w:proofErr w:type="spellEnd"/>
      <w:r w:rsidRPr="00874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2AB6" w:rsidRPr="008742A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742A5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</w:t>
      </w:r>
      <w:r w:rsidR="00382AB6" w:rsidRPr="008742A5">
        <w:rPr>
          <w:rFonts w:ascii="Times New Roman" w:hAnsi="Times New Roman" w:cs="Times New Roman"/>
          <w:sz w:val="28"/>
          <w:szCs w:val="28"/>
          <w:lang w:eastAsia="ru-RU"/>
        </w:rPr>
        <w:t xml:space="preserve">ое - предполагает </w:t>
      </w:r>
      <w:r w:rsidR="008742A5" w:rsidRPr="008742A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совместно со специалистами железнодорожного транспорта мониторинговых исследований состояния окружающей среды в зоне действия железной дороги, </w:t>
      </w:r>
      <w:r w:rsidR="00206D09" w:rsidRPr="008742A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742A5" w:rsidRPr="008742A5">
        <w:rPr>
          <w:rFonts w:ascii="Times New Roman" w:hAnsi="Times New Roman" w:cs="Times New Roman"/>
          <w:sz w:val="28"/>
          <w:szCs w:val="28"/>
          <w:lang w:eastAsia="ru-RU"/>
        </w:rPr>
        <w:t>конкурсов рисунков, выставок поделок  и плакато</w:t>
      </w:r>
      <w:r w:rsidR="008742A5">
        <w:rPr>
          <w:rFonts w:ascii="Times New Roman" w:hAnsi="Times New Roman" w:cs="Times New Roman"/>
          <w:sz w:val="28"/>
          <w:szCs w:val="28"/>
          <w:lang w:eastAsia="ru-RU"/>
        </w:rPr>
        <w:t xml:space="preserve">в, </w:t>
      </w:r>
      <w:proofErr w:type="spellStart"/>
      <w:r w:rsidR="008742A5">
        <w:rPr>
          <w:rFonts w:ascii="Times New Roman" w:hAnsi="Times New Roman" w:cs="Times New Roman"/>
          <w:sz w:val="28"/>
          <w:szCs w:val="28"/>
          <w:lang w:eastAsia="ru-RU"/>
        </w:rPr>
        <w:t>фле</w:t>
      </w:r>
      <w:proofErr w:type="gramStart"/>
      <w:r w:rsidR="008742A5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8742A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742A5">
        <w:rPr>
          <w:rFonts w:ascii="Times New Roman" w:hAnsi="Times New Roman" w:cs="Times New Roman"/>
          <w:sz w:val="28"/>
          <w:szCs w:val="28"/>
          <w:lang w:eastAsia="ru-RU"/>
        </w:rPr>
        <w:t xml:space="preserve"> мобов, </w:t>
      </w:r>
      <w:r w:rsidRPr="008742A5">
        <w:rPr>
          <w:rFonts w:ascii="Times New Roman" w:hAnsi="Times New Roman" w:cs="Times New Roman"/>
          <w:sz w:val="28"/>
          <w:szCs w:val="28"/>
          <w:lang w:eastAsia="ru-RU"/>
        </w:rPr>
        <w:t>озеленение школьного двора и территорий пр</w:t>
      </w:r>
      <w:r w:rsidR="008742A5">
        <w:rPr>
          <w:rFonts w:ascii="Times New Roman" w:hAnsi="Times New Roman" w:cs="Times New Roman"/>
          <w:sz w:val="28"/>
          <w:szCs w:val="28"/>
          <w:lang w:eastAsia="ru-RU"/>
        </w:rPr>
        <w:t xml:space="preserve">едприятий железнодорожного узла, </w:t>
      </w:r>
      <w:r w:rsidRPr="00874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698" w:rsidRPr="008742A5">
        <w:rPr>
          <w:rFonts w:ascii="Times New Roman" w:hAnsi="Times New Roman" w:cs="Times New Roman"/>
          <w:sz w:val="28"/>
          <w:szCs w:val="28"/>
          <w:lang w:eastAsia="ru-RU"/>
        </w:rPr>
        <w:t>участие в различных экологических акциях</w:t>
      </w:r>
      <w:r w:rsidR="008742A5" w:rsidRPr="00874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42A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742A5" w:rsidRPr="008742A5">
        <w:rPr>
          <w:rFonts w:ascii="Times New Roman" w:hAnsi="Times New Roman" w:cs="Times New Roman"/>
          <w:sz w:val="28"/>
          <w:szCs w:val="28"/>
          <w:lang w:eastAsia="ru-RU"/>
        </w:rPr>
        <w:t>субботник</w:t>
      </w:r>
      <w:r w:rsidR="008742A5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EA5DEF" w:rsidRPr="008742A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742A5" w:rsidRPr="008742A5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8742A5">
        <w:rPr>
          <w:rFonts w:ascii="Times New Roman" w:hAnsi="Times New Roman" w:cs="Times New Roman"/>
          <w:sz w:val="28"/>
          <w:szCs w:val="28"/>
          <w:lang w:eastAsia="ru-RU"/>
        </w:rPr>
        <w:t>даст воспитанникам и социальным партнерам возможность</w:t>
      </w:r>
      <w:r w:rsidR="008742A5" w:rsidRPr="008742A5">
        <w:rPr>
          <w:rFonts w:ascii="Times New Roman" w:hAnsi="Times New Roman" w:cs="Times New Roman"/>
          <w:sz w:val="28"/>
          <w:szCs w:val="28"/>
          <w:lang w:eastAsia="ru-RU"/>
        </w:rPr>
        <w:t xml:space="preserve"> накоп</w:t>
      </w:r>
      <w:r w:rsidR="008742A5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8742A5" w:rsidRPr="008742A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экспериментальны</w:t>
      </w:r>
      <w:r w:rsidR="008742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742A5" w:rsidRPr="008742A5">
        <w:rPr>
          <w:rFonts w:ascii="Times New Roman" w:hAnsi="Times New Roman" w:cs="Times New Roman"/>
          <w:sz w:val="28"/>
          <w:szCs w:val="28"/>
          <w:lang w:eastAsia="ru-RU"/>
        </w:rPr>
        <w:t xml:space="preserve"> и практически</w:t>
      </w:r>
      <w:r w:rsidR="008742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742A5" w:rsidRPr="008742A5">
        <w:rPr>
          <w:rFonts w:ascii="Times New Roman" w:hAnsi="Times New Roman" w:cs="Times New Roman"/>
          <w:sz w:val="28"/>
          <w:szCs w:val="28"/>
          <w:lang w:eastAsia="ru-RU"/>
        </w:rPr>
        <w:t xml:space="preserve">  данны</w:t>
      </w:r>
      <w:r w:rsidR="008742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742A5" w:rsidRPr="008742A5">
        <w:rPr>
          <w:rFonts w:ascii="Times New Roman" w:hAnsi="Times New Roman" w:cs="Times New Roman"/>
          <w:sz w:val="28"/>
          <w:szCs w:val="28"/>
          <w:lang w:eastAsia="ru-RU"/>
        </w:rPr>
        <w:t>, необх</w:t>
      </w:r>
      <w:r w:rsidR="008742A5">
        <w:rPr>
          <w:rFonts w:ascii="Times New Roman" w:hAnsi="Times New Roman" w:cs="Times New Roman"/>
          <w:sz w:val="28"/>
          <w:szCs w:val="28"/>
          <w:lang w:eastAsia="ru-RU"/>
        </w:rPr>
        <w:t xml:space="preserve">одимых для дальнейшего анализа и </w:t>
      </w:r>
      <w:r w:rsidR="008742A5" w:rsidRPr="008742A5">
        <w:rPr>
          <w:rFonts w:ascii="Times New Roman" w:hAnsi="Times New Roman" w:cs="Times New Roman"/>
          <w:sz w:val="28"/>
          <w:szCs w:val="28"/>
          <w:lang w:eastAsia="ru-RU"/>
        </w:rPr>
        <w:t>осмысления</w:t>
      </w:r>
      <w:r w:rsidR="008742A5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экологических вопросов</w:t>
      </w:r>
      <w:r w:rsidR="008742A5" w:rsidRPr="008742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742A5">
        <w:rPr>
          <w:rFonts w:ascii="Times New Roman" w:hAnsi="Times New Roman" w:cs="Times New Roman"/>
          <w:sz w:val="28"/>
          <w:szCs w:val="28"/>
          <w:lang w:eastAsia="ru-RU"/>
        </w:rPr>
        <w:t>получить реальные результаты совместной деятельности.</w:t>
      </w:r>
    </w:p>
    <w:p w:rsidR="00BC67BE" w:rsidRPr="00064E1D" w:rsidRDefault="008742A5" w:rsidP="00EA5A09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Этапы </w:t>
      </w:r>
      <w:r w:rsidR="00BC67BE" w:rsidRPr="00064E1D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реализации проекта</w:t>
      </w:r>
    </w:p>
    <w:p w:rsidR="00F56CCB" w:rsidRPr="00064E1D" w:rsidRDefault="00D013ED" w:rsidP="00EA5A09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 </w:t>
      </w:r>
      <w:r w:rsidRPr="00D013E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064E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63799A" w:rsidRPr="00064E1D">
        <w:rPr>
          <w:rFonts w:ascii="Times New Roman" w:hAnsi="Times New Roman" w:cs="Times New Roman"/>
          <w:b/>
          <w:sz w:val="28"/>
          <w:szCs w:val="28"/>
          <w:lang w:eastAsia="ru-RU"/>
        </w:rPr>
        <w:t>рганизационно</w:t>
      </w:r>
      <w:r w:rsidR="006F449E" w:rsidRPr="00064E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99A" w:rsidRPr="00064E1D">
        <w:rPr>
          <w:rFonts w:ascii="Times New Roman" w:hAnsi="Times New Roman" w:cs="Times New Roman"/>
          <w:b/>
          <w:sz w:val="28"/>
          <w:szCs w:val="28"/>
          <w:lang w:eastAsia="ru-RU"/>
        </w:rPr>
        <w:t>- п</w:t>
      </w:r>
      <w:r w:rsidR="00F56CCB" w:rsidRPr="00064E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одготовительный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 май 2016 г.</w:t>
      </w:r>
      <w:proofErr w:type="gramEnd"/>
    </w:p>
    <w:p w:rsidR="00D013ED" w:rsidRDefault="006F449E" w:rsidP="00EA5A0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9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56CCB" w:rsidRPr="006F449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44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13ED" w:rsidRPr="006F449E">
        <w:rPr>
          <w:rFonts w:ascii="Times New Roman" w:hAnsi="Times New Roman" w:cs="Times New Roman"/>
          <w:sz w:val="28"/>
          <w:szCs w:val="28"/>
          <w:lang w:eastAsia="ru-RU"/>
        </w:rPr>
        <w:t>Формирование инициативной   группы</w:t>
      </w:r>
      <w:r w:rsidR="00D013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013ED" w:rsidRPr="006F44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799A" w:rsidRPr="006F449E" w:rsidRDefault="00D013ED" w:rsidP="00EA5A0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9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56CCB" w:rsidRPr="006F449E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идеи</w:t>
      </w:r>
      <w:r w:rsidR="00F56CCB" w:rsidRPr="006F44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449E" w:rsidRPr="006F449E">
        <w:rPr>
          <w:rFonts w:ascii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 w:rsidR="006F449E" w:rsidRPr="006F449E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F449E" w:rsidRPr="006F44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6CCB" w:rsidRPr="006F449E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экологического проекта </w:t>
      </w:r>
      <w:r w:rsidR="0063799A" w:rsidRPr="006F449E">
        <w:rPr>
          <w:rFonts w:ascii="Times New Roman" w:hAnsi="Times New Roman" w:cs="Times New Roman"/>
          <w:sz w:val="28"/>
          <w:szCs w:val="28"/>
          <w:lang w:eastAsia="ru-RU"/>
        </w:rPr>
        <w:t xml:space="preserve">и определение </w:t>
      </w:r>
      <w:r w:rsidR="006F449E" w:rsidRPr="006F449E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63799A" w:rsidRPr="006F449E">
        <w:rPr>
          <w:rFonts w:ascii="Times New Roman" w:hAnsi="Times New Roman" w:cs="Times New Roman"/>
          <w:sz w:val="28"/>
          <w:szCs w:val="28"/>
          <w:lang w:eastAsia="ru-RU"/>
        </w:rPr>
        <w:t>географии</w:t>
      </w:r>
      <w:r w:rsidR="006F449E" w:rsidRPr="006F449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63799A" w:rsidRPr="006F449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F449E" w:rsidRPr="006F449E">
        <w:rPr>
          <w:rFonts w:ascii="Times New Roman" w:hAnsi="Times New Roman" w:cs="Times New Roman"/>
          <w:sz w:val="28"/>
          <w:szCs w:val="28"/>
          <w:lang w:eastAsia="ru-RU"/>
        </w:rPr>
        <w:t>изучение возможностей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449E" w:rsidRPr="006F449E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социальными партнерами </w:t>
      </w:r>
      <w:r w:rsidR="006F449E" w:rsidRPr="006F449E">
        <w:rPr>
          <w:rFonts w:ascii="Times New Roman" w:hAnsi="Times New Roman" w:cs="Times New Roman"/>
          <w:sz w:val="28"/>
          <w:szCs w:val="28"/>
          <w:lang w:eastAsia="ru-RU"/>
        </w:rPr>
        <w:t xml:space="preserve">для повышения эффективности деятельности школы-интерната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вопросах экологического воспитания. </w:t>
      </w:r>
    </w:p>
    <w:p w:rsidR="00D013ED" w:rsidRDefault="006F449E" w:rsidP="00EA5A0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49E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013ED">
        <w:rPr>
          <w:rFonts w:ascii="Times New Roman" w:hAnsi="Times New Roman" w:cs="Times New Roman"/>
          <w:sz w:val="28"/>
          <w:szCs w:val="28"/>
          <w:lang w:eastAsia="ru-RU"/>
        </w:rPr>
        <w:t>Консультации со специалистами железнодорожного транспорта по основным направлениям и мероприятиям проекта.</w:t>
      </w:r>
    </w:p>
    <w:p w:rsidR="00064E1D" w:rsidRPr="00064E1D" w:rsidRDefault="00D013ED" w:rsidP="00EA5A0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Разработка проекта.</w:t>
      </w:r>
    </w:p>
    <w:p w:rsidR="00F56CCB" w:rsidRPr="007C4698" w:rsidRDefault="00D013ED" w:rsidP="00EA5A09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 – о</w:t>
      </w:r>
      <w:r w:rsidR="00F56CCB" w:rsidRPr="00064E1D">
        <w:rPr>
          <w:rFonts w:ascii="Times New Roman" w:hAnsi="Times New Roman" w:cs="Times New Roman"/>
          <w:b/>
          <w:sz w:val="28"/>
          <w:szCs w:val="28"/>
          <w:lang w:eastAsia="ru-RU"/>
        </w:rPr>
        <w:t>сновной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июнь 2016 года по август 2017 года.</w:t>
      </w:r>
      <w:proofErr w:type="gramEnd"/>
    </w:p>
    <w:p w:rsidR="0063799A" w:rsidRPr="00064E1D" w:rsidRDefault="00EA5A09" w:rsidP="00EA5A0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F56CCB" w:rsidRPr="00064E1D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воспитанников школы - интерната</w:t>
      </w:r>
      <w:r w:rsidR="00D24D7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теоретической и практической деят</w:t>
      </w:r>
      <w:r w:rsidR="00FD1793">
        <w:rPr>
          <w:rFonts w:ascii="Times New Roman" w:hAnsi="Times New Roman" w:cs="Times New Roman"/>
          <w:sz w:val="28"/>
          <w:szCs w:val="28"/>
          <w:lang w:eastAsia="ru-RU"/>
        </w:rPr>
        <w:t xml:space="preserve">ельности про реализации проекта, </w:t>
      </w:r>
      <w:r w:rsidR="00F56CCB" w:rsidRPr="00064E1D">
        <w:rPr>
          <w:rFonts w:ascii="Times New Roman" w:hAnsi="Times New Roman" w:cs="Times New Roman"/>
          <w:sz w:val="28"/>
          <w:szCs w:val="28"/>
          <w:lang w:eastAsia="ru-RU"/>
        </w:rPr>
        <w:t>в обществ</w:t>
      </w:r>
      <w:r w:rsidR="00FD1793">
        <w:rPr>
          <w:rFonts w:ascii="Times New Roman" w:hAnsi="Times New Roman" w:cs="Times New Roman"/>
          <w:sz w:val="28"/>
          <w:szCs w:val="28"/>
          <w:lang w:eastAsia="ru-RU"/>
        </w:rPr>
        <w:t xml:space="preserve">енно </w:t>
      </w:r>
      <w:proofErr w:type="gramStart"/>
      <w:r w:rsidR="00FD1793">
        <w:rPr>
          <w:rFonts w:ascii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FD1793">
        <w:rPr>
          <w:rFonts w:ascii="Times New Roman" w:hAnsi="Times New Roman" w:cs="Times New Roman"/>
          <w:sz w:val="28"/>
          <w:szCs w:val="28"/>
          <w:lang w:eastAsia="ru-RU"/>
        </w:rPr>
        <w:t>олезном труде</w:t>
      </w:r>
      <w:r w:rsidR="0063799A" w:rsidRPr="00064E1D">
        <w:rPr>
          <w:rFonts w:ascii="Times New Roman" w:hAnsi="Times New Roman" w:cs="Times New Roman"/>
          <w:sz w:val="28"/>
          <w:szCs w:val="28"/>
          <w:lang w:eastAsia="ru-RU"/>
        </w:rPr>
        <w:t xml:space="preserve"> с участием родителей и </w:t>
      </w:r>
      <w:r w:rsidR="00064E1D" w:rsidRPr="00064E1D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привлечением работников </w:t>
      </w:r>
      <w:r w:rsidR="0063799A" w:rsidRPr="00064E1D">
        <w:rPr>
          <w:rFonts w:ascii="Times New Roman" w:hAnsi="Times New Roman" w:cs="Times New Roman"/>
          <w:sz w:val="28"/>
          <w:szCs w:val="28"/>
          <w:lang w:eastAsia="ru-RU"/>
        </w:rPr>
        <w:t>железнодорожных предприятий</w:t>
      </w:r>
      <w:r w:rsidR="00064E1D" w:rsidRPr="00064E1D">
        <w:rPr>
          <w:rFonts w:ascii="Times New Roman" w:hAnsi="Times New Roman" w:cs="Times New Roman"/>
          <w:sz w:val="28"/>
          <w:szCs w:val="28"/>
          <w:lang w:eastAsia="ru-RU"/>
        </w:rPr>
        <w:t xml:space="preserve"> и общественн</w:t>
      </w:r>
      <w:r w:rsidR="00FD1793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064E1D" w:rsidRPr="00064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793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064E1D" w:rsidRPr="00064E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56CCB" w:rsidRPr="00064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67BE" w:rsidRPr="00064E1D" w:rsidRDefault="00FD1793" w:rsidP="00EA5A09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FD1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BC67BE" w:rsidRPr="00064E1D">
        <w:rPr>
          <w:rFonts w:ascii="Times New Roman" w:hAnsi="Times New Roman" w:cs="Times New Roman"/>
          <w:b/>
          <w:sz w:val="28"/>
          <w:szCs w:val="28"/>
          <w:lang w:eastAsia="ru-RU"/>
        </w:rPr>
        <w:t>тоговый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август – сентябрь 2017 года.</w:t>
      </w:r>
      <w:proofErr w:type="gramEnd"/>
    </w:p>
    <w:p w:rsidR="00BC67BE" w:rsidRPr="00520D87" w:rsidRDefault="00BC67BE" w:rsidP="00EA5A0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79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20D87">
        <w:rPr>
          <w:rFonts w:ascii="Times New Roman" w:hAnsi="Times New Roman" w:cs="Times New Roman"/>
          <w:sz w:val="28"/>
          <w:szCs w:val="28"/>
          <w:lang w:eastAsia="ru-RU"/>
        </w:rPr>
        <w:t>Мон</w:t>
      </w:r>
      <w:r>
        <w:rPr>
          <w:rFonts w:ascii="Times New Roman" w:hAnsi="Times New Roman" w:cs="Times New Roman"/>
          <w:sz w:val="28"/>
          <w:szCs w:val="28"/>
          <w:lang w:eastAsia="ru-RU"/>
        </w:rPr>
        <w:t>иторинг проектной деятельности.</w:t>
      </w:r>
      <w:r w:rsidR="00D24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0D87">
        <w:rPr>
          <w:rFonts w:ascii="Times New Roman" w:hAnsi="Times New Roman" w:cs="Times New Roman"/>
          <w:sz w:val="28"/>
          <w:szCs w:val="28"/>
          <w:lang w:eastAsia="ru-RU"/>
        </w:rPr>
        <w:t>Оценка результативности и эффективности используемых механизмов  социального партнерства.</w:t>
      </w:r>
      <w:r w:rsidR="006F44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449E" w:rsidRPr="006F44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449E" w:rsidRDefault="00D24D7D" w:rsidP="00FD179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64E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67BE" w:rsidRPr="00520D87">
        <w:rPr>
          <w:rFonts w:ascii="Times New Roman" w:hAnsi="Times New Roman" w:cs="Times New Roman"/>
          <w:sz w:val="28"/>
          <w:szCs w:val="28"/>
          <w:lang w:eastAsia="ru-RU"/>
        </w:rPr>
        <w:t>Обобщение и презентация результатов реализации проекта</w:t>
      </w:r>
      <w:r w:rsidR="00FD17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449E" w:rsidRDefault="00064E1D" w:rsidP="00EA5A0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6F449E" w:rsidRPr="006F449E">
        <w:rPr>
          <w:rFonts w:ascii="Times New Roman" w:hAnsi="Times New Roman" w:cs="Times New Roman"/>
          <w:sz w:val="28"/>
          <w:szCs w:val="28"/>
          <w:lang w:eastAsia="ru-RU"/>
        </w:rPr>
        <w:t xml:space="preserve">Освещение </w:t>
      </w:r>
      <w:r w:rsidR="00FD1793">
        <w:rPr>
          <w:rFonts w:ascii="Times New Roman" w:hAnsi="Times New Roman" w:cs="Times New Roman"/>
          <w:sz w:val="28"/>
          <w:szCs w:val="28"/>
          <w:lang w:eastAsia="ru-RU"/>
        </w:rPr>
        <w:t xml:space="preserve">хода </w:t>
      </w:r>
      <w:r w:rsidR="006F449E" w:rsidRPr="006F449E">
        <w:rPr>
          <w:rFonts w:ascii="Times New Roman" w:hAnsi="Times New Roman" w:cs="Times New Roman"/>
          <w:sz w:val="28"/>
          <w:szCs w:val="28"/>
          <w:lang w:eastAsia="ru-RU"/>
        </w:rPr>
        <w:t>реализации проекта на сайте ОУ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7BE" w:rsidRPr="005C53EC" w:rsidRDefault="00FD1793" w:rsidP="00EA5A09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BC67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BC67BE" w:rsidRPr="00BC67BE">
        <w:rPr>
          <w:rFonts w:ascii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973"/>
        <w:gridCol w:w="2322"/>
        <w:gridCol w:w="2610"/>
      </w:tblGrid>
      <w:tr w:rsidR="00213163" w:rsidTr="00710B74">
        <w:tc>
          <w:tcPr>
            <w:tcW w:w="675" w:type="dxa"/>
          </w:tcPr>
          <w:p w:rsidR="00BC67BE" w:rsidRDefault="00BC67BE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BC67BE" w:rsidRDefault="00BC67BE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393" w:type="dxa"/>
          </w:tcPr>
          <w:p w:rsidR="00BC67BE" w:rsidRDefault="00BC67BE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393" w:type="dxa"/>
          </w:tcPr>
          <w:p w:rsidR="00BC67BE" w:rsidRDefault="00BC67BE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C67BE" w:rsidTr="00710B74">
        <w:tc>
          <w:tcPr>
            <w:tcW w:w="9571" w:type="dxa"/>
            <w:gridSpan w:val="4"/>
          </w:tcPr>
          <w:p w:rsidR="00BC67BE" w:rsidRDefault="00BC67BE" w:rsidP="00DD05D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Организационно-подготовительный этап</w:t>
            </w:r>
          </w:p>
        </w:tc>
      </w:tr>
      <w:tr w:rsidR="00213163" w:rsidTr="00710B74">
        <w:tc>
          <w:tcPr>
            <w:tcW w:w="675" w:type="dxa"/>
          </w:tcPr>
          <w:p w:rsidR="00BC67BE" w:rsidRDefault="00BC67BE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</w:tcPr>
          <w:p w:rsidR="00BC67BE" w:rsidRDefault="00FD1793" w:rsidP="00FD1793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4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инициативной   группы </w:t>
            </w:r>
          </w:p>
        </w:tc>
        <w:tc>
          <w:tcPr>
            <w:tcW w:w="2393" w:type="dxa"/>
          </w:tcPr>
          <w:p w:rsidR="00BC67BE" w:rsidRDefault="00FD1793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7D02CD" w:rsidRDefault="007D02CD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А., </w:t>
            </w:r>
          </w:p>
          <w:p w:rsidR="007D02CD" w:rsidRDefault="007D02CD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 Т. Г.</w:t>
            </w:r>
          </w:p>
        </w:tc>
      </w:tr>
      <w:tr w:rsidR="00213163" w:rsidTr="00710B74">
        <w:tc>
          <w:tcPr>
            <w:tcW w:w="675" w:type="dxa"/>
          </w:tcPr>
          <w:p w:rsidR="00BC67BE" w:rsidRDefault="00BC67BE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</w:tcPr>
          <w:p w:rsidR="00FD1793" w:rsidRDefault="00FD1793" w:rsidP="00FD1793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4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потенциально возможных социальных партнеров, сферы общих интересов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64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67BE" w:rsidRDefault="00BC67BE" w:rsidP="00FD1793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C67BE" w:rsidRPr="00E71FA7" w:rsidRDefault="00FD1793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7D02CD"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7D02CD" w:rsidRPr="007D02CD" w:rsidRDefault="007D02CD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А., </w:t>
            </w:r>
          </w:p>
          <w:p w:rsidR="00FD1793" w:rsidRPr="007D02CD" w:rsidRDefault="007D02CD" w:rsidP="00FD1793">
            <w:pPr>
              <w:pStyle w:val="a9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</w:t>
            </w:r>
            <w:proofErr w:type="gramEnd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 Г.</w:t>
            </w:r>
            <w:r w:rsidR="00FD1793"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Школьное самоуправление</w:t>
            </w:r>
          </w:p>
          <w:p w:rsidR="00BC67BE" w:rsidRDefault="00BC67BE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163" w:rsidTr="00710B74">
        <w:tc>
          <w:tcPr>
            <w:tcW w:w="675" w:type="dxa"/>
          </w:tcPr>
          <w:p w:rsidR="00BC67BE" w:rsidRDefault="00BC67BE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</w:tcPr>
          <w:p w:rsidR="00FD1793" w:rsidRDefault="00FD1793" w:rsidP="00FD1793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идеи социальн</w:t>
            </w:r>
            <w:proofErr w:type="gramStart"/>
            <w:r w:rsidRPr="00FD1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D1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проекта и определение географии 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  <w:r w:rsidRPr="00FD1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BC67BE" w:rsidRPr="005C53EC" w:rsidRDefault="00FD1793" w:rsidP="00FD1793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возможностей  взаимодействия с социальными партнерами для повышения эффективности деятельности школы-интерната в вопросах </w:t>
            </w:r>
            <w:r w:rsidRPr="00FD1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экологического воспитания.</w:t>
            </w:r>
          </w:p>
        </w:tc>
        <w:tc>
          <w:tcPr>
            <w:tcW w:w="2393" w:type="dxa"/>
          </w:tcPr>
          <w:p w:rsidR="00BC67BE" w:rsidRPr="00E71FA7" w:rsidRDefault="00FD1793" w:rsidP="00FD179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Май </w:t>
            </w:r>
            <w:r w:rsidR="007D02CD"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7D02CD" w:rsidRPr="007D02CD" w:rsidRDefault="007D02CD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А., </w:t>
            </w:r>
          </w:p>
          <w:p w:rsidR="00FD1793" w:rsidRPr="007D02CD" w:rsidRDefault="007D02CD" w:rsidP="00FD1793">
            <w:pPr>
              <w:pStyle w:val="a9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</w:t>
            </w:r>
            <w:proofErr w:type="gramEnd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 Г.</w:t>
            </w:r>
            <w:r w:rsidR="00FD1793"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Школьное самоуправление</w:t>
            </w:r>
          </w:p>
          <w:p w:rsidR="00BC67BE" w:rsidRDefault="00BC67BE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163" w:rsidTr="00710B74">
        <w:tc>
          <w:tcPr>
            <w:tcW w:w="675" w:type="dxa"/>
          </w:tcPr>
          <w:p w:rsidR="00BC67BE" w:rsidRDefault="00BC67BE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10" w:type="dxa"/>
          </w:tcPr>
          <w:p w:rsidR="00BC67BE" w:rsidRPr="00D24D7D" w:rsidRDefault="00DD05D0" w:rsidP="00DD05D0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со специалистами железнодорожного транспорта по основным направлениям и мероприятиям проекта.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BC67BE" w:rsidRPr="00E71FA7" w:rsidRDefault="00DD05D0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7D02CD"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7D02CD" w:rsidRPr="007D02CD" w:rsidRDefault="007D02CD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А., </w:t>
            </w:r>
          </w:p>
          <w:p w:rsidR="00DD05D0" w:rsidRPr="007D02CD" w:rsidRDefault="007D02CD" w:rsidP="00DD05D0">
            <w:pPr>
              <w:pStyle w:val="a9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</w:t>
            </w:r>
            <w:proofErr w:type="gramEnd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 Г.</w:t>
            </w:r>
            <w:r w:rsidR="00DD05D0"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Школьное самоуправление</w:t>
            </w:r>
          </w:p>
          <w:p w:rsidR="00BC67BE" w:rsidRDefault="00BC67BE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163" w:rsidTr="00710B74">
        <w:tc>
          <w:tcPr>
            <w:tcW w:w="675" w:type="dxa"/>
          </w:tcPr>
          <w:p w:rsidR="00BC67BE" w:rsidRDefault="00BC67BE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0" w:type="dxa"/>
          </w:tcPr>
          <w:p w:rsidR="00BC67BE" w:rsidRPr="00921D1E" w:rsidRDefault="00DD05D0" w:rsidP="00DD05D0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D1793" w:rsidRPr="00FD17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азработка проекта.</w:t>
            </w:r>
          </w:p>
        </w:tc>
        <w:tc>
          <w:tcPr>
            <w:tcW w:w="2393" w:type="dxa"/>
          </w:tcPr>
          <w:p w:rsidR="00BC67BE" w:rsidRPr="00E71FA7" w:rsidRDefault="00DD05D0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7D02CD"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</w:p>
        </w:tc>
        <w:tc>
          <w:tcPr>
            <w:tcW w:w="2393" w:type="dxa"/>
          </w:tcPr>
          <w:p w:rsidR="00DD05D0" w:rsidRPr="007D02CD" w:rsidRDefault="00DD05D0" w:rsidP="00DD05D0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А., </w:t>
            </w:r>
          </w:p>
          <w:p w:rsidR="00BC67BE" w:rsidRDefault="00DD05D0" w:rsidP="00DD05D0">
            <w:pPr>
              <w:pStyle w:val="a9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</w:t>
            </w:r>
            <w:proofErr w:type="gramEnd"/>
            <w:r w:rsidRPr="007D0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 Г. Школьное самоуправление</w:t>
            </w:r>
          </w:p>
        </w:tc>
      </w:tr>
      <w:tr w:rsidR="00BC67BE" w:rsidTr="00710B74">
        <w:tc>
          <w:tcPr>
            <w:tcW w:w="9571" w:type="dxa"/>
            <w:gridSpan w:val="4"/>
          </w:tcPr>
          <w:p w:rsidR="00BC67BE" w:rsidRDefault="00D24D7D" w:rsidP="00DD05D0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</w:tr>
      <w:tr w:rsidR="00213163" w:rsidTr="00D24D7D">
        <w:trPr>
          <w:trHeight w:val="1419"/>
        </w:trPr>
        <w:tc>
          <w:tcPr>
            <w:tcW w:w="675" w:type="dxa"/>
          </w:tcPr>
          <w:p w:rsidR="00BC67BE" w:rsidRDefault="00BC67BE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</w:tcPr>
          <w:p w:rsidR="00BC67BE" w:rsidRPr="00921D1E" w:rsidRDefault="00D24D7D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D">
              <w:rPr>
                <w:rFonts w:ascii="Times New Roman" w:hAnsi="Times New Roman" w:cs="Times New Roman"/>
                <w:sz w:val="28"/>
                <w:szCs w:val="28"/>
              </w:rPr>
              <w:t>Опрос жителей станции Барабинск  на предмет удовлетворенности состоянием окружающей их территории</w:t>
            </w:r>
            <w:r w:rsidR="005C6BDC">
              <w:rPr>
                <w:rFonts w:ascii="Times New Roman" w:hAnsi="Times New Roman" w:cs="Times New Roman"/>
                <w:sz w:val="28"/>
                <w:szCs w:val="28"/>
              </w:rPr>
              <w:t xml:space="preserve">, анализ полученных данных. </w:t>
            </w:r>
          </w:p>
        </w:tc>
        <w:tc>
          <w:tcPr>
            <w:tcW w:w="2393" w:type="dxa"/>
          </w:tcPr>
          <w:p w:rsidR="00DD05D0" w:rsidRDefault="00DD05D0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июнь</w:t>
            </w:r>
          </w:p>
          <w:p w:rsidR="00BC67BE" w:rsidRPr="00E71FA7" w:rsidRDefault="00F520EB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 w:rsidR="00DD0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BC67BE" w:rsidRDefault="00F520EB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Инициативная группа школьников</w:t>
            </w:r>
          </w:p>
        </w:tc>
      </w:tr>
      <w:tr w:rsidR="00213163" w:rsidTr="00D24D7D">
        <w:trPr>
          <w:trHeight w:val="1419"/>
        </w:trPr>
        <w:tc>
          <w:tcPr>
            <w:tcW w:w="675" w:type="dxa"/>
          </w:tcPr>
          <w:p w:rsidR="005C6BDC" w:rsidRDefault="005C6BDC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</w:tcPr>
          <w:p w:rsidR="005C6BDC" w:rsidRPr="00D24D7D" w:rsidRDefault="005C6BDC" w:rsidP="005C6BDC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акции с жителями микрорайона школы – интерната </w:t>
            </w:r>
            <w:r w:rsidR="00EB4E7B">
              <w:rPr>
                <w:rFonts w:ascii="Times New Roman" w:hAnsi="Times New Roman" w:cs="Times New Roman"/>
                <w:sz w:val="28"/>
                <w:szCs w:val="28"/>
              </w:rPr>
              <w:t>«Наш чистый дом»</w:t>
            </w:r>
          </w:p>
        </w:tc>
        <w:tc>
          <w:tcPr>
            <w:tcW w:w="2393" w:type="dxa"/>
          </w:tcPr>
          <w:p w:rsidR="00EB4E7B" w:rsidRDefault="00EB4E7B" w:rsidP="00EB4E7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июнь</w:t>
            </w:r>
          </w:p>
          <w:p w:rsidR="005C6BDC" w:rsidRDefault="00EB4E7B" w:rsidP="00EB4E7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2393" w:type="dxa"/>
          </w:tcPr>
          <w:p w:rsidR="00EB4E7B" w:rsidRDefault="00EB4E7B" w:rsidP="00EB4E7B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</w:t>
            </w:r>
          </w:p>
          <w:p w:rsidR="00EB4E7B" w:rsidRDefault="00EB4E7B" w:rsidP="00EB4E7B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 Т. Г.</w:t>
            </w:r>
          </w:p>
          <w:p w:rsidR="005C6BDC" w:rsidRDefault="00EB4E7B" w:rsidP="00EB4E7B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инициативная группа,  педагоги, родители.</w:t>
            </w:r>
          </w:p>
        </w:tc>
      </w:tr>
      <w:tr w:rsidR="00213163" w:rsidTr="00D24D7D">
        <w:trPr>
          <w:trHeight w:val="1419"/>
        </w:trPr>
        <w:tc>
          <w:tcPr>
            <w:tcW w:w="675" w:type="dxa"/>
          </w:tcPr>
          <w:p w:rsidR="009B6ABD" w:rsidRDefault="009B6ABD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</w:tcPr>
          <w:p w:rsidR="009B6ABD" w:rsidRDefault="009B6ABD" w:rsidP="009B6ABD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экспедиций на предприятия железнодорожного транспорта с целью изучения экологической безопасности железнодорожных объектов.</w:t>
            </w:r>
          </w:p>
        </w:tc>
        <w:tc>
          <w:tcPr>
            <w:tcW w:w="2393" w:type="dxa"/>
          </w:tcPr>
          <w:p w:rsidR="009B6ABD" w:rsidRDefault="009B6ABD" w:rsidP="00EB4E7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 – середина июня 2016 г.</w:t>
            </w:r>
          </w:p>
        </w:tc>
        <w:tc>
          <w:tcPr>
            <w:tcW w:w="2393" w:type="dxa"/>
          </w:tcPr>
          <w:p w:rsidR="009B6ABD" w:rsidRDefault="009B6ABD" w:rsidP="009B6ABD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</w:t>
            </w:r>
          </w:p>
          <w:p w:rsidR="009B6ABD" w:rsidRDefault="009B6ABD" w:rsidP="009B6ABD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инициативная группа,  педагоги, родители – железнодорожники.</w:t>
            </w:r>
          </w:p>
        </w:tc>
      </w:tr>
      <w:tr w:rsidR="00213163" w:rsidTr="00710B74">
        <w:tc>
          <w:tcPr>
            <w:tcW w:w="675" w:type="dxa"/>
          </w:tcPr>
          <w:p w:rsidR="00BC67BE" w:rsidRDefault="009B6ABD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</w:tcPr>
          <w:p w:rsidR="00BC67BE" w:rsidRPr="00921D1E" w:rsidRDefault="00896E76" w:rsidP="006743CA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трудового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отряда старшеклассников «Экспресс» по благоустройству и озеленению  школьной территории</w:t>
            </w:r>
            <w:r w:rsidR="00F86FA1">
              <w:rPr>
                <w:rFonts w:ascii="Times New Roman" w:hAnsi="Times New Roman" w:cs="Times New Roman"/>
                <w:sz w:val="28"/>
                <w:szCs w:val="28"/>
              </w:rPr>
              <w:t>, клумб на привокзальной площади ст. Барабинск</w:t>
            </w:r>
            <w:r w:rsidR="0067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C67BE" w:rsidRPr="00E71FA7" w:rsidRDefault="00896E76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  <w:r w:rsid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F520EB" w:rsidRDefault="00F520EB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96E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6E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школы – интерната, </w:t>
            </w:r>
          </w:p>
          <w:p w:rsidR="00F520EB" w:rsidRDefault="00F520EB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</w:t>
            </w:r>
          </w:p>
          <w:p w:rsidR="00F520EB" w:rsidRDefault="00F520EB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 Т. Г.</w:t>
            </w:r>
          </w:p>
          <w:p w:rsidR="00F520EB" w:rsidRDefault="00F520EB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инициативная группа</w:t>
            </w:r>
            <w:r w:rsidR="00896E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F86F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педагоги, родители, работники станции</w:t>
            </w:r>
            <w:r w:rsidR="00EB4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13163" w:rsidTr="00710B74">
        <w:tc>
          <w:tcPr>
            <w:tcW w:w="675" w:type="dxa"/>
          </w:tcPr>
          <w:p w:rsidR="00BC67BE" w:rsidRDefault="009B6ABD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0" w:type="dxa"/>
          </w:tcPr>
          <w:p w:rsidR="00BC67BE" w:rsidRPr="00921D1E" w:rsidRDefault="009B6ABD" w:rsidP="006743CA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6743C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3CA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="00213163">
              <w:rPr>
                <w:rFonts w:ascii="Times New Roman" w:hAnsi="Times New Roman" w:cs="Times New Roman"/>
                <w:sz w:val="28"/>
                <w:szCs w:val="28"/>
              </w:rPr>
              <w:t xml:space="preserve">на предприятиях, среди жителей станции, в общественных местах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просветительской экологической информации, изготовление листовок, буклетов</w:t>
            </w:r>
            <w:r w:rsidR="00674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C67BE" w:rsidRPr="00E71FA7" w:rsidRDefault="001F4E2C" w:rsidP="001F4E2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BC67BE" w:rsidRDefault="006743CA" w:rsidP="006743CA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Работники п</w:t>
            </w:r>
            <w:r w:rsid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редприяти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узла, </w:t>
            </w:r>
            <w:r w:rsidR="001F4E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 школы-интерната</w:t>
            </w:r>
            <w:r w:rsidR="00213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педагоги, родители.</w:t>
            </w:r>
            <w:r w:rsidR="001F4E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3163" w:rsidTr="00710B74">
        <w:tc>
          <w:tcPr>
            <w:tcW w:w="675" w:type="dxa"/>
          </w:tcPr>
          <w:p w:rsidR="00BC67BE" w:rsidRDefault="006743CA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</w:tcPr>
          <w:p w:rsidR="00BC67BE" w:rsidRPr="00921D1E" w:rsidRDefault="00D24D7D" w:rsidP="006743CA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743CA">
              <w:rPr>
                <w:rFonts w:ascii="Times New Roman" w:hAnsi="Times New Roman" w:cs="Times New Roman"/>
                <w:sz w:val="28"/>
                <w:szCs w:val="28"/>
              </w:rPr>
              <w:t>научно – практической конференции</w:t>
            </w:r>
            <w:r w:rsidRPr="00D24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3CA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</w:t>
            </w:r>
            <w:proofErr w:type="spellStart"/>
            <w:r w:rsidR="006743CA">
              <w:rPr>
                <w:rFonts w:ascii="Times New Roman" w:hAnsi="Times New Roman" w:cs="Times New Roman"/>
                <w:sz w:val="28"/>
                <w:szCs w:val="28"/>
              </w:rPr>
              <w:t>Барабы</w:t>
            </w:r>
            <w:proofErr w:type="spellEnd"/>
            <w:r w:rsidR="006743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743CA" w:rsidRPr="00D24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3CA">
              <w:rPr>
                <w:rFonts w:ascii="Times New Roman" w:hAnsi="Times New Roman" w:cs="Times New Roman"/>
                <w:sz w:val="28"/>
                <w:szCs w:val="28"/>
              </w:rPr>
              <w:t>проблемы и пути их решения»</w:t>
            </w:r>
          </w:p>
        </w:tc>
        <w:tc>
          <w:tcPr>
            <w:tcW w:w="2393" w:type="dxa"/>
          </w:tcPr>
          <w:p w:rsidR="00BC67BE" w:rsidRPr="00E71FA7" w:rsidRDefault="0031749B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декабрь 2016 г.</w:t>
            </w:r>
          </w:p>
        </w:tc>
        <w:tc>
          <w:tcPr>
            <w:tcW w:w="2393" w:type="dxa"/>
          </w:tcPr>
          <w:p w:rsidR="00BC67BE" w:rsidRDefault="006743CA" w:rsidP="0031749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Работники п</w:t>
            </w:r>
            <w:r w:rsidR="00F520EB" w:rsidRP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редприяти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F520EB" w:rsidRP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20EB" w:rsidRP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="00F520EB" w:rsidRP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узла, </w:t>
            </w:r>
            <w:r w:rsid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 школы-интерната</w:t>
            </w:r>
            <w:r w:rsidR="00F520EB" w:rsidRP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17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родители, педагоги</w:t>
            </w:r>
          </w:p>
        </w:tc>
      </w:tr>
      <w:tr w:rsidR="00213163" w:rsidTr="00710B74">
        <w:tc>
          <w:tcPr>
            <w:tcW w:w="675" w:type="dxa"/>
          </w:tcPr>
          <w:p w:rsidR="0031749B" w:rsidRDefault="0031749B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110" w:type="dxa"/>
          </w:tcPr>
          <w:p w:rsidR="0031749B" w:rsidRPr="00D24D7D" w:rsidRDefault="0031749B" w:rsidP="006743CA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«Лицом к природе» для пассажиров вокзала ст. Барабинск </w:t>
            </w:r>
          </w:p>
        </w:tc>
        <w:tc>
          <w:tcPr>
            <w:tcW w:w="2393" w:type="dxa"/>
          </w:tcPr>
          <w:p w:rsidR="0031749B" w:rsidRPr="00E71FA7" w:rsidRDefault="008A449A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2017 г.</w:t>
            </w:r>
          </w:p>
        </w:tc>
        <w:tc>
          <w:tcPr>
            <w:tcW w:w="2393" w:type="dxa"/>
          </w:tcPr>
          <w:p w:rsidR="0031749B" w:rsidRDefault="0031749B" w:rsidP="0031749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 Т. Г.</w:t>
            </w:r>
          </w:p>
          <w:p w:rsidR="0031749B" w:rsidRDefault="0031749B" w:rsidP="008A449A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 школы-интерната</w:t>
            </w:r>
            <w:r w:rsidRP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213163" w:rsidTr="00710B74">
        <w:tc>
          <w:tcPr>
            <w:tcW w:w="675" w:type="dxa"/>
          </w:tcPr>
          <w:p w:rsidR="0031749B" w:rsidRDefault="0031749B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0" w:type="dxa"/>
          </w:tcPr>
          <w:p w:rsidR="0031749B" w:rsidRDefault="0031749B" w:rsidP="0031749B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передвижной выставки рисунков</w:t>
            </w:r>
            <w:r w:rsidR="00667720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работников </w:t>
            </w:r>
            <w:r w:rsidR="00667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железнодорожных предприятий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720">
              <w:rPr>
                <w:rFonts w:ascii="Times New Roman" w:hAnsi="Times New Roman" w:cs="Times New Roman"/>
                <w:sz w:val="28"/>
                <w:szCs w:val="28"/>
              </w:rPr>
              <w:t>«Чистота в помыслах, единство в действиях, порядок на Земле!»</w:t>
            </w:r>
          </w:p>
        </w:tc>
        <w:tc>
          <w:tcPr>
            <w:tcW w:w="2393" w:type="dxa"/>
          </w:tcPr>
          <w:p w:rsidR="0031749B" w:rsidRDefault="008A449A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 2017 г.</w:t>
            </w:r>
          </w:p>
        </w:tc>
        <w:tc>
          <w:tcPr>
            <w:tcW w:w="2393" w:type="dxa"/>
          </w:tcPr>
          <w:p w:rsidR="00667720" w:rsidRDefault="00667720" w:rsidP="00667720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</w:t>
            </w:r>
          </w:p>
          <w:p w:rsidR="00667720" w:rsidRDefault="00667720" w:rsidP="00667720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 Т. Г.</w:t>
            </w:r>
          </w:p>
          <w:p w:rsidR="0031749B" w:rsidRPr="00667720" w:rsidRDefault="00667720" w:rsidP="00667720">
            <w:p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школы-интерната</w:t>
            </w:r>
            <w:r w:rsidRP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работники предприятий, педагоги </w:t>
            </w:r>
          </w:p>
        </w:tc>
      </w:tr>
      <w:tr w:rsidR="008A449A" w:rsidTr="00710B74">
        <w:tc>
          <w:tcPr>
            <w:tcW w:w="675" w:type="dxa"/>
          </w:tcPr>
          <w:p w:rsidR="008A449A" w:rsidRDefault="008A449A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110" w:type="dxa"/>
          </w:tcPr>
          <w:p w:rsidR="008A449A" w:rsidRDefault="008A449A" w:rsidP="0031749B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плакатов «Железная дорога – территория экологической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393" w:type="dxa"/>
          </w:tcPr>
          <w:p w:rsidR="008A449A" w:rsidRDefault="008A449A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 – май 2017 г.</w:t>
            </w:r>
          </w:p>
        </w:tc>
        <w:tc>
          <w:tcPr>
            <w:tcW w:w="2393" w:type="dxa"/>
          </w:tcPr>
          <w:p w:rsidR="008A449A" w:rsidRDefault="008A449A" w:rsidP="008A449A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</w:t>
            </w:r>
          </w:p>
          <w:p w:rsidR="008A449A" w:rsidRDefault="008A449A" w:rsidP="008A449A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 Т. Г.</w:t>
            </w:r>
          </w:p>
          <w:p w:rsidR="008A449A" w:rsidRDefault="008A449A" w:rsidP="008A449A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 школы-интерната</w:t>
            </w:r>
            <w:r w:rsidRP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работники предприятий, педагоги</w:t>
            </w:r>
          </w:p>
        </w:tc>
      </w:tr>
      <w:tr w:rsidR="00213163" w:rsidTr="00710B74">
        <w:tc>
          <w:tcPr>
            <w:tcW w:w="675" w:type="dxa"/>
          </w:tcPr>
          <w:p w:rsidR="00213163" w:rsidRDefault="008A449A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0" w:type="dxa"/>
          </w:tcPr>
          <w:p w:rsidR="00213163" w:rsidRDefault="00213163" w:rsidP="0031749B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«Новая жизнь», высадка саженцев деревьев, рассады цветов на школьной территории и  на территории железнодорожных предприятий.</w:t>
            </w:r>
          </w:p>
        </w:tc>
        <w:tc>
          <w:tcPr>
            <w:tcW w:w="2393" w:type="dxa"/>
          </w:tcPr>
          <w:p w:rsidR="00213163" w:rsidRDefault="00213163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 2017 г.</w:t>
            </w:r>
          </w:p>
        </w:tc>
        <w:tc>
          <w:tcPr>
            <w:tcW w:w="2393" w:type="dxa"/>
          </w:tcPr>
          <w:p w:rsidR="00213163" w:rsidRDefault="00213163" w:rsidP="0021316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</w:t>
            </w:r>
          </w:p>
          <w:p w:rsidR="00213163" w:rsidRDefault="00213163" w:rsidP="0021316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 Т. Г.</w:t>
            </w:r>
          </w:p>
          <w:p w:rsidR="00213163" w:rsidRDefault="00213163" w:rsidP="0021316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 школы-интерната</w:t>
            </w:r>
            <w:r w:rsidRP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работники предприятий, педагоги</w:t>
            </w:r>
          </w:p>
        </w:tc>
      </w:tr>
      <w:tr w:rsidR="00A30EEC" w:rsidTr="00710B74">
        <w:tc>
          <w:tcPr>
            <w:tcW w:w="675" w:type="dxa"/>
          </w:tcPr>
          <w:p w:rsidR="00A30EEC" w:rsidRDefault="008A449A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0" w:type="dxa"/>
          </w:tcPr>
          <w:p w:rsidR="00A30EEC" w:rsidRDefault="00A30EEC" w:rsidP="008C1BFB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74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лектория «</w:t>
            </w:r>
            <w:proofErr w:type="spellStart"/>
            <w:r w:rsidR="008C1BFB" w:rsidRPr="00710B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Бараба</w:t>
            </w:r>
            <w:proofErr w:type="spellEnd"/>
            <w:r w:rsidR="008C1BFB" w:rsidRPr="00710B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-земля </w:t>
            </w:r>
            <w:r w:rsidRPr="00710B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10B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твоя</w:t>
            </w:r>
            <w:proofErr w:type="gramEnd"/>
            <w:r w:rsidRPr="00710B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моя»</w:t>
            </w:r>
          </w:p>
        </w:tc>
        <w:tc>
          <w:tcPr>
            <w:tcW w:w="2393" w:type="dxa"/>
          </w:tcPr>
          <w:p w:rsidR="00A30EEC" w:rsidRDefault="008C1BFB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периода реализации проекта</w:t>
            </w:r>
          </w:p>
        </w:tc>
        <w:tc>
          <w:tcPr>
            <w:tcW w:w="2393" w:type="dxa"/>
          </w:tcPr>
          <w:p w:rsidR="008C1BFB" w:rsidRDefault="008C1BFB" w:rsidP="008C1BF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</w:t>
            </w:r>
          </w:p>
          <w:p w:rsidR="008C1BFB" w:rsidRDefault="008C1BFB" w:rsidP="008C1BF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 Т. Г.</w:t>
            </w:r>
          </w:p>
          <w:p w:rsidR="00A30EEC" w:rsidRDefault="008C1BFB" w:rsidP="008C1BF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 школы-интерната</w:t>
            </w:r>
            <w:r w:rsidRP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работники предприятий, педагоги</w:t>
            </w:r>
          </w:p>
        </w:tc>
      </w:tr>
      <w:tr w:rsidR="008C1BFB" w:rsidTr="00710B74">
        <w:tc>
          <w:tcPr>
            <w:tcW w:w="675" w:type="dxa"/>
          </w:tcPr>
          <w:p w:rsidR="008C1BFB" w:rsidRDefault="008A449A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0" w:type="dxa"/>
          </w:tcPr>
          <w:p w:rsidR="008C1BFB" w:rsidRDefault="008C1BFB" w:rsidP="008C1BFB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экологического воспитания на уроках </w:t>
            </w:r>
            <w:r w:rsidR="00DE5F20">
              <w:rPr>
                <w:rFonts w:ascii="Times New Roman" w:hAnsi="Times New Roman" w:cs="Times New Roman"/>
                <w:sz w:val="28"/>
                <w:szCs w:val="28"/>
              </w:rPr>
              <w:t>и во внеурочной деятельности</w:t>
            </w:r>
          </w:p>
        </w:tc>
        <w:tc>
          <w:tcPr>
            <w:tcW w:w="2393" w:type="dxa"/>
          </w:tcPr>
          <w:p w:rsidR="008C1BFB" w:rsidRDefault="00DE5F20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периода реализации проекта</w:t>
            </w:r>
          </w:p>
        </w:tc>
        <w:tc>
          <w:tcPr>
            <w:tcW w:w="2393" w:type="dxa"/>
          </w:tcPr>
          <w:p w:rsidR="00DE5F20" w:rsidRDefault="00DE5F20" w:rsidP="00DE5F20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</w:t>
            </w:r>
          </w:p>
          <w:p w:rsidR="00DE5F20" w:rsidRDefault="00DE5F20" w:rsidP="00DE5F20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 Т. Г.</w:t>
            </w:r>
          </w:p>
          <w:p w:rsidR="008C1BFB" w:rsidRDefault="00DE5F20" w:rsidP="00DE5F20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 школы-интерната</w:t>
            </w:r>
            <w:r w:rsidRP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работники предприятий, педагоги</w:t>
            </w:r>
          </w:p>
        </w:tc>
      </w:tr>
      <w:tr w:rsidR="00BC67BE" w:rsidTr="00710B74">
        <w:tc>
          <w:tcPr>
            <w:tcW w:w="9571" w:type="dxa"/>
            <w:gridSpan w:val="4"/>
          </w:tcPr>
          <w:p w:rsidR="00BC67BE" w:rsidRPr="00E71FA7" w:rsidRDefault="00BC67BE" w:rsidP="00213163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F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Итоговый</w:t>
            </w:r>
          </w:p>
        </w:tc>
      </w:tr>
      <w:tr w:rsidR="00213163" w:rsidTr="00710B74">
        <w:tc>
          <w:tcPr>
            <w:tcW w:w="675" w:type="dxa"/>
          </w:tcPr>
          <w:p w:rsidR="00BC67BE" w:rsidRDefault="00BC67BE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</w:tcPr>
          <w:p w:rsidR="00BC67BE" w:rsidRPr="00921D1E" w:rsidRDefault="00BC67BE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1E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иторинг проектной деятельности.</w:t>
            </w:r>
            <w:r w:rsidRPr="00921D1E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результативности и эффективности используемых механизмов   социального партнерства.</w:t>
            </w:r>
          </w:p>
        </w:tc>
        <w:tc>
          <w:tcPr>
            <w:tcW w:w="2393" w:type="dxa"/>
          </w:tcPr>
          <w:p w:rsidR="00BC67BE" w:rsidRPr="00E71FA7" w:rsidRDefault="00213163" w:rsidP="0021316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ентябрь 2017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</w:tcPr>
          <w:p w:rsidR="00EB057C" w:rsidRDefault="00EB057C" w:rsidP="00EB057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</w:t>
            </w:r>
          </w:p>
          <w:p w:rsidR="00EB057C" w:rsidRDefault="00EB057C" w:rsidP="00EB057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 Т. Г.</w:t>
            </w:r>
          </w:p>
          <w:p w:rsidR="00F520EB" w:rsidRDefault="00F520EB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163" w:rsidTr="00710B74">
        <w:tc>
          <w:tcPr>
            <w:tcW w:w="675" w:type="dxa"/>
          </w:tcPr>
          <w:p w:rsidR="00BC67BE" w:rsidRDefault="00D24D7D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67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</w:tcPr>
          <w:p w:rsidR="00BC67BE" w:rsidRPr="00921D1E" w:rsidRDefault="00BC67BE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1E">
              <w:rPr>
                <w:rFonts w:ascii="Times New Roman" w:hAnsi="Times New Roman" w:cs="Times New Roman"/>
                <w:sz w:val="28"/>
                <w:szCs w:val="28"/>
              </w:rPr>
              <w:t>Обобщение и презентация результато</w:t>
            </w:r>
            <w:r w:rsidR="008C1BFB">
              <w:rPr>
                <w:rFonts w:ascii="Times New Roman" w:hAnsi="Times New Roman" w:cs="Times New Roman"/>
                <w:sz w:val="28"/>
                <w:szCs w:val="28"/>
              </w:rPr>
              <w:t>в реализации проекта.</w:t>
            </w:r>
          </w:p>
        </w:tc>
        <w:tc>
          <w:tcPr>
            <w:tcW w:w="2393" w:type="dxa"/>
          </w:tcPr>
          <w:p w:rsidR="00BC67BE" w:rsidRPr="00E71FA7" w:rsidRDefault="00F520EB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2017</w:t>
            </w:r>
          </w:p>
        </w:tc>
        <w:tc>
          <w:tcPr>
            <w:tcW w:w="2393" w:type="dxa"/>
          </w:tcPr>
          <w:p w:rsidR="00EB057C" w:rsidRDefault="00EB057C" w:rsidP="00EB057C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А.</w:t>
            </w:r>
          </w:p>
          <w:p w:rsidR="00EB057C" w:rsidRDefault="00EB057C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Митина Т. Г.</w:t>
            </w:r>
          </w:p>
          <w:p w:rsidR="00BC67BE" w:rsidRDefault="00F520EB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Инициативная группа</w:t>
            </w:r>
          </w:p>
        </w:tc>
      </w:tr>
      <w:tr w:rsidR="00213163" w:rsidTr="00710B74">
        <w:tc>
          <w:tcPr>
            <w:tcW w:w="675" w:type="dxa"/>
          </w:tcPr>
          <w:p w:rsidR="00D24D7D" w:rsidRDefault="00D24D7D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</w:tcPr>
          <w:p w:rsidR="00D24D7D" w:rsidRPr="00921D1E" w:rsidRDefault="00D24D7D" w:rsidP="00EA5A09">
            <w:pPr>
              <w:pStyle w:val="a9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D">
              <w:rPr>
                <w:rFonts w:ascii="Times New Roman" w:hAnsi="Times New Roman" w:cs="Times New Roman"/>
                <w:sz w:val="28"/>
                <w:szCs w:val="28"/>
              </w:rPr>
              <w:t>Освещение реализации проекта на сайте ОУ</w:t>
            </w:r>
            <w:r w:rsidR="00F520EB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образовательных  сайтах</w:t>
            </w:r>
            <w:r w:rsidRPr="00D24D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24D7D" w:rsidRPr="00E71FA7" w:rsidRDefault="00F520EB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2017</w:t>
            </w:r>
          </w:p>
        </w:tc>
        <w:tc>
          <w:tcPr>
            <w:tcW w:w="2393" w:type="dxa"/>
          </w:tcPr>
          <w:p w:rsidR="00D24D7D" w:rsidRDefault="00274294" w:rsidP="00EA5A0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Пресс-центр школы-интерната</w:t>
            </w:r>
          </w:p>
        </w:tc>
      </w:tr>
    </w:tbl>
    <w:p w:rsidR="00DE5F20" w:rsidRDefault="00DE5F20" w:rsidP="008C1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365F" w:rsidRPr="008C1BFB" w:rsidRDefault="008C1BFB" w:rsidP="008C1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="002234BB" w:rsidRPr="008C1B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реализацию проекта</w:t>
      </w:r>
      <w:r w:rsidR="002234BB" w:rsidRPr="008C1B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234BB" w:rsidRPr="003C3A4C" w:rsidRDefault="002234BB" w:rsidP="00EA5A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7D02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Эффективность деятельности по проекту требует следующих ресурсов: материально-техническое и учебно-методическое оснащение, кадровое обеспечение (дополнительно привлекаемые участники, специалисты), информационные (фонды и каталоги библиотеки, Интернет, аудио- и видеоматериалы и т. д.) и информационно-технологические (компьютеры и др. техника с программным обеспечением) ресурсы, организационное обеспечение (специальное расписание занятий, аудиторий, работы библиотеки).</w:t>
      </w:r>
      <w:proofErr w:type="gramEnd"/>
    </w:p>
    <w:p w:rsidR="00206D09" w:rsidRPr="00D24D7D" w:rsidRDefault="008C0CCA" w:rsidP="00EA5A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8D05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24D7D" w:rsidRPr="00D929B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Ожидаемые изменения в результате реализации проекта:</w:t>
      </w:r>
    </w:p>
    <w:p w:rsidR="00D24D7D" w:rsidRPr="00D24D7D" w:rsidRDefault="00D24D7D" w:rsidP="00EA5A0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D7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06D09" w:rsidRPr="00D24D7D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активной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совместной </w:t>
      </w:r>
      <w:r w:rsidR="00206D09" w:rsidRPr="00D24D7D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в ходе экологических </w:t>
      </w:r>
      <w:r w:rsidR="00F00E64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="00206D09" w:rsidRPr="00D24D7D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сформируется активная гражданская </w:t>
      </w:r>
      <w:r w:rsidRPr="00D24D7D">
        <w:rPr>
          <w:rFonts w:ascii="Times New Roman" w:hAnsi="Times New Roman" w:cs="Times New Roman"/>
          <w:sz w:val="28"/>
          <w:szCs w:val="28"/>
          <w:lang w:eastAsia="ru-RU"/>
        </w:rPr>
        <w:t>жизненная позиция</w:t>
      </w:r>
      <w:r w:rsidR="00F00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E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участников проекта</w:t>
      </w:r>
      <w:r w:rsidRPr="00D24D7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06D09" w:rsidRPr="00D24D7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способность реализовать свою индивидуальность в коллективной деятельности, преобразовывать и улучшать сущес</w:t>
      </w:r>
      <w:r w:rsidRPr="00D24D7D">
        <w:rPr>
          <w:rFonts w:ascii="Times New Roman" w:hAnsi="Times New Roman" w:cs="Times New Roman"/>
          <w:sz w:val="28"/>
          <w:szCs w:val="28"/>
          <w:lang w:eastAsia="ru-RU"/>
        </w:rPr>
        <w:t>твующие условия во имя здоровья и</w:t>
      </w:r>
      <w:r w:rsidR="00206D09" w:rsidRPr="00D24D7D">
        <w:rPr>
          <w:rFonts w:ascii="Times New Roman" w:hAnsi="Times New Roman" w:cs="Times New Roman"/>
          <w:sz w:val="28"/>
          <w:szCs w:val="28"/>
          <w:lang w:eastAsia="ru-RU"/>
        </w:rPr>
        <w:t xml:space="preserve"> благополучия нынешних и будущих поколений, не принося вреда природе. </w:t>
      </w:r>
    </w:p>
    <w:p w:rsidR="00D24D7D" w:rsidRPr="00916463" w:rsidRDefault="00D24D7D" w:rsidP="00EA5A0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46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234BB" w:rsidRPr="00916463">
        <w:rPr>
          <w:rFonts w:ascii="Times New Roman" w:hAnsi="Times New Roman" w:cs="Times New Roman"/>
          <w:sz w:val="28"/>
          <w:szCs w:val="28"/>
          <w:lang w:eastAsia="ru-RU"/>
        </w:rPr>
        <w:t>Подростки</w:t>
      </w:r>
      <w:proofErr w:type="gramEnd"/>
      <w:r w:rsidR="002234BB" w:rsidRPr="00916463">
        <w:rPr>
          <w:rFonts w:ascii="Times New Roman" w:hAnsi="Times New Roman" w:cs="Times New Roman"/>
          <w:sz w:val="28"/>
          <w:szCs w:val="28"/>
          <w:lang w:eastAsia="ru-RU"/>
        </w:rPr>
        <w:t xml:space="preserve"> достигнут понимания важности добровольного гражданского участия в решении актуальных социально-экологических проблем на уровне своего города, </w:t>
      </w:r>
      <w:r w:rsidRPr="00916463">
        <w:rPr>
          <w:rFonts w:ascii="Times New Roman" w:hAnsi="Times New Roman" w:cs="Times New Roman"/>
          <w:sz w:val="28"/>
          <w:szCs w:val="28"/>
          <w:lang w:eastAsia="ru-RU"/>
        </w:rPr>
        <w:t xml:space="preserve">научатся предпринимать </w:t>
      </w:r>
      <w:r w:rsidR="002234BB" w:rsidRPr="00916463">
        <w:rPr>
          <w:rFonts w:ascii="Times New Roman" w:hAnsi="Times New Roman" w:cs="Times New Roman"/>
          <w:sz w:val="28"/>
          <w:szCs w:val="28"/>
          <w:lang w:eastAsia="ru-RU"/>
        </w:rPr>
        <w:t xml:space="preserve">попытки найти и предложить свои варианты решения этих проблем. </w:t>
      </w:r>
    </w:p>
    <w:p w:rsidR="00916463" w:rsidRPr="00916463" w:rsidRDefault="00D24D7D" w:rsidP="00EA5A0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46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2234BB" w:rsidRPr="00916463">
        <w:rPr>
          <w:rFonts w:ascii="Times New Roman" w:hAnsi="Times New Roman" w:cs="Times New Roman"/>
          <w:sz w:val="28"/>
          <w:szCs w:val="28"/>
          <w:lang w:eastAsia="ru-RU"/>
        </w:rPr>
        <w:t>Школьники научатся  грамотно привлекать внимание различных общественных организаций, властных структур к решению</w:t>
      </w:r>
      <w:r w:rsidRPr="00916463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</w:t>
      </w:r>
      <w:proofErr w:type="gramStart"/>
      <w:r w:rsidRPr="00916463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16463">
        <w:rPr>
          <w:rFonts w:ascii="Times New Roman" w:hAnsi="Times New Roman" w:cs="Times New Roman"/>
          <w:sz w:val="28"/>
          <w:szCs w:val="28"/>
          <w:lang w:eastAsia="ru-RU"/>
        </w:rPr>
        <w:t xml:space="preserve"> значимых проблем</w:t>
      </w:r>
      <w:r w:rsidR="002234BB" w:rsidRPr="009164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9731F" w:rsidRDefault="00916463" w:rsidP="00EA5A0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46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73856">
        <w:rPr>
          <w:rFonts w:ascii="Times New Roman" w:hAnsi="Times New Roman" w:cs="Times New Roman"/>
          <w:sz w:val="28"/>
          <w:szCs w:val="28"/>
          <w:lang w:eastAsia="ru-RU"/>
        </w:rPr>
        <w:t>Учащиеся п</w:t>
      </w:r>
      <w:r w:rsidRPr="00916463">
        <w:rPr>
          <w:rFonts w:ascii="Times New Roman" w:hAnsi="Times New Roman" w:cs="Times New Roman"/>
          <w:sz w:val="28"/>
          <w:szCs w:val="28"/>
          <w:lang w:eastAsia="ru-RU"/>
        </w:rPr>
        <w:t>риобретут опыт организации своей деятельности и деятельности населения, направленной на решени</w:t>
      </w:r>
      <w:r w:rsidR="007D02CD">
        <w:rPr>
          <w:rFonts w:ascii="Times New Roman" w:hAnsi="Times New Roman" w:cs="Times New Roman"/>
          <w:sz w:val="28"/>
          <w:szCs w:val="28"/>
          <w:lang w:eastAsia="ru-RU"/>
        </w:rPr>
        <w:t>е местных экологических проблем.</w:t>
      </w:r>
    </w:p>
    <w:p w:rsidR="008C0CCA" w:rsidRPr="007D02CD" w:rsidRDefault="008C0CCA" w:rsidP="00EA5A0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Укрепятся </w:t>
      </w:r>
      <w:r w:rsidR="00F00E64">
        <w:rPr>
          <w:rFonts w:ascii="Times New Roman" w:hAnsi="Times New Roman" w:cs="Times New Roman"/>
          <w:sz w:val="28"/>
          <w:szCs w:val="28"/>
          <w:lang w:eastAsia="ru-RU"/>
        </w:rPr>
        <w:t xml:space="preserve">связи </w:t>
      </w:r>
      <w:r w:rsidR="0067385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="00F00E64">
        <w:rPr>
          <w:rFonts w:ascii="Times New Roman" w:hAnsi="Times New Roman" w:cs="Times New Roman"/>
          <w:sz w:val="28"/>
          <w:szCs w:val="28"/>
          <w:lang w:eastAsia="ru-RU"/>
        </w:rPr>
        <w:t xml:space="preserve">с общественностью и </w:t>
      </w:r>
      <w:r w:rsidR="00673856">
        <w:rPr>
          <w:rFonts w:ascii="Times New Roman" w:hAnsi="Times New Roman" w:cs="Times New Roman"/>
          <w:sz w:val="28"/>
          <w:szCs w:val="28"/>
          <w:lang w:eastAsia="ru-RU"/>
        </w:rPr>
        <w:t>производством.</w:t>
      </w:r>
    </w:p>
    <w:p w:rsidR="00F56A95" w:rsidRDefault="00673856" w:rsidP="00EA5A09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856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A95" w:rsidRPr="00673856">
        <w:rPr>
          <w:rFonts w:ascii="Times New Roman" w:hAnsi="Times New Roman" w:cs="Times New Roman"/>
          <w:b/>
          <w:sz w:val="28"/>
          <w:szCs w:val="28"/>
        </w:rPr>
        <w:t>Дальнейшее развитие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3856" w:rsidRDefault="00673856" w:rsidP="0067385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73856">
        <w:rPr>
          <w:rFonts w:ascii="Times New Roman" w:hAnsi="Times New Roman" w:cs="Times New Roman"/>
          <w:sz w:val="28"/>
          <w:szCs w:val="28"/>
        </w:rPr>
        <w:t xml:space="preserve">   1. </w:t>
      </w:r>
      <w:r>
        <w:rPr>
          <w:rFonts w:ascii="Times New Roman" w:hAnsi="Times New Roman" w:cs="Times New Roman"/>
          <w:sz w:val="28"/>
          <w:szCs w:val="28"/>
        </w:rPr>
        <w:t>Сотрудничество с общественностью, железнодорожными предприятиями</w:t>
      </w:r>
    </w:p>
    <w:p w:rsidR="00673856" w:rsidRDefault="00673856" w:rsidP="0067385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будет продолжено и после окончания работы по проекту. Уже сегодня мы </w:t>
      </w:r>
    </w:p>
    <w:p w:rsidR="00673856" w:rsidRDefault="00673856" w:rsidP="0067385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понимаем, что необходимо расширить географию проекта и привлечь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56" w:rsidRDefault="00673856" w:rsidP="0067385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решению вопросов экологического воспитания, формирования</w:t>
      </w:r>
    </w:p>
    <w:p w:rsidR="00673856" w:rsidRDefault="00673856" w:rsidP="0067385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положительного образа железной дороги дошкольные образовательные</w:t>
      </w:r>
      <w:proofErr w:type="gramEnd"/>
    </w:p>
    <w:p w:rsidR="00673856" w:rsidRPr="00673856" w:rsidRDefault="00673856" w:rsidP="0067385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учреждения и школы – интернаты Западн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Сибирской железной дороги.</w:t>
      </w:r>
    </w:p>
    <w:p w:rsidR="00673856" w:rsidRPr="00673856" w:rsidRDefault="00673856" w:rsidP="0067385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9731F" w:rsidRDefault="0029731F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95C37" w:rsidRDefault="00995C37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95C37" w:rsidRDefault="00995C37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95C37" w:rsidRDefault="00995C37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95C37" w:rsidRDefault="00995C37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C67BE" w:rsidRDefault="00BC67BE" w:rsidP="00EA5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sectPr w:rsidR="00BC67BE" w:rsidSect="0032083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6C" w:rsidRDefault="0064696C" w:rsidP="006F449E">
      <w:pPr>
        <w:spacing w:after="0" w:line="240" w:lineRule="auto"/>
      </w:pPr>
      <w:r>
        <w:separator/>
      </w:r>
    </w:p>
  </w:endnote>
  <w:endnote w:type="continuationSeparator" w:id="0">
    <w:p w:rsidR="0064696C" w:rsidRDefault="0064696C" w:rsidP="006F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503998"/>
      <w:docPartObj>
        <w:docPartGallery w:val="Page Numbers (Bottom of Page)"/>
        <w:docPartUnique/>
      </w:docPartObj>
    </w:sdtPr>
    <w:sdtContent>
      <w:p w:rsidR="00710B74" w:rsidRDefault="00710B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02C">
          <w:rPr>
            <w:noProof/>
          </w:rPr>
          <w:t>1</w:t>
        </w:r>
        <w:r>
          <w:fldChar w:fldCharType="end"/>
        </w:r>
      </w:p>
    </w:sdtContent>
  </w:sdt>
  <w:p w:rsidR="00710B74" w:rsidRDefault="00710B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6C" w:rsidRDefault="0064696C" w:rsidP="006F449E">
      <w:pPr>
        <w:spacing w:after="0" w:line="240" w:lineRule="auto"/>
      </w:pPr>
      <w:r>
        <w:separator/>
      </w:r>
    </w:p>
  </w:footnote>
  <w:footnote w:type="continuationSeparator" w:id="0">
    <w:p w:rsidR="0064696C" w:rsidRDefault="0064696C" w:rsidP="006F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170"/>
    <w:multiLevelType w:val="multilevel"/>
    <w:tmpl w:val="0EDA325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292575C"/>
    <w:multiLevelType w:val="hybridMultilevel"/>
    <w:tmpl w:val="C200062C"/>
    <w:lvl w:ilvl="0" w:tplc="06881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87E05"/>
    <w:multiLevelType w:val="multilevel"/>
    <w:tmpl w:val="C91E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24D5D"/>
    <w:multiLevelType w:val="hybridMultilevel"/>
    <w:tmpl w:val="52BAFC4C"/>
    <w:lvl w:ilvl="0" w:tplc="E1261210">
      <w:start w:val="5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884088C"/>
    <w:multiLevelType w:val="multilevel"/>
    <w:tmpl w:val="3AD6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F0CF8"/>
    <w:multiLevelType w:val="multilevel"/>
    <w:tmpl w:val="54A84C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245427"/>
    <w:multiLevelType w:val="multilevel"/>
    <w:tmpl w:val="E56A9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7">
    <w:nsid w:val="314F5DBB"/>
    <w:multiLevelType w:val="hybridMultilevel"/>
    <w:tmpl w:val="7120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C4BF0"/>
    <w:multiLevelType w:val="multilevel"/>
    <w:tmpl w:val="0CFC8D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3B72542"/>
    <w:multiLevelType w:val="hybridMultilevel"/>
    <w:tmpl w:val="2278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21892"/>
    <w:multiLevelType w:val="hybridMultilevel"/>
    <w:tmpl w:val="E9B4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018"/>
    <w:multiLevelType w:val="multilevel"/>
    <w:tmpl w:val="72A8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A1328"/>
    <w:multiLevelType w:val="multilevel"/>
    <w:tmpl w:val="383CD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69E500C"/>
    <w:multiLevelType w:val="multilevel"/>
    <w:tmpl w:val="361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33861"/>
    <w:multiLevelType w:val="hybridMultilevel"/>
    <w:tmpl w:val="BE5EA696"/>
    <w:lvl w:ilvl="0" w:tplc="4B9036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5D00"/>
    <w:multiLevelType w:val="hybridMultilevel"/>
    <w:tmpl w:val="36B8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D32DC"/>
    <w:multiLevelType w:val="multilevel"/>
    <w:tmpl w:val="A870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555DA1"/>
    <w:multiLevelType w:val="multilevel"/>
    <w:tmpl w:val="75A8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905BB"/>
    <w:multiLevelType w:val="hybridMultilevel"/>
    <w:tmpl w:val="D868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B643C"/>
    <w:multiLevelType w:val="multilevel"/>
    <w:tmpl w:val="7E30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048BA"/>
    <w:multiLevelType w:val="multilevel"/>
    <w:tmpl w:val="72F2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75D2C"/>
    <w:multiLevelType w:val="multilevel"/>
    <w:tmpl w:val="CF5A5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EEE0F9A"/>
    <w:multiLevelType w:val="multilevel"/>
    <w:tmpl w:val="8CF8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972BC9"/>
    <w:multiLevelType w:val="hybridMultilevel"/>
    <w:tmpl w:val="AAEC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33374"/>
    <w:multiLevelType w:val="multilevel"/>
    <w:tmpl w:val="A1EA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920230"/>
    <w:multiLevelType w:val="hybridMultilevel"/>
    <w:tmpl w:val="A56456DA"/>
    <w:lvl w:ilvl="0" w:tplc="0770C560">
      <w:start w:val="5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6D58263F"/>
    <w:multiLevelType w:val="multilevel"/>
    <w:tmpl w:val="129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10A85"/>
    <w:multiLevelType w:val="hybridMultilevel"/>
    <w:tmpl w:val="6FE66396"/>
    <w:lvl w:ilvl="0" w:tplc="E4567AB4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53814"/>
    <w:multiLevelType w:val="multilevel"/>
    <w:tmpl w:val="461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E30BD3"/>
    <w:multiLevelType w:val="multilevel"/>
    <w:tmpl w:val="83EEA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83E32ED"/>
    <w:multiLevelType w:val="hybridMultilevel"/>
    <w:tmpl w:val="19FA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452E6"/>
    <w:multiLevelType w:val="multilevel"/>
    <w:tmpl w:val="08F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28709F"/>
    <w:multiLevelType w:val="multilevel"/>
    <w:tmpl w:val="AF40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29"/>
  </w:num>
  <w:num w:numId="4">
    <w:abstractNumId w:val="27"/>
  </w:num>
  <w:num w:numId="5">
    <w:abstractNumId w:val="30"/>
  </w:num>
  <w:num w:numId="6">
    <w:abstractNumId w:val="9"/>
  </w:num>
  <w:num w:numId="7">
    <w:abstractNumId w:val="28"/>
  </w:num>
  <w:num w:numId="8">
    <w:abstractNumId w:val="17"/>
  </w:num>
  <w:num w:numId="9">
    <w:abstractNumId w:val="11"/>
  </w:num>
  <w:num w:numId="10">
    <w:abstractNumId w:val="2"/>
  </w:num>
  <w:num w:numId="11">
    <w:abstractNumId w:val="26"/>
  </w:num>
  <w:num w:numId="12">
    <w:abstractNumId w:val="20"/>
  </w:num>
  <w:num w:numId="13">
    <w:abstractNumId w:val="16"/>
  </w:num>
  <w:num w:numId="14">
    <w:abstractNumId w:val="32"/>
  </w:num>
  <w:num w:numId="15">
    <w:abstractNumId w:val="22"/>
  </w:num>
  <w:num w:numId="16">
    <w:abstractNumId w:val="13"/>
  </w:num>
  <w:num w:numId="17">
    <w:abstractNumId w:val="24"/>
  </w:num>
  <w:num w:numId="18">
    <w:abstractNumId w:val="31"/>
  </w:num>
  <w:num w:numId="19">
    <w:abstractNumId w:val="0"/>
  </w:num>
  <w:num w:numId="20">
    <w:abstractNumId w:val="3"/>
  </w:num>
  <w:num w:numId="21">
    <w:abstractNumId w:val="25"/>
  </w:num>
  <w:num w:numId="22">
    <w:abstractNumId w:val="15"/>
  </w:num>
  <w:num w:numId="23">
    <w:abstractNumId w:val="7"/>
  </w:num>
  <w:num w:numId="24">
    <w:abstractNumId w:val="18"/>
  </w:num>
  <w:num w:numId="25">
    <w:abstractNumId w:val="6"/>
  </w:num>
  <w:num w:numId="26">
    <w:abstractNumId w:val="23"/>
  </w:num>
  <w:num w:numId="27">
    <w:abstractNumId w:val="5"/>
  </w:num>
  <w:num w:numId="28">
    <w:abstractNumId w:val="21"/>
  </w:num>
  <w:num w:numId="29">
    <w:abstractNumId w:val="1"/>
  </w:num>
  <w:num w:numId="30">
    <w:abstractNumId w:val="8"/>
  </w:num>
  <w:num w:numId="31">
    <w:abstractNumId w:val="10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25"/>
    <w:rsid w:val="00041670"/>
    <w:rsid w:val="00043216"/>
    <w:rsid w:val="00064E1D"/>
    <w:rsid w:val="000743B6"/>
    <w:rsid w:val="000839CD"/>
    <w:rsid w:val="000F01F3"/>
    <w:rsid w:val="000F3721"/>
    <w:rsid w:val="00120A21"/>
    <w:rsid w:val="00133202"/>
    <w:rsid w:val="00156068"/>
    <w:rsid w:val="001B1AE8"/>
    <w:rsid w:val="001C224D"/>
    <w:rsid w:val="001F0419"/>
    <w:rsid w:val="001F4E2C"/>
    <w:rsid w:val="00206D09"/>
    <w:rsid w:val="00213163"/>
    <w:rsid w:val="00220667"/>
    <w:rsid w:val="002234BB"/>
    <w:rsid w:val="00254F97"/>
    <w:rsid w:val="00274294"/>
    <w:rsid w:val="00283358"/>
    <w:rsid w:val="0029731F"/>
    <w:rsid w:val="002A0ECA"/>
    <w:rsid w:val="002A4659"/>
    <w:rsid w:val="002D49D7"/>
    <w:rsid w:val="00304025"/>
    <w:rsid w:val="00313654"/>
    <w:rsid w:val="00315A56"/>
    <w:rsid w:val="0031749B"/>
    <w:rsid w:val="00320837"/>
    <w:rsid w:val="00366FF1"/>
    <w:rsid w:val="003808D8"/>
    <w:rsid w:val="00382AB6"/>
    <w:rsid w:val="003A018C"/>
    <w:rsid w:val="003C3A4C"/>
    <w:rsid w:val="003C65B5"/>
    <w:rsid w:val="003D6AF4"/>
    <w:rsid w:val="003E61D7"/>
    <w:rsid w:val="0041182D"/>
    <w:rsid w:val="00411844"/>
    <w:rsid w:val="00425287"/>
    <w:rsid w:val="00426AB7"/>
    <w:rsid w:val="00427A57"/>
    <w:rsid w:val="00450FE8"/>
    <w:rsid w:val="004972E5"/>
    <w:rsid w:val="004B2622"/>
    <w:rsid w:val="004D42E0"/>
    <w:rsid w:val="004E1C4E"/>
    <w:rsid w:val="004E4CDA"/>
    <w:rsid w:val="00503EFB"/>
    <w:rsid w:val="00507B54"/>
    <w:rsid w:val="0051126A"/>
    <w:rsid w:val="00515EDF"/>
    <w:rsid w:val="00517F08"/>
    <w:rsid w:val="00520D87"/>
    <w:rsid w:val="00520DD7"/>
    <w:rsid w:val="005659F6"/>
    <w:rsid w:val="0057221B"/>
    <w:rsid w:val="00593265"/>
    <w:rsid w:val="005A102C"/>
    <w:rsid w:val="005B3658"/>
    <w:rsid w:val="005C53EC"/>
    <w:rsid w:val="005C6BDC"/>
    <w:rsid w:val="005D76A5"/>
    <w:rsid w:val="005F39EC"/>
    <w:rsid w:val="005F4B88"/>
    <w:rsid w:val="00600E05"/>
    <w:rsid w:val="0063799A"/>
    <w:rsid w:val="0064696C"/>
    <w:rsid w:val="00647862"/>
    <w:rsid w:val="00652877"/>
    <w:rsid w:val="00667720"/>
    <w:rsid w:val="00670213"/>
    <w:rsid w:val="00673856"/>
    <w:rsid w:val="006743CA"/>
    <w:rsid w:val="006D529B"/>
    <w:rsid w:val="006F449E"/>
    <w:rsid w:val="00710B74"/>
    <w:rsid w:val="00735311"/>
    <w:rsid w:val="00765A85"/>
    <w:rsid w:val="00775AE1"/>
    <w:rsid w:val="00777080"/>
    <w:rsid w:val="007950F0"/>
    <w:rsid w:val="007B6466"/>
    <w:rsid w:val="007B6DB2"/>
    <w:rsid w:val="007C2B3E"/>
    <w:rsid w:val="007C4698"/>
    <w:rsid w:val="007D02CD"/>
    <w:rsid w:val="00803361"/>
    <w:rsid w:val="00833FA0"/>
    <w:rsid w:val="008742A5"/>
    <w:rsid w:val="00896E76"/>
    <w:rsid w:val="008A449A"/>
    <w:rsid w:val="008C0CCA"/>
    <w:rsid w:val="008C1BFB"/>
    <w:rsid w:val="008C259E"/>
    <w:rsid w:val="008C365F"/>
    <w:rsid w:val="008D0596"/>
    <w:rsid w:val="008D485F"/>
    <w:rsid w:val="00903A5D"/>
    <w:rsid w:val="00916463"/>
    <w:rsid w:val="00921D1E"/>
    <w:rsid w:val="00924B39"/>
    <w:rsid w:val="009379E1"/>
    <w:rsid w:val="0094215F"/>
    <w:rsid w:val="00995C37"/>
    <w:rsid w:val="009A0671"/>
    <w:rsid w:val="009B6ABD"/>
    <w:rsid w:val="00A13037"/>
    <w:rsid w:val="00A26CBE"/>
    <w:rsid w:val="00A30EEC"/>
    <w:rsid w:val="00A54D4C"/>
    <w:rsid w:val="00A64455"/>
    <w:rsid w:val="00A8071E"/>
    <w:rsid w:val="00A823F0"/>
    <w:rsid w:val="00A97B2F"/>
    <w:rsid w:val="00AB6138"/>
    <w:rsid w:val="00AE7514"/>
    <w:rsid w:val="00AF4996"/>
    <w:rsid w:val="00B129C6"/>
    <w:rsid w:val="00B14A33"/>
    <w:rsid w:val="00B26DD5"/>
    <w:rsid w:val="00B27ED7"/>
    <w:rsid w:val="00B343F0"/>
    <w:rsid w:val="00B41C88"/>
    <w:rsid w:val="00B55EF4"/>
    <w:rsid w:val="00B70B80"/>
    <w:rsid w:val="00B834B9"/>
    <w:rsid w:val="00B84C5F"/>
    <w:rsid w:val="00B925E6"/>
    <w:rsid w:val="00BC2851"/>
    <w:rsid w:val="00BC67BE"/>
    <w:rsid w:val="00BF653F"/>
    <w:rsid w:val="00C02196"/>
    <w:rsid w:val="00C03CB2"/>
    <w:rsid w:val="00C37E9C"/>
    <w:rsid w:val="00C415F6"/>
    <w:rsid w:val="00C43141"/>
    <w:rsid w:val="00C50342"/>
    <w:rsid w:val="00C748C7"/>
    <w:rsid w:val="00C85E4D"/>
    <w:rsid w:val="00CB10AD"/>
    <w:rsid w:val="00CC7ABF"/>
    <w:rsid w:val="00CE0DCF"/>
    <w:rsid w:val="00D013ED"/>
    <w:rsid w:val="00D17C57"/>
    <w:rsid w:val="00D24D7D"/>
    <w:rsid w:val="00D36940"/>
    <w:rsid w:val="00D929B5"/>
    <w:rsid w:val="00D9584E"/>
    <w:rsid w:val="00DA04FD"/>
    <w:rsid w:val="00DD05D0"/>
    <w:rsid w:val="00DE1140"/>
    <w:rsid w:val="00DE5F20"/>
    <w:rsid w:val="00DF697F"/>
    <w:rsid w:val="00E71FA7"/>
    <w:rsid w:val="00E7562E"/>
    <w:rsid w:val="00E75A35"/>
    <w:rsid w:val="00EA0835"/>
    <w:rsid w:val="00EA088E"/>
    <w:rsid w:val="00EA5A09"/>
    <w:rsid w:val="00EA5DEF"/>
    <w:rsid w:val="00EB057C"/>
    <w:rsid w:val="00EB2518"/>
    <w:rsid w:val="00EB40B2"/>
    <w:rsid w:val="00EB4E7B"/>
    <w:rsid w:val="00EC1DAA"/>
    <w:rsid w:val="00EF1E37"/>
    <w:rsid w:val="00F00E64"/>
    <w:rsid w:val="00F520EB"/>
    <w:rsid w:val="00F56A95"/>
    <w:rsid w:val="00F56CCB"/>
    <w:rsid w:val="00F76B44"/>
    <w:rsid w:val="00F86FA1"/>
    <w:rsid w:val="00FA58F2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B7"/>
    <w:pPr>
      <w:ind w:left="720"/>
      <w:contextualSpacing/>
    </w:pPr>
  </w:style>
  <w:style w:type="table" w:styleId="a4">
    <w:name w:val="Table Grid"/>
    <w:basedOn w:val="a1"/>
    <w:uiPriority w:val="59"/>
    <w:rsid w:val="00C4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28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E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1140"/>
    <w:rPr>
      <w:b/>
      <w:bCs/>
    </w:rPr>
  </w:style>
  <w:style w:type="character" w:customStyle="1" w:styleId="apple-converted-space">
    <w:name w:val="apple-converted-space"/>
    <w:basedOn w:val="a0"/>
    <w:rsid w:val="00DE1140"/>
  </w:style>
  <w:style w:type="paragraph" w:styleId="a9">
    <w:name w:val="No Spacing"/>
    <w:uiPriority w:val="1"/>
    <w:qFormat/>
    <w:rsid w:val="00C85E4D"/>
    <w:pPr>
      <w:spacing w:after="0" w:line="240" w:lineRule="auto"/>
    </w:pPr>
  </w:style>
  <w:style w:type="paragraph" w:customStyle="1" w:styleId="c4">
    <w:name w:val="c4"/>
    <w:basedOn w:val="a"/>
    <w:rsid w:val="00EA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0835"/>
  </w:style>
  <w:style w:type="table" w:customStyle="1" w:styleId="1">
    <w:name w:val="Сетка таблицы1"/>
    <w:basedOn w:val="a1"/>
    <w:next w:val="a4"/>
    <w:uiPriority w:val="59"/>
    <w:rsid w:val="00FA58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449E"/>
  </w:style>
  <w:style w:type="paragraph" w:styleId="ac">
    <w:name w:val="footer"/>
    <w:basedOn w:val="a"/>
    <w:link w:val="ad"/>
    <w:uiPriority w:val="99"/>
    <w:unhideWhenUsed/>
    <w:rsid w:val="006F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4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B7"/>
    <w:pPr>
      <w:ind w:left="720"/>
      <w:contextualSpacing/>
    </w:pPr>
  </w:style>
  <w:style w:type="table" w:styleId="a4">
    <w:name w:val="Table Grid"/>
    <w:basedOn w:val="a1"/>
    <w:uiPriority w:val="59"/>
    <w:rsid w:val="00C4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28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E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1140"/>
    <w:rPr>
      <w:b/>
      <w:bCs/>
    </w:rPr>
  </w:style>
  <w:style w:type="character" w:customStyle="1" w:styleId="apple-converted-space">
    <w:name w:val="apple-converted-space"/>
    <w:basedOn w:val="a0"/>
    <w:rsid w:val="00DE1140"/>
  </w:style>
  <w:style w:type="paragraph" w:styleId="a9">
    <w:name w:val="No Spacing"/>
    <w:uiPriority w:val="1"/>
    <w:qFormat/>
    <w:rsid w:val="00C85E4D"/>
    <w:pPr>
      <w:spacing w:after="0" w:line="240" w:lineRule="auto"/>
    </w:pPr>
  </w:style>
  <w:style w:type="paragraph" w:customStyle="1" w:styleId="c4">
    <w:name w:val="c4"/>
    <w:basedOn w:val="a"/>
    <w:rsid w:val="00EA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0835"/>
  </w:style>
  <w:style w:type="table" w:customStyle="1" w:styleId="1">
    <w:name w:val="Сетка таблицы1"/>
    <w:basedOn w:val="a1"/>
    <w:next w:val="a4"/>
    <w:uiPriority w:val="59"/>
    <w:rsid w:val="00FA58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449E"/>
  </w:style>
  <w:style w:type="paragraph" w:styleId="ac">
    <w:name w:val="footer"/>
    <w:basedOn w:val="a"/>
    <w:link w:val="ad"/>
    <w:uiPriority w:val="99"/>
    <w:unhideWhenUsed/>
    <w:rsid w:val="006F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32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28879853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74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9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05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45111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7477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4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77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2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04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87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543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BD692-B205-4086-89F9-42494731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12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№18 ОАО"РЖД"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Воспитатель</dc:creator>
  <cp:lastModifiedBy>Козарезова</cp:lastModifiedBy>
  <cp:revision>25</cp:revision>
  <cp:lastPrinted>2015-10-30T05:13:00Z</cp:lastPrinted>
  <dcterms:created xsi:type="dcterms:W3CDTF">2017-02-01T15:53:00Z</dcterms:created>
  <dcterms:modified xsi:type="dcterms:W3CDTF">2017-02-02T17:21:00Z</dcterms:modified>
</cp:coreProperties>
</file>