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D4DB" w14:textId="77777777" w:rsidR="008420B4" w:rsidRPr="00840C73" w:rsidRDefault="008420B4" w:rsidP="007A71A0">
      <w:pPr>
        <w:pStyle w:val="Style3"/>
        <w:widowControl/>
        <w:tabs>
          <w:tab w:val="left" w:leader="underscore" w:pos="3072"/>
          <w:tab w:val="left" w:leader="underscore" w:pos="7334"/>
        </w:tabs>
        <w:spacing w:before="30" w:line="398" w:lineRule="exact"/>
        <w:ind w:left="322"/>
        <w:rPr>
          <w:b/>
          <w:sz w:val="28"/>
          <w:szCs w:val="28"/>
        </w:rPr>
      </w:pPr>
      <w:r w:rsidRPr="00840C73">
        <w:rPr>
          <w:rStyle w:val="FontStyle19"/>
          <w:b/>
          <w:sz w:val="28"/>
          <w:szCs w:val="28"/>
        </w:rPr>
        <w:t>МИНИСТЕРСТВО НАУКИ И ВЫСШЕГО ОБРАЗОВАНИЯ РОССИЙСКОЙ ФЕДЕРАЦИИ</w:t>
      </w:r>
      <w:r w:rsidRPr="00840C73">
        <w:rPr>
          <w:rStyle w:val="FontStyle19"/>
          <w:b/>
          <w:sz w:val="28"/>
          <w:szCs w:val="28"/>
        </w:rPr>
        <w:br/>
        <w:t xml:space="preserve">ФЕДЕРАЛЬНОЕ ГОСУДАРСТВЕННОЕ АВТОНОМНОЕ ОБРАЗОВАТЕЛЬНОЕ УЧРЕЖДЕНИЕ ВЫСШЕГО ОБРАЗОВАНИЯ </w:t>
      </w:r>
      <w:r w:rsidRPr="00840C73">
        <w:rPr>
          <w:rStyle w:val="FontStyle19"/>
          <w:b/>
          <w:sz w:val="28"/>
          <w:szCs w:val="28"/>
        </w:rPr>
        <w:br/>
        <w:t>«РОССИЙСКИЙ УНИВЕРСИТЕТ ДРУЖБЫ НАРОДОВ»</w:t>
      </w:r>
    </w:p>
    <w:p w14:paraId="3211ACDA" w14:textId="77777777" w:rsidR="008420B4" w:rsidRPr="00840C73" w:rsidRDefault="008420B4" w:rsidP="007A71A0">
      <w:pPr>
        <w:pStyle w:val="Style4"/>
        <w:tabs>
          <w:tab w:val="left" w:leader="underscore" w:pos="3077"/>
          <w:tab w:val="left" w:leader="underscore" w:pos="7142"/>
        </w:tabs>
        <w:spacing w:before="30" w:line="398" w:lineRule="exact"/>
        <w:ind w:right="158"/>
        <w:jc w:val="center"/>
        <w:rPr>
          <w:sz w:val="28"/>
          <w:szCs w:val="28"/>
        </w:rPr>
      </w:pPr>
      <w:r w:rsidRPr="00840C73">
        <w:rPr>
          <w:b/>
          <w:bCs/>
          <w:sz w:val="28"/>
          <w:szCs w:val="28"/>
        </w:rPr>
        <w:t>ФИЛОЛОГИЧЕСКИЙ ФАКУЛЬТЕТ</w:t>
      </w:r>
    </w:p>
    <w:p w14:paraId="6B20F21F" w14:textId="77777777" w:rsidR="008420B4" w:rsidRPr="00840C73" w:rsidRDefault="008420B4" w:rsidP="007A71A0">
      <w:pPr>
        <w:pStyle w:val="Style4"/>
        <w:tabs>
          <w:tab w:val="left" w:leader="underscore" w:pos="3077"/>
          <w:tab w:val="left" w:leader="underscore" w:pos="7142"/>
        </w:tabs>
        <w:spacing w:before="30" w:line="398" w:lineRule="exact"/>
        <w:ind w:right="158"/>
        <w:jc w:val="center"/>
        <w:rPr>
          <w:b/>
          <w:bCs/>
          <w:sz w:val="28"/>
          <w:szCs w:val="28"/>
        </w:rPr>
      </w:pPr>
      <w:r w:rsidRPr="00840C73">
        <w:rPr>
          <w:b/>
          <w:bCs/>
          <w:sz w:val="28"/>
          <w:szCs w:val="28"/>
        </w:rPr>
        <w:t>Кафедра психологии и педагогики</w:t>
      </w:r>
    </w:p>
    <w:p w14:paraId="3B3C8D82" w14:textId="77777777" w:rsidR="008420B4" w:rsidRPr="00840C73" w:rsidRDefault="008420B4" w:rsidP="007A71A0">
      <w:pPr>
        <w:pStyle w:val="Style8"/>
        <w:widowControl/>
        <w:spacing w:before="30" w:line="240" w:lineRule="exact"/>
        <w:ind w:left="408"/>
        <w:rPr>
          <w:sz w:val="28"/>
          <w:szCs w:val="28"/>
        </w:rPr>
      </w:pPr>
    </w:p>
    <w:p w14:paraId="6FD943DD" w14:textId="7D0D6DB1" w:rsidR="008420B4" w:rsidRPr="00840C73" w:rsidRDefault="008420B4" w:rsidP="00D679B1">
      <w:pPr>
        <w:pStyle w:val="Style8"/>
        <w:widowControl/>
        <w:spacing w:before="30" w:line="240" w:lineRule="exact"/>
        <w:jc w:val="left"/>
        <w:rPr>
          <w:sz w:val="28"/>
          <w:szCs w:val="28"/>
        </w:rPr>
      </w:pPr>
    </w:p>
    <w:p w14:paraId="07361B9C" w14:textId="41CDF056" w:rsidR="008420B4" w:rsidRPr="00840C73" w:rsidRDefault="008420B4" w:rsidP="007A71A0">
      <w:pPr>
        <w:pStyle w:val="Style8"/>
        <w:widowControl/>
        <w:spacing w:before="30" w:line="240" w:lineRule="exact"/>
        <w:ind w:left="408"/>
        <w:rPr>
          <w:sz w:val="28"/>
          <w:szCs w:val="28"/>
        </w:rPr>
      </w:pPr>
    </w:p>
    <w:p w14:paraId="0CB36BFE" w14:textId="5A42ABBD" w:rsidR="008420B4" w:rsidRPr="00840C73" w:rsidRDefault="008420B4" w:rsidP="007A71A0">
      <w:pPr>
        <w:pStyle w:val="Style8"/>
        <w:widowControl/>
        <w:spacing w:before="30" w:line="240" w:lineRule="exact"/>
        <w:jc w:val="left"/>
        <w:rPr>
          <w:sz w:val="28"/>
          <w:szCs w:val="28"/>
        </w:rPr>
      </w:pPr>
    </w:p>
    <w:p w14:paraId="24F8CF03" w14:textId="77777777" w:rsidR="008420B4" w:rsidRPr="00840C73" w:rsidRDefault="008420B4" w:rsidP="00150816">
      <w:pPr>
        <w:pStyle w:val="Style8"/>
        <w:widowControl/>
        <w:spacing w:before="30" w:line="240" w:lineRule="exact"/>
        <w:jc w:val="left"/>
        <w:rPr>
          <w:sz w:val="28"/>
          <w:szCs w:val="28"/>
        </w:rPr>
      </w:pPr>
    </w:p>
    <w:p w14:paraId="2AA5D288" w14:textId="77777777" w:rsidR="008420B4" w:rsidRPr="00840C73" w:rsidRDefault="008420B4" w:rsidP="007A71A0">
      <w:pPr>
        <w:pStyle w:val="Style8"/>
        <w:widowControl/>
        <w:spacing w:before="30" w:line="240" w:lineRule="exact"/>
        <w:ind w:left="408"/>
        <w:rPr>
          <w:sz w:val="28"/>
          <w:szCs w:val="28"/>
        </w:rPr>
      </w:pPr>
    </w:p>
    <w:p w14:paraId="368A6E2B" w14:textId="77777777" w:rsidR="008420B4" w:rsidRPr="00840C73" w:rsidRDefault="008420B4" w:rsidP="007A71A0">
      <w:pPr>
        <w:pStyle w:val="Style8"/>
        <w:widowControl/>
        <w:spacing w:before="30" w:line="240" w:lineRule="auto"/>
        <w:ind w:left="408"/>
        <w:rPr>
          <w:rStyle w:val="FontStyle25"/>
          <w:b/>
          <w:sz w:val="28"/>
          <w:szCs w:val="28"/>
        </w:rPr>
      </w:pPr>
      <w:r w:rsidRPr="00840C73">
        <w:rPr>
          <w:rStyle w:val="FontStyle25"/>
          <w:b/>
          <w:sz w:val="28"/>
          <w:szCs w:val="28"/>
        </w:rPr>
        <w:t>КУРСОВАЯ РАБОТА</w:t>
      </w:r>
    </w:p>
    <w:p w14:paraId="77B13B63" w14:textId="77777777" w:rsidR="008420B4" w:rsidRPr="00840C73" w:rsidRDefault="008420B4" w:rsidP="007A71A0">
      <w:pPr>
        <w:pStyle w:val="Style8"/>
        <w:widowControl/>
        <w:spacing w:before="30" w:line="240" w:lineRule="auto"/>
        <w:ind w:left="408"/>
        <w:rPr>
          <w:rStyle w:val="FontStyle25"/>
          <w:b/>
          <w:sz w:val="28"/>
          <w:szCs w:val="28"/>
        </w:rPr>
      </w:pPr>
    </w:p>
    <w:p w14:paraId="65404803" w14:textId="77777777" w:rsidR="008420B4" w:rsidRPr="00840C73" w:rsidRDefault="008420B4" w:rsidP="007A71A0">
      <w:pPr>
        <w:spacing w:before="30" w:after="0" w:line="240" w:lineRule="auto"/>
        <w:jc w:val="center"/>
        <w:rPr>
          <w:rFonts w:ascii="Times New Roman" w:hAnsi="Times New Roman" w:cs="Times New Roman"/>
          <w:bCs/>
          <w:sz w:val="28"/>
          <w:szCs w:val="28"/>
        </w:rPr>
      </w:pPr>
      <w:r w:rsidRPr="00840C73">
        <w:rPr>
          <w:rFonts w:ascii="Times New Roman" w:hAnsi="Times New Roman" w:cs="Times New Roman"/>
          <w:bCs/>
          <w:sz w:val="28"/>
          <w:szCs w:val="28"/>
        </w:rPr>
        <w:t>37.04.01. Психология</w:t>
      </w:r>
    </w:p>
    <w:p w14:paraId="6E178F73" w14:textId="77777777" w:rsidR="008420B4" w:rsidRPr="00840C73" w:rsidRDefault="008420B4" w:rsidP="007A71A0">
      <w:pPr>
        <w:spacing w:before="30" w:after="0" w:line="240" w:lineRule="auto"/>
        <w:jc w:val="center"/>
        <w:rPr>
          <w:rFonts w:ascii="Times New Roman" w:hAnsi="Times New Roman" w:cs="Times New Roman"/>
          <w:bCs/>
          <w:sz w:val="28"/>
          <w:szCs w:val="28"/>
        </w:rPr>
      </w:pPr>
    </w:p>
    <w:p w14:paraId="18E7325B" w14:textId="67DF63E3" w:rsidR="008420B4" w:rsidRPr="00840C73" w:rsidRDefault="008420B4" w:rsidP="007A71A0">
      <w:pPr>
        <w:pStyle w:val="Style10"/>
        <w:widowControl/>
        <w:tabs>
          <w:tab w:val="left" w:leader="underscore" w:pos="1267"/>
          <w:tab w:val="left" w:leader="underscore" w:pos="7560"/>
        </w:tabs>
        <w:spacing w:before="30" w:line="394" w:lineRule="exact"/>
        <w:ind w:left="341"/>
        <w:jc w:val="center"/>
        <w:rPr>
          <w:rStyle w:val="FontStyle25"/>
          <w:sz w:val="28"/>
          <w:szCs w:val="28"/>
        </w:rPr>
      </w:pPr>
      <w:r w:rsidRPr="00840C73">
        <w:rPr>
          <w:rStyle w:val="FontStyle18"/>
          <w:sz w:val="28"/>
          <w:szCs w:val="28"/>
        </w:rPr>
        <w:t xml:space="preserve"> «</w:t>
      </w:r>
      <w:r w:rsidR="00030FA1">
        <w:rPr>
          <w:b/>
          <w:bCs/>
          <w:sz w:val="28"/>
          <w:szCs w:val="28"/>
        </w:rPr>
        <w:t>С</w:t>
      </w:r>
      <w:r w:rsidR="00234601">
        <w:rPr>
          <w:b/>
          <w:bCs/>
          <w:sz w:val="28"/>
          <w:szCs w:val="28"/>
        </w:rPr>
        <w:t>пецифика с</w:t>
      </w:r>
      <w:r w:rsidR="00030FA1">
        <w:rPr>
          <w:b/>
          <w:bCs/>
          <w:sz w:val="28"/>
          <w:szCs w:val="28"/>
        </w:rPr>
        <w:t>вяз</w:t>
      </w:r>
      <w:r w:rsidR="00234601">
        <w:rPr>
          <w:b/>
          <w:bCs/>
          <w:sz w:val="28"/>
          <w:szCs w:val="28"/>
        </w:rPr>
        <w:t>и</w:t>
      </w:r>
      <w:r w:rsidR="00030FA1">
        <w:rPr>
          <w:b/>
          <w:bCs/>
          <w:sz w:val="28"/>
          <w:szCs w:val="28"/>
        </w:rPr>
        <w:t xml:space="preserve"> жизнестойкости и копинг-стратегий у студентов</w:t>
      </w:r>
      <w:r w:rsidR="001C53DE">
        <w:rPr>
          <w:b/>
          <w:bCs/>
          <w:sz w:val="28"/>
          <w:szCs w:val="28"/>
        </w:rPr>
        <w:t xml:space="preserve"> и школьников</w:t>
      </w:r>
      <w:r w:rsidRPr="00840C73">
        <w:rPr>
          <w:rStyle w:val="FontStyle18"/>
          <w:sz w:val="28"/>
          <w:szCs w:val="28"/>
        </w:rPr>
        <w:t>»</w:t>
      </w:r>
    </w:p>
    <w:p w14:paraId="78837F08" w14:textId="77777777" w:rsidR="008420B4" w:rsidRPr="00840C73" w:rsidRDefault="008420B4" w:rsidP="007A71A0">
      <w:pPr>
        <w:pStyle w:val="Style15"/>
        <w:widowControl/>
        <w:spacing w:before="30" w:line="240" w:lineRule="auto"/>
        <w:rPr>
          <w:rStyle w:val="FontStyle25"/>
          <w:sz w:val="28"/>
          <w:szCs w:val="28"/>
        </w:rPr>
      </w:pPr>
    </w:p>
    <w:p w14:paraId="67AD5C07" w14:textId="77777777" w:rsidR="008420B4" w:rsidRPr="00840C73" w:rsidRDefault="008420B4" w:rsidP="007A71A0">
      <w:pPr>
        <w:spacing w:before="30" w:after="0" w:line="240" w:lineRule="auto"/>
        <w:rPr>
          <w:rStyle w:val="FontStyle25"/>
          <w:b/>
          <w:sz w:val="28"/>
          <w:szCs w:val="28"/>
        </w:rPr>
      </w:pPr>
    </w:p>
    <w:p w14:paraId="00B057C8" w14:textId="63AEC9BA" w:rsidR="008420B4" w:rsidRPr="00840C73" w:rsidRDefault="008420B4" w:rsidP="007A71A0">
      <w:pPr>
        <w:spacing w:before="30" w:after="0" w:line="240" w:lineRule="auto"/>
        <w:rPr>
          <w:rFonts w:ascii="Times New Roman" w:hAnsi="Times New Roman" w:cs="Times New Roman"/>
          <w:bCs/>
          <w:sz w:val="28"/>
          <w:szCs w:val="28"/>
        </w:rPr>
      </w:pPr>
      <w:r w:rsidRPr="00840C73">
        <w:rPr>
          <w:rStyle w:val="FontStyle25"/>
          <w:b/>
          <w:sz w:val="28"/>
          <w:szCs w:val="28"/>
        </w:rPr>
        <w:t>Выполнила студентка</w:t>
      </w:r>
      <w:r w:rsidRPr="00840C73">
        <w:rPr>
          <w:rStyle w:val="FontStyle25"/>
          <w:sz w:val="28"/>
          <w:szCs w:val="28"/>
        </w:rPr>
        <w:t xml:space="preserve">                                      </w:t>
      </w:r>
      <w:r w:rsidRPr="00840C73">
        <w:rPr>
          <w:rFonts w:ascii="Times New Roman" w:hAnsi="Times New Roman" w:cs="Times New Roman"/>
          <w:b/>
          <w:bCs/>
          <w:sz w:val="28"/>
          <w:szCs w:val="28"/>
        </w:rPr>
        <w:t>Руководитель курсовой</w:t>
      </w:r>
    </w:p>
    <w:p w14:paraId="082441F7" w14:textId="3FDE415E" w:rsidR="008420B4" w:rsidRPr="00840C73" w:rsidRDefault="00D97003" w:rsidP="007A71A0">
      <w:pPr>
        <w:spacing w:before="30" w:after="0" w:line="240" w:lineRule="auto"/>
        <w:rPr>
          <w:rFonts w:ascii="Times New Roman" w:hAnsi="Times New Roman" w:cs="Times New Roman"/>
          <w:sz w:val="28"/>
          <w:szCs w:val="28"/>
        </w:rPr>
      </w:pPr>
      <w:r w:rsidRPr="00840C73">
        <w:rPr>
          <w:rFonts w:ascii="Times New Roman" w:hAnsi="Times New Roman" w:cs="Times New Roman"/>
          <w:bCs/>
          <w:sz w:val="28"/>
          <w:szCs w:val="28"/>
        </w:rPr>
        <w:t>Москаленко Анастасия Андреевна</w:t>
      </w:r>
      <w:r w:rsidR="008420B4" w:rsidRPr="00840C73">
        <w:rPr>
          <w:rFonts w:ascii="Times New Roman" w:hAnsi="Times New Roman" w:cs="Times New Roman"/>
          <w:bCs/>
          <w:sz w:val="28"/>
          <w:szCs w:val="28"/>
        </w:rPr>
        <w:t xml:space="preserve">              </w:t>
      </w:r>
      <w:r w:rsidR="008420B4" w:rsidRPr="00840C73">
        <w:rPr>
          <w:rFonts w:ascii="Times New Roman" w:hAnsi="Times New Roman" w:cs="Times New Roman"/>
          <w:b/>
          <w:bCs/>
          <w:sz w:val="28"/>
          <w:szCs w:val="28"/>
        </w:rPr>
        <w:t xml:space="preserve">           </w:t>
      </w:r>
      <w:r w:rsidRPr="00840C73">
        <w:rPr>
          <w:rFonts w:ascii="Times New Roman" w:hAnsi="Times New Roman" w:cs="Times New Roman"/>
          <w:b/>
          <w:bCs/>
          <w:sz w:val="28"/>
          <w:szCs w:val="28"/>
        </w:rPr>
        <w:t xml:space="preserve">        р</w:t>
      </w:r>
      <w:r w:rsidR="008420B4" w:rsidRPr="00840C73">
        <w:rPr>
          <w:rFonts w:ascii="Times New Roman" w:hAnsi="Times New Roman" w:cs="Times New Roman"/>
          <w:b/>
          <w:bCs/>
          <w:sz w:val="28"/>
          <w:szCs w:val="28"/>
        </w:rPr>
        <w:t>аботы</w:t>
      </w:r>
    </w:p>
    <w:p w14:paraId="72035DF2" w14:textId="3013B8D3" w:rsidR="008420B4" w:rsidRPr="00840C73" w:rsidRDefault="008420B4" w:rsidP="007A71A0">
      <w:pPr>
        <w:spacing w:before="30" w:after="0" w:line="240" w:lineRule="auto"/>
        <w:rPr>
          <w:rFonts w:ascii="Times New Roman" w:hAnsi="Times New Roman" w:cs="Times New Roman"/>
          <w:bCs/>
          <w:sz w:val="28"/>
          <w:szCs w:val="28"/>
        </w:rPr>
      </w:pPr>
      <w:r w:rsidRPr="00840C73">
        <w:rPr>
          <w:rFonts w:ascii="Times New Roman" w:hAnsi="Times New Roman" w:cs="Times New Roman"/>
          <w:bCs/>
          <w:sz w:val="28"/>
          <w:szCs w:val="28"/>
        </w:rPr>
        <w:t xml:space="preserve">Группа: </w:t>
      </w:r>
      <w:r w:rsidR="00D97003" w:rsidRPr="00840C73">
        <w:rPr>
          <w:rFonts w:ascii="Times New Roman" w:hAnsi="Times New Roman" w:cs="Times New Roman"/>
          <w:bCs/>
          <w:sz w:val="28"/>
          <w:szCs w:val="28"/>
        </w:rPr>
        <w:t>ФПБ-</w:t>
      </w:r>
      <w:r w:rsidR="001C53DE">
        <w:rPr>
          <w:rFonts w:ascii="Times New Roman" w:hAnsi="Times New Roman" w:cs="Times New Roman"/>
          <w:bCs/>
          <w:sz w:val="28"/>
          <w:szCs w:val="28"/>
        </w:rPr>
        <w:t>3</w:t>
      </w:r>
      <w:r w:rsidR="00D97003" w:rsidRPr="00840C73">
        <w:rPr>
          <w:rFonts w:ascii="Times New Roman" w:hAnsi="Times New Roman" w:cs="Times New Roman"/>
          <w:bCs/>
          <w:sz w:val="28"/>
          <w:szCs w:val="28"/>
        </w:rPr>
        <w:t>2</w:t>
      </w:r>
    </w:p>
    <w:p w14:paraId="0638019E" w14:textId="00E00610" w:rsidR="008420B4" w:rsidRPr="00840C73" w:rsidRDefault="008420B4" w:rsidP="007A71A0">
      <w:pPr>
        <w:tabs>
          <w:tab w:val="left" w:pos="4039"/>
        </w:tabs>
        <w:spacing w:before="30" w:after="0" w:line="240" w:lineRule="auto"/>
        <w:rPr>
          <w:rFonts w:ascii="Times New Roman" w:hAnsi="Times New Roman" w:cs="Times New Roman"/>
          <w:b/>
          <w:bCs/>
          <w:sz w:val="28"/>
          <w:szCs w:val="28"/>
        </w:rPr>
      </w:pPr>
      <w:r w:rsidRPr="00840C73">
        <w:rPr>
          <w:rFonts w:ascii="Times New Roman" w:hAnsi="Times New Roman" w:cs="Times New Roman"/>
          <w:bCs/>
          <w:sz w:val="28"/>
          <w:szCs w:val="28"/>
        </w:rPr>
        <w:t xml:space="preserve">Студенческий билет № </w:t>
      </w:r>
      <w:r w:rsidR="00D97003" w:rsidRPr="00840C73">
        <w:rPr>
          <w:rFonts w:ascii="Times New Roman" w:hAnsi="Times New Roman" w:cs="Times New Roman"/>
          <w:bCs/>
          <w:sz w:val="28"/>
          <w:szCs w:val="28"/>
        </w:rPr>
        <w:t>103220311</w:t>
      </w:r>
      <w:r w:rsidR="00030FA1">
        <w:rPr>
          <w:rFonts w:ascii="Times New Roman" w:hAnsi="Times New Roman" w:cs="Times New Roman"/>
          <w:bCs/>
          <w:sz w:val="28"/>
          <w:szCs w:val="28"/>
        </w:rPr>
        <w:t xml:space="preserve">8 </w:t>
      </w:r>
      <w:r w:rsidRPr="00840C73">
        <w:rPr>
          <w:rFonts w:ascii="Times New Roman" w:hAnsi="Times New Roman" w:cs="Times New Roman"/>
          <w:b/>
          <w:bCs/>
          <w:sz w:val="28"/>
          <w:szCs w:val="28"/>
        </w:rPr>
        <w:t xml:space="preserve">                             </w:t>
      </w:r>
      <w:r w:rsidR="00D97003" w:rsidRPr="00840C73">
        <w:rPr>
          <w:rFonts w:ascii="Times New Roman" w:hAnsi="Times New Roman" w:cs="Times New Roman"/>
          <w:b/>
          <w:bCs/>
          <w:sz w:val="28"/>
          <w:szCs w:val="28"/>
        </w:rPr>
        <w:t xml:space="preserve">   </w:t>
      </w:r>
      <w:r w:rsidRPr="00840C73">
        <w:rPr>
          <w:rFonts w:ascii="Times New Roman" w:hAnsi="Times New Roman" w:cs="Times New Roman"/>
          <w:b/>
          <w:bCs/>
          <w:sz w:val="28"/>
          <w:szCs w:val="28"/>
        </w:rPr>
        <w:t xml:space="preserve">  </w:t>
      </w:r>
      <w:r w:rsidRPr="00840C73">
        <w:rPr>
          <w:rFonts w:ascii="Times New Roman" w:hAnsi="Times New Roman" w:cs="Times New Roman"/>
          <w:bCs/>
          <w:sz w:val="28"/>
          <w:szCs w:val="28"/>
        </w:rPr>
        <w:t>Волк М.И. кандидат</w:t>
      </w:r>
    </w:p>
    <w:p w14:paraId="2DA2CD76" w14:textId="3837915E" w:rsidR="008420B4" w:rsidRPr="00840C73" w:rsidRDefault="008420B4" w:rsidP="007A71A0">
      <w:pPr>
        <w:pStyle w:val="Style6"/>
        <w:spacing w:before="30"/>
        <w:ind w:left="2990"/>
        <w:jc w:val="right"/>
        <w:rPr>
          <w:bCs/>
          <w:sz w:val="28"/>
          <w:szCs w:val="28"/>
        </w:rPr>
      </w:pPr>
      <w:r w:rsidRPr="00840C73">
        <w:rPr>
          <w:bCs/>
          <w:sz w:val="28"/>
          <w:szCs w:val="28"/>
        </w:rPr>
        <w:t xml:space="preserve">        психологических наук,</w:t>
      </w:r>
    </w:p>
    <w:p w14:paraId="59B0F125" w14:textId="46D0A382" w:rsidR="008420B4" w:rsidRPr="00840C73" w:rsidRDefault="008420B4" w:rsidP="007A71A0">
      <w:pPr>
        <w:pStyle w:val="Style6"/>
        <w:spacing w:before="30"/>
        <w:ind w:left="2990"/>
        <w:jc w:val="right"/>
        <w:rPr>
          <w:bCs/>
          <w:sz w:val="28"/>
          <w:szCs w:val="28"/>
        </w:rPr>
      </w:pPr>
      <w:r w:rsidRPr="00840C73">
        <w:rPr>
          <w:bCs/>
          <w:sz w:val="28"/>
          <w:szCs w:val="28"/>
        </w:rPr>
        <w:t xml:space="preserve">                               доцент, доцент кафедры</w:t>
      </w:r>
    </w:p>
    <w:p w14:paraId="74200B01" w14:textId="77777777" w:rsidR="008420B4" w:rsidRPr="00840C73" w:rsidRDefault="008420B4" w:rsidP="007A71A0">
      <w:pPr>
        <w:pStyle w:val="Style6"/>
        <w:spacing w:before="30"/>
        <w:ind w:left="2990"/>
        <w:jc w:val="right"/>
        <w:rPr>
          <w:bCs/>
          <w:sz w:val="28"/>
          <w:szCs w:val="28"/>
        </w:rPr>
      </w:pPr>
      <w:r w:rsidRPr="00840C73">
        <w:rPr>
          <w:bCs/>
          <w:sz w:val="28"/>
          <w:szCs w:val="28"/>
        </w:rPr>
        <w:t xml:space="preserve">психологии и педагогики                      </w:t>
      </w:r>
    </w:p>
    <w:p w14:paraId="0C531B27" w14:textId="77777777" w:rsidR="008420B4" w:rsidRPr="00840C73" w:rsidRDefault="008420B4" w:rsidP="007A71A0">
      <w:pPr>
        <w:pStyle w:val="Style6"/>
        <w:spacing w:before="30"/>
        <w:ind w:left="2990"/>
        <w:jc w:val="center"/>
        <w:rPr>
          <w:rStyle w:val="FontStyle25"/>
          <w:sz w:val="28"/>
          <w:szCs w:val="28"/>
        </w:rPr>
      </w:pPr>
      <w:r w:rsidRPr="00840C73">
        <w:rPr>
          <w:bCs/>
          <w:sz w:val="28"/>
          <w:szCs w:val="28"/>
        </w:rPr>
        <w:t xml:space="preserve">                                         филологического факультета                                    </w:t>
      </w:r>
    </w:p>
    <w:p w14:paraId="6B456F52" w14:textId="77777777" w:rsidR="008420B4" w:rsidRPr="00840C73" w:rsidRDefault="008420B4" w:rsidP="007A71A0">
      <w:pPr>
        <w:pStyle w:val="Style6"/>
        <w:widowControl/>
        <w:spacing w:before="30"/>
        <w:jc w:val="right"/>
        <w:rPr>
          <w:rStyle w:val="FontStyle25"/>
          <w:sz w:val="28"/>
          <w:szCs w:val="28"/>
        </w:rPr>
      </w:pPr>
      <w:r w:rsidRPr="00840C73">
        <w:rPr>
          <w:rStyle w:val="FontStyle25"/>
          <w:sz w:val="28"/>
          <w:szCs w:val="28"/>
        </w:rPr>
        <w:t xml:space="preserve">                                                                       _______________________</w:t>
      </w:r>
    </w:p>
    <w:p w14:paraId="61CC99EB" w14:textId="77777777" w:rsidR="008420B4" w:rsidRPr="00840C73" w:rsidRDefault="008420B4" w:rsidP="007A71A0">
      <w:pPr>
        <w:pStyle w:val="Style6"/>
        <w:widowControl/>
        <w:spacing w:before="30"/>
        <w:jc w:val="right"/>
        <w:rPr>
          <w:rStyle w:val="FontStyle25"/>
          <w:sz w:val="28"/>
          <w:szCs w:val="28"/>
        </w:rPr>
      </w:pPr>
    </w:p>
    <w:p w14:paraId="0139B367" w14:textId="77777777" w:rsidR="008420B4" w:rsidRPr="00840C73" w:rsidRDefault="008420B4" w:rsidP="007A71A0">
      <w:pPr>
        <w:pStyle w:val="Style6"/>
        <w:widowControl/>
        <w:spacing w:before="30"/>
        <w:jc w:val="right"/>
        <w:rPr>
          <w:rStyle w:val="FontStyle25"/>
          <w:i/>
          <w:iCs/>
          <w:sz w:val="28"/>
          <w:szCs w:val="28"/>
        </w:rPr>
      </w:pPr>
      <w:r w:rsidRPr="00840C73">
        <w:rPr>
          <w:rStyle w:val="FontStyle25"/>
          <w:sz w:val="28"/>
          <w:szCs w:val="28"/>
        </w:rPr>
        <w:tab/>
      </w:r>
      <w:r w:rsidRPr="00840C73">
        <w:rPr>
          <w:rStyle w:val="FontStyle25"/>
          <w:sz w:val="28"/>
          <w:szCs w:val="28"/>
        </w:rPr>
        <w:tab/>
      </w:r>
      <w:r w:rsidRPr="00840C73">
        <w:rPr>
          <w:rStyle w:val="FontStyle25"/>
          <w:sz w:val="28"/>
          <w:szCs w:val="28"/>
        </w:rPr>
        <w:tab/>
      </w:r>
      <w:r w:rsidRPr="00840C73">
        <w:rPr>
          <w:rStyle w:val="FontStyle25"/>
          <w:sz w:val="28"/>
          <w:szCs w:val="28"/>
        </w:rPr>
        <w:tab/>
      </w:r>
      <w:r w:rsidRPr="00840C73">
        <w:rPr>
          <w:rStyle w:val="FontStyle25"/>
          <w:sz w:val="28"/>
          <w:szCs w:val="28"/>
        </w:rPr>
        <w:tab/>
      </w:r>
      <w:r w:rsidRPr="00840C73">
        <w:rPr>
          <w:rStyle w:val="FontStyle25"/>
          <w:i/>
          <w:iCs/>
          <w:sz w:val="28"/>
          <w:szCs w:val="28"/>
        </w:rPr>
        <w:t>(подпись руководителя)</w:t>
      </w:r>
    </w:p>
    <w:p w14:paraId="1DA42088" w14:textId="77777777" w:rsidR="008420B4" w:rsidRPr="00840C73" w:rsidRDefault="008420B4" w:rsidP="007A71A0">
      <w:pPr>
        <w:pStyle w:val="Style6"/>
        <w:widowControl/>
        <w:spacing w:before="30"/>
        <w:jc w:val="right"/>
        <w:rPr>
          <w:rStyle w:val="FontStyle25"/>
          <w:sz w:val="28"/>
          <w:szCs w:val="28"/>
        </w:rPr>
      </w:pPr>
      <w:r w:rsidRPr="00840C73">
        <w:rPr>
          <w:rStyle w:val="FontStyle25"/>
          <w:sz w:val="28"/>
          <w:szCs w:val="28"/>
        </w:rPr>
        <w:tab/>
      </w:r>
      <w:r w:rsidRPr="00840C73">
        <w:rPr>
          <w:rStyle w:val="FontStyle25"/>
          <w:sz w:val="28"/>
          <w:szCs w:val="28"/>
        </w:rPr>
        <w:tab/>
      </w:r>
      <w:r w:rsidRPr="00840C73">
        <w:rPr>
          <w:rStyle w:val="FontStyle25"/>
          <w:sz w:val="28"/>
          <w:szCs w:val="28"/>
        </w:rPr>
        <w:tab/>
      </w:r>
      <w:r w:rsidRPr="00840C73">
        <w:rPr>
          <w:rStyle w:val="FontStyle25"/>
          <w:sz w:val="28"/>
          <w:szCs w:val="28"/>
        </w:rPr>
        <w:tab/>
      </w:r>
      <w:r w:rsidRPr="00840C73">
        <w:rPr>
          <w:rStyle w:val="FontStyle25"/>
          <w:sz w:val="28"/>
          <w:szCs w:val="28"/>
        </w:rPr>
        <w:tab/>
      </w:r>
      <w:r w:rsidRPr="00840C73">
        <w:rPr>
          <w:rStyle w:val="FontStyle25"/>
          <w:sz w:val="28"/>
          <w:szCs w:val="28"/>
        </w:rPr>
        <w:tab/>
      </w:r>
    </w:p>
    <w:p w14:paraId="3C80B808" w14:textId="77777777" w:rsidR="008420B4" w:rsidRPr="00840C73" w:rsidRDefault="008420B4" w:rsidP="007A71A0">
      <w:pPr>
        <w:pStyle w:val="Style6"/>
        <w:widowControl/>
        <w:spacing w:before="30"/>
        <w:jc w:val="right"/>
        <w:rPr>
          <w:rStyle w:val="FontStyle25"/>
          <w:sz w:val="28"/>
          <w:szCs w:val="28"/>
        </w:rPr>
      </w:pPr>
      <w:r w:rsidRPr="00840C73">
        <w:rPr>
          <w:rStyle w:val="FontStyle25"/>
          <w:sz w:val="28"/>
          <w:szCs w:val="28"/>
        </w:rPr>
        <w:tab/>
        <w:t xml:space="preserve"> _______________</w:t>
      </w:r>
    </w:p>
    <w:p w14:paraId="3120D9D8" w14:textId="77777777" w:rsidR="008420B4" w:rsidRPr="00840C73" w:rsidRDefault="008420B4" w:rsidP="007A71A0">
      <w:pPr>
        <w:pStyle w:val="Style6"/>
        <w:widowControl/>
        <w:spacing w:before="30"/>
        <w:jc w:val="right"/>
        <w:rPr>
          <w:rStyle w:val="FontStyle25"/>
          <w:sz w:val="28"/>
          <w:szCs w:val="28"/>
        </w:rPr>
      </w:pPr>
      <w:r w:rsidRPr="00840C73">
        <w:rPr>
          <w:rStyle w:val="FontStyle25"/>
          <w:sz w:val="28"/>
          <w:szCs w:val="28"/>
        </w:rPr>
        <w:tab/>
      </w:r>
      <w:r w:rsidRPr="00840C73">
        <w:rPr>
          <w:rStyle w:val="FontStyle25"/>
          <w:sz w:val="28"/>
          <w:szCs w:val="28"/>
        </w:rPr>
        <w:tab/>
      </w:r>
      <w:r w:rsidRPr="00840C73">
        <w:rPr>
          <w:rStyle w:val="FontStyle25"/>
          <w:sz w:val="28"/>
          <w:szCs w:val="28"/>
        </w:rPr>
        <w:tab/>
      </w:r>
      <w:r w:rsidRPr="00840C73">
        <w:rPr>
          <w:rStyle w:val="FontStyle25"/>
          <w:sz w:val="28"/>
          <w:szCs w:val="28"/>
        </w:rPr>
        <w:tab/>
      </w:r>
      <w:r w:rsidRPr="00840C73">
        <w:rPr>
          <w:rStyle w:val="FontStyle25"/>
          <w:sz w:val="28"/>
          <w:szCs w:val="28"/>
        </w:rPr>
        <w:tab/>
        <w:t xml:space="preserve">          (</w:t>
      </w:r>
      <w:r w:rsidRPr="00840C73">
        <w:rPr>
          <w:rStyle w:val="FontStyle25"/>
          <w:i/>
          <w:iCs/>
          <w:sz w:val="28"/>
          <w:szCs w:val="28"/>
        </w:rPr>
        <w:t>подпись студента</w:t>
      </w:r>
      <w:r w:rsidRPr="00840C73">
        <w:rPr>
          <w:rStyle w:val="FontStyle25"/>
          <w:sz w:val="28"/>
          <w:szCs w:val="28"/>
        </w:rPr>
        <w:t>)</w:t>
      </w:r>
    </w:p>
    <w:p w14:paraId="7BE08721" w14:textId="77777777" w:rsidR="00F7656E" w:rsidRDefault="00F7656E" w:rsidP="00F7656E">
      <w:pPr>
        <w:pStyle w:val="Style6"/>
        <w:widowControl/>
        <w:spacing w:before="30" w:after="240"/>
        <w:rPr>
          <w:rStyle w:val="FontStyle25"/>
          <w:sz w:val="28"/>
          <w:szCs w:val="28"/>
        </w:rPr>
      </w:pPr>
    </w:p>
    <w:p w14:paraId="545207D6" w14:textId="39B676D3" w:rsidR="008420B4" w:rsidRPr="00840C73" w:rsidRDefault="008420B4" w:rsidP="007A71A0">
      <w:pPr>
        <w:pStyle w:val="Style6"/>
        <w:widowControl/>
        <w:spacing w:before="30" w:after="240"/>
        <w:jc w:val="center"/>
        <w:rPr>
          <w:rStyle w:val="FontStyle25"/>
          <w:sz w:val="28"/>
          <w:szCs w:val="28"/>
        </w:rPr>
      </w:pPr>
      <w:r w:rsidRPr="00840C73">
        <w:rPr>
          <w:rStyle w:val="FontStyle25"/>
          <w:sz w:val="28"/>
          <w:szCs w:val="28"/>
        </w:rPr>
        <w:t>г. Москва</w:t>
      </w:r>
    </w:p>
    <w:p w14:paraId="3B8AC070" w14:textId="6DDB09A4" w:rsidR="00BF0C1C" w:rsidRPr="00840C73" w:rsidRDefault="008420B4" w:rsidP="00BF0C1C">
      <w:pPr>
        <w:pStyle w:val="Style6"/>
        <w:widowControl/>
        <w:spacing w:before="30" w:after="240"/>
        <w:jc w:val="center"/>
        <w:rPr>
          <w:rStyle w:val="FontStyle25"/>
          <w:sz w:val="28"/>
          <w:szCs w:val="28"/>
        </w:rPr>
      </w:pPr>
      <w:r w:rsidRPr="00840C73">
        <w:rPr>
          <w:rStyle w:val="FontStyle25"/>
          <w:sz w:val="28"/>
          <w:szCs w:val="28"/>
        </w:rPr>
        <w:t>202</w:t>
      </w:r>
      <w:r w:rsidR="00D679B1">
        <w:rPr>
          <w:rStyle w:val="FontStyle25"/>
          <w:sz w:val="28"/>
          <w:szCs w:val="28"/>
        </w:rPr>
        <w:t>3</w:t>
      </w:r>
      <w:r w:rsidRPr="00840C73">
        <w:rPr>
          <w:rStyle w:val="FontStyle25"/>
          <w:sz w:val="28"/>
          <w:szCs w:val="28"/>
        </w:rPr>
        <w:t xml:space="preserve"> г.</w:t>
      </w:r>
    </w:p>
    <w:p w14:paraId="0125C2C3" w14:textId="2DE9EEC7" w:rsidR="00840C73" w:rsidRPr="00150816" w:rsidRDefault="00840C73" w:rsidP="00150816">
      <w:pPr>
        <w:pStyle w:val="Style6"/>
        <w:widowControl/>
        <w:spacing w:before="30" w:after="240" w:line="360" w:lineRule="auto"/>
        <w:ind w:left="1701" w:right="567"/>
        <w:jc w:val="center"/>
        <w:rPr>
          <w:rStyle w:val="FontStyle25"/>
          <w:b/>
          <w:bCs/>
          <w:color w:val="000000" w:themeColor="text1"/>
          <w:sz w:val="28"/>
          <w:szCs w:val="28"/>
        </w:rPr>
      </w:pPr>
      <w:r w:rsidRPr="00150816">
        <w:rPr>
          <w:rStyle w:val="FontStyle25"/>
          <w:b/>
          <w:bCs/>
          <w:color w:val="000000" w:themeColor="text1"/>
          <w:sz w:val="28"/>
          <w:szCs w:val="28"/>
          <w:lang w:val="en-US"/>
        </w:rPr>
        <w:lastRenderedPageBreak/>
        <w:t>CO</w:t>
      </w:r>
      <w:r w:rsidRPr="00150816">
        <w:rPr>
          <w:rStyle w:val="FontStyle25"/>
          <w:b/>
          <w:bCs/>
          <w:color w:val="000000" w:themeColor="text1"/>
          <w:sz w:val="28"/>
          <w:szCs w:val="28"/>
        </w:rPr>
        <w:t>ДЕРЖАНИЕ</w:t>
      </w:r>
    </w:p>
    <w:p w14:paraId="20B058B8" w14:textId="1F5CFCDC" w:rsidR="00840C73" w:rsidRPr="00150816" w:rsidRDefault="00840C73" w:rsidP="00D679B1">
      <w:pPr>
        <w:spacing w:before="30" w:after="30" w:line="360" w:lineRule="auto"/>
        <w:ind w:left="1701" w:right="567" w:hanging="1134"/>
        <w:jc w:val="both"/>
        <w:rPr>
          <w:rFonts w:ascii="Times New Roman" w:hAnsi="Times New Roman" w:cs="Times New Roman"/>
          <w:b/>
          <w:bCs/>
          <w:color w:val="000000" w:themeColor="text1"/>
          <w:sz w:val="28"/>
          <w:szCs w:val="28"/>
        </w:rPr>
      </w:pPr>
      <w:r w:rsidRPr="00150816">
        <w:rPr>
          <w:rFonts w:ascii="Times New Roman" w:hAnsi="Times New Roman" w:cs="Times New Roman"/>
          <w:b/>
          <w:bCs/>
          <w:color w:val="000000" w:themeColor="text1"/>
          <w:sz w:val="28"/>
          <w:szCs w:val="28"/>
        </w:rPr>
        <w:t>В</w:t>
      </w:r>
      <w:r w:rsidR="00AF5A71">
        <w:rPr>
          <w:rFonts w:ascii="Times New Roman" w:hAnsi="Times New Roman" w:cs="Times New Roman"/>
          <w:b/>
          <w:bCs/>
          <w:color w:val="000000" w:themeColor="text1"/>
          <w:sz w:val="28"/>
          <w:szCs w:val="28"/>
        </w:rPr>
        <w:t>ВЕДЕНИЕ</w:t>
      </w:r>
      <w:r w:rsidRPr="00150816">
        <w:rPr>
          <w:rFonts w:ascii="Times New Roman" w:hAnsi="Times New Roman" w:cs="Times New Roman"/>
          <w:b/>
          <w:bCs/>
          <w:color w:val="000000" w:themeColor="text1"/>
          <w:sz w:val="28"/>
          <w:szCs w:val="28"/>
        </w:rPr>
        <w:t>………………...……………………………</w:t>
      </w:r>
      <w:proofErr w:type="gramStart"/>
      <w:r w:rsidRPr="00150816">
        <w:rPr>
          <w:rFonts w:ascii="Times New Roman" w:hAnsi="Times New Roman" w:cs="Times New Roman"/>
          <w:b/>
          <w:bCs/>
          <w:color w:val="000000" w:themeColor="text1"/>
          <w:sz w:val="28"/>
          <w:szCs w:val="28"/>
        </w:rPr>
        <w:t>……</w:t>
      </w:r>
      <w:r w:rsidR="00D679B1">
        <w:rPr>
          <w:rFonts w:ascii="Times New Roman" w:hAnsi="Times New Roman" w:cs="Times New Roman"/>
          <w:b/>
          <w:bCs/>
          <w:color w:val="000000" w:themeColor="text1"/>
          <w:sz w:val="28"/>
          <w:szCs w:val="28"/>
        </w:rPr>
        <w:t>.</w:t>
      </w:r>
      <w:proofErr w:type="gramEnd"/>
      <w:r w:rsidR="00D679B1">
        <w:rPr>
          <w:rFonts w:ascii="Times New Roman" w:hAnsi="Times New Roman" w:cs="Times New Roman"/>
          <w:b/>
          <w:bCs/>
          <w:color w:val="000000" w:themeColor="text1"/>
          <w:sz w:val="28"/>
          <w:szCs w:val="28"/>
        </w:rPr>
        <w:t>.</w:t>
      </w:r>
      <w:r w:rsidRPr="00150816">
        <w:rPr>
          <w:rFonts w:ascii="Times New Roman" w:hAnsi="Times New Roman" w:cs="Times New Roman"/>
          <w:b/>
          <w:bCs/>
          <w:color w:val="000000" w:themeColor="text1"/>
          <w:sz w:val="28"/>
          <w:szCs w:val="28"/>
        </w:rPr>
        <w:t>…</w:t>
      </w:r>
      <w:r w:rsidR="00D679B1">
        <w:rPr>
          <w:rFonts w:ascii="Times New Roman" w:hAnsi="Times New Roman" w:cs="Times New Roman"/>
          <w:b/>
          <w:bCs/>
          <w:color w:val="000000" w:themeColor="text1"/>
          <w:sz w:val="28"/>
          <w:szCs w:val="28"/>
        </w:rPr>
        <w:t>..</w:t>
      </w:r>
      <w:r w:rsidRPr="00150816">
        <w:rPr>
          <w:rFonts w:ascii="Times New Roman" w:hAnsi="Times New Roman" w:cs="Times New Roman"/>
          <w:b/>
          <w:bCs/>
          <w:color w:val="000000" w:themeColor="text1"/>
          <w:sz w:val="28"/>
          <w:szCs w:val="28"/>
        </w:rPr>
        <w:t>…</w:t>
      </w:r>
      <w:r w:rsidR="00D828BF">
        <w:rPr>
          <w:rFonts w:ascii="Times New Roman" w:hAnsi="Times New Roman" w:cs="Times New Roman"/>
          <w:b/>
          <w:bCs/>
          <w:color w:val="000000" w:themeColor="text1"/>
          <w:sz w:val="28"/>
          <w:szCs w:val="28"/>
        </w:rPr>
        <w:t>3</w:t>
      </w:r>
    </w:p>
    <w:p w14:paraId="28484511" w14:textId="317A4D62" w:rsidR="00840C73" w:rsidRPr="00150816" w:rsidRDefault="00840C73" w:rsidP="00D679B1">
      <w:pPr>
        <w:spacing w:before="30" w:after="30" w:line="360" w:lineRule="auto"/>
        <w:ind w:left="567" w:right="567"/>
        <w:jc w:val="both"/>
        <w:rPr>
          <w:rFonts w:ascii="Times New Roman" w:hAnsi="Times New Roman" w:cs="Times New Roman"/>
          <w:b/>
          <w:bCs/>
          <w:color w:val="000000" w:themeColor="text1"/>
          <w:sz w:val="28"/>
          <w:szCs w:val="28"/>
        </w:rPr>
      </w:pPr>
      <w:r w:rsidRPr="00150816">
        <w:rPr>
          <w:rFonts w:ascii="Times New Roman" w:hAnsi="Times New Roman" w:cs="Times New Roman"/>
          <w:b/>
          <w:bCs/>
          <w:color w:val="000000" w:themeColor="text1"/>
          <w:sz w:val="28"/>
          <w:szCs w:val="28"/>
        </w:rPr>
        <w:t>Г</w:t>
      </w:r>
      <w:r w:rsidR="00D679B1">
        <w:rPr>
          <w:rFonts w:ascii="Times New Roman" w:hAnsi="Times New Roman" w:cs="Times New Roman"/>
          <w:b/>
          <w:bCs/>
          <w:color w:val="000000" w:themeColor="text1"/>
          <w:sz w:val="28"/>
          <w:szCs w:val="28"/>
        </w:rPr>
        <w:t>ЛАВА</w:t>
      </w:r>
      <w:r w:rsidRPr="00150816">
        <w:rPr>
          <w:rFonts w:ascii="Times New Roman" w:hAnsi="Times New Roman" w:cs="Times New Roman"/>
          <w:b/>
          <w:bCs/>
          <w:color w:val="000000" w:themeColor="text1"/>
          <w:sz w:val="28"/>
          <w:szCs w:val="28"/>
        </w:rPr>
        <w:t xml:space="preserve"> </w:t>
      </w:r>
      <w:r w:rsidR="00B2217A" w:rsidRPr="00150816">
        <w:rPr>
          <w:rFonts w:ascii="Times New Roman" w:hAnsi="Times New Roman" w:cs="Times New Roman"/>
          <w:b/>
          <w:bCs/>
          <w:color w:val="000000" w:themeColor="text1"/>
          <w:sz w:val="28"/>
          <w:szCs w:val="28"/>
        </w:rPr>
        <w:t>1</w:t>
      </w:r>
      <w:r w:rsidRPr="00150816">
        <w:rPr>
          <w:rFonts w:ascii="Times New Roman" w:hAnsi="Times New Roman" w:cs="Times New Roman"/>
          <w:b/>
          <w:bCs/>
          <w:color w:val="000000" w:themeColor="text1"/>
          <w:sz w:val="28"/>
          <w:szCs w:val="28"/>
        </w:rPr>
        <w:t xml:space="preserve">. </w:t>
      </w:r>
      <w:r w:rsidR="00D679B1">
        <w:rPr>
          <w:rFonts w:ascii="Times New Roman" w:hAnsi="Times New Roman" w:cs="Times New Roman"/>
          <w:b/>
          <w:bCs/>
          <w:color w:val="000000" w:themeColor="text1"/>
          <w:sz w:val="28"/>
          <w:szCs w:val="28"/>
        </w:rPr>
        <w:t>ТЕОРЕТИЧЕСКИЕ АСПЕКТЫ ИЗУЧЕНИЯ ЖИЗНЕСТОЙКОСТИ И КОПИНГ-СТРАТЕГИЙ</w:t>
      </w:r>
      <w:r w:rsidRPr="00150816">
        <w:rPr>
          <w:rFonts w:ascii="Times New Roman" w:hAnsi="Times New Roman" w:cs="Times New Roman"/>
          <w:b/>
          <w:bCs/>
          <w:color w:val="000000" w:themeColor="text1"/>
          <w:sz w:val="28"/>
          <w:szCs w:val="28"/>
        </w:rPr>
        <w:t>Т</w:t>
      </w:r>
      <w:r w:rsidR="00D679B1">
        <w:rPr>
          <w:rFonts w:ascii="Times New Roman" w:hAnsi="Times New Roman" w:cs="Times New Roman"/>
          <w:b/>
          <w:bCs/>
          <w:color w:val="000000" w:themeColor="text1"/>
          <w:sz w:val="28"/>
          <w:szCs w:val="28"/>
        </w:rPr>
        <w:t>…</w:t>
      </w:r>
      <w:proofErr w:type="gramStart"/>
      <w:r w:rsidR="00D679B1">
        <w:rPr>
          <w:rFonts w:ascii="Times New Roman" w:hAnsi="Times New Roman" w:cs="Times New Roman"/>
          <w:b/>
          <w:bCs/>
          <w:color w:val="000000" w:themeColor="text1"/>
          <w:sz w:val="28"/>
          <w:szCs w:val="28"/>
        </w:rPr>
        <w:t>……</w:t>
      </w:r>
      <w:r w:rsidR="00D87253">
        <w:rPr>
          <w:rFonts w:ascii="Times New Roman" w:hAnsi="Times New Roman" w:cs="Times New Roman"/>
          <w:b/>
          <w:bCs/>
          <w:color w:val="000000" w:themeColor="text1"/>
          <w:sz w:val="28"/>
          <w:szCs w:val="28"/>
        </w:rPr>
        <w:t>.</w:t>
      </w:r>
      <w:proofErr w:type="gramEnd"/>
      <w:r w:rsidR="00D87253">
        <w:rPr>
          <w:rFonts w:ascii="Times New Roman" w:hAnsi="Times New Roman" w:cs="Times New Roman"/>
          <w:b/>
          <w:bCs/>
          <w:color w:val="000000" w:themeColor="text1"/>
          <w:sz w:val="28"/>
          <w:szCs w:val="28"/>
        </w:rPr>
        <w:t>.</w:t>
      </w:r>
      <w:r w:rsidR="00D679B1">
        <w:rPr>
          <w:rFonts w:ascii="Times New Roman" w:hAnsi="Times New Roman" w:cs="Times New Roman"/>
          <w:b/>
          <w:bCs/>
          <w:color w:val="000000" w:themeColor="text1"/>
          <w:sz w:val="28"/>
          <w:szCs w:val="28"/>
        </w:rPr>
        <w:t>…</w:t>
      </w:r>
      <w:r w:rsidR="00AF5A71">
        <w:rPr>
          <w:rFonts w:ascii="Times New Roman" w:hAnsi="Times New Roman" w:cs="Times New Roman"/>
          <w:b/>
          <w:bCs/>
          <w:color w:val="000000" w:themeColor="text1"/>
          <w:sz w:val="28"/>
          <w:szCs w:val="28"/>
        </w:rPr>
        <w:t>.</w:t>
      </w:r>
      <w:r w:rsidR="00D87253">
        <w:rPr>
          <w:rFonts w:ascii="Times New Roman" w:hAnsi="Times New Roman" w:cs="Times New Roman"/>
          <w:b/>
          <w:bCs/>
          <w:color w:val="000000" w:themeColor="text1"/>
          <w:sz w:val="28"/>
          <w:szCs w:val="28"/>
        </w:rPr>
        <w:t>.</w:t>
      </w:r>
      <w:r w:rsidR="009A5942">
        <w:rPr>
          <w:rFonts w:ascii="Times New Roman" w:hAnsi="Times New Roman" w:cs="Times New Roman"/>
          <w:b/>
          <w:bCs/>
          <w:color w:val="000000" w:themeColor="text1"/>
          <w:sz w:val="28"/>
          <w:szCs w:val="28"/>
        </w:rPr>
        <w:t>6</w:t>
      </w:r>
    </w:p>
    <w:p w14:paraId="778E6CD2" w14:textId="3BF77554" w:rsidR="00840C73" w:rsidRPr="00D52290" w:rsidRDefault="00840C73" w:rsidP="00D679B1">
      <w:pPr>
        <w:spacing w:before="30" w:after="30" w:line="360" w:lineRule="auto"/>
        <w:ind w:left="567" w:right="567"/>
        <w:jc w:val="both"/>
        <w:rPr>
          <w:rFonts w:ascii="Times New Roman" w:hAnsi="Times New Roman" w:cs="Times New Roman"/>
          <w:color w:val="000000" w:themeColor="text1"/>
          <w:sz w:val="28"/>
          <w:szCs w:val="28"/>
        </w:rPr>
      </w:pPr>
      <w:r w:rsidRPr="00150816">
        <w:rPr>
          <w:rFonts w:ascii="Times New Roman" w:hAnsi="Times New Roman" w:cs="Times New Roman"/>
          <w:color w:val="000000" w:themeColor="text1"/>
          <w:sz w:val="28"/>
          <w:szCs w:val="28"/>
        </w:rPr>
        <w:t>1.1.</w:t>
      </w:r>
      <w:r w:rsidR="00B2217A" w:rsidRPr="00150816">
        <w:rPr>
          <w:rFonts w:ascii="Times New Roman" w:hAnsi="Times New Roman" w:cs="Times New Roman"/>
          <w:color w:val="000000" w:themeColor="text1"/>
          <w:sz w:val="28"/>
          <w:szCs w:val="28"/>
        </w:rPr>
        <w:t xml:space="preserve"> </w:t>
      </w:r>
      <w:r w:rsidR="005B504D">
        <w:rPr>
          <w:rFonts w:ascii="Times New Roman" w:hAnsi="Times New Roman" w:cs="Times New Roman"/>
          <w:color w:val="000000" w:themeColor="text1"/>
          <w:sz w:val="28"/>
          <w:szCs w:val="28"/>
        </w:rPr>
        <w:t>Исследование</w:t>
      </w:r>
      <w:r w:rsidR="00B2217A" w:rsidRPr="00150816">
        <w:rPr>
          <w:rFonts w:ascii="Times New Roman" w:hAnsi="Times New Roman" w:cs="Times New Roman"/>
          <w:color w:val="000000" w:themeColor="text1"/>
          <w:sz w:val="28"/>
          <w:szCs w:val="28"/>
        </w:rPr>
        <w:t xml:space="preserve"> </w:t>
      </w:r>
      <w:r w:rsidR="00D87253" w:rsidRPr="00D52290">
        <w:rPr>
          <w:rFonts w:ascii="Times New Roman" w:hAnsi="Times New Roman" w:cs="Times New Roman"/>
          <w:color w:val="000000" w:themeColor="text1"/>
          <w:sz w:val="28"/>
          <w:szCs w:val="28"/>
        </w:rPr>
        <w:t>концепции</w:t>
      </w:r>
      <w:r w:rsidR="00B2217A" w:rsidRPr="00D52290">
        <w:rPr>
          <w:rFonts w:ascii="Times New Roman" w:hAnsi="Times New Roman" w:cs="Times New Roman"/>
          <w:color w:val="000000" w:themeColor="text1"/>
          <w:sz w:val="28"/>
          <w:szCs w:val="28"/>
        </w:rPr>
        <w:t xml:space="preserve"> «</w:t>
      </w:r>
      <w:r w:rsidR="0023294B" w:rsidRPr="00D52290">
        <w:rPr>
          <w:rFonts w:ascii="Times New Roman" w:hAnsi="Times New Roman" w:cs="Times New Roman"/>
          <w:color w:val="000000" w:themeColor="text1"/>
          <w:sz w:val="28"/>
          <w:szCs w:val="28"/>
        </w:rPr>
        <w:t xml:space="preserve">Жизнестойкость» </w:t>
      </w:r>
      <w:r w:rsidRPr="00D52290">
        <w:rPr>
          <w:rFonts w:ascii="Times New Roman" w:hAnsi="Times New Roman" w:cs="Times New Roman"/>
          <w:color w:val="000000" w:themeColor="text1"/>
          <w:sz w:val="28"/>
          <w:szCs w:val="28"/>
        </w:rPr>
        <w:t>………</w:t>
      </w:r>
      <w:proofErr w:type="gramStart"/>
      <w:r w:rsidR="005E5219" w:rsidRPr="00D52290">
        <w:rPr>
          <w:rFonts w:ascii="Times New Roman" w:hAnsi="Times New Roman" w:cs="Times New Roman"/>
          <w:color w:val="000000" w:themeColor="text1"/>
          <w:sz w:val="28"/>
          <w:szCs w:val="28"/>
        </w:rPr>
        <w:t>....</w:t>
      </w:r>
      <w:r w:rsidR="00D679B1" w:rsidRPr="00D52290">
        <w:rPr>
          <w:rFonts w:ascii="Times New Roman" w:hAnsi="Times New Roman" w:cs="Times New Roman"/>
          <w:color w:val="000000" w:themeColor="text1"/>
          <w:sz w:val="28"/>
          <w:szCs w:val="28"/>
        </w:rPr>
        <w:t>..</w:t>
      </w:r>
      <w:r w:rsidR="00AF5A71" w:rsidRPr="00D52290">
        <w:rPr>
          <w:rFonts w:ascii="Times New Roman" w:hAnsi="Times New Roman" w:cs="Times New Roman"/>
          <w:color w:val="000000" w:themeColor="text1"/>
          <w:sz w:val="28"/>
          <w:szCs w:val="28"/>
        </w:rPr>
        <w:t>.</w:t>
      </w:r>
      <w:r w:rsidR="00D828BF" w:rsidRPr="00D52290">
        <w:rPr>
          <w:rFonts w:ascii="Times New Roman" w:hAnsi="Times New Roman" w:cs="Times New Roman"/>
          <w:color w:val="000000" w:themeColor="text1"/>
          <w:sz w:val="28"/>
          <w:szCs w:val="28"/>
        </w:rPr>
        <w:t>…</w:t>
      </w:r>
      <w:r w:rsidR="00D87253" w:rsidRPr="00D52290">
        <w:rPr>
          <w:rFonts w:ascii="Times New Roman" w:hAnsi="Times New Roman" w:cs="Times New Roman"/>
          <w:color w:val="000000" w:themeColor="text1"/>
          <w:sz w:val="28"/>
          <w:szCs w:val="28"/>
        </w:rPr>
        <w:t>.</w:t>
      </w:r>
      <w:proofErr w:type="gramEnd"/>
      <w:r w:rsidR="00D87253" w:rsidRPr="00D52290">
        <w:rPr>
          <w:rFonts w:ascii="Times New Roman" w:hAnsi="Times New Roman" w:cs="Times New Roman"/>
          <w:color w:val="000000" w:themeColor="text1"/>
          <w:sz w:val="28"/>
          <w:szCs w:val="28"/>
        </w:rPr>
        <w:t>.…</w:t>
      </w:r>
      <w:r w:rsidR="009A5942" w:rsidRPr="00D52290">
        <w:rPr>
          <w:rFonts w:ascii="Times New Roman" w:hAnsi="Times New Roman" w:cs="Times New Roman"/>
          <w:color w:val="000000" w:themeColor="text1"/>
          <w:sz w:val="28"/>
          <w:szCs w:val="28"/>
        </w:rPr>
        <w:t>6</w:t>
      </w:r>
    </w:p>
    <w:p w14:paraId="5A76BDA3" w14:textId="1AFCEA72" w:rsidR="0078400A" w:rsidRPr="00D52290" w:rsidRDefault="00840C73" w:rsidP="00D679B1">
      <w:pPr>
        <w:spacing w:before="30" w:after="30" w:line="360" w:lineRule="auto"/>
        <w:ind w:left="567" w:right="567"/>
        <w:jc w:val="both"/>
        <w:rPr>
          <w:rFonts w:ascii="Times New Roman" w:hAnsi="Times New Roman" w:cs="Times New Roman"/>
          <w:color w:val="000000" w:themeColor="text1"/>
          <w:sz w:val="28"/>
          <w:szCs w:val="28"/>
        </w:rPr>
      </w:pPr>
      <w:r w:rsidRPr="00D52290">
        <w:rPr>
          <w:rFonts w:ascii="Times New Roman" w:hAnsi="Times New Roman" w:cs="Times New Roman"/>
          <w:color w:val="000000" w:themeColor="text1"/>
          <w:sz w:val="28"/>
          <w:szCs w:val="28"/>
        </w:rPr>
        <w:t>1.2.</w:t>
      </w:r>
      <w:r w:rsidR="0023294B" w:rsidRPr="00D52290">
        <w:rPr>
          <w:rFonts w:ascii="Times New Roman" w:hAnsi="Times New Roman" w:cs="Times New Roman"/>
          <w:color w:val="000000" w:themeColor="text1"/>
          <w:sz w:val="28"/>
          <w:szCs w:val="28"/>
        </w:rPr>
        <w:t xml:space="preserve"> </w:t>
      </w:r>
      <w:r w:rsidR="005B504D" w:rsidRPr="00D52290">
        <w:rPr>
          <w:rFonts w:ascii="Times New Roman" w:hAnsi="Times New Roman" w:cs="Times New Roman"/>
          <w:color w:val="000000" w:themeColor="text1"/>
          <w:sz w:val="28"/>
          <w:szCs w:val="28"/>
        </w:rPr>
        <w:t>Исследование</w:t>
      </w:r>
      <w:r w:rsidR="0023294B" w:rsidRPr="00D52290">
        <w:rPr>
          <w:rFonts w:ascii="Times New Roman" w:hAnsi="Times New Roman" w:cs="Times New Roman"/>
          <w:color w:val="000000" w:themeColor="text1"/>
          <w:sz w:val="28"/>
          <w:szCs w:val="28"/>
        </w:rPr>
        <w:t xml:space="preserve"> </w:t>
      </w:r>
      <w:r w:rsidR="00D87253" w:rsidRPr="00D52290">
        <w:rPr>
          <w:rFonts w:ascii="Times New Roman" w:hAnsi="Times New Roman" w:cs="Times New Roman"/>
          <w:color w:val="000000" w:themeColor="text1"/>
          <w:sz w:val="28"/>
          <w:szCs w:val="28"/>
        </w:rPr>
        <w:t>концепции</w:t>
      </w:r>
      <w:r w:rsidR="0023294B" w:rsidRPr="00D52290">
        <w:rPr>
          <w:rFonts w:ascii="Times New Roman" w:hAnsi="Times New Roman" w:cs="Times New Roman"/>
          <w:color w:val="000000" w:themeColor="text1"/>
          <w:sz w:val="28"/>
          <w:szCs w:val="28"/>
        </w:rPr>
        <w:t xml:space="preserve"> «Копинг-</w:t>
      </w:r>
      <w:r w:rsidR="00D679B1" w:rsidRPr="00D52290">
        <w:rPr>
          <w:rFonts w:ascii="Times New Roman" w:hAnsi="Times New Roman" w:cs="Times New Roman"/>
          <w:color w:val="000000" w:themeColor="text1"/>
          <w:sz w:val="28"/>
          <w:szCs w:val="28"/>
        </w:rPr>
        <w:t>стратеги</w:t>
      </w:r>
      <w:r w:rsidR="00D87253" w:rsidRPr="00D52290">
        <w:rPr>
          <w:rFonts w:ascii="Times New Roman" w:hAnsi="Times New Roman" w:cs="Times New Roman"/>
          <w:color w:val="000000" w:themeColor="text1"/>
          <w:sz w:val="28"/>
          <w:szCs w:val="28"/>
        </w:rPr>
        <w:t>й</w:t>
      </w:r>
      <w:proofErr w:type="gramStart"/>
      <w:r w:rsidR="00D679B1" w:rsidRPr="00D52290">
        <w:rPr>
          <w:rFonts w:ascii="Times New Roman" w:hAnsi="Times New Roman" w:cs="Times New Roman"/>
          <w:color w:val="000000" w:themeColor="text1"/>
          <w:sz w:val="28"/>
          <w:szCs w:val="28"/>
        </w:rPr>
        <w:t>»</w:t>
      </w:r>
      <w:r w:rsidR="00D87253" w:rsidRPr="00D52290">
        <w:rPr>
          <w:rFonts w:ascii="Times New Roman" w:hAnsi="Times New Roman" w:cs="Times New Roman"/>
          <w:color w:val="000000" w:themeColor="text1"/>
          <w:sz w:val="28"/>
          <w:szCs w:val="28"/>
        </w:rPr>
        <w:t>….</w:t>
      </w:r>
      <w:proofErr w:type="gramEnd"/>
      <w:r w:rsidR="00D87253" w:rsidRPr="00D52290">
        <w:rPr>
          <w:rFonts w:ascii="Times New Roman" w:hAnsi="Times New Roman" w:cs="Times New Roman"/>
          <w:color w:val="000000" w:themeColor="text1"/>
          <w:sz w:val="28"/>
          <w:szCs w:val="28"/>
        </w:rPr>
        <w:t>.</w:t>
      </w:r>
      <w:r w:rsidR="00D679B1" w:rsidRPr="00D52290">
        <w:rPr>
          <w:rFonts w:ascii="Times New Roman" w:hAnsi="Times New Roman" w:cs="Times New Roman"/>
          <w:color w:val="000000" w:themeColor="text1"/>
          <w:sz w:val="28"/>
          <w:szCs w:val="28"/>
        </w:rPr>
        <w:t>…</w:t>
      </w:r>
      <w:r w:rsidRPr="00D52290">
        <w:rPr>
          <w:rFonts w:ascii="Times New Roman" w:hAnsi="Times New Roman" w:cs="Times New Roman"/>
          <w:color w:val="000000" w:themeColor="text1"/>
          <w:sz w:val="28"/>
          <w:szCs w:val="28"/>
        </w:rPr>
        <w:t>……</w:t>
      </w:r>
      <w:r w:rsidR="00D679B1" w:rsidRPr="00D52290">
        <w:rPr>
          <w:rFonts w:ascii="Times New Roman" w:hAnsi="Times New Roman" w:cs="Times New Roman"/>
          <w:color w:val="000000" w:themeColor="text1"/>
          <w:sz w:val="28"/>
          <w:szCs w:val="28"/>
        </w:rPr>
        <w:t>...</w:t>
      </w:r>
      <w:r w:rsidRPr="00D52290">
        <w:rPr>
          <w:rFonts w:ascii="Times New Roman" w:hAnsi="Times New Roman" w:cs="Times New Roman"/>
          <w:color w:val="000000" w:themeColor="text1"/>
          <w:sz w:val="28"/>
          <w:szCs w:val="28"/>
        </w:rPr>
        <w:t>…..</w:t>
      </w:r>
      <w:r w:rsidR="009A5942" w:rsidRPr="00D52290">
        <w:rPr>
          <w:rFonts w:ascii="Times New Roman" w:hAnsi="Times New Roman" w:cs="Times New Roman"/>
          <w:color w:val="000000" w:themeColor="text1"/>
          <w:sz w:val="28"/>
          <w:szCs w:val="28"/>
        </w:rPr>
        <w:t>15</w:t>
      </w:r>
    </w:p>
    <w:p w14:paraId="4F82D35B" w14:textId="09CFC6CC" w:rsidR="0078400A" w:rsidRPr="00D52290" w:rsidRDefault="00840C73" w:rsidP="00D679B1">
      <w:pPr>
        <w:spacing w:before="30" w:after="30" w:line="360" w:lineRule="auto"/>
        <w:ind w:left="567" w:right="567"/>
        <w:jc w:val="both"/>
        <w:rPr>
          <w:rFonts w:ascii="Times New Roman" w:hAnsi="Times New Roman" w:cs="Times New Roman"/>
          <w:color w:val="000000" w:themeColor="text1"/>
          <w:sz w:val="28"/>
          <w:szCs w:val="28"/>
        </w:rPr>
      </w:pPr>
      <w:r w:rsidRPr="00D52290">
        <w:rPr>
          <w:rFonts w:ascii="Times New Roman" w:hAnsi="Times New Roman" w:cs="Times New Roman"/>
          <w:color w:val="000000" w:themeColor="text1"/>
          <w:sz w:val="28"/>
          <w:szCs w:val="28"/>
        </w:rPr>
        <w:t xml:space="preserve">1.3. </w:t>
      </w:r>
      <w:r w:rsidR="005B504D" w:rsidRPr="00D52290">
        <w:rPr>
          <w:rFonts w:ascii="Times New Roman" w:hAnsi="Times New Roman" w:cs="Times New Roman"/>
          <w:color w:val="000000" w:themeColor="text1"/>
          <w:sz w:val="28"/>
          <w:szCs w:val="28"/>
        </w:rPr>
        <w:t>Исследование</w:t>
      </w:r>
      <w:r w:rsidR="0023294B" w:rsidRPr="00D52290">
        <w:rPr>
          <w:rFonts w:ascii="Times New Roman" w:hAnsi="Times New Roman" w:cs="Times New Roman"/>
          <w:color w:val="000000" w:themeColor="text1"/>
          <w:sz w:val="28"/>
          <w:szCs w:val="28"/>
        </w:rPr>
        <w:t xml:space="preserve"> </w:t>
      </w:r>
      <w:r w:rsidR="00D87253" w:rsidRPr="00D52290">
        <w:rPr>
          <w:rFonts w:ascii="Times New Roman" w:hAnsi="Times New Roman" w:cs="Times New Roman"/>
          <w:color w:val="000000" w:themeColor="text1"/>
          <w:sz w:val="28"/>
          <w:szCs w:val="28"/>
        </w:rPr>
        <w:t>проблематики</w:t>
      </w:r>
      <w:r w:rsidR="0023294B" w:rsidRPr="00D52290">
        <w:rPr>
          <w:rFonts w:ascii="Times New Roman" w:hAnsi="Times New Roman" w:cs="Times New Roman"/>
          <w:color w:val="000000" w:themeColor="text1"/>
          <w:sz w:val="28"/>
          <w:szCs w:val="28"/>
        </w:rPr>
        <w:t xml:space="preserve"> «связ</w:t>
      </w:r>
      <w:r w:rsidR="00D87253" w:rsidRPr="00D52290">
        <w:rPr>
          <w:rFonts w:ascii="Times New Roman" w:hAnsi="Times New Roman" w:cs="Times New Roman"/>
          <w:color w:val="000000" w:themeColor="text1"/>
          <w:sz w:val="28"/>
          <w:szCs w:val="28"/>
        </w:rPr>
        <w:t>и</w:t>
      </w:r>
      <w:r w:rsidR="0023294B" w:rsidRPr="00D52290">
        <w:rPr>
          <w:rFonts w:ascii="Times New Roman" w:hAnsi="Times New Roman" w:cs="Times New Roman"/>
          <w:color w:val="000000" w:themeColor="text1"/>
          <w:sz w:val="28"/>
          <w:szCs w:val="28"/>
        </w:rPr>
        <w:t xml:space="preserve"> </w:t>
      </w:r>
      <w:proofErr w:type="spellStart"/>
      <w:r w:rsidR="0023294B" w:rsidRPr="00D52290">
        <w:rPr>
          <w:rFonts w:ascii="Times New Roman" w:hAnsi="Times New Roman" w:cs="Times New Roman"/>
          <w:color w:val="000000" w:themeColor="text1"/>
          <w:sz w:val="28"/>
          <w:szCs w:val="28"/>
        </w:rPr>
        <w:t>копинг</w:t>
      </w:r>
      <w:proofErr w:type="spellEnd"/>
      <w:r w:rsidR="0023294B" w:rsidRPr="00D52290">
        <w:rPr>
          <w:rFonts w:ascii="Times New Roman" w:hAnsi="Times New Roman" w:cs="Times New Roman"/>
          <w:color w:val="000000" w:themeColor="text1"/>
          <w:sz w:val="28"/>
          <w:szCs w:val="28"/>
        </w:rPr>
        <w:t>-стратегий и</w:t>
      </w:r>
      <w:r w:rsidR="001F2667" w:rsidRPr="00D52290">
        <w:rPr>
          <w:rFonts w:ascii="Times New Roman" w:hAnsi="Times New Roman" w:cs="Times New Roman"/>
          <w:color w:val="000000" w:themeColor="text1"/>
          <w:sz w:val="28"/>
          <w:szCs w:val="28"/>
        </w:rPr>
        <w:t xml:space="preserve"> </w:t>
      </w:r>
      <w:proofErr w:type="gramStart"/>
      <w:r w:rsidR="00D679B1" w:rsidRPr="00D52290">
        <w:rPr>
          <w:rFonts w:ascii="Times New Roman" w:hAnsi="Times New Roman" w:cs="Times New Roman"/>
          <w:color w:val="000000" w:themeColor="text1"/>
          <w:sz w:val="28"/>
          <w:szCs w:val="28"/>
        </w:rPr>
        <w:t>жизнестойкости»…</w:t>
      </w:r>
      <w:proofErr w:type="gramEnd"/>
      <w:r w:rsidR="0023294B" w:rsidRPr="00D52290">
        <w:rPr>
          <w:rFonts w:ascii="Times New Roman" w:hAnsi="Times New Roman" w:cs="Times New Roman"/>
          <w:color w:val="000000" w:themeColor="text1"/>
          <w:sz w:val="28"/>
          <w:szCs w:val="28"/>
        </w:rPr>
        <w:t>……</w:t>
      </w:r>
      <w:r w:rsidR="00FB59F2" w:rsidRPr="00D52290">
        <w:rPr>
          <w:rFonts w:ascii="Times New Roman" w:hAnsi="Times New Roman" w:cs="Times New Roman"/>
          <w:color w:val="000000" w:themeColor="text1"/>
          <w:sz w:val="28"/>
          <w:szCs w:val="28"/>
        </w:rPr>
        <w:t>…</w:t>
      </w:r>
      <w:r w:rsidR="00D679B1" w:rsidRPr="00D52290">
        <w:rPr>
          <w:rFonts w:ascii="Times New Roman" w:hAnsi="Times New Roman" w:cs="Times New Roman"/>
          <w:color w:val="000000" w:themeColor="text1"/>
          <w:sz w:val="28"/>
          <w:szCs w:val="28"/>
        </w:rPr>
        <w:t>..</w:t>
      </w:r>
      <w:r w:rsidR="00FB59F2" w:rsidRPr="00D52290">
        <w:rPr>
          <w:rFonts w:ascii="Times New Roman" w:hAnsi="Times New Roman" w:cs="Times New Roman"/>
          <w:color w:val="000000" w:themeColor="text1"/>
          <w:sz w:val="28"/>
          <w:szCs w:val="28"/>
        </w:rPr>
        <w:t>….</w:t>
      </w:r>
      <w:r w:rsidR="0023294B" w:rsidRPr="00D52290">
        <w:rPr>
          <w:rFonts w:ascii="Times New Roman" w:hAnsi="Times New Roman" w:cs="Times New Roman"/>
          <w:color w:val="000000" w:themeColor="text1"/>
          <w:sz w:val="28"/>
          <w:szCs w:val="28"/>
        </w:rPr>
        <w:t>………………………</w:t>
      </w:r>
      <w:r w:rsidR="00D828BF" w:rsidRPr="00D52290">
        <w:rPr>
          <w:rFonts w:ascii="Times New Roman" w:hAnsi="Times New Roman" w:cs="Times New Roman"/>
          <w:color w:val="000000" w:themeColor="text1"/>
          <w:sz w:val="28"/>
          <w:szCs w:val="28"/>
        </w:rPr>
        <w:t>………………</w:t>
      </w:r>
      <w:r w:rsidR="009A5942" w:rsidRPr="00D52290">
        <w:rPr>
          <w:rFonts w:ascii="Times New Roman" w:hAnsi="Times New Roman" w:cs="Times New Roman"/>
          <w:color w:val="000000" w:themeColor="text1"/>
          <w:sz w:val="28"/>
          <w:szCs w:val="28"/>
        </w:rPr>
        <w:t>2</w:t>
      </w:r>
      <w:r w:rsidR="0099130C" w:rsidRPr="00D52290">
        <w:rPr>
          <w:rFonts w:ascii="Times New Roman" w:hAnsi="Times New Roman" w:cs="Times New Roman"/>
          <w:color w:val="000000" w:themeColor="text1"/>
          <w:sz w:val="28"/>
          <w:szCs w:val="28"/>
        </w:rPr>
        <w:t>4</w:t>
      </w:r>
    </w:p>
    <w:p w14:paraId="2D21B209" w14:textId="38A65BF5" w:rsidR="00840C73" w:rsidRPr="00D52290" w:rsidRDefault="00234601" w:rsidP="00D679B1">
      <w:pPr>
        <w:spacing w:before="30" w:after="30" w:line="360" w:lineRule="auto"/>
        <w:ind w:left="567" w:right="567"/>
        <w:jc w:val="both"/>
        <w:rPr>
          <w:rFonts w:ascii="Times New Roman" w:hAnsi="Times New Roman" w:cs="Times New Roman"/>
          <w:color w:val="000000" w:themeColor="text1"/>
          <w:sz w:val="28"/>
          <w:szCs w:val="28"/>
        </w:rPr>
      </w:pPr>
      <w:r w:rsidRPr="00D52290">
        <w:rPr>
          <w:rFonts w:ascii="Times New Roman" w:hAnsi="Times New Roman" w:cs="Times New Roman"/>
          <w:color w:val="000000" w:themeColor="text1"/>
          <w:sz w:val="28"/>
          <w:szCs w:val="28"/>
        </w:rPr>
        <w:t xml:space="preserve">Выводы по главе </w:t>
      </w:r>
      <w:r w:rsidR="00AF5A71" w:rsidRPr="00D52290">
        <w:rPr>
          <w:rFonts w:ascii="Times New Roman" w:hAnsi="Times New Roman" w:cs="Times New Roman"/>
          <w:color w:val="000000" w:themeColor="text1"/>
          <w:sz w:val="28"/>
          <w:szCs w:val="28"/>
        </w:rPr>
        <w:t>1</w:t>
      </w:r>
      <w:r w:rsidR="00D679B1" w:rsidRPr="00D52290">
        <w:rPr>
          <w:rFonts w:ascii="Times New Roman" w:hAnsi="Times New Roman" w:cs="Times New Roman"/>
          <w:color w:val="000000" w:themeColor="text1"/>
          <w:sz w:val="28"/>
          <w:szCs w:val="28"/>
        </w:rPr>
        <w:t>...</w:t>
      </w:r>
      <w:r w:rsidR="00D828BF" w:rsidRPr="00D52290">
        <w:rPr>
          <w:rFonts w:ascii="Times New Roman" w:hAnsi="Times New Roman" w:cs="Times New Roman"/>
          <w:color w:val="000000" w:themeColor="text1"/>
          <w:sz w:val="28"/>
          <w:szCs w:val="28"/>
        </w:rPr>
        <w:t>……</w:t>
      </w:r>
      <w:r w:rsidR="00FD3547" w:rsidRPr="00D52290">
        <w:rPr>
          <w:rFonts w:ascii="Times New Roman" w:hAnsi="Times New Roman" w:cs="Times New Roman"/>
          <w:color w:val="000000" w:themeColor="text1"/>
          <w:sz w:val="28"/>
          <w:szCs w:val="28"/>
        </w:rPr>
        <w:t>………………………</w:t>
      </w:r>
      <w:r w:rsidR="00D828BF" w:rsidRPr="00D52290">
        <w:rPr>
          <w:rFonts w:ascii="Times New Roman" w:hAnsi="Times New Roman" w:cs="Times New Roman"/>
          <w:color w:val="000000" w:themeColor="text1"/>
          <w:sz w:val="28"/>
          <w:szCs w:val="28"/>
        </w:rPr>
        <w:t>……...……</w:t>
      </w:r>
      <w:r w:rsidR="00FD3547" w:rsidRPr="00D52290">
        <w:rPr>
          <w:rFonts w:ascii="Times New Roman" w:hAnsi="Times New Roman" w:cs="Times New Roman"/>
          <w:color w:val="000000" w:themeColor="text1"/>
          <w:sz w:val="28"/>
          <w:szCs w:val="28"/>
        </w:rPr>
        <w:t>…</w:t>
      </w:r>
      <w:r w:rsidR="00EB0B19" w:rsidRPr="00D52290">
        <w:rPr>
          <w:rFonts w:ascii="Times New Roman" w:hAnsi="Times New Roman" w:cs="Times New Roman"/>
          <w:color w:val="000000" w:themeColor="text1"/>
          <w:sz w:val="28"/>
          <w:szCs w:val="28"/>
        </w:rPr>
        <w:t>…</w:t>
      </w:r>
      <w:r w:rsidR="00D87253" w:rsidRPr="00D52290">
        <w:rPr>
          <w:rFonts w:ascii="Times New Roman" w:hAnsi="Times New Roman" w:cs="Times New Roman"/>
          <w:color w:val="000000" w:themeColor="text1"/>
          <w:sz w:val="28"/>
          <w:szCs w:val="28"/>
        </w:rPr>
        <w:t>…</w:t>
      </w:r>
      <w:r w:rsidR="00EB0B19" w:rsidRPr="00D52290">
        <w:rPr>
          <w:rFonts w:ascii="Times New Roman" w:hAnsi="Times New Roman" w:cs="Times New Roman"/>
          <w:color w:val="000000" w:themeColor="text1"/>
          <w:sz w:val="28"/>
          <w:szCs w:val="28"/>
        </w:rPr>
        <w:t>...</w:t>
      </w:r>
      <w:r w:rsidR="009A5942" w:rsidRPr="00D52290">
        <w:rPr>
          <w:rFonts w:ascii="Times New Roman" w:hAnsi="Times New Roman" w:cs="Times New Roman"/>
          <w:color w:val="000000" w:themeColor="text1"/>
          <w:sz w:val="28"/>
          <w:szCs w:val="28"/>
        </w:rPr>
        <w:t>3</w:t>
      </w:r>
      <w:r w:rsidR="0099130C" w:rsidRPr="00D52290">
        <w:rPr>
          <w:rFonts w:ascii="Times New Roman" w:hAnsi="Times New Roman" w:cs="Times New Roman"/>
          <w:color w:val="000000" w:themeColor="text1"/>
          <w:sz w:val="28"/>
          <w:szCs w:val="28"/>
        </w:rPr>
        <w:t>0</w:t>
      </w:r>
    </w:p>
    <w:p w14:paraId="4B17B5D1" w14:textId="0A0A36C0" w:rsidR="0078400A" w:rsidRDefault="00FD3547" w:rsidP="00D679B1">
      <w:pPr>
        <w:spacing w:before="30" w:after="30" w:line="360" w:lineRule="auto"/>
        <w:ind w:left="567" w:right="567"/>
        <w:jc w:val="both"/>
        <w:rPr>
          <w:rFonts w:ascii="Times New Roman" w:hAnsi="Times New Roman" w:cs="Times New Roman"/>
          <w:b/>
          <w:bCs/>
          <w:color w:val="000000" w:themeColor="text1"/>
          <w:sz w:val="28"/>
          <w:szCs w:val="28"/>
        </w:rPr>
      </w:pPr>
      <w:bookmarkStart w:id="0" w:name="_Hlk72698298"/>
      <w:r w:rsidRPr="00D52290">
        <w:rPr>
          <w:rFonts w:ascii="Times New Roman" w:hAnsi="Times New Roman" w:cs="Times New Roman"/>
          <w:b/>
          <w:bCs/>
          <w:color w:val="000000" w:themeColor="text1"/>
          <w:sz w:val="28"/>
          <w:szCs w:val="28"/>
        </w:rPr>
        <w:t>Г</w:t>
      </w:r>
      <w:r w:rsidR="00D679B1" w:rsidRPr="00D52290">
        <w:rPr>
          <w:rFonts w:ascii="Times New Roman" w:hAnsi="Times New Roman" w:cs="Times New Roman"/>
          <w:b/>
          <w:bCs/>
          <w:color w:val="000000" w:themeColor="text1"/>
          <w:sz w:val="28"/>
          <w:szCs w:val="28"/>
        </w:rPr>
        <w:t>ЛАВА</w:t>
      </w:r>
      <w:r w:rsidRPr="00D52290">
        <w:rPr>
          <w:rFonts w:ascii="Times New Roman" w:hAnsi="Times New Roman" w:cs="Times New Roman"/>
          <w:b/>
          <w:bCs/>
          <w:color w:val="000000" w:themeColor="text1"/>
          <w:sz w:val="28"/>
          <w:szCs w:val="28"/>
        </w:rPr>
        <w:t xml:space="preserve"> 2. </w:t>
      </w:r>
      <w:r w:rsidR="00D679B1" w:rsidRPr="00D52290">
        <w:rPr>
          <w:rFonts w:ascii="Times New Roman" w:hAnsi="Times New Roman" w:cs="Times New Roman"/>
          <w:b/>
          <w:bCs/>
          <w:sz w:val="28"/>
          <w:szCs w:val="28"/>
        </w:rPr>
        <w:t>ОСОБЕННОСТИ СВЯЗЕЙ КОПИНГ-СТРАТЕГИЙ И ЖИЗНЕСТОЙКОСТИ У</w:t>
      </w:r>
      <w:r w:rsidR="00D679B1" w:rsidRPr="00D679B1">
        <w:rPr>
          <w:rFonts w:ascii="Times New Roman" w:hAnsi="Times New Roman" w:cs="Times New Roman"/>
          <w:b/>
          <w:bCs/>
          <w:sz w:val="28"/>
          <w:szCs w:val="28"/>
        </w:rPr>
        <w:t xml:space="preserve"> ШКОЛЬНИКОВ И СТУДЕНТОВ</w:t>
      </w:r>
      <w:r w:rsidR="007C3A4B" w:rsidRPr="00150816">
        <w:rPr>
          <w:rFonts w:ascii="Times New Roman" w:hAnsi="Times New Roman" w:cs="Times New Roman"/>
          <w:b/>
          <w:bCs/>
          <w:color w:val="000000" w:themeColor="text1"/>
          <w:sz w:val="28"/>
          <w:szCs w:val="28"/>
        </w:rPr>
        <w:t>………</w:t>
      </w:r>
      <w:bookmarkEnd w:id="0"/>
      <w:r w:rsidR="00D828BF">
        <w:rPr>
          <w:rFonts w:ascii="Times New Roman" w:hAnsi="Times New Roman" w:cs="Times New Roman"/>
          <w:b/>
          <w:bCs/>
          <w:color w:val="000000" w:themeColor="text1"/>
          <w:sz w:val="28"/>
          <w:szCs w:val="28"/>
        </w:rPr>
        <w:t>…………</w:t>
      </w:r>
      <w:proofErr w:type="gramStart"/>
      <w:r w:rsidR="00D828BF">
        <w:rPr>
          <w:rFonts w:ascii="Times New Roman" w:hAnsi="Times New Roman" w:cs="Times New Roman"/>
          <w:b/>
          <w:bCs/>
          <w:color w:val="000000" w:themeColor="text1"/>
          <w:sz w:val="28"/>
          <w:szCs w:val="28"/>
        </w:rPr>
        <w:t>……</w:t>
      </w:r>
      <w:r w:rsidR="00D679B1">
        <w:rPr>
          <w:rFonts w:ascii="Times New Roman" w:hAnsi="Times New Roman" w:cs="Times New Roman"/>
          <w:b/>
          <w:bCs/>
          <w:color w:val="000000" w:themeColor="text1"/>
          <w:sz w:val="28"/>
          <w:szCs w:val="28"/>
        </w:rPr>
        <w:t>.</w:t>
      </w:r>
      <w:proofErr w:type="gramEnd"/>
      <w:r w:rsidR="00D828BF">
        <w:rPr>
          <w:rFonts w:ascii="Times New Roman" w:hAnsi="Times New Roman" w:cs="Times New Roman"/>
          <w:b/>
          <w:bCs/>
          <w:color w:val="000000" w:themeColor="text1"/>
          <w:sz w:val="28"/>
          <w:szCs w:val="28"/>
        </w:rPr>
        <w:t>…</w:t>
      </w:r>
      <w:r w:rsidR="00D679B1">
        <w:rPr>
          <w:rFonts w:ascii="Times New Roman" w:hAnsi="Times New Roman" w:cs="Times New Roman"/>
          <w:b/>
          <w:bCs/>
          <w:color w:val="000000" w:themeColor="text1"/>
          <w:sz w:val="28"/>
          <w:szCs w:val="28"/>
        </w:rPr>
        <w:t>…………………………</w:t>
      </w:r>
      <w:r w:rsidR="00D828BF">
        <w:rPr>
          <w:rFonts w:ascii="Times New Roman" w:hAnsi="Times New Roman" w:cs="Times New Roman"/>
          <w:b/>
          <w:bCs/>
          <w:color w:val="000000" w:themeColor="text1"/>
          <w:sz w:val="28"/>
          <w:szCs w:val="28"/>
        </w:rPr>
        <w:t>…..</w:t>
      </w:r>
      <w:r w:rsidR="009A5942">
        <w:rPr>
          <w:rFonts w:ascii="Times New Roman" w:hAnsi="Times New Roman" w:cs="Times New Roman"/>
          <w:b/>
          <w:bCs/>
          <w:color w:val="000000" w:themeColor="text1"/>
          <w:sz w:val="28"/>
          <w:szCs w:val="28"/>
        </w:rPr>
        <w:t>3</w:t>
      </w:r>
      <w:r w:rsidR="0099130C">
        <w:rPr>
          <w:rFonts w:ascii="Times New Roman" w:hAnsi="Times New Roman" w:cs="Times New Roman"/>
          <w:b/>
          <w:bCs/>
          <w:color w:val="000000" w:themeColor="text1"/>
          <w:sz w:val="28"/>
          <w:szCs w:val="28"/>
        </w:rPr>
        <w:t>2</w:t>
      </w:r>
    </w:p>
    <w:p w14:paraId="2883E897" w14:textId="11F2580C" w:rsidR="00D679B1" w:rsidRPr="00D679B1" w:rsidRDefault="00BC414E" w:rsidP="00D679B1">
      <w:pPr>
        <w:spacing w:before="30" w:after="30" w:line="360" w:lineRule="auto"/>
        <w:ind w:left="709" w:right="567" w:hanging="142"/>
        <w:jc w:val="both"/>
        <w:rPr>
          <w:rFonts w:ascii="Times New Roman" w:hAnsi="Times New Roman" w:cs="Times New Roman"/>
          <w:color w:val="000000" w:themeColor="text1"/>
          <w:sz w:val="28"/>
          <w:szCs w:val="28"/>
        </w:rPr>
      </w:pPr>
      <w:r w:rsidRPr="00150816">
        <w:rPr>
          <w:rFonts w:ascii="Times New Roman" w:hAnsi="Times New Roman" w:cs="Times New Roman"/>
          <w:color w:val="000000" w:themeColor="text1"/>
          <w:sz w:val="28"/>
          <w:szCs w:val="28"/>
        </w:rPr>
        <w:t>2.</w:t>
      </w:r>
      <w:r w:rsidR="00150816" w:rsidRPr="00150816">
        <w:rPr>
          <w:rFonts w:ascii="Times New Roman" w:hAnsi="Times New Roman" w:cs="Times New Roman"/>
          <w:color w:val="000000" w:themeColor="text1"/>
          <w:sz w:val="28"/>
          <w:szCs w:val="28"/>
        </w:rPr>
        <w:t xml:space="preserve">1 </w:t>
      </w:r>
      <w:r w:rsidR="00D679B1">
        <w:rPr>
          <w:rFonts w:ascii="Times New Roman" w:hAnsi="Times New Roman" w:cs="Times New Roman"/>
          <w:color w:val="000000" w:themeColor="text1"/>
          <w:sz w:val="28"/>
          <w:szCs w:val="28"/>
        </w:rPr>
        <w:t>Организация исследования……………………………</w:t>
      </w:r>
      <w:proofErr w:type="gramStart"/>
      <w:r w:rsidR="00D679B1">
        <w:rPr>
          <w:rFonts w:ascii="Times New Roman" w:hAnsi="Times New Roman" w:cs="Times New Roman"/>
          <w:color w:val="000000" w:themeColor="text1"/>
          <w:sz w:val="28"/>
          <w:szCs w:val="28"/>
        </w:rPr>
        <w:t>……</w:t>
      </w:r>
      <w:r w:rsidR="005E5219">
        <w:rPr>
          <w:rFonts w:ascii="Times New Roman" w:hAnsi="Times New Roman" w:cs="Times New Roman"/>
          <w:color w:val="000000" w:themeColor="text1"/>
          <w:sz w:val="28"/>
          <w:szCs w:val="28"/>
        </w:rPr>
        <w:t>.</w:t>
      </w:r>
      <w:proofErr w:type="gramEnd"/>
      <w:r w:rsidR="005E5219">
        <w:rPr>
          <w:rFonts w:ascii="Times New Roman" w:hAnsi="Times New Roman" w:cs="Times New Roman"/>
          <w:color w:val="000000" w:themeColor="text1"/>
          <w:sz w:val="28"/>
          <w:szCs w:val="28"/>
        </w:rPr>
        <w:t>.</w:t>
      </w:r>
      <w:r w:rsidR="00D679B1">
        <w:rPr>
          <w:rFonts w:ascii="Times New Roman" w:hAnsi="Times New Roman" w:cs="Times New Roman"/>
          <w:color w:val="000000" w:themeColor="text1"/>
          <w:sz w:val="28"/>
          <w:szCs w:val="28"/>
        </w:rPr>
        <w:t>…..</w:t>
      </w:r>
      <w:r w:rsidR="009A5942">
        <w:rPr>
          <w:rFonts w:ascii="Times New Roman" w:hAnsi="Times New Roman" w:cs="Times New Roman"/>
          <w:color w:val="000000" w:themeColor="text1"/>
          <w:sz w:val="28"/>
          <w:szCs w:val="28"/>
        </w:rPr>
        <w:t>3</w:t>
      </w:r>
      <w:r w:rsidR="0099130C">
        <w:rPr>
          <w:rFonts w:ascii="Times New Roman" w:hAnsi="Times New Roman" w:cs="Times New Roman"/>
          <w:color w:val="000000" w:themeColor="text1"/>
          <w:sz w:val="28"/>
          <w:szCs w:val="28"/>
        </w:rPr>
        <w:t>2</w:t>
      </w:r>
    </w:p>
    <w:p w14:paraId="6FB4564E" w14:textId="136A0A39" w:rsidR="0078400A" w:rsidRDefault="00D679B1" w:rsidP="00D679B1">
      <w:pPr>
        <w:spacing w:before="30" w:after="30" w:line="360" w:lineRule="auto"/>
        <w:ind w:left="709" w:right="567" w:hanging="142"/>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2.2 Описательная статистика…...</w:t>
      </w:r>
      <w:r w:rsidR="00BC414E" w:rsidRPr="00150816">
        <w:rPr>
          <w:rFonts w:ascii="Times New Roman" w:hAnsi="Times New Roman" w:cs="Times New Roman"/>
          <w:color w:val="000000" w:themeColor="text1"/>
          <w:sz w:val="28"/>
          <w:szCs w:val="28"/>
        </w:rPr>
        <w:t>………………………………</w:t>
      </w:r>
      <w:r w:rsidR="005E5219">
        <w:rPr>
          <w:rFonts w:ascii="Times New Roman" w:hAnsi="Times New Roman" w:cs="Times New Roman"/>
          <w:color w:val="000000" w:themeColor="text1"/>
          <w:sz w:val="28"/>
          <w:szCs w:val="28"/>
        </w:rPr>
        <w:t>…</w:t>
      </w:r>
      <w:r w:rsidR="00BC414E" w:rsidRPr="00150816">
        <w:rPr>
          <w:rFonts w:ascii="Times New Roman" w:hAnsi="Times New Roman" w:cs="Times New Roman"/>
          <w:color w:val="000000" w:themeColor="text1"/>
          <w:sz w:val="28"/>
          <w:szCs w:val="28"/>
        </w:rPr>
        <w:t>…</w:t>
      </w:r>
      <w:r w:rsidR="00AF5A71">
        <w:rPr>
          <w:rFonts w:ascii="Times New Roman" w:hAnsi="Times New Roman" w:cs="Times New Roman"/>
          <w:color w:val="000000" w:themeColor="text1"/>
          <w:sz w:val="28"/>
          <w:szCs w:val="28"/>
        </w:rPr>
        <w:t>3</w:t>
      </w:r>
      <w:r w:rsidR="0099130C">
        <w:rPr>
          <w:rFonts w:ascii="Times New Roman" w:hAnsi="Times New Roman" w:cs="Times New Roman"/>
          <w:color w:val="000000" w:themeColor="text1"/>
          <w:sz w:val="28"/>
          <w:szCs w:val="28"/>
        </w:rPr>
        <w:t>3</w:t>
      </w:r>
    </w:p>
    <w:p w14:paraId="50208A6C" w14:textId="3D680464" w:rsidR="00D679B1" w:rsidRDefault="00D679B1" w:rsidP="00D679B1">
      <w:pPr>
        <w:spacing w:before="30" w:after="30" w:line="360" w:lineRule="auto"/>
        <w:ind w:left="709" w:right="567" w:hanging="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Сравнение</w:t>
      </w:r>
      <w:r w:rsidR="00F3487B">
        <w:rPr>
          <w:rFonts w:ascii="Times New Roman" w:hAnsi="Times New Roman" w:cs="Times New Roman"/>
          <w:color w:val="000000" w:themeColor="text1"/>
          <w:sz w:val="28"/>
          <w:szCs w:val="28"/>
        </w:rPr>
        <w:t xml:space="preserve"> копинг-стратегий</w:t>
      </w:r>
      <w:r>
        <w:rPr>
          <w:rFonts w:ascii="Times New Roman" w:hAnsi="Times New Roman" w:cs="Times New Roman"/>
          <w:color w:val="000000" w:themeColor="text1"/>
          <w:sz w:val="28"/>
          <w:szCs w:val="28"/>
        </w:rPr>
        <w:t xml:space="preserve"> жизнестойкости у </w:t>
      </w:r>
      <w:r w:rsidR="005E5219">
        <w:rPr>
          <w:rFonts w:ascii="Times New Roman" w:hAnsi="Times New Roman" w:cs="Times New Roman"/>
          <w:color w:val="000000" w:themeColor="text1"/>
          <w:sz w:val="28"/>
          <w:szCs w:val="28"/>
        </w:rPr>
        <w:t>школьников и студентов</w:t>
      </w:r>
      <w:proofErr w:type="gramStart"/>
      <w:r w:rsidR="005E5219">
        <w:rPr>
          <w:rFonts w:ascii="Times New Roman" w:hAnsi="Times New Roman" w:cs="Times New Roman"/>
          <w:color w:val="000000" w:themeColor="text1"/>
          <w:sz w:val="28"/>
          <w:szCs w:val="28"/>
        </w:rPr>
        <w:t>…….</w:t>
      </w:r>
      <w:proofErr w:type="gramEnd"/>
      <w:r w:rsidR="005E5219">
        <w:rPr>
          <w:rFonts w:ascii="Times New Roman" w:hAnsi="Times New Roman" w:cs="Times New Roman"/>
          <w:color w:val="000000" w:themeColor="text1"/>
          <w:sz w:val="28"/>
          <w:szCs w:val="28"/>
        </w:rPr>
        <w:t>…</w:t>
      </w:r>
      <w:r w:rsidR="00F3487B">
        <w:rPr>
          <w:rFonts w:ascii="Times New Roman" w:hAnsi="Times New Roman" w:cs="Times New Roman"/>
          <w:color w:val="000000" w:themeColor="text1"/>
          <w:sz w:val="28"/>
          <w:szCs w:val="28"/>
        </w:rPr>
        <w:t>…………………………………………………….</w:t>
      </w:r>
      <w:r w:rsidR="0099130C">
        <w:rPr>
          <w:rFonts w:ascii="Times New Roman" w:hAnsi="Times New Roman" w:cs="Times New Roman"/>
          <w:color w:val="000000" w:themeColor="text1"/>
          <w:sz w:val="28"/>
          <w:szCs w:val="28"/>
        </w:rPr>
        <w:t>39</w:t>
      </w:r>
    </w:p>
    <w:p w14:paraId="0B714083" w14:textId="54EF42BD" w:rsidR="005E5219" w:rsidRDefault="005E5219" w:rsidP="005E5219">
      <w:pPr>
        <w:spacing w:before="30" w:after="30" w:line="360" w:lineRule="auto"/>
        <w:ind w:left="567" w:righ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3487B">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С</w:t>
      </w:r>
      <w:r w:rsidR="00234601">
        <w:rPr>
          <w:rFonts w:ascii="Times New Roman" w:hAnsi="Times New Roman" w:cs="Times New Roman"/>
          <w:color w:val="000000" w:themeColor="text1"/>
          <w:sz w:val="28"/>
          <w:szCs w:val="28"/>
        </w:rPr>
        <w:t>пецифика с</w:t>
      </w:r>
      <w:r>
        <w:rPr>
          <w:rFonts w:ascii="Times New Roman" w:hAnsi="Times New Roman" w:cs="Times New Roman"/>
          <w:color w:val="000000" w:themeColor="text1"/>
          <w:sz w:val="28"/>
          <w:szCs w:val="28"/>
        </w:rPr>
        <w:t>вязи жизнестойкости и копинг-стратегий у студентов и школьников……………</w:t>
      </w:r>
      <w:r w:rsidR="00EB0B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AF5A71">
        <w:rPr>
          <w:rFonts w:ascii="Times New Roman" w:hAnsi="Times New Roman" w:cs="Times New Roman"/>
          <w:color w:val="000000" w:themeColor="text1"/>
          <w:sz w:val="28"/>
          <w:szCs w:val="28"/>
        </w:rPr>
        <w:t>4</w:t>
      </w:r>
      <w:r w:rsidR="00E764B8">
        <w:rPr>
          <w:rFonts w:ascii="Times New Roman" w:hAnsi="Times New Roman" w:cs="Times New Roman"/>
          <w:color w:val="000000" w:themeColor="text1"/>
          <w:sz w:val="28"/>
          <w:szCs w:val="28"/>
        </w:rPr>
        <w:t>1</w:t>
      </w:r>
    </w:p>
    <w:p w14:paraId="3192EF52" w14:textId="25DBBD90" w:rsidR="0078400A" w:rsidRDefault="00234601" w:rsidP="005E5219">
      <w:pPr>
        <w:spacing w:before="30" w:after="30" w:line="360" w:lineRule="auto"/>
        <w:ind w:left="709" w:right="567" w:hanging="142"/>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Выводы по главе </w:t>
      </w:r>
      <w:r w:rsidR="00AF5A71">
        <w:rPr>
          <w:rFonts w:ascii="Times New Roman" w:hAnsi="Times New Roman" w:cs="Times New Roman"/>
          <w:color w:val="000000" w:themeColor="text1"/>
          <w:sz w:val="28"/>
          <w:szCs w:val="28"/>
        </w:rPr>
        <w:t>2</w:t>
      </w:r>
      <w:r w:rsidR="00FD3547" w:rsidRPr="00150816">
        <w:rPr>
          <w:rFonts w:ascii="Times New Roman" w:hAnsi="Times New Roman" w:cs="Times New Roman"/>
          <w:color w:val="000000" w:themeColor="text1"/>
          <w:sz w:val="28"/>
          <w:szCs w:val="28"/>
        </w:rPr>
        <w:t>……</w:t>
      </w:r>
      <w:proofErr w:type="gramStart"/>
      <w:r w:rsidR="00FD3547" w:rsidRPr="00150816">
        <w:rPr>
          <w:rFonts w:ascii="Times New Roman" w:hAnsi="Times New Roman" w:cs="Times New Roman"/>
          <w:color w:val="000000" w:themeColor="text1"/>
          <w:sz w:val="28"/>
          <w:szCs w:val="28"/>
        </w:rPr>
        <w:t>…….</w:t>
      </w:r>
      <w:proofErr w:type="gramEnd"/>
      <w:r w:rsidR="00FD3547" w:rsidRPr="00150816">
        <w:rPr>
          <w:rFonts w:ascii="Times New Roman" w:hAnsi="Times New Roman" w:cs="Times New Roman"/>
          <w:color w:val="000000" w:themeColor="text1"/>
          <w:sz w:val="28"/>
          <w:szCs w:val="28"/>
        </w:rPr>
        <w:t>……………</w:t>
      </w:r>
      <w:r w:rsidR="00EB0B19">
        <w:rPr>
          <w:rFonts w:ascii="Times New Roman" w:hAnsi="Times New Roman" w:cs="Times New Roman"/>
          <w:color w:val="000000" w:themeColor="text1"/>
          <w:sz w:val="28"/>
          <w:szCs w:val="28"/>
        </w:rPr>
        <w:t>……..</w:t>
      </w:r>
      <w:r w:rsidR="00FD3547" w:rsidRPr="00150816">
        <w:rPr>
          <w:rFonts w:ascii="Times New Roman" w:hAnsi="Times New Roman" w:cs="Times New Roman"/>
          <w:color w:val="000000" w:themeColor="text1"/>
          <w:sz w:val="28"/>
          <w:szCs w:val="28"/>
        </w:rPr>
        <w:t>……...……….</w:t>
      </w:r>
      <w:r w:rsidR="00D679B1">
        <w:rPr>
          <w:rFonts w:ascii="Times New Roman" w:hAnsi="Times New Roman" w:cs="Times New Roman"/>
          <w:color w:val="000000" w:themeColor="text1"/>
          <w:sz w:val="28"/>
          <w:szCs w:val="28"/>
        </w:rPr>
        <w:t>.</w:t>
      </w:r>
      <w:r w:rsidR="00FD3547" w:rsidRPr="00150816">
        <w:rPr>
          <w:rFonts w:ascii="Times New Roman" w:hAnsi="Times New Roman" w:cs="Times New Roman"/>
          <w:color w:val="000000" w:themeColor="text1"/>
          <w:sz w:val="28"/>
          <w:szCs w:val="28"/>
        </w:rPr>
        <w:t>…</w:t>
      </w:r>
      <w:r w:rsidR="00AF5A71">
        <w:rPr>
          <w:rFonts w:ascii="Times New Roman" w:hAnsi="Times New Roman" w:cs="Times New Roman"/>
          <w:color w:val="000000" w:themeColor="text1"/>
          <w:sz w:val="28"/>
          <w:szCs w:val="28"/>
        </w:rPr>
        <w:t>.</w:t>
      </w:r>
      <w:r w:rsidR="00D828BF">
        <w:rPr>
          <w:rFonts w:ascii="Times New Roman" w:hAnsi="Times New Roman" w:cs="Times New Roman"/>
          <w:color w:val="000000" w:themeColor="text1"/>
          <w:sz w:val="28"/>
          <w:szCs w:val="28"/>
        </w:rPr>
        <w:t>…</w:t>
      </w:r>
      <w:r w:rsidR="00AF5A71">
        <w:rPr>
          <w:rFonts w:ascii="Times New Roman" w:hAnsi="Times New Roman" w:cs="Times New Roman"/>
          <w:color w:val="000000" w:themeColor="text1"/>
          <w:sz w:val="28"/>
          <w:szCs w:val="28"/>
        </w:rPr>
        <w:t>4</w:t>
      </w:r>
      <w:r w:rsidR="00E764B8">
        <w:rPr>
          <w:rFonts w:ascii="Times New Roman" w:hAnsi="Times New Roman" w:cs="Times New Roman"/>
          <w:color w:val="000000" w:themeColor="text1"/>
          <w:sz w:val="28"/>
          <w:szCs w:val="28"/>
        </w:rPr>
        <w:t>4</w:t>
      </w:r>
    </w:p>
    <w:p w14:paraId="578F9644" w14:textId="5A114232" w:rsidR="0078400A" w:rsidRDefault="00840C73" w:rsidP="00D679B1">
      <w:pPr>
        <w:spacing w:before="30" w:after="30" w:line="360" w:lineRule="auto"/>
        <w:ind w:left="709" w:right="567" w:hanging="142"/>
        <w:jc w:val="both"/>
        <w:rPr>
          <w:rFonts w:ascii="Times New Roman" w:hAnsi="Times New Roman" w:cs="Times New Roman"/>
          <w:b/>
          <w:bCs/>
          <w:color w:val="000000" w:themeColor="text1"/>
          <w:sz w:val="28"/>
          <w:szCs w:val="28"/>
        </w:rPr>
      </w:pPr>
      <w:r w:rsidRPr="00150816">
        <w:rPr>
          <w:rFonts w:ascii="Times New Roman" w:hAnsi="Times New Roman" w:cs="Times New Roman"/>
          <w:b/>
          <w:bCs/>
          <w:color w:val="000000" w:themeColor="text1"/>
          <w:sz w:val="28"/>
          <w:szCs w:val="28"/>
        </w:rPr>
        <w:t>З</w:t>
      </w:r>
      <w:r w:rsidR="005E5219">
        <w:rPr>
          <w:rFonts w:ascii="Times New Roman" w:hAnsi="Times New Roman" w:cs="Times New Roman"/>
          <w:b/>
          <w:bCs/>
          <w:color w:val="000000" w:themeColor="text1"/>
          <w:sz w:val="28"/>
          <w:szCs w:val="28"/>
        </w:rPr>
        <w:t>АКЛЮЧЕНИЕ</w:t>
      </w:r>
      <w:r w:rsidRPr="00150816">
        <w:rPr>
          <w:rFonts w:ascii="Times New Roman" w:hAnsi="Times New Roman" w:cs="Times New Roman"/>
          <w:b/>
          <w:bCs/>
          <w:color w:val="000000" w:themeColor="text1"/>
          <w:sz w:val="28"/>
          <w:szCs w:val="28"/>
        </w:rPr>
        <w:t>………………………………</w:t>
      </w:r>
      <w:proofErr w:type="gramStart"/>
      <w:r w:rsidRPr="00150816">
        <w:rPr>
          <w:rFonts w:ascii="Times New Roman" w:hAnsi="Times New Roman" w:cs="Times New Roman"/>
          <w:b/>
          <w:bCs/>
          <w:color w:val="000000" w:themeColor="text1"/>
          <w:sz w:val="28"/>
          <w:szCs w:val="28"/>
        </w:rPr>
        <w:t>…….</w:t>
      </w:r>
      <w:proofErr w:type="gramEnd"/>
      <w:r w:rsidRPr="00150816">
        <w:rPr>
          <w:rFonts w:ascii="Times New Roman" w:hAnsi="Times New Roman" w:cs="Times New Roman"/>
          <w:b/>
          <w:bCs/>
          <w:color w:val="000000" w:themeColor="text1"/>
          <w:sz w:val="28"/>
          <w:szCs w:val="28"/>
        </w:rPr>
        <w:t>.…………</w:t>
      </w:r>
      <w:r w:rsidR="00D679B1">
        <w:rPr>
          <w:rFonts w:ascii="Times New Roman" w:hAnsi="Times New Roman" w:cs="Times New Roman"/>
          <w:b/>
          <w:bCs/>
          <w:color w:val="000000" w:themeColor="text1"/>
          <w:sz w:val="28"/>
          <w:szCs w:val="28"/>
        </w:rPr>
        <w:t>.</w:t>
      </w:r>
      <w:r w:rsidRPr="00150816">
        <w:rPr>
          <w:rFonts w:ascii="Times New Roman" w:hAnsi="Times New Roman" w:cs="Times New Roman"/>
          <w:b/>
          <w:bCs/>
          <w:color w:val="000000" w:themeColor="text1"/>
          <w:sz w:val="28"/>
          <w:szCs w:val="28"/>
        </w:rPr>
        <w:t>…</w:t>
      </w:r>
      <w:bookmarkStart w:id="1" w:name="_Hlk101286385"/>
      <w:r w:rsidR="00D828BF">
        <w:rPr>
          <w:rFonts w:ascii="Times New Roman" w:hAnsi="Times New Roman" w:cs="Times New Roman"/>
          <w:b/>
          <w:bCs/>
          <w:color w:val="000000" w:themeColor="text1"/>
          <w:sz w:val="28"/>
          <w:szCs w:val="28"/>
        </w:rPr>
        <w:t>…</w:t>
      </w:r>
      <w:r w:rsidR="00E764B8">
        <w:rPr>
          <w:rFonts w:ascii="Times New Roman" w:hAnsi="Times New Roman" w:cs="Times New Roman"/>
          <w:b/>
          <w:bCs/>
          <w:color w:val="000000" w:themeColor="text1"/>
          <w:sz w:val="28"/>
          <w:szCs w:val="28"/>
        </w:rPr>
        <w:t>46</w:t>
      </w:r>
    </w:p>
    <w:bookmarkEnd w:id="1"/>
    <w:p w14:paraId="027A1626" w14:textId="3D4B092B" w:rsidR="00840C73" w:rsidRDefault="00E764B8" w:rsidP="00D679B1">
      <w:pPr>
        <w:spacing w:before="30" w:after="30" w:line="360" w:lineRule="auto"/>
        <w:ind w:left="709" w:right="567" w:hanging="142"/>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СПИСОК ИСПОЛЬЗУЕИОЙ ЛИТЕРАТУРЫ</w:t>
      </w:r>
      <w:r w:rsidR="00FD3547" w:rsidRPr="00150816">
        <w:rPr>
          <w:rFonts w:ascii="Times New Roman" w:hAnsi="Times New Roman" w:cs="Times New Roman"/>
          <w:b/>
          <w:bCs/>
          <w:color w:val="000000" w:themeColor="text1"/>
          <w:sz w:val="28"/>
          <w:szCs w:val="28"/>
        </w:rPr>
        <w:t>……………</w:t>
      </w:r>
      <w:proofErr w:type="gramStart"/>
      <w:r w:rsidR="00FD3547" w:rsidRPr="00150816">
        <w:rPr>
          <w:rFonts w:ascii="Times New Roman" w:hAnsi="Times New Roman" w:cs="Times New Roman"/>
          <w:b/>
          <w:bCs/>
          <w:color w:val="000000" w:themeColor="text1"/>
          <w:sz w:val="28"/>
          <w:szCs w:val="28"/>
        </w:rPr>
        <w:t>…...</w:t>
      </w:r>
      <w:r w:rsidR="000E2ECE">
        <w:rPr>
          <w:rFonts w:ascii="Times New Roman" w:hAnsi="Times New Roman" w:cs="Times New Roman"/>
          <w:b/>
          <w:bCs/>
          <w:color w:val="000000" w:themeColor="text1"/>
          <w:sz w:val="28"/>
          <w:szCs w:val="28"/>
        </w:rPr>
        <w:t>.</w:t>
      </w:r>
      <w:proofErr w:type="gramEnd"/>
      <w:r w:rsidR="000E2ECE">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48</w:t>
      </w:r>
    </w:p>
    <w:p w14:paraId="23F55ADB" w14:textId="16AB5742" w:rsidR="000E2ECE" w:rsidRDefault="000E2ECE" w:rsidP="00D679B1">
      <w:pPr>
        <w:spacing w:before="30" w:after="30" w:line="360" w:lineRule="auto"/>
        <w:ind w:left="709" w:right="567" w:hanging="142"/>
        <w:jc w:val="both"/>
        <w:rPr>
          <w:rFonts w:ascii="Times New Roman" w:hAnsi="Times New Roman" w:cs="Times New Roman"/>
          <w:b/>
          <w:bCs/>
          <w:color w:val="000000" w:themeColor="text1"/>
          <w:sz w:val="28"/>
          <w:szCs w:val="28"/>
        </w:rPr>
      </w:pPr>
    </w:p>
    <w:p w14:paraId="50E17723" w14:textId="60934FD5" w:rsidR="005E5219" w:rsidRDefault="005E5219" w:rsidP="00150816">
      <w:pPr>
        <w:pStyle w:val="Style6"/>
        <w:widowControl/>
        <w:spacing w:before="30" w:after="240" w:line="360" w:lineRule="auto"/>
        <w:ind w:right="567"/>
        <w:rPr>
          <w:color w:val="4472C4" w:themeColor="accent1"/>
          <w:sz w:val="28"/>
          <w:szCs w:val="28"/>
        </w:rPr>
      </w:pPr>
    </w:p>
    <w:p w14:paraId="279276FF" w14:textId="77777777" w:rsidR="005E5219" w:rsidRDefault="005E5219" w:rsidP="00150816">
      <w:pPr>
        <w:pStyle w:val="Style6"/>
        <w:widowControl/>
        <w:spacing w:before="30" w:after="240" w:line="360" w:lineRule="auto"/>
        <w:ind w:right="567"/>
        <w:rPr>
          <w:color w:val="4472C4" w:themeColor="accent1"/>
          <w:sz w:val="28"/>
          <w:szCs w:val="28"/>
        </w:rPr>
      </w:pPr>
    </w:p>
    <w:p w14:paraId="0F9497B7" w14:textId="77777777" w:rsidR="00D554D6" w:rsidRPr="00150816" w:rsidRDefault="00D554D6" w:rsidP="00150816">
      <w:pPr>
        <w:pStyle w:val="Style6"/>
        <w:widowControl/>
        <w:spacing w:before="30" w:after="240" w:line="360" w:lineRule="auto"/>
        <w:ind w:right="567"/>
        <w:rPr>
          <w:color w:val="4472C4" w:themeColor="accent1"/>
          <w:sz w:val="28"/>
          <w:szCs w:val="28"/>
        </w:rPr>
      </w:pPr>
    </w:p>
    <w:p w14:paraId="1E93A1EE" w14:textId="20B7E594" w:rsidR="00840C73" w:rsidRPr="00150816" w:rsidRDefault="00840C73" w:rsidP="00150816">
      <w:pPr>
        <w:pStyle w:val="Style6"/>
        <w:widowControl/>
        <w:spacing w:before="30" w:after="240" w:line="360" w:lineRule="auto"/>
        <w:ind w:right="567"/>
        <w:rPr>
          <w:color w:val="4472C4" w:themeColor="accent1"/>
          <w:sz w:val="28"/>
          <w:szCs w:val="28"/>
        </w:rPr>
      </w:pPr>
    </w:p>
    <w:p w14:paraId="0144E1FF" w14:textId="4A9EA6F6" w:rsidR="00D87253" w:rsidRDefault="00840C73" w:rsidP="00D87253">
      <w:pPr>
        <w:spacing w:before="30" w:after="30" w:line="360" w:lineRule="auto"/>
        <w:ind w:right="567"/>
        <w:jc w:val="center"/>
        <w:rPr>
          <w:rFonts w:ascii="Times New Roman" w:hAnsi="Times New Roman" w:cs="Times New Roman"/>
          <w:b/>
          <w:bCs/>
          <w:color w:val="000000" w:themeColor="text1"/>
          <w:sz w:val="28"/>
          <w:szCs w:val="28"/>
        </w:rPr>
      </w:pPr>
      <w:r w:rsidRPr="00150816">
        <w:rPr>
          <w:rFonts w:ascii="Times New Roman" w:hAnsi="Times New Roman" w:cs="Times New Roman"/>
          <w:b/>
          <w:bCs/>
          <w:color w:val="000000" w:themeColor="text1"/>
          <w:sz w:val="28"/>
          <w:szCs w:val="28"/>
        </w:rPr>
        <w:lastRenderedPageBreak/>
        <w:t>ВВЕДЕНИЕ</w:t>
      </w:r>
    </w:p>
    <w:p w14:paraId="32AE6640" w14:textId="77777777" w:rsidR="003F1F5B" w:rsidRPr="00150816" w:rsidRDefault="003F1F5B" w:rsidP="003F1F5B">
      <w:pPr>
        <w:spacing w:before="30" w:after="30" w:line="360" w:lineRule="auto"/>
        <w:ind w:right="567"/>
        <w:rPr>
          <w:rFonts w:ascii="Times New Roman" w:hAnsi="Times New Roman" w:cs="Times New Roman"/>
          <w:b/>
          <w:bCs/>
          <w:color w:val="000000" w:themeColor="text1"/>
          <w:sz w:val="28"/>
          <w:szCs w:val="28"/>
        </w:rPr>
      </w:pPr>
    </w:p>
    <w:p w14:paraId="24F47F15" w14:textId="3EAC2318" w:rsidR="00840C73" w:rsidRPr="00150816" w:rsidRDefault="000108D5" w:rsidP="007C5FA7">
      <w:pPr>
        <w:spacing w:after="0" w:line="360" w:lineRule="auto"/>
        <w:ind w:firstLine="709"/>
        <w:jc w:val="both"/>
        <w:rPr>
          <w:rFonts w:ascii="Times New Roman" w:hAnsi="Times New Roman" w:cs="Times New Roman"/>
          <w:color w:val="000000" w:themeColor="text1"/>
          <w:sz w:val="28"/>
          <w:szCs w:val="28"/>
        </w:rPr>
      </w:pPr>
      <w:r w:rsidRPr="00150816">
        <w:rPr>
          <w:rFonts w:ascii="Times New Roman" w:hAnsi="Times New Roman" w:cs="Times New Roman"/>
          <w:color w:val="000000" w:themeColor="text1"/>
          <w:sz w:val="28"/>
          <w:szCs w:val="28"/>
        </w:rPr>
        <w:t>С</w:t>
      </w:r>
      <w:r w:rsidR="003A2E4B" w:rsidRPr="00150816">
        <w:rPr>
          <w:rFonts w:ascii="Times New Roman" w:hAnsi="Times New Roman" w:cs="Times New Roman"/>
          <w:color w:val="000000" w:themeColor="text1"/>
          <w:sz w:val="28"/>
          <w:szCs w:val="28"/>
        </w:rPr>
        <w:t>овременный мир не стабилен, постоянно меняется</w:t>
      </w:r>
      <w:r w:rsidRPr="00150816">
        <w:rPr>
          <w:rFonts w:ascii="Times New Roman" w:hAnsi="Times New Roman" w:cs="Times New Roman"/>
          <w:color w:val="000000" w:themeColor="text1"/>
          <w:sz w:val="28"/>
          <w:szCs w:val="28"/>
        </w:rPr>
        <w:t>, мировые события заставляют менять свои ценности, ориентиры, планы. Они разрушают то, что было построено раньше</w:t>
      </w:r>
      <w:r w:rsidR="00881BEC" w:rsidRPr="00150816">
        <w:rPr>
          <w:rFonts w:ascii="Times New Roman" w:hAnsi="Times New Roman" w:cs="Times New Roman"/>
          <w:color w:val="000000" w:themeColor="text1"/>
          <w:sz w:val="28"/>
          <w:szCs w:val="28"/>
        </w:rPr>
        <w:t xml:space="preserve">, поэтому </w:t>
      </w:r>
      <w:r w:rsidR="00881BEC" w:rsidRPr="00150816">
        <w:rPr>
          <w:rFonts w:ascii="Times New Roman" w:hAnsi="Times New Roman" w:cs="Times New Roman"/>
          <w:b/>
          <w:bCs/>
          <w:color w:val="000000" w:themeColor="text1"/>
          <w:sz w:val="28"/>
          <w:szCs w:val="28"/>
        </w:rPr>
        <w:t>актуальность</w:t>
      </w:r>
      <w:r w:rsidR="00881BEC" w:rsidRPr="00150816">
        <w:rPr>
          <w:rFonts w:ascii="Times New Roman" w:hAnsi="Times New Roman" w:cs="Times New Roman"/>
          <w:color w:val="000000" w:themeColor="text1"/>
          <w:sz w:val="28"/>
          <w:szCs w:val="28"/>
        </w:rPr>
        <w:t xml:space="preserve"> данного </w:t>
      </w:r>
      <w:r w:rsidR="00881BEC" w:rsidRPr="00150816">
        <w:rPr>
          <w:rFonts w:ascii="Times New Roman" w:hAnsi="Times New Roman" w:cs="Times New Roman"/>
          <w:b/>
          <w:bCs/>
          <w:color w:val="000000" w:themeColor="text1"/>
          <w:sz w:val="28"/>
          <w:szCs w:val="28"/>
        </w:rPr>
        <w:t>исследования</w:t>
      </w:r>
      <w:r w:rsidR="00881BEC" w:rsidRPr="00150816">
        <w:rPr>
          <w:rFonts w:ascii="Times New Roman" w:hAnsi="Times New Roman" w:cs="Times New Roman"/>
          <w:color w:val="000000" w:themeColor="text1"/>
          <w:sz w:val="28"/>
          <w:szCs w:val="28"/>
        </w:rPr>
        <w:t xml:space="preserve"> </w:t>
      </w:r>
      <w:r w:rsidR="001C53DE">
        <w:rPr>
          <w:rFonts w:ascii="Times New Roman" w:hAnsi="Times New Roman" w:cs="Times New Roman"/>
          <w:color w:val="000000" w:themeColor="text1"/>
          <w:sz w:val="28"/>
          <w:szCs w:val="28"/>
        </w:rPr>
        <w:t>неоспорима</w:t>
      </w:r>
      <w:r w:rsidR="00881BEC" w:rsidRPr="00150816">
        <w:rPr>
          <w:rFonts w:ascii="Times New Roman" w:hAnsi="Times New Roman" w:cs="Times New Roman"/>
          <w:color w:val="000000" w:themeColor="text1"/>
          <w:sz w:val="28"/>
          <w:szCs w:val="28"/>
        </w:rPr>
        <w:t>.</w:t>
      </w:r>
      <w:r w:rsidR="003A2E4B" w:rsidRPr="00150816">
        <w:rPr>
          <w:rFonts w:ascii="Times New Roman" w:hAnsi="Times New Roman" w:cs="Times New Roman"/>
          <w:color w:val="000000" w:themeColor="text1"/>
          <w:sz w:val="28"/>
          <w:szCs w:val="28"/>
        </w:rPr>
        <w:t xml:space="preserve"> </w:t>
      </w:r>
      <w:r w:rsidRPr="00150816">
        <w:rPr>
          <w:rFonts w:ascii="Times New Roman" w:hAnsi="Times New Roman" w:cs="Times New Roman"/>
          <w:color w:val="000000" w:themeColor="text1"/>
          <w:sz w:val="28"/>
          <w:szCs w:val="28"/>
        </w:rPr>
        <w:t>Сейчас как никогда важно эффективно справляться со стрессовыми ситуациями и быть жизнестойким, чтобы выжить и снизить уровень негативного влияние на психику.</w:t>
      </w:r>
      <w:r w:rsidR="001C53DE">
        <w:rPr>
          <w:rFonts w:ascii="Times New Roman" w:hAnsi="Times New Roman" w:cs="Times New Roman"/>
          <w:color w:val="000000" w:themeColor="text1"/>
          <w:sz w:val="28"/>
          <w:szCs w:val="28"/>
        </w:rPr>
        <w:t xml:space="preserve"> </w:t>
      </w:r>
    </w:p>
    <w:p w14:paraId="0B6CDB4C" w14:textId="77777777" w:rsidR="00750430" w:rsidRDefault="00881BEC" w:rsidP="007C5FA7">
      <w:pPr>
        <w:spacing w:after="0" w:line="360" w:lineRule="auto"/>
        <w:ind w:firstLine="709"/>
        <w:jc w:val="both"/>
        <w:rPr>
          <w:rFonts w:ascii="Times New Roman" w:hAnsi="Times New Roman" w:cs="Times New Roman"/>
          <w:b/>
          <w:bCs/>
          <w:color w:val="4472C4" w:themeColor="accent1"/>
          <w:sz w:val="28"/>
          <w:szCs w:val="28"/>
        </w:rPr>
      </w:pPr>
      <w:r w:rsidRPr="00150816">
        <w:rPr>
          <w:rFonts w:ascii="Times New Roman" w:hAnsi="Times New Roman" w:cs="Times New Roman"/>
          <w:b/>
          <w:bCs/>
          <w:color w:val="000000" w:themeColor="text1"/>
          <w:sz w:val="28"/>
          <w:szCs w:val="28"/>
        </w:rPr>
        <w:t>Проблема исследования</w:t>
      </w:r>
      <w:r w:rsidRPr="00150816">
        <w:rPr>
          <w:rFonts w:ascii="Times New Roman" w:hAnsi="Times New Roman" w:cs="Times New Roman"/>
          <w:color w:val="000000" w:themeColor="text1"/>
          <w:sz w:val="28"/>
          <w:szCs w:val="28"/>
        </w:rPr>
        <w:t xml:space="preserve"> заключается в том, что в сложившихся обстоятельствах многие люди опускают руки и не знают, как справляться со стрессовыми ситуациями. Возникает вопрос: почему одни переживают условия жизни безболезненно, а другие уходят в депрессию и прекращают какие-либо попытки, чтобы изменить своё внутреннее состояние</w:t>
      </w:r>
      <w:r w:rsidR="002B4241" w:rsidRPr="00150816">
        <w:rPr>
          <w:rFonts w:ascii="Times New Roman" w:hAnsi="Times New Roman" w:cs="Times New Roman"/>
          <w:color w:val="000000" w:themeColor="text1"/>
          <w:sz w:val="28"/>
          <w:szCs w:val="28"/>
        </w:rPr>
        <w:t>?</w:t>
      </w:r>
    </w:p>
    <w:p w14:paraId="4D9E6A05" w14:textId="77777777" w:rsidR="00750430" w:rsidRDefault="002B4241" w:rsidP="007C5FA7">
      <w:pPr>
        <w:spacing w:after="0" w:line="360" w:lineRule="auto"/>
        <w:ind w:firstLine="709"/>
        <w:jc w:val="both"/>
        <w:rPr>
          <w:rFonts w:ascii="Times New Roman" w:hAnsi="Times New Roman" w:cs="Times New Roman"/>
          <w:b/>
          <w:bCs/>
          <w:color w:val="4472C4" w:themeColor="accent1"/>
          <w:sz w:val="28"/>
          <w:szCs w:val="28"/>
        </w:rPr>
      </w:pPr>
      <w:r w:rsidRPr="00150816">
        <w:rPr>
          <w:rFonts w:ascii="Times New Roman" w:hAnsi="Times New Roman" w:cs="Times New Roman"/>
          <w:b/>
          <w:bCs/>
          <w:color w:val="000000" w:themeColor="text1"/>
          <w:sz w:val="28"/>
          <w:szCs w:val="28"/>
        </w:rPr>
        <w:t>Объект</w:t>
      </w:r>
      <w:r w:rsidR="00840C73" w:rsidRPr="00150816">
        <w:rPr>
          <w:rFonts w:ascii="Times New Roman" w:hAnsi="Times New Roman" w:cs="Times New Roman"/>
          <w:b/>
          <w:bCs/>
          <w:color w:val="000000" w:themeColor="text1"/>
          <w:sz w:val="28"/>
          <w:szCs w:val="28"/>
        </w:rPr>
        <w:t xml:space="preserve"> исследования</w:t>
      </w:r>
      <w:r w:rsidR="00840C73" w:rsidRPr="00150816">
        <w:rPr>
          <w:rFonts w:ascii="Times New Roman" w:hAnsi="Times New Roman" w:cs="Times New Roman"/>
          <w:color w:val="000000" w:themeColor="text1"/>
          <w:sz w:val="28"/>
          <w:szCs w:val="28"/>
        </w:rPr>
        <w:t xml:space="preserve"> </w:t>
      </w:r>
      <w:r w:rsidRPr="00150816">
        <w:rPr>
          <w:rFonts w:ascii="Times New Roman" w:hAnsi="Times New Roman" w:cs="Times New Roman"/>
          <w:color w:val="000000" w:themeColor="text1"/>
          <w:sz w:val="28"/>
          <w:szCs w:val="28"/>
        </w:rPr>
        <w:t>– жизнестойкость и копинг-стратегии.</w:t>
      </w:r>
    </w:p>
    <w:p w14:paraId="64600E1B" w14:textId="2A286FE9" w:rsidR="00750430" w:rsidRDefault="002B4241" w:rsidP="007C5FA7">
      <w:pPr>
        <w:spacing w:after="0" w:line="360" w:lineRule="auto"/>
        <w:ind w:firstLine="709"/>
        <w:jc w:val="both"/>
        <w:rPr>
          <w:rFonts w:ascii="Times New Roman" w:hAnsi="Times New Roman" w:cs="Times New Roman"/>
          <w:color w:val="000000" w:themeColor="text1"/>
          <w:sz w:val="28"/>
          <w:szCs w:val="28"/>
        </w:rPr>
      </w:pPr>
      <w:r w:rsidRPr="00150816">
        <w:rPr>
          <w:rFonts w:ascii="Times New Roman" w:hAnsi="Times New Roman" w:cs="Times New Roman"/>
          <w:b/>
          <w:bCs/>
          <w:color w:val="000000" w:themeColor="text1"/>
          <w:sz w:val="28"/>
          <w:szCs w:val="28"/>
        </w:rPr>
        <w:t>Предмет исследования</w:t>
      </w:r>
      <w:r w:rsidRPr="00150816">
        <w:rPr>
          <w:rFonts w:ascii="Times New Roman" w:hAnsi="Times New Roman" w:cs="Times New Roman"/>
          <w:color w:val="000000" w:themeColor="text1"/>
          <w:sz w:val="28"/>
          <w:szCs w:val="28"/>
        </w:rPr>
        <w:t xml:space="preserve"> – </w:t>
      </w:r>
      <w:r w:rsidR="00234601">
        <w:rPr>
          <w:rFonts w:ascii="Times New Roman" w:hAnsi="Times New Roman" w:cs="Times New Roman"/>
          <w:color w:val="000000" w:themeColor="text1"/>
          <w:sz w:val="28"/>
          <w:szCs w:val="28"/>
        </w:rPr>
        <w:t xml:space="preserve">Специфика </w:t>
      </w:r>
      <w:r w:rsidRPr="00150816">
        <w:rPr>
          <w:rFonts w:ascii="Times New Roman" w:hAnsi="Times New Roman" w:cs="Times New Roman"/>
          <w:color w:val="000000" w:themeColor="text1"/>
          <w:sz w:val="28"/>
          <w:szCs w:val="28"/>
        </w:rPr>
        <w:t>связ</w:t>
      </w:r>
      <w:r w:rsidR="006F069C">
        <w:rPr>
          <w:rFonts w:ascii="Times New Roman" w:hAnsi="Times New Roman" w:cs="Times New Roman"/>
          <w:color w:val="000000" w:themeColor="text1"/>
          <w:sz w:val="28"/>
          <w:szCs w:val="28"/>
        </w:rPr>
        <w:t>и</w:t>
      </w:r>
      <w:r w:rsidRPr="00150816">
        <w:rPr>
          <w:rFonts w:ascii="Times New Roman" w:hAnsi="Times New Roman" w:cs="Times New Roman"/>
          <w:color w:val="000000" w:themeColor="text1"/>
          <w:sz w:val="28"/>
          <w:szCs w:val="28"/>
        </w:rPr>
        <w:t xml:space="preserve"> </w:t>
      </w:r>
      <w:proofErr w:type="spellStart"/>
      <w:r w:rsidRPr="00150816">
        <w:rPr>
          <w:rFonts w:ascii="Times New Roman" w:hAnsi="Times New Roman" w:cs="Times New Roman"/>
          <w:color w:val="000000" w:themeColor="text1"/>
          <w:sz w:val="28"/>
          <w:szCs w:val="28"/>
        </w:rPr>
        <w:t>копинг</w:t>
      </w:r>
      <w:proofErr w:type="spellEnd"/>
      <w:r w:rsidRPr="00150816">
        <w:rPr>
          <w:rFonts w:ascii="Times New Roman" w:hAnsi="Times New Roman" w:cs="Times New Roman"/>
          <w:color w:val="000000" w:themeColor="text1"/>
          <w:sz w:val="28"/>
          <w:szCs w:val="28"/>
        </w:rPr>
        <w:t>-стратегий и жизнестойкости у студентов</w:t>
      </w:r>
      <w:r w:rsidR="001C53DE">
        <w:rPr>
          <w:rFonts w:ascii="Times New Roman" w:hAnsi="Times New Roman" w:cs="Times New Roman"/>
          <w:color w:val="000000" w:themeColor="text1"/>
          <w:sz w:val="28"/>
          <w:szCs w:val="28"/>
        </w:rPr>
        <w:t xml:space="preserve"> и школьников</w:t>
      </w:r>
      <w:r w:rsidRPr="00150816">
        <w:rPr>
          <w:rFonts w:ascii="Times New Roman" w:hAnsi="Times New Roman" w:cs="Times New Roman"/>
          <w:color w:val="000000" w:themeColor="text1"/>
          <w:sz w:val="28"/>
          <w:szCs w:val="28"/>
        </w:rPr>
        <w:t>.</w:t>
      </w:r>
    </w:p>
    <w:p w14:paraId="5DECFA99" w14:textId="77777777" w:rsidR="00750430" w:rsidRPr="00D52290" w:rsidRDefault="00840C73" w:rsidP="007C5FA7">
      <w:pPr>
        <w:spacing w:after="0" w:line="360" w:lineRule="auto"/>
        <w:ind w:firstLine="709"/>
        <w:jc w:val="both"/>
        <w:rPr>
          <w:rFonts w:ascii="Times New Roman" w:hAnsi="Times New Roman" w:cs="Times New Roman"/>
          <w:sz w:val="28"/>
          <w:szCs w:val="28"/>
        </w:rPr>
      </w:pPr>
      <w:r w:rsidRPr="00D52290">
        <w:rPr>
          <w:rFonts w:ascii="Times New Roman" w:hAnsi="Times New Roman" w:cs="Times New Roman"/>
          <w:b/>
          <w:bCs/>
          <w:sz w:val="28"/>
          <w:szCs w:val="28"/>
        </w:rPr>
        <w:t xml:space="preserve">Цель работы </w:t>
      </w:r>
      <w:r w:rsidR="00192139" w:rsidRPr="00D52290">
        <w:rPr>
          <w:rFonts w:ascii="Times New Roman" w:hAnsi="Times New Roman" w:cs="Times New Roman"/>
          <w:sz w:val="28"/>
          <w:szCs w:val="28"/>
        </w:rPr>
        <w:t>заключается в том, чтобы</w:t>
      </w:r>
    </w:p>
    <w:p w14:paraId="59CB5768" w14:textId="77777777" w:rsidR="00EB0B19" w:rsidRPr="00D52290" w:rsidRDefault="00EB0B19" w:rsidP="007C5FA7">
      <w:pPr>
        <w:spacing w:after="0" w:line="360" w:lineRule="auto"/>
        <w:ind w:firstLine="709"/>
        <w:jc w:val="both"/>
        <w:rPr>
          <w:rFonts w:ascii="Times New Roman" w:hAnsi="Times New Roman" w:cs="Times New Roman"/>
          <w:sz w:val="28"/>
          <w:szCs w:val="28"/>
        </w:rPr>
      </w:pPr>
      <w:r w:rsidRPr="00D52290">
        <w:rPr>
          <w:rFonts w:ascii="Times New Roman" w:hAnsi="Times New Roman" w:cs="Times New Roman"/>
          <w:sz w:val="28"/>
          <w:szCs w:val="28"/>
        </w:rPr>
        <w:t>-Исследовать специфику связи жизнестойкости и копинг-стратегий у студентов и школьников</w:t>
      </w:r>
    </w:p>
    <w:p w14:paraId="2D68CFAE" w14:textId="77777777" w:rsidR="00750430" w:rsidRPr="00D52290" w:rsidRDefault="00931932" w:rsidP="007C5FA7">
      <w:pPr>
        <w:spacing w:after="0" w:line="360" w:lineRule="auto"/>
        <w:ind w:firstLine="709"/>
        <w:jc w:val="both"/>
        <w:rPr>
          <w:rFonts w:ascii="Times New Roman" w:hAnsi="Times New Roman" w:cs="Times New Roman"/>
          <w:sz w:val="28"/>
          <w:szCs w:val="28"/>
        </w:rPr>
      </w:pPr>
      <w:r w:rsidRPr="00D52290">
        <w:rPr>
          <w:rFonts w:ascii="Times New Roman" w:hAnsi="Times New Roman" w:cs="Times New Roman"/>
          <w:sz w:val="28"/>
          <w:szCs w:val="28"/>
        </w:rPr>
        <w:t xml:space="preserve">Для достижения целей были поставлены </w:t>
      </w:r>
      <w:r w:rsidRPr="00D52290">
        <w:rPr>
          <w:rFonts w:ascii="Times New Roman" w:hAnsi="Times New Roman" w:cs="Times New Roman"/>
          <w:b/>
          <w:bCs/>
          <w:sz w:val="28"/>
          <w:szCs w:val="28"/>
        </w:rPr>
        <w:t xml:space="preserve">задачи: </w:t>
      </w:r>
    </w:p>
    <w:p w14:paraId="1F7A6D3F" w14:textId="77777777" w:rsidR="00750430" w:rsidRPr="00D52290" w:rsidRDefault="00931932" w:rsidP="007C5FA7">
      <w:pPr>
        <w:spacing w:after="0" w:line="360" w:lineRule="auto"/>
        <w:ind w:firstLine="709"/>
        <w:jc w:val="both"/>
        <w:rPr>
          <w:rFonts w:ascii="Times New Roman" w:hAnsi="Times New Roman" w:cs="Times New Roman"/>
          <w:sz w:val="28"/>
          <w:szCs w:val="28"/>
        </w:rPr>
      </w:pPr>
      <w:r w:rsidRPr="00D52290">
        <w:rPr>
          <w:rFonts w:ascii="Times New Roman" w:hAnsi="Times New Roman" w:cs="Times New Roman"/>
          <w:sz w:val="28"/>
          <w:szCs w:val="28"/>
        </w:rPr>
        <w:t>1. Найти и проанализировать статьи по темам исследования: копинг-стратегии, жизнестойкость и их связь.</w:t>
      </w:r>
    </w:p>
    <w:p w14:paraId="70D0790B" w14:textId="609E7ECE" w:rsidR="00EB0B19" w:rsidRPr="00D52290" w:rsidRDefault="00931932" w:rsidP="007C5FA7">
      <w:pPr>
        <w:spacing w:after="0" w:line="360" w:lineRule="auto"/>
        <w:ind w:firstLine="709"/>
        <w:jc w:val="both"/>
        <w:rPr>
          <w:rFonts w:ascii="Times New Roman" w:hAnsi="Times New Roman" w:cs="Times New Roman"/>
          <w:sz w:val="28"/>
          <w:szCs w:val="28"/>
        </w:rPr>
      </w:pPr>
      <w:r w:rsidRPr="00D52290">
        <w:rPr>
          <w:rFonts w:ascii="Times New Roman" w:hAnsi="Times New Roman" w:cs="Times New Roman"/>
          <w:sz w:val="28"/>
          <w:szCs w:val="28"/>
        </w:rPr>
        <w:t xml:space="preserve">2. </w:t>
      </w:r>
      <w:r w:rsidR="00EB0B19" w:rsidRPr="00D52290">
        <w:rPr>
          <w:rFonts w:ascii="Times New Roman" w:hAnsi="Times New Roman" w:cs="Times New Roman"/>
          <w:sz w:val="28"/>
          <w:szCs w:val="28"/>
        </w:rPr>
        <w:t>Провести исследование жизнестойкости у школьников и студентов.</w:t>
      </w:r>
    </w:p>
    <w:p w14:paraId="03E8FFEA" w14:textId="2FD7D186" w:rsidR="00EB0B19" w:rsidRPr="00D52290" w:rsidRDefault="00EB0B19" w:rsidP="007C5FA7">
      <w:pPr>
        <w:spacing w:after="0" w:line="360" w:lineRule="auto"/>
        <w:ind w:firstLine="709"/>
        <w:jc w:val="both"/>
        <w:rPr>
          <w:rFonts w:ascii="Times New Roman" w:hAnsi="Times New Roman" w:cs="Times New Roman"/>
          <w:sz w:val="28"/>
          <w:szCs w:val="28"/>
        </w:rPr>
      </w:pPr>
      <w:r w:rsidRPr="00D52290">
        <w:rPr>
          <w:rFonts w:ascii="Times New Roman" w:hAnsi="Times New Roman" w:cs="Times New Roman"/>
          <w:sz w:val="28"/>
          <w:szCs w:val="28"/>
        </w:rPr>
        <w:t>3. Провести исследование копинг-стратегий у школьников и студентов.</w:t>
      </w:r>
    </w:p>
    <w:p w14:paraId="4D7893FA" w14:textId="39B946AA" w:rsidR="000A6F65" w:rsidRPr="00D52290" w:rsidRDefault="00D87253" w:rsidP="007C5FA7">
      <w:pPr>
        <w:spacing w:after="0" w:line="360" w:lineRule="auto"/>
        <w:ind w:firstLine="709"/>
        <w:jc w:val="both"/>
        <w:rPr>
          <w:rFonts w:ascii="Times New Roman" w:hAnsi="Times New Roman" w:cs="Times New Roman"/>
          <w:sz w:val="28"/>
          <w:szCs w:val="28"/>
        </w:rPr>
      </w:pPr>
      <w:r w:rsidRPr="00D52290">
        <w:rPr>
          <w:rFonts w:ascii="Times New Roman" w:hAnsi="Times New Roman" w:cs="Times New Roman"/>
          <w:sz w:val="28"/>
          <w:szCs w:val="28"/>
        </w:rPr>
        <w:t xml:space="preserve">4. Собрать данные. </w:t>
      </w:r>
      <w:r w:rsidR="00234601" w:rsidRPr="00D52290">
        <w:rPr>
          <w:rFonts w:ascii="Times New Roman" w:hAnsi="Times New Roman" w:cs="Times New Roman"/>
          <w:sz w:val="28"/>
          <w:szCs w:val="28"/>
        </w:rPr>
        <w:t>Описать</w:t>
      </w:r>
      <w:r w:rsidR="00931932" w:rsidRPr="00D52290">
        <w:rPr>
          <w:rFonts w:ascii="Times New Roman" w:hAnsi="Times New Roman" w:cs="Times New Roman"/>
          <w:sz w:val="28"/>
          <w:szCs w:val="28"/>
        </w:rPr>
        <w:t xml:space="preserve"> и проанализировать </w:t>
      </w:r>
      <w:r w:rsidR="00EB0B19" w:rsidRPr="00D52290">
        <w:rPr>
          <w:rFonts w:ascii="Times New Roman" w:hAnsi="Times New Roman" w:cs="Times New Roman"/>
          <w:sz w:val="28"/>
          <w:szCs w:val="28"/>
        </w:rPr>
        <w:t xml:space="preserve">полученные результаты: </w:t>
      </w:r>
      <w:r w:rsidRPr="00D52290">
        <w:rPr>
          <w:rFonts w:ascii="Times New Roman" w:hAnsi="Times New Roman" w:cs="Times New Roman"/>
          <w:sz w:val="28"/>
          <w:szCs w:val="28"/>
        </w:rPr>
        <w:t>сравнить и изучить связи жизнестойкости и копинг-стратегий у студентов и школьников.</w:t>
      </w:r>
    </w:p>
    <w:p w14:paraId="5319D6F2" w14:textId="132CCE0F" w:rsidR="009A5942" w:rsidRPr="00B06038" w:rsidRDefault="009A5942" w:rsidP="007C5FA7">
      <w:pPr>
        <w:spacing w:after="0" w:line="360" w:lineRule="auto"/>
        <w:ind w:firstLine="709"/>
        <w:jc w:val="both"/>
        <w:rPr>
          <w:rFonts w:ascii="Times New Roman" w:hAnsi="Times New Roman" w:cs="Times New Roman"/>
          <w:color w:val="000000" w:themeColor="text1"/>
          <w:sz w:val="28"/>
          <w:szCs w:val="28"/>
        </w:rPr>
      </w:pPr>
      <w:r w:rsidRPr="00D52290">
        <w:rPr>
          <w:rFonts w:ascii="Times New Roman" w:hAnsi="Times New Roman" w:cs="Times New Roman"/>
          <w:color w:val="000000" w:themeColor="text1"/>
          <w:sz w:val="28"/>
          <w:szCs w:val="28"/>
        </w:rPr>
        <w:t xml:space="preserve">Гипотеза </w:t>
      </w:r>
      <w:r w:rsidR="00D87253" w:rsidRPr="00D52290">
        <w:rPr>
          <w:rFonts w:ascii="Times New Roman" w:hAnsi="Times New Roman" w:cs="Times New Roman"/>
          <w:color w:val="000000" w:themeColor="text1"/>
          <w:sz w:val="28"/>
          <w:szCs w:val="28"/>
        </w:rPr>
        <w:t xml:space="preserve">исследования - </w:t>
      </w:r>
      <w:r w:rsidRPr="00D52290">
        <w:rPr>
          <w:rFonts w:ascii="Times New Roman" w:hAnsi="Times New Roman" w:cs="Times New Roman"/>
          <w:color w:val="000000" w:themeColor="text1"/>
          <w:sz w:val="28"/>
          <w:szCs w:val="28"/>
        </w:rPr>
        <w:t>выбор стратегий преодоления стрессовых ситуации у студентов и</w:t>
      </w:r>
      <w:r>
        <w:rPr>
          <w:rFonts w:ascii="Times New Roman" w:hAnsi="Times New Roman" w:cs="Times New Roman"/>
          <w:color w:val="000000" w:themeColor="text1"/>
          <w:sz w:val="28"/>
          <w:szCs w:val="28"/>
        </w:rPr>
        <w:t xml:space="preserve"> школьников </w:t>
      </w:r>
      <w:r w:rsidRPr="00B06038">
        <w:rPr>
          <w:rFonts w:ascii="Times New Roman" w:hAnsi="Times New Roman" w:cs="Times New Roman"/>
          <w:color w:val="000000" w:themeColor="text1"/>
          <w:sz w:val="28"/>
          <w:szCs w:val="28"/>
        </w:rPr>
        <w:t xml:space="preserve">во многом зависит от уровня </w:t>
      </w:r>
      <w:r w:rsidRPr="00B06038">
        <w:rPr>
          <w:rFonts w:ascii="Times New Roman" w:hAnsi="Times New Roman" w:cs="Times New Roman"/>
          <w:color w:val="000000" w:themeColor="text1"/>
          <w:sz w:val="28"/>
          <w:szCs w:val="28"/>
        </w:rPr>
        <w:lastRenderedPageBreak/>
        <w:t>жизнестойкости.</w:t>
      </w:r>
      <w:r>
        <w:rPr>
          <w:rFonts w:ascii="Times New Roman" w:hAnsi="Times New Roman" w:cs="Times New Roman"/>
          <w:color w:val="000000" w:themeColor="text1"/>
          <w:sz w:val="28"/>
          <w:szCs w:val="28"/>
        </w:rPr>
        <w:t xml:space="preserve"> Чем выше жизнестойкость, тем выше конструктивность способов преодоления трудных жизненных ситуаций. </w:t>
      </w:r>
    </w:p>
    <w:p w14:paraId="702CE967" w14:textId="77777777" w:rsidR="00750430" w:rsidRDefault="00840C73" w:rsidP="007C5FA7">
      <w:pPr>
        <w:spacing w:after="0" w:line="360" w:lineRule="auto"/>
        <w:ind w:firstLine="709"/>
        <w:jc w:val="both"/>
        <w:rPr>
          <w:rFonts w:ascii="Times New Roman" w:hAnsi="Times New Roman" w:cs="Times New Roman"/>
          <w:color w:val="000000" w:themeColor="text1"/>
          <w:sz w:val="28"/>
          <w:szCs w:val="28"/>
        </w:rPr>
      </w:pPr>
      <w:r w:rsidRPr="008C2A89">
        <w:rPr>
          <w:rFonts w:ascii="Times New Roman" w:hAnsi="Times New Roman" w:cs="Times New Roman"/>
          <w:b/>
          <w:bCs/>
          <w:sz w:val="28"/>
          <w:szCs w:val="28"/>
        </w:rPr>
        <w:t>Выборка</w:t>
      </w:r>
      <w:r w:rsidR="00596D2B" w:rsidRPr="008C2A89">
        <w:rPr>
          <w:rFonts w:ascii="Times New Roman" w:hAnsi="Times New Roman" w:cs="Times New Roman"/>
          <w:b/>
          <w:bCs/>
          <w:sz w:val="28"/>
          <w:szCs w:val="28"/>
        </w:rPr>
        <w:t xml:space="preserve"> </w:t>
      </w:r>
      <w:r w:rsidR="00596D2B" w:rsidRPr="008C2A89">
        <w:rPr>
          <w:rFonts w:ascii="Times New Roman" w:hAnsi="Times New Roman" w:cs="Times New Roman"/>
          <w:sz w:val="28"/>
          <w:szCs w:val="28"/>
        </w:rPr>
        <w:t xml:space="preserve">состояла из </w:t>
      </w:r>
      <w:r w:rsidR="008C2A89" w:rsidRPr="008C2A89">
        <w:rPr>
          <w:rFonts w:ascii="Times New Roman" w:hAnsi="Times New Roman" w:cs="Times New Roman"/>
          <w:sz w:val="28"/>
          <w:szCs w:val="28"/>
        </w:rPr>
        <w:t>82</w:t>
      </w:r>
      <w:r w:rsidR="00596D2B" w:rsidRPr="008C2A89">
        <w:rPr>
          <w:rFonts w:ascii="Times New Roman" w:hAnsi="Times New Roman" w:cs="Times New Roman"/>
          <w:sz w:val="28"/>
          <w:szCs w:val="28"/>
        </w:rPr>
        <w:t xml:space="preserve"> человека (</w:t>
      </w:r>
      <w:r w:rsidR="008C2A89" w:rsidRPr="008C2A89">
        <w:rPr>
          <w:rFonts w:ascii="Times New Roman" w:hAnsi="Times New Roman" w:cs="Times New Roman"/>
          <w:sz w:val="28"/>
          <w:szCs w:val="28"/>
        </w:rPr>
        <w:t>76</w:t>
      </w:r>
      <w:r w:rsidR="00596D2B" w:rsidRPr="008C2A89">
        <w:rPr>
          <w:rFonts w:ascii="Times New Roman" w:hAnsi="Times New Roman" w:cs="Times New Roman"/>
          <w:sz w:val="28"/>
          <w:szCs w:val="28"/>
        </w:rPr>
        <w:t>,</w:t>
      </w:r>
      <w:r w:rsidR="008C2A89" w:rsidRPr="008C2A89">
        <w:rPr>
          <w:rFonts w:ascii="Times New Roman" w:hAnsi="Times New Roman" w:cs="Times New Roman"/>
          <w:sz w:val="28"/>
          <w:szCs w:val="28"/>
        </w:rPr>
        <w:t>8</w:t>
      </w:r>
      <w:r w:rsidR="00596D2B" w:rsidRPr="008C2A89">
        <w:rPr>
          <w:rFonts w:ascii="Times New Roman" w:hAnsi="Times New Roman" w:cs="Times New Roman"/>
          <w:color w:val="333333"/>
          <w:sz w:val="28"/>
          <w:szCs w:val="28"/>
          <w:shd w:val="clear" w:color="auto" w:fill="FFFFFF"/>
        </w:rPr>
        <w:t xml:space="preserve"> % девушек и </w:t>
      </w:r>
      <w:r w:rsidR="008C2A89" w:rsidRPr="008C2A89">
        <w:rPr>
          <w:rFonts w:ascii="Times New Roman" w:hAnsi="Times New Roman" w:cs="Times New Roman"/>
          <w:color w:val="333333"/>
          <w:sz w:val="28"/>
          <w:szCs w:val="28"/>
          <w:shd w:val="clear" w:color="auto" w:fill="FFFFFF"/>
        </w:rPr>
        <w:t>23</w:t>
      </w:r>
      <w:r w:rsidR="00596D2B" w:rsidRPr="008C2A89">
        <w:rPr>
          <w:rFonts w:ascii="Times New Roman" w:hAnsi="Times New Roman" w:cs="Times New Roman"/>
          <w:color w:val="333333"/>
          <w:sz w:val="28"/>
          <w:szCs w:val="28"/>
          <w:shd w:val="clear" w:color="auto" w:fill="FFFFFF"/>
        </w:rPr>
        <w:t>,</w:t>
      </w:r>
      <w:r w:rsidR="008C2A89" w:rsidRPr="008C2A89">
        <w:rPr>
          <w:rFonts w:ascii="Times New Roman" w:hAnsi="Times New Roman" w:cs="Times New Roman"/>
          <w:color w:val="333333"/>
          <w:sz w:val="28"/>
          <w:szCs w:val="28"/>
          <w:shd w:val="clear" w:color="auto" w:fill="FFFFFF"/>
        </w:rPr>
        <w:t>2</w:t>
      </w:r>
      <w:r w:rsidR="00596D2B" w:rsidRPr="008C2A89">
        <w:rPr>
          <w:rFonts w:ascii="Times New Roman" w:hAnsi="Times New Roman" w:cs="Times New Roman"/>
          <w:color w:val="333333"/>
          <w:sz w:val="28"/>
          <w:szCs w:val="28"/>
          <w:shd w:val="clear" w:color="auto" w:fill="FFFFFF"/>
        </w:rPr>
        <w:t xml:space="preserve"> % юношей</w:t>
      </w:r>
      <w:r w:rsidR="00596D2B" w:rsidRPr="008C2A89">
        <w:rPr>
          <w:rFonts w:ascii="Times New Roman" w:hAnsi="Times New Roman" w:cs="Times New Roman"/>
          <w:sz w:val="28"/>
          <w:szCs w:val="28"/>
        </w:rPr>
        <w:t>), студентов 1-4 курсов разных направлений</w:t>
      </w:r>
      <w:r w:rsidR="008C2A89" w:rsidRPr="008C2A89">
        <w:rPr>
          <w:rFonts w:ascii="Times New Roman" w:hAnsi="Times New Roman" w:cs="Times New Roman"/>
          <w:sz w:val="28"/>
          <w:szCs w:val="28"/>
        </w:rPr>
        <w:t xml:space="preserve"> (41 человек) и школьников 5-11 классов (41 человек).</w:t>
      </w:r>
    </w:p>
    <w:p w14:paraId="19255601" w14:textId="77777777" w:rsidR="00750430" w:rsidRDefault="00840C73" w:rsidP="007C5FA7">
      <w:pPr>
        <w:spacing w:after="0" w:line="360" w:lineRule="auto"/>
        <w:ind w:firstLine="709"/>
        <w:jc w:val="both"/>
        <w:rPr>
          <w:rFonts w:ascii="Times New Roman" w:hAnsi="Times New Roman" w:cs="Times New Roman"/>
          <w:color w:val="000000" w:themeColor="text1"/>
          <w:sz w:val="28"/>
          <w:szCs w:val="28"/>
        </w:rPr>
      </w:pPr>
      <w:r w:rsidRPr="00596D2B">
        <w:rPr>
          <w:rFonts w:ascii="Times New Roman" w:hAnsi="Times New Roman" w:cs="Times New Roman"/>
          <w:b/>
          <w:bCs/>
          <w:color w:val="000000" w:themeColor="text1"/>
          <w:sz w:val="28"/>
          <w:szCs w:val="28"/>
        </w:rPr>
        <w:t>Методологическая и теоретическая основа исследования</w:t>
      </w:r>
      <w:r w:rsidR="00DA6F61" w:rsidRPr="00596D2B">
        <w:rPr>
          <w:rFonts w:ascii="Times New Roman" w:hAnsi="Times New Roman" w:cs="Times New Roman"/>
          <w:color w:val="000000" w:themeColor="text1"/>
          <w:sz w:val="28"/>
          <w:szCs w:val="28"/>
        </w:rPr>
        <w:t>: Стратегии преодоления стрессовых ситуаций (</w:t>
      </w:r>
      <w:r w:rsidR="00DA6F61" w:rsidRPr="00596D2B">
        <w:rPr>
          <w:rFonts w:ascii="Times New Roman" w:hAnsi="Times New Roman" w:cs="Times New Roman"/>
          <w:color w:val="000000" w:themeColor="text1"/>
          <w:sz w:val="28"/>
          <w:szCs w:val="28"/>
          <w:lang w:val="en-US"/>
        </w:rPr>
        <w:t>SACS</w:t>
      </w:r>
      <w:r w:rsidR="00DA6F61" w:rsidRPr="00596D2B">
        <w:rPr>
          <w:rFonts w:ascii="Times New Roman" w:hAnsi="Times New Roman" w:cs="Times New Roman"/>
          <w:color w:val="000000" w:themeColor="text1"/>
          <w:sz w:val="28"/>
          <w:szCs w:val="28"/>
        </w:rPr>
        <w:t xml:space="preserve">) С. </w:t>
      </w:r>
      <w:proofErr w:type="spellStart"/>
      <w:r w:rsidR="00DA6F61" w:rsidRPr="00596D2B">
        <w:rPr>
          <w:rFonts w:ascii="Times New Roman" w:hAnsi="Times New Roman" w:cs="Times New Roman"/>
          <w:color w:val="000000" w:themeColor="text1"/>
          <w:sz w:val="28"/>
          <w:szCs w:val="28"/>
        </w:rPr>
        <w:t>Хобфолла</w:t>
      </w:r>
      <w:proofErr w:type="spellEnd"/>
      <w:r w:rsidR="00DA6F61" w:rsidRPr="00596D2B">
        <w:rPr>
          <w:rFonts w:ascii="Times New Roman" w:hAnsi="Times New Roman" w:cs="Times New Roman"/>
          <w:color w:val="000000" w:themeColor="text1"/>
          <w:sz w:val="28"/>
          <w:szCs w:val="28"/>
        </w:rPr>
        <w:t xml:space="preserve"> (</w:t>
      </w:r>
      <w:proofErr w:type="spellStart"/>
      <w:r w:rsidR="00DA6F61" w:rsidRPr="00596D2B">
        <w:rPr>
          <w:rFonts w:ascii="Times New Roman" w:hAnsi="Times New Roman" w:cs="Times New Roman"/>
          <w:color w:val="000000" w:themeColor="text1"/>
          <w:sz w:val="28"/>
          <w:szCs w:val="28"/>
          <w:shd w:val="clear" w:color="auto" w:fill="FFFFFF"/>
        </w:rPr>
        <w:t>Фетискин</w:t>
      </w:r>
      <w:proofErr w:type="spellEnd"/>
      <w:r w:rsidR="00DA6F61" w:rsidRPr="00596D2B">
        <w:rPr>
          <w:rFonts w:ascii="Times New Roman" w:hAnsi="Times New Roman" w:cs="Times New Roman"/>
          <w:color w:val="000000" w:themeColor="text1"/>
          <w:sz w:val="28"/>
          <w:szCs w:val="28"/>
          <w:shd w:val="clear" w:color="auto" w:fill="FFFFFF"/>
        </w:rPr>
        <w:t xml:space="preserve"> Н.П., Козлов В.В., Мануйлов Г.М. Социально-психологическая диагностика развития личности и малых групп. – М., Изд-во</w:t>
      </w:r>
      <w:r w:rsidR="00DA6F61" w:rsidRPr="00150816">
        <w:rPr>
          <w:rFonts w:ascii="Times New Roman" w:hAnsi="Times New Roman" w:cs="Times New Roman"/>
          <w:color w:val="000000" w:themeColor="text1"/>
          <w:sz w:val="28"/>
          <w:szCs w:val="28"/>
          <w:shd w:val="clear" w:color="auto" w:fill="FFFFFF"/>
        </w:rPr>
        <w:t xml:space="preserve"> Института Психотерапии, 2002</w:t>
      </w:r>
      <w:r w:rsidR="00DA6F61" w:rsidRPr="00150816">
        <w:rPr>
          <w:rFonts w:ascii="Times New Roman" w:hAnsi="Times New Roman" w:cs="Times New Roman"/>
          <w:color w:val="000000" w:themeColor="text1"/>
          <w:sz w:val="28"/>
          <w:szCs w:val="28"/>
        </w:rPr>
        <w:t xml:space="preserve">); «Тест жизнестойкости» С. </w:t>
      </w:r>
      <w:proofErr w:type="spellStart"/>
      <w:r w:rsidR="00DA6F61" w:rsidRPr="00150816">
        <w:rPr>
          <w:rFonts w:ascii="Times New Roman" w:hAnsi="Times New Roman" w:cs="Times New Roman"/>
          <w:color w:val="000000" w:themeColor="text1"/>
          <w:sz w:val="28"/>
          <w:szCs w:val="28"/>
        </w:rPr>
        <w:t>Мадди</w:t>
      </w:r>
      <w:proofErr w:type="spellEnd"/>
      <w:r w:rsidR="00DA6F61" w:rsidRPr="00150816">
        <w:rPr>
          <w:rFonts w:ascii="Times New Roman" w:hAnsi="Times New Roman" w:cs="Times New Roman"/>
          <w:color w:val="000000" w:themeColor="text1"/>
          <w:sz w:val="28"/>
          <w:szCs w:val="28"/>
        </w:rPr>
        <w:t xml:space="preserve"> (адаптация Д.А. Леонтьева).</w:t>
      </w:r>
      <w:r w:rsidR="00E35C0F">
        <w:rPr>
          <w:rFonts w:ascii="Times New Roman" w:hAnsi="Times New Roman" w:cs="Times New Roman"/>
          <w:color w:val="000000" w:themeColor="text1"/>
          <w:sz w:val="28"/>
          <w:szCs w:val="28"/>
        </w:rPr>
        <w:t xml:space="preserve"> </w:t>
      </w:r>
    </w:p>
    <w:p w14:paraId="1E1E7666" w14:textId="77777777" w:rsidR="00750430" w:rsidRDefault="00E35C0F" w:rsidP="007C5FA7">
      <w:pPr>
        <w:spacing w:after="0" w:line="360" w:lineRule="auto"/>
        <w:ind w:firstLine="709"/>
        <w:jc w:val="both"/>
        <w:rPr>
          <w:rFonts w:ascii="Times New Roman" w:hAnsi="Times New Roman" w:cs="Times New Roman"/>
          <w:color w:val="000000" w:themeColor="text1"/>
          <w:sz w:val="28"/>
          <w:szCs w:val="28"/>
        </w:rPr>
      </w:pPr>
      <w:r w:rsidRPr="00750430">
        <w:rPr>
          <w:rFonts w:ascii="Times New Roman" w:hAnsi="Times New Roman" w:cs="Times New Roman"/>
          <w:color w:val="000000" w:themeColor="text1"/>
          <w:sz w:val="28"/>
          <w:szCs w:val="28"/>
        </w:rPr>
        <w:t xml:space="preserve">Данные анализировались с помощью </w:t>
      </w:r>
      <w:r w:rsidRPr="00750430">
        <w:rPr>
          <w:rFonts w:ascii="Times New Roman" w:hAnsi="Times New Roman" w:cs="Times New Roman"/>
          <w:b/>
          <w:bCs/>
          <w:color w:val="000000" w:themeColor="text1"/>
          <w:sz w:val="28"/>
          <w:szCs w:val="28"/>
        </w:rPr>
        <w:t>метода</w:t>
      </w:r>
      <w:r w:rsidRPr="00750430">
        <w:rPr>
          <w:rFonts w:ascii="Times New Roman" w:hAnsi="Times New Roman" w:cs="Times New Roman"/>
          <w:color w:val="000000" w:themeColor="text1"/>
          <w:sz w:val="28"/>
          <w:szCs w:val="28"/>
        </w:rPr>
        <w:t xml:space="preserve"> описательной статистики</w:t>
      </w:r>
      <w:r w:rsidR="00B419E4" w:rsidRPr="00750430">
        <w:rPr>
          <w:rFonts w:ascii="Times New Roman" w:hAnsi="Times New Roman" w:cs="Times New Roman"/>
          <w:color w:val="000000" w:themeColor="text1"/>
          <w:sz w:val="28"/>
          <w:szCs w:val="28"/>
        </w:rPr>
        <w:t xml:space="preserve">, </w:t>
      </w:r>
      <w:r w:rsidR="0050523C" w:rsidRPr="00750430">
        <w:rPr>
          <w:rFonts w:ascii="Times New Roman" w:hAnsi="Times New Roman" w:cs="Times New Roman"/>
          <w:color w:val="000000" w:themeColor="text1"/>
          <w:sz w:val="28"/>
          <w:szCs w:val="28"/>
        </w:rPr>
        <w:t>критерий Манна-Уитни, а также одним из методов статистического анализа</w:t>
      </w:r>
      <w:r w:rsidR="0050523C">
        <w:rPr>
          <w:rFonts w:ascii="Times New Roman" w:hAnsi="Times New Roman" w:cs="Times New Roman"/>
          <w:color w:val="000000" w:themeColor="text1"/>
          <w:sz w:val="28"/>
          <w:szCs w:val="28"/>
        </w:rPr>
        <w:t xml:space="preserve"> корреляционным анализом.</w:t>
      </w:r>
    </w:p>
    <w:p w14:paraId="40BD4E37" w14:textId="77777777" w:rsidR="00750430" w:rsidRDefault="00596D2B" w:rsidP="007C5FA7">
      <w:pPr>
        <w:spacing w:after="0" w:line="360" w:lineRule="auto"/>
        <w:ind w:firstLine="709"/>
        <w:jc w:val="both"/>
        <w:rPr>
          <w:rFonts w:ascii="Times New Roman" w:hAnsi="Times New Roman" w:cs="Times New Roman"/>
          <w:color w:val="000000" w:themeColor="text1"/>
          <w:sz w:val="28"/>
          <w:szCs w:val="28"/>
        </w:rPr>
      </w:pPr>
      <w:r w:rsidRPr="00E67622">
        <w:rPr>
          <w:rFonts w:ascii="Times New Roman" w:hAnsi="Times New Roman" w:cs="Times New Roman"/>
          <w:color w:val="000000" w:themeColor="text1"/>
          <w:sz w:val="28"/>
          <w:szCs w:val="28"/>
        </w:rPr>
        <w:t xml:space="preserve">В дальнейшем результаты исследования </w:t>
      </w:r>
      <w:r w:rsidRPr="00E67622">
        <w:rPr>
          <w:rFonts w:ascii="Times New Roman" w:hAnsi="Times New Roman" w:cs="Times New Roman"/>
          <w:b/>
          <w:bCs/>
          <w:color w:val="000000" w:themeColor="text1"/>
          <w:sz w:val="28"/>
          <w:szCs w:val="28"/>
        </w:rPr>
        <w:t>можно использовать</w:t>
      </w:r>
      <w:r w:rsidRPr="00E67622">
        <w:rPr>
          <w:rFonts w:ascii="Times New Roman" w:hAnsi="Times New Roman" w:cs="Times New Roman"/>
          <w:color w:val="000000" w:themeColor="text1"/>
          <w:sz w:val="28"/>
          <w:szCs w:val="28"/>
        </w:rPr>
        <w:t xml:space="preserve"> при работе со студентами</w:t>
      </w:r>
      <w:r w:rsidR="00E67622" w:rsidRPr="00E67622">
        <w:rPr>
          <w:rFonts w:ascii="Times New Roman" w:hAnsi="Times New Roman" w:cs="Times New Roman"/>
          <w:color w:val="000000" w:themeColor="text1"/>
          <w:sz w:val="28"/>
          <w:szCs w:val="28"/>
        </w:rPr>
        <w:t xml:space="preserve"> и школьниками, а также со студентами-первокурсниками</w:t>
      </w:r>
      <w:r w:rsidRPr="00E67622">
        <w:rPr>
          <w:rFonts w:ascii="Times New Roman" w:hAnsi="Times New Roman" w:cs="Times New Roman"/>
          <w:color w:val="000000" w:themeColor="text1"/>
          <w:sz w:val="28"/>
          <w:szCs w:val="28"/>
        </w:rPr>
        <w:t xml:space="preserve"> в психологических тренингах</w:t>
      </w:r>
      <w:r w:rsidR="00E67622" w:rsidRPr="00E67622">
        <w:rPr>
          <w:rFonts w:ascii="Times New Roman" w:hAnsi="Times New Roman" w:cs="Times New Roman"/>
          <w:color w:val="000000" w:themeColor="text1"/>
          <w:sz w:val="28"/>
          <w:szCs w:val="28"/>
        </w:rPr>
        <w:t xml:space="preserve"> и</w:t>
      </w:r>
      <w:r w:rsidR="007471BB" w:rsidRPr="00E67622">
        <w:rPr>
          <w:rFonts w:ascii="Times New Roman" w:hAnsi="Times New Roman" w:cs="Times New Roman"/>
          <w:color w:val="000000" w:themeColor="text1"/>
          <w:sz w:val="28"/>
          <w:szCs w:val="28"/>
        </w:rPr>
        <w:t xml:space="preserve"> в</w:t>
      </w:r>
      <w:r w:rsidR="00E67622" w:rsidRPr="00E67622">
        <w:rPr>
          <w:rFonts w:ascii="Times New Roman" w:hAnsi="Times New Roman" w:cs="Times New Roman"/>
          <w:color w:val="000000" w:themeColor="text1"/>
          <w:sz w:val="28"/>
          <w:szCs w:val="28"/>
        </w:rPr>
        <w:t xml:space="preserve"> других</w:t>
      </w:r>
      <w:r w:rsidR="007471BB" w:rsidRPr="00E67622">
        <w:rPr>
          <w:rFonts w:ascii="Times New Roman" w:hAnsi="Times New Roman" w:cs="Times New Roman"/>
          <w:color w:val="000000" w:themeColor="text1"/>
          <w:sz w:val="28"/>
          <w:szCs w:val="28"/>
        </w:rPr>
        <w:t xml:space="preserve"> исследованиях.</w:t>
      </w:r>
      <w:r w:rsidR="001C53DE" w:rsidRPr="00E67622">
        <w:rPr>
          <w:rFonts w:ascii="Times New Roman" w:hAnsi="Times New Roman" w:cs="Times New Roman"/>
          <w:color w:val="000000" w:themeColor="text1"/>
          <w:sz w:val="28"/>
          <w:szCs w:val="28"/>
        </w:rPr>
        <w:t xml:space="preserve"> </w:t>
      </w:r>
    </w:p>
    <w:p w14:paraId="5E673273" w14:textId="77777777" w:rsidR="00750430" w:rsidRPr="00AF5A71" w:rsidRDefault="00DA6F61" w:rsidP="007C5FA7">
      <w:pPr>
        <w:spacing w:after="0" w:line="360" w:lineRule="auto"/>
        <w:ind w:firstLine="709"/>
        <w:jc w:val="both"/>
        <w:rPr>
          <w:rFonts w:ascii="Times New Roman" w:hAnsi="Times New Roman" w:cs="Times New Roman"/>
          <w:color w:val="000000" w:themeColor="text1"/>
          <w:sz w:val="28"/>
          <w:szCs w:val="28"/>
        </w:rPr>
      </w:pPr>
      <w:r w:rsidRPr="00AF5A71">
        <w:rPr>
          <w:rFonts w:ascii="Times New Roman" w:hAnsi="Times New Roman" w:cs="Times New Roman"/>
          <w:b/>
          <w:bCs/>
          <w:color w:val="000000" w:themeColor="text1"/>
          <w:sz w:val="28"/>
          <w:szCs w:val="28"/>
        </w:rPr>
        <w:t xml:space="preserve">Работа состоит из </w:t>
      </w:r>
      <w:r w:rsidRPr="00AF5A71">
        <w:rPr>
          <w:rFonts w:ascii="Times New Roman" w:hAnsi="Times New Roman" w:cs="Times New Roman"/>
          <w:color w:val="000000" w:themeColor="text1"/>
          <w:sz w:val="28"/>
          <w:szCs w:val="28"/>
        </w:rPr>
        <w:t>введения, теоретической часть (анализ статей), эмпирического исследования, списка литературы</w:t>
      </w:r>
      <w:r w:rsidR="00364918" w:rsidRPr="00AF5A71">
        <w:rPr>
          <w:rFonts w:ascii="Times New Roman" w:hAnsi="Times New Roman" w:cs="Times New Roman"/>
          <w:color w:val="000000" w:themeColor="text1"/>
          <w:sz w:val="28"/>
          <w:szCs w:val="28"/>
        </w:rPr>
        <w:t>.</w:t>
      </w:r>
    </w:p>
    <w:p w14:paraId="49772955" w14:textId="03D61742" w:rsidR="00750430" w:rsidRDefault="00840C73" w:rsidP="007C5FA7">
      <w:pPr>
        <w:spacing w:after="0" w:line="360" w:lineRule="auto"/>
        <w:ind w:firstLine="709"/>
        <w:jc w:val="both"/>
        <w:rPr>
          <w:rFonts w:ascii="Times New Roman" w:hAnsi="Times New Roman" w:cs="Times New Roman"/>
          <w:color w:val="000000" w:themeColor="text1"/>
          <w:sz w:val="28"/>
          <w:szCs w:val="28"/>
        </w:rPr>
      </w:pPr>
      <w:r w:rsidRPr="00AF5A71">
        <w:rPr>
          <w:rFonts w:ascii="Times New Roman" w:hAnsi="Times New Roman" w:cs="Times New Roman"/>
          <w:b/>
          <w:bCs/>
          <w:sz w:val="28"/>
          <w:szCs w:val="28"/>
        </w:rPr>
        <w:t>Общий объём работы</w:t>
      </w:r>
      <w:r w:rsidRPr="00AF5A71">
        <w:rPr>
          <w:rFonts w:ascii="Times New Roman" w:hAnsi="Times New Roman" w:cs="Times New Roman"/>
          <w:sz w:val="28"/>
          <w:szCs w:val="28"/>
        </w:rPr>
        <w:t xml:space="preserve"> </w:t>
      </w:r>
      <w:r w:rsidR="001C2D9E" w:rsidRPr="00AF5A71">
        <w:rPr>
          <w:rFonts w:ascii="Times New Roman" w:hAnsi="Times New Roman" w:cs="Times New Roman"/>
          <w:sz w:val="28"/>
          <w:szCs w:val="28"/>
        </w:rPr>
        <w:t xml:space="preserve">– </w:t>
      </w:r>
      <w:r w:rsidR="00AF5A71" w:rsidRPr="00AF5A71">
        <w:rPr>
          <w:rFonts w:ascii="Times New Roman" w:hAnsi="Times New Roman" w:cs="Times New Roman"/>
          <w:sz w:val="28"/>
          <w:szCs w:val="28"/>
        </w:rPr>
        <w:t>5</w:t>
      </w:r>
      <w:r w:rsidR="0099130C">
        <w:rPr>
          <w:rFonts w:ascii="Times New Roman" w:hAnsi="Times New Roman" w:cs="Times New Roman"/>
          <w:sz w:val="28"/>
          <w:szCs w:val="28"/>
        </w:rPr>
        <w:t>1</w:t>
      </w:r>
      <w:r w:rsidRPr="00AF5A71">
        <w:rPr>
          <w:rFonts w:ascii="Times New Roman" w:hAnsi="Times New Roman" w:cs="Times New Roman"/>
          <w:sz w:val="28"/>
          <w:szCs w:val="28"/>
        </w:rPr>
        <w:t xml:space="preserve"> страниц.</w:t>
      </w:r>
    </w:p>
    <w:p w14:paraId="18D4941B" w14:textId="0D17146C" w:rsidR="00364918" w:rsidRPr="00750430" w:rsidRDefault="00364918" w:rsidP="007C5FA7">
      <w:pPr>
        <w:spacing w:after="0" w:line="360" w:lineRule="auto"/>
        <w:ind w:firstLine="709"/>
        <w:jc w:val="both"/>
        <w:rPr>
          <w:rFonts w:ascii="Times New Roman" w:hAnsi="Times New Roman" w:cs="Times New Roman"/>
          <w:color w:val="000000" w:themeColor="text1"/>
          <w:sz w:val="28"/>
          <w:szCs w:val="28"/>
        </w:rPr>
      </w:pPr>
      <w:r w:rsidRPr="009A5942">
        <w:rPr>
          <w:rFonts w:ascii="Times New Roman" w:hAnsi="Times New Roman" w:cs="Times New Roman"/>
          <w:b/>
          <w:bCs/>
          <w:sz w:val="28"/>
          <w:szCs w:val="28"/>
        </w:rPr>
        <w:t>Результаты и выводы</w:t>
      </w:r>
      <w:r w:rsidRPr="009A5942">
        <w:rPr>
          <w:rFonts w:ascii="Times New Roman" w:hAnsi="Times New Roman" w:cs="Times New Roman"/>
          <w:sz w:val="28"/>
          <w:szCs w:val="28"/>
        </w:rPr>
        <w:t xml:space="preserve"> исследования:</w:t>
      </w:r>
    </w:p>
    <w:p w14:paraId="5E19CBFB" w14:textId="77777777" w:rsidR="009A5942" w:rsidRPr="0091602C" w:rsidRDefault="009A5942" w:rsidP="007C5FA7">
      <w:pPr>
        <w:pStyle w:val="a4"/>
        <w:numPr>
          <w:ilvl w:val="0"/>
          <w:numId w:val="10"/>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работе были </w:t>
      </w:r>
      <w:r w:rsidRPr="0091602C">
        <w:rPr>
          <w:rFonts w:ascii="Times New Roman" w:hAnsi="Times New Roman" w:cs="Times New Roman"/>
          <w:sz w:val="28"/>
          <w:szCs w:val="28"/>
        </w:rPr>
        <w:t>проанализированы статьи на темы «копинг-стратегии» и «жизнестойкость», а также их связь.</w:t>
      </w:r>
    </w:p>
    <w:p w14:paraId="1EB345C3" w14:textId="3FA201BA" w:rsidR="009A5942" w:rsidRPr="0091602C" w:rsidRDefault="009A5942" w:rsidP="007C5FA7">
      <w:pPr>
        <w:pStyle w:val="a4"/>
        <w:numPr>
          <w:ilvl w:val="0"/>
          <w:numId w:val="10"/>
        </w:numPr>
        <w:spacing w:after="0" w:line="360" w:lineRule="auto"/>
        <w:ind w:left="0" w:firstLine="709"/>
        <w:contextualSpacing w:val="0"/>
        <w:jc w:val="both"/>
        <w:rPr>
          <w:rFonts w:ascii="Times New Roman" w:hAnsi="Times New Roman" w:cs="Times New Roman"/>
          <w:sz w:val="28"/>
          <w:szCs w:val="28"/>
        </w:rPr>
      </w:pPr>
      <w:r w:rsidRPr="0091602C">
        <w:rPr>
          <w:rFonts w:ascii="Times New Roman" w:hAnsi="Times New Roman" w:cs="Times New Roman"/>
          <w:sz w:val="28"/>
          <w:szCs w:val="28"/>
        </w:rPr>
        <w:t>Среднего уровня жизнестойкости достаточно для высокой конструктивности преодоления трудных ситуаций как у студентов, так и у школьников. Было выявлено, что у школьников и у студентов чем выше уровень жизнестойкости и её компонентов, тем чаще используется стратегия «</w:t>
      </w:r>
      <w:proofErr w:type="spellStart"/>
      <w:r w:rsidRPr="0091602C">
        <w:rPr>
          <w:rFonts w:ascii="Times New Roman" w:hAnsi="Times New Roman" w:cs="Times New Roman"/>
          <w:sz w:val="28"/>
          <w:szCs w:val="28"/>
        </w:rPr>
        <w:t>ассертивные</w:t>
      </w:r>
      <w:proofErr w:type="spellEnd"/>
      <w:r w:rsidRPr="0091602C">
        <w:rPr>
          <w:rFonts w:ascii="Times New Roman" w:hAnsi="Times New Roman" w:cs="Times New Roman"/>
          <w:sz w:val="28"/>
          <w:szCs w:val="28"/>
        </w:rPr>
        <w:t xml:space="preserve"> действия» и реже стратегия «избегание», то есть используются чаще конструктивные и реже соответственно не конструктивные способы преодоления.</w:t>
      </w:r>
    </w:p>
    <w:p w14:paraId="26FF7CC6" w14:textId="710EA722" w:rsidR="00DA6F61" w:rsidRPr="0091602C" w:rsidRDefault="009A5942" w:rsidP="007C5FA7">
      <w:pPr>
        <w:pStyle w:val="a4"/>
        <w:numPr>
          <w:ilvl w:val="0"/>
          <w:numId w:val="10"/>
        </w:numPr>
        <w:spacing w:after="0" w:line="360" w:lineRule="auto"/>
        <w:ind w:left="0" w:firstLine="709"/>
        <w:contextualSpacing w:val="0"/>
        <w:jc w:val="both"/>
        <w:rPr>
          <w:rFonts w:ascii="Times New Roman" w:hAnsi="Times New Roman" w:cs="Times New Roman"/>
          <w:sz w:val="28"/>
          <w:szCs w:val="28"/>
        </w:rPr>
      </w:pPr>
      <w:r w:rsidRPr="0091602C">
        <w:rPr>
          <w:rFonts w:ascii="Times New Roman" w:hAnsi="Times New Roman" w:cs="Times New Roman"/>
          <w:sz w:val="28"/>
          <w:szCs w:val="28"/>
        </w:rPr>
        <w:lastRenderedPageBreak/>
        <w:t>У студентов лучше, чем у школьников развита жизнестойкость. Школьники чаще, чем студенты используют стратегию «импульсивные действия». Также у школьников было выявлено, что чем выше «вовлечённость», тем чаще используется стратегия «вступление в социальный контакт» и чем выше «принятие риска», тем чаще используется копинг «осторожные действия».</w:t>
      </w:r>
      <w:r w:rsidR="00364918" w:rsidRPr="0091602C">
        <w:rPr>
          <w:rFonts w:ascii="Times New Roman" w:hAnsi="Times New Roman" w:cs="Times New Roman"/>
          <w:sz w:val="28"/>
          <w:szCs w:val="28"/>
        </w:rPr>
        <w:t xml:space="preserve"> </w:t>
      </w:r>
    </w:p>
    <w:p w14:paraId="15FFFB30" w14:textId="77777777" w:rsidR="001C53DE" w:rsidRPr="0091602C" w:rsidRDefault="001C53DE" w:rsidP="007C5FA7">
      <w:pPr>
        <w:spacing w:after="0" w:line="360" w:lineRule="auto"/>
        <w:ind w:firstLine="709"/>
        <w:jc w:val="both"/>
        <w:rPr>
          <w:rFonts w:ascii="Times New Roman" w:hAnsi="Times New Roman" w:cs="Times New Roman"/>
          <w:sz w:val="28"/>
          <w:szCs w:val="28"/>
        </w:rPr>
      </w:pPr>
    </w:p>
    <w:p w14:paraId="7CDC2C08" w14:textId="77777777" w:rsidR="009A5942" w:rsidRPr="0091602C" w:rsidRDefault="009A5942" w:rsidP="007C5FA7">
      <w:pPr>
        <w:spacing w:after="0" w:line="360" w:lineRule="auto"/>
        <w:ind w:firstLine="709"/>
        <w:jc w:val="both"/>
        <w:rPr>
          <w:rFonts w:ascii="Times New Roman" w:hAnsi="Times New Roman" w:cs="Times New Roman"/>
          <w:sz w:val="28"/>
          <w:szCs w:val="28"/>
        </w:rPr>
      </w:pPr>
    </w:p>
    <w:p w14:paraId="7190F4A9" w14:textId="77777777" w:rsidR="009A5942" w:rsidRPr="0091602C" w:rsidRDefault="009A5942" w:rsidP="007C5FA7">
      <w:pPr>
        <w:spacing w:after="0" w:line="360" w:lineRule="auto"/>
        <w:ind w:firstLine="709"/>
        <w:jc w:val="both"/>
        <w:rPr>
          <w:rFonts w:ascii="Times New Roman" w:hAnsi="Times New Roman" w:cs="Times New Roman"/>
          <w:sz w:val="28"/>
          <w:szCs w:val="28"/>
        </w:rPr>
      </w:pPr>
    </w:p>
    <w:p w14:paraId="62A06266" w14:textId="77777777" w:rsidR="009A5942" w:rsidRPr="0091602C" w:rsidRDefault="009A5942" w:rsidP="007C5FA7">
      <w:pPr>
        <w:spacing w:after="0" w:line="360" w:lineRule="auto"/>
        <w:ind w:firstLine="709"/>
        <w:jc w:val="both"/>
        <w:rPr>
          <w:rFonts w:ascii="Times New Roman" w:hAnsi="Times New Roman" w:cs="Times New Roman"/>
          <w:sz w:val="28"/>
          <w:szCs w:val="28"/>
        </w:rPr>
      </w:pPr>
    </w:p>
    <w:p w14:paraId="1C12DCD1" w14:textId="77777777" w:rsidR="009A5942" w:rsidRPr="0091602C" w:rsidRDefault="009A5942" w:rsidP="001C53DE">
      <w:pPr>
        <w:spacing w:before="30" w:after="30" w:line="360" w:lineRule="auto"/>
        <w:ind w:left="284" w:right="567"/>
        <w:jc w:val="both"/>
        <w:rPr>
          <w:rFonts w:ascii="Times New Roman" w:hAnsi="Times New Roman" w:cs="Times New Roman"/>
          <w:sz w:val="28"/>
          <w:szCs w:val="28"/>
        </w:rPr>
      </w:pPr>
    </w:p>
    <w:p w14:paraId="2077128C" w14:textId="77777777" w:rsidR="009A5942" w:rsidRPr="0091602C" w:rsidRDefault="009A5942" w:rsidP="001C53DE">
      <w:pPr>
        <w:spacing w:before="30" w:after="30" w:line="360" w:lineRule="auto"/>
        <w:ind w:left="284" w:right="567"/>
        <w:jc w:val="both"/>
        <w:rPr>
          <w:rFonts w:ascii="Times New Roman" w:hAnsi="Times New Roman" w:cs="Times New Roman"/>
          <w:sz w:val="28"/>
          <w:szCs w:val="28"/>
        </w:rPr>
      </w:pPr>
    </w:p>
    <w:p w14:paraId="4A8F25CD" w14:textId="77777777" w:rsidR="009A5942" w:rsidRPr="0091602C" w:rsidRDefault="009A5942" w:rsidP="001C53DE">
      <w:pPr>
        <w:spacing w:before="30" w:after="30" w:line="360" w:lineRule="auto"/>
        <w:ind w:left="284" w:right="567"/>
        <w:jc w:val="both"/>
        <w:rPr>
          <w:rFonts w:ascii="Times New Roman" w:hAnsi="Times New Roman" w:cs="Times New Roman"/>
          <w:sz w:val="28"/>
          <w:szCs w:val="28"/>
        </w:rPr>
      </w:pPr>
    </w:p>
    <w:p w14:paraId="45C3C06F" w14:textId="77777777" w:rsidR="009A5942" w:rsidRPr="0091602C" w:rsidRDefault="009A5942" w:rsidP="001C53DE">
      <w:pPr>
        <w:spacing w:before="30" w:after="30" w:line="360" w:lineRule="auto"/>
        <w:ind w:left="284" w:right="567"/>
        <w:jc w:val="both"/>
        <w:rPr>
          <w:rFonts w:ascii="Times New Roman" w:hAnsi="Times New Roman" w:cs="Times New Roman"/>
          <w:sz w:val="28"/>
          <w:szCs w:val="28"/>
        </w:rPr>
      </w:pPr>
    </w:p>
    <w:p w14:paraId="5E418458" w14:textId="77777777" w:rsidR="009A5942" w:rsidRPr="0091602C" w:rsidRDefault="009A5942" w:rsidP="001C53DE">
      <w:pPr>
        <w:spacing w:before="30" w:after="30" w:line="360" w:lineRule="auto"/>
        <w:ind w:left="284" w:right="567"/>
        <w:jc w:val="both"/>
        <w:rPr>
          <w:rFonts w:ascii="Times New Roman" w:hAnsi="Times New Roman" w:cs="Times New Roman"/>
          <w:sz w:val="28"/>
          <w:szCs w:val="28"/>
        </w:rPr>
      </w:pPr>
    </w:p>
    <w:p w14:paraId="313CE470" w14:textId="77777777" w:rsidR="009A5942" w:rsidRPr="0091602C" w:rsidRDefault="009A5942" w:rsidP="001C53DE">
      <w:pPr>
        <w:spacing w:before="30" w:after="30" w:line="360" w:lineRule="auto"/>
        <w:ind w:left="284" w:right="567"/>
        <w:jc w:val="both"/>
        <w:rPr>
          <w:rFonts w:ascii="Times New Roman" w:hAnsi="Times New Roman" w:cs="Times New Roman"/>
          <w:sz w:val="28"/>
          <w:szCs w:val="28"/>
        </w:rPr>
      </w:pPr>
    </w:p>
    <w:p w14:paraId="13421429" w14:textId="77777777" w:rsidR="009A5942" w:rsidRPr="0091602C" w:rsidRDefault="009A5942" w:rsidP="001C53DE">
      <w:pPr>
        <w:spacing w:before="30" w:after="30" w:line="360" w:lineRule="auto"/>
        <w:ind w:left="284" w:right="567"/>
        <w:jc w:val="both"/>
        <w:rPr>
          <w:rFonts w:ascii="Times New Roman" w:hAnsi="Times New Roman" w:cs="Times New Roman"/>
          <w:sz w:val="28"/>
          <w:szCs w:val="28"/>
        </w:rPr>
      </w:pPr>
    </w:p>
    <w:p w14:paraId="0FAF2570" w14:textId="77777777" w:rsidR="009A5942" w:rsidRDefault="009A5942" w:rsidP="001C53DE">
      <w:pPr>
        <w:spacing w:before="30" w:after="30" w:line="360" w:lineRule="auto"/>
        <w:ind w:left="284" w:right="567"/>
        <w:jc w:val="both"/>
        <w:rPr>
          <w:rFonts w:ascii="Times New Roman" w:hAnsi="Times New Roman" w:cs="Times New Roman"/>
          <w:sz w:val="28"/>
          <w:szCs w:val="28"/>
        </w:rPr>
      </w:pPr>
    </w:p>
    <w:p w14:paraId="487703A5" w14:textId="77777777" w:rsidR="007C5FA7" w:rsidRDefault="007C5FA7" w:rsidP="001C53DE">
      <w:pPr>
        <w:spacing w:before="30" w:after="30" w:line="360" w:lineRule="auto"/>
        <w:ind w:left="284" w:right="567"/>
        <w:jc w:val="both"/>
        <w:rPr>
          <w:rFonts w:ascii="Times New Roman" w:hAnsi="Times New Roman" w:cs="Times New Roman"/>
          <w:sz w:val="28"/>
          <w:szCs w:val="28"/>
        </w:rPr>
      </w:pPr>
    </w:p>
    <w:p w14:paraId="0DDAEED8" w14:textId="77777777" w:rsidR="007C5FA7" w:rsidRDefault="007C5FA7" w:rsidP="001C53DE">
      <w:pPr>
        <w:spacing w:before="30" w:after="30" w:line="360" w:lineRule="auto"/>
        <w:ind w:left="284" w:right="567"/>
        <w:jc w:val="both"/>
        <w:rPr>
          <w:rFonts w:ascii="Times New Roman" w:hAnsi="Times New Roman" w:cs="Times New Roman"/>
          <w:sz w:val="28"/>
          <w:szCs w:val="28"/>
        </w:rPr>
      </w:pPr>
    </w:p>
    <w:p w14:paraId="428B3FBD" w14:textId="77777777" w:rsidR="007C5FA7" w:rsidRDefault="007C5FA7" w:rsidP="001C53DE">
      <w:pPr>
        <w:spacing w:before="30" w:after="30" w:line="360" w:lineRule="auto"/>
        <w:ind w:left="284" w:right="567"/>
        <w:jc w:val="both"/>
        <w:rPr>
          <w:rFonts w:ascii="Times New Roman" w:hAnsi="Times New Roman" w:cs="Times New Roman"/>
          <w:sz w:val="28"/>
          <w:szCs w:val="28"/>
        </w:rPr>
      </w:pPr>
    </w:p>
    <w:p w14:paraId="21BF86D5" w14:textId="77777777" w:rsidR="007C5FA7" w:rsidRDefault="007C5FA7" w:rsidP="001C53DE">
      <w:pPr>
        <w:spacing w:before="30" w:after="30" w:line="360" w:lineRule="auto"/>
        <w:ind w:left="284" w:right="567"/>
        <w:jc w:val="both"/>
        <w:rPr>
          <w:rFonts w:ascii="Times New Roman" w:hAnsi="Times New Roman" w:cs="Times New Roman"/>
          <w:sz w:val="28"/>
          <w:szCs w:val="28"/>
        </w:rPr>
      </w:pPr>
    </w:p>
    <w:p w14:paraId="7AFCAA05" w14:textId="77777777" w:rsidR="007C5FA7" w:rsidRDefault="007C5FA7" w:rsidP="001C53DE">
      <w:pPr>
        <w:spacing w:before="30" w:after="30" w:line="360" w:lineRule="auto"/>
        <w:ind w:left="284" w:right="567"/>
        <w:jc w:val="both"/>
        <w:rPr>
          <w:rFonts w:ascii="Times New Roman" w:hAnsi="Times New Roman" w:cs="Times New Roman"/>
          <w:sz w:val="28"/>
          <w:szCs w:val="28"/>
        </w:rPr>
      </w:pPr>
    </w:p>
    <w:p w14:paraId="65D23534" w14:textId="77777777" w:rsidR="007C5FA7" w:rsidRDefault="007C5FA7" w:rsidP="001C53DE">
      <w:pPr>
        <w:spacing w:before="30" w:after="30" w:line="360" w:lineRule="auto"/>
        <w:ind w:left="284" w:right="567"/>
        <w:jc w:val="both"/>
        <w:rPr>
          <w:rFonts w:ascii="Times New Roman" w:hAnsi="Times New Roman" w:cs="Times New Roman"/>
          <w:sz w:val="28"/>
          <w:szCs w:val="28"/>
        </w:rPr>
      </w:pPr>
    </w:p>
    <w:p w14:paraId="348B364C" w14:textId="77777777" w:rsidR="007C5FA7" w:rsidRDefault="007C5FA7" w:rsidP="001C53DE">
      <w:pPr>
        <w:spacing w:before="30" w:after="30" w:line="360" w:lineRule="auto"/>
        <w:ind w:left="284" w:right="567"/>
        <w:jc w:val="both"/>
        <w:rPr>
          <w:rFonts w:ascii="Times New Roman" w:hAnsi="Times New Roman" w:cs="Times New Roman"/>
          <w:sz w:val="28"/>
          <w:szCs w:val="28"/>
        </w:rPr>
      </w:pPr>
    </w:p>
    <w:p w14:paraId="5F4DAF21" w14:textId="77777777" w:rsidR="007C5FA7" w:rsidRDefault="007C5FA7" w:rsidP="001C53DE">
      <w:pPr>
        <w:spacing w:before="30" w:after="30" w:line="360" w:lineRule="auto"/>
        <w:ind w:left="284" w:right="567"/>
        <w:jc w:val="both"/>
        <w:rPr>
          <w:rFonts w:ascii="Times New Roman" w:hAnsi="Times New Roman" w:cs="Times New Roman"/>
          <w:sz w:val="28"/>
          <w:szCs w:val="28"/>
        </w:rPr>
      </w:pPr>
    </w:p>
    <w:p w14:paraId="5386A1BB" w14:textId="77777777" w:rsidR="007C5FA7" w:rsidRPr="0091602C" w:rsidRDefault="007C5FA7" w:rsidP="001C53DE">
      <w:pPr>
        <w:spacing w:before="30" w:after="30" w:line="360" w:lineRule="auto"/>
        <w:ind w:left="284" w:right="567"/>
        <w:jc w:val="both"/>
        <w:rPr>
          <w:rFonts w:ascii="Times New Roman" w:hAnsi="Times New Roman" w:cs="Times New Roman"/>
          <w:sz w:val="28"/>
          <w:szCs w:val="28"/>
        </w:rPr>
      </w:pPr>
    </w:p>
    <w:p w14:paraId="10F1BFD1" w14:textId="77777777" w:rsidR="009A5942" w:rsidRPr="0091602C" w:rsidRDefault="009A5942" w:rsidP="001C53DE">
      <w:pPr>
        <w:spacing w:before="30" w:after="30" w:line="360" w:lineRule="auto"/>
        <w:ind w:left="284" w:right="567"/>
        <w:jc w:val="both"/>
        <w:rPr>
          <w:rFonts w:ascii="Times New Roman" w:hAnsi="Times New Roman" w:cs="Times New Roman"/>
          <w:sz w:val="28"/>
          <w:szCs w:val="28"/>
        </w:rPr>
      </w:pPr>
    </w:p>
    <w:p w14:paraId="7AF00F27" w14:textId="27937A77" w:rsidR="00067A8A" w:rsidRDefault="0089583F" w:rsidP="00150816">
      <w:pPr>
        <w:spacing w:before="30" w:after="30" w:line="360" w:lineRule="auto"/>
        <w:ind w:left="1701" w:right="567" w:hanging="1134"/>
        <w:jc w:val="center"/>
        <w:rPr>
          <w:rFonts w:ascii="Times New Roman" w:hAnsi="Times New Roman" w:cs="Times New Roman"/>
          <w:b/>
          <w:bCs/>
          <w:color w:val="000000" w:themeColor="text1"/>
          <w:sz w:val="28"/>
          <w:szCs w:val="28"/>
        </w:rPr>
      </w:pPr>
      <w:r w:rsidRPr="0091602C">
        <w:rPr>
          <w:rFonts w:ascii="Times New Roman" w:hAnsi="Times New Roman" w:cs="Times New Roman"/>
          <w:b/>
          <w:bCs/>
          <w:color w:val="000000" w:themeColor="text1"/>
          <w:sz w:val="28"/>
          <w:szCs w:val="28"/>
        </w:rPr>
        <w:lastRenderedPageBreak/>
        <w:t>ГЛАВА 1. ТЕОРЕТИЧЕСКИЕ АСПЕКТЫ ИЗУЧЕНИЯ</w:t>
      </w:r>
    </w:p>
    <w:p w14:paraId="70DC6353" w14:textId="77777777" w:rsidR="00D87253" w:rsidRDefault="00D87253" w:rsidP="00150816">
      <w:pPr>
        <w:spacing w:before="30" w:after="30" w:line="360" w:lineRule="auto"/>
        <w:ind w:left="1701" w:right="567" w:hanging="1134"/>
        <w:jc w:val="center"/>
        <w:rPr>
          <w:rFonts w:ascii="Times New Roman" w:hAnsi="Times New Roman" w:cs="Times New Roman"/>
          <w:b/>
          <w:bCs/>
          <w:color w:val="000000" w:themeColor="text1"/>
          <w:sz w:val="28"/>
          <w:szCs w:val="28"/>
        </w:rPr>
      </w:pPr>
    </w:p>
    <w:p w14:paraId="660B02FB" w14:textId="77777777" w:rsidR="00D87253" w:rsidRPr="0091602C" w:rsidRDefault="00D87253" w:rsidP="00150816">
      <w:pPr>
        <w:spacing w:before="30" w:after="30" w:line="360" w:lineRule="auto"/>
        <w:ind w:left="1701" w:right="567" w:hanging="1134"/>
        <w:jc w:val="center"/>
        <w:rPr>
          <w:rFonts w:ascii="Times New Roman" w:hAnsi="Times New Roman" w:cs="Times New Roman"/>
          <w:b/>
          <w:bCs/>
          <w:color w:val="000000" w:themeColor="text1"/>
          <w:sz w:val="28"/>
          <w:szCs w:val="28"/>
        </w:rPr>
      </w:pPr>
    </w:p>
    <w:p w14:paraId="768A3188" w14:textId="4518F608" w:rsidR="00655617" w:rsidRDefault="005B504D" w:rsidP="00750430">
      <w:pPr>
        <w:pStyle w:val="a4"/>
        <w:numPr>
          <w:ilvl w:val="1"/>
          <w:numId w:val="2"/>
        </w:numPr>
        <w:spacing w:before="30" w:after="30" w:line="360" w:lineRule="auto"/>
        <w:ind w:right="567"/>
        <w:jc w:val="center"/>
        <w:rPr>
          <w:rFonts w:ascii="Times New Roman" w:hAnsi="Times New Roman" w:cs="Times New Roman"/>
          <w:b/>
          <w:bCs/>
          <w:color w:val="000000" w:themeColor="text1"/>
          <w:sz w:val="28"/>
          <w:szCs w:val="28"/>
        </w:rPr>
      </w:pPr>
      <w:r w:rsidRPr="0091602C">
        <w:rPr>
          <w:rFonts w:ascii="Times New Roman" w:hAnsi="Times New Roman" w:cs="Times New Roman"/>
          <w:b/>
          <w:bCs/>
          <w:color w:val="000000" w:themeColor="text1"/>
          <w:sz w:val="28"/>
          <w:szCs w:val="28"/>
        </w:rPr>
        <w:t>Исследование</w:t>
      </w:r>
      <w:r w:rsidR="0089583F" w:rsidRPr="0091602C">
        <w:rPr>
          <w:rFonts w:ascii="Times New Roman" w:hAnsi="Times New Roman" w:cs="Times New Roman"/>
          <w:b/>
          <w:bCs/>
          <w:color w:val="000000" w:themeColor="text1"/>
          <w:sz w:val="28"/>
          <w:szCs w:val="28"/>
        </w:rPr>
        <w:t xml:space="preserve"> статей по теме «Жизнестойкость»</w:t>
      </w:r>
    </w:p>
    <w:p w14:paraId="39678B1E" w14:textId="77777777" w:rsidR="00D87253" w:rsidRPr="0091602C" w:rsidRDefault="00D87253" w:rsidP="00D87253">
      <w:pPr>
        <w:pStyle w:val="a4"/>
        <w:spacing w:before="30" w:after="30" w:line="360" w:lineRule="auto"/>
        <w:ind w:left="987" w:right="567"/>
        <w:rPr>
          <w:rFonts w:ascii="Times New Roman" w:hAnsi="Times New Roman" w:cs="Times New Roman"/>
          <w:b/>
          <w:bCs/>
          <w:color w:val="000000" w:themeColor="text1"/>
          <w:sz w:val="28"/>
          <w:szCs w:val="28"/>
        </w:rPr>
      </w:pPr>
    </w:p>
    <w:p w14:paraId="2C6D128B" w14:textId="0A029C8B" w:rsidR="008F4737" w:rsidRPr="0091602C" w:rsidRDefault="008F4737"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 xml:space="preserve">Рассмотрим статью </w:t>
      </w:r>
      <w:r w:rsidRPr="0091602C">
        <w:rPr>
          <w:rFonts w:ascii="Times New Roman" w:hAnsi="Times New Roman" w:cs="Times New Roman"/>
          <w:sz w:val="28"/>
          <w:szCs w:val="28"/>
        </w:rPr>
        <w:t>Алкина И. А., Алкина М. И., Лукьянченко Н. В. «Связь жизнестойкости студентов с отношением к ним родителей». Цель данного исследования выявить как влияют родители на формирование жизнестойкости.</w:t>
      </w:r>
    </w:p>
    <w:p w14:paraId="332BA4AA" w14:textId="7AA87A69" w:rsidR="004431E8" w:rsidRPr="0091602C" w:rsidRDefault="004431E8"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t>Были использованы методики: «Тест жизнестойкости» Д.А. Леонтьева, «</w:t>
      </w:r>
      <w:proofErr w:type="spellStart"/>
      <w:r w:rsidRPr="0091602C">
        <w:rPr>
          <w:rFonts w:ascii="Times New Roman" w:hAnsi="Times New Roman" w:cs="Times New Roman"/>
          <w:sz w:val="28"/>
          <w:szCs w:val="28"/>
        </w:rPr>
        <w:t>операционализированная</w:t>
      </w:r>
      <w:proofErr w:type="spellEnd"/>
      <w:r w:rsidRPr="0091602C">
        <w:rPr>
          <w:rFonts w:ascii="Times New Roman" w:hAnsi="Times New Roman" w:cs="Times New Roman"/>
          <w:sz w:val="28"/>
          <w:szCs w:val="28"/>
        </w:rPr>
        <w:t xml:space="preserve"> психодинамическая диагностика» и две шкалы опросника </w:t>
      </w:r>
      <w:r w:rsidRPr="0091602C">
        <w:rPr>
          <w:rFonts w:ascii="Times New Roman" w:hAnsi="Times New Roman" w:cs="Times New Roman"/>
          <w:sz w:val="28"/>
          <w:szCs w:val="28"/>
          <w:lang w:val="en-US"/>
        </w:rPr>
        <w:t>BIV</w:t>
      </w:r>
      <w:r w:rsidRPr="0091602C">
        <w:rPr>
          <w:rFonts w:ascii="Times New Roman" w:hAnsi="Times New Roman" w:cs="Times New Roman"/>
          <w:sz w:val="28"/>
          <w:szCs w:val="28"/>
        </w:rPr>
        <w:t xml:space="preserve">. </w:t>
      </w:r>
    </w:p>
    <w:p w14:paraId="417FBA89" w14:textId="77777777" w:rsidR="004431E8" w:rsidRPr="0091602C" w:rsidRDefault="004431E8"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Исследование проводилось на студентах численностью 119 (76-девушек и 43-юноши) и обрабатывалось с помощью корреляционного анализа (критерий Спермина), </w:t>
      </w:r>
      <w:r w:rsidRPr="0091602C">
        <w:rPr>
          <w:rFonts w:ascii="Times New Roman" w:hAnsi="Times New Roman" w:cs="Times New Roman"/>
          <w:sz w:val="28"/>
          <w:szCs w:val="28"/>
          <w:lang w:val="en-US"/>
        </w:rPr>
        <w:t>U</w:t>
      </w:r>
      <w:r w:rsidRPr="0091602C">
        <w:rPr>
          <w:rFonts w:ascii="Times New Roman" w:hAnsi="Times New Roman" w:cs="Times New Roman"/>
          <w:sz w:val="28"/>
          <w:szCs w:val="28"/>
        </w:rPr>
        <w:t xml:space="preserve">-критерия Манна-Уитни и сравнения средних значений. </w:t>
      </w:r>
    </w:p>
    <w:p w14:paraId="07C7E694" w14:textId="50CD9025" w:rsidR="004431E8" w:rsidRPr="0091602C" w:rsidRDefault="004431E8"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Результаты исследования оказались следующими: 1) Проявление жизнестойкости связано с особенностями семьи в раннем детстве: положительное влияние семьи увеличивает жизнестойкость. 2) связь жизнестойкости и отношением родителей зависит от гендера. 3) в наибольшей степени жизнестойкость юношей, а не девушек связана с отношениями с родителями. 4) Способность отца уступать матери и в принятии индивидуальности ребенка благоприятно влияет на жизнестойкость. 5) Заботливость как со стороны отца, так и со стороны матери снижает способность к жизнестойкости. 6) Поощряющее поведение родителей негативно влияет на уровень жизнестойкости. </w:t>
      </w:r>
      <w:r w:rsidRPr="0091602C">
        <w:rPr>
          <w:rFonts w:ascii="Times New Roman" w:hAnsi="Times New Roman" w:cs="Times New Roman"/>
          <w:color w:val="000000" w:themeColor="text1"/>
          <w:sz w:val="28"/>
          <w:szCs w:val="28"/>
        </w:rPr>
        <w:t>[</w:t>
      </w:r>
      <w:r w:rsidRPr="0091602C">
        <w:rPr>
          <w:rFonts w:ascii="Times New Roman" w:hAnsi="Times New Roman" w:cs="Times New Roman"/>
          <w:sz w:val="28"/>
          <w:szCs w:val="28"/>
        </w:rPr>
        <w:t>Алкин, Алкина, Лукьянченко, 2020]</w:t>
      </w:r>
    </w:p>
    <w:p w14:paraId="38CB1AD6" w14:textId="77777777" w:rsidR="00F7656E" w:rsidRPr="0091602C" w:rsidRDefault="00E5003D"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Федотова Вера Александровна</w:t>
      </w:r>
      <w:r w:rsidR="00E96F16" w:rsidRPr="0091602C">
        <w:rPr>
          <w:rFonts w:ascii="Times New Roman" w:hAnsi="Times New Roman" w:cs="Times New Roman"/>
          <w:color w:val="000000" w:themeColor="text1"/>
          <w:sz w:val="28"/>
          <w:szCs w:val="28"/>
        </w:rPr>
        <w:t xml:space="preserve"> в статье «Детерминанты жизнестойкости у трех поколений современной России» исследует факторы, которые </w:t>
      </w:r>
      <w:r w:rsidR="00E96F16" w:rsidRPr="0091602C">
        <w:rPr>
          <w:rFonts w:ascii="Times New Roman" w:hAnsi="Times New Roman" w:cs="Times New Roman"/>
          <w:color w:val="000000" w:themeColor="text1"/>
          <w:sz w:val="28"/>
          <w:szCs w:val="28"/>
        </w:rPr>
        <w:lastRenderedPageBreak/>
        <w:t>способствуют преодолению стрессогенных факторов и напряжения. Цель исследования заключается в определении</w:t>
      </w:r>
      <w:r w:rsidR="00F34EBB" w:rsidRPr="0091602C">
        <w:rPr>
          <w:rFonts w:ascii="Times New Roman" w:hAnsi="Times New Roman" w:cs="Times New Roman"/>
          <w:color w:val="000000" w:themeColor="text1"/>
          <w:sz w:val="28"/>
          <w:szCs w:val="28"/>
        </w:rPr>
        <w:t xml:space="preserve"> факторов, которые оказывают на наилучшее влияние на развитие</w:t>
      </w:r>
      <w:r w:rsidR="00E96F16" w:rsidRPr="0091602C">
        <w:rPr>
          <w:rFonts w:ascii="Times New Roman" w:hAnsi="Times New Roman" w:cs="Times New Roman"/>
          <w:color w:val="000000" w:themeColor="text1"/>
          <w:sz w:val="28"/>
          <w:szCs w:val="28"/>
        </w:rPr>
        <w:t xml:space="preserve"> жизнестойкости у представителей разных поколений россиян. </w:t>
      </w:r>
    </w:p>
    <w:p w14:paraId="31E1158B" w14:textId="77777777" w:rsidR="00F7656E" w:rsidRPr="0091602C" w:rsidRDefault="00E96F16"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 xml:space="preserve">В работе были использованы методика В. А. </w:t>
      </w:r>
      <w:proofErr w:type="spellStart"/>
      <w:r w:rsidRPr="0091602C">
        <w:rPr>
          <w:rFonts w:ascii="Times New Roman" w:hAnsi="Times New Roman" w:cs="Times New Roman"/>
          <w:color w:val="000000" w:themeColor="text1"/>
          <w:sz w:val="28"/>
          <w:szCs w:val="28"/>
        </w:rPr>
        <w:t>Хащенко</w:t>
      </w:r>
      <w:proofErr w:type="spellEnd"/>
      <w:r w:rsidRPr="0091602C">
        <w:rPr>
          <w:rFonts w:ascii="Times New Roman" w:hAnsi="Times New Roman" w:cs="Times New Roman"/>
          <w:color w:val="000000" w:themeColor="text1"/>
          <w:sz w:val="28"/>
          <w:szCs w:val="28"/>
        </w:rPr>
        <w:t xml:space="preserve"> «Субъективное экономическое благополучие», </w:t>
      </w:r>
      <w:r w:rsidR="00F34EBB" w:rsidRPr="0091602C">
        <w:rPr>
          <w:rFonts w:ascii="Times New Roman" w:hAnsi="Times New Roman" w:cs="Times New Roman"/>
          <w:color w:val="000000" w:themeColor="text1"/>
          <w:sz w:val="28"/>
          <w:szCs w:val="28"/>
        </w:rPr>
        <w:t xml:space="preserve">методика «измерения индивидуальных ценностей </w:t>
      </w:r>
      <w:r w:rsidR="00F34EBB" w:rsidRPr="0091602C">
        <w:rPr>
          <w:rFonts w:ascii="Times New Roman" w:hAnsi="Times New Roman" w:cs="Times New Roman"/>
          <w:color w:val="000000" w:themeColor="text1"/>
          <w:sz w:val="28"/>
          <w:szCs w:val="28"/>
          <w:lang w:val="en-US"/>
        </w:rPr>
        <w:t>PVQ</w:t>
      </w:r>
      <w:r w:rsidR="00F34EBB" w:rsidRPr="0091602C">
        <w:rPr>
          <w:rFonts w:ascii="Times New Roman" w:hAnsi="Times New Roman" w:cs="Times New Roman"/>
          <w:color w:val="000000" w:themeColor="text1"/>
          <w:sz w:val="28"/>
          <w:szCs w:val="28"/>
        </w:rPr>
        <w:t>-</w:t>
      </w:r>
      <w:r w:rsidR="00F34EBB" w:rsidRPr="0091602C">
        <w:rPr>
          <w:rFonts w:ascii="Times New Roman" w:hAnsi="Times New Roman" w:cs="Times New Roman"/>
          <w:color w:val="000000" w:themeColor="text1"/>
          <w:sz w:val="28"/>
          <w:szCs w:val="28"/>
          <w:lang w:val="en-US"/>
        </w:rPr>
        <w:t>R</w:t>
      </w:r>
      <w:r w:rsidR="00F34EBB" w:rsidRPr="0091602C">
        <w:rPr>
          <w:rFonts w:ascii="Times New Roman" w:hAnsi="Times New Roman" w:cs="Times New Roman"/>
          <w:color w:val="000000" w:themeColor="text1"/>
          <w:sz w:val="28"/>
          <w:szCs w:val="28"/>
        </w:rPr>
        <w:t xml:space="preserve">», «Тест жизнестойкости» И «Тест </w:t>
      </w:r>
      <w:proofErr w:type="spellStart"/>
      <w:r w:rsidR="00F34EBB" w:rsidRPr="0091602C">
        <w:rPr>
          <w:rFonts w:ascii="Times New Roman" w:hAnsi="Times New Roman" w:cs="Times New Roman"/>
          <w:color w:val="000000" w:themeColor="text1"/>
          <w:sz w:val="28"/>
          <w:szCs w:val="28"/>
        </w:rPr>
        <w:t>смысложизненных</w:t>
      </w:r>
      <w:proofErr w:type="spellEnd"/>
      <w:r w:rsidR="00F34EBB" w:rsidRPr="0091602C">
        <w:rPr>
          <w:rFonts w:ascii="Times New Roman" w:hAnsi="Times New Roman" w:cs="Times New Roman"/>
          <w:color w:val="000000" w:themeColor="text1"/>
          <w:sz w:val="28"/>
          <w:szCs w:val="28"/>
        </w:rPr>
        <w:t xml:space="preserve"> ориентиров» Д. А. Леонтьева. Данное исследование проводилось среди 621 человек возрастом 18-75 лет, проживающих в разных городах России, и выявляло ценности субъективного экономического благополучия и факторы жизнестойкости. Результаты исследования рассчитывались по критерию </w:t>
      </w:r>
      <w:proofErr w:type="spellStart"/>
      <w:r w:rsidR="00F34EBB" w:rsidRPr="0091602C">
        <w:rPr>
          <w:rFonts w:ascii="Times New Roman" w:hAnsi="Times New Roman" w:cs="Times New Roman"/>
          <w:color w:val="000000" w:themeColor="text1"/>
          <w:sz w:val="28"/>
          <w:szCs w:val="28"/>
        </w:rPr>
        <w:t>Краскела</w:t>
      </w:r>
      <w:proofErr w:type="spellEnd"/>
      <w:r w:rsidR="00F34EBB" w:rsidRPr="0091602C">
        <w:rPr>
          <w:rFonts w:ascii="Times New Roman" w:hAnsi="Times New Roman" w:cs="Times New Roman"/>
          <w:color w:val="000000" w:themeColor="text1"/>
          <w:sz w:val="28"/>
          <w:szCs w:val="28"/>
        </w:rPr>
        <w:t>-Уоллиса</w:t>
      </w:r>
      <w:r w:rsidR="00AC329B" w:rsidRPr="0091602C">
        <w:rPr>
          <w:rFonts w:ascii="Times New Roman" w:hAnsi="Times New Roman" w:cs="Times New Roman"/>
          <w:color w:val="000000" w:themeColor="text1"/>
          <w:sz w:val="28"/>
          <w:szCs w:val="28"/>
        </w:rPr>
        <w:t xml:space="preserve"> с помощью регрессивного анализа.</w:t>
      </w:r>
    </w:p>
    <w:p w14:paraId="7C036D21" w14:textId="663169E2" w:rsidR="00F7656E" w:rsidRPr="0091602C" w:rsidRDefault="00AC329B"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 xml:space="preserve">В результате исследования были выявлены следующие особенности: 1) Поколение </w:t>
      </w:r>
      <w:r w:rsidRPr="0091602C">
        <w:rPr>
          <w:rFonts w:ascii="Times New Roman" w:hAnsi="Times New Roman" w:cs="Times New Roman"/>
          <w:color w:val="000000" w:themeColor="text1"/>
          <w:sz w:val="28"/>
          <w:szCs w:val="28"/>
          <w:lang w:val="en-US"/>
        </w:rPr>
        <w:t>Y</w:t>
      </w:r>
      <w:r w:rsidRPr="0091602C">
        <w:rPr>
          <w:rFonts w:ascii="Times New Roman" w:hAnsi="Times New Roman" w:cs="Times New Roman"/>
          <w:color w:val="000000" w:themeColor="text1"/>
          <w:sz w:val="28"/>
          <w:szCs w:val="28"/>
        </w:rPr>
        <w:t xml:space="preserve"> обладает общим уровнем жизнестойкости, который выше, чем у представителей другого поколения. 2)</w:t>
      </w:r>
      <w:r w:rsidR="00F34EBB" w:rsidRPr="0091602C">
        <w:rPr>
          <w:rFonts w:ascii="Times New Roman" w:hAnsi="Times New Roman" w:cs="Times New Roman"/>
          <w:color w:val="000000" w:themeColor="text1"/>
          <w:sz w:val="28"/>
          <w:szCs w:val="28"/>
        </w:rPr>
        <w:t xml:space="preserve"> </w:t>
      </w:r>
      <w:r w:rsidRPr="0091602C">
        <w:rPr>
          <w:rFonts w:ascii="Times New Roman" w:hAnsi="Times New Roman" w:cs="Times New Roman"/>
          <w:color w:val="000000" w:themeColor="text1"/>
          <w:sz w:val="28"/>
          <w:szCs w:val="28"/>
        </w:rPr>
        <w:t xml:space="preserve">«локус контроля-жизнь» - данная </w:t>
      </w:r>
      <w:proofErr w:type="spellStart"/>
      <w:r w:rsidRPr="0091602C">
        <w:rPr>
          <w:rFonts w:ascii="Times New Roman" w:hAnsi="Times New Roman" w:cs="Times New Roman"/>
          <w:color w:val="000000" w:themeColor="text1"/>
          <w:sz w:val="28"/>
          <w:szCs w:val="28"/>
        </w:rPr>
        <w:t>смысложизненная</w:t>
      </w:r>
      <w:proofErr w:type="spellEnd"/>
      <w:r w:rsidRPr="0091602C">
        <w:rPr>
          <w:rFonts w:ascii="Times New Roman" w:hAnsi="Times New Roman" w:cs="Times New Roman"/>
          <w:color w:val="000000" w:themeColor="text1"/>
          <w:sz w:val="28"/>
          <w:szCs w:val="28"/>
        </w:rPr>
        <w:t xml:space="preserve"> ориентация оказывает положительное влияние на поколения </w:t>
      </w:r>
      <w:r w:rsidRPr="0091602C">
        <w:rPr>
          <w:rFonts w:ascii="Times New Roman" w:hAnsi="Times New Roman" w:cs="Times New Roman"/>
          <w:color w:val="000000" w:themeColor="text1"/>
          <w:sz w:val="28"/>
          <w:szCs w:val="28"/>
          <w:lang w:val="en-US"/>
        </w:rPr>
        <w:t>X</w:t>
      </w:r>
      <w:r w:rsidRPr="0091602C">
        <w:rPr>
          <w:rFonts w:ascii="Times New Roman" w:hAnsi="Times New Roman" w:cs="Times New Roman"/>
          <w:color w:val="000000" w:themeColor="text1"/>
          <w:sz w:val="28"/>
          <w:szCs w:val="28"/>
        </w:rPr>
        <w:t xml:space="preserve"> и </w:t>
      </w:r>
      <w:r w:rsidRPr="0091602C">
        <w:rPr>
          <w:rFonts w:ascii="Times New Roman" w:hAnsi="Times New Roman" w:cs="Times New Roman"/>
          <w:color w:val="000000" w:themeColor="text1"/>
          <w:sz w:val="28"/>
          <w:szCs w:val="28"/>
          <w:lang w:val="en-US"/>
        </w:rPr>
        <w:t>Y</w:t>
      </w:r>
      <w:r w:rsidRPr="0091602C">
        <w:rPr>
          <w:rFonts w:ascii="Times New Roman" w:hAnsi="Times New Roman" w:cs="Times New Roman"/>
          <w:color w:val="000000" w:themeColor="text1"/>
          <w:sz w:val="28"/>
          <w:szCs w:val="28"/>
        </w:rPr>
        <w:t>, а отрицательное на «</w:t>
      </w:r>
      <w:r w:rsidR="00E15CB2" w:rsidRPr="0091602C">
        <w:rPr>
          <w:rFonts w:ascii="Times New Roman" w:hAnsi="Times New Roman" w:cs="Times New Roman"/>
          <w:color w:val="000000" w:themeColor="text1"/>
          <w:sz w:val="28"/>
          <w:szCs w:val="28"/>
        </w:rPr>
        <w:t>бэби</w:t>
      </w:r>
      <w:r w:rsidRPr="0091602C">
        <w:rPr>
          <w:rFonts w:ascii="Times New Roman" w:hAnsi="Times New Roman" w:cs="Times New Roman"/>
          <w:color w:val="000000" w:themeColor="text1"/>
          <w:sz w:val="28"/>
          <w:szCs w:val="28"/>
        </w:rPr>
        <w:t xml:space="preserve">-бумеров». 3) Уровень экономической тревожности оказывает негативное влияние на формирования жизнестойкости у всех трех поколений. 4) «самостоятельность: мысли и достижения» оказывает влияние на формирование жизнестойкости у поколения </w:t>
      </w:r>
      <w:r w:rsidRPr="0091602C">
        <w:rPr>
          <w:rFonts w:ascii="Times New Roman" w:hAnsi="Times New Roman" w:cs="Times New Roman"/>
          <w:color w:val="000000" w:themeColor="text1"/>
          <w:sz w:val="28"/>
          <w:szCs w:val="28"/>
          <w:lang w:val="en-US"/>
        </w:rPr>
        <w:t>X</w:t>
      </w:r>
      <w:r w:rsidRPr="0091602C">
        <w:rPr>
          <w:rFonts w:ascii="Times New Roman" w:hAnsi="Times New Roman" w:cs="Times New Roman"/>
          <w:color w:val="000000" w:themeColor="text1"/>
          <w:sz w:val="28"/>
          <w:szCs w:val="28"/>
        </w:rPr>
        <w:t xml:space="preserve"> и </w:t>
      </w:r>
      <w:r w:rsidRPr="0091602C">
        <w:rPr>
          <w:rFonts w:ascii="Times New Roman" w:hAnsi="Times New Roman" w:cs="Times New Roman"/>
          <w:color w:val="000000" w:themeColor="text1"/>
          <w:sz w:val="28"/>
          <w:szCs w:val="28"/>
          <w:lang w:val="en-US"/>
        </w:rPr>
        <w:t>Y</w:t>
      </w:r>
      <w:r w:rsidRPr="0091602C">
        <w:rPr>
          <w:rFonts w:ascii="Times New Roman" w:hAnsi="Times New Roman" w:cs="Times New Roman"/>
          <w:color w:val="000000" w:themeColor="text1"/>
          <w:sz w:val="28"/>
          <w:szCs w:val="28"/>
        </w:rPr>
        <w:t>. (поколени</w:t>
      </w:r>
      <w:r w:rsidR="00CE3D61" w:rsidRPr="0091602C">
        <w:rPr>
          <w:rFonts w:ascii="Times New Roman" w:hAnsi="Times New Roman" w:cs="Times New Roman"/>
          <w:color w:val="000000" w:themeColor="text1"/>
          <w:sz w:val="28"/>
          <w:szCs w:val="28"/>
        </w:rPr>
        <w:t>я:</w:t>
      </w:r>
      <w:r w:rsidRPr="0091602C">
        <w:rPr>
          <w:rFonts w:ascii="Times New Roman" w:hAnsi="Times New Roman" w:cs="Times New Roman"/>
          <w:color w:val="000000" w:themeColor="text1"/>
          <w:sz w:val="28"/>
          <w:szCs w:val="28"/>
        </w:rPr>
        <w:t xml:space="preserve"> </w:t>
      </w:r>
      <w:r w:rsidRPr="0091602C">
        <w:rPr>
          <w:rFonts w:ascii="Times New Roman" w:hAnsi="Times New Roman" w:cs="Times New Roman"/>
          <w:color w:val="000000" w:themeColor="text1"/>
          <w:sz w:val="28"/>
          <w:szCs w:val="28"/>
          <w:lang w:val="en-US"/>
        </w:rPr>
        <w:t>X</w:t>
      </w:r>
      <w:r w:rsidR="00CE3D61" w:rsidRPr="0091602C">
        <w:rPr>
          <w:rFonts w:ascii="Times New Roman" w:hAnsi="Times New Roman" w:cs="Times New Roman"/>
          <w:color w:val="000000" w:themeColor="text1"/>
          <w:sz w:val="28"/>
          <w:szCs w:val="28"/>
        </w:rPr>
        <w:t xml:space="preserve"> – с 1963-1980 годов рождения;</w:t>
      </w:r>
      <w:r w:rsidRPr="0091602C">
        <w:rPr>
          <w:rFonts w:ascii="Times New Roman" w:hAnsi="Times New Roman" w:cs="Times New Roman"/>
          <w:color w:val="000000" w:themeColor="text1"/>
          <w:sz w:val="28"/>
          <w:szCs w:val="28"/>
        </w:rPr>
        <w:t xml:space="preserve"> </w:t>
      </w:r>
      <w:r w:rsidRPr="0091602C">
        <w:rPr>
          <w:rFonts w:ascii="Times New Roman" w:hAnsi="Times New Roman" w:cs="Times New Roman"/>
          <w:color w:val="000000" w:themeColor="text1"/>
          <w:sz w:val="28"/>
          <w:szCs w:val="28"/>
          <w:lang w:val="en-US"/>
        </w:rPr>
        <w:t>Y</w:t>
      </w:r>
      <w:r w:rsidR="00CE3D61" w:rsidRPr="0091602C">
        <w:rPr>
          <w:rFonts w:ascii="Times New Roman" w:hAnsi="Times New Roman" w:cs="Times New Roman"/>
          <w:color w:val="000000" w:themeColor="text1"/>
          <w:sz w:val="28"/>
          <w:szCs w:val="28"/>
        </w:rPr>
        <w:t xml:space="preserve"> – с 1981-1996 г.р.;</w:t>
      </w:r>
      <w:r w:rsidRPr="0091602C">
        <w:rPr>
          <w:rFonts w:ascii="Times New Roman" w:hAnsi="Times New Roman" w:cs="Times New Roman"/>
          <w:color w:val="000000" w:themeColor="text1"/>
          <w:sz w:val="28"/>
          <w:szCs w:val="28"/>
        </w:rPr>
        <w:t xml:space="preserve"> </w:t>
      </w:r>
      <w:r w:rsidR="00DF7FFE" w:rsidRPr="0091602C">
        <w:rPr>
          <w:rFonts w:ascii="Times New Roman" w:hAnsi="Times New Roman" w:cs="Times New Roman"/>
          <w:color w:val="000000" w:themeColor="text1"/>
          <w:sz w:val="28"/>
          <w:szCs w:val="28"/>
        </w:rPr>
        <w:t>бэби</w:t>
      </w:r>
      <w:r w:rsidRPr="0091602C">
        <w:rPr>
          <w:rFonts w:ascii="Times New Roman" w:hAnsi="Times New Roman" w:cs="Times New Roman"/>
          <w:color w:val="000000" w:themeColor="text1"/>
          <w:sz w:val="28"/>
          <w:szCs w:val="28"/>
        </w:rPr>
        <w:t>-бумеры</w:t>
      </w:r>
      <w:r w:rsidR="00CE3D61" w:rsidRPr="0091602C">
        <w:rPr>
          <w:rFonts w:ascii="Times New Roman" w:hAnsi="Times New Roman" w:cs="Times New Roman"/>
          <w:color w:val="000000" w:themeColor="text1"/>
          <w:sz w:val="28"/>
          <w:szCs w:val="28"/>
        </w:rPr>
        <w:t xml:space="preserve"> – 1943-1962 г.р.</w:t>
      </w:r>
      <w:r w:rsidRPr="0091602C">
        <w:rPr>
          <w:rFonts w:ascii="Times New Roman" w:hAnsi="Times New Roman" w:cs="Times New Roman"/>
          <w:color w:val="000000" w:themeColor="text1"/>
          <w:sz w:val="28"/>
          <w:szCs w:val="28"/>
        </w:rPr>
        <w:t>)</w:t>
      </w:r>
      <w:r w:rsidR="00CE3D61" w:rsidRPr="0091602C">
        <w:rPr>
          <w:rFonts w:ascii="Times New Roman" w:hAnsi="Times New Roman" w:cs="Times New Roman"/>
          <w:color w:val="000000" w:themeColor="text1"/>
          <w:sz w:val="28"/>
          <w:szCs w:val="28"/>
        </w:rPr>
        <w:t xml:space="preserve"> 5) по причине роста недовольства материальным благополучием, невозможностью откладывать деньги и общей экономической тревожностью уровень жизнестойкости снижается.</w:t>
      </w:r>
      <w:r w:rsidR="00DA6F61" w:rsidRPr="0091602C">
        <w:rPr>
          <w:rFonts w:ascii="Times New Roman" w:hAnsi="Times New Roman" w:cs="Times New Roman"/>
          <w:color w:val="000000" w:themeColor="text1"/>
          <w:sz w:val="28"/>
          <w:szCs w:val="28"/>
        </w:rPr>
        <w:t xml:space="preserve"> </w:t>
      </w:r>
      <w:r w:rsidR="00531740" w:rsidRPr="0091602C">
        <w:rPr>
          <w:rFonts w:ascii="Times New Roman" w:hAnsi="Times New Roman" w:cs="Times New Roman"/>
          <w:color w:val="000000" w:themeColor="text1"/>
          <w:sz w:val="28"/>
          <w:szCs w:val="28"/>
        </w:rPr>
        <w:t>[</w:t>
      </w:r>
      <w:r w:rsidR="00DA6F61" w:rsidRPr="0091602C">
        <w:rPr>
          <w:rFonts w:ascii="Times New Roman" w:hAnsi="Times New Roman" w:cs="Times New Roman"/>
          <w:color w:val="000000" w:themeColor="text1"/>
          <w:sz w:val="28"/>
          <w:szCs w:val="28"/>
        </w:rPr>
        <w:t>Федотов</w:t>
      </w:r>
      <w:r w:rsidR="00531740" w:rsidRPr="0091602C">
        <w:rPr>
          <w:rFonts w:ascii="Times New Roman" w:hAnsi="Times New Roman" w:cs="Times New Roman"/>
          <w:color w:val="000000" w:themeColor="text1"/>
          <w:sz w:val="28"/>
          <w:szCs w:val="28"/>
        </w:rPr>
        <w:t>а, 20</w:t>
      </w:r>
      <w:r w:rsidR="00DA6F61" w:rsidRPr="0091602C">
        <w:rPr>
          <w:rFonts w:ascii="Times New Roman" w:hAnsi="Times New Roman" w:cs="Times New Roman"/>
          <w:color w:val="000000" w:themeColor="text1"/>
          <w:sz w:val="28"/>
          <w:szCs w:val="28"/>
        </w:rPr>
        <w:t>20</w:t>
      </w:r>
      <w:r w:rsidR="00531740" w:rsidRPr="0091602C">
        <w:rPr>
          <w:rFonts w:ascii="Times New Roman" w:hAnsi="Times New Roman" w:cs="Times New Roman"/>
          <w:color w:val="000000" w:themeColor="text1"/>
          <w:sz w:val="28"/>
          <w:szCs w:val="28"/>
        </w:rPr>
        <w:t>]</w:t>
      </w:r>
    </w:p>
    <w:p w14:paraId="47EFCCDA" w14:textId="5F6FC928" w:rsidR="00F7656E" w:rsidRPr="0091602C" w:rsidRDefault="00973C50"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Рассмотрим статью</w:t>
      </w:r>
      <w:r w:rsidR="00B8398B" w:rsidRPr="0091602C">
        <w:rPr>
          <w:rFonts w:ascii="Times New Roman" w:hAnsi="Times New Roman" w:cs="Times New Roman"/>
          <w:color w:val="000000" w:themeColor="text1"/>
          <w:sz w:val="28"/>
          <w:szCs w:val="28"/>
        </w:rPr>
        <w:t xml:space="preserve"> </w:t>
      </w:r>
      <w:r w:rsidR="0029762D" w:rsidRPr="0091602C">
        <w:rPr>
          <w:rFonts w:ascii="Times New Roman" w:hAnsi="Times New Roman" w:cs="Times New Roman"/>
          <w:color w:val="000000" w:themeColor="text1"/>
          <w:sz w:val="28"/>
          <w:szCs w:val="28"/>
        </w:rPr>
        <w:t>Титовой Ольги Ивановны «Социальное взаимодействие людей с разным типом генд</w:t>
      </w:r>
      <w:r w:rsidR="00B8398B" w:rsidRPr="0091602C">
        <w:rPr>
          <w:rFonts w:ascii="Times New Roman" w:hAnsi="Times New Roman" w:cs="Times New Roman"/>
          <w:color w:val="000000" w:themeColor="text1"/>
          <w:sz w:val="28"/>
          <w:szCs w:val="28"/>
        </w:rPr>
        <w:t>е</w:t>
      </w:r>
      <w:r w:rsidR="0029762D" w:rsidRPr="0091602C">
        <w:rPr>
          <w:rFonts w:ascii="Times New Roman" w:hAnsi="Times New Roman" w:cs="Times New Roman"/>
          <w:color w:val="000000" w:themeColor="text1"/>
          <w:sz w:val="28"/>
          <w:szCs w:val="28"/>
        </w:rPr>
        <w:t xml:space="preserve">рной </w:t>
      </w:r>
      <w:r w:rsidR="00B8398B" w:rsidRPr="0091602C">
        <w:rPr>
          <w:rFonts w:ascii="Times New Roman" w:hAnsi="Times New Roman" w:cs="Times New Roman"/>
          <w:color w:val="000000" w:themeColor="text1"/>
          <w:sz w:val="28"/>
          <w:szCs w:val="28"/>
        </w:rPr>
        <w:t>конформности</w:t>
      </w:r>
      <w:r w:rsidR="0029762D" w:rsidRPr="0091602C">
        <w:rPr>
          <w:rFonts w:ascii="Times New Roman" w:hAnsi="Times New Roman" w:cs="Times New Roman"/>
          <w:color w:val="000000" w:themeColor="text1"/>
          <w:sz w:val="28"/>
          <w:szCs w:val="28"/>
        </w:rPr>
        <w:t>»</w:t>
      </w:r>
      <w:r w:rsidR="00500D4A" w:rsidRPr="0091602C">
        <w:rPr>
          <w:rFonts w:ascii="Times New Roman" w:hAnsi="Times New Roman" w:cs="Times New Roman"/>
          <w:color w:val="000000" w:themeColor="text1"/>
          <w:sz w:val="28"/>
          <w:szCs w:val="28"/>
        </w:rPr>
        <w:t xml:space="preserve">. </w:t>
      </w:r>
      <w:r w:rsidR="00B8398B" w:rsidRPr="0091602C">
        <w:rPr>
          <w:rFonts w:ascii="Times New Roman" w:hAnsi="Times New Roman" w:cs="Times New Roman"/>
          <w:sz w:val="28"/>
          <w:szCs w:val="28"/>
        </w:rPr>
        <w:t xml:space="preserve">Цель исследования заключается в выявлении различия социального взаимодействия у людей с разным типом гендерной конформности. </w:t>
      </w:r>
    </w:p>
    <w:p w14:paraId="1C94754A" w14:textId="77777777" w:rsidR="008F4737" w:rsidRPr="0091602C" w:rsidRDefault="00B8398B"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lastRenderedPageBreak/>
        <w:t>В исследовании б</w:t>
      </w:r>
      <w:r w:rsidR="00973C50" w:rsidRPr="0091602C">
        <w:rPr>
          <w:rFonts w:ascii="Times New Roman" w:hAnsi="Times New Roman" w:cs="Times New Roman"/>
          <w:sz w:val="28"/>
          <w:szCs w:val="28"/>
        </w:rPr>
        <w:t xml:space="preserve">ыли использованы методики: </w:t>
      </w:r>
      <w:r w:rsidRPr="0091602C">
        <w:rPr>
          <w:rFonts w:ascii="Times New Roman" w:hAnsi="Times New Roman" w:cs="Times New Roman"/>
          <w:sz w:val="28"/>
          <w:szCs w:val="28"/>
        </w:rPr>
        <w:t xml:space="preserve">авторский опросник социального взаимодействия, методика </w:t>
      </w:r>
      <w:r w:rsidR="00973C50" w:rsidRPr="0091602C">
        <w:rPr>
          <w:rFonts w:ascii="Times New Roman" w:hAnsi="Times New Roman" w:cs="Times New Roman"/>
          <w:sz w:val="28"/>
          <w:szCs w:val="28"/>
        </w:rPr>
        <w:t>«жизнестойкост</w:t>
      </w:r>
      <w:r w:rsidRPr="0091602C">
        <w:rPr>
          <w:rFonts w:ascii="Times New Roman" w:hAnsi="Times New Roman" w:cs="Times New Roman"/>
          <w:sz w:val="28"/>
          <w:szCs w:val="28"/>
        </w:rPr>
        <w:t>ь» С. Мади</w:t>
      </w:r>
      <w:r w:rsidR="00973C50" w:rsidRPr="0091602C">
        <w:rPr>
          <w:rFonts w:ascii="Times New Roman" w:hAnsi="Times New Roman" w:cs="Times New Roman"/>
          <w:sz w:val="28"/>
          <w:szCs w:val="28"/>
        </w:rPr>
        <w:t xml:space="preserve">, </w:t>
      </w:r>
      <w:r w:rsidRPr="0091602C">
        <w:rPr>
          <w:rFonts w:ascii="Times New Roman" w:hAnsi="Times New Roman" w:cs="Times New Roman"/>
          <w:sz w:val="28"/>
          <w:szCs w:val="28"/>
        </w:rPr>
        <w:t xml:space="preserve">методика «толерантность к неопределенности» С. </w:t>
      </w:r>
      <w:proofErr w:type="spellStart"/>
      <w:r w:rsidRPr="0091602C">
        <w:rPr>
          <w:rFonts w:ascii="Times New Roman" w:hAnsi="Times New Roman" w:cs="Times New Roman"/>
          <w:sz w:val="28"/>
          <w:szCs w:val="28"/>
        </w:rPr>
        <w:t>Баднер</w:t>
      </w:r>
      <w:proofErr w:type="spellEnd"/>
      <w:r w:rsidRPr="0091602C">
        <w:rPr>
          <w:rFonts w:ascii="Times New Roman" w:hAnsi="Times New Roman" w:cs="Times New Roman"/>
          <w:sz w:val="28"/>
          <w:szCs w:val="28"/>
        </w:rPr>
        <w:t>, методика альтруистических установок М. И. Ясин (2020). В исследовании участвовали 280 гендерно-конформных людей в возрасте 18-70 лет, 44% мужчин, 56% женщины и 76 гендерно-неконформных людей в возрасте 18-56 лет</w:t>
      </w:r>
      <w:r w:rsidR="00500D4A" w:rsidRPr="0091602C">
        <w:rPr>
          <w:rFonts w:ascii="Times New Roman" w:hAnsi="Times New Roman" w:cs="Times New Roman"/>
          <w:sz w:val="28"/>
          <w:szCs w:val="28"/>
        </w:rPr>
        <w:t xml:space="preserve"> (из сообществ гомосексуальных людей). Исследование </w:t>
      </w:r>
      <w:r w:rsidR="00DF7FFE" w:rsidRPr="0091602C">
        <w:rPr>
          <w:rFonts w:ascii="Times New Roman" w:hAnsi="Times New Roman" w:cs="Times New Roman"/>
          <w:sz w:val="28"/>
          <w:szCs w:val="28"/>
        </w:rPr>
        <w:t xml:space="preserve">обрабатывалось с помощью </w:t>
      </w:r>
      <w:r w:rsidR="00500D4A" w:rsidRPr="0091602C">
        <w:rPr>
          <w:rFonts w:ascii="Times New Roman" w:hAnsi="Times New Roman" w:cs="Times New Roman"/>
          <w:sz w:val="28"/>
          <w:szCs w:val="28"/>
        </w:rPr>
        <w:t>дисперсного анализа (</w:t>
      </w:r>
      <w:r w:rsidR="00500D4A" w:rsidRPr="0091602C">
        <w:rPr>
          <w:rFonts w:ascii="Times New Roman" w:hAnsi="Times New Roman" w:cs="Times New Roman"/>
          <w:sz w:val="28"/>
          <w:szCs w:val="28"/>
          <w:lang w:val="en-US"/>
        </w:rPr>
        <w:t>ANOVA</w:t>
      </w:r>
      <w:r w:rsidR="00500D4A" w:rsidRPr="0091602C">
        <w:rPr>
          <w:rFonts w:ascii="Times New Roman" w:hAnsi="Times New Roman" w:cs="Times New Roman"/>
          <w:sz w:val="28"/>
          <w:szCs w:val="28"/>
        </w:rPr>
        <w:t xml:space="preserve">) и пошаговый дискриминантный анализ (с использованием </w:t>
      </w:r>
      <w:r w:rsidR="00500D4A" w:rsidRPr="0091602C">
        <w:rPr>
          <w:rFonts w:ascii="Times New Roman" w:hAnsi="Times New Roman" w:cs="Times New Roman"/>
          <w:sz w:val="28"/>
          <w:szCs w:val="28"/>
          <w:lang w:val="en-US"/>
        </w:rPr>
        <w:t>IBM</w:t>
      </w:r>
      <w:r w:rsidR="00500D4A" w:rsidRPr="0091602C">
        <w:rPr>
          <w:rFonts w:ascii="Times New Roman" w:hAnsi="Times New Roman" w:cs="Times New Roman"/>
          <w:sz w:val="28"/>
          <w:szCs w:val="28"/>
        </w:rPr>
        <w:t xml:space="preserve"> </w:t>
      </w:r>
      <w:r w:rsidR="00500D4A" w:rsidRPr="0091602C">
        <w:rPr>
          <w:rFonts w:ascii="Times New Roman" w:hAnsi="Times New Roman" w:cs="Times New Roman"/>
          <w:sz w:val="28"/>
          <w:szCs w:val="28"/>
          <w:lang w:val="en-US"/>
        </w:rPr>
        <w:t>SPSS</w:t>
      </w:r>
      <w:r w:rsidR="00500D4A" w:rsidRPr="0091602C">
        <w:rPr>
          <w:rFonts w:ascii="Times New Roman" w:hAnsi="Times New Roman" w:cs="Times New Roman"/>
          <w:sz w:val="28"/>
          <w:szCs w:val="28"/>
        </w:rPr>
        <w:t xml:space="preserve"> 27.0). </w:t>
      </w:r>
    </w:p>
    <w:p w14:paraId="2F7AE07F" w14:textId="213C2CEE" w:rsidR="00F7656E" w:rsidRPr="0091602C" w:rsidRDefault="00DF7FFE"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Результаты исследования оказались следующими:</w:t>
      </w:r>
      <w:r w:rsidR="004B5CFD" w:rsidRPr="0091602C">
        <w:rPr>
          <w:rFonts w:ascii="Times New Roman" w:hAnsi="Times New Roman" w:cs="Times New Roman"/>
          <w:sz w:val="28"/>
          <w:szCs w:val="28"/>
        </w:rPr>
        <w:t xml:space="preserve"> </w:t>
      </w:r>
      <w:r w:rsidR="00500D4A" w:rsidRPr="0091602C">
        <w:rPr>
          <w:rFonts w:ascii="Times New Roman" w:hAnsi="Times New Roman" w:cs="Times New Roman"/>
          <w:sz w:val="28"/>
          <w:szCs w:val="28"/>
        </w:rPr>
        <w:t>1. Гендерная конформность характеризует меру соответствия поведения и представлений личности нормам мужского и женского поведения, меру принятия личностью норм и эталонов мужественности/женственности, определенных культурой конкретного общества. 2. Люди с разным типом гендерной конформности – гендерно-конформные и гендерно-неконформные – различаются в социальном взаимодействии: по частоте и значимости в построении принципов справедливости, нравственности, доверия друг к другу; по тому, насколько характерно для них строить взаимодействие с опорой на общепринятые нормы, оценивать в процессе его построения других людей по статусу и принадлежности к социальной группе; по спонтанности и стихийности при взаимодействии; по силе стереотипов о мужчинах и противоречивости в оценке женщин; по уровню сформированности альтруистических установок.</w:t>
      </w:r>
      <w:r w:rsidR="00500D4A" w:rsidRPr="0091602C">
        <w:rPr>
          <w:rFonts w:ascii="Times New Roman" w:hAnsi="Times New Roman" w:cs="Times New Roman"/>
          <w:color w:val="000000" w:themeColor="text1"/>
          <w:sz w:val="28"/>
          <w:szCs w:val="28"/>
        </w:rPr>
        <w:t xml:space="preserve"> </w:t>
      </w:r>
      <w:r w:rsidR="00973C50" w:rsidRPr="0091602C">
        <w:rPr>
          <w:rFonts w:ascii="Times New Roman" w:hAnsi="Times New Roman" w:cs="Times New Roman"/>
          <w:color w:val="000000" w:themeColor="text1"/>
          <w:sz w:val="28"/>
          <w:szCs w:val="28"/>
        </w:rPr>
        <w:t>[</w:t>
      </w:r>
      <w:r w:rsidR="00500D4A" w:rsidRPr="0091602C">
        <w:rPr>
          <w:rFonts w:ascii="Times New Roman" w:hAnsi="Times New Roman" w:cs="Times New Roman"/>
          <w:sz w:val="28"/>
          <w:szCs w:val="28"/>
        </w:rPr>
        <w:t>Титова</w:t>
      </w:r>
      <w:r w:rsidRPr="0091602C">
        <w:rPr>
          <w:rFonts w:ascii="Times New Roman" w:hAnsi="Times New Roman" w:cs="Times New Roman"/>
          <w:sz w:val="28"/>
          <w:szCs w:val="28"/>
        </w:rPr>
        <w:t>, 202</w:t>
      </w:r>
      <w:r w:rsidR="00500D4A" w:rsidRPr="0091602C">
        <w:rPr>
          <w:rFonts w:ascii="Times New Roman" w:hAnsi="Times New Roman" w:cs="Times New Roman"/>
          <w:sz w:val="28"/>
          <w:szCs w:val="28"/>
        </w:rPr>
        <w:t>3</w:t>
      </w:r>
      <w:r w:rsidRPr="0091602C">
        <w:rPr>
          <w:rFonts w:ascii="Times New Roman" w:hAnsi="Times New Roman" w:cs="Times New Roman"/>
          <w:sz w:val="28"/>
          <w:szCs w:val="28"/>
        </w:rPr>
        <w:t>]</w:t>
      </w:r>
    </w:p>
    <w:p w14:paraId="7BE45F2F" w14:textId="77777777" w:rsidR="00F7656E" w:rsidRPr="0091602C" w:rsidRDefault="00973C50"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 xml:space="preserve">Данная статья «Особенности жизнестойкости и </w:t>
      </w:r>
      <w:proofErr w:type="spellStart"/>
      <w:r w:rsidRPr="0091602C">
        <w:rPr>
          <w:rFonts w:ascii="Times New Roman" w:hAnsi="Times New Roman" w:cs="Times New Roman"/>
          <w:color w:val="000000" w:themeColor="text1"/>
          <w:sz w:val="28"/>
          <w:szCs w:val="28"/>
        </w:rPr>
        <w:t>самоотношения</w:t>
      </w:r>
      <w:proofErr w:type="spellEnd"/>
      <w:r w:rsidRPr="0091602C">
        <w:rPr>
          <w:rFonts w:ascii="Times New Roman" w:hAnsi="Times New Roman" w:cs="Times New Roman"/>
          <w:color w:val="000000" w:themeColor="text1"/>
          <w:sz w:val="28"/>
          <w:szCs w:val="28"/>
        </w:rPr>
        <w:t xml:space="preserve"> у студентов-психологов», написанная </w:t>
      </w:r>
      <w:r w:rsidRPr="0091602C">
        <w:rPr>
          <w:rFonts w:ascii="Times New Roman" w:hAnsi="Times New Roman" w:cs="Times New Roman"/>
          <w:sz w:val="28"/>
          <w:szCs w:val="28"/>
        </w:rPr>
        <w:t>Дмитриевой М. А., Крищенко Е. П. и Павловой Т. В. рассматривает жизнестойкость как характеристика личности, которая несет ответственность за преодоление трудностей в жизни.</w:t>
      </w:r>
      <w:r w:rsidR="00A77E8B" w:rsidRPr="0091602C">
        <w:rPr>
          <w:rFonts w:ascii="Times New Roman" w:hAnsi="Times New Roman" w:cs="Times New Roman"/>
          <w:sz w:val="28"/>
          <w:szCs w:val="28"/>
        </w:rPr>
        <w:t xml:space="preserve"> Авторы считают, что для психолога особенно важны личные качества</w:t>
      </w:r>
      <w:r w:rsidRPr="0091602C">
        <w:rPr>
          <w:rFonts w:ascii="Times New Roman" w:hAnsi="Times New Roman" w:cs="Times New Roman"/>
          <w:sz w:val="28"/>
          <w:szCs w:val="28"/>
        </w:rPr>
        <w:t xml:space="preserve"> </w:t>
      </w:r>
      <w:r w:rsidR="00A77E8B" w:rsidRPr="0091602C">
        <w:rPr>
          <w:rFonts w:ascii="Times New Roman" w:hAnsi="Times New Roman" w:cs="Times New Roman"/>
          <w:sz w:val="28"/>
          <w:szCs w:val="28"/>
        </w:rPr>
        <w:t>такие как жизнестойкость, и поэтому они исследуют данную тему в своей работе.</w:t>
      </w:r>
    </w:p>
    <w:p w14:paraId="714E6528" w14:textId="77777777" w:rsidR="00F7656E" w:rsidRPr="0091602C" w:rsidRDefault="00A77E8B"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lastRenderedPageBreak/>
        <w:t xml:space="preserve">В работе были использованы методики: «Многоуровневой личностный опросник Адаптивность» А.Г. Маклакова и С.В. </w:t>
      </w:r>
      <w:proofErr w:type="spellStart"/>
      <w:r w:rsidRPr="0091602C">
        <w:rPr>
          <w:rFonts w:ascii="Times New Roman" w:hAnsi="Times New Roman" w:cs="Times New Roman"/>
          <w:sz w:val="28"/>
          <w:szCs w:val="28"/>
        </w:rPr>
        <w:t>Чермянина</w:t>
      </w:r>
      <w:proofErr w:type="spellEnd"/>
      <w:r w:rsidRPr="0091602C">
        <w:rPr>
          <w:rFonts w:ascii="Times New Roman" w:hAnsi="Times New Roman" w:cs="Times New Roman"/>
          <w:sz w:val="28"/>
          <w:szCs w:val="28"/>
        </w:rPr>
        <w:t xml:space="preserve">, «методика исследования </w:t>
      </w:r>
      <w:proofErr w:type="spellStart"/>
      <w:r w:rsidRPr="0091602C">
        <w:rPr>
          <w:rFonts w:ascii="Times New Roman" w:hAnsi="Times New Roman" w:cs="Times New Roman"/>
          <w:sz w:val="28"/>
          <w:szCs w:val="28"/>
        </w:rPr>
        <w:t>самоотношения</w:t>
      </w:r>
      <w:proofErr w:type="spellEnd"/>
      <w:r w:rsidR="00A70CB3" w:rsidRPr="0091602C">
        <w:rPr>
          <w:rFonts w:ascii="Times New Roman" w:hAnsi="Times New Roman" w:cs="Times New Roman"/>
          <w:sz w:val="28"/>
          <w:szCs w:val="28"/>
        </w:rPr>
        <w:t xml:space="preserve"> С.Р. </w:t>
      </w:r>
      <w:proofErr w:type="spellStart"/>
      <w:r w:rsidR="00A70CB3" w:rsidRPr="0091602C">
        <w:rPr>
          <w:rFonts w:ascii="Times New Roman" w:hAnsi="Times New Roman" w:cs="Times New Roman"/>
          <w:sz w:val="28"/>
          <w:szCs w:val="28"/>
        </w:rPr>
        <w:t>Пантилеевой</w:t>
      </w:r>
      <w:proofErr w:type="spellEnd"/>
      <w:r w:rsidR="00A70CB3" w:rsidRPr="0091602C">
        <w:rPr>
          <w:rFonts w:ascii="Times New Roman" w:hAnsi="Times New Roman" w:cs="Times New Roman"/>
          <w:sz w:val="28"/>
          <w:szCs w:val="28"/>
        </w:rPr>
        <w:t xml:space="preserve"> и тест «</w:t>
      </w:r>
      <w:proofErr w:type="spellStart"/>
      <w:r w:rsidR="00A70CB3" w:rsidRPr="0091602C">
        <w:rPr>
          <w:rFonts w:ascii="Times New Roman" w:hAnsi="Times New Roman" w:cs="Times New Roman"/>
          <w:sz w:val="28"/>
          <w:szCs w:val="28"/>
        </w:rPr>
        <w:t>смысложизненные</w:t>
      </w:r>
      <w:proofErr w:type="spellEnd"/>
      <w:r w:rsidR="00A70CB3" w:rsidRPr="0091602C">
        <w:rPr>
          <w:rFonts w:ascii="Times New Roman" w:hAnsi="Times New Roman" w:cs="Times New Roman"/>
          <w:sz w:val="28"/>
          <w:szCs w:val="28"/>
        </w:rPr>
        <w:t xml:space="preserve"> ориентиры» Д.А. Леонтьева. Исследование проводилось на 74 студентах 2 курса, которые обучаются на психолого-педагогическом направлении. Для обработки результатов был использован корреляционный анализ </w:t>
      </w:r>
      <w:proofErr w:type="spellStart"/>
      <w:r w:rsidR="00A70CB3" w:rsidRPr="0091602C">
        <w:rPr>
          <w:rFonts w:ascii="Times New Roman" w:hAnsi="Times New Roman" w:cs="Times New Roman"/>
          <w:sz w:val="28"/>
          <w:szCs w:val="28"/>
        </w:rPr>
        <w:t>Спирмена</w:t>
      </w:r>
      <w:proofErr w:type="spellEnd"/>
      <w:r w:rsidR="00A70CB3" w:rsidRPr="0091602C">
        <w:rPr>
          <w:rFonts w:ascii="Times New Roman" w:hAnsi="Times New Roman" w:cs="Times New Roman"/>
          <w:sz w:val="28"/>
          <w:szCs w:val="28"/>
        </w:rPr>
        <w:t xml:space="preserve">. Авторы статьи пришли к следующим результатам: 1) чем выше степень жизнестойкости, тем выше характеристики </w:t>
      </w:r>
      <w:proofErr w:type="spellStart"/>
      <w:r w:rsidR="00A70CB3" w:rsidRPr="0091602C">
        <w:rPr>
          <w:rFonts w:ascii="Times New Roman" w:hAnsi="Times New Roman" w:cs="Times New Roman"/>
          <w:sz w:val="28"/>
          <w:szCs w:val="28"/>
        </w:rPr>
        <w:t>самоотношения</w:t>
      </w:r>
      <w:proofErr w:type="spellEnd"/>
      <w:r w:rsidR="00A70CB3" w:rsidRPr="0091602C">
        <w:rPr>
          <w:rFonts w:ascii="Times New Roman" w:hAnsi="Times New Roman" w:cs="Times New Roman"/>
          <w:sz w:val="28"/>
          <w:szCs w:val="28"/>
        </w:rPr>
        <w:t xml:space="preserve">, и ниже уровень самообвинения и конфликтности. 2) у студентов-психологов преобладает средний уровень жизнестойкости.3) показатель принятия риска – главный признак жизнестойкости, так как он делает специалиста-психолога открытым к новому опыту и </w:t>
      </w:r>
      <w:r w:rsidR="000061C4" w:rsidRPr="0091602C">
        <w:rPr>
          <w:rFonts w:ascii="Times New Roman" w:hAnsi="Times New Roman" w:cs="Times New Roman"/>
          <w:sz w:val="28"/>
          <w:szCs w:val="28"/>
        </w:rPr>
        <w:t xml:space="preserve">тем самым увеличивает его профессионализм. </w:t>
      </w:r>
      <w:r w:rsidR="00973C50" w:rsidRPr="0091602C">
        <w:rPr>
          <w:rFonts w:ascii="Times New Roman" w:hAnsi="Times New Roman" w:cs="Times New Roman"/>
          <w:color w:val="000000" w:themeColor="text1"/>
          <w:sz w:val="28"/>
          <w:szCs w:val="28"/>
        </w:rPr>
        <w:t>[</w:t>
      </w:r>
      <w:r w:rsidR="000061C4" w:rsidRPr="0091602C">
        <w:rPr>
          <w:rFonts w:ascii="Times New Roman" w:hAnsi="Times New Roman" w:cs="Times New Roman"/>
          <w:sz w:val="28"/>
          <w:szCs w:val="28"/>
        </w:rPr>
        <w:t>Дмитриевой, Крищенко, Павловой</w:t>
      </w:r>
      <w:r w:rsidR="00973C50" w:rsidRPr="0091602C">
        <w:rPr>
          <w:rFonts w:ascii="Times New Roman" w:hAnsi="Times New Roman" w:cs="Times New Roman"/>
          <w:color w:val="000000" w:themeColor="text1"/>
          <w:sz w:val="28"/>
          <w:szCs w:val="28"/>
        </w:rPr>
        <w:t>,</w:t>
      </w:r>
      <w:r w:rsidR="000061C4" w:rsidRPr="0091602C">
        <w:rPr>
          <w:rFonts w:ascii="Times New Roman" w:hAnsi="Times New Roman" w:cs="Times New Roman"/>
          <w:color w:val="000000" w:themeColor="text1"/>
          <w:sz w:val="28"/>
          <w:szCs w:val="28"/>
        </w:rPr>
        <w:t xml:space="preserve"> 2020</w:t>
      </w:r>
      <w:r w:rsidR="00973C50" w:rsidRPr="0091602C">
        <w:rPr>
          <w:rFonts w:ascii="Times New Roman" w:hAnsi="Times New Roman" w:cs="Times New Roman"/>
          <w:color w:val="000000" w:themeColor="text1"/>
          <w:sz w:val="28"/>
          <w:szCs w:val="28"/>
        </w:rPr>
        <w:t>]</w:t>
      </w:r>
    </w:p>
    <w:p w14:paraId="0E994DA6" w14:textId="77777777" w:rsidR="00F7656E" w:rsidRPr="0091602C" w:rsidRDefault="00EB4DBE"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Статья «</w:t>
      </w:r>
      <w:r w:rsidRPr="0091602C">
        <w:rPr>
          <w:rFonts w:ascii="Times New Roman" w:hAnsi="Times New Roman" w:cs="Times New Roman"/>
          <w:sz w:val="28"/>
          <w:szCs w:val="28"/>
        </w:rPr>
        <w:t>Взаимосвязь экологического сознания и жизнестойкости</w:t>
      </w:r>
      <w:r w:rsidRPr="0091602C">
        <w:rPr>
          <w:rFonts w:ascii="Times New Roman" w:hAnsi="Times New Roman" w:cs="Times New Roman"/>
          <w:color w:val="000000" w:themeColor="text1"/>
          <w:sz w:val="28"/>
          <w:szCs w:val="28"/>
        </w:rPr>
        <w:t xml:space="preserve">», автор которой </w:t>
      </w:r>
      <w:r w:rsidRPr="0091602C">
        <w:rPr>
          <w:rFonts w:ascii="Times New Roman" w:hAnsi="Times New Roman" w:cs="Times New Roman"/>
          <w:sz w:val="28"/>
          <w:szCs w:val="28"/>
        </w:rPr>
        <w:t xml:space="preserve">Александрова Е. С., </w:t>
      </w:r>
      <w:r w:rsidR="00C76431" w:rsidRPr="0091602C">
        <w:rPr>
          <w:rFonts w:ascii="Times New Roman" w:hAnsi="Times New Roman" w:cs="Times New Roman"/>
          <w:sz w:val="28"/>
          <w:szCs w:val="28"/>
        </w:rPr>
        <w:t xml:space="preserve">систематизирует направления исследований экологического сознания в рамках «стратегий устойчивого развития» и исследует связь между типами экологического сознания и жизнестойкости. Это исследование актуально, потому что нужно предпринимать действия по сохранению природу уже сейчас, в противном случае человеку останется существовать не долго. </w:t>
      </w:r>
    </w:p>
    <w:p w14:paraId="56F38F90" w14:textId="77777777" w:rsidR="00F7656E" w:rsidRPr="0091602C" w:rsidRDefault="00C76431"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Для проведения данного исследования были использованы методики: «Диагностика экологического сознания» и «шкала экологические угрозы» В.И. Панова, М.О</w:t>
      </w:r>
      <w:r w:rsidR="00A16AF5" w:rsidRPr="0091602C">
        <w:rPr>
          <w:rFonts w:ascii="Times New Roman" w:hAnsi="Times New Roman" w:cs="Times New Roman"/>
          <w:sz w:val="28"/>
          <w:szCs w:val="28"/>
        </w:rPr>
        <w:t>.</w:t>
      </w:r>
      <w:r w:rsidRPr="0091602C">
        <w:rPr>
          <w:rFonts w:ascii="Times New Roman" w:hAnsi="Times New Roman" w:cs="Times New Roman"/>
          <w:sz w:val="28"/>
          <w:szCs w:val="28"/>
        </w:rPr>
        <w:t xml:space="preserve"> Мдивани, Э.В. Лидской, Ш.Р. </w:t>
      </w:r>
      <w:proofErr w:type="spellStart"/>
      <w:r w:rsidRPr="0091602C">
        <w:rPr>
          <w:rFonts w:ascii="Times New Roman" w:hAnsi="Times New Roman" w:cs="Times New Roman"/>
          <w:sz w:val="28"/>
          <w:szCs w:val="28"/>
        </w:rPr>
        <w:t>Хисамбеева</w:t>
      </w:r>
      <w:proofErr w:type="spellEnd"/>
      <w:r w:rsidRPr="0091602C">
        <w:rPr>
          <w:rFonts w:ascii="Times New Roman" w:hAnsi="Times New Roman" w:cs="Times New Roman"/>
          <w:sz w:val="28"/>
          <w:szCs w:val="28"/>
        </w:rPr>
        <w:t xml:space="preserve"> и П.Б. </w:t>
      </w:r>
      <w:proofErr w:type="spellStart"/>
      <w:r w:rsidRPr="0091602C">
        <w:rPr>
          <w:rFonts w:ascii="Times New Roman" w:hAnsi="Times New Roman" w:cs="Times New Roman"/>
          <w:sz w:val="28"/>
          <w:szCs w:val="28"/>
        </w:rPr>
        <w:t>Кодесса</w:t>
      </w:r>
      <w:proofErr w:type="spellEnd"/>
      <w:r w:rsidRPr="0091602C">
        <w:rPr>
          <w:rFonts w:ascii="Times New Roman" w:hAnsi="Times New Roman" w:cs="Times New Roman"/>
          <w:sz w:val="28"/>
          <w:szCs w:val="28"/>
        </w:rPr>
        <w:t>, «Краткая версия теста жизнестойкости» Е.Н. Осина.</w:t>
      </w:r>
      <w:r w:rsidR="00CC6B94" w:rsidRPr="0091602C">
        <w:rPr>
          <w:rFonts w:ascii="Times New Roman" w:hAnsi="Times New Roman" w:cs="Times New Roman"/>
          <w:sz w:val="28"/>
          <w:szCs w:val="28"/>
        </w:rPr>
        <w:t xml:space="preserve"> Выборка: 506 человек из них 234 мужчин и 272 женщин. Для анализа данных использовалась программа «</w:t>
      </w:r>
      <w:r w:rsidR="00CC6B94" w:rsidRPr="0091602C">
        <w:rPr>
          <w:rFonts w:ascii="Times New Roman" w:hAnsi="Times New Roman" w:cs="Times New Roman"/>
          <w:sz w:val="28"/>
          <w:szCs w:val="28"/>
          <w:lang w:val="en-US"/>
        </w:rPr>
        <w:t>SPSS</w:t>
      </w:r>
      <w:r w:rsidR="00CC6B94" w:rsidRPr="0091602C">
        <w:rPr>
          <w:rFonts w:ascii="Times New Roman" w:hAnsi="Times New Roman" w:cs="Times New Roman"/>
          <w:sz w:val="28"/>
          <w:szCs w:val="28"/>
        </w:rPr>
        <w:t xml:space="preserve"> </w:t>
      </w:r>
      <w:r w:rsidR="00CC6B94" w:rsidRPr="0091602C">
        <w:rPr>
          <w:rFonts w:ascii="Times New Roman" w:hAnsi="Times New Roman" w:cs="Times New Roman"/>
          <w:sz w:val="28"/>
          <w:szCs w:val="28"/>
          <w:lang w:val="en-US"/>
        </w:rPr>
        <w:t>for</w:t>
      </w:r>
      <w:r w:rsidR="00CC6B94" w:rsidRPr="0091602C">
        <w:rPr>
          <w:rFonts w:ascii="Times New Roman" w:hAnsi="Times New Roman" w:cs="Times New Roman"/>
          <w:sz w:val="28"/>
          <w:szCs w:val="28"/>
        </w:rPr>
        <w:t xml:space="preserve"> </w:t>
      </w:r>
      <w:r w:rsidR="00CC6B94" w:rsidRPr="0091602C">
        <w:rPr>
          <w:rFonts w:ascii="Times New Roman" w:hAnsi="Times New Roman" w:cs="Times New Roman"/>
          <w:sz w:val="28"/>
          <w:szCs w:val="28"/>
          <w:lang w:val="en-US"/>
        </w:rPr>
        <w:t>Windows</w:t>
      </w:r>
      <w:r w:rsidR="00CC6B94" w:rsidRPr="0091602C">
        <w:rPr>
          <w:rFonts w:ascii="Times New Roman" w:hAnsi="Times New Roman" w:cs="Times New Roman"/>
          <w:sz w:val="28"/>
          <w:szCs w:val="28"/>
        </w:rPr>
        <w:t xml:space="preserve"> </w:t>
      </w:r>
      <w:r w:rsidR="00A16AF5" w:rsidRPr="0091602C">
        <w:rPr>
          <w:rFonts w:ascii="Times New Roman" w:hAnsi="Times New Roman" w:cs="Times New Roman"/>
          <w:sz w:val="28"/>
          <w:szCs w:val="28"/>
          <w:lang w:val="en-US"/>
        </w:rPr>
        <w:t>Ver</w:t>
      </w:r>
      <w:r w:rsidR="00CC6B94" w:rsidRPr="0091602C">
        <w:rPr>
          <w:rFonts w:ascii="Times New Roman" w:hAnsi="Times New Roman" w:cs="Times New Roman"/>
          <w:sz w:val="28"/>
          <w:szCs w:val="28"/>
        </w:rPr>
        <w:t>. 23.0», был использован корреляционный анализ</w:t>
      </w:r>
      <w:r w:rsidR="00BD3FCB" w:rsidRPr="0091602C">
        <w:rPr>
          <w:rFonts w:ascii="Times New Roman" w:hAnsi="Times New Roman" w:cs="Times New Roman"/>
          <w:sz w:val="28"/>
          <w:szCs w:val="28"/>
        </w:rPr>
        <w:t xml:space="preserve">, критерий </w:t>
      </w:r>
      <w:proofErr w:type="spellStart"/>
      <w:r w:rsidR="00BD3FCB" w:rsidRPr="0091602C">
        <w:rPr>
          <w:rFonts w:ascii="Times New Roman" w:hAnsi="Times New Roman" w:cs="Times New Roman"/>
          <w:sz w:val="28"/>
          <w:szCs w:val="28"/>
        </w:rPr>
        <w:t>Спирмена</w:t>
      </w:r>
      <w:proofErr w:type="spellEnd"/>
      <w:r w:rsidR="00CC6B94" w:rsidRPr="0091602C">
        <w:rPr>
          <w:rFonts w:ascii="Times New Roman" w:hAnsi="Times New Roman" w:cs="Times New Roman"/>
          <w:sz w:val="28"/>
          <w:szCs w:val="28"/>
        </w:rPr>
        <w:t>. В результате исследования автор выяснил, что жизнестойкость взаимосвязана с факторами, которые определяют когнитивный компонент экологического сознания. Также о</w:t>
      </w:r>
      <w:r w:rsidR="00BD3FCB" w:rsidRPr="0091602C">
        <w:rPr>
          <w:rFonts w:ascii="Times New Roman" w:hAnsi="Times New Roman" w:cs="Times New Roman"/>
          <w:sz w:val="28"/>
          <w:szCs w:val="28"/>
        </w:rPr>
        <w:t>на</w:t>
      </w:r>
      <w:r w:rsidR="00CC6B94" w:rsidRPr="0091602C">
        <w:rPr>
          <w:rFonts w:ascii="Times New Roman" w:hAnsi="Times New Roman" w:cs="Times New Roman"/>
          <w:sz w:val="28"/>
          <w:szCs w:val="28"/>
        </w:rPr>
        <w:t xml:space="preserve"> выяснили, что </w:t>
      </w:r>
      <w:r w:rsidR="00CC6B94" w:rsidRPr="0091602C">
        <w:rPr>
          <w:rFonts w:ascii="Times New Roman" w:hAnsi="Times New Roman" w:cs="Times New Roman"/>
          <w:sz w:val="28"/>
          <w:szCs w:val="28"/>
        </w:rPr>
        <w:lastRenderedPageBreak/>
        <w:t>чем младше человек, тем бережнее он относится к природе</w:t>
      </w:r>
      <w:r w:rsidR="00BD3FCB" w:rsidRPr="0091602C">
        <w:rPr>
          <w:rFonts w:ascii="Times New Roman" w:hAnsi="Times New Roman" w:cs="Times New Roman"/>
          <w:sz w:val="28"/>
          <w:szCs w:val="28"/>
        </w:rPr>
        <w:t>.</w:t>
      </w:r>
      <w:r w:rsidR="00F7656E" w:rsidRPr="0091602C">
        <w:rPr>
          <w:rFonts w:ascii="Times New Roman" w:hAnsi="Times New Roman" w:cs="Times New Roman"/>
          <w:color w:val="000000" w:themeColor="text1"/>
          <w:sz w:val="28"/>
          <w:szCs w:val="28"/>
        </w:rPr>
        <w:t xml:space="preserve"> </w:t>
      </w:r>
      <w:r w:rsidR="00531740" w:rsidRPr="0091602C">
        <w:rPr>
          <w:rFonts w:ascii="Times New Roman" w:hAnsi="Times New Roman" w:cs="Times New Roman"/>
          <w:color w:val="000000" w:themeColor="text1"/>
          <w:sz w:val="28"/>
          <w:szCs w:val="28"/>
        </w:rPr>
        <w:t>[</w:t>
      </w:r>
      <w:r w:rsidR="00EB4DBE" w:rsidRPr="0091602C">
        <w:rPr>
          <w:rFonts w:ascii="Times New Roman" w:hAnsi="Times New Roman" w:cs="Times New Roman"/>
          <w:sz w:val="28"/>
          <w:szCs w:val="28"/>
        </w:rPr>
        <w:t>Александрова</w:t>
      </w:r>
      <w:r w:rsidR="00531740" w:rsidRPr="0091602C">
        <w:rPr>
          <w:rFonts w:ascii="Times New Roman" w:hAnsi="Times New Roman" w:cs="Times New Roman"/>
          <w:color w:val="000000" w:themeColor="text1"/>
          <w:sz w:val="28"/>
          <w:szCs w:val="28"/>
        </w:rPr>
        <w:t>,</w:t>
      </w:r>
      <w:r w:rsidR="00BD3FCB" w:rsidRPr="0091602C">
        <w:rPr>
          <w:rFonts w:ascii="Times New Roman" w:hAnsi="Times New Roman" w:cs="Times New Roman"/>
          <w:color w:val="000000" w:themeColor="text1"/>
          <w:sz w:val="28"/>
          <w:szCs w:val="28"/>
        </w:rPr>
        <w:t xml:space="preserve"> </w:t>
      </w:r>
      <w:r w:rsidR="00531740" w:rsidRPr="0091602C">
        <w:rPr>
          <w:rFonts w:ascii="Times New Roman" w:hAnsi="Times New Roman" w:cs="Times New Roman"/>
          <w:color w:val="000000" w:themeColor="text1"/>
          <w:sz w:val="28"/>
          <w:szCs w:val="28"/>
        </w:rPr>
        <w:t>20</w:t>
      </w:r>
      <w:r w:rsidR="00EB4DBE" w:rsidRPr="0091602C">
        <w:rPr>
          <w:rFonts w:ascii="Times New Roman" w:hAnsi="Times New Roman" w:cs="Times New Roman"/>
          <w:color w:val="000000" w:themeColor="text1"/>
          <w:sz w:val="28"/>
          <w:szCs w:val="28"/>
        </w:rPr>
        <w:t>20</w:t>
      </w:r>
      <w:r w:rsidR="00531740" w:rsidRPr="0091602C">
        <w:rPr>
          <w:rFonts w:ascii="Times New Roman" w:hAnsi="Times New Roman" w:cs="Times New Roman"/>
          <w:color w:val="000000" w:themeColor="text1"/>
          <w:sz w:val="28"/>
          <w:szCs w:val="28"/>
        </w:rPr>
        <w:t>]</w:t>
      </w:r>
    </w:p>
    <w:p w14:paraId="1B396D03" w14:textId="77777777" w:rsidR="00F7656E" w:rsidRPr="0091602C" w:rsidRDefault="00BD3FCB"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 xml:space="preserve">В рассматриваемой статье </w:t>
      </w:r>
      <w:proofErr w:type="spellStart"/>
      <w:r w:rsidRPr="0091602C">
        <w:rPr>
          <w:rFonts w:ascii="Times New Roman" w:hAnsi="Times New Roman" w:cs="Times New Roman"/>
          <w:sz w:val="28"/>
          <w:szCs w:val="28"/>
        </w:rPr>
        <w:t>Каратерзи</w:t>
      </w:r>
      <w:proofErr w:type="spellEnd"/>
      <w:r w:rsidRPr="0091602C">
        <w:rPr>
          <w:rFonts w:ascii="Times New Roman" w:hAnsi="Times New Roman" w:cs="Times New Roman"/>
          <w:sz w:val="28"/>
          <w:szCs w:val="28"/>
        </w:rPr>
        <w:t xml:space="preserve"> В. А. и Климковича М. В. «Особенности пищевого поведения студентов с разным уровнем жизнестойкости» главная цель определяется как </w:t>
      </w:r>
      <w:r w:rsidR="00C85A51" w:rsidRPr="0091602C">
        <w:rPr>
          <w:rFonts w:ascii="Times New Roman" w:hAnsi="Times New Roman" w:cs="Times New Roman"/>
          <w:sz w:val="28"/>
          <w:szCs w:val="28"/>
        </w:rPr>
        <w:t xml:space="preserve">проанализировать с помощью корреляционного анализа пищевое поведение для более подробного изучения данной темы. </w:t>
      </w:r>
    </w:p>
    <w:p w14:paraId="51F60465" w14:textId="77777777" w:rsidR="00F7656E" w:rsidRPr="0091602C" w:rsidRDefault="00C85A51"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Исследование было выполнено в три этапа: первый – это изучение и анализ ответов на опросник пищевого поведения (</w:t>
      </w:r>
      <w:r w:rsidRPr="0091602C">
        <w:rPr>
          <w:rFonts w:ascii="Times New Roman" w:hAnsi="Times New Roman" w:cs="Times New Roman"/>
          <w:color w:val="000000" w:themeColor="text1"/>
          <w:sz w:val="28"/>
          <w:szCs w:val="28"/>
          <w:lang w:val="en-US"/>
        </w:rPr>
        <w:t>DEBQ</w:t>
      </w:r>
      <w:r w:rsidRPr="0091602C">
        <w:rPr>
          <w:rFonts w:ascii="Times New Roman" w:hAnsi="Times New Roman" w:cs="Times New Roman"/>
          <w:color w:val="000000" w:themeColor="text1"/>
          <w:sz w:val="28"/>
          <w:szCs w:val="28"/>
        </w:rPr>
        <w:t xml:space="preserve">), второй – изучение ответов на «тест жизнестойкости» С. </w:t>
      </w:r>
      <w:proofErr w:type="spellStart"/>
      <w:r w:rsidRPr="0091602C">
        <w:rPr>
          <w:rFonts w:ascii="Times New Roman" w:hAnsi="Times New Roman" w:cs="Times New Roman"/>
          <w:color w:val="000000" w:themeColor="text1"/>
          <w:sz w:val="28"/>
          <w:szCs w:val="28"/>
        </w:rPr>
        <w:t>Мадди</w:t>
      </w:r>
      <w:proofErr w:type="spellEnd"/>
      <w:r w:rsidRPr="0091602C">
        <w:rPr>
          <w:rFonts w:ascii="Times New Roman" w:hAnsi="Times New Roman" w:cs="Times New Roman"/>
          <w:color w:val="000000" w:themeColor="text1"/>
          <w:sz w:val="28"/>
          <w:szCs w:val="28"/>
        </w:rPr>
        <w:t>, и третий – анализ данных. Они собирались с 35 человек 1 и 2 курсов факультетов «социальной психологии и педагогики» и «</w:t>
      </w:r>
      <w:r w:rsidR="00A425A9" w:rsidRPr="0091602C">
        <w:rPr>
          <w:rFonts w:ascii="Times New Roman" w:hAnsi="Times New Roman" w:cs="Times New Roman"/>
          <w:color w:val="000000" w:themeColor="text1"/>
          <w:sz w:val="28"/>
          <w:szCs w:val="28"/>
        </w:rPr>
        <w:t>физическая культура и спорт</w:t>
      </w:r>
      <w:r w:rsidRPr="0091602C">
        <w:rPr>
          <w:rFonts w:ascii="Times New Roman" w:hAnsi="Times New Roman" w:cs="Times New Roman"/>
          <w:color w:val="000000" w:themeColor="text1"/>
          <w:sz w:val="28"/>
          <w:szCs w:val="28"/>
        </w:rPr>
        <w:t>»</w:t>
      </w:r>
      <w:r w:rsidR="000061C4" w:rsidRPr="0091602C">
        <w:rPr>
          <w:rFonts w:ascii="Times New Roman" w:hAnsi="Times New Roman" w:cs="Times New Roman"/>
          <w:color w:val="000000" w:themeColor="text1"/>
          <w:sz w:val="28"/>
          <w:szCs w:val="28"/>
        </w:rPr>
        <w:t>,</w:t>
      </w:r>
      <w:r w:rsidR="00A425A9" w:rsidRPr="0091602C">
        <w:rPr>
          <w:rFonts w:ascii="Times New Roman" w:hAnsi="Times New Roman" w:cs="Times New Roman"/>
          <w:color w:val="000000" w:themeColor="text1"/>
          <w:sz w:val="28"/>
          <w:szCs w:val="28"/>
        </w:rPr>
        <w:t xml:space="preserve"> возраст участников составлял 17-19 лет, 16 девушек и 19 юношей. Данные анализировались с помощью количественного и качественного анализов</w:t>
      </w:r>
      <w:r w:rsidR="000061C4" w:rsidRPr="0091602C">
        <w:rPr>
          <w:rFonts w:ascii="Times New Roman" w:hAnsi="Times New Roman" w:cs="Times New Roman"/>
          <w:color w:val="000000" w:themeColor="text1"/>
          <w:sz w:val="28"/>
          <w:szCs w:val="28"/>
        </w:rPr>
        <w:t xml:space="preserve"> статистические методы</w:t>
      </w:r>
      <w:r w:rsidR="00A425A9" w:rsidRPr="0091602C">
        <w:rPr>
          <w:rFonts w:ascii="Times New Roman" w:hAnsi="Times New Roman" w:cs="Times New Roman"/>
          <w:color w:val="000000" w:themeColor="text1"/>
          <w:sz w:val="28"/>
          <w:szCs w:val="28"/>
        </w:rPr>
        <w:t>, с помощью дисперсионного анализа (</w:t>
      </w:r>
      <w:r w:rsidR="00A425A9" w:rsidRPr="0091602C">
        <w:rPr>
          <w:rFonts w:ascii="Times New Roman" w:hAnsi="Times New Roman" w:cs="Times New Roman"/>
          <w:color w:val="000000" w:themeColor="text1"/>
          <w:sz w:val="28"/>
          <w:szCs w:val="28"/>
          <w:lang w:val="en-US"/>
        </w:rPr>
        <w:t>ANOVA</w:t>
      </w:r>
      <w:r w:rsidR="00A425A9" w:rsidRPr="0091602C">
        <w:rPr>
          <w:rFonts w:ascii="Times New Roman" w:hAnsi="Times New Roman" w:cs="Times New Roman"/>
          <w:color w:val="000000" w:themeColor="text1"/>
          <w:sz w:val="28"/>
          <w:szCs w:val="28"/>
        </w:rPr>
        <w:t>).</w:t>
      </w:r>
    </w:p>
    <w:p w14:paraId="5047C442" w14:textId="77777777" w:rsidR="00F7656E" w:rsidRPr="0091602C" w:rsidRDefault="00A425A9" w:rsidP="007C5FA7">
      <w:pPr>
        <w:spacing w:after="0" w:line="360" w:lineRule="auto"/>
        <w:ind w:firstLine="709"/>
        <w:jc w:val="both"/>
        <w:rPr>
          <w:rFonts w:ascii="Times New Roman" w:hAnsi="Times New Roman" w:cs="Times New Roman"/>
          <w:color w:val="000000" w:themeColor="text1"/>
          <w:sz w:val="28"/>
          <w:szCs w:val="28"/>
        </w:rPr>
      </w:pPr>
      <w:proofErr w:type="spellStart"/>
      <w:r w:rsidRPr="0091602C">
        <w:rPr>
          <w:rFonts w:ascii="Times New Roman" w:hAnsi="Times New Roman" w:cs="Times New Roman"/>
          <w:color w:val="000000" w:themeColor="text1"/>
          <w:sz w:val="28"/>
          <w:szCs w:val="28"/>
        </w:rPr>
        <w:t>Каратерзи</w:t>
      </w:r>
      <w:proofErr w:type="spellEnd"/>
      <w:r w:rsidRPr="0091602C">
        <w:rPr>
          <w:rFonts w:ascii="Times New Roman" w:hAnsi="Times New Roman" w:cs="Times New Roman"/>
          <w:color w:val="000000" w:themeColor="text1"/>
          <w:sz w:val="28"/>
          <w:szCs w:val="28"/>
        </w:rPr>
        <w:t xml:space="preserve"> и Климович пришли к следующим выводам: 1) особенности пищевого поведения связаны с уровнем жизнестойкости и полом, но не с возрастом. 2) респонденты спортивного факультета имеют меньше пищевых нарушений (всего 67%), в то время как респонденты другого факультета 100%. </w:t>
      </w:r>
      <w:r w:rsidR="00A16AF5" w:rsidRPr="0091602C">
        <w:rPr>
          <w:rFonts w:ascii="Times New Roman" w:hAnsi="Times New Roman" w:cs="Times New Roman"/>
          <w:color w:val="000000" w:themeColor="text1"/>
          <w:sz w:val="28"/>
          <w:szCs w:val="28"/>
        </w:rPr>
        <w:t>3)</w:t>
      </w:r>
      <w:r w:rsidRPr="0091602C">
        <w:rPr>
          <w:rFonts w:ascii="Times New Roman" w:hAnsi="Times New Roman" w:cs="Times New Roman"/>
          <w:color w:val="000000" w:themeColor="text1"/>
          <w:sz w:val="28"/>
          <w:szCs w:val="28"/>
        </w:rPr>
        <w:t xml:space="preserve"> чем выше уровень жизнестойкости у личности, тем меньше нарушений пищевого поведения.</w:t>
      </w:r>
      <w:r w:rsidR="00A16AF5" w:rsidRPr="0091602C">
        <w:rPr>
          <w:rFonts w:ascii="Times New Roman" w:hAnsi="Times New Roman" w:cs="Times New Roman"/>
          <w:color w:val="000000" w:themeColor="text1"/>
          <w:sz w:val="28"/>
          <w:szCs w:val="28"/>
        </w:rPr>
        <w:t xml:space="preserve"> </w:t>
      </w:r>
      <w:r w:rsidR="000061C4" w:rsidRPr="0091602C">
        <w:rPr>
          <w:rFonts w:ascii="Times New Roman" w:hAnsi="Times New Roman" w:cs="Times New Roman"/>
          <w:color w:val="000000" w:themeColor="text1"/>
          <w:sz w:val="28"/>
          <w:szCs w:val="28"/>
        </w:rPr>
        <w:t>[</w:t>
      </w:r>
      <w:proofErr w:type="spellStart"/>
      <w:r w:rsidR="00C85A51" w:rsidRPr="0091602C">
        <w:rPr>
          <w:rFonts w:ascii="Times New Roman" w:hAnsi="Times New Roman" w:cs="Times New Roman"/>
          <w:sz w:val="28"/>
          <w:szCs w:val="28"/>
        </w:rPr>
        <w:t>Каратерзи</w:t>
      </w:r>
      <w:proofErr w:type="spellEnd"/>
      <w:r w:rsidR="00C85A51" w:rsidRPr="0091602C">
        <w:rPr>
          <w:rFonts w:ascii="Times New Roman" w:hAnsi="Times New Roman" w:cs="Times New Roman"/>
          <w:sz w:val="28"/>
          <w:szCs w:val="28"/>
        </w:rPr>
        <w:t>, Климковича</w:t>
      </w:r>
      <w:r w:rsidR="000061C4" w:rsidRPr="0091602C">
        <w:rPr>
          <w:rFonts w:ascii="Times New Roman" w:hAnsi="Times New Roman" w:cs="Times New Roman"/>
          <w:color w:val="000000" w:themeColor="text1"/>
          <w:sz w:val="28"/>
          <w:szCs w:val="28"/>
        </w:rPr>
        <w:t>, 20</w:t>
      </w:r>
      <w:r w:rsidR="00A16AF5" w:rsidRPr="0091602C">
        <w:rPr>
          <w:rFonts w:ascii="Times New Roman" w:hAnsi="Times New Roman" w:cs="Times New Roman"/>
          <w:color w:val="000000" w:themeColor="text1"/>
          <w:sz w:val="28"/>
          <w:szCs w:val="28"/>
        </w:rPr>
        <w:t>20</w:t>
      </w:r>
      <w:r w:rsidR="000061C4" w:rsidRPr="0091602C">
        <w:rPr>
          <w:rFonts w:ascii="Times New Roman" w:hAnsi="Times New Roman" w:cs="Times New Roman"/>
          <w:color w:val="000000" w:themeColor="text1"/>
          <w:sz w:val="28"/>
          <w:szCs w:val="28"/>
        </w:rPr>
        <w:t>]</w:t>
      </w:r>
    </w:p>
    <w:p w14:paraId="7B396150" w14:textId="77777777" w:rsidR="00F7656E" w:rsidRPr="0091602C" w:rsidRDefault="00A16AF5"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В статье Василенко «Жизнестойкость как адаптационный ресурс при нарушении соматического и психосоматического здоровья», авторы которой Т. Д., Селина И. А., Селина А. В. рассматрива</w:t>
      </w:r>
      <w:r w:rsidR="003C2EEC" w:rsidRPr="0091602C">
        <w:rPr>
          <w:rFonts w:ascii="Times New Roman" w:hAnsi="Times New Roman" w:cs="Times New Roman"/>
          <w:sz w:val="28"/>
          <w:szCs w:val="28"/>
        </w:rPr>
        <w:t>ются адаптационные ресурсы личности в случае нарушения здоровья, в частности при панических атаках и при кардиологических патологиях. Это исследование актуально, потому что до сих пор в клинической психологии отсутствует структурированная система, которая описывала бы процесс адаптации при соматических и психосоматических заболеваниях.</w:t>
      </w:r>
    </w:p>
    <w:p w14:paraId="229CE8E3" w14:textId="77777777" w:rsidR="00F7656E" w:rsidRPr="0091602C" w:rsidRDefault="003C2EEC"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lastRenderedPageBreak/>
        <w:t xml:space="preserve">Методика, используемая для данного исследования: «тест жизнестойкости» Д.А. Леонтьева и Е.И. </w:t>
      </w:r>
      <w:proofErr w:type="spellStart"/>
      <w:r w:rsidRPr="0091602C">
        <w:rPr>
          <w:rFonts w:ascii="Times New Roman" w:hAnsi="Times New Roman" w:cs="Times New Roman"/>
          <w:sz w:val="28"/>
          <w:szCs w:val="28"/>
        </w:rPr>
        <w:t>Рассказовой</w:t>
      </w:r>
      <w:proofErr w:type="spellEnd"/>
      <w:r w:rsidRPr="0091602C">
        <w:rPr>
          <w:rFonts w:ascii="Times New Roman" w:hAnsi="Times New Roman" w:cs="Times New Roman"/>
          <w:sz w:val="28"/>
          <w:szCs w:val="28"/>
        </w:rPr>
        <w:t>.</w:t>
      </w:r>
      <w:r w:rsidR="007F4F13" w:rsidRPr="0091602C">
        <w:rPr>
          <w:rFonts w:ascii="Times New Roman" w:hAnsi="Times New Roman" w:cs="Times New Roman"/>
          <w:sz w:val="28"/>
          <w:szCs w:val="28"/>
        </w:rPr>
        <w:t xml:space="preserve"> В опросе приняли участие здоровые испытуемые с высокой тревожностью, люди с диагнозом «паническое расстройство» и те, у кого есть хронические заболевания сердечно-сосудистой системы. Общее количество респондентов составляло 107 человек. Людей делили на три группы в зависимости от их проблемы. 42 человека были с паническими расстройствами, 30 сердечно-сосудистыми заболеваниями и 35 были здоровыми</w:t>
      </w:r>
      <w:r w:rsidR="00991070" w:rsidRPr="0091602C">
        <w:rPr>
          <w:rFonts w:ascii="Times New Roman" w:hAnsi="Times New Roman" w:cs="Times New Roman"/>
          <w:sz w:val="28"/>
          <w:szCs w:val="28"/>
        </w:rPr>
        <w:t>, результаты тестирования которых были взяты как норма жизнестойкости</w:t>
      </w:r>
      <w:r w:rsidR="007F4F13" w:rsidRPr="0091602C">
        <w:rPr>
          <w:rFonts w:ascii="Times New Roman" w:hAnsi="Times New Roman" w:cs="Times New Roman"/>
          <w:sz w:val="28"/>
          <w:szCs w:val="28"/>
        </w:rPr>
        <w:t xml:space="preserve">. Данные анализировались с помощью </w:t>
      </w:r>
      <w:r w:rsidR="00991070" w:rsidRPr="0091602C">
        <w:rPr>
          <w:rFonts w:ascii="Times New Roman" w:hAnsi="Times New Roman" w:cs="Times New Roman"/>
          <w:sz w:val="28"/>
          <w:szCs w:val="28"/>
        </w:rPr>
        <w:t xml:space="preserve">непараметрического критерия «Манн-Уитни». </w:t>
      </w:r>
    </w:p>
    <w:p w14:paraId="11551D79" w14:textId="77777777" w:rsidR="00F7656E" w:rsidRPr="0091602C" w:rsidRDefault="00991070"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В результате были выявлены следующие особенности: 1) при панических атаках снижается собственно жизнестойкость и её параметры: контроль, вовлеченность и принятие риска, это значит, что ресурс адаптации не достаточен. 2) Жизнестойкость повышается у людей с сердечно-сосудистыми заболеваниями, что увеличивает ресурс адаптации. [</w:t>
      </w:r>
      <w:r w:rsidR="00A16AF5" w:rsidRPr="0091602C">
        <w:rPr>
          <w:rFonts w:ascii="Times New Roman" w:hAnsi="Times New Roman" w:cs="Times New Roman"/>
          <w:sz w:val="28"/>
          <w:szCs w:val="28"/>
        </w:rPr>
        <w:t>Василенко, Селина, Селина</w:t>
      </w:r>
      <w:r w:rsidR="000061C4" w:rsidRPr="0091602C">
        <w:rPr>
          <w:rFonts w:ascii="Times New Roman" w:hAnsi="Times New Roman" w:cs="Times New Roman"/>
          <w:color w:val="000000" w:themeColor="text1"/>
          <w:sz w:val="28"/>
          <w:szCs w:val="28"/>
        </w:rPr>
        <w:t>, 201</w:t>
      </w:r>
      <w:r w:rsidR="00A16AF5" w:rsidRPr="0091602C">
        <w:rPr>
          <w:rFonts w:ascii="Times New Roman" w:hAnsi="Times New Roman" w:cs="Times New Roman"/>
          <w:color w:val="000000" w:themeColor="text1"/>
          <w:sz w:val="28"/>
          <w:szCs w:val="28"/>
        </w:rPr>
        <w:t>9</w:t>
      </w:r>
      <w:r w:rsidR="000061C4" w:rsidRPr="0091602C">
        <w:rPr>
          <w:rFonts w:ascii="Times New Roman" w:hAnsi="Times New Roman" w:cs="Times New Roman"/>
          <w:color w:val="000000" w:themeColor="text1"/>
          <w:sz w:val="28"/>
          <w:szCs w:val="28"/>
        </w:rPr>
        <w:t>]</w:t>
      </w:r>
    </w:p>
    <w:p w14:paraId="0C85B3AB" w14:textId="77777777" w:rsidR="00F7656E" w:rsidRPr="0091602C" w:rsidRDefault="00212735"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Рассмотрим статью Шабанов</w:t>
      </w:r>
      <w:r w:rsidR="00EF6F7A" w:rsidRPr="0091602C">
        <w:rPr>
          <w:rFonts w:ascii="Times New Roman" w:hAnsi="Times New Roman" w:cs="Times New Roman"/>
          <w:sz w:val="28"/>
          <w:szCs w:val="28"/>
        </w:rPr>
        <w:t>ой</w:t>
      </w:r>
      <w:r w:rsidRPr="0091602C">
        <w:rPr>
          <w:rFonts w:ascii="Times New Roman" w:hAnsi="Times New Roman" w:cs="Times New Roman"/>
          <w:sz w:val="28"/>
          <w:szCs w:val="28"/>
        </w:rPr>
        <w:t xml:space="preserve"> Т. Л., </w:t>
      </w:r>
      <w:proofErr w:type="spellStart"/>
      <w:r w:rsidRPr="0091602C">
        <w:rPr>
          <w:rFonts w:ascii="Times New Roman" w:hAnsi="Times New Roman" w:cs="Times New Roman"/>
          <w:sz w:val="28"/>
          <w:szCs w:val="28"/>
        </w:rPr>
        <w:t>Мурзин</w:t>
      </w:r>
      <w:r w:rsidR="00EF6F7A" w:rsidRPr="0091602C">
        <w:rPr>
          <w:rFonts w:ascii="Times New Roman" w:hAnsi="Times New Roman" w:cs="Times New Roman"/>
          <w:sz w:val="28"/>
          <w:szCs w:val="28"/>
        </w:rPr>
        <w:t>ой</w:t>
      </w:r>
      <w:proofErr w:type="spellEnd"/>
      <w:r w:rsidRPr="0091602C">
        <w:rPr>
          <w:rFonts w:ascii="Times New Roman" w:hAnsi="Times New Roman" w:cs="Times New Roman"/>
          <w:sz w:val="28"/>
          <w:szCs w:val="28"/>
        </w:rPr>
        <w:t xml:space="preserve"> К. В.</w:t>
      </w:r>
      <w:r w:rsidR="00EF6F7A" w:rsidRPr="0091602C">
        <w:rPr>
          <w:rFonts w:ascii="Times New Roman" w:hAnsi="Times New Roman" w:cs="Times New Roman"/>
          <w:sz w:val="28"/>
          <w:szCs w:val="28"/>
        </w:rPr>
        <w:t xml:space="preserve"> и </w:t>
      </w:r>
      <w:proofErr w:type="spellStart"/>
      <w:r w:rsidRPr="0091602C">
        <w:rPr>
          <w:rFonts w:ascii="Times New Roman" w:hAnsi="Times New Roman" w:cs="Times New Roman"/>
          <w:sz w:val="28"/>
          <w:szCs w:val="28"/>
        </w:rPr>
        <w:t>Сазиков</w:t>
      </w:r>
      <w:r w:rsidR="00EF6F7A" w:rsidRPr="0091602C">
        <w:rPr>
          <w:rFonts w:ascii="Times New Roman" w:hAnsi="Times New Roman" w:cs="Times New Roman"/>
          <w:sz w:val="28"/>
          <w:szCs w:val="28"/>
        </w:rPr>
        <w:t>ой</w:t>
      </w:r>
      <w:proofErr w:type="spellEnd"/>
      <w:r w:rsidRPr="0091602C">
        <w:rPr>
          <w:rFonts w:ascii="Times New Roman" w:hAnsi="Times New Roman" w:cs="Times New Roman"/>
          <w:sz w:val="28"/>
          <w:szCs w:val="28"/>
        </w:rPr>
        <w:t xml:space="preserve"> Е. С. </w:t>
      </w:r>
      <w:r w:rsidR="00EF6F7A" w:rsidRPr="0091602C">
        <w:rPr>
          <w:rFonts w:ascii="Times New Roman" w:hAnsi="Times New Roman" w:cs="Times New Roman"/>
          <w:sz w:val="28"/>
          <w:szCs w:val="28"/>
        </w:rPr>
        <w:t>«</w:t>
      </w:r>
      <w:r w:rsidRPr="0091602C">
        <w:rPr>
          <w:rFonts w:ascii="Times New Roman" w:hAnsi="Times New Roman" w:cs="Times New Roman"/>
          <w:sz w:val="28"/>
          <w:szCs w:val="28"/>
        </w:rPr>
        <w:t>Исследование показателей жизнестойкости у студентов-первокурсников в период адаптации в ВУЗе</w:t>
      </w:r>
      <w:r w:rsidR="00EF6F7A" w:rsidRPr="0091602C">
        <w:rPr>
          <w:rFonts w:ascii="Times New Roman" w:hAnsi="Times New Roman" w:cs="Times New Roman"/>
          <w:sz w:val="28"/>
          <w:szCs w:val="28"/>
        </w:rPr>
        <w:t>». Цель данного исследования – определить уровень жизнестойкости у первокурсников и в дальнейшем создать программу поддержки в период адаптации студентов-первокурсников. В исследовании, которое проводилось с помощью</w:t>
      </w:r>
      <w:r w:rsidR="008E4924" w:rsidRPr="0091602C">
        <w:rPr>
          <w:rFonts w:ascii="Times New Roman" w:hAnsi="Times New Roman" w:cs="Times New Roman"/>
          <w:sz w:val="28"/>
          <w:szCs w:val="28"/>
        </w:rPr>
        <w:t xml:space="preserve"> методик: «Тест жизнестойкости» Д.А. Леонтьева, «Адаптированность студентов в ВУЗе» Т.Д Дубовицкой и А.В. Крыловой и «методика незаконченных предложений»</w:t>
      </w:r>
      <w:r w:rsidR="00EF6F7A" w:rsidRPr="0091602C">
        <w:rPr>
          <w:rFonts w:ascii="Times New Roman" w:hAnsi="Times New Roman" w:cs="Times New Roman"/>
          <w:sz w:val="28"/>
          <w:szCs w:val="28"/>
        </w:rPr>
        <w:t xml:space="preserve"> </w:t>
      </w:r>
      <w:r w:rsidR="008E4924" w:rsidRPr="0091602C">
        <w:rPr>
          <w:rFonts w:ascii="Times New Roman" w:hAnsi="Times New Roman" w:cs="Times New Roman"/>
          <w:sz w:val="28"/>
          <w:szCs w:val="28"/>
        </w:rPr>
        <w:t xml:space="preserve">А.Н. Фоминовой, </w:t>
      </w:r>
      <w:r w:rsidR="00EF6F7A" w:rsidRPr="0091602C">
        <w:rPr>
          <w:rFonts w:ascii="Times New Roman" w:hAnsi="Times New Roman" w:cs="Times New Roman"/>
          <w:sz w:val="28"/>
          <w:szCs w:val="28"/>
        </w:rPr>
        <w:t>участвовало 52 человека, студенты 1-2 курсов факультет</w:t>
      </w:r>
      <w:r w:rsidR="008E4924" w:rsidRPr="0091602C">
        <w:rPr>
          <w:rFonts w:ascii="Times New Roman" w:hAnsi="Times New Roman" w:cs="Times New Roman"/>
          <w:sz w:val="28"/>
          <w:szCs w:val="28"/>
        </w:rPr>
        <w:t>а</w:t>
      </w:r>
      <w:r w:rsidR="00EF6F7A" w:rsidRPr="0091602C">
        <w:rPr>
          <w:rFonts w:ascii="Times New Roman" w:hAnsi="Times New Roman" w:cs="Times New Roman"/>
          <w:sz w:val="28"/>
          <w:szCs w:val="28"/>
        </w:rPr>
        <w:t xml:space="preserve"> СПО «Экономика и бухгалтерский учёт» и «Прикладная информатика».</w:t>
      </w:r>
      <w:r w:rsidR="008E4924" w:rsidRPr="0091602C">
        <w:rPr>
          <w:rFonts w:ascii="Times New Roman" w:hAnsi="Times New Roman" w:cs="Times New Roman"/>
          <w:sz w:val="28"/>
          <w:szCs w:val="28"/>
        </w:rPr>
        <w:t xml:space="preserve"> Для анализа данных был использован корреляционный анализ, коэффициент </w:t>
      </w:r>
      <w:proofErr w:type="spellStart"/>
      <w:r w:rsidR="008E4924" w:rsidRPr="0091602C">
        <w:rPr>
          <w:rFonts w:ascii="Times New Roman" w:hAnsi="Times New Roman" w:cs="Times New Roman"/>
          <w:sz w:val="28"/>
          <w:szCs w:val="28"/>
        </w:rPr>
        <w:t>Спирмена</w:t>
      </w:r>
      <w:proofErr w:type="spellEnd"/>
      <w:r w:rsidR="008E4924" w:rsidRPr="0091602C">
        <w:rPr>
          <w:rFonts w:ascii="Times New Roman" w:hAnsi="Times New Roman" w:cs="Times New Roman"/>
          <w:sz w:val="28"/>
          <w:szCs w:val="28"/>
        </w:rPr>
        <w:t xml:space="preserve">. </w:t>
      </w:r>
    </w:p>
    <w:p w14:paraId="6A2B53BB" w14:textId="77777777" w:rsidR="00F7656E" w:rsidRPr="0091602C" w:rsidRDefault="008E4924"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По итогу работы были выявлены закономерности: 1) У большинства студентов средние и высокие показатели жизнестойкости. Для студентов легче </w:t>
      </w:r>
      <w:r w:rsidRPr="0091602C">
        <w:rPr>
          <w:rFonts w:ascii="Times New Roman" w:hAnsi="Times New Roman" w:cs="Times New Roman"/>
          <w:sz w:val="28"/>
          <w:szCs w:val="28"/>
        </w:rPr>
        <w:lastRenderedPageBreak/>
        <w:t xml:space="preserve">адаптироваться к среде, чем к учебной деятельности. 2) Студенты черпают ресурсы жизнестойкости их как из личной, так и из публичной сфер жизнедеятельности. 3) Степень контроля влияет на адаптацию в учебной группе, а вовлеченность на адаптацию к учебной деятельности. </w:t>
      </w:r>
      <w:r w:rsidR="000061C4" w:rsidRPr="0091602C">
        <w:rPr>
          <w:rFonts w:ascii="Times New Roman" w:hAnsi="Times New Roman" w:cs="Times New Roman"/>
          <w:color w:val="000000" w:themeColor="text1"/>
          <w:sz w:val="28"/>
          <w:szCs w:val="28"/>
        </w:rPr>
        <w:t>[</w:t>
      </w:r>
      <w:r w:rsidR="00EF6F7A" w:rsidRPr="0091602C">
        <w:rPr>
          <w:rFonts w:ascii="Times New Roman" w:hAnsi="Times New Roman" w:cs="Times New Roman"/>
          <w:sz w:val="28"/>
          <w:szCs w:val="28"/>
        </w:rPr>
        <w:t xml:space="preserve">Шабанова, Мурзина, </w:t>
      </w:r>
      <w:proofErr w:type="spellStart"/>
      <w:r w:rsidR="00EF6F7A" w:rsidRPr="0091602C">
        <w:rPr>
          <w:rFonts w:ascii="Times New Roman" w:hAnsi="Times New Roman" w:cs="Times New Roman"/>
          <w:sz w:val="28"/>
          <w:szCs w:val="28"/>
        </w:rPr>
        <w:t>Сазикова</w:t>
      </w:r>
      <w:proofErr w:type="spellEnd"/>
      <w:r w:rsidR="003A27EC" w:rsidRPr="0091602C">
        <w:rPr>
          <w:rFonts w:ascii="Times New Roman" w:hAnsi="Times New Roman" w:cs="Times New Roman"/>
          <w:color w:val="000000" w:themeColor="text1"/>
          <w:sz w:val="28"/>
          <w:szCs w:val="28"/>
        </w:rPr>
        <w:t>,</w:t>
      </w:r>
      <w:r w:rsidRPr="0091602C">
        <w:rPr>
          <w:rFonts w:ascii="Times New Roman" w:hAnsi="Times New Roman" w:cs="Times New Roman"/>
          <w:color w:val="000000" w:themeColor="text1"/>
          <w:sz w:val="28"/>
          <w:szCs w:val="28"/>
        </w:rPr>
        <w:t xml:space="preserve"> </w:t>
      </w:r>
      <w:r w:rsidR="000061C4" w:rsidRPr="0091602C">
        <w:rPr>
          <w:rFonts w:ascii="Times New Roman" w:hAnsi="Times New Roman" w:cs="Times New Roman"/>
          <w:color w:val="000000" w:themeColor="text1"/>
          <w:sz w:val="28"/>
          <w:szCs w:val="28"/>
        </w:rPr>
        <w:t>20</w:t>
      </w:r>
      <w:r w:rsidR="00212735" w:rsidRPr="0091602C">
        <w:rPr>
          <w:rFonts w:ascii="Times New Roman" w:hAnsi="Times New Roman" w:cs="Times New Roman"/>
          <w:color w:val="000000" w:themeColor="text1"/>
          <w:sz w:val="28"/>
          <w:szCs w:val="28"/>
        </w:rPr>
        <w:t>20</w:t>
      </w:r>
      <w:r w:rsidR="000061C4" w:rsidRPr="0091602C">
        <w:rPr>
          <w:rFonts w:ascii="Times New Roman" w:hAnsi="Times New Roman" w:cs="Times New Roman"/>
          <w:color w:val="000000" w:themeColor="text1"/>
          <w:sz w:val="28"/>
          <w:szCs w:val="28"/>
        </w:rPr>
        <w:t>]</w:t>
      </w:r>
    </w:p>
    <w:p w14:paraId="2296DF79" w14:textId="1107E7CC" w:rsidR="008F4737" w:rsidRPr="0091602C" w:rsidRDefault="00426333"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Автор статьи </w:t>
      </w:r>
      <w:r w:rsidR="008F4737" w:rsidRPr="0091602C">
        <w:rPr>
          <w:rFonts w:ascii="Times New Roman" w:hAnsi="Times New Roman" w:cs="Times New Roman"/>
          <w:sz w:val="28"/>
          <w:szCs w:val="28"/>
        </w:rPr>
        <w:t xml:space="preserve">«Возрастные различия выраженности адаптационного потенциала студента» Куликова Т. И. изучает возрастные особенности адаптационного потенциала студентов в разных возрастных группах. </w:t>
      </w:r>
    </w:p>
    <w:p w14:paraId="132E937F" w14:textId="58DB1FBB" w:rsidR="00F7656E" w:rsidRPr="0091602C" w:rsidRDefault="004D7497"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В исследовании приняли участие 67 человек</w:t>
      </w:r>
      <w:r w:rsidR="00224011" w:rsidRPr="0091602C">
        <w:rPr>
          <w:rFonts w:ascii="Times New Roman" w:hAnsi="Times New Roman" w:cs="Times New Roman"/>
          <w:sz w:val="28"/>
          <w:szCs w:val="28"/>
        </w:rPr>
        <w:t xml:space="preserve"> в возрасте 18-24 года</w:t>
      </w:r>
      <w:r w:rsidRPr="0091602C">
        <w:rPr>
          <w:rFonts w:ascii="Times New Roman" w:hAnsi="Times New Roman" w:cs="Times New Roman"/>
          <w:sz w:val="28"/>
          <w:szCs w:val="28"/>
        </w:rPr>
        <w:t xml:space="preserve"> </w:t>
      </w:r>
      <w:r w:rsidR="00224011" w:rsidRPr="0091602C">
        <w:rPr>
          <w:rFonts w:ascii="Times New Roman" w:hAnsi="Times New Roman" w:cs="Times New Roman"/>
          <w:sz w:val="28"/>
          <w:szCs w:val="28"/>
        </w:rPr>
        <w:t>59</w:t>
      </w:r>
      <w:r w:rsidR="00E749DF" w:rsidRPr="0091602C">
        <w:rPr>
          <w:rFonts w:ascii="Times New Roman" w:hAnsi="Times New Roman" w:cs="Times New Roman"/>
          <w:sz w:val="28"/>
          <w:szCs w:val="28"/>
        </w:rPr>
        <w:t xml:space="preserve"> девушки и </w:t>
      </w:r>
      <w:r w:rsidR="00224011" w:rsidRPr="0091602C">
        <w:rPr>
          <w:rFonts w:ascii="Times New Roman" w:hAnsi="Times New Roman" w:cs="Times New Roman"/>
          <w:sz w:val="28"/>
          <w:szCs w:val="28"/>
        </w:rPr>
        <w:t>8</w:t>
      </w:r>
      <w:r w:rsidR="00E749DF" w:rsidRPr="0091602C">
        <w:rPr>
          <w:rFonts w:ascii="Times New Roman" w:hAnsi="Times New Roman" w:cs="Times New Roman"/>
          <w:sz w:val="28"/>
          <w:szCs w:val="28"/>
        </w:rPr>
        <w:t xml:space="preserve"> юноши. Б</w:t>
      </w:r>
      <w:r w:rsidRPr="0091602C">
        <w:rPr>
          <w:rFonts w:ascii="Times New Roman" w:hAnsi="Times New Roman" w:cs="Times New Roman"/>
          <w:sz w:val="28"/>
          <w:szCs w:val="28"/>
        </w:rPr>
        <w:t>ыл</w:t>
      </w:r>
      <w:r w:rsidR="00224011" w:rsidRPr="0091602C">
        <w:rPr>
          <w:rFonts w:ascii="Times New Roman" w:hAnsi="Times New Roman" w:cs="Times New Roman"/>
          <w:sz w:val="28"/>
          <w:szCs w:val="28"/>
        </w:rPr>
        <w:t>и</w:t>
      </w:r>
      <w:r w:rsidRPr="0091602C">
        <w:rPr>
          <w:rFonts w:ascii="Times New Roman" w:hAnsi="Times New Roman" w:cs="Times New Roman"/>
          <w:sz w:val="28"/>
          <w:szCs w:val="28"/>
        </w:rPr>
        <w:t xml:space="preserve"> использован</w:t>
      </w:r>
      <w:r w:rsidR="00224011" w:rsidRPr="0091602C">
        <w:rPr>
          <w:rFonts w:ascii="Times New Roman" w:hAnsi="Times New Roman" w:cs="Times New Roman"/>
          <w:sz w:val="28"/>
          <w:szCs w:val="28"/>
        </w:rPr>
        <w:t>ы тест жизнестойкости С. Мади, схемный опросник Янга «</w:t>
      </w:r>
      <w:r w:rsidR="00224011" w:rsidRPr="0091602C">
        <w:rPr>
          <w:rFonts w:ascii="Times New Roman" w:hAnsi="Times New Roman" w:cs="Times New Roman"/>
          <w:sz w:val="28"/>
          <w:szCs w:val="28"/>
          <w:lang w:val="en-US"/>
        </w:rPr>
        <w:t>YSQ</w:t>
      </w:r>
      <w:r w:rsidR="00224011" w:rsidRPr="0091602C">
        <w:rPr>
          <w:rFonts w:ascii="Times New Roman" w:hAnsi="Times New Roman" w:cs="Times New Roman"/>
          <w:sz w:val="28"/>
          <w:szCs w:val="28"/>
        </w:rPr>
        <w:t>-</w:t>
      </w:r>
      <w:r w:rsidR="00224011" w:rsidRPr="0091602C">
        <w:rPr>
          <w:rFonts w:ascii="Times New Roman" w:hAnsi="Times New Roman" w:cs="Times New Roman"/>
          <w:sz w:val="28"/>
          <w:szCs w:val="28"/>
          <w:lang w:val="en-US"/>
        </w:rPr>
        <w:t>S</w:t>
      </w:r>
      <w:r w:rsidR="00224011" w:rsidRPr="0091602C">
        <w:rPr>
          <w:rFonts w:ascii="Times New Roman" w:hAnsi="Times New Roman" w:cs="Times New Roman"/>
          <w:sz w:val="28"/>
          <w:szCs w:val="28"/>
        </w:rPr>
        <w:t>3</w:t>
      </w:r>
      <w:r w:rsidR="00224011" w:rsidRPr="0091602C">
        <w:rPr>
          <w:rFonts w:ascii="Times New Roman" w:hAnsi="Times New Roman" w:cs="Times New Roman"/>
          <w:sz w:val="28"/>
          <w:szCs w:val="28"/>
          <w:lang w:val="en-US"/>
        </w:rPr>
        <w:t>R</w:t>
      </w:r>
      <w:r w:rsidR="00224011" w:rsidRPr="0091602C">
        <w:rPr>
          <w:rFonts w:ascii="Times New Roman" w:hAnsi="Times New Roman" w:cs="Times New Roman"/>
          <w:sz w:val="28"/>
          <w:szCs w:val="28"/>
        </w:rPr>
        <w:t xml:space="preserve">», опросник «Способы </w:t>
      </w:r>
      <w:proofErr w:type="spellStart"/>
      <w:r w:rsidR="00224011" w:rsidRPr="0091602C">
        <w:rPr>
          <w:rFonts w:ascii="Times New Roman" w:hAnsi="Times New Roman" w:cs="Times New Roman"/>
          <w:sz w:val="28"/>
          <w:szCs w:val="28"/>
        </w:rPr>
        <w:t>совладающего</w:t>
      </w:r>
      <w:proofErr w:type="spellEnd"/>
      <w:r w:rsidR="00224011" w:rsidRPr="0091602C">
        <w:rPr>
          <w:rFonts w:ascii="Times New Roman" w:hAnsi="Times New Roman" w:cs="Times New Roman"/>
          <w:sz w:val="28"/>
          <w:szCs w:val="28"/>
        </w:rPr>
        <w:t xml:space="preserve"> поведения» (</w:t>
      </w:r>
      <w:r w:rsidR="00224011" w:rsidRPr="0091602C">
        <w:rPr>
          <w:rFonts w:ascii="Times New Roman" w:hAnsi="Times New Roman" w:cs="Times New Roman"/>
          <w:sz w:val="28"/>
          <w:szCs w:val="28"/>
          <w:lang w:val="en-US"/>
        </w:rPr>
        <w:t>WCQ</w:t>
      </w:r>
      <w:r w:rsidR="00224011" w:rsidRPr="0091602C">
        <w:rPr>
          <w:rFonts w:ascii="Times New Roman" w:hAnsi="Times New Roman" w:cs="Times New Roman"/>
          <w:sz w:val="28"/>
          <w:szCs w:val="28"/>
        </w:rPr>
        <w:t xml:space="preserve">) Лазаруса и клинический опросник для выявления и оценки невротических состояний (К. К. Яхина Д. М. Менделевича). Анализ данных проводился с помощью статистической обработки в программе </w:t>
      </w:r>
      <w:r w:rsidR="00224011" w:rsidRPr="0091602C">
        <w:rPr>
          <w:rFonts w:ascii="Times New Roman" w:hAnsi="Times New Roman" w:cs="Times New Roman"/>
          <w:sz w:val="28"/>
          <w:szCs w:val="28"/>
          <w:lang w:val="en-US"/>
        </w:rPr>
        <w:t>SPSS</w:t>
      </w:r>
      <w:r w:rsidR="00224011" w:rsidRPr="0091602C">
        <w:rPr>
          <w:rFonts w:ascii="Times New Roman" w:hAnsi="Times New Roman" w:cs="Times New Roman"/>
          <w:sz w:val="28"/>
          <w:szCs w:val="28"/>
        </w:rPr>
        <w:t xml:space="preserve"> </w:t>
      </w:r>
      <w:r w:rsidR="00224011" w:rsidRPr="0091602C">
        <w:rPr>
          <w:rFonts w:ascii="Times New Roman" w:hAnsi="Times New Roman" w:cs="Times New Roman"/>
          <w:sz w:val="28"/>
          <w:szCs w:val="28"/>
          <w:lang w:val="en-US"/>
        </w:rPr>
        <w:t>Statistics</w:t>
      </w:r>
      <w:r w:rsidR="00224011" w:rsidRPr="0091602C">
        <w:rPr>
          <w:rFonts w:ascii="Times New Roman" w:hAnsi="Times New Roman" w:cs="Times New Roman"/>
          <w:sz w:val="28"/>
          <w:szCs w:val="28"/>
        </w:rPr>
        <w:t xml:space="preserve"> 27 (</w:t>
      </w:r>
      <w:r w:rsidR="00224011" w:rsidRPr="0091602C">
        <w:rPr>
          <w:rFonts w:ascii="Times New Roman" w:hAnsi="Times New Roman" w:cs="Times New Roman"/>
          <w:sz w:val="28"/>
          <w:szCs w:val="28"/>
          <w:lang w:val="en-US"/>
        </w:rPr>
        <w:t>IBM</w:t>
      </w:r>
      <w:r w:rsidR="00224011" w:rsidRPr="0091602C">
        <w:rPr>
          <w:rFonts w:ascii="Times New Roman" w:hAnsi="Times New Roman" w:cs="Times New Roman"/>
          <w:sz w:val="28"/>
          <w:szCs w:val="28"/>
        </w:rPr>
        <w:t>).</w:t>
      </w:r>
    </w:p>
    <w:p w14:paraId="756C9884" w14:textId="7B5F7C95" w:rsidR="00F7656E" w:rsidRPr="0091602C" w:rsidRDefault="00E749DF"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На основе исследования были сделаны выводы:</w:t>
      </w:r>
      <w:r w:rsidR="00224011" w:rsidRPr="0091602C">
        <w:rPr>
          <w:rFonts w:ascii="Times New Roman" w:hAnsi="Times New Roman" w:cs="Times New Roman"/>
          <w:sz w:val="28"/>
          <w:szCs w:val="28"/>
        </w:rPr>
        <w:t xml:space="preserve"> установлено, что адаптационный потенциал студентов повышается с возрастом и обусловлен возрастными особенностями проявления жизнестойкости и невротических реакций</w:t>
      </w:r>
      <w:r w:rsidRPr="0091602C">
        <w:rPr>
          <w:rFonts w:ascii="Times New Roman" w:hAnsi="Times New Roman" w:cs="Times New Roman"/>
          <w:sz w:val="28"/>
          <w:szCs w:val="28"/>
        </w:rPr>
        <w:t xml:space="preserve">. </w:t>
      </w:r>
      <w:r w:rsidR="000061C4" w:rsidRPr="0091602C">
        <w:rPr>
          <w:rFonts w:ascii="Times New Roman" w:hAnsi="Times New Roman" w:cs="Times New Roman"/>
          <w:color w:val="000000" w:themeColor="text1"/>
          <w:sz w:val="28"/>
          <w:szCs w:val="28"/>
        </w:rPr>
        <w:t>[</w:t>
      </w:r>
      <w:r w:rsidR="00224011" w:rsidRPr="0091602C">
        <w:rPr>
          <w:rFonts w:ascii="Times New Roman" w:hAnsi="Times New Roman" w:cs="Times New Roman"/>
          <w:sz w:val="28"/>
          <w:szCs w:val="28"/>
        </w:rPr>
        <w:t>Куликова</w:t>
      </w:r>
      <w:r w:rsidR="000061C4" w:rsidRPr="0091602C">
        <w:rPr>
          <w:rFonts w:ascii="Times New Roman" w:hAnsi="Times New Roman" w:cs="Times New Roman"/>
          <w:color w:val="000000" w:themeColor="text1"/>
          <w:sz w:val="28"/>
          <w:szCs w:val="28"/>
        </w:rPr>
        <w:t>, 20</w:t>
      </w:r>
      <w:r w:rsidR="00224011" w:rsidRPr="0091602C">
        <w:rPr>
          <w:rFonts w:ascii="Times New Roman" w:hAnsi="Times New Roman" w:cs="Times New Roman"/>
          <w:color w:val="000000" w:themeColor="text1"/>
          <w:sz w:val="28"/>
          <w:szCs w:val="28"/>
        </w:rPr>
        <w:t>23</w:t>
      </w:r>
      <w:r w:rsidR="000061C4" w:rsidRPr="0091602C">
        <w:rPr>
          <w:rFonts w:ascii="Times New Roman" w:hAnsi="Times New Roman" w:cs="Times New Roman"/>
          <w:color w:val="000000" w:themeColor="text1"/>
          <w:sz w:val="28"/>
          <w:szCs w:val="28"/>
        </w:rPr>
        <w:t>]</w:t>
      </w:r>
    </w:p>
    <w:p w14:paraId="0CF5B527" w14:textId="77777777" w:rsidR="00F7656E" w:rsidRPr="0091602C" w:rsidRDefault="00836CEE"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Рассмотрим статью «Сравнительный анализ жизнестойкости» представителей разных поколений современной России», авторы которой </w:t>
      </w:r>
      <w:proofErr w:type="spellStart"/>
      <w:r w:rsidR="004065B8" w:rsidRPr="0091602C">
        <w:rPr>
          <w:rFonts w:ascii="Times New Roman" w:hAnsi="Times New Roman" w:cs="Times New Roman"/>
          <w:sz w:val="28"/>
          <w:szCs w:val="28"/>
        </w:rPr>
        <w:t>Сиврикова</w:t>
      </w:r>
      <w:proofErr w:type="spellEnd"/>
      <w:r w:rsidR="004065B8" w:rsidRPr="0091602C">
        <w:rPr>
          <w:rFonts w:ascii="Times New Roman" w:hAnsi="Times New Roman" w:cs="Times New Roman"/>
          <w:sz w:val="28"/>
          <w:szCs w:val="28"/>
        </w:rPr>
        <w:t xml:space="preserve"> Н.В., Постникова М.И., Солдатова Е.Л., </w:t>
      </w:r>
      <w:proofErr w:type="spellStart"/>
      <w:r w:rsidR="004065B8" w:rsidRPr="0091602C">
        <w:rPr>
          <w:rFonts w:ascii="Times New Roman" w:hAnsi="Times New Roman" w:cs="Times New Roman"/>
          <w:sz w:val="28"/>
          <w:szCs w:val="28"/>
        </w:rPr>
        <w:t>Пташко</w:t>
      </w:r>
      <w:proofErr w:type="spellEnd"/>
      <w:r w:rsidR="004065B8" w:rsidRPr="0091602C">
        <w:rPr>
          <w:rFonts w:ascii="Times New Roman" w:hAnsi="Times New Roman" w:cs="Times New Roman"/>
          <w:sz w:val="28"/>
          <w:szCs w:val="28"/>
        </w:rPr>
        <w:t xml:space="preserve"> Т.Г., Черникова Е.Г., Шевченко А.А.</w:t>
      </w:r>
      <w:r w:rsidRPr="0091602C">
        <w:rPr>
          <w:rFonts w:ascii="Times New Roman" w:hAnsi="Times New Roman" w:cs="Times New Roman"/>
          <w:sz w:val="28"/>
          <w:szCs w:val="28"/>
        </w:rPr>
        <w:t xml:space="preserve"> Актуальность данной статьи – это изучение проявления жизнестойкости и разных поколений русских людей, в частности поколений советского, постсоветского и переходного времени. Исследование проводилось с помощью методики «Тест жизнестойкости» Д.А. Леонтьева</w:t>
      </w:r>
      <w:r w:rsidR="00552A73" w:rsidRPr="0091602C">
        <w:rPr>
          <w:rFonts w:ascii="Times New Roman" w:hAnsi="Times New Roman" w:cs="Times New Roman"/>
          <w:sz w:val="28"/>
          <w:szCs w:val="28"/>
        </w:rPr>
        <w:t xml:space="preserve"> и в нём приняли участие 465 человек, 230 мужчин и 235 женщин. Возраст испытуемых составил 16-83 года. Результаты исследования анализировались с помощью однофакторного дисперсионного анализа, критерия Колмогорова-</w:t>
      </w:r>
      <w:r w:rsidR="00552A73" w:rsidRPr="0091602C">
        <w:rPr>
          <w:rFonts w:ascii="Times New Roman" w:hAnsi="Times New Roman" w:cs="Times New Roman"/>
          <w:sz w:val="28"/>
          <w:szCs w:val="28"/>
        </w:rPr>
        <w:lastRenderedPageBreak/>
        <w:t xml:space="preserve">Смирнова, был использован </w:t>
      </w:r>
      <w:r w:rsidR="00552A73" w:rsidRPr="0091602C">
        <w:rPr>
          <w:rFonts w:ascii="Times New Roman" w:hAnsi="Times New Roman" w:cs="Times New Roman"/>
          <w:sz w:val="28"/>
          <w:szCs w:val="28"/>
          <w:lang w:val="en-US"/>
        </w:rPr>
        <w:t>t</w:t>
      </w:r>
      <w:r w:rsidR="00552A73" w:rsidRPr="0091602C">
        <w:rPr>
          <w:rFonts w:ascii="Times New Roman" w:hAnsi="Times New Roman" w:cs="Times New Roman"/>
          <w:sz w:val="28"/>
          <w:szCs w:val="28"/>
        </w:rPr>
        <w:t>-критерий Стьюдента и программа «</w:t>
      </w:r>
      <w:r w:rsidR="00552A73" w:rsidRPr="0091602C">
        <w:rPr>
          <w:rFonts w:ascii="Times New Roman" w:hAnsi="Times New Roman" w:cs="Times New Roman"/>
          <w:sz w:val="28"/>
          <w:szCs w:val="28"/>
          <w:lang w:val="en-US"/>
        </w:rPr>
        <w:t>SPSS</w:t>
      </w:r>
      <w:r w:rsidR="00552A73" w:rsidRPr="0091602C">
        <w:rPr>
          <w:rFonts w:ascii="Times New Roman" w:hAnsi="Times New Roman" w:cs="Times New Roman"/>
          <w:sz w:val="28"/>
          <w:szCs w:val="28"/>
        </w:rPr>
        <w:t xml:space="preserve"> </w:t>
      </w:r>
      <w:r w:rsidR="00552A73" w:rsidRPr="0091602C">
        <w:rPr>
          <w:rFonts w:ascii="Times New Roman" w:hAnsi="Times New Roman" w:cs="Times New Roman"/>
          <w:sz w:val="28"/>
          <w:szCs w:val="28"/>
          <w:lang w:val="en-US"/>
        </w:rPr>
        <w:t>Statistics</w:t>
      </w:r>
      <w:r w:rsidR="00552A73" w:rsidRPr="0091602C">
        <w:rPr>
          <w:rFonts w:ascii="Times New Roman" w:hAnsi="Times New Roman" w:cs="Times New Roman"/>
          <w:sz w:val="28"/>
          <w:szCs w:val="28"/>
        </w:rPr>
        <w:t xml:space="preserve"> 22».</w:t>
      </w:r>
    </w:p>
    <w:p w14:paraId="52116675" w14:textId="77777777" w:rsidR="00F7656E" w:rsidRPr="0091602C" w:rsidRDefault="00552A73"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Исследование показало, что 1) самые высокие показатели жизнестойкости и её параметра «контроль» у представителей постсоветского поколения, 2) у советского поколения уровень жизнестойкости и параметров «контроль» и «принятие риска» наименьший по сравнению с другими поколениями, 3) женщины советского и переходного поколений имеют меньшую степень жизнестойкости</w:t>
      </w:r>
      <w:r w:rsidR="0029511F" w:rsidRPr="0091602C">
        <w:rPr>
          <w:rFonts w:ascii="Times New Roman" w:hAnsi="Times New Roman" w:cs="Times New Roman"/>
          <w:sz w:val="28"/>
          <w:szCs w:val="28"/>
        </w:rPr>
        <w:t>, её компонентов «контроль»  и «принятие риска», чем мужчины этих же поколений. Общий вывод можно сделать такой: в зависимости от пола и поколения уровень жизнестойкости имеет разную величину.</w:t>
      </w:r>
      <w:r w:rsidR="000061C4" w:rsidRPr="0091602C">
        <w:rPr>
          <w:rFonts w:ascii="Times New Roman" w:hAnsi="Times New Roman" w:cs="Times New Roman"/>
          <w:color w:val="000000" w:themeColor="text1"/>
          <w:sz w:val="28"/>
          <w:szCs w:val="28"/>
        </w:rPr>
        <w:t xml:space="preserve"> [</w:t>
      </w:r>
      <w:proofErr w:type="spellStart"/>
      <w:r w:rsidR="004065B8" w:rsidRPr="0091602C">
        <w:rPr>
          <w:rFonts w:ascii="Times New Roman" w:hAnsi="Times New Roman" w:cs="Times New Roman"/>
          <w:sz w:val="28"/>
          <w:szCs w:val="28"/>
        </w:rPr>
        <w:t>Сиврикова</w:t>
      </w:r>
      <w:proofErr w:type="spellEnd"/>
      <w:r w:rsidR="004065B8" w:rsidRPr="0091602C">
        <w:rPr>
          <w:rFonts w:ascii="Times New Roman" w:hAnsi="Times New Roman" w:cs="Times New Roman"/>
          <w:sz w:val="28"/>
          <w:szCs w:val="28"/>
        </w:rPr>
        <w:t xml:space="preserve">, Постникова, Солдатова, </w:t>
      </w:r>
      <w:proofErr w:type="spellStart"/>
      <w:r w:rsidR="004065B8" w:rsidRPr="0091602C">
        <w:rPr>
          <w:rFonts w:ascii="Times New Roman" w:hAnsi="Times New Roman" w:cs="Times New Roman"/>
          <w:sz w:val="28"/>
          <w:szCs w:val="28"/>
        </w:rPr>
        <w:t>Пташко</w:t>
      </w:r>
      <w:proofErr w:type="spellEnd"/>
      <w:r w:rsidR="004065B8" w:rsidRPr="0091602C">
        <w:rPr>
          <w:rFonts w:ascii="Times New Roman" w:hAnsi="Times New Roman" w:cs="Times New Roman"/>
          <w:sz w:val="28"/>
          <w:szCs w:val="28"/>
        </w:rPr>
        <w:t>, Черникова, Шевченко</w:t>
      </w:r>
      <w:r w:rsidR="000061C4" w:rsidRPr="0091602C">
        <w:rPr>
          <w:rFonts w:ascii="Times New Roman" w:hAnsi="Times New Roman" w:cs="Times New Roman"/>
          <w:color w:val="000000" w:themeColor="text1"/>
          <w:sz w:val="28"/>
          <w:szCs w:val="28"/>
        </w:rPr>
        <w:t>, 201</w:t>
      </w:r>
      <w:r w:rsidR="004065B8" w:rsidRPr="0091602C">
        <w:rPr>
          <w:rFonts w:ascii="Times New Roman" w:hAnsi="Times New Roman" w:cs="Times New Roman"/>
          <w:color w:val="000000" w:themeColor="text1"/>
          <w:sz w:val="28"/>
          <w:szCs w:val="28"/>
        </w:rPr>
        <w:t>9</w:t>
      </w:r>
      <w:r w:rsidR="000061C4" w:rsidRPr="0091602C">
        <w:rPr>
          <w:rFonts w:ascii="Times New Roman" w:hAnsi="Times New Roman" w:cs="Times New Roman"/>
          <w:color w:val="000000" w:themeColor="text1"/>
          <w:sz w:val="28"/>
          <w:szCs w:val="28"/>
        </w:rPr>
        <w:t>]</w:t>
      </w:r>
    </w:p>
    <w:p w14:paraId="7D0BE2B9" w14:textId="77777777" w:rsidR="00F7656E" w:rsidRPr="0091602C" w:rsidRDefault="000F3AC2"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В статье Ширшова В.Д., </w:t>
      </w:r>
      <w:proofErr w:type="spellStart"/>
      <w:r w:rsidRPr="0091602C">
        <w:rPr>
          <w:rFonts w:ascii="Times New Roman" w:hAnsi="Times New Roman" w:cs="Times New Roman"/>
          <w:sz w:val="28"/>
          <w:szCs w:val="28"/>
        </w:rPr>
        <w:t>Забары</w:t>
      </w:r>
      <w:proofErr w:type="spellEnd"/>
      <w:r w:rsidRPr="0091602C">
        <w:rPr>
          <w:rFonts w:ascii="Times New Roman" w:hAnsi="Times New Roman" w:cs="Times New Roman"/>
          <w:sz w:val="28"/>
          <w:szCs w:val="28"/>
        </w:rPr>
        <w:t xml:space="preserve"> Л.И. и </w:t>
      </w:r>
      <w:proofErr w:type="spellStart"/>
      <w:r w:rsidRPr="0091602C">
        <w:rPr>
          <w:rFonts w:ascii="Times New Roman" w:hAnsi="Times New Roman" w:cs="Times New Roman"/>
          <w:sz w:val="28"/>
          <w:szCs w:val="28"/>
        </w:rPr>
        <w:t>Якиной</w:t>
      </w:r>
      <w:proofErr w:type="spellEnd"/>
      <w:r w:rsidRPr="0091602C">
        <w:rPr>
          <w:rFonts w:ascii="Times New Roman" w:hAnsi="Times New Roman" w:cs="Times New Roman"/>
          <w:sz w:val="28"/>
          <w:szCs w:val="28"/>
        </w:rPr>
        <w:t xml:space="preserve"> Л.Н. «Жизнестойкость личности как социальный феномен (опыт философского и психолого-педагогического анализа)» рассматривается рассмотреть понятие «жизнестойкость» для поиска эффективных способов саморазвития и фасилитации жизнестойкого поведения в курсе «БЖД». </w:t>
      </w:r>
    </w:p>
    <w:p w14:paraId="7312BD66" w14:textId="77777777" w:rsidR="00F7656E" w:rsidRPr="0091602C" w:rsidRDefault="000F3AC2"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Для прогнозирования деятельности по развитию жизнестойкости были использованы методики: «</w:t>
      </w:r>
      <w:r w:rsidRPr="0091602C">
        <w:rPr>
          <w:rFonts w:ascii="Times New Roman" w:hAnsi="Times New Roman" w:cs="Times New Roman"/>
          <w:sz w:val="28"/>
          <w:szCs w:val="28"/>
          <w:lang w:val="en-US"/>
        </w:rPr>
        <w:t>hardiness</w:t>
      </w:r>
      <w:r w:rsidRPr="0091602C">
        <w:rPr>
          <w:rFonts w:ascii="Times New Roman" w:hAnsi="Times New Roman" w:cs="Times New Roman"/>
          <w:sz w:val="28"/>
          <w:szCs w:val="28"/>
        </w:rPr>
        <w:t xml:space="preserve"> </w:t>
      </w:r>
      <w:r w:rsidRPr="0091602C">
        <w:rPr>
          <w:rFonts w:ascii="Times New Roman" w:hAnsi="Times New Roman" w:cs="Times New Roman"/>
          <w:sz w:val="28"/>
          <w:szCs w:val="28"/>
          <w:lang w:val="en-US"/>
        </w:rPr>
        <w:t>Survey</w:t>
      </w:r>
      <w:r w:rsidRPr="0091602C">
        <w:rPr>
          <w:rFonts w:ascii="Times New Roman" w:hAnsi="Times New Roman" w:cs="Times New Roman"/>
          <w:sz w:val="28"/>
          <w:szCs w:val="28"/>
        </w:rPr>
        <w:t xml:space="preserve">» С. </w:t>
      </w:r>
      <w:proofErr w:type="spellStart"/>
      <w:r w:rsidRPr="0091602C">
        <w:rPr>
          <w:rFonts w:ascii="Times New Roman" w:hAnsi="Times New Roman" w:cs="Times New Roman"/>
          <w:sz w:val="28"/>
          <w:szCs w:val="28"/>
        </w:rPr>
        <w:t>Мадди</w:t>
      </w:r>
      <w:proofErr w:type="spellEnd"/>
      <w:r w:rsidRPr="0091602C">
        <w:rPr>
          <w:rFonts w:ascii="Times New Roman" w:hAnsi="Times New Roman" w:cs="Times New Roman"/>
          <w:sz w:val="28"/>
          <w:szCs w:val="28"/>
        </w:rPr>
        <w:t xml:space="preserve"> и «тест жизнестойкости» Д.А. Леонтьева. В исследовании приняли участие 40 человек: 20 с 1 курса факультета физкультуры и 20 с 3 курса кафедры безопасности жизнедеятельности. В анализе данных использовался корреляционный анализ, метод массового письменного опроса.</w:t>
      </w:r>
    </w:p>
    <w:p w14:paraId="7ECABAF9" w14:textId="77777777" w:rsidR="00F7656E" w:rsidRPr="0091602C" w:rsidRDefault="000F3AC2"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Выводы по окончании исследования: 1) поиск смысла – механизм, принятия внутренних конфликтов и преодоления кризисов, 2) развивая жизнестойкость, человек вырабатывает вариативность копинг-стратегий. </w:t>
      </w:r>
      <w:r w:rsidR="00DC5510" w:rsidRPr="0091602C">
        <w:rPr>
          <w:rFonts w:ascii="Times New Roman" w:hAnsi="Times New Roman" w:cs="Times New Roman"/>
          <w:color w:val="000000" w:themeColor="text1"/>
          <w:sz w:val="28"/>
          <w:szCs w:val="28"/>
        </w:rPr>
        <w:t>[</w:t>
      </w:r>
      <w:r w:rsidRPr="0091602C">
        <w:rPr>
          <w:rFonts w:ascii="Times New Roman" w:hAnsi="Times New Roman" w:cs="Times New Roman"/>
          <w:sz w:val="28"/>
          <w:szCs w:val="28"/>
        </w:rPr>
        <w:t xml:space="preserve">Ширшов, </w:t>
      </w:r>
      <w:proofErr w:type="spellStart"/>
      <w:r w:rsidRPr="0091602C">
        <w:rPr>
          <w:rFonts w:ascii="Times New Roman" w:hAnsi="Times New Roman" w:cs="Times New Roman"/>
          <w:sz w:val="28"/>
          <w:szCs w:val="28"/>
        </w:rPr>
        <w:t>Забара</w:t>
      </w:r>
      <w:proofErr w:type="spellEnd"/>
      <w:r w:rsidRPr="0091602C">
        <w:rPr>
          <w:rFonts w:ascii="Times New Roman" w:hAnsi="Times New Roman" w:cs="Times New Roman"/>
          <w:sz w:val="28"/>
          <w:szCs w:val="28"/>
        </w:rPr>
        <w:t xml:space="preserve">, </w:t>
      </w:r>
      <w:proofErr w:type="spellStart"/>
      <w:r w:rsidRPr="0091602C">
        <w:rPr>
          <w:rFonts w:ascii="Times New Roman" w:hAnsi="Times New Roman" w:cs="Times New Roman"/>
          <w:sz w:val="28"/>
          <w:szCs w:val="28"/>
        </w:rPr>
        <w:t>Якина</w:t>
      </w:r>
      <w:proofErr w:type="spellEnd"/>
      <w:r w:rsidR="00DC5510" w:rsidRPr="0091602C">
        <w:rPr>
          <w:rFonts w:ascii="Times New Roman" w:hAnsi="Times New Roman" w:cs="Times New Roman"/>
          <w:color w:val="000000" w:themeColor="text1"/>
          <w:sz w:val="28"/>
          <w:szCs w:val="28"/>
        </w:rPr>
        <w:t>, 201</w:t>
      </w:r>
      <w:r w:rsidRPr="0091602C">
        <w:rPr>
          <w:rFonts w:ascii="Times New Roman" w:hAnsi="Times New Roman" w:cs="Times New Roman"/>
          <w:color w:val="000000" w:themeColor="text1"/>
          <w:sz w:val="28"/>
          <w:szCs w:val="28"/>
        </w:rPr>
        <w:t>9</w:t>
      </w:r>
      <w:r w:rsidR="00DC5510" w:rsidRPr="0091602C">
        <w:rPr>
          <w:rFonts w:ascii="Times New Roman" w:hAnsi="Times New Roman" w:cs="Times New Roman"/>
          <w:color w:val="000000" w:themeColor="text1"/>
          <w:sz w:val="28"/>
          <w:szCs w:val="28"/>
        </w:rPr>
        <w:t>]</w:t>
      </w:r>
    </w:p>
    <w:p w14:paraId="22F2871F" w14:textId="456B0E38" w:rsidR="004A4F10" w:rsidRPr="0091602C" w:rsidRDefault="00CF7573"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В статье </w:t>
      </w:r>
      <w:r w:rsidR="004A4F10" w:rsidRPr="0091602C">
        <w:rPr>
          <w:rFonts w:ascii="Times New Roman" w:hAnsi="Times New Roman" w:cs="Times New Roman"/>
          <w:sz w:val="28"/>
          <w:szCs w:val="28"/>
        </w:rPr>
        <w:t xml:space="preserve">Митрофановой Е. Н. «я-авторское как ресурс жизни» выделена цель - </w:t>
      </w:r>
      <w:r w:rsidR="008F53AE" w:rsidRPr="0091602C">
        <w:rPr>
          <w:rFonts w:ascii="Times New Roman" w:hAnsi="Times New Roman" w:cs="Times New Roman"/>
          <w:sz w:val="28"/>
          <w:szCs w:val="28"/>
        </w:rPr>
        <w:t xml:space="preserve">Иванкиной Л. И., Аникина Е. А., </w:t>
      </w:r>
      <w:proofErr w:type="spellStart"/>
      <w:r w:rsidR="008F53AE" w:rsidRPr="0091602C">
        <w:rPr>
          <w:rFonts w:ascii="Times New Roman" w:hAnsi="Times New Roman" w:cs="Times New Roman"/>
          <w:sz w:val="28"/>
          <w:szCs w:val="28"/>
        </w:rPr>
        <w:t>Клемашева</w:t>
      </w:r>
      <w:proofErr w:type="spellEnd"/>
      <w:r w:rsidR="008F53AE" w:rsidRPr="0091602C">
        <w:rPr>
          <w:rFonts w:ascii="Times New Roman" w:hAnsi="Times New Roman" w:cs="Times New Roman"/>
          <w:sz w:val="28"/>
          <w:szCs w:val="28"/>
        </w:rPr>
        <w:t xml:space="preserve"> Е. И., Фабио </w:t>
      </w:r>
      <w:proofErr w:type="spellStart"/>
      <w:r w:rsidR="008F53AE" w:rsidRPr="0091602C">
        <w:rPr>
          <w:rFonts w:ascii="Times New Roman" w:hAnsi="Times New Roman" w:cs="Times New Roman"/>
          <w:sz w:val="28"/>
          <w:szCs w:val="28"/>
        </w:rPr>
        <w:t>Касати</w:t>
      </w:r>
      <w:proofErr w:type="spellEnd"/>
      <w:r w:rsidR="008F53AE" w:rsidRPr="0091602C">
        <w:rPr>
          <w:rFonts w:ascii="Times New Roman" w:hAnsi="Times New Roman" w:cs="Times New Roman"/>
          <w:sz w:val="28"/>
          <w:szCs w:val="28"/>
        </w:rPr>
        <w:t xml:space="preserve"> </w:t>
      </w:r>
      <w:r w:rsidR="008F53AE" w:rsidRPr="0091602C">
        <w:rPr>
          <w:rFonts w:ascii="Times New Roman" w:hAnsi="Times New Roman" w:cs="Times New Roman"/>
          <w:sz w:val="28"/>
          <w:szCs w:val="28"/>
        </w:rPr>
        <w:lastRenderedPageBreak/>
        <w:t>«стратегии жизнестойкости пожилых людей»</w:t>
      </w:r>
      <w:r w:rsidR="004A4F10" w:rsidRPr="0091602C">
        <w:rPr>
          <w:rFonts w:ascii="Times New Roman" w:hAnsi="Times New Roman" w:cs="Times New Roman"/>
          <w:sz w:val="28"/>
          <w:szCs w:val="28"/>
        </w:rPr>
        <w:t xml:space="preserve"> выделена цель </w:t>
      </w:r>
      <w:r w:rsidR="00C6715F" w:rsidRPr="0091602C">
        <w:rPr>
          <w:rFonts w:ascii="Times New Roman" w:hAnsi="Times New Roman" w:cs="Times New Roman"/>
          <w:sz w:val="28"/>
          <w:szCs w:val="28"/>
        </w:rPr>
        <w:t xml:space="preserve">– проверить является ли субмодальность «Я-авторское» ресурсом экзистенциальных угроз и обретения жизнестойкости. </w:t>
      </w:r>
    </w:p>
    <w:p w14:paraId="05A856DC" w14:textId="77777777" w:rsidR="00C6715F" w:rsidRPr="0091602C" w:rsidRDefault="004A4F10" w:rsidP="007C5FA7">
      <w:pPr>
        <w:spacing w:after="0" w:line="360" w:lineRule="auto"/>
        <w:ind w:firstLine="709"/>
        <w:jc w:val="both"/>
      </w:pPr>
      <w:r w:rsidRPr="0091602C">
        <w:rPr>
          <w:rFonts w:ascii="Times New Roman" w:hAnsi="Times New Roman" w:cs="Times New Roman"/>
          <w:sz w:val="28"/>
          <w:szCs w:val="28"/>
        </w:rPr>
        <w:t>В работе были использованы</w:t>
      </w:r>
      <w:r w:rsidR="00C6715F" w:rsidRPr="0091602C">
        <w:rPr>
          <w:rFonts w:ascii="Times New Roman" w:hAnsi="Times New Roman" w:cs="Times New Roman"/>
          <w:sz w:val="28"/>
          <w:szCs w:val="28"/>
        </w:rPr>
        <w:t xml:space="preserve"> методики</w:t>
      </w:r>
      <w:r w:rsidRPr="0091602C">
        <w:rPr>
          <w:rFonts w:ascii="Times New Roman" w:hAnsi="Times New Roman" w:cs="Times New Roman"/>
          <w:sz w:val="28"/>
          <w:szCs w:val="28"/>
        </w:rPr>
        <w:t xml:space="preserve"> </w:t>
      </w:r>
      <w:r w:rsidR="00C6715F" w:rsidRPr="0091602C">
        <w:rPr>
          <w:rFonts w:ascii="Times New Roman" w:hAnsi="Times New Roman" w:cs="Times New Roman"/>
          <w:sz w:val="28"/>
          <w:szCs w:val="28"/>
        </w:rPr>
        <w:t xml:space="preserve">1) «Полимодальный вопросник Я» (ПВЯ) Л. Я. Дорфмана. 2) Для исследования были выбраны методики диагностирующие близкие к жизнестойкости феномены: </w:t>
      </w:r>
      <w:r w:rsidR="00C6715F" w:rsidRPr="0091602C">
        <w:rPr>
          <w:rFonts w:ascii="Times New Roman" w:hAnsi="Times New Roman" w:cs="Times New Roman"/>
          <w:sz w:val="28"/>
          <w:szCs w:val="28"/>
        </w:rPr>
        <w:sym w:font="Symbol" w:char="F02D"/>
      </w:r>
      <w:r w:rsidR="00C6715F" w:rsidRPr="0091602C">
        <w:rPr>
          <w:rFonts w:ascii="Times New Roman" w:hAnsi="Times New Roman" w:cs="Times New Roman"/>
          <w:sz w:val="28"/>
          <w:szCs w:val="28"/>
        </w:rPr>
        <w:t xml:space="preserve"> «Тест жизнестойкости» С. </w:t>
      </w:r>
      <w:proofErr w:type="spellStart"/>
      <w:r w:rsidR="00C6715F" w:rsidRPr="0091602C">
        <w:rPr>
          <w:rFonts w:ascii="Times New Roman" w:hAnsi="Times New Roman" w:cs="Times New Roman"/>
          <w:sz w:val="28"/>
          <w:szCs w:val="28"/>
        </w:rPr>
        <w:t>Мадди</w:t>
      </w:r>
      <w:proofErr w:type="spellEnd"/>
      <w:r w:rsidR="00C6715F" w:rsidRPr="0091602C">
        <w:rPr>
          <w:rFonts w:ascii="Times New Roman" w:hAnsi="Times New Roman" w:cs="Times New Roman"/>
          <w:sz w:val="28"/>
          <w:szCs w:val="28"/>
        </w:rPr>
        <w:t xml:space="preserve"> в адаптации Д. А. Леонтьева и Е. И. </w:t>
      </w:r>
      <w:proofErr w:type="spellStart"/>
      <w:r w:rsidR="00C6715F" w:rsidRPr="0091602C">
        <w:rPr>
          <w:rFonts w:ascii="Times New Roman" w:hAnsi="Times New Roman" w:cs="Times New Roman"/>
          <w:sz w:val="28"/>
          <w:szCs w:val="28"/>
        </w:rPr>
        <w:t>Рассказовой</w:t>
      </w:r>
      <w:proofErr w:type="spellEnd"/>
      <w:r w:rsidR="00C6715F" w:rsidRPr="0091602C">
        <w:rPr>
          <w:rFonts w:ascii="Times New Roman" w:hAnsi="Times New Roman" w:cs="Times New Roman"/>
          <w:sz w:val="28"/>
          <w:szCs w:val="28"/>
        </w:rPr>
        <w:t xml:space="preserve"> [Леонтьев, Рассказова 2006], </w:t>
      </w:r>
      <w:proofErr w:type="spellStart"/>
      <w:r w:rsidR="00C6715F" w:rsidRPr="0091602C">
        <w:rPr>
          <w:rFonts w:ascii="Times New Roman" w:hAnsi="Times New Roman" w:cs="Times New Roman"/>
          <w:sz w:val="28"/>
          <w:szCs w:val="28"/>
        </w:rPr>
        <w:t>Mitrofanova</w:t>
      </w:r>
      <w:proofErr w:type="spellEnd"/>
      <w:r w:rsidR="00C6715F" w:rsidRPr="0091602C">
        <w:rPr>
          <w:rFonts w:ascii="Times New Roman" w:hAnsi="Times New Roman" w:cs="Times New Roman"/>
          <w:sz w:val="28"/>
          <w:szCs w:val="28"/>
        </w:rPr>
        <w:t xml:space="preserve"> E. N. </w:t>
      </w:r>
      <w:proofErr w:type="spellStart"/>
      <w:r w:rsidR="00C6715F" w:rsidRPr="0091602C">
        <w:rPr>
          <w:rFonts w:ascii="Times New Roman" w:hAnsi="Times New Roman" w:cs="Times New Roman"/>
          <w:sz w:val="28"/>
          <w:szCs w:val="28"/>
        </w:rPr>
        <w:t>Humanitarian</w:t>
      </w:r>
      <w:proofErr w:type="spellEnd"/>
      <w:r w:rsidR="00C6715F" w:rsidRPr="0091602C">
        <w:rPr>
          <w:rFonts w:ascii="Times New Roman" w:hAnsi="Times New Roman" w:cs="Times New Roman"/>
          <w:sz w:val="28"/>
          <w:szCs w:val="28"/>
        </w:rPr>
        <w:t xml:space="preserve"> </w:t>
      </w:r>
      <w:proofErr w:type="spellStart"/>
      <w:r w:rsidR="00C6715F" w:rsidRPr="0091602C">
        <w:rPr>
          <w:rFonts w:ascii="Times New Roman" w:hAnsi="Times New Roman" w:cs="Times New Roman"/>
          <w:sz w:val="28"/>
          <w:szCs w:val="28"/>
        </w:rPr>
        <w:t>studies</w:t>
      </w:r>
      <w:proofErr w:type="spellEnd"/>
      <w:r w:rsidR="00C6715F" w:rsidRPr="0091602C">
        <w:rPr>
          <w:rFonts w:ascii="Times New Roman" w:hAnsi="Times New Roman" w:cs="Times New Roman"/>
          <w:sz w:val="28"/>
          <w:szCs w:val="28"/>
        </w:rPr>
        <w:t xml:space="preserve">. </w:t>
      </w:r>
      <w:proofErr w:type="spellStart"/>
      <w:r w:rsidR="00C6715F" w:rsidRPr="0091602C">
        <w:rPr>
          <w:rFonts w:ascii="Times New Roman" w:hAnsi="Times New Roman" w:cs="Times New Roman"/>
          <w:sz w:val="28"/>
          <w:szCs w:val="28"/>
        </w:rPr>
        <w:t>Pedagogy</w:t>
      </w:r>
      <w:proofErr w:type="spellEnd"/>
      <w:r w:rsidR="00C6715F" w:rsidRPr="0091602C">
        <w:rPr>
          <w:rFonts w:ascii="Times New Roman" w:hAnsi="Times New Roman" w:cs="Times New Roman"/>
          <w:sz w:val="28"/>
          <w:szCs w:val="28"/>
        </w:rPr>
        <w:t xml:space="preserve"> </w:t>
      </w:r>
      <w:proofErr w:type="spellStart"/>
      <w:r w:rsidR="00C6715F" w:rsidRPr="0091602C">
        <w:rPr>
          <w:rFonts w:ascii="Times New Roman" w:hAnsi="Times New Roman" w:cs="Times New Roman"/>
          <w:sz w:val="28"/>
          <w:szCs w:val="28"/>
        </w:rPr>
        <w:t>and</w:t>
      </w:r>
      <w:proofErr w:type="spellEnd"/>
      <w:r w:rsidR="00C6715F" w:rsidRPr="0091602C">
        <w:rPr>
          <w:rFonts w:ascii="Times New Roman" w:hAnsi="Times New Roman" w:cs="Times New Roman"/>
          <w:sz w:val="28"/>
          <w:szCs w:val="28"/>
        </w:rPr>
        <w:t xml:space="preserve"> </w:t>
      </w:r>
      <w:proofErr w:type="spellStart"/>
      <w:r w:rsidR="00C6715F" w:rsidRPr="0091602C">
        <w:rPr>
          <w:rFonts w:ascii="Times New Roman" w:hAnsi="Times New Roman" w:cs="Times New Roman"/>
          <w:sz w:val="28"/>
          <w:szCs w:val="28"/>
        </w:rPr>
        <w:t>psychology</w:t>
      </w:r>
      <w:proofErr w:type="spellEnd"/>
      <w:r w:rsidR="00C6715F" w:rsidRPr="0091602C">
        <w:rPr>
          <w:rFonts w:ascii="Times New Roman" w:hAnsi="Times New Roman" w:cs="Times New Roman"/>
          <w:sz w:val="28"/>
          <w:szCs w:val="28"/>
        </w:rPr>
        <w:t xml:space="preserve">, 2021, No 6, 80–86 83 </w:t>
      </w:r>
      <w:r w:rsidR="00C6715F" w:rsidRPr="0091602C">
        <w:rPr>
          <w:rFonts w:ascii="Times New Roman" w:hAnsi="Times New Roman" w:cs="Times New Roman"/>
          <w:sz w:val="28"/>
          <w:szCs w:val="28"/>
        </w:rPr>
        <w:sym w:font="Symbol" w:char="F02D"/>
      </w:r>
      <w:r w:rsidR="00C6715F" w:rsidRPr="0091602C">
        <w:rPr>
          <w:rFonts w:ascii="Times New Roman" w:hAnsi="Times New Roman" w:cs="Times New Roman"/>
          <w:sz w:val="28"/>
          <w:szCs w:val="28"/>
        </w:rPr>
        <w:t xml:space="preserve"> «Шкала Чувства связности» А. </w:t>
      </w:r>
      <w:proofErr w:type="spellStart"/>
      <w:r w:rsidR="00C6715F" w:rsidRPr="0091602C">
        <w:rPr>
          <w:rFonts w:ascii="Times New Roman" w:hAnsi="Times New Roman" w:cs="Times New Roman"/>
          <w:sz w:val="28"/>
          <w:szCs w:val="28"/>
        </w:rPr>
        <w:t>Антоновски</w:t>
      </w:r>
      <w:proofErr w:type="spellEnd"/>
      <w:r w:rsidR="00C6715F" w:rsidRPr="0091602C">
        <w:rPr>
          <w:rFonts w:ascii="Times New Roman" w:hAnsi="Times New Roman" w:cs="Times New Roman"/>
          <w:sz w:val="28"/>
          <w:szCs w:val="28"/>
        </w:rPr>
        <w:t xml:space="preserve"> перевод М. Н. Дымшица [Осин 2007], </w:t>
      </w:r>
      <w:r w:rsidR="00C6715F" w:rsidRPr="0091602C">
        <w:rPr>
          <w:rFonts w:ascii="Times New Roman" w:hAnsi="Times New Roman" w:cs="Times New Roman"/>
          <w:sz w:val="28"/>
          <w:szCs w:val="28"/>
        </w:rPr>
        <w:sym w:font="Symbol" w:char="F02D"/>
      </w:r>
      <w:r w:rsidR="00C6715F" w:rsidRPr="0091602C">
        <w:rPr>
          <w:rFonts w:ascii="Times New Roman" w:hAnsi="Times New Roman" w:cs="Times New Roman"/>
          <w:sz w:val="28"/>
          <w:szCs w:val="28"/>
        </w:rPr>
        <w:t xml:space="preserve"> Личностный опросник «Автономности-Зависимости» Г. С. Прыгина [Ахмеров, Прыгин 2005], </w:t>
      </w:r>
      <w:r w:rsidR="00C6715F" w:rsidRPr="0091602C">
        <w:rPr>
          <w:rFonts w:ascii="Times New Roman" w:hAnsi="Times New Roman" w:cs="Times New Roman"/>
          <w:sz w:val="28"/>
          <w:szCs w:val="28"/>
        </w:rPr>
        <w:sym w:font="Symbol" w:char="F02D"/>
      </w:r>
      <w:r w:rsidR="00C6715F" w:rsidRPr="0091602C">
        <w:rPr>
          <w:rFonts w:ascii="Times New Roman" w:hAnsi="Times New Roman" w:cs="Times New Roman"/>
          <w:sz w:val="28"/>
          <w:szCs w:val="28"/>
        </w:rPr>
        <w:t xml:space="preserve"> «Шкала контроля за действием» (НАКЕМР-90) Ю. Куля в адаптации С. А. Шапкина [Шапкин 1997]. 3) Также методики, измеряющие разные компоненты психологического благополучия: </w:t>
      </w:r>
      <w:r w:rsidR="00C6715F" w:rsidRPr="0091602C">
        <w:rPr>
          <w:rFonts w:ascii="Times New Roman" w:hAnsi="Times New Roman" w:cs="Times New Roman"/>
          <w:sz w:val="28"/>
          <w:szCs w:val="28"/>
        </w:rPr>
        <w:sym w:font="Symbol" w:char="F02D"/>
      </w:r>
      <w:r w:rsidR="00C6715F" w:rsidRPr="0091602C">
        <w:rPr>
          <w:rFonts w:ascii="Times New Roman" w:hAnsi="Times New Roman" w:cs="Times New Roman"/>
          <w:sz w:val="28"/>
          <w:szCs w:val="28"/>
        </w:rPr>
        <w:t xml:space="preserve"> «Опросник общего здоровья» (General Health </w:t>
      </w:r>
      <w:proofErr w:type="spellStart"/>
      <w:r w:rsidR="00C6715F" w:rsidRPr="0091602C">
        <w:rPr>
          <w:rFonts w:ascii="Times New Roman" w:hAnsi="Times New Roman" w:cs="Times New Roman"/>
          <w:sz w:val="28"/>
          <w:szCs w:val="28"/>
        </w:rPr>
        <w:t>Questionnaire</w:t>
      </w:r>
      <w:proofErr w:type="spellEnd"/>
      <w:r w:rsidR="00C6715F" w:rsidRPr="0091602C">
        <w:rPr>
          <w:rFonts w:ascii="Times New Roman" w:hAnsi="Times New Roman" w:cs="Times New Roman"/>
          <w:sz w:val="28"/>
          <w:szCs w:val="28"/>
        </w:rPr>
        <w:t xml:space="preserve">, GHQ) Д. </w:t>
      </w:r>
      <w:proofErr w:type="spellStart"/>
      <w:r w:rsidR="00C6715F" w:rsidRPr="0091602C">
        <w:rPr>
          <w:rFonts w:ascii="Times New Roman" w:hAnsi="Times New Roman" w:cs="Times New Roman"/>
          <w:sz w:val="28"/>
          <w:szCs w:val="28"/>
        </w:rPr>
        <w:t>Голдберга</w:t>
      </w:r>
      <w:proofErr w:type="spellEnd"/>
      <w:r w:rsidR="00C6715F" w:rsidRPr="0091602C">
        <w:rPr>
          <w:rFonts w:ascii="Times New Roman" w:hAnsi="Times New Roman" w:cs="Times New Roman"/>
          <w:sz w:val="28"/>
          <w:szCs w:val="28"/>
        </w:rPr>
        <w:t xml:space="preserve">, П. Уильямса в адаптации А. А. Волочкова, </w:t>
      </w:r>
      <w:r w:rsidR="00C6715F" w:rsidRPr="0091602C">
        <w:rPr>
          <w:rFonts w:ascii="Times New Roman" w:hAnsi="Times New Roman" w:cs="Times New Roman"/>
          <w:sz w:val="28"/>
          <w:szCs w:val="28"/>
        </w:rPr>
        <w:sym w:font="Symbol" w:char="F02D"/>
      </w:r>
      <w:r w:rsidR="00C6715F" w:rsidRPr="0091602C">
        <w:rPr>
          <w:rFonts w:ascii="Times New Roman" w:hAnsi="Times New Roman" w:cs="Times New Roman"/>
          <w:sz w:val="28"/>
          <w:szCs w:val="28"/>
        </w:rPr>
        <w:t xml:space="preserve"> «Шкала удовлетворенности жизнью» (</w:t>
      </w:r>
      <w:proofErr w:type="spellStart"/>
      <w:r w:rsidR="00C6715F" w:rsidRPr="0091602C">
        <w:rPr>
          <w:rFonts w:ascii="Times New Roman" w:hAnsi="Times New Roman" w:cs="Times New Roman"/>
          <w:sz w:val="28"/>
          <w:szCs w:val="28"/>
        </w:rPr>
        <w:t>Satisfaction</w:t>
      </w:r>
      <w:proofErr w:type="spellEnd"/>
      <w:r w:rsidR="00C6715F" w:rsidRPr="0091602C">
        <w:rPr>
          <w:rFonts w:ascii="Times New Roman" w:hAnsi="Times New Roman" w:cs="Times New Roman"/>
          <w:sz w:val="28"/>
          <w:szCs w:val="28"/>
        </w:rPr>
        <w:t xml:space="preserve"> With Life </w:t>
      </w:r>
      <w:proofErr w:type="spellStart"/>
      <w:r w:rsidR="00C6715F" w:rsidRPr="0091602C">
        <w:rPr>
          <w:rFonts w:ascii="Times New Roman" w:hAnsi="Times New Roman" w:cs="Times New Roman"/>
          <w:sz w:val="28"/>
          <w:szCs w:val="28"/>
        </w:rPr>
        <w:t>Scale</w:t>
      </w:r>
      <w:proofErr w:type="spellEnd"/>
      <w:r w:rsidR="00C6715F" w:rsidRPr="0091602C">
        <w:rPr>
          <w:rFonts w:ascii="Times New Roman" w:hAnsi="Times New Roman" w:cs="Times New Roman"/>
          <w:sz w:val="28"/>
          <w:szCs w:val="28"/>
        </w:rPr>
        <w:t xml:space="preserve">, SWLS) E. </w:t>
      </w:r>
      <w:proofErr w:type="spellStart"/>
      <w:r w:rsidR="00C6715F" w:rsidRPr="0091602C">
        <w:rPr>
          <w:rFonts w:ascii="Times New Roman" w:hAnsi="Times New Roman" w:cs="Times New Roman"/>
          <w:sz w:val="28"/>
          <w:szCs w:val="28"/>
        </w:rPr>
        <w:t>Динера</w:t>
      </w:r>
      <w:proofErr w:type="spellEnd"/>
      <w:r w:rsidR="00C6715F" w:rsidRPr="0091602C">
        <w:rPr>
          <w:rFonts w:ascii="Times New Roman" w:hAnsi="Times New Roman" w:cs="Times New Roman"/>
          <w:sz w:val="28"/>
          <w:szCs w:val="28"/>
        </w:rPr>
        <w:t xml:space="preserve"> в адаптации Е. Н. Осина, Д. А. Леонтьева [Леонтьев 2011], </w:t>
      </w:r>
      <w:r w:rsidR="00C6715F" w:rsidRPr="0091602C">
        <w:rPr>
          <w:rFonts w:ascii="Times New Roman" w:hAnsi="Times New Roman" w:cs="Times New Roman"/>
          <w:sz w:val="28"/>
          <w:szCs w:val="28"/>
        </w:rPr>
        <w:sym w:font="Symbol" w:char="F02D"/>
      </w:r>
      <w:r w:rsidR="00C6715F" w:rsidRPr="0091602C">
        <w:rPr>
          <w:rFonts w:ascii="Times New Roman" w:hAnsi="Times New Roman" w:cs="Times New Roman"/>
          <w:sz w:val="28"/>
          <w:szCs w:val="28"/>
        </w:rPr>
        <w:t xml:space="preserve"> «Тест диспозиционного оптимизма» (Life </w:t>
      </w:r>
      <w:proofErr w:type="spellStart"/>
      <w:r w:rsidR="00C6715F" w:rsidRPr="0091602C">
        <w:rPr>
          <w:rFonts w:ascii="Times New Roman" w:hAnsi="Times New Roman" w:cs="Times New Roman"/>
          <w:sz w:val="28"/>
          <w:szCs w:val="28"/>
        </w:rPr>
        <w:t>Orientation</w:t>
      </w:r>
      <w:proofErr w:type="spellEnd"/>
      <w:r w:rsidR="00C6715F" w:rsidRPr="0091602C">
        <w:rPr>
          <w:rFonts w:ascii="Times New Roman" w:hAnsi="Times New Roman" w:cs="Times New Roman"/>
          <w:sz w:val="28"/>
          <w:szCs w:val="28"/>
        </w:rPr>
        <w:t xml:space="preserve"> Test, LOT) авторы М. </w:t>
      </w:r>
      <w:proofErr w:type="spellStart"/>
      <w:r w:rsidR="00C6715F" w:rsidRPr="0091602C">
        <w:rPr>
          <w:rFonts w:ascii="Times New Roman" w:hAnsi="Times New Roman" w:cs="Times New Roman"/>
          <w:sz w:val="28"/>
          <w:szCs w:val="28"/>
        </w:rPr>
        <w:t>Шейер</w:t>
      </w:r>
      <w:proofErr w:type="spellEnd"/>
      <w:r w:rsidR="00C6715F" w:rsidRPr="0091602C">
        <w:rPr>
          <w:rFonts w:ascii="Times New Roman" w:hAnsi="Times New Roman" w:cs="Times New Roman"/>
          <w:sz w:val="28"/>
          <w:szCs w:val="28"/>
        </w:rPr>
        <w:t xml:space="preserve">, Ч. </w:t>
      </w:r>
      <w:proofErr w:type="spellStart"/>
      <w:r w:rsidR="00C6715F" w:rsidRPr="0091602C">
        <w:rPr>
          <w:rFonts w:ascii="Times New Roman" w:hAnsi="Times New Roman" w:cs="Times New Roman"/>
          <w:sz w:val="28"/>
          <w:szCs w:val="28"/>
        </w:rPr>
        <w:t>Карвер</w:t>
      </w:r>
      <w:proofErr w:type="spellEnd"/>
      <w:r w:rsidR="00C6715F" w:rsidRPr="0091602C">
        <w:rPr>
          <w:rFonts w:ascii="Times New Roman" w:hAnsi="Times New Roman" w:cs="Times New Roman"/>
          <w:sz w:val="28"/>
          <w:szCs w:val="28"/>
        </w:rPr>
        <w:t xml:space="preserve"> в адаптации Т. О. Гордеевой [Гордеева 2010].</w:t>
      </w:r>
      <w:r w:rsidR="00C6715F" w:rsidRPr="0091602C">
        <w:t xml:space="preserve"> </w:t>
      </w:r>
    </w:p>
    <w:p w14:paraId="59FB428A" w14:textId="4ACF16BE" w:rsidR="00F7656E" w:rsidRPr="0091602C" w:rsidRDefault="00C6715F"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В исследовании приняли участие 188 студентов ВУЗов города Перми и Пермского края, из них 128 девушек, 60 юношей; возрастной диапазон от 18 до 25 лет.</w:t>
      </w:r>
      <w:r w:rsidRPr="0091602C">
        <w:t xml:space="preserve"> </w:t>
      </w:r>
      <w:r w:rsidR="00CF7573" w:rsidRPr="0091602C">
        <w:rPr>
          <w:rFonts w:ascii="Times New Roman" w:hAnsi="Times New Roman" w:cs="Times New Roman"/>
          <w:sz w:val="28"/>
          <w:szCs w:val="28"/>
        </w:rPr>
        <w:t xml:space="preserve">Результаты были обработаны с помощью </w:t>
      </w:r>
      <w:r w:rsidRPr="0091602C">
        <w:rPr>
          <w:rFonts w:ascii="Times New Roman" w:hAnsi="Times New Roman" w:cs="Times New Roman"/>
          <w:sz w:val="28"/>
          <w:szCs w:val="28"/>
        </w:rPr>
        <w:t>корреляционного анализа переменных.</w:t>
      </w:r>
    </w:p>
    <w:p w14:paraId="30837A5D" w14:textId="3587C7C6" w:rsidR="001C53DE" w:rsidRDefault="00CF7573"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По результатам исследования были выявлены выводы: </w:t>
      </w:r>
      <w:r w:rsidR="00FF3854" w:rsidRPr="0091602C">
        <w:rPr>
          <w:rFonts w:ascii="Times New Roman" w:hAnsi="Times New Roman" w:cs="Times New Roman"/>
          <w:sz w:val="28"/>
          <w:szCs w:val="28"/>
        </w:rPr>
        <w:t xml:space="preserve">1) Из всех субмодальностей полимодального «Я» субмодальность «Я-авторское» наиболее тесно положительно связана с характеристиками </w:t>
      </w:r>
      <w:r w:rsidR="00FF3854" w:rsidRPr="0091602C">
        <w:rPr>
          <w:rFonts w:ascii="Times New Roman" w:hAnsi="Times New Roman" w:cs="Times New Roman"/>
          <w:sz w:val="28"/>
          <w:szCs w:val="28"/>
        </w:rPr>
        <w:sym w:font="Symbol" w:char="F02D"/>
      </w:r>
      <w:r w:rsidR="00FF3854" w:rsidRPr="0091602C">
        <w:rPr>
          <w:rFonts w:ascii="Times New Roman" w:hAnsi="Times New Roman" w:cs="Times New Roman"/>
          <w:sz w:val="28"/>
          <w:szCs w:val="28"/>
        </w:rPr>
        <w:t xml:space="preserve"> удовлетворенность жизнью, психологическое благополучие и в целом с жизнестойкостью.</w:t>
      </w:r>
      <w:r w:rsidR="00FF3854" w:rsidRPr="0091602C">
        <w:rPr>
          <w:rFonts w:ascii="Times New Roman" w:hAnsi="Times New Roman" w:cs="Times New Roman"/>
          <w:color w:val="000000" w:themeColor="text1"/>
          <w:sz w:val="28"/>
          <w:szCs w:val="28"/>
        </w:rPr>
        <w:t xml:space="preserve"> 2) </w:t>
      </w:r>
      <w:r w:rsidR="00FF3854" w:rsidRPr="0091602C">
        <w:rPr>
          <w:rFonts w:ascii="Times New Roman" w:hAnsi="Times New Roman" w:cs="Times New Roman"/>
          <w:sz w:val="28"/>
          <w:szCs w:val="28"/>
        </w:rPr>
        <w:t xml:space="preserve">В содержании этих корреляционных связей кроется </w:t>
      </w:r>
      <w:r w:rsidR="00FF3854" w:rsidRPr="0091602C">
        <w:rPr>
          <w:rFonts w:ascii="Times New Roman" w:hAnsi="Times New Roman" w:cs="Times New Roman"/>
          <w:sz w:val="28"/>
          <w:szCs w:val="28"/>
        </w:rPr>
        <w:lastRenderedPageBreak/>
        <w:t>разница самостоятельной, авторской личности и личности зависимой. «Я</w:t>
      </w:r>
      <w:r w:rsidR="00FF3854" w:rsidRPr="0091602C">
        <w:rPr>
          <w:rFonts w:ascii="Times New Roman" w:hAnsi="Times New Roman" w:cs="Times New Roman"/>
          <w:sz w:val="28"/>
          <w:szCs w:val="28"/>
        </w:rPr>
        <w:sym w:font="Symbol" w:char="F02D"/>
      </w:r>
      <w:r w:rsidR="00FF3854" w:rsidRPr="0091602C">
        <w:rPr>
          <w:rFonts w:ascii="Times New Roman" w:hAnsi="Times New Roman" w:cs="Times New Roman"/>
          <w:sz w:val="28"/>
          <w:szCs w:val="28"/>
        </w:rPr>
        <w:t xml:space="preserve">авторское» по содержанию очень близко к понятию «занятие персональной позиции» в экзистенциальном анализе. </w:t>
      </w:r>
      <w:r w:rsidR="00DC5510" w:rsidRPr="0091602C">
        <w:rPr>
          <w:rFonts w:ascii="Times New Roman" w:hAnsi="Times New Roman" w:cs="Times New Roman"/>
          <w:color w:val="000000" w:themeColor="text1"/>
          <w:sz w:val="28"/>
          <w:szCs w:val="28"/>
        </w:rPr>
        <w:t>[</w:t>
      </w:r>
      <w:r w:rsidR="00C6715F" w:rsidRPr="0091602C">
        <w:rPr>
          <w:rFonts w:ascii="Times New Roman" w:hAnsi="Times New Roman" w:cs="Times New Roman"/>
          <w:color w:val="000000" w:themeColor="text1"/>
          <w:sz w:val="28"/>
          <w:szCs w:val="28"/>
        </w:rPr>
        <w:t>Митрофанова</w:t>
      </w:r>
      <w:r w:rsidR="00DC5510" w:rsidRPr="0091602C">
        <w:rPr>
          <w:rFonts w:ascii="Times New Roman" w:hAnsi="Times New Roman" w:cs="Times New Roman"/>
          <w:color w:val="000000" w:themeColor="text1"/>
          <w:sz w:val="28"/>
          <w:szCs w:val="28"/>
        </w:rPr>
        <w:t>, 20</w:t>
      </w:r>
      <w:r w:rsidRPr="0091602C">
        <w:rPr>
          <w:rFonts w:ascii="Times New Roman" w:hAnsi="Times New Roman" w:cs="Times New Roman"/>
          <w:color w:val="000000" w:themeColor="text1"/>
          <w:sz w:val="28"/>
          <w:szCs w:val="28"/>
        </w:rPr>
        <w:t>2</w:t>
      </w:r>
      <w:r w:rsidR="00C6715F" w:rsidRPr="0091602C">
        <w:rPr>
          <w:rFonts w:ascii="Times New Roman" w:hAnsi="Times New Roman" w:cs="Times New Roman"/>
          <w:color w:val="000000" w:themeColor="text1"/>
          <w:sz w:val="28"/>
          <w:szCs w:val="28"/>
        </w:rPr>
        <w:t>1</w:t>
      </w:r>
      <w:r w:rsidR="00DC5510" w:rsidRPr="0091602C">
        <w:rPr>
          <w:rFonts w:ascii="Times New Roman" w:hAnsi="Times New Roman" w:cs="Times New Roman"/>
          <w:color w:val="000000" w:themeColor="text1"/>
          <w:sz w:val="28"/>
          <w:szCs w:val="28"/>
        </w:rPr>
        <w:t>]</w:t>
      </w:r>
    </w:p>
    <w:p w14:paraId="3A353912" w14:textId="77777777" w:rsidR="00D87253" w:rsidRPr="0091602C" w:rsidRDefault="00D87253" w:rsidP="00750430">
      <w:pPr>
        <w:spacing w:before="30" w:after="30" w:line="360" w:lineRule="auto"/>
        <w:ind w:right="567" w:firstLine="709"/>
        <w:jc w:val="both"/>
        <w:rPr>
          <w:rFonts w:ascii="Times New Roman" w:hAnsi="Times New Roman" w:cs="Times New Roman"/>
          <w:b/>
          <w:bCs/>
          <w:color w:val="000000" w:themeColor="text1"/>
          <w:sz w:val="28"/>
          <w:szCs w:val="28"/>
        </w:rPr>
      </w:pPr>
    </w:p>
    <w:p w14:paraId="36475930" w14:textId="6CAFD4CC" w:rsidR="0029511F" w:rsidRPr="0091602C" w:rsidRDefault="0029511F" w:rsidP="0029511F">
      <w:pPr>
        <w:spacing w:before="30" w:after="30" w:line="360" w:lineRule="auto"/>
        <w:ind w:left="1701" w:right="567" w:hanging="708"/>
        <w:jc w:val="center"/>
        <w:rPr>
          <w:rFonts w:ascii="Times New Roman" w:hAnsi="Times New Roman" w:cs="Times New Roman"/>
          <w:b/>
          <w:bCs/>
          <w:sz w:val="28"/>
          <w:szCs w:val="28"/>
        </w:rPr>
      </w:pPr>
      <w:r w:rsidRPr="0091602C">
        <w:rPr>
          <w:rFonts w:ascii="Times New Roman" w:hAnsi="Times New Roman" w:cs="Times New Roman"/>
          <w:b/>
          <w:bCs/>
          <w:sz w:val="28"/>
          <w:szCs w:val="28"/>
        </w:rPr>
        <w:t xml:space="preserve">1.2. </w:t>
      </w:r>
      <w:r w:rsidR="005B504D" w:rsidRPr="0091602C">
        <w:rPr>
          <w:rFonts w:ascii="Times New Roman" w:hAnsi="Times New Roman" w:cs="Times New Roman"/>
          <w:b/>
          <w:bCs/>
          <w:sz w:val="28"/>
          <w:szCs w:val="28"/>
        </w:rPr>
        <w:t>Исследование</w:t>
      </w:r>
      <w:r w:rsidRPr="0091602C">
        <w:rPr>
          <w:rFonts w:ascii="Times New Roman" w:hAnsi="Times New Roman" w:cs="Times New Roman"/>
          <w:b/>
          <w:bCs/>
          <w:sz w:val="28"/>
          <w:szCs w:val="28"/>
        </w:rPr>
        <w:t xml:space="preserve"> статей по теме «Копинг-стратегии»</w:t>
      </w:r>
    </w:p>
    <w:p w14:paraId="40C1C1F1" w14:textId="77777777" w:rsidR="00D87253" w:rsidRDefault="00D87253" w:rsidP="00750430">
      <w:pPr>
        <w:spacing w:before="30" w:after="30" w:line="360" w:lineRule="auto"/>
        <w:ind w:right="567" w:firstLine="709"/>
        <w:jc w:val="both"/>
        <w:rPr>
          <w:rFonts w:ascii="Times New Roman" w:hAnsi="Times New Roman" w:cs="Times New Roman"/>
          <w:sz w:val="28"/>
          <w:szCs w:val="28"/>
        </w:rPr>
      </w:pPr>
    </w:p>
    <w:p w14:paraId="1ABF4D4C" w14:textId="26DB2907" w:rsidR="00396017" w:rsidRPr="0091602C" w:rsidRDefault="00DB0C8F"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Цель статьи </w:t>
      </w:r>
      <w:proofErr w:type="spellStart"/>
      <w:r w:rsidR="00625CB9" w:rsidRPr="0091602C">
        <w:rPr>
          <w:rFonts w:ascii="Times New Roman" w:hAnsi="Times New Roman" w:cs="Times New Roman"/>
          <w:sz w:val="28"/>
          <w:szCs w:val="28"/>
        </w:rPr>
        <w:t>Прялухиной</w:t>
      </w:r>
      <w:proofErr w:type="spellEnd"/>
      <w:r w:rsidR="00625CB9" w:rsidRPr="0091602C">
        <w:rPr>
          <w:rFonts w:ascii="Times New Roman" w:hAnsi="Times New Roman" w:cs="Times New Roman"/>
          <w:sz w:val="28"/>
          <w:szCs w:val="28"/>
        </w:rPr>
        <w:t xml:space="preserve"> А. В., </w:t>
      </w:r>
      <w:proofErr w:type="spellStart"/>
      <w:r w:rsidR="00625CB9" w:rsidRPr="0091602C">
        <w:rPr>
          <w:rFonts w:ascii="Times New Roman" w:hAnsi="Times New Roman" w:cs="Times New Roman"/>
          <w:sz w:val="28"/>
          <w:szCs w:val="28"/>
        </w:rPr>
        <w:t>Храпенко</w:t>
      </w:r>
      <w:proofErr w:type="spellEnd"/>
      <w:r w:rsidR="00625CB9" w:rsidRPr="0091602C">
        <w:rPr>
          <w:rFonts w:ascii="Times New Roman" w:hAnsi="Times New Roman" w:cs="Times New Roman"/>
          <w:sz w:val="28"/>
          <w:szCs w:val="28"/>
        </w:rPr>
        <w:t xml:space="preserve"> И. Б. «стратегии преодоления трудных жизненных ситуаций студентами-медиками младших курсов» </w:t>
      </w:r>
      <w:r w:rsidR="00F70CCD" w:rsidRPr="0091602C">
        <w:rPr>
          <w:rFonts w:ascii="Times New Roman" w:hAnsi="Times New Roman" w:cs="Times New Roman"/>
          <w:sz w:val="28"/>
          <w:szCs w:val="28"/>
        </w:rPr>
        <w:t>является выявление стратегий преодоления трудных жизненных ситуаций студентами-медиками младших курсов</w:t>
      </w:r>
      <w:r w:rsidR="00396017" w:rsidRPr="0091602C">
        <w:rPr>
          <w:rFonts w:ascii="Times New Roman" w:hAnsi="Times New Roman" w:cs="Times New Roman"/>
          <w:sz w:val="28"/>
          <w:szCs w:val="28"/>
        </w:rPr>
        <w:t xml:space="preserve">. </w:t>
      </w:r>
    </w:p>
    <w:p w14:paraId="459E7291" w14:textId="77777777" w:rsidR="00376089" w:rsidRPr="0091602C" w:rsidRDefault="00396017"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Для изучения данной темы были использованы опросник </w:t>
      </w:r>
      <w:r w:rsidR="00F70CCD" w:rsidRPr="0091602C">
        <w:rPr>
          <w:rFonts w:ascii="Times New Roman" w:hAnsi="Times New Roman" w:cs="Times New Roman"/>
          <w:sz w:val="28"/>
          <w:szCs w:val="28"/>
        </w:rPr>
        <w:t xml:space="preserve">«Преодоление трудных жизненных ситуаций» (русскоязычная версия немецкого опросника SVF120 В. Янке и Г. </w:t>
      </w:r>
      <w:proofErr w:type="spellStart"/>
      <w:r w:rsidR="00F70CCD" w:rsidRPr="0091602C">
        <w:rPr>
          <w:rFonts w:ascii="Times New Roman" w:hAnsi="Times New Roman" w:cs="Times New Roman"/>
          <w:sz w:val="28"/>
          <w:szCs w:val="28"/>
        </w:rPr>
        <w:t>Эрдманна</w:t>
      </w:r>
      <w:proofErr w:type="spellEnd"/>
      <w:r w:rsidR="00F70CCD" w:rsidRPr="0091602C">
        <w:rPr>
          <w:rFonts w:ascii="Times New Roman" w:hAnsi="Times New Roman" w:cs="Times New Roman"/>
          <w:sz w:val="28"/>
          <w:szCs w:val="28"/>
        </w:rPr>
        <w:t xml:space="preserve"> в адаптации Н.Е. Водопьяновой). В нем приняли участие 36 студентов младших курсов специальности «Лечебное дело» Мурманского арктического государственного университета (МАГУ). Исследование носило лонгитюдный характер: были опрошены обучающиеся 1-го курса (замер проведен в ноябре 2020 г.) и те же обучающиеся, когда они стали студентами 2-го курса (замер выполнен в ноябре 2021 г.). Возраст респондентов – 19–24 года.</w:t>
      </w:r>
    </w:p>
    <w:p w14:paraId="7152674F" w14:textId="45C3CE54" w:rsidR="00F7656E" w:rsidRPr="0091602C" w:rsidRDefault="00376089"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В результате исследование показало, что 1) </w:t>
      </w:r>
      <w:r w:rsidR="00000E6D" w:rsidRPr="0091602C">
        <w:rPr>
          <w:rFonts w:ascii="Times New Roman" w:hAnsi="Times New Roman" w:cs="Times New Roman"/>
          <w:sz w:val="28"/>
          <w:szCs w:val="28"/>
        </w:rPr>
        <w:t>Наличие адаптивных копинг-стратегий является одним из важных факторов сохранения психического и психологического здоровья человека, успешности его деятельности, 2) Адаптивные копинг-стратегии у студентов младших курсов МАГУ, обучающихся по специальности «Лечебное дело», в трудных жизненных ситуациях значительно преобладают над неадаптивными защитными копинг-стратегиями и составляют свыше 60 %. Студенты предпочитают справляться с возникающими трудностями, а не избегать их, 3) У обучающихся первого и второго курсов доминирующей позитивной копинг-стратегией является стратегия «</w:t>
      </w:r>
      <w:proofErr w:type="spellStart"/>
      <w:r w:rsidR="00000E6D" w:rsidRPr="0091602C">
        <w:rPr>
          <w:rFonts w:ascii="Times New Roman" w:hAnsi="Times New Roman" w:cs="Times New Roman"/>
          <w:sz w:val="28"/>
          <w:szCs w:val="28"/>
        </w:rPr>
        <w:t>Самоодобрение</w:t>
      </w:r>
      <w:proofErr w:type="spellEnd"/>
      <w:r w:rsidR="00000E6D" w:rsidRPr="0091602C">
        <w:rPr>
          <w:rFonts w:ascii="Times New Roman" w:hAnsi="Times New Roman" w:cs="Times New Roman"/>
          <w:sz w:val="28"/>
          <w:szCs w:val="28"/>
        </w:rPr>
        <w:t xml:space="preserve">», которая помогает </w:t>
      </w:r>
      <w:r w:rsidR="00000E6D" w:rsidRPr="0091602C">
        <w:rPr>
          <w:rFonts w:ascii="Times New Roman" w:hAnsi="Times New Roman" w:cs="Times New Roman"/>
          <w:sz w:val="28"/>
          <w:szCs w:val="28"/>
        </w:rPr>
        <w:lastRenderedPageBreak/>
        <w:t>формировать навыки уверенности в себе и самоконтроль своих эмоций, принимать и проявлять себя более искренне, не беспокоясь о суждениях других людей. Второкурсники также продемонстрировали высокие результаты по копинг-стратегии «Позитивная переоценка негативных событий», 4) Результаты исследования позволили установить, что у студентов, выбирающих адаптивные копинг-стратегии, доминирующей является «Антиципирующее избегание».</w:t>
      </w:r>
      <w:r w:rsidRPr="0091602C">
        <w:rPr>
          <w:rFonts w:ascii="Times New Roman" w:hAnsi="Times New Roman" w:cs="Times New Roman"/>
          <w:sz w:val="28"/>
          <w:szCs w:val="28"/>
        </w:rPr>
        <w:t xml:space="preserve"> </w:t>
      </w:r>
      <w:r w:rsidR="00F534CA" w:rsidRPr="0091602C">
        <w:rPr>
          <w:rFonts w:ascii="Times New Roman" w:hAnsi="Times New Roman" w:cs="Times New Roman"/>
          <w:sz w:val="28"/>
          <w:szCs w:val="28"/>
        </w:rPr>
        <w:t>[</w:t>
      </w:r>
      <w:proofErr w:type="spellStart"/>
      <w:r w:rsidR="00000E6D" w:rsidRPr="0091602C">
        <w:rPr>
          <w:rFonts w:ascii="Times New Roman" w:hAnsi="Times New Roman" w:cs="Times New Roman"/>
          <w:sz w:val="28"/>
          <w:szCs w:val="28"/>
        </w:rPr>
        <w:t>Прялухиной</w:t>
      </w:r>
      <w:proofErr w:type="spellEnd"/>
      <w:r w:rsidR="00000E6D" w:rsidRPr="0091602C">
        <w:rPr>
          <w:rFonts w:ascii="Times New Roman" w:hAnsi="Times New Roman" w:cs="Times New Roman"/>
          <w:sz w:val="28"/>
          <w:szCs w:val="28"/>
        </w:rPr>
        <w:t xml:space="preserve">, </w:t>
      </w:r>
      <w:proofErr w:type="spellStart"/>
      <w:r w:rsidR="00000E6D" w:rsidRPr="0091602C">
        <w:rPr>
          <w:rFonts w:ascii="Times New Roman" w:hAnsi="Times New Roman" w:cs="Times New Roman"/>
          <w:sz w:val="28"/>
          <w:szCs w:val="28"/>
        </w:rPr>
        <w:t>Храпенко</w:t>
      </w:r>
      <w:proofErr w:type="spellEnd"/>
      <w:r w:rsidR="00DB0C8F" w:rsidRPr="0091602C">
        <w:rPr>
          <w:rFonts w:ascii="Times New Roman" w:hAnsi="Times New Roman" w:cs="Times New Roman"/>
          <w:sz w:val="28"/>
          <w:szCs w:val="28"/>
        </w:rPr>
        <w:t>,</w:t>
      </w:r>
      <w:r w:rsidR="00EF6F7A" w:rsidRPr="0091602C">
        <w:rPr>
          <w:rFonts w:ascii="Times New Roman" w:hAnsi="Times New Roman" w:cs="Times New Roman"/>
          <w:color w:val="000000" w:themeColor="text1"/>
          <w:sz w:val="28"/>
          <w:szCs w:val="28"/>
        </w:rPr>
        <w:t xml:space="preserve"> 20</w:t>
      </w:r>
      <w:r w:rsidR="00000E6D" w:rsidRPr="0091602C">
        <w:rPr>
          <w:rFonts w:ascii="Times New Roman" w:hAnsi="Times New Roman" w:cs="Times New Roman"/>
          <w:color w:val="000000" w:themeColor="text1"/>
          <w:sz w:val="28"/>
          <w:szCs w:val="28"/>
        </w:rPr>
        <w:t>23</w:t>
      </w:r>
      <w:r w:rsidR="00EF6F7A" w:rsidRPr="0091602C">
        <w:rPr>
          <w:rFonts w:ascii="Times New Roman" w:hAnsi="Times New Roman" w:cs="Times New Roman"/>
          <w:color w:val="000000" w:themeColor="text1"/>
          <w:sz w:val="28"/>
          <w:szCs w:val="28"/>
        </w:rPr>
        <w:t>]</w:t>
      </w:r>
    </w:p>
    <w:p w14:paraId="00C57180" w14:textId="0D2715E9" w:rsidR="00F7656E" w:rsidRPr="0091602C" w:rsidRDefault="00BB1BDD"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Березина А. В., Бабина А. </w:t>
      </w:r>
      <w:proofErr w:type="gramStart"/>
      <w:r w:rsidRPr="0091602C">
        <w:rPr>
          <w:rFonts w:ascii="Times New Roman" w:hAnsi="Times New Roman" w:cs="Times New Roman"/>
          <w:sz w:val="28"/>
          <w:szCs w:val="28"/>
        </w:rPr>
        <w:t>В.</w:t>
      </w:r>
      <w:proofErr w:type="gramEnd"/>
      <w:r w:rsidRPr="0091602C">
        <w:rPr>
          <w:rFonts w:ascii="Times New Roman" w:hAnsi="Times New Roman" w:cs="Times New Roman"/>
          <w:sz w:val="28"/>
          <w:szCs w:val="28"/>
        </w:rPr>
        <w:t xml:space="preserve"> </w:t>
      </w:r>
      <w:r w:rsidR="00F0157B" w:rsidRPr="0091602C">
        <w:rPr>
          <w:rFonts w:ascii="Times New Roman" w:hAnsi="Times New Roman" w:cs="Times New Roman"/>
          <w:sz w:val="28"/>
          <w:szCs w:val="28"/>
        </w:rPr>
        <w:t>написавшая статью «</w:t>
      </w:r>
      <w:r w:rsidRPr="0091602C">
        <w:rPr>
          <w:rFonts w:ascii="Times New Roman" w:hAnsi="Times New Roman" w:cs="Times New Roman"/>
          <w:sz w:val="28"/>
          <w:szCs w:val="28"/>
        </w:rPr>
        <w:t xml:space="preserve">Особенности </w:t>
      </w:r>
      <w:proofErr w:type="spellStart"/>
      <w:r w:rsidRPr="0091602C">
        <w:rPr>
          <w:rFonts w:ascii="Times New Roman" w:hAnsi="Times New Roman" w:cs="Times New Roman"/>
          <w:sz w:val="28"/>
          <w:szCs w:val="28"/>
        </w:rPr>
        <w:t>совладания</w:t>
      </w:r>
      <w:proofErr w:type="spellEnd"/>
      <w:r w:rsidRPr="0091602C">
        <w:rPr>
          <w:rFonts w:ascii="Times New Roman" w:hAnsi="Times New Roman" w:cs="Times New Roman"/>
          <w:sz w:val="28"/>
          <w:szCs w:val="28"/>
        </w:rPr>
        <w:t xml:space="preserve"> с негативным эмоциональным состоянием у матерей, воспитывающих детей раннего возраста</w:t>
      </w:r>
      <w:r w:rsidR="00F0157B" w:rsidRPr="0091602C">
        <w:rPr>
          <w:rFonts w:ascii="Times New Roman" w:hAnsi="Times New Roman" w:cs="Times New Roman"/>
          <w:sz w:val="28"/>
          <w:szCs w:val="28"/>
        </w:rPr>
        <w:t xml:space="preserve">», определяет цель своего исследования как </w:t>
      </w:r>
      <w:r w:rsidRPr="0091602C">
        <w:rPr>
          <w:rFonts w:ascii="Times New Roman" w:hAnsi="Times New Roman" w:cs="Times New Roman"/>
          <w:sz w:val="28"/>
          <w:szCs w:val="28"/>
        </w:rPr>
        <w:t xml:space="preserve">выявить особенности </w:t>
      </w:r>
      <w:proofErr w:type="spellStart"/>
      <w:r w:rsidRPr="0091602C">
        <w:rPr>
          <w:rFonts w:ascii="Times New Roman" w:hAnsi="Times New Roman" w:cs="Times New Roman"/>
          <w:sz w:val="28"/>
          <w:szCs w:val="28"/>
        </w:rPr>
        <w:t>совладания</w:t>
      </w:r>
      <w:proofErr w:type="spellEnd"/>
      <w:r w:rsidRPr="0091602C">
        <w:rPr>
          <w:rFonts w:ascii="Times New Roman" w:hAnsi="Times New Roman" w:cs="Times New Roman"/>
          <w:sz w:val="28"/>
          <w:szCs w:val="28"/>
        </w:rPr>
        <w:t xml:space="preserve"> с негативным эмоциональным состоянием у матерей с одним ребёнком раннего возраста и двумя и более детьми, один из которых раннего возраста</w:t>
      </w:r>
      <w:r w:rsidR="00F0157B" w:rsidRPr="0091602C">
        <w:rPr>
          <w:rFonts w:ascii="Times New Roman" w:hAnsi="Times New Roman" w:cs="Times New Roman"/>
          <w:sz w:val="28"/>
          <w:szCs w:val="28"/>
        </w:rPr>
        <w:t>. Для достижения цели были использованы опросник</w:t>
      </w:r>
      <w:r w:rsidR="007C23B5" w:rsidRPr="0091602C">
        <w:rPr>
          <w:rFonts w:ascii="Times New Roman" w:hAnsi="Times New Roman" w:cs="Times New Roman"/>
          <w:sz w:val="28"/>
          <w:szCs w:val="28"/>
        </w:rPr>
        <w:t>и:</w:t>
      </w:r>
      <w:r w:rsidR="00F0157B" w:rsidRPr="0091602C">
        <w:rPr>
          <w:rFonts w:ascii="Times New Roman" w:hAnsi="Times New Roman" w:cs="Times New Roman"/>
          <w:sz w:val="28"/>
          <w:szCs w:val="28"/>
        </w:rPr>
        <w:t xml:space="preserve"> </w:t>
      </w:r>
      <w:r w:rsidR="00843C3C" w:rsidRPr="0091602C">
        <w:rPr>
          <w:rFonts w:ascii="Times New Roman" w:hAnsi="Times New Roman" w:cs="Times New Roman"/>
          <w:sz w:val="28"/>
          <w:szCs w:val="28"/>
        </w:rPr>
        <w:t xml:space="preserve">шкала самооценки уровня тревожности Ч. Д. Спилберга в адаптации Ю. Л. Ханина, шкала депрессии А. Бека </w:t>
      </w:r>
      <w:r w:rsidR="00843C3C" w:rsidRPr="0091602C">
        <w:rPr>
          <w:rFonts w:ascii="Times New Roman" w:hAnsi="Times New Roman" w:cs="Times New Roman"/>
          <w:sz w:val="28"/>
          <w:szCs w:val="28"/>
          <w:lang w:val="en-US"/>
        </w:rPr>
        <w:t>BDI</w:t>
      </w:r>
      <w:r w:rsidR="00843C3C" w:rsidRPr="0091602C">
        <w:rPr>
          <w:rFonts w:ascii="Times New Roman" w:hAnsi="Times New Roman" w:cs="Times New Roman"/>
          <w:sz w:val="28"/>
          <w:szCs w:val="28"/>
        </w:rPr>
        <w:t>-</w:t>
      </w:r>
      <w:r w:rsidR="00843C3C" w:rsidRPr="0091602C">
        <w:rPr>
          <w:rFonts w:ascii="Times New Roman" w:hAnsi="Times New Roman" w:cs="Times New Roman"/>
          <w:sz w:val="28"/>
          <w:szCs w:val="28"/>
          <w:lang w:val="en-US"/>
        </w:rPr>
        <w:t>I</w:t>
      </w:r>
      <w:r w:rsidR="00843C3C" w:rsidRPr="0091602C">
        <w:rPr>
          <w:rFonts w:ascii="Times New Roman" w:hAnsi="Times New Roman" w:cs="Times New Roman"/>
          <w:sz w:val="28"/>
          <w:szCs w:val="28"/>
        </w:rPr>
        <w:t xml:space="preserve">, опросник «родительское выгорание» И. Н. Ефимовой, опросник способов </w:t>
      </w:r>
      <w:proofErr w:type="spellStart"/>
      <w:r w:rsidR="00843C3C" w:rsidRPr="0091602C">
        <w:rPr>
          <w:rFonts w:ascii="Times New Roman" w:hAnsi="Times New Roman" w:cs="Times New Roman"/>
          <w:sz w:val="28"/>
          <w:szCs w:val="28"/>
        </w:rPr>
        <w:t>совладания</w:t>
      </w:r>
      <w:proofErr w:type="spellEnd"/>
      <w:r w:rsidR="00843C3C" w:rsidRPr="0091602C">
        <w:rPr>
          <w:rFonts w:ascii="Times New Roman" w:hAnsi="Times New Roman" w:cs="Times New Roman"/>
          <w:sz w:val="28"/>
          <w:szCs w:val="28"/>
        </w:rPr>
        <w:t xml:space="preserve"> «</w:t>
      </w:r>
      <w:proofErr w:type="spellStart"/>
      <w:r w:rsidR="00843C3C" w:rsidRPr="0091602C">
        <w:rPr>
          <w:rFonts w:ascii="Times New Roman" w:hAnsi="Times New Roman" w:cs="Times New Roman"/>
          <w:sz w:val="28"/>
          <w:szCs w:val="28"/>
        </w:rPr>
        <w:t>Копинг</w:t>
      </w:r>
      <w:proofErr w:type="spellEnd"/>
      <w:r w:rsidR="00843C3C" w:rsidRPr="0091602C">
        <w:rPr>
          <w:rFonts w:ascii="Times New Roman" w:hAnsi="Times New Roman" w:cs="Times New Roman"/>
          <w:sz w:val="28"/>
          <w:szCs w:val="28"/>
        </w:rPr>
        <w:t>-стратегии» Р. Ла</w:t>
      </w:r>
      <w:r w:rsidR="00E5071B" w:rsidRPr="0091602C">
        <w:rPr>
          <w:rFonts w:ascii="Times New Roman" w:hAnsi="Times New Roman" w:cs="Times New Roman"/>
          <w:sz w:val="28"/>
          <w:szCs w:val="28"/>
        </w:rPr>
        <w:t xml:space="preserve">заруса и С. </w:t>
      </w:r>
      <w:proofErr w:type="spellStart"/>
      <w:r w:rsidR="00E5071B" w:rsidRPr="0091602C">
        <w:rPr>
          <w:rFonts w:ascii="Times New Roman" w:hAnsi="Times New Roman" w:cs="Times New Roman"/>
          <w:sz w:val="28"/>
          <w:szCs w:val="28"/>
        </w:rPr>
        <w:t>Фолкман</w:t>
      </w:r>
      <w:proofErr w:type="spellEnd"/>
      <w:r w:rsidR="00E5071B" w:rsidRPr="0091602C">
        <w:rPr>
          <w:rFonts w:ascii="Times New Roman" w:hAnsi="Times New Roman" w:cs="Times New Roman"/>
          <w:sz w:val="28"/>
          <w:szCs w:val="28"/>
        </w:rPr>
        <w:t xml:space="preserve"> в адаптации Т. Л. Крюковой. </w:t>
      </w:r>
      <w:r w:rsidR="007C23B5" w:rsidRPr="0091602C">
        <w:rPr>
          <w:rFonts w:ascii="Times New Roman" w:hAnsi="Times New Roman" w:cs="Times New Roman"/>
          <w:sz w:val="28"/>
          <w:szCs w:val="28"/>
        </w:rPr>
        <w:t xml:space="preserve">В исследовании приняли участие </w:t>
      </w:r>
      <w:r w:rsidR="00E5071B" w:rsidRPr="0091602C">
        <w:rPr>
          <w:rFonts w:ascii="Times New Roman" w:hAnsi="Times New Roman" w:cs="Times New Roman"/>
          <w:sz w:val="28"/>
          <w:szCs w:val="28"/>
        </w:rPr>
        <w:t xml:space="preserve">85 женщин. </w:t>
      </w:r>
      <w:r w:rsidR="007C23B5" w:rsidRPr="0091602C">
        <w:rPr>
          <w:rFonts w:ascii="Times New Roman" w:hAnsi="Times New Roman" w:cs="Times New Roman"/>
          <w:sz w:val="28"/>
          <w:szCs w:val="28"/>
        </w:rPr>
        <w:t xml:space="preserve"> </w:t>
      </w:r>
      <w:r w:rsidR="00E5071B" w:rsidRPr="0091602C">
        <w:rPr>
          <w:rFonts w:ascii="Times New Roman" w:hAnsi="Times New Roman" w:cs="Times New Roman"/>
          <w:sz w:val="28"/>
          <w:szCs w:val="28"/>
        </w:rPr>
        <w:t xml:space="preserve">В качестве критерия отбора респонденток были выделены: ощущение негативного эмоционального состояния в данный период, наличие одного ребёнка 1-3 года, возраст 20-40 лет. </w:t>
      </w:r>
      <w:r w:rsidR="007C23B5" w:rsidRPr="0091602C">
        <w:rPr>
          <w:rFonts w:ascii="Times New Roman" w:hAnsi="Times New Roman" w:cs="Times New Roman"/>
          <w:sz w:val="28"/>
          <w:szCs w:val="28"/>
        </w:rPr>
        <w:t xml:space="preserve">Результаты анализировались </w:t>
      </w:r>
      <w:r w:rsidR="00E5071B" w:rsidRPr="0091602C">
        <w:rPr>
          <w:rFonts w:ascii="Times New Roman" w:hAnsi="Times New Roman" w:cs="Times New Roman"/>
          <w:sz w:val="28"/>
          <w:szCs w:val="28"/>
        </w:rPr>
        <w:t xml:space="preserve">с помощью сравнительного анализа с использованием критерия Манна-Уитни и корреляционный анализ, критерий </w:t>
      </w:r>
      <w:proofErr w:type="spellStart"/>
      <w:r w:rsidR="00E5071B" w:rsidRPr="0091602C">
        <w:rPr>
          <w:rFonts w:ascii="Times New Roman" w:hAnsi="Times New Roman" w:cs="Times New Roman"/>
          <w:sz w:val="28"/>
          <w:szCs w:val="28"/>
        </w:rPr>
        <w:t>Спирмена</w:t>
      </w:r>
      <w:proofErr w:type="spellEnd"/>
      <w:r w:rsidR="00E5071B" w:rsidRPr="0091602C">
        <w:rPr>
          <w:rFonts w:ascii="Times New Roman" w:hAnsi="Times New Roman" w:cs="Times New Roman"/>
          <w:sz w:val="28"/>
          <w:szCs w:val="28"/>
        </w:rPr>
        <w:t>.</w:t>
      </w:r>
    </w:p>
    <w:p w14:paraId="5023E7C9" w14:textId="519974BD" w:rsidR="00F7656E" w:rsidRPr="0091602C" w:rsidRDefault="00A362BA"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В результате исследования были выделены следующие выводы: 1) </w:t>
      </w:r>
      <w:r w:rsidR="00E5071B" w:rsidRPr="0091602C">
        <w:rPr>
          <w:rFonts w:ascii="Times New Roman" w:hAnsi="Times New Roman" w:cs="Times New Roman"/>
          <w:sz w:val="28"/>
          <w:szCs w:val="28"/>
        </w:rPr>
        <w:t>у матерей, воспитывающих более одного ребёнка, более стабильное эмоциональное состояние, которое связано с тем, на ваш взгляд, что завершился процесс формирования новой идентичности с учётом материнской роли. В такой семье есть стабильная система взаимопомощи и поддержки партнёра и семьи</w:t>
      </w:r>
      <w:r w:rsidRPr="0091602C">
        <w:rPr>
          <w:rFonts w:ascii="Times New Roman" w:hAnsi="Times New Roman" w:cs="Times New Roman"/>
          <w:sz w:val="28"/>
          <w:szCs w:val="28"/>
        </w:rPr>
        <w:t xml:space="preserve">.  </w:t>
      </w:r>
      <w:r w:rsidR="0029511F" w:rsidRPr="0091602C">
        <w:rPr>
          <w:rFonts w:ascii="Times New Roman" w:hAnsi="Times New Roman" w:cs="Times New Roman"/>
          <w:color w:val="000000" w:themeColor="text1"/>
          <w:sz w:val="28"/>
          <w:szCs w:val="28"/>
        </w:rPr>
        <w:t>[</w:t>
      </w:r>
      <w:r w:rsidR="00E5071B" w:rsidRPr="0091602C">
        <w:rPr>
          <w:rFonts w:ascii="Times New Roman" w:hAnsi="Times New Roman" w:cs="Times New Roman"/>
          <w:sz w:val="28"/>
          <w:szCs w:val="28"/>
        </w:rPr>
        <w:t>Березина, Бабина</w:t>
      </w:r>
      <w:r w:rsidR="0029511F" w:rsidRPr="0091602C">
        <w:rPr>
          <w:rFonts w:ascii="Times New Roman" w:hAnsi="Times New Roman" w:cs="Times New Roman"/>
          <w:color w:val="000000" w:themeColor="text1"/>
          <w:sz w:val="28"/>
          <w:szCs w:val="28"/>
        </w:rPr>
        <w:t>, 20</w:t>
      </w:r>
      <w:r w:rsidR="00E5071B" w:rsidRPr="0091602C">
        <w:rPr>
          <w:rFonts w:ascii="Times New Roman" w:hAnsi="Times New Roman" w:cs="Times New Roman"/>
          <w:color w:val="000000" w:themeColor="text1"/>
          <w:sz w:val="28"/>
          <w:szCs w:val="28"/>
        </w:rPr>
        <w:t>23</w:t>
      </w:r>
      <w:r w:rsidR="0029511F" w:rsidRPr="0091602C">
        <w:rPr>
          <w:rFonts w:ascii="Times New Roman" w:hAnsi="Times New Roman" w:cs="Times New Roman"/>
          <w:color w:val="000000" w:themeColor="text1"/>
          <w:sz w:val="28"/>
          <w:szCs w:val="28"/>
        </w:rPr>
        <w:t>]</w:t>
      </w:r>
    </w:p>
    <w:p w14:paraId="5A7A8D17" w14:textId="01F05898" w:rsidR="00174992" w:rsidRPr="0091602C" w:rsidRDefault="00170D97"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lastRenderedPageBreak/>
        <w:t xml:space="preserve">В статье </w:t>
      </w:r>
      <w:r w:rsidR="000D4BC3" w:rsidRPr="0091602C">
        <w:rPr>
          <w:rFonts w:ascii="Times New Roman" w:hAnsi="Times New Roman" w:cs="Times New Roman"/>
          <w:sz w:val="28"/>
          <w:szCs w:val="28"/>
        </w:rPr>
        <w:t>Белозеровой Л. А., Брагиной Е. А., Николаевой И. А. «мотивация достижения и преодоления стрессовых ситуаций студентами-спортсменами» цель – оценить взаимосвязь мотивации достижения с личностными факторами, определяющими преодоление стресса, у студентов, имеющих массовые спортивные разряды.</w:t>
      </w:r>
      <w:r w:rsidR="00174992" w:rsidRPr="0091602C">
        <w:rPr>
          <w:rFonts w:ascii="Times New Roman" w:hAnsi="Times New Roman" w:cs="Times New Roman"/>
          <w:sz w:val="28"/>
          <w:szCs w:val="28"/>
        </w:rPr>
        <w:t xml:space="preserve"> В</w:t>
      </w:r>
      <w:r w:rsidR="000D4BC3" w:rsidRPr="0091602C">
        <w:rPr>
          <w:rFonts w:ascii="Times New Roman" w:hAnsi="Times New Roman" w:cs="Times New Roman"/>
          <w:sz w:val="28"/>
          <w:szCs w:val="28"/>
        </w:rPr>
        <w:t xml:space="preserve"> </w:t>
      </w:r>
      <w:r w:rsidR="00174992" w:rsidRPr="0091602C">
        <w:rPr>
          <w:rFonts w:ascii="Times New Roman" w:hAnsi="Times New Roman" w:cs="Times New Roman"/>
          <w:sz w:val="28"/>
          <w:szCs w:val="28"/>
        </w:rPr>
        <w:t xml:space="preserve">исследовании приняли участие 25 девушек и 32 юноши. Методики-опросники, которые использовались для исследования, были следующими: «Мотивация успеха и боязнь неудачи» (МУН) А.А. </w:t>
      </w:r>
      <w:proofErr w:type="spellStart"/>
      <w:r w:rsidR="00174992" w:rsidRPr="0091602C">
        <w:rPr>
          <w:rFonts w:ascii="Times New Roman" w:hAnsi="Times New Roman" w:cs="Times New Roman"/>
          <w:sz w:val="28"/>
          <w:szCs w:val="28"/>
        </w:rPr>
        <w:t>Реана</w:t>
      </w:r>
      <w:proofErr w:type="spellEnd"/>
      <w:r w:rsidR="00174992" w:rsidRPr="0091602C">
        <w:rPr>
          <w:rFonts w:ascii="Times New Roman" w:hAnsi="Times New Roman" w:cs="Times New Roman"/>
          <w:sz w:val="28"/>
          <w:szCs w:val="28"/>
        </w:rPr>
        <w:t xml:space="preserve">, опросник стрессоустойчивости Ю.В. Щербатых. Оценка значимости различий между исследуемыми группами выполнялась с помощью U-критерия Манна–Уитни. </w:t>
      </w:r>
    </w:p>
    <w:p w14:paraId="440BBBA8" w14:textId="70CE77D4" w:rsidR="00F7656E" w:rsidRPr="0091602C" w:rsidRDefault="009C594F"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По результатам исследования было выявлено</w:t>
      </w:r>
      <w:r w:rsidR="00174992" w:rsidRPr="0091602C">
        <w:rPr>
          <w:rFonts w:ascii="Times New Roman" w:hAnsi="Times New Roman" w:cs="Times New Roman"/>
          <w:sz w:val="28"/>
          <w:szCs w:val="28"/>
        </w:rPr>
        <w:t xml:space="preserve">: 1) в группе юношей связь МД и стратегии </w:t>
      </w:r>
      <w:proofErr w:type="spellStart"/>
      <w:r w:rsidR="00174992" w:rsidRPr="0091602C">
        <w:rPr>
          <w:rFonts w:ascii="Times New Roman" w:hAnsi="Times New Roman" w:cs="Times New Roman"/>
          <w:sz w:val="28"/>
          <w:szCs w:val="28"/>
        </w:rPr>
        <w:t>АссертД</w:t>
      </w:r>
      <w:proofErr w:type="spellEnd"/>
      <w:r w:rsidR="00174992" w:rsidRPr="0091602C">
        <w:rPr>
          <w:rFonts w:ascii="Times New Roman" w:hAnsi="Times New Roman" w:cs="Times New Roman"/>
          <w:sz w:val="28"/>
          <w:szCs w:val="28"/>
        </w:rPr>
        <w:t xml:space="preserve"> может быть объяснена одновременным влиянием на эти показатели уверенности в своих силах, то в группе девушек проявляется, по-видимому, влияние высокого уровня МД на предпочтение тех стратегий, которые позволяют контролировать собственные индивидуально-личностные особенности, препятствующие достижению</w:t>
      </w:r>
      <w:r w:rsidRPr="0091602C">
        <w:rPr>
          <w:rFonts w:ascii="Times New Roman" w:hAnsi="Times New Roman" w:cs="Times New Roman"/>
          <w:sz w:val="28"/>
          <w:szCs w:val="28"/>
        </w:rPr>
        <w:t>,</w:t>
      </w:r>
      <w:r w:rsidR="00174992" w:rsidRPr="0091602C">
        <w:rPr>
          <w:rFonts w:ascii="Times New Roman" w:hAnsi="Times New Roman" w:cs="Times New Roman"/>
          <w:sz w:val="28"/>
          <w:szCs w:val="28"/>
        </w:rPr>
        <w:t xml:space="preserve"> 2) индивидуально-личностные особенности студентов-спортсменов, определяющие стремление к достижениям и помогающие повышать результативность продуктивной деятельности – спортивной, учебной, профессиональной, несмотря на физическое и психоэмоциональное напряжение, стресс, неудачи, необходимо учитывать тренерам и педагогам в их спортивной и учебно-профессиональной подготовке.</w:t>
      </w:r>
      <w:r w:rsidR="00174992" w:rsidRPr="0091602C">
        <w:rPr>
          <w:rFonts w:ascii="Times New Roman" w:hAnsi="Times New Roman" w:cs="Times New Roman"/>
          <w:color w:val="000000" w:themeColor="text1"/>
          <w:sz w:val="28"/>
          <w:szCs w:val="28"/>
        </w:rPr>
        <w:t xml:space="preserve"> </w:t>
      </w:r>
      <w:r w:rsidR="0029511F" w:rsidRPr="0091602C">
        <w:rPr>
          <w:rFonts w:ascii="Times New Roman" w:hAnsi="Times New Roman" w:cs="Times New Roman"/>
          <w:color w:val="000000" w:themeColor="text1"/>
          <w:sz w:val="28"/>
          <w:szCs w:val="28"/>
        </w:rPr>
        <w:t>[</w:t>
      </w:r>
      <w:r w:rsidR="00174992" w:rsidRPr="0091602C">
        <w:rPr>
          <w:rFonts w:ascii="Times New Roman" w:hAnsi="Times New Roman" w:cs="Times New Roman"/>
          <w:sz w:val="28"/>
          <w:szCs w:val="28"/>
        </w:rPr>
        <w:t>Белозерова, Брагина, Николаева,</w:t>
      </w:r>
      <w:r w:rsidR="0029511F" w:rsidRPr="0091602C">
        <w:rPr>
          <w:rFonts w:ascii="Times New Roman" w:hAnsi="Times New Roman" w:cs="Times New Roman"/>
          <w:color w:val="000000" w:themeColor="text1"/>
          <w:sz w:val="28"/>
          <w:szCs w:val="28"/>
        </w:rPr>
        <w:t xml:space="preserve"> 2</w:t>
      </w:r>
      <w:r w:rsidR="00174992" w:rsidRPr="0091602C">
        <w:rPr>
          <w:rFonts w:ascii="Times New Roman" w:hAnsi="Times New Roman" w:cs="Times New Roman"/>
          <w:color w:val="000000" w:themeColor="text1"/>
          <w:sz w:val="28"/>
          <w:szCs w:val="28"/>
        </w:rPr>
        <w:t>023</w:t>
      </w:r>
      <w:r w:rsidR="0029511F" w:rsidRPr="0091602C">
        <w:rPr>
          <w:rFonts w:ascii="Times New Roman" w:hAnsi="Times New Roman" w:cs="Times New Roman"/>
          <w:color w:val="000000" w:themeColor="text1"/>
          <w:sz w:val="28"/>
          <w:szCs w:val="28"/>
        </w:rPr>
        <w:t>]</w:t>
      </w:r>
    </w:p>
    <w:p w14:paraId="57C6E1B4" w14:textId="77777777" w:rsidR="00F7656E" w:rsidRPr="0091602C" w:rsidRDefault="00E954F2" w:rsidP="007C5FA7">
      <w:pPr>
        <w:spacing w:after="0" w:line="360" w:lineRule="auto"/>
        <w:ind w:firstLine="709"/>
        <w:jc w:val="both"/>
        <w:rPr>
          <w:rFonts w:ascii="Times New Roman" w:hAnsi="Times New Roman" w:cs="Times New Roman"/>
          <w:color w:val="000000" w:themeColor="text1"/>
          <w:sz w:val="28"/>
          <w:szCs w:val="28"/>
        </w:rPr>
      </w:pPr>
      <w:proofErr w:type="spellStart"/>
      <w:r w:rsidRPr="0091602C">
        <w:rPr>
          <w:rFonts w:ascii="Times New Roman" w:hAnsi="Times New Roman" w:cs="Times New Roman"/>
          <w:color w:val="292C3D"/>
          <w:sz w:val="28"/>
          <w:szCs w:val="28"/>
          <w:shd w:val="clear" w:color="auto" w:fill="FFFFFF"/>
        </w:rPr>
        <w:t>Слабинский</w:t>
      </w:r>
      <w:proofErr w:type="spellEnd"/>
      <w:r w:rsidRPr="0091602C">
        <w:rPr>
          <w:rFonts w:ascii="Times New Roman" w:hAnsi="Times New Roman" w:cs="Times New Roman"/>
          <w:color w:val="292C3D"/>
          <w:sz w:val="28"/>
          <w:szCs w:val="28"/>
          <w:shd w:val="clear" w:color="auto" w:fill="FFFFFF"/>
        </w:rPr>
        <w:t xml:space="preserve"> В.Ю., </w:t>
      </w:r>
      <w:proofErr w:type="spellStart"/>
      <w:r w:rsidRPr="0091602C">
        <w:rPr>
          <w:rFonts w:ascii="Times New Roman" w:hAnsi="Times New Roman" w:cs="Times New Roman"/>
          <w:color w:val="292C3D"/>
          <w:sz w:val="28"/>
          <w:szCs w:val="28"/>
          <w:shd w:val="clear" w:color="auto" w:fill="FFFFFF"/>
        </w:rPr>
        <w:t>Воищева</w:t>
      </w:r>
      <w:proofErr w:type="spellEnd"/>
      <w:r w:rsidRPr="0091602C">
        <w:rPr>
          <w:rFonts w:ascii="Times New Roman" w:hAnsi="Times New Roman" w:cs="Times New Roman"/>
          <w:color w:val="292C3D"/>
          <w:sz w:val="28"/>
          <w:szCs w:val="28"/>
          <w:shd w:val="clear" w:color="auto" w:fill="FFFFFF"/>
        </w:rPr>
        <w:t xml:space="preserve"> Н.М., </w:t>
      </w:r>
      <w:proofErr w:type="spellStart"/>
      <w:r w:rsidRPr="0091602C">
        <w:rPr>
          <w:rFonts w:ascii="Times New Roman" w:hAnsi="Times New Roman" w:cs="Times New Roman"/>
          <w:color w:val="292C3D"/>
          <w:sz w:val="28"/>
          <w:szCs w:val="28"/>
          <w:shd w:val="clear" w:color="auto" w:fill="FFFFFF"/>
        </w:rPr>
        <w:t>Кабиева</w:t>
      </w:r>
      <w:proofErr w:type="spellEnd"/>
      <w:r w:rsidRPr="0091602C">
        <w:rPr>
          <w:rFonts w:ascii="Times New Roman" w:hAnsi="Times New Roman" w:cs="Times New Roman"/>
          <w:color w:val="292C3D"/>
          <w:sz w:val="28"/>
          <w:szCs w:val="28"/>
          <w:shd w:val="clear" w:color="auto" w:fill="FFFFFF"/>
        </w:rPr>
        <w:t xml:space="preserve"> А.А., </w:t>
      </w:r>
      <w:proofErr w:type="spellStart"/>
      <w:r w:rsidRPr="0091602C">
        <w:rPr>
          <w:rFonts w:ascii="Times New Roman" w:hAnsi="Times New Roman" w:cs="Times New Roman"/>
          <w:color w:val="292C3D"/>
          <w:sz w:val="28"/>
          <w:szCs w:val="28"/>
          <w:shd w:val="clear" w:color="auto" w:fill="FFFFFF"/>
        </w:rPr>
        <w:t>Левадняя</w:t>
      </w:r>
      <w:proofErr w:type="spellEnd"/>
      <w:r w:rsidRPr="0091602C">
        <w:rPr>
          <w:rFonts w:ascii="Times New Roman" w:hAnsi="Times New Roman" w:cs="Times New Roman"/>
          <w:color w:val="292C3D"/>
          <w:sz w:val="28"/>
          <w:szCs w:val="28"/>
          <w:shd w:val="clear" w:color="auto" w:fill="FFFFFF"/>
        </w:rPr>
        <w:t xml:space="preserve"> М.О. </w:t>
      </w:r>
      <w:r w:rsidR="004374BF" w:rsidRPr="0091602C">
        <w:rPr>
          <w:rFonts w:ascii="Times New Roman" w:hAnsi="Times New Roman" w:cs="Times New Roman"/>
          <w:color w:val="292C3D"/>
          <w:sz w:val="28"/>
          <w:szCs w:val="28"/>
          <w:shd w:val="clear" w:color="auto" w:fill="FFFFFF"/>
        </w:rPr>
        <w:t>в статье «</w:t>
      </w:r>
      <w:r w:rsidRPr="0091602C">
        <w:rPr>
          <w:rFonts w:ascii="Times New Roman" w:hAnsi="Times New Roman" w:cs="Times New Roman"/>
          <w:color w:val="292C3D"/>
          <w:sz w:val="28"/>
          <w:szCs w:val="28"/>
          <w:shd w:val="clear" w:color="auto" w:fill="FFFFFF"/>
        </w:rPr>
        <w:t xml:space="preserve">Оценка эффективности «Тренинга </w:t>
      </w:r>
      <w:proofErr w:type="spellStart"/>
      <w:r w:rsidRPr="0091602C">
        <w:rPr>
          <w:rFonts w:ascii="Times New Roman" w:hAnsi="Times New Roman" w:cs="Times New Roman"/>
          <w:color w:val="292C3D"/>
          <w:sz w:val="28"/>
          <w:szCs w:val="28"/>
          <w:shd w:val="clear" w:color="auto" w:fill="FFFFFF"/>
        </w:rPr>
        <w:t>проактивного</w:t>
      </w:r>
      <w:proofErr w:type="spellEnd"/>
      <w:r w:rsidRPr="0091602C">
        <w:rPr>
          <w:rFonts w:ascii="Times New Roman" w:hAnsi="Times New Roman" w:cs="Times New Roman"/>
          <w:color w:val="292C3D"/>
          <w:sz w:val="28"/>
          <w:szCs w:val="28"/>
          <w:shd w:val="clear" w:color="auto" w:fill="FFFFFF"/>
        </w:rPr>
        <w:t xml:space="preserve"> поведения» при формировании приверженности врача профилактической работе</w:t>
      </w:r>
      <w:r w:rsidR="004374BF" w:rsidRPr="0091602C">
        <w:rPr>
          <w:rFonts w:ascii="Times New Roman" w:hAnsi="Times New Roman" w:cs="Times New Roman"/>
          <w:color w:val="292C3D"/>
          <w:sz w:val="28"/>
          <w:szCs w:val="28"/>
          <w:shd w:val="clear" w:color="auto" w:fill="FFFFFF"/>
        </w:rPr>
        <w:t xml:space="preserve">» выделяют её цель как оценить эффективность тренинга «тренинг </w:t>
      </w:r>
      <w:proofErr w:type="spellStart"/>
      <w:r w:rsidR="004374BF" w:rsidRPr="0091602C">
        <w:rPr>
          <w:rFonts w:ascii="Times New Roman" w:hAnsi="Times New Roman" w:cs="Times New Roman"/>
          <w:color w:val="292C3D"/>
          <w:sz w:val="28"/>
          <w:szCs w:val="28"/>
          <w:shd w:val="clear" w:color="auto" w:fill="FFFFFF"/>
        </w:rPr>
        <w:t>проактивного</w:t>
      </w:r>
      <w:proofErr w:type="spellEnd"/>
      <w:r w:rsidR="004374BF" w:rsidRPr="0091602C">
        <w:rPr>
          <w:rFonts w:ascii="Times New Roman" w:hAnsi="Times New Roman" w:cs="Times New Roman"/>
          <w:color w:val="292C3D"/>
          <w:sz w:val="28"/>
          <w:szCs w:val="28"/>
          <w:shd w:val="clear" w:color="auto" w:fill="FFFFFF"/>
        </w:rPr>
        <w:t xml:space="preserve"> поведения» </w:t>
      </w:r>
      <w:r w:rsidR="0010747C" w:rsidRPr="0091602C">
        <w:rPr>
          <w:rFonts w:ascii="Times New Roman" w:hAnsi="Times New Roman" w:cs="Times New Roman"/>
          <w:color w:val="292C3D"/>
          <w:sz w:val="28"/>
          <w:szCs w:val="28"/>
          <w:shd w:val="clear" w:color="auto" w:fill="FFFFFF"/>
        </w:rPr>
        <w:t xml:space="preserve">в течении формирования у врача положительного отношения к профилактической работе. </w:t>
      </w:r>
    </w:p>
    <w:p w14:paraId="4D0819F7" w14:textId="77777777" w:rsidR="00F7656E" w:rsidRPr="0091602C" w:rsidRDefault="0010747C"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292C3D"/>
          <w:sz w:val="28"/>
          <w:szCs w:val="28"/>
          <w:shd w:val="clear" w:color="auto" w:fill="FFFFFF"/>
        </w:rPr>
        <w:lastRenderedPageBreak/>
        <w:t xml:space="preserve">В работе были использованы методика </w:t>
      </w:r>
      <w:proofErr w:type="spellStart"/>
      <w:r w:rsidRPr="0091602C">
        <w:rPr>
          <w:rFonts w:ascii="Times New Roman" w:hAnsi="Times New Roman" w:cs="Times New Roman"/>
          <w:color w:val="292C3D"/>
          <w:sz w:val="28"/>
          <w:szCs w:val="28"/>
          <w:shd w:val="clear" w:color="auto" w:fill="FFFFFF"/>
        </w:rPr>
        <w:t>Зимбадо</w:t>
      </w:r>
      <w:proofErr w:type="spellEnd"/>
      <w:r w:rsidRPr="0091602C">
        <w:rPr>
          <w:rFonts w:ascii="Times New Roman" w:hAnsi="Times New Roman" w:cs="Times New Roman"/>
          <w:color w:val="292C3D"/>
          <w:sz w:val="28"/>
          <w:szCs w:val="28"/>
          <w:shd w:val="clear" w:color="auto" w:fill="FFFFFF"/>
        </w:rPr>
        <w:t>-Бойда «</w:t>
      </w:r>
      <w:r w:rsidRPr="0091602C">
        <w:rPr>
          <w:rFonts w:ascii="Times New Roman" w:hAnsi="Times New Roman" w:cs="Times New Roman"/>
          <w:color w:val="292C3D"/>
          <w:sz w:val="28"/>
          <w:szCs w:val="28"/>
          <w:shd w:val="clear" w:color="auto" w:fill="FFFFFF"/>
          <w:lang w:val="en-US"/>
        </w:rPr>
        <w:t>Zimbardo</w:t>
      </w:r>
      <w:r w:rsidRPr="0091602C">
        <w:rPr>
          <w:rFonts w:ascii="Times New Roman" w:hAnsi="Times New Roman" w:cs="Times New Roman"/>
          <w:color w:val="292C3D"/>
          <w:sz w:val="28"/>
          <w:szCs w:val="28"/>
          <w:shd w:val="clear" w:color="auto" w:fill="FFFFFF"/>
        </w:rPr>
        <w:t xml:space="preserve"> </w:t>
      </w:r>
      <w:r w:rsidRPr="0091602C">
        <w:rPr>
          <w:rFonts w:ascii="Times New Roman" w:hAnsi="Times New Roman" w:cs="Times New Roman"/>
          <w:color w:val="292C3D"/>
          <w:sz w:val="28"/>
          <w:szCs w:val="28"/>
          <w:shd w:val="clear" w:color="auto" w:fill="FFFFFF"/>
          <w:lang w:val="en-US"/>
        </w:rPr>
        <w:t>Time</w:t>
      </w:r>
      <w:r w:rsidRPr="0091602C">
        <w:rPr>
          <w:rFonts w:ascii="Times New Roman" w:hAnsi="Times New Roman" w:cs="Times New Roman"/>
          <w:color w:val="292C3D"/>
          <w:sz w:val="28"/>
          <w:szCs w:val="28"/>
          <w:shd w:val="clear" w:color="auto" w:fill="FFFFFF"/>
        </w:rPr>
        <w:t xml:space="preserve"> </w:t>
      </w:r>
      <w:r w:rsidRPr="0091602C">
        <w:rPr>
          <w:rFonts w:ascii="Times New Roman" w:hAnsi="Times New Roman" w:cs="Times New Roman"/>
          <w:color w:val="292C3D"/>
          <w:sz w:val="28"/>
          <w:szCs w:val="28"/>
          <w:shd w:val="clear" w:color="auto" w:fill="FFFFFF"/>
          <w:lang w:val="en-US"/>
        </w:rPr>
        <w:t>Perspective</w:t>
      </w:r>
      <w:r w:rsidRPr="0091602C">
        <w:rPr>
          <w:rFonts w:ascii="Times New Roman" w:hAnsi="Times New Roman" w:cs="Times New Roman"/>
          <w:color w:val="292C3D"/>
          <w:sz w:val="28"/>
          <w:szCs w:val="28"/>
          <w:shd w:val="clear" w:color="auto" w:fill="FFFFFF"/>
        </w:rPr>
        <w:t xml:space="preserve"> </w:t>
      </w:r>
      <w:r w:rsidRPr="0091602C">
        <w:rPr>
          <w:rFonts w:ascii="Times New Roman" w:hAnsi="Times New Roman" w:cs="Times New Roman"/>
          <w:color w:val="292C3D"/>
          <w:sz w:val="28"/>
          <w:szCs w:val="28"/>
          <w:shd w:val="clear" w:color="auto" w:fill="FFFFFF"/>
          <w:lang w:val="en-US"/>
        </w:rPr>
        <w:t>Inventory</w:t>
      </w:r>
      <w:r w:rsidRPr="0091602C">
        <w:rPr>
          <w:rFonts w:ascii="Times New Roman" w:hAnsi="Times New Roman" w:cs="Times New Roman"/>
          <w:color w:val="292C3D"/>
          <w:sz w:val="28"/>
          <w:szCs w:val="28"/>
          <w:shd w:val="clear" w:color="auto" w:fill="FFFFFF"/>
        </w:rPr>
        <w:t>», адаптация Водопьяновой-</w:t>
      </w:r>
      <w:proofErr w:type="spellStart"/>
      <w:r w:rsidRPr="0091602C">
        <w:rPr>
          <w:rFonts w:ascii="Times New Roman" w:hAnsi="Times New Roman" w:cs="Times New Roman"/>
          <w:color w:val="292C3D"/>
          <w:sz w:val="28"/>
          <w:szCs w:val="28"/>
          <w:shd w:val="clear" w:color="auto" w:fill="FFFFFF"/>
        </w:rPr>
        <w:t>Старченковой</w:t>
      </w:r>
      <w:proofErr w:type="spellEnd"/>
      <w:r w:rsidRPr="0091602C">
        <w:rPr>
          <w:rFonts w:ascii="Times New Roman" w:hAnsi="Times New Roman" w:cs="Times New Roman"/>
          <w:color w:val="292C3D"/>
          <w:sz w:val="28"/>
          <w:szCs w:val="28"/>
          <w:shd w:val="clear" w:color="auto" w:fill="FFFFFF"/>
        </w:rPr>
        <w:t xml:space="preserve"> методики «</w:t>
      </w:r>
      <w:r w:rsidRPr="0091602C">
        <w:rPr>
          <w:rFonts w:ascii="Times New Roman" w:hAnsi="Times New Roman" w:cs="Times New Roman"/>
          <w:color w:val="292C3D"/>
          <w:sz w:val="28"/>
          <w:szCs w:val="28"/>
          <w:shd w:val="clear" w:color="auto" w:fill="FFFFFF"/>
          <w:lang w:val="en-US"/>
        </w:rPr>
        <w:t>Maslach</w:t>
      </w:r>
      <w:r w:rsidRPr="0091602C">
        <w:rPr>
          <w:rFonts w:ascii="Times New Roman" w:hAnsi="Times New Roman" w:cs="Times New Roman"/>
          <w:color w:val="292C3D"/>
          <w:sz w:val="28"/>
          <w:szCs w:val="28"/>
          <w:shd w:val="clear" w:color="auto" w:fill="FFFFFF"/>
        </w:rPr>
        <w:t xml:space="preserve"> </w:t>
      </w:r>
      <w:r w:rsidRPr="0091602C">
        <w:rPr>
          <w:rFonts w:ascii="Times New Roman" w:hAnsi="Times New Roman" w:cs="Times New Roman"/>
          <w:color w:val="292C3D"/>
          <w:sz w:val="28"/>
          <w:szCs w:val="28"/>
          <w:shd w:val="clear" w:color="auto" w:fill="FFFFFF"/>
          <w:lang w:val="en-US"/>
        </w:rPr>
        <w:t>Burnout</w:t>
      </w:r>
      <w:r w:rsidRPr="0091602C">
        <w:rPr>
          <w:rFonts w:ascii="Times New Roman" w:hAnsi="Times New Roman" w:cs="Times New Roman"/>
          <w:color w:val="292C3D"/>
          <w:sz w:val="28"/>
          <w:szCs w:val="28"/>
          <w:shd w:val="clear" w:color="auto" w:fill="FFFFFF"/>
        </w:rPr>
        <w:t xml:space="preserve"> </w:t>
      </w:r>
      <w:r w:rsidRPr="0091602C">
        <w:rPr>
          <w:rFonts w:ascii="Times New Roman" w:hAnsi="Times New Roman" w:cs="Times New Roman"/>
          <w:color w:val="292C3D"/>
          <w:sz w:val="28"/>
          <w:szCs w:val="28"/>
          <w:shd w:val="clear" w:color="auto" w:fill="FFFFFF"/>
          <w:lang w:val="en-US"/>
        </w:rPr>
        <w:t>Inventory</w:t>
      </w:r>
      <w:r w:rsidRPr="0091602C">
        <w:rPr>
          <w:rFonts w:ascii="Times New Roman" w:hAnsi="Times New Roman" w:cs="Times New Roman"/>
          <w:color w:val="292C3D"/>
          <w:sz w:val="28"/>
          <w:szCs w:val="28"/>
          <w:shd w:val="clear" w:color="auto" w:fill="FFFFFF"/>
        </w:rPr>
        <w:t>», «</w:t>
      </w:r>
      <w:r w:rsidRPr="0091602C">
        <w:rPr>
          <w:rFonts w:ascii="Times New Roman" w:hAnsi="Times New Roman" w:cs="Times New Roman"/>
          <w:color w:val="292C3D"/>
          <w:sz w:val="28"/>
          <w:szCs w:val="28"/>
          <w:shd w:val="clear" w:color="auto" w:fill="FFFFFF"/>
          <w:lang w:val="en-US"/>
        </w:rPr>
        <w:t>Proactive</w:t>
      </w:r>
      <w:r w:rsidRPr="0091602C">
        <w:rPr>
          <w:rFonts w:ascii="Times New Roman" w:hAnsi="Times New Roman" w:cs="Times New Roman"/>
          <w:color w:val="292C3D"/>
          <w:sz w:val="28"/>
          <w:szCs w:val="28"/>
          <w:shd w:val="clear" w:color="auto" w:fill="FFFFFF"/>
        </w:rPr>
        <w:t xml:space="preserve"> </w:t>
      </w:r>
      <w:r w:rsidRPr="0091602C">
        <w:rPr>
          <w:rFonts w:ascii="Times New Roman" w:hAnsi="Times New Roman" w:cs="Times New Roman"/>
          <w:color w:val="292C3D"/>
          <w:sz w:val="28"/>
          <w:szCs w:val="28"/>
          <w:shd w:val="clear" w:color="auto" w:fill="FFFFFF"/>
          <w:lang w:val="en-US"/>
        </w:rPr>
        <w:t>Coping</w:t>
      </w:r>
      <w:r w:rsidRPr="0091602C">
        <w:rPr>
          <w:rFonts w:ascii="Times New Roman" w:hAnsi="Times New Roman" w:cs="Times New Roman"/>
          <w:color w:val="292C3D"/>
          <w:sz w:val="28"/>
          <w:szCs w:val="28"/>
          <w:shd w:val="clear" w:color="auto" w:fill="FFFFFF"/>
        </w:rPr>
        <w:t xml:space="preserve"> </w:t>
      </w:r>
      <w:r w:rsidRPr="0091602C">
        <w:rPr>
          <w:rFonts w:ascii="Times New Roman" w:hAnsi="Times New Roman" w:cs="Times New Roman"/>
          <w:color w:val="292C3D"/>
          <w:sz w:val="28"/>
          <w:szCs w:val="28"/>
          <w:shd w:val="clear" w:color="auto" w:fill="FFFFFF"/>
          <w:lang w:val="en-US"/>
        </w:rPr>
        <w:t>Inventory</w:t>
      </w:r>
      <w:r w:rsidRPr="0091602C">
        <w:rPr>
          <w:rFonts w:ascii="Times New Roman" w:hAnsi="Times New Roman" w:cs="Times New Roman"/>
          <w:color w:val="292C3D"/>
          <w:sz w:val="28"/>
          <w:szCs w:val="28"/>
          <w:shd w:val="clear" w:color="auto" w:fill="FFFFFF"/>
        </w:rPr>
        <w:t xml:space="preserve">» в адаптации Е.С. </w:t>
      </w:r>
      <w:proofErr w:type="spellStart"/>
      <w:r w:rsidRPr="0091602C">
        <w:rPr>
          <w:rFonts w:ascii="Times New Roman" w:hAnsi="Times New Roman" w:cs="Times New Roman"/>
          <w:color w:val="292C3D"/>
          <w:sz w:val="28"/>
          <w:szCs w:val="28"/>
          <w:shd w:val="clear" w:color="auto" w:fill="FFFFFF"/>
        </w:rPr>
        <w:t>Старченковой</w:t>
      </w:r>
      <w:proofErr w:type="spellEnd"/>
      <w:r w:rsidRPr="0091602C">
        <w:rPr>
          <w:rFonts w:ascii="Times New Roman" w:hAnsi="Times New Roman" w:cs="Times New Roman"/>
          <w:color w:val="292C3D"/>
          <w:sz w:val="28"/>
          <w:szCs w:val="28"/>
          <w:shd w:val="clear" w:color="auto" w:fill="FFFFFF"/>
        </w:rPr>
        <w:t xml:space="preserve">, опросник «БАК-конфликт» В.Ю. </w:t>
      </w:r>
      <w:proofErr w:type="spellStart"/>
      <w:r w:rsidRPr="0091602C">
        <w:rPr>
          <w:rFonts w:ascii="Times New Roman" w:hAnsi="Times New Roman" w:cs="Times New Roman"/>
          <w:color w:val="292C3D"/>
          <w:sz w:val="28"/>
          <w:szCs w:val="28"/>
          <w:shd w:val="clear" w:color="auto" w:fill="FFFFFF"/>
        </w:rPr>
        <w:t>Слабинского</w:t>
      </w:r>
      <w:proofErr w:type="spellEnd"/>
      <w:r w:rsidRPr="0091602C">
        <w:rPr>
          <w:rFonts w:ascii="Times New Roman" w:hAnsi="Times New Roman" w:cs="Times New Roman"/>
          <w:color w:val="292C3D"/>
          <w:sz w:val="28"/>
          <w:szCs w:val="28"/>
          <w:shd w:val="clear" w:color="auto" w:fill="FFFFFF"/>
        </w:rPr>
        <w:t xml:space="preserve">, проективный тест «Моя работа» и «кейс-метод» в адаптациях А.А. </w:t>
      </w:r>
      <w:proofErr w:type="spellStart"/>
      <w:r w:rsidRPr="0091602C">
        <w:rPr>
          <w:rFonts w:ascii="Times New Roman" w:hAnsi="Times New Roman" w:cs="Times New Roman"/>
          <w:color w:val="292C3D"/>
          <w:sz w:val="28"/>
          <w:szCs w:val="28"/>
          <w:shd w:val="clear" w:color="auto" w:fill="FFFFFF"/>
        </w:rPr>
        <w:t>Кабиевой</w:t>
      </w:r>
      <w:proofErr w:type="spellEnd"/>
      <w:r w:rsidRPr="0091602C">
        <w:rPr>
          <w:rFonts w:ascii="Times New Roman" w:hAnsi="Times New Roman" w:cs="Times New Roman"/>
          <w:color w:val="292C3D"/>
          <w:sz w:val="28"/>
          <w:szCs w:val="28"/>
          <w:shd w:val="clear" w:color="auto" w:fill="FFFFFF"/>
        </w:rPr>
        <w:t>. В исследовании приняли участие</w:t>
      </w:r>
      <w:r w:rsidR="00A53C94" w:rsidRPr="0091602C">
        <w:rPr>
          <w:rFonts w:ascii="Times New Roman" w:hAnsi="Times New Roman" w:cs="Times New Roman"/>
          <w:color w:val="292C3D"/>
          <w:sz w:val="28"/>
          <w:szCs w:val="28"/>
          <w:shd w:val="clear" w:color="auto" w:fill="FFFFFF"/>
        </w:rPr>
        <w:t xml:space="preserve"> 125 человек, 13 мужчин и 112 женщин в возрасте от 24-68 лет, общим стажем работы 1-45 лет. Результаты анализировались с помощью программы </w:t>
      </w:r>
      <w:r w:rsidR="00A53C94" w:rsidRPr="0091602C">
        <w:rPr>
          <w:rFonts w:ascii="Times New Roman" w:hAnsi="Times New Roman" w:cs="Times New Roman"/>
          <w:color w:val="292C3D"/>
          <w:sz w:val="28"/>
          <w:szCs w:val="28"/>
          <w:shd w:val="clear" w:color="auto" w:fill="FFFFFF"/>
          <w:lang w:val="en-US"/>
        </w:rPr>
        <w:t>IBM</w:t>
      </w:r>
      <w:r w:rsidR="00A53C94" w:rsidRPr="0091602C">
        <w:rPr>
          <w:rFonts w:ascii="Times New Roman" w:hAnsi="Times New Roman" w:cs="Times New Roman"/>
          <w:color w:val="292C3D"/>
          <w:sz w:val="28"/>
          <w:szCs w:val="28"/>
          <w:shd w:val="clear" w:color="auto" w:fill="FFFFFF"/>
        </w:rPr>
        <w:t xml:space="preserve"> </w:t>
      </w:r>
      <w:r w:rsidR="00A53C94" w:rsidRPr="0091602C">
        <w:rPr>
          <w:rFonts w:ascii="Times New Roman" w:hAnsi="Times New Roman" w:cs="Times New Roman"/>
          <w:color w:val="292C3D"/>
          <w:sz w:val="28"/>
          <w:szCs w:val="28"/>
          <w:shd w:val="clear" w:color="auto" w:fill="FFFFFF"/>
          <w:lang w:val="en-US"/>
        </w:rPr>
        <w:t>SPSS</w:t>
      </w:r>
      <w:r w:rsidR="00A53C94" w:rsidRPr="0091602C">
        <w:rPr>
          <w:rFonts w:ascii="Times New Roman" w:hAnsi="Times New Roman" w:cs="Times New Roman"/>
          <w:color w:val="292C3D"/>
          <w:sz w:val="28"/>
          <w:szCs w:val="28"/>
          <w:shd w:val="clear" w:color="auto" w:fill="FFFFFF"/>
        </w:rPr>
        <w:t xml:space="preserve"> </w:t>
      </w:r>
      <w:r w:rsidR="00A53C94" w:rsidRPr="0091602C">
        <w:rPr>
          <w:rFonts w:ascii="Times New Roman" w:hAnsi="Times New Roman" w:cs="Times New Roman"/>
          <w:color w:val="292C3D"/>
          <w:sz w:val="28"/>
          <w:szCs w:val="28"/>
          <w:shd w:val="clear" w:color="auto" w:fill="FFFFFF"/>
          <w:lang w:val="en-US"/>
        </w:rPr>
        <w:t>Statistics</w:t>
      </w:r>
      <w:r w:rsidR="00A53C94" w:rsidRPr="0091602C">
        <w:rPr>
          <w:rFonts w:ascii="Times New Roman" w:hAnsi="Times New Roman" w:cs="Times New Roman"/>
          <w:color w:val="292C3D"/>
          <w:sz w:val="28"/>
          <w:szCs w:val="28"/>
          <w:shd w:val="clear" w:color="auto" w:fill="FFFFFF"/>
        </w:rPr>
        <w:t xml:space="preserve"> версии 19.0, был использован критерий </w:t>
      </w:r>
      <w:proofErr w:type="spellStart"/>
      <w:r w:rsidR="00A53C94" w:rsidRPr="0091602C">
        <w:rPr>
          <w:rFonts w:ascii="Times New Roman" w:hAnsi="Times New Roman" w:cs="Times New Roman"/>
          <w:color w:val="292C3D"/>
          <w:sz w:val="28"/>
          <w:szCs w:val="28"/>
          <w:shd w:val="clear" w:color="auto" w:fill="FFFFFF"/>
        </w:rPr>
        <w:t>Уилкоксона</w:t>
      </w:r>
      <w:proofErr w:type="spellEnd"/>
      <w:r w:rsidR="00A53C94" w:rsidRPr="0091602C">
        <w:rPr>
          <w:rFonts w:ascii="Times New Roman" w:hAnsi="Times New Roman" w:cs="Times New Roman"/>
          <w:color w:val="292C3D"/>
          <w:sz w:val="28"/>
          <w:szCs w:val="28"/>
          <w:shd w:val="clear" w:color="auto" w:fill="FFFFFF"/>
        </w:rPr>
        <w:t xml:space="preserve"> и критерий </w:t>
      </w:r>
      <w:r w:rsidR="00A53C94" w:rsidRPr="0091602C">
        <w:rPr>
          <w:rFonts w:ascii="Times New Roman" w:hAnsi="Times New Roman" w:cs="Times New Roman"/>
          <w:sz w:val="28"/>
          <w:szCs w:val="28"/>
          <w:shd w:val="clear" w:color="auto" w:fill="FFFFFF"/>
        </w:rPr>
        <w:t>φ* Фишера, контент-анализ.</w:t>
      </w:r>
    </w:p>
    <w:p w14:paraId="251540F0" w14:textId="77777777" w:rsidR="00F7656E" w:rsidRPr="0091602C" w:rsidRDefault="00A53C94"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292C3D"/>
          <w:sz w:val="28"/>
          <w:szCs w:val="28"/>
          <w:shd w:val="clear" w:color="auto" w:fill="FFFFFF"/>
        </w:rPr>
        <w:t xml:space="preserve">По итогу исследования </w:t>
      </w:r>
      <w:r w:rsidR="00ED7EB5" w:rsidRPr="0091602C">
        <w:rPr>
          <w:rFonts w:ascii="Times New Roman" w:hAnsi="Times New Roman" w:cs="Times New Roman"/>
          <w:color w:val="292C3D"/>
          <w:sz w:val="28"/>
          <w:szCs w:val="28"/>
          <w:shd w:val="clear" w:color="auto" w:fill="FFFFFF"/>
        </w:rPr>
        <w:t xml:space="preserve">цель подтвердилась: «тренинг </w:t>
      </w:r>
      <w:proofErr w:type="spellStart"/>
      <w:r w:rsidR="00ED7EB5" w:rsidRPr="0091602C">
        <w:rPr>
          <w:rFonts w:ascii="Times New Roman" w:hAnsi="Times New Roman" w:cs="Times New Roman"/>
          <w:color w:val="292C3D"/>
          <w:sz w:val="28"/>
          <w:szCs w:val="28"/>
          <w:shd w:val="clear" w:color="auto" w:fill="FFFFFF"/>
        </w:rPr>
        <w:t>проактивного</w:t>
      </w:r>
      <w:proofErr w:type="spellEnd"/>
      <w:r w:rsidR="00ED7EB5" w:rsidRPr="0091602C">
        <w:rPr>
          <w:rFonts w:ascii="Times New Roman" w:hAnsi="Times New Roman" w:cs="Times New Roman"/>
          <w:color w:val="292C3D"/>
          <w:sz w:val="28"/>
          <w:szCs w:val="28"/>
          <w:shd w:val="clear" w:color="auto" w:fill="FFFFFF"/>
        </w:rPr>
        <w:t xml:space="preserve"> поведения» развивает </w:t>
      </w:r>
      <w:proofErr w:type="spellStart"/>
      <w:r w:rsidR="00ED7EB5" w:rsidRPr="0091602C">
        <w:rPr>
          <w:rFonts w:ascii="Times New Roman" w:hAnsi="Times New Roman" w:cs="Times New Roman"/>
          <w:color w:val="292C3D"/>
          <w:sz w:val="28"/>
          <w:szCs w:val="28"/>
          <w:shd w:val="clear" w:color="auto" w:fill="FFFFFF"/>
        </w:rPr>
        <w:t>проактивные</w:t>
      </w:r>
      <w:proofErr w:type="spellEnd"/>
      <w:r w:rsidR="00ED7EB5" w:rsidRPr="0091602C">
        <w:rPr>
          <w:rFonts w:ascii="Times New Roman" w:hAnsi="Times New Roman" w:cs="Times New Roman"/>
          <w:color w:val="292C3D"/>
          <w:sz w:val="28"/>
          <w:szCs w:val="28"/>
          <w:shd w:val="clear" w:color="auto" w:fill="FFFFFF"/>
        </w:rPr>
        <w:t xml:space="preserve"> копинг-стратегии у врачей. Эта способность повышает их профессионализм и уменьшает «эмоциональное истощение». Тренинг помогает переосмыслить прошлое в позитивном варианте, что увеличивает самооценку. [</w:t>
      </w:r>
      <w:proofErr w:type="spellStart"/>
      <w:r w:rsidRPr="0091602C">
        <w:rPr>
          <w:rFonts w:ascii="Times New Roman" w:hAnsi="Times New Roman" w:cs="Times New Roman"/>
          <w:color w:val="292C3D"/>
          <w:sz w:val="28"/>
          <w:szCs w:val="28"/>
          <w:shd w:val="clear" w:color="auto" w:fill="FFFFFF"/>
        </w:rPr>
        <w:t>Слабинский</w:t>
      </w:r>
      <w:proofErr w:type="spellEnd"/>
      <w:r w:rsidRPr="0091602C">
        <w:rPr>
          <w:rFonts w:ascii="Times New Roman" w:hAnsi="Times New Roman" w:cs="Times New Roman"/>
          <w:color w:val="292C3D"/>
          <w:sz w:val="28"/>
          <w:szCs w:val="28"/>
          <w:shd w:val="clear" w:color="auto" w:fill="FFFFFF"/>
        </w:rPr>
        <w:t xml:space="preserve">, </w:t>
      </w:r>
      <w:proofErr w:type="spellStart"/>
      <w:r w:rsidRPr="0091602C">
        <w:rPr>
          <w:rFonts w:ascii="Times New Roman" w:hAnsi="Times New Roman" w:cs="Times New Roman"/>
          <w:color w:val="292C3D"/>
          <w:sz w:val="28"/>
          <w:szCs w:val="28"/>
          <w:shd w:val="clear" w:color="auto" w:fill="FFFFFF"/>
        </w:rPr>
        <w:t>Воищева</w:t>
      </w:r>
      <w:proofErr w:type="spellEnd"/>
      <w:r w:rsidRPr="0091602C">
        <w:rPr>
          <w:rFonts w:ascii="Times New Roman" w:hAnsi="Times New Roman" w:cs="Times New Roman"/>
          <w:color w:val="292C3D"/>
          <w:sz w:val="28"/>
          <w:szCs w:val="28"/>
          <w:shd w:val="clear" w:color="auto" w:fill="FFFFFF"/>
        </w:rPr>
        <w:t xml:space="preserve">, </w:t>
      </w:r>
      <w:proofErr w:type="spellStart"/>
      <w:r w:rsidRPr="0091602C">
        <w:rPr>
          <w:rFonts w:ascii="Times New Roman" w:hAnsi="Times New Roman" w:cs="Times New Roman"/>
          <w:color w:val="292C3D"/>
          <w:sz w:val="28"/>
          <w:szCs w:val="28"/>
          <w:shd w:val="clear" w:color="auto" w:fill="FFFFFF"/>
        </w:rPr>
        <w:t>Кабиева</w:t>
      </w:r>
      <w:proofErr w:type="spellEnd"/>
      <w:r w:rsidRPr="0091602C">
        <w:rPr>
          <w:rFonts w:ascii="Times New Roman" w:hAnsi="Times New Roman" w:cs="Times New Roman"/>
          <w:color w:val="292C3D"/>
          <w:sz w:val="28"/>
          <w:szCs w:val="28"/>
          <w:shd w:val="clear" w:color="auto" w:fill="FFFFFF"/>
        </w:rPr>
        <w:t xml:space="preserve">, </w:t>
      </w:r>
      <w:proofErr w:type="spellStart"/>
      <w:r w:rsidRPr="0091602C">
        <w:rPr>
          <w:rFonts w:ascii="Times New Roman" w:hAnsi="Times New Roman" w:cs="Times New Roman"/>
          <w:color w:val="292C3D"/>
          <w:sz w:val="28"/>
          <w:szCs w:val="28"/>
          <w:shd w:val="clear" w:color="auto" w:fill="FFFFFF"/>
        </w:rPr>
        <w:t>Левадняя</w:t>
      </w:r>
      <w:proofErr w:type="spellEnd"/>
      <w:r w:rsidR="0029511F" w:rsidRPr="0091602C">
        <w:rPr>
          <w:rFonts w:ascii="Times New Roman" w:hAnsi="Times New Roman" w:cs="Times New Roman"/>
          <w:color w:val="000000" w:themeColor="text1"/>
          <w:sz w:val="28"/>
          <w:szCs w:val="28"/>
        </w:rPr>
        <w:t>, 20</w:t>
      </w:r>
      <w:r w:rsidR="00E954F2" w:rsidRPr="0091602C">
        <w:rPr>
          <w:rFonts w:ascii="Times New Roman" w:hAnsi="Times New Roman" w:cs="Times New Roman"/>
          <w:color w:val="000000" w:themeColor="text1"/>
          <w:sz w:val="28"/>
          <w:szCs w:val="28"/>
        </w:rPr>
        <w:t>21</w:t>
      </w:r>
      <w:r w:rsidR="0029511F" w:rsidRPr="0091602C">
        <w:rPr>
          <w:rFonts w:ascii="Times New Roman" w:hAnsi="Times New Roman" w:cs="Times New Roman"/>
          <w:color w:val="000000" w:themeColor="text1"/>
          <w:sz w:val="28"/>
          <w:szCs w:val="28"/>
        </w:rPr>
        <w:t>]</w:t>
      </w:r>
    </w:p>
    <w:p w14:paraId="4B933BF9" w14:textId="77777777" w:rsidR="00F7656E" w:rsidRPr="0091602C" w:rsidRDefault="00ED7EB5"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292C3D"/>
          <w:sz w:val="28"/>
          <w:szCs w:val="28"/>
          <w:shd w:val="clear" w:color="auto" w:fill="FFFFFF"/>
        </w:rPr>
        <w:t xml:space="preserve">Ким Э Сун «Взаимосвязь между отдельными стратегиями </w:t>
      </w:r>
      <w:proofErr w:type="spellStart"/>
      <w:r w:rsidRPr="0091602C">
        <w:rPr>
          <w:rFonts w:ascii="Times New Roman" w:hAnsi="Times New Roman" w:cs="Times New Roman"/>
          <w:color w:val="292C3D"/>
          <w:sz w:val="28"/>
          <w:szCs w:val="28"/>
          <w:shd w:val="clear" w:color="auto" w:fill="FFFFFF"/>
        </w:rPr>
        <w:t>самолидерства</w:t>
      </w:r>
      <w:proofErr w:type="spellEnd"/>
      <w:r w:rsidRPr="0091602C">
        <w:rPr>
          <w:rFonts w:ascii="Times New Roman" w:hAnsi="Times New Roman" w:cs="Times New Roman"/>
          <w:color w:val="292C3D"/>
          <w:sz w:val="28"/>
          <w:szCs w:val="28"/>
          <w:shd w:val="clear" w:color="auto" w:fill="FFFFFF"/>
        </w:rPr>
        <w:t xml:space="preserve"> и </w:t>
      </w:r>
      <w:proofErr w:type="spellStart"/>
      <w:r w:rsidRPr="0091602C">
        <w:rPr>
          <w:rFonts w:ascii="Times New Roman" w:hAnsi="Times New Roman" w:cs="Times New Roman"/>
          <w:color w:val="292C3D"/>
          <w:sz w:val="28"/>
          <w:szCs w:val="28"/>
          <w:shd w:val="clear" w:color="auto" w:fill="FFFFFF"/>
        </w:rPr>
        <w:t>копинг</w:t>
      </w:r>
      <w:proofErr w:type="spellEnd"/>
      <w:r w:rsidRPr="0091602C">
        <w:rPr>
          <w:rFonts w:ascii="Times New Roman" w:hAnsi="Times New Roman" w:cs="Times New Roman"/>
          <w:color w:val="292C3D"/>
          <w:sz w:val="28"/>
          <w:szCs w:val="28"/>
          <w:shd w:val="clear" w:color="auto" w:fill="FFFFFF"/>
        </w:rPr>
        <w:t>-</w:t>
      </w:r>
      <w:r w:rsidRPr="0091602C">
        <w:rPr>
          <w:rStyle w:val="a3"/>
          <w:rFonts w:ascii="Times New Roman" w:hAnsi="Times New Roman" w:cs="Times New Roman"/>
          <w:color w:val="auto"/>
          <w:sz w:val="28"/>
          <w:szCs w:val="28"/>
          <w:u w:val="none"/>
        </w:rPr>
        <w:t xml:space="preserve">стратегиями». Цель данного исследования </w:t>
      </w:r>
      <w:r w:rsidR="00314262" w:rsidRPr="0091602C">
        <w:rPr>
          <w:rStyle w:val="a3"/>
          <w:rFonts w:ascii="Times New Roman" w:hAnsi="Times New Roman" w:cs="Times New Roman"/>
          <w:color w:val="auto"/>
          <w:sz w:val="28"/>
          <w:szCs w:val="28"/>
          <w:u w:val="none"/>
        </w:rPr>
        <w:t>–</w:t>
      </w:r>
      <w:r w:rsidRPr="0091602C">
        <w:rPr>
          <w:rStyle w:val="a3"/>
          <w:rFonts w:ascii="Times New Roman" w:hAnsi="Times New Roman" w:cs="Times New Roman"/>
          <w:color w:val="auto"/>
          <w:sz w:val="28"/>
          <w:szCs w:val="28"/>
          <w:u w:val="none"/>
        </w:rPr>
        <w:t xml:space="preserve"> </w:t>
      </w:r>
      <w:r w:rsidR="00314262" w:rsidRPr="0091602C">
        <w:rPr>
          <w:rFonts w:ascii="Times New Roman" w:hAnsi="Times New Roman" w:cs="Times New Roman"/>
          <w:color w:val="000000" w:themeColor="text1"/>
          <w:sz w:val="28"/>
          <w:szCs w:val="28"/>
        </w:rPr>
        <w:t xml:space="preserve">рассмотреть взаимосвязь между некоторыми стратегиями </w:t>
      </w:r>
      <w:proofErr w:type="spellStart"/>
      <w:r w:rsidR="00314262" w:rsidRPr="0091602C">
        <w:rPr>
          <w:rFonts w:ascii="Times New Roman" w:hAnsi="Times New Roman" w:cs="Times New Roman"/>
          <w:color w:val="000000" w:themeColor="text1"/>
          <w:sz w:val="28"/>
          <w:szCs w:val="28"/>
        </w:rPr>
        <w:t>самолидерства</w:t>
      </w:r>
      <w:proofErr w:type="spellEnd"/>
      <w:r w:rsidR="00314262" w:rsidRPr="0091602C">
        <w:rPr>
          <w:rFonts w:ascii="Times New Roman" w:hAnsi="Times New Roman" w:cs="Times New Roman"/>
          <w:color w:val="000000" w:themeColor="text1"/>
          <w:sz w:val="28"/>
          <w:szCs w:val="28"/>
        </w:rPr>
        <w:t xml:space="preserve"> и </w:t>
      </w:r>
      <w:proofErr w:type="spellStart"/>
      <w:r w:rsidR="00314262" w:rsidRPr="0091602C">
        <w:rPr>
          <w:rFonts w:ascii="Times New Roman" w:hAnsi="Times New Roman" w:cs="Times New Roman"/>
          <w:color w:val="000000" w:themeColor="text1"/>
          <w:sz w:val="28"/>
          <w:szCs w:val="28"/>
        </w:rPr>
        <w:t>копинг</w:t>
      </w:r>
      <w:proofErr w:type="spellEnd"/>
      <w:r w:rsidR="00314262" w:rsidRPr="0091602C">
        <w:rPr>
          <w:rFonts w:ascii="Times New Roman" w:hAnsi="Times New Roman" w:cs="Times New Roman"/>
          <w:color w:val="000000" w:themeColor="text1"/>
          <w:sz w:val="28"/>
          <w:szCs w:val="28"/>
        </w:rPr>
        <w:t xml:space="preserve">-стратегиями. </w:t>
      </w:r>
      <w:r w:rsidR="00A547E4" w:rsidRPr="0091602C">
        <w:rPr>
          <w:rFonts w:ascii="Times New Roman" w:hAnsi="Times New Roman" w:cs="Times New Roman"/>
          <w:color w:val="000000" w:themeColor="text1"/>
          <w:sz w:val="28"/>
          <w:szCs w:val="28"/>
        </w:rPr>
        <w:t xml:space="preserve">Методика, которая использовалась в исследовании: «опросник по </w:t>
      </w:r>
      <w:proofErr w:type="spellStart"/>
      <w:r w:rsidR="00A547E4" w:rsidRPr="0091602C">
        <w:rPr>
          <w:rFonts w:ascii="Times New Roman" w:hAnsi="Times New Roman" w:cs="Times New Roman"/>
          <w:color w:val="000000" w:themeColor="text1"/>
          <w:sz w:val="28"/>
          <w:szCs w:val="28"/>
        </w:rPr>
        <w:t>самолидерству</w:t>
      </w:r>
      <w:proofErr w:type="spellEnd"/>
      <w:r w:rsidR="00A547E4" w:rsidRPr="0091602C">
        <w:rPr>
          <w:rFonts w:ascii="Times New Roman" w:hAnsi="Times New Roman" w:cs="Times New Roman"/>
          <w:color w:val="000000" w:themeColor="text1"/>
          <w:sz w:val="28"/>
          <w:szCs w:val="28"/>
        </w:rPr>
        <w:t xml:space="preserve"> </w:t>
      </w:r>
      <w:r w:rsidR="00A547E4" w:rsidRPr="0091602C">
        <w:rPr>
          <w:rFonts w:ascii="Times New Roman" w:hAnsi="Times New Roman" w:cs="Times New Roman"/>
          <w:color w:val="000000" w:themeColor="text1"/>
          <w:sz w:val="28"/>
          <w:szCs w:val="28"/>
          <w:lang w:val="en-US"/>
        </w:rPr>
        <w:t>The</w:t>
      </w:r>
      <w:r w:rsidR="00A547E4" w:rsidRPr="0091602C">
        <w:rPr>
          <w:rFonts w:ascii="Times New Roman" w:hAnsi="Times New Roman" w:cs="Times New Roman"/>
          <w:color w:val="000000" w:themeColor="text1"/>
          <w:sz w:val="28"/>
          <w:szCs w:val="28"/>
        </w:rPr>
        <w:t xml:space="preserve"> </w:t>
      </w:r>
      <w:r w:rsidR="00A547E4" w:rsidRPr="0091602C">
        <w:rPr>
          <w:rFonts w:ascii="Times New Roman" w:hAnsi="Times New Roman" w:cs="Times New Roman"/>
          <w:color w:val="000000" w:themeColor="text1"/>
          <w:sz w:val="28"/>
          <w:szCs w:val="28"/>
          <w:lang w:val="en-US"/>
        </w:rPr>
        <w:t>revised</w:t>
      </w:r>
      <w:r w:rsidR="00A547E4" w:rsidRPr="0091602C">
        <w:rPr>
          <w:rFonts w:ascii="Times New Roman" w:hAnsi="Times New Roman" w:cs="Times New Roman"/>
          <w:color w:val="000000" w:themeColor="text1"/>
          <w:sz w:val="28"/>
          <w:szCs w:val="28"/>
        </w:rPr>
        <w:t xml:space="preserve"> </w:t>
      </w:r>
      <w:r w:rsidR="00A547E4" w:rsidRPr="0091602C">
        <w:rPr>
          <w:rFonts w:ascii="Times New Roman" w:hAnsi="Times New Roman" w:cs="Times New Roman"/>
          <w:color w:val="000000" w:themeColor="text1"/>
          <w:sz w:val="28"/>
          <w:szCs w:val="28"/>
          <w:lang w:val="en-US"/>
        </w:rPr>
        <w:t>self</w:t>
      </w:r>
      <w:r w:rsidR="00A547E4" w:rsidRPr="0091602C">
        <w:rPr>
          <w:rFonts w:ascii="Times New Roman" w:hAnsi="Times New Roman" w:cs="Times New Roman"/>
          <w:color w:val="000000" w:themeColor="text1"/>
          <w:sz w:val="28"/>
          <w:szCs w:val="28"/>
        </w:rPr>
        <w:t>-</w:t>
      </w:r>
      <w:r w:rsidR="00A547E4" w:rsidRPr="0091602C">
        <w:rPr>
          <w:rFonts w:ascii="Times New Roman" w:hAnsi="Times New Roman" w:cs="Times New Roman"/>
          <w:color w:val="000000" w:themeColor="text1"/>
          <w:sz w:val="28"/>
          <w:szCs w:val="28"/>
          <w:lang w:val="en-US"/>
        </w:rPr>
        <w:t>leadership</w:t>
      </w:r>
      <w:r w:rsidR="00A547E4" w:rsidRPr="0091602C">
        <w:rPr>
          <w:rFonts w:ascii="Times New Roman" w:hAnsi="Times New Roman" w:cs="Times New Roman"/>
          <w:color w:val="000000" w:themeColor="text1"/>
          <w:sz w:val="28"/>
          <w:szCs w:val="28"/>
        </w:rPr>
        <w:t xml:space="preserve"> </w:t>
      </w:r>
      <w:r w:rsidR="00A547E4" w:rsidRPr="0091602C">
        <w:rPr>
          <w:rFonts w:ascii="Times New Roman" w:hAnsi="Times New Roman" w:cs="Times New Roman"/>
          <w:color w:val="000000" w:themeColor="text1"/>
          <w:sz w:val="28"/>
          <w:szCs w:val="28"/>
          <w:lang w:val="en-US"/>
        </w:rPr>
        <w:t>questionnaire</w:t>
      </w:r>
      <w:r w:rsidR="00A547E4" w:rsidRPr="0091602C">
        <w:rPr>
          <w:rFonts w:ascii="Times New Roman" w:hAnsi="Times New Roman" w:cs="Times New Roman"/>
          <w:color w:val="000000" w:themeColor="text1"/>
          <w:sz w:val="28"/>
          <w:szCs w:val="28"/>
        </w:rPr>
        <w:t xml:space="preserve">» написанная </w:t>
      </w:r>
      <w:r w:rsidR="00A547E4" w:rsidRPr="0091602C">
        <w:rPr>
          <w:rFonts w:ascii="Times New Roman" w:hAnsi="Times New Roman" w:cs="Times New Roman"/>
          <w:color w:val="000000" w:themeColor="text1"/>
          <w:sz w:val="28"/>
          <w:szCs w:val="28"/>
          <w:lang w:val="en-US"/>
        </w:rPr>
        <w:t>Houghton</w:t>
      </w:r>
      <w:r w:rsidR="00A547E4" w:rsidRPr="0091602C">
        <w:rPr>
          <w:rFonts w:ascii="Times New Roman" w:hAnsi="Times New Roman" w:cs="Times New Roman"/>
          <w:color w:val="000000" w:themeColor="text1"/>
          <w:sz w:val="28"/>
          <w:szCs w:val="28"/>
        </w:rPr>
        <w:t xml:space="preserve"> </w:t>
      </w:r>
      <w:r w:rsidR="00A547E4" w:rsidRPr="0091602C">
        <w:rPr>
          <w:rFonts w:ascii="Times New Roman" w:hAnsi="Times New Roman" w:cs="Times New Roman"/>
          <w:color w:val="000000" w:themeColor="text1"/>
          <w:sz w:val="28"/>
          <w:szCs w:val="28"/>
          <w:lang w:val="en-US"/>
        </w:rPr>
        <w:t>J</w:t>
      </w:r>
      <w:r w:rsidR="00A547E4" w:rsidRPr="0091602C">
        <w:rPr>
          <w:rFonts w:ascii="Times New Roman" w:hAnsi="Times New Roman" w:cs="Times New Roman"/>
          <w:color w:val="000000" w:themeColor="text1"/>
          <w:sz w:val="28"/>
          <w:szCs w:val="28"/>
        </w:rPr>
        <w:t>.</w:t>
      </w:r>
      <w:r w:rsidR="00A547E4" w:rsidRPr="0091602C">
        <w:rPr>
          <w:rFonts w:ascii="Times New Roman" w:hAnsi="Times New Roman" w:cs="Times New Roman"/>
          <w:color w:val="000000" w:themeColor="text1"/>
          <w:sz w:val="28"/>
          <w:szCs w:val="28"/>
          <w:lang w:val="en-US"/>
        </w:rPr>
        <w:t>D</w:t>
      </w:r>
      <w:r w:rsidR="00A547E4" w:rsidRPr="0091602C">
        <w:rPr>
          <w:rFonts w:ascii="Times New Roman" w:hAnsi="Times New Roman" w:cs="Times New Roman"/>
          <w:color w:val="000000" w:themeColor="text1"/>
          <w:sz w:val="28"/>
          <w:szCs w:val="28"/>
        </w:rPr>
        <w:t>. Исследование проводилось на</w:t>
      </w:r>
      <w:r w:rsidR="006B2C3C" w:rsidRPr="0091602C">
        <w:rPr>
          <w:rFonts w:ascii="Times New Roman" w:hAnsi="Times New Roman" w:cs="Times New Roman"/>
          <w:color w:val="000000" w:themeColor="text1"/>
          <w:sz w:val="28"/>
          <w:szCs w:val="28"/>
        </w:rPr>
        <w:t xml:space="preserve"> 345 человек в возрасте от 18 до 64 лет. Оно анализировалось программой «</w:t>
      </w:r>
      <w:r w:rsidR="006B2C3C" w:rsidRPr="0091602C">
        <w:rPr>
          <w:rFonts w:ascii="Times New Roman" w:hAnsi="Times New Roman" w:cs="Times New Roman"/>
          <w:color w:val="000000" w:themeColor="text1"/>
          <w:sz w:val="28"/>
          <w:szCs w:val="28"/>
          <w:lang w:val="en-US"/>
        </w:rPr>
        <w:t>IBM</w:t>
      </w:r>
      <w:r w:rsidR="006B2C3C" w:rsidRPr="0091602C">
        <w:rPr>
          <w:rFonts w:ascii="Times New Roman" w:hAnsi="Times New Roman" w:cs="Times New Roman"/>
          <w:color w:val="000000" w:themeColor="text1"/>
          <w:sz w:val="28"/>
          <w:szCs w:val="28"/>
        </w:rPr>
        <w:t xml:space="preserve"> </w:t>
      </w:r>
      <w:r w:rsidR="006B2C3C" w:rsidRPr="0091602C">
        <w:rPr>
          <w:rFonts w:ascii="Times New Roman" w:hAnsi="Times New Roman" w:cs="Times New Roman"/>
          <w:color w:val="000000" w:themeColor="text1"/>
          <w:sz w:val="28"/>
          <w:szCs w:val="28"/>
          <w:lang w:val="en-US"/>
        </w:rPr>
        <w:t>SPSS</w:t>
      </w:r>
      <w:r w:rsidR="006B2C3C" w:rsidRPr="0091602C">
        <w:rPr>
          <w:rFonts w:ascii="Times New Roman" w:hAnsi="Times New Roman" w:cs="Times New Roman"/>
          <w:color w:val="000000" w:themeColor="text1"/>
          <w:sz w:val="28"/>
          <w:szCs w:val="28"/>
        </w:rPr>
        <w:t xml:space="preserve"> </w:t>
      </w:r>
      <w:r w:rsidR="006B2C3C" w:rsidRPr="0091602C">
        <w:rPr>
          <w:rFonts w:ascii="Times New Roman" w:hAnsi="Times New Roman" w:cs="Times New Roman"/>
          <w:color w:val="000000" w:themeColor="text1"/>
          <w:sz w:val="28"/>
          <w:szCs w:val="28"/>
          <w:lang w:val="en-US"/>
        </w:rPr>
        <w:t>Statistics</w:t>
      </w:r>
      <w:r w:rsidR="006B2C3C" w:rsidRPr="0091602C">
        <w:rPr>
          <w:rFonts w:ascii="Times New Roman" w:hAnsi="Times New Roman" w:cs="Times New Roman"/>
          <w:color w:val="000000" w:themeColor="text1"/>
          <w:sz w:val="28"/>
          <w:szCs w:val="28"/>
        </w:rPr>
        <w:t xml:space="preserve"> 22.0», был использован кластерный анализ, а различие кластеров анализировались дисперсионным анализом </w:t>
      </w:r>
      <w:r w:rsidR="006B2C3C" w:rsidRPr="0091602C">
        <w:rPr>
          <w:rFonts w:ascii="Times New Roman" w:hAnsi="Times New Roman" w:cs="Times New Roman"/>
          <w:color w:val="000000" w:themeColor="text1"/>
          <w:sz w:val="28"/>
          <w:szCs w:val="28"/>
          <w:lang w:val="en-US"/>
        </w:rPr>
        <w:t>ANOVA</w:t>
      </w:r>
      <w:r w:rsidR="006B2C3C" w:rsidRPr="0091602C">
        <w:rPr>
          <w:rFonts w:ascii="Times New Roman" w:hAnsi="Times New Roman" w:cs="Times New Roman"/>
          <w:color w:val="000000" w:themeColor="text1"/>
          <w:sz w:val="28"/>
          <w:szCs w:val="28"/>
        </w:rPr>
        <w:t xml:space="preserve">. Также для анализа был использован множественный регрессионный анализ, были использованы </w:t>
      </w:r>
      <w:r w:rsidR="006B2C3C" w:rsidRPr="0091602C">
        <w:rPr>
          <w:rFonts w:ascii="Times New Roman" w:hAnsi="Times New Roman" w:cs="Times New Roman"/>
          <w:color w:val="000000" w:themeColor="text1"/>
          <w:sz w:val="28"/>
          <w:szCs w:val="28"/>
          <w:lang w:val="en-US"/>
        </w:rPr>
        <w:t>F</w:t>
      </w:r>
      <w:r w:rsidR="006B2C3C" w:rsidRPr="0091602C">
        <w:rPr>
          <w:rFonts w:ascii="Times New Roman" w:hAnsi="Times New Roman" w:cs="Times New Roman"/>
          <w:color w:val="000000" w:themeColor="text1"/>
          <w:sz w:val="28"/>
          <w:szCs w:val="28"/>
        </w:rPr>
        <w:t xml:space="preserve">-критерий Фишера. </w:t>
      </w:r>
    </w:p>
    <w:p w14:paraId="644B90F0" w14:textId="77777777" w:rsidR="00F7656E" w:rsidRPr="0091602C" w:rsidRDefault="006B2C3C"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292C3D"/>
          <w:sz w:val="28"/>
          <w:szCs w:val="28"/>
          <w:shd w:val="clear" w:color="auto" w:fill="FFFFFF"/>
        </w:rPr>
        <w:t>По итогу:</w:t>
      </w:r>
      <w:r w:rsidRPr="0091602C">
        <w:rPr>
          <w:rFonts w:ascii="Times New Roman" w:hAnsi="Times New Roman" w:cs="Times New Roman"/>
          <w:color w:val="000000" w:themeColor="text1"/>
          <w:sz w:val="28"/>
          <w:szCs w:val="28"/>
        </w:rPr>
        <w:t xml:space="preserve"> 1) уровень </w:t>
      </w:r>
      <w:proofErr w:type="spellStart"/>
      <w:r w:rsidRPr="0091602C">
        <w:rPr>
          <w:rFonts w:ascii="Times New Roman" w:hAnsi="Times New Roman" w:cs="Times New Roman"/>
          <w:color w:val="000000" w:themeColor="text1"/>
          <w:sz w:val="28"/>
          <w:szCs w:val="28"/>
        </w:rPr>
        <w:t>самолидерства</w:t>
      </w:r>
      <w:proofErr w:type="spellEnd"/>
      <w:r w:rsidRPr="0091602C">
        <w:rPr>
          <w:rFonts w:ascii="Times New Roman" w:hAnsi="Times New Roman" w:cs="Times New Roman"/>
          <w:color w:val="000000" w:themeColor="text1"/>
          <w:sz w:val="28"/>
          <w:szCs w:val="28"/>
        </w:rPr>
        <w:t xml:space="preserve"> предопределяет уровень </w:t>
      </w:r>
      <w:proofErr w:type="spellStart"/>
      <w:r w:rsidRPr="0091602C">
        <w:rPr>
          <w:rFonts w:ascii="Times New Roman" w:hAnsi="Times New Roman" w:cs="Times New Roman"/>
          <w:color w:val="000000" w:themeColor="text1"/>
          <w:sz w:val="28"/>
          <w:szCs w:val="28"/>
        </w:rPr>
        <w:t>эксплицированности</w:t>
      </w:r>
      <w:proofErr w:type="spellEnd"/>
      <w:r w:rsidRPr="0091602C">
        <w:rPr>
          <w:rFonts w:ascii="Times New Roman" w:hAnsi="Times New Roman" w:cs="Times New Roman"/>
          <w:color w:val="000000" w:themeColor="text1"/>
          <w:sz w:val="28"/>
          <w:szCs w:val="28"/>
        </w:rPr>
        <w:t xml:space="preserve"> копинг-стратегий. 2) </w:t>
      </w:r>
      <w:r w:rsidR="0023603F" w:rsidRPr="0091602C">
        <w:rPr>
          <w:rFonts w:ascii="Times New Roman" w:hAnsi="Times New Roman" w:cs="Times New Roman"/>
          <w:color w:val="000000" w:themeColor="text1"/>
          <w:sz w:val="28"/>
          <w:szCs w:val="28"/>
        </w:rPr>
        <w:t>стратегия преодолевающего поведения «принятие ответственности»</w:t>
      </w:r>
      <w:r w:rsidRPr="0091602C">
        <w:rPr>
          <w:rFonts w:ascii="Times New Roman" w:hAnsi="Times New Roman" w:cs="Times New Roman"/>
          <w:color w:val="000000" w:themeColor="text1"/>
          <w:sz w:val="28"/>
          <w:szCs w:val="28"/>
        </w:rPr>
        <w:t xml:space="preserve"> </w:t>
      </w:r>
      <w:r w:rsidR="0023603F" w:rsidRPr="0091602C">
        <w:rPr>
          <w:rFonts w:ascii="Times New Roman" w:hAnsi="Times New Roman" w:cs="Times New Roman"/>
          <w:color w:val="000000" w:themeColor="text1"/>
          <w:sz w:val="28"/>
          <w:szCs w:val="28"/>
        </w:rPr>
        <w:t xml:space="preserve">зависит от стратегии </w:t>
      </w:r>
      <w:proofErr w:type="spellStart"/>
      <w:r w:rsidR="0023603F" w:rsidRPr="0091602C">
        <w:rPr>
          <w:rFonts w:ascii="Times New Roman" w:hAnsi="Times New Roman" w:cs="Times New Roman"/>
          <w:color w:val="000000" w:themeColor="text1"/>
          <w:sz w:val="28"/>
          <w:szCs w:val="28"/>
        </w:rPr>
        <w:t>самолидерства</w:t>
      </w:r>
      <w:proofErr w:type="spellEnd"/>
      <w:r w:rsidR="0023603F" w:rsidRPr="0091602C">
        <w:rPr>
          <w:rFonts w:ascii="Times New Roman" w:hAnsi="Times New Roman" w:cs="Times New Roman"/>
          <w:color w:val="000000" w:themeColor="text1"/>
          <w:sz w:val="28"/>
          <w:szCs w:val="28"/>
        </w:rPr>
        <w:t xml:space="preserve"> </w:t>
      </w:r>
      <w:r w:rsidR="0023603F" w:rsidRPr="0091602C">
        <w:rPr>
          <w:rFonts w:ascii="Times New Roman" w:hAnsi="Times New Roman" w:cs="Times New Roman"/>
          <w:color w:val="000000" w:themeColor="text1"/>
          <w:sz w:val="28"/>
          <w:szCs w:val="28"/>
        </w:rPr>
        <w:lastRenderedPageBreak/>
        <w:t xml:space="preserve">«самонаказания». На другие копинг-стратегии оказывает влияние общее </w:t>
      </w:r>
      <w:proofErr w:type="spellStart"/>
      <w:r w:rsidR="0023603F" w:rsidRPr="0091602C">
        <w:rPr>
          <w:rFonts w:ascii="Times New Roman" w:hAnsi="Times New Roman" w:cs="Times New Roman"/>
          <w:color w:val="000000" w:themeColor="text1"/>
          <w:sz w:val="28"/>
          <w:szCs w:val="28"/>
        </w:rPr>
        <w:t>самолидерство</w:t>
      </w:r>
      <w:proofErr w:type="spellEnd"/>
      <w:r w:rsidR="0023603F" w:rsidRPr="0091602C">
        <w:rPr>
          <w:rFonts w:ascii="Times New Roman" w:hAnsi="Times New Roman" w:cs="Times New Roman"/>
          <w:color w:val="000000" w:themeColor="text1"/>
          <w:sz w:val="28"/>
          <w:szCs w:val="28"/>
        </w:rPr>
        <w:t xml:space="preserve">, а не отдельные компоненты.3) компоненты </w:t>
      </w:r>
      <w:proofErr w:type="spellStart"/>
      <w:r w:rsidR="0023603F" w:rsidRPr="0091602C">
        <w:rPr>
          <w:rFonts w:ascii="Times New Roman" w:hAnsi="Times New Roman" w:cs="Times New Roman"/>
          <w:color w:val="000000" w:themeColor="text1"/>
          <w:sz w:val="28"/>
          <w:szCs w:val="28"/>
        </w:rPr>
        <w:t>самолидерства</w:t>
      </w:r>
      <w:proofErr w:type="spellEnd"/>
      <w:r w:rsidR="0023603F" w:rsidRPr="0091602C">
        <w:rPr>
          <w:rFonts w:ascii="Times New Roman" w:hAnsi="Times New Roman" w:cs="Times New Roman"/>
          <w:color w:val="000000" w:themeColor="text1"/>
          <w:sz w:val="28"/>
          <w:szCs w:val="28"/>
        </w:rPr>
        <w:t xml:space="preserve"> не влияют на выбор копинг-стратегий, а влияет на них общее </w:t>
      </w:r>
      <w:proofErr w:type="spellStart"/>
      <w:r w:rsidR="0023603F" w:rsidRPr="0091602C">
        <w:rPr>
          <w:rFonts w:ascii="Times New Roman" w:hAnsi="Times New Roman" w:cs="Times New Roman"/>
          <w:color w:val="000000" w:themeColor="text1"/>
          <w:sz w:val="28"/>
          <w:szCs w:val="28"/>
        </w:rPr>
        <w:t>самолидерство</w:t>
      </w:r>
      <w:proofErr w:type="spellEnd"/>
      <w:r w:rsidR="0023603F" w:rsidRPr="0091602C">
        <w:rPr>
          <w:rFonts w:ascii="Times New Roman" w:hAnsi="Times New Roman" w:cs="Times New Roman"/>
          <w:color w:val="000000" w:themeColor="text1"/>
          <w:sz w:val="28"/>
          <w:szCs w:val="28"/>
        </w:rPr>
        <w:t xml:space="preserve">. </w:t>
      </w:r>
      <w:r w:rsidR="0029511F" w:rsidRPr="0091602C">
        <w:rPr>
          <w:rFonts w:ascii="Times New Roman" w:hAnsi="Times New Roman" w:cs="Times New Roman"/>
          <w:color w:val="000000" w:themeColor="text1"/>
          <w:sz w:val="28"/>
          <w:szCs w:val="28"/>
        </w:rPr>
        <w:t>[</w:t>
      </w:r>
      <w:r w:rsidR="00314262" w:rsidRPr="0091602C">
        <w:rPr>
          <w:rFonts w:ascii="Times New Roman" w:hAnsi="Times New Roman" w:cs="Times New Roman"/>
          <w:color w:val="292C3D"/>
          <w:sz w:val="28"/>
          <w:szCs w:val="28"/>
          <w:shd w:val="clear" w:color="auto" w:fill="FFFFFF"/>
        </w:rPr>
        <w:t>Сун</w:t>
      </w:r>
      <w:r w:rsidR="0029511F" w:rsidRPr="0091602C">
        <w:rPr>
          <w:rFonts w:ascii="Times New Roman" w:hAnsi="Times New Roman" w:cs="Times New Roman"/>
          <w:color w:val="000000" w:themeColor="text1"/>
          <w:sz w:val="28"/>
          <w:szCs w:val="28"/>
        </w:rPr>
        <w:t>, 201</w:t>
      </w:r>
      <w:r w:rsidR="00314262" w:rsidRPr="0091602C">
        <w:rPr>
          <w:rFonts w:ascii="Times New Roman" w:hAnsi="Times New Roman" w:cs="Times New Roman"/>
          <w:color w:val="000000" w:themeColor="text1"/>
          <w:sz w:val="28"/>
          <w:szCs w:val="28"/>
        </w:rPr>
        <w:t>9</w:t>
      </w:r>
      <w:r w:rsidR="0029511F" w:rsidRPr="0091602C">
        <w:rPr>
          <w:rFonts w:ascii="Times New Roman" w:hAnsi="Times New Roman" w:cs="Times New Roman"/>
          <w:color w:val="000000" w:themeColor="text1"/>
          <w:sz w:val="28"/>
          <w:szCs w:val="28"/>
        </w:rPr>
        <w:t>]</w:t>
      </w:r>
    </w:p>
    <w:p w14:paraId="14D43782" w14:textId="77777777" w:rsidR="0080284E" w:rsidRPr="0091602C" w:rsidRDefault="0080284E" w:rsidP="007C5FA7">
      <w:pPr>
        <w:spacing w:after="0" w:line="360" w:lineRule="auto"/>
        <w:ind w:firstLine="709"/>
        <w:jc w:val="both"/>
        <w:rPr>
          <w:rFonts w:ascii="Times New Roman" w:hAnsi="Times New Roman" w:cs="Times New Roman"/>
          <w:color w:val="292C3D"/>
          <w:sz w:val="28"/>
          <w:szCs w:val="28"/>
          <w:shd w:val="clear" w:color="auto" w:fill="FFFFFF"/>
        </w:rPr>
      </w:pPr>
      <w:r w:rsidRPr="0091602C">
        <w:rPr>
          <w:rFonts w:ascii="Times New Roman" w:hAnsi="Times New Roman" w:cs="Times New Roman"/>
          <w:color w:val="292C3D"/>
          <w:sz w:val="28"/>
          <w:szCs w:val="28"/>
          <w:shd w:val="clear" w:color="auto" w:fill="FFFFFF"/>
        </w:rPr>
        <w:t xml:space="preserve">Банщикова Т. Н., Соколовский М. Л. И </w:t>
      </w:r>
      <w:proofErr w:type="spellStart"/>
      <w:r w:rsidRPr="0091602C">
        <w:rPr>
          <w:rFonts w:ascii="Times New Roman" w:hAnsi="Times New Roman" w:cs="Times New Roman"/>
          <w:color w:val="292C3D"/>
          <w:sz w:val="28"/>
          <w:szCs w:val="28"/>
          <w:shd w:val="clear" w:color="auto" w:fill="FFFFFF"/>
        </w:rPr>
        <w:t>Тегетаева</w:t>
      </w:r>
      <w:proofErr w:type="spellEnd"/>
      <w:r w:rsidRPr="0091602C">
        <w:rPr>
          <w:rFonts w:ascii="Times New Roman" w:hAnsi="Times New Roman" w:cs="Times New Roman"/>
          <w:color w:val="292C3D"/>
          <w:sz w:val="28"/>
          <w:szCs w:val="28"/>
          <w:shd w:val="clear" w:color="auto" w:fill="FFFFFF"/>
        </w:rPr>
        <w:t xml:space="preserve"> Ж. Р. в статье «осознанная саморегуляция как ресурс преодоления стресса и достижения субъективного благополучия: </w:t>
      </w:r>
      <w:proofErr w:type="spellStart"/>
      <w:r w:rsidRPr="0091602C">
        <w:rPr>
          <w:rFonts w:ascii="Times New Roman" w:hAnsi="Times New Roman" w:cs="Times New Roman"/>
          <w:color w:val="292C3D"/>
          <w:sz w:val="28"/>
          <w:szCs w:val="28"/>
          <w:shd w:val="clear" w:color="auto" w:fill="FFFFFF"/>
        </w:rPr>
        <w:t>этнорегиональная</w:t>
      </w:r>
      <w:proofErr w:type="spellEnd"/>
      <w:r w:rsidRPr="0091602C">
        <w:rPr>
          <w:rFonts w:ascii="Times New Roman" w:hAnsi="Times New Roman" w:cs="Times New Roman"/>
          <w:color w:val="292C3D"/>
          <w:sz w:val="28"/>
          <w:szCs w:val="28"/>
          <w:shd w:val="clear" w:color="auto" w:fill="FFFFFF"/>
        </w:rPr>
        <w:t xml:space="preserve"> специфика» ставят цель исследования: выявить </w:t>
      </w:r>
      <w:proofErr w:type="spellStart"/>
      <w:r w:rsidRPr="0091602C">
        <w:rPr>
          <w:rFonts w:ascii="Times New Roman" w:hAnsi="Times New Roman" w:cs="Times New Roman"/>
          <w:color w:val="292C3D"/>
          <w:sz w:val="28"/>
          <w:szCs w:val="28"/>
          <w:shd w:val="clear" w:color="auto" w:fill="FFFFFF"/>
        </w:rPr>
        <w:t>этнорегиональные</w:t>
      </w:r>
      <w:proofErr w:type="spellEnd"/>
      <w:r w:rsidRPr="0091602C">
        <w:rPr>
          <w:rFonts w:ascii="Times New Roman" w:hAnsi="Times New Roman" w:cs="Times New Roman"/>
          <w:color w:val="292C3D"/>
          <w:sz w:val="28"/>
          <w:szCs w:val="28"/>
          <w:shd w:val="clear" w:color="auto" w:fill="FFFFFF"/>
        </w:rPr>
        <w:t xml:space="preserve"> особенности взаимосвязей осознанной саморегуляции, толерантности к неопределенности, уровней стресса, агрессии и субъективного благополучия. Актуальность исследования связана с особенностями современной жизни и её вызовами. </w:t>
      </w:r>
    </w:p>
    <w:p w14:paraId="2C2425E7" w14:textId="77777777" w:rsidR="00703D43" w:rsidRPr="0091602C" w:rsidRDefault="0080284E" w:rsidP="007C5FA7">
      <w:pPr>
        <w:spacing w:after="0" w:line="360" w:lineRule="auto"/>
        <w:ind w:firstLine="709"/>
        <w:jc w:val="both"/>
        <w:rPr>
          <w:rFonts w:ascii="Times New Roman" w:hAnsi="Times New Roman" w:cs="Times New Roman"/>
          <w:color w:val="292C3D"/>
          <w:sz w:val="28"/>
          <w:szCs w:val="28"/>
          <w:shd w:val="clear" w:color="auto" w:fill="FFFFFF"/>
        </w:rPr>
      </w:pPr>
      <w:r w:rsidRPr="0091602C">
        <w:rPr>
          <w:rFonts w:ascii="Times New Roman" w:hAnsi="Times New Roman" w:cs="Times New Roman"/>
          <w:color w:val="292C3D"/>
          <w:sz w:val="28"/>
          <w:szCs w:val="28"/>
          <w:shd w:val="clear" w:color="auto" w:fill="FFFFFF"/>
        </w:rPr>
        <w:t xml:space="preserve">Для исследования данной темы были использованы методики: опросник В. И. </w:t>
      </w:r>
      <w:proofErr w:type="spellStart"/>
      <w:r w:rsidRPr="0091602C">
        <w:rPr>
          <w:rFonts w:ascii="Times New Roman" w:hAnsi="Times New Roman" w:cs="Times New Roman"/>
          <w:color w:val="292C3D"/>
          <w:sz w:val="28"/>
          <w:szCs w:val="28"/>
          <w:shd w:val="clear" w:color="auto" w:fill="FFFFFF"/>
        </w:rPr>
        <w:t>Моросановой</w:t>
      </w:r>
      <w:proofErr w:type="spellEnd"/>
      <w:r w:rsidRPr="0091602C">
        <w:rPr>
          <w:rFonts w:ascii="Times New Roman" w:hAnsi="Times New Roman" w:cs="Times New Roman"/>
          <w:color w:val="292C3D"/>
          <w:sz w:val="28"/>
          <w:szCs w:val="28"/>
          <w:shd w:val="clear" w:color="auto" w:fill="FFFFFF"/>
        </w:rPr>
        <w:t xml:space="preserve"> «стиль саморегуляции поведения, ССПМ-2020», методика диагностики субъективного благополучия личности Р. М. </w:t>
      </w:r>
      <w:proofErr w:type="spellStart"/>
      <w:r w:rsidRPr="0091602C">
        <w:rPr>
          <w:rFonts w:ascii="Times New Roman" w:hAnsi="Times New Roman" w:cs="Times New Roman"/>
          <w:color w:val="292C3D"/>
          <w:sz w:val="28"/>
          <w:szCs w:val="28"/>
          <w:shd w:val="clear" w:color="auto" w:fill="FFFFFF"/>
        </w:rPr>
        <w:t>Шаминова</w:t>
      </w:r>
      <w:proofErr w:type="spellEnd"/>
      <w:r w:rsidRPr="0091602C">
        <w:rPr>
          <w:rFonts w:ascii="Times New Roman" w:hAnsi="Times New Roman" w:cs="Times New Roman"/>
          <w:color w:val="292C3D"/>
          <w:sz w:val="28"/>
          <w:szCs w:val="28"/>
          <w:shd w:val="clear" w:color="auto" w:fill="FFFFFF"/>
        </w:rPr>
        <w:t>, Т. В. Бесковой, опросник воспринимаемого стресса Т. Янга, опросник толерантности/</w:t>
      </w:r>
      <w:proofErr w:type="spellStart"/>
      <w:r w:rsidRPr="0091602C">
        <w:rPr>
          <w:rFonts w:ascii="Times New Roman" w:hAnsi="Times New Roman" w:cs="Times New Roman"/>
          <w:color w:val="292C3D"/>
          <w:sz w:val="28"/>
          <w:szCs w:val="28"/>
          <w:shd w:val="clear" w:color="auto" w:fill="FFFFFF"/>
        </w:rPr>
        <w:t>интолерантности</w:t>
      </w:r>
      <w:proofErr w:type="spellEnd"/>
      <w:r w:rsidRPr="0091602C">
        <w:rPr>
          <w:rFonts w:ascii="Times New Roman" w:hAnsi="Times New Roman" w:cs="Times New Roman"/>
          <w:color w:val="292C3D"/>
          <w:sz w:val="28"/>
          <w:szCs w:val="28"/>
          <w:shd w:val="clear" w:color="auto" w:fill="FFFFFF"/>
        </w:rPr>
        <w:t xml:space="preserve"> к неопределенности Т. В. Корниловой и М. А. Чумаковой, методику диагностики агрессии С. Н. </w:t>
      </w:r>
      <w:proofErr w:type="spellStart"/>
      <w:r w:rsidRPr="0091602C">
        <w:rPr>
          <w:rFonts w:ascii="Times New Roman" w:hAnsi="Times New Roman" w:cs="Times New Roman"/>
          <w:color w:val="292C3D"/>
          <w:sz w:val="28"/>
          <w:szCs w:val="28"/>
          <w:shd w:val="clear" w:color="auto" w:fill="FFFFFF"/>
        </w:rPr>
        <w:t>Ениколопова</w:t>
      </w:r>
      <w:proofErr w:type="spellEnd"/>
      <w:r w:rsidRPr="0091602C">
        <w:rPr>
          <w:rFonts w:ascii="Times New Roman" w:hAnsi="Times New Roman" w:cs="Times New Roman"/>
          <w:color w:val="292C3D"/>
          <w:sz w:val="28"/>
          <w:szCs w:val="28"/>
          <w:shd w:val="clear" w:color="auto" w:fill="FFFFFF"/>
        </w:rPr>
        <w:t xml:space="preserve">, Н. П. Цибульского. </w:t>
      </w:r>
      <w:r w:rsidR="00703D43" w:rsidRPr="0091602C">
        <w:rPr>
          <w:rFonts w:ascii="Times New Roman" w:hAnsi="Times New Roman" w:cs="Times New Roman"/>
          <w:color w:val="292C3D"/>
          <w:sz w:val="28"/>
          <w:szCs w:val="28"/>
          <w:shd w:val="clear" w:color="auto" w:fill="FFFFFF"/>
        </w:rPr>
        <w:t>Результаты анализировались с помощью программы «</w:t>
      </w:r>
      <w:proofErr w:type="spellStart"/>
      <w:r w:rsidR="00703D43" w:rsidRPr="0091602C">
        <w:rPr>
          <w:rFonts w:ascii="Times New Roman" w:hAnsi="Times New Roman" w:cs="Times New Roman"/>
          <w:color w:val="292C3D"/>
          <w:sz w:val="28"/>
          <w:szCs w:val="28"/>
          <w:shd w:val="clear" w:color="auto" w:fill="FFFFFF"/>
          <w:lang w:val="en-US"/>
        </w:rPr>
        <w:t>Statistica</w:t>
      </w:r>
      <w:proofErr w:type="spellEnd"/>
      <w:r w:rsidR="00703D43" w:rsidRPr="0091602C">
        <w:rPr>
          <w:rFonts w:ascii="Times New Roman" w:hAnsi="Times New Roman" w:cs="Times New Roman"/>
          <w:color w:val="292C3D"/>
          <w:sz w:val="28"/>
          <w:szCs w:val="28"/>
          <w:shd w:val="clear" w:color="auto" w:fill="FFFFFF"/>
        </w:rPr>
        <w:t xml:space="preserve"> 12.0», путевой анализ с применением </w:t>
      </w:r>
      <w:r w:rsidR="00703D43" w:rsidRPr="0091602C">
        <w:rPr>
          <w:rFonts w:ascii="Times New Roman" w:hAnsi="Times New Roman" w:cs="Times New Roman"/>
          <w:color w:val="292C3D"/>
          <w:sz w:val="28"/>
          <w:szCs w:val="28"/>
          <w:shd w:val="clear" w:color="auto" w:fill="FFFFFF"/>
          <w:lang w:val="en-US"/>
        </w:rPr>
        <w:t>IBM</w:t>
      </w:r>
      <w:r w:rsidR="00703D43" w:rsidRPr="0091602C">
        <w:rPr>
          <w:rFonts w:ascii="Times New Roman" w:hAnsi="Times New Roman" w:cs="Times New Roman"/>
          <w:color w:val="292C3D"/>
          <w:sz w:val="28"/>
          <w:szCs w:val="28"/>
          <w:shd w:val="clear" w:color="auto" w:fill="FFFFFF"/>
        </w:rPr>
        <w:t xml:space="preserve"> </w:t>
      </w:r>
      <w:r w:rsidR="00703D43" w:rsidRPr="0091602C">
        <w:rPr>
          <w:rFonts w:ascii="Times New Roman" w:hAnsi="Times New Roman" w:cs="Times New Roman"/>
          <w:color w:val="292C3D"/>
          <w:sz w:val="28"/>
          <w:szCs w:val="28"/>
          <w:shd w:val="clear" w:color="auto" w:fill="FFFFFF"/>
          <w:lang w:val="en-US"/>
        </w:rPr>
        <w:t>SPSS</w:t>
      </w:r>
      <w:r w:rsidR="00703D43" w:rsidRPr="0091602C">
        <w:rPr>
          <w:rFonts w:ascii="Times New Roman" w:hAnsi="Times New Roman" w:cs="Times New Roman"/>
          <w:color w:val="292C3D"/>
          <w:sz w:val="28"/>
          <w:szCs w:val="28"/>
          <w:shd w:val="clear" w:color="auto" w:fill="FFFFFF"/>
        </w:rPr>
        <w:t xml:space="preserve"> </w:t>
      </w:r>
      <w:r w:rsidR="00703D43" w:rsidRPr="0091602C">
        <w:rPr>
          <w:rFonts w:ascii="Times New Roman" w:hAnsi="Times New Roman" w:cs="Times New Roman"/>
          <w:color w:val="292C3D"/>
          <w:sz w:val="28"/>
          <w:szCs w:val="28"/>
          <w:shd w:val="clear" w:color="auto" w:fill="FFFFFF"/>
          <w:lang w:val="en-US"/>
        </w:rPr>
        <w:t>AMOS</w:t>
      </w:r>
      <w:r w:rsidR="00703D43" w:rsidRPr="0091602C">
        <w:rPr>
          <w:rFonts w:ascii="Times New Roman" w:hAnsi="Times New Roman" w:cs="Times New Roman"/>
          <w:color w:val="292C3D"/>
          <w:sz w:val="28"/>
          <w:szCs w:val="28"/>
          <w:shd w:val="clear" w:color="auto" w:fill="FFFFFF"/>
        </w:rPr>
        <w:t xml:space="preserve"> 23.0.0., двусторонний критерий, полученный при помощи «</w:t>
      </w:r>
      <w:proofErr w:type="spellStart"/>
      <w:r w:rsidR="00703D43" w:rsidRPr="0091602C">
        <w:rPr>
          <w:rFonts w:ascii="Times New Roman" w:hAnsi="Times New Roman" w:cs="Times New Roman"/>
          <w:color w:val="292C3D"/>
          <w:sz w:val="28"/>
          <w:szCs w:val="28"/>
          <w:shd w:val="clear" w:color="auto" w:fill="FFFFFF"/>
        </w:rPr>
        <w:t>бутстрап</w:t>
      </w:r>
      <w:proofErr w:type="spellEnd"/>
      <w:r w:rsidR="00703D43" w:rsidRPr="0091602C">
        <w:rPr>
          <w:rFonts w:ascii="Times New Roman" w:hAnsi="Times New Roman" w:cs="Times New Roman"/>
          <w:color w:val="292C3D"/>
          <w:sz w:val="28"/>
          <w:szCs w:val="28"/>
          <w:shd w:val="clear" w:color="auto" w:fill="FFFFFF"/>
        </w:rPr>
        <w:t xml:space="preserve">» статистик (Метод Монте-Карло). В исследовании приняло участие 1099 человек, 420 мужчин и 679 женщин в возрасте 18-35 лет (20,7 средний). </w:t>
      </w:r>
    </w:p>
    <w:p w14:paraId="693D820F" w14:textId="03934F08" w:rsidR="009B743B" w:rsidRPr="0091602C" w:rsidRDefault="00703D43"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292C3D"/>
          <w:sz w:val="28"/>
          <w:szCs w:val="28"/>
          <w:shd w:val="clear" w:color="auto" w:fill="FFFFFF"/>
        </w:rPr>
        <w:t xml:space="preserve">Выводы: 1) </w:t>
      </w:r>
      <w:r w:rsidRPr="0091602C">
        <w:rPr>
          <w:rFonts w:ascii="Times New Roman" w:hAnsi="Times New Roman" w:cs="Times New Roman"/>
          <w:sz w:val="28"/>
          <w:szCs w:val="28"/>
        </w:rPr>
        <w:t>Особую роль в </w:t>
      </w:r>
      <w:proofErr w:type="spellStart"/>
      <w:r w:rsidRPr="0091602C">
        <w:rPr>
          <w:rFonts w:ascii="Times New Roman" w:hAnsi="Times New Roman" w:cs="Times New Roman"/>
          <w:sz w:val="28"/>
          <w:szCs w:val="28"/>
        </w:rPr>
        <w:t>совладании</w:t>
      </w:r>
      <w:proofErr w:type="spellEnd"/>
      <w:r w:rsidRPr="0091602C">
        <w:rPr>
          <w:rFonts w:ascii="Times New Roman" w:hAnsi="Times New Roman" w:cs="Times New Roman"/>
          <w:sz w:val="28"/>
          <w:szCs w:val="28"/>
        </w:rPr>
        <w:t xml:space="preserve"> со стрессами, снижении агрессии и достижении субъективного благополучия играет </w:t>
      </w:r>
      <w:proofErr w:type="spellStart"/>
      <w:r w:rsidRPr="0091602C">
        <w:rPr>
          <w:rFonts w:ascii="Times New Roman" w:hAnsi="Times New Roman" w:cs="Times New Roman"/>
          <w:sz w:val="28"/>
          <w:szCs w:val="28"/>
        </w:rPr>
        <w:t>регуляторно</w:t>
      </w:r>
      <w:proofErr w:type="spellEnd"/>
      <w:r w:rsidRPr="0091602C">
        <w:rPr>
          <w:rFonts w:ascii="Times New Roman" w:hAnsi="Times New Roman" w:cs="Times New Roman"/>
          <w:sz w:val="28"/>
          <w:szCs w:val="28"/>
        </w:rPr>
        <w:t xml:space="preserve">-личностное свойство настойчивость, т.е. целеустремленность и умение добиваться поставленных целей. Для русских этносов ресурсным </w:t>
      </w:r>
      <w:proofErr w:type="spellStart"/>
      <w:r w:rsidRPr="0091602C">
        <w:rPr>
          <w:rFonts w:ascii="Times New Roman" w:hAnsi="Times New Roman" w:cs="Times New Roman"/>
          <w:sz w:val="28"/>
          <w:szCs w:val="28"/>
        </w:rPr>
        <w:t>регуляторно</w:t>
      </w:r>
      <w:proofErr w:type="spellEnd"/>
      <w:r w:rsidRPr="0091602C">
        <w:rPr>
          <w:rFonts w:ascii="Times New Roman" w:hAnsi="Times New Roman" w:cs="Times New Roman"/>
          <w:sz w:val="28"/>
          <w:szCs w:val="28"/>
        </w:rPr>
        <w:t xml:space="preserve">-личностным свойством выступает надежность, которая снижает влияние агрессии и воспринимаемого стресса на субъективное благополучие. 2) Установлен как непосредственный, так и опосредованный (через снижение </w:t>
      </w:r>
      <w:r w:rsidRPr="0091602C">
        <w:rPr>
          <w:rFonts w:ascii="Times New Roman" w:hAnsi="Times New Roman" w:cs="Times New Roman"/>
          <w:sz w:val="28"/>
          <w:szCs w:val="28"/>
        </w:rPr>
        <w:lastRenderedPageBreak/>
        <w:t xml:space="preserve">стресса и агрессии) эффект настойчивости в достижении субъективного благополучия. 3) Наряду с общими закономерностями была выявлена </w:t>
      </w:r>
      <w:proofErr w:type="spellStart"/>
      <w:r w:rsidRPr="0091602C">
        <w:rPr>
          <w:rFonts w:ascii="Times New Roman" w:hAnsi="Times New Roman" w:cs="Times New Roman"/>
          <w:sz w:val="28"/>
          <w:szCs w:val="28"/>
        </w:rPr>
        <w:t>этнорегиональная</w:t>
      </w:r>
      <w:proofErr w:type="spellEnd"/>
      <w:r w:rsidRPr="0091602C">
        <w:rPr>
          <w:rFonts w:ascii="Times New Roman" w:hAnsi="Times New Roman" w:cs="Times New Roman"/>
          <w:sz w:val="28"/>
          <w:szCs w:val="28"/>
        </w:rPr>
        <w:t xml:space="preserve"> специфика ресурсной роли осознанной саморегуляции в достижении субъективного благополучия молодых людей.</w:t>
      </w:r>
      <w:r w:rsidRPr="0091602C">
        <w:t xml:space="preserve"> </w:t>
      </w:r>
      <w:r w:rsidRPr="0091602C">
        <w:rPr>
          <w:rFonts w:ascii="Times New Roman" w:hAnsi="Times New Roman" w:cs="Times New Roman"/>
          <w:sz w:val="28"/>
          <w:szCs w:val="28"/>
        </w:rPr>
        <w:t xml:space="preserve"> </w:t>
      </w:r>
      <w:r w:rsidRPr="0091602C">
        <w:rPr>
          <w:rFonts w:ascii="Times New Roman" w:hAnsi="Times New Roman" w:cs="Times New Roman"/>
          <w:color w:val="000000" w:themeColor="text1"/>
          <w:sz w:val="28"/>
          <w:szCs w:val="28"/>
        </w:rPr>
        <w:t>[</w:t>
      </w:r>
      <w:r w:rsidRPr="0091602C">
        <w:rPr>
          <w:rFonts w:ascii="Times New Roman" w:hAnsi="Times New Roman" w:cs="Times New Roman"/>
          <w:color w:val="292C3D"/>
          <w:sz w:val="28"/>
          <w:szCs w:val="28"/>
          <w:shd w:val="clear" w:color="auto" w:fill="FFFFFF"/>
        </w:rPr>
        <w:t>Банщикова, Соколовский</w:t>
      </w:r>
      <w:r w:rsidRPr="0091602C">
        <w:rPr>
          <w:rFonts w:ascii="Times New Roman" w:hAnsi="Times New Roman" w:cs="Times New Roman"/>
          <w:color w:val="000000" w:themeColor="text1"/>
          <w:sz w:val="28"/>
          <w:szCs w:val="28"/>
        </w:rPr>
        <w:t xml:space="preserve">, </w:t>
      </w:r>
      <w:proofErr w:type="spellStart"/>
      <w:r w:rsidR="009B743B" w:rsidRPr="0091602C">
        <w:rPr>
          <w:rFonts w:ascii="Times New Roman" w:hAnsi="Times New Roman" w:cs="Times New Roman"/>
          <w:color w:val="000000" w:themeColor="text1"/>
          <w:sz w:val="28"/>
          <w:szCs w:val="28"/>
        </w:rPr>
        <w:t>Тегетаева</w:t>
      </w:r>
      <w:proofErr w:type="spellEnd"/>
      <w:r w:rsidR="009B743B" w:rsidRPr="0091602C">
        <w:rPr>
          <w:rFonts w:ascii="Times New Roman" w:hAnsi="Times New Roman" w:cs="Times New Roman"/>
          <w:color w:val="000000" w:themeColor="text1"/>
          <w:sz w:val="28"/>
          <w:szCs w:val="28"/>
        </w:rPr>
        <w:t xml:space="preserve">, </w:t>
      </w:r>
      <w:r w:rsidRPr="0091602C">
        <w:rPr>
          <w:rFonts w:ascii="Times New Roman" w:hAnsi="Times New Roman" w:cs="Times New Roman"/>
          <w:color w:val="000000" w:themeColor="text1"/>
          <w:sz w:val="28"/>
          <w:szCs w:val="28"/>
        </w:rPr>
        <w:t>20</w:t>
      </w:r>
      <w:r w:rsidR="009B743B" w:rsidRPr="0091602C">
        <w:rPr>
          <w:rFonts w:ascii="Times New Roman" w:hAnsi="Times New Roman" w:cs="Times New Roman"/>
          <w:color w:val="000000" w:themeColor="text1"/>
          <w:sz w:val="28"/>
          <w:szCs w:val="28"/>
        </w:rPr>
        <w:t>23</w:t>
      </w:r>
      <w:r w:rsidRPr="0091602C">
        <w:rPr>
          <w:rFonts w:ascii="Times New Roman" w:hAnsi="Times New Roman" w:cs="Times New Roman"/>
          <w:color w:val="000000" w:themeColor="text1"/>
          <w:sz w:val="28"/>
          <w:szCs w:val="28"/>
        </w:rPr>
        <w:t>]</w:t>
      </w:r>
      <w:bookmarkStart w:id="2" w:name="_Hlk103282613"/>
    </w:p>
    <w:p w14:paraId="25DE4A65" w14:textId="02D0426A" w:rsidR="008D16C8" w:rsidRPr="0091602C" w:rsidRDefault="00EF54DA" w:rsidP="007C5FA7">
      <w:pPr>
        <w:spacing w:after="0" w:line="360" w:lineRule="auto"/>
        <w:ind w:firstLine="709"/>
        <w:jc w:val="both"/>
        <w:rPr>
          <w:rFonts w:ascii="Times New Roman" w:hAnsi="Times New Roman" w:cs="Times New Roman"/>
          <w:color w:val="292C3D"/>
          <w:sz w:val="28"/>
          <w:szCs w:val="28"/>
          <w:shd w:val="clear" w:color="auto" w:fill="FFFFFF"/>
        </w:rPr>
      </w:pPr>
      <w:r w:rsidRPr="0091602C">
        <w:rPr>
          <w:rFonts w:ascii="Times New Roman" w:hAnsi="Times New Roman" w:cs="Times New Roman"/>
          <w:color w:val="292C3D"/>
          <w:sz w:val="28"/>
          <w:szCs w:val="28"/>
          <w:shd w:val="clear" w:color="auto" w:fill="FFFFFF"/>
        </w:rPr>
        <w:t xml:space="preserve">В статье </w:t>
      </w:r>
      <w:r w:rsidR="008D16C8" w:rsidRPr="0091602C">
        <w:rPr>
          <w:rFonts w:ascii="Times New Roman" w:hAnsi="Times New Roman" w:cs="Times New Roman"/>
          <w:color w:val="292C3D"/>
          <w:sz w:val="28"/>
          <w:szCs w:val="28"/>
          <w:shd w:val="clear" w:color="auto" w:fill="FFFFFF"/>
        </w:rPr>
        <w:t xml:space="preserve">Москвиной Н. В., Кузьмичевой Е. В., Колесова А. Д., Сопова В. Ф. «Особенности копинг-навыков спортсменов-фигуристов с разным уровнем мотивации достижений, экстраверсии и </w:t>
      </w:r>
      <w:proofErr w:type="spellStart"/>
      <w:r w:rsidR="008D16C8" w:rsidRPr="0091602C">
        <w:rPr>
          <w:rFonts w:ascii="Times New Roman" w:hAnsi="Times New Roman" w:cs="Times New Roman"/>
          <w:color w:val="292C3D"/>
          <w:sz w:val="28"/>
          <w:szCs w:val="28"/>
          <w:shd w:val="clear" w:color="auto" w:fill="FFFFFF"/>
        </w:rPr>
        <w:t>нейротизма</w:t>
      </w:r>
      <w:proofErr w:type="spellEnd"/>
      <w:r w:rsidR="008D16C8" w:rsidRPr="0091602C">
        <w:rPr>
          <w:rFonts w:ascii="Times New Roman" w:hAnsi="Times New Roman" w:cs="Times New Roman"/>
          <w:color w:val="292C3D"/>
          <w:sz w:val="28"/>
          <w:szCs w:val="28"/>
          <w:shd w:val="clear" w:color="auto" w:fill="FFFFFF"/>
        </w:rPr>
        <w:t xml:space="preserve">» исследуются особенности </w:t>
      </w:r>
      <w:proofErr w:type="spellStart"/>
      <w:r w:rsidR="008D16C8" w:rsidRPr="0091602C">
        <w:rPr>
          <w:rFonts w:ascii="Times New Roman" w:hAnsi="Times New Roman" w:cs="Times New Roman"/>
          <w:color w:val="292C3D"/>
          <w:sz w:val="28"/>
          <w:szCs w:val="28"/>
          <w:shd w:val="clear" w:color="auto" w:fill="FFFFFF"/>
        </w:rPr>
        <w:t>копинг</w:t>
      </w:r>
      <w:proofErr w:type="spellEnd"/>
      <w:r w:rsidR="008D16C8" w:rsidRPr="0091602C">
        <w:rPr>
          <w:rFonts w:ascii="Times New Roman" w:hAnsi="Times New Roman" w:cs="Times New Roman"/>
          <w:color w:val="292C3D"/>
          <w:sz w:val="28"/>
          <w:szCs w:val="28"/>
          <w:shd w:val="clear" w:color="auto" w:fill="FFFFFF"/>
        </w:rPr>
        <w:t xml:space="preserve"> стратегий у фигуристов. Исследование проводилось с помощью методик: </w:t>
      </w:r>
      <w:r w:rsidR="002835F7" w:rsidRPr="0091602C">
        <w:rPr>
          <w:rFonts w:ascii="Times New Roman" w:hAnsi="Times New Roman" w:cs="Times New Roman"/>
          <w:color w:val="292C3D"/>
          <w:sz w:val="28"/>
          <w:szCs w:val="28"/>
          <w:shd w:val="clear" w:color="auto" w:fill="FFFFFF"/>
        </w:rPr>
        <w:t xml:space="preserve">тест копинг-навыков спортсмена Р. Смита с соавторами </w:t>
      </w:r>
      <w:r w:rsidR="002835F7" w:rsidRPr="0091602C">
        <w:rPr>
          <w:rFonts w:ascii="Times New Roman" w:hAnsi="Times New Roman" w:cs="Times New Roman"/>
          <w:color w:val="292C3D"/>
          <w:sz w:val="28"/>
          <w:szCs w:val="28"/>
          <w:shd w:val="clear" w:color="auto" w:fill="FFFFFF"/>
          <w:lang w:val="en-US"/>
        </w:rPr>
        <w:t>ACSI</w:t>
      </w:r>
      <w:r w:rsidR="002835F7" w:rsidRPr="0091602C">
        <w:rPr>
          <w:rFonts w:ascii="Times New Roman" w:hAnsi="Times New Roman" w:cs="Times New Roman"/>
          <w:color w:val="292C3D"/>
          <w:sz w:val="28"/>
          <w:szCs w:val="28"/>
          <w:shd w:val="clear" w:color="auto" w:fill="FFFFFF"/>
        </w:rPr>
        <w:t xml:space="preserve">-28 и адаптации </w:t>
      </w:r>
      <w:proofErr w:type="spellStart"/>
      <w:r w:rsidR="009C0477" w:rsidRPr="0091602C">
        <w:rPr>
          <w:rFonts w:ascii="Times New Roman" w:hAnsi="Times New Roman" w:cs="Times New Roman"/>
          <w:color w:val="292C3D"/>
          <w:sz w:val="28"/>
          <w:szCs w:val="28"/>
          <w:shd w:val="clear" w:color="auto" w:fill="FFFFFF"/>
        </w:rPr>
        <w:t>Бочавер</w:t>
      </w:r>
      <w:proofErr w:type="spellEnd"/>
      <w:r w:rsidR="009C0477" w:rsidRPr="0091602C">
        <w:rPr>
          <w:rFonts w:ascii="Times New Roman" w:hAnsi="Times New Roman" w:cs="Times New Roman"/>
          <w:color w:val="292C3D"/>
          <w:sz w:val="28"/>
          <w:szCs w:val="28"/>
          <w:shd w:val="clear" w:color="auto" w:fill="FFFFFF"/>
        </w:rPr>
        <w:t xml:space="preserve"> К. А., </w:t>
      </w:r>
      <w:proofErr w:type="spellStart"/>
      <w:r w:rsidR="009C0477" w:rsidRPr="0091602C">
        <w:rPr>
          <w:rFonts w:ascii="Times New Roman" w:hAnsi="Times New Roman" w:cs="Times New Roman"/>
          <w:color w:val="292C3D"/>
          <w:sz w:val="28"/>
          <w:szCs w:val="28"/>
          <w:shd w:val="clear" w:color="auto" w:fill="FFFFFF"/>
        </w:rPr>
        <w:t>Довдиж</w:t>
      </w:r>
      <w:proofErr w:type="spellEnd"/>
      <w:r w:rsidR="009C0477" w:rsidRPr="0091602C">
        <w:rPr>
          <w:rFonts w:ascii="Times New Roman" w:hAnsi="Times New Roman" w:cs="Times New Roman"/>
          <w:color w:val="292C3D"/>
          <w:sz w:val="28"/>
          <w:szCs w:val="28"/>
          <w:shd w:val="clear" w:color="auto" w:fill="FFFFFF"/>
        </w:rPr>
        <w:t xml:space="preserve"> Л. М., Кушкина А. А.; опросник А. </w:t>
      </w:r>
      <w:proofErr w:type="spellStart"/>
      <w:r w:rsidR="009C0477" w:rsidRPr="0091602C">
        <w:rPr>
          <w:rFonts w:ascii="Times New Roman" w:hAnsi="Times New Roman" w:cs="Times New Roman"/>
          <w:color w:val="292C3D"/>
          <w:sz w:val="28"/>
          <w:szCs w:val="28"/>
          <w:shd w:val="clear" w:color="auto" w:fill="FFFFFF"/>
        </w:rPr>
        <w:t>Мехрабина</w:t>
      </w:r>
      <w:proofErr w:type="spellEnd"/>
      <w:r w:rsidR="009C0477" w:rsidRPr="0091602C">
        <w:rPr>
          <w:rFonts w:ascii="Times New Roman" w:hAnsi="Times New Roman" w:cs="Times New Roman"/>
          <w:color w:val="292C3D"/>
          <w:sz w:val="28"/>
          <w:szCs w:val="28"/>
          <w:shd w:val="clear" w:color="auto" w:fill="FFFFFF"/>
        </w:rPr>
        <w:t xml:space="preserve"> для измерения мотивации достижений в модификации М. Ш. Магомед-</w:t>
      </w:r>
      <w:proofErr w:type="spellStart"/>
      <w:r w:rsidR="009C0477" w:rsidRPr="0091602C">
        <w:rPr>
          <w:rFonts w:ascii="Times New Roman" w:hAnsi="Times New Roman" w:cs="Times New Roman"/>
          <w:color w:val="292C3D"/>
          <w:sz w:val="28"/>
          <w:szCs w:val="28"/>
          <w:shd w:val="clear" w:color="auto" w:fill="FFFFFF"/>
        </w:rPr>
        <w:t>Эминова</w:t>
      </w:r>
      <w:proofErr w:type="spellEnd"/>
      <w:r w:rsidR="009C0477" w:rsidRPr="0091602C">
        <w:rPr>
          <w:rFonts w:ascii="Times New Roman" w:hAnsi="Times New Roman" w:cs="Times New Roman"/>
          <w:color w:val="292C3D"/>
          <w:sz w:val="28"/>
          <w:szCs w:val="28"/>
          <w:shd w:val="clear" w:color="auto" w:fill="FFFFFF"/>
        </w:rPr>
        <w:t xml:space="preserve">; тесте </w:t>
      </w:r>
      <w:r w:rsidR="009C0477" w:rsidRPr="0091602C">
        <w:rPr>
          <w:rFonts w:ascii="Times New Roman" w:hAnsi="Times New Roman" w:cs="Times New Roman"/>
          <w:color w:val="292C3D"/>
          <w:sz w:val="28"/>
          <w:szCs w:val="28"/>
          <w:shd w:val="clear" w:color="auto" w:fill="FFFFFF"/>
          <w:lang w:val="en-US"/>
        </w:rPr>
        <w:t>EPI</w:t>
      </w:r>
      <w:r w:rsidR="009C0477" w:rsidRPr="0091602C">
        <w:rPr>
          <w:rFonts w:ascii="Times New Roman" w:hAnsi="Times New Roman" w:cs="Times New Roman"/>
          <w:color w:val="292C3D"/>
          <w:sz w:val="28"/>
          <w:szCs w:val="28"/>
          <w:shd w:val="clear" w:color="auto" w:fill="FFFFFF"/>
        </w:rPr>
        <w:t xml:space="preserve"> Г. </w:t>
      </w:r>
      <w:proofErr w:type="spellStart"/>
      <w:r w:rsidR="009C0477" w:rsidRPr="0091602C">
        <w:rPr>
          <w:rFonts w:ascii="Times New Roman" w:hAnsi="Times New Roman" w:cs="Times New Roman"/>
          <w:color w:val="292C3D"/>
          <w:sz w:val="28"/>
          <w:szCs w:val="28"/>
          <w:shd w:val="clear" w:color="auto" w:fill="FFFFFF"/>
        </w:rPr>
        <w:t>Айзенка</w:t>
      </w:r>
      <w:proofErr w:type="spellEnd"/>
      <w:r w:rsidR="009C0477" w:rsidRPr="0091602C">
        <w:rPr>
          <w:rFonts w:ascii="Times New Roman" w:hAnsi="Times New Roman" w:cs="Times New Roman"/>
          <w:color w:val="292C3D"/>
          <w:sz w:val="28"/>
          <w:szCs w:val="28"/>
          <w:shd w:val="clear" w:color="auto" w:fill="FFFFFF"/>
        </w:rPr>
        <w:t xml:space="preserve"> в адаптации Шмелева А. Г. и Похилько В. А. в исследовании приняло участие 45 спортсменов (20 женщин и 25 мужчин). Для анализа результатов использовался коэффициент корреляции </w:t>
      </w:r>
      <w:proofErr w:type="spellStart"/>
      <w:r w:rsidR="009C0477" w:rsidRPr="0091602C">
        <w:rPr>
          <w:rFonts w:ascii="Times New Roman" w:hAnsi="Times New Roman" w:cs="Times New Roman"/>
          <w:color w:val="292C3D"/>
          <w:sz w:val="28"/>
          <w:szCs w:val="28"/>
          <w:shd w:val="clear" w:color="auto" w:fill="FFFFFF"/>
        </w:rPr>
        <w:t>Спирмена</w:t>
      </w:r>
      <w:proofErr w:type="spellEnd"/>
      <w:r w:rsidR="009C0477" w:rsidRPr="0091602C">
        <w:rPr>
          <w:rFonts w:ascii="Times New Roman" w:hAnsi="Times New Roman" w:cs="Times New Roman"/>
          <w:color w:val="292C3D"/>
          <w:sz w:val="28"/>
          <w:szCs w:val="28"/>
          <w:shd w:val="clear" w:color="auto" w:fill="FFFFFF"/>
        </w:rPr>
        <w:t>, критерий Манна-Уитни, а также описательная статистика.</w:t>
      </w:r>
    </w:p>
    <w:p w14:paraId="5E1D4BA7" w14:textId="25FE908A" w:rsidR="00F7656E" w:rsidRPr="0091602C" w:rsidRDefault="009C0477"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292C3D"/>
          <w:sz w:val="28"/>
          <w:szCs w:val="28"/>
          <w:shd w:val="clear" w:color="auto" w:fill="FFFFFF"/>
        </w:rPr>
        <w:t>По результатам исследования сделаны выводы: 1) наиболее часто используемыми стратегиями у спортсменов являются «уверенность в себе и направленность мотивации на успех», «обучаемость» и «концентрация»</w:t>
      </w:r>
      <w:r w:rsidR="00C33729" w:rsidRPr="0091602C">
        <w:rPr>
          <w:rFonts w:ascii="Times New Roman" w:hAnsi="Times New Roman" w:cs="Times New Roman"/>
          <w:color w:val="292C3D"/>
          <w:sz w:val="28"/>
          <w:szCs w:val="28"/>
          <w:shd w:val="clear" w:color="auto" w:fill="FFFFFF"/>
        </w:rPr>
        <w:t xml:space="preserve">; 2) наименее развитыми – «способность к высшим достижениям в ситуации стресса»; 3) уровень экстраверсии положительно влияет на уровень копинг-навыков; 4) </w:t>
      </w:r>
      <w:r w:rsidR="00C33729" w:rsidRPr="0091602C">
        <w:rPr>
          <w:rFonts w:ascii="Times New Roman" w:hAnsi="Times New Roman" w:cs="Times New Roman"/>
          <w:sz w:val="28"/>
          <w:szCs w:val="28"/>
        </w:rPr>
        <w:t xml:space="preserve">У спортсменов с доминированием мотива на достижение успеха общий уровень копинг-навыков выше на 33,9%, чем у спортсменов, направленных на избегание неудач; 5) Уровень </w:t>
      </w:r>
      <w:proofErr w:type="spellStart"/>
      <w:r w:rsidR="00C33729" w:rsidRPr="0091602C">
        <w:rPr>
          <w:rFonts w:ascii="Times New Roman" w:hAnsi="Times New Roman" w:cs="Times New Roman"/>
          <w:sz w:val="28"/>
          <w:szCs w:val="28"/>
        </w:rPr>
        <w:t>нейротизма</w:t>
      </w:r>
      <w:proofErr w:type="spellEnd"/>
      <w:r w:rsidR="00C33729" w:rsidRPr="0091602C">
        <w:rPr>
          <w:rFonts w:ascii="Times New Roman" w:hAnsi="Times New Roman" w:cs="Times New Roman"/>
          <w:sz w:val="28"/>
          <w:szCs w:val="28"/>
        </w:rPr>
        <w:t xml:space="preserve"> отрицательно влияет на адаптивность спортсменов к критическим и стрессовым ситуациям; 6) Наблюдается </w:t>
      </w:r>
      <w:proofErr w:type="spellStart"/>
      <w:r w:rsidR="00C33729" w:rsidRPr="0091602C">
        <w:rPr>
          <w:rFonts w:ascii="Times New Roman" w:hAnsi="Times New Roman" w:cs="Times New Roman"/>
          <w:sz w:val="28"/>
          <w:szCs w:val="28"/>
        </w:rPr>
        <w:t>высокозначимая</w:t>
      </w:r>
      <w:proofErr w:type="spellEnd"/>
      <w:r w:rsidR="00C33729" w:rsidRPr="0091602C">
        <w:rPr>
          <w:rFonts w:ascii="Times New Roman" w:hAnsi="Times New Roman" w:cs="Times New Roman"/>
          <w:sz w:val="28"/>
          <w:szCs w:val="28"/>
        </w:rPr>
        <w:t xml:space="preserve"> отрицательная корреляция возраста спортсменов с уровнем копинг-навыка «Высшее достижение в состоянии стресса», то есть с возрастом спорт смены начинают воспринимать стрессовую </w:t>
      </w:r>
      <w:r w:rsidR="00C33729" w:rsidRPr="0091602C">
        <w:rPr>
          <w:rFonts w:ascii="Times New Roman" w:hAnsi="Times New Roman" w:cs="Times New Roman"/>
          <w:sz w:val="28"/>
          <w:szCs w:val="28"/>
        </w:rPr>
        <w:lastRenderedPageBreak/>
        <w:t>ситуацию не как личностный вызов, а как личностную угрозу</w:t>
      </w:r>
      <w:bookmarkEnd w:id="2"/>
      <w:r w:rsidR="006E2CB3" w:rsidRPr="0091602C">
        <w:rPr>
          <w:rStyle w:val="a3"/>
          <w:rFonts w:ascii="Times New Roman" w:hAnsi="Times New Roman" w:cs="Times New Roman"/>
          <w:color w:val="auto"/>
          <w:sz w:val="28"/>
          <w:szCs w:val="28"/>
          <w:u w:val="none"/>
        </w:rPr>
        <w:t xml:space="preserve"> </w:t>
      </w:r>
      <w:r w:rsidR="0029511F" w:rsidRPr="0091602C">
        <w:rPr>
          <w:rFonts w:ascii="Times New Roman" w:hAnsi="Times New Roman" w:cs="Times New Roman"/>
          <w:color w:val="000000" w:themeColor="text1"/>
          <w:sz w:val="28"/>
          <w:szCs w:val="28"/>
        </w:rPr>
        <w:t>[</w:t>
      </w:r>
      <w:r w:rsidR="00C33729" w:rsidRPr="0091602C">
        <w:rPr>
          <w:rFonts w:ascii="Times New Roman" w:hAnsi="Times New Roman" w:cs="Times New Roman"/>
          <w:color w:val="292C3D"/>
          <w:sz w:val="28"/>
          <w:szCs w:val="28"/>
          <w:shd w:val="clear" w:color="auto" w:fill="FFFFFF"/>
        </w:rPr>
        <w:t>Москвина, Кузьмичева, Колесов, Сопов, 2023</w:t>
      </w:r>
      <w:r w:rsidR="0029511F" w:rsidRPr="0091602C">
        <w:rPr>
          <w:rFonts w:ascii="Times New Roman" w:hAnsi="Times New Roman" w:cs="Times New Roman"/>
          <w:color w:val="000000" w:themeColor="text1"/>
          <w:sz w:val="28"/>
          <w:szCs w:val="28"/>
        </w:rPr>
        <w:t>]</w:t>
      </w:r>
    </w:p>
    <w:p w14:paraId="6A666CC4" w14:textId="77777777" w:rsidR="00F7656E" w:rsidRPr="0091602C" w:rsidRDefault="00137F9F"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292C3D"/>
          <w:sz w:val="28"/>
          <w:szCs w:val="28"/>
          <w:shd w:val="clear" w:color="auto" w:fill="FFFFFF"/>
        </w:rPr>
        <w:t>Ященко Е.Ф.</w:t>
      </w:r>
      <w:r w:rsidR="000C308F" w:rsidRPr="0091602C">
        <w:rPr>
          <w:rFonts w:ascii="Times New Roman" w:hAnsi="Times New Roman" w:cs="Times New Roman"/>
          <w:color w:val="292C3D"/>
          <w:sz w:val="28"/>
          <w:szCs w:val="28"/>
          <w:shd w:val="clear" w:color="auto" w:fill="FFFFFF"/>
        </w:rPr>
        <w:t xml:space="preserve"> и</w:t>
      </w:r>
      <w:r w:rsidRPr="0091602C">
        <w:rPr>
          <w:rFonts w:ascii="Times New Roman" w:hAnsi="Times New Roman" w:cs="Times New Roman"/>
          <w:color w:val="292C3D"/>
          <w:sz w:val="28"/>
          <w:szCs w:val="28"/>
          <w:shd w:val="clear" w:color="auto" w:fill="FFFFFF"/>
        </w:rPr>
        <w:t xml:space="preserve"> </w:t>
      </w:r>
      <w:proofErr w:type="spellStart"/>
      <w:r w:rsidRPr="0091602C">
        <w:rPr>
          <w:rFonts w:ascii="Times New Roman" w:hAnsi="Times New Roman" w:cs="Times New Roman"/>
          <w:color w:val="292C3D"/>
          <w:sz w:val="28"/>
          <w:szCs w:val="28"/>
          <w:shd w:val="clear" w:color="auto" w:fill="FFFFFF"/>
        </w:rPr>
        <w:t>Лазорак</w:t>
      </w:r>
      <w:proofErr w:type="spellEnd"/>
      <w:r w:rsidRPr="0091602C">
        <w:rPr>
          <w:rFonts w:ascii="Times New Roman" w:hAnsi="Times New Roman" w:cs="Times New Roman"/>
          <w:color w:val="292C3D"/>
          <w:sz w:val="28"/>
          <w:szCs w:val="28"/>
          <w:shd w:val="clear" w:color="auto" w:fill="FFFFFF"/>
        </w:rPr>
        <w:t xml:space="preserve"> О.В.</w:t>
      </w:r>
      <w:r w:rsidR="000C308F" w:rsidRPr="0091602C">
        <w:rPr>
          <w:rFonts w:ascii="Times New Roman" w:hAnsi="Times New Roman" w:cs="Times New Roman"/>
          <w:color w:val="292C3D"/>
          <w:sz w:val="28"/>
          <w:szCs w:val="28"/>
          <w:shd w:val="clear" w:color="auto" w:fill="FFFFFF"/>
        </w:rPr>
        <w:t xml:space="preserve"> в статье</w:t>
      </w:r>
      <w:r w:rsidRPr="0091602C">
        <w:rPr>
          <w:rFonts w:ascii="Times New Roman" w:hAnsi="Times New Roman" w:cs="Times New Roman"/>
          <w:color w:val="292C3D"/>
          <w:sz w:val="28"/>
          <w:szCs w:val="28"/>
          <w:shd w:val="clear" w:color="auto" w:fill="FFFFFF"/>
        </w:rPr>
        <w:t xml:space="preserve"> </w:t>
      </w:r>
      <w:r w:rsidR="000C308F" w:rsidRPr="0091602C">
        <w:rPr>
          <w:rFonts w:ascii="Times New Roman" w:hAnsi="Times New Roman" w:cs="Times New Roman"/>
          <w:color w:val="292C3D"/>
          <w:sz w:val="28"/>
          <w:szCs w:val="28"/>
          <w:shd w:val="clear" w:color="auto" w:fill="FFFFFF"/>
        </w:rPr>
        <w:t>«</w:t>
      </w:r>
      <w:r w:rsidRPr="0091602C">
        <w:rPr>
          <w:rFonts w:ascii="Times New Roman" w:hAnsi="Times New Roman" w:cs="Times New Roman"/>
          <w:color w:val="292C3D"/>
          <w:sz w:val="28"/>
          <w:szCs w:val="28"/>
          <w:shd w:val="clear" w:color="auto" w:fill="FFFFFF"/>
        </w:rPr>
        <w:t>Копинг-стратегии и акцентуации характера студентов-первокурсников с разным уровнем субъективного благополучия</w:t>
      </w:r>
      <w:r w:rsidR="000C308F" w:rsidRPr="0091602C">
        <w:rPr>
          <w:rFonts w:ascii="Times New Roman" w:hAnsi="Times New Roman" w:cs="Times New Roman"/>
          <w:color w:val="292C3D"/>
          <w:sz w:val="28"/>
          <w:szCs w:val="28"/>
          <w:shd w:val="clear" w:color="auto" w:fill="FFFFFF"/>
        </w:rPr>
        <w:t xml:space="preserve">» ставят цель выявить взаимосвязь между акцентуаций характера и копинг-стратегий и чем отличается эта взаимосвязь у студентов-первокурсников с разным уровнем субъективного благополучия. В исследовании были использованы методик: «шкала субъективного благополучия» в адаптации М.В. Соколовой, «копинг-тест» Р. Лазаруса, «тест-опросник» Г. </w:t>
      </w:r>
      <w:proofErr w:type="spellStart"/>
      <w:r w:rsidR="000C308F" w:rsidRPr="0091602C">
        <w:rPr>
          <w:rFonts w:ascii="Times New Roman" w:hAnsi="Times New Roman" w:cs="Times New Roman"/>
          <w:color w:val="292C3D"/>
          <w:sz w:val="28"/>
          <w:szCs w:val="28"/>
          <w:shd w:val="clear" w:color="auto" w:fill="FFFFFF"/>
        </w:rPr>
        <w:t>Шмишека</w:t>
      </w:r>
      <w:proofErr w:type="spellEnd"/>
      <w:r w:rsidR="000C308F" w:rsidRPr="0091602C">
        <w:rPr>
          <w:rFonts w:ascii="Times New Roman" w:hAnsi="Times New Roman" w:cs="Times New Roman"/>
          <w:color w:val="292C3D"/>
          <w:sz w:val="28"/>
          <w:szCs w:val="28"/>
          <w:shd w:val="clear" w:color="auto" w:fill="FFFFFF"/>
        </w:rPr>
        <w:t xml:space="preserve"> и К. </w:t>
      </w:r>
      <w:proofErr w:type="spellStart"/>
      <w:r w:rsidR="000C308F" w:rsidRPr="0091602C">
        <w:rPr>
          <w:rFonts w:ascii="Times New Roman" w:hAnsi="Times New Roman" w:cs="Times New Roman"/>
          <w:color w:val="292C3D"/>
          <w:sz w:val="28"/>
          <w:szCs w:val="28"/>
          <w:shd w:val="clear" w:color="auto" w:fill="FFFFFF"/>
        </w:rPr>
        <w:t>Леонграда</w:t>
      </w:r>
      <w:proofErr w:type="spellEnd"/>
      <w:r w:rsidR="000C308F" w:rsidRPr="0091602C">
        <w:rPr>
          <w:rFonts w:ascii="Times New Roman" w:hAnsi="Times New Roman" w:cs="Times New Roman"/>
          <w:color w:val="292C3D"/>
          <w:sz w:val="28"/>
          <w:szCs w:val="28"/>
          <w:shd w:val="clear" w:color="auto" w:fill="FFFFFF"/>
        </w:rPr>
        <w:t xml:space="preserve">. Участниками исследования стали 43 студента-юноши, обучающихся на технических специальностях. Результаты анализировались с помощью Н-критерия </w:t>
      </w:r>
      <w:proofErr w:type="spellStart"/>
      <w:r w:rsidR="000C308F" w:rsidRPr="0091602C">
        <w:rPr>
          <w:rFonts w:ascii="Times New Roman" w:hAnsi="Times New Roman" w:cs="Times New Roman"/>
          <w:color w:val="292C3D"/>
          <w:sz w:val="28"/>
          <w:szCs w:val="28"/>
          <w:shd w:val="clear" w:color="auto" w:fill="FFFFFF"/>
        </w:rPr>
        <w:t>Краскела-Уоллисса</w:t>
      </w:r>
      <w:proofErr w:type="spellEnd"/>
      <w:r w:rsidR="000C308F" w:rsidRPr="0091602C">
        <w:rPr>
          <w:rFonts w:ascii="Times New Roman" w:hAnsi="Times New Roman" w:cs="Times New Roman"/>
          <w:color w:val="292C3D"/>
          <w:sz w:val="28"/>
          <w:szCs w:val="28"/>
          <w:shd w:val="clear" w:color="auto" w:fill="FFFFFF"/>
        </w:rPr>
        <w:t xml:space="preserve"> и с помощью корреляционного анализа </w:t>
      </w:r>
      <w:r w:rsidR="000C308F" w:rsidRPr="0091602C">
        <w:rPr>
          <w:rFonts w:ascii="Times New Roman" w:hAnsi="Times New Roman" w:cs="Times New Roman"/>
          <w:color w:val="292C3D"/>
          <w:sz w:val="28"/>
          <w:szCs w:val="28"/>
          <w:shd w:val="clear" w:color="auto" w:fill="FFFFFF"/>
          <w:lang w:val="en-US"/>
        </w:rPr>
        <w:t>r</w:t>
      </w:r>
      <w:r w:rsidR="000C308F" w:rsidRPr="0091602C">
        <w:rPr>
          <w:rFonts w:ascii="Times New Roman" w:hAnsi="Times New Roman" w:cs="Times New Roman"/>
          <w:color w:val="292C3D"/>
          <w:sz w:val="28"/>
          <w:szCs w:val="28"/>
          <w:shd w:val="clear" w:color="auto" w:fill="FFFFFF"/>
        </w:rPr>
        <w:t>-Пирсона.</w:t>
      </w:r>
    </w:p>
    <w:p w14:paraId="6FBA4D5C" w14:textId="77777777" w:rsidR="00F7656E" w:rsidRPr="0091602C" w:rsidRDefault="000C308F"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292C3D"/>
          <w:sz w:val="28"/>
          <w:szCs w:val="28"/>
          <w:shd w:val="clear" w:color="auto" w:fill="FFFFFF"/>
        </w:rPr>
        <w:t xml:space="preserve">Были получены следующие результаты: 1) Студенты с высоким уровнем субъективного благополучия, которых можно определить как оптимистичные, жизнерадостные, они, также как и другие студенты используют такие копинг-стратегии как «социальная поддержка», «положительная переоценка» и «планирование решений проблемы». 2) студентов с низким уровнем субъективного благополучия можно охарактеризовать такими словами как: педантичные, возбудимые, </w:t>
      </w:r>
      <w:proofErr w:type="spellStart"/>
      <w:r w:rsidRPr="0091602C">
        <w:rPr>
          <w:rFonts w:ascii="Times New Roman" w:hAnsi="Times New Roman" w:cs="Times New Roman"/>
          <w:color w:val="292C3D"/>
          <w:sz w:val="28"/>
          <w:szCs w:val="28"/>
          <w:shd w:val="clear" w:color="auto" w:fill="FFFFFF"/>
        </w:rPr>
        <w:t>дистимные</w:t>
      </w:r>
      <w:proofErr w:type="spellEnd"/>
      <w:r w:rsidRPr="0091602C">
        <w:rPr>
          <w:rFonts w:ascii="Times New Roman" w:hAnsi="Times New Roman" w:cs="Times New Roman"/>
          <w:color w:val="292C3D"/>
          <w:sz w:val="28"/>
          <w:szCs w:val="28"/>
          <w:shd w:val="clear" w:color="auto" w:fill="FFFFFF"/>
        </w:rPr>
        <w:t xml:space="preserve"> и эмотивные. Им характерны такие копинг-стратегии как «дистанцирование», «соперничество», «самоконтроль», «принятие ответственности» и «бегство-избегание». 3) в зависимости от акцентуаций характера выбираются копинг-стратегии. </w:t>
      </w:r>
      <w:r w:rsidR="009C594F" w:rsidRPr="0091602C">
        <w:rPr>
          <w:rFonts w:ascii="Times New Roman" w:hAnsi="Times New Roman" w:cs="Times New Roman"/>
          <w:color w:val="000000" w:themeColor="text1"/>
          <w:sz w:val="28"/>
          <w:szCs w:val="28"/>
        </w:rPr>
        <w:t>[</w:t>
      </w:r>
      <w:r w:rsidR="00137F9F" w:rsidRPr="0091602C">
        <w:rPr>
          <w:rFonts w:ascii="Times New Roman" w:hAnsi="Times New Roman" w:cs="Times New Roman"/>
          <w:color w:val="292C3D"/>
          <w:sz w:val="28"/>
          <w:szCs w:val="28"/>
          <w:shd w:val="clear" w:color="auto" w:fill="FFFFFF"/>
        </w:rPr>
        <w:t xml:space="preserve">Ященко, </w:t>
      </w:r>
      <w:proofErr w:type="spellStart"/>
      <w:r w:rsidR="00137F9F" w:rsidRPr="0091602C">
        <w:rPr>
          <w:rFonts w:ascii="Times New Roman" w:hAnsi="Times New Roman" w:cs="Times New Roman"/>
          <w:color w:val="292C3D"/>
          <w:sz w:val="28"/>
          <w:szCs w:val="28"/>
          <w:shd w:val="clear" w:color="auto" w:fill="FFFFFF"/>
        </w:rPr>
        <w:t>Лазорак</w:t>
      </w:r>
      <w:proofErr w:type="spellEnd"/>
      <w:r w:rsidR="009C594F" w:rsidRPr="0091602C">
        <w:rPr>
          <w:rFonts w:ascii="Times New Roman" w:hAnsi="Times New Roman" w:cs="Times New Roman"/>
          <w:color w:val="000000" w:themeColor="text1"/>
          <w:sz w:val="28"/>
          <w:szCs w:val="28"/>
        </w:rPr>
        <w:t>, 20</w:t>
      </w:r>
      <w:r w:rsidR="00137F9F" w:rsidRPr="0091602C">
        <w:rPr>
          <w:rFonts w:ascii="Times New Roman" w:hAnsi="Times New Roman" w:cs="Times New Roman"/>
          <w:color w:val="000000" w:themeColor="text1"/>
          <w:sz w:val="28"/>
          <w:szCs w:val="28"/>
        </w:rPr>
        <w:t>20</w:t>
      </w:r>
      <w:r w:rsidR="009C594F" w:rsidRPr="0091602C">
        <w:rPr>
          <w:rFonts w:ascii="Times New Roman" w:hAnsi="Times New Roman" w:cs="Times New Roman"/>
          <w:color w:val="000000" w:themeColor="text1"/>
          <w:sz w:val="28"/>
          <w:szCs w:val="28"/>
        </w:rPr>
        <w:t>]</w:t>
      </w:r>
    </w:p>
    <w:p w14:paraId="0A072DF5" w14:textId="77777777" w:rsidR="00F46020" w:rsidRPr="0091602C" w:rsidRDefault="000C308F" w:rsidP="007C5FA7">
      <w:pPr>
        <w:spacing w:after="0" w:line="360" w:lineRule="auto"/>
        <w:ind w:firstLine="709"/>
        <w:jc w:val="both"/>
        <w:rPr>
          <w:rStyle w:val="a3"/>
          <w:rFonts w:ascii="Times New Roman" w:hAnsi="Times New Roman" w:cs="Times New Roman"/>
          <w:color w:val="auto"/>
          <w:sz w:val="28"/>
          <w:szCs w:val="28"/>
          <w:u w:val="none"/>
        </w:rPr>
      </w:pPr>
      <w:r w:rsidRPr="0091602C">
        <w:rPr>
          <w:rStyle w:val="a3"/>
          <w:rFonts w:ascii="Times New Roman" w:hAnsi="Times New Roman" w:cs="Times New Roman"/>
          <w:color w:val="auto"/>
          <w:sz w:val="28"/>
          <w:szCs w:val="28"/>
          <w:u w:val="none"/>
        </w:rPr>
        <w:t>В статье</w:t>
      </w:r>
      <w:r w:rsidR="00F46020" w:rsidRPr="0091602C">
        <w:rPr>
          <w:rStyle w:val="a3"/>
          <w:rFonts w:ascii="Times New Roman" w:hAnsi="Times New Roman" w:cs="Times New Roman"/>
          <w:color w:val="auto"/>
          <w:sz w:val="28"/>
          <w:szCs w:val="28"/>
          <w:u w:val="none"/>
        </w:rPr>
        <w:t xml:space="preserve"> «копинг-стратегии студентов-спортсменов с разным уровнем эмоционального выгорания», авторами которой</w:t>
      </w:r>
      <w:r w:rsidRPr="0091602C">
        <w:rPr>
          <w:rStyle w:val="a3"/>
          <w:rFonts w:ascii="Times New Roman" w:hAnsi="Times New Roman" w:cs="Times New Roman"/>
          <w:color w:val="auto"/>
          <w:sz w:val="28"/>
          <w:szCs w:val="28"/>
          <w:u w:val="none"/>
        </w:rPr>
        <w:t xml:space="preserve"> </w:t>
      </w:r>
      <w:r w:rsidR="00F46020" w:rsidRPr="0091602C">
        <w:rPr>
          <w:rStyle w:val="a3"/>
          <w:rFonts w:ascii="Times New Roman" w:hAnsi="Times New Roman" w:cs="Times New Roman"/>
          <w:color w:val="auto"/>
          <w:sz w:val="28"/>
          <w:szCs w:val="28"/>
          <w:u w:val="none"/>
        </w:rPr>
        <w:t xml:space="preserve">являются Татьянина Л. Г., Вахина Н. А., Сазонова Н. Н., Сорокин С. И. Ставится цель исследовать связь изучаемых свойств у студентов-спортсменов. </w:t>
      </w:r>
    </w:p>
    <w:p w14:paraId="0F9CA15A" w14:textId="77777777" w:rsidR="00F46020" w:rsidRPr="0091602C" w:rsidRDefault="00F46020" w:rsidP="007C5FA7">
      <w:pPr>
        <w:spacing w:after="0" w:line="360" w:lineRule="auto"/>
        <w:ind w:firstLine="709"/>
        <w:jc w:val="both"/>
        <w:rPr>
          <w:rFonts w:ascii="Times New Roman" w:hAnsi="Times New Roman" w:cs="Times New Roman"/>
          <w:sz w:val="28"/>
          <w:szCs w:val="28"/>
        </w:rPr>
      </w:pPr>
      <w:r w:rsidRPr="0091602C">
        <w:rPr>
          <w:rStyle w:val="a3"/>
          <w:rFonts w:ascii="Times New Roman" w:hAnsi="Times New Roman" w:cs="Times New Roman"/>
          <w:color w:val="auto"/>
          <w:sz w:val="28"/>
          <w:szCs w:val="28"/>
          <w:u w:val="none"/>
        </w:rPr>
        <w:lastRenderedPageBreak/>
        <w:t xml:space="preserve">В исследовании приняли участие 92 студента 2-4 курсов вузов города Санкт-Петербург в возрасте 19-22, участвующих в соревнованиях по плаванью и лыжным гонкам. Были использованы методики: </w:t>
      </w:r>
      <w:r w:rsidRPr="0091602C">
        <w:rPr>
          <w:rFonts w:ascii="Times New Roman" w:hAnsi="Times New Roman" w:cs="Times New Roman"/>
          <w:sz w:val="28"/>
          <w:szCs w:val="28"/>
        </w:rPr>
        <w:t xml:space="preserve">опросник «Эмоциональное выгорание» (автор В.В. Бойко); методика «Копинг-поведение в стрессовых ситуациях» (авторы С. Норман, Д. </w:t>
      </w:r>
      <w:proofErr w:type="spellStart"/>
      <w:r w:rsidRPr="0091602C">
        <w:rPr>
          <w:rFonts w:ascii="Times New Roman" w:hAnsi="Times New Roman" w:cs="Times New Roman"/>
          <w:sz w:val="28"/>
          <w:szCs w:val="28"/>
        </w:rPr>
        <w:t>Эндлер</w:t>
      </w:r>
      <w:proofErr w:type="spellEnd"/>
      <w:r w:rsidRPr="0091602C">
        <w:rPr>
          <w:rFonts w:ascii="Times New Roman" w:hAnsi="Times New Roman" w:cs="Times New Roman"/>
          <w:sz w:val="28"/>
          <w:szCs w:val="28"/>
        </w:rPr>
        <w:t>, Д. Джеймс, М. Паркер, в адаптации Т.А. Крюковой), методика определения психофизического потенциала организма (авторы Г.В. Руденко, Ю.А. Дубровская, И.В. Бобров). Для анализа результатов была использованы коэффициент корреляции Пирсона.</w:t>
      </w:r>
    </w:p>
    <w:p w14:paraId="74D90EF8" w14:textId="403788B3" w:rsidR="00055C03" w:rsidRPr="0091602C" w:rsidRDefault="00F46020"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Итоги: 1) </w:t>
      </w:r>
      <w:r w:rsidR="00055C03" w:rsidRPr="0091602C">
        <w:rPr>
          <w:rFonts w:ascii="Times New Roman" w:hAnsi="Times New Roman" w:cs="Times New Roman"/>
          <w:sz w:val="28"/>
          <w:szCs w:val="28"/>
        </w:rPr>
        <w:t xml:space="preserve">Студенты с высоким уровнем эмоционального выгорания обнаруживают склонность к пассивной адаптации к стрессовым факторам деятельности и в качестве стратегий </w:t>
      </w:r>
      <w:proofErr w:type="spellStart"/>
      <w:r w:rsidR="00055C03" w:rsidRPr="0091602C">
        <w:rPr>
          <w:rFonts w:ascii="Times New Roman" w:hAnsi="Times New Roman" w:cs="Times New Roman"/>
          <w:sz w:val="28"/>
          <w:szCs w:val="28"/>
        </w:rPr>
        <w:t>совладания</w:t>
      </w:r>
      <w:proofErr w:type="spellEnd"/>
      <w:r w:rsidR="00055C03" w:rsidRPr="0091602C">
        <w:rPr>
          <w:rFonts w:ascii="Times New Roman" w:hAnsi="Times New Roman" w:cs="Times New Roman"/>
          <w:sz w:val="28"/>
          <w:szCs w:val="28"/>
        </w:rPr>
        <w:t xml:space="preserve"> предпочитают использовать эмоционально-ориентированные </w:t>
      </w:r>
      <w:proofErr w:type="spellStart"/>
      <w:r w:rsidR="00055C03" w:rsidRPr="0091602C">
        <w:rPr>
          <w:rFonts w:ascii="Times New Roman" w:hAnsi="Times New Roman" w:cs="Times New Roman"/>
          <w:sz w:val="28"/>
          <w:szCs w:val="28"/>
        </w:rPr>
        <w:t>копинги</w:t>
      </w:r>
      <w:proofErr w:type="spellEnd"/>
      <w:r w:rsidR="00055C03" w:rsidRPr="0091602C">
        <w:rPr>
          <w:rFonts w:ascii="Times New Roman" w:hAnsi="Times New Roman" w:cs="Times New Roman"/>
          <w:sz w:val="28"/>
          <w:szCs w:val="28"/>
        </w:rPr>
        <w:t xml:space="preserve">, а также </w:t>
      </w:r>
      <w:proofErr w:type="spellStart"/>
      <w:r w:rsidR="00055C03" w:rsidRPr="0091602C">
        <w:rPr>
          <w:rFonts w:ascii="Times New Roman" w:hAnsi="Times New Roman" w:cs="Times New Roman"/>
          <w:sz w:val="28"/>
          <w:szCs w:val="28"/>
        </w:rPr>
        <w:t>копинги</w:t>
      </w:r>
      <w:proofErr w:type="spellEnd"/>
      <w:r w:rsidR="00055C03" w:rsidRPr="0091602C">
        <w:rPr>
          <w:rFonts w:ascii="Times New Roman" w:hAnsi="Times New Roman" w:cs="Times New Roman"/>
          <w:sz w:val="28"/>
          <w:szCs w:val="28"/>
        </w:rPr>
        <w:t>, ориентированные на избегание ситуаций и отвлечения от них;  2)</w:t>
      </w:r>
      <w:r w:rsidRPr="0091602C">
        <w:rPr>
          <w:rFonts w:ascii="Times New Roman" w:hAnsi="Times New Roman" w:cs="Times New Roman"/>
          <w:sz w:val="28"/>
          <w:szCs w:val="28"/>
        </w:rPr>
        <w:t xml:space="preserve"> </w:t>
      </w:r>
      <w:r w:rsidR="00055C03" w:rsidRPr="0091602C">
        <w:rPr>
          <w:rFonts w:ascii="Times New Roman" w:hAnsi="Times New Roman" w:cs="Times New Roman"/>
          <w:sz w:val="28"/>
          <w:szCs w:val="28"/>
        </w:rPr>
        <w:t xml:space="preserve">Студенты, не имеющие симптомов эмоционального выгорания, и с низкой расположенностью к нему в сложных и стрессовых ситуациях склонны использовать проблемно-ориентированные </w:t>
      </w:r>
      <w:proofErr w:type="spellStart"/>
      <w:r w:rsidR="00055C03" w:rsidRPr="0091602C">
        <w:rPr>
          <w:rFonts w:ascii="Times New Roman" w:hAnsi="Times New Roman" w:cs="Times New Roman"/>
          <w:sz w:val="28"/>
          <w:szCs w:val="28"/>
        </w:rPr>
        <w:t>копинг</w:t>
      </w:r>
      <w:proofErr w:type="spellEnd"/>
      <w:r w:rsidR="00055C03" w:rsidRPr="0091602C">
        <w:rPr>
          <w:rFonts w:ascii="Times New Roman" w:hAnsi="Times New Roman" w:cs="Times New Roman"/>
          <w:sz w:val="28"/>
          <w:szCs w:val="28"/>
        </w:rPr>
        <w:t xml:space="preserve">-стратегии и </w:t>
      </w:r>
      <w:proofErr w:type="spellStart"/>
      <w:r w:rsidR="00055C03" w:rsidRPr="0091602C">
        <w:rPr>
          <w:rFonts w:ascii="Times New Roman" w:hAnsi="Times New Roman" w:cs="Times New Roman"/>
          <w:sz w:val="28"/>
          <w:szCs w:val="28"/>
        </w:rPr>
        <w:t>копинги</w:t>
      </w:r>
      <w:proofErr w:type="spellEnd"/>
      <w:r w:rsidR="00055C03" w:rsidRPr="0091602C">
        <w:rPr>
          <w:rFonts w:ascii="Times New Roman" w:hAnsi="Times New Roman" w:cs="Times New Roman"/>
          <w:sz w:val="28"/>
          <w:szCs w:val="28"/>
        </w:rPr>
        <w:t xml:space="preserve"> поиска социальной поддержки; 3) чем выше стрессоустойчивость спортсмена, тем чаще им применяются активные </w:t>
      </w:r>
      <w:proofErr w:type="spellStart"/>
      <w:r w:rsidR="00055C03" w:rsidRPr="0091602C">
        <w:rPr>
          <w:rFonts w:ascii="Times New Roman" w:hAnsi="Times New Roman" w:cs="Times New Roman"/>
          <w:sz w:val="28"/>
          <w:szCs w:val="28"/>
        </w:rPr>
        <w:t>копингстратегии</w:t>
      </w:r>
      <w:proofErr w:type="spellEnd"/>
      <w:r w:rsidR="00055C03" w:rsidRPr="0091602C">
        <w:rPr>
          <w:rFonts w:ascii="Times New Roman" w:hAnsi="Times New Roman" w:cs="Times New Roman"/>
          <w:sz w:val="28"/>
          <w:szCs w:val="28"/>
        </w:rPr>
        <w:t xml:space="preserve"> – проблемно-ориентированные и поиска социальной поддержки</w:t>
      </w:r>
      <w:r w:rsidR="00055C03" w:rsidRPr="0091602C">
        <w:rPr>
          <w:rStyle w:val="a3"/>
          <w:rFonts w:ascii="Times New Roman" w:hAnsi="Times New Roman" w:cs="Times New Roman"/>
          <w:color w:val="auto"/>
          <w:sz w:val="28"/>
          <w:szCs w:val="28"/>
          <w:u w:val="none"/>
        </w:rPr>
        <w:t xml:space="preserve">. </w:t>
      </w:r>
      <w:r w:rsidR="00055C03" w:rsidRPr="0091602C">
        <w:rPr>
          <w:rFonts w:ascii="Times New Roman" w:hAnsi="Times New Roman" w:cs="Times New Roman"/>
          <w:color w:val="000000" w:themeColor="text1"/>
          <w:sz w:val="28"/>
          <w:szCs w:val="28"/>
        </w:rPr>
        <w:t>[</w:t>
      </w:r>
      <w:r w:rsidR="00055C03" w:rsidRPr="0091602C">
        <w:rPr>
          <w:rStyle w:val="a3"/>
          <w:rFonts w:ascii="Times New Roman" w:hAnsi="Times New Roman" w:cs="Times New Roman"/>
          <w:color w:val="auto"/>
          <w:sz w:val="28"/>
          <w:szCs w:val="28"/>
          <w:u w:val="none"/>
        </w:rPr>
        <w:t>Татьянина., Вахин, Сазонова, Сорокин, 2023</w:t>
      </w:r>
      <w:r w:rsidR="00055C03" w:rsidRPr="0091602C">
        <w:rPr>
          <w:rFonts w:ascii="Times New Roman" w:hAnsi="Times New Roman" w:cs="Times New Roman"/>
          <w:color w:val="000000" w:themeColor="text1"/>
          <w:sz w:val="28"/>
          <w:szCs w:val="28"/>
        </w:rPr>
        <w:t>]</w:t>
      </w:r>
    </w:p>
    <w:p w14:paraId="2139EB0C" w14:textId="77777777" w:rsidR="00F7656E" w:rsidRPr="0091602C" w:rsidRDefault="000C308F" w:rsidP="007C5FA7">
      <w:pPr>
        <w:spacing w:after="0" w:line="360" w:lineRule="auto"/>
        <w:ind w:firstLine="709"/>
        <w:jc w:val="both"/>
        <w:rPr>
          <w:rStyle w:val="a3"/>
          <w:rFonts w:ascii="Times New Roman" w:hAnsi="Times New Roman" w:cs="Times New Roman"/>
          <w:color w:val="000000" w:themeColor="text1"/>
          <w:sz w:val="28"/>
          <w:szCs w:val="28"/>
          <w:u w:val="none"/>
        </w:rPr>
      </w:pPr>
      <w:r w:rsidRPr="0091602C">
        <w:rPr>
          <w:rStyle w:val="a3"/>
          <w:rFonts w:ascii="Times New Roman" w:hAnsi="Times New Roman" w:cs="Times New Roman"/>
          <w:color w:val="auto"/>
          <w:sz w:val="28"/>
          <w:szCs w:val="28"/>
          <w:u w:val="none"/>
        </w:rPr>
        <w:t xml:space="preserve">Леонтьева Е. С. и Сараева Е. В. в статье «Взаимосвязь копинг-стратегий и эмоционального интеллекта у студентов технических специальностей» ставят цель своей работы – выявить связь между эмоциональным интеллектом и копинг-стратегиями у студентов, обучающихся на технических специальностях. </w:t>
      </w:r>
    </w:p>
    <w:p w14:paraId="45601C9C" w14:textId="77777777" w:rsidR="00F7656E" w:rsidRPr="0091602C" w:rsidRDefault="000C308F" w:rsidP="007C5FA7">
      <w:pPr>
        <w:spacing w:after="0" w:line="360" w:lineRule="auto"/>
        <w:ind w:firstLine="709"/>
        <w:jc w:val="both"/>
        <w:rPr>
          <w:rStyle w:val="a3"/>
          <w:rFonts w:ascii="Times New Roman" w:hAnsi="Times New Roman" w:cs="Times New Roman"/>
          <w:color w:val="auto"/>
          <w:sz w:val="28"/>
          <w:szCs w:val="28"/>
          <w:u w:val="none"/>
        </w:rPr>
      </w:pPr>
      <w:r w:rsidRPr="0091602C">
        <w:rPr>
          <w:rStyle w:val="a3"/>
          <w:rFonts w:ascii="Times New Roman" w:hAnsi="Times New Roman" w:cs="Times New Roman"/>
          <w:color w:val="auto"/>
          <w:sz w:val="28"/>
          <w:szCs w:val="28"/>
          <w:u w:val="none"/>
        </w:rPr>
        <w:t>Для исследования использовались методики</w:t>
      </w:r>
      <w:r w:rsidR="00F309E3" w:rsidRPr="0091602C">
        <w:rPr>
          <w:rStyle w:val="a3"/>
          <w:rFonts w:ascii="Times New Roman" w:hAnsi="Times New Roman" w:cs="Times New Roman"/>
          <w:color w:val="auto"/>
          <w:sz w:val="28"/>
          <w:szCs w:val="28"/>
          <w:u w:val="none"/>
        </w:rPr>
        <w:t xml:space="preserve">: «диагностика когнитивно-поведенческих стратегий преодоления» И.Г. Сизовой и С.И. </w:t>
      </w:r>
      <w:proofErr w:type="spellStart"/>
      <w:r w:rsidR="00F309E3" w:rsidRPr="0091602C">
        <w:rPr>
          <w:rStyle w:val="a3"/>
          <w:rFonts w:ascii="Times New Roman" w:hAnsi="Times New Roman" w:cs="Times New Roman"/>
          <w:color w:val="auto"/>
          <w:sz w:val="28"/>
          <w:szCs w:val="28"/>
          <w:u w:val="none"/>
        </w:rPr>
        <w:t>Филиппченковой</w:t>
      </w:r>
      <w:proofErr w:type="spellEnd"/>
      <w:r w:rsidR="00F309E3" w:rsidRPr="0091602C">
        <w:rPr>
          <w:rStyle w:val="a3"/>
          <w:rFonts w:ascii="Times New Roman" w:hAnsi="Times New Roman" w:cs="Times New Roman"/>
          <w:color w:val="auto"/>
          <w:sz w:val="28"/>
          <w:szCs w:val="28"/>
          <w:u w:val="none"/>
        </w:rPr>
        <w:t xml:space="preserve">, «диагностика </w:t>
      </w:r>
      <w:proofErr w:type="spellStart"/>
      <w:r w:rsidR="00F309E3" w:rsidRPr="0091602C">
        <w:rPr>
          <w:rStyle w:val="a3"/>
          <w:rFonts w:ascii="Times New Roman" w:hAnsi="Times New Roman" w:cs="Times New Roman"/>
          <w:color w:val="auto"/>
          <w:sz w:val="28"/>
          <w:szCs w:val="28"/>
          <w:u w:val="none"/>
        </w:rPr>
        <w:t>копинг</w:t>
      </w:r>
      <w:proofErr w:type="spellEnd"/>
      <w:r w:rsidR="00F309E3" w:rsidRPr="0091602C">
        <w:rPr>
          <w:rStyle w:val="a3"/>
          <w:rFonts w:ascii="Times New Roman" w:hAnsi="Times New Roman" w:cs="Times New Roman"/>
          <w:color w:val="auto"/>
          <w:sz w:val="28"/>
          <w:szCs w:val="28"/>
          <w:u w:val="none"/>
        </w:rPr>
        <w:t xml:space="preserve">-поведения в стрессовых ситуациях» в адаптации Т.А. Крюковой, «опросник эмоционального интеллекта» Н. Холла. Выборка состояла из 93 студентов, обучающихся на технических специальностях, 49 </w:t>
      </w:r>
      <w:r w:rsidR="00F309E3" w:rsidRPr="0091602C">
        <w:rPr>
          <w:rStyle w:val="a3"/>
          <w:rFonts w:ascii="Times New Roman" w:hAnsi="Times New Roman" w:cs="Times New Roman"/>
          <w:color w:val="auto"/>
          <w:sz w:val="28"/>
          <w:szCs w:val="28"/>
          <w:u w:val="none"/>
        </w:rPr>
        <w:lastRenderedPageBreak/>
        <w:t xml:space="preserve">юношей и 44 девушки в возрасте от 17 до 24 лет. Данные анализировались с использованием метода однофакторного дисперсного анализа </w:t>
      </w:r>
      <w:r w:rsidR="00F309E3" w:rsidRPr="0091602C">
        <w:rPr>
          <w:rStyle w:val="a3"/>
          <w:rFonts w:ascii="Times New Roman" w:hAnsi="Times New Roman" w:cs="Times New Roman"/>
          <w:color w:val="auto"/>
          <w:sz w:val="28"/>
          <w:szCs w:val="28"/>
          <w:u w:val="none"/>
          <w:lang w:val="en-US"/>
        </w:rPr>
        <w:t>ANOVA</w:t>
      </w:r>
      <w:r w:rsidR="00F309E3" w:rsidRPr="0091602C">
        <w:rPr>
          <w:rStyle w:val="a3"/>
          <w:rFonts w:ascii="Times New Roman" w:hAnsi="Times New Roman" w:cs="Times New Roman"/>
          <w:color w:val="auto"/>
          <w:sz w:val="28"/>
          <w:szCs w:val="28"/>
          <w:u w:val="none"/>
        </w:rPr>
        <w:t xml:space="preserve">, критерия Манна-Уитни. </w:t>
      </w:r>
    </w:p>
    <w:p w14:paraId="059E463D" w14:textId="77777777" w:rsidR="00F7656E" w:rsidRPr="0091602C" w:rsidRDefault="00F309E3" w:rsidP="007C5FA7">
      <w:pPr>
        <w:spacing w:after="0" w:line="360" w:lineRule="auto"/>
        <w:ind w:firstLine="709"/>
        <w:jc w:val="both"/>
        <w:rPr>
          <w:rFonts w:ascii="Times New Roman" w:hAnsi="Times New Roman" w:cs="Times New Roman"/>
          <w:color w:val="000000" w:themeColor="text1"/>
          <w:sz w:val="28"/>
          <w:szCs w:val="28"/>
        </w:rPr>
      </w:pPr>
      <w:r w:rsidRPr="0091602C">
        <w:rPr>
          <w:rStyle w:val="a3"/>
          <w:rFonts w:ascii="Times New Roman" w:hAnsi="Times New Roman" w:cs="Times New Roman"/>
          <w:color w:val="auto"/>
          <w:sz w:val="28"/>
          <w:szCs w:val="28"/>
          <w:u w:val="none"/>
        </w:rPr>
        <w:t xml:space="preserve">Результаты оказались следующими: 1) юноши чаще прибегают к конструктивным стратегиям, чем девушки. 2) почти у всех студентов технических специальностей низкий уровень эмоционального интеллекта.3) выявлена закономерность в том, что чем больше человек осознает свои эмоции, тем больше он может их контролировать. </w:t>
      </w:r>
      <w:r w:rsidR="009C594F" w:rsidRPr="0091602C">
        <w:rPr>
          <w:rFonts w:ascii="Times New Roman" w:hAnsi="Times New Roman" w:cs="Times New Roman"/>
          <w:color w:val="000000" w:themeColor="text1"/>
          <w:sz w:val="28"/>
          <w:szCs w:val="28"/>
        </w:rPr>
        <w:t>[</w:t>
      </w:r>
      <w:r w:rsidR="000C308F" w:rsidRPr="0091602C">
        <w:rPr>
          <w:rStyle w:val="a3"/>
          <w:rFonts w:ascii="Times New Roman" w:hAnsi="Times New Roman" w:cs="Times New Roman"/>
          <w:color w:val="auto"/>
          <w:sz w:val="28"/>
          <w:szCs w:val="28"/>
          <w:u w:val="none"/>
        </w:rPr>
        <w:t>Леонтьева, Сараева</w:t>
      </w:r>
      <w:r w:rsidR="009C594F" w:rsidRPr="0091602C">
        <w:rPr>
          <w:rFonts w:ascii="Times New Roman" w:hAnsi="Times New Roman" w:cs="Times New Roman"/>
          <w:color w:val="000000" w:themeColor="text1"/>
          <w:sz w:val="28"/>
          <w:szCs w:val="28"/>
        </w:rPr>
        <w:t>, 20</w:t>
      </w:r>
      <w:r w:rsidR="000C308F" w:rsidRPr="0091602C">
        <w:rPr>
          <w:rFonts w:ascii="Times New Roman" w:hAnsi="Times New Roman" w:cs="Times New Roman"/>
          <w:color w:val="000000" w:themeColor="text1"/>
          <w:sz w:val="28"/>
          <w:szCs w:val="28"/>
        </w:rPr>
        <w:t>20</w:t>
      </w:r>
      <w:r w:rsidR="009C594F" w:rsidRPr="0091602C">
        <w:rPr>
          <w:rFonts w:ascii="Times New Roman" w:hAnsi="Times New Roman" w:cs="Times New Roman"/>
          <w:color w:val="000000" w:themeColor="text1"/>
          <w:sz w:val="28"/>
          <w:szCs w:val="28"/>
        </w:rPr>
        <w:t>]</w:t>
      </w:r>
    </w:p>
    <w:p w14:paraId="79867A1A" w14:textId="77777777" w:rsidR="00562F16" w:rsidRPr="0091602C" w:rsidRDefault="00D81A44" w:rsidP="007C5FA7">
      <w:pPr>
        <w:spacing w:after="0" w:line="360" w:lineRule="auto"/>
        <w:ind w:firstLine="709"/>
        <w:jc w:val="both"/>
        <w:rPr>
          <w:rStyle w:val="a3"/>
          <w:rFonts w:ascii="Times New Roman" w:hAnsi="Times New Roman" w:cs="Times New Roman"/>
          <w:color w:val="auto"/>
          <w:sz w:val="28"/>
          <w:szCs w:val="28"/>
          <w:u w:val="none"/>
        </w:rPr>
      </w:pPr>
      <w:r w:rsidRPr="0091602C">
        <w:rPr>
          <w:rStyle w:val="a3"/>
          <w:rFonts w:ascii="Times New Roman" w:hAnsi="Times New Roman" w:cs="Times New Roman"/>
          <w:color w:val="auto"/>
          <w:sz w:val="28"/>
          <w:szCs w:val="28"/>
          <w:u w:val="none"/>
        </w:rPr>
        <w:t xml:space="preserve">Ященко Е.Ф. в статье «Внутриличностная конфликтность, ценности, стратегии преодоления стрессовых ситуаций студентов до и после начала специальной военной операции» </w:t>
      </w:r>
      <w:r w:rsidR="001E78C6" w:rsidRPr="0091602C">
        <w:rPr>
          <w:rStyle w:val="a3"/>
          <w:rFonts w:ascii="Times New Roman" w:hAnsi="Times New Roman" w:cs="Times New Roman"/>
          <w:color w:val="auto"/>
          <w:sz w:val="28"/>
          <w:szCs w:val="28"/>
          <w:u w:val="none"/>
        </w:rPr>
        <w:t xml:space="preserve">ставится цель изучить качества студентов транспортного института до и после СВО. Для проведения эмпирического исследования были использованы методики: </w:t>
      </w:r>
      <w:r w:rsidR="001E78C6" w:rsidRPr="0091602C">
        <w:rPr>
          <w:rFonts w:ascii="Times New Roman" w:hAnsi="Times New Roman" w:cs="Times New Roman"/>
          <w:sz w:val="28"/>
          <w:szCs w:val="28"/>
        </w:rPr>
        <w:t xml:space="preserve">методика по выявлению уровня внутриличностной конфликтности А.И. Шипилова; «Стратегии преодоления стрессовых ситуаций SACS» С. </w:t>
      </w:r>
      <w:proofErr w:type="spellStart"/>
      <w:r w:rsidR="001E78C6" w:rsidRPr="0091602C">
        <w:rPr>
          <w:rFonts w:ascii="Times New Roman" w:hAnsi="Times New Roman" w:cs="Times New Roman"/>
          <w:sz w:val="28"/>
          <w:szCs w:val="28"/>
        </w:rPr>
        <w:t>Хобфолла</w:t>
      </w:r>
      <w:proofErr w:type="spellEnd"/>
      <w:r w:rsidR="001E78C6" w:rsidRPr="0091602C">
        <w:rPr>
          <w:rFonts w:ascii="Times New Roman" w:hAnsi="Times New Roman" w:cs="Times New Roman"/>
          <w:sz w:val="28"/>
          <w:szCs w:val="28"/>
        </w:rPr>
        <w:t xml:space="preserve"> в адаптации Н.Е. Водопьяновой, Е.С. </w:t>
      </w:r>
      <w:proofErr w:type="spellStart"/>
      <w:r w:rsidR="001E78C6" w:rsidRPr="0091602C">
        <w:rPr>
          <w:rFonts w:ascii="Times New Roman" w:hAnsi="Times New Roman" w:cs="Times New Roman"/>
          <w:sz w:val="28"/>
          <w:szCs w:val="28"/>
        </w:rPr>
        <w:t>Старченковой</w:t>
      </w:r>
      <w:proofErr w:type="spellEnd"/>
      <w:r w:rsidR="001E78C6" w:rsidRPr="0091602C">
        <w:rPr>
          <w:rFonts w:ascii="Times New Roman" w:hAnsi="Times New Roman" w:cs="Times New Roman"/>
          <w:sz w:val="28"/>
          <w:szCs w:val="28"/>
        </w:rPr>
        <w:t xml:space="preserve">; «Уровень соотношения “ценности” и “доступности” в различных жизненных сферах» Е.Б. </w:t>
      </w:r>
      <w:proofErr w:type="spellStart"/>
      <w:r w:rsidR="001E78C6" w:rsidRPr="0091602C">
        <w:rPr>
          <w:rFonts w:ascii="Times New Roman" w:hAnsi="Times New Roman" w:cs="Times New Roman"/>
          <w:sz w:val="28"/>
          <w:szCs w:val="28"/>
        </w:rPr>
        <w:t>Фанталовой</w:t>
      </w:r>
      <w:proofErr w:type="spellEnd"/>
      <w:r w:rsidR="001E78C6" w:rsidRPr="0091602C">
        <w:rPr>
          <w:rFonts w:ascii="Times New Roman" w:hAnsi="Times New Roman" w:cs="Times New Roman"/>
          <w:sz w:val="28"/>
          <w:szCs w:val="28"/>
        </w:rPr>
        <w:t>, «</w:t>
      </w:r>
      <w:proofErr w:type="spellStart"/>
      <w:r w:rsidR="001E78C6" w:rsidRPr="0091602C">
        <w:rPr>
          <w:rFonts w:ascii="Times New Roman" w:hAnsi="Times New Roman" w:cs="Times New Roman"/>
          <w:sz w:val="28"/>
          <w:szCs w:val="28"/>
        </w:rPr>
        <w:t>Фрайбургского</w:t>
      </w:r>
      <w:proofErr w:type="spellEnd"/>
      <w:r w:rsidR="001E78C6" w:rsidRPr="0091602C">
        <w:rPr>
          <w:rFonts w:ascii="Times New Roman" w:hAnsi="Times New Roman" w:cs="Times New Roman"/>
          <w:sz w:val="28"/>
          <w:szCs w:val="28"/>
        </w:rPr>
        <w:t xml:space="preserve"> многофакторного личностного опросника FPI» И. </w:t>
      </w:r>
      <w:proofErr w:type="spellStart"/>
      <w:r w:rsidR="001E78C6" w:rsidRPr="0091602C">
        <w:rPr>
          <w:rFonts w:ascii="Times New Roman" w:hAnsi="Times New Roman" w:cs="Times New Roman"/>
          <w:sz w:val="28"/>
          <w:szCs w:val="28"/>
        </w:rPr>
        <w:t>Фаренберга</w:t>
      </w:r>
      <w:proofErr w:type="spellEnd"/>
      <w:r w:rsidR="001E78C6" w:rsidRPr="0091602C">
        <w:rPr>
          <w:rFonts w:ascii="Times New Roman" w:hAnsi="Times New Roman" w:cs="Times New Roman"/>
          <w:sz w:val="28"/>
          <w:szCs w:val="28"/>
        </w:rPr>
        <w:t xml:space="preserve">, Х. </w:t>
      </w:r>
      <w:proofErr w:type="spellStart"/>
      <w:r w:rsidR="001E78C6" w:rsidRPr="0091602C">
        <w:rPr>
          <w:rFonts w:ascii="Times New Roman" w:hAnsi="Times New Roman" w:cs="Times New Roman"/>
          <w:sz w:val="28"/>
          <w:szCs w:val="28"/>
        </w:rPr>
        <w:t>Зарга</w:t>
      </w:r>
      <w:proofErr w:type="spellEnd"/>
      <w:r w:rsidR="001E78C6" w:rsidRPr="0091602C">
        <w:rPr>
          <w:rFonts w:ascii="Times New Roman" w:hAnsi="Times New Roman" w:cs="Times New Roman"/>
          <w:sz w:val="28"/>
          <w:szCs w:val="28"/>
        </w:rPr>
        <w:t xml:space="preserve"> и Р. </w:t>
      </w:r>
      <w:proofErr w:type="spellStart"/>
      <w:r w:rsidR="001E78C6" w:rsidRPr="0091602C">
        <w:rPr>
          <w:rFonts w:ascii="Times New Roman" w:hAnsi="Times New Roman" w:cs="Times New Roman"/>
          <w:sz w:val="28"/>
          <w:szCs w:val="28"/>
        </w:rPr>
        <w:t>Гампела</w:t>
      </w:r>
      <w:proofErr w:type="spellEnd"/>
      <w:r w:rsidR="001E78C6" w:rsidRPr="0091602C">
        <w:rPr>
          <w:rFonts w:ascii="Times New Roman" w:hAnsi="Times New Roman" w:cs="Times New Roman"/>
          <w:sz w:val="28"/>
          <w:szCs w:val="28"/>
        </w:rPr>
        <w:t xml:space="preserve"> в адаптации А.А. Крылова и Т.И. </w:t>
      </w:r>
      <w:proofErr w:type="spellStart"/>
      <w:r w:rsidR="001E78C6" w:rsidRPr="0091602C">
        <w:rPr>
          <w:rFonts w:ascii="Times New Roman" w:hAnsi="Times New Roman" w:cs="Times New Roman"/>
          <w:sz w:val="28"/>
          <w:szCs w:val="28"/>
        </w:rPr>
        <w:t>Ронгинской</w:t>
      </w:r>
      <w:proofErr w:type="spellEnd"/>
      <w:r w:rsidR="001E78C6" w:rsidRPr="0091602C">
        <w:rPr>
          <w:rStyle w:val="a3"/>
          <w:rFonts w:ascii="Times New Roman" w:hAnsi="Times New Roman" w:cs="Times New Roman"/>
          <w:color w:val="auto"/>
          <w:sz w:val="28"/>
          <w:szCs w:val="28"/>
          <w:u w:val="none"/>
        </w:rPr>
        <w:t xml:space="preserve"> Участниками исследования стали 65 студентов 1-5 курсов технического направления в возрасте от 18-25 лет. </w:t>
      </w:r>
      <w:r w:rsidR="00562F16" w:rsidRPr="0091602C">
        <w:rPr>
          <w:rStyle w:val="a3"/>
          <w:rFonts w:ascii="Times New Roman" w:hAnsi="Times New Roman" w:cs="Times New Roman"/>
          <w:color w:val="auto"/>
          <w:sz w:val="28"/>
          <w:szCs w:val="28"/>
          <w:u w:val="none"/>
        </w:rPr>
        <w:t xml:space="preserve">30 студентов были опрошены до СВО, 35 студентов после её начала. До 24 февраля и в марте 2022 года. Данные анализировались с помощью </w:t>
      </w:r>
      <w:r w:rsidR="00562F16" w:rsidRPr="0091602C">
        <w:rPr>
          <w:rStyle w:val="a3"/>
          <w:rFonts w:ascii="Times New Roman" w:hAnsi="Times New Roman" w:cs="Times New Roman"/>
          <w:color w:val="auto"/>
          <w:sz w:val="28"/>
          <w:szCs w:val="28"/>
          <w:u w:val="none"/>
          <w:lang w:val="en-US"/>
        </w:rPr>
        <w:t>t</w:t>
      </w:r>
      <w:r w:rsidR="00562F16" w:rsidRPr="0091602C">
        <w:rPr>
          <w:rStyle w:val="a3"/>
          <w:rFonts w:ascii="Times New Roman" w:hAnsi="Times New Roman" w:cs="Times New Roman"/>
          <w:color w:val="auto"/>
          <w:sz w:val="28"/>
          <w:szCs w:val="28"/>
          <w:u w:val="none"/>
        </w:rPr>
        <w:t xml:space="preserve">-критерия Стьюдента. </w:t>
      </w:r>
    </w:p>
    <w:p w14:paraId="19309853" w14:textId="0D390A84" w:rsidR="00562F16" w:rsidRPr="0091602C" w:rsidRDefault="00562F16" w:rsidP="007C5FA7">
      <w:pPr>
        <w:spacing w:after="0" w:line="360" w:lineRule="auto"/>
        <w:ind w:firstLine="709"/>
        <w:jc w:val="both"/>
        <w:rPr>
          <w:rFonts w:ascii="Times New Roman" w:hAnsi="Times New Roman" w:cs="Times New Roman"/>
          <w:color w:val="000000" w:themeColor="text1"/>
          <w:sz w:val="28"/>
          <w:szCs w:val="28"/>
        </w:rPr>
      </w:pPr>
      <w:r w:rsidRPr="0091602C">
        <w:rPr>
          <w:rStyle w:val="a3"/>
          <w:rFonts w:ascii="Times New Roman" w:hAnsi="Times New Roman" w:cs="Times New Roman"/>
          <w:color w:val="auto"/>
          <w:sz w:val="28"/>
          <w:szCs w:val="28"/>
          <w:u w:val="none"/>
        </w:rPr>
        <w:t xml:space="preserve">Выводы: 1) до и после начала СВО у студентов наблюдается прямая связь раздражительности с агрессивными действиями; 2) </w:t>
      </w:r>
      <w:r w:rsidRPr="0091602C">
        <w:rPr>
          <w:rFonts w:ascii="Times New Roman" w:hAnsi="Times New Roman" w:cs="Times New Roman"/>
          <w:sz w:val="28"/>
          <w:szCs w:val="28"/>
        </w:rPr>
        <w:t xml:space="preserve">до начала СВО у студентов психологическими характеристиками являются: направленность на текущие события и поведение по мужскому типу, тревожность, вступление в социальный контакт для решения проблемных ситуаций, поиск социальной поддержки, конфронтация притязаний с их реальным потенциалом, ценность </w:t>
      </w:r>
      <w:r w:rsidRPr="0091602C">
        <w:rPr>
          <w:rFonts w:ascii="Times New Roman" w:hAnsi="Times New Roman" w:cs="Times New Roman"/>
          <w:sz w:val="28"/>
          <w:szCs w:val="28"/>
        </w:rPr>
        <w:lastRenderedPageBreak/>
        <w:t xml:space="preserve">настоящих друзей, стремление добиваться поставленных целей, уверенность в себе, любви, смелость и стремление к общественному признанию; 3) Психологический портрет студентов после начала СВО включает в себя: сниженное критическое отношение к себе, сниженную тревожность, снижение ценности друзей, большую агрессивность в отстаивании своих интересов, уменьшение социальных контактов, моральный и адаптационный конфликт, конфликтность мотивации, долженствования, отсутствие </w:t>
      </w:r>
      <w:proofErr w:type="spellStart"/>
      <w:r w:rsidRPr="0091602C">
        <w:rPr>
          <w:rFonts w:ascii="Times New Roman" w:hAnsi="Times New Roman" w:cs="Times New Roman"/>
          <w:sz w:val="28"/>
          <w:szCs w:val="28"/>
        </w:rPr>
        <w:t>ассертивных</w:t>
      </w:r>
      <w:proofErr w:type="spellEnd"/>
      <w:r w:rsidRPr="0091602C">
        <w:rPr>
          <w:rFonts w:ascii="Times New Roman" w:hAnsi="Times New Roman" w:cs="Times New Roman"/>
          <w:sz w:val="28"/>
          <w:szCs w:val="28"/>
        </w:rPr>
        <w:t xml:space="preserve"> действий, внутреннюю напряжённость. </w:t>
      </w:r>
      <w:r w:rsidRPr="0091602C">
        <w:rPr>
          <w:rFonts w:ascii="Times New Roman" w:hAnsi="Times New Roman" w:cs="Times New Roman"/>
          <w:color w:val="000000" w:themeColor="text1"/>
          <w:sz w:val="28"/>
          <w:szCs w:val="28"/>
        </w:rPr>
        <w:t>[</w:t>
      </w:r>
      <w:r w:rsidRPr="0091602C">
        <w:rPr>
          <w:rStyle w:val="a3"/>
          <w:rFonts w:ascii="Times New Roman" w:hAnsi="Times New Roman" w:cs="Times New Roman"/>
          <w:color w:val="auto"/>
          <w:sz w:val="28"/>
          <w:szCs w:val="28"/>
          <w:u w:val="none"/>
        </w:rPr>
        <w:t>Ященко</w:t>
      </w:r>
      <w:r w:rsidRPr="0091602C">
        <w:rPr>
          <w:rFonts w:ascii="Times New Roman" w:hAnsi="Times New Roman" w:cs="Times New Roman"/>
          <w:color w:val="000000" w:themeColor="text1"/>
          <w:sz w:val="28"/>
          <w:szCs w:val="28"/>
        </w:rPr>
        <w:t>, 2023]</w:t>
      </w:r>
    </w:p>
    <w:p w14:paraId="026AC33B" w14:textId="77777777" w:rsidR="00F7656E" w:rsidRPr="0091602C" w:rsidRDefault="006A5087" w:rsidP="007C5FA7">
      <w:pPr>
        <w:spacing w:after="0" w:line="360" w:lineRule="auto"/>
        <w:ind w:firstLine="709"/>
        <w:jc w:val="both"/>
        <w:rPr>
          <w:rFonts w:ascii="Times New Roman" w:hAnsi="Times New Roman" w:cs="Times New Roman"/>
          <w:color w:val="000000" w:themeColor="text1"/>
          <w:sz w:val="28"/>
          <w:szCs w:val="28"/>
        </w:rPr>
      </w:pPr>
      <w:r w:rsidRPr="0091602C">
        <w:rPr>
          <w:rStyle w:val="a3"/>
          <w:rFonts w:ascii="Times New Roman" w:hAnsi="Times New Roman" w:cs="Times New Roman"/>
          <w:color w:val="auto"/>
          <w:sz w:val="28"/>
          <w:szCs w:val="28"/>
          <w:u w:val="none"/>
        </w:rPr>
        <w:t>В статье «</w:t>
      </w:r>
      <w:r w:rsidR="00CF7573" w:rsidRPr="0091602C">
        <w:rPr>
          <w:rStyle w:val="a3"/>
          <w:rFonts w:ascii="Times New Roman" w:hAnsi="Times New Roman" w:cs="Times New Roman"/>
          <w:color w:val="auto"/>
          <w:sz w:val="28"/>
          <w:szCs w:val="28"/>
          <w:u w:val="none"/>
        </w:rPr>
        <w:t>Копинг-ресурсы и копинг-стратегии зрелой личности в условиях коронавирусной инфекции</w:t>
      </w:r>
      <w:r w:rsidRPr="0091602C">
        <w:rPr>
          <w:rStyle w:val="a3"/>
          <w:rFonts w:ascii="Times New Roman" w:hAnsi="Times New Roman" w:cs="Times New Roman"/>
          <w:color w:val="auto"/>
          <w:sz w:val="28"/>
          <w:szCs w:val="28"/>
          <w:u w:val="none"/>
        </w:rPr>
        <w:t>», автор которой</w:t>
      </w:r>
      <w:r w:rsidR="00CF7573" w:rsidRPr="0091602C">
        <w:rPr>
          <w:rStyle w:val="a3"/>
          <w:rFonts w:ascii="Times New Roman" w:hAnsi="Times New Roman" w:cs="Times New Roman"/>
          <w:color w:val="auto"/>
          <w:sz w:val="28"/>
          <w:szCs w:val="28"/>
          <w:u w:val="none"/>
        </w:rPr>
        <w:t xml:space="preserve"> </w:t>
      </w:r>
      <w:r w:rsidRPr="0091602C">
        <w:rPr>
          <w:rStyle w:val="a3"/>
          <w:rFonts w:ascii="Times New Roman" w:hAnsi="Times New Roman" w:cs="Times New Roman"/>
          <w:color w:val="auto"/>
          <w:sz w:val="28"/>
          <w:szCs w:val="28"/>
          <w:u w:val="none"/>
        </w:rPr>
        <w:t xml:space="preserve">Кора Н.А., выделяется проблема выбора копинг-стратегий во время коронавирусной инфекции людей в зрелом возрасте. Само исследование было проведено в 2020 году. Его выборка составила 64 человека, было 2 группы по 32 человека в период поздней (от 60) и ранней (20-40 лет) зрелости. Данные собирались с помощью опросника «способы </w:t>
      </w:r>
      <w:proofErr w:type="spellStart"/>
      <w:r w:rsidRPr="0091602C">
        <w:rPr>
          <w:rStyle w:val="a3"/>
          <w:rFonts w:ascii="Times New Roman" w:hAnsi="Times New Roman" w:cs="Times New Roman"/>
          <w:color w:val="auto"/>
          <w:sz w:val="28"/>
          <w:szCs w:val="28"/>
          <w:u w:val="none"/>
        </w:rPr>
        <w:t>совладающего</w:t>
      </w:r>
      <w:proofErr w:type="spellEnd"/>
      <w:r w:rsidRPr="0091602C">
        <w:rPr>
          <w:rStyle w:val="a3"/>
          <w:rFonts w:ascii="Times New Roman" w:hAnsi="Times New Roman" w:cs="Times New Roman"/>
          <w:color w:val="auto"/>
          <w:sz w:val="28"/>
          <w:szCs w:val="28"/>
          <w:u w:val="none"/>
        </w:rPr>
        <w:t xml:space="preserve"> поведения» Р. Лазаруса. </w:t>
      </w:r>
    </w:p>
    <w:p w14:paraId="2AFDF727" w14:textId="25588028" w:rsidR="00D828BF" w:rsidRDefault="006A5087"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 xml:space="preserve">Результаты исследования: 1) выбор копинг-стратегий и развитие стресса зависит от качеств личности, 2) личностные ресурсы определяют способность к построению интегративного поведения, что позволяет сохранить устойчивость поведения в ситуациях неопределенности. </w:t>
      </w:r>
      <w:r w:rsidR="000F3AC2" w:rsidRPr="0091602C">
        <w:rPr>
          <w:rFonts w:ascii="Times New Roman" w:hAnsi="Times New Roman" w:cs="Times New Roman"/>
          <w:color w:val="000000" w:themeColor="text1"/>
          <w:sz w:val="28"/>
          <w:szCs w:val="28"/>
        </w:rPr>
        <w:t>[</w:t>
      </w:r>
      <w:r w:rsidRPr="0091602C">
        <w:rPr>
          <w:rStyle w:val="a3"/>
          <w:rFonts w:ascii="Times New Roman" w:hAnsi="Times New Roman" w:cs="Times New Roman"/>
          <w:color w:val="auto"/>
          <w:sz w:val="28"/>
          <w:szCs w:val="28"/>
          <w:u w:val="none"/>
        </w:rPr>
        <w:t>Кора</w:t>
      </w:r>
      <w:r w:rsidR="000F3AC2" w:rsidRPr="0091602C">
        <w:rPr>
          <w:rFonts w:ascii="Times New Roman" w:hAnsi="Times New Roman" w:cs="Times New Roman"/>
          <w:color w:val="000000" w:themeColor="text1"/>
          <w:sz w:val="28"/>
          <w:szCs w:val="28"/>
        </w:rPr>
        <w:t>, 20</w:t>
      </w:r>
      <w:r w:rsidR="00CF7573" w:rsidRPr="0091602C">
        <w:rPr>
          <w:rFonts w:ascii="Times New Roman" w:hAnsi="Times New Roman" w:cs="Times New Roman"/>
          <w:color w:val="000000" w:themeColor="text1"/>
          <w:sz w:val="28"/>
          <w:szCs w:val="28"/>
        </w:rPr>
        <w:t>22</w:t>
      </w:r>
      <w:r w:rsidR="000F3AC2" w:rsidRPr="0091602C">
        <w:rPr>
          <w:rFonts w:ascii="Times New Roman" w:hAnsi="Times New Roman" w:cs="Times New Roman"/>
          <w:color w:val="000000" w:themeColor="text1"/>
          <w:sz w:val="28"/>
          <w:szCs w:val="28"/>
        </w:rPr>
        <w:t>]</w:t>
      </w:r>
    </w:p>
    <w:p w14:paraId="229A7899" w14:textId="77777777" w:rsidR="00D87253" w:rsidRPr="0091602C" w:rsidRDefault="00D87253" w:rsidP="007C5FA7">
      <w:pPr>
        <w:spacing w:after="0" w:line="360" w:lineRule="auto"/>
        <w:ind w:firstLine="709"/>
        <w:jc w:val="both"/>
        <w:rPr>
          <w:rFonts w:ascii="Times New Roman" w:hAnsi="Times New Roman" w:cs="Times New Roman"/>
          <w:color w:val="000000" w:themeColor="text1"/>
          <w:sz w:val="28"/>
          <w:szCs w:val="28"/>
        </w:rPr>
      </w:pPr>
    </w:p>
    <w:p w14:paraId="2921906C" w14:textId="279CDA46" w:rsidR="00F309E3" w:rsidRPr="0091602C" w:rsidRDefault="00F309E3" w:rsidP="00F309E3">
      <w:pPr>
        <w:spacing w:before="30" w:after="30" w:line="360" w:lineRule="auto"/>
        <w:ind w:left="1701" w:right="567" w:hanging="708"/>
        <w:jc w:val="center"/>
        <w:rPr>
          <w:rFonts w:ascii="Times New Roman" w:hAnsi="Times New Roman" w:cs="Times New Roman"/>
          <w:b/>
          <w:bCs/>
          <w:color w:val="000000" w:themeColor="text1"/>
          <w:sz w:val="28"/>
          <w:szCs w:val="28"/>
        </w:rPr>
      </w:pPr>
      <w:r w:rsidRPr="0091602C">
        <w:rPr>
          <w:rFonts w:ascii="Times New Roman" w:hAnsi="Times New Roman" w:cs="Times New Roman"/>
          <w:b/>
          <w:bCs/>
          <w:color w:val="000000" w:themeColor="text1"/>
          <w:sz w:val="28"/>
          <w:szCs w:val="28"/>
        </w:rPr>
        <w:t xml:space="preserve">1.3. </w:t>
      </w:r>
      <w:r w:rsidR="005B504D" w:rsidRPr="0091602C">
        <w:rPr>
          <w:rFonts w:ascii="Times New Roman" w:hAnsi="Times New Roman" w:cs="Times New Roman"/>
          <w:b/>
          <w:bCs/>
          <w:color w:val="000000" w:themeColor="text1"/>
          <w:sz w:val="28"/>
          <w:szCs w:val="28"/>
        </w:rPr>
        <w:t>Исследование</w:t>
      </w:r>
      <w:r w:rsidRPr="0091602C">
        <w:rPr>
          <w:rFonts w:ascii="Times New Roman" w:hAnsi="Times New Roman" w:cs="Times New Roman"/>
          <w:b/>
          <w:bCs/>
          <w:color w:val="000000" w:themeColor="text1"/>
          <w:sz w:val="28"/>
          <w:szCs w:val="28"/>
        </w:rPr>
        <w:t xml:space="preserve"> статей по теме «связь копинг-стратегий и жизнестойкости»</w:t>
      </w:r>
    </w:p>
    <w:p w14:paraId="0175C737" w14:textId="77777777" w:rsidR="00D87253" w:rsidRDefault="00D87253" w:rsidP="002F6F65">
      <w:pPr>
        <w:spacing w:before="30" w:after="30" w:line="360" w:lineRule="auto"/>
        <w:ind w:right="567" w:firstLine="709"/>
        <w:jc w:val="both"/>
        <w:rPr>
          <w:rFonts w:ascii="Times New Roman" w:hAnsi="Times New Roman" w:cs="Times New Roman"/>
          <w:sz w:val="28"/>
          <w:szCs w:val="28"/>
        </w:rPr>
      </w:pPr>
    </w:p>
    <w:p w14:paraId="5A543D48" w14:textId="1B114AF8" w:rsidR="00F7656E" w:rsidRPr="0091602C" w:rsidRDefault="00F309E3"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Ершова И. А., Пермякова М. Е. и </w:t>
      </w:r>
      <w:proofErr w:type="spellStart"/>
      <w:r w:rsidRPr="0091602C">
        <w:rPr>
          <w:rFonts w:ascii="Times New Roman" w:hAnsi="Times New Roman" w:cs="Times New Roman"/>
          <w:sz w:val="28"/>
          <w:szCs w:val="28"/>
        </w:rPr>
        <w:t>Садкина</w:t>
      </w:r>
      <w:proofErr w:type="spellEnd"/>
      <w:r w:rsidRPr="0091602C">
        <w:rPr>
          <w:rFonts w:ascii="Times New Roman" w:hAnsi="Times New Roman" w:cs="Times New Roman"/>
          <w:sz w:val="28"/>
          <w:szCs w:val="28"/>
        </w:rPr>
        <w:t xml:space="preserve"> Т. М в статье «Связь жизнестойкости с самооценкой и копинг-стратегиями у юношей и девушек подросткового возраста» исследуют взаимосвязь между копинг-стратегиями, жизнестойкостью и самооценкой. </w:t>
      </w:r>
    </w:p>
    <w:p w14:paraId="76AFAECA" w14:textId="77777777" w:rsidR="00F7656E" w:rsidRPr="0091602C" w:rsidRDefault="00F309E3"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В исследовании приняло участие 141 человек, из которых 90 – девушек и 51 – юношей. Использовались методики: «тест жизнестойкости» С. </w:t>
      </w:r>
      <w:proofErr w:type="spellStart"/>
      <w:r w:rsidRPr="0091602C">
        <w:rPr>
          <w:rFonts w:ascii="Times New Roman" w:hAnsi="Times New Roman" w:cs="Times New Roman"/>
          <w:sz w:val="28"/>
          <w:szCs w:val="28"/>
        </w:rPr>
        <w:t>Мадди</w:t>
      </w:r>
      <w:proofErr w:type="spellEnd"/>
      <w:r w:rsidRPr="0091602C">
        <w:rPr>
          <w:rFonts w:ascii="Times New Roman" w:hAnsi="Times New Roman" w:cs="Times New Roman"/>
          <w:sz w:val="28"/>
          <w:szCs w:val="28"/>
        </w:rPr>
        <w:t xml:space="preserve">, </w:t>
      </w:r>
      <w:r w:rsidRPr="0091602C">
        <w:rPr>
          <w:rFonts w:ascii="Times New Roman" w:hAnsi="Times New Roman" w:cs="Times New Roman"/>
          <w:sz w:val="28"/>
          <w:szCs w:val="28"/>
        </w:rPr>
        <w:lastRenderedPageBreak/>
        <w:t xml:space="preserve">«опросник способы </w:t>
      </w:r>
      <w:proofErr w:type="spellStart"/>
      <w:r w:rsidRPr="0091602C">
        <w:rPr>
          <w:rFonts w:ascii="Times New Roman" w:hAnsi="Times New Roman" w:cs="Times New Roman"/>
          <w:sz w:val="28"/>
          <w:szCs w:val="28"/>
        </w:rPr>
        <w:t>совладающего</w:t>
      </w:r>
      <w:proofErr w:type="spellEnd"/>
      <w:r w:rsidRPr="0091602C">
        <w:rPr>
          <w:rFonts w:ascii="Times New Roman" w:hAnsi="Times New Roman" w:cs="Times New Roman"/>
          <w:sz w:val="28"/>
          <w:szCs w:val="28"/>
        </w:rPr>
        <w:t xml:space="preserve"> поведения» Р. Лазаруса и С. </w:t>
      </w:r>
      <w:proofErr w:type="spellStart"/>
      <w:r w:rsidRPr="0091602C">
        <w:rPr>
          <w:rFonts w:ascii="Times New Roman" w:hAnsi="Times New Roman" w:cs="Times New Roman"/>
          <w:sz w:val="28"/>
          <w:szCs w:val="28"/>
        </w:rPr>
        <w:t>Фолкмана</w:t>
      </w:r>
      <w:proofErr w:type="spellEnd"/>
      <w:r w:rsidRPr="0091602C">
        <w:rPr>
          <w:rFonts w:ascii="Times New Roman" w:hAnsi="Times New Roman" w:cs="Times New Roman"/>
          <w:sz w:val="28"/>
          <w:szCs w:val="28"/>
        </w:rPr>
        <w:t xml:space="preserve"> и «методика диагностики самооценки личности» </w:t>
      </w:r>
      <w:proofErr w:type="spellStart"/>
      <w:r w:rsidRPr="0091602C">
        <w:rPr>
          <w:rFonts w:ascii="Times New Roman" w:hAnsi="Times New Roman" w:cs="Times New Roman"/>
          <w:sz w:val="28"/>
          <w:szCs w:val="28"/>
        </w:rPr>
        <w:t>Дембо</w:t>
      </w:r>
      <w:proofErr w:type="spellEnd"/>
      <w:r w:rsidRPr="0091602C">
        <w:rPr>
          <w:rFonts w:ascii="Times New Roman" w:hAnsi="Times New Roman" w:cs="Times New Roman"/>
          <w:sz w:val="28"/>
          <w:szCs w:val="28"/>
        </w:rPr>
        <w:t xml:space="preserve">-Рубинштейна в адаптации А.М. Прихожан. Собранные данные анализировались с помощью корреляционного анализа, в частности коэффициента </w:t>
      </w:r>
      <w:proofErr w:type="spellStart"/>
      <w:r w:rsidRPr="0091602C">
        <w:rPr>
          <w:rFonts w:ascii="Times New Roman" w:hAnsi="Times New Roman" w:cs="Times New Roman"/>
          <w:sz w:val="28"/>
          <w:szCs w:val="28"/>
        </w:rPr>
        <w:t>Спирмена</w:t>
      </w:r>
      <w:proofErr w:type="spellEnd"/>
      <w:r w:rsidRPr="0091602C">
        <w:rPr>
          <w:rFonts w:ascii="Times New Roman" w:hAnsi="Times New Roman" w:cs="Times New Roman"/>
          <w:sz w:val="28"/>
          <w:szCs w:val="28"/>
        </w:rPr>
        <w:t>.</w:t>
      </w:r>
    </w:p>
    <w:p w14:paraId="5690BF54" w14:textId="77777777" w:rsidR="00F7656E" w:rsidRPr="0091602C" w:rsidRDefault="00F309E3"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Результаты, полученные по итогу исследования, были такими: 1) у подростков обеих полов были обнаружены отрицательные связи между копинг-стратегиями и компонентами жизнестойкости. 2) подростки еще не владеют эффективными навыками преодоления сложных жизненных ситуаций. 3) у девушек-подростков более гибкое поведение в трудных ситуациях. 4) самооценка является ресурсом жизнестойкости в большей степени для девушек. </w:t>
      </w:r>
      <w:r w:rsidR="009C594F" w:rsidRPr="0091602C">
        <w:rPr>
          <w:rFonts w:ascii="Times New Roman" w:hAnsi="Times New Roman" w:cs="Times New Roman"/>
          <w:color w:val="000000" w:themeColor="text1"/>
          <w:sz w:val="28"/>
          <w:szCs w:val="28"/>
        </w:rPr>
        <w:t>[</w:t>
      </w:r>
      <w:r w:rsidRPr="0091602C">
        <w:rPr>
          <w:rFonts w:ascii="Times New Roman" w:hAnsi="Times New Roman" w:cs="Times New Roman"/>
          <w:sz w:val="28"/>
          <w:szCs w:val="28"/>
        </w:rPr>
        <w:t xml:space="preserve">Ершова, Пермякова, </w:t>
      </w:r>
      <w:proofErr w:type="spellStart"/>
      <w:r w:rsidRPr="0091602C">
        <w:rPr>
          <w:rFonts w:ascii="Times New Roman" w:hAnsi="Times New Roman" w:cs="Times New Roman"/>
          <w:sz w:val="28"/>
          <w:szCs w:val="28"/>
        </w:rPr>
        <w:t>Садкина</w:t>
      </w:r>
      <w:proofErr w:type="spellEnd"/>
      <w:r w:rsidR="009C594F" w:rsidRPr="0091602C">
        <w:rPr>
          <w:rFonts w:ascii="Times New Roman" w:hAnsi="Times New Roman" w:cs="Times New Roman"/>
          <w:color w:val="000000" w:themeColor="text1"/>
          <w:sz w:val="28"/>
          <w:szCs w:val="28"/>
        </w:rPr>
        <w:t>, 201</w:t>
      </w:r>
      <w:r w:rsidRPr="0091602C">
        <w:rPr>
          <w:rFonts w:ascii="Times New Roman" w:hAnsi="Times New Roman" w:cs="Times New Roman"/>
          <w:color w:val="000000" w:themeColor="text1"/>
          <w:sz w:val="28"/>
          <w:szCs w:val="28"/>
        </w:rPr>
        <w:t>9</w:t>
      </w:r>
      <w:r w:rsidR="009C594F" w:rsidRPr="0091602C">
        <w:rPr>
          <w:rFonts w:ascii="Times New Roman" w:hAnsi="Times New Roman" w:cs="Times New Roman"/>
          <w:color w:val="000000" w:themeColor="text1"/>
          <w:sz w:val="28"/>
          <w:szCs w:val="28"/>
        </w:rPr>
        <w:t>]</w:t>
      </w:r>
    </w:p>
    <w:p w14:paraId="74DF0406" w14:textId="77777777" w:rsidR="00F7656E" w:rsidRPr="0091602C" w:rsidRDefault="00F309E3"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В своей статье </w:t>
      </w:r>
      <w:proofErr w:type="spellStart"/>
      <w:r w:rsidRPr="0091602C">
        <w:rPr>
          <w:rFonts w:ascii="Times New Roman" w:hAnsi="Times New Roman" w:cs="Times New Roman"/>
          <w:sz w:val="28"/>
          <w:szCs w:val="28"/>
        </w:rPr>
        <w:t>Лобза</w:t>
      </w:r>
      <w:proofErr w:type="spellEnd"/>
      <w:r w:rsidRPr="0091602C">
        <w:rPr>
          <w:rFonts w:ascii="Times New Roman" w:hAnsi="Times New Roman" w:cs="Times New Roman"/>
          <w:sz w:val="28"/>
          <w:szCs w:val="28"/>
        </w:rPr>
        <w:t xml:space="preserve"> О. В. «Жизнестойкость как компонент психологической безопасности личности» изучает подростков и взаимосвязь у них жизнестойкости и личностных черт, таких как механизмы психологической защиты, акцентуация характера и стратегии преодоления сложных ситуаций.</w:t>
      </w:r>
    </w:p>
    <w:p w14:paraId="3E77B507" w14:textId="77777777" w:rsidR="00F7656E" w:rsidRPr="0091602C" w:rsidRDefault="00F309E3"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В исследовании приняли участие 83 человека в возрасте от 15 до 16 лет. Методики, применявшиеся в исследовании, «тест жизнестойкости» С. </w:t>
      </w:r>
      <w:proofErr w:type="spellStart"/>
      <w:r w:rsidRPr="0091602C">
        <w:rPr>
          <w:rFonts w:ascii="Times New Roman" w:hAnsi="Times New Roman" w:cs="Times New Roman"/>
          <w:sz w:val="28"/>
          <w:szCs w:val="28"/>
        </w:rPr>
        <w:t>Мадди</w:t>
      </w:r>
      <w:proofErr w:type="spellEnd"/>
      <w:r w:rsidRPr="0091602C">
        <w:rPr>
          <w:rFonts w:ascii="Times New Roman" w:hAnsi="Times New Roman" w:cs="Times New Roman"/>
          <w:sz w:val="28"/>
          <w:szCs w:val="28"/>
        </w:rPr>
        <w:t xml:space="preserve">, «методика оценки индивидуальной стратегии преодолевающего поведения» С. </w:t>
      </w:r>
      <w:proofErr w:type="spellStart"/>
      <w:r w:rsidRPr="0091602C">
        <w:rPr>
          <w:rFonts w:ascii="Times New Roman" w:hAnsi="Times New Roman" w:cs="Times New Roman"/>
          <w:sz w:val="28"/>
          <w:szCs w:val="28"/>
        </w:rPr>
        <w:t>Хобфолла</w:t>
      </w:r>
      <w:proofErr w:type="spellEnd"/>
      <w:r w:rsidRPr="0091602C">
        <w:rPr>
          <w:rFonts w:ascii="Times New Roman" w:hAnsi="Times New Roman" w:cs="Times New Roman"/>
          <w:sz w:val="28"/>
          <w:szCs w:val="28"/>
        </w:rPr>
        <w:t xml:space="preserve">, «психологическая диагностика индекса жизненного стиля» в адаптации Е. Романовой и Л. Гребенщикова и «опросник акцентуаций характера </w:t>
      </w:r>
      <w:proofErr w:type="spellStart"/>
      <w:r w:rsidRPr="0091602C">
        <w:rPr>
          <w:rFonts w:ascii="Times New Roman" w:hAnsi="Times New Roman" w:cs="Times New Roman"/>
          <w:sz w:val="28"/>
          <w:szCs w:val="28"/>
        </w:rPr>
        <w:t>Леонграда-Шмишека</w:t>
      </w:r>
      <w:proofErr w:type="spellEnd"/>
      <w:r w:rsidRPr="0091602C">
        <w:rPr>
          <w:rFonts w:ascii="Times New Roman" w:hAnsi="Times New Roman" w:cs="Times New Roman"/>
          <w:sz w:val="28"/>
          <w:szCs w:val="28"/>
        </w:rPr>
        <w:t xml:space="preserve">». Полученные данные анализировались с помощью сравнительного анализа, с помощью </w:t>
      </w:r>
      <w:r w:rsidRPr="0091602C">
        <w:rPr>
          <w:rFonts w:ascii="Times New Roman" w:hAnsi="Times New Roman" w:cs="Times New Roman"/>
          <w:sz w:val="28"/>
          <w:szCs w:val="28"/>
          <w:lang w:val="en-US"/>
        </w:rPr>
        <w:t>t</w:t>
      </w:r>
      <w:r w:rsidRPr="0091602C">
        <w:rPr>
          <w:rFonts w:ascii="Times New Roman" w:hAnsi="Times New Roman" w:cs="Times New Roman"/>
          <w:sz w:val="28"/>
          <w:szCs w:val="28"/>
        </w:rPr>
        <w:t>-критерия Стьюдента.</w:t>
      </w:r>
    </w:p>
    <w:p w14:paraId="1FA90DD0" w14:textId="77777777" w:rsidR="00F7656E" w:rsidRPr="0091602C" w:rsidRDefault="00F309E3"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Выводы: </w:t>
      </w:r>
      <w:r w:rsidR="0023060A" w:rsidRPr="0091602C">
        <w:rPr>
          <w:rFonts w:ascii="Times New Roman" w:hAnsi="Times New Roman" w:cs="Times New Roman"/>
          <w:sz w:val="28"/>
          <w:szCs w:val="28"/>
        </w:rPr>
        <w:t xml:space="preserve">1) у подростков с высоким уровнем жизнестойкости преобладают </w:t>
      </w:r>
      <w:proofErr w:type="spellStart"/>
      <w:r w:rsidR="0023060A" w:rsidRPr="0091602C">
        <w:rPr>
          <w:rFonts w:ascii="Times New Roman" w:hAnsi="Times New Roman" w:cs="Times New Roman"/>
          <w:sz w:val="28"/>
          <w:szCs w:val="28"/>
        </w:rPr>
        <w:t>просоциальные</w:t>
      </w:r>
      <w:proofErr w:type="spellEnd"/>
      <w:r w:rsidR="0023060A" w:rsidRPr="0091602C">
        <w:rPr>
          <w:rFonts w:ascii="Times New Roman" w:hAnsi="Times New Roman" w:cs="Times New Roman"/>
          <w:sz w:val="28"/>
          <w:szCs w:val="28"/>
        </w:rPr>
        <w:t xml:space="preserve"> стратегии преодоления и активность. 2) у подростков, у которых низкий уровень жизнестойкости проявляется пессимизм, сниженное настроение, использование манипулятивных и импульсивных копинг-стратегий. </w:t>
      </w:r>
      <w:r w:rsidR="009C594F" w:rsidRPr="0091602C">
        <w:rPr>
          <w:rFonts w:ascii="Times New Roman" w:hAnsi="Times New Roman" w:cs="Times New Roman"/>
          <w:color w:val="000000" w:themeColor="text1"/>
          <w:sz w:val="28"/>
          <w:szCs w:val="28"/>
        </w:rPr>
        <w:t>[</w:t>
      </w:r>
      <w:proofErr w:type="spellStart"/>
      <w:r w:rsidRPr="0091602C">
        <w:rPr>
          <w:rFonts w:ascii="Times New Roman" w:hAnsi="Times New Roman" w:cs="Times New Roman"/>
          <w:sz w:val="28"/>
          <w:szCs w:val="28"/>
        </w:rPr>
        <w:t>Лобза</w:t>
      </w:r>
      <w:proofErr w:type="spellEnd"/>
      <w:r w:rsidR="009C594F" w:rsidRPr="0091602C">
        <w:rPr>
          <w:rFonts w:ascii="Times New Roman" w:hAnsi="Times New Roman" w:cs="Times New Roman"/>
          <w:color w:val="000000" w:themeColor="text1"/>
          <w:sz w:val="28"/>
          <w:szCs w:val="28"/>
        </w:rPr>
        <w:t>, 201</w:t>
      </w:r>
      <w:r w:rsidRPr="0091602C">
        <w:rPr>
          <w:rFonts w:ascii="Times New Roman" w:hAnsi="Times New Roman" w:cs="Times New Roman"/>
          <w:color w:val="000000" w:themeColor="text1"/>
          <w:sz w:val="28"/>
          <w:szCs w:val="28"/>
        </w:rPr>
        <w:t>9</w:t>
      </w:r>
      <w:r w:rsidR="009C594F" w:rsidRPr="0091602C">
        <w:rPr>
          <w:rFonts w:ascii="Times New Roman" w:hAnsi="Times New Roman" w:cs="Times New Roman"/>
          <w:color w:val="000000" w:themeColor="text1"/>
          <w:sz w:val="28"/>
          <w:szCs w:val="28"/>
        </w:rPr>
        <w:t>]</w:t>
      </w:r>
    </w:p>
    <w:p w14:paraId="1291F74F" w14:textId="77777777" w:rsidR="00F7656E" w:rsidRPr="0091602C" w:rsidRDefault="0023060A"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lastRenderedPageBreak/>
        <w:t xml:space="preserve">Статья Леоновой Е. Н. «Жизнестойкость и когнитивная оценка трудной жизненной ситуации как предикторы способов </w:t>
      </w:r>
      <w:proofErr w:type="spellStart"/>
      <w:r w:rsidRPr="0091602C">
        <w:rPr>
          <w:rFonts w:ascii="Times New Roman" w:hAnsi="Times New Roman" w:cs="Times New Roman"/>
          <w:sz w:val="28"/>
          <w:szCs w:val="28"/>
        </w:rPr>
        <w:t>совладания</w:t>
      </w:r>
      <w:proofErr w:type="spellEnd"/>
      <w:r w:rsidRPr="0091602C">
        <w:rPr>
          <w:rFonts w:ascii="Times New Roman" w:hAnsi="Times New Roman" w:cs="Times New Roman"/>
          <w:sz w:val="28"/>
          <w:szCs w:val="28"/>
        </w:rPr>
        <w:t xml:space="preserve">» исследует взаимосвязь </w:t>
      </w:r>
      <w:proofErr w:type="spellStart"/>
      <w:r w:rsidRPr="0091602C">
        <w:rPr>
          <w:rFonts w:ascii="Times New Roman" w:hAnsi="Times New Roman" w:cs="Times New Roman"/>
          <w:sz w:val="28"/>
          <w:szCs w:val="28"/>
        </w:rPr>
        <w:t>копинг</w:t>
      </w:r>
      <w:proofErr w:type="spellEnd"/>
      <w:r w:rsidRPr="0091602C">
        <w:rPr>
          <w:rFonts w:ascii="Times New Roman" w:hAnsi="Times New Roman" w:cs="Times New Roman"/>
          <w:sz w:val="28"/>
          <w:szCs w:val="28"/>
        </w:rPr>
        <w:t xml:space="preserve">-стратегий врачей-ординаторов от жизнестойкости и оценки трудной жизненной ситуации. Для выявления связей были использованы методики: «тест жизнестойкости» в адаптации Д.А. Леонтьева и «когнитивное оценивания сложных жизненных ситуаций» и «опросник способов </w:t>
      </w:r>
      <w:proofErr w:type="spellStart"/>
      <w:r w:rsidRPr="0091602C">
        <w:rPr>
          <w:rFonts w:ascii="Times New Roman" w:hAnsi="Times New Roman" w:cs="Times New Roman"/>
          <w:sz w:val="28"/>
          <w:szCs w:val="28"/>
        </w:rPr>
        <w:t>копинга</w:t>
      </w:r>
      <w:proofErr w:type="spellEnd"/>
      <w:r w:rsidRPr="0091602C">
        <w:rPr>
          <w:rFonts w:ascii="Times New Roman" w:hAnsi="Times New Roman" w:cs="Times New Roman"/>
          <w:sz w:val="28"/>
          <w:szCs w:val="28"/>
        </w:rPr>
        <w:t xml:space="preserve">» одно в авторстве, другое в адаптации Е.В. </w:t>
      </w:r>
      <w:proofErr w:type="spellStart"/>
      <w:r w:rsidRPr="0091602C">
        <w:rPr>
          <w:rFonts w:ascii="Times New Roman" w:hAnsi="Times New Roman" w:cs="Times New Roman"/>
          <w:sz w:val="28"/>
          <w:szCs w:val="28"/>
        </w:rPr>
        <w:t>Битюцкой</w:t>
      </w:r>
      <w:proofErr w:type="spellEnd"/>
      <w:r w:rsidRPr="0091602C">
        <w:rPr>
          <w:rFonts w:ascii="Times New Roman" w:hAnsi="Times New Roman" w:cs="Times New Roman"/>
          <w:sz w:val="28"/>
          <w:szCs w:val="28"/>
        </w:rPr>
        <w:t>. Собранные данные анализировались программой «</w:t>
      </w:r>
      <w:r w:rsidRPr="0091602C">
        <w:rPr>
          <w:rFonts w:ascii="Times New Roman" w:hAnsi="Times New Roman" w:cs="Times New Roman"/>
          <w:sz w:val="28"/>
          <w:szCs w:val="28"/>
          <w:lang w:val="en-US"/>
        </w:rPr>
        <w:t>Statistical</w:t>
      </w:r>
      <w:r w:rsidRPr="0091602C">
        <w:rPr>
          <w:rFonts w:ascii="Times New Roman" w:hAnsi="Times New Roman" w:cs="Times New Roman"/>
          <w:sz w:val="28"/>
          <w:szCs w:val="28"/>
        </w:rPr>
        <w:t xml:space="preserve"> </w:t>
      </w:r>
      <w:r w:rsidRPr="0091602C">
        <w:rPr>
          <w:rFonts w:ascii="Times New Roman" w:hAnsi="Times New Roman" w:cs="Times New Roman"/>
          <w:sz w:val="28"/>
          <w:szCs w:val="28"/>
          <w:lang w:val="en-US"/>
        </w:rPr>
        <w:t>Package</w:t>
      </w:r>
      <w:r w:rsidRPr="0091602C">
        <w:rPr>
          <w:rFonts w:ascii="Times New Roman" w:hAnsi="Times New Roman" w:cs="Times New Roman"/>
          <w:sz w:val="28"/>
          <w:szCs w:val="28"/>
        </w:rPr>
        <w:t xml:space="preserve"> </w:t>
      </w:r>
      <w:r w:rsidRPr="0091602C">
        <w:rPr>
          <w:rFonts w:ascii="Times New Roman" w:hAnsi="Times New Roman" w:cs="Times New Roman"/>
          <w:sz w:val="28"/>
          <w:szCs w:val="28"/>
          <w:lang w:val="en-US"/>
        </w:rPr>
        <w:t>for</w:t>
      </w:r>
      <w:r w:rsidRPr="0091602C">
        <w:rPr>
          <w:rFonts w:ascii="Times New Roman" w:hAnsi="Times New Roman" w:cs="Times New Roman"/>
          <w:sz w:val="28"/>
          <w:szCs w:val="28"/>
        </w:rPr>
        <w:t xml:space="preserve"> </w:t>
      </w:r>
      <w:r w:rsidRPr="0091602C">
        <w:rPr>
          <w:rFonts w:ascii="Times New Roman" w:hAnsi="Times New Roman" w:cs="Times New Roman"/>
          <w:sz w:val="28"/>
          <w:szCs w:val="28"/>
          <w:lang w:val="en-US"/>
        </w:rPr>
        <w:t>the</w:t>
      </w:r>
      <w:r w:rsidRPr="0091602C">
        <w:rPr>
          <w:rFonts w:ascii="Times New Roman" w:hAnsi="Times New Roman" w:cs="Times New Roman"/>
          <w:sz w:val="28"/>
          <w:szCs w:val="28"/>
        </w:rPr>
        <w:t xml:space="preserve"> </w:t>
      </w:r>
      <w:r w:rsidRPr="0091602C">
        <w:rPr>
          <w:rFonts w:ascii="Times New Roman" w:hAnsi="Times New Roman" w:cs="Times New Roman"/>
          <w:sz w:val="28"/>
          <w:szCs w:val="28"/>
          <w:lang w:val="en-US"/>
        </w:rPr>
        <w:t>Social</w:t>
      </w:r>
      <w:r w:rsidRPr="0091602C">
        <w:rPr>
          <w:rFonts w:ascii="Times New Roman" w:hAnsi="Times New Roman" w:cs="Times New Roman"/>
          <w:sz w:val="28"/>
          <w:szCs w:val="28"/>
        </w:rPr>
        <w:t xml:space="preserve"> </w:t>
      </w:r>
      <w:r w:rsidRPr="0091602C">
        <w:rPr>
          <w:rFonts w:ascii="Times New Roman" w:hAnsi="Times New Roman" w:cs="Times New Roman"/>
          <w:sz w:val="28"/>
          <w:szCs w:val="28"/>
          <w:lang w:val="en-US"/>
        </w:rPr>
        <w:t>Sciences</w:t>
      </w:r>
      <w:r w:rsidRPr="0091602C">
        <w:rPr>
          <w:rFonts w:ascii="Times New Roman" w:hAnsi="Times New Roman" w:cs="Times New Roman"/>
          <w:sz w:val="28"/>
          <w:szCs w:val="28"/>
        </w:rPr>
        <w:t xml:space="preserve">». Использовался метод оценки показателей асимметрии и эксцесса выборочного распределения признака, коэффициент корреляции Пирсона, простой и множественный регрессионный анализ. В исследовании приняли участие 107 врачей в возрасте от 24 до 40 лет. </w:t>
      </w:r>
    </w:p>
    <w:p w14:paraId="7EC9247B" w14:textId="77777777" w:rsidR="00F7656E" w:rsidRPr="0091602C" w:rsidRDefault="0023060A"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По итогу были выявлены взаимосвязи 1) выбор способа преодоления связан с оценкой ситуации и ресурсов для её преодоления. Жизнестойкость, можно сказать, является ресурсом преодоления жизненных ситуаций. 2) у врачей жизнестойкость способствует использованию копинг-стратегий таких, как «позитивная переоценка», «планомерное решение проблем», «самообвинения» и в меньшей степени «фантазирование» и «надежда на внешние силы». 3) а вот критерии когнитивного оценивания способствуют лишь трём копинг-стратегиям «противостояние», «фантазирование» и «надежда на внешние силы». 4) общее влияние жизнестойкости и когнитивной оценки влияет на «противостояние», «фантазирование» и «надежду на внешние силы». </w:t>
      </w:r>
      <w:r w:rsidR="000C308F" w:rsidRPr="0091602C">
        <w:rPr>
          <w:rFonts w:ascii="Times New Roman" w:hAnsi="Times New Roman" w:cs="Times New Roman"/>
          <w:color w:val="000000" w:themeColor="text1"/>
          <w:sz w:val="28"/>
          <w:szCs w:val="28"/>
        </w:rPr>
        <w:t>[</w:t>
      </w:r>
      <w:r w:rsidRPr="0091602C">
        <w:rPr>
          <w:rFonts w:ascii="Times New Roman" w:hAnsi="Times New Roman" w:cs="Times New Roman"/>
          <w:sz w:val="28"/>
          <w:szCs w:val="28"/>
        </w:rPr>
        <w:t>Леонова</w:t>
      </w:r>
      <w:r w:rsidR="000C308F" w:rsidRPr="0091602C">
        <w:rPr>
          <w:rFonts w:ascii="Times New Roman" w:hAnsi="Times New Roman" w:cs="Times New Roman"/>
          <w:color w:val="000000" w:themeColor="text1"/>
          <w:sz w:val="28"/>
          <w:szCs w:val="28"/>
        </w:rPr>
        <w:t>, 20</w:t>
      </w:r>
      <w:r w:rsidRPr="0091602C">
        <w:rPr>
          <w:rFonts w:ascii="Times New Roman" w:hAnsi="Times New Roman" w:cs="Times New Roman"/>
          <w:color w:val="000000" w:themeColor="text1"/>
          <w:sz w:val="28"/>
          <w:szCs w:val="28"/>
        </w:rPr>
        <w:t>21</w:t>
      </w:r>
      <w:r w:rsidR="000C308F" w:rsidRPr="0091602C">
        <w:rPr>
          <w:rFonts w:ascii="Times New Roman" w:hAnsi="Times New Roman" w:cs="Times New Roman"/>
          <w:color w:val="000000" w:themeColor="text1"/>
          <w:sz w:val="28"/>
          <w:szCs w:val="28"/>
        </w:rPr>
        <w:t>]</w:t>
      </w:r>
    </w:p>
    <w:p w14:paraId="62935E8E" w14:textId="77777777" w:rsidR="00F7656E" w:rsidRPr="0091602C" w:rsidRDefault="0023060A"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Рассмотрим статью Кузнецовой Е. В. «Развитие жизнестойкости лиц юношеского возраста средствами тренинговой работы». Цель данного тренинга заключалась в развитии жизнестойкости и компонентов у возрастной категории «юность». В качестве компонентов рассматривались 3 компонента жизнестойкости, а также конструктивные преодолевающие стратегии.</w:t>
      </w:r>
    </w:p>
    <w:p w14:paraId="5FE02148" w14:textId="77777777" w:rsidR="00F7656E" w:rsidRPr="0091602C" w:rsidRDefault="0023060A"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lastRenderedPageBreak/>
        <w:t xml:space="preserve">Общее число участников тренинга составило 14 человек возрастом от 20 до 25. Все участники обучались на 4 курсе направления «психология». Также перед тренингом была проведена диагностика уровня жизнестойкости при помощи «теста жизнестойкости» С. </w:t>
      </w:r>
      <w:proofErr w:type="spellStart"/>
      <w:r w:rsidRPr="0091602C">
        <w:rPr>
          <w:rFonts w:ascii="Times New Roman" w:hAnsi="Times New Roman" w:cs="Times New Roman"/>
          <w:sz w:val="28"/>
          <w:szCs w:val="28"/>
        </w:rPr>
        <w:t>Мадди</w:t>
      </w:r>
      <w:proofErr w:type="spellEnd"/>
      <w:r w:rsidRPr="0091602C">
        <w:rPr>
          <w:rFonts w:ascii="Times New Roman" w:hAnsi="Times New Roman" w:cs="Times New Roman"/>
          <w:sz w:val="28"/>
          <w:szCs w:val="28"/>
        </w:rPr>
        <w:t xml:space="preserve">, «модели преодолевающего поведения ШКАЛА </w:t>
      </w:r>
      <w:r w:rsidRPr="0091602C">
        <w:rPr>
          <w:rFonts w:ascii="Times New Roman" w:hAnsi="Times New Roman" w:cs="Times New Roman"/>
          <w:sz w:val="28"/>
          <w:szCs w:val="28"/>
          <w:lang w:val="en-US"/>
        </w:rPr>
        <w:t>SACS</w:t>
      </w:r>
      <w:r w:rsidRPr="0091602C">
        <w:rPr>
          <w:rFonts w:ascii="Times New Roman" w:hAnsi="Times New Roman" w:cs="Times New Roman"/>
          <w:sz w:val="28"/>
          <w:szCs w:val="28"/>
        </w:rPr>
        <w:t xml:space="preserve">» в адаптации </w:t>
      </w:r>
      <w:proofErr w:type="spellStart"/>
      <w:r w:rsidRPr="0091602C">
        <w:rPr>
          <w:rFonts w:ascii="Times New Roman" w:hAnsi="Times New Roman" w:cs="Times New Roman"/>
          <w:sz w:val="28"/>
          <w:szCs w:val="28"/>
        </w:rPr>
        <w:t>Водопьновой-Старченковой</w:t>
      </w:r>
      <w:proofErr w:type="spellEnd"/>
      <w:r w:rsidRPr="0091602C">
        <w:rPr>
          <w:rFonts w:ascii="Times New Roman" w:hAnsi="Times New Roman" w:cs="Times New Roman"/>
          <w:sz w:val="28"/>
          <w:szCs w:val="28"/>
        </w:rPr>
        <w:t xml:space="preserve">, «локус контроля», методика Дж. </w:t>
      </w:r>
      <w:proofErr w:type="spellStart"/>
      <w:r w:rsidRPr="0091602C">
        <w:rPr>
          <w:rFonts w:ascii="Times New Roman" w:hAnsi="Times New Roman" w:cs="Times New Roman"/>
          <w:sz w:val="28"/>
          <w:szCs w:val="28"/>
        </w:rPr>
        <w:t>Роттера</w:t>
      </w:r>
      <w:proofErr w:type="spellEnd"/>
      <w:r w:rsidRPr="0091602C">
        <w:rPr>
          <w:rFonts w:ascii="Times New Roman" w:hAnsi="Times New Roman" w:cs="Times New Roman"/>
          <w:sz w:val="28"/>
          <w:szCs w:val="28"/>
        </w:rPr>
        <w:t xml:space="preserve">, «шкала психологического благополучия» в адаптации Н.Н. Лепешинского. Всё это анализировалось с помощью </w:t>
      </w:r>
      <w:r w:rsidRPr="0091602C">
        <w:rPr>
          <w:rFonts w:ascii="Times New Roman" w:hAnsi="Times New Roman" w:cs="Times New Roman"/>
          <w:sz w:val="28"/>
          <w:szCs w:val="28"/>
          <w:lang w:val="en-US"/>
        </w:rPr>
        <w:t>t</w:t>
      </w:r>
      <w:r w:rsidRPr="0091602C">
        <w:rPr>
          <w:rFonts w:ascii="Times New Roman" w:hAnsi="Times New Roman" w:cs="Times New Roman"/>
          <w:sz w:val="28"/>
          <w:szCs w:val="28"/>
        </w:rPr>
        <w:t xml:space="preserve">-критерия Стьюдента. По результатам данных были отмечены низкий уровень жизнестойкости и эмоционального благополучия, а также большое количество неконструктивных способов преодоления тяжелых жизненных ситуаций. После тренинга повторно была проведена такая же процедура тестирования. После тренинга получены результаты: уровень компонентов «вовлеченность» и «контроль» повысились. Из-за краткосрочности тренинга не изменились показатели локус контроля и стратегии преодолевающего поведения. А вот уровень эмоционального благополучия значительно увеличился. </w:t>
      </w:r>
      <w:r w:rsidR="000C308F" w:rsidRPr="0091602C">
        <w:rPr>
          <w:rFonts w:ascii="Times New Roman" w:hAnsi="Times New Roman" w:cs="Times New Roman"/>
          <w:color w:val="000000" w:themeColor="text1"/>
          <w:sz w:val="28"/>
          <w:szCs w:val="28"/>
        </w:rPr>
        <w:t>[</w:t>
      </w:r>
      <w:r w:rsidRPr="0091602C">
        <w:rPr>
          <w:rFonts w:ascii="Times New Roman" w:hAnsi="Times New Roman" w:cs="Times New Roman"/>
          <w:sz w:val="28"/>
          <w:szCs w:val="28"/>
        </w:rPr>
        <w:t>Кузнецов</w:t>
      </w:r>
      <w:r w:rsidR="000C308F" w:rsidRPr="0091602C">
        <w:rPr>
          <w:rFonts w:ascii="Times New Roman" w:hAnsi="Times New Roman" w:cs="Times New Roman"/>
          <w:color w:val="000000" w:themeColor="text1"/>
          <w:sz w:val="28"/>
          <w:szCs w:val="28"/>
        </w:rPr>
        <w:t>а, 201</w:t>
      </w:r>
      <w:r w:rsidRPr="0091602C">
        <w:rPr>
          <w:rFonts w:ascii="Times New Roman" w:hAnsi="Times New Roman" w:cs="Times New Roman"/>
          <w:color w:val="000000" w:themeColor="text1"/>
          <w:sz w:val="28"/>
          <w:szCs w:val="28"/>
        </w:rPr>
        <w:t>9</w:t>
      </w:r>
      <w:r w:rsidR="000C308F" w:rsidRPr="0091602C">
        <w:rPr>
          <w:rFonts w:ascii="Times New Roman" w:hAnsi="Times New Roman" w:cs="Times New Roman"/>
          <w:color w:val="000000" w:themeColor="text1"/>
          <w:sz w:val="28"/>
          <w:szCs w:val="28"/>
        </w:rPr>
        <w:t>]</w:t>
      </w:r>
    </w:p>
    <w:p w14:paraId="6B178D2B" w14:textId="77777777" w:rsidR="00F7656E" w:rsidRPr="0091602C" w:rsidRDefault="008A4DEF"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Изучим статью </w:t>
      </w:r>
      <w:r w:rsidR="0023060A" w:rsidRPr="0091602C">
        <w:rPr>
          <w:rFonts w:ascii="Times New Roman" w:hAnsi="Times New Roman" w:cs="Times New Roman"/>
          <w:sz w:val="28"/>
          <w:szCs w:val="28"/>
        </w:rPr>
        <w:t>Ермаков</w:t>
      </w:r>
      <w:r w:rsidRPr="0091602C">
        <w:rPr>
          <w:rFonts w:ascii="Times New Roman" w:hAnsi="Times New Roman" w:cs="Times New Roman"/>
          <w:sz w:val="28"/>
          <w:szCs w:val="28"/>
        </w:rPr>
        <w:t>ой</w:t>
      </w:r>
      <w:r w:rsidR="0023060A" w:rsidRPr="0091602C">
        <w:rPr>
          <w:rFonts w:ascii="Times New Roman" w:hAnsi="Times New Roman" w:cs="Times New Roman"/>
          <w:sz w:val="28"/>
          <w:szCs w:val="28"/>
        </w:rPr>
        <w:t xml:space="preserve"> Е. С. </w:t>
      </w:r>
      <w:r w:rsidRPr="0091602C">
        <w:rPr>
          <w:rFonts w:ascii="Times New Roman" w:hAnsi="Times New Roman" w:cs="Times New Roman"/>
          <w:sz w:val="28"/>
          <w:szCs w:val="28"/>
        </w:rPr>
        <w:t>«</w:t>
      </w:r>
      <w:proofErr w:type="spellStart"/>
      <w:r w:rsidR="0023060A" w:rsidRPr="0091602C">
        <w:rPr>
          <w:rFonts w:ascii="Times New Roman" w:hAnsi="Times New Roman" w:cs="Times New Roman"/>
          <w:sz w:val="28"/>
          <w:szCs w:val="28"/>
        </w:rPr>
        <w:t>Совладающее</w:t>
      </w:r>
      <w:proofErr w:type="spellEnd"/>
      <w:r w:rsidR="0023060A" w:rsidRPr="0091602C">
        <w:rPr>
          <w:rFonts w:ascii="Times New Roman" w:hAnsi="Times New Roman" w:cs="Times New Roman"/>
          <w:sz w:val="28"/>
          <w:szCs w:val="28"/>
        </w:rPr>
        <w:t xml:space="preserve"> поведение, жизнестойкость, стрессоустойчивость и депрессия студентов ВУЗа</w:t>
      </w:r>
      <w:r w:rsidRPr="0091602C">
        <w:rPr>
          <w:rFonts w:ascii="Times New Roman" w:hAnsi="Times New Roman" w:cs="Times New Roman"/>
          <w:sz w:val="28"/>
          <w:szCs w:val="28"/>
        </w:rPr>
        <w:t>». Актуальность данной статьи обоснована тем, что в ВУЗах есть много стрессовых ситуаций таких как: сессия, контроль и требование со стороны преподавателей и адаптация в группе. Цель исследования состоит в анализе связей между личностными характеристиками и копинг-стратегиями. К особенностям личности относятся жизнестойкость, стрессоустойчивость и склонность к депрессии.</w:t>
      </w:r>
    </w:p>
    <w:p w14:paraId="38DB619E" w14:textId="77777777" w:rsidR="00F7656E" w:rsidRPr="0091602C" w:rsidRDefault="008A4DEF"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В исследовании использовались методики: «копинг-тест» Р. Лазаруса и С. </w:t>
      </w:r>
      <w:proofErr w:type="spellStart"/>
      <w:r w:rsidRPr="0091602C">
        <w:rPr>
          <w:rFonts w:ascii="Times New Roman" w:hAnsi="Times New Roman" w:cs="Times New Roman"/>
          <w:sz w:val="28"/>
          <w:szCs w:val="28"/>
        </w:rPr>
        <w:t>Фолкман</w:t>
      </w:r>
      <w:proofErr w:type="spellEnd"/>
      <w:r w:rsidRPr="0091602C">
        <w:rPr>
          <w:rFonts w:ascii="Times New Roman" w:hAnsi="Times New Roman" w:cs="Times New Roman"/>
          <w:sz w:val="28"/>
          <w:szCs w:val="28"/>
        </w:rPr>
        <w:t xml:space="preserve">, «методика исследования жизнестойкости» </w:t>
      </w:r>
      <w:proofErr w:type="spellStart"/>
      <w:r w:rsidRPr="0091602C">
        <w:rPr>
          <w:rFonts w:ascii="Times New Roman" w:hAnsi="Times New Roman" w:cs="Times New Roman"/>
          <w:sz w:val="28"/>
          <w:szCs w:val="28"/>
        </w:rPr>
        <w:t>Мадди</w:t>
      </w:r>
      <w:proofErr w:type="spellEnd"/>
      <w:r w:rsidRPr="0091602C">
        <w:rPr>
          <w:rFonts w:ascii="Times New Roman" w:hAnsi="Times New Roman" w:cs="Times New Roman"/>
          <w:sz w:val="28"/>
          <w:szCs w:val="28"/>
        </w:rPr>
        <w:t xml:space="preserve">. «методика определения стрессоустойчивости и социальной адаптации» Т. Холмса и Р. Раге, «шкала депрессии» А.Т. Бека. Данные, собранные во время тестирования, анализировались описательной статистикой, х2 – Пирсона и </w:t>
      </w:r>
      <w:r w:rsidRPr="0091602C">
        <w:rPr>
          <w:rFonts w:ascii="Times New Roman" w:hAnsi="Times New Roman" w:cs="Times New Roman"/>
          <w:sz w:val="28"/>
          <w:szCs w:val="28"/>
        </w:rPr>
        <w:lastRenderedPageBreak/>
        <w:t xml:space="preserve">факторным анализом. В исследование участвовали 90 студентов трех направлений: экономического, технического и психологического факультетов. 15 юношей и 15 девушек в каждой группе из 30 человек одного факультета в возрасте 18-21 лет. </w:t>
      </w:r>
    </w:p>
    <w:p w14:paraId="553E9967" w14:textId="77777777" w:rsidR="00F7656E" w:rsidRPr="0091602C" w:rsidRDefault="008A4DEF"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По результатам исследования выявлено, что 1) связь показателей зависит от факультета, на котором обучаются испытуемые, 2) склонность к депрессии связана с различными копинг-стратегиями, но не зависит от обучения на конкретном факультете, 3) копинг «бегство-избегание» менее выражен у студентов технических специальностей, 4) чем выше показатели личных качеств, тем выше адаптационные способности. </w:t>
      </w:r>
      <w:r w:rsidR="000C308F" w:rsidRPr="0091602C">
        <w:rPr>
          <w:rFonts w:ascii="Times New Roman" w:hAnsi="Times New Roman" w:cs="Times New Roman"/>
          <w:color w:val="000000" w:themeColor="text1"/>
          <w:sz w:val="28"/>
          <w:szCs w:val="28"/>
        </w:rPr>
        <w:t>[</w:t>
      </w:r>
      <w:r w:rsidR="0023060A" w:rsidRPr="0091602C">
        <w:rPr>
          <w:rFonts w:ascii="Times New Roman" w:hAnsi="Times New Roman" w:cs="Times New Roman"/>
          <w:sz w:val="28"/>
          <w:szCs w:val="28"/>
        </w:rPr>
        <w:t>Ермакова</w:t>
      </w:r>
      <w:r w:rsidR="000C308F" w:rsidRPr="0091602C">
        <w:rPr>
          <w:rFonts w:ascii="Times New Roman" w:hAnsi="Times New Roman" w:cs="Times New Roman"/>
          <w:color w:val="000000" w:themeColor="text1"/>
          <w:sz w:val="28"/>
          <w:szCs w:val="28"/>
        </w:rPr>
        <w:t>, 20</w:t>
      </w:r>
      <w:r w:rsidR="0023060A" w:rsidRPr="0091602C">
        <w:rPr>
          <w:rFonts w:ascii="Times New Roman" w:hAnsi="Times New Roman" w:cs="Times New Roman"/>
          <w:color w:val="000000" w:themeColor="text1"/>
          <w:sz w:val="28"/>
          <w:szCs w:val="28"/>
        </w:rPr>
        <w:t>21</w:t>
      </w:r>
      <w:r w:rsidR="000C308F" w:rsidRPr="0091602C">
        <w:rPr>
          <w:rFonts w:ascii="Times New Roman" w:hAnsi="Times New Roman" w:cs="Times New Roman"/>
          <w:color w:val="000000" w:themeColor="text1"/>
          <w:sz w:val="28"/>
          <w:szCs w:val="28"/>
        </w:rPr>
        <w:t>]</w:t>
      </w:r>
    </w:p>
    <w:p w14:paraId="60707352" w14:textId="77777777" w:rsidR="00F7656E" w:rsidRPr="0091602C" w:rsidRDefault="00DC5510"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В статье </w:t>
      </w:r>
      <w:proofErr w:type="spellStart"/>
      <w:r w:rsidR="008A4DEF" w:rsidRPr="0091602C">
        <w:rPr>
          <w:rFonts w:ascii="Times New Roman" w:hAnsi="Times New Roman" w:cs="Times New Roman"/>
          <w:sz w:val="28"/>
          <w:szCs w:val="28"/>
        </w:rPr>
        <w:t>Мергенов</w:t>
      </w:r>
      <w:r w:rsidRPr="0091602C">
        <w:rPr>
          <w:rFonts w:ascii="Times New Roman" w:hAnsi="Times New Roman" w:cs="Times New Roman"/>
          <w:sz w:val="28"/>
          <w:szCs w:val="28"/>
        </w:rPr>
        <w:t>ной</w:t>
      </w:r>
      <w:proofErr w:type="spellEnd"/>
      <w:r w:rsidR="008A4DEF" w:rsidRPr="0091602C">
        <w:rPr>
          <w:rFonts w:ascii="Times New Roman" w:hAnsi="Times New Roman" w:cs="Times New Roman"/>
          <w:sz w:val="28"/>
          <w:szCs w:val="28"/>
        </w:rPr>
        <w:t xml:space="preserve"> </w:t>
      </w:r>
      <w:proofErr w:type="spellStart"/>
      <w:r w:rsidR="008A4DEF" w:rsidRPr="0091602C">
        <w:rPr>
          <w:rFonts w:ascii="Times New Roman" w:hAnsi="Times New Roman" w:cs="Times New Roman"/>
          <w:sz w:val="28"/>
          <w:szCs w:val="28"/>
        </w:rPr>
        <w:t>Момбей-Оол</w:t>
      </w:r>
      <w:proofErr w:type="spellEnd"/>
      <w:r w:rsidR="008A4DEF" w:rsidRPr="0091602C">
        <w:rPr>
          <w:rFonts w:ascii="Times New Roman" w:hAnsi="Times New Roman" w:cs="Times New Roman"/>
          <w:sz w:val="28"/>
          <w:szCs w:val="28"/>
        </w:rPr>
        <w:t xml:space="preserve"> </w:t>
      </w:r>
      <w:proofErr w:type="spellStart"/>
      <w:r w:rsidR="008A4DEF" w:rsidRPr="0091602C">
        <w:rPr>
          <w:rFonts w:ascii="Times New Roman" w:hAnsi="Times New Roman" w:cs="Times New Roman"/>
          <w:sz w:val="28"/>
          <w:szCs w:val="28"/>
        </w:rPr>
        <w:t>Сыргв</w:t>
      </w:r>
      <w:proofErr w:type="spellEnd"/>
      <w:r w:rsidR="008A4DEF" w:rsidRPr="0091602C">
        <w:rPr>
          <w:rFonts w:ascii="Times New Roman" w:hAnsi="Times New Roman" w:cs="Times New Roman"/>
          <w:sz w:val="28"/>
          <w:szCs w:val="28"/>
        </w:rPr>
        <w:t xml:space="preserve"> </w:t>
      </w:r>
      <w:r w:rsidRPr="0091602C">
        <w:rPr>
          <w:rFonts w:ascii="Times New Roman" w:hAnsi="Times New Roman" w:cs="Times New Roman"/>
          <w:sz w:val="28"/>
          <w:szCs w:val="28"/>
        </w:rPr>
        <w:t>«</w:t>
      </w:r>
      <w:r w:rsidR="008A4DEF" w:rsidRPr="0091602C">
        <w:rPr>
          <w:rFonts w:ascii="Times New Roman" w:hAnsi="Times New Roman" w:cs="Times New Roman"/>
          <w:sz w:val="28"/>
          <w:szCs w:val="28"/>
        </w:rPr>
        <w:t>Взаимосвязь уровня жизнестойкости и копинг-стратегий молодежи, проживающей в Республике Тыва</w:t>
      </w:r>
      <w:r w:rsidRPr="0091602C">
        <w:rPr>
          <w:rFonts w:ascii="Times New Roman" w:hAnsi="Times New Roman" w:cs="Times New Roman"/>
          <w:sz w:val="28"/>
          <w:szCs w:val="28"/>
        </w:rPr>
        <w:t>» ставится цель – сравнить копинг-стратегии юношей и девушек с различным уровнем жизнестойкости.</w:t>
      </w:r>
    </w:p>
    <w:p w14:paraId="675BFBA9" w14:textId="77777777" w:rsidR="00F7656E" w:rsidRPr="0091602C" w:rsidRDefault="00DC5510"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В исследовании участвовали 471 человек в возрасте 18-35 лет, 116 мужчин и 355 женщин. Участники тестировались с помощью «тест жизнестойкости» С. </w:t>
      </w:r>
      <w:proofErr w:type="spellStart"/>
      <w:r w:rsidRPr="0091602C">
        <w:rPr>
          <w:rFonts w:ascii="Times New Roman" w:hAnsi="Times New Roman" w:cs="Times New Roman"/>
          <w:sz w:val="28"/>
          <w:szCs w:val="28"/>
        </w:rPr>
        <w:t>Мадди</w:t>
      </w:r>
      <w:proofErr w:type="spellEnd"/>
      <w:r w:rsidRPr="0091602C">
        <w:rPr>
          <w:rFonts w:ascii="Times New Roman" w:hAnsi="Times New Roman" w:cs="Times New Roman"/>
          <w:sz w:val="28"/>
          <w:szCs w:val="28"/>
        </w:rPr>
        <w:t xml:space="preserve">, «методика изучения стиля копинг-поведения» Э. </w:t>
      </w:r>
      <w:proofErr w:type="spellStart"/>
      <w:r w:rsidRPr="0091602C">
        <w:rPr>
          <w:rFonts w:ascii="Times New Roman" w:hAnsi="Times New Roman" w:cs="Times New Roman"/>
          <w:sz w:val="28"/>
          <w:szCs w:val="28"/>
        </w:rPr>
        <w:t>Хейма</w:t>
      </w:r>
      <w:proofErr w:type="spellEnd"/>
      <w:r w:rsidRPr="0091602C">
        <w:rPr>
          <w:rFonts w:ascii="Times New Roman" w:hAnsi="Times New Roman" w:cs="Times New Roman"/>
          <w:sz w:val="28"/>
          <w:szCs w:val="28"/>
        </w:rPr>
        <w:t xml:space="preserve">, «опросник способов </w:t>
      </w:r>
      <w:proofErr w:type="spellStart"/>
      <w:r w:rsidRPr="0091602C">
        <w:rPr>
          <w:rFonts w:ascii="Times New Roman" w:hAnsi="Times New Roman" w:cs="Times New Roman"/>
          <w:sz w:val="28"/>
          <w:szCs w:val="28"/>
        </w:rPr>
        <w:t>совладающего</w:t>
      </w:r>
      <w:proofErr w:type="spellEnd"/>
      <w:r w:rsidRPr="0091602C">
        <w:rPr>
          <w:rFonts w:ascii="Times New Roman" w:hAnsi="Times New Roman" w:cs="Times New Roman"/>
          <w:sz w:val="28"/>
          <w:szCs w:val="28"/>
        </w:rPr>
        <w:t xml:space="preserve"> поведения» Р. Лазаруса и С. </w:t>
      </w:r>
      <w:proofErr w:type="spellStart"/>
      <w:r w:rsidRPr="0091602C">
        <w:rPr>
          <w:rFonts w:ascii="Times New Roman" w:hAnsi="Times New Roman" w:cs="Times New Roman"/>
          <w:sz w:val="28"/>
          <w:szCs w:val="28"/>
        </w:rPr>
        <w:t>Фолкмана</w:t>
      </w:r>
      <w:proofErr w:type="spellEnd"/>
      <w:r w:rsidRPr="0091602C">
        <w:rPr>
          <w:rFonts w:ascii="Times New Roman" w:hAnsi="Times New Roman" w:cs="Times New Roman"/>
          <w:sz w:val="28"/>
          <w:szCs w:val="28"/>
        </w:rPr>
        <w:t xml:space="preserve">. Были использованы методы описательной и аналитической статистики, в частности </w:t>
      </w:r>
      <w:r w:rsidRPr="0091602C">
        <w:rPr>
          <w:rFonts w:ascii="Times New Roman" w:hAnsi="Times New Roman" w:cs="Times New Roman"/>
          <w:sz w:val="28"/>
          <w:szCs w:val="28"/>
          <w:lang w:val="en-US"/>
        </w:rPr>
        <w:t>t</w:t>
      </w:r>
      <w:r w:rsidRPr="0091602C">
        <w:rPr>
          <w:rFonts w:ascii="Times New Roman" w:hAnsi="Times New Roman" w:cs="Times New Roman"/>
          <w:sz w:val="28"/>
          <w:szCs w:val="28"/>
        </w:rPr>
        <w:t xml:space="preserve">-критерий Стьюдента и коэффициент корреляции </w:t>
      </w:r>
      <w:proofErr w:type="spellStart"/>
      <w:r w:rsidRPr="0091602C">
        <w:rPr>
          <w:rFonts w:ascii="Times New Roman" w:hAnsi="Times New Roman" w:cs="Times New Roman"/>
          <w:sz w:val="28"/>
          <w:szCs w:val="28"/>
        </w:rPr>
        <w:t>Спирмена</w:t>
      </w:r>
      <w:proofErr w:type="spellEnd"/>
      <w:r w:rsidRPr="0091602C">
        <w:rPr>
          <w:rFonts w:ascii="Times New Roman" w:hAnsi="Times New Roman" w:cs="Times New Roman"/>
          <w:sz w:val="28"/>
          <w:szCs w:val="28"/>
        </w:rPr>
        <w:t>.</w:t>
      </w:r>
    </w:p>
    <w:p w14:paraId="16A0F426" w14:textId="77777777" w:rsidR="00F7656E" w:rsidRPr="0091602C" w:rsidRDefault="00DC5510"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 xml:space="preserve">По итогу исследования были выявлены закономерности: 1) стратегии юношей и девушек отличаются, 2) при высоком уровне жизнестойкости у человека в большей степени развита гибкость, вариативность реагирования и способность адаптации, 3) использование копинг-стратегий зависит от возраста, 4) юноши и девушки с высоким уровнем жизнестойкости используют большее количество копинг-стратегий. </w:t>
      </w:r>
      <w:r w:rsidRPr="0091602C">
        <w:rPr>
          <w:rFonts w:ascii="Times New Roman" w:hAnsi="Times New Roman" w:cs="Times New Roman"/>
          <w:color w:val="000000" w:themeColor="text1"/>
          <w:sz w:val="28"/>
          <w:szCs w:val="28"/>
        </w:rPr>
        <w:t>[</w:t>
      </w:r>
      <w:proofErr w:type="spellStart"/>
      <w:r w:rsidRPr="0091602C">
        <w:rPr>
          <w:rFonts w:ascii="Times New Roman" w:hAnsi="Times New Roman" w:cs="Times New Roman"/>
          <w:sz w:val="28"/>
          <w:szCs w:val="28"/>
        </w:rPr>
        <w:t>Мергеновна</w:t>
      </w:r>
      <w:proofErr w:type="spellEnd"/>
      <w:r w:rsidRPr="0091602C">
        <w:rPr>
          <w:rFonts w:ascii="Times New Roman" w:hAnsi="Times New Roman" w:cs="Times New Roman"/>
          <w:color w:val="000000" w:themeColor="text1"/>
          <w:sz w:val="28"/>
          <w:szCs w:val="28"/>
        </w:rPr>
        <w:t>, 2019</w:t>
      </w:r>
      <w:r w:rsidR="000C308F" w:rsidRPr="0091602C">
        <w:rPr>
          <w:rFonts w:ascii="Times New Roman" w:hAnsi="Times New Roman" w:cs="Times New Roman"/>
          <w:color w:val="000000" w:themeColor="text1"/>
          <w:sz w:val="28"/>
          <w:szCs w:val="28"/>
        </w:rPr>
        <w:t>]</w:t>
      </w:r>
    </w:p>
    <w:p w14:paraId="0905CE49" w14:textId="77777777" w:rsidR="00D548DB" w:rsidRPr="0091602C" w:rsidRDefault="00CC75C7" w:rsidP="007C5FA7">
      <w:pPr>
        <w:spacing w:after="0" w:line="360" w:lineRule="auto"/>
        <w:ind w:firstLine="709"/>
        <w:jc w:val="both"/>
        <w:rPr>
          <w:rStyle w:val="a3"/>
          <w:rFonts w:ascii="Times New Roman" w:hAnsi="Times New Roman" w:cs="Times New Roman"/>
          <w:color w:val="auto"/>
          <w:sz w:val="28"/>
          <w:szCs w:val="28"/>
          <w:u w:val="none"/>
        </w:rPr>
      </w:pPr>
      <w:r w:rsidRPr="0091602C">
        <w:rPr>
          <w:rStyle w:val="a3"/>
          <w:rFonts w:ascii="Times New Roman" w:hAnsi="Times New Roman" w:cs="Times New Roman"/>
          <w:color w:val="auto"/>
          <w:sz w:val="28"/>
          <w:szCs w:val="28"/>
          <w:u w:val="none"/>
        </w:rPr>
        <w:t>Рассмотрим статью «</w:t>
      </w:r>
      <w:proofErr w:type="spellStart"/>
      <w:r w:rsidRPr="0091602C">
        <w:rPr>
          <w:rStyle w:val="a3"/>
          <w:rFonts w:ascii="Times New Roman" w:hAnsi="Times New Roman" w:cs="Times New Roman"/>
          <w:color w:val="auto"/>
          <w:sz w:val="28"/>
          <w:szCs w:val="28"/>
          <w:u w:val="none"/>
        </w:rPr>
        <w:t>проактивный</w:t>
      </w:r>
      <w:proofErr w:type="spellEnd"/>
      <w:r w:rsidRPr="0091602C">
        <w:rPr>
          <w:rStyle w:val="a3"/>
          <w:rFonts w:ascii="Times New Roman" w:hAnsi="Times New Roman" w:cs="Times New Roman"/>
          <w:color w:val="auto"/>
          <w:sz w:val="28"/>
          <w:szCs w:val="28"/>
          <w:u w:val="none"/>
        </w:rPr>
        <w:t xml:space="preserve"> </w:t>
      </w:r>
      <w:proofErr w:type="spellStart"/>
      <w:r w:rsidRPr="0091602C">
        <w:rPr>
          <w:rStyle w:val="a3"/>
          <w:rFonts w:ascii="Times New Roman" w:hAnsi="Times New Roman" w:cs="Times New Roman"/>
          <w:color w:val="auto"/>
          <w:sz w:val="28"/>
          <w:szCs w:val="28"/>
          <w:u w:val="none"/>
        </w:rPr>
        <w:t>коупинг</w:t>
      </w:r>
      <w:proofErr w:type="spellEnd"/>
      <w:r w:rsidRPr="0091602C">
        <w:rPr>
          <w:rStyle w:val="a3"/>
          <w:rFonts w:ascii="Times New Roman" w:hAnsi="Times New Roman" w:cs="Times New Roman"/>
          <w:color w:val="auto"/>
          <w:sz w:val="28"/>
          <w:szCs w:val="28"/>
          <w:u w:val="none"/>
        </w:rPr>
        <w:t xml:space="preserve"> и толерантность к неопределенности у предпенсионеров с разным уровнем жизнестойкости», </w:t>
      </w:r>
      <w:r w:rsidRPr="0091602C">
        <w:rPr>
          <w:rStyle w:val="a3"/>
          <w:rFonts w:ascii="Times New Roman" w:hAnsi="Times New Roman" w:cs="Times New Roman"/>
          <w:color w:val="auto"/>
          <w:sz w:val="28"/>
          <w:szCs w:val="28"/>
          <w:u w:val="none"/>
        </w:rPr>
        <w:lastRenderedPageBreak/>
        <w:t xml:space="preserve">авторами которой являются Т. П. Емельянова, Е. Н. Викентьева. Цель статьи </w:t>
      </w:r>
      <w:r w:rsidR="00D548DB" w:rsidRPr="0091602C">
        <w:rPr>
          <w:rStyle w:val="a3"/>
          <w:rFonts w:ascii="Times New Roman" w:hAnsi="Times New Roman" w:cs="Times New Roman"/>
          <w:color w:val="auto"/>
          <w:sz w:val="28"/>
          <w:szCs w:val="28"/>
          <w:u w:val="none"/>
        </w:rPr>
        <w:t>–</w:t>
      </w:r>
      <w:r w:rsidRPr="0091602C">
        <w:rPr>
          <w:rStyle w:val="a3"/>
          <w:rFonts w:ascii="Times New Roman" w:hAnsi="Times New Roman" w:cs="Times New Roman"/>
          <w:color w:val="auto"/>
          <w:sz w:val="28"/>
          <w:szCs w:val="28"/>
          <w:u w:val="none"/>
        </w:rPr>
        <w:t xml:space="preserve"> </w:t>
      </w:r>
      <w:r w:rsidR="00D548DB" w:rsidRPr="0091602C">
        <w:rPr>
          <w:rStyle w:val="a3"/>
          <w:rFonts w:ascii="Times New Roman" w:hAnsi="Times New Roman" w:cs="Times New Roman"/>
          <w:color w:val="auto"/>
          <w:sz w:val="28"/>
          <w:szCs w:val="28"/>
          <w:u w:val="none"/>
        </w:rPr>
        <w:t xml:space="preserve">изучить уровень жизнестойкости предпенсионеров, а также выявить связь предпочитаемые стратегии </w:t>
      </w:r>
      <w:proofErr w:type="spellStart"/>
      <w:r w:rsidR="00D548DB" w:rsidRPr="0091602C">
        <w:rPr>
          <w:rStyle w:val="a3"/>
          <w:rFonts w:ascii="Times New Roman" w:hAnsi="Times New Roman" w:cs="Times New Roman"/>
          <w:color w:val="auto"/>
          <w:sz w:val="28"/>
          <w:szCs w:val="28"/>
          <w:u w:val="none"/>
        </w:rPr>
        <w:t>проактивного</w:t>
      </w:r>
      <w:proofErr w:type="spellEnd"/>
      <w:r w:rsidR="00D548DB" w:rsidRPr="0091602C">
        <w:rPr>
          <w:rStyle w:val="a3"/>
          <w:rFonts w:ascii="Times New Roman" w:hAnsi="Times New Roman" w:cs="Times New Roman"/>
          <w:color w:val="auto"/>
          <w:sz w:val="28"/>
          <w:szCs w:val="28"/>
          <w:u w:val="none"/>
        </w:rPr>
        <w:t xml:space="preserve"> </w:t>
      </w:r>
      <w:proofErr w:type="spellStart"/>
      <w:r w:rsidR="00D548DB" w:rsidRPr="0091602C">
        <w:rPr>
          <w:rStyle w:val="a3"/>
          <w:rFonts w:ascii="Times New Roman" w:hAnsi="Times New Roman" w:cs="Times New Roman"/>
          <w:color w:val="auto"/>
          <w:sz w:val="28"/>
          <w:szCs w:val="28"/>
          <w:u w:val="none"/>
        </w:rPr>
        <w:t>копинга</w:t>
      </w:r>
      <w:proofErr w:type="spellEnd"/>
      <w:r w:rsidR="00D548DB" w:rsidRPr="0091602C">
        <w:rPr>
          <w:rStyle w:val="a3"/>
          <w:rFonts w:ascii="Times New Roman" w:hAnsi="Times New Roman" w:cs="Times New Roman"/>
          <w:color w:val="auto"/>
          <w:sz w:val="28"/>
          <w:szCs w:val="28"/>
          <w:u w:val="none"/>
        </w:rPr>
        <w:t xml:space="preserve"> и толерантности к неопределенности.</w:t>
      </w:r>
      <w:r w:rsidRPr="0091602C">
        <w:rPr>
          <w:rStyle w:val="a3"/>
          <w:rFonts w:ascii="Times New Roman" w:hAnsi="Times New Roman" w:cs="Times New Roman"/>
          <w:color w:val="auto"/>
          <w:sz w:val="28"/>
          <w:szCs w:val="28"/>
          <w:u w:val="none"/>
        </w:rPr>
        <w:t xml:space="preserve"> </w:t>
      </w:r>
    </w:p>
    <w:p w14:paraId="2E1DC4B2" w14:textId="167116AD" w:rsidR="000901E3" w:rsidRPr="0091602C" w:rsidRDefault="00D548DB" w:rsidP="007C5FA7">
      <w:pPr>
        <w:spacing w:after="0" w:line="360" w:lineRule="auto"/>
        <w:ind w:firstLine="709"/>
        <w:jc w:val="both"/>
        <w:rPr>
          <w:rStyle w:val="a3"/>
          <w:rFonts w:ascii="Times New Roman" w:hAnsi="Times New Roman" w:cs="Times New Roman"/>
          <w:color w:val="auto"/>
          <w:sz w:val="28"/>
          <w:szCs w:val="28"/>
          <w:u w:val="none"/>
        </w:rPr>
      </w:pPr>
      <w:r w:rsidRPr="0091602C">
        <w:rPr>
          <w:rStyle w:val="a3"/>
          <w:rFonts w:ascii="Times New Roman" w:hAnsi="Times New Roman" w:cs="Times New Roman"/>
          <w:color w:val="auto"/>
          <w:sz w:val="28"/>
          <w:szCs w:val="28"/>
          <w:u w:val="none"/>
        </w:rPr>
        <w:t>В исследовании использовались методик</w:t>
      </w:r>
      <w:r w:rsidR="000901E3" w:rsidRPr="0091602C">
        <w:rPr>
          <w:rStyle w:val="a3"/>
          <w:rFonts w:ascii="Times New Roman" w:hAnsi="Times New Roman" w:cs="Times New Roman"/>
          <w:color w:val="auto"/>
          <w:sz w:val="28"/>
          <w:szCs w:val="28"/>
          <w:u w:val="none"/>
        </w:rPr>
        <w:t xml:space="preserve">и: </w:t>
      </w:r>
      <w:r w:rsidR="000901E3" w:rsidRPr="0091602C">
        <w:rPr>
          <w:rFonts w:ascii="Times New Roman" w:hAnsi="Times New Roman" w:cs="Times New Roman"/>
          <w:sz w:val="28"/>
          <w:szCs w:val="28"/>
        </w:rPr>
        <w:t xml:space="preserve">скрининговая версия теста жизнестойкости, адаптация Е.Н. Осина [Осин 2013] теста жизнестойкости С. </w:t>
      </w:r>
      <w:proofErr w:type="spellStart"/>
      <w:r w:rsidR="000901E3" w:rsidRPr="0091602C">
        <w:rPr>
          <w:rFonts w:ascii="Times New Roman" w:hAnsi="Times New Roman" w:cs="Times New Roman"/>
          <w:sz w:val="28"/>
          <w:szCs w:val="28"/>
        </w:rPr>
        <w:t>Мадди</w:t>
      </w:r>
      <w:proofErr w:type="spellEnd"/>
      <w:r w:rsidR="000901E3" w:rsidRPr="0091602C">
        <w:rPr>
          <w:rFonts w:ascii="Times New Roman" w:hAnsi="Times New Roman" w:cs="Times New Roman"/>
          <w:sz w:val="28"/>
          <w:szCs w:val="28"/>
        </w:rPr>
        <w:t>, методика «Толерантность к неопределенности» Е.П. Белинской [Белинская 2006], методика «</w:t>
      </w:r>
      <w:proofErr w:type="spellStart"/>
      <w:r w:rsidR="000901E3" w:rsidRPr="0091602C">
        <w:rPr>
          <w:rFonts w:ascii="Times New Roman" w:hAnsi="Times New Roman" w:cs="Times New Roman"/>
          <w:sz w:val="28"/>
          <w:szCs w:val="28"/>
        </w:rPr>
        <w:t>Проактивный</w:t>
      </w:r>
      <w:proofErr w:type="spellEnd"/>
      <w:r w:rsidR="000901E3" w:rsidRPr="0091602C">
        <w:rPr>
          <w:rFonts w:ascii="Times New Roman" w:hAnsi="Times New Roman" w:cs="Times New Roman"/>
          <w:sz w:val="28"/>
          <w:szCs w:val="28"/>
        </w:rPr>
        <w:t xml:space="preserve"> </w:t>
      </w:r>
      <w:proofErr w:type="spellStart"/>
      <w:r w:rsidR="000901E3" w:rsidRPr="0091602C">
        <w:rPr>
          <w:rFonts w:ascii="Times New Roman" w:hAnsi="Times New Roman" w:cs="Times New Roman"/>
          <w:sz w:val="28"/>
          <w:szCs w:val="28"/>
        </w:rPr>
        <w:t>коупинг</w:t>
      </w:r>
      <w:proofErr w:type="spellEnd"/>
      <w:r w:rsidR="000901E3" w:rsidRPr="0091602C">
        <w:rPr>
          <w:rFonts w:ascii="Times New Roman" w:hAnsi="Times New Roman" w:cs="Times New Roman"/>
          <w:sz w:val="28"/>
          <w:szCs w:val="28"/>
        </w:rPr>
        <w:t>» (</w:t>
      </w:r>
      <w:proofErr w:type="spellStart"/>
      <w:r w:rsidR="000901E3" w:rsidRPr="0091602C">
        <w:rPr>
          <w:rFonts w:ascii="Times New Roman" w:hAnsi="Times New Roman" w:cs="Times New Roman"/>
          <w:sz w:val="28"/>
          <w:szCs w:val="28"/>
        </w:rPr>
        <w:t>Proactive</w:t>
      </w:r>
      <w:proofErr w:type="spellEnd"/>
      <w:r w:rsidR="000901E3" w:rsidRPr="0091602C">
        <w:rPr>
          <w:rFonts w:ascii="Times New Roman" w:hAnsi="Times New Roman" w:cs="Times New Roman"/>
          <w:sz w:val="28"/>
          <w:szCs w:val="28"/>
        </w:rPr>
        <w:t xml:space="preserve"> </w:t>
      </w:r>
      <w:proofErr w:type="spellStart"/>
      <w:r w:rsidR="000901E3" w:rsidRPr="0091602C">
        <w:rPr>
          <w:rFonts w:ascii="Times New Roman" w:hAnsi="Times New Roman" w:cs="Times New Roman"/>
          <w:sz w:val="28"/>
          <w:szCs w:val="28"/>
        </w:rPr>
        <w:t>Coping</w:t>
      </w:r>
      <w:proofErr w:type="spellEnd"/>
      <w:r w:rsidR="000901E3" w:rsidRPr="0091602C">
        <w:rPr>
          <w:rFonts w:ascii="Times New Roman" w:hAnsi="Times New Roman" w:cs="Times New Roman"/>
          <w:sz w:val="28"/>
          <w:szCs w:val="28"/>
        </w:rPr>
        <w:t xml:space="preserve"> </w:t>
      </w:r>
      <w:proofErr w:type="spellStart"/>
      <w:r w:rsidR="000901E3" w:rsidRPr="0091602C">
        <w:rPr>
          <w:rFonts w:ascii="Times New Roman" w:hAnsi="Times New Roman" w:cs="Times New Roman"/>
          <w:sz w:val="28"/>
          <w:szCs w:val="28"/>
        </w:rPr>
        <w:t>Inventory</w:t>
      </w:r>
      <w:proofErr w:type="spellEnd"/>
      <w:r w:rsidR="000901E3" w:rsidRPr="0091602C">
        <w:rPr>
          <w:rFonts w:ascii="Times New Roman" w:hAnsi="Times New Roman" w:cs="Times New Roman"/>
          <w:sz w:val="28"/>
          <w:szCs w:val="28"/>
        </w:rPr>
        <w:t xml:space="preserve">, PCI) Е. </w:t>
      </w:r>
      <w:proofErr w:type="spellStart"/>
      <w:r w:rsidR="000901E3" w:rsidRPr="0091602C">
        <w:rPr>
          <w:rFonts w:ascii="Times New Roman" w:hAnsi="Times New Roman" w:cs="Times New Roman"/>
          <w:sz w:val="28"/>
          <w:szCs w:val="28"/>
        </w:rPr>
        <w:t>Грингласс</w:t>
      </w:r>
      <w:proofErr w:type="spellEnd"/>
      <w:r w:rsidR="000901E3" w:rsidRPr="0091602C">
        <w:rPr>
          <w:rFonts w:ascii="Times New Roman" w:hAnsi="Times New Roman" w:cs="Times New Roman"/>
          <w:sz w:val="28"/>
          <w:szCs w:val="28"/>
        </w:rPr>
        <w:t xml:space="preserve"> в адаптации Е.П. Белинской, А.В. </w:t>
      </w:r>
      <w:proofErr w:type="spellStart"/>
      <w:r w:rsidR="000901E3" w:rsidRPr="0091602C">
        <w:rPr>
          <w:rFonts w:ascii="Times New Roman" w:hAnsi="Times New Roman" w:cs="Times New Roman"/>
          <w:sz w:val="28"/>
          <w:szCs w:val="28"/>
        </w:rPr>
        <w:t>Вечерина</w:t>
      </w:r>
      <w:proofErr w:type="spellEnd"/>
      <w:r w:rsidR="000901E3" w:rsidRPr="0091602C">
        <w:rPr>
          <w:rFonts w:ascii="Times New Roman" w:hAnsi="Times New Roman" w:cs="Times New Roman"/>
          <w:sz w:val="28"/>
          <w:szCs w:val="28"/>
        </w:rPr>
        <w:t xml:space="preserve">, Е.Р. </w:t>
      </w:r>
      <w:proofErr w:type="spellStart"/>
      <w:r w:rsidR="000901E3" w:rsidRPr="0091602C">
        <w:rPr>
          <w:rFonts w:ascii="Times New Roman" w:hAnsi="Times New Roman" w:cs="Times New Roman"/>
          <w:sz w:val="28"/>
          <w:szCs w:val="28"/>
        </w:rPr>
        <w:t>Агадуллиной</w:t>
      </w:r>
      <w:proofErr w:type="spellEnd"/>
      <w:r w:rsidR="000901E3" w:rsidRPr="0091602C">
        <w:rPr>
          <w:rFonts w:ascii="Times New Roman" w:hAnsi="Times New Roman" w:cs="Times New Roman"/>
          <w:sz w:val="28"/>
          <w:szCs w:val="28"/>
        </w:rPr>
        <w:t xml:space="preserve"> [Белинская и др. 2018].</w:t>
      </w:r>
      <w:r w:rsidR="00CC75C7" w:rsidRPr="0091602C">
        <w:rPr>
          <w:rStyle w:val="a3"/>
          <w:rFonts w:ascii="Times New Roman" w:hAnsi="Times New Roman" w:cs="Times New Roman"/>
          <w:color w:val="auto"/>
          <w:sz w:val="28"/>
          <w:szCs w:val="28"/>
          <w:u w:val="none"/>
        </w:rPr>
        <w:t xml:space="preserve"> </w:t>
      </w:r>
      <w:r w:rsidR="000901E3" w:rsidRPr="0091602C">
        <w:rPr>
          <w:rStyle w:val="a3"/>
          <w:rFonts w:ascii="Times New Roman" w:hAnsi="Times New Roman" w:cs="Times New Roman"/>
          <w:color w:val="auto"/>
          <w:sz w:val="28"/>
          <w:szCs w:val="28"/>
          <w:u w:val="none"/>
        </w:rPr>
        <w:t>В нём приняло участие 300 человек в возрасте от 45 до 55 лет. Данные анализировались с помощью прикладных программ «</w:t>
      </w:r>
      <w:r w:rsidR="000901E3" w:rsidRPr="0091602C">
        <w:rPr>
          <w:rStyle w:val="a3"/>
          <w:rFonts w:ascii="Times New Roman" w:hAnsi="Times New Roman" w:cs="Times New Roman"/>
          <w:color w:val="auto"/>
          <w:sz w:val="28"/>
          <w:szCs w:val="28"/>
          <w:u w:val="none"/>
          <w:lang w:val="en-US"/>
        </w:rPr>
        <w:t>SPSS</w:t>
      </w:r>
      <w:r w:rsidR="000901E3" w:rsidRPr="0091602C">
        <w:rPr>
          <w:rStyle w:val="a3"/>
          <w:rFonts w:ascii="Times New Roman" w:hAnsi="Times New Roman" w:cs="Times New Roman"/>
          <w:color w:val="auto"/>
          <w:sz w:val="28"/>
          <w:szCs w:val="28"/>
          <w:u w:val="none"/>
        </w:rPr>
        <w:t xml:space="preserve"> 23.0».</w:t>
      </w:r>
    </w:p>
    <w:p w14:paraId="7874B83C" w14:textId="4A4FC851" w:rsidR="000901E3" w:rsidRPr="0091602C" w:rsidRDefault="000901E3" w:rsidP="007C5FA7">
      <w:pPr>
        <w:spacing w:after="0" w:line="360" w:lineRule="auto"/>
        <w:ind w:firstLine="709"/>
        <w:jc w:val="both"/>
        <w:rPr>
          <w:rFonts w:ascii="Times New Roman" w:hAnsi="Times New Roman" w:cs="Times New Roman"/>
          <w:color w:val="000000" w:themeColor="text1"/>
          <w:sz w:val="28"/>
          <w:szCs w:val="28"/>
        </w:rPr>
      </w:pPr>
      <w:r w:rsidRPr="0091602C">
        <w:rPr>
          <w:rStyle w:val="a3"/>
          <w:rFonts w:ascii="Times New Roman" w:hAnsi="Times New Roman" w:cs="Times New Roman"/>
          <w:color w:val="auto"/>
          <w:sz w:val="28"/>
          <w:szCs w:val="28"/>
          <w:u w:val="none"/>
        </w:rPr>
        <w:t xml:space="preserve">В итоге получились выводы: 1) у респондентов наиболее выражены стратегии </w:t>
      </w:r>
      <w:proofErr w:type="spellStart"/>
      <w:r w:rsidRPr="0091602C">
        <w:rPr>
          <w:rStyle w:val="a3"/>
          <w:rFonts w:ascii="Times New Roman" w:hAnsi="Times New Roman" w:cs="Times New Roman"/>
          <w:color w:val="auto"/>
          <w:sz w:val="28"/>
          <w:szCs w:val="28"/>
          <w:u w:val="none"/>
        </w:rPr>
        <w:t>проактивного</w:t>
      </w:r>
      <w:proofErr w:type="spellEnd"/>
      <w:r w:rsidRPr="0091602C">
        <w:rPr>
          <w:rStyle w:val="a3"/>
          <w:rFonts w:ascii="Times New Roman" w:hAnsi="Times New Roman" w:cs="Times New Roman"/>
          <w:color w:val="auto"/>
          <w:sz w:val="28"/>
          <w:szCs w:val="28"/>
          <w:u w:val="none"/>
        </w:rPr>
        <w:t xml:space="preserve"> </w:t>
      </w:r>
      <w:proofErr w:type="spellStart"/>
      <w:r w:rsidRPr="0091602C">
        <w:rPr>
          <w:rStyle w:val="a3"/>
          <w:rFonts w:ascii="Times New Roman" w:hAnsi="Times New Roman" w:cs="Times New Roman"/>
          <w:color w:val="auto"/>
          <w:sz w:val="28"/>
          <w:szCs w:val="28"/>
          <w:u w:val="none"/>
        </w:rPr>
        <w:t>совладания</w:t>
      </w:r>
      <w:proofErr w:type="spellEnd"/>
      <w:r w:rsidRPr="0091602C">
        <w:rPr>
          <w:rStyle w:val="a3"/>
          <w:rFonts w:ascii="Times New Roman" w:hAnsi="Times New Roman" w:cs="Times New Roman"/>
          <w:color w:val="auto"/>
          <w:sz w:val="28"/>
          <w:szCs w:val="28"/>
          <w:u w:val="none"/>
        </w:rPr>
        <w:t xml:space="preserve">, превентивное </w:t>
      </w:r>
      <w:proofErr w:type="spellStart"/>
      <w:r w:rsidRPr="0091602C">
        <w:rPr>
          <w:rStyle w:val="a3"/>
          <w:rFonts w:ascii="Times New Roman" w:hAnsi="Times New Roman" w:cs="Times New Roman"/>
          <w:color w:val="auto"/>
          <w:sz w:val="28"/>
          <w:szCs w:val="28"/>
          <w:u w:val="none"/>
        </w:rPr>
        <w:t>совладание</w:t>
      </w:r>
      <w:proofErr w:type="spellEnd"/>
      <w:r w:rsidRPr="0091602C">
        <w:rPr>
          <w:rStyle w:val="a3"/>
          <w:rFonts w:ascii="Times New Roman" w:hAnsi="Times New Roman" w:cs="Times New Roman"/>
          <w:color w:val="auto"/>
          <w:sz w:val="28"/>
          <w:szCs w:val="28"/>
          <w:u w:val="none"/>
        </w:rPr>
        <w:t xml:space="preserve"> и поиск эмоциональной поддержки, 2) </w:t>
      </w:r>
      <w:proofErr w:type="spellStart"/>
      <w:r w:rsidRPr="0091602C">
        <w:rPr>
          <w:rFonts w:ascii="Times New Roman" w:hAnsi="Times New Roman" w:cs="Times New Roman"/>
          <w:sz w:val="28"/>
          <w:szCs w:val="28"/>
        </w:rPr>
        <w:t>респондентоы</w:t>
      </w:r>
      <w:proofErr w:type="spellEnd"/>
      <w:r w:rsidRPr="0091602C">
        <w:rPr>
          <w:rFonts w:ascii="Times New Roman" w:hAnsi="Times New Roman" w:cs="Times New Roman"/>
          <w:sz w:val="28"/>
          <w:szCs w:val="28"/>
        </w:rPr>
        <w:t xml:space="preserve"> с более высокой жизнестойкостью медиана предпочтения этих трех стратегий </w:t>
      </w:r>
      <w:proofErr w:type="spellStart"/>
      <w:r w:rsidRPr="0091602C">
        <w:rPr>
          <w:rFonts w:ascii="Times New Roman" w:hAnsi="Times New Roman" w:cs="Times New Roman"/>
          <w:sz w:val="28"/>
          <w:szCs w:val="28"/>
        </w:rPr>
        <w:t>проактивного</w:t>
      </w:r>
      <w:proofErr w:type="spellEnd"/>
      <w:r w:rsidRPr="0091602C">
        <w:rPr>
          <w:rFonts w:ascii="Times New Roman" w:hAnsi="Times New Roman" w:cs="Times New Roman"/>
          <w:sz w:val="28"/>
          <w:szCs w:val="28"/>
        </w:rPr>
        <w:t xml:space="preserve"> </w:t>
      </w:r>
      <w:proofErr w:type="spellStart"/>
      <w:r w:rsidRPr="0091602C">
        <w:rPr>
          <w:rFonts w:ascii="Times New Roman" w:hAnsi="Times New Roman" w:cs="Times New Roman"/>
          <w:sz w:val="28"/>
          <w:szCs w:val="28"/>
        </w:rPr>
        <w:t>коупинга</w:t>
      </w:r>
      <w:proofErr w:type="spellEnd"/>
      <w:r w:rsidRPr="0091602C">
        <w:rPr>
          <w:rFonts w:ascii="Times New Roman" w:hAnsi="Times New Roman" w:cs="Times New Roman"/>
          <w:sz w:val="28"/>
          <w:szCs w:val="28"/>
        </w:rPr>
        <w:t xml:space="preserve"> выше, чем в подгруппе с низкой жизнестойкостью, 3) люди, обладающие жизнестойкостью, видят прежде всего в близком окружении ресурс своей способности противостоять неблагоприятным жизненным обстоятельствам.</w:t>
      </w:r>
      <w:r w:rsidRPr="0091602C">
        <w:rPr>
          <w:rStyle w:val="a3"/>
          <w:rFonts w:ascii="Times New Roman" w:hAnsi="Times New Roman" w:cs="Times New Roman"/>
          <w:color w:val="auto"/>
          <w:sz w:val="28"/>
          <w:szCs w:val="28"/>
          <w:u w:val="none"/>
        </w:rPr>
        <w:t xml:space="preserve"> </w:t>
      </w:r>
      <w:r w:rsidRPr="0091602C">
        <w:rPr>
          <w:rFonts w:ascii="Times New Roman" w:hAnsi="Times New Roman" w:cs="Times New Roman"/>
          <w:color w:val="000000" w:themeColor="text1"/>
          <w:sz w:val="28"/>
          <w:szCs w:val="28"/>
        </w:rPr>
        <w:t>[</w:t>
      </w:r>
      <w:r w:rsidRPr="0091602C">
        <w:rPr>
          <w:rStyle w:val="a3"/>
          <w:rFonts w:ascii="Times New Roman" w:hAnsi="Times New Roman" w:cs="Times New Roman"/>
          <w:color w:val="auto"/>
          <w:sz w:val="28"/>
          <w:szCs w:val="28"/>
          <w:u w:val="none"/>
        </w:rPr>
        <w:t>Емельянова, Викентьева</w:t>
      </w:r>
      <w:r w:rsidRPr="0091602C">
        <w:rPr>
          <w:rFonts w:ascii="Times New Roman" w:hAnsi="Times New Roman" w:cs="Times New Roman"/>
          <w:color w:val="000000" w:themeColor="text1"/>
          <w:sz w:val="28"/>
          <w:szCs w:val="28"/>
        </w:rPr>
        <w:t xml:space="preserve"> 2023]</w:t>
      </w:r>
    </w:p>
    <w:p w14:paraId="33099AFB" w14:textId="1A2C87B0" w:rsidR="009A5942" w:rsidRPr="0091602C" w:rsidRDefault="007668B4" w:rsidP="007C5FA7">
      <w:pPr>
        <w:spacing w:after="0" w:line="360" w:lineRule="auto"/>
        <w:ind w:firstLine="709"/>
        <w:jc w:val="both"/>
        <w:rPr>
          <w:rFonts w:ascii="Times New Roman" w:hAnsi="Times New Roman" w:cs="Times New Roman"/>
          <w:color w:val="000000" w:themeColor="text1"/>
          <w:sz w:val="28"/>
          <w:szCs w:val="28"/>
        </w:rPr>
      </w:pPr>
      <w:r w:rsidRPr="0091602C">
        <w:rPr>
          <w:rStyle w:val="a3"/>
          <w:rFonts w:ascii="Times New Roman" w:hAnsi="Times New Roman" w:cs="Times New Roman"/>
          <w:color w:val="auto"/>
          <w:sz w:val="28"/>
          <w:szCs w:val="28"/>
          <w:u w:val="none"/>
        </w:rPr>
        <w:t xml:space="preserve">В статье </w:t>
      </w:r>
      <w:proofErr w:type="spellStart"/>
      <w:r w:rsidR="006A5087" w:rsidRPr="0091602C">
        <w:rPr>
          <w:rStyle w:val="a3"/>
          <w:rFonts w:ascii="Times New Roman" w:hAnsi="Times New Roman" w:cs="Times New Roman"/>
          <w:color w:val="auto"/>
          <w:sz w:val="28"/>
          <w:szCs w:val="28"/>
          <w:u w:val="none"/>
        </w:rPr>
        <w:t>Кайипбекова</w:t>
      </w:r>
      <w:proofErr w:type="spellEnd"/>
      <w:r w:rsidR="006A5087" w:rsidRPr="0091602C">
        <w:rPr>
          <w:rStyle w:val="a3"/>
          <w:rFonts w:ascii="Times New Roman" w:hAnsi="Times New Roman" w:cs="Times New Roman"/>
          <w:color w:val="auto"/>
          <w:sz w:val="28"/>
          <w:szCs w:val="28"/>
          <w:u w:val="none"/>
        </w:rPr>
        <w:t xml:space="preserve"> И.У.</w:t>
      </w:r>
      <w:r w:rsidRPr="0091602C">
        <w:rPr>
          <w:rStyle w:val="a3"/>
          <w:rFonts w:ascii="Times New Roman" w:hAnsi="Times New Roman" w:cs="Times New Roman"/>
          <w:color w:val="auto"/>
          <w:sz w:val="28"/>
          <w:szCs w:val="28"/>
          <w:u w:val="none"/>
        </w:rPr>
        <w:t xml:space="preserve"> и</w:t>
      </w:r>
      <w:r w:rsidR="006A5087" w:rsidRPr="0091602C">
        <w:rPr>
          <w:rStyle w:val="a3"/>
          <w:rFonts w:ascii="Times New Roman" w:hAnsi="Times New Roman" w:cs="Times New Roman"/>
          <w:color w:val="auto"/>
          <w:sz w:val="28"/>
          <w:szCs w:val="28"/>
          <w:u w:val="none"/>
        </w:rPr>
        <w:t xml:space="preserve"> </w:t>
      </w:r>
      <w:proofErr w:type="spellStart"/>
      <w:r w:rsidR="006A5087" w:rsidRPr="0091602C">
        <w:rPr>
          <w:rStyle w:val="a3"/>
          <w:rFonts w:ascii="Times New Roman" w:hAnsi="Times New Roman" w:cs="Times New Roman"/>
          <w:color w:val="auto"/>
          <w:sz w:val="28"/>
          <w:szCs w:val="28"/>
          <w:u w:val="none"/>
        </w:rPr>
        <w:t>Гагай</w:t>
      </w:r>
      <w:proofErr w:type="spellEnd"/>
      <w:r w:rsidR="006A5087" w:rsidRPr="0091602C">
        <w:rPr>
          <w:rStyle w:val="a3"/>
          <w:rFonts w:ascii="Times New Roman" w:hAnsi="Times New Roman" w:cs="Times New Roman"/>
          <w:color w:val="auto"/>
          <w:sz w:val="28"/>
          <w:szCs w:val="28"/>
          <w:u w:val="none"/>
        </w:rPr>
        <w:t xml:space="preserve"> В.В. </w:t>
      </w:r>
      <w:r w:rsidRPr="0091602C">
        <w:rPr>
          <w:rStyle w:val="a3"/>
          <w:rFonts w:ascii="Times New Roman" w:hAnsi="Times New Roman" w:cs="Times New Roman"/>
          <w:color w:val="auto"/>
          <w:sz w:val="28"/>
          <w:szCs w:val="28"/>
          <w:u w:val="none"/>
        </w:rPr>
        <w:t>«</w:t>
      </w:r>
      <w:r w:rsidR="006A5087" w:rsidRPr="0091602C">
        <w:rPr>
          <w:rStyle w:val="a3"/>
          <w:rFonts w:ascii="Times New Roman" w:hAnsi="Times New Roman" w:cs="Times New Roman"/>
          <w:color w:val="auto"/>
          <w:sz w:val="28"/>
          <w:szCs w:val="28"/>
          <w:u w:val="none"/>
        </w:rPr>
        <w:t>Жизнестойкость как основание преодоления трудных жизненных ситуаций у подростков из семей мигрантов</w:t>
      </w:r>
      <w:r w:rsidRPr="0091602C">
        <w:rPr>
          <w:rStyle w:val="a3"/>
          <w:rFonts w:ascii="Times New Roman" w:hAnsi="Times New Roman" w:cs="Times New Roman"/>
          <w:color w:val="auto"/>
          <w:sz w:val="28"/>
          <w:szCs w:val="28"/>
          <w:u w:val="none"/>
        </w:rPr>
        <w:t xml:space="preserve">» цель данного исследования выделяется как выявить у подростков из семей мигрантов соотношение жизнестойкости и преодоления трудных ситуаций. В исследовании приняли участие 72 подростка, обучающихся в 7-9 классах из семей мигрантов. Методики, использованные на первом этапе исследования: «тест жизнестойкости» в адаптации Леонтьева, «метод серийных рисунков» в адаптации авторов статьи. </w:t>
      </w:r>
      <w:r w:rsidR="002F4265" w:rsidRPr="0091602C">
        <w:rPr>
          <w:rStyle w:val="a3"/>
          <w:rFonts w:ascii="Times New Roman" w:hAnsi="Times New Roman" w:cs="Times New Roman"/>
          <w:color w:val="auto"/>
          <w:sz w:val="28"/>
          <w:szCs w:val="28"/>
          <w:u w:val="none"/>
        </w:rPr>
        <w:t xml:space="preserve">На втором этапе проведена беседа, в ходе которой задавались вопросы по поводу рисунков. После того, как были собраны </w:t>
      </w:r>
      <w:r w:rsidR="002F4265" w:rsidRPr="0091602C">
        <w:rPr>
          <w:rStyle w:val="a3"/>
          <w:rFonts w:ascii="Times New Roman" w:hAnsi="Times New Roman" w:cs="Times New Roman"/>
          <w:color w:val="auto"/>
          <w:sz w:val="28"/>
          <w:szCs w:val="28"/>
          <w:u w:val="none"/>
        </w:rPr>
        <w:lastRenderedPageBreak/>
        <w:t xml:space="preserve">материалы был использован их качественный анализ. </w:t>
      </w:r>
      <w:r w:rsidR="006A5087" w:rsidRPr="0091602C">
        <w:rPr>
          <w:rStyle w:val="a3"/>
          <w:rFonts w:ascii="Times New Roman" w:hAnsi="Times New Roman" w:cs="Times New Roman"/>
          <w:color w:val="auto"/>
          <w:sz w:val="28"/>
          <w:szCs w:val="28"/>
          <w:u w:val="none"/>
        </w:rPr>
        <w:t xml:space="preserve"> </w:t>
      </w:r>
      <w:r w:rsidR="002F4265" w:rsidRPr="0091602C">
        <w:rPr>
          <w:rFonts w:ascii="Times New Roman" w:hAnsi="Times New Roman" w:cs="Times New Roman"/>
          <w:color w:val="000000" w:themeColor="text1"/>
          <w:sz w:val="28"/>
          <w:szCs w:val="28"/>
        </w:rPr>
        <w:t xml:space="preserve">В результате исследования были выявлены выводы: 1) у подростков с разным уровнем жизнестойкости разные копинг-стратегии, 2) подростки со средним и высоким чаще используют жизнестойкий стиль </w:t>
      </w:r>
      <w:proofErr w:type="spellStart"/>
      <w:r w:rsidR="002F4265" w:rsidRPr="0091602C">
        <w:rPr>
          <w:rFonts w:ascii="Times New Roman" w:hAnsi="Times New Roman" w:cs="Times New Roman"/>
          <w:color w:val="000000" w:themeColor="text1"/>
          <w:sz w:val="28"/>
          <w:szCs w:val="28"/>
        </w:rPr>
        <w:t>совладания</w:t>
      </w:r>
      <w:proofErr w:type="spellEnd"/>
      <w:r w:rsidR="002F4265" w:rsidRPr="0091602C">
        <w:rPr>
          <w:rFonts w:ascii="Times New Roman" w:hAnsi="Times New Roman" w:cs="Times New Roman"/>
          <w:color w:val="000000" w:themeColor="text1"/>
          <w:sz w:val="28"/>
          <w:szCs w:val="28"/>
        </w:rPr>
        <w:t xml:space="preserve">, 3) </w:t>
      </w:r>
      <w:proofErr w:type="spellStart"/>
      <w:r w:rsidR="002F4265" w:rsidRPr="0091602C">
        <w:rPr>
          <w:rFonts w:ascii="Times New Roman" w:hAnsi="Times New Roman" w:cs="Times New Roman"/>
          <w:color w:val="000000" w:themeColor="text1"/>
          <w:sz w:val="28"/>
          <w:szCs w:val="28"/>
        </w:rPr>
        <w:t>виктимный</w:t>
      </w:r>
      <w:proofErr w:type="spellEnd"/>
      <w:r w:rsidR="002F4265" w:rsidRPr="0091602C">
        <w:rPr>
          <w:rFonts w:ascii="Times New Roman" w:hAnsi="Times New Roman" w:cs="Times New Roman"/>
          <w:color w:val="000000" w:themeColor="text1"/>
          <w:sz w:val="28"/>
          <w:szCs w:val="28"/>
        </w:rPr>
        <w:t xml:space="preserve"> стиль преодоления используют подростки с низким уровнем жизнестойкости, 4) жизнестойкость помогает подросткам из семей мигрантов легче справляться с трудностями.</w:t>
      </w:r>
      <w:r w:rsidR="000C308F" w:rsidRPr="0091602C">
        <w:rPr>
          <w:rFonts w:ascii="Times New Roman" w:hAnsi="Times New Roman" w:cs="Times New Roman"/>
          <w:color w:val="000000" w:themeColor="text1"/>
          <w:sz w:val="28"/>
          <w:szCs w:val="28"/>
        </w:rPr>
        <w:t xml:space="preserve"> [</w:t>
      </w:r>
      <w:proofErr w:type="spellStart"/>
      <w:r w:rsidRPr="0091602C">
        <w:rPr>
          <w:rStyle w:val="a3"/>
          <w:rFonts w:ascii="Times New Roman" w:hAnsi="Times New Roman" w:cs="Times New Roman"/>
          <w:color w:val="auto"/>
          <w:sz w:val="28"/>
          <w:szCs w:val="28"/>
          <w:u w:val="none"/>
        </w:rPr>
        <w:t>Кайипбекова</w:t>
      </w:r>
      <w:proofErr w:type="spellEnd"/>
      <w:r w:rsidRPr="0091602C">
        <w:rPr>
          <w:rStyle w:val="a3"/>
          <w:rFonts w:ascii="Times New Roman" w:hAnsi="Times New Roman" w:cs="Times New Roman"/>
          <w:color w:val="auto"/>
          <w:sz w:val="28"/>
          <w:szCs w:val="28"/>
          <w:u w:val="none"/>
        </w:rPr>
        <w:t xml:space="preserve">, </w:t>
      </w:r>
      <w:proofErr w:type="spellStart"/>
      <w:r w:rsidRPr="0091602C">
        <w:rPr>
          <w:rStyle w:val="a3"/>
          <w:rFonts w:ascii="Times New Roman" w:hAnsi="Times New Roman" w:cs="Times New Roman"/>
          <w:color w:val="auto"/>
          <w:sz w:val="28"/>
          <w:szCs w:val="28"/>
          <w:u w:val="none"/>
        </w:rPr>
        <w:t>Гагай</w:t>
      </w:r>
      <w:proofErr w:type="spellEnd"/>
      <w:r w:rsidR="000C308F" w:rsidRPr="0091602C">
        <w:rPr>
          <w:rFonts w:ascii="Times New Roman" w:hAnsi="Times New Roman" w:cs="Times New Roman"/>
          <w:color w:val="000000" w:themeColor="text1"/>
          <w:sz w:val="28"/>
          <w:szCs w:val="28"/>
        </w:rPr>
        <w:t>, 20</w:t>
      </w:r>
      <w:r w:rsidR="006A5087" w:rsidRPr="0091602C">
        <w:rPr>
          <w:rFonts w:ascii="Times New Roman" w:hAnsi="Times New Roman" w:cs="Times New Roman"/>
          <w:color w:val="000000" w:themeColor="text1"/>
          <w:sz w:val="28"/>
          <w:szCs w:val="28"/>
        </w:rPr>
        <w:t>21</w:t>
      </w:r>
      <w:r w:rsidR="000C308F" w:rsidRPr="0091602C">
        <w:rPr>
          <w:rFonts w:ascii="Times New Roman" w:hAnsi="Times New Roman" w:cs="Times New Roman"/>
          <w:color w:val="000000" w:themeColor="text1"/>
          <w:sz w:val="28"/>
          <w:szCs w:val="28"/>
        </w:rPr>
        <w:t>]</w:t>
      </w:r>
      <w:r w:rsidR="003F1F5B">
        <w:rPr>
          <w:rFonts w:ascii="Times New Roman" w:hAnsi="Times New Roman" w:cs="Times New Roman"/>
          <w:color w:val="000000" w:themeColor="text1"/>
          <w:sz w:val="28"/>
          <w:szCs w:val="28"/>
        </w:rPr>
        <w:br/>
      </w:r>
    </w:p>
    <w:p w14:paraId="4B61F246" w14:textId="5F518BB2" w:rsidR="0089583F" w:rsidRDefault="00EB0B19" w:rsidP="00150816">
      <w:pPr>
        <w:spacing w:before="30" w:after="30" w:line="360" w:lineRule="auto"/>
        <w:ind w:left="1701" w:right="567" w:hanging="708"/>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Выводы</w:t>
      </w:r>
      <w:r w:rsidR="003F1F5B">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по главе</w:t>
      </w:r>
      <w:r w:rsidR="00AF5A71" w:rsidRPr="0091602C">
        <w:rPr>
          <w:rFonts w:ascii="Times New Roman" w:hAnsi="Times New Roman" w:cs="Times New Roman"/>
          <w:b/>
          <w:bCs/>
          <w:color w:val="000000" w:themeColor="text1"/>
          <w:sz w:val="28"/>
          <w:szCs w:val="28"/>
        </w:rPr>
        <w:t xml:space="preserve"> 1</w:t>
      </w:r>
    </w:p>
    <w:p w14:paraId="5A7B24BC" w14:textId="77777777" w:rsidR="003F1F5B" w:rsidRPr="0091602C" w:rsidRDefault="003F1F5B" w:rsidP="00150816">
      <w:pPr>
        <w:spacing w:before="30" w:after="30" w:line="360" w:lineRule="auto"/>
        <w:ind w:left="1701" w:right="567" w:hanging="708"/>
        <w:jc w:val="center"/>
        <w:rPr>
          <w:rFonts w:ascii="Times New Roman" w:hAnsi="Times New Roman" w:cs="Times New Roman"/>
          <w:b/>
          <w:bCs/>
          <w:color w:val="000000" w:themeColor="text1"/>
          <w:sz w:val="28"/>
          <w:szCs w:val="28"/>
        </w:rPr>
      </w:pPr>
    </w:p>
    <w:p w14:paraId="619B5000" w14:textId="77777777" w:rsidR="00251A1F" w:rsidRPr="0091602C" w:rsidRDefault="00251A1F" w:rsidP="007C5FA7">
      <w:pPr>
        <w:pStyle w:val="Style6"/>
        <w:widowControl/>
        <w:spacing w:line="360" w:lineRule="auto"/>
        <w:ind w:firstLine="709"/>
        <w:jc w:val="both"/>
        <w:rPr>
          <w:sz w:val="28"/>
          <w:szCs w:val="28"/>
        </w:rPr>
      </w:pPr>
      <w:r w:rsidRPr="0091602C">
        <w:rPr>
          <w:sz w:val="28"/>
          <w:szCs w:val="28"/>
        </w:rPr>
        <w:t xml:space="preserve">В первой главе были рассмотрены научные статьи по темам «жизнестойкости», «копинг-стратегии» и взаимосвязь этих характеристик. </w:t>
      </w:r>
    </w:p>
    <w:p w14:paraId="1E58F455" w14:textId="77777777" w:rsidR="00251A1F" w:rsidRPr="0091602C" w:rsidRDefault="00251A1F" w:rsidP="007C5FA7">
      <w:pPr>
        <w:pStyle w:val="Style6"/>
        <w:widowControl/>
        <w:spacing w:line="360" w:lineRule="auto"/>
        <w:ind w:firstLine="709"/>
        <w:jc w:val="both"/>
        <w:rPr>
          <w:sz w:val="28"/>
          <w:szCs w:val="28"/>
        </w:rPr>
      </w:pPr>
      <w:r w:rsidRPr="0091602C">
        <w:rPr>
          <w:sz w:val="28"/>
          <w:szCs w:val="28"/>
        </w:rPr>
        <w:t xml:space="preserve">При анализе статей по теме «жизнестойкость» было выяснено, что данную тему исследуют совместно с отношением родителей, экологическим сознанием, пищевым поведением, с ценностями, упорством и при нарушениях здоровья. Также в научных кругах часто выявляют зависимость жизнестойкости от возраста, от курса или в зависимости от поколения русских людей.  Выяснилось, что жизнестойкость зависит от возраста, поколения, пола. Раннее детство очень влияет на её формирование, при чрезмерной заботе родителей жизнестойкость снижается, а вот когда родитель принимает ребенка, то уровень жизнестойкости увеличивается. Также можно отметить, что чем выше жизнестойкость, тем меньше вероятность иметь пищевые расстройства. Чаще всего используется «тест жизнестойкости» С. </w:t>
      </w:r>
      <w:proofErr w:type="spellStart"/>
      <w:r w:rsidRPr="0091602C">
        <w:rPr>
          <w:sz w:val="28"/>
          <w:szCs w:val="28"/>
        </w:rPr>
        <w:t>Мадди</w:t>
      </w:r>
      <w:proofErr w:type="spellEnd"/>
      <w:r w:rsidRPr="0091602C">
        <w:rPr>
          <w:sz w:val="28"/>
          <w:szCs w:val="28"/>
        </w:rPr>
        <w:t>, в адаптации Д.А. Леонтьева.</w:t>
      </w:r>
    </w:p>
    <w:p w14:paraId="55A21CAC" w14:textId="60041EC8" w:rsidR="00251A1F" w:rsidRPr="0091602C" w:rsidRDefault="00251A1F" w:rsidP="007C5FA7">
      <w:pPr>
        <w:pStyle w:val="Style6"/>
        <w:widowControl/>
        <w:spacing w:line="360" w:lineRule="auto"/>
        <w:ind w:firstLine="709"/>
        <w:jc w:val="both"/>
        <w:rPr>
          <w:sz w:val="28"/>
          <w:szCs w:val="28"/>
        </w:rPr>
      </w:pPr>
      <w:r w:rsidRPr="0091602C">
        <w:rPr>
          <w:sz w:val="28"/>
          <w:szCs w:val="28"/>
        </w:rPr>
        <w:t xml:space="preserve">Статьи, посвященные копинг-стратегиям, исследуются совместно с </w:t>
      </w:r>
      <w:proofErr w:type="spellStart"/>
      <w:r w:rsidRPr="0091602C">
        <w:rPr>
          <w:sz w:val="28"/>
          <w:szCs w:val="28"/>
        </w:rPr>
        <w:t>самолидерством</w:t>
      </w:r>
      <w:proofErr w:type="spellEnd"/>
      <w:r w:rsidRPr="0091602C">
        <w:rPr>
          <w:sz w:val="28"/>
          <w:szCs w:val="28"/>
        </w:rPr>
        <w:t xml:space="preserve">, механизмом адаптации иностранных студентов, эмоциональным интеллектом, акцентуацией характера, благополучием и качеством жизни. Также исследуют зависимость от возраста, направления подготовки студентов и во время коронавирусной инфекции. </w:t>
      </w:r>
      <w:r w:rsidR="004E62B8" w:rsidRPr="0091602C">
        <w:rPr>
          <w:sz w:val="28"/>
          <w:szCs w:val="28"/>
        </w:rPr>
        <w:t xml:space="preserve">В 2023 году </w:t>
      </w:r>
      <w:r w:rsidR="004E62B8" w:rsidRPr="0091602C">
        <w:rPr>
          <w:sz w:val="28"/>
          <w:szCs w:val="28"/>
        </w:rPr>
        <w:lastRenderedPageBreak/>
        <w:t>добавилась статья про изменение копинг стратегий в связи с началом СВО. Также были добавлены статьи особенности стратегий преодолевающего поведения у спортсменов, студентов-медиков и матерей с маленькими детьми.</w:t>
      </w:r>
    </w:p>
    <w:p w14:paraId="4732CA60" w14:textId="354F051E" w:rsidR="00251A1F" w:rsidRPr="0091602C" w:rsidRDefault="00251A1F" w:rsidP="007C5FA7">
      <w:pPr>
        <w:pStyle w:val="Style6"/>
        <w:widowControl/>
        <w:spacing w:line="360" w:lineRule="auto"/>
        <w:ind w:firstLine="709"/>
        <w:jc w:val="both"/>
        <w:rPr>
          <w:sz w:val="28"/>
          <w:szCs w:val="28"/>
        </w:rPr>
      </w:pPr>
      <w:r w:rsidRPr="0091602C">
        <w:rPr>
          <w:sz w:val="28"/>
          <w:szCs w:val="28"/>
        </w:rPr>
        <w:t>Статьи, в которых исследуется связь этих двух понятий, относятся к подросткам, тренингам, студентам разных специальностей и национальностей, исследуются группы здоровых и с нарушением здоровья подростки</w:t>
      </w:r>
      <w:r w:rsidR="000901E3" w:rsidRPr="0091602C">
        <w:rPr>
          <w:sz w:val="28"/>
          <w:szCs w:val="28"/>
        </w:rPr>
        <w:t>, а также есть статьи про людей предпенсионного возраста</w:t>
      </w:r>
      <w:r w:rsidRPr="0091602C">
        <w:rPr>
          <w:sz w:val="28"/>
          <w:szCs w:val="28"/>
        </w:rPr>
        <w:t>. Во многих исследованиях чем выше жизнестойкость, тем выше уровень описанных выше параметров.</w:t>
      </w:r>
    </w:p>
    <w:p w14:paraId="582B092F" w14:textId="3695EE90" w:rsidR="00251A1F" w:rsidRPr="0091602C" w:rsidRDefault="00251A1F" w:rsidP="007C5FA7">
      <w:pPr>
        <w:pStyle w:val="Style6"/>
        <w:widowControl/>
        <w:spacing w:line="360" w:lineRule="auto"/>
        <w:ind w:firstLine="709"/>
        <w:jc w:val="both"/>
        <w:rPr>
          <w:sz w:val="28"/>
          <w:szCs w:val="28"/>
        </w:rPr>
      </w:pPr>
      <w:r w:rsidRPr="0091602C">
        <w:rPr>
          <w:sz w:val="28"/>
          <w:szCs w:val="28"/>
        </w:rPr>
        <w:t>В результате всего сказанного можно сделать вывод, что проблема зависимости жизнестойкости от копинг-стратегий актуальна. В большинстве случаев высокий уровень жизнестойкости способствует поиску более рациональных и объективных копинг-стратегий.</w:t>
      </w:r>
    </w:p>
    <w:p w14:paraId="0F78AE3A" w14:textId="23C0AACF" w:rsidR="00D828BF" w:rsidRPr="0091602C" w:rsidRDefault="00D828BF" w:rsidP="007C5FA7">
      <w:pPr>
        <w:pStyle w:val="Style6"/>
        <w:widowControl/>
        <w:spacing w:line="360" w:lineRule="auto"/>
        <w:ind w:firstLine="709"/>
        <w:jc w:val="both"/>
        <w:rPr>
          <w:sz w:val="28"/>
          <w:szCs w:val="28"/>
        </w:rPr>
      </w:pPr>
    </w:p>
    <w:p w14:paraId="58CFCECC" w14:textId="77777777" w:rsidR="002F6F65" w:rsidRPr="0091602C" w:rsidRDefault="002F6F65" w:rsidP="002F6F65">
      <w:pPr>
        <w:pStyle w:val="Style6"/>
        <w:widowControl/>
        <w:spacing w:before="30" w:after="240" w:line="360" w:lineRule="auto"/>
        <w:rPr>
          <w:sz w:val="28"/>
          <w:szCs w:val="28"/>
        </w:rPr>
      </w:pPr>
    </w:p>
    <w:p w14:paraId="31658278" w14:textId="1E4B0312" w:rsidR="00D828BF" w:rsidRPr="0091602C" w:rsidRDefault="00D828BF" w:rsidP="00251A1F">
      <w:pPr>
        <w:pStyle w:val="Style6"/>
        <w:widowControl/>
        <w:spacing w:before="30" w:after="240" w:line="360" w:lineRule="auto"/>
        <w:ind w:firstLine="284"/>
        <w:rPr>
          <w:sz w:val="28"/>
          <w:szCs w:val="28"/>
        </w:rPr>
      </w:pPr>
    </w:p>
    <w:p w14:paraId="3EC19C56" w14:textId="24975E12" w:rsidR="00D828BF" w:rsidRPr="0091602C" w:rsidRDefault="00D828BF" w:rsidP="00251A1F">
      <w:pPr>
        <w:pStyle w:val="Style6"/>
        <w:widowControl/>
        <w:spacing w:before="30" w:after="240" w:line="360" w:lineRule="auto"/>
        <w:ind w:firstLine="284"/>
        <w:rPr>
          <w:sz w:val="28"/>
          <w:szCs w:val="28"/>
        </w:rPr>
      </w:pPr>
    </w:p>
    <w:p w14:paraId="5E008F4F" w14:textId="5686C16F" w:rsidR="00D828BF" w:rsidRPr="0091602C" w:rsidRDefault="00D828BF" w:rsidP="00251A1F">
      <w:pPr>
        <w:pStyle w:val="Style6"/>
        <w:widowControl/>
        <w:spacing w:before="30" w:after="240" w:line="360" w:lineRule="auto"/>
        <w:ind w:firstLine="284"/>
        <w:rPr>
          <w:sz w:val="28"/>
          <w:szCs w:val="28"/>
        </w:rPr>
      </w:pPr>
    </w:p>
    <w:p w14:paraId="0AB7A335" w14:textId="41FCE09A" w:rsidR="00D828BF" w:rsidRPr="0091602C" w:rsidRDefault="00D828BF" w:rsidP="00251A1F">
      <w:pPr>
        <w:pStyle w:val="Style6"/>
        <w:widowControl/>
        <w:spacing w:before="30" w:after="240" w:line="360" w:lineRule="auto"/>
        <w:ind w:firstLine="284"/>
        <w:rPr>
          <w:sz w:val="28"/>
          <w:szCs w:val="28"/>
        </w:rPr>
      </w:pPr>
    </w:p>
    <w:p w14:paraId="1D413E34" w14:textId="6AFC0497" w:rsidR="00D828BF" w:rsidRPr="0091602C" w:rsidRDefault="00D828BF" w:rsidP="00251A1F">
      <w:pPr>
        <w:pStyle w:val="Style6"/>
        <w:widowControl/>
        <w:spacing w:before="30" w:after="240" w:line="360" w:lineRule="auto"/>
        <w:ind w:firstLine="284"/>
        <w:rPr>
          <w:sz w:val="28"/>
          <w:szCs w:val="28"/>
        </w:rPr>
      </w:pPr>
    </w:p>
    <w:p w14:paraId="6C260A24" w14:textId="77777777" w:rsidR="003F1F5B" w:rsidRDefault="003F1F5B" w:rsidP="003F1F5B">
      <w:pPr>
        <w:pStyle w:val="Style6"/>
        <w:widowControl/>
        <w:spacing w:before="30" w:after="240" w:line="360" w:lineRule="auto"/>
        <w:rPr>
          <w:sz w:val="28"/>
          <w:szCs w:val="28"/>
        </w:rPr>
      </w:pPr>
    </w:p>
    <w:p w14:paraId="53D5B2D2" w14:textId="77777777" w:rsidR="007C5FA7" w:rsidRPr="0091602C" w:rsidRDefault="007C5FA7" w:rsidP="003F1F5B">
      <w:pPr>
        <w:pStyle w:val="Style6"/>
        <w:widowControl/>
        <w:spacing w:before="30" w:after="240" w:line="360" w:lineRule="auto"/>
        <w:rPr>
          <w:sz w:val="28"/>
          <w:szCs w:val="28"/>
        </w:rPr>
      </w:pPr>
    </w:p>
    <w:p w14:paraId="31A66B99" w14:textId="77777777" w:rsidR="009A5942" w:rsidRPr="0091602C" w:rsidRDefault="009A5942" w:rsidP="00251A1F">
      <w:pPr>
        <w:pStyle w:val="Style6"/>
        <w:widowControl/>
        <w:spacing w:before="30" w:after="240" w:line="360" w:lineRule="auto"/>
        <w:ind w:firstLine="284"/>
        <w:rPr>
          <w:sz w:val="28"/>
          <w:szCs w:val="28"/>
        </w:rPr>
      </w:pPr>
    </w:p>
    <w:p w14:paraId="7ED261CB" w14:textId="745C7A8E" w:rsidR="00067A8A" w:rsidRDefault="00067A8A" w:rsidP="006F069C">
      <w:pPr>
        <w:spacing w:before="30" w:after="30" w:line="360" w:lineRule="auto"/>
        <w:ind w:right="567"/>
        <w:jc w:val="center"/>
        <w:rPr>
          <w:rFonts w:ascii="Times New Roman" w:hAnsi="Times New Roman" w:cs="Times New Roman"/>
          <w:b/>
          <w:bCs/>
          <w:sz w:val="28"/>
          <w:szCs w:val="28"/>
        </w:rPr>
      </w:pPr>
      <w:r w:rsidRPr="0091602C">
        <w:rPr>
          <w:rFonts w:ascii="Times New Roman" w:hAnsi="Times New Roman" w:cs="Times New Roman"/>
          <w:b/>
          <w:bCs/>
          <w:color w:val="000000" w:themeColor="text1"/>
          <w:sz w:val="28"/>
          <w:szCs w:val="28"/>
        </w:rPr>
        <w:lastRenderedPageBreak/>
        <w:t xml:space="preserve">ГЛАВА 2. </w:t>
      </w:r>
      <w:bookmarkStart w:id="3" w:name="_Hlk133050591"/>
      <w:r w:rsidR="00977809" w:rsidRPr="0091602C">
        <w:rPr>
          <w:rFonts w:ascii="Times New Roman" w:hAnsi="Times New Roman" w:cs="Times New Roman"/>
          <w:b/>
          <w:bCs/>
          <w:sz w:val="28"/>
          <w:szCs w:val="28"/>
        </w:rPr>
        <w:t>ОСОБЕННОСТИ СВЯЗЕЙ КОПИНГ-СТРАТЕГИЙ И ЖИЗНЕСТОЙКОСТИ У ШКОЛЬНИКОВ И СТУДЕНТОВ</w:t>
      </w:r>
      <w:bookmarkEnd w:id="3"/>
    </w:p>
    <w:p w14:paraId="1AD67EAB" w14:textId="31C61AF2" w:rsidR="00441F59" w:rsidRDefault="00441F59" w:rsidP="00E76716">
      <w:pPr>
        <w:spacing w:before="30" w:after="30" w:line="360" w:lineRule="auto"/>
        <w:ind w:left="1701" w:right="567" w:hanging="1134"/>
        <w:jc w:val="center"/>
        <w:rPr>
          <w:rFonts w:ascii="Times New Roman" w:hAnsi="Times New Roman" w:cs="Times New Roman"/>
          <w:b/>
          <w:bCs/>
          <w:color w:val="000000" w:themeColor="text1"/>
          <w:sz w:val="28"/>
          <w:szCs w:val="28"/>
        </w:rPr>
      </w:pPr>
    </w:p>
    <w:p w14:paraId="180491EE" w14:textId="77777777" w:rsidR="00441F59" w:rsidRPr="0091602C" w:rsidRDefault="00441F59" w:rsidP="00E76716">
      <w:pPr>
        <w:spacing w:before="30" w:after="30" w:line="360" w:lineRule="auto"/>
        <w:ind w:left="1701" w:right="567" w:hanging="1134"/>
        <w:jc w:val="center"/>
        <w:rPr>
          <w:rFonts w:ascii="Times New Roman" w:hAnsi="Times New Roman" w:cs="Times New Roman"/>
          <w:b/>
          <w:bCs/>
          <w:color w:val="000000" w:themeColor="text1"/>
          <w:sz w:val="28"/>
          <w:szCs w:val="28"/>
        </w:rPr>
      </w:pPr>
    </w:p>
    <w:p w14:paraId="3310C7C5" w14:textId="025F0D0A" w:rsidR="00977809" w:rsidRPr="00D52290" w:rsidRDefault="00977809" w:rsidP="006F069C">
      <w:pPr>
        <w:spacing w:before="30" w:after="30" w:line="360" w:lineRule="auto"/>
        <w:ind w:right="567"/>
        <w:jc w:val="center"/>
        <w:rPr>
          <w:rFonts w:ascii="Times New Roman" w:hAnsi="Times New Roman" w:cs="Times New Roman"/>
          <w:b/>
          <w:bCs/>
          <w:color w:val="000000" w:themeColor="text1"/>
          <w:sz w:val="28"/>
          <w:szCs w:val="28"/>
        </w:rPr>
      </w:pPr>
      <w:r w:rsidRPr="00D52290">
        <w:rPr>
          <w:rFonts w:ascii="Times New Roman" w:hAnsi="Times New Roman" w:cs="Times New Roman"/>
          <w:b/>
          <w:bCs/>
          <w:color w:val="000000" w:themeColor="text1"/>
          <w:sz w:val="28"/>
          <w:szCs w:val="28"/>
        </w:rPr>
        <w:t>2.1 организация исследования</w:t>
      </w:r>
    </w:p>
    <w:p w14:paraId="1383E73E" w14:textId="77777777" w:rsidR="00441F59" w:rsidRPr="00D52290" w:rsidRDefault="00441F59" w:rsidP="00150816">
      <w:pPr>
        <w:spacing w:before="30" w:after="30" w:line="360" w:lineRule="auto"/>
        <w:ind w:left="1701" w:right="567" w:hanging="1134"/>
        <w:jc w:val="center"/>
        <w:rPr>
          <w:rFonts w:ascii="Times New Roman" w:hAnsi="Times New Roman" w:cs="Times New Roman"/>
          <w:b/>
          <w:bCs/>
          <w:color w:val="000000" w:themeColor="text1"/>
          <w:sz w:val="28"/>
          <w:szCs w:val="28"/>
        </w:rPr>
      </w:pPr>
    </w:p>
    <w:p w14:paraId="784FE16B" w14:textId="7477388A" w:rsidR="00234601" w:rsidRPr="00D52290" w:rsidRDefault="00CA5400" w:rsidP="007C5FA7">
      <w:pPr>
        <w:spacing w:after="0" w:line="360" w:lineRule="auto"/>
        <w:ind w:firstLine="709"/>
        <w:jc w:val="both"/>
        <w:rPr>
          <w:rFonts w:ascii="Times New Roman" w:hAnsi="Times New Roman" w:cs="Times New Roman"/>
          <w:sz w:val="28"/>
          <w:szCs w:val="28"/>
        </w:rPr>
      </w:pPr>
      <w:r w:rsidRPr="00D52290">
        <w:rPr>
          <w:rFonts w:ascii="Times New Roman" w:hAnsi="Times New Roman" w:cs="Times New Roman"/>
          <w:b/>
          <w:bCs/>
          <w:sz w:val="28"/>
          <w:szCs w:val="28"/>
        </w:rPr>
        <w:t>Целью</w:t>
      </w:r>
      <w:r w:rsidR="00201DFC" w:rsidRPr="00D52290">
        <w:rPr>
          <w:rFonts w:ascii="Times New Roman" w:hAnsi="Times New Roman" w:cs="Times New Roman"/>
          <w:sz w:val="28"/>
          <w:szCs w:val="28"/>
        </w:rPr>
        <w:t xml:space="preserve"> исследования является </w:t>
      </w:r>
      <w:r w:rsidR="006F069C" w:rsidRPr="00D52290">
        <w:rPr>
          <w:rFonts w:ascii="Times New Roman" w:hAnsi="Times New Roman" w:cs="Times New Roman"/>
          <w:sz w:val="28"/>
          <w:szCs w:val="28"/>
        </w:rPr>
        <w:t>изучить специфику</w:t>
      </w:r>
      <w:r w:rsidR="00201DFC" w:rsidRPr="00D52290">
        <w:rPr>
          <w:rFonts w:ascii="Times New Roman" w:hAnsi="Times New Roman" w:cs="Times New Roman"/>
          <w:sz w:val="28"/>
          <w:szCs w:val="28"/>
        </w:rPr>
        <w:t xml:space="preserve"> </w:t>
      </w:r>
      <w:r w:rsidR="006F069C" w:rsidRPr="00D52290">
        <w:rPr>
          <w:rFonts w:ascii="Times New Roman" w:hAnsi="Times New Roman" w:cs="Times New Roman"/>
          <w:sz w:val="28"/>
          <w:szCs w:val="28"/>
        </w:rPr>
        <w:t xml:space="preserve">связи </w:t>
      </w:r>
      <w:proofErr w:type="spellStart"/>
      <w:r w:rsidR="006F069C" w:rsidRPr="00D52290">
        <w:rPr>
          <w:rFonts w:ascii="Times New Roman" w:hAnsi="Times New Roman" w:cs="Times New Roman"/>
          <w:sz w:val="28"/>
          <w:szCs w:val="28"/>
        </w:rPr>
        <w:t>копинг</w:t>
      </w:r>
      <w:proofErr w:type="spellEnd"/>
      <w:r w:rsidR="006F069C" w:rsidRPr="00D52290">
        <w:rPr>
          <w:rFonts w:ascii="Times New Roman" w:hAnsi="Times New Roman" w:cs="Times New Roman"/>
          <w:sz w:val="28"/>
          <w:szCs w:val="28"/>
        </w:rPr>
        <w:t xml:space="preserve">-стратегий и жизнестойкости </w:t>
      </w:r>
      <w:r w:rsidR="00201DFC" w:rsidRPr="00D52290">
        <w:rPr>
          <w:rFonts w:ascii="Times New Roman" w:hAnsi="Times New Roman" w:cs="Times New Roman"/>
          <w:sz w:val="28"/>
          <w:szCs w:val="28"/>
        </w:rPr>
        <w:t>у студентов и школьников</w:t>
      </w:r>
      <w:r w:rsidR="006F069C" w:rsidRPr="00D52290">
        <w:rPr>
          <w:rFonts w:ascii="Times New Roman" w:hAnsi="Times New Roman" w:cs="Times New Roman"/>
          <w:sz w:val="28"/>
          <w:szCs w:val="28"/>
        </w:rPr>
        <w:t>.</w:t>
      </w:r>
    </w:p>
    <w:p w14:paraId="1195F1E6" w14:textId="77777777" w:rsidR="00234601" w:rsidRPr="00D52290" w:rsidRDefault="00201DFC" w:rsidP="007C5FA7">
      <w:pPr>
        <w:spacing w:after="0" w:line="360" w:lineRule="auto"/>
        <w:ind w:firstLine="709"/>
        <w:jc w:val="both"/>
        <w:rPr>
          <w:rFonts w:ascii="Times New Roman" w:hAnsi="Times New Roman" w:cs="Times New Roman"/>
          <w:sz w:val="28"/>
          <w:szCs w:val="28"/>
        </w:rPr>
      </w:pPr>
      <w:r w:rsidRPr="00D52290">
        <w:rPr>
          <w:rFonts w:ascii="Times New Roman" w:hAnsi="Times New Roman" w:cs="Times New Roman"/>
          <w:b/>
          <w:bCs/>
          <w:sz w:val="28"/>
          <w:szCs w:val="28"/>
        </w:rPr>
        <w:t>Объект</w:t>
      </w:r>
      <w:r w:rsidRPr="00D52290">
        <w:rPr>
          <w:rFonts w:ascii="Times New Roman" w:hAnsi="Times New Roman" w:cs="Times New Roman"/>
          <w:sz w:val="28"/>
          <w:szCs w:val="28"/>
        </w:rPr>
        <w:t xml:space="preserve"> исследования – жизнестойкость и копинг-стратегии. </w:t>
      </w:r>
    </w:p>
    <w:p w14:paraId="0FC6B0C7" w14:textId="68C30036" w:rsidR="00201DFC" w:rsidRPr="00D52290" w:rsidRDefault="00201DFC" w:rsidP="007C5FA7">
      <w:pPr>
        <w:spacing w:after="0" w:line="360" w:lineRule="auto"/>
        <w:ind w:firstLine="709"/>
        <w:jc w:val="both"/>
        <w:rPr>
          <w:rFonts w:ascii="Times New Roman" w:hAnsi="Times New Roman" w:cs="Times New Roman"/>
          <w:sz w:val="28"/>
          <w:szCs w:val="28"/>
        </w:rPr>
      </w:pPr>
      <w:r w:rsidRPr="00D52290">
        <w:rPr>
          <w:rFonts w:ascii="Times New Roman" w:hAnsi="Times New Roman" w:cs="Times New Roman"/>
          <w:b/>
          <w:bCs/>
          <w:sz w:val="28"/>
          <w:szCs w:val="28"/>
        </w:rPr>
        <w:t>Предмет</w:t>
      </w:r>
      <w:r w:rsidRPr="00D52290">
        <w:rPr>
          <w:rFonts w:ascii="Times New Roman" w:hAnsi="Times New Roman" w:cs="Times New Roman"/>
          <w:sz w:val="28"/>
          <w:szCs w:val="28"/>
        </w:rPr>
        <w:t xml:space="preserve"> –</w:t>
      </w:r>
      <w:r w:rsidR="006F069C" w:rsidRPr="00D52290">
        <w:rPr>
          <w:rFonts w:ascii="Times New Roman" w:hAnsi="Times New Roman" w:cs="Times New Roman"/>
          <w:sz w:val="28"/>
          <w:szCs w:val="28"/>
        </w:rPr>
        <w:t>специфика</w:t>
      </w:r>
      <w:r w:rsidRPr="00D52290">
        <w:rPr>
          <w:rFonts w:ascii="Times New Roman" w:hAnsi="Times New Roman" w:cs="Times New Roman"/>
          <w:sz w:val="28"/>
          <w:szCs w:val="28"/>
        </w:rPr>
        <w:t xml:space="preserve"> связ</w:t>
      </w:r>
      <w:r w:rsidR="006F069C" w:rsidRPr="00D52290">
        <w:rPr>
          <w:rFonts w:ascii="Times New Roman" w:hAnsi="Times New Roman" w:cs="Times New Roman"/>
          <w:sz w:val="28"/>
          <w:szCs w:val="28"/>
        </w:rPr>
        <w:t>и</w:t>
      </w:r>
      <w:r w:rsidRPr="00D52290">
        <w:rPr>
          <w:rFonts w:ascii="Times New Roman" w:hAnsi="Times New Roman" w:cs="Times New Roman"/>
          <w:sz w:val="28"/>
          <w:szCs w:val="28"/>
        </w:rPr>
        <w:t xml:space="preserve"> </w:t>
      </w:r>
      <w:proofErr w:type="spellStart"/>
      <w:r w:rsidRPr="00D52290">
        <w:rPr>
          <w:rFonts w:ascii="Times New Roman" w:hAnsi="Times New Roman" w:cs="Times New Roman"/>
          <w:sz w:val="28"/>
          <w:szCs w:val="28"/>
        </w:rPr>
        <w:t>копинг</w:t>
      </w:r>
      <w:proofErr w:type="spellEnd"/>
      <w:r w:rsidRPr="00D52290">
        <w:rPr>
          <w:rFonts w:ascii="Times New Roman" w:hAnsi="Times New Roman" w:cs="Times New Roman"/>
          <w:sz w:val="28"/>
          <w:szCs w:val="28"/>
        </w:rPr>
        <w:t>-стратегий и жизнестойкости у студентов и школьников.</w:t>
      </w:r>
    </w:p>
    <w:p w14:paraId="7BEE19F7" w14:textId="54006D25" w:rsidR="00CA5400" w:rsidRPr="0091602C" w:rsidRDefault="00201DFC" w:rsidP="007C5FA7">
      <w:pPr>
        <w:spacing w:after="0" w:line="360" w:lineRule="auto"/>
        <w:ind w:firstLine="709"/>
        <w:jc w:val="both"/>
        <w:rPr>
          <w:rFonts w:ascii="Times New Roman" w:hAnsi="Times New Roman" w:cs="Times New Roman"/>
          <w:sz w:val="28"/>
          <w:szCs w:val="28"/>
        </w:rPr>
      </w:pPr>
      <w:r w:rsidRPr="00D52290">
        <w:rPr>
          <w:rFonts w:ascii="Times New Roman" w:hAnsi="Times New Roman" w:cs="Times New Roman"/>
          <w:sz w:val="28"/>
          <w:szCs w:val="28"/>
        </w:rPr>
        <w:t xml:space="preserve">В исследовании были использованы 2 </w:t>
      </w:r>
      <w:r w:rsidRPr="00D52290">
        <w:rPr>
          <w:rFonts w:ascii="Times New Roman" w:hAnsi="Times New Roman" w:cs="Times New Roman"/>
          <w:b/>
          <w:bCs/>
          <w:sz w:val="28"/>
          <w:szCs w:val="28"/>
        </w:rPr>
        <w:t>методики</w:t>
      </w:r>
      <w:r w:rsidRPr="00D52290">
        <w:rPr>
          <w:rFonts w:ascii="Times New Roman" w:hAnsi="Times New Roman" w:cs="Times New Roman"/>
          <w:sz w:val="28"/>
          <w:szCs w:val="28"/>
        </w:rPr>
        <w:t xml:space="preserve">: </w:t>
      </w:r>
      <w:r w:rsidRPr="00D52290">
        <w:rPr>
          <w:rFonts w:ascii="Times New Roman" w:hAnsi="Times New Roman" w:cs="Times New Roman"/>
          <w:color w:val="000000" w:themeColor="text1"/>
          <w:sz w:val="28"/>
          <w:szCs w:val="28"/>
        </w:rPr>
        <w:t>Стратегии преодоления стрессовых ситуаций (</w:t>
      </w:r>
      <w:r w:rsidRPr="00D52290">
        <w:rPr>
          <w:rFonts w:ascii="Times New Roman" w:hAnsi="Times New Roman" w:cs="Times New Roman"/>
          <w:color w:val="000000" w:themeColor="text1"/>
          <w:sz w:val="28"/>
          <w:szCs w:val="28"/>
          <w:lang w:val="en-US"/>
        </w:rPr>
        <w:t>SACS</w:t>
      </w:r>
      <w:r w:rsidRPr="00D52290">
        <w:rPr>
          <w:rFonts w:ascii="Times New Roman" w:hAnsi="Times New Roman" w:cs="Times New Roman"/>
          <w:color w:val="000000" w:themeColor="text1"/>
          <w:sz w:val="28"/>
          <w:szCs w:val="28"/>
        </w:rPr>
        <w:t xml:space="preserve">) С. </w:t>
      </w:r>
      <w:proofErr w:type="spellStart"/>
      <w:r w:rsidRPr="00D52290">
        <w:rPr>
          <w:rFonts w:ascii="Times New Roman" w:hAnsi="Times New Roman" w:cs="Times New Roman"/>
          <w:color w:val="000000" w:themeColor="text1"/>
          <w:sz w:val="28"/>
          <w:szCs w:val="28"/>
        </w:rPr>
        <w:t>Хобфолла</w:t>
      </w:r>
      <w:proofErr w:type="spellEnd"/>
      <w:r w:rsidRPr="00D52290">
        <w:rPr>
          <w:rFonts w:ascii="Times New Roman" w:hAnsi="Times New Roman" w:cs="Times New Roman"/>
          <w:color w:val="000000" w:themeColor="text1"/>
          <w:sz w:val="28"/>
          <w:szCs w:val="28"/>
        </w:rPr>
        <w:t xml:space="preserve"> </w:t>
      </w:r>
      <w:r w:rsidR="003D1A55" w:rsidRPr="00D52290">
        <w:rPr>
          <w:rFonts w:ascii="Times New Roman" w:hAnsi="Times New Roman" w:cs="Times New Roman"/>
          <w:color w:val="000000" w:themeColor="text1"/>
          <w:sz w:val="28"/>
          <w:szCs w:val="28"/>
        </w:rPr>
        <w:t>[</w:t>
      </w:r>
      <w:proofErr w:type="spellStart"/>
      <w:r w:rsidRPr="00D52290">
        <w:rPr>
          <w:rFonts w:ascii="Times New Roman" w:hAnsi="Times New Roman" w:cs="Times New Roman"/>
          <w:color w:val="000000" w:themeColor="text1"/>
          <w:sz w:val="28"/>
          <w:szCs w:val="28"/>
          <w:shd w:val="clear" w:color="auto" w:fill="FFFFFF"/>
        </w:rPr>
        <w:t>Фетискин</w:t>
      </w:r>
      <w:proofErr w:type="spellEnd"/>
      <w:r w:rsidR="003D1A55" w:rsidRPr="00D52290">
        <w:rPr>
          <w:rFonts w:ascii="Times New Roman" w:hAnsi="Times New Roman" w:cs="Times New Roman"/>
          <w:color w:val="000000" w:themeColor="text1"/>
          <w:sz w:val="28"/>
          <w:szCs w:val="28"/>
          <w:shd w:val="clear" w:color="auto" w:fill="FFFFFF"/>
        </w:rPr>
        <w:t>,</w:t>
      </w:r>
      <w:r w:rsidRPr="00D52290">
        <w:rPr>
          <w:rFonts w:ascii="Times New Roman" w:hAnsi="Times New Roman" w:cs="Times New Roman"/>
          <w:color w:val="000000" w:themeColor="text1"/>
          <w:sz w:val="28"/>
          <w:szCs w:val="28"/>
          <w:shd w:val="clear" w:color="auto" w:fill="FFFFFF"/>
        </w:rPr>
        <w:t xml:space="preserve"> Козлов</w:t>
      </w:r>
      <w:r w:rsidR="003D1A55" w:rsidRPr="00D52290">
        <w:rPr>
          <w:rFonts w:ascii="Times New Roman" w:hAnsi="Times New Roman" w:cs="Times New Roman"/>
          <w:color w:val="000000" w:themeColor="text1"/>
          <w:sz w:val="28"/>
          <w:szCs w:val="28"/>
          <w:shd w:val="clear" w:color="auto" w:fill="FFFFFF"/>
        </w:rPr>
        <w:t>,</w:t>
      </w:r>
      <w:r w:rsidRPr="00D52290">
        <w:rPr>
          <w:rFonts w:ascii="Times New Roman" w:hAnsi="Times New Roman" w:cs="Times New Roman"/>
          <w:color w:val="000000" w:themeColor="text1"/>
          <w:sz w:val="28"/>
          <w:szCs w:val="28"/>
          <w:shd w:val="clear" w:color="auto" w:fill="FFFFFF"/>
        </w:rPr>
        <w:t xml:space="preserve"> Мануйлов</w:t>
      </w:r>
      <w:r w:rsidR="003D1A55" w:rsidRPr="00D52290">
        <w:rPr>
          <w:rFonts w:ascii="Times New Roman" w:hAnsi="Times New Roman" w:cs="Times New Roman"/>
          <w:color w:val="000000" w:themeColor="text1"/>
          <w:sz w:val="28"/>
          <w:szCs w:val="28"/>
          <w:shd w:val="clear" w:color="auto" w:fill="FFFFFF"/>
        </w:rPr>
        <w:t>, 2002]</w:t>
      </w:r>
      <w:r w:rsidRPr="00D52290">
        <w:rPr>
          <w:rFonts w:ascii="Times New Roman" w:hAnsi="Times New Roman" w:cs="Times New Roman"/>
          <w:color w:val="000000" w:themeColor="text1"/>
          <w:sz w:val="28"/>
          <w:szCs w:val="28"/>
        </w:rPr>
        <w:t xml:space="preserve">; «Тест жизнестойкости» С. </w:t>
      </w:r>
      <w:proofErr w:type="spellStart"/>
      <w:r w:rsidRPr="00D52290">
        <w:rPr>
          <w:rFonts w:ascii="Times New Roman" w:hAnsi="Times New Roman" w:cs="Times New Roman"/>
          <w:color w:val="000000" w:themeColor="text1"/>
          <w:sz w:val="28"/>
          <w:szCs w:val="28"/>
        </w:rPr>
        <w:t>Мадди</w:t>
      </w:r>
      <w:proofErr w:type="spellEnd"/>
      <w:r w:rsidRPr="00D52290">
        <w:rPr>
          <w:rFonts w:ascii="Times New Roman" w:hAnsi="Times New Roman" w:cs="Times New Roman"/>
          <w:color w:val="000000" w:themeColor="text1"/>
          <w:sz w:val="28"/>
          <w:szCs w:val="28"/>
        </w:rPr>
        <w:t xml:space="preserve"> </w:t>
      </w:r>
      <w:r w:rsidR="003D1A55" w:rsidRPr="00D52290">
        <w:rPr>
          <w:rFonts w:ascii="Times New Roman" w:hAnsi="Times New Roman" w:cs="Times New Roman"/>
          <w:color w:val="000000" w:themeColor="text1"/>
          <w:sz w:val="28"/>
          <w:szCs w:val="28"/>
        </w:rPr>
        <w:t>[Леонтьев, Рассказова, 2006].</w:t>
      </w:r>
    </w:p>
    <w:p w14:paraId="32D2084E" w14:textId="6AD57C4F" w:rsidR="00441F59" w:rsidRDefault="00441F59" w:rsidP="007C5FA7">
      <w:pPr>
        <w:spacing w:after="0" w:line="360" w:lineRule="auto"/>
        <w:ind w:firstLine="709"/>
        <w:jc w:val="both"/>
        <w:rPr>
          <w:rFonts w:ascii="Times New Roman" w:hAnsi="Times New Roman" w:cs="Times New Roman"/>
          <w:color w:val="000000" w:themeColor="text1"/>
          <w:sz w:val="28"/>
          <w:szCs w:val="28"/>
        </w:rPr>
      </w:pPr>
      <w:r w:rsidRPr="00441F59">
        <w:rPr>
          <w:rFonts w:ascii="Times New Roman" w:hAnsi="Times New Roman" w:cs="Times New Roman"/>
          <w:b/>
          <w:bCs/>
          <w:color w:val="000000" w:themeColor="text1"/>
          <w:sz w:val="28"/>
          <w:szCs w:val="28"/>
        </w:rPr>
        <w:t>Выборка</w:t>
      </w:r>
      <w:r w:rsidR="006F069C">
        <w:rPr>
          <w:rFonts w:ascii="Times New Roman" w:hAnsi="Times New Roman" w:cs="Times New Roman"/>
          <w:b/>
          <w:bCs/>
          <w:color w:val="000000" w:themeColor="text1"/>
          <w:sz w:val="28"/>
          <w:szCs w:val="28"/>
        </w:rPr>
        <w:t>.</w:t>
      </w:r>
      <w:r w:rsidRPr="00441F59">
        <w:rPr>
          <w:rFonts w:ascii="Times New Roman" w:hAnsi="Times New Roman" w:cs="Times New Roman"/>
          <w:b/>
          <w:bCs/>
          <w:color w:val="000000" w:themeColor="text1"/>
          <w:sz w:val="28"/>
          <w:szCs w:val="28"/>
        </w:rPr>
        <w:t xml:space="preserve"> </w:t>
      </w:r>
      <w:r w:rsidR="00CA5400" w:rsidRPr="0091602C">
        <w:rPr>
          <w:rFonts w:ascii="Times New Roman" w:hAnsi="Times New Roman" w:cs="Times New Roman"/>
          <w:color w:val="000000" w:themeColor="text1"/>
          <w:sz w:val="28"/>
          <w:szCs w:val="28"/>
        </w:rPr>
        <w:t xml:space="preserve">В исследование, посвященном взаимосвязи жизнестойкости и копинг-стратегий, приняли участие 82 человек. Среди них студенты ВУЗов разных направлений, с 1 по 4 курс из России и стран СНГ и школьники 5-11 классов из разных городов России. </w:t>
      </w:r>
    </w:p>
    <w:p w14:paraId="21BE335B" w14:textId="2059457E" w:rsidR="00CA5400" w:rsidRPr="0091602C" w:rsidRDefault="00CA5400"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color w:val="000000" w:themeColor="text1"/>
          <w:sz w:val="28"/>
          <w:szCs w:val="28"/>
        </w:rPr>
        <w:t>После сбора данных с помощью «</w:t>
      </w:r>
      <w:r w:rsidRPr="0091602C">
        <w:rPr>
          <w:rFonts w:ascii="Times New Roman" w:hAnsi="Times New Roman" w:cs="Times New Roman"/>
          <w:color w:val="000000" w:themeColor="text1"/>
          <w:sz w:val="28"/>
          <w:szCs w:val="28"/>
          <w:lang w:val="en-US"/>
        </w:rPr>
        <w:t>google</w:t>
      </w:r>
      <w:r w:rsidRPr="0091602C">
        <w:rPr>
          <w:rFonts w:ascii="Times New Roman" w:hAnsi="Times New Roman" w:cs="Times New Roman"/>
          <w:color w:val="000000" w:themeColor="text1"/>
          <w:sz w:val="28"/>
          <w:szCs w:val="28"/>
        </w:rPr>
        <w:t xml:space="preserve"> </w:t>
      </w:r>
      <w:r w:rsidRPr="0091602C">
        <w:rPr>
          <w:rFonts w:ascii="Times New Roman" w:hAnsi="Times New Roman" w:cs="Times New Roman"/>
          <w:color w:val="000000" w:themeColor="text1"/>
          <w:sz w:val="28"/>
          <w:szCs w:val="28"/>
          <w:lang w:val="en-US"/>
        </w:rPr>
        <w:t>forms</w:t>
      </w:r>
      <w:r w:rsidRPr="0091602C">
        <w:rPr>
          <w:rFonts w:ascii="Times New Roman" w:hAnsi="Times New Roman" w:cs="Times New Roman"/>
          <w:color w:val="000000" w:themeColor="text1"/>
          <w:sz w:val="28"/>
          <w:szCs w:val="28"/>
        </w:rPr>
        <w:t xml:space="preserve">», </w:t>
      </w:r>
      <w:r w:rsidRPr="00DA3B37">
        <w:rPr>
          <w:rFonts w:ascii="Times New Roman" w:hAnsi="Times New Roman" w:cs="Times New Roman"/>
          <w:b/>
          <w:bCs/>
          <w:color w:val="000000" w:themeColor="text1"/>
          <w:sz w:val="28"/>
          <w:szCs w:val="28"/>
        </w:rPr>
        <w:t>данные анализировались</w:t>
      </w:r>
      <w:r w:rsidRPr="0091602C">
        <w:rPr>
          <w:rFonts w:ascii="Times New Roman" w:hAnsi="Times New Roman" w:cs="Times New Roman"/>
          <w:color w:val="000000" w:themeColor="text1"/>
          <w:sz w:val="28"/>
          <w:szCs w:val="28"/>
        </w:rPr>
        <w:t xml:space="preserve"> описательной статистикой</w:t>
      </w:r>
      <w:r w:rsidR="0050523C" w:rsidRPr="0091602C">
        <w:rPr>
          <w:rFonts w:ascii="Times New Roman" w:hAnsi="Times New Roman" w:cs="Times New Roman"/>
          <w:color w:val="000000" w:themeColor="text1"/>
          <w:sz w:val="28"/>
          <w:szCs w:val="28"/>
        </w:rPr>
        <w:t>,</w:t>
      </w:r>
      <w:r w:rsidR="00750430" w:rsidRPr="0091602C">
        <w:rPr>
          <w:rFonts w:ascii="Times New Roman" w:hAnsi="Times New Roman" w:cs="Times New Roman"/>
          <w:color w:val="000000" w:themeColor="text1"/>
          <w:sz w:val="28"/>
          <w:szCs w:val="28"/>
        </w:rPr>
        <w:t xml:space="preserve"> был использован</w:t>
      </w:r>
      <w:r w:rsidR="0050523C" w:rsidRPr="0091602C">
        <w:rPr>
          <w:rFonts w:ascii="Times New Roman" w:hAnsi="Times New Roman" w:cs="Times New Roman"/>
          <w:color w:val="000000" w:themeColor="text1"/>
          <w:sz w:val="28"/>
          <w:szCs w:val="28"/>
        </w:rPr>
        <w:t xml:space="preserve"> критерий Манна-Уитни, </w:t>
      </w:r>
      <w:r w:rsidR="00CC1E85" w:rsidRPr="0091602C">
        <w:rPr>
          <w:rFonts w:ascii="Times New Roman" w:hAnsi="Times New Roman" w:cs="Times New Roman"/>
          <w:color w:val="000000" w:themeColor="text1"/>
          <w:sz w:val="28"/>
          <w:szCs w:val="28"/>
        </w:rPr>
        <w:t>а также</w:t>
      </w:r>
      <w:r w:rsidR="00201DFC" w:rsidRPr="0091602C">
        <w:rPr>
          <w:rFonts w:ascii="Times New Roman" w:hAnsi="Times New Roman" w:cs="Times New Roman"/>
          <w:color w:val="000000" w:themeColor="text1"/>
          <w:sz w:val="28"/>
          <w:szCs w:val="28"/>
        </w:rPr>
        <w:t xml:space="preserve"> </w:t>
      </w:r>
      <w:r w:rsidR="0050523C" w:rsidRPr="0091602C">
        <w:rPr>
          <w:rFonts w:ascii="Times New Roman" w:hAnsi="Times New Roman" w:cs="Times New Roman"/>
          <w:color w:val="000000" w:themeColor="text1"/>
          <w:sz w:val="28"/>
          <w:szCs w:val="28"/>
        </w:rPr>
        <w:t>од</w:t>
      </w:r>
      <w:r w:rsidR="00750430" w:rsidRPr="0091602C">
        <w:rPr>
          <w:rFonts w:ascii="Times New Roman" w:hAnsi="Times New Roman" w:cs="Times New Roman"/>
          <w:color w:val="000000" w:themeColor="text1"/>
          <w:sz w:val="28"/>
          <w:szCs w:val="28"/>
        </w:rPr>
        <w:t>ин</w:t>
      </w:r>
      <w:r w:rsidR="0050523C" w:rsidRPr="0091602C">
        <w:rPr>
          <w:rFonts w:ascii="Times New Roman" w:hAnsi="Times New Roman" w:cs="Times New Roman"/>
          <w:color w:val="000000" w:themeColor="text1"/>
          <w:sz w:val="28"/>
          <w:szCs w:val="28"/>
        </w:rPr>
        <w:t xml:space="preserve"> из методов статистического анализа корреляционны</w:t>
      </w:r>
      <w:r w:rsidR="00750430" w:rsidRPr="0091602C">
        <w:rPr>
          <w:rFonts w:ascii="Times New Roman" w:hAnsi="Times New Roman" w:cs="Times New Roman"/>
          <w:color w:val="000000" w:themeColor="text1"/>
          <w:sz w:val="28"/>
          <w:szCs w:val="28"/>
        </w:rPr>
        <w:t>й</w:t>
      </w:r>
      <w:r w:rsidR="0050523C" w:rsidRPr="0091602C">
        <w:rPr>
          <w:rFonts w:ascii="Times New Roman" w:hAnsi="Times New Roman" w:cs="Times New Roman"/>
          <w:color w:val="000000" w:themeColor="text1"/>
          <w:sz w:val="28"/>
          <w:szCs w:val="28"/>
        </w:rPr>
        <w:t xml:space="preserve"> анализом. </w:t>
      </w:r>
    </w:p>
    <w:p w14:paraId="5C59624F" w14:textId="77777777" w:rsidR="00CA5400" w:rsidRPr="0091602C" w:rsidRDefault="00CA5400"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 xml:space="preserve">Испытуемым были даны </w:t>
      </w:r>
      <w:r w:rsidRPr="00DA3B37">
        <w:rPr>
          <w:rFonts w:ascii="Times New Roman" w:hAnsi="Times New Roman" w:cs="Times New Roman"/>
          <w:b/>
          <w:bCs/>
          <w:color w:val="000000" w:themeColor="text1"/>
          <w:sz w:val="28"/>
          <w:szCs w:val="28"/>
        </w:rPr>
        <w:t>инструкции</w:t>
      </w:r>
      <w:r w:rsidRPr="0091602C">
        <w:rPr>
          <w:rFonts w:ascii="Times New Roman" w:hAnsi="Times New Roman" w:cs="Times New Roman"/>
          <w:color w:val="000000" w:themeColor="text1"/>
          <w:sz w:val="28"/>
          <w:szCs w:val="28"/>
        </w:rPr>
        <w:t>:</w:t>
      </w:r>
    </w:p>
    <w:p w14:paraId="792C5B18" w14:textId="77777777" w:rsidR="00CA5400" w:rsidRPr="0091602C" w:rsidRDefault="00CA5400"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«Просим Вас ответить на вопросы. Вам будут предложены два теста.</w:t>
      </w:r>
    </w:p>
    <w:p w14:paraId="2675FC63" w14:textId="77777777" w:rsidR="00CA5400" w:rsidRPr="0091602C" w:rsidRDefault="00CA5400"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Тест 1 (стратегии преодоления стрессовых ситуаций). Вам предложено 54 утверждения, на которые можно ответить «да», «скорее да, чем нет», «затрудняюсь ответить» «скорее нет, чем да», и «нет». Оцените, пожалуйста, как Вы лично поступаете в данных случаях.</w:t>
      </w:r>
    </w:p>
    <w:p w14:paraId="6626DCB6" w14:textId="464AE841" w:rsidR="00CA5400" w:rsidRDefault="00CA5400"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lastRenderedPageBreak/>
        <w:t>Тест 2 (тест жизнестойкость). Прочитайте следующие утверждения и выберите тот вариант ответа, который наилучшим образом отражает Ваше мнение (нет, скорее нет, чем да, скорее да, чем нет, да). Здесь нет правильных или неправильных ответов, так как важно только Ваше мнение. Просьба работать в темпе, подолгу не задумываясь над ответами. Отвечайте последовательно, не пропуская вопросов.»</w:t>
      </w:r>
    </w:p>
    <w:p w14:paraId="42BCCEF8" w14:textId="77777777" w:rsidR="00441F59" w:rsidRPr="0091602C" w:rsidRDefault="00441F59" w:rsidP="002F6F65">
      <w:pPr>
        <w:spacing w:before="30" w:after="30" w:line="360" w:lineRule="auto"/>
        <w:ind w:right="567" w:firstLine="709"/>
        <w:jc w:val="both"/>
        <w:rPr>
          <w:rFonts w:ascii="Times New Roman" w:hAnsi="Times New Roman" w:cs="Times New Roman"/>
          <w:color w:val="000000" w:themeColor="text1"/>
          <w:sz w:val="28"/>
          <w:szCs w:val="28"/>
        </w:rPr>
      </w:pPr>
    </w:p>
    <w:p w14:paraId="41C81794" w14:textId="605CD343" w:rsidR="00977809" w:rsidRDefault="00BC414E" w:rsidP="00CA5400">
      <w:pPr>
        <w:spacing w:before="30" w:after="30" w:line="360" w:lineRule="auto"/>
        <w:ind w:left="1701" w:right="567" w:hanging="1134"/>
        <w:jc w:val="center"/>
        <w:rPr>
          <w:rFonts w:ascii="Times New Roman" w:hAnsi="Times New Roman" w:cs="Times New Roman"/>
          <w:b/>
          <w:bCs/>
          <w:color w:val="000000" w:themeColor="text1"/>
          <w:sz w:val="28"/>
          <w:szCs w:val="28"/>
        </w:rPr>
      </w:pPr>
      <w:r w:rsidRPr="0091602C">
        <w:rPr>
          <w:rFonts w:ascii="Times New Roman" w:hAnsi="Times New Roman" w:cs="Times New Roman"/>
          <w:b/>
          <w:bCs/>
          <w:color w:val="000000" w:themeColor="text1"/>
          <w:sz w:val="28"/>
          <w:szCs w:val="28"/>
        </w:rPr>
        <w:t xml:space="preserve">2.2 </w:t>
      </w:r>
      <w:r w:rsidR="00D679B1" w:rsidRPr="0091602C">
        <w:rPr>
          <w:rFonts w:ascii="Times New Roman" w:hAnsi="Times New Roman" w:cs="Times New Roman"/>
          <w:b/>
          <w:bCs/>
          <w:color w:val="000000" w:themeColor="text1"/>
          <w:sz w:val="28"/>
          <w:szCs w:val="28"/>
        </w:rPr>
        <w:t>Описательная статистика</w:t>
      </w:r>
    </w:p>
    <w:p w14:paraId="6421A301" w14:textId="77777777" w:rsidR="00441F59" w:rsidRPr="0091602C" w:rsidRDefault="00441F59" w:rsidP="00CA5400">
      <w:pPr>
        <w:spacing w:before="30" w:after="30" w:line="360" w:lineRule="auto"/>
        <w:ind w:left="1701" w:right="567" w:hanging="1134"/>
        <w:jc w:val="center"/>
        <w:rPr>
          <w:rFonts w:ascii="Times New Roman" w:hAnsi="Times New Roman" w:cs="Times New Roman"/>
          <w:b/>
          <w:bCs/>
          <w:color w:val="000000" w:themeColor="text1"/>
          <w:sz w:val="28"/>
          <w:szCs w:val="28"/>
        </w:rPr>
      </w:pPr>
    </w:p>
    <w:p w14:paraId="53447202" w14:textId="0062F74A" w:rsidR="009B23B3" w:rsidRPr="0091602C" w:rsidRDefault="009B23B3"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По окончании сбора данных</w:t>
      </w:r>
      <w:r w:rsidR="00BC0A2E" w:rsidRPr="0091602C">
        <w:rPr>
          <w:rFonts w:ascii="Times New Roman" w:hAnsi="Times New Roman" w:cs="Times New Roman"/>
          <w:color w:val="000000" w:themeColor="text1"/>
          <w:sz w:val="28"/>
          <w:szCs w:val="28"/>
        </w:rPr>
        <w:t xml:space="preserve"> </w:t>
      </w:r>
      <w:r w:rsidRPr="0091602C">
        <w:rPr>
          <w:rFonts w:ascii="Times New Roman" w:hAnsi="Times New Roman" w:cs="Times New Roman"/>
          <w:color w:val="000000" w:themeColor="text1"/>
          <w:sz w:val="28"/>
          <w:szCs w:val="28"/>
        </w:rPr>
        <w:t>баллы каждого участника подсчитывались: складывалась сумма по ключам каждой отдельной шкалы</w:t>
      </w:r>
      <w:r w:rsidR="00B67A5B" w:rsidRPr="0091602C">
        <w:rPr>
          <w:rFonts w:ascii="Times New Roman" w:hAnsi="Times New Roman" w:cs="Times New Roman"/>
          <w:color w:val="000000" w:themeColor="text1"/>
          <w:sz w:val="28"/>
          <w:szCs w:val="28"/>
        </w:rPr>
        <w:t xml:space="preserve"> 9 моделей преодолевающего поведения: «</w:t>
      </w:r>
      <w:proofErr w:type="spellStart"/>
      <w:r w:rsidR="00B67A5B" w:rsidRPr="0091602C">
        <w:rPr>
          <w:rFonts w:ascii="Times New Roman" w:hAnsi="Times New Roman" w:cs="Times New Roman"/>
          <w:color w:val="000000" w:themeColor="text1"/>
          <w:sz w:val="28"/>
          <w:szCs w:val="28"/>
        </w:rPr>
        <w:t>ассертивн</w:t>
      </w:r>
      <w:r w:rsidR="007B06A1" w:rsidRPr="0091602C">
        <w:rPr>
          <w:rFonts w:ascii="Times New Roman" w:hAnsi="Times New Roman" w:cs="Times New Roman"/>
          <w:color w:val="000000" w:themeColor="text1"/>
          <w:sz w:val="28"/>
          <w:szCs w:val="28"/>
        </w:rPr>
        <w:t>ые</w:t>
      </w:r>
      <w:proofErr w:type="spellEnd"/>
      <w:r w:rsidR="00B67A5B" w:rsidRPr="0091602C">
        <w:rPr>
          <w:rFonts w:ascii="Times New Roman" w:hAnsi="Times New Roman" w:cs="Times New Roman"/>
          <w:color w:val="000000" w:themeColor="text1"/>
          <w:sz w:val="28"/>
          <w:szCs w:val="28"/>
        </w:rPr>
        <w:t xml:space="preserve"> (уверенная)», «вступление в социальный контакт», «поиск социальной поддержки», «осторожные действия», «</w:t>
      </w:r>
      <w:r w:rsidR="007B06A1" w:rsidRPr="0091602C">
        <w:rPr>
          <w:rFonts w:ascii="Times New Roman" w:hAnsi="Times New Roman" w:cs="Times New Roman"/>
          <w:color w:val="000000" w:themeColor="text1"/>
          <w:sz w:val="28"/>
          <w:szCs w:val="28"/>
        </w:rPr>
        <w:t>импульсивные</w:t>
      </w:r>
      <w:r w:rsidR="00B67A5B" w:rsidRPr="0091602C">
        <w:rPr>
          <w:rFonts w:ascii="Times New Roman" w:hAnsi="Times New Roman" w:cs="Times New Roman"/>
          <w:color w:val="000000" w:themeColor="text1"/>
          <w:sz w:val="28"/>
          <w:szCs w:val="28"/>
        </w:rPr>
        <w:t>»</w:t>
      </w:r>
      <w:r w:rsidR="007B06A1" w:rsidRPr="0091602C">
        <w:rPr>
          <w:rFonts w:ascii="Times New Roman" w:hAnsi="Times New Roman" w:cs="Times New Roman"/>
          <w:color w:val="000000" w:themeColor="text1"/>
          <w:sz w:val="28"/>
          <w:szCs w:val="28"/>
        </w:rPr>
        <w:t>, «избегание», «манипулятивные действия», «жестокость, циничность» и «агрессивные действия (давление, отказ от поиска альтернативных действий)»</w:t>
      </w:r>
      <w:r w:rsidR="00B67A5B" w:rsidRPr="0091602C">
        <w:rPr>
          <w:rFonts w:ascii="Times New Roman" w:hAnsi="Times New Roman" w:cs="Times New Roman"/>
          <w:color w:val="000000" w:themeColor="text1"/>
          <w:sz w:val="28"/>
          <w:szCs w:val="28"/>
        </w:rPr>
        <w:t xml:space="preserve"> и 3 компонента жизнестойкости</w:t>
      </w:r>
      <w:r w:rsidR="007B06A1" w:rsidRPr="0091602C">
        <w:rPr>
          <w:rFonts w:ascii="Times New Roman" w:hAnsi="Times New Roman" w:cs="Times New Roman"/>
          <w:color w:val="000000" w:themeColor="text1"/>
          <w:sz w:val="28"/>
          <w:szCs w:val="28"/>
        </w:rPr>
        <w:t>: «принятие риска», «вовлеченность» и «контроль»</w:t>
      </w:r>
      <w:r w:rsidR="00B67A5B" w:rsidRPr="0091602C">
        <w:rPr>
          <w:rFonts w:ascii="Times New Roman" w:hAnsi="Times New Roman" w:cs="Times New Roman"/>
          <w:color w:val="000000" w:themeColor="text1"/>
          <w:sz w:val="28"/>
          <w:szCs w:val="28"/>
        </w:rPr>
        <w:t>, а также общая жизнестойкость.</w:t>
      </w:r>
      <w:r w:rsidRPr="0091602C">
        <w:rPr>
          <w:rFonts w:ascii="Times New Roman" w:hAnsi="Times New Roman" w:cs="Times New Roman"/>
          <w:color w:val="000000" w:themeColor="text1"/>
          <w:sz w:val="28"/>
          <w:szCs w:val="28"/>
        </w:rPr>
        <w:t xml:space="preserve"> </w:t>
      </w:r>
      <w:r w:rsidR="00B67A5B" w:rsidRPr="0091602C">
        <w:rPr>
          <w:rFonts w:ascii="Times New Roman" w:hAnsi="Times New Roman" w:cs="Times New Roman"/>
          <w:color w:val="000000" w:themeColor="text1"/>
          <w:sz w:val="28"/>
          <w:szCs w:val="28"/>
        </w:rPr>
        <w:t>П</w:t>
      </w:r>
      <w:r w:rsidRPr="0091602C">
        <w:rPr>
          <w:rFonts w:ascii="Times New Roman" w:hAnsi="Times New Roman" w:cs="Times New Roman"/>
          <w:color w:val="000000" w:themeColor="text1"/>
          <w:sz w:val="28"/>
          <w:szCs w:val="28"/>
        </w:rPr>
        <w:t>осле этого подсчитывалось среднее значение ответов каждого участника так же по каждой шкале</w:t>
      </w:r>
      <w:r w:rsidR="00201DFC" w:rsidRPr="0091602C">
        <w:rPr>
          <w:rFonts w:ascii="Times New Roman" w:hAnsi="Times New Roman" w:cs="Times New Roman"/>
          <w:color w:val="000000" w:themeColor="text1"/>
          <w:sz w:val="28"/>
          <w:szCs w:val="28"/>
        </w:rPr>
        <w:t xml:space="preserve"> и составлялся рейтинг шкал: от наибольшей по количеству баллов к наименьшей</w:t>
      </w:r>
      <w:r w:rsidRPr="0091602C">
        <w:rPr>
          <w:rFonts w:ascii="Times New Roman" w:hAnsi="Times New Roman" w:cs="Times New Roman"/>
          <w:color w:val="000000" w:themeColor="text1"/>
          <w:sz w:val="28"/>
          <w:szCs w:val="28"/>
        </w:rPr>
        <w:t>.</w:t>
      </w:r>
    </w:p>
    <w:p w14:paraId="33F583A7" w14:textId="7E023A60" w:rsidR="00201AE7" w:rsidRPr="0091602C" w:rsidRDefault="00383795"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Наиболее используем</w:t>
      </w:r>
      <w:r w:rsidR="00201AE7" w:rsidRPr="0091602C">
        <w:rPr>
          <w:rFonts w:ascii="Times New Roman" w:hAnsi="Times New Roman" w:cs="Times New Roman"/>
          <w:color w:val="000000" w:themeColor="text1"/>
          <w:sz w:val="28"/>
          <w:szCs w:val="28"/>
        </w:rPr>
        <w:t>ы</w:t>
      </w:r>
      <w:r w:rsidR="00756E48" w:rsidRPr="0091602C">
        <w:rPr>
          <w:rFonts w:ascii="Times New Roman" w:hAnsi="Times New Roman" w:cs="Times New Roman"/>
          <w:color w:val="000000" w:themeColor="text1"/>
          <w:sz w:val="28"/>
          <w:szCs w:val="28"/>
        </w:rPr>
        <w:t>е</w:t>
      </w:r>
      <w:r w:rsidRPr="0091602C">
        <w:rPr>
          <w:rFonts w:ascii="Times New Roman" w:hAnsi="Times New Roman" w:cs="Times New Roman"/>
          <w:color w:val="000000" w:themeColor="text1"/>
          <w:sz w:val="28"/>
          <w:szCs w:val="28"/>
        </w:rPr>
        <w:t xml:space="preserve"> копинг-стратеги</w:t>
      </w:r>
      <w:r w:rsidR="00201AE7" w:rsidRPr="0091602C">
        <w:rPr>
          <w:rFonts w:ascii="Times New Roman" w:hAnsi="Times New Roman" w:cs="Times New Roman"/>
          <w:color w:val="000000" w:themeColor="text1"/>
          <w:sz w:val="28"/>
          <w:szCs w:val="28"/>
        </w:rPr>
        <w:t>ями</w:t>
      </w:r>
      <w:r w:rsidR="00977809" w:rsidRPr="0091602C">
        <w:rPr>
          <w:rFonts w:ascii="Times New Roman" w:hAnsi="Times New Roman" w:cs="Times New Roman"/>
          <w:color w:val="000000" w:themeColor="text1"/>
          <w:sz w:val="28"/>
          <w:szCs w:val="28"/>
        </w:rPr>
        <w:t xml:space="preserve"> у студентов </w:t>
      </w:r>
      <w:r w:rsidRPr="0091602C">
        <w:rPr>
          <w:rFonts w:ascii="Times New Roman" w:hAnsi="Times New Roman" w:cs="Times New Roman"/>
          <w:color w:val="000000" w:themeColor="text1"/>
          <w:sz w:val="28"/>
          <w:szCs w:val="28"/>
        </w:rPr>
        <w:t>по результат</w:t>
      </w:r>
      <w:r w:rsidR="00201AE7" w:rsidRPr="0091602C">
        <w:rPr>
          <w:rFonts w:ascii="Times New Roman" w:hAnsi="Times New Roman" w:cs="Times New Roman"/>
          <w:color w:val="000000" w:themeColor="text1"/>
          <w:sz w:val="28"/>
          <w:szCs w:val="28"/>
        </w:rPr>
        <w:t>а</w:t>
      </w:r>
      <w:r w:rsidRPr="0091602C">
        <w:rPr>
          <w:rFonts w:ascii="Times New Roman" w:hAnsi="Times New Roman" w:cs="Times New Roman"/>
          <w:color w:val="000000" w:themeColor="text1"/>
          <w:sz w:val="28"/>
          <w:szCs w:val="28"/>
        </w:rPr>
        <w:t xml:space="preserve">м опроса </w:t>
      </w:r>
      <w:r w:rsidR="00756E48" w:rsidRPr="0091602C">
        <w:rPr>
          <w:rFonts w:ascii="Times New Roman" w:hAnsi="Times New Roman" w:cs="Times New Roman"/>
          <w:color w:val="000000" w:themeColor="text1"/>
          <w:sz w:val="28"/>
          <w:szCs w:val="28"/>
        </w:rPr>
        <w:t>расположились в следующем порядке</w:t>
      </w:r>
      <w:r w:rsidR="00201AE7" w:rsidRPr="0091602C">
        <w:rPr>
          <w:rFonts w:ascii="Times New Roman" w:hAnsi="Times New Roman" w:cs="Times New Roman"/>
          <w:color w:val="000000" w:themeColor="text1"/>
          <w:sz w:val="28"/>
          <w:szCs w:val="28"/>
        </w:rPr>
        <w:t>:</w:t>
      </w:r>
    </w:p>
    <w:p w14:paraId="7607D40D" w14:textId="77777777" w:rsidR="002F6F65" w:rsidRPr="0091602C" w:rsidRDefault="00383795" w:rsidP="007C5FA7">
      <w:pPr>
        <w:pStyle w:val="a4"/>
        <w:numPr>
          <w:ilvl w:val="0"/>
          <w:numId w:val="5"/>
        </w:numPr>
        <w:spacing w:after="0" w:line="360" w:lineRule="auto"/>
        <w:ind w:left="0" w:firstLine="709"/>
        <w:jc w:val="both"/>
        <w:rPr>
          <w:rFonts w:ascii="Times New Roman" w:hAnsi="Times New Roman" w:cs="Times New Roman"/>
          <w:color w:val="00B0F0"/>
          <w:sz w:val="28"/>
          <w:szCs w:val="28"/>
        </w:rPr>
      </w:pPr>
      <w:r w:rsidRPr="0091602C">
        <w:rPr>
          <w:rFonts w:ascii="Times New Roman" w:hAnsi="Times New Roman" w:cs="Times New Roman"/>
          <w:color w:val="000000" w:themeColor="text1"/>
          <w:sz w:val="28"/>
          <w:szCs w:val="28"/>
        </w:rPr>
        <w:t xml:space="preserve">«поиск социальной поддержки», что является </w:t>
      </w:r>
      <w:proofErr w:type="spellStart"/>
      <w:r w:rsidRPr="0091602C">
        <w:rPr>
          <w:rFonts w:ascii="Times New Roman" w:hAnsi="Times New Roman" w:cs="Times New Roman"/>
          <w:color w:val="000000" w:themeColor="text1"/>
          <w:sz w:val="28"/>
          <w:szCs w:val="28"/>
        </w:rPr>
        <w:t>просоциальной</w:t>
      </w:r>
      <w:proofErr w:type="spellEnd"/>
      <w:r w:rsidR="00201AE7" w:rsidRPr="0091602C">
        <w:rPr>
          <w:rFonts w:ascii="Times New Roman" w:hAnsi="Times New Roman" w:cs="Times New Roman"/>
          <w:color w:val="000000" w:themeColor="text1"/>
          <w:sz w:val="28"/>
          <w:szCs w:val="28"/>
        </w:rPr>
        <w:t xml:space="preserve"> </w:t>
      </w:r>
      <w:r w:rsidRPr="0091602C">
        <w:rPr>
          <w:rFonts w:ascii="Times New Roman" w:hAnsi="Times New Roman" w:cs="Times New Roman"/>
          <w:color w:val="000000" w:themeColor="text1"/>
          <w:sz w:val="28"/>
          <w:szCs w:val="28"/>
        </w:rPr>
        <w:t>стратегией преодоления</w:t>
      </w:r>
      <w:r w:rsidR="00201AE7" w:rsidRPr="0091602C">
        <w:rPr>
          <w:rFonts w:ascii="Times New Roman" w:hAnsi="Times New Roman" w:cs="Times New Roman"/>
          <w:color w:val="000000" w:themeColor="text1"/>
          <w:sz w:val="28"/>
          <w:szCs w:val="28"/>
        </w:rPr>
        <w:t>. Это модель</w:t>
      </w:r>
      <w:r w:rsidR="001B79B4" w:rsidRPr="0091602C">
        <w:rPr>
          <w:rFonts w:ascii="Times New Roman" w:hAnsi="Times New Roman" w:cs="Times New Roman"/>
          <w:color w:val="000000" w:themeColor="text1"/>
          <w:sz w:val="28"/>
          <w:szCs w:val="28"/>
        </w:rPr>
        <w:t xml:space="preserve"> поведения</w:t>
      </w:r>
      <w:r w:rsidR="00201AE7" w:rsidRPr="0091602C">
        <w:rPr>
          <w:rFonts w:ascii="Times New Roman" w:hAnsi="Times New Roman" w:cs="Times New Roman"/>
          <w:color w:val="000000" w:themeColor="text1"/>
          <w:sz w:val="28"/>
          <w:szCs w:val="28"/>
        </w:rPr>
        <w:t xml:space="preserve">, характеризуется </w:t>
      </w:r>
      <w:r w:rsidR="001B79B4" w:rsidRPr="0091602C">
        <w:rPr>
          <w:rFonts w:ascii="Times New Roman" w:hAnsi="Times New Roman" w:cs="Times New Roman"/>
          <w:color w:val="000000" w:themeColor="text1"/>
          <w:sz w:val="28"/>
          <w:szCs w:val="28"/>
        </w:rPr>
        <w:t xml:space="preserve">поиском социальной поддержки, в стремлении поделиться переживаниями, обсудить проблему с другими людьми и найти у них понимание и сочувствие. Баллы, которые составили среднюю величину всех ответов, составили 23,76, что попадает в диапазон 20-24 и показывает среднюю степень выраженности данной модели поведения. </w:t>
      </w:r>
    </w:p>
    <w:p w14:paraId="54E3044A" w14:textId="77777777" w:rsidR="002F6F65" w:rsidRPr="0091602C" w:rsidRDefault="00756E48" w:rsidP="007C5FA7">
      <w:pPr>
        <w:pStyle w:val="a4"/>
        <w:numPr>
          <w:ilvl w:val="0"/>
          <w:numId w:val="5"/>
        </w:numPr>
        <w:spacing w:after="0" w:line="360" w:lineRule="auto"/>
        <w:ind w:left="0" w:firstLine="709"/>
        <w:jc w:val="both"/>
        <w:rPr>
          <w:rFonts w:ascii="Times New Roman" w:hAnsi="Times New Roman" w:cs="Times New Roman"/>
          <w:color w:val="00B0F0"/>
          <w:sz w:val="28"/>
          <w:szCs w:val="28"/>
        </w:rPr>
      </w:pPr>
      <w:r w:rsidRPr="0091602C">
        <w:rPr>
          <w:rFonts w:ascii="Times New Roman" w:hAnsi="Times New Roman" w:cs="Times New Roman"/>
          <w:color w:val="000000" w:themeColor="text1"/>
          <w:sz w:val="28"/>
          <w:szCs w:val="28"/>
        </w:rPr>
        <w:lastRenderedPageBreak/>
        <w:t xml:space="preserve">Дальше испытуемые выбирали также </w:t>
      </w:r>
      <w:proofErr w:type="spellStart"/>
      <w:r w:rsidRPr="0091602C">
        <w:rPr>
          <w:rFonts w:ascii="Times New Roman" w:hAnsi="Times New Roman" w:cs="Times New Roman"/>
          <w:color w:val="000000" w:themeColor="text1"/>
          <w:sz w:val="28"/>
          <w:szCs w:val="28"/>
        </w:rPr>
        <w:t>просоциальную</w:t>
      </w:r>
      <w:proofErr w:type="spellEnd"/>
      <w:r w:rsidRPr="0091602C">
        <w:rPr>
          <w:rFonts w:ascii="Times New Roman" w:hAnsi="Times New Roman" w:cs="Times New Roman"/>
          <w:color w:val="000000" w:themeColor="text1"/>
          <w:sz w:val="28"/>
          <w:szCs w:val="28"/>
        </w:rPr>
        <w:t xml:space="preserve"> стратегию: «вступление в социальный контакт». Данная стратегия предполагает использование социальных связей для того, чтобы совместными усилиями решить проблему. Средние баллы всех респондентов, полученные </w:t>
      </w:r>
      <w:r w:rsidR="00566B5C" w:rsidRPr="0091602C">
        <w:rPr>
          <w:rFonts w:ascii="Times New Roman" w:hAnsi="Times New Roman" w:cs="Times New Roman"/>
          <w:color w:val="000000" w:themeColor="text1"/>
          <w:sz w:val="28"/>
          <w:szCs w:val="28"/>
        </w:rPr>
        <w:t>за данную стратегию,</w:t>
      </w:r>
      <w:r w:rsidRPr="0091602C">
        <w:rPr>
          <w:rFonts w:ascii="Times New Roman" w:hAnsi="Times New Roman" w:cs="Times New Roman"/>
          <w:color w:val="000000" w:themeColor="text1"/>
          <w:sz w:val="28"/>
          <w:szCs w:val="28"/>
        </w:rPr>
        <w:t xml:space="preserve"> составляют 22,76, что входит в интервал </w:t>
      </w:r>
      <w:r w:rsidR="00566B5C" w:rsidRPr="0091602C">
        <w:rPr>
          <w:rFonts w:ascii="Times New Roman" w:hAnsi="Times New Roman" w:cs="Times New Roman"/>
          <w:color w:val="000000" w:themeColor="text1"/>
          <w:sz w:val="28"/>
          <w:szCs w:val="28"/>
        </w:rPr>
        <w:t xml:space="preserve">22-25 и обозначают среднюю выраженность данной стратегии. </w:t>
      </w:r>
    </w:p>
    <w:p w14:paraId="6A5D46BE" w14:textId="77777777" w:rsidR="002F6F65" w:rsidRPr="0091602C" w:rsidRDefault="00566B5C" w:rsidP="007C5FA7">
      <w:pPr>
        <w:pStyle w:val="a4"/>
        <w:numPr>
          <w:ilvl w:val="0"/>
          <w:numId w:val="5"/>
        </w:numPr>
        <w:spacing w:after="0" w:line="360" w:lineRule="auto"/>
        <w:ind w:left="0" w:firstLine="709"/>
        <w:jc w:val="both"/>
        <w:rPr>
          <w:rFonts w:ascii="Times New Roman" w:hAnsi="Times New Roman" w:cs="Times New Roman"/>
          <w:color w:val="00B0F0"/>
          <w:sz w:val="28"/>
          <w:szCs w:val="28"/>
        </w:rPr>
      </w:pPr>
      <w:r w:rsidRPr="0091602C">
        <w:rPr>
          <w:rFonts w:ascii="Times New Roman" w:hAnsi="Times New Roman" w:cs="Times New Roman"/>
          <w:color w:val="000000" w:themeColor="text1"/>
          <w:sz w:val="28"/>
          <w:szCs w:val="28"/>
        </w:rPr>
        <w:t xml:space="preserve">На третьем месте расположилась копинг-стратегия «осторожные действия». Среднее количество баллов получилось 21,24. Это означает среднюю выраженность данной модели поведения, так как попадает в </w:t>
      </w:r>
      <w:r w:rsidR="00C210B3" w:rsidRPr="0091602C">
        <w:rPr>
          <w:rFonts w:ascii="Times New Roman" w:hAnsi="Times New Roman" w:cs="Times New Roman"/>
          <w:color w:val="000000" w:themeColor="text1"/>
          <w:sz w:val="28"/>
          <w:szCs w:val="28"/>
        </w:rPr>
        <w:t xml:space="preserve">диапазон </w:t>
      </w:r>
      <w:r w:rsidRPr="0091602C">
        <w:rPr>
          <w:rFonts w:ascii="Times New Roman" w:hAnsi="Times New Roman" w:cs="Times New Roman"/>
          <w:color w:val="000000" w:themeColor="text1"/>
          <w:sz w:val="28"/>
          <w:szCs w:val="28"/>
        </w:rPr>
        <w:t xml:space="preserve">18-23. </w:t>
      </w:r>
      <w:r w:rsidR="008A4FA9" w:rsidRPr="0091602C">
        <w:rPr>
          <w:rFonts w:ascii="Times New Roman" w:hAnsi="Times New Roman" w:cs="Times New Roman"/>
          <w:color w:val="000000" w:themeColor="text1"/>
          <w:sz w:val="28"/>
          <w:szCs w:val="28"/>
        </w:rPr>
        <w:t>Данная модель поведения означает, что при преодолении стрессовой ситуации происходят долгое обдумывание, тщательные взвешивания всех вариантов решения, также это характерно, когда хочется избежать рисков, долго готовиться, прежде чем действовать. Это пассивная стратегия преодоления.</w:t>
      </w:r>
      <w:r w:rsidR="007B06A1" w:rsidRPr="0091602C">
        <w:rPr>
          <w:rFonts w:ascii="Times New Roman" w:hAnsi="Times New Roman" w:cs="Times New Roman"/>
          <w:color w:val="000000" w:themeColor="text1"/>
          <w:sz w:val="28"/>
          <w:szCs w:val="28"/>
        </w:rPr>
        <w:t xml:space="preserve"> </w:t>
      </w:r>
    </w:p>
    <w:p w14:paraId="1A00100A" w14:textId="77777777" w:rsidR="002F6F65" w:rsidRPr="0091602C" w:rsidRDefault="00183E0E" w:rsidP="007C5FA7">
      <w:pPr>
        <w:pStyle w:val="a4"/>
        <w:numPr>
          <w:ilvl w:val="0"/>
          <w:numId w:val="5"/>
        </w:numPr>
        <w:spacing w:after="0" w:line="360" w:lineRule="auto"/>
        <w:ind w:left="0" w:firstLine="709"/>
        <w:jc w:val="both"/>
        <w:rPr>
          <w:rFonts w:ascii="Times New Roman" w:hAnsi="Times New Roman" w:cs="Times New Roman"/>
          <w:color w:val="00B0F0"/>
          <w:sz w:val="28"/>
          <w:szCs w:val="28"/>
        </w:rPr>
      </w:pPr>
      <w:r w:rsidRPr="0091602C">
        <w:rPr>
          <w:rFonts w:ascii="Times New Roman" w:hAnsi="Times New Roman" w:cs="Times New Roman"/>
          <w:color w:val="000000" w:themeColor="text1"/>
          <w:sz w:val="28"/>
          <w:szCs w:val="28"/>
        </w:rPr>
        <w:t>«</w:t>
      </w:r>
      <w:proofErr w:type="spellStart"/>
      <w:r w:rsidRPr="0091602C">
        <w:rPr>
          <w:rFonts w:ascii="Times New Roman" w:hAnsi="Times New Roman" w:cs="Times New Roman"/>
          <w:color w:val="000000" w:themeColor="text1"/>
          <w:sz w:val="28"/>
          <w:szCs w:val="28"/>
        </w:rPr>
        <w:t>ассертивные</w:t>
      </w:r>
      <w:proofErr w:type="spellEnd"/>
      <w:r w:rsidRPr="0091602C">
        <w:rPr>
          <w:rFonts w:ascii="Times New Roman" w:hAnsi="Times New Roman" w:cs="Times New Roman"/>
          <w:color w:val="000000" w:themeColor="text1"/>
          <w:sz w:val="28"/>
          <w:szCs w:val="28"/>
        </w:rPr>
        <w:t xml:space="preserve"> действия» - четвёртая по популярности копинг-стратегия среди опрошенных. Это активная стратегия преодоления. Она характеризуется тем, что человек может активно и последовательно отстаивать свои интересы, заявлять о своих целях и намерениях, и при этом уважительно относиться к окружающим.</w:t>
      </w:r>
      <w:r w:rsidR="007F17E2" w:rsidRPr="0091602C">
        <w:rPr>
          <w:rFonts w:ascii="Times New Roman" w:hAnsi="Times New Roman" w:cs="Times New Roman"/>
          <w:color w:val="000000" w:themeColor="text1"/>
          <w:sz w:val="28"/>
          <w:szCs w:val="28"/>
        </w:rPr>
        <w:t xml:space="preserve"> </w:t>
      </w:r>
      <w:r w:rsidRPr="0091602C">
        <w:rPr>
          <w:rFonts w:ascii="Times New Roman" w:hAnsi="Times New Roman" w:cs="Times New Roman"/>
          <w:color w:val="000000" w:themeColor="text1"/>
          <w:sz w:val="28"/>
          <w:szCs w:val="28"/>
        </w:rPr>
        <w:t xml:space="preserve">Среднее значения баллов, набранное по этой шкале </w:t>
      </w:r>
      <w:r w:rsidR="00EC4755" w:rsidRPr="0091602C">
        <w:rPr>
          <w:rFonts w:ascii="Times New Roman" w:hAnsi="Times New Roman" w:cs="Times New Roman"/>
          <w:color w:val="000000" w:themeColor="text1"/>
          <w:sz w:val="28"/>
          <w:szCs w:val="28"/>
        </w:rPr>
        <w:t>20,17, что входит в отрезок 18-22 и означает среднюю степень выраженности данной стратегии преодоления.</w:t>
      </w:r>
    </w:p>
    <w:p w14:paraId="557E6267" w14:textId="77777777" w:rsidR="002F6F65" w:rsidRPr="0091602C" w:rsidRDefault="00EC4755" w:rsidP="007C5FA7">
      <w:pPr>
        <w:pStyle w:val="a4"/>
        <w:numPr>
          <w:ilvl w:val="0"/>
          <w:numId w:val="5"/>
        </w:numPr>
        <w:spacing w:after="0" w:line="360" w:lineRule="auto"/>
        <w:ind w:left="0" w:firstLine="709"/>
        <w:jc w:val="both"/>
        <w:rPr>
          <w:rFonts w:ascii="Times New Roman" w:hAnsi="Times New Roman" w:cs="Times New Roman"/>
          <w:color w:val="00B0F0"/>
          <w:sz w:val="28"/>
          <w:szCs w:val="28"/>
        </w:rPr>
      </w:pPr>
      <w:r w:rsidRPr="0091602C">
        <w:rPr>
          <w:rFonts w:ascii="Times New Roman" w:hAnsi="Times New Roman" w:cs="Times New Roman"/>
          <w:color w:val="000000" w:themeColor="text1"/>
          <w:sz w:val="28"/>
          <w:szCs w:val="28"/>
        </w:rPr>
        <w:t xml:space="preserve">Менее популярной стратегией стала «агрессивные действия». Средний балл, набранный </w:t>
      </w:r>
      <w:r w:rsidR="0099031A" w:rsidRPr="0091602C">
        <w:rPr>
          <w:rFonts w:ascii="Times New Roman" w:hAnsi="Times New Roman" w:cs="Times New Roman"/>
          <w:color w:val="000000" w:themeColor="text1"/>
          <w:sz w:val="28"/>
          <w:szCs w:val="28"/>
        </w:rPr>
        <w:t>по шкале,</w:t>
      </w:r>
      <w:r w:rsidRPr="0091602C">
        <w:rPr>
          <w:rFonts w:ascii="Times New Roman" w:hAnsi="Times New Roman" w:cs="Times New Roman"/>
          <w:color w:val="000000" w:themeColor="text1"/>
          <w:sz w:val="28"/>
          <w:szCs w:val="28"/>
        </w:rPr>
        <w:t xml:space="preserve"> составил 19,17, но стоит отметить, что степень выраженности этой модели высокая, значение входит в диапазон 19-30. Выраженность модели имеет наименьший порог по шкале «высокая».</w:t>
      </w:r>
      <w:r w:rsidR="00965DAA" w:rsidRPr="0091602C">
        <w:rPr>
          <w:rFonts w:ascii="Times New Roman" w:hAnsi="Times New Roman" w:cs="Times New Roman"/>
          <w:color w:val="000000" w:themeColor="text1"/>
          <w:sz w:val="28"/>
          <w:szCs w:val="28"/>
        </w:rPr>
        <w:t xml:space="preserve"> Агрессивные действия проявляются при негативных чувствах по причине неудачи или конфликтах с другими людьми, в обвинении окружающих, испытывать чувство гнева, раздражения, внутреннего напряжения, </w:t>
      </w:r>
      <w:r w:rsidR="00965DAA" w:rsidRPr="0091602C">
        <w:rPr>
          <w:rFonts w:ascii="Times New Roman" w:hAnsi="Times New Roman" w:cs="Times New Roman"/>
          <w:color w:val="000000" w:themeColor="text1"/>
          <w:sz w:val="28"/>
          <w:szCs w:val="28"/>
        </w:rPr>
        <w:lastRenderedPageBreak/>
        <w:t>разочарования и неудовлетворенности. Такие действия направлены на других людей.</w:t>
      </w:r>
      <w:r w:rsidR="003D13CE" w:rsidRPr="0091602C">
        <w:rPr>
          <w:rFonts w:ascii="Times New Roman" w:hAnsi="Times New Roman" w:cs="Times New Roman"/>
          <w:color w:val="000000" w:themeColor="text1"/>
          <w:sz w:val="28"/>
          <w:szCs w:val="28"/>
        </w:rPr>
        <w:t xml:space="preserve"> Это асоциальная стратегия преодоления.</w:t>
      </w:r>
    </w:p>
    <w:p w14:paraId="5E237E14" w14:textId="77777777" w:rsidR="002F6F65" w:rsidRPr="0091602C" w:rsidRDefault="003D13CE" w:rsidP="007C5FA7">
      <w:pPr>
        <w:pStyle w:val="a4"/>
        <w:numPr>
          <w:ilvl w:val="0"/>
          <w:numId w:val="5"/>
        </w:numPr>
        <w:spacing w:after="0" w:line="360" w:lineRule="auto"/>
        <w:ind w:left="0" w:firstLine="709"/>
        <w:jc w:val="both"/>
        <w:rPr>
          <w:rFonts w:ascii="Times New Roman" w:hAnsi="Times New Roman" w:cs="Times New Roman"/>
          <w:color w:val="00B0F0"/>
          <w:sz w:val="28"/>
          <w:szCs w:val="28"/>
        </w:rPr>
      </w:pPr>
      <w:r w:rsidRPr="0091602C">
        <w:rPr>
          <w:rFonts w:ascii="Times New Roman" w:hAnsi="Times New Roman" w:cs="Times New Roman"/>
          <w:color w:val="000000" w:themeColor="text1"/>
          <w:sz w:val="28"/>
          <w:szCs w:val="28"/>
        </w:rPr>
        <w:t>Копинг-стратегия «Непрямые действия» используется реже остальных. Это непрямая стратегия преодоления</w:t>
      </w:r>
      <w:r w:rsidR="0090715F" w:rsidRPr="0091602C">
        <w:rPr>
          <w:rFonts w:ascii="Times New Roman" w:hAnsi="Times New Roman" w:cs="Times New Roman"/>
          <w:color w:val="000000" w:themeColor="text1"/>
          <w:sz w:val="28"/>
          <w:szCs w:val="28"/>
        </w:rPr>
        <w:t>. Она описывается автором как преднамеренные и скрытые побуждения другого человека к переживанию определенных состояний, принятию решений и в выполнение</w:t>
      </w:r>
      <w:r w:rsidRPr="0091602C">
        <w:rPr>
          <w:rFonts w:ascii="Times New Roman" w:hAnsi="Times New Roman" w:cs="Times New Roman"/>
          <w:color w:val="000000" w:themeColor="text1"/>
          <w:sz w:val="28"/>
          <w:szCs w:val="28"/>
        </w:rPr>
        <w:t xml:space="preserve"> </w:t>
      </w:r>
      <w:r w:rsidR="0090715F" w:rsidRPr="0091602C">
        <w:rPr>
          <w:rFonts w:ascii="Times New Roman" w:hAnsi="Times New Roman" w:cs="Times New Roman"/>
          <w:color w:val="000000" w:themeColor="text1"/>
          <w:sz w:val="28"/>
          <w:szCs w:val="28"/>
        </w:rPr>
        <w:t>действий, которые необходимы для достижения инициатором своих собственных целей. Баллы, набранные по шкале: 18,51, что показывает среднюю выраженность данной стратегии.</w:t>
      </w:r>
    </w:p>
    <w:p w14:paraId="56BF7F22" w14:textId="77777777" w:rsidR="002F6F65" w:rsidRPr="0091602C" w:rsidRDefault="007E5BA3" w:rsidP="007C5FA7">
      <w:pPr>
        <w:pStyle w:val="a4"/>
        <w:numPr>
          <w:ilvl w:val="0"/>
          <w:numId w:val="5"/>
        </w:numPr>
        <w:spacing w:after="0" w:line="360" w:lineRule="auto"/>
        <w:ind w:left="0" w:firstLine="709"/>
        <w:jc w:val="both"/>
        <w:rPr>
          <w:rFonts w:ascii="Times New Roman" w:hAnsi="Times New Roman" w:cs="Times New Roman"/>
          <w:color w:val="00B0F0"/>
          <w:sz w:val="28"/>
          <w:szCs w:val="28"/>
        </w:rPr>
      </w:pPr>
      <w:r w:rsidRPr="0091602C">
        <w:rPr>
          <w:rFonts w:ascii="Times New Roman" w:hAnsi="Times New Roman" w:cs="Times New Roman"/>
          <w:sz w:val="28"/>
          <w:szCs w:val="28"/>
        </w:rPr>
        <w:t xml:space="preserve">По шкале </w:t>
      </w:r>
      <w:r w:rsidR="0090715F" w:rsidRPr="0091602C">
        <w:rPr>
          <w:rFonts w:ascii="Times New Roman" w:hAnsi="Times New Roman" w:cs="Times New Roman"/>
          <w:sz w:val="28"/>
          <w:szCs w:val="28"/>
        </w:rPr>
        <w:t>«импульсивные действия»</w:t>
      </w:r>
      <w:r w:rsidRPr="0091602C">
        <w:rPr>
          <w:rFonts w:ascii="Times New Roman" w:hAnsi="Times New Roman" w:cs="Times New Roman"/>
          <w:sz w:val="28"/>
          <w:szCs w:val="28"/>
        </w:rPr>
        <w:t xml:space="preserve"> было набрано</w:t>
      </w:r>
      <w:r w:rsidR="0090715F" w:rsidRPr="0091602C">
        <w:rPr>
          <w:rFonts w:ascii="Times New Roman" w:hAnsi="Times New Roman" w:cs="Times New Roman"/>
          <w:sz w:val="28"/>
          <w:szCs w:val="28"/>
        </w:rPr>
        <w:t xml:space="preserve"> 18,12</w:t>
      </w:r>
      <w:r w:rsidRPr="0091602C">
        <w:rPr>
          <w:rFonts w:ascii="Times New Roman" w:hAnsi="Times New Roman" w:cs="Times New Roman"/>
          <w:sz w:val="28"/>
          <w:szCs w:val="28"/>
        </w:rPr>
        <w:t xml:space="preserve">. Это средняя степень выраженности модели. Это прямая стратегия, действия выполняются по первому побуждению, под влиянием внешних обстоятельств и эмоций без размышления о поступках и размышлении о плюсах и минусах его последствий. </w:t>
      </w:r>
    </w:p>
    <w:p w14:paraId="527AD6B6" w14:textId="77777777" w:rsidR="002F6F65" w:rsidRPr="0091602C" w:rsidRDefault="0090715F" w:rsidP="007C5FA7">
      <w:pPr>
        <w:pStyle w:val="a4"/>
        <w:numPr>
          <w:ilvl w:val="0"/>
          <w:numId w:val="5"/>
        </w:numPr>
        <w:spacing w:after="0" w:line="360" w:lineRule="auto"/>
        <w:ind w:left="0" w:firstLine="709"/>
        <w:jc w:val="both"/>
        <w:rPr>
          <w:rFonts w:ascii="Times New Roman" w:hAnsi="Times New Roman" w:cs="Times New Roman"/>
          <w:color w:val="00B0F0"/>
          <w:sz w:val="28"/>
          <w:szCs w:val="28"/>
        </w:rPr>
      </w:pPr>
      <w:r w:rsidRPr="0091602C">
        <w:rPr>
          <w:rFonts w:ascii="Times New Roman" w:hAnsi="Times New Roman" w:cs="Times New Roman"/>
          <w:sz w:val="28"/>
          <w:szCs w:val="28"/>
        </w:rPr>
        <w:t>«</w:t>
      </w:r>
      <w:r w:rsidR="007E5BA3" w:rsidRPr="0091602C">
        <w:rPr>
          <w:rFonts w:ascii="Times New Roman" w:hAnsi="Times New Roman" w:cs="Times New Roman"/>
          <w:sz w:val="28"/>
          <w:szCs w:val="28"/>
        </w:rPr>
        <w:t>И</w:t>
      </w:r>
      <w:r w:rsidRPr="0091602C">
        <w:rPr>
          <w:rFonts w:ascii="Times New Roman" w:hAnsi="Times New Roman" w:cs="Times New Roman"/>
          <w:sz w:val="28"/>
          <w:szCs w:val="28"/>
        </w:rPr>
        <w:t xml:space="preserve">збегание» </w:t>
      </w:r>
      <w:r w:rsidR="007E5BA3" w:rsidRPr="0091602C">
        <w:rPr>
          <w:rFonts w:ascii="Times New Roman" w:hAnsi="Times New Roman" w:cs="Times New Roman"/>
          <w:sz w:val="28"/>
          <w:szCs w:val="28"/>
        </w:rPr>
        <w:t>- менее популярная стратегия поведения, но при этом имеет высокую степень выраженности</w:t>
      </w:r>
      <w:r w:rsidR="00156BBB" w:rsidRPr="0091602C">
        <w:rPr>
          <w:rFonts w:ascii="Times New Roman" w:hAnsi="Times New Roman" w:cs="Times New Roman"/>
          <w:sz w:val="28"/>
          <w:szCs w:val="28"/>
        </w:rPr>
        <w:t xml:space="preserve">. По данной шкале набрано </w:t>
      </w:r>
      <w:r w:rsidRPr="0091602C">
        <w:rPr>
          <w:rFonts w:ascii="Times New Roman" w:hAnsi="Times New Roman" w:cs="Times New Roman"/>
          <w:sz w:val="28"/>
          <w:szCs w:val="28"/>
        </w:rPr>
        <w:t>18,07</w:t>
      </w:r>
      <w:r w:rsidR="00156BBB" w:rsidRPr="0091602C">
        <w:rPr>
          <w:rFonts w:ascii="Times New Roman" w:hAnsi="Times New Roman" w:cs="Times New Roman"/>
          <w:sz w:val="28"/>
          <w:szCs w:val="28"/>
        </w:rPr>
        <w:t xml:space="preserve"> баллов. Избегание – пассивная стратегия. При её выборе человек стремится избегать решительных действий, которые требуют взять на себя ответственность за последствия, и которые сложны для решения. Стремление отдалиться от конфликтной ситуации, откладывание решение проблемы, при этом человек думает о чем-то другом, отвлекается на другие занятия и деятельность. </w:t>
      </w:r>
    </w:p>
    <w:p w14:paraId="0C2CD260" w14:textId="55810A74" w:rsidR="000A5F92" w:rsidRPr="0091602C" w:rsidRDefault="00156BBB" w:rsidP="007C5FA7">
      <w:pPr>
        <w:pStyle w:val="a4"/>
        <w:numPr>
          <w:ilvl w:val="0"/>
          <w:numId w:val="5"/>
        </w:numPr>
        <w:spacing w:after="0" w:line="360" w:lineRule="auto"/>
        <w:ind w:left="0" w:firstLine="709"/>
        <w:jc w:val="both"/>
        <w:rPr>
          <w:rFonts w:ascii="Times New Roman" w:hAnsi="Times New Roman" w:cs="Times New Roman"/>
          <w:color w:val="00B0F0"/>
          <w:sz w:val="28"/>
          <w:szCs w:val="28"/>
        </w:rPr>
      </w:pPr>
      <w:r w:rsidRPr="0091602C">
        <w:rPr>
          <w:rFonts w:ascii="Times New Roman" w:hAnsi="Times New Roman" w:cs="Times New Roman"/>
          <w:sz w:val="28"/>
          <w:szCs w:val="28"/>
        </w:rPr>
        <w:t>Заверша</w:t>
      </w:r>
      <w:r w:rsidR="006E5AFB" w:rsidRPr="0091602C">
        <w:rPr>
          <w:rFonts w:ascii="Times New Roman" w:hAnsi="Times New Roman" w:cs="Times New Roman"/>
          <w:sz w:val="28"/>
          <w:szCs w:val="28"/>
        </w:rPr>
        <w:t>ю</w:t>
      </w:r>
      <w:r w:rsidRPr="0091602C">
        <w:rPr>
          <w:rFonts w:ascii="Times New Roman" w:hAnsi="Times New Roman" w:cs="Times New Roman"/>
          <w:sz w:val="28"/>
          <w:szCs w:val="28"/>
        </w:rPr>
        <w:t xml:space="preserve">т список </w:t>
      </w:r>
      <w:r w:rsidR="00EB0435" w:rsidRPr="0091602C">
        <w:rPr>
          <w:rFonts w:ascii="Times New Roman" w:hAnsi="Times New Roman" w:cs="Times New Roman"/>
          <w:sz w:val="28"/>
          <w:szCs w:val="28"/>
        </w:rPr>
        <w:t>«асоциальные действия»</w:t>
      </w:r>
      <w:r w:rsidRPr="0091602C">
        <w:rPr>
          <w:rFonts w:ascii="Times New Roman" w:hAnsi="Times New Roman" w:cs="Times New Roman"/>
          <w:sz w:val="28"/>
          <w:szCs w:val="28"/>
        </w:rPr>
        <w:t>.</w:t>
      </w:r>
      <w:r w:rsidR="00AE74B9" w:rsidRPr="0091602C">
        <w:rPr>
          <w:rFonts w:ascii="Times New Roman" w:hAnsi="Times New Roman" w:cs="Times New Roman"/>
          <w:sz w:val="28"/>
          <w:szCs w:val="28"/>
        </w:rPr>
        <w:t xml:space="preserve"> Это </w:t>
      </w:r>
      <w:r w:rsidR="00BC0A2E" w:rsidRPr="0091602C">
        <w:rPr>
          <w:rFonts w:ascii="Times New Roman" w:hAnsi="Times New Roman" w:cs="Times New Roman"/>
          <w:sz w:val="28"/>
          <w:szCs w:val="28"/>
        </w:rPr>
        <w:t>асоциальная стратегия.</w:t>
      </w:r>
      <w:r w:rsidRPr="0091602C">
        <w:rPr>
          <w:rFonts w:ascii="Times New Roman" w:hAnsi="Times New Roman" w:cs="Times New Roman"/>
          <w:sz w:val="28"/>
          <w:szCs w:val="28"/>
        </w:rPr>
        <w:t xml:space="preserve"> По данной стратегии набрано наименьшее количество баллов</w:t>
      </w:r>
      <w:r w:rsidR="006E5AFB" w:rsidRPr="0091602C">
        <w:rPr>
          <w:rFonts w:ascii="Times New Roman" w:hAnsi="Times New Roman" w:cs="Times New Roman"/>
          <w:sz w:val="28"/>
          <w:szCs w:val="28"/>
        </w:rPr>
        <w:t xml:space="preserve"> - </w:t>
      </w:r>
      <w:r w:rsidR="000A5F92" w:rsidRPr="0091602C">
        <w:rPr>
          <w:rFonts w:ascii="Times New Roman" w:hAnsi="Times New Roman" w:cs="Times New Roman"/>
          <w:sz w:val="28"/>
          <w:szCs w:val="28"/>
        </w:rPr>
        <w:t>15,88</w:t>
      </w:r>
      <w:r w:rsidR="006E5AFB" w:rsidRPr="0091602C">
        <w:rPr>
          <w:rFonts w:ascii="Times New Roman" w:hAnsi="Times New Roman" w:cs="Times New Roman"/>
          <w:sz w:val="28"/>
          <w:szCs w:val="28"/>
        </w:rPr>
        <w:t>. Это значение попадает в нижний порог по степени выраженности – средняя (15-19). Данные действия выходят за социальные рамки и ограничения, это эгоцентризм, стремление к удовлетворению собственных потребностей независимо от обстоятельств и интересов других людей.</w:t>
      </w:r>
    </w:p>
    <w:p w14:paraId="678BAEDA" w14:textId="16DB5A5A" w:rsidR="006E5AFB" w:rsidRPr="0091602C" w:rsidRDefault="006E5AFB"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lastRenderedPageBreak/>
        <w:t xml:space="preserve">Индекс конструктивности (ИК) стратегий преодоления </w:t>
      </w:r>
      <w:r w:rsidR="006336A5" w:rsidRPr="0091602C">
        <w:rPr>
          <w:rFonts w:ascii="Times New Roman" w:hAnsi="Times New Roman" w:cs="Times New Roman"/>
          <w:sz w:val="28"/>
          <w:szCs w:val="28"/>
        </w:rPr>
        <w:t>рассчитывается</w:t>
      </w:r>
      <w:r w:rsidRPr="0091602C">
        <w:rPr>
          <w:rFonts w:ascii="Times New Roman" w:hAnsi="Times New Roman" w:cs="Times New Roman"/>
          <w:sz w:val="28"/>
          <w:szCs w:val="28"/>
        </w:rPr>
        <w:t xml:space="preserve"> по формуле ИК=</w:t>
      </w:r>
      <w:proofErr w:type="gramStart"/>
      <w:r w:rsidRPr="0091602C">
        <w:rPr>
          <w:rFonts w:ascii="Times New Roman" w:hAnsi="Times New Roman" w:cs="Times New Roman"/>
          <w:sz w:val="28"/>
          <w:szCs w:val="28"/>
        </w:rPr>
        <w:t>АП:</w:t>
      </w:r>
      <w:r w:rsidR="006336A5" w:rsidRPr="0091602C">
        <w:rPr>
          <w:rFonts w:ascii="Times New Roman" w:hAnsi="Times New Roman" w:cs="Times New Roman"/>
          <w:sz w:val="28"/>
          <w:szCs w:val="28"/>
        </w:rPr>
        <w:t>ПА</w:t>
      </w:r>
      <w:proofErr w:type="gramEnd"/>
      <w:r w:rsidR="006336A5" w:rsidRPr="0091602C">
        <w:rPr>
          <w:rFonts w:ascii="Times New Roman" w:hAnsi="Times New Roman" w:cs="Times New Roman"/>
          <w:sz w:val="28"/>
          <w:szCs w:val="28"/>
        </w:rPr>
        <w:t>, где АП сумма баллов по шкалам «</w:t>
      </w:r>
      <w:proofErr w:type="spellStart"/>
      <w:r w:rsidR="006336A5" w:rsidRPr="0091602C">
        <w:rPr>
          <w:rFonts w:ascii="Times New Roman" w:hAnsi="Times New Roman" w:cs="Times New Roman"/>
          <w:sz w:val="28"/>
          <w:szCs w:val="28"/>
        </w:rPr>
        <w:t>ассертивные</w:t>
      </w:r>
      <w:proofErr w:type="spellEnd"/>
      <w:r w:rsidR="006336A5" w:rsidRPr="0091602C">
        <w:rPr>
          <w:rFonts w:ascii="Times New Roman" w:hAnsi="Times New Roman" w:cs="Times New Roman"/>
          <w:sz w:val="28"/>
          <w:szCs w:val="28"/>
        </w:rPr>
        <w:t xml:space="preserve"> действия», «вступление в социальный контакт» и «поиск социальной поддержки». ПА – сумма баллов шкал «избегание», «асоциальные действия» и «агрессивность».</w:t>
      </w:r>
    </w:p>
    <w:p w14:paraId="7825EFCE" w14:textId="6D1C301A" w:rsidR="006336A5" w:rsidRPr="0091602C" w:rsidRDefault="007D1EB8"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t>После расчёта</w:t>
      </w:r>
      <w:r w:rsidR="00201DFC" w:rsidRPr="0091602C">
        <w:rPr>
          <w:rFonts w:ascii="Times New Roman" w:hAnsi="Times New Roman" w:cs="Times New Roman"/>
          <w:sz w:val="28"/>
          <w:szCs w:val="28"/>
        </w:rPr>
        <w:t xml:space="preserve"> у студентов</w:t>
      </w:r>
      <w:r w:rsidRPr="0091602C">
        <w:rPr>
          <w:rFonts w:ascii="Times New Roman" w:hAnsi="Times New Roman" w:cs="Times New Roman"/>
          <w:sz w:val="28"/>
          <w:szCs w:val="28"/>
        </w:rPr>
        <w:t xml:space="preserve"> </w:t>
      </w:r>
      <w:r w:rsidR="006336A5" w:rsidRPr="0091602C">
        <w:rPr>
          <w:rFonts w:ascii="Times New Roman" w:hAnsi="Times New Roman" w:cs="Times New Roman"/>
          <w:sz w:val="28"/>
          <w:szCs w:val="28"/>
        </w:rPr>
        <w:t>ИК</w:t>
      </w:r>
      <w:r w:rsidRPr="0091602C">
        <w:rPr>
          <w:rFonts w:ascii="Times New Roman" w:hAnsi="Times New Roman" w:cs="Times New Roman"/>
          <w:sz w:val="28"/>
          <w:szCs w:val="28"/>
        </w:rPr>
        <w:t xml:space="preserve">=1,26. Это высокая конструктивность. </w:t>
      </w:r>
      <w:r w:rsidR="00BC0A2E" w:rsidRPr="0091602C">
        <w:rPr>
          <w:rFonts w:ascii="Times New Roman" w:hAnsi="Times New Roman" w:cs="Times New Roman"/>
          <w:sz w:val="28"/>
          <w:szCs w:val="28"/>
        </w:rPr>
        <w:t xml:space="preserve">Оно активное и </w:t>
      </w:r>
      <w:proofErr w:type="spellStart"/>
      <w:r w:rsidR="00BC0A2E" w:rsidRPr="0091602C">
        <w:rPr>
          <w:rFonts w:ascii="Times New Roman" w:hAnsi="Times New Roman" w:cs="Times New Roman"/>
          <w:sz w:val="28"/>
          <w:szCs w:val="28"/>
        </w:rPr>
        <w:t>просоциальное</w:t>
      </w:r>
      <w:proofErr w:type="spellEnd"/>
      <w:r w:rsidR="00BC0A2E" w:rsidRPr="0091602C">
        <w:rPr>
          <w:rFonts w:ascii="Times New Roman" w:hAnsi="Times New Roman" w:cs="Times New Roman"/>
          <w:sz w:val="28"/>
          <w:szCs w:val="28"/>
        </w:rPr>
        <w:t xml:space="preserve">, то есть решение проблем, подкрепленное социальными контактами, положительно влияет на преодоление стрессовых ситуаций. </w:t>
      </w:r>
    </w:p>
    <w:p w14:paraId="2A3E49C6" w14:textId="504297FB" w:rsidR="00977809" w:rsidRPr="0091602C" w:rsidRDefault="00977809"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Наиболее используемые копинг-стратегиями у школьников по результатам опроса расположились в следующем порядке:</w:t>
      </w:r>
    </w:p>
    <w:p w14:paraId="3ADB9AE7" w14:textId="77777777" w:rsidR="002F6F65" w:rsidRPr="0091602C" w:rsidRDefault="007F17E2" w:rsidP="007C5FA7">
      <w:pPr>
        <w:pStyle w:val="a4"/>
        <w:numPr>
          <w:ilvl w:val="0"/>
          <w:numId w:val="12"/>
        </w:numPr>
        <w:spacing w:after="0" w:line="360" w:lineRule="auto"/>
        <w:ind w:left="0" w:firstLine="709"/>
        <w:jc w:val="both"/>
        <w:rPr>
          <w:rFonts w:ascii="Times New Roman" w:hAnsi="Times New Roman" w:cs="Times New Roman"/>
          <w:color w:val="000000" w:themeColor="text1"/>
          <w:sz w:val="28"/>
          <w:szCs w:val="28"/>
        </w:rPr>
      </w:pPr>
      <w:proofErr w:type="spellStart"/>
      <w:r w:rsidRPr="0091602C">
        <w:rPr>
          <w:rFonts w:ascii="Times New Roman" w:hAnsi="Times New Roman" w:cs="Times New Roman"/>
          <w:color w:val="000000" w:themeColor="text1"/>
          <w:sz w:val="28"/>
          <w:szCs w:val="28"/>
        </w:rPr>
        <w:t>Ассертивные</w:t>
      </w:r>
      <w:proofErr w:type="spellEnd"/>
      <w:r w:rsidRPr="0091602C">
        <w:rPr>
          <w:rFonts w:ascii="Times New Roman" w:hAnsi="Times New Roman" w:cs="Times New Roman"/>
          <w:color w:val="000000" w:themeColor="text1"/>
          <w:sz w:val="28"/>
          <w:szCs w:val="28"/>
        </w:rPr>
        <w:t xml:space="preserve"> действия. Это активная стратегия преодоления. Среднее значения баллов, набранное по этой шкале наибольшее среди других шкал 21,78, что входит в отрезок 18-22 и означает среднюю степень выраженности данной стратегии преодоления.</w:t>
      </w:r>
    </w:p>
    <w:p w14:paraId="5B2B5E34" w14:textId="77777777" w:rsidR="002F6F65" w:rsidRPr="0091602C" w:rsidRDefault="007F17E2" w:rsidP="007C5FA7">
      <w:pPr>
        <w:pStyle w:val="a4"/>
        <w:numPr>
          <w:ilvl w:val="0"/>
          <w:numId w:val="12"/>
        </w:numPr>
        <w:spacing w:after="0" w:line="360" w:lineRule="auto"/>
        <w:ind w:left="0"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 xml:space="preserve">Поиск социальной поддержки. Это </w:t>
      </w:r>
      <w:proofErr w:type="spellStart"/>
      <w:r w:rsidRPr="0091602C">
        <w:rPr>
          <w:rFonts w:ascii="Times New Roman" w:hAnsi="Times New Roman" w:cs="Times New Roman"/>
          <w:color w:val="000000" w:themeColor="text1"/>
          <w:sz w:val="28"/>
          <w:szCs w:val="28"/>
        </w:rPr>
        <w:t>просоциальная</w:t>
      </w:r>
      <w:proofErr w:type="spellEnd"/>
      <w:r w:rsidRPr="0091602C">
        <w:rPr>
          <w:rFonts w:ascii="Times New Roman" w:hAnsi="Times New Roman" w:cs="Times New Roman"/>
          <w:color w:val="000000" w:themeColor="text1"/>
          <w:sz w:val="28"/>
          <w:szCs w:val="28"/>
        </w:rPr>
        <w:t xml:space="preserve"> стратегия.  По ней набрано 21,51 балл, что попадает в диапазон 20-24 и показывает среднюю степень выраженности данной модели поведения. </w:t>
      </w:r>
    </w:p>
    <w:p w14:paraId="098F4C7F" w14:textId="77777777" w:rsidR="002F6F65" w:rsidRPr="0091602C" w:rsidRDefault="007F17E2" w:rsidP="007C5FA7">
      <w:pPr>
        <w:pStyle w:val="a4"/>
        <w:numPr>
          <w:ilvl w:val="0"/>
          <w:numId w:val="12"/>
        </w:numPr>
        <w:spacing w:after="0" w:line="360" w:lineRule="auto"/>
        <w:ind w:left="0"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 xml:space="preserve">Вступление в социальный контакт. Также как и предыдущая позиция – это </w:t>
      </w:r>
      <w:proofErr w:type="spellStart"/>
      <w:r w:rsidRPr="0091602C">
        <w:rPr>
          <w:rFonts w:ascii="Times New Roman" w:hAnsi="Times New Roman" w:cs="Times New Roman"/>
          <w:color w:val="000000" w:themeColor="text1"/>
          <w:sz w:val="28"/>
          <w:szCs w:val="28"/>
        </w:rPr>
        <w:t>просоциальная</w:t>
      </w:r>
      <w:proofErr w:type="spellEnd"/>
      <w:r w:rsidRPr="0091602C">
        <w:rPr>
          <w:rFonts w:ascii="Times New Roman" w:hAnsi="Times New Roman" w:cs="Times New Roman"/>
          <w:color w:val="000000" w:themeColor="text1"/>
          <w:sz w:val="28"/>
          <w:szCs w:val="28"/>
        </w:rPr>
        <w:t xml:space="preserve"> стратегия. По ней набрано 21,29 баллов, что входит в интервал 22-25 и обозначают среднюю выраженность данной стратегии.</w:t>
      </w:r>
    </w:p>
    <w:p w14:paraId="3984AF47" w14:textId="77777777" w:rsidR="002F6F65" w:rsidRPr="0091602C" w:rsidRDefault="007F17E2" w:rsidP="007C5FA7">
      <w:pPr>
        <w:pStyle w:val="a4"/>
        <w:numPr>
          <w:ilvl w:val="0"/>
          <w:numId w:val="12"/>
        </w:numPr>
        <w:spacing w:after="0" w:line="360" w:lineRule="auto"/>
        <w:ind w:left="0"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Осторожные действия.</w:t>
      </w:r>
      <w:r w:rsidR="00CB6661" w:rsidRPr="0091602C">
        <w:rPr>
          <w:rFonts w:ascii="Times New Roman" w:hAnsi="Times New Roman" w:cs="Times New Roman"/>
          <w:color w:val="000000" w:themeColor="text1"/>
          <w:sz w:val="28"/>
          <w:szCs w:val="28"/>
        </w:rPr>
        <w:t xml:space="preserve"> Это пассивная стратегия преодоления.</w:t>
      </w:r>
      <w:r w:rsidRPr="0091602C">
        <w:rPr>
          <w:rFonts w:ascii="Times New Roman" w:hAnsi="Times New Roman" w:cs="Times New Roman"/>
          <w:color w:val="000000" w:themeColor="text1"/>
          <w:sz w:val="28"/>
          <w:szCs w:val="28"/>
        </w:rPr>
        <w:t xml:space="preserve"> По ней набрано 20,51 балл</w:t>
      </w:r>
      <w:r w:rsidR="00CB6661" w:rsidRPr="0091602C">
        <w:rPr>
          <w:rFonts w:ascii="Times New Roman" w:hAnsi="Times New Roman" w:cs="Times New Roman"/>
          <w:color w:val="000000" w:themeColor="text1"/>
          <w:sz w:val="28"/>
          <w:szCs w:val="28"/>
        </w:rPr>
        <w:t xml:space="preserve">ов. Это означает среднюю выраженность данной модели поведения, так как попадает в диапазон 18-23. </w:t>
      </w:r>
    </w:p>
    <w:p w14:paraId="49528178" w14:textId="77777777" w:rsidR="002F6F65" w:rsidRPr="0091602C" w:rsidRDefault="00CB6661" w:rsidP="007C5FA7">
      <w:pPr>
        <w:pStyle w:val="a4"/>
        <w:numPr>
          <w:ilvl w:val="0"/>
          <w:numId w:val="12"/>
        </w:numPr>
        <w:spacing w:after="0" w:line="360" w:lineRule="auto"/>
        <w:ind w:left="0"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Непрямые действия. Это непрямая стратегия преодоления. По ней набрано 19,88 баллов. Полученное значение попадает в промежуток 17-23, это среднее значение.</w:t>
      </w:r>
    </w:p>
    <w:p w14:paraId="76440C15" w14:textId="77777777" w:rsidR="002F6F65" w:rsidRPr="0091602C" w:rsidRDefault="00E324B5" w:rsidP="007C5FA7">
      <w:pPr>
        <w:pStyle w:val="a4"/>
        <w:numPr>
          <w:ilvl w:val="0"/>
          <w:numId w:val="12"/>
        </w:numPr>
        <w:spacing w:after="0" w:line="360" w:lineRule="auto"/>
        <w:ind w:left="0"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lastRenderedPageBreak/>
        <w:t>Импульсивные действия. Это прямая модель преодоления. Набрано в среднем 19,17 баллов, что попадает в средний промежуток от 16-19.</w:t>
      </w:r>
    </w:p>
    <w:p w14:paraId="38FCC972" w14:textId="77777777" w:rsidR="002F6F65" w:rsidRPr="0091602C" w:rsidRDefault="00CB6661" w:rsidP="007C5FA7">
      <w:pPr>
        <w:pStyle w:val="a4"/>
        <w:numPr>
          <w:ilvl w:val="0"/>
          <w:numId w:val="12"/>
        </w:numPr>
        <w:spacing w:after="0" w:line="360" w:lineRule="auto"/>
        <w:ind w:left="0"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 xml:space="preserve">Избегание. Пассивная стратегия преодоления. Набрано </w:t>
      </w:r>
      <w:r w:rsidR="00E324B5" w:rsidRPr="0091602C">
        <w:rPr>
          <w:rFonts w:ascii="Times New Roman" w:hAnsi="Times New Roman" w:cs="Times New Roman"/>
          <w:color w:val="000000" w:themeColor="text1"/>
          <w:sz w:val="28"/>
          <w:szCs w:val="28"/>
        </w:rPr>
        <w:t xml:space="preserve">18,88 </w:t>
      </w:r>
      <w:r w:rsidRPr="0091602C">
        <w:rPr>
          <w:rFonts w:ascii="Times New Roman" w:hAnsi="Times New Roman" w:cs="Times New Roman"/>
          <w:color w:val="000000" w:themeColor="text1"/>
          <w:sz w:val="28"/>
          <w:szCs w:val="28"/>
        </w:rPr>
        <w:t>баллов, попадает в высокий промежуток в</w:t>
      </w:r>
      <w:r w:rsidR="00E324B5" w:rsidRPr="0091602C">
        <w:rPr>
          <w:rFonts w:ascii="Times New Roman" w:hAnsi="Times New Roman" w:cs="Times New Roman"/>
          <w:color w:val="000000" w:themeColor="text1"/>
          <w:sz w:val="28"/>
          <w:szCs w:val="28"/>
        </w:rPr>
        <w:t>ы</w:t>
      </w:r>
      <w:r w:rsidRPr="0091602C">
        <w:rPr>
          <w:rFonts w:ascii="Times New Roman" w:hAnsi="Times New Roman" w:cs="Times New Roman"/>
          <w:color w:val="000000" w:themeColor="text1"/>
          <w:sz w:val="28"/>
          <w:szCs w:val="28"/>
        </w:rPr>
        <w:t>раженности 18-30.</w:t>
      </w:r>
    </w:p>
    <w:p w14:paraId="201A9979" w14:textId="77777777" w:rsidR="002F6F65" w:rsidRPr="0091602C" w:rsidRDefault="00E324B5" w:rsidP="007C5FA7">
      <w:pPr>
        <w:pStyle w:val="a4"/>
        <w:numPr>
          <w:ilvl w:val="0"/>
          <w:numId w:val="12"/>
        </w:numPr>
        <w:spacing w:after="0" w:line="360" w:lineRule="auto"/>
        <w:ind w:left="0"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Агрессивные действия. Это асоциальная стратегия. Набрано 18,51 и согласно таблице – это среднее значение (14-18).</w:t>
      </w:r>
    </w:p>
    <w:p w14:paraId="02F2FF00" w14:textId="662B2440" w:rsidR="00E324B5" w:rsidRPr="0091602C" w:rsidRDefault="00E324B5" w:rsidP="007C5FA7">
      <w:pPr>
        <w:pStyle w:val="a4"/>
        <w:numPr>
          <w:ilvl w:val="0"/>
          <w:numId w:val="12"/>
        </w:numPr>
        <w:spacing w:after="0" w:line="360" w:lineRule="auto"/>
        <w:ind w:left="0" w:firstLine="709"/>
        <w:jc w:val="both"/>
        <w:rPr>
          <w:rFonts w:ascii="Times New Roman" w:hAnsi="Times New Roman" w:cs="Times New Roman"/>
          <w:color w:val="000000" w:themeColor="text1"/>
          <w:sz w:val="28"/>
          <w:szCs w:val="28"/>
        </w:rPr>
      </w:pPr>
      <w:r w:rsidRPr="0091602C">
        <w:rPr>
          <w:rFonts w:ascii="Times New Roman" w:hAnsi="Times New Roman" w:cs="Times New Roman"/>
          <w:color w:val="000000" w:themeColor="text1"/>
          <w:sz w:val="28"/>
          <w:szCs w:val="28"/>
        </w:rPr>
        <w:t>Асоциальные действия. Это асоциальная стратегия. По ней набрано меньше всего баллов – 18. Это значение попадает в средний промежуток значений от 15 до 19.</w:t>
      </w:r>
    </w:p>
    <w:p w14:paraId="4C2DDD72" w14:textId="32E1B89D" w:rsidR="00E324B5" w:rsidRPr="0091602C" w:rsidRDefault="00E324B5" w:rsidP="007C5FA7">
      <w:pPr>
        <w:spacing w:after="0" w:line="360" w:lineRule="auto"/>
        <w:ind w:firstLine="709"/>
        <w:jc w:val="both"/>
        <w:rPr>
          <w:rFonts w:ascii="Times New Roman" w:hAnsi="Times New Roman" w:cs="Times New Roman"/>
          <w:color w:val="000000" w:themeColor="text1"/>
          <w:sz w:val="28"/>
          <w:szCs w:val="28"/>
        </w:rPr>
      </w:pPr>
      <w:r w:rsidRPr="0091602C">
        <w:rPr>
          <w:rFonts w:ascii="Times New Roman" w:hAnsi="Times New Roman" w:cs="Times New Roman"/>
          <w:sz w:val="28"/>
          <w:szCs w:val="28"/>
        </w:rPr>
        <w:t>У школьников ИК=</w:t>
      </w:r>
      <w:r w:rsidR="000D1EA6" w:rsidRPr="0091602C">
        <w:rPr>
          <w:rFonts w:ascii="Times New Roman" w:hAnsi="Times New Roman" w:cs="Times New Roman"/>
          <w:sz w:val="28"/>
          <w:szCs w:val="28"/>
        </w:rPr>
        <w:t>1,17. Это высокая конструктивность. Характеризуется активным преодолением.</w:t>
      </w:r>
    </w:p>
    <w:p w14:paraId="2789CC12" w14:textId="6962F897" w:rsidR="00A36F4A" w:rsidRPr="0091602C" w:rsidRDefault="0099031A"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t>Результаты по «т</w:t>
      </w:r>
      <w:r w:rsidR="00BC0A2E" w:rsidRPr="0091602C">
        <w:rPr>
          <w:rFonts w:ascii="Times New Roman" w:hAnsi="Times New Roman" w:cs="Times New Roman"/>
          <w:sz w:val="28"/>
          <w:szCs w:val="28"/>
        </w:rPr>
        <w:t>ест</w:t>
      </w:r>
      <w:r w:rsidRPr="0091602C">
        <w:rPr>
          <w:rFonts w:ascii="Times New Roman" w:hAnsi="Times New Roman" w:cs="Times New Roman"/>
          <w:sz w:val="28"/>
          <w:szCs w:val="28"/>
        </w:rPr>
        <w:t xml:space="preserve"> жизнестойкость»</w:t>
      </w:r>
      <w:r w:rsidR="00977809" w:rsidRPr="0091602C">
        <w:rPr>
          <w:rFonts w:ascii="Times New Roman" w:hAnsi="Times New Roman" w:cs="Times New Roman"/>
          <w:sz w:val="28"/>
          <w:szCs w:val="28"/>
        </w:rPr>
        <w:t xml:space="preserve"> у студентов</w:t>
      </w:r>
      <w:r w:rsidRPr="0091602C">
        <w:rPr>
          <w:rFonts w:ascii="Times New Roman" w:hAnsi="Times New Roman" w:cs="Times New Roman"/>
          <w:sz w:val="28"/>
          <w:szCs w:val="28"/>
        </w:rPr>
        <w:t xml:space="preserve">: </w:t>
      </w:r>
    </w:p>
    <w:p w14:paraId="4B01AEDC" w14:textId="3E824B26" w:rsidR="00A36F4A" w:rsidRPr="0091602C" w:rsidRDefault="00AF70C8"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По шкале «вовлечённость» набрано в среднем 34,63 балла. Это значение ниже среднего (37,64), но стандартное отклонение равно 8,08, поэтому полученное нами значение допустимо. Вовлеченность, по определению автора, определяется как «убежденность в том, что вовлеченность в происходящее дает максимальный шанс найти нечто стоящее и интересное для личности». Человек с развитым компонентом вовлеченности получает удовольствие от собственной деятельности. В противоположность этому, отсутствие подобной убежденности порождает чувство </w:t>
      </w:r>
      <w:proofErr w:type="spellStart"/>
      <w:r w:rsidRPr="0091602C">
        <w:rPr>
          <w:rFonts w:ascii="Times New Roman" w:hAnsi="Times New Roman" w:cs="Times New Roman"/>
          <w:sz w:val="28"/>
          <w:szCs w:val="28"/>
        </w:rPr>
        <w:t>отвергнутости</w:t>
      </w:r>
      <w:proofErr w:type="spellEnd"/>
      <w:r w:rsidRPr="0091602C">
        <w:rPr>
          <w:rFonts w:ascii="Times New Roman" w:hAnsi="Times New Roman" w:cs="Times New Roman"/>
          <w:sz w:val="28"/>
          <w:szCs w:val="28"/>
        </w:rPr>
        <w:t>, ощущение себя «вне» жизни.</w:t>
      </w:r>
      <w:r w:rsidR="001A019B" w:rsidRPr="0091602C">
        <w:rPr>
          <w:rFonts w:ascii="Times New Roman" w:hAnsi="Times New Roman" w:cs="Times New Roman"/>
          <w:sz w:val="28"/>
          <w:szCs w:val="28"/>
        </w:rPr>
        <w:t xml:space="preserve"> </w:t>
      </w:r>
    </w:p>
    <w:p w14:paraId="142B4D14" w14:textId="77777777" w:rsidR="00A36F4A" w:rsidRPr="0091602C" w:rsidRDefault="001A019B"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По шкале «контроль» набрано 28,07 баллов. </w:t>
      </w:r>
      <w:r w:rsidR="00A36F4A" w:rsidRPr="0091602C">
        <w:rPr>
          <w:rFonts w:ascii="Times New Roman" w:hAnsi="Times New Roman" w:cs="Times New Roman"/>
          <w:sz w:val="28"/>
          <w:szCs w:val="28"/>
        </w:rPr>
        <w:t>Это значение также ниже среднего, но допустимое, так как стандартное отклонение равно 8,43. Контроль представляет собой убежденность в том, что борьба позволяет повлиять на результат происходящего, пусть даже это влияние не абсолютно и успех не гарантирован. Противоположность этому - ощущение собственной беспомощности. Человек с сильно развитым компонентом контроля ощущает, что сам выбирает собственную деятельность, свой путь.</w:t>
      </w:r>
    </w:p>
    <w:p w14:paraId="0740B142" w14:textId="259D2472" w:rsidR="00A36F4A" w:rsidRDefault="00A36F4A" w:rsidP="007C5FA7">
      <w:pPr>
        <w:spacing w:after="0" w:line="360" w:lineRule="auto"/>
        <w:ind w:firstLine="709"/>
        <w:jc w:val="both"/>
        <w:rPr>
          <w:rFonts w:ascii="Times New Roman" w:hAnsi="Times New Roman" w:cs="Times New Roman"/>
          <w:sz w:val="28"/>
          <w:szCs w:val="28"/>
        </w:rPr>
      </w:pPr>
      <w:r w:rsidRPr="0091602C">
        <w:rPr>
          <w:rFonts w:ascii="Times New Roman" w:hAnsi="Times New Roman" w:cs="Times New Roman"/>
          <w:sz w:val="28"/>
          <w:szCs w:val="28"/>
        </w:rPr>
        <w:lastRenderedPageBreak/>
        <w:t xml:space="preserve">И, наконец, по шкале 3 </w:t>
      </w:r>
      <w:r w:rsidR="00525407" w:rsidRPr="0091602C">
        <w:rPr>
          <w:rFonts w:ascii="Times New Roman" w:hAnsi="Times New Roman" w:cs="Times New Roman"/>
          <w:sz w:val="28"/>
          <w:szCs w:val="28"/>
        </w:rPr>
        <w:t xml:space="preserve">«принятие риска» </w:t>
      </w:r>
      <w:r w:rsidRPr="0091602C">
        <w:rPr>
          <w:rFonts w:ascii="Times New Roman" w:hAnsi="Times New Roman" w:cs="Times New Roman"/>
          <w:sz w:val="28"/>
          <w:szCs w:val="28"/>
        </w:rPr>
        <w:t>набрано 17,1 баллов. Этот показатель выше среднего (13,91). Принятие риска -</w:t>
      </w:r>
      <w:r w:rsidRPr="00A36F4A">
        <w:rPr>
          <w:rFonts w:ascii="Times New Roman" w:hAnsi="Times New Roman" w:cs="Times New Roman"/>
          <w:sz w:val="28"/>
          <w:szCs w:val="28"/>
        </w:rPr>
        <w:t xml:space="preserve"> убежденность человека в том, что все то, что с ним случается, способствует его развитию за счет знаний, извлекаемых из опыта, - неважно, позитивного или негативного. Человек, рассматривающий жизнь как способ приобретения опыта, готов действовать в отсутствие надежных гарантий успеха, на свой страх и риск, считая стремление к простому комфорту и безопасности обедняющим жизнь личности. В основе принятия риска лежит идея развития через активное усвоение знаний из опыта и последующее их использование.</w:t>
      </w:r>
    </w:p>
    <w:p w14:paraId="25F67D3D" w14:textId="77777777" w:rsidR="00DA3CC5" w:rsidRDefault="00DF2304" w:rsidP="007C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Жизнестойкость и её компоненты, по мнению </w:t>
      </w:r>
      <w:proofErr w:type="spellStart"/>
      <w:r>
        <w:rPr>
          <w:rFonts w:ascii="Times New Roman" w:hAnsi="Times New Roman" w:cs="Times New Roman"/>
          <w:sz w:val="28"/>
          <w:szCs w:val="28"/>
        </w:rPr>
        <w:t>Мадди</w:t>
      </w:r>
      <w:proofErr w:type="spellEnd"/>
      <w:r>
        <w:rPr>
          <w:rFonts w:ascii="Times New Roman" w:hAnsi="Times New Roman" w:cs="Times New Roman"/>
          <w:sz w:val="28"/>
          <w:szCs w:val="28"/>
        </w:rPr>
        <w:t xml:space="preserve">, развиваются в детстве и немного в подростковом возрасте. Их развитие зависит от родителей и их отношений с ребёнком. Например, для развития «вовлечённости» важно поддержка, одобрение и принятие со стороны родителей. Для развития «контроля» важна поддержка активности ребёнка и его стремление справится со сложностями. И для развития «принятие риска» важна неоднородность и изменчивость среды, а также </w:t>
      </w:r>
      <w:r w:rsidR="00DA3CC5">
        <w:rPr>
          <w:rFonts w:ascii="Times New Roman" w:hAnsi="Times New Roman" w:cs="Times New Roman"/>
          <w:sz w:val="28"/>
          <w:szCs w:val="28"/>
        </w:rPr>
        <w:t>богатство впечатлений.</w:t>
      </w:r>
    </w:p>
    <w:p w14:paraId="467A6793" w14:textId="69431B21" w:rsidR="00DF2304" w:rsidRDefault="00DA3CC5" w:rsidP="007C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три компонента жизнестойкости важны для общей жизнеспособности и сохранения здоровья человека. </w:t>
      </w:r>
      <w:r w:rsidR="00DF2304">
        <w:rPr>
          <w:rFonts w:ascii="Times New Roman" w:hAnsi="Times New Roman" w:cs="Times New Roman"/>
          <w:sz w:val="28"/>
          <w:szCs w:val="28"/>
        </w:rPr>
        <w:t xml:space="preserve"> </w:t>
      </w:r>
    </w:p>
    <w:p w14:paraId="531F0DC3" w14:textId="70770EA0" w:rsidR="001A019B" w:rsidRPr="00CC1E85" w:rsidRDefault="00A36F4A" w:rsidP="007C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жизнестойкость группы испытуемых составила </w:t>
      </w:r>
      <w:r w:rsidR="008437FC">
        <w:rPr>
          <w:rFonts w:ascii="Times New Roman" w:hAnsi="Times New Roman" w:cs="Times New Roman"/>
          <w:sz w:val="28"/>
          <w:szCs w:val="28"/>
        </w:rPr>
        <w:t xml:space="preserve">79,8 баллов, что немного ниже среднего – 80,72 </w:t>
      </w:r>
      <w:r w:rsidR="008437FC" w:rsidRPr="00CC1E85">
        <w:rPr>
          <w:rFonts w:ascii="Times New Roman" w:hAnsi="Times New Roman" w:cs="Times New Roman"/>
          <w:sz w:val="28"/>
          <w:szCs w:val="28"/>
        </w:rPr>
        <w:t>балла. Стандартное отклонение по тесту составляет 18,53 балла, значит можно сказать, что жизнестойкость у группы в норме.</w:t>
      </w:r>
    </w:p>
    <w:p w14:paraId="1ADD9403" w14:textId="20C4311D" w:rsidR="00977809" w:rsidRPr="00CC1E85" w:rsidRDefault="00977809" w:rsidP="007C5FA7">
      <w:pPr>
        <w:spacing w:after="0" w:line="360" w:lineRule="auto"/>
        <w:ind w:firstLine="709"/>
        <w:jc w:val="both"/>
        <w:rPr>
          <w:rFonts w:ascii="Times New Roman" w:hAnsi="Times New Roman" w:cs="Times New Roman"/>
          <w:sz w:val="28"/>
          <w:szCs w:val="28"/>
        </w:rPr>
      </w:pPr>
      <w:r w:rsidRPr="00CC1E85">
        <w:rPr>
          <w:rFonts w:ascii="Times New Roman" w:hAnsi="Times New Roman" w:cs="Times New Roman"/>
          <w:sz w:val="28"/>
          <w:szCs w:val="28"/>
        </w:rPr>
        <w:t>Результаты «тест</w:t>
      </w:r>
      <w:r w:rsidR="00CA5400" w:rsidRPr="00CC1E85">
        <w:rPr>
          <w:rFonts w:ascii="Times New Roman" w:hAnsi="Times New Roman" w:cs="Times New Roman"/>
          <w:sz w:val="28"/>
          <w:szCs w:val="28"/>
        </w:rPr>
        <w:t>а</w:t>
      </w:r>
      <w:r w:rsidRPr="00CC1E85">
        <w:rPr>
          <w:rFonts w:ascii="Times New Roman" w:hAnsi="Times New Roman" w:cs="Times New Roman"/>
          <w:sz w:val="28"/>
          <w:szCs w:val="28"/>
        </w:rPr>
        <w:t xml:space="preserve"> жизнестойкост</w:t>
      </w:r>
      <w:r w:rsidR="00CA5400" w:rsidRPr="00CC1E85">
        <w:rPr>
          <w:rFonts w:ascii="Times New Roman" w:hAnsi="Times New Roman" w:cs="Times New Roman"/>
          <w:sz w:val="28"/>
          <w:szCs w:val="28"/>
        </w:rPr>
        <w:t>и</w:t>
      </w:r>
      <w:r w:rsidRPr="00CC1E85">
        <w:rPr>
          <w:rFonts w:ascii="Times New Roman" w:hAnsi="Times New Roman" w:cs="Times New Roman"/>
          <w:sz w:val="28"/>
          <w:szCs w:val="28"/>
        </w:rPr>
        <w:t>» у школьников:</w:t>
      </w:r>
    </w:p>
    <w:p w14:paraId="3BAB9296" w14:textId="7560726B" w:rsidR="000D1EA6" w:rsidRDefault="000D1EA6" w:rsidP="007C5FA7">
      <w:pPr>
        <w:spacing w:after="0" w:line="360" w:lineRule="auto"/>
        <w:ind w:firstLine="709"/>
        <w:jc w:val="both"/>
        <w:rPr>
          <w:rFonts w:ascii="Times New Roman" w:hAnsi="Times New Roman" w:cs="Times New Roman"/>
          <w:sz w:val="28"/>
          <w:szCs w:val="28"/>
        </w:rPr>
      </w:pPr>
      <w:r w:rsidRPr="00CC1E85">
        <w:rPr>
          <w:rFonts w:ascii="Times New Roman" w:hAnsi="Times New Roman" w:cs="Times New Roman"/>
          <w:sz w:val="28"/>
          <w:szCs w:val="28"/>
        </w:rPr>
        <w:t>По шкале «вовлечённость» набрано в среднем 26,66 балла. Полученное значение ниже среднего</w:t>
      </w:r>
      <w:r w:rsidR="00CC1E85" w:rsidRPr="00CC1E85">
        <w:rPr>
          <w:rFonts w:ascii="Times New Roman" w:hAnsi="Times New Roman" w:cs="Times New Roman"/>
          <w:sz w:val="28"/>
          <w:szCs w:val="28"/>
        </w:rPr>
        <w:t xml:space="preserve"> (37,64)</w:t>
      </w:r>
      <w:r w:rsidRPr="00CC1E85">
        <w:rPr>
          <w:rFonts w:ascii="Times New Roman" w:hAnsi="Times New Roman" w:cs="Times New Roman"/>
          <w:sz w:val="28"/>
          <w:szCs w:val="28"/>
        </w:rPr>
        <w:t>.</w:t>
      </w:r>
    </w:p>
    <w:p w14:paraId="32BCB2C6" w14:textId="7F4FCBAF" w:rsidR="000D1EA6" w:rsidRDefault="000D1EA6" w:rsidP="007C5FA7">
      <w:pPr>
        <w:spacing w:after="0" w:line="360" w:lineRule="auto"/>
        <w:ind w:firstLine="709"/>
        <w:jc w:val="both"/>
        <w:rPr>
          <w:rFonts w:ascii="Times New Roman" w:hAnsi="Times New Roman" w:cs="Times New Roman"/>
          <w:sz w:val="28"/>
          <w:szCs w:val="28"/>
        </w:rPr>
      </w:pPr>
      <w:r w:rsidRPr="00A36F4A">
        <w:rPr>
          <w:rFonts w:ascii="Times New Roman" w:hAnsi="Times New Roman" w:cs="Times New Roman"/>
          <w:sz w:val="28"/>
          <w:szCs w:val="28"/>
        </w:rPr>
        <w:t>По шкале «контроль» набрано 2</w:t>
      </w:r>
      <w:r>
        <w:rPr>
          <w:rFonts w:ascii="Times New Roman" w:hAnsi="Times New Roman" w:cs="Times New Roman"/>
          <w:sz w:val="28"/>
          <w:szCs w:val="28"/>
        </w:rPr>
        <w:t>3,98</w:t>
      </w:r>
      <w:r w:rsidRPr="00A36F4A">
        <w:rPr>
          <w:rFonts w:ascii="Times New Roman" w:hAnsi="Times New Roman" w:cs="Times New Roman"/>
          <w:sz w:val="28"/>
          <w:szCs w:val="28"/>
        </w:rPr>
        <w:t xml:space="preserve"> баллов</w:t>
      </w:r>
      <w:r w:rsidR="00CC1E85">
        <w:rPr>
          <w:rFonts w:ascii="Times New Roman" w:hAnsi="Times New Roman" w:cs="Times New Roman"/>
          <w:sz w:val="28"/>
          <w:szCs w:val="28"/>
        </w:rPr>
        <w:t>, можно отнести к среднему (29,17 со стандартным отклонением в 8,43).</w:t>
      </w:r>
    </w:p>
    <w:p w14:paraId="521D0981" w14:textId="569CBB9F" w:rsidR="000D1EA6" w:rsidRDefault="000D1EA6" w:rsidP="007C5FA7">
      <w:pPr>
        <w:spacing w:after="0" w:line="360" w:lineRule="auto"/>
        <w:ind w:firstLine="709"/>
        <w:jc w:val="both"/>
        <w:rPr>
          <w:rFonts w:ascii="Times New Roman" w:hAnsi="Times New Roman" w:cs="Times New Roman"/>
          <w:sz w:val="28"/>
          <w:szCs w:val="28"/>
        </w:rPr>
      </w:pPr>
      <w:r w:rsidRPr="00A36F4A">
        <w:rPr>
          <w:rFonts w:ascii="Times New Roman" w:hAnsi="Times New Roman" w:cs="Times New Roman"/>
          <w:sz w:val="28"/>
          <w:szCs w:val="28"/>
        </w:rPr>
        <w:t xml:space="preserve">И, наконец, по шкале </w:t>
      </w:r>
      <w:r>
        <w:rPr>
          <w:rFonts w:ascii="Times New Roman" w:hAnsi="Times New Roman" w:cs="Times New Roman"/>
          <w:sz w:val="28"/>
          <w:szCs w:val="28"/>
        </w:rPr>
        <w:t xml:space="preserve">«принятие риска» </w:t>
      </w:r>
      <w:r w:rsidRPr="00A36F4A">
        <w:rPr>
          <w:rFonts w:ascii="Times New Roman" w:hAnsi="Times New Roman" w:cs="Times New Roman"/>
          <w:sz w:val="28"/>
          <w:szCs w:val="28"/>
        </w:rPr>
        <w:t xml:space="preserve">набрано </w:t>
      </w:r>
      <w:r>
        <w:rPr>
          <w:rFonts w:ascii="Times New Roman" w:hAnsi="Times New Roman" w:cs="Times New Roman"/>
          <w:sz w:val="28"/>
          <w:szCs w:val="28"/>
        </w:rPr>
        <w:t>14,51</w:t>
      </w:r>
      <w:r w:rsidRPr="00A36F4A">
        <w:rPr>
          <w:rFonts w:ascii="Times New Roman" w:hAnsi="Times New Roman" w:cs="Times New Roman"/>
          <w:sz w:val="28"/>
          <w:szCs w:val="28"/>
        </w:rPr>
        <w:t xml:space="preserve"> баллов.</w:t>
      </w:r>
      <w:r w:rsidR="00CC1E85">
        <w:rPr>
          <w:rFonts w:ascii="Times New Roman" w:hAnsi="Times New Roman" w:cs="Times New Roman"/>
          <w:sz w:val="28"/>
          <w:szCs w:val="28"/>
        </w:rPr>
        <w:t xml:space="preserve"> Это среднее значение (13,91 со стандартным отклонением 4,39).</w:t>
      </w:r>
    </w:p>
    <w:p w14:paraId="5E13C1D0" w14:textId="79774C41" w:rsidR="000D1EA6" w:rsidRDefault="000D1EA6" w:rsidP="007C5F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Общая </w:t>
      </w:r>
      <w:r w:rsidRPr="00CC1E85">
        <w:rPr>
          <w:rFonts w:ascii="Times New Roman" w:hAnsi="Times New Roman" w:cs="Times New Roman"/>
          <w:sz w:val="28"/>
          <w:szCs w:val="28"/>
        </w:rPr>
        <w:t>жизнестойкость группы испытуемых составила 65,15 баллов</w:t>
      </w:r>
      <w:r w:rsidR="00CC1E85" w:rsidRPr="00F3487B">
        <w:rPr>
          <w:rFonts w:ascii="Times New Roman" w:hAnsi="Times New Roman" w:cs="Times New Roman"/>
          <w:sz w:val="28"/>
          <w:szCs w:val="28"/>
        </w:rPr>
        <w:t>. Это среднее значение (80,72 и стандартное отклонение 18,53).</w:t>
      </w:r>
    </w:p>
    <w:p w14:paraId="6744D889" w14:textId="77777777" w:rsidR="00441F59" w:rsidRDefault="00441F59" w:rsidP="007C5FA7">
      <w:pPr>
        <w:spacing w:after="0" w:line="360" w:lineRule="auto"/>
        <w:ind w:firstLine="709"/>
        <w:jc w:val="both"/>
        <w:rPr>
          <w:rFonts w:ascii="Times New Roman" w:hAnsi="Times New Roman" w:cs="Times New Roman"/>
          <w:sz w:val="28"/>
          <w:szCs w:val="28"/>
        </w:rPr>
      </w:pPr>
    </w:p>
    <w:p w14:paraId="3D182FC3" w14:textId="77777777" w:rsidR="00DA3B37" w:rsidRPr="00F3487B" w:rsidRDefault="00DA3B37" w:rsidP="00DA3B37">
      <w:pPr>
        <w:spacing w:before="30" w:after="30" w:line="360" w:lineRule="auto"/>
        <w:ind w:right="567"/>
        <w:jc w:val="both"/>
        <w:rPr>
          <w:rFonts w:ascii="Times New Roman" w:hAnsi="Times New Roman" w:cs="Times New Roman"/>
          <w:b/>
          <w:bCs/>
          <w:sz w:val="28"/>
          <w:szCs w:val="28"/>
        </w:rPr>
      </w:pPr>
    </w:p>
    <w:p w14:paraId="56D327E6" w14:textId="6E102947" w:rsidR="00977809" w:rsidRDefault="00977809" w:rsidP="00A13F60">
      <w:pPr>
        <w:spacing w:before="30" w:after="30" w:line="360" w:lineRule="auto"/>
        <w:ind w:right="567" w:firstLine="284"/>
        <w:jc w:val="center"/>
        <w:rPr>
          <w:rFonts w:ascii="Times New Roman" w:hAnsi="Times New Roman" w:cs="Times New Roman"/>
          <w:b/>
          <w:bCs/>
          <w:sz w:val="28"/>
          <w:szCs w:val="28"/>
        </w:rPr>
      </w:pPr>
      <w:r w:rsidRPr="00F3487B">
        <w:rPr>
          <w:rFonts w:ascii="Times New Roman" w:hAnsi="Times New Roman" w:cs="Times New Roman"/>
          <w:b/>
          <w:bCs/>
          <w:sz w:val="28"/>
          <w:szCs w:val="28"/>
        </w:rPr>
        <w:t xml:space="preserve">2.3 Сравнение жизнестойкости </w:t>
      </w:r>
      <w:r w:rsidR="00F3487B" w:rsidRPr="00F3487B">
        <w:rPr>
          <w:rFonts w:ascii="Times New Roman" w:hAnsi="Times New Roman" w:cs="Times New Roman"/>
          <w:b/>
          <w:bCs/>
          <w:sz w:val="28"/>
          <w:szCs w:val="28"/>
        </w:rPr>
        <w:t xml:space="preserve">и копинг-стратегий </w:t>
      </w:r>
      <w:r w:rsidRPr="00F3487B">
        <w:rPr>
          <w:rFonts w:ascii="Times New Roman" w:hAnsi="Times New Roman" w:cs="Times New Roman"/>
          <w:b/>
          <w:bCs/>
          <w:sz w:val="28"/>
          <w:szCs w:val="28"/>
        </w:rPr>
        <w:t>у школьников и студентов</w:t>
      </w:r>
    </w:p>
    <w:p w14:paraId="1F1B7CE4" w14:textId="77777777" w:rsidR="003F1F5B" w:rsidRPr="00F3487B" w:rsidRDefault="003F1F5B" w:rsidP="00A13F60">
      <w:pPr>
        <w:spacing w:before="30" w:after="30" w:line="360" w:lineRule="auto"/>
        <w:ind w:right="567" w:firstLine="284"/>
        <w:jc w:val="center"/>
        <w:rPr>
          <w:rFonts w:ascii="Times New Roman" w:hAnsi="Times New Roman" w:cs="Times New Roman"/>
          <w:b/>
          <w:bCs/>
          <w:sz w:val="28"/>
          <w:szCs w:val="28"/>
        </w:rPr>
      </w:pPr>
    </w:p>
    <w:p w14:paraId="09EE948A" w14:textId="7C92FADC" w:rsidR="009A5942" w:rsidRDefault="00896BE1" w:rsidP="003F1F5B">
      <w:pPr>
        <w:spacing w:before="30" w:after="30" w:line="360" w:lineRule="auto"/>
        <w:ind w:right="567" w:firstLine="709"/>
        <w:jc w:val="both"/>
        <w:rPr>
          <w:rFonts w:ascii="Times New Roman" w:hAnsi="Times New Roman" w:cs="Times New Roman"/>
          <w:sz w:val="28"/>
          <w:szCs w:val="28"/>
        </w:rPr>
      </w:pPr>
      <w:r>
        <w:rPr>
          <w:rFonts w:ascii="Times New Roman" w:hAnsi="Times New Roman" w:cs="Times New Roman"/>
          <w:sz w:val="28"/>
          <w:szCs w:val="28"/>
        </w:rPr>
        <w:t xml:space="preserve">Для статистической обработки результатов был использован критерий Манна-Уитни. </w:t>
      </w:r>
    </w:p>
    <w:p w14:paraId="360ACFBB" w14:textId="05E6DE24" w:rsidR="00F3487B" w:rsidRPr="003E5C80" w:rsidRDefault="00F3487B" w:rsidP="00F3487B">
      <w:pPr>
        <w:spacing w:line="360" w:lineRule="auto"/>
        <w:jc w:val="right"/>
        <w:rPr>
          <w:rFonts w:ascii="Times New Roman" w:hAnsi="Times New Roman" w:cs="Times New Roman"/>
          <w:sz w:val="28"/>
          <w:szCs w:val="28"/>
        </w:rPr>
      </w:pPr>
      <w:r w:rsidRPr="003E5C80">
        <w:rPr>
          <w:rFonts w:ascii="Times New Roman" w:hAnsi="Times New Roman" w:cs="Times New Roman"/>
          <w:sz w:val="28"/>
          <w:szCs w:val="28"/>
        </w:rPr>
        <w:t xml:space="preserve">Таблица </w:t>
      </w:r>
      <w:r w:rsidR="00DA3B37">
        <w:rPr>
          <w:rFonts w:ascii="Times New Roman" w:hAnsi="Times New Roman" w:cs="Times New Roman"/>
          <w:sz w:val="28"/>
          <w:szCs w:val="28"/>
        </w:rPr>
        <w:t>1</w:t>
      </w:r>
    </w:p>
    <w:p w14:paraId="18BFE02C" w14:textId="36692CF4" w:rsidR="00F3487B" w:rsidRDefault="00775A6A" w:rsidP="00F3487B">
      <w:pPr>
        <w:spacing w:line="360" w:lineRule="auto"/>
        <w:jc w:val="center"/>
        <w:rPr>
          <w:rFonts w:ascii="Times New Roman" w:hAnsi="Times New Roman" w:cs="Times New Roman"/>
          <w:sz w:val="28"/>
          <w:szCs w:val="28"/>
        </w:rPr>
      </w:pPr>
      <w:r>
        <w:rPr>
          <w:rFonts w:ascii="Times New Roman" w:hAnsi="Times New Roman" w:cs="Times New Roman"/>
          <w:sz w:val="28"/>
          <w:szCs w:val="28"/>
        </w:rPr>
        <w:t>Сравнение копинг-стратегий и жизнестойкости у школьников и студентов</w:t>
      </w:r>
    </w:p>
    <w:tbl>
      <w:tblPr>
        <w:tblW w:w="6100" w:type="dxa"/>
        <w:jc w:val="center"/>
        <w:tblLook w:val="04A0" w:firstRow="1" w:lastRow="0" w:firstColumn="1" w:lastColumn="0" w:noHBand="0" w:noVBand="1"/>
      </w:tblPr>
      <w:tblGrid>
        <w:gridCol w:w="1858"/>
        <w:gridCol w:w="1426"/>
        <w:gridCol w:w="1225"/>
        <w:gridCol w:w="980"/>
        <w:gridCol w:w="1901"/>
      </w:tblGrid>
      <w:tr w:rsidR="00F3487B" w:rsidRPr="00F3487B" w14:paraId="03346B1E" w14:textId="77777777" w:rsidTr="00F3487B">
        <w:trPr>
          <w:trHeight w:val="936"/>
          <w:jc w:val="center"/>
        </w:trPr>
        <w:tc>
          <w:tcPr>
            <w:tcW w:w="1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25DB0"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Группа</w:t>
            </w:r>
          </w:p>
        </w:tc>
        <w:tc>
          <w:tcPr>
            <w:tcW w:w="955" w:type="dxa"/>
            <w:tcBorders>
              <w:top w:val="single" w:sz="4" w:space="0" w:color="auto"/>
              <w:left w:val="nil"/>
              <w:bottom w:val="single" w:sz="4" w:space="0" w:color="auto"/>
              <w:right w:val="single" w:sz="4" w:space="0" w:color="auto"/>
            </w:tcBorders>
            <w:shd w:val="clear" w:color="auto" w:fill="auto"/>
            <w:vAlign w:val="bottom"/>
            <w:hideMark/>
          </w:tcPr>
          <w:p w14:paraId="7440F86F" w14:textId="77777777" w:rsidR="00F3487B" w:rsidRPr="00F3487B" w:rsidRDefault="00F3487B" w:rsidP="00F3487B">
            <w:pPr>
              <w:spacing w:after="0" w:line="240" w:lineRule="auto"/>
              <w:jc w:val="center"/>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Средний ранг Школьники</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7B87AFCF" w14:textId="77777777" w:rsidR="00F3487B" w:rsidRPr="00F3487B" w:rsidRDefault="00F3487B" w:rsidP="00F3487B">
            <w:pPr>
              <w:spacing w:after="0" w:line="240" w:lineRule="auto"/>
              <w:jc w:val="center"/>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Средний ранг Студенты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709136" w14:textId="77777777" w:rsidR="00F3487B" w:rsidRPr="00F3487B" w:rsidRDefault="00F3487B" w:rsidP="00F3487B">
            <w:pPr>
              <w:spacing w:after="0" w:line="240" w:lineRule="auto"/>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U Манна-Уитни</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3C7F8595" w14:textId="77777777" w:rsidR="00F3487B" w:rsidRPr="00F3487B" w:rsidRDefault="00F3487B" w:rsidP="00F3487B">
            <w:pPr>
              <w:spacing w:after="0" w:line="240" w:lineRule="auto"/>
              <w:rPr>
                <w:rFonts w:ascii="Times New Roman" w:eastAsia="Times New Roman" w:hAnsi="Times New Roman" w:cs="Times New Roman"/>
                <w:sz w:val="24"/>
                <w:szCs w:val="24"/>
                <w:lang w:eastAsia="ru-RU"/>
              </w:rPr>
            </w:pPr>
            <w:proofErr w:type="spellStart"/>
            <w:r w:rsidRPr="00F3487B">
              <w:rPr>
                <w:rFonts w:ascii="Times New Roman" w:eastAsia="Times New Roman" w:hAnsi="Times New Roman" w:cs="Times New Roman"/>
                <w:sz w:val="24"/>
                <w:szCs w:val="24"/>
                <w:lang w:eastAsia="ru-RU"/>
              </w:rPr>
              <w:t>Асимп</w:t>
            </w:r>
            <w:proofErr w:type="spellEnd"/>
            <w:r w:rsidRPr="00F3487B">
              <w:rPr>
                <w:rFonts w:ascii="Times New Roman" w:eastAsia="Times New Roman" w:hAnsi="Times New Roman" w:cs="Times New Roman"/>
                <w:sz w:val="24"/>
                <w:szCs w:val="24"/>
                <w:lang w:eastAsia="ru-RU"/>
              </w:rPr>
              <w:t>. знач. (двухсторонняя)</w:t>
            </w:r>
          </w:p>
        </w:tc>
      </w:tr>
      <w:tr w:rsidR="00F3487B" w:rsidRPr="00F3487B" w14:paraId="759505BD" w14:textId="77777777" w:rsidTr="00F3487B">
        <w:trPr>
          <w:trHeight w:val="288"/>
          <w:jc w:val="center"/>
        </w:trPr>
        <w:tc>
          <w:tcPr>
            <w:tcW w:w="1740" w:type="dxa"/>
            <w:tcBorders>
              <w:top w:val="nil"/>
              <w:left w:val="single" w:sz="4" w:space="0" w:color="auto"/>
              <w:bottom w:val="single" w:sz="4" w:space="0" w:color="auto"/>
              <w:right w:val="single" w:sz="4" w:space="0" w:color="auto"/>
            </w:tcBorders>
            <w:shd w:val="clear" w:color="000000" w:fill="CCCCFF"/>
            <w:hideMark/>
          </w:tcPr>
          <w:p w14:paraId="0CFE040A"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proofErr w:type="spellStart"/>
            <w:r w:rsidRPr="00F3487B">
              <w:rPr>
                <w:rFonts w:ascii="Times New Roman" w:eastAsia="Times New Roman" w:hAnsi="Times New Roman" w:cs="Times New Roman"/>
                <w:color w:val="333399"/>
                <w:sz w:val="24"/>
                <w:szCs w:val="24"/>
                <w:lang w:eastAsia="ru-RU"/>
              </w:rPr>
              <w:t>ассертивные</w:t>
            </w:r>
            <w:proofErr w:type="spellEnd"/>
            <w:r w:rsidRPr="00F3487B">
              <w:rPr>
                <w:rFonts w:ascii="Times New Roman" w:eastAsia="Times New Roman" w:hAnsi="Times New Roman" w:cs="Times New Roman"/>
                <w:color w:val="333399"/>
                <w:sz w:val="24"/>
                <w:szCs w:val="24"/>
                <w:lang w:eastAsia="ru-RU"/>
              </w:rPr>
              <w:t xml:space="preserve"> действия</w:t>
            </w:r>
          </w:p>
        </w:tc>
        <w:tc>
          <w:tcPr>
            <w:tcW w:w="955" w:type="dxa"/>
            <w:tcBorders>
              <w:top w:val="nil"/>
              <w:left w:val="nil"/>
              <w:bottom w:val="single" w:sz="4" w:space="0" w:color="auto"/>
              <w:right w:val="single" w:sz="4" w:space="0" w:color="auto"/>
            </w:tcBorders>
            <w:shd w:val="clear" w:color="000000" w:fill="FFFFFF"/>
            <w:noWrap/>
            <w:hideMark/>
          </w:tcPr>
          <w:p w14:paraId="07EDB893"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46,55</w:t>
            </w:r>
          </w:p>
        </w:tc>
        <w:tc>
          <w:tcPr>
            <w:tcW w:w="896" w:type="dxa"/>
            <w:tcBorders>
              <w:top w:val="nil"/>
              <w:left w:val="nil"/>
              <w:bottom w:val="single" w:sz="4" w:space="0" w:color="auto"/>
              <w:right w:val="single" w:sz="4" w:space="0" w:color="auto"/>
            </w:tcBorders>
            <w:shd w:val="clear" w:color="000000" w:fill="FFFFFF"/>
            <w:noWrap/>
            <w:hideMark/>
          </w:tcPr>
          <w:p w14:paraId="45CE87B4"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36,45</w:t>
            </w:r>
          </w:p>
        </w:tc>
        <w:tc>
          <w:tcPr>
            <w:tcW w:w="960" w:type="dxa"/>
            <w:tcBorders>
              <w:top w:val="nil"/>
              <w:left w:val="nil"/>
              <w:bottom w:val="single" w:sz="4" w:space="0" w:color="auto"/>
              <w:right w:val="single" w:sz="4" w:space="0" w:color="auto"/>
            </w:tcBorders>
            <w:shd w:val="clear" w:color="auto" w:fill="auto"/>
            <w:noWrap/>
            <w:vAlign w:val="bottom"/>
            <w:hideMark/>
          </w:tcPr>
          <w:p w14:paraId="1F38EAB3"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633,5</w:t>
            </w:r>
          </w:p>
        </w:tc>
        <w:tc>
          <w:tcPr>
            <w:tcW w:w="1549" w:type="dxa"/>
            <w:tcBorders>
              <w:top w:val="nil"/>
              <w:left w:val="nil"/>
              <w:bottom w:val="single" w:sz="4" w:space="0" w:color="auto"/>
              <w:right w:val="single" w:sz="4" w:space="0" w:color="auto"/>
            </w:tcBorders>
            <w:shd w:val="clear" w:color="auto" w:fill="auto"/>
            <w:noWrap/>
            <w:vAlign w:val="bottom"/>
            <w:hideMark/>
          </w:tcPr>
          <w:p w14:paraId="65908D99"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0,053766</w:t>
            </w:r>
          </w:p>
        </w:tc>
      </w:tr>
      <w:tr w:rsidR="00F3487B" w:rsidRPr="00F3487B" w14:paraId="2C824555" w14:textId="77777777" w:rsidTr="00F3487B">
        <w:trPr>
          <w:trHeight w:val="456"/>
          <w:jc w:val="center"/>
        </w:trPr>
        <w:tc>
          <w:tcPr>
            <w:tcW w:w="1740" w:type="dxa"/>
            <w:tcBorders>
              <w:top w:val="nil"/>
              <w:left w:val="single" w:sz="4" w:space="0" w:color="auto"/>
              <w:bottom w:val="single" w:sz="4" w:space="0" w:color="auto"/>
              <w:right w:val="single" w:sz="4" w:space="0" w:color="auto"/>
            </w:tcBorders>
            <w:shd w:val="clear" w:color="000000" w:fill="CCCCFF"/>
            <w:hideMark/>
          </w:tcPr>
          <w:p w14:paraId="710A17B9"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Вступление в социальный контакт</w:t>
            </w:r>
          </w:p>
        </w:tc>
        <w:tc>
          <w:tcPr>
            <w:tcW w:w="955" w:type="dxa"/>
            <w:tcBorders>
              <w:top w:val="nil"/>
              <w:left w:val="nil"/>
              <w:bottom w:val="single" w:sz="4" w:space="0" w:color="auto"/>
              <w:right w:val="single" w:sz="4" w:space="0" w:color="auto"/>
            </w:tcBorders>
            <w:shd w:val="clear" w:color="000000" w:fill="FFFFFF"/>
            <w:noWrap/>
            <w:hideMark/>
          </w:tcPr>
          <w:p w14:paraId="2B3CFBFC"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38,06</w:t>
            </w:r>
          </w:p>
        </w:tc>
        <w:tc>
          <w:tcPr>
            <w:tcW w:w="896" w:type="dxa"/>
            <w:tcBorders>
              <w:top w:val="nil"/>
              <w:left w:val="nil"/>
              <w:bottom w:val="single" w:sz="4" w:space="0" w:color="auto"/>
              <w:right w:val="single" w:sz="4" w:space="0" w:color="auto"/>
            </w:tcBorders>
            <w:shd w:val="clear" w:color="000000" w:fill="FFFFFF"/>
            <w:noWrap/>
            <w:hideMark/>
          </w:tcPr>
          <w:p w14:paraId="5D9BBC0D"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44,94</w:t>
            </w:r>
          </w:p>
        </w:tc>
        <w:tc>
          <w:tcPr>
            <w:tcW w:w="960" w:type="dxa"/>
            <w:tcBorders>
              <w:top w:val="nil"/>
              <w:left w:val="nil"/>
              <w:bottom w:val="single" w:sz="4" w:space="0" w:color="auto"/>
              <w:right w:val="single" w:sz="4" w:space="0" w:color="auto"/>
            </w:tcBorders>
            <w:shd w:val="clear" w:color="auto" w:fill="auto"/>
            <w:noWrap/>
            <w:vAlign w:val="bottom"/>
            <w:hideMark/>
          </w:tcPr>
          <w:p w14:paraId="3A8A1FD5"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699,5</w:t>
            </w:r>
          </w:p>
        </w:tc>
        <w:tc>
          <w:tcPr>
            <w:tcW w:w="1549" w:type="dxa"/>
            <w:tcBorders>
              <w:top w:val="nil"/>
              <w:left w:val="nil"/>
              <w:bottom w:val="single" w:sz="4" w:space="0" w:color="auto"/>
              <w:right w:val="single" w:sz="4" w:space="0" w:color="auto"/>
            </w:tcBorders>
            <w:shd w:val="clear" w:color="auto" w:fill="auto"/>
            <w:noWrap/>
            <w:vAlign w:val="bottom"/>
            <w:hideMark/>
          </w:tcPr>
          <w:p w14:paraId="5FF3F170"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0,189191</w:t>
            </w:r>
          </w:p>
        </w:tc>
      </w:tr>
      <w:tr w:rsidR="00F3487B" w:rsidRPr="00F3487B" w14:paraId="78E0C95F" w14:textId="77777777" w:rsidTr="00F3487B">
        <w:trPr>
          <w:trHeight w:val="456"/>
          <w:jc w:val="center"/>
        </w:trPr>
        <w:tc>
          <w:tcPr>
            <w:tcW w:w="1740" w:type="dxa"/>
            <w:tcBorders>
              <w:top w:val="nil"/>
              <w:left w:val="single" w:sz="4" w:space="0" w:color="auto"/>
              <w:bottom w:val="single" w:sz="4" w:space="0" w:color="auto"/>
              <w:right w:val="single" w:sz="4" w:space="0" w:color="auto"/>
            </w:tcBorders>
            <w:shd w:val="clear" w:color="000000" w:fill="CCCCFF"/>
            <w:hideMark/>
          </w:tcPr>
          <w:p w14:paraId="1CAA9A15"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Поиск социальной поддержки</w:t>
            </w:r>
          </w:p>
        </w:tc>
        <w:tc>
          <w:tcPr>
            <w:tcW w:w="955" w:type="dxa"/>
            <w:tcBorders>
              <w:top w:val="nil"/>
              <w:left w:val="nil"/>
              <w:bottom w:val="single" w:sz="4" w:space="0" w:color="auto"/>
              <w:right w:val="single" w:sz="4" w:space="0" w:color="auto"/>
            </w:tcBorders>
            <w:shd w:val="clear" w:color="000000" w:fill="FFFFFF"/>
            <w:noWrap/>
            <w:hideMark/>
          </w:tcPr>
          <w:p w14:paraId="57E5E70D"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36,39</w:t>
            </w:r>
          </w:p>
        </w:tc>
        <w:tc>
          <w:tcPr>
            <w:tcW w:w="896" w:type="dxa"/>
            <w:tcBorders>
              <w:top w:val="nil"/>
              <w:left w:val="nil"/>
              <w:bottom w:val="single" w:sz="4" w:space="0" w:color="auto"/>
              <w:right w:val="single" w:sz="4" w:space="0" w:color="auto"/>
            </w:tcBorders>
            <w:shd w:val="clear" w:color="000000" w:fill="FFFFFF"/>
            <w:noWrap/>
            <w:hideMark/>
          </w:tcPr>
          <w:p w14:paraId="29DDCC3E"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46,61</w:t>
            </w:r>
          </w:p>
        </w:tc>
        <w:tc>
          <w:tcPr>
            <w:tcW w:w="960" w:type="dxa"/>
            <w:tcBorders>
              <w:top w:val="nil"/>
              <w:left w:val="nil"/>
              <w:bottom w:val="single" w:sz="4" w:space="0" w:color="auto"/>
              <w:right w:val="single" w:sz="4" w:space="0" w:color="auto"/>
            </w:tcBorders>
            <w:shd w:val="clear" w:color="auto" w:fill="auto"/>
            <w:noWrap/>
            <w:vAlign w:val="bottom"/>
            <w:hideMark/>
          </w:tcPr>
          <w:p w14:paraId="3CF13D4A"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631</w:t>
            </w:r>
          </w:p>
        </w:tc>
        <w:tc>
          <w:tcPr>
            <w:tcW w:w="1549" w:type="dxa"/>
            <w:tcBorders>
              <w:top w:val="nil"/>
              <w:left w:val="nil"/>
              <w:bottom w:val="single" w:sz="4" w:space="0" w:color="auto"/>
              <w:right w:val="single" w:sz="4" w:space="0" w:color="auto"/>
            </w:tcBorders>
            <w:shd w:val="clear" w:color="auto" w:fill="auto"/>
            <w:noWrap/>
            <w:vAlign w:val="bottom"/>
            <w:hideMark/>
          </w:tcPr>
          <w:p w14:paraId="0DC926C3"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0,051261</w:t>
            </w:r>
          </w:p>
        </w:tc>
      </w:tr>
      <w:tr w:rsidR="00F3487B" w:rsidRPr="00F3487B" w14:paraId="1327C093" w14:textId="77777777" w:rsidTr="00F3487B">
        <w:trPr>
          <w:trHeight w:val="288"/>
          <w:jc w:val="center"/>
        </w:trPr>
        <w:tc>
          <w:tcPr>
            <w:tcW w:w="1740" w:type="dxa"/>
            <w:tcBorders>
              <w:top w:val="nil"/>
              <w:left w:val="single" w:sz="4" w:space="0" w:color="auto"/>
              <w:bottom w:val="single" w:sz="4" w:space="0" w:color="auto"/>
              <w:right w:val="single" w:sz="4" w:space="0" w:color="auto"/>
            </w:tcBorders>
            <w:shd w:val="clear" w:color="000000" w:fill="CCCCFF"/>
            <w:hideMark/>
          </w:tcPr>
          <w:p w14:paraId="629A4D1A"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Осторожные действия</w:t>
            </w:r>
          </w:p>
        </w:tc>
        <w:tc>
          <w:tcPr>
            <w:tcW w:w="955" w:type="dxa"/>
            <w:tcBorders>
              <w:top w:val="nil"/>
              <w:left w:val="nil"/>
              <w:bottom w:val="single" w:sz="4" w:space="0" w:color="auto"/>
              <w:right w:val="single" w:sz="4" w:space="0" w:color="auto"/>
            </w:tcBorders>
            <w:shd w:val="clear" w:color="000000" w:fill="FFFFFF"/>
            <w:noWrap/>
            <w:hideMark/>
          </w:tcPr>
          <w:p w14:paraId="548CC792"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39,04</w:t>
            </w:r>
          </w:p>
        </w:tc>
        <w:tc>
          <w:tcPr>
            <w:tcW w:w="896" w:type="dxa"/>
            <w:tcBorders>
              <w:top w:val="nil"/>
              <w:left w:val="nil"/>
              <w:bottom w:val="single" w:sz="4" w:space="0" w:color="auto"/>
              <w:right w:val="single" w:sz="4" w:space="0" w:color="auto"/>
            </w:tcBorders>
            <w:shd w:val="clear" w:color="000000" w:fill="FFFFFF"/>
            <w:noWrap/>
            <w:hideMark/>
          </w:tcPr>
          <w:p w14:paraId="37D0FFCF"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43,96</w:t>
            </w:r>
          </w:p>
        </w:tc>
        <w:tc>
          <w:tcPr>
            <w:tcW w:w="960" w:type="dxa"/>
            <w:tcBorders>
              <w:top w:val="nil"/>
              <w:left w:val="nil"/>
              <w:bottom w:val="single" w:sz="4" w:space="0" w:color="auto"/>
              <w:right w:val="single" w:sz="4" w:space="0" w:color="auto"/>
            </w:tcBorders>
            <w:shd w:val="clear" w:color="auto" w:fill="auto"/>
            <w:noWrap/>
            <w:vAlign w:val="bottom"/>
            <w:hideMark/>
          </w:tcPr>
          <w:p w14:paraId="67F284E2"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739,5</w:t>
            </w:r>
          </w:p>
        </w:tc>
        <w:tc>
          <w:tcPr>
            <w:tcW w:w="1549" w:type="dxa"/>
            <w:tcBorders>
              <w:top w:val="nil"/>
              <w:left w:val="nil"/>
              <w:bottom w:val="single" w:sz="4" w:space="0" w:color="auto"/>
              <w:right w:val="single" w:sz="4" w:space="0" w:color="auto"/>
            </w:tcBorders>
            <w:shd w:val="clear" w:color="auto" w:fill="auto"/>
            <w:noWrap/>
            <w:vAlign w:val="bottom"/>
            <w:hideMark/>
          </w:tcPr>
          <w:p w14:paraId="5DE0C664"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0,346796</w:t>
            </w:r>
          </w:p>
        </w:tc>
      </w:tr>
      <w:tr w:rsidR="00F3487B" w:rsidRPr="00F3487B" w14:paraId="77D7693B" w14:textId="77777777" w:rsidTr="00F3487B">
        <w:trPr>
          <w:trHeight w:val="288"/>
          <w:jc w:val="center"/>
        </w:trPr>
        <w:tc>
          <w:tcPr>
            <w:tcW w:w="1740" w:type="dxa"/>
            <w:tcBorders>
              <w:top w:val="nil"/>
              <w:left w:val="single" w:sz="4" w:space="0" w:color="auto"/>
              <w:bottom w:val="single" w:sz="4" w:space="0" w:color="auto"/>
              <w:right w:val="single" w:sz="4" w:space="0" w:color="auto"/>
            </w:tcBorders>
            <w:shd w:val="clear" w:color="000000" w:fill="CCCCFF"/>
            <w:hideMark/>
          </w:tcPr>
          <w:p w14:paraId="77137D7F"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Импульсивные действия</w:t>
            </w:r>
          </w:p>
        </w:tc>
        <w:tc>
          <w:tcPr>
            <w:tcW w:w="955" w:type="dxa"/>
            <w:tcBorders>
              <w:top w:val="nil"/>
              <w:left w:val="nil"/>
              <w:bottom w:val="single" w:sz="4" w:space="0" w:color="auto"/>
              <w:right w:val="single" w:sz="4" w:space="0" w:color="auto"/>
            </w:tcBorders>
            <w:shd w:val="clear" w:color="000000" w:fill="FFFFFF"/>
            <w:noWrap/>
            <w:hideMark/>
          </w:tcPr>
          <w:p w14:paraId="41C276E2"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47,35</w:t>
            </w:r>
          </w:p>
        </w:tc>
        <w:tc>
          <w:tcPr>
            <w:tcW w:w="896" w:type="dxa"/>
            <w:tcBorders>
              <w:top w:val="nil"/>
              <w:left w:val="nil"/>
              <w:bottom w:val="single" w:sz="4" w:space="0" w:color="auto"/>
              <w:right w:val="single" w:sz="4" w:space="0" w:color="auto"/>
            </w:tcBorders>
            <w:shd w:val="clear" w:color="000000" w:fill="FFFFFF"/>
            <w:noWrap/>
            <w:hideMark/>
          </w:tcPr>
          <w:p w14:paraId="5C579EC8"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35,65</w:t>
            </w:r>
          </w:p>
        </w:tc>
        <w:tc>
          <w:tcPr>
            <w:tcW w:w="960" w:type="dxa"/>
            <w:tcBorders>
              <w:top w:val="nil"/>
              <w:left w:val="nil"/>
              <w:bottom w:val="single" w:sz="4" w:space="0" w:color="auto"/>
              <w:right w:val="single" w:sz="4" w:space="0" w:color="auto"/>
            </w:tcBorders>
            <w:shd w:val="clear" w:color="auto" w:fill="auto"/>
            <w:noWrap/>
            <w:vAlign w:val="bottom"/>
            <w:hideMark/>
          </w:tcPr>
          <w:p w14:paraId="287340F7"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600,5</w:t>
            </w:r>
          </w:p>
        </w:tc>
        <w:tc>
          <w:tcPr>
            <w:tcW w:w="1549" w:type="dxa"/>
            <w:tcBorders>
              <w:top w:val="nil"/>
              <w:left w:val="nil"/>
              <w:bottom w:val="single" w:sz="4" w:space="0" w:color="auto"/>
              <w:right w:val="single" w:sz="4" w:space="0" w:color="auto"/>
            </w:tcBorders>
            <w:shd w:val="clear" w:color="000000" w:fill="FFFF00"/>
            <w:noWrap/>
            <w:vAlign w:val="bottom"/>
            <w:hideMark/>
          </w:tcPr>
          <w:p w14:paraId="68900331"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0,025057</w:t>
            </w:r>
          </w:p>
        </w:tc>
      </w:tr>
      <w:tr w:rsidR="00F3487B" w:rsidRPr="00F3487B" w14:paraId="62F5BAD1" w14:textId="77777777" w:rsidTr="00F3487B">
        <w:trPr>
          <w:trHeight w:val="288"/>
          <w:jc w:val="center"/>
        </w:trPr>
        <w:tc>
          <w:tcPr>
            <w:tcW w:w="1740" w:type="dxa"/>
            <w:tcBorders>
              <w:top w:val="nil"/>
              <w:left w:val="single" w:sz="4" w:space="0" w:color="auto"/>
              <w:bottom w:val="single" w:sz="4" w:space="0" w:color="auto"/>
              <w:right w:val="single" w:sz="4" w:space="0" w:color="auto"/>
            </w:tcBorders>
            <w:shd w:val="clear" w:color="000000" w:fill="CCCCFF"/>
            <w:hideMark/>
          </w:tcPr>
          <w:p w14:paraId="1DECF4FF"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Избегание</w:t>
            </w:r>
          </w:p>
        </w:tc>
        <w:tc>
          <w:tcPr>
            <w:tcW w:w="955" w:type="dxa"/>
            <w:tcBorders>
              <w:top w:val="nil"/>
              <w:left w:val="nil"/>
              <w:bottom w:val="single" w:sz="4" w:space="0" w:color="auto"/>
              <w:right w:val="single" w:sz="4" w:space="0" w:color="auto"/>
            </w:tcBorders>
            <w:shd w:val="clear" w:color="000000" w:fill="FFFFFF"/>
            <w:noWrap/>
            <w:hideMark/>
          </w:tcPr>
          <w:p w14:paraId="267F9828"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43,34</w:t>
            </w:r>
          </w:p>
        </w:tc>
        <w:tc>
          <w:tcPr>
            <w:tcW w:w="896" w:type="dxa"/>
            <w:tcBorders>
              <w:top w:val="nil"/>
              <w:left w:val="nil"/>
              <w:bottom w:val="single" w:sz="4" w:space="0" w:color="auto"/>
              <w:right w:val="single" w:sz="4" w:space="0" w:color="auto"/>
            </w:tcBorders>
            <w:shd w:val="clear" w:color="000000" w:fill="FFFFFF"/>
            <w:noWrap/>
            <w:hideMark/>
          </w:tcPr>
          <w:p w14:paraId="07FCEEE2"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39,66</w:t>
            </w:r>
          </w:p>
        </w:tc>
        <w:tc>
          <w:tcPr>
            <w:tcW w:w="960" w:type="dxa"/>
            <w:tcBorders>
              <w:top w:val="nil"/>
              <w:left w:val="nil"/>
              <w:bottom w:val="single" w:sz="4" w:space="0" w:color="auto"/>
              <w:right w:val="single" w:sz="4" w:space="0" w:color="auto"/>
            </w:tcBorders>
            <w:shd w:val="clear" w:color="auto" w:fill="auto"/>
            <w:noWrap/>
            <w:vAlign w:val="bottom"/>
            <w:hideMark/>
          </w:tcPr>
          <w:p w14:paraId="0D64F7FF"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765</w:t>
            </w:r>
          </w:p>
        </w:tc>
        <w:tc>
          <w:tcPr>
            <w:tcW w:w="1549" w:type="dxa"/>
            <w:tcBorders>
              <w:top w:val="nil"/>
              <w:left w:val="nil"/>
              <w:bottom w:val="single" w:sz="4" w:space="0" w:color="auto"/>
              <w:right w:val="single" w:sz="4" w:space="0" w:color="auto"/>
            </w:tcBorders>
            <w:shd w:val="clear" w:color="auto" w:fill="auto"/>
            <w:noWrap/>
            <w:vAlign w:val="bottom"/>
            <w:hideMark/>
          </w:tcPr>
          <w:p w14:paraId="758AA556"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0,482307</w:t>
            </w:r>
          </w:p>
        </w:tc>
      </w:tr>
      <w:tr w:rsidR="00F3487B" w:rsidRPr="00F3487B" w14:paraId="129F5F81" w14:textId="77777777" w:rsidTr="00F3487B">
        <w:trPr>
          <w:trHeight w:val="288"/>
          <w:jc w:val="center"/>
        </w:trPr>
        <w:tc>
          <w:tcPr>
            <w:tcW w:w="1740" w:type="dxa"/>
            <w:tcBorders>
              <w:top w:val="nil"/>
              <w:left w:val="single" w:sz="4" w:space="0" w:color="auto"/>
              <w:bottom w:val="single" w:sz="4" w:space="0" w:color="auto"/>
              <w:right w:val="single" w:sz="4" w:space="0" w:color="auto"/>
            </w:tcBorders>
            <w:shd w:val="clear" w:color="000000" w:fill="CCCCFF"/>
            <w:hideMark/>
          </w:tcPr>
          <w:p w14:paraId="080CD765"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Непрямые действия</w:t>
            </w:r>
          </w:p>
        </w:tc>
        <w:tc>
          <w:tcPr>
            <w:tcW w:w="955" w:type="dxa"/>
            <w:tcBorders>
              <w:top w:val="nil"/>
              <w:left w:val="nil"/>
              <w:bottom w:val="single" w:sz="4" w:space="0" w:color="auto"/>
              <w:right w:val="single" w:sz="4" w:space="0" w:color="auto"/>
            </w:tcBorders>
            <w:shd w:val="clear" w:color="000000" w:fill="FFFFFF"/>
            <w:noWrap/>
            <w:hideMark/>
          </w:tcPr>
          <w:p w14:paraId="6FAFEDA5"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45,18</w:t>
            </w:r>
          </w:p>
        </w:tc>
        <w:tc>
          <w:tcPr>
            <w:tcW w:w="896" w:type="dxa"/>
            <w:tcBorders>
              <w:top w:val="nil"/>
              <w:left w:val="nil"/>
              <w:bottom w:val="single" w:sz="4" w:space="0" w:color="auto"/>
              <w:right w:val="single" w:sz="4" w:space="0" w:color="auto"/>
            </w:tcBorders>
            <w:shd w:val="clear" w:color="000000" w:fill="FFFFFF"/>
            <w:noWrap/>
            <w:hideMark/>
          </w:tcPr>
          <w:p w14:paraId="4B3CB65F"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37,82</w:t>
            </w:r>
          </w:p>
        </w:tc>
        <w:tc>
          <w:tcPr>
            <w:tcW w:w="960" w:type="dxa"/>
            <w:tcBorders>
              <w:top w:val="nil"/>
              <w:left w:val="nil"/>
              <w:bottom w:val="single" w:sz="4" w:space="0" w:color="auto"/>
              <w:right w:val="single" w:sz="4" w:space="0" w:color="auto"/>
            </w:tcBorders>
            <w:shd w:val="clear" w:color="auto" w:fill="auto"/>
            <w:noWrap/>
            <w:vAlign w:val="bottom"/>
            <w:hideMark/>
          </w:tcPr>
          <w:p w14:paraId="732D35D9"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689,5</w:t>
            </w:r>
          </w:p>
        </w:tc>
        <w:tc>
          <w:tcPr>
            <w:tcW w:w="1549" w:type="dxa"/>
            <w:tcBorders>
              <w:top w:val="nil"/>
              <w:left w:val="nil"/>
              <w:bottom w:val="single" w:sz="4" w:space="0" w:color="auto"/>
              <w:right w:val="single" w:sz="4" w:space="0" w:color="auto"/>
            </w:tcBorders>
            <w:shd w:val="clear" w:color="auto" w:fill="auto"/>
            <w:noWrap/>
            <w:vAlign w:val="bottom"/>
            <w:hideMark/>
          </w:tcPr>
          <w:p w14:paraId="2877AFC8"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0,160453</w:t>
            </w:r>
          </w:p>
        </w:tc>
      </w:tr>
      <w:tr w:rsidR="00F3487B" w:rsidRPr="00F3487B" w14:paraId="785A154A" w14:textId="77777777" w:rsidTr="00F3487B">
        <w:trPr>
          <w:trHeight w:val="288"/>
          <w:jc w:val="center"/>
        </w:trPr>
        <w:tc>
          <w:tcPr>
            <w:tcW w:w="1740" w:type="dxa"/>
            <w:tcBorders>
              <w:top w:val="nil"/>
              <w:left w:val="single" w:sz="4" w:space="0" w:color="auto"/>
              <w:bottom w:val="single" w:sz="4" w:space="0" w:color="auto"/>
              <w:right w:val="single" w:sz="4" w:space="0" w:color="auto"/>
            </w:tcBorders>
            <w:shd w:val="clear" w:color="000000" w:fill="CCCCFF"/>
            <w:hideMark/>
          </w:tcPr>
          <w:p w14:paraId="071F9529"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proofErr w:type="spellStart"/>
            <w:r w:rsidRPr="00F3487B">
              <w:rPr>
                <w:rFonts w:ascii="Times New Roman" w:eastAsia="Times New Roman" w:hAnsi="Times New Roman" w:cs="Times New Roman"/>
                <w:color w:val="333399"/>
                <w:sz w:val="24"/>
                <w:szCs w:val="24"/>
                <w:lang w:eastAsia="ru-RU"/>
              </w:rPr>
              <w:t>Ассоциальные</w:t>
            </w:r>
            <w:proofErr w:type="spellEnd"/>
            <w:r w:rsidRPr="00F3487B">
              <w:rPr>
                <w:rFonts w:ascii="Times New Roman" w:eastAsia="Times New Roman" w:hAnsi="Times New Roman" w:cs="Times New Roman"/>
                <w:color w:val="333399"/>
                <w:sz w:val="24"/>
                <w:szCs w:val="24"/>
                <w:lang w:eastAsia="ru-RU"/>
              </w:rPr>
              <w:t xml:space="preserve"> действия</w:t>
            </w:r>
          </w:p>
        </w:tc>
        <w:tc>
          <w:tcPr>
            <w:tcW w:w="955" w:type="dxa"/>
            <w:tcBorders>
              <w:top w:val="nil"/>
              <w:left w:val="nil"/>
              <w:bottom w:val="single" w:sz="4" w:space="0" w:color="auto"/>
              <w:right w:val="single" w:sz="4" w:space="0" w:color="auto"/>
            </w:tcBorders>
            <w:shd w:val="clear" w:color="000000" w:fill="FFFFFF"/>
            <w:noWrap/>
            <w:hideMark/>
          </w:tcPr>
          <w:p w14:paraId="61A9E955"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46,54</w:t>
            </w:r>
          </w:p>
        </w:tc>
        <w:tc>
          <w:tcPr>
            <w:tcW w:w="896" w:type="dxa"/>
            <w:tcBorders>
              <w:top w:val="nil"/>
              <w:left w:val="nil"/>
              <w:bottom w:val="single" w:sz="4" w:space="0" w:color="auto"/>
              <w:right w:val="single" w:sz="4" w:space="0" w:color="auto"/>
            </w:tcBorders>
            <w:shd w:val="clear" w:color="000000" w:fill="FFFFFF"/>
            <w:noWrap/>
            <w:hideMark/>
          </w:tcPr>
          <w:p w14:paraId="4E695EDC"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36,46</w:t>
            </w:r>
          </w:p>
        </w:tc>
        <w:tc>
          <w:tcPr>
            <w:tcW w:w="960" w:type="dxa"/>
            <w:tcBorders>
              <w:top w:val="nil"/>
              <w:left w:val="nil"/>
              <w:bottom w:val="single" w:sz="4" w:space="0" w:color="auto"/>
              <w:right w:val="single" w:sz="4" w:space="0" w:color="auto"/>
            </w:tcBorders>
            <w:shd w:val="clear" w:color="auto" w:fill="auto"/>
            <w:noWrap/>
            <w:vAlign w:val="bottom"/>
            <w:hideMark/>
          </w:tcPr>
          <w:p w14:paraId="3B68F6DD"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634</w:t>
            </w:r>
          </w:p>
        </w:tc>
        <w:tc>
          <w:tcPr>
            <w:tcW w:w="1549" w:type="dxa"/>
            <w:tcBorders>
              <w:top w:val="nil"/>
              <w:left w:val="nil"/>
              <w:bottom w:val="single" w:sz="4" w:space="0" w:color="auto"/>
              <w:right w:val="single" w:sz="4" w:space="0" w:color="auto"/>
            </w:tcBorders>
            <w:shd w:val="clear" w:color="auto" w:fill="auto"/>
            <w:noWrap/>
            <w:vAlign w:val="bottom"/>
            <w:hideMark/>
          </w:tcPr>
          <w:p w14:paraId="44D34710"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0,054871</w:t>
            </w:r>
          </w:p>
        </w:tc>
      </w:tr>
      <w:tr w:rsidR="00F3487B" w:rsidRPr="00F3487B" w14:paraId="778E385B" w14:textId="77777777" w:rsidTr="00F3487B">
        <w:trPr>
          <w:trHeight w:val="288"/>
          <w:jc w:val="center"/>
        </w:trPr>
        <w:tc>
          <w:tcPr>
            <w:tcW w:w="1740" w:type="dxa"/>
            <w:tcBorders>
              <w:top w:val="nil"/>
              <w:left w:val="single" w:sz="4" w:space="0" w:color="auto"/>
              <w:bottom w:val="single" w:sz="4" w:space="0" w:color="auto"/>
              <w:right w:val="single" w:sz="4" w:space="0" w:color="auto"/>
            </w:tcBorders>
            <w:shd w:val="clear" w:color="000000" w:fill="CCCCFF"/>
            <w:hideMark/>
          </w:tcPr>
          <w:p w14:paraId="32EFA7FA"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Агрессивные действия</w:t>
            </w:r>
          </w:p>
        </w:tc>
        <w:tc>
          <w:tcPr>
            <w:tcW w:w="955" w:type="dxa"/>
            <w:tcBorders>
              <w:top w:val="nil"/>
              <w:left w:val="nil"/>
              <w:bottom w:val="single" w:sz="4" w:space="0" w:color="auto"/>
              <w:right w:val="single" w:sz="4" w:space="0" w:color="auto"/>
            </w:tcBorders>
            <w:shd w:val="clear" w:color="000000" w:fill="FFFFFF"/>
            <w:noWrap/>
            <w:hideMark/>
          </w:tcPr>
          <w:p w14:paraId="2F0BF178"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40,50</w:t>
            </w:r>
          </w:p>
        </w:tc>
        <w:tc>
          <w:tcPr>
            <w:tcW w:w="896" w:type="dxa"/>
            <w:tcBorders>
              <w:top w:val="nil"/>
              <w:left w:val="nil"/>
              <w:bottom w:val="single" w:sz="4" w:space="0" w:color="auto"/>
              <w:right w:val="single" w:sz="4" w:space="0" w:color="auto"/>
            </w:tcBorders>
            <w:shd w:val="clear" w:color="000000" w:fill="FFFFFF"/>
            <w:noWrap/>
            <w:hideMark/>
          </w:tcPr>
          <w:p w14:paraId="783B65A7"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42,50</w:t>
            </w:r>
          </w:p>
        </w:tc>
        <w:tc>
          <w:tcPr>
            <w:tcW w:w="960" w:type="dxa"/>
            <w:tcBorders>
              <w:top w:val="nil"/>
              <w:left w:val="nil"/>
              <w:bottom w:val="single" w:sz="4" w:space="0" w:color="auto"/>
              <w:right w:val="single" w:sz="4" w:space="0" w:color="auto"/>
            </w:tcBorders>
            <w:shd w:val="clear" w:color="auto" w:fill="auto"/>
            <w:noWrap/>
            <w:vAlign w:val="bottom"/>
            <w:hideMark/>
          </w:tcPr>
          <w:p w14:paraId="19B7A870"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799,5</w:t>
            </w:r>
          </w:p>
        </w:tc>
        <w:tc>
          <w:tcPr>
            <w:tcW w:w="1549" w:type="dxa"/>
            <w:tcBorders>
              <w:top w:val="nil"/>
              <w:left w:val="nil"/>
              <w:bottom w:val="single" w:sz="4" w:space="0" w:color="auto"/>
              <w:right w:val="single" w:sz="4" w:space="0" w:color="auto"/>
            </w:tcBorders>
            <w:shd w:val="clear" w:color="auto" w:fill="auto"/>
            <w:noWrap/>
            <w:vAlign w:val="bottom"/>
            <w:hideMark/>
          </w:tcPr>
          <w:p w14:paraId="35C59267"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0,703229</w:t>
            </w:r>
          </w:p>
        </w:tc>
      </w:tr>
      <w:tr w:rsidR="00F3487B" w:rsidRPr="00F3487B" w14:paraId="4233097B" w14:textId="77777777" w:rsidTr="00F3487B">
        <w:trPr>
          <w:trHeight w:val="288"/>
          <w:jc w:val="center"/>
        </w:trPr>
        <w:tc>
          <w:tcPr>
            <w:tcW w:w="1740" w:type="dxa"/>
            <w:tcBorders>
              <w:top w:val="nil"/>
              <w:left w:val="single" w:sz="4" w:space="0" w:color="auto"/>
              <w:bottom w:val="single" w:sz="4" w:space="0" w:color="auto"/>
              <w:right w:val="single" w:sz="4" w:space="0" w:color="auto"/>
            </w:tcBorders>
            <w:shd w:val="clear" w:color="000000" w:fill="CCCCFF"/>
            <w:hideMark/>
          </w:tcPr>
          <w:p w14:paraId="2614EB14"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вовлеченность</w:t>
            </w:r>
          </w:p>
        </w:tc>
        <w:tc>
          <w:tcPr>
            <w:tcW w:w="955" w:type="dxa"/>
            <w:tcBorders>
              <w:top w:val="nil"/>
              <w:left w:val="nil"/>
              <w:bottom w:val="single" w:sz="4" w:space="0" w:color="auto"/>
              <w:right w:val="single" w:sz="4" w:space="0" w:color="auto"/>
            </w:tcBorders>
            <w:shd w:val="clear" w:color="000000" w:fill="FFFFFF"/>
            <w:noWrap/>
            <w:hideMark/>
          </w:tcPr>
          <w:p w14:paraId="0B8B2706"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31,73</w:t>
            </w:r>
          </w:p>
        </w:tc>
        <w:tc>
          <w:tcPr>
            <w:tcW w:w="896" w:type="dxa"/>
            <w:tcBorders>
              <w:top w:val="nil"/>
              <w:left w:val="nil"/>
              <w:bottom w:val="single" w:sz="4" w:space="0" w:color="auto"/>
              <w:right w:val="single" w:sz="4" w:space="0" w:color="auto"/>
            </w:tcBorders>
            <w:shd w:val="clear" w:color="000000" w:fill="FFFFFF"/>
            <w:noWrap/>
            <w:hideMark/>
          </w:tcPr>
          <w:p w14:paraId="7464D2F7"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51,27</w:t>
            </w:r>
          </w:p>
        </w:tc>
        <w:tc>
          <w:tcPr>
            <w:tcW w:w="960" w:type="dxa"/>
            <w:tcBorders>
              <w:top w:val="nil"/>
              <w:left w:val="nil"/>
              <w:bottom w:val="single" w:sz="4" w:space="0" w:color="auto"/>
              <w:right w:val="single" w:sz="4" w:space="0" w:color="auto"/>
            </w:tcBorders>
            <w:shd w:val="clear" w:color="auto" w:fill="auto"/>
            <w:noWrap/>
            <w:vAlign w:val="bottom"/>
            <w:hideMark/>
          </w:tcPr>
          <w:p w14:paraId="5AFE3A00"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440</w:t>
            </w:r>
          </w:p>
        </w:tc>
        <w:tc>
          <w:tcPr>
            <w:tcW w:w="1549" w:type="dxa"/>
            <w:tcBorders>
              <w:top w:val="nil"/>
              <w:left w:val="nil"/>
              <w:bottom w:val="single" w:sz="4" w:space="0" w:color="auto"/>
              <w:right w:val="single" w:sz="4" w:space="0" w:color="auto"/>
            </w:tcBorders>
            <w:shd w:val="clear" w:color="000000" w:fill="FFFF00"/>
            <w:noWrap/>
            <w:vAlign w:val="bottom"/>
            <w:hideMark/>
          </w:tcPr>
          <w:p w14:paraId="6603FDF8"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0,000201</w:t>
            </w:r>
          </w:p>
        </w:tc>
      </w:tr>
      <w:tr w:rsidR="00F3487B" w:rsidRPr="00F3487B" w14:paraId="2BA1C053" w14:textId="77777777" w:rsidTr="00F3487B">
        <w:trPr>
          <w:trHeight w:val="288"/>
          <w:jc w:val="center"/>
        </w:trPr>
        <w:tc>
          <w:tcPr>
            <w:tcW w:w="1740" w:type="dxa"/>
            <w:tcBorders>
              <w:top w:val="nil"/>
              <w:left w:val="single" w:sz="4" w:space="0" w:color="auto"/>
              <w:bottom w:val="single" w:sz="4" w:space="0" w:color="auto"/>
              <w:right w:val="single" w:sz="4" w:space="0" w:color="auto"/>
            </w:tcBorders>
            <w:shd w:val="clear" w:color="000000" w:fill="CCCCFF"/>
            <w:hideMark/>
          </w:tcPr>
          <w:p w14:paraId="3AFF8D39"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контроль</w:t>
            </w:r>
          </w:p>
        </w:tc>
        <w:tc>
          <w:tcPr>
            <w:tcW w:w="955" w:type="dxa"/>
            <w:tcBorders>
              <w:top w:val="nil"/>
              <w:left w:val="nil"/>
              <w:bottom w:val="single" w:sz="4" w:space="0" w:color="auto"/>
              <w:right w:val="single" w:sz="4" w:space="0" w:color="auto"/>
            </w:tcBorders>
            <w:shd w:val="clear" w:color="000000" w:fill="FFFFFF"/>
            <w:noWrap/>
            <w:hideMark/>
          </w:tcPr>
          <w:p w14:paraId="78D99FDE"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36,11</w:t>
            </w:r>
          </w:p>
        </w:tc>
        <w:tc>
          <w:tcPr>
            <w:tcW w:w="896" w:type="dxa"/>
            <w:tcBorders>
              <w:top w:val="nil"/>
              <w:left w:val="nil"/>
              <w:bottom w:val="single" w:sz="4" w:space="0" w:color="auto"/>
              <w:right w:val="single" w:sz="4" w:space="0" w:color="auto"/>
            </w:tcBorders>
            <w:shd w:val="clear" w:color="000000" w:fill="FFFFFF"/>
            <w:noWrap/>
            <w:hideMark/>
          </w:tcPr>
          <w:p w14:paraId="4FD6F185"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46,89</w:t>
            </w:r>
          </w:p>
        </w:tc>
        <w:tc>
          <w:tcPr>
            <w:tcW w:w="960" w:type="dxa"/>
            <w:tcBorders>
              <w:top w:val="nil"/>
              <w:left w:val="nil"/>
              <w:bottom w:val="single" w:sz="4" w:space="0" w:color="auto"/>
              <w:right w:val="single" w:sz="4" w:space="0" w:color="auto"/>
            </w:tcBorders>
            <w:shd w:val="clear" w:color="auto" w:fill="auto"/>
            <w:noWrap/>
            <w:vAlign w:val="bottom"/>
            <w:hideMark/>
          </w:tcPr>
          <w:p w14:paraId="03FC6E7C"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619,5</w:t>
            </w:r>
          </w:p>
        </w:tc>
        <w:tc>
          <w:tcPr>
            <w:tcW w:w="1549" w:type="dxa"/>
            <w:tcBorders>
              <w:top w:val="nil"/>
              <w:left w:val="nil"/>
              <w:bottom w:val="single" w:sz="4" w:space="0" w:color="auto"/>
              <w:right w:val="single" w:sz="4" w:space="0" w:color="auto"/>
            </w:tcBorders>
            <w:shd w:val="clear" w:color="000000" w:fill="FFFF00"/>
            <w:noWrap/>
            <w:vAlign w:val="bottom"/>
            <w:hideMark/>
          </w:tcPr>
          <w:p w14:paraId="0627457F"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0,040279</w:t>
            </w:r>
          </w:p>
        </w:tc>
      </w:tr>
      <w:tr w:rsidR="00F3487B" w:rsidRPr="00F3487B" w14:paraId="7871CA72" w14:textId="77777777" w:rsidTr="00F3487B">
        <w:trPr>
          <w:trHeight w:val="288"/>
          <w:jc w:val="center"/>
        </w:trPr>
        <w:tc>
          <w:tcPr>
            <w:tcW w:w="1740" w:type="dxa"/>
            <w:tcBorders>
              <w:top w:val="nil"/>
              <w:left w:val="single" w:sz="4" w:space="0" w:color="auto"/>
              <w:bottom w:val="single" w:sz="4" w:space="0" w:color="auto"/>
              <w:right w:val="single" w:sz="4" w:space="0" w:color="auto"/>
            </w:tcBorders>
            <w:shd w:val="clear" w:color="000000" w:fill="CCCCFF"/>
            <w:hideMark/>
          </w:tcPr>
          <w:p w14:paraId="775C09EA"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принятие риска</w:t>
            </w:r>
          </w:p>
        </w:tc>
        <w:tc>
          <w:tcPr>
            <w:tcW w:w="955" w:type="dxa"/>
            <w:tcBorders>
              <w:top w:val="nil"/>
              <w:left w:val="nil"/>
              <w:bottom w:val="single" w:sz="4" w:space="0" w:color="auto"/>
              <w:right w:val="single" w:sz="4" w:space="0" w:color="auto"/>
            </w:tcBorders>
            <w:shd w:val="clear" w:color="000000" w:fill="FFFFFF"/>
            <w:noWrap/>
            <w:hideMark/>
          </w:tcPr>
          <w:p w14:paraId="20F54714"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35,66</w:t>
            </w:r>
          </w:p>
        </w:tc>
        <w:tc>
          <w:tcPr>
            <w:tcW w:w="896" w:type="dxa"/>
            <w:tcBorders>
              <w:top w:val="nil"/>
              <w:left w:val="nil"/>
              <w:bottom w:val="single" w:sz="4" w:space="0" w:color="auto"/>
              <w:right w:val="single" w:sz="4" w:space="0" w:color="auto"/>
            </w:tcBorders>
            <w:shd w:val="clear" w:color="000000" w:fill="FFFFFF"/>
            <w:noWrap/>
            <w:hideMark/>
          </w:tcPr>
          <w:p w14:paraId="7CB4817C"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47,34</w:t>
            </w:r>
          </w:p>
        </w:tc>
        <w:tc>
          <w:tcPr>
            <w:tcW w:w="960" w:type="dxa"/>
            <w:tcBorders>
              <w:top w:val="nil"/>
              <w:left w:val="nil"/>
              <w:bottom w:val="single" w:sz="4" w:space="0" w:color="auto"/>
              <w:right w:val="single" w:sz="4" w:space="0" w:color="auto"/>
            </w:tcBorders>
            <w:shd w:val="clear" w:color="auto" w:fill="auto"/>
            <w:noWrap/>
            <w:vAlign w:val="bottom"/>
            <w:hideMark/>
          </w:tcPr>
          <w:p w14:paraId="33D86D3B"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601</w:t>
            </w:r>
          </w:p>
        </w:tc>
        <w:tc>
          <w:tcPr>
            <w:tcW w:w="1549" w:type="dxa"/>
            <w:tcBorders>
              <w:top w:val="nil"/>
              <w:left w:val="nil"/>
              <w:bottom w:val="single" w:sz="4" w:space="0" w:color="auto"/>
              <w:right w:val="single" w:sz="4" w:space="0" w:color="auto"/>
            </w:tcBorders>
            <w:shd w:val="clear" w:color="000000" w:fill="FFFF00"/>
            <w:noWrap/>
            <w:vAlign w:val="bottom"/>
            <w:hideMark/>
          </w:tcPr>
          <w:p w14:paraId="10E33B97"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0,026013</w:t>
            </w:r>
          </w:p>
        </w:tc>
      </w:tr>
      <w:tr w:rsidR="00F3487B" w:rsidRPr="00F3487B" w14:paraId="48215197" w14:textId="77777777" w:rsidTr="00F3487B">
        <w:trPr>
          <w:trHeight w:val="288"/>
          <w:jc w:val="center"/>
        </w:trPr>
        <w:tc>
          <w:tcPr>
            <w:tcW w:w="1740" w:type="dxa"/>
            <w:tcBorders>
              <w:top w:val="nil"/>
              <w:left w:val="single" w:sz="4" w:space="0" w:color="auto"/>
              <w:bottom w:val="single" w:sz="4" w:space="0" w:color="auto"/>
              <w:right w:val="single" w:sz="4" w:space="0" w:color="auto"/>
            </w:tcBorders>
            <w:shd w:val="clear" w:color="000000" w:fill="CCCCFF"/>
            <w:hideMark/>
          </w:tcPr>
          <w:p w14:paraId="40707944" w14:textId="77777777" w:rsidR="00F3487B" w:rsidRPr="00F3487B" w:rsidRDefault="00F3487B" w:rsidP="00F3487B">
            <w:pPr>
              <w:spacing w:after="0" w:line="240" w:lineRule="auto"/>
              <w:rPr>
                <w:rFonts w:ascii="Times New Roman" w:eastAsia="Times New Roman" w:hAnsi="Times New Roman" w:cs="Times New Roman"/>
                <w:color w:val="333399"/>
                <w:sz w:val="24"/>
                <w:szCs w:val="24"/>
                <w:lang w:eastAsia="ru-RU"/>
              </w:rPr>
            </w:pPr>
            <w:r w:rsidRPr="00F3487B">
              <w:rPr>
                <w:rFonts w:ascii="Times New Roman" w:eastAsia="Times New Roman" w:hAnsi="Times New Roman" w:cs="Times New Roman"/>
                <w:color w:val="333399"/>
                <w:sz w:val="24"/>
                <w:szCs w:val="24"/>
                <w:lang w:eastAsia="ru-RU"/>
              </w:rPr>
              <w:t>жизнестойкость</w:t>
            </w:r>
          </w:p>
        </w:tc>
        <w:tc>
          <w:tcPr>
            <w:tcW w:w="955" w:type="dxa"/>
            <w:tcBorders>
              <w:top w:val="nil"/>
              <w:left w:val="nil"/>
              <w:bottom w:val="single" w:sz="4" w:space="0" w:color="auto"/>
              <w:right w:val="single" w:sz="4" w:space="0" w:color="auto"/>
            </w:tcBorders>
            <w:shd w:val="clear" w:color="000000" w:fill="FFFFFF"/>
            <w:noWrap/>
            <w:hideMark/>
          </w:tcPr>
          <w:p w14:paraId="35E8F74D"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33,83</w:t>
            </w:r>
          </w:p>
        </w:tc>
        <w:tc>
          <w:tcPr>
            <w:tcW w:w="896" w:type="dxa"/>
            <w:tcBorders>
              <w:top w:val="nil"/>
              <w:left w:val="nil"/>
              <w:bottom w:val="single" w:sz="4" w:space="0" w:color="auto"/>
              <w:right w:val="single" w:sz="4" w:space="0" w:color="auto"/>
            </w:tcBorders>
            <w:shd w:val="clear" w:color="000000" w:fill="FFFFFF"/>
            <w:noWrap/>
            <w:hideMark/>
          </w:tcPr>
          <w:p w14:paraId="45641765" w14:textId="77777777" w:rsidR="00F3487B" w:rsidRPr="00F3487B" w:rsidRDefault="00F3487B" w:rsidP="00F3487B">
            <w:pPr>
              <w:spacing w:after="0" w:line="240" w:lineRule="auto"/>
              <w:jc w:val="right"/>
              <w:rPr>
                <w:rFonts w:ascii="Times New Roman" w:eastAsia="Times New Roman" w:hAnsi="Times New Roman" w:cs="Times New Roman"/>
                <w:color w:val="993300"/>
                <w:sz w:val="24"/>
                <w:szCs w:val="24"/>
                <w:lang w:eastAsia="ru-RU"/>
              </w:rPr>
            </w:pPr>
            <w:r w:rsidRPr="00F3487B">
              <w:rPr>
                <w:rFonts w:ascii="Times New Roman" w:eastAsia="Times New Roman" w:hAnsi="Times New Roman" w:cs="Times New Roman"/>
                <w:color w:val="993300"/>
                <w:sz w:val="24"/>
                <w:szCs w:val="24"/>
                <w:lang w:eastAsia="ru-RU"/>
              </w:rPr>
              <w:t>49,17</w:t>
            </w:r>
          </w:p>
        </w:tc>
        <w:tc>
          <w:tcPr>
            <w:tcW w:w="960" w:type="dxa"/>
            <w:tcBorders>
              <w:top w:val="nil"/>
              <w:left w:val="nil"/>
              <w:bottom w:val="single" w:sz="4" w:space="0" w:color="auto"/>
              <w:right w:val="single" w:sz="4" w:space="0" w:color="auto"/>
            </w:tcBorders>
            <w:shd w:val="clear" w:color="auto" w:fill="auto"/>
            <w:noWrap/>
            <w:vAlign w:val="bottom"/>
            <w:hideMark/>
          </w:tcPr>
          <w:p w14:paraId="2BE2500A"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526</w:t>
            </w:r>
          </w:p>
        </w:tc>
        <w:tc>
          <w:tcPr>
            <w:tcW w:w="1549" w:type="dxa"/>
            <w:tcBorders>
              <w:top w:val="nil"/>
              <w:left w:val="nil"/>
              <w:bottom w:val="single" w:sz="4" w:space="0" w:color="auto"/>
              <w:right w:val="single" w:sz="4" w:space="0" w:color="auto"/>
            </w:tcBorders>
            <w:shd w:val="clear" w:color="000000" w:fill="FFFF00"/>
            <w:noWrap/>
            <w:vAlign w:val="bottom"/>
            <w:hideMark/>
          </w:tcPr>
          <w:p w14:paraId="24255B03" w14:textId="77777777" w:rsidR="00F3487B" w:rsidRPr="00F3487B" w:rsidRDefault="00F3487B" w:rsidP="00F3487B">
            <w:pPr>
              <w:spacing w:after="0" w:line="240" w:lineRule="auto"/>
              <w:jc w:val="right"/>
              <w:rPr>
                <w:rFonts w:ascii="Times New Roman" w:eastAsia="Times New Roman" w:hAnsi="Times New Roman" w:cs="Times New Roman"/>
                <w:sz w:val="24"/>
                <w:szCs w:val="24"/>
                <w:lang w:eastAsia="ru-RU"/>
              </w:rPr>
            </w:pPr>
            <w:r w:rsidRPr="00F3487B">
              <w:rPr>
                <w:rFonts w:ascii="Times New Roman" w:eastAsia="Times New Roman" w:hAnsi="Times New Roman" w:cs="Times New Roman"/>
                <w:sz w:val="24"/>
                <w:szCs w:val="24"/>
                <w:lang w:eastAsia="ru-RU"/>
              </w:rPr>
              <w:t>0,003523</w:t>
            </w:r>
          </w:p>
        </w:tc>
      </w:tr>
    </w:tbl>
    <w:p w14:paraId="15D4FE53" w14:textId="5412BA39" w:rsidR="00441F59" w:rsidRPr="00DA3B37" w:rsidRDefault="00441F59" w:rsidP="00DA3B37">
      <w:pPr>
        <w:spacing w:before="30" w:after="30" w:line="360" w:lineRule="auto"/>
        <w:ind w:right="567" w:firstLine="709"/>
        <w:jc w:val="both"/>
        <w:rPr>
          <w:rFonts w:ascii="Times New Roman" w:hAnsi="Times New Roman" w:cs="Times New Roman"/>
          <w:color w:val="A50021"/>
          <w:sz w:val="24"/>
          <w:szCs w:val="24"/>
        </w:rPr>
      </w:pPr>
      <w:r w:rsidRPr="00DA3B37">
        <w:rPr>
          <w:rFonts w:ascii="Times New Roman" w:hAnsi="Times New Roman" w:cs="Times New Roman"/>
          <w:color w:val="A50021"/>
          <w:sz w:val="24"/>
          <w:szCs w:val="24"/>
        </w:rPr>
        <w:t>Примечание:</w:t>
      </w:r>
      <w:r w:rsidR="00DA3B37" w:rsidRPr="00DA3B37">
        <w:rPr>
          <w:rFonts w:ascii="Times New Roman" w:hAnsi="Times New Roman" w:cs="Times New Roman"/>
          <w:color w:val="A50021"/>
          <w:sz w:val="24"/>
          <w:szCs w:val="24"/>
          <w:shd w:val="clear" w:color="auto" w:fill="FFFFFF"/>
        </w:rPr>
        <w:t xml:space="preserve"> * корреляция значима на уровне р ≤ 0,05</w:t>
      </w:r>
    </w:p>
    <w:p w14:paraId="5381A250" w14:textId="0DE73F24" w:rsidR="00896BE1" w:rsidRDefault="00896BE1" w:rsidP="00991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проведенного анализа было обнаружено, что школьники и студенты значимо различаются по всем компонентам жизнестойкости: </w:t>
      </w:r>
      <w:r w:rsidR="00181BC3">
        <w:rPr>
          <w:rFonts w:ascii="Times New Roman" w:hAnsi="Times New Roman" w:cs="Times New Roman"/>
          <w:sz w:val="28"/>
          <w:szCs w:val="28"/>
        </w:rPr>
        <w:t>вовлечённость</w:t>
      </w:r>
      <w:r w:rsidR="001D77E4">
        <w:rPr>
          <w:rFonts w:ascii="Times New Roman" w:hAnsi="Times New Roman" w:cs="Times New Roman"/>
          <w:sz w:val="28"/>
          <w:szCs w:val="28"/>
        </w:rPr>
        <w:t xml:space="preserve"> (0,0002)</w:t>
      </w:r>
      <w:r w:rsidR="00181BC3">
        <w:rPr>
          <w:rFonts w:ascii="Times New Roman" w:hAnsi="Times New Roman" w:cs="Times New Roman"/>
          <w:sz w:val="28"/>
          <w:szCs w:val="28"/>
        </w:rPr>
        <w:t>, контроль</w:t>
      </w:r>
      <w:r w:rsidR="001D77E4">
        <w:rPr>
          <w:rFonts w:ascii="Times New Roman" w:hAnsi="Times New Roman" w:cs="Times New Roman"/>
          <w:sz w:val="28"/>
          <w:szCs w:val="28"/>
        </w:rPr>
        <w:t xml:space="preserve"> (0,04028)</w:t>
      </w:r>
      <w:r w:rsidR="00181BC3">
        <w:rPr>
          <w:rFonts w:ascii="Times New Roman" w:hAnsi="Times New Roman" w:cs="Times New Roman"/>
          <w:sz w:val="28"/>
          <w:szCs w:val="28"/>
        </w:rPr>
        <w:t>, принятие риска</w:t>
      </w:r>
      <w:r w:rsidR="001D77E4">
        <w:rPr>
          <w:rFonts w:ascii="Times New Roman" w:hAnsi="Times New Roman" w:cs="Times New Roman"/>
          <w:sz w:val="28"/>
          <w:szCs w:val="28"/>
        </w:rPr>
        <w:t xml:space="preserve"> (0,02601)</w:t>
      </w:r>
      <w:r w:rsidR="00181BC3">
        <w:rPr>
          <w:rFonts w:ascii="Times New Roman" w:hAnsi="Times New Roman" w:cs="Times New Roman"/>
          <w:sz w:val="28"/>
          <w:szCs w:val="28"/>
        </w:rPr>
        <w:t xml:space="preserve"> и общей жизнестойкости</w:t>
      </w:r>
      <w:r w:rsidR="001D77E4">
        <w:rPr>
          <w:rFonts w:ascii="Times New Roman" w:hAnsi="Times New Roman" w:cs="Times New Roman"/>
          <w:sz w:val="28"/>
          <w:szCs w:val="28"/>
        </w:rPr>
        <w:t xml:space="preserve"> (0,00352)</w:t>
      </w:r>
      <w:r w:rsidR="00181BC3">
        <w:rPr>
          <w:rFonts w:ascii="Times New Roman" w:hAnsi="Times New Roman" w:cs="Times New Roman"/>
          <w:sz w:val="28"/>
          <w:szCs w:val="28"/>
        </w:rPr>
        <w:t>.</w:t>
      </w:r>
      <w:r w:rsidR="00775A6A">
        <w:rPr>
          <w:rFonts w:ascii="Times New Roman" w:hAnsi="Times New Roman" w:cs="Times New Roman"/>
          <w:sz w:val="28"/>
          <w:szCs w:val="28"/>
        </w:rPr>
        <w:t xml:space="preserve"> (таблица </w:t>
      </w:r>
      <w:r w:rsidR="00DA3B37">
        <w:rPr>
          <w:rFonts w:ascii="Times New Roman" w:hAnsi="Times New Roman" w:cs="Times New Roman"/>
          <w:sz w:val="28"/>
          <w:szCs w:val="28"/>
        </w:rPr>
        <w:t>1</w:t>
      </w:r>
      <w:r w:rsidR="00775A6A">
        <w:rPr>
          <w:rFonts w:ascii="Times New Roman" w:hAnsi="Times New Roman" w:cs="Times New Roman"/>
          <w:sz w:val="28"/>
          <w:szCs w:val="28"/>
        </w:rPr>
        <w:t>)</w:t>
      </w:r>
    </w:p>
    <w:p w14:paraId="69848F9D" w14:textId="109C8AA6" w:rsidR="00181BC3" w:rsidRDefault="000B5871" w:rsidP="00991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студентов лучше, чем у школьников развит компонент жизнестойкости «вовлеченность». Это значит, что они больше увлечены своей деятельностью и она приносит им удовольствие. Это может быть связанно с тем, что студенты изучают узкий круг предметов, которые они выбрали исходя из своих предпочтений и умений. Также они в силу своего возраста лучше понимают себя</w:t>
      </w:r>
      <w:r w:rsidR="0079145B">
        <w:rPr>
          <w:rFonts w:ascii="Times New Roman" w:hAnsi="Times New Roman" w:cs="Times New Roman"/>
          <w:sz w:val="28"/>
          <w:szCs w:val="28"/>
        </w:rPr>
        <w:t>. Также стоить отметить, что в ВУЗ идут не все школьники, а в основном те, кто заинтересован в дальнейшем развитии.</w:t>
      </w:r>
      <w:r w:rsidR="00775A6A">
        <w:rPr>
          <w:rFonts w:ascii="Times New Roman" w:hAnsi="Times New Roman" w:cs="Times New Roman"/>
          <w:sz w:val="28"/>
          <w:szCs w:val="28"/>
        </w:rPr>
        <w:t xml:space="preserve"> (таблица </w:t>
      </w:r>
      <w:r w:rsidR="00DA3B37">
        <w:rPr>
          <w:rFonts w:ascii="Times New Roman" w:hAnsi="Times New Roman" w:cs="Times New Roman"/>
          <w:sz w:val="28"/>
          <w:szCs w:val="28"/>
        </w:rPr>
        <w:t>1</w:t>
      </w:r>
      <w:r w:rsidR="00775A6A">
        <w:rPr>
          <w:rFonts w:ascii="Times New Roman" w:hAnsi="Times New Roman" w:cs="Times New Roman"/>
          <w:sz w:val="28"/>
          <w:szCs w:val="28"/>
        </w:rPr>
        <w:t>)</w:t>
      </w:r>
    </w:p>
    <w:p w14:paraId="12CF3F07" w14:textId="688D7B90" w:rsidR="0079145B" w:rsidRPr="00704BA5" w:rsidRDefault="0079145B" w:rsidP="0099130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Также у студентов </w:t>
      </w:r>
      <w:r w:rsidR="001D77E4">
        <w:rPr>
          <w:rFonts w:ascii="Times New Roman" w:hAnsi="Times New Roman" w:cs="Times New Roman"/>
          <w:sz w:val="28"/>
          <w:szCs w:val="28"/>
        </w:rPr>
        <w:t xml:space="preserve">лучше развит компонент «контроль». Он характеризуется тем, что у студентов есть больше сил и </w:t>
      </w:r>
      <w:r w:rsidR="00704BA5">
        <w:rPr>
          <w:rFonts w:ascii="Times New Roman" w:hAnsi="Times New Roman" w:cs="Times New Roman"/>
          <w:sz w:val="28"/>
          <w:szCs w:val="28"/>
        </w:rPr>
        <w:t>убежденности в том, что можно повлиять на ситуацию, а также изменить её. Эта особенност</w:t>
      </w:r>
      <w:r w:rsidR="00704BA5" w:rsidRPr="00F3487B">
        <w:rPr>
          <w:rFonts w:ascii="Times New Roman" w:hAnsi="Times New Roman" w:cs="Times New Roman"/>
          <w:sz w:val="28"/>
          <w:szCs w:val="28"/>
        </w:rPr>
        <w:t>ь</w:t>
      </w:r>
      <w:r w:rsidR="00704BA5">
        <w:rPr>
          <w:rFonts w:ascii="Times New Roman" w:hAnsi="Times New Roman" w:cs="Times New Roman"/>
          <w:sz w:val="28"/>
          <w:szCs w:val="28"/>
        </w:rPr>
        <w:t xml:space="preserve"> может быть связана с тем, что в студенческие годы у человека начинается взрослая жизни: некоторые переезжают в другие города, кто-то просто перестает жить с родителями, человеку исполняется 18 лет и ответственность за жизнь лежит на нём. Также это может быть связано с тем, что человек попадает в новый коллектив, он еще не освоился и не может </w:t>
      </w:r>
      <w:r w:rsidR="00704BA5" w:rsidRPr="00704BA5">
        <w:rPr>
          <w:rFonts w:ascii="Times New Roman" w:hAnsi="Times New Roman" w:cs="Times New Roman"/>
          <w:color w:val="000000" w:themeColor="text1"/>
          <w:sz w:val="28"/>
          <w:szCs w:val="28"/>
        </w:rPr>
        <w:t>рассчитывать на помощь социального окружения.</w:t>
      </w:r>
      <w:r w:rsidR="001D77E4" w:rsidRPr="00704BA5">
        <w:rPr>
          <w:rFonts w:ascii="Times New Roman" w:hAnsi="Times New Roman" w:cs="Times New Roman"/>
          <w:color w:val="000000" w:themeColor="text1"/>
          <w:sz w:val="28"/>
          <w:szCs w:val="28"/>
        </w:rPr>
        <w:t xml:space="preserve"> </w:t>
      </w:r>
      <w:r w:rsidR="00775A6A">
        <w:rPr>
          <w:rFonts w:ascii="Times New Roman" w:hAnsi="Times New Roman" w:cs="Times New Roman"/>
          <w:sz w:val="28"/>
          <w:szCs w:val="28"/>
        </w:rPr>
        <w:t xml:space="preserve">(таблица </w:t>
      </w:r>
      <w:r w:rsidR="00DA3B37">
        <w:rPr>
          <w:rFonts w:ascii="Times New Roman" w:hAnsi="Times New Roman" w:cs="Times New Roman"/>
          <w:sz w:val="28"/>
          <w:szCs w:val="28"/>
        </w:rPr>
        <w:t>1</w:t>
      </w:r>
      <w:r w:rsidR="00775A6A">
        <w:rPr>
          <w:rFonts w:ascii="Times New Roman" w:hAnsi="Times New Roman" w:cs="Times New Roman"/>
          <w:sz w:val="28"/>
          <w:szCs w:val="28"/>
        </w:rPr>
        <w:t>)</w:t>
      </w:r>
    </w:p>
    <w:p w14:paraId="57B54C0D" w14:textId="29444D96" w:rsidR="00704BA5" w:rsidRDefault="00704BA5" w:rsidP="0099130C">
      <w:pPr>
        <w:spacing w:after="0" w:line="360" w:lineRule="auto"/>
        <w:ind w:firstLine="709"/>
        <w:jc w:val="both"/>
        <w:rPr>
          <w:rFonts w:ascii="Times New Roman" w:hAnsi="Times New Roman" w:cs="Times New Roman"/>
          <w:color w:val="000000" w:themeColor="text1"/>
          <w:sz w:val="28"/>
          <w:szCs w:val="28"/>
        </w:rPr>
      </w:pPr>
      <w:r w:rsidRPr="00704BA5">
        <w:rPr>
          <w:rFonts w:ascii="Times New Roman" w:hAnsi="Times New Roman" w:cs="Times New Roman"/>
          <w:color w:val="000000" w:themeColor="text1"/>
          <w:sz w:val="28"/>
          <w:szCs w:val="28"/>
        </w:rPr>
        <w:t>У студентов лучше, чем у школьников развит компонент жизнестойкости «принятие риска», то есть убежденность человека в том, что все то, что с ним случается, способствует его развитию за счет знаний, извлекаемых из опыта, - неважно, позитивного или негативного.</w:t>
      </w:r>
      <w:r>
        <w:rPr>
          <w:rFonts w:ascii="Times New Roman" w:hAnsi="Times New Roman" w:cs="Times New Roman"/>
          <w:color w:val="000000" w:themeColor="text1"/>
          <w:sz w:val="28"/>
          <w:szCs w:val="28"/>
        </w:rPr>
        <w:t xml:space="preserve"> Это может быть вызвано тем, что в студенческие годы у человека больший жизненный опыт, чем у школьника, и он уже научился из любой ситуации извлекать пользу.</w:t>
      </w:r>
      <w:r w:rsidR="00775A6A">
        <w:rPr>
          <w:rFonts w:ascii="Times New Roman" w:hAnsi="Times New Roman" w:cs="Times New Roman"/>
          <w:color w:val="000000" w:themeColor="text1"/>
          <w:sz w:val="28"/>
          <w:szCs w:val="28"/>
        </w:rPr>
        <w:t xml:space="preserve"> </w:t>
      </w:r>
      <w:r w:rsidR="00775A6A">
        <w:rPr>
          <w:rFonts w:ascii="Times New Roman" w:hAnsi="Times New Roman" w:cs="Times New Roman"/>
          <w:sz w:val="28"/>
          <w:szCs w:val="28"/>
        </w:rPr>
        <w:t xml:space="preserve">(таблица </w:t>
      </w:r>
      <w:r w:rsidR="00DA3B37">
        <w:rPr>
          <w:rFonts w:ascii="Times New Roman" w:hAnsi="Times New Roman" w:cs="Times New Roman"/>
          <w:sz w:val="28"/>
          <w:szCs w:val="28"/>
        </w:rPr>
        <w:t>1</w:t>
      </w:r>
      <w:r w:rsidR="00775A6A">
        <w:rPr>
          <w:rFonts w:ascii="Times New Roman" w:hAnsi="Times New Roman" w:cs="Times New Roman"/>
          <w:sz w:val="28"/>
          <w:szCs w:val="28"/>
        </w:rPr>
        <w:t>)</w:t>
      </w:r>
    </w:p>
    <w:p w14:paraId="65C3A77C" w14:textId="1F7CCD28" w:rsidR="00704BA5" w:rsidRDefault="00704BA5" w:rsidP="0099130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Учитывая существенные различия между школьниками и студентами по всем трём компонентам жизнестойкости, общая жизнестойкость также имеет значимые различия. </w:t>
      </w:r>
      <w:r w:rsidR="00775A6A">
        <w:rPr>
          <w:rFonts w:ascii="Times New Roman" w:hAnsi="Times New Roman" w:cs="Times New Roman"/>
          <w:sz w:val="28"/>
          <w:szCs w:val="28"/>
        </w:rPr>
        <w:t xml:space="preserve">(таблица </w:t>
      </w:r>
      <w:r w:rsidR="00DA3B37">
        <w:rPr>
          <w:rFonts w:ascii="Times New Roman" w:hAnsi="Times New Roman" w:cs="Times New Roman"/>
          <w:sz w:val="28"/>
          <w:szCs w:val="28"/>
        </w:rPr>
        <w:t>1</w:t>
      </w:r>
      <w:r w:rsidR="00775A6A">
        <w:rPr>
          <w:rFonts w:ascii="Times New Roman" w:hAnsi="Times New Roman" w:cs="Times New Roman"/>
          <w:sz w:val="28"/>
          <w:szCs w:val="28"/>
        </w:rPr>
        <w:t>)</w:t>
      </w:r>
    </w:p>
    <w:p w14:paraId="1C1F3B02" w14:textId="76F16BA2" w:rsidR="00443C0E" w:rsidRDefault="002A7760" w:rsidP="0099130C">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Что касается копинг-стратегий, то в этом случае школьники и студенты значимо различаются в использовании стратегии «импульсивные действия». Школьники чаще используют эту стратегию, то есть </w:t>
      </w:r>
      <w:r w:rsidR="00443C0E">
        <w:rPr>
          <w:rFonts w:ascii="Times New Roman" w:hAnsi="Times New Roman" w:cs="Times New Roman"/>
          <w:color w:val="000000" w:themeColor="text1"/>
          <w:sz w:val="28"/>
          <w:szCs w:val="28"/>
        </w:rPr>
        <w:t xml:space="preserve">они склонны действовать по </w:t>
      </w:r>
      <w:r w:rsidR="00443C0E" w:rsidRPr="00804C82">
        <w:rPr>
          <w:rFonts w:ascii="Times New Roman" w:hAnsi="Times New Roman" w:cs="Times New Roman"/>
          <w:color w:val="000000" w:themeColor="text1"/>
          <w:sz w:val="28"/>
          <w:szCs w:val="28"/>
        </w:rPr>
        <w:t>первому побуждению, под влиянием эмоций. Это может быть связанно с тем, что школьники – это подростки и для их возраста характерна такая реакция на события.</w:t>
      </w:r>
      <w:r w:rsidR="00775A6A" w:rsidRPr="00804C82">
        <w:rPr>
          <w:rFonts w:ascii="Times New Roman" w:hAnsi="Times New Roman" w:cs="Times New Roman"/>
          <w:color w:val="000000" w:themeColor="text1"/>
          <w:sz w:val="28"/>
          <w:szCs w:val="28"/>
        </w:rPr>
        <w:t xml:space="preserve"> </w:t>
      </w:r>
      <w:r w:rsidR="00775A6A" w:rsidRPr="00804C82">
        <w:rPr>
          <w:rFonts w:ascii="Times New Roman" w:hAnsi="Times New Roman" w:cs="Times New Roman"/>
          <w:sz w:val="28"/>
          <w:szCs w:val="28"/>
        </w:rPr>
        <w:t xml:space="preserve">(таблица </w:t>
      </w:r>
      <w:r w:rsidR="00DA3B37">
        <w:rPr>
          <w:rFonts w:ascii="Times New Roman" w:hAnsi="Times New Roman" w:cs="Times New Roman"/>
          <w:sz w:val="28"/>
          <w:szCs w:val="28"/>
        </w:rPr>
        <w:t>1</w:t>
      </w:r>
      <w:r w:rsidR="00775A6A" w:rsidRPr="00804C82">
        <w:rPr>
          <w:rFonts w:ascii="Times New Roman" w:hAnsi="Times New Roman" w:cs="Times New Roman"/>
          <w:sz w:val="28"/>
          <w:szCs w:val="28"/>
        </w:rPr>
        <w:t>)</w:t>
      </w:r>
    </w:p>
    <w:p w14:paraId="0CDE86D5" w14:textId="77777777" w:rsidR="00441F59" w:rsidRPr="00804C82" w:rsidRDefault="00441F59" w:rsidP="0099130C">
      <w:pPr>
        <w:spacing w:after="0" w:line="360" w:lineRule="auto"/>
        <w:ind w:firstLine="709"/>
        <w:jc w:val="both"/>
        <w:rPr>
          <w:rFonts w:ascii="Times New Roman" w:hAnsi="Times New Roman" w:cs="Times New Roman"/>
          <w:color w:val="000000" w:themeColor="text1"/>
          <w:sz w:val="28"/>
          <w:szCs w:val="28"/>
        </w:rPr>
      </w:pPr>
    </w:p>
    <w:p w14:paraId="72863DCE" w14:textId="4FE73F11" w:rsidR="00977809" w:rsidRDefault="00977809" w:rsidP="00A13F60">
      <w:pPr>
        <w:spacing w:before="30" w:after="30" w:line="360" w:lineRule="auto"/>
        <w:ind w:right="567"/>
        <w:jc w:val="center"/>
        <w:rPr>
          <w:rFonts w:ascii="Times New Roman" w:hAnsi="Times New Roman" w:cs="Times New Roman"/>
          <w:b/>
          <w:bCs/>
          <w:sz w:val="28"/>
          <w:szCs w:val="28"/>
        </w:rPr>
      </w:pPr>
      <w:r w:rsidRPr="00804C82">
        <w:rPr>
          <w:rFonts w:ascii="Times New Roman" w:hAnsi="Times New Roman" w:cs="Times New Roman"/>
          <w:b/>
          <w:bCs/>
          <w:sz w:val="28"/>
          <w:szCs w:val="28"/>
        </w:rPr>
        <w:t>2.</w:t>
      </w:r>
      <w:r w:rsidR="002A7760" w:rsidRPr="00804C82">
        <w:rPr>
          <w:rFonts w:ascii="Times New Roman" w:hAnsi="Times New Roman" w:cs="Times New Roman"/>
          <w:b/>
          <w:bCs/>
          <w:sz w:val="28"/>
          <w:szCs w:val="28"/>
        </w:rPr>
        <w:t>4</w:t>
      </w:r>
      <w:r w:rsidRPr="00804C82">
        <w:rPr>
          <w:rFonts w:ascii="Times New Roman" w:hAnsi="Times New Roman" w:cs="Times New Roman"/>
          <w:b/>
          <w:bCs/>
          <w:sz w:val="28"/>
          <w:szCs w:val="28"/>
        </w:rPr>
        <w:t xml:space="preserve"> </w:t>
      </w:r>
      <w:r w:rsidR="000B5871" w:rsidRPr="00804C82">
        <w:rPr>
          <w:rFonts w:ascii="Times New Roman" w:hAnsi="Times New Roman" w:cs="Times New Roman"/>
          <w:b/>
          <w:bCs/>
          <w:sz w:val="28"/>
          <w:szCs w:val="28"/>
        </w:rPr>
        <w:t>С</w:t>
      </w:r>
      <w:r w:rsidRPr="00804C82">
        <w:rPr>
          <w:rFonts w:ascii="Times New Roman" w:hAnsi="Times New Roman" w:cs="Times New Roman"/>
          <w:b/>
          <w:bCs/>
          <w:sz w:val="28"/>
          <w:szCs w:val="28"/>
        </w:rPr>
        <w:t>вязи жизнестойкости и копинг-стратегий у студентов и школьников</w:t>
      </w:r>
    </w:p>
    <w:p w14:paraId="756B5706" w14:textId="77777777" w:rsidR="00441F59" w:rsidRPr="00977809" w:rsidRDefault="00441F59" w:rsidP="00A13F60">
      <w:pPr>
        <w:spacing w:before="30" w:after="30" w:line="360" w:lineRule="auto"/>
        <w:ind w:right="567"/>
        <w:jc w:val="center"/>
        <w:rPr>
          <w:rFonts w:ascii="Times New Roman" w:hAnsi="Times New Roman" w:cs="Times New Roman"/>
          <w:b/>
          <w:bCs/>
          <w:sz w:val="28"/>
          <w:szCs w:val="28"/>
        </w:rPr>
      </w:pPr>
    </w:p>
    <w:p w14:paraId="4AB97D96" w14:textId="77777777" w:rsidR="0099130C" w:rsidRDefault="0099130C" w:rsidP="0099130C">
      <w:pPr>
        <w:spacing w:after="0" w:line="360" w:lineRule="auto"/>
        <w:ind w:firstLine="709"/>
        <w:jc w:val="both"/>
        <w:rPr>
          <w:rFonts w:ascii="Times New Roman" w:hAnsi="Times New Roman" w:cs="Times New Roman"/>
          <w:sz w:val="28"/>
          <w:szCs w:val="28"/>
        </w:rPr>
      </w:pPr>
      <w:r w:rsidRPr="00443C0E">
        <w:rPr>
          <w:rFonts w:ascii="Times New Roman" w:hAnsi="Times New Roman" w:cs="Times New Roman"/>
          <w:sz w:val="28"/>
          <w:szCs w:val="28"/>
        </w:rPr>
        <w:t xml:space="preserve">Положительные </w:t>
      </w:r>
      <w:r>
        <w:rPr>
          <w:rFonts w:ascii="Times New Roman" w:hAnsi="Times New Roman" w:cs="Times New Roman"/>
          <w:sz w:val="28"/>
          <w:szCs w:val="28"/>
        </w:rPr>
        <w:t xml:space="preserve">значимые </w:t>
      </w:r>
      <w:r w:rsidRPr="00443C0E">
        <w:rPr>
          <w:rFonts w:ascii="Times New Roman" w:hAnsi="Times New Roman" w:cs="Times New Roman"/>
          <w:sz w:val="28"/>
          <w:szCs w:val="28"/>
        </w:rPr>
        <w:t>кор</w:t>
      </w:r>
      <w:r>
        <w:rPr>
          <w:rFonts w:ascii="Times New Roman" w:hAnsi="Times New Roman" w:cs="Times New Roman"/>
          <w:sz w:val="28"/>
          <w:szCs w:val="28"/>
        </w:rPr>
        <w:t>р</w:t>
      </w:r>
      <w:r w:rsidRPr="00443C0E">
        <w:rPr>
          <w:rFonts w:ascii="Times New Roman" w:hAnsi="Times New Roman" w:cs="Times New Roman"/>
          <w:sz w:val="28"/>
          <w:szCs w:val="28"/>
        </w:rPr>
        <w:t>еляции</w:t>
      </w:r>
      <w:r>
        <w:rPr>
          <w:rFonts w:ascii="Times New Roman" w:hAnsi="Times New Roman" w:cs="Times New Roman"/>
          <w:sz w:val="28"/>
          <w:szCs w:val="28"/>
        </w:rPr>
        <w:t xml:space="preserve"> жизнестойкости и </w:t>
      </w:r>
      <w:proofErr w:type="spellStart"/>
      <w:r>
        <w:rPr>
          <w:rFonts w:ascii="Times New Roman" w:hAnsi="Times New Roman" w:cs="Times New Roman"/>
          <w:sz w:val="28"/>
          <w:szCs w:val="28"/>
        </w:rPr>
        <w:t>копинг</w:t>
      </w:r>
      <w:proofErr w:type="spellEnd"/>
      <w:r>
        <w:rPr>
          <w:rFonts w:ascii="Times New Roman" w:hAnsi="Times New Roman" w:cs="Times New Roman"/>
          <w:sz w:val="28"/>
          <w:szCs w:val="28"/>
        </w:rPr>
        <w:t>-стратегий у студентов</w:t>
      </w:r>
      <w:r w:rsidRPr="00443C0E">
        <w:rPr>
          <w:rFonts w:ascii="Times New Roman" w:hAnsi="Times New Roman" w:cs="Times New Roman"/>
          <w:sz w:val="28"/>
          <w:szCs w:val="28"/>
        </w:rPr>
        <w:t xml:space="preserve"> </w:t>
      </w:r>
      <w:r>
        <w:rPr>
          <w:rFonts w:ascii="Times New Roman" w:hAnsi="Times New Roman" w:cs="Times New Roman"/>
          <w:sz w:val="28"/>
          <w:szCs w:val="28"/>
        </w:rPr>
        <w:t>были обнаружены: м</w:t>
      </w:r>
      <w:r w:rsidRPr="004F4427">
        <w:rPr>
          <w:rFonts w:ascii="Times New Roman" w:hAnsi="Times New Roman" w:cs="Times New Roman"/>
          <w:sz w:val="28"/>
          <w:szCs w:val="28"/>
        </w:rPr>
        <w:t>ежду всеми компонентами жизнестойкости (</w:t>
      </w:r>
      <w:r>
        <w:rPr>
          <w:rFonts w:ascii="Times New Roman" w:hAnsi="Times New Roman" w:cs="Times New Roman"/>
          <w:sz w:val="28"/>
          <w:szCs w:val="28"/>
        </w:rPr>
        <w:t>«</w:t>
      </w:r>
      <w:r w:rsidRPr="004F4427">
        <w:rPr>
          <w:rFonts w:ascii="Times New Roman" w:hAnsi="Times New Roman" w:cs="Times New Roman"/>
          <w:sz w:val="28"/>
          <w:szCs w:val="28"/>
        </w:rPr>
        <w:t>вовлеченность</w:t>
      </w:r>
      <w:r>
        <w:rPr>
          <w:rFonts w:ascii="Times New Roman" w:hAnsi="Times New Roman" w:cs="Times New Roman"/>
          <w:sz w:val="28"/>
          <w:szCs w:val="28"/>
        </w:rPr>
        <w:t>»</w:t>
      </w:r>
      <w:r w:rsidRPr="004F4427">
        <w:rPr>
          <w:rFonts w:ascii="Times New Roman" w:hAnsi="Times New Roman" w:cs="Times New Roman"/>
          <w:sz w:val="28"/>
          <w:szCs w:val="28"/>
        </w:rPr>
        <w:t xml:space="preserve">, </w:t>
      </w:r>
      <w:r>
        <w:rPr>
          <w:rFonts w:ascii="Times New Roman" w:hAnsi="Times New Roman" w:cs="Times New Roman"/>
          <w:sz w:val="28"/>
          <w:szCs w:val="28"/>
        </w:rPr>
        <w:t>«</w:t>
      </w:r>
      <w:r w:rsidRPr="004F4427">
        <w:rPr>
          <w:rFonts w:ascii="Times New Roman" w:hAnsi="Times New Roman" w:cs="Times New Roman"/>
          <w:sz w:val="28"/>
          <w:szCs w:val="28"/>
        </w:rPr>
        <w:t>принятие риска</w:t>
      </w:r>
      <w:r>
        <w:rPr>
          <w:rFonts w:ascii="Times New Roman" w:hAnsi="Times New Roman" w:cs="Times New Roman"/>
          <w:sz w:val="28"/>
          <w:szCs w:val="28"/>
        </w:rPr>
        <w:t>»</w:t>
      </w:r>
      <w:r w:rsidRPr="004F4427">
        <w:rPr>
          <w:rFonts w:ascii="Times New Roman" w:hAnsi="Times New Roman" w:cs="Times New Roman"/>
          <w:sz w:val="28"/>
          <w:szCs w:val="28"/>
        </w:rPr>
        <w:t xml:space="preserve">, </w:t>
      </w:r>
      <w:r>
        <w:rPr>
          <w:rFonts w:ascii="Times New Roman" w:hAnsi="Times New Roman" w:cs="Times New Roman"/>
          <w:sz w:val="28"/>
          <w:szCs w:val="28"/>
        </w:rPr>
        <w:t>«</w:t>
      </w:r>
      <w:r w:rsidRPr="004F4427">
        <w:rPr>
          <w:rFonts w:ascii="Times New Roman" w:hAnsi="Times New Roman" w:cs="Times New Roman"/>
          <w:sz w:val="28"/>
          <w:szCs w:val="28"/>
        </w:rPr>
        <w:t>контроль</w:t>
      </w:r>
      <w:r>
        <w:rPr>
          <w:rFonts w:ascii="Times New Roman" w:hAnsi="Times New Roman" w:cs="Times New Roman"/>
          <w:sz w:val="28"/>
          <w:szCs w:val="28"/>
        </w:rPr>
        <w:t>»</w:t>
      </w:r>
      <w:r w:rsidRPr="004F4427">
        <w:rPr>
          <w:rFonts w:ascii="Times New Roman" w:hAnsi="Times New Roman" w:cs="Times New Roman"/>
          <w:sz w:val="28"/>
          <w:szCs w:val="28"/>
        </w:rPr>
        <w:t xml:space="preserve"> и </w:t>
      </w:r>
      <w:r>
        <w:rPr>
          <w:rFonts w:ascii="Times New Roman" w:hAnsi="Times New Roman" w:cs="Times New Roman"/>
          <w:sz w:val="28"/>
          <w:szCs w:val="28"/>
        </w:rPr>
        <w:t>«</w:t>
      </w:r>
      <w:r w:rsidRPr="004F4427">
        <w:rPr>
          <w:rFonts w:ascii="Times New Roman" w:hAnsi="Times New Roman" w:cs="Times New Roman"/>
          <w:sz w:val="28"/>
          <w:szCs w:val="28"/>
        </w:rPr>
        <w:t>общая жизнестойкость</w:t>
      </w:r>
      <w:r>
        <w:rPr>
          <w:rFonts w:ascii="Times New Roman" w:hAnsi="Times New Roman" w:cs="Times New Roman"/>
          <w:sz w:val="28"/>
          <w:szCs w:val="28"/>
        </w:rPr>
        <w:t>»</w:t>
      </w:r>
      <w:r w:rsidRPr="004F4427">
        <w:rPr>
          <w:rFonts w:ascii="Times New Roman" w:hAnsi="Times New Roman" w:cs="Times New Roman"/>
          <w:sz w:val="28"/>
          <w:szCs w:val="28"/>
        </w:rPr>
        <w:t xml:space="preserve">) и </w:t>
      </w:r>
      <w:r>
        <w:rPr>
          <w:rFonts w:ascii="Times New Roman" w:hAnsi="Times New Roman" w:cs="Times New Roman"/>
          <w:sz w:val="28"/>
          <w:szCs w:val="28"/>
        </w:rPr>
        <w:t>«</w:t>
      </w:r>
      <w:proofErr w:type="spellStart"/>
      <w:r w:rsidRPr="004F4427">
        <w:rPr>
          <w:rFonts w:ascii="Times New Roman" w:hAnsi="Times New Roman" w:cs="Times New Roman"/>
          <w:sz w:val="28"/>
          <w:szCs w:val="28"/>
        </w:rPr>
        <w:t>ассертивными</w:t>
      </w:r>
      <w:proofErr w:type="spellEnd"/>
      <w:r w:rsidRPr="004F4427">
        <w:rPr>
          <w:rFonts w:ascii="Times New Roman" w:hAnsi="Times New Roman" w:cs="Times New Roman"/>
          <w:sz w:val="28"/>
          <w:szCs w:val="28"/>
        </w:rPr>
        <w:t xml:space="preserve"> действиями</w:t>
      </w:r>
      <w:r>
        <w:rPr>
          <w:rFonts w:ascii="Times New Roman" w:hAnsi="Times New Roman" w:cs="Times New Roman"/>
          <w:sz w:val="28"/>
          <w:szCs w:val="28"/>
        </w:rPr>
        <w:t xml:space="preserve">», это означает то, что у студентов чем выше жизнестойкость и её компоненты, тем лучше развита </w:t>
      </w:r>
      <w:proofErr w:type="spellStart"/>
      <w:r>
        <w:rPr>
          <w:rFonts w:ascii="Times New Roman" w:hAnsi="Times New Roman" w:cs="Times New Roman"/>
          <w:sz w:val="28"/>
          <w:szCs w:val="28"/>
        </w:rPr>
        <w:t>копинг</w:t>
      </w:r>
      <w:proofErr w:type="spellEnd"/>
      <w:r>
        <w:rPr>
          <w:rFonts w:ascii="Times New Roman" w:hAnsi="Times New Roman" w:cs="Times New Roman"/>
          <w:sz w:val="28"/>
          <w:szCs w:val="28"/>
        </w:rPr>
        <w:t>-стратегия «</w:t>
      </w:r>
      <w:proofErr w:type="spellStart"/>
      <w:r>
        <w:rPr>
          <w:rFonts w:ascii="Times New Roman" w:hAnsi="Times New Roman" w:cs="Times New Roman"/>
          <w:sz w:val="28"/>
          <w:szCs w:val="28"/>
        </w:rPr>
        <w:t>ассертивные</w:t>
      </w:r>
      <w:proofErr w:type="spellEnd"/>
      <w:r>
        <w:rPr>
          <w:rFonts w:ascii="Times New Roman" w:hAnsi="Times New Roman" w:cs="Times New Roman"/>
          <w:sz w:val="28"/>
          <w:szCs w:val="28"/>
        </w:rPr>
        <w:t xml:space="preserve"> действия», которая означает, что человек активно и последовательно отстаивает свои интересы, открыто заявляет о своих намерениях и целях и при этом уважительно относится к позиции другого. (таблица 2)</w:t>
      </w:r>
    </w:p>
    <w:p w14:paraId="6E773F96" w14:textId="77777777" w:rsidR="0099130C" w:rsidRDefault="0099130C" w:rsidP="00991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Отрицательные значимые </w:t>
      </w:r>
      <w:r w:rsidRPr="00443C0E">
        <w:rPr>
          <w:rFonts w:ascii="Times New Roman" w:hAnsi="Times New Roman" w:cs="Times New Roman"/>
          <w:sz w:val="28"/>
          <w:szCs w:val="28"/>
        </w:rPr>
        <w:t>кор</w:t>
      </w:r>
      <w:r>
        <w:rPr>
          <w:rFonts w:ascii="Times New Roman" w:hAnsi="Times New Roman" w:cs="Times New Roman"/>
          <w:sz w:val="28"/>
          <w:szCs w:val="28"/>
        </w:rPr>
        <w:t>р</w:t>
      </w:r>
      <w:r w:rsidRPr="00443C0E">
        <w:rPr>
          <w:rFonts w:ascii="Times New Roman" w:hAnsi="Times New Roman" w:cs="Times New Roman"/>
          <w:sz w:val="28"/>
          <w:szCs w:val="28"/>
        </w:rPr>
        <w:t>еляции</w:t>
      </w:r>
      <w:r>
        <w:rPr>
          <w:rFonts w:ascii="Times New Roman" w:hAnsi="Times New Roman" w:cs="Times New Roman"/>
          <w:sz w:val="28"/>
          <w:szCs w:val="28"/>
        </w:rPr>
        <w:t xml:space="preserve"> жизнестойкости и </w:t>
      </w:r>
      <w:proofErr w:type="spellStart"/>
      <w:r>
        <w:rPr>
          <w:rFonts w:ascii="Times New Roman" w:hAnsi="Times New Roman" w:cs="Times New Roman"/>
          <w:sz w:val="28"/>
          <w:szCs w:val="28"/>
        </w:rPr>
        <w:t>копинг</w:t>
      </w:r>
      <w:proofErr w:type="spellEnd"/>
      <w:r>
        <w:rPr>
          <w:rFonts w:ascii="Times New Roman" w:hAnsi="Times New Roman" w:cs="Times New Roman"/>
          <w:sz w:val="28"/>
          <w:szCs w:val="28"/>
        </w:rPr>
        <w:t>-стратегий у студентов</w:t>
      </w:r>
      <w:r w:rsidRPr="00443C0E">
        <w:rPr>
          <w:rFonts w:ascii="Times New Roman" w:hAnsi="Times New Roman" w:cs="Times New Roman"/>
          <w:sz w:val="28"/>
          <w:szCs w:val="28"/>
        </w:rPr>
        <w:t xml:space="preserve"> </w:t>
      </w:r>
      <w:r>
        <w:rPr>
          <w:rFonts w:ascii="Times New Roman" w:hAnsi="Times New Roman" w:cs="Times New Roman"/>
          <w:sz w:val="28"/>
          <w:szCs w:val="28"/>
        </w:rPr>
        <w:t xml:space="preserve">были обнаружены: между компонентами жизнестойкости «вовлечённость», «контроль» и «общей жизнестойкости» и </w:t>
      </w:r>
      <w:proofErr w:type="spellStart"/>
      <w:r>
        <w:rPr>
          <w:rFonts w:ascii="Times New Roman" w:hAnsi="Times New Roman" w:cs="Times New Roman"/>
          <w:sz w:val="28"/>
          <w:szCs w:val="28"/>
        </w:rPr>
        <w:t>копинг</w:t>
      </w:r>
      <w:proofErr w:type="spellEnd"/>
      <w:r>
        <w:rPr>
          <w:rFonts w:ascii="Times New Roman" w:hAnsi="Times New Roman" w:cs="Times New Roman"/>
          <w:sz w:val="28"/>
          <w:szCs w:val="28"/>
        </w:rPr>
        <w:t>-стратегией «избегания», то есть чем выше жизнестойкость, тем реже используется данная стратегия, которая характеризуется избеганием решительных действий, которые требуют большого напряжения и ответственности. (таблица 2)</w:t>
      </w:r>
      <w:r w:rsidRPr="0099130C">
        <w:rPr>
          <w:rFonts w:ascii="Times New Roman" w:hAnsi="Times New Roman" w:cs="Times New Roman"/>
          <w:sz w:val="28"/>
          <w:szCs w:val="28"/>
        </w:rPr>
        <w:t xml:space="preserve"> </w:t>
      </w:r>
    </w:p>
    <w:p w14:paraId="082E4C66" w14:textId="6FCF414B" w:rsidR="0099130C" w:rsidRDefault="0099130C" w:rsidP="00991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Менее значимые отрицательные корреляции были обнаружены у студентов между компонентом жизнестойкости «принятие риском» и </w:t>
      </w:r>
      <w:proofErr w:type="spellStart"/>
      <w:r>
        <w:rPr>
          <w:rFonts w:ascii="Times New Roman" w:hAnsi="Times New Roman" w:cs="Times New Roman"/>
          <w:sz w:val="28"/>
          <w:szCs w:val="28"/>
        </w:rPr>
        <w:t>копинг</w:t>
      </w:r>
      <w:proofErr w:type="spellEnd"/>
      <w:r>
        <w:rPr>
          <w:rFonts w:ascii="Times New Roman" w:hAnsi="Times New Roman" w:cs="Times New Roman"/>
          <w:sz w:val="28"/>
          <w:szCs w:val="28"/>
        </w:rPr>
        <w:t>-стратегией «избегание». (таблица 2)</w:t>
      </w:r>
    </w:p>
    <w:p w14:paraId="54896195" w14:textId="724E543F" w:rsidR="009665F1" w:rsidRDefault="009665F1" w:rsidP="004F4427">
      <w:pPr>
        <w:spacing w:before="30" w:after="30" w:line="360" w:lineRule="auto"/>
        <w:ind w:right="567" w:firstLine="709"/>
        <w:jc w:val="both"/>
        <w:rPr>
          <w:rFonts w:ascii="Times New Roman" w:hAnsi="Times New Roman" w:cs="Times New Roman"/>
          <w:sz w:val="28"/>
          <w:szCs w:val="28"/>
        </w:rPr>
      </w:pPr>
      <w:r>
        <w:rPr>
          <w:rFonts w:ascii="Times New Roman" w:hAnsi="Times New Roman" w:cs="Times New Roman"/>
          <w:sz w:val="28"/>
          <w:szCs w:val="28"/>
        </w:rPr>
        <w:t xml:space="preserve">У студентов получились следующие корреляции (таблица 2): </w:t>
      </w:r>
    </w:p>
    <w:p w14:paraId="1D3D0C9E" w14:textId="062DE8EE" w:rsidR="009665F1" w:rsidRPr="003E5C80" w:rsidRDefault="009665F1" w:rsidP="009665F1">
      <w:pPr>
        <w:spacing w:line="360" w:lineRule="auto"/>
        <w:jc w:val="right"/>
        <w:rPr>
          <w:rFonts w:ascii="Times New Roman" w:hAnsi="Times New Roman" w:cs="Times New Roman"/>
          <w:sz w:val="28"/>
          <w:szCs w:val="28"/>
        </w:rPr>
      </w:pPr>
      <w:r w:rsidRPr="003E5C80">
        <w:rPr>
          <w:rFonts w:ascii="Times New Roman" w:hAnsi="Times New Roman" w:cs="Times New Roman"/>
          <w:sz w:val="28"/>
          <w:szCs w:val="28"/>
        </w:rPr>
        <w:t>Таблица</w:t>
      </w:r>
      <w:r>
        <w:rPr>
          <w:rFonts w:ascii="Times New Roman" w:hAnsi="Times New Roman" w:cs="Times New Roman"/>
          <w:sz w:val="28"/>
          <w:szCs w:val="28"/>
        </w:rPr>
        <w:t xml:space="preserve"> 2</w:t>
      </w:r>
    </w:p>
    <w:p w14:paraId="4A19BC6D" w14:textId="77777777" w:rsidR="009665F1" w:rsidRDefault="009665F1" w:rsidP="009665F1">
      <w:pPr>
        <w:spacing w:line="360" w:lineRule="auto"/>
        <w:jc w:val="center"/>
        <w:rPr>
          <w:rFonts w:ascii="Times New Roman" w:hAnsi="Times New Roman" w:cs="Times New Roman"/>
          <w:sz w:val="28"/>
          <w:szCs w:val="28"/>
        </w:rPr>
      </w:pPr>
      <w:r>
        <w:rPr>
          <w:rFonts w:ascii="Times New Roman" w:hAnsi="Times New Roman" w:cs="Times New Roman"/>
          <w:sz w:val="28"/>
          <w:szCs w:val="28"/>
        </w:rPr>
        <w:t>Корреляции жизнестойкости и копинг-стратегий у студентов</w:t>
      </w:r>
    </w:p>
    <w:tbl>
      <w:tblPr>
        <w:tblW w:w="8020" w:type="dxa"/>
        <w:jc w:val="center"/>
        <w:tblLook w:val="04A0" w:firstRow="1" w:lastRow="0" w:firstColumn="1" w:lastColumn="0" w:noHBand="0" w:noVBand="1"/>
      </w:tblPr>
      <w:tblGrid>
        <w:gridCol w:w="1764"/>
        <w:gridCol w:w="1714"/>
        <w:gridCol w:w="1156"/>
        <w:gridCol w:w="1172"/>
        <w:gridCol w:w="1858"/>
        <w:gridCol w:w="356"/>
      </w:tblGrid>
      <w:tr w:rsidR="009665F1" w:rsidRPr="00775A6A" w14:paraId="0FB2D911" w14:textId="77777777" w:rsidTr="00034E61">
        <w:trPr>
          <w:gridAfter w:val="1"/>
          <w:wAfter w:w="351" w:type="dxa"/>
          <w:trHeight w:val="480"/>
          <w:jc w:val="center"/>
        </w:trPr>
        <w:tc>
          <w:tcPr>
            <w:tcW w:w="17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5E6FD2" w14:textId="77777777" w:rsidR="009665F1" w:rsidRPr="00775A6A" w:rsidRDefault="009665F1" w:rsidP="00034E61">
            <w:pPr>
              <w:spacing w:after="0" w:line="240" w:lineRule="auto"/>
              <w:rPr>
                <w:rFonts w:ascii="Times New Roman" w:eastAsia="Times New Roman" w:hAnsi="Times New Roman" w:cs="Times New Roman"/>
                <w:color w:val="333399"/>
                <w:sz w:val="24"/>
                <w:szCs w:val="24"/>
                <w:lang w:eastAsia="ru-RU"/>
              </w:rPr>
            </w:pPr>
            <w:r w:rsidRPr="00775A6A">
              <w:rPr>
                <w:rFonts w:ascii="Times New Roman" w:eastAsia="Times New Roman" w:hAnsi="Times New Roman" w:cs="Times New Roman"/>
                <w:color w:val="333399"/>
                <w:sz w:val="24"/>
                <w:szCs w:val="24"/>
                <w:lang w:eastAsia="ru-RU"/>
              </w:rPr>
              <w:t> </w:t>
            </w:r>
          </w:p>
        </w:tc>
        <w:tc>
          <w:tcPr>
            <w:tcW w:w="1714" w:type="dxa"/>
            <w:tcBorders>
              <w:top w:val="single" w:sz="4" w:space="0" w:color="auto"/>
              <w:left w:val="nil"/>
              <w:bottom w:val="single" w:sz="4" w:space="0" w:color="auto"/>
              <w:right w:val="single" w:sz="4" w:space="0" w:color="auto"/>
            </w:tcBorders>
            <w:shd w:val="clear" w:color="auto" w:fill="auto"/>
            <w:vAlign w:val="bottom"/>
            <w:hideMark/>
          </w:tcPr>
          <w:p w14:paraId="39F4BD68" w14:textId="77777777" w:rsidR="009665F1" w:rsidRPr="00775A6A" w:rsidRDefault="009665F1" w:rsidP="00034E61">
            <w:pPr>
              <w:spacing w:after="0" w:line="240" w:lineRule="auto"/>
              <w:jc w:val="center"/>
              <w:rPr>
                <w:rFonts w:ascii="Times New Roman" w:eastAsia="Times New Roman" w:hAnsi="Times New Roman" w:cs="Times New Roman"/>
                <w:color w:val="333399"/>
                <w:sz w:val="24"/>
                <w:szCs w:val="24"/>
                <w:lang w:eastAsia="ru-RU"/>
              </w:rPr>
            </w:pPr>
            <w:r w:rsidRPr="00775A6A">
              <w:rPr>
                <w:rFonts w:ascii="Times New Roman" w:eastAsia="Times New Roman" w:hAnsi="Times New Roman" w:cs="Times New Roman"/>
                <w:color w:val="333399"/>
                <w:sz w:val="24"/>
                <w:szCs w:val="24"/>
                <w:lang w:eastAsia="ru-RU"/>
              </w:rPr>
              <w:t>вовлеченность</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14:paraId="7D130AC1" w14:textId="77777777" w:rsidR="009665F1" w:rsidRPr="00775A6A" w:rsidRDefault="009665F1" w:rsidP="00034E61">
            <w:pPr>
              <w:spacing w:after="0" w:line="240" w:lineRule="auto"/>
              <w:jc w:val="center"/>
              <w:rPr>
                <w:rFonts w:ascii="Times New Roman" w:eastAsia="Times New Roman" w:hAnsi="Times New Roman" w:cs="Times New Roman"/>
                <w:color w:val="333399"/>
                <w:sz w:val="24"/>
                <w:szCs w:val="24"/>
                <w:lang w:eastAsia="ru-RU"/>
              </w:rPr>
            </w:pPr>
            <w:r w:rsidRPr="00775A6A">
              <w:rPr>
                <w:rFonts w:ascii="Times New Roman" w:eastAsia="Times New Roman" w:hAnsi="Times New Roman" w:cs="Times New Roman"/>
                <w:color w:val="333399"/>
                <w:sz w:val="24"/>
                <w:szCs w:val="24"/>
                <w:lang w:eastAsia="ru-RU"/>
              </w:rPr>
              <w:t>контроль</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14:paraId="5E90955B" w14:textId="77777777" w:rsidR="009665F1" w:rsidRPr="00775A6A" w:rsidRDefault="009665F1" w:rsidP="00034E61">
            <w:pPr>
              <w:spacing w:after="0" w:line="240" w:lineRule="auto"/>
              <w:jc w:val="center"/>
              <w:rPr>
                <w:rFonts w:ascii="Times New Roman" w:eastAsia="Times New Roman" w:hAnsi="Times New Roman" w:cs="Times New Roman"/>
                <w:color w:val="333399"/>
                <w:sz w:val="24"/>
                <w:szCs w:val="24"/>
                <w:lang w:eastAsia="ru-RU"/>
              </w:rPr>
            </w:pPr>
            <w:r w:rsidRPr="00775A6A">
              <w:rPr>
                <w:rFonts w:ascii="Times New Roman" w:eastAsia="Times New Roman" w:hAnsi="Times New Roman" w:cs="Times New Roman"/>
                <w:color w:val="333399"/>
                <w:sz w:val="24"/>
                <w:szCs w:val="24"/>
                <w:lang w:eastAsia="ru-RU"/>
              </w:rPr>
              <w:t>принятие риска</w:t>
            </w:r>
          </w:p>
        </w:tc>
        <w:tc>
          <w:tcPr>
            <w:tcW w:w="1858" w:type="dxa"/>
            <w:tcBorders>
              <w:top w:val="single" w:sz="4" w:space="0" w:color="auto"/>
              <w:left w:val="nil"/>
              <w:bottom w:val="single" w:sz="4" w:space="0" w:color="auto"/>
              <w:right w:val="single" w:sz="4" w:space="0" w:color="auto"/>
            </w:tcBorders>
            <w:shd w:val="clear" w:color="auto" w:fill="auto"/>
            <w:vAlign w:val="bottom"/>
            <w:hideMark/>
          </w:tcPr>
          <w:p w14:paraId="6BBEBF03" w14:textId="77777777" w:rsidR="009665F1" w:rsidRPr="00775A6A" w:rsidRDefault="009665F1" w:rsidP="00034E61">
            <w:pPr>
              <w:spacing w:after="0" w:line="240" w:lineRule="auto"/>
              <w:jc w:val="center"/>
              <w:rPr>
                <w:rFonts w:ascii="Times New Roman" w:eastAsia="Times New Roman" w:hAnsi="Times New Roman" w:cs="Times New Roman"/>
                <w:color w:val="333399"/>
                <w:sz w:val="24"/>
                <w:szCs w:val="24"/>
                <w:lang w:eastAsia="ru-RU"/>
              </w:rPr>
            </w:pPr>
            <w:r w:rsidRPr="00775A6A">
              <w:rPr>
                <w:rFonts w:ascii="Times New Roman" w:eastAsia="Times New Roman" w:hAnsi="Times New Roman" w:cs="Times New Roman"/>
                <w:color w:val="333399"/>
                <w:sz w:val="24"/>
                <w:szCs w:val="24"/>
                <w:lang w:eastAsia="ru-RU"/>
              </w:rPr>
              <w:t>жизнестойкость</w:t>
            </w:r>
          </w:p>
        </w:tc>
      </w:tr>
      <w:tr w:rsidR="009665F1" w:rsidRPr="00775A6A" w14:paraId="53A6F50C" w14:textId="77777777" w:rsidTr="00034E61">
        <w:trPr>
          <w:gridAfter w:val="1"/>
          <w:wAfter w:w="351" w:type="dxa"/>
          <w:trHeight w:val="288"/>
          <w:jc w:val="center"/>
        </w:trPr>
        <w:tc>
          <w:tcPr>
            <w:tcW w:w="1764" w:type="dxa"/>
            <w:tcBorders>
              <w:top w:val="nil"/>
              <w:left w:val="single" w:sz="4" w:space="0" w:color="auto"/>
              <w:bottom w:val="single" w:sz="4" w:space="0" w:color="auto"/>
              <w:right w:val="single" w:sz="4" w:space="0" w:color="auto"/>
            </w:tcBorders>
            <w:shd w:val="clear" w:color="000000" w:fill="CCCCFF"/>
            <w:hideMark/>
          </w:tcPr>
          <w:p w14:paraId="5B3E2822" w14:textId="77777777" w:rsidR="009665F1" w:rsidRPr="00775A6A" w:rsidRDefault="009665F1" w:rsidP="00034E61">
            <w:pPr>
              <w:spacing w:after="0" w:line="240" w:lineRule="auto"/>
              <w:rPr>
                <w:rFonts w:ascii="Times New Roman" w:eastAsia="Times New Roman" w:hAnsi="Times New Roman" w:cs="Times New Roman"/>
                <w:color w:val="333399"/>
                <w:sz w:val="24"/>
                <w:szCs w:val="24"/>
                <w:lang w:eastAsia="ru-RU"/>
              </w:rPr>
            </w:pPr>
            <w:proofErr w:type="spellStart"/>
            <w:r w:rsidRPr="00775A6A">
              <w:rPr>
                <w:rFonts w:ascii="Times New Roman" w:eastAsia="Times New Roman" w:hAnsi="Times New Roman" w:cs="Times New Roman"/>
                <w:color w:val="333399"/>
                <w:sz w:val="24"/>
                <w:szCs w:val="24"/>
                <w:lang w:eastAsia="ru-RU"/>
              </w:rPr>
              <w:t>ассертивные</w:t>
            </w:r>
            <w:proofErr w:type="spellEnd"/>
            <w:r w:rsidRPr="00775A6A">
              <w:rPr>
                <w:rFonts w:ascii="Times New Roman" w:eastAsia="Times New Roman" w:hAnsi="Times New Roman" w:cs="Times New Roman"/>
                <w:color w:val="333399"/>
                <w:sz w:val="24"/>
                <w:szCs w:val="24"/>
                <w:lang w:eastAsia="ru-RU"/>
              </w:rPr>
              <w:t xml:space="preserve"> действия</w:t>
            </w:r>
          </w:p>
        </w:tc>
        <w:tc>
          <w:tcPr>
            <w:tcW w:w="1714" w:type="dxa"/>
            <w:tcBorders>
              <w:top w:val="nil"/>
              <w:left w:val="nil"/>
              <w:bottom w:val="single" w:sz="4" w:space="0" w:color="auto"/>
              <w:right w:val="single" w:sz="4" w:space="0" w:color="auto"/>
            </w:tcBorders>
            <w:shd w:val="clear" w:color="000000" w:fill="FFFF00"/>
            <w:noWrap/>
            <w:hideMark/>
          </w:tcPr>
          <w:p w14:paraId="7A967AB6"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,512</w:t>
            </w:r>
            <w:r w:rsidRPr="00775A6A">
              <w:rPr>
                <w:rFonts w:ascii="Times New Roman" w:eastAsia="Times New Roman" w:hAnsi="Times New Roman" w:cs="Times New Roman"/>
                <w:color w:val="993300"/>
                <w:sz w:val="24"/>
                <w:szCs w:val="24"/>
                <w:vertAlign w:val="superscript"/>
                <w:lang w:eastAsia="ru-RU"/>
              </w:rPr>
              <w:t>**</w:t>
            </w:r>
          </w:p>
        </w:tc>
        <w:tc>
          <w:tcPr>
            <w:tcW w:w="1156" w:type="dxa"/>
            <w:tcBorders>
              <w:top w:val="nil"/>
              <w:left w:val="nil"/>
              <w:bottom w:val="single" w:sz="4" w:space="0" w:color="auto"/>
              <w:right w:val="single" w:sz="4" w:space="0" w:color="auto"/>
            </w:tcBorders>
            <w:shd w:val="clear" w:color="000000" w:fill="FFFF00"/>
            <w:noWrap/>
            <w:hideMark/>
          </w:tcPr>
          <w:p w14:paraId="79EE9A90"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,610</w:t>
            </w:r>
            <w:r w:rsidRPr="00775A6A">
              <w:rPr>
                <w:rFonts w:ascii="Times New Roman" w:eastAsia="Times New Roman" w:hAnsi="Times New Roman" w:cs="Times New Roman"/>
                <w:color w:val="993300"/>
                <w:sz w:val="24"/>
                <w:szCs w:val="24"/>
                <w:vertAlign w:val="superscript"/>
                <w:lang w:eastAsia="ru-RU"/>
              </w:rPr>
              <w:t>**</w:t>
            </w:r>
          </w:p>
        </w:tc>
        <w:tc>
          <w:tcPr>
            <w:tcW w:w="1172" w:type="dxa"/>
            <w:tcBorders>
              <w:top w:val="nil"/>
              <w:left w:val="nil"/>
              <w:bottom w:val="single" w:sz="4" w:space="0" w:color="auto"/>
              <w:right w:val="single" w:sz="4" w:space="0" w:color="auto"/>
            </w:tcBorders>
            <w:shd w:val="clear" w:color="000000" w:fill="FFFF00"/>
            <w:noWrap/>
            <w:hideMark/>
          </w:tcPr>
          <w:p w14:paraId="51AC8FA8"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,486</w:t>
            </w:r>
            <w:r w:rsidRPr="00775A6A">
              <w:rPr>
                <w:rFonts w:ascii="Times New Roman" w:eastAsia="Times New Roman" w:hAnsi="Times New Roman" w:cs="Times New Roman"/>
                <w:color w:val="993300"/>
                <w:sz w:val="24"/>
                <w:szCs w:val="24"/>
                <w:vertAlign w:val="superscript"/>
                <w:lang w:eastAsia="ru-RU"/>
              </w:rPr>
              <w:t>**</w:t>
            </w:r>
          </w:p>
        </w:tc>
        <w:tc>
          <w:tcPr>
            <w:tcW w:w="1858" w:type="dxa"/>
            <w:tcBorders>
              <w:top w:val="nil"/>
              <w:left w:val="nil"/>
              <w:bottom w:val="single" w:sz="4" w:space="0" w:color="auto"/>
              <w:right w:val="single" w:sz="4" w:space="0" w:color="auto"/>
            </w:tcBorders>
            <w:shd w:val="clear" w:color="000000" w:fill="FFFF00"/>
            <w:noWrap/>
            <w:hideMark/>
          </w:tcPr>
          <w:p w14:paraId="640FF7EC"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,592</w:t>
            </w:r>
            <w:r w:rsidRPr="00775A6A">
              <w:rPr>
                <w:rFonts w:ascii="Times New Roman" w:eastAsia="Times New Roman" w:hAnsi="Times New Roman" w:cs="Times New Roman"/>
                <w:color w:val="993300"/>
                <w:sz w:val="24"/>
                <w:szCs w:val="24"/>
                <w:vertAlign w:val="superscript"/>
                <w:lang w:eastAsia="ru-RU"/>
              </w:rPr>
              <w:t>**</w:t>
            </w:r>
          </w:p>
        </w:tc>
      </w:tr>
      <w:tr w:rsidR="009665F1" w:rsidRPr="00775A6A" w14:paraId="0443EDB4" w14:textId="77777777" w:rsidTr="00034E61">
        <w:trPr>
          <w:gridAfter w:val="1"/>
          <w:wAfter w:w="351" w:type="dxa"/>
          <w:trHeight w:val="456"/>
          <w:jc w:val="center"/>
        </w:trPr>
        <w:tc>
          <w:tcPr>
            <w:tcW w:w="1764" w:type="dxa"/>
            <w:tcBorders>
              <w:top w:val="nil"/>
              <w:left w:val="single" w:sz="4" w:space="0" w:color="auto"/>
              <w:bottom w:val="single" w:sz="4" w:space="0" w:color="auto"/>
              <w:right w:val="single" w:sz="4" w:space="0" w:color="auto"/>
            </w:tcBorders>
            <w:shd w:val="clear" w:color="000000" w:fill="CCCCFF"/>
            <w:hideMark/>
          </w:tcPr>
          <w:p w14:paraId="47139ECE" w14:textId="77777777" w:rsidR="009665F1" w:rsidRPr="00775A6A" w:rsidRDefault="009665F1" w:rsidP="00034E61">
            <w:pPr>
              <w:spacing w:after="0" w:line="240" w:lineRule="auto"/>
              <w:rPr>
                <w:rFonts w:ascii="Times New Roman" w:eastAsia="Times New Roman" w:hAnsi="Times New Roman" w:cs="Times New Roman"/>
                <w:color w:val="333399"/>
                <w:sz w:val="24"/>
                <w:szCs w:val="24"/>
                <w:lang w:eastAsia="ru-RU"/>
              </w:rPr>
            </w:pPr>
            <w:r w:rsidRPr="00775A6A">
              <w:rPr>
                <w:rFonts w:ascii="Times New Roman" w:eastAsia="Times New Roman" w:hAnsi="Times New Roman" w:cs="Times New Roman"/>
                <w:color w:val="333399"/>
                <w:sz w:val="24"/>
                <w:szCs w:val="24"/>
                <w:lang w:eastAsia="ru-RU"/>
              </w:rPr>
              <w:t>Вступление в социальный контакт</w:t>
            </w:r>
          </w:p>
        </w:tc>
        <w:tc>
          <w:tcPr>
            <w:tcW w:w="1714" w:type="dxa"/>
            <w:tcBorders>
              <w:top w:val="nil"/>
              <w:left w:val="nil"/>
              <w:bottom w:val="single" w:sz="4" w:space="0" w:color="auto"/>
              <w:right w:val="single" w:sz="4" w:space="0" w:color="auto"/>
            </w:tcBorders>
            <w:shd w:val="clear" w:color="000000" w:fill="FFFFFF"/>
            <w:noWrap/>
            <w:hideMark/>
          </w:tcPr>
          <w:p w14:paraId="56C02FAF"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0,099</w:t>
            </w:r>
          </w:p>
        </w:tc>
        <w:tc>
          <w:tcPr>
            <w:tcW w:w="1156" w:type="dxa"/>
            <w:tcBorders>
              <w:top w:val="nil"/>
              <w:left w:val="nil"/>
              <w:bottom w:val="single" w:sz="4" w:space="0" w:color="auto"/>
              <w:right w:val="single" w:sz="4" w:space="0" w:color="auto"/>
            </w:tcBorders>
            <w:shd w:val="clear" w:color="000000" w:fill="FFFFFF"/>
            <w:noWrap/>
            <w:hideMark/>
          </w:tcPr>
          <w:p w14:paraId="25F2272A"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0,016</w:t>
            </w:r>
          </w:p>
        </w:tc>
        <w:tc>
          <w:tcPr>
            <w:tcW w:w="1172" w:type="dxa"/>
            <w:tcBorders>
              <w:top w:val="nil"/>
              <w:left w:val="nil"/>
              <w:bottom w:val="single" w:sz="4" w:space="0" w:color="auto"/>
              <w:right w:val="single" w:sz="4" w:space="0" w:color="auto"/>
            </w:tcBorders>
            <w:shd w:val="clear" w:color="000000" w:fill="FFFFFF"/>
            <w:noWrap/>
            <w:hideMark/>
          </w:tcPr>
          <w:p w14:paraId="55D540E3"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-0,089</w:t>
            </w:r>
          </w:p>
        </w:tc>
        <w:tc>
          <w:tcPr>
            <w:tcW w:w="1858" w:type="dxa"/>
            <w:tcBorders>
              <w:top w:val="nil"/>
              <w:left w:val="nil"/>
              <w:bottom w:val="single" w:sz="4" w:space="0" w:color="auto"/>
              <w:right w:val="single" w:sz="4" w:space="0" w:color="auto"/>
            </w:tcBorders>
            <w:shd w:val="clear" w:color="000000" w:fill="FFFFFF"/>
            <w:noWrap/>
            <w:hideMark/>
          </w:tcPr>
          <w:p w14:paraId="71271B01"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0,015</w:t>
            </w:r>
          </w:p>
        </w:tc>
      </w:tr>
      <w:tr w:rsidR="009665F1" w:rsidRPr="00775A6A" w14:paraId="039A8901" w14:textId="77777777" w:rsidTr="00034E61">
        <w:trPr>
          <w:gridAfter w:val="1"/>
          <w:wAfter w:w="351" w:type="dxa"/>
          <w:trHeight w:val="456"/>
          <w:jc w:val="center"/>
        </w:trPr>
        <w:tc>
          <w:tcPr>
            <w:tcW w:w="1764" w:type="dxa"/>
            <w:tcBorders>
              <w:top w:val="nil"/>
              <w:left w:val="single" w:sz="4" w:space="0" w:color="auto"/>
              <w:bottom w:val="single" w:sz="4" w:space="0" w:color="auto"/>
              <w:right w:val="single" w:sz="4" w:space="0" w:color="auto"/>
            </w:tcBorders>
            <w:shd w:val="clear" w:color="000000" w:fill="CCCCFF"/>
            <w:hideMark/>
          </w:tcPr>
          <w:p w14:paraId="3D02BB14" w14:textId="77777777" w:rsidR="009665F1" w:rsidRPr="00775A6A" w:rsidRDefault="009665F1" w:rsidP="00034E61">
            <w:pPr>
              <w:spacing w:after="0" w:line="240" w:lineRule="auto"/>
              <w:rPr>
                <w:rFonts w:ascii="Times New Roman" w:eastAsia="Times New Roman" w:hAnsi="Times New Roman" w:cs="Times New Roman"/>
                <w:color w:val="333399"/>
                <w:sz w:val="24"/>
                <w:szCs w:val="24"/>
                <w:lang w:eastAsia="ru-RU"/>
              </w:rPr>
            </w:pPr>
            <w:r w:rsidRPr="00775A6A">
              <w:rPr>
                <w:rFonts w:ascii="Times New Roman" w:eastAsia="Times New Roman" w:hAnsi="Times New Roman" w:cs="Times New Roman"/>
                <w:color w:val="333399"/>
                <w:sz w:val="24"/>
                <w:szCs w:val="24"/>
                <w:lang w:eastAsia="ru-RU"/>
              </w:rPr>
              <w:t>Поиск социальной поддержки</w:t>
            </w:r>
          </w:p>
        </w:tc>
        <w:tc>
          <w:tcPr>
            <w:tcW w:w="1714" w:type="dxa"/>
            <w:tcBorders>
              <w:top w:val="nil"/>
              <w:left w:val="nil"/>
              <w:bottom w:val="single" w:sz="4" w:space="0" w:color="auto"/>
              <w:right w:val="single" w:sz="4" w:space="0" w:color="auto"/>
            </w:tcBorders>
            <w:shd w:val="clear" w:color="000000" w:fill="FFFFFF"/>
            <w:noWrap/>
            <w:hideMark/>
          </w:tcPr>
          <w:p w14:paraId="2CCFB9F2"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-0,009</w:t>
            </w:r>
          </w:p>
        </w:tc>
        <w:tc>
          <w:tcPr>
            <w:tcW w:w="1156" w:type="dxa"/>
            <w:tcBorders>
              <w:top w:val="nil"/>
              <w:left w:val="nil"/>
              <w:bottom w:val="single" w:sz="4" w:space="0" w:color="auto"/>
              <w:right w:val="single" w:sz="4" w:space="0" w:color="auto"/>
            </w:tcBorders>
            <w:shd w:val="clear" w:color="000000" w:fill="FFFFFF"/>
            <w:noWrap/>
            <w:hideMark/>
          </w:tcPr>
          <w:p w14:paraId="381D3DED"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-0,129</w:t>
            </w:r>
          </w:p>
        </w:tc>
        <w:tc>
          <w:tcPr>
            <w:tcW w:w="1172" w:type="dxa"/>
            <w:tcBorders>
              <w:top w:val="nil"/>
              <w:left w:val="nil"/>
              <w:bottom w:val="single" w:sz="4" w:space="0" w:color="auto"/>
              <w:right w:val="single" w:sz="4" w:space="0" w:color="auto"/>
            </w:tcBorders>
            <w:shd w:val="clear" w:color="000000" w:fill="FFFFFF"/>
            <w:noWrap/>
            <w:hideMark/>
          </w:tcPr>
          <w:p w14:paraId="54DD6BBD"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-0,146</w:t>
            </w:r>
          </w:p>
        </w:tc>
        <w:tc>
          <w:tcPr>
            <w:tcW w:w="1858" w:type="dxa"/>
            <w:tcBorders>
              <w:top w:val="nil"/>
              <w:left w:val="nil"/>
              <w:bottom w:val="single" w:sz="4" w:space="0" w:color="auto"/>
              <w:right w:val="single" w:sz="4" w:space="0" w:color="auto"/>
            </w:tcBorders>
            <w:shd w:val="clear" w:color="000000" w:fill="FFFFFF"/>
            <w:noWrap/>
            <w:hideMark/>
          </w:tcPr>
          <w:p w14:paraId="4D7B05CE"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-0,108</w:t>
            </w:r>
          </w:p>
        </w:tc>
      </w:tr>
      <w:tr w:rsidR="009665F1" w:rsidRPr="00775A6A" w14:paraId="1333B2A5" w14:textId="77777777" w:rsidTr="00034E61">
        <w:trPr>
          <w:gridAfter w:val="1"/>
          <w:wAfter w:w="351" w:type="dxa"/>
          <w:trHeight w:val="288"/>
          <w:jc w:val="center"/>
        </w:trPr>
        <w:tc>
          <w:tcPr>
            <w:tcW w:w="1764" w:type="dxa"/>
            <w:tcBorders>
              <w:top w:val="nil"/>
              <w:left w:val="single" w:sz="4" w:space="0" w:color="auto"/>
              <w:bottom w:val="single" w:sz="4" w:space="0" w:color="auto"/>
              <w:right w:val="single" w:sz="4" w:space="0" w:color="auto"/>
            </w:tcBorders>
            <w:shd w:val="clear" w:color="000000" w:fill="CCCCFF"/>
            <w:hideMark/>
          </w:tcPr>
          <w:p w14:paraId="5A86A4AF" w14:textId="77777777" w:rsidR="009665F1" w:rsidRPr="00775A6A" w:rsidRDefault="009665F1" w:rsidP="00034E61">
            <w:pPr>
              <w:spacing w:after="0" w:line="240" w:lineRule="auto"/>
              <w:rPr>
                <w:rFonts w:ascii="Times New Roman" w:eastAsia="Times New Roman" w:hAnsi="Times New Roman" w:cs="Times New Roman"/>
                <w:color w:val="333399"/>
                <w:sz w:val="24"/>
                <w:szCs w:val="24"/>
                <w:lang w:eastAsia="ru-RU"/>
              </w:rPr>
            </w:pPr>
            <w:r w:rsidRPr="00775A6A">
              <w:rPr>
                <w:rFonts w:ascii="Times New Roman" w:eastAsia="Times New Roman" w:hAnsi="Times New Roman" w:cs="Times New Roman"/>
                <w:color w:val="333399"/>
                <w:sz w:val="24"/>
                <w:szCs w:val="24"/>
                <w:lang w:eastAsia="ru-RU"/>
              </w:rPr>
              <w:t>Осторожные действия</w:t>
            </w:r>
          </w:p>
        </w:tc>
        <w:tc>
          <w:tcPr>
            <w:tcW w:w="1714" w:type="dxa"/>
            <w:tcBorders>
              <w:top w:val="nil"/>
              <w:left w:val="nil"/>
              <w:bottom w:val="single" w:sz="4" w:space="0" w:color="auto"/>
              <w:right w:val="single" w:sz="4" w:space="0" w:color="auto"/>
            </w:tcBorders>
            <w:shd w:val="clear" w:color="000000" w:fill="FFFFFF"/>
            <w:noWrap/>
            <w:hideMark/>
          </w:tcPr>
          <w:p w14:paraId="7A68A5B0"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-0,112</w:t>
            </w:r>
          </w:p>
        </w:tc>
        <w:tc>
          <w:tcPr>
            <w:tcW w:w="1156" w:type="dxa"/>
            <w:tcBorders>
              <w:top w:val="nil"/>
              <w:left w:val="nil"/>
              <w:bottom w:val="single" w:sz="4" w:space="0" w:color="auto"/>
              <w:right w:val="single" w:sz="4" w:space="0" w:color="auto"/>
            </w:tcBorders>
            <w:shd w:val="clear" w:color="000000" w:fill="FFFFFF"/>
            <w:noWrap/>
            <w:hideMark/>
          </w:tcPr>
          <w:p w14:paraId="1BA94228"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-0,120</w:t>
            </w:r>
          </w:p>
        </w:tc>
        <w:tc>
          <w:tcPr>
            <w:tcW w:w="1172" w:type="dxa"/>
            <w:tcBorders>
              <w:top w:val="nil"/>
              <w:left w:val="nil"/>
              <w:bottom w:val="single" w:sz="4" w:space="0" w:color="auto"/>
              <w:right w:val="single" w:sz="4" w:space="0" w:color="auto"/>
            </w:tcBorders>
            <w:shd w:val="clear" w:color="000000" w:fill="FFFFFF"/>
            <w:noWrap/>
            <w:hideMark/>
          </w:tcPr>
          <w:p w14:paraId="475BBDB1"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-0,258</w:t>
            </w:r>
          </w:p>
        </w:tc>
        <w:tc>
          <w:tcPr>
            <w:tcW w:w="1858" w:type="dxa"/>
            <w:tcBorders>
              <w:top w:val="nil"/>
              <w:left w:val="nil"/>
              <w:bottom w:val="single" w:sz="4" w:space="0" w:color="auto"/>
              <w:right w:val="single" w:sz="4" w:space="0" w:color="auto"/>
            </w:tcBorders>
            <w:shd w:val="clear" w:color="000000" w:fill="FFFFFF"/>
            <w:noWrap/>
            <w:hideMark/>
          </w:tcPr>
          <w:p w14:paraId="2588FBE1"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-0,166</w:t>
            </w:r>
          </w:p>
        </w:tc>
      </w:tr>
      <w:tr w:rsidR="009665F1" w:rsidRPr="00775A6A" w14:paraId="282979F9" w14:textId="77777777" w:rsidTr="00034E61">
        <w:trPr>
          <w:gridAfter w:val="1"/>
          <w:wAfter w:w="351" w:type="dxa"/>
          <w:trHeight w:val="288"/>
          <w:jc w:val="center"/>
        </w:trPr>
        <w:tc>
          <w:tcPr>
            <w:tcW w:w="1764" w:type="dxa"/>
            <w:tcBorders>
              <w:top w:val="nil"/>
              <w:left w:val="single" w:sz="4" w:space="0" w:color="auto"/>
              <w:bottom w:val="single" w:sz="4" w:space="0" w:color="auto"/>
              <w:right w:val="single" w:sz="4" w:space="0" w:color="auto"/>
            </w:tcBorders>
            <w:shd w:val="clear" w:color="000000" w:fill="CCCCFF"/>
            <w:hideMark/>
          </w:tcPr>
          <w:p w14:paraId="4159177E" w14:textId="77777777" w:rsidR="009665F1" w:rsidRPr="00775A6A" w:rsidRDefault="009665F1" w:rsidP="00034E61">
            <w:pPr>
              <w:spacing w:after="0" w:line="240" w:lineRule="auto"/>
              <w:rPr>
                <w:rFonts w:ascii="Times New Roman" w:eastAsia="Times New Roman" w:hAnsi="Times New Roman" w:cs="Times New Roman"/>
                <w:color w:val="333399"/>
                <w:sz w:val="24"/>
                <w:szCs w:val="24"/>
                <w:lang w:eastAsia="ru-RU"/>
              </w:rPr>
            </w:pPr>
            <w:r w:rsidRPr="00775A6A">
              <w:rPr>
                <w:rFonts w:ascii="Times New Roman" w:eastAsia="Times New Roman" w:hAnsi="Times New Roman" w:cs="Times New Roman"/>
                <w:color w:val="333399"/>
                <w:sz w:val="24"/>
                <w:szCs w:val="24"/>
                <w:lang w:eastAsia="ru-RU"/>
              </w:rPr>
              <w:t>Импульсивные действия</w:t>
            </w:r>
          </w:p>
        </w:tc>
        <w:tc>
          <w:tcPr>
            <w:tcW w:w="1714" w:type="dxa"/>
            <w:tcBorders>
              <w:top w:val="nil"/>
              <w:left w:val="nil"/>
              <w:bottom w:val="single" w:sz="4" w:space="0" w:color="auto"/>
              <w:right w:val="single" w:sz="4" w:space="0" w:color="auto"/>
            </w:tcBorders>
            <w:shd w:val="clear" w:color="000000" w:fill="FFFFFF"/>
            <w:noWrap/>
            <w:hideMark/>
          </w:tcPr>
          <w:p w14:paraId="11E7156B"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0,213</w:t>
            </w:r>
          </w:p>
        </w:tc>
        <w:tc>
          <w:tcPr>
            <w:tcW w:w="1156" w:type="dxa"/>
            <w:tcBorders>
              <w:top w:val="nil"/>
              <w:left w:val="nil"/>
              <w:bottom w:val="single" w:sz="4" w:space="0" w:color="auto"/>
              <w:right w:val="single" w:sz="4" w:space="0" w:color="auto"/>
            </w:tcBorders>
            <w:shd w:val="clear" w:color="000000" w:fill="FFFFFF"/>
            <w:noWrap/>
            <w:hideMark/>
          </w:tcPr>
          <w:p w14:paraId="692D58C6"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0,008</w:t>
            </w:r>
          </w:p>
        </w:tc>
        <w:tc>
          <w:tcPr>
            <w:tcW w:w="1172" w:type="dxa"/>
            <w:tcBorders>
              <w:top w:val="nil"/>
              <w:left w:val="nil"/>
              <w:bottom w:val="single" w:sz="4" w:space="0" w:color="auto"/>
              <w:right w:val="single" w:sz="4" w:space="0" w:color="auto"/>
            </w:tcBorders>
            <w:shd w:val="clear" w:color="000000" w:fill="FFFFFF"/>
            <w:noWrap/>
            <w:hideMark/>
          </w:tcPr>
          <w:p w14:paraId="0BB398E5"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0,138</w:t>
            </w:r>
          </w:p>
        </w:tc>
        <w:tc>
          <w:tcPr>
            <w:tcW w:w="1858" w:type="dxa"/>
            <w:tcBorders>
              <w:top w:val="nil"/>
              <w:left w:val="nil"/>
              <w:bottom w:val="single" w:sz="4" w:space="0" w:color="auto"/>
              <w:right w:val="single" w:sz="4" w:space="0" w:color="auto"/>
            </w:tcBorders>
            <w:shd w:val="clear" w:color="000000" w:fill="FFFFFF"/>
            <w:noWrap/>
            <w:hideMark/>
          </w:tcPr>
          <w:p w14:paraId="03FD516D"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0,102</w:t>
            </w:r>
          </w:p>
        </w:tc>
      </w:tr>
      <w:tr w:rsidR="009665F1" w:rsidRPr="00775A6A" w14:paraId="43E50822" w14:textId="77777777" w:rsidTr="00034E61">
        <w:trPr>
          <w:gridAfter w:val="1"/>
          <w:wAfter w:w="351" w:type="dxa"/>
          <w:trHeight w:val="288"/>
          <w:jc w:val="center"/>
        </w:trPr>
        <w:tc>
          <w:tcPr>
            <w:tcW w:w="1764" w:type="dxa"/>
            <w:tcBorders>
              <w:top w:val="nil"/>
              <w:left w:val="single" w:sz="4" w:space="0" w:color="auto"/>
              <w:bottom w:val="single" w:sz="4" w:space="0" w:color="auto"/>
              <w:right w:val="single" w:sz="4" w:space="0" w:color="auto"/>
            </w:tcBorders>
            <w:shd w:val="clear" w:color="000000" w:fill="CCCCFF"/>
            <w:hideMark/>
          </w:tcPr>
          <w:p w14:paraId="5A3901D9" w14:textId="77777777" w:rsidR="009665F1" w:rsidRPr="00775A6A" w:rsidRDefault="009665F1" w:rsidP="00034E61">
            <w:pPr>
              <w:spacing w:after="0" w:line="240" w:lineRule="auto"/>
              <w:rPr>
                <w:rFonts w:ascii="Times New Roman" w:eastAsia="Times New Roman" w:hAnsi="Times New Roman" w:cs="Times New Roman"/>
                <w:color w:val="333399"/>
                <w:sz w:val="24"/>
                <w:szCs w:val="24"/>
                <w:lang w:eastAsia="ru-RU"/>
              </w:rPr>
            </w:pPr>
            <w:r w:rsidRPr="00775A6A">
              <w:rPr>
                <w:rFonts w:ascii="Times New Roman" w:eastAsia="Times New Roman" w:hAnsi="Times New Roman" w:cs="Times New Roman"/>
                <w:color w:val="333399"/>
                <w:sz w:val="24"/>
                <w:szCs w:val="24"/>
                <w:lang w:eastAsia="ru-RU"/>
              </w:rPr>
              <w:t>Избегание</w:t>
            </w:r>
          </w:p>
        </w:tc>
        <w:tc>
          <w:tcPr>
            <w:tcW w:w="1714" w:type="dxa"/>
            <w:tcBorders>
              <w:top w:val="nil"/>
              <w:left w:val="nil"/>
              <w:bottom w:val="single" w:sz="4" w:space="0" w:color="auto"/>
              <w:right w:val="single" w:sz="4" w:space="0" w:color="auto"/>
            </w:tcBorders>
            <w:shd w:val="clear" w:color="000000" w:fill="FFFF00"/>
            <w:noWrap/>
            <w:hideMark/>
          </w:tcPr>
          <w:p w14:paraId="5808CB1B"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-,443</w:t>
            </w:r>
            <w:r w:rsidRPr="00775A6A">
              <w:rPr>
                <w:rFonts w:ascii="Times New Roman" w:eastAsia="Times New Roman" w:hAnsi="Times New Roman" w:cs="Times New Roman"/>
                <w:color w:val="993300"/>
                <w:sz w:val="24"/>
                <w:szCs w:val="24"/>
                <w:vertAlign w:val="superscript"/>
                <w:lang w:eastAsia="ru-RU"/>
              </w:rPr>
              <w:t>**</w:t>
            </w:r>
          </w:p>
        </w:tc>
        <w:tc>
          <w:tcPr>
            <w:tcW w:w="1156" w:type="dxa"/>
            <w:tcBorders>
              <w:top w:val="nil"/>
              <w:left w:val="nil"/>
              <w:bottom w:val="single" w:sz="4" w:space="0" w:color="auto"/>
              <w:right w:val="single" w:sz="4" w:space="0" w:color="auto"/>
            </w:tcBorders>
            <w:shd w:val="clear" w:color="000000" w:fill="FFFF00"/>
            <w:noWrap/>
            <w:hideMark/>
          </w:tcPr>
          <w:p w14:paraId="6464AC83"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-,651</w:t>
            </w:r>
            <w:r w:rsidRPr="00775A6A">
              <w:rPr>
                <w:rFonts w:ascii="Times New Roman" w:eastAsia="Times New Roman" w:hAnsi="Times New Roman" w:cs="Times New Roman"/>
                <w:color w:val="993300"/>
                <w:sz w:val="24"/>
                <w:szCs w:val="24"/>
                <w:vertAlign w:val="superscript"/>
                <w:lang w:eastAsia="ru-RU"/>
              </w:rPr>
              <w:t>**</w:t>
            </w:r>
          </w:p>
        </w:tc>
        <w:tc>
          <w:tcPr>
            <w:tcW w:w="1172" w:type="dxa"/>
            <w:tcBorders>
              <w:top w:val="nil"/>
              <w:left w:val="nil"/>
              <w:bottom w:val="single" w:sz="4" w:space="0" w:color="auto"/>
              <w:right w:val="single" w:sz="4" w:space="0" w:color="auto"/>
            </w:tcBorders>
            <w:shd w:val="clear" w:color="000000" w:fill="FFFF00"/>
            <w:noWrap/>
            <w:hideMark/>
          </w:tcPr>
          <w:p w14:paraId="053B1867"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-,348</w:t>
            </w:r>
            <w:r w:rsidRPr="00775A6A">
              <w:rPr>
                <w:rFonts w:ascii="Times New Roman" w:eastAsia="Times New Roman" w:hAnsi="Times New Roman" w:cs="Times New Roman"/>
                <w:color w:val="993300"/>
                <w:sz w:val="24"/>
                <w:szCs w:val="24"/>
                <w:vertAlign w:val="superscript"/>
                <w:lang w:eastAsia="ru-RU"/>
              </w:rPr>
              <w:t>*</w:t>
            </w:r>
          </w:p>
        </w:tc>
        <w:tc>
          <w:tcPr>
            <w:tcW w:w="1858" w:type="dxa"/>
            <w:tcBorders>
              <w:top w:val="nil"/>
              <w:left w:val="nil"/>
              <w:bottom w:val="single" w:sz="4" w:space="0" w:color="auto"/>
              <w:right w:val="single" w:sz="4" w:space="0" w:color="auto"/>
            </w:tcBorders>
            <w:shd w:val="clear" w:color="000000" w:fill="FFFF00"/>
            <w:noWrap/>
            <w:hideMark/>
          </w:tcPr>
          <w:p w14:paraId="4723CFBB"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-,550</w:t>
            </w:r>
            <w:r w:rsidRPr="00775A6A">
              <w:rPr>
                <w:rFonts w:ascii="Times New Roman" w:eastAsia="Times New Roman" w:hAnsi="Times New Roman" w:cs="Times New Roman"/>
                <w:color w:val="993300"/>
                <w:sz w:val="24"/>
                <w:szCs w:val="24"/>
                <w:vertAlign w:val="superscript"/>
                <w:lang w:eastAsia="ru-RU"/>
              </w:rPr>
              <w:t>**</w:t>
            </w:r>
          </w:p>
        </w:tc>
      </w:tr>
      <w:tr w:rsidR="009665F1" w:rsidRPr="00775A6A" w14:paraId="0C5AFB6F" w14:textId="77777777" w:rsidTr="00034E61">
        <w:trPr>
          <w:gridAfter w:val="1"/>
          <w:wAfter w:w="351" w:type="dxa"/>
          <w:trHeight w:val="288"/>
          <w:jc w:val="center"/>
        </w:trPr>
        <w:tc>
          <w:tcPr>
            <w:tcW w:w="1764" w:type="dxa"/>
            <w:tcBorders>
              <w:top w:val="nil"/>
              <w:left w:val="single" w:sz="4" w:space="0" w:color="auto"/>
              <w:bottom w:val="single" w:sz="4" w:space="0" w:color="auto"/>
              <w:right w:val="single" w:sz="4" w:space="0" w:color="auto"/>
            </w:tcBorders>
            <w:shd w:val="clear" w:color="000000" w:fill="CCCCFF"/>
            <w:hideMark/>
          </w:tcPr>
          <w:p w14:paraId="4475D9F7" w14:textId="77777777" w:rsidR="009665F1" w:rsidRPr="00775A6A" w:rsidRDefault="009665F1" w:rsidP="00034E61">
            <w:pPr>
              <w:spacing w:after="0" w:line="240" w:lineRule="auto"/>
              <w:rPr>
                <w:rFonts w:ascii="Times New Roman" w:eastAsia="Times New Roman" w:hAnsi="Times New Roman" w:cs="Times New Roman"/>
                <w:color w:val="333399"/>
                <w:sz w:val="24"/>
                <w:szCs w:val="24"/>
                <w:lang w:eastAsia="ru-RU"/>
              </w:rPr>
            </w:pPr>
            <w:r w:rsidRPr="00775A6A">
              <w:rPr>
                <w:rFonts w:ascii="Times New Roman" w:eastAsia="Times New Roman" w:hAnsi="Times New Roman" w:cs="Times New Roman"/>
                <w:color w:val="333399"/>
                <w:sz w:val="24"/>
                <w:szCs w:val="24"/>
                <w:lang w:eastAsia="ru-RU"/>
              </w:rPr>
              <w:t>Непрямые действия</w:t>
            </w:r>
          </w:p>
        </w:tc>
        <w:tc>
          <w:tcPr>
            <w:tcW w:w="1714" w:type="dxa"/>
            <w:tcBorders>
              <w:top w:val="nil"/>
              <w:left w:val="nil"/>
              <w:bottom w:val="single" w:sz="4" w:space="0" w:color="auto"/>
              <w:right w:val="single" w:sz="4" w:space="0" w:color="auto"/>
            </w:tcBorders>
            <w:shd w:val="clear" w:color="000000" w:fill="FFFFFF"/>
            <w:noWrap/>
            <w:hideMark/>
          </w:tcPr>
          <w:p w14:paraId="7837BBDC"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0,134</w:t>
            </w:r>
          </w:p>
        </w:tc>
        <w:tc>
          <w:tcPr>
            <w:tcW w:w="1156" w:type="dxa"/>
            <w:tcBorders>
              <w:top w:val="nil"/>
              <w:left w:val="nil"/>
              <w:bottom w:val="single" w:sz="4" w:space="0" w:color="auto"/>
              <w:right w:val="single" w:sz="4" w:space="0" w:color="auto"/>
            </w:tcBorders>
            <w:shd w:val="clear" w:color="000000" w:fill="FFFFFF"/>
            <w:noWrap/>
            <w:hideMark/>
          </w:tcPr>
          <w:p w14:paraId="0D2ECCAE"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0,134</w:t>
            </w:r>
          </w:p>
        </w:tc>
        <w:tc>
          <w:tcPr>
            <w:tcW w:w="1172" w:type="dxa"/>
            <w:tcBorders>
              <w:top w:val="nil"/>
              <w:left w:val="nil"/>
              <w:bottom w:val="single" w:sz="4" w:space="0" w:color="auto"/>
              <w:right w:val="single" w:sz="4" w:space="0" w:color="auto"/>
            </w:tcBorders>
            <w:shd w:val="clear" w:color="000000" w:fill="FFFFFF"/>
            <w:noWrap/>
            <w:hideMark/>
          </w:tcPr>
          <w:p w14:paraId="576ED619"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0,046</w:t>
            </w:r>
          </w:p>
        </w:tc>
        <w:tc>
          <w:tcPr>
            <w:tcW w:w="1858" w:type="dxa"/>
            <w:tcBorders>
              <w:top w:val="nil"/>
              <w:left w:val="nil"/>
              <w:bottom w:val="single" w:sz="4" w:space="0" w:color="auto"/>
              <w:right w:val="single" w:sz="4" w:space="0" w:color="auto"/>
            </w:tcBorders>
            <w:shd w:val="clear" w:color="000000" w:fill="FFFFFF"/>
            <w:noWrap/>
            <w:hideMark/>
          </w:tcPr>
          <w:p w14:paraId="52186156"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0,129</w:t>
            </w:r>
          </w:p>
        </w:tc>
      </w:tr>
      <w:tr w:rsidR="009665F1" w:rsidRPr="00775A6A" w14:paraId="78D4BABA" w14:textId="77777777" w:rsidTr="00034E61">
        <w:trPr>
          <w:gridAfter w:val="1"/>
          <w:wAfter w:w="351" w:type="dxa"/>
          <w:trHeight w:val="288"/>
          <w:jc w:val="center"/>
        </w:trPr>
        <w:tc>
          <w:tcPr>
            <w:tcW w:w="1764" w:type="dxa"/>
            <w:tcBorders>
              <w:top w:val="nil"/>
              <w:left w:val="single" w:sz="4" w:space="0" w:color="auto"/>
              <w:bottom w:val="single" w:sz="4" w:space="0" w:color="auto"/>
              <w:right w:val="single" w:sz="4" w:space="0" w:color="auto"/>
            </w:tcBorders>
            <w:shd w:val="clear" w:color="000000" w:fill="CCCCFF"/>
            <w:hideMark/>
          </w:tcPr>
          <w:p w14:paraId="196C86FA" w14:textId="77777777" w:rsidR="009665F1" w:rsidRPr="00775A6A" w:rsidRDefault="009665F1" w:rsidP="00034E61">
            <w:pPr>
              <w:spacing w:after="0" w:line="240" w:lineRule="auto"/>
              <w:rPr>
                <w:rFonts w:ascii="Times New Roman" w:eastAsia="Times New Roman" w:hAnsi="Times New Roman" w:cs="Times New Roman"/>
                <w:color w:val="333399"/>
                <w:sz w:val="24"/>
                <w:szCs w:val="24"/>
                <w:lang w:eastAsia="ru-RU"/>
              </w:rPr>
            </w:pPr>
            <w:proofErr w:type="spellStart"/>
            <w:r w:rsidRPr="00775A6A">
              <w:rPr>
                <w:rFonts w:ascii="Times New Roman" w:eastAsia="Times New Roman" w:hAnsi="Times New Roman" w:cs="Times New Roman"/>
                <w:color w:val="333399"/>
                <w:sz w:val="24"/>
                <w:szCs w:val="24"/>
                <w:lang w:eastAsia="ru-RU"/>
              </w:rPr>
              <w:t>Ассоциальные</w:t>
            </w:r>
            <w:proofErr w:type="spellEnd"/>
            <w:r w:rsidRPr="00775A6A">
              <w:rPr>
                <w:rFonts w:ascii="Times New Roman" w:eastAsia="Times New Roman" w:hAnsi="Times New Roman" w:cs="Times New Roman"/>
                <w:color w:val="333399"/>
                <w:sz w:val="24"/>
                <w:szCs w:val="24"/>
                <w:lang w:eastAsia="ru-RU"/>
              </w:rPr>
              <w:t xml:space="preserve"> действия</w:t>
            </w:r>
          </w:p>
        </w:tc>
        <w:tc>
          <w:tcPr>
            <w:tcW w:w="1714" w:type="dxa"/>
            <w:tcBorders>
              <w:top w:val="nil"/>
              <w:left w:val="nil"/>
              <w:bottom w:val="single" w:sz="4" w:space="0" w:color="auto"/>
              <w:right w:val="single" w:sz="4" w:space="0" w:color="auto"/>
            </w:tcBorders>
            <w:shd w:val="clear" w:color="000000" w:fill="FFFFFF"/>
            <w:noWrap/>
            <w:hideMark/>
          </w:tcPr>
          <w:p w14:paraId="7382DA64"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0,114</w:t>
            </w:r>
          </w:p>
        </w:tc>
        <w:tc>
          <w:tcPr>
            <w:tcW w:w="1156" w:type="dxa"/>
            <w:tcBorders>
              <w:top w:val="nil"/>
              <w:left w:val="nil"/>
              <w:bottom w:val="single" w:sz="4" w:space="0" w:color="auto"/>
              <w:right w:val="single" w:sz="4" w:space="0" w:color="auto"/>
            </w:tcBorders>
            <w:shd w:val="clear" w:color="000000" w:fill="FFFFFF"/>
            <w:noWrap/>
            <w:hideMark/>
          </w:tcPr>
          <w:p w14:paraId="7E0129A8"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0,107</w:t>
            </w:r>
          </w:p>
        </w:tc>
        <w:tc>
          <w:tcPr>
            <w:tcW w:w="1172" w:type="dxa"/>
            <w:tcBorders>
              <w:top w:val="nil"/>
              <w:left w:val="nil"/>
              <w:bottom w:val="single" w:sz="4" w:space="0" w:color="auto"/>
              <w:right w:val="single" w:sz="4" w:space="0" w:color="auto"/>
            </w:tcBorders>
            <w:shd w:val="clear" w:color="000000" w:fill="FFFFFF"/>
            <w:noWrap/>
            <w:hideMark/>
          </w:tcPr>
          <w:p w14:paraId="0DA811A3"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-0,001</w:t>
            </w:r>
          </w:p>
        </w:tc>
        <w:tc>
          <w:tcPr>
            <w:tcW w:w="1858" w:type="dxa"/>
            <w:tcBorders>
              <w:top w:val="nil"/>
              <w:left w:val="nil"/>
              <w:bottom w:val="single" w:sz="4" w:space="0" w:color="auto"/>
              <w:right w:val="single" w:sz="4" w:space="0" w:color="auto"/>
            </w:tcBorders>
            <w:shd w:val="clear" w:color="000000" w:fill="FFFFFF"/>
            <w:noWrap/>
            <w:hideMark/>
          </w:tcPr>
          <w:p w14:paraId="03B95A95"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0,105</w:t>
            </w:r>
          </w:p>
        </w:tc>
      </w:tr>
      <w:tr w:rsidR="009665F1" w:rsidRPr="00775A6A" w14:paraId="7DC63211" w14:textId="77777777" w:rsidTr="00034E61">
        <w:trPr>
          <w:gridAfter w:val="1"/>
          <w:wAfter w:w="351" w:type="dxa"/>
          <w:trHeight w:val="288"/>
          <w:jc w:val="center"/>
        </w:trPr>
        <w:tc>
          <w:tcPr>
            <w:tcW w:w="1764" w:type="dxa"/>
            <w:tcBorders>
              <w:top w:val="nil"/>
              <w:left w:val="single" w:sz="4" w:space="0" w:color="auto"/>
              <w:bottom w:val="single" w:sz="4" w:space="0" w:color="auto"/>
              <w:right w:val="single" w:sz="4" w:space="0" w:color="auto"/>
            </w:tcBorders>
            <w:shd w:val="clear" w:color="000000" w:fill="CCCCFF"/>
            <w:hideMark/>
          </w:tcPr>
          <w:p w14:paraId="140C5F0B" w14:textId="77777777" w:rsidR="009665F1" w:rsidRPr="00775A6A" w:rsidRDefault="009665F1" w:rsidP="00034E61">
            <w:pPr>
              <w:spacing w:after="0" w:line="240" w:lineRule="auto"/>
              <w:rPr>
                <w:rFonts w:ascii="Times New Roman" w:eastAsia="Times New Roman" w:hAnsi="Times New Roman" w:cs="Times New Roman"/>
                <w:color w:val="333399"/>
                <w:sz w:val="24"/>
                <w:szCs w:val="24"/>
                <w:lang w:eastAsia="ru-RU"/>
              </w:rPr>
            </w:pPr>
            <w:r w:rsidRPr="00775A6A">
              <w:rPr>
                <w:rFonts w:ascii="Times New Roman" w:eastAsia="Times New Roman" w:hAnsi="Times New Roman" w:cs="Times New Roman"/>
                <w:color w:val="333399"/>
                <w:sz w:val="24"/>
                <w:szCs w:val="24"/>
                <w:lang w:eastAsia="ru-RU"/>
              </w:rPr>
              <w:t>Агрессивные действия</w:t>
            </w:r>
          </w:p>
        </w:tc>
        <w:tc>
          <w:tcPr>
            <w:tcW w:w="1714" w:type="dxa"/>
            <w:tcBorders>
              <w:top w:val="nil"/>
              <w:left w:val="nil"/>
              <w:bottom w:val="single" w:sz="4" w:space="0" w:color="auto"/>
              <w:right w:val="single" w:sz="4" w:space="0" w:color="auto"/>
            </w:tcBorders>
            <w:shd w:val="clear" w:color="000000" w:fill="FFFFFF"/>
            <w:noWrap/>
            <w:hideMark/>
          </w:tcPr>
          <w:p w14:paraId="39A6EB02"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-0,168</w:t>
            </w:r>
          </w:p>
        </w:tc>
        <w:tc>
          <w:tcPr>
            <w:tcW w:w="1156" w:type="dxa"/>
            <w:tcBorders>
              <w:top w:val="nil"/>
              <w:left w:val="nil"/>
              <w:bottom w:val="single" w:sz="4" w:space="0" w:color="auto"/>
              <w:right w:val="single" w:sz="4" w:space="0" w:color="auto"/>
            </w:tcBorders>
            <w:shd w:val="clear" w:color="000000" w:fill="FFFFFF"/>
            <w:noWrap/>
            <w:hideMark/>
          </w:tcPr>
          <w:p w14:paraId="5392868A"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-0,083</w:t>
            </w:r>
          </w:p>
        </w:tc>
        <w:tc>
          <w:tcPr>
            <w:tcW w:w="1172" w:type="dxa"/>
            <w:tcBorders>
              <w:top w:val="nil"/>
              <w:left w:val="nil"/>
              <w:bottom w:val="single" w:sz="4" w:space="0" w:color="auto"/>
              <w:right w:val="single" w:sz="4" w:space="0" w:color="auto"/>
            </w:tcBorders>
            <w:shd w:val="clear" w:color="000000" w:fill="FFFFFF"/>
            <w:noWrap/>
            <w:hideMark/>
          </w:tcPr>
          <w:p w14:paraId="37403BAB"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-0,226</w:t>
            </w:r>
          </w:p>
        </w:tc>
        <w:tc>
          <w:tcPr>
            <w:tcW w:w="1858" w:type="dxa"/>
            <w:tcBorders>
              <w:top w:val="nil"/>
              <w:left w:val="nil"/>
              <w:bottom w:val="single" w:sz="4" w:space="0" w:color="auto"/>
              <w:right w:val="single" w:sz="4" w:space="0" w:color="auto"/>
            </w:tcBorders>
            <w:shd w:val="clear" w:color="000000" w:fill="FFFFFF"/>
            <w:noWrap/>
            <w:hideMark/>
          </w:tcPr>
          <w:p w14:paraId="363DD94D" w14:textId="77777777" w:rsidR="009665F1" w:rsidRPr="00775A6A" w:rsidRDefault="009665F1" w:rsidP="00034E61">
            <w:pPr>
              <w:spacing w:after="0" w:line="240" w:lineRule="auto"/>
              <w:jc w:val="right"/>
              <w:rPr>
                <w:rFonts w:ascii="Times New Roman" w:eastAsia="Times New Roman" w:hAnsi="Times New Roman" w:cs="Times New Roman"/>
                <w:color w:val="993300"/>
                <w:sz w:val="24"/>
                <w:szCs w:val="24"/>
                <w:lang w:eastAsia="ru-RU"/>
              </w:rPr>
            </w:pPr>
            <w:r w:rsidRPr="00775A6A">
              <w:rPr>
                <w:rFonts w:ascii="Times New Roman" w:eastAsia="Times New Roman" w:hAnsi="Times New Roman" w:cs="Times New Roman"/>
                <w:color w:val="993300"/>
                <w:sz w:val="24"/>
                <w:szCs w:val="24"/>
                <w:lang w:eastAsia="ru-RU"/>
              </w:rPr>
              <w:t>-0,166</w:t>
            </w:r>
          </w:p>
        </w:tc>
      </w:tr>
      <w:tr w:rsidR="009665F1" w:rsidRPr="00775A6A" w14:paraId="1CD77E07" w14:textId="77777777" w:rsidTr="00034E61">
        <w:tblPrEx>
          <w:jc w:val="left"/>
        </w:tblPrEx>
        <w:trPr>
          <w:trHeight w:val="288"/>
        </w:trPr>
        <w:tc>
          <w:tcPr>
            <w:tcW w:w="8020" w:type="dxa"/>
            <w:gridSpan w:val="6"/>
            <w:tcBorders>
              <w:top w:val="nil"/>
              <w:left w:val="nil"/>
              <w:bottom w:val="nil"/>
              <w:right w:val="nil"/>
            </w:tcBorders>
            <w:shd w:val="clear" w:color="auto" w:fill="auto"/>
            <w:hideMark/>
          </w:tcPr>
          <w:p w14:paraId="377BA0E0" w14:textId="349C1306" w:rsidR="009665F1" w:rsidRPr="00775A6A" w:rsidRDefault="00DA3B37" w:rsidP="00034E61">
            <w:pPr>
              <w:spacing w:after="0" w:line="240" w:lineRule="auto"/>
              <w:rPr>
                <w:rFonts w:ascii="Arial" w:eastAsia="Times New Roman" w:hAnsi="Arial" w:cs="Arial"/>
                <w:color w:val="993300"/>
                <w:sz w:val="18"/>
                <w:szCs w:val="18"/>
                <w:lang w:eastAsia="ru-RU"/>
              </w:rPr>
            </w:pPr>
            <w:r>
              <w:rPr>
                <w:rFonts w:ascii="Arial" w:eastAsia="Times New Roman" w:hAnsi="Arial" w:cs="Arial"/>
                <w:color w:val="993300"/>
                <w:sz w:val="18"/>
                <w:szCs w:val="18"/>
                <w:lang w:eastAsia="ru-RU"/>
              </w:rPr>
              <w:t xml:space="preserve">Примечания: </w:t>
            </w:r>
            <w:r w:rsidR="009665F1" w:rsidRPr="00775A6A">
              <w:rPr>
                <w:rFonts w:ascii="Arial" w:eastAsia="Times New Roman" w:hAnsi="Arial" w:cs="Arial"/>
                <w:color w:val="993300"/>
                <w:sz w:val="18"/>
                <w:szCs w:val="18"/>
                <w:lang w:eastAsia="ru-RU"/>
              </w:rPr>
              <w:t>**. Корреляция значима на уровне 0,01 (двухсторонняя).</w:t>
            </w:r>
          </w:p>
        </w:tc>
      </w:tr>
      <w:tr w:rsidR="009665F1" w:rsidRPr="00775A6A" w14:paraId="3D78A94D" w14:textId="77777777" w:rsidTr="00034E61">
        <w:tblPrEx>
          <w:jc w:val="left"/>
        </w:tblPrEx>
        <w:trPr>
          <w:trHeight w:val="288"/>
        </w:trPr>
        <w:tc>
          <w:tcPr>
            <w:tcW w:w="8020" w:type="dxa"/>
            <w:gridSpan w:val="6"/>
            <w:tcBorders>
              <w:top w:val="nil"/>
              <w:left w:val="nil"/>
              <w:bottom w:val="nil"/>
              <w:right w:val="nil"/>
            </w:tcBorders>
            <w:shd w:val="clear" w:color="auto" w:fill="auto"/>
            <w:hideMark/>
          </w:tcPr>
          <w:p w14:paraId="120AA56B" w14:textId="77777777" w:rsidR="009665F1" w:rsidRPr="00775A6A" w:rsidRDefault="009665F1" w:rsidP="00034E61">
            <w:pPr>
              <w:spacing w:after="0" w:line="240" w:lineRule="auto"/>
              <w:rPr>
                <w:rFonts w:ascii="Arial" w:eastAsia="Times New Roman" w:hAnsi="Arial" w:cs="Arial"/>
                <w:color w:val="993300"/>
                <w:sz w:val="18"/>
                <w:szCs w:val="18"/>
                <w:lang w:eastAsia="ru-RU"/>
              </w:rPr>
            </w:pPr>
            <w:r w:rsidRPr="00775A6A">
              <w:rPr>
                <w:rFonts w:ascii="Arial" w:eastAsia="Times New Roman" w:hAnsi="Arial" w:cs="Arial"/>
                <w:color w:val="993300"/>
                <w:sz w:val="18"/>
                <w:szCs w:val="18"/>
                <w:lang w:eastAsia="ru-RU"/>
              </w:rPr>
              <w:t>*. Корреляция значима на уровне 0,05 (двухсторонняя).</w:t>
            </w:r>
          </w:p>
        </w:tc>
      </w:tr>
    </w:tbl>
    <w:p w14:paraId="77658CD9" w14:textId="58464851" w:rsidR="003F1F5B" w:rsidRDefault="003F1F5B" w:rsidP="00991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школьников получилось больше корреляций (таблица </w:t>
      </w:r>
      <w:r w:rsidR="00DA3B37">
        <w:rPr>
          <w:rFonts w:ascii="Times New Roman" w:hAnsi="Times New Roman" w:cs="Times New Roman"/>
          <w:sz w:val="28"/>
          <w:szCs w:val="28"/>
        </w:rPr>
        <w:t>3</w:t>
      </w:r>
      <w:r>
        <w:rPr>
          <w:rFonts w:ascii="Times New Roman" w:hAnsi="Times New Roman" w:cs="Times New Roman"/>
          <w:sz w:val="28"/>
          <w:szCs w:val="28"/>
        </w:rPr>
        <w:t>):</w:t>
      </w:r>
    </w:p>
    <w:p w14:paraId="4115C9B3" w14:textId="64DE1119" w:rsidR="003F1F5B" w:rsidRDefault="003F1F5B" w:rsidP="00991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Значимые положительные корреляции были обнаружены между «общей жизнестойкостью» и «</w:t>
      </w:r>
      <w:proofErr w:type="spellStart"/>
      <w:r>
        <w:rPr>
          <w:rFonts w:ascii="Times New Roman" w:hAnsi="Times New Roman" w:cs="Times New Roman"/>
          <w:sz w:val="28"/>
          <w:szCs w:val="28"/>
        </w:rPr>
        <w:t>ассертивными</w:t>
      </w:r>
      <w:proofErr w:type="spellEnd"/>
      <w:r>
        <w:rPr>
          <w:rFonts w:ascii="Times New Roman" w:hAnsi="Times New Roman" w:cs="Times New Roman"/>
          <w:sz w:val="28"/>
          <w:szCs w:val="28"/>
        </w:rPr>
        <w:t xml:space="preserve"> действиями». Это значит, что чем лучше развита общая жизнестойкость, тем лучше развита стратегия «</w:t>
      </w:r>
      <w:proofErr w:type="spellStart"/>
      <w:r>
        <w:rPr>
          <w:rFonts w:ascii="Times New Roman" w:hAnsi="Times New Roman" w:cs="Times New Roman"/>
          <w:sz w:val="28"/>
          <w:szCs w:val="28"/>
        </w:rPr>
        <w:t>ассертивные</w:t>
      </w:r>
      <w:proofErr w:type="spellEnd"/>
      <w:r>
        <w:rPr>
          <w:rFonts w:ascii="Times New Roman" w:hAnsi="Times New Roman" w:cs="Times New Roman"/>
          <w:sz w:val="28"/>
          <w:szCs w:val="28"/>
        </w:rPr>
        <w:t xml:space="preserve"> действия». (таблица </w:t>
      </w:r>
      <w:r w:rsidR="00DA3B37">
        <w:rPr>
          <w:rFonts w:ascii="Times New Roman" w:hAnsi="Times New Roman" w:cs="Times New Roman"/>
          <w:sz w:val="28"/>
          <w:szCs w:val="28"/>
        </w:rPr>
        <w:t>3</w:t>
      </w:r>
      <w:r>
        <w:rPr>
          <w:rFonts w:ascii="Times New Roman" w:hAnsi="Times New Roman" w:cs="Times New Roman"/>
          <w:sz w:val="28"/>
          <w:szCs w:val="28"/>
        </w:rPr>
        <w:t>)</w:t>
      </w:r>
    </w:p>
    <w:p w14:paraId="69641F68" w14:textId="724CBBAD" w:rsidR="003F1F5B" w:rsidRDefault="003F1F5B" w:rsidP="00991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Менее значимые положительные корреляции обнаружены между всеми компонентами жизнестойкости и «</w:t>
      </w:r>
      <w:proofErr w:type="spellStart"/>
      <w:r>
        <w:rPr>
          <w:rFonts w:ascii="Times New Roman" w:hAnsi="Times New Roman" w:cs="Times New Roman"/>
          <w:sz w:val="28"/>
          <w:szCs w:val="28"/>
        </w:rPr>
        <w:t>ассертивными</w:t>
      </w:r>
      <w:proofErr w:type="spellEnd"/>
      <w:r>
        <w:rPr>
          <w:rFonts w:ascii="Times New Roman" w:hAnsi="Times New Roman" w:cs="Times New Roman"/>
          <w:sz w:val="28"/>
          <w:szCs w:val="28"/>
        </w:rPr>
        <w:t xml:space="preserve"> действиями». Между копинг-стратегией «осторожные действия» и компонентам жизнестойкости «принятие риска». Между копинг-стратегией «осторожные действия» и </w:t>
      </w:r>
      <w:r>
        <w:rPr>
          <w:rFonts w:ascii="Times New Roman" w:hAnsi="Times New Roman" w:cs="Times New Roman"/>
          <w:sz w:val="28"/>
          <w:szCs w:val="28"/>
        </w:rPr>
        <w:lastRenderedPageBreak/>
        <w:t xml:space="preserve">«принятие риска». Данные связи обозначают, что чем выше компоненты жизнестойкости, тем лучше развиты </w:t>
      </w:r>
      <w:proofErr w:type="spellStart"/>
      <w:r>
        <w:rPr>
          <w:rFonts w:ascii="Times New Roman" w:hAnsi="Times New Roman" w:cs="Times New Roman"/>
          <w:sz w:val="28"/>
          <w:szCs w:val="28"/>
        </w:rPr>
        <w:t>копинг</w:t>
      </w:r>
      <w:proofErr w:type="spellEnd"/>
      <w:r>
        <w:rPr>
          <w:rFonts w:ascii="Times New Roman" w:hAnsi="Times New Roman" w:cs="Times New Roman"/>
          <w:sz w:val="28"/>
          <w:szCs w:val="28"/>
        </w:rPr>
        <w:t xml:space="preserve"> стратегии «</w:t>
      </w:r>
      <w:proofErr w:type="spellStart"/>
      <w:r>
        <w:rPr>
          <w:rFonts w:ascii="Times New Roman" w:hAnsi="Times New Roman" w:cs="Times New Roman"/>
          <w:sz w:val="28"/>
          <w:szCs w:val="28"/>
        </w:rPr>
        <w:t>ассертивные</w:t>
      </w:r>
      <w:proofErr w:type="spellEnd"/>
      <w:r>
        <w:rPr>
          <w:rFonts w:ascii="Times New Roman" w:hAnsi="Times New Roman" w:cs="Times New Roman"/>
          <w:sz w:val="28"/>
          <w:szCs w:val="28"/>
        </w:rPr>
        <w:t xml:space="preserve"> действия», «вступление в социальный контакт» и «осторожные действия». (таблица </w:t>
      </w:r>
      <w:r w:rsidR="00DA3B37">
        <w:rPr>
          <w:rFonts w:ascii="Times New Roman" w:hAnsi="Times New Roman" w:cs="Times New Roman"/>
          <w:sz w:val="28"/>
          <w:szCs w:val="28"/>
        </w:rPr>
        <w:t>3</w:t>
      </w:r>
      <w:r>
        <w:rPr>
          <w:rFonts w:ascii="Times New Roman" w:hAnsi="Times New Roman" w:cs="Times New Roman"/>
          <w:sz w:val="28"/>
          <w:szCs w:val="28"/>
        </w:rPr>
        <w:t>)</w:t>
      </w:r>
    </w:p>
    <w:p w14:paraId="721DCA5B" w14:textId="712D7C95" w:rsidR="009665F1" w:rsidRDefault="009665F1" w:rsidP="009665F1">
      <w:pPr>
        <w:spacing w:before="30" w:after="30" w:line="360" w:lineRule="auto"/>
        <w:ind w:right="567" w:firstLine="284"/>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DA3B37">
        <w:rPr>
          <w:rFonts w:ascii="Times New Roman" w:hAnsi="Times New Roman" w:cs="Times New Roman"/>
          <w:sz w:val="28"/>
          <w:szCs w:val="28"/>
        </w:rPr>
        <w:t>3</w:t>
      </w:r>
    </w:p>
    <w:p w14:paraId="7AB94364" w14:textId="184D5FFE" w:rsidR="009665F1" w:rsidRDefault="009665F1" w:rsidP="009665F1">
      <w:pPr>
        <w:spacing w:before="30" w:after="30" w:line="360" w:lineRule="auto"/>
        <w:ind w:right="567" w:firstLine="284"/>
        <w:jc w:val="center"/>
        <w:rPr>
          <w:rFonts w:ascii="Times New Roman" w:hAnsi="Times New Roman" w:cs="Times New Roman"/>
          <w:sz w:val="28"/>
          <w:szCs w:val="28"/>
        </w:rPr>
      </w:pPr>
      <w:r>
        <w:rPr>
          <w:rFonts w:ascii="Times New Roman" w:hAnsi="Times New Roman" w:cs="Times New Roman"/>
          <w:sz w:val="28"/>
          <w:szCs w:val="28"/>
        </w:rPr>
        <w:t>Корреляции жизнестойкости и копинг-стратегий у школьников</w:t>
      </w:r>
    </w:p>
    <w:tbl>
      <w:tblPr>
        <w:tblW w:w="8020" w:type="dxa"/>
        <w:jc w:val="center"/>
        <w:tblLook w:val="04A0" w:firstRow="1" w:lastRow="0" w:firstColumn="1" w:lastColumn="0" w:noHBand="0" w:noVBand="1"/>
      </w:tblPr>
      <w:tblGrid>
        <w:gridCol w:w="1764"/>
        <w:gridCol w:w="1714"/>
        <w:gridCol w:w="1156"/>
        <w:gridCol w:w="1172"/>
        <w:gridCol w:w="2214"/>
      </w:tblGrid>
      <w:tr w:rsidR="009665F1" w:rsidRPr="009665F1" w14:paraId="421F9C7D" w14:textId="77777777" w:rsidTr="009665F1">
        <w:trPr>
          <w:trHeight w:val="480"/>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D1ED1" w14:textId="77777777" w:rsidR="009665F1" w:rsidRPr="009665F1" w:rsidRDefault="009665F1" w:rsidP="009665F1">
            <w:pPr>
              <w:spacing w:after="0" w:line="240" w:lineRule="auto"/>
              <w:rPr>
                <w:rFonts w:ascii="Times New Roman" w:eastAsia="Times New Roman" w:hAnsi="Times New Roman" w:cs="Times New Roman"/>
                <w:color w:val="333399"/>
                <w:sz w:val="24"/>
                <w:szCs w:val="24"/>
                <w:lang w:eastAsia="ru-RU"/>
              </w:rPr>
            </w:pPr>
            <w:r w:rsidRPr="009665F1">
              <w:rPr>
                <w:rFonts w:ascii="Times New Roman" w:eastAsia="Times New Roman" w:hAnsi="Times New Roman" w:cs="Times New Roman"/>
                <w:color w:val="333399"/>
                <w:sz w:val="24"/>
                <w:szCs w:val="24"/>
                <w:lang w:eastAsia="ru-RU"/>
              </w:rPr>
              <w:t> </w:t>
            </w:r>
          </w:p>
        </w:tc>
        <w:tc>
          <w:tcPr>
            <w:tcW w:w="1472" w:type="dxa"/>
            <w:tcBorders>
              <w:top w:val="single" w:sz="4" w:space="0" w:color="auto"/>
              <w:left w:val="nil"/>
              <w:bottom w:val="single" w:sz="4" w:space="0" w:color="auto"/>
              <w:right w:val="single" w:sz="4" w:space="0" w:color="auto"/>
            </w:tcBorders>
            <w:shd w:val="clear" w:color="auto" w:fill="auto"/>
            <w:vAlign w:val="bottom"/>
            <w:hideMark/>
          </w:tcPr>
          <w:p w14:paraId="64643E58" w14:textId="77777777" w:rsidR="009665F1" w:rsidRPr="009665F1" w:rsidRDefault="009665F1" w:rsidP="009665F1">
            <w:pPr>
              <w:spacing w:after="0" w:line="240" w:lineRule="auto"/>
              <w:jc w:val="center"/>
              <w:rPr>
                <w:rFonts w:ascii="Times New Roman" w:eastAsia="Times New Roman" w:hAnsi="Times New Roman" w:cs="Times New Roman"/>
                <w:color w:val="333399"/>
                <w:sz w:val="24"/>
                <w:szCs w:val="24"/>
                <w:lang w:eastAsia="ru-RU"/>
              </w:rPr>
            </w:pPr>
            <w:r w:rsidRPr="009665F1">
              <w:rPr>
                <w:rFonts w:ascii="Times New Roman" w:eastAsia="Times New Roman" w:hAnsi="Times New Roman" w:cs="Times New Roman"/>
                <w:color w:val="333399"/>
                <w:sz w:val="24"/>
                <w:szCs w:val="24"/>
                <w:lang w:eastAsia="ru-RU"/>
              </w:rPr>
              <w:t>вовлеченность</w:t>
            </w:r>
          </w:p>
        </w:tc>
        <w:tc>
          <w:tcPr>
            <w:tcW w:w="976" w:type="dxa"/>
            <w:tcBorders>
              <w:top w:val="single" w:sz="4" w:space="0" w:color="auto"/>
              <w:left w:val="nil"/>
              <w:bottom w:val="single" w:sz="4" w:space="0" w:color="auto"/>
              <w:right w:val="single" w:sz="4" w:space="0" w:color="auto"/>
            </w:tcBorders>
            <w:shd w:val="clear" w:color="auto" w:fill="auto"/>
            <w:vAlign w:val="bottom"/>
            <w:hideMark/>
          </w:tcPr>
          <w:p w14:paraId="74B8B113" w14:textId="77777777" w:rsidR="009665F1" w:rsidRPr="009665F1" w:rsidRDefault="009665F1" w:rsidP="009665F1">
            <w:pPr>
              <w:spacing w:after="0" w:line="240" w:lineRule="auto"/>
              <w:jc w:val="center"/>
              <w:rPr>
                <w:rFonts w:ascii="Times New Roman" w:eastAsia="Times New Roman" w:hAnsi="Times New Roman" w:cs="Times New Roman"/>
                <w:color w:val="333399"/>
                <w:sz w:val="24"/>
                <w:szCs w:val="24"/>
                <w:lang w:eastAsia="ru-RU"/>
              </w:rPr>
            </w:pPr>
            <w:r w:rsidRPr="009665F1">
              <w:rPr>
                <w:rFonts w:ascii="Times New Roman" w:eastAsia="Times New Roman" w:hAnsi="Times New Roman" w:cs="Times New Roman"/>
                <w:color w:val="333399"/>
                <w:sz w:val="24"/>
                <w:szCs w:val="24"/>
                <w:lang w:eastAsia="ru-RU"/>
              </w:rPr>
              <w:t>контроль</w:t>
            </w:r>
          </w:p>
        </w:tc>
        <w:tc>
          <w:tcPr>
            <w:tcW w:w="995" w:type="dxa"/>
            <w:tcBorders>
              <w:top w:val="single" w:sz="4" w:space="0" w:color="auto"/>
              <w:left w:val="nil"/>
              <w:bottom w:val="single" w:sz="4" w:space="0" w:color="auto"/>
              <w:right w:val="single" w:sz="4" w:space="0" w:color="auto"/>
            </w:tcBorders>
            <w:shd w:val="clear" w:color="auto" w:fill="auto"/>
            <w:vAlign w:val="bottom"/>
            <w:hideMark/>
          </w:tcPr>
          <w:p w14:paraId="6C6E1073" w14:textId="77777777" w:rsidR="009665F1" w:rsidRPr="009665F1" w:rsidRDefault="009665F1" w:rsidP="009665F1">
            <w:pPr>
              <w:spacing w:after="0" w:line="240" w:lineRule="auto"/>
              <w:jc w:val="center"/>
              <w:rPr>
                <w:rFonts w:ascii="Times New Roman" w:eastAsia="Times New Roman" w:hAnsi="Times New Roman" w:cs="Times New Roman"/>
                <w:color w:val="333399"/>
                <w:sz w:val="24"/>
                <w:szCs w:val="24"/>
                <w:lang w:eastAsia="ru-RU"/>
              </w:rPr>
            </w:pPr>
            <w:r w:rsidRPr="009665F1">
              <w:rPr>
                <w:rFonts w:ascii="Times New Roman" w:eastAsia="Times New Roman" w:hAnsi="Times New Roman" w:cs="Times New Roman"/>
                <w:color w:val="333399"/>
                <w:sz w:val="24"/>
                <w:szCs w:val="24"/>
                <w:lang w:eastAsia="ru-RU"/>
              </w:rPr>
              <w:t>принятие риска</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14:paraId="5579F101" w14:textId="77777777" w:rsidR="009665F1" w:rsidRPr="009665F1" w:rsidRDefault="009665F1" w:rsidP="009665F1">
            <w:pPr>
              <w:spacing w:after="0" w:line="240" w:lineRule="auto"/>
              <w:jc w:val="center"/>
              <w:rPr>
                <w:rFonts w:ascii="Times New Roman" w:eastAsia="Times New Roman" w:hAnsi="Times New Roman" w:cs="Times New Roman"/>
                <w:color w:val="333399"/>
                <w:sz w:val="24"/>
                <w:szCs w:val="24"/>
                <w:lang w:eastAsia="ru-RU"/>
              </w:rPr>
            </w:pPr>
            <w:r w:rsidRPr="009665F1">
              <w:rPr>
                <w:rFonts w:ascii="Times New Roman" w:eastAsia="Times New Roman" w:hAnsi="Times New Roman" w:cs="Times New Roman"/>
                <w:color w:val="333399"/>
                <w:sz w:val="24"/>
                <w:szCs w:val="24"/>
                <w:lang w:eastAsia="ru-RU"/>
              </w:rPr>
              <w:t>жизнестойкость</w:t>
            </w:r>
          </w:p>
        </w:tc>
      </w:tr>
      <w:tr w:rsidR="009665F1" w:rsidRPr="009665F1" w14:paraId="242F31D6" w14:textId="77777777" w:rsidTr="009665F1">
        <w:trPr>
          <w:trHeight w:val="288"/>
          <w:jc w:val="center"/>
        </w:trPr>
        <w:tc>
          <w:tcPr>
            <w:tcW w:w="1471" w:type="dxa"/>
            <w:tcBorders>
              <w:top w:val="nil"/>
              <w:left w:val="single" w:sz="4" w:space="0" w:color="auto"/>
              <w:bottom w:val="single" w:sz="4" w:space="0" w:color="auto"/>
              <w:right w:val="single" w:sz="4" w:space="0" w:color="auto"/>
            </w:tcBorders>
            <w:shd w:val="clear" w:color="000000" w:fill="CCCCFF"/>
            <w:hideMark/>
          </w:tcPr>
          <w:p w14:paraId="51C33B2E" w14:textId="77777777" w:rsidR="009665F1" w:rsidRPr="009665F1" w:rsidRDefault="009665F1" w:rsidP="009665F1">
            <w:pPr>
              <w:spacing w:after="0" w:line="240" w:lineRule="auto"/>
              <w:rPr>
                <w:rFonts w:ascii="Times New Roman" w:eastAsia="Times New Roman" w:hAnsi="Times New Roman" w:cs="Times New Roman"/>
                <w:color w:val="333399"/>
                <w:sz w:val="24"/>
                <w:szCs w:val="24"/>
                <w:lang w:eastAsia="ru-RU"/>
              </w:rPr>
            </w:pPr>
            <w:proofErr w:type="spellStart"/>
            <w:r w:rsidRPr="009665F1">
              <w:rPr>
                <w:rFonts w:ascii="Times New Roman" w:eastAsia="Times New Roman" w:hAnsi="Times New Roman" w:cs="Times New Roman"/>
                <w:color w:val="333399"/>
                <w:sz w:val="24"/>
                <w:szCs w:val="24"/>
                <w:lang w:eastAsia="ru-RU"/>
              </w:rPr>
              <w:t>ассертивные</w:t>
            </w:r>
            <w:proofErr w:type="spellEnd"/>
            <w:r w:rsidRPr="009665F1">
              <w:rPr>
                <w:rFonts w:ascii="Times New Roman" w:eastAsia="Times New Roman" w:hAnsi="Times New Roman" w:cs="Times New Roman"/>
                <w:color w:val="333399"/>
                <w:sz w:val="24"/>
                <w:szCs w:val="24"/>
                <w:lang w:eastAsia="ru-RU"/>
              </w:rPr>
              <w:t xml:space="preserve"> действия</w:t>
            </w:r>
          </w:p>
        </w:tc>
        <w:tc>
          <w:tcPr>
            <w:tcW w:w="1472" w:type="dxa"/>
            <w:tcBorders>
              <w:top w:val="nil"/>
              <w:left w:val="nil"/>
              <w:bottom w:val="single" w:sz="4" w:space="0" w:color="auto"/>
              <w:right w:val="single" w:sz="4" w:space="0" w:color="auto"/>
            </w:tcBorders>
            <w:shd w:val="clear" w:color="000000" w:fill="FFFF00"/>
            <w:noWrap/>
            <w:hideMark/>
          </w:tcPr>
          <w:p w14:paraId="49C23066"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,364</w:t>
            </w:r>
            <w:r w:rsidRPr="009665F1">
              <w:rPr>
                <w:rFonts w:ascii="Times New Roman" w:eastAsia="Times New Roman" w:hAnsi="Times New Roman" w:cs="Times New Roman"/>
                <w:color w:val="993300"/>
                <w:sz w:val="24"/>
                <w:szCs w:val="24"/>
                <w:vertAlign w:val="superscript"/>
                <w:lang w:eastAsia="ru-RU"/>
              </w:rPr>
              <w:t>*</w:t>
            </w:r>
          </w:p>
        </w:tc>
        <w:tc>
          <w:tcPr>
            <w:tcW w:w="976" w:type="dxa"/>
            <w:tcBorders>
              <w:top w:val="nil"/>
              <w:left w:val="nil"/>
              <w:bottom w:val="single" w:sz="4" w:space="0" w:color="auto"/>
              <w:right w:val="single" w:sz="4" w:space="0" w:color="auto"/>
            </w:tcBorders>
            <w:shd w:val="clear" w:color="000000" w:fill="FFFF00"/>
            <w:noWrap/>
            <w:hideMark/>
          </w:tcPr>
          <w:p w14:paraId="39C786FB"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,359</w:t>
            </w:r>
            <w:r w:rsidRPr="009665F1">
              <w:rPr>
                <w:rFonts w:ascii="Times New Roman" w:eastAsia="Times New Roman" w:hAnsi="Times New Roman" w:cs="Times New Roman"/>
                <w:color w:val="993300"/>
                <w:sz w:val="24"/>
                <w:szCs w:val="24"/>
                <w:vertAlign w:val="superscript"/>
                <w:lang w:eastAsia="ru-RU"/>
              </w:rPr>
              <w:t>*</w:t>
            </w:r>
          </w:p>
        </w:tc>
        <w:tc>
          <w:tcPr>
            <w:tcW w:w="995" w:type="dxa"/>
            <w:tcBorders>
              <w:top w:val="nil"/>
              <w:left w:val="nil"/>
              <w:bottom w:val="single" w:sz="4" w:space="0" w:color="auto"/>
              <w:right w:val="single" w:sz="4" w:space="0" w:color="auto"/>
            </w:tcBorders>
            <w:shd w:val="clear" w:color="000000" w:fill="FFFF00"/>
            <w:noWrap/>
            <w:hideMark/>
          </w:tcPr>
          <w:p w14:paraId="3692216D"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,363</w:t>
            </w:r>
            <w:r w:rsidRPr="009665F1">
              <w:rPr>
                <w:rFonts w:ascii="Times New Roman" w:eastAsia="Times New Roman" w:hAnsi="Times New Roman" w:cs="Times New Roman"/>
                <w:color w:val="993300"/>
                <w:sz w:val="24"/>
                <w:szCs w:val="24"/>
                <w:vertAlign w:val="superscript"/>
                <w:lang w:eastAsia="ru-RU"/>
              </w:rPr>
              <w:t>*</w:t>
            </w:r>
          </w:p>
        </w:tc>
        <w:tc>
          <w:tcPr>
            <w:tcW w:w="1538" w:type="dxa"/>
            <w:tcBorders>
              <w:top w:val="nil"/>
              <w:left w:val="nil"/>
              <w:bottom w:val="single" w:sz="4" w:space="0" w:color="auto"/>
              <w:right w:val="single" w:sz="4" w:space="0" w:color="auto"/>
            </w:tcBorders>
            <w:shd w:val="clear" w:color="000000" w:fill="FFFF00"/>
            <w:noWrap/>
            <w:hideMark/>
          </w:tcPr>
          <w:p w14:paraId="1F192F10"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,408</w:t>
            </w:r>
            <w:r w:rsidRPr="009665F1">
              <w:rPr>
                <w:rFonts w:ascii="Times New Roman" w:eastAsia="Times New Roman" w:hAnsi="Times New Roman" w:cs="Times New Roman"/>
                <w:color w:val="993300"/>
                <w:sz w:val="24"/>
                <w:szCs w:val="24"/>
                <w:vertAlign w:val="superscript"/>
                <w:lang w:eastAsia="ru-RU"/>
              </w:rPr>
              <w:t>**</w:t>
            </w:r>
          </w:p>
        </w:tc>
      </w:tr>
      <w:tr w:rsidR="009665F1" w:rsidRPr="009665F1" w14:paraId="7368DAAE" w14:textId="77777777" w:rsidTr="009665F1">
        <w:trPr>
          <w:trHeight w:val="456"/>
          <w:jc w:val="center"/>
        </w:trPr>
        <w:tc>
          <w:tcPr>
            <w:tcW w:w="1471" w:type="dxa"/>
            <w:tcBorders>
              <w:top w:val="nil"/>
              <w:left w:val="single" w:sz="4" w:space="0" w:color="auto"/>
              <w:bottom w:val="single" w:sz="4" w:space="0" w:color="auto"/>
              <w:right w:val="single" w:sz="4" w:space="0" w:color="auto"/>
            </w:tcBorders>
            <w:shd w:val="clear" w:color="000000" w:fill="CCCCFF"/>
            <w:hideMark/>
          </w:tcPr>
          <w:p w14:paraId="41979AFC" w14:textId="77777777" w:rsidR="009665F1" w:rsidRPr="009665F1" w:rsidRDefault="009665F1" w:rsidP="009665F1">
            <w:pPr>
              <w:spacing w:after="0" w:line="240" w:lineRule="auto"/>
              <w:rPr>
                <w:rFonts w:ascii="Times New Roman" w:eastAsia="Times New Roman" w:hAnsi="Times New Roman" w:cs="Times New Roman"/>
                <w:color w:val="333399"/>
                <w:sz w:val="24"/>
                <w:szCs w:val="24"/>
                <w:lang w:eastAsia="ru-RU"/>
              </w:rPr>
            </w:pPr>
            <w:r w:rsidRPr="009665F1">
              <w:rPr>
                <w:rFonts w:ascii="Times New Roman" w:eastAsia="Times New Roman" w:hAnsi="Times New Roman" w:cs="Times New Roman"/>
                <w:color w:val="333399"/>
                <w:sz w:val="24"/>
                <w:szCs w:val="24"/>
                <w:lang w:eastAsia="ru-RU"/>
              </w:rPr>
              <w:t>Вступление в социальный контакт</w:t>
            </w:r>
          </w:p>
        </w:tc>
        <w:tc>
          <w:tcPr>
            <w:tcW w:w="1472" w:type="dxa"/>
            <w:tcBorders>
              <w:top w:val="nil"/>
              <w:left w:val="nil"/>
              <w:bottom w:val="single" w:sz="4" w:space="0" w:color="auto"/>
              <w:right w:val="single" w:sz="4" w:space="0" w:color="auto"/>
            </w:tcBorders>
            <w:shd w:val="clear" w:color="000000" w:fill="FFFF00"/>
            <w:noWrap/>
            <w:hideMark/>
          </w:tcPr>
          <w:p w14:paraId="702190E2"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,372</w:t>
            </w:r>
            <w:r w:rsidRPr="009665F1">
              <w:rPr>
                <w:rFonts w:ascii="Times New Roman" w:eastAsia="Times New Roman" w:hAnsi="Times New Roman" w:cs="Times New Roman"/>
                <w:color w:val="993300"/>
                <w:sz w:val="24"/>
                <w:szCs w:val="24"/>
                <w:vertAlign w:val="superscript"/>
                <w:lang w:eastAsia="ru-RU"/>
              </w:rPr>
              <w:t>*</w:t>
            </w:r>
          </w:p>
        </w:tc>
        <w:tc>
          <w:tcPr>
            <w:tcW w:w="976" w:type="dxa"/>
            <w:tcBorders>
              <w:top w:val="nil"/>
              <w:left w:val="nil"/>
              <w:bottom w:val="single" w:sz="4" w:space="0" w:color="auto"/>
              <w:right w:val="single" w:sz="4" w:space="0" w:color="auto"/>
            </w:tcBorders>
            <w:shd w:val="clear" w:color="000000" w:fill="FFFFFF"/>
            <w:noWrap/>
            <w:hideMark/>
          </w:tcPr>
          <w:p w14:paraId="52C0180D"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0,161</w:t>
            </w:r>
          </w:p>
        </w:tc>
        <w:tc>
          <w:tcPr>
            <w:tcW w:w="995" w:type="dxa"/>
            <w:tcBorders>
              <w:top w:val="nil"/>
              <w:left w:val="nil"/>
              <w:bottom w:val="single" w:sz="4" w:space="0" w:color="auto"/>
              <w:right w:val="single" w:sz="4" w:space="0" w:color="auto"/>
            </w:tcBorders>
            <w:shd w:val="clear" w:color="000000" w:fill="FFFFFF"/>
            <w:noWrap/>
            <w:hideMark/>
          </w:tcPr>
          <w:p w14:paraId="2E677E92"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0,174</w:t>
            </w:r>
          </w:p>
        </w:tc>
        <w:tc>
          <w:tcPr>
            <w:tcW w:w="1538" w:type="dxa"/>
            <w:tcBorders>
              <w:top w:val="nil"/>
              <w:left w:val="nil"/>
              <w:bottom w:val="single" w:sz="4" w:space="0" w:color="auto"/>
              <w:right w:val="single" w:sz="4" w:space="0" w:color="auto"/>
            </w:tcBorders>
            <w:shd w:val="clear" w:color="000000" w:fill="FFFFFF"/>
            <w:noWrap/>
            <w:hideMark/>
          </w:tcPr>
          <w:p w14:paraId="536F6454"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0,260</w:t>
            </w:r>
          </w:p>
        </w:tc>
      </w:tr>
      <w:tr w:rsidR="009665F1" w:rsidRPr="009665F1" w14:paraId="3A93A718" w14:textId="77777777" w:rsidTr="009665F1">
        <w:trPr>
          <w:trHeight w:val="456"/>
          <w:jc w:val="center"/>
        </w:trPr>
        <w:tc>
          <w:tcPr>
            <w:tcW w:w="1471" w:type="dxa"/>
            <w:tcBorders>
              <w:top w:val="nil"/>
              <w:left w:val="single" w:sz="4" w:space="0" w:color="auto"/>
              <w:bottom w:val="single" w:sz="4" w:space="0" w:color="auto"/>
              <w:right w:val="single" w:sz="4" w:space="0" w:color="auto"/>
            </w:tcBorders>
            <w:shd w:val="clear" w:color="000000" w:fill="CCCCFF"/>
            <w:hideMark/>
          </w:tcPr>
          <w:p w14:paraId="189A4232" w14:textId="77777777" w:rsidR="009665F1" w:rsidRPr="009665F1" w:rsidRDefault="009665F1" w:rsidP="009665F1">
            <w:pPr>
              <w:spacing w:after="0" w:line="240" w:lineRule="auto"/>
              <w:rPr>
                <w:rFonts w:ascii="Times New Roman" w:eastAsia="Times New Roman" w:hAnsi="Times New Roman" w:cs="Times New Roman"/>
                <w:color w:val="333399"/>
                <w:sz w:val="24"/>
                <w:szCs w:val="24"/>
                <w:lang w:eastAsia="ru-RU"/>
              </w:rPr>
            </w:pPr>
            <w:r w:rsidRPr="009665F1">
              <w:rPr>
                <w:rFonts w:ascii="Times New Roman" w:eastAsia="Times New Roman" w:hAnsi="Times New Roman" w:cs="Times New Roman"/>
                <w:color w:val="333399"/>
                <w:sz w:val="24"/>
                <w:szCs w:val="24"/>
                <w:lang w:eastAsia="ru-RU"/>
              </w:rPr>
              <w:t>Поиск социальной поддержки</w:t>
            </w:r>
          </w:p>
        </w:tc>
        <w:tc>
          <w:tcPr>
            <w:tcW w:w="1472" w:type="dxa"/>
            <w:tcBorders>
              <w:top w:val="nil"/>
              <w:left w:val="nil"/>
              <w:bottom w:val="single" w:sz="4" w:space="0" w:color="auto"/>
              <w:right w:val="single" w:sz="4" w:space="0" w:color="auto"/>
            </w:tcBorders>
            <w:shd w:val="clear" w:color="000000" w:fill="FFFFFF"/>
            <w:noWrap/>
            <w:hideMark/>
          </w:tcPr>
          <w:p w14:paraId="70EA2ABD"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0,204</w:t>
            </w:r>
          </w:p>
        </w:tc>
        <w:tc>
          <w:tcPr>
            <w:tcW w:w="976" w:type="dxa"/>
            <w:tcBorders>
              <w:top w:val="nil"/>
              <w:left w:val="nil"/>
              <w:bottom w:val="single" w:sz="4" w:space="0" w:color="auto"/>
              <w:right w:val="single" w:sz="4" w:space="0" w:color="auto"/>
            </w:tcBorders>
            <w:shd w:val="clear" w:color="000000" w:fill="FFFFFF"/>
            <w:noWrap/>
            <w:hideMark/>
          </w:tcPr>
          <w:p w14:paraId="627685CD"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0,052</w:t>
            </w:r>
          </w:p>
        </w:tc>
        <w:tc>
          <w:tcPr>
            <w:tcW w:w="995" w:type="dxa"/>
            <w:tcBorders>
              <w:top w:val="nil"/>
              <w:left w:val="nil"/>
              <w:bottom w:val="single" w:sz="4" w:space="0" w:color="auto"/>
              <w:right w:val="single" w:sz="4" w:space="0" w:color="auto"/>
            </w:tcBorders>
            <w:shd w:val="clear" w:color="000000" w:fill="FFFFFF"/>
            <w:noWrap/>
            <w:hideMark/>
          </w:tcPr>
          <w:p w14:paraId="77F7EE19"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0,088</w:t>
            </w:r>
          </w:p>
        </w:tc>
        <w:tc>
          <w:tcPr>
            <w:tcW w:w="1538" w:type="dxa"/>
            <w:tcBorders>
              <w:top w:val="nil"/>
              <w:left w:val="nil"/>
              <w:bottom w:val="single" w:sz="4" w:space="0" w:color="auto"/>
              <w:right w:val="single" w:sz="4" w:space="0" w:color="auto"/>
            </w:tcBorders>
            <w:shd w:val="clear" w:color="000000" w:fill="FFFFFF"/>
            <w:noWrap/>
            <w:hideMark/>
          </w:tcPr>
          <w:p w14:paraId="7D76331C"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0,113</w:t>
            </w:r>
          </w:p>
        </w:tc>
      </w:tr>
      <w:tr w:rsidR="009665F1" w:rsidRPr="009665F1" w14:paraId="20A689AE" w14:textId="77777777" w:rsidTr="009665F1">
        <w:trPr>
          <w:trHeight w:val="288"/>
          <w:jc w:val="center"/>
        </w:trPr>
        <w:tc>
          <w:tcPr>
            <w:tcW w:w="1471" w:type="dxa"/>
            <w:tcBorders>
              <w:top w:val="nil"/>
              <w:left w:val="single" w:sz="4" w:space="0" w:color="auto"/>
              <w:bottom w:val="single" w:sz="4" w:space="0" w:color="auto"/>
              <w:right w:val="single" w:sz="4" w:space="0" w:color="auto"/>
            </w:tcBorders>
            <w:shd w:val="clear" w:color="000000" w:fill="CCCCFF"/>
            <w:hideMark/>
          </w:tcPr>
          <w:p w14:paraId="4D7E092D" w14:textId="77777777" w:rsidR="009665F1" w:rsidRPr="009665F1" w:rsidRDefault="009665F1" w:rsidP="009665F1">
            <w:pPr>
              <w:spacing w:after="0" w:line="240" w:lineRule="auto"/>
              <w:rPr>
                <w:rFonts w:ascii="Times New Roman" w:eastAsia="Times New Roman" w:hAnsi="Times New Roman" w:cs="Times New Roman"/>
                <w:color w:val="333399"/>
                <w:sz w:val="24"/>
                <w:szCs w:val="24"/>
                <w:lang w:eastAsia="ru-RU"/>
              </w:rPr>
            </w:pPr>
            <w:r w:rsidRPr="009665F1">
              <w:rPr>
                <w:rFonts w:ascii="Times New Roman" w:eastAsia="Times New Roman" w:hAnsi="Times New Roman" w:cs="Times New Roman"/>
                <w:color w:val="333399"/>
                <w:sz w:val="24"/>
                <w:szCs w:val="24"/>
                <w:lang w:eastAsia="ru-RU"/>
              </w:rPr>
              <w:t>Осторожные действия</w:t>
            </w:r>
          </w:p>
        </w:tc>
        <w:tc>
          <w:tcPr>
            <w:tcW w:w="1472" w:type="dxa"/>
            <w:tcBorders>
              <w:top w:val="nil"/>
              <w:left w:val="nil"/>
              <w:bottom w:val="single" w:sz="4" w:space="0" w:color="auto"/>
              <w:right w:val="single" w:sz="4" w:space="0" w:color="auto"/>
            </w:tcBorders>
            <w:shd w:val="clear" w:color="000000" w:fill="FFFFFF"/>
            <w:noWrap/>
            <w:hideMark/>
          </w:tcPr>
          <w:p w14:paraId="7732EBCB"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0,251</w:t>
            </w:r>
          </w:p>
        </w:tc>
        <w:tc>
          <w:tcPr>
            <w:tcW w:w="976" w:type="dxa"/>
            <w:tcBorders>
              <w:top w:val="nil"/>
              <w:left w:val="nil"/>
              <w:bottom w:val="single" w:sz="4" w:space="0" w:color="auto"/>
              <w:right w:val="single" w:sz="4" w:space="0" w:color="auto"/>
            </w:tcBorders>
            <w:shd w:val="clear" w:color="000000" w:fill="FFFFFF"/>
            <w:noWrap/>
            <w:hideMark/>
          </w:tcPr>
          <w:p w14:paraId="778CD2E3"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0,275</w:t>
            </w:r>
          </w:p>
        </w:tc>
        <w:tc>
          <w:tcPr>
            <w:tcW w:w="995" w:type="dxa"/>
            <w:tcBorders>
              <w:top w:val="nil"/>
              <w:left w:val="nil"/>
              <w:bottom w:val="single" w:sz="4" w:space="0" w:color="auto"/>
              <w:right w:val="single" w:sz="4" w:space="0" w:color="auto"/>
            </w:tcBorders>
            <w:shd w:val="clear" w:color="000000" w:fill="FFFF00"/>
            <w:noWrap/>
            <w:hideMark/>
          </w:tcPr>
          <w:p w14:paraId="70835050"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,318</w:t>
            </w:r>
            <w:r w:rsidRPr="009665F1">
              <w:rPr>
                <w:rFonts w:ascii="Times New Roman" w:eastAsia="Times New Roman" w:hAnsi="Times New Roman" w:cs="Times New Roman"/>
                <w:color w:val="993300"/>
                <w:sz w:val="24"/>
                <w:szCs w:val="24"/>
                <w:vertAlign w:val="superscript"/>
                <w:lang w:eastAsia="ru-RU"/>
              </w:rPr>
              <w:t>*</w:t>
            </w:r>
          </w:p>
        </w:tc>
        <w:tc>
          <w:tcPr>
            <w:tcW w:w="1538" w:type="dxa"/>
            <w:tcBorders>
              <w:top w:val="nil"/>
              <w:left w:val="nil"/>
              <w:bottom w:val="single" w:sz="4" w:space="0" w:color="auto"/>
              <w:right w:val="single" w:sz="4" w:space="0" w:color="auto"/>
            </w:tcBorders>
            <w:shd w:val="clear" w:color="000000" w:fill="FFFFFF"/>
            <w:noWrap/>
            <w:hideMark/>
          </w:tcPr>
          <w:p w14:paraId="78AD0505"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0,298</w:t>
            </w:r>
          </w:p>
        </w:tc>
      </w:tr>
      <w:tr w:rsidR="009665F1" w:rsidRPr="009665F1" w14:paraId="2FF8F581" w14:textId="77777777" w:rsidTr="009665F1">
        <w:trPr>
          <w:trHeight w:val="288"/>
          <w:jc w:val="center"/>
        </w:trPr>
        <w:tc>
          <w:tcPr>
            <w:tcW w:w="1471" w:type="dxa"/>
            <w:tcBorders>
              <w:top w:val="nil"/>
              <w:left w:val="single" w:sz="4" w:space="0" w:color="auto"/>
              <w:bottom w:val="single" w:sz="4" w:space="0" w:color="auto"/>
              <w:right w:val="single" w:sz="4" w:space="0" w:color="auto"/>
            </w:tcBorders>
            <w:shd w:val="clear" w:color="000000" w:fill="CCCCFF"/>
            <w:hideMark/>
          </w:tcPr>
          <w:p w14:paraId="2FFC8B3D" w14:textId="77777777" w:rsidR="009665F1" w:rsidRPr="009665F1" w:rsidRDefault="009665F1" w:rsidP="009665F1">
            <w:pPr>
              <w:spacing w:after="0" w:line="240" w:lineRule="auto"/>
              <w:rPr>
                <w:rFonts w:ascii="Times New Roman" w:eastAsia="Times New Roman" w:hAnsi="Times New Roman" w:cs="Times New Roman"/>
                <w:color w:val="333399"/>
                <w:sz w:val="24"/>
                <w:szCs w:val="24"/>
                <w:lang w:eastAsia="ru-RU"/>
              </w:rPr>
            </w:pPr>
            <w:r w:rsidRPr="009665F1">
              <w:rPr>
                <w:rFonts w:ascii="Times New Roman" w:eastAsia="Times New Roman" w:hAnsi="Times New Roman" w:cs="Times New Roman"/>
                <w:color w:val="333399"/>
                <w:sz w:val="24"/>
                <w:szCs w:val="24"/>
                <w:lang w:eastAsia="ru-RU"/>
              </w:rPr>
              <w:t>Импульсивные действия</w:t>
            </w:r>
          </w:p>
        </w:tc>
        <w:tc>
          <w:tcPr>
            <w:tcW w:w="1472" w:type="dxa"/>
            <w:tcBorders>
              <w:top w:val="nil"/>
              <w:left w:val="nil"/>
              <w:bottom w:val="single" w:sz="4" w:space="0" w:color="auto"/>
              <w:right w:val="single" w:sz="4" w:space="0" w:color="auto"/>
            </w:tcBorders>
            <w:shd w:val="clear" w:color="000000" w:fill="FFFFFF"/>
            <w:noWrap/>
            <w:hideMark/>
          </w:tcPr>
          <w:p w14:paraId="06767164"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0,031</w:t>
            </w:r>
          </w:p>
        </w:tc>
        <w:tc>
          <w:tcPr>
            <w:tcW w:w="976" w:type="dxa"/>
            <w:tcBorders>
              <w:top w:val="nil"/>
              <w:left w:val="nil"/>
              <w:bottom w:val="single" w:sz="4" w:space="0" w:color="auto"/>
              <w:right w:val="single" w:sz="4" w:space="0" w:color="auto"/>
            </w:tcBorders>
            <w:shd w:val="clear" w:color="000000" w:fill="FFFFFF"/>
            <w:noWrap/>
            <w:hideMark/>
          </w:tcPr>
          <w:p w14:paraId="08E8AEB9"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0,136</w:t>
            </w:r>
          </w:p>
        </w:tc>
        <w:tc>
          <w:tcPr>
            <w:tcW w:w="995" w:type="dxa"/>
            <w:tcBorders>
              <w:top w:val="nil"/>
              <w:left w:val="nil"/>
              <w:bottom w:val="single" w:sz="4" w:space="0" w:color="auto"/>
              <w:right w:val="single" w:sz="4" w:space="0" w:color="auto"/>
            </w:tcBorders>
            <w:shd w:val="clear" w:color="000000" w:fill="FFFFFF"/>
            <w:noWrap/>
            <w:hideMark/>
          </w:tcPr>
          <w:p w14:paraId="618394D2"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-0,029</w:t>
            </w:r>
          </w:p>
        </w:tc>
        <w:tc>
          <w:tcPr>
            <w:tcW w:w="1538" w:type="dxa"/>
            <w:tcBorders>
              <w:top w:val="nil"/>
              <w:left w:val="nil"/>
              <w:bottom w:val="single" w:sz="4" w:space="0" w:color="auto"/>
              <w:right w:val="single" w:sz="4" w:space="0" w:color="auto"/>
            </w:tcBorders>
            <w:shd w:val="clear" w:color="000000" w:fill="FFFFFF"/>
            <w:noWrap/>
            <w:hideMark/>
          </w:tcPr>
          <w:p w14:paraId="0FF11D2D"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0,061</w:t>
            </w:r>
          </w:p>
        </w:tc>
      </w:tr>
      <w:tr w:rsidR="009665F1" w:rsidRPr="009665F1" w14:paraId="6CAE960D" w14:textId="77777777" w:rsidTr="009665F1">
        <w:trPr>
          <w:trHeight w:val="288"/>
          <w:jc w:val="center"/>
        </w:trPr>
        <w:tc>
          <w:tcPr>
            <w:tcW w:w="1471" w:type="dxa"/>
            <w:tcBorders>
              <w:top w:val="nil"/>
              <w:left w:val="single" w:sz="4" w:space="0" w:color="auto"/>
              <w:bottom w:val="single" w:sz="4" w:space="0" w:color="auto"/>
              <w:right w:val="single" w:sz="4" w:space="0" w:color="auto"/>
            </w:tcBorders>
            <w:shd w:val="clear" w:color="000000" w:fill="CCCCFF"/>
            <w:hideMark/>
          </w:tcPr>
          <w:p w14:paraId="7CEF2B81" w14:textId="77777777" w:rsidR="009665F1" w:rsidRPr="009665F1" w:rsidRDefault="009665F1" w:rsidP="009665F1">
            <w:pPr>
              <w:spacing w:after="0" w:line="240" w:lineRule="auto"/>
              <w:rPr>
                <w:rFonts w:ascii="Times New Roman" w:eastAsia="Times New Roman" w:hAnsi="Times New Roman" w:cs="Times New Roman"/>
                <w:color w:val="333399"/>
                <w:sz w:val="24"/>
                <w:szCs w:val="24"/>
                <w:lang w:eastAsia="ru-RU"/>
              </w:rPr>
            </w:pPr>
            <w:r w:rsidRPr="009665F1">
              <w:rPr>
                <w:rFonts w:ascii="Times New Roman" w:eastAsia="Times New Roman" w:hAnsi="Times New Roman" w:cs="Times New Roman"/>
                <w:color w:val="333399"/>
                <w:sz w:val="24"/>
                <w:szCs w:val="24"/>
                <w:lang w:eastAsia="ru-RU"/>
              </w:rPr>
              <w:t>Избегание</w:t>
            </w:r>
          </w:p>
        </w:tc>
        <w:tc>
          <w:tcPr>
            <w:tcW w:w="1472" w:type="dxa"/>
            <w:tcBorders>
              <w:top w:val="nil"/>
              <w:left w:val="nil"/>
              <w:bottom w:val="single" w:sz="4" w:space="0" w:color="auto"/>
              <w:right w:val="single" w:sz="4" w:space="0" w:color="auto"/>
            </w:tcBorders>
            <w:shd w:val="clear" w:color="000000" w:fill="FFFF00"/>
            <w:noWrap/>
            <w:hideMark/>
          </w:tcPr>
          <w:p w14:paraId="7E64E54D"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-,546</w:t>
            </w:r>
            <w:r w:rsidRPr="009665F1">
              <w:rPr>
                <w:rFonts w:ascii="Times New Roman" w:eastAsia="Times New Roman" w:hAnsi="Times New Roman" w:cs="Times New Roman"/>
                <w:color w:val="993300"/>
                <w:sz w:val="24"/>
                <w:szCs w:val="24"/>
                <w:vertAlign w:val="superscript"/>
                <w:lang w:eastAsia="ru-RU"/>
              </w:rPr>
              <w:t>**</w:t>
            </w:r>
          </w:p>
        </w:tc>
        <w:tc>
          <w:tcPr>
            <w:tcW w:w="976" w:type="dxa"/>
            <w:tcBorders>
              <w:top w:val="nil"/>
              <w:left w:val="nil"/>
              <w:bottom w:val="single" w:sz="4" w:space="0" w:color="auto"/>
              <w:right w:val="single" w:sz="4" w:space="0" w:color="auto"/>
            </w:tcBorders>
            <w:shd w:val="clear" w:color="000000" w:fill="FFFF00"/>
            <w:noWrap/>
            <w:hideMark/>
          </w:tcPr>
          <w:p w14:paraId="7FBDBB79"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-,554</w:t>
            </w:r>
            <w:r w:rsidRPr="009665F1">
              <w:rPr>
                <w:rFonts w:ascii="Times New Roman" w:eastAsia="Times New Roman" w:hAnsi="Times New Roman" w:cs="Times New Roman"/>
                <w:color w:val="993300"/>
                <w:sz w:val="24"/>
                <w:szCs w:val="24"/>
                <w:vertAlign w:val="superscript"/>
                <w:lang w:eastAsia="ru-RU"/>
              </w:rPr>
              <w:t>**</w:t>
            </w:r>
          </w:p>
        </w:tc>
        <w:tc>
          <w:tcPr>
            <w:tcW w:w="995" w:type="dxa"/>
            <w:tcBorders>
              <w:top w:val="nil"/>
              <w:left w:val="nil"/>
              <w:bottom w:val="single" w:sz="4" w:space="0" w:color="auto"/>
              <w:right w:val="single" w:sz="4" w:space="0" w:color="auto"/>
            </w:tcBorders>
            <w:shd w:val="clear" w:color="000000" w:fill="FFFF00"/>
            <w:noWrap/>
            <w:hideMark/>
          </w:tcPr>
          <w:p w14:paraId="2CCDFE94"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-,509</w:t>
            </w:r>
            <w:r w:rsidRPr="009665F1">
              <w:rPr>
                <w:rFonts w:ascii="Times New Roman" w:eastAsia="Times New Roman" w:hAnsi="Times New Roman" w:cs="Times New Roman"/>
                <w:color w:val="993300"/>
                <w:sz w:val="24"/>
                <w:szCs w:val="24"/>
                <w:vertAlign w:val="superscript"/>
                <w:lang w:eastAsia="ru-RU"/>
              </w:rPr>
              <w:t>**</w:t>
            </w:r>
          </w:p>
        </w:tc>
        <w:tc>
          <w:tcPr>
            <w:tcW w:w="1538" w:type="dxa"/>
            <w:tcBorders>
              <w:top w:val="nil"/>
              <w:left w:val="nil"/>
              <w:bottom w:val="single" w:sz="4" w:space="0" w:color="auto"/>
              <w:right w:val="single" w:sz="4" w:space="0" w:color="auto"/>
            </w:tcBorders>
            <w:shd w:val="clear" w:color="000000" w:fill="FFFF00"/>
            <w:noWrap/>
            <w:hideMark/>
          </w:tcPr>
          <w:p w14:paraId="75AC43B6"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-,581</w:t>
            </w:r>
            <w:r w:rsidRPr="009665F1">
              <w:rPr>
                <w:rFonts w:ascii="Times New Roman" w:eastAsia="Times New Roman" w:hAnsi="Times New Roman" w:cs="Times New Roman"/>
                <w:color w:val="993300"/>
                <w:sz w:val="24"/>
                <w:szCs w:val="24"/>
                <w:vertAlign w:val="superscript"/>
                <w:lang w:eastAsia="ru-RU"/>
              </w:rPr>
              <w:t>**</w:t>
            </w:r>
          </w:p>
        </w:tc>
      </w:tr>
      <w:tr w:rsidR="009665F1" w:rsidRPr="009665F1" w14:paraId="18F89C78" w14:textId="77777777" w:rsidTr="009665F1">
        <w:trPr>
          <w:trHeight w:val="288"/>
          <w:jc w:val="center"/>
        </w:trPr>
        <w:tc>
          <w:tcPr>
            <w:tcW w:w="1471" w:type="dxa"/>
            <w:tcBorders>
              <w:top w:val="nil"/>
              <w:left w:val="single" w:sz="4" w:space="0" w:color="auto"/>
              <w:bottom w:val="single" w:sz="4" w:space="0" w:color="auto"/>
              <w:right w:val="single" w:sz="4" w:space="0" w:color="auto"/>
            </w:tcBorders>
            <w:shd w:val="clear" w:color="000000" w:fill="CCCCFF"/>
            <w:hideMark/>
          </w:tcPr>
          <w:p w14:paraId="00BF5129" w14:textId="77777777" w:rsidR="009665F1" w:rsidRPr="009665F1" w:rsidRDefault="009665F1" w:rsidP="009665F1">
            <w:pPr>
              <w:spacing w:after="0" w:line="240" w:lineRule="auto"/>
              <w:rPr>
                <w:rFonts w:ascii="Times New Roman" w:eastAsia="Times New Roman" w:hAnsi="Times New Roman" w:cs="Times New Roman"/>
                <w:color w:val="333399"/>
                <w:sz w:val="24"/>
                <w:szCs w:val="24"/>
                <w:lang w:eastAsia="ru-RU"/>
              </w:rPr>
            </w:pPr>
            <w:r w:rsidRPr="009665F1">
              <w:rPr>
                <w:rFonts w:ascii="Times New Roman" w:eastAsia="Times New Roman" w:hAnsi="Times New Roman" w:cs="Times New Roman"/>
                <w:color w:val="333399"/>
                <w:sz w:val="24"/>
                <w:szCs w:val="24"/>
                <w:lang w:eastAsia="ru-RU"/>
              </w:rPr>
              <w:t>Непрямые действия</w:t>
            </w:r>
          </w:p>
        </w:tc>
        <w:tc>
          <w:tcPr>
            <w:tcW w:w="1472" w:type="dxa"/>
            <w:tcBorders>
              <w:top w:val="nil"/>
              <w:left w:val="nil"/>
              <w:bottom w:val="single" w:sz="4" w:space="0" w:color="auto"/>
              <w:right w:val="single" w:sz="4" w:space="0" w:color="auto"/>
            </w:tcBorders>
            <w:shd w:val="clear" w:color="000000" w:fill="FFFFFF"/>
            <w:noWrap/>
            <w:hideMark/>
          </w:tcPr>
          <w:p w14:paraId="46993CAE"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0,018</w:t>
            </w:r>
          </w:p>
        </w:tc>
        <w:tc>
          <w:tcPr>
            <w:tcW w:w="976" w:type="dxa"/>
            <w:tcBorders>
              <w:top w:val="nil"/>
              <w:left w:val="nil"/>
              <w:bottom w:val="single" w:sz="4" w:space="0" w:color="auto"/>
              <w:right w:val="single" w:sz="4" w:space="0" w:color="auto"/>
            </w:tcBorders>
            <w:shd w:val="clear" w:color="000000" w:fill="FFFFFF"/>
            <w:noWrap/>
            <w:hideMark/>
          </w:tcPr>
          <w:p w14:paraId="7FB9AE2F"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0,047</w:t>
            </w:r>
          </w:p>
        </w:tc>
        <w:tc>
          <w:tcPr>
            <w:tcW w:w="995" w:type="dxa"/>
            <w:tcBorders>
              <w:top w:val="nil"/>
              <w:left w:val="nil"/>
              <w:bottom w:val="single" w:sz="4" w:space="0" w:color="auto"/>
              <w:right w:val="single" w:sz="4" w:space="0" w:color="auto"/>
            </w:tcBorders>
            <w:shd w:val="clear" w:color="000000" w:fill="FFFFFF"/>
            <w:noWrap/>
            <w:hideMark/>
          </w:tcPr>
          <w:p w14:paraId="115C379D"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0,045</w:t>
            </w:r>
          </w:p>
        </w:tc>
        <w:tc>
          <w:tcPr>
            <w:tcW w:w="1538" w:type="dxa"/>
            <w:tcBorders>
              <w:top w:val="nil"/>
              <w:left w:val="nil"/>
              <w:bottom w:val="single" w:sz="4" w:space="0" w:color="auto"/>
              <w:right w:val="single" w:sz="4" w:space="0" w:color="auto"/>
            </w:tcBorders>
            <w:shd w:val="clear" w:color="000000" w:fill="FFFFFF"/>
            <w:noWrap/>
            <w:hideMark/>
          </w:tcPr>
          <w:p w14:paraId="19CE434D"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0,055</w:t>
            </w:r>
          </w:p>
        </w:tc>
      </w:tr>
      <w:tr w:rsidR="009665F1" w:rsidRPr="009665F1" w14:paraId="4A224801" w14:textId="77777777" w:rsidTr="009665F1">
        <w:trPr>
          <w:trHeight w:val="288"/>
          <w:jc w:val="center"/>
        </w:trPr>
        <w:tc>
          <w:tcPr>
            <w:tcW w:w="1471" w:type="dxa"/>
            <w:tcBorders>
              <w:top w:val="nil"/>
              <w:left w:val="single" w:sz="4" w:space="0" w:color="auto"/>
              <w:bottom w:val="single" w:sz="4" w:space="0" w:color="auto"/>
              <w:right w:val="single" w:sz="4" w:space="0" w:color="auto"/>
            </w:tcBorders>
            <w:shd w:val="clear" w:color="000000" w:fill="CCCCFF"/>
            <w:hideMark/>
          </w:tcPr>
          <w:p w14:paraId="1497639D" w14:textId="77777777" w:rsidR="009665F1" w:rsidRPr="009665F1" w:rsidRDefault="009665F1" w:rsidP="009665F1">
            <w:pPr>
              <w:spacing w:after="0" w:line="240" w:lineRule="auto"/>
              <w:rPr>
                <w:rFonts w:ascii="Times New Roman" w:eastAsia="Times New Roman" w:hAnsi="Times New Roman" w:cs="Times New Roman"/>
                <w:color w:val="333399"/>
                <w:sz w:val="24"/>
                <w:szCs w:val="24"/>
                <w:lang w:eastAsia="ru-RU"/>
              </w:rPr>
            </w:pPr>
            <w:proofErr w:type="spellStart"/>
            <w:r w:rsidRPr="009665F1">
              <w:rPr>
                <w:rFonts w:ascii="Times New Roman" w:eastAsia="Times New Roman" w:hAnsi="Times New Roman" w:cs="Times New Roman"/>
                <w:color w:val="333399"/>
                <w:sz w:val="24"/>
                <w:szCs w:val="24"/>
                <w:lang w:eastAsia="ru-RU"/>
              </w:rPr>
              <w:t>Ассоциальные</w:t>
            </w:r>
            <w:proofErr w:type="spellEnd"/>
            <w:r w:rsidRPr="009665F1">
              <w:rPr>
                <w:rFonts w:ascii="Times New Roman" w:eastAsia="Times New Roman" w:hAnsi="Times New Roman" w:cs="Times New Roman"/>
                <w:color w:val="333399"/>
                <w:sz w:val="24"/>
                <w:szCs w:val="24"/>
                <w:lang w:eastAsia="ru-RU"/>
              </w:rPr>
              <w:t xml:space="preserve"> действия</w:t>
            </w:r>
          </w:p>
        </w:tc>
        <w:tc>
          <w:tcPr>
            <w:tcW w:w="1472" w:type="dxa"/>
            <w:tcBorders>
              <w:top w:val="nil"/>
              <w:left w:val="nil"/>
              <w:bottom w:val="single" w:sz="4" w:space="0" w:color="auto"/>
              <w:right w:val="single" w:sz="4" w:space="0" w:color="auto"/>
            </w:tcBorders>
            <w:shd w:val="clear" w:color="000000" w:fill="FFFFFF"/>
            <w:noWrap/>
            <w:hideMark/>
          </w:tcPr>
          <w:p w14:paraId="0ED54479"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0,007</w:t>
            </w:r>
          </w:p>
        </w:tc>
        <w:tc>
          <w:tcPr>
            <w:tcW w:w="976" w:type="dxa"/>
            <w:tcBorders>
              <w:top w:val="nil"/>
              <w:left w:val="nil"/>
              <w:bottom w:val="single" w:sz="4" w:space="0" w:color="auto"/>
              <w:right w:val="single" w:sz="4" w:space="0" w:color="auto"/>
            </w:tcBorders>
            <w:shd w:val="clear" w:color="000000" w:fill="FFFFFF"/>
            <w:noWrap/>
            <w:hideMark/>
          </w:tcPr>
          <w:p w14:paraId="26B07F8B"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0,042</w:t>
            </w:r>
          </w:p>
        </w:tc>
        <w:tc>
          <w:tcPr>
            <w:tcW w:w="995" w:type="dxa"/>
            <w:tcBorders>
              <w:top w:val="nil"/>
              <w:left w:val="nil"/>
              <w:bottom w:val="single" w:sz="4" w:space="0" w:color="auto"/>
              <w:right w:val="single" w:sz="4" w:space="0" w:color="auto"/>
            </w:tcBorders>
            <w:shd w:val="clear" w:color="000000" w:fill="FFFFFF"/>
            <w:noWrap/>
            <w:hideMark/>
          </w:tcPr>
          <w:p w14:paraId="5C19CA11"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0,068</w:t>
            </w:r>
          </w:p>
        </w:tc>
        <w:tc>
          <w:tcPr>
            <w:tcW w:w="1538" w:type="dxa"/>
            <w:tcBorders>
              <w:top w:val="nil"/>
              <w:left w:val="nil"/>
              <w:bottom w:val="single" w:sz="4" w:space="0" w:color="auto"/>
              <w:right w:val="single" w:sz="4" w:space="0" w:color="auto"/>
            </w:tcBorders>
            <w:shd w:val="clear" w:color="000000" w:fill="FFFFFF"/>
            <w:noWrap/>
            <w:hideMark/>
          </w:tcPr>
          <w:p w14:paraId="6469CE75"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0,055</w:t>
            </w:r>
          </w:p>
        </w:tc>
      </w:tr>
      <w:tr w:rsidR="009665F1" w:rsidRPr="009665F1" w14:paraId="189AE920" w14:textId="77777777" w:rsidTr="009665F1">
        <w:trPr>
          <w:trHeight w:val="288"/>
          <w:jc w:val="center"/>
        </w:trPr>
        <w:tc>
          <w:tcPr>
            <w:tcW w:w="1471" w:type="dxa"/>
            <w:tcBorders>
              <w:top w:val="nil"/>
              <w:left w:val="single" w:sz="4" w:space="0" w:color="auto"/>
              <w:bottom w:val="single" w:sz="4" w:space="0" w:color="auto"/>
              <w:right w:val="single" w:sz="4" w:space="0" w:color="auto"/>
            </w:tcBorders>
            <w:shd w:val="clear" w:color="000000" w:fill="CCCCFF"/>
            <w:hideMark/>
          </w:tcPr>
          <w:p w14:paraId="20311E9D" w14:textId="77777777" w:rsidR="009665F1" w:rsidRPr="009665F1" w:rsidRDefault="009665F1" w:rsidP="009665F1">
            <w:pPr>
              <w:spacing w:after="0" w:line="240" w:lineRule="auto"/>
              <w:rPr>
                <w:rFonts w:ascii="Times New Roman" w:eastAsia="Times New Roman" w:hAnsi="Times New Roman" w:cs="Times New Roman"/>
                <w:color w:val="333399"/>
                <w:sz w:val="24"/>
                <w:szCs w:val="24"/>
                <w:lang w:eastAsia="ru-RU"/>
              </w:rPr>
            </w:pPr>
            <w:r w:rsidRPr="009665F1">
              <w:rPr>
                <w:rFonts w:ascii="Times New Roman" w:eastAsia="Times New Roman" w:hAnsi="Times New Roman" w:cs="Times New Roman"/>
                <w:color w:val="333399"/>
                <w:sz w:val="24"/>
                <w:szCs w:val="24"/>
                <w:lang w:eastAsia="ru-RU"/>
              </w:rPr>
              <w:t>Агрессивные действия</w:t>
            </w:r>
          </w:p>
        </w:tc>
        <w:tc>
          <w:tcPr>
            <w:tcW w:w="1472" w:type="dxa"/>
            <w:tcBorders>
              <w:top w:val="nil"/>
              <w:left w:val="nil"/>
              <w:bottom w:val="single" w:sz="4" w:space="0" w:color="auto"/>
              <w:right w:val="single" w:sz="4" w:space="0" w:color="auto"/>
            </w:tcBorders>
            <w:shd w:val="clear" w:color="000000" w:fill="FFFFFF"/>
            <w:noWrap/>
            <w:hideMark/>
          </w:tcPr>
          <w:p w14:paraId="1770351E"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-0,137</w:t>
            </w:r>
          </w:p>
        </w:tc>
        <w:tc>
          <w:tcPr>
            <w:tcW w:w="976" w:type="dxa"/>
            <w:tcBorders>
              <w:top w:val="nil"/>
              <w:left w:val="nil"/>
              <w:bottom w:val="single" w:sz="4" w:space="0" w:color="auto"/>
              <w:right w:val="single" w:sz="4" w:space="0" w:color="auto"/>
            </w:tcBorders>
            <w:shd w:val="clear" w:color="000000" w:fill="FFFFFF"/>
            <w:noWrap/>
            <w:hideMark/>
          </w:tcPr>
          <w:p w14:paraId="46B28FB2"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-0,124</w:t>
            </w:r>
          </w:p>
        </w:tc>
        <w:tc>
          <w:tcPr>
            <w:tcW w:w="995" w:type="dxa"/>
            <w:tcBorders>
              <w:top w:val="nil"/>
              <w:left w:val="nil"/>
              <w:bottom w:val="single" w:sz="4" w:space="0" w:color="auto"/>
              <w:right w:val="single" w:sz="4" w:space="0" w:color="auto"/>
            </w:tcBorders>
            <w:shd w:val="clear" w:color="000000" w:fill="FFFFFF"/>
            <w:noWrap/>
            <w:hideMark/>
          </w:tcPr>
          <w:p w14:paraId="4B3F8AA9"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-0,077</w:t>
            </w:r>
          </w:p>
        </w:tc>
        <w:tc>
          <w:tcPr>
            <w:tcW w:w="1538" w:type="dxa"/>
            <w:tcBorders>
              <w:top w:val="nil"/>
              <w:left w:val="nil"/>
              <w:bottom w:val="single" w:sz="4" w:space="0" w:color="auto"/>
              <w:right w:val="single" w:sz="4" w:space="0" w:color="auto"/>
            </w:tcBorders>
            <w:shd w:val="clear" w:color="000000" w:fill="FFFFFF"/>
            <w:noWrap/>
            <w:hideMark/>
          </w:tcPr>
          <w:p w14:paraId="5FB75DEB" w14:textId="77777777" w:rsidR="009665F1" w:rsidRPr="009665F1" w:rsidRDefault="009665F1" w:rsidP="009665F1">
            <w:pPr>
              <w:spacing w:after="0" w:line="240" w:lineRule="auto"/>
              <w:jc w:val="right"/>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-0,113</w:t>
            </w:r>
          </w:p>
        </w:tc>
      </w:tr>
      <w:tr w:rsidR="009665F1" w:rsidRPr="009665F1" w14:paraId="54E90E65" w14:textId="77777777" w:rsidTr="009665F1">
        <w:trPr>
          <w:trHeight w:val="288"/>
          <w:jc w:val="center"/>
        </w:trPr>
        <w:tc>
          <w:tcPr>
            <w:tcW w:w="8020" w:type="dxa"/>
            <w:gridSpan w:val="5"/>
            <w:tcBorders>
              <w:top w:val="nil"/>
              <w:left w:val="nil"/>
              <w:bottom w:val="nil"/>
              <w:right w:val="nil"/>
            </w:tcBorders>
            <w:shd w:val="clear" w:color="auto" w:fill="auto"/>
            <w:hideMark/>
          </w:tcPr>
          <w:p w14:paraId="7F64B10C" w14:textId="25BB7BBF" w:rsidR="009665F1" w:rsidRPr="009665F1" w:rsidRDefault="00DA3B37" w:rsidP="009665F1">
            <w:pPr>
              <w:spacing w:after="0" w:line="240" w:lineRule="auto"/>
              <w:rPr>
                <w:rFonts w:ascii="Times New Roman" w:eastAsia="Times New Roman" w:hAnsi="Times New Roman" w:cs="Times New Roman"/>
                <w:color w:val="993300"/>
                <w:sz w:val="24"/>
                <w:szCs w:val="24"/>
                <w:lang w:eastAsia="ru-RU"/>
              </w:rPr>
            </w:pPr>
            <w:r>
              <w:rPr>
                <w:rFonts w:ascii="Times New Roman" w:eastAsia="Times New Roman" w:hAnsi="Times New Roman" w:cs="Times New Roman"/>
                <w:color w:val="993300"/>
                <w:sz w:val="24"/>
                <w:szCs w:val="24"/>
                <w:lang w:eastAsia="ru-RU"/>
              </w:rPr>
              <w:t xml:space="preserve">Примечания: </w:t>
            </w:r>
            <w:r w:rsidR="009665F1" w:rsidRPr="009665F1">
              <w:rPr>
                <w:rFonts w:ascii="Times New Roman" w:eastAsia="Times New Roman" w:hAnsi="Times New Roman" w:cs="Times New Roman"/>
                <w:color w:val="993300"/>
                <w:sz w:val="24"/>
                <w:szCs w:val="24"/>
                <w:lang w:eastAsia="ru-RU"/>
              </w:rPr>
              <w:t>*. Корреляция значима на уровне 0,05 (двухсторонняя).</w:t>
            </w:r>
          </w:p>
        </w:tc>
      </w:tr>
      <w:tr w:rsidR="009665F1" w:rsidRPr="009665F1" w14:paraId="4C330CF8" w14:textId="77777777" w:rsidTr="009665F1">
        <w:trPr>
          <w:trHeight w:val="288"/>
          <w:jc w:val="center"/>
        </w:trPr>
        <w:tc>
          <w:tcPr>
            <w:tcW w:w="8020" w:type="dxa"/>
            <w:gridSpan w:val="5"/>
            <w:tcBorders>
              <w:top w:val="nil"/>
              <w:left w:val="nil"/>
              <w:bottom w:val="nil"/>
              <w:right w:val="nil"/>
            </w:tcBorders>
            <w:shd w:val="clear" w:color="auto" w:fill="auto"/>
            <w:hideMark/>
          </w:tcPr>
          <w:p w14:paraId="0BDA2E68" w14:textId="77777777" w:rsidR="009665F1" w:rsidRPr="009665F1" w:rsidRDefault="009665F1" w:rsidP="009665F1">
            <w:pPr>
              <w:spacing w:after="0" w:line="240" w:lineRule="auto"/>
              <w:rPr>
                <w:rFonts w:ascii="Times New Roman" w:eastAsia="Times New Roman" w:hAnsi="Times New Roman" w:cs="Times New Roman"/>
                <w:color w:val="993300"/>
                <w:sz w:val="24"/>
                <w:szCs w:val="24"/>
                <w:lang w:eastAsia="ru-RU"/>
              </w:rPr>
            </w:pPr>
            <w:r w:rsidRPr="009665F1">
              <w:rPr>
                <w:rFonts w:ascii="Times New Roman" w:eastAsia="Times New Roman" w:hAnsi="Times New Roman" w:cs="Times New Roman"/>
                <w:color w:val="993300"/>
                <w:sz w:val="24"/>
                <w:szCs w:val="24"/>
                <w:lang w:eastAsia="ru-RU"/>
              </w:rPr>
              <w:t>**. Корреляция значима на уровне 0,01 (двухсторонняя).</w:t>
            </w:r>
          </w:p>
        </w:tc>
      </w:tr>
    </w:tbl>
    <w:p w14:paraId="490A971F" w14:textId="05CE6E8B" w:rsidR="00F02B17" w:rsidRDefault="0000427B" w:rsidP="0099130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Значимые о</w:t>
      </w:r>
      <w:r w:rsidR="00F02B17">
        <w:rPr>
          <w:rFonts w:ascii="Times New Roman" w:hAnsi="Times New Roman" w:cs="Times New Roman"/>
          <w:sz w:val="28"/>
          <w:szCs w:val="28"/>
        </w:rPr>
        <w:t>трицательн</w:t>
      </w:r>
      <w:r>
        <w:rPr>
          <w:rFonts w:ascii="Times New Roman" w:hAnsi="Times New Roman" w:cs="Times New Roman"/>
          <w:sz w:val="28"/>
          <w:szCs w:val="28"/>
        </w:rPr>
        <w:t>ые</w:t>
      </w:r>
      <w:r w:rsidR="00F02B17">
        <w:rPr>
          <w:rFonts w:ascii="Times New Roman" w:hAnsi="Times New Roman" w:cs="Times New Roman"/>
          <w:sz w:val="28"/>
          <w:szCs w:val="28"/>
        </w:rPr>
        <w:t xml:space="preserve"> корреляции был</w:t>
      </w:r>
      <w:r>
        <w:rPr>
          <w:rFonts w:ascii="Times New Roman" w:hAnsi="Times New Roman" w:cs="Times New Roman"/>
          <w:sz w:val="28"/>
          <w:szCs w:val="28"/>
        </w:rPr>
        <w:t>и</w:t>
      </w:r>
      <w:r w:rsidR="00F02B17">
        <w:rPr>
          <w:rFonts w:ascii="Times New Roman" w:hAnsi="Times New Roman" w:cs="Times New Roman"/>
          <w:sz w:val="28"/>
          <w:szCs w:val="28"/>
        </w:rPr>
        <w:t xml:space="preserve"> выявлен</w:t>
      </w:r>
      <w:r>
        <w:rPr>
          <w:rFonts w:ascii="Times New Roman" w:hAnsi="Times New Roman" w:cs="Times New Roman"/>
          <w:sz w:val="28"/>
          <w:szCs w:val="28"/>
        </w:rPr>
        <w:t>ы</w:t>
      </w:r>
      <w:r w:rsidR="00F02B17">
        <w:rPr>
          <w:rFonts w:ascii="Times New Roman" w:hAnsi="Times New Roman" w:cs="Times New Roman"/>
          <w:sz w:val="28"/>
          <w:szCs w:val="28"/>
        </w:rPr>
        <w:t xml:space="preserve"> в связи всех компонентов жизнестойкости, а также общей жизнестойкост</w:t>
      </w:r>
      <w:r>
        <w:rPr>
          <w:rFonts w:ascii="Times New Roman" w:hAnsi="Times New Roman" w:cs="Times New Roman"/>
          <w:sz w:val="28"/>
          <w:szCs w:val="28"/>
        </w:rPr>
        <w:t>и</w:t>
      </w:r>
      <w:r w:rsidR="00F02B17">
        <w:rPr>
          <w:rFonts w:ascii="Times New Roman" w:hAnsi="Times New Roman" w:cs="Times New Roman"/>
          <w:sz w:val="28"/>
          <w:szCs w:val="28"/>
        </w:rPr>
        <w:t xml:space="preserve"> и стратегией преодоления «избегание». Это значит, что </w:t>
      </w:r>
      <w:r>
        <w:rPr>
          <w:rFonts w:ascii="Times New Roman" w:hAnsi="Times New Roman" w:cs="Times New Roman"/>
          <w:sz w:val="28"/>
          <w:szCs w:val="28"/>
        </w:rPr>
        <w:t xml:space="preserve">чем выше жизнестойкость, тем меньше используется стратегия «избегание». (таблица </w:t>
      </w:r>
      <w:r w:rsidR="00DA3B37">
        <w:rPr>
          <w:rFonts w:ascii="Times New Roman" w:hAnsi="Times New Roman" w:cs="Times New Roman"/>
          <w:sz w:val="28"/>
          <w:szCs w:val="28"/>
        </w:rPr>
        <w:t>3</w:t>
      </w:r>
      <w:r>
        <w:rPr>
          <w:rFonts w:ascii="Times New Roman" w:hAnsi="Times New Roman" w:cs="Times New Roman"/>
          <w:sz w:val="28"/>
          <w:szCs w:val="28"/>
        </w:rPr>
        <w:t>)</w:t>
      </w:r>
    </w:p>
    <w:p w14:paraId="0DCC88FD" w14:textId="536055F4" w:rsidR="0000427B" w:rsidRDefault="0000427B" w:rsidP="0099130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Если сравнивать </w:t>
      </w:r>
      <w:r w:rsidR="002B5BED">
        <w:rPr>
          <w:rFonts w:ascii="Times New Roman" w:hAnsi="Times New Roman" w:cs="Times New Roman"/>
          <w:sz w:val="28"/>
          <w:szCs w:val="28"/>
        </w:rPr>
        <w:t xml:space="preserve">значимые </w:t>
      </w:r>
      <w:r>
        <w:rPr>
          <w:rFonts w:ascii="Times New Roman" w:hAnsi="Times New Roman" w:cs="Times New Roman"/>
          <w:sz w:val="28"/>
          <w:szCs w:val="28"/>
        </w:rPr>
        <w:t>корреляции у студентов и школьников, то можно найти сходства:</w:t>
      </w:r>
    </w:p>
    <w:p w14:paraId="6DD8E7AB" w14:textId="7EC6274D" w:rsidR="0000427B" w:rsidRDefault="0000427B" w:rsidP="0099130C">
      <w:pPr>
        <w:pStyle w:val="a4"/>
        <w:numPr>
          <w:ilvl w:val="0"/>
          <w:numId w:val="1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Чем лучше развита жизнестойкость и её компоненты, тем чаще используется </w:t>
      </w:r>
      <w:proofErr w:type="spellStart"/>
      <w:r>
        <w:rPr>
          <w:rFonts w:ascii="Times New Roman" w:hAnsi="Times New Roman" w:cs="Times New Roman"/>
          <w:sz w:val="28"/>
          <w:szCs w:val="28"/>
        </w:rPr>
        <w:t>копинг</w:t>
      </w:r>
      <w:proofErr w:type="spellEnd"/>
      <w:r>
        <w:rPr>
          <w:rFonts w:ascii="Times New Roman" w:hAnsi="Times New Roman" w:cs="Times New Roman"/>
          <w:sz w:val="28"/>
          <w:szCs w:val="28"/>
        </w:rPr>
        <w:t>-стратегия «</w:t>
      </w:r>
      <w:proofErr w:type="spellStart"/>
      <w:r>
        <w:rPr>
          <w:rFonts w:ascii="Times New Roman" w:hAnsi="Times New Roman" w:cs="Times New Roman"/>
          <w:sz w:val="28"/>
          <w:szCs w:val="28"/>
        </w:rPr>
        <w:t>ассертивные</w:t>
      </w:r>
      <w:proofErr w:type="spellEnd"/>
      <w:r>
        <w:rPr>
          <w:rFonts w:ascii="Times New Roman" w:hAnsi="Times New Roman" w:cs="Times New Roman"/>
          <w:sz w:val="28"/>
          <w:szCs w:val="28"/>
        </w:rPr>
        <w:t xml:space="preserve"> действия»</w:t>
      </w:r>
      <w:r w:rsidR="002B5BED">
        <w:rPr>
          <w:rFonts w:ascii="Times New Roman" w:hAnsi="Times New Roman" w:cs="Times New Roman"/>
          <w:sz w:val="28"/>
          <w:szCs w:val="28"/>
        </w:rPr>
        <w:t>, но у студентов эта корреляция немного значимее.</w:t>
      </w:r>
      <w:r>
        <w:rPr>
          <w:rFonts w:ascii="Times New Roman" w:hAnsi="Times New Roman" w:cs="Times New Roman"/>
          <w:sz w:val="28"/>
          <w:szCs w:val="28"/>
        </w:rPr>
        <w:t xml:space="preserve"> </w:t>
      </w:r>
    </w:p>
    <w:p w14:paraId="53B0CE27" w14:textId="5F1FBDC9" w:rsidR="002B5BED" w:rsidRDefault="002B5BED" w:rsidP="0099130C">
      <w:pPr>
        <w:pStyle w:val="a4"/>
        <w:numPr>
          <w:ilvl w:val="0"/>
          <w:numId w:val="1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Чем выше развиты компоненты жизнестойкости и общая жизнестойкость, тем реже используется копинг-стратегия «избегание». Если сравнивать компонент жизнестойкости «принятие риска» и копинг «избегание», то он чуть менее значим, чем другие связи.</w:t>
      </w:r>
    </w:p>
    <w:p w14:paraId="4742B9FA" w14:textId="58961569" w:rsidR="00804C82" w:rsidRPr="00804C82" w:rsidRDefault="00804C82" w:rsidP="0099130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Возможно, данные сходства связаны с тем, что они универсальны для школьников и студентов и чем выше уровень жизнестойкости, тем чаще используется </w:t>
      </w:r>
      <w:proofErr w:type="spellStart"/>
      <w:r>
        <w:rPr>
          <w:rFonts w:ascii="Times New Roman" w:hAnsi="Times New Roman" w:cs="Times New Roman"/>
          <w:sz w:val="28"/>
          <w:szCs w:val="28"/>
        </w:rPr>
        <w:t>копинг</w:t>
      </w:r>
      <w:proofErr w:type="spellEnd"/>
      <w:r>
        <w:rPr>
          <w:rFonts w:ascii="Times New Roman" w:hAnsi="Times New Roman" w:cs="Times New Roman"/>
          <w:sz w:val="28"/>
          <w:szCs w:val="28"/>
        </w:rPr>
        <w:t>-стратегия «</w:t>
      </w:r>
      <w:proofErr w:type="spellStart"/>
      <w:r>
        <w:rPr>
          <w:rFonts w:ascii="Times New Roman" w:hAnsi="Times New Roman" w:cs="Times New Roman"/>
          <w:sz w:val="28"/>
          <w:szCs w:val="28"/>
        </w:rPr>
        <w:t>ассертивные</w:t>
      </w:r>
      <w:proofErr w:type="spellEnd"/>
      <w:r>
        <w:rPr>
          <w:rFonts w:ascii="Times New Roman" w:hAnsi="Times New Roman" w:cs="Times New Roman"/>
          <w:sz w:val="28"/>
          <w:szCs w:val="28"/>
        </w:rPr>
        <w:t xml:space="preserve"> действия» и реже копинг «избегание»</w:t>
      </w:r>
    </w:p>
    <w:p w14:paraId="078489E4" w14:textId="3B13EE33" w:rsidR="002B5BED" w:rsidRDefault="002B5BED" w:rsidP="0099130C">
      <w:pPr>
        <w:spacing w:after="0" w:line="360" w:lineRule="auto"/>
        <w:ind w:firstLine="709"/>
        <w:rPr>
          <w:rFonts w:ascii="Times New Roman" w:hAnsi="Times New Roman" w:cs="Times New Roman"/>
          <w:sz w:val="28"/>
          <w:szCs w:val="28"/>
        </w:rPr>
      </w:pPr>
      <w:r w:rsidRPr="002B5BED">
        <w:rPr>
          <w:rFonts w:ascii="Times New Roman" w:hAnsi="Times New Roman" w:cs="Times New Roman"/>
          <w:sz w:val="28"/>
          <w:szCs w:val="28"/>
        </w:rPr>
        <w:t xml:space="preserve">Если сравнивать значимые корреляции у студентов и школьников, то можно найти </w:t>
      </w:r>
      <w:r>
        <w:rPr>
          <w:rFonts w:ascii="Times New Roman" w:hAnsi="Times New Roman" w:cs="Times New Roman"/>
          <w:sz w:val="28"/>
          <w:szCs w:val="28"/>
        </w:rPr>
        <w:t>различия:</w:t>
      </w:r>
    </w:p>
    <w:p w14:paraId="244F71D8" w14:textId="06EA4977" w:rsidR="002B5BED" w:rsidRDefault="00804C82" w:rsidP="0099130C">
      <w:pPr>
        <w:pStyle w:val="a4"/>
        <w:numPr>
          <w:ilvl w:val="0"/>
          <w:numId w:val="1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Чем лучше развит компонент жизнестойкости «принятие риска», тем чаще используется копинг-стратегией «осторожные действия». </w:t>
      </w:r>
    </w:p>
    <w:p w14:paraId="3E405913" w14:textId="56A5A1CF" w:rsidR="009A5942" w:rsidRPr="003F1F5B" w:rsidRDefault="00804C82" w:rsidP="0099130C">
      <w:pPr>
        <w:pStyle w:val="a4"/>
        <w:numPr>
          <w:ilvl w:val="0"/>
          <w:numId w:val="15"/>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Чем выше у школьников развит компонент «вовлеченность», тем чаще они используют стратегию «вступление в социальный контакт».</w:t>
      </w:r>
    </w:p>
    <w:p w14:paraId="2AB2A984" w14:textId="77777777" w:rsidR="009A5942" w:rsidRDefault="009A5942" w:rsidP="00F77BCA">
      <w:pPr>
        <w:spacing w:before="30" w:after="30" w:line="360" w:lineRule="auto"/>
        <w:ind w:left="1701" w:right="567" w:hanging="1134"/>
        <w:jc w:val="center"/>
        <w:rPr>
          <w:rFonts w:ascii="Times New Roman" w:hAnsi="Times New Roman" w:cs="Times New Roman"/>
          <w:sz w:val="28"/>
          <w:szCs w:val="28"/>
        </w:rPr>
      </w:pPr>
    </w:p>
    <w:p w14:paraId="065F90E6" w14:textId="56DC10A7" w:rsidR="00F77BCA" w:rsidRDefault="00EB0B19" w:rsidP="00F77BCA">
      <w:pPr>
        <w:spacing w:before="30" w:after="30" w:line="360" w:lineRule="auto"/>
        <w:ind w:left="1701" w:right="567" w:hanging="1134"/>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Выводы по главе</w:t>
      </w:r>
      <w:r w:rsidR="00AF5A71">
        <w:rPr>
          <w:rFonts w:ascii="Times New Roman" w:hAnsi="Times New Roman" w:cs="Times New Roman"/>
          <w:b/>
          <w:bCs/>
          <w:color w:val="000000" w:themeColor="text1"/>
          <w:sz w:val="28"/>
          <w:szCs w:val="28"/>
        </w:rPr>
        <w:t xml:space="preserve"> 2</w:t>
      </w:r>
    </w:p>
    <w:p w14:paraId="1229EAC0" w14:textId="77777777" w:rsidR="003F1F5B" w:rsidRPr="00AF5A71" w:rsidRDefault="003F1F5B" w:rsidP="00F77BCA">
      <w:pPr>
        <w:spacing w:before="30" w:after="30" w:line="360" w:lineRule="auto"/>
        <w:ind w:left="1701" w:right="567" w:hanging="1134"/>
        <w:jc w:val="center"/>
        <w:rPr>
          <w:rFonts w:ascii="Times New Roman" w:hAnsi="Times New Roman" w:cs="Times New Roman"/>
          <w:b/>
          <w:bCs/>
          <w:color w:val="000000" w:themeColor="text1"/>
          <w:sz w:val="28"/>
          <w:szCs w:val="28"/>
        </w:rPr>
      </w:pPr>
    </w:p>
    <w:p w14:paraId="2E5854EC" w14:textId="76346009" w:rsidR="00AE46CE" w:rsidRDefault="00F77BCA" w:rsidP="0099130C">
      <w:pPr>
        <w:spacing w:after="0" w:line="360" w:lineRule="auto"/>
        <w:ind w:firstLine="709"/>
        <w:jc w:val="both"/>
        <w:rPr>
          <w:rFonts w:ascii="Times New Roman" w:hAnsi="Times New Roman" w:cs="Times New Roman"/>
          <w:sz w:val="28"/>
          <w:szCs w:val="28"/>
        </w:rPr>
      </w:pPr>
      <w:r w:rsidRPr="00434F3E">
        <w:rPr>
          <w:rFonts w:ascii="Times New Roman" w:hAnsi="Times New Roman" w:cs="Times New Roman"/>
          <w:sz w:val="28"/>
          <w:szCs w:val="28"/>
        </w:rPr>
        <w:t>По результатам исследования у</w:t>
      </w:r>
      <w:r w:rsidRPr="002638DF">
        <w:rPr>
          <w:rFonts w:ascii="Times New Roman" w:hAnsi="Times New Roman" w:cs="Times New Roman"/>
          <w:sz w:val="28"/>
          <w:szCs w:val="28"/>
        </w:rPr>
        <w:t xml:space="preserve"> группы испытуемых не было выявлено каких-то явных отклонений от нормы. Наоборот, индекс конструктивности стратегий высокий</w:t>
      </w:r>
      <w:r w:rsidR="00804C82" w:rsidRPr="002638DF">
        <w:rPr>
          <w:rFonts w:ascii="Times New Roman" w:hAnsi="Times New Roman" w:cs="Times New Roman"/>
          <w:sz w:val="28"/>
          <w:szCs w:val="28"/>
        </w:rPr>
        <w:t xml:space="preserve"> как у школьников, так и у студентов. </w:t>
      </w:r>
      <w:r w:rsidR="00F57AE2" w:rsidRPr="002638DF">
        <w:rPr>
          <w:rFonts w:ascii="Times New Roman" w:hAnsi="Times New Roman" w:cs="Times New Roman"/>
          <w:sz w:val="28"/>
          <w:szCs w:val="28"/>
        </w:rPr>
        <w:t xml:space="preserve">Самые популярные стратегии у студентов - </w:t>
      </w:r>
      <w:r w:rsidR="002638DF" w:rsidRPr="002638DF">
        <w:rPr>
          <w:rFonts w:ascii="Times New Roman" w:hAnsi="Times New Roman" w:cs="Times New Roman"/>
          <w:sz w:val="28"/>
          <w:szCs w:val="28"/>
        </w:rPr>
        <w:t>«вступление в социальный контакт</w:t>
      </w:r>
      <w:r w:rsidR="002638DF">
        <w:rPr>
          <w:rFonts w:ascii="Times New Roman" w:hAnsi="Times New Roman" w:cs="Times New Roman"/>
          <w:sz w:val="28"/>
          <w:szCs w:val="28"/>
        </w:rPr>
        <w:t xml:space="preserve">», «поиск социальной поддержки» и «осторожные действия». </w:t>
      </w:r>
      <w:r w:rsidR="00F57AE2">
        <w:rPr>
          <w:rFonts w:ascii="Times New Roman" w:hAnsi="Times New Roman" w:cs="Times New Roman"/>
          <w:sz w:val="28"/>
          <w:szCs w:val="28"/>
        </w:rPr>
        <w:t xml:space="preserve">У школьников – </w:t>
      </w:r>
      <w:r w:rsidR="002638DF">
        <w:rPr>
          <w:rFonts w:ascii="Times New Roman" w:hAnsi="Times New Roman" w:cs="Times New Roman"/>
          <w:sz w:val="28"/>
          <w:szCs w:val="28"/>
        </w:rPr>
        <w:t>«</w:t>
      </w:r>
      <w:proofErr w:type="spellStart"/>
      <w:r w:rsidR="002638DF">
        <w:rPr>
          <w:rFonts w:ascii="Times New Roman" w:hAnsi="Times New Roman" w:cs="Times New Roman"/>
          <w:sz w:val="28"/>
          <w:szCs w:val="28"/>
        </w:rPr>
        <w:t>ассертивные</w:t>
      </w:r>
      <w:proofErr w:type="spellEnd"/>
      <w:r w:rsidR="002638DF">
        <w:rPr>
          <w:rFonts w:ascii="Times New Roman" w:hAnsi="Times New Roman" w:cs="Times New Roman"/>
          <w:sz w:val="28"/>
          <w:szCs w:val="28"/>
        </w:rPr>
        <w:t xml:space="preserve"> действия», «вступление в социальный контакт» и «поиск социальной поддержки».</w:t>
      </w:r>
    </w:p>
    <w:p w14:paraId="295E2365" w14:textId="31D9292E" w:rsidR="00AE46CE" w:rsidRDefault="00AE46CE" w:rsidP="00991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уровень жизнестойкости </w:t>
      </w:r>
      <w:r w:rsidR="00F57AE2">
        <w:rPr>
          <w:rFonts w:ascii="Times New Roman" w:hAnsi="Times New Roman" w:cs="Times New Roman"/>
          <w:sz w:val="28"/>
          <w:szCs w:val="28"/>
        </w:rPr>
        <w:t xml:space="preserve">у студентов </w:t>
      </w:r>
      <w:r>
        <w:rPr>
          <w:rFonts w:ascii="Times New Roman" w:hAnsi="Times New Roman" w:cs="Times New Roman"/>
          <w:sz w:val="28"/>
          <w:szCs w:val="28"/>
        </w:rPr>
        <w:t>участников исследования оказал</w:t>
      </w:r>
      <w:r w:rsidR="00F57AE2">
        <w:rPr>
          <w:rFonts w:ascii="Times New Roman" w:hAnsi="Times New Roman" w:cs="Times New Roman"/>
          <w:sz w:val="28"/>
          <w:szCs w:val="28"/>
        </w:rPr>
        <w:t>ся</w:t>
      </w:r>
      <w:r>
        <w:rPr>
          <w:rFonts w:ascii="Times New Roman" w:hAnsi="Times New Roman" w:cs="Times New Roman"/>
          <w:sz w:val="28"/>
          <w:szCs w:val="28"/>
        </w:rPr>
        <w:t xml:space="preserve"> средн</w:t>
      </w:r>
      <w:r w:rsidR="00F57AE2">
        <w:rPr>
          <w:rFonts w:ascii="Times New Roman" w:hAnsi="Times New Roman" w:cs="Times New Roman"/>
          <w:sz w:val="28"/>
          <w:szCs w:val="28"/>
        </w:rPr>
        <w:t>им</w:t>
      </w:r>
      <w:r w:rsidR="002638DF">
        <w:rPr>
          <w:rFonts w:ascii="Times New Roman" w:hAnsi="Times New Roman" w:cs="Times New Roman"/>
          <w:sz w:val="28"/>
          <w:szCs w:val="28"/>
        </w:rPr>
        <w:t xml:space="preserve">. </w:t>
      </w:r>
      <w:r w:rsidR="00F57AE2">
        <w:rPr>
          <w:rFonts w:ascii="Times New Roman" w:hAnsi="Times New Roman" w:cs="Times New Roman"/>
          <w:sz w:val="28"/>
          <w:szCs w:val="28"/>
        </w:rPr>
        <w:t xml:space="preserve">У школьников – </w:t>
      </w:r>
      <w:r w:rsidR="002638DF">
        <w:rPr>
          <w:rFonts w:ascii="Times New Roman" w:hAnsi="Times New Roman" w:cs="Times New Roman"/>
          <w:sz w:val="28"/>
          <w:szCs w:val="28"/>
        </w:rPr>
        <w:t xml:space="preserve">также </w:t>
      </w:r>
      <w:r w:rsidR="00F57AE2">
        <w:rPr>
          <w:rFonts w:ascii="Times New Roman" w:hAnsi="Times New Roman" w:cs="Times New Roman"/>
          <w:sz w:val="28"/>
          <w:szCs w:val="28"/>
        </w:rPr>
        <w:t xml:space="preserve">среднее </w:t>
      </w:r>
      <w:r w:rsidR="002638DF">
        <w:rPr>
          <w:rFonts w:ascii="Times New Roman" w:hAnsi="Times New Roman" w:cs="Times New Roman"/>
          <w:sz w:val="28"/>
          <w:szCs w:val="28"/>
        </w:rPr>
        <w:t>значение.</w:t>
      </w:r>
    </w:p>
    <w:p w14:paraId="5EB6F057" w14:textId="77777777" w:rsidR="00E223A2" w:rsidRDefault="00AE46CE" w:rsidP="00991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сказанного можно </w:t>
      </w:r>
      <w:r w:rsidRPr="006E7F94">
        <w:rPr>
          <w:rFonts w:ascii="Times New Roman" w:hAnsi="Times New Roman" w:cs="Times New Roman"/>
          <w:sz w:val="28"/>
          <w:szCs w:val="28"/>
        </w:rPr>
        <w:t>сделать вывод</w:t>
      </w:r>
      <w:r w:rsidR="009A3381" w:rsidRPr="006E7F94">
        <w:rPr>
          <w:rFonts w:ascii="Times New Roman" w:hAnsi="Times New Roman" w:cs="Times New Roman"/>
          <w:sz w:val="28"/>
          <w:szCs w:val="28"/>
        </w:rPr>
        <w:t>ы:</w:t>
      </w:r>
    </w:p>
    <w:p w14:paraId="334EA54A" w14:textId="47836B43" w:rsidR="00AE46CE" w:rsidRPr="00E223A2" w:rsidRDefault="00E37BF4" w:rsidP="0099130C">
      <w:pPr>
        <w:pStyle w:val="a4"/>
        <w:numPr>
          <w:ilvl w:val="0"/>
          <w:numId w:val="9"/>
        </w:numPr>
        <w:spacing w:after="0" w:line="360" w:lineRule="auto"/>
        <w:ind w:left="0" w:firstLine="709"/>
        <w:jc w:val="both"/>
        <w:rPr>
          <w:rFonts w:ascii="Times New Roman" w:hAnsi="Times New Roman" w:cs="Times New Roman"/>
          <w:sz w:val="28"/>
          <w:szCs w:val="28"/>
        </w:rPr>
      </w:pPr>
      <w:r w:rsidRPr="00E223A2">
        <w:rPr>
          <w:rFonts w:ascii="Times New Roman" w:hAnsi="Times New Roman" w:cs="Times New Roman"/>
          <w:sz w:val="28"/>
          <w:szCs w:val="28"/>
        </w:rPr>
        <w:t>С</w:t>
      </w:r>
      <w:r w:rsidR="00AE46CE" w:rsidRPr="00E223A2">
        <w:rPr>
          <w:rFonts w:ascii="Times New Roman" w:hAnsi="Times New Roman" w:cs="Times New Roman"/>
          <w:sz w:val="28"/>
          <w:szCs w:val="28"/>
        </w:rPr>
        <w:t>реднего уровня жизнестойкости вполне достаточно для</w:t>
      </w:r>
      <w:r w:rsidR="00525407" w:rsidRPr="00E223A2">
        <w:rPr>
          <w:rFonts w:ascii="Times New Roman" w:hAnsi="Times New Roman" w:cs="Times New Roman"/>
          <w:sz w:val="28"/>
          <w:szCs w:val="28"/>
        </w:rPr>
        <w:t xml:space="preserve"> </w:t>
      </w:r>
      <w:r w:rsidR="00AE46CE" w:rsidRPr="00E223A2">
        <w:rPr>
          <w:rFonts w:ascii="Times New Roman" w:hAnsi="Times New Roman" w:cs="Times New Roman"/>
          <w:sz w:val="28"/>
          <w:szCs w:val="28"/>
        </w:rPr>
        <w:t>преодоления трудных жизненный ситуаций.</w:t>
      </w:r>
    </w:p>
    <w:p w14:paraId="62ED239A" w14:textId="7CA320C4" w:rsidR="009A3381" w:rsidRPr="00E223A2" w:rsidRDefault="00525407" w:rsidP="0099130C">
      <w:pPr>
        <w:pStyle w:val="a4"/>
        <w:numPr>
          <w:ilvl w:val="0"/>
          <w:numId w:val="9"/>
        </w:numPr>
        <w:spacing w:after="0" w:line="360" w:lineRule="auto"/>
        <w:ind w:left="0" w:firstLine="709"/>
        <w:jc w:val="both"/>
        <w:rPr>
          <w:rFonts w:ascii="Times New Roman" w:hAnsi="Times New Roman" w:cs="Times New Roman"/>
          <w:sz w:val="28"/>
          <w:szCs w:val="28"/>
        </w:rPr>
      </w:pPr>
      <w:r w:rsidRPr="00E223A2">
        <w:rPr>
          <w:rFonts w:ascii="Times New Roman" w:hAnsi="Times New Roman" w:cs="Times New Roman"/>
          <w:sz w:val="28"/>
          <w:szCs w:val="28"/>
        </w:rPr>
        <w:lastRenderedPageBreak/>
        <w:t>Наиболее популярными стратегиями преодоления стали</w:t>
      </w:r>
      <w:r w:rsidR="002638DF">
        <w:rPr>
          <w:rFonts w:ascii="Times New Roman" w:hAnsi="Times New Roman" w:cs="Times New Roman"/>
          <w:sz w:val="28"/>
          <w:szCs w:val="28"/>
        </w:rPr>
        <w:t xml:space="preserve"> как у студентов, так и у школьников</w:t>
      </w:r>
      <w:r w:rsidRPr="00E223A2">
        <w:rPr>
          <w:rFonts w:ascii="Times New Roman" w:hAnsi="Times New Roman" w:cs="Times New Roman"/>
          <w:sz w:val="28"/>
          <w:szCs w:val="28"/>
        </w:rPr>
        <w:t>: «поиск социальной поддержки», «вступление в социальный контакт»</w:t>
      </w:r>
      <w:r w:rsidR="002638DF">
        <w:rPr>
          <w:rFonts w:ascii="Times New Roman" w:hAnsi="Times New Roman" w:cs="Times New Roman"/>
          <w:sz w:val="28"/>
          <w:szCs w:val="28"/>
        </w:rPr>
        <w:t>. У студентов -</w:t>
      </w:r>
      <w:r w:rsidRPr="00E223A2">
        <w:rPr>
          <w:rFonts w:ascii="Times New Roman" w:hAnsi="Times New Roman" w:cs="Times New Roman"/>
          <w:sz w:val="28"/>
          <w:szCs w:val="28"/>
        </w:rPr>
        <w:t>«осторожные действия»</w:t>
      </w:r>
      <w:r w:rsidR="00F40398" w:rsidRPr="00E223A2">
        <w:rPr>
          <w:rFonts w:ascii="Times New Roman" w:hAnsi="Times New Roman" w:cs="Times New Roman"/>
          <w:sz w:val="28"/>
          <w:szCs w:val="28"/>
        </w:rPr>
        <w:t>.</w:t>
      </w:r>
      <w:r w:rsidR="002638DF">
        <w:rPr>
          <w:rFonts w:ascii="Times New Roman" w:hAnsi="Times New Roman" w:cs="Times New Roman"/>
          <w:sz w:val="28"/>
          <w:szCs w:val="28"/>
        </w:rPr>
        <w:t xml:space="preserve"> У школьников – «</w:t>
      </w:r>
      <w:proofErr w:type="spellStart"/>
      <w:r w:rsidR="002638DF">
        <w:rPr>
          <w:rFonts w:ascii="Times New Roman" w:hAnsi="Times New Roman" w:cs="Times New Roman"/>
          <w:sz w:val="28"/>
          <w:szCs w:val="28"/>
        </w:rPr>
        <w:t>ассертивные</w:t>
      </w:r>
      <w:proofErr w:type="spellEnd"/>
      <w:r w:rsidR="002638DF">
        <w:rPr>
          <w:rFonts w:ascii="Times New Roman" w:hAnsi="Times New Roman" w:cs="Times New Roman"/>
          <w:sz w:val="28"/>
          <w:szCs w:val="28"/>
        </w:rPr>
        <w:t xml:space="preserve"> действия».</w:t>
      </w:r>
      <w:r w:rsidR="00F40398" w:rsidRPr="00E223A2">
        <w:rPr>
          <w:rFonts w:ascii="Times New Roman" w:hAnsi="Times New Roman" w:cs="Times New Roman"/>
          <w:sz w:val="28"/>
          <w:szCs w:val="28"/>
        </w:rPr>
        <w:t xml:space="preserve"> </w:t>
      </w:r>
    </w:p>
    <w:p w14:paraId="45A09C63" w14:textId="61296295" w:rsidR="00F40398" w:rsidRDefault="002638DF" w:rsidP="0099130C">
      <w:pPr>
        <w:pStyle w:val="a4"/>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школьников и студентов высокий индекс конструктивности стратегий преодолевающего поведения.</w:t>
      </w:r>
    </w:p>
    <w:p w14:paraId="0FC095A1" w14:textId="6967F908" w:rsidR="00431867" w:rsidRDefault="00434F3E" w:rsidP="0099130C">
      <w:pPr>
        <w:pStyle w:val="a4"/>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студентов лучше развита жизнестойкость.</w:t>
      </w:r>
    </w:p>
    <w:p w14:paraId="578AE89C" w14:textId="31F55142" w:rsidR="00434F3E" w:rsidRDefault="00434F3E" w:rsidP="0099130C">
      <w:pPr>
        <w:pStyle w:val="a4"/>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Школьники чаще, чем студенты используют стратегию «импульсивные действия».</w:t>
      </w:r>
    </w:p>
    <w:p w14:paraId="18FD390E" w14:textId="0156ED72" w:rsidR="00434F3E" w:rsidRDefault="00434F3E" w:rsidP="0099130C">
      <w:pPr>
        <w:pStyle w:val="a4"/>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школьников и у студентов было обнаружено, что чем выше уровень жизнестойкости и её компонентов, тем чаще используется стратегия «</w:t>
      </w:r>
      <w:proofErr w:type="spellStart"/>
      <w:r>
        <w:rPr>
          <w:rFonts w:ascii="Times New Roman" w:hAnsi="Times New Roman" w:cs="Times New Roman"/>
          <w:sz w:val="28"/>
          <w:szCs w:val="28"/>
        </w:rPr>
        <w:t>ассертивные</w:t>
      </w:r>
      <w:proofErr w:type="spellEnd"/>
      <w:r>
        <w:rPr>
          <w:rFonts w:ascii="Times New Roman" w:hAnsi="Times New Roman" w:cs="Times New Roman"/>
          <w:sz w:val="28"/>
          <w:szCs w:val="28"/>
        </w:rPr>
        <w:t xml:space="preserve"> действия» и реже стратегия «избегание».</w:t>
      </w:r>
    </w:p>
    <w:p w14:paraId="6E2336EA" w14:textId="159B7A96" w:rsidR="00434F3E" w:rsidRPr="009A3381" w:rsidRDefault="00434F3E" w:rsidP="0099130C">
      <w:pPr>
        <w:pStyle w:val="a4"/>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у школьников было выявлено, что чем выше «вовлечённость», тем чаще используется стратегия «вступление в социальный контакт» и чем выше «принятие риска», тем чаще используется копинг «осторожные действия».</w:t>
      </w:r>
    </w:p>
    <w:p w14:paraId="09C3CFD7" w14:textId="2AC52B08" w:rsidR="00AE46CE" w:rsidRDefault="00434F3E" w:rsidP="00991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E46CE">
        <w:rPr>
          <w:rFonts w:ascii="Times New Roman" w:hAnsi="Times New Roman" w:cs="Times New Roman"/>
          <w:sz w:val="28"/>
          <w:szCs w:val="28"/>
        </w:rPr>
        <w:t>анн</w:t>
      </w:r>
      <w:r w:rsidR="006E7F94">
        <w:rPr>
          <w:rFonts w:ascii="Times New Roman" w:hAnsi="Times New Roman" w:cs="Times New Roman"/>
          <w:sz w:val="28"/>
          <w:szCs w:val="28"/>
        </w:rPr>
        <w:t>ы</w:t>
      </w:r>
      <w:r>
        <w:rPr>
          <w:rFonts w:ascii="Times New Roman" w:hAnsi="Times New Roman" w:cs="Times New Roman"/>
          <w:sz w:val="28"/>
          <w:szCs w:val="28"/>
        </w:rPr>
        <w:t>е</w:t>
      </w:r>
      <w:r w:rsidR="00AE46CE">
        <w:rPr>
          <w:rFonts w:ascii="Times New Roman" w:hAnsi="Times New Roman" w:cs="Times New Roman"/>
          <w:sz w:val="28"/>
          <w:szCs w:val="28"/>
        </w:rPr>
        <w:t xml:space="preserve"> вывод</w:t>
      </w:r>
      <w:r>
        <w:rPr>
          <w:rFonts w:ascii="Times New Roman" w:hAnsi="Times New Roman" w:cs="Times New Roman"/>
          <w:sz w:val="28"/>
          <w:szCs w:val="28"/>
        </w:rPr>
        <w:t>ы</w:t>
      </w:r>
      <w:r w:rsidR="006E7F94">
        <w:rPr>
          <w:rFonts w:ascii="Times New Roman" w:hAnsi="Times New Roman" w:cs="Times New Roman"/>
          <w:sz w:val="28"/>
          <w:szCs w:val="28"/>
        </w:rPr>
        <w:t xml:space="preserve"> по исследованию</w:t>
      </w:r>
      <w:r w:rsidR="00AE46CE">
        <w:rPr>
          <w:rFonts w:ascii="Times New Roman" w:hAnsi="Times New Roman" w:cs="Times New Roman"/>
          <w:sz w:val="28"/>
          <w:szCs w:val="28"/>
        </w:rPr>
        <w:t xml:space="preserve"> не </w:t>
      </w:r>
      <w:r w:rsidR="00AE46CE" w:rsidRPr="006E7F94">
        <w:rPr>
          <w:rFonts w:ascii="Times New Roman" w:hAnsi="Times New Roman" w:cs="Times New Roman"/>
          <w:sz w:val="28"/>
          <w:szCs w:val="28"/>
        </w:rPr>
        <w:t>противореч</w:t>
      </w:r>
      <w:r>
        <w:rPr>
          <w:rFonts w:ascii="Times New Roman" w:hAnsi="Times New Roman" w:cs="Times New Roman"/>
          <w:sz w:val="28"/>
          <w:szCs w:val="28"/>
        </w:rPr>
        <w:t>а</w:t>
      </w:r>
      <w:r w:rsidR="00AE46CE" w:rsidRPr="006E7F94">
        <w:rPr>
          <w:rFonts w:ascii="Times New Roman" w:hAnsi="Times New Roman" w:cs="Times New Roman"/>
          <w:sz w:val="28"/>
          <w:szCs w:val="28"/>
        </w:rPr>
        <w:t>т</w:t>
      </w:r>
      <w:r w:rsidR="006E7F94" w:rsidRPr="006E7F94">
        <w:rPr>
          <w:rFonts w:ascii="Times New Roman" w:hAnsi="Times New Roman" w:cs="Times New Roman"/>
          <w:sz w:val="28"/>
          <w:szCs w:val="28"/>
        </w:rPr>
        <w:t xml:space="preserve"> </w:t>
      </w:r>
      <w:r w:rsidR="00AE46CE" w:rsidRPr="006E7F94">
        <w:rPr>
          <w:rFonts w:ascii="Times New Roman" w:hAnsi="Times New Roman" w:cs="Times New Roman"/>
          <w:sz w:val="28"/>
          <w:szCs w:val="28"/>
        </w:rPr>
        <w:t>стат</w:t>
      </w:r>
      <w:r w:rsidR="006E7F94" w:rsidRPr="006E7F94">
        <w:rPr>
          <w:rFonts w:ascii="Times New Roman" w:hAnsi="Times New Roman" w:cs="Times New Roman"/>
          <w:sz w:val="28"/>
          <w:szCs w:val="28"/>
        </w:rPr>
        <w:t>ья</w:t>
      </w:r>
      <w:r w:rsidR="0099130C">
        <w:rPr>
          <w:rFonts w:ascii="Times New Roman" w:hAnsi="Times New Roman" w:cs="Times New Roman"/>
          <w:sz w:val="28"/>
          <w:szCs w:val="28"/>
        </w:rPr>
        <w:t>м</w:t>
      </w:r>
      <w:r w:rsidR="00AE46CE" w:rsidRPr="006E7F94">
        <w:rPr>
          <w:rFonts w:ascii="Times New Roman" w:hAnsi="Times New Roman" w:cs="Times New Roman"/>
          <w:sz w:val="28"/>
          <w:szCs w:val="28"/>
        </w:rPr>
        <w:t>, проанализированны</w:t>
      </w:r>
      <w:r w:rsidR="006E7F94">
        <w:rPr>
          <w:rFonts w:ascii="Times New Roman" w:hAnsi="Times New Roman" w:cs="Times New Roman"/>
          <w:sz w:val="28"/>
          <w:szCs w:val="28"/>
        </w:rPr>
        <w:t>х</w:t>
      </w:r>
      <w:r w:rsidR="00AE46CE" w:rsidRPr="006E7F94">
        <w:rPr>
          <w:rFonts w:ascii="Times New Roman" w:hAnsi="Times New Roman" w:cs="Times New Roman"/>
          <w:sz w:val="28"/>
          <w:szCs w:val="28"/>
        </w:rPr>
        <w:t xml:space="preserve"> в ходе </w:t>
      </w:r>
      <w:r w:rsidR="006E7F94">
        <w:rPr>
          <w:rFonts w:ascii="Times New Roman" w:hAnsi="Times New Roman" w:cs="Times New Roman"/>
          <w:sz w:val="28"/>
          <w:szCs w:val="28"/>
        </w:rPr>
        <w:t xml:space="preserve">данного </w:t>
      </w:r>
      <w:r w:rsidR="00AE46CE" w:rsidRPr="006E7F94">
        <w:rPr>
          <w:rFonts w:ascii="Times New Roman" w:hAnsi="Times New Roman" w:cs="Times New Roman"/>
          <w:sz w:val="28"/>
          <w:szCs w:val="28"/>
        </w:rPr>
        <w:t>исследования.</w:t>
      </w:r>
      <w:r>
        <w:rPr>
          <w:rFonts w:ascii="Times New Roman" w:hAnsi="Times New Roman" w:cs="Times New Roman"/>
          <w:sz w:val="28"/>
          <w:szCs w:val="28"/>
        </w:rPr>
        <w:t xml:space="preserve"> </w:t>
      </w:r>
      <w:r w:rsidR="008A668D">
        <w:rPr>
          <w:rFonts w:ascii="Times New Roman" w:hAnsi="Times New Roman" w:cs="Times New Roman"/>
          <w:sz w:val="28"/>
          <w:szCs w:val="28"/>
        </w:rPr>
        <w:t xml:space="preserve">Во многих статьях было сказано, что подростки еще недостаточно владеют навыками копинг-стратегий, </w:t>
      </w:r>
      <w:r w:rsidR="00365900">
        <w:rPr>
          <w:rFonts w:ascii="Times New Roman" w:hAnsi="Times New Roman" w:cs="Times New Roman"/>
          <w:sz w:val="28"/>
          <w:szCs w:val="28"/>
        </w:rPr>
        <w:t xml:space="preserve">то есть выбор стратегии преодоления сложных жизненных ситуаций зависит от возраста, </w:t>
      </w:r>
      <w:r w:rsidR="008A668D">
        <w:rPr>
          <w:rFonts w:ascii="Times New Roman" w:hAnsi="Times New Roman" w:cs="Times New Roman"/>
          <w:sz w:val="28"/>
          <w:szCs w:val="28"/>
        </w:rPr>
        <w:t xml:space="preserve">поэтому можно сказать, что в студенческие годы как раз </w:t>
      </w:r>
      <w:r w:rsidR="00365900">
        <w:rPr>
          <w:rFonts w:ascii="Times New Roman" w:hAnsi="Times New Roman" w:cs="Times New Roman"/>
          <w:sz w:val="28"/>
          <w:szCs w:val="28"/>
        </w:rPr>
        <w:t>и</w:t>
      </w:r>
      <w:r w:rsidR="008A668D">
        <w:rPr>
          <w:rFonts w:ascii="Times New Roman" w:hAnsi="Times New Roman" w:cs="Times New Roman"/>
          <w:sz w:val="28"/>
          <w:szCs w:val="28"/>
        </w:rPr>
        <w:t xml:space="preserve"> развиваются данные навыки, так как в исследовании приняли участие студенты</w:t>
      </w:r>
      <w:r>
        <w:rPr>
          <w:rFonts w:ascii="Times New Roman" w:hAnsi="Times New Roman" w:cs="Times New Roman"/>
          <w:sz w:val="28"/>
          <w:szCs w:val="28"/>
        </w:rPr>
        <w:t xml:space="preserve"> </w:t>
      </w:r>
      <w:r w:rsidR="008A668D">
        <w:rPr>
          <w:rFonts w:ascii="Times New Roman" w:hAnsi="Times New Roman" w:cs="Times New Roman"/>
          <w:sz w:val="28"/>
          <w:szCs w:val="28"/>
        </w:rPr>
        <w:t>1-4 курсов</w:t>
      </w:r>
      <w:r>
        <w:rPr>
          <w:rFonts w:ascii="Times New Roman" w:hAnsi="Times New Roman" w:cs="Times New Roman"/>
          <w:sz w:val="28"/>
          <w:szCs w:val="28"/>
        </w:rPr>
        <w:t xml:space="preserve"> и школьники 5-11 классов.</w:t>
      </w:r>
    </w:p>
    <w:p w14:paraId="2F82B0E1" w14:textId="373EF6EA" w:rsidR="00DA3B37" w:rsidRDefault="00434F3E" w:rsidP="00991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365900" w:rsidRPr="00434F3E">
        <w:rPr>
          <w:rFonts w:ascii="Times New Roman" w:hAnsi="Times New Roman" w:cs="Times New Roman"/>
          <w:sz w:val="28"/>
          <w:szCs w:val="28"/>
        </w:rPr>
        <w:t>сть противоречия в том, что чем выше жизнестойкость, тем выше уровень конструктивности копинг-стратегий. Наверное, это связано с</w:t>
      </w:r>
      <w:r w:rsidR="00365900">
        <w:rPr>
          <w:rFonts w:ascii="Times New Roman" w:hAnsi="Times New Roman" w:cs="Times New Roman"/>
          <w:sz w:val="28"/>
          <w:szCs w:val="28"/>
        </w:rPr>
        <w:t xml:space="preserve"> тем, что были разные выборки</w:t>
      </w:r>
      <w:r>
        <w:rPr>
          <w:rFonts w:ascii="Times New Roman" w:hAnsi="Times New Roman" w:cs="Times New Roman"/>
          <w:sz w:val="28"/>
          <w:szCs w:val="28"/>
        </w:rPr>
        <w:t>. Д</w:t>
      </w:r>
      <w:r w:rsidR="00365900">
        <w:rPr>
          <w:rFonts w:ascii="Times New Roman" w:hAnsi="Times New Roman" w:cs="Times New Roman"/>
          <w:sz w:val="28"/>
          <w:szCs w:val="28"/>
        </w:rPr>
        <w:t>ля студентов</w:t>
      </w:r>
      <w:r>
        <w:rPr>
          <w:rFonts w:ascii="Times New Roman" w:hAnsi="Times New Roman" w:cs="Times New Roman"/>
          <w:sz w:val="28"/>
          <w:szCs w:val="28"/>
        </w:rPr>
        <w:t xml:space="preserve"> и школьников</w:t>
      </w:r>
      <w:r w:rsidR="00365900">
        <w:rPr>
          <w:rFonts w:ascii="Times New Roman" w:hAnsi="Times New Roman" w:cs="Times New Roman"/>
          <w:sz w:val="28"/>
          <w:szCs w:val="28"/>
        </w:rPr>
        <w:t xml:space="preserve"> вполне достаточно среднего уровня жизнестойкости для </w:t>
      </w:r>
      <w:r>
        <w:rPr>
          <w:rFonts w:ascii="Times New Roman" w:hAnsi="Times New Roman" w:cs="Times New Roman"/>
          <w:sz w:val="28"/>
          <w:szCs w:val="28"/>
        </w:rPr>
        <w:t xml:space="preserve">эффективного </w:t>
      </w:r>
      <w:r w:rsidR="00365900">
        <w:rPr>
          <w:rFonts w:ascii="Times New Roman" w:hAnsi="Times New Roman" w:cs="Times New Roman"/>
          <w:sz w:val="28"/>
          <w:szCs w:val="28"/>
        </w:rPr>
        <w:t xml:space="preserve">преодоления трудных ситуаций, </w:t>
      </w:r>
      <w:r>
        <w:rPr>
          <w:rFonts w:ascii="Times New Roman" w:hAnsi="Times New Roman" w:cs="Times New Roman"/>
          <w:sz w:val="28"/>
          <w:szCs w:val="28"/>
        </w:rPr>
        <w:t>возможно</w:t>
      </w:r>
      <w:r w:rsidR="00365900">
        <w:rPr>
          <w:rFonts w:ascii="Times New Roman" w:hAnsi="Times New Roman" w:cs="Times New Roman"/>
          <w:sz w:val="28"/>
          <w:szCs w:val="28"/>
        </w:rPr>
        <w:t xml:space="preserve"> в преодолении помогает ещё что-то другое, возможно какие-то личные качества. </w:t>
      </w:r>
    </w:p>
    <w:p w14:paraId="0ABC2D01" w14:textId="60D0AA92" w:rsidR="00364918" w:rsidRDefault="00364918" w:rsidP="002B6FF0">
      <w:pPr>
        <w:spacing w:before="30" w:after="30" w:line="360" w:lineRule="auto"/>
        <w:ind w:left="1701" w:right="567" w:hanging="708"/>
        <w:jc w:val="center"/>
        <w:rPr>
          <w:rFonts w:ascii="Times New Roman" w:hAnsi="Times New Roman" w:cs="Times New Roman"/>
          <w:b/>
          <w:bCs/>
          <w:color w:val="000000" w:themeColor="text1"/>
          <w:sz w:val="28"/>
          <w:szCs w:val="28"/>
        </w:rPr>
      </w:pPr>
      <w:r w:rsidRPr="00A1544E">
        <w:rPr>
          <w:rFonts w:ascii="Times New Roman" w:hAnsi="Times New Roman" w:cs="Times New Roman"/>
          <w:b/>
          <w:bCs/>
          <w:color w:val="000000" w:themeColor="text1"/>
          <w:sz w:val="28"/>
          <w:szCs w:val="28"/>
        </w:rPr>
        <w:lastRenderedPageBreak/>
        <w:t>ЗАКЛЮЧЕНИЕ</w:t>
      </w:r>
    </w:p>
    <w:p w14:paraId="401466CF" w14:textId="77777777" w:rsidR="00DA3B37" w:rsidRPr="00A1544E" w:rsidRDefault="00DA3B37" w:rsidP="002B6FF0">
      <w:pPr>
        <w:spacing w:before="30" w:after="30" w:line="360" w:lineRule="auto"/>
        <w:ind w:left="1701" w:right="567" w:hanging="708"/>
        <w:jc w:val="center"/>
        <w:rPr>
          <w:rFonts w:ascii="Times New Roman" w:hAnsi="Times New Roman" w:cs="Times New Roman"/>
          <w:b/>
          <w:bCs/>
          <w:color w:val="000000" w:themeColor="text1"/>
          <w:sz w:val="28"/>
          <w:szCs w:val="28"/>
        </w:rPr>
      </w:pPr>
    </w:p>
    <w:p w14:paraId="2E217C00" w14:textId="2BD5E77F" w:rsidR="00364918" w:rsidRDefault="00364918" w:rsidP="0099130C">
      <w:pPr>
        <w:spacing w:after="0" w:line="360" w:lineRule="auto"/>
        <w:ind w:firstLine="709"/>
        <w:jc w:val="both"/>
        <w:rPr>
          <w:rFonts w:ascii="Times New Roman" w:hAnsi="Times New Roman" w:cs="Times New Roman"/>
          <w:sz w:val="28"/>
          <w:szCs w:val="28"/>
        </w:rPr>
      </w:pPr>
      <w:r w:rsidRPr="005267F8">
        <w:rPr>
          <w:rFonts w:ascii="Times New Roman" w:hAnsi="Times New Roman" w:cs="Times New Roman"/>
          <w:sz w:val="28"/>
          <w:szCs w:val="28"/>
        </w:rPr>
        <w:t xml:space="preserve">В работе были рассмотрены и проанализированы статьи разных авторов по темам «жизнестойкость», «копинг-стратегии» и связь этих двух компонентов. </w:t>
      </w:r>
      <w:r w:rsidR="002B6FF0" w:rsidRPr="005267F8">
        <w:rPr>
          <w:rFonts w:ascii="Times New Roman" w:hAnsi="Times New Roman" w:cs="Times New Roman"/>
          <w:sz w:val="28"/>
          <w:szCs w:val="28"/>
        </w:rPr>
        <w:t>Это достаточно популярные и часто исследуемые темы, что говорит об их актуальности в современном мире</w:t>
      </w:r>
      <w:r w:rsidR="00A1544E">
        <w:rPr>
          <w:rFonts w:ascii="Times New Roman" w:hAnsi="Times New Roman" w:cs="Times New Roman"/>
          <w:sz w:val="28"/>
          <w:szCs w:val="28"/>
        </w:rPr>
        <w:t xml:space="preserve">, но при этом статей по теме «связь копинг-стратегий и жизнестойкости у студентов и школьников» не было обнаружено. </w:t>
      </w:r>
      <w:r w:rsidRPr="005267F8">
        <w:rPr>
          <w:rFonts w:ascii="Times New Roman" w:hAnsi="Times New Roman" w:cs="Times New Roman"/>
          <w:sz w:val="28"/>
          <w:szCs w:val="28"/>
        </w:rPr>
        <w:t>В статьях было выявлено, что уровень жизнестойкости зависит от выбора копинг-стратегий: чем он выше, тем стратегии более конструктивные</w:t>
      </w:r>
      <w:r w:rsidR="002B6FF0" w:rsidRPr="005267F8">
        <w:rPr>
          <w:rFonts w:ascii="Times New Roman" w:hAnsi="Times New Roman" w:cs="Times New Roman"/>
          <w:sz w:val="28"/>
          <w:szCs w:val="28"/>
        </w:rPr>
        <w:t>.</w:t>
      </w:r>
      <w:r w:rsidRPr="005267F8">
        <w:rPr>
          <w:rFonts w:ascii="Times New Roman" w:hAnsi="Times New Roman" w:cs="Times New Roman"/>
          <w:sz w:val="28"/>
          <w:szCs w:val="28"/>
        </w:rPr>
        <w:t xml:space="preserve"> Использование стратегий преодоления сложных</w:t>
      </w:r>
      <w:r>
        <w:rPr>
          <w:rFonts w:ascii="Times New Roman" w:hAnsi="Times New Roman" w:cs="Times New Roman"/>
          <w:sz w:val="28"/>
          <w:szCs w:val="28"/>
        </w:rPr>
        <w:t xml:space="preserve"> жизненных ситуаций </w:t>
      </w:r>
      <w:r w:rsidR="002B6FF0">
        <w:rPr>
          <w:rFonts w:ascii="Times New Roman" w:hAnsi="Times New Roman" w:cs="Times New Roman"/>
          <w:sz w:val="28"/>
          <w:szCs w:val="28"/>
        </w:rPr>
        <w:t>зависит от возраста: по мере взросления человека спектр и конструктивность стратегий увеличивается.</w:t>
      </w:r>
    </w:p>
    <w:p w14:paraId="0E4D859A" w14:textId="51429273" w:rsidR="00534F6D" w:rsidRDefault="00534F6D" w:rsidP="00991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нашего исследования сравнивались с выводами, которые были представлены в статьях. Были обнаружены как сходства, так и незначительные различия. На основании статей и исследования была выявлена </w:t>
      </w:r>
      <w:r w:rsidRPr="00A1544E">
        <w:rPr>
          <w:rFonts w:ascii="Times New Roman" w:hAnsi="Times New Roman" w:cs="Times New Roman"/>
          <w:sz w:val="28"/>
          <w:szCs w:val="28"/>
        </w:rPr>
        <w:t>закономерность, что выбор моделей преодоления зависит от возраста и во время студенчества активно развиваются данные стратегии.</w:t>
      </w:r>
      <w:r>
        <w:rPr>
          <w:rFonts w:ascii="Times New Roman" w:hAnsi="Times New Roman" w:cs="Times New Roman"/>
          <w:sz w:val="28"/>
          <w:szCs w:val="28"/>
        </w:rPr>
        <w:t xml:space="preserve"> </w:t>
      </w:r>
      <w:r w:rsidR="00A1544E">
        <w:rPr>
          <w:rFonts w:ascii="Times New Roman" w:hAnsi="Times New Roman" w:cs="Times New Roman"/>
          <w:sz w:val="28"/>
          <w:szCs w:val="28"/>
        </w:rPr>
        <w:t>Эта закономерность подтвердилась, уровень конструктивности стратегий преодоления у студентов выше, чем у школьников.</w:t>
      </w:r>
    </w:p>
    <w:p w14:paraId="014AAF10" w14:textId="77777777" w:rsidR="00A1544E" w:rsidRPr="00A1544E" w:rsidRDefault="00E76716" w:rsidP="0099130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В нашем исследование</w:t>
      </w:r>
      <w:r w:rsidR="00D01A8E">
        <w:rPr>
          <w:rFonts w:ascii="Times New Roman" w:hAnsi="Times New Roman" w:cs="Times New Roman"/>
          <w:sz w:val="28"/>
          <w:szCs w:val="28"/>
        </w:rPr>
        <w:t xml:space="preserve"> было посвящено исследованию взаимосвязи жизнестойкости и стратегий преодоления трудных жизненных ситуаций</w:t>
      </w:r>
      <w:r w:rsidR="005267F8">
        <w:rPr>
          <w:rFonts w:ascii="Times New Roman" w:hAnsi="Times New Roman" w:cs="Times New Roman"/>
          <w:sz w:val="28"/>
          <w:szCs w:val="28"/>
        </w:rPr>
        <w:t xml:space="preserve"> у студентов и школьников</w:t>
      </w:r>
      <w:r w:rsidR="00D01A8E">
        <w:rPr>
          <w:rFonts w:ascii="Times New Roman" w:hAnsi="Times New Roman" w:cs="Times New Roman"/>
          <w:sz w:val="28"/>
          <w:szCs w:val="28"/>
        </w:rPr>
        <w:t xml:space="preserve">. В нём приняло участие </w:t>
      </w:r>
      <w:r w:rsidR="005267F8">
        <w:rPr>
          <w:rFonts w:ascii="Times New Roman" w:hAnsi="Times New Roman" w:cs="Times New Roman"/>
          <w:sz w:val="28"/>
          <w:szCs w:val="28"/>
        </w:rPr>
        <w:t>82</w:t>
      </w:r>
      <w:r w:rsidR="00D01A8E">
        <w:rPr>
          <w:rFonts w:ascii="Times New Roman" w:hAnsi="Times New Roman" w:cs="Times New Roman"/>
          <w:sz w:val="28"/>
          <w:szCs w:val="28"/>
        </w:rPr>
        <w:t xml:space="preserve"> человек</w:t>
      </w:r>
      <w:r w:rsidR="005267F8">
        <w:rPr>
          <w:rFonts w:ascii="Times New Roman" w:hAnsi="Times New Roman" w:cs="Times New Roman"/>
          <w:sz w:val="28"/>
          <w:szCs w:val="28"/>
        </w:rPr>
        <w:t>а</w:t>
      </w:r>
      <w:r w:rsidR="00D01A8E">
        <w:rPr>
          <w:rFonts w:ascii="Times New Roman" w:hAnsi="Times New Roman" w:cs="Times New Roman"/>
          <w:sz w:val="28"/>
          <w:szCs w:val="28"/>
        </w:rPr>
        <w:t xml:space="preserve">, </w:t>
      </w:r>
      <w:r w:rsidR="005267F8">
        <w:rPr>
          <w:rFonts w:ascii="Times New Roman" w:hAnsi="Times New Roman" w:cs="Times New Roman"/>
          <w:sz w:val="28"/>
          <w:szCs w:val="28"/>
        </w:rPr>
        <w:t xml:space="preserve">41 </w:t>
      </w:r>
      <w:r w:rsidR="00D01A8E">
        <w:rPr>
          <w:rFonts w:ascii="Times New Roman" w:hAnsi="Times New Roman" w:cs="Times New Roman"/>
          <w:sz w:val="28"/>
          <w:szCs w:val="28"/>
        </w:rPr>
        <w:t>студентов 1-4 курсов российских ВУЗов</w:t>
      </w:r>
      <w:r w:rsidR="005267F8">
        <w:rPr>
          <w:rFonts w:ascii="Times New Roman" w:hAnsi="Times New Roman" w:cs="Times New Roman"/>
          <w:sz w:val="28"/>
          <w:szCs w:val="28"/>
        </w:rPr>
        <w:t xml:space="preserve"> и 41 школьников</w:t>
      </w:r>
      <w:r w:rsidR="00546C50">
        <w:rPr>
          <w:rFonts w:ascii="Times New Roman" w:hAnsi="Times New Roman" w:cs="Times New Roman"/>
          <w:sz w:val="28"/>
          <w:szCs w:val="28"/>
        </w:rPr>
        <w:t xml:space="preserve"> из 5-11 классов по всей России.</w:t>
      </w:r>
      <w:r w:rsidR="00D01A8E">
        <w:rPr>
          <w:rFonts w:ascii="Times New Roman" w:hAnsi="Times New Roman" w:cs="Times New Roman"/>
          <w:sz w:val="28"/>
          <w:szCs w:val="28"/>
        </w:rPr>
        <w:t xml:space="preserve"> По </w:t>
      </w:r>
      <w:r w:rsidR="00A1544E">
        <w:rPr>
          <w:rFonts w:ascii="Times New Roman" w:hAnsi="Times New Roman" w:cs="Times New Roman"/>
          <w:sz w:val="28"/>
          <w:szCs w:val="28"/>
        </w:rPr>
        <w:t xml:space="preserve">итогам </w:t>
      </w:r>
      <w:r w:rsidR="00D01A8E">
        <w:rPr>
          <w:rFonts w:ascii="Times New Roman" w:hAnsi="Times New Roman" w:cs="Times New Roman"/>
          <w:sz w:val="28"/>
          <w:szCs w:val="28"/>
        </w:rPr>
        <w:t>собранны</w:t>
      </w:r>
      <w:r w:rsidR="00A1544E">
        <w:rPr>
          <w:rFonts w:ascii="Times New Roman" w:hAnsi="Times New Roman" w:cs="Times New Roman"/>
          <w:sz w:val="28"/>
          <w:szCs w:val="28"/>
        </w:rPr>
        <w:t>х</w:t>
      </w:r>
      <w:r w:rsidR="00D01A8E">
        <w:rPr>
          <w:rFonts w:ascii="Times New Roman" w:hAnsi="Times New Roman" w:cs="Times New Roman"/>
          <w:sz w:val="28"/>
          <w:szCs w:val="28"/>
        </w:rPr>
        <w:t xml:space="preserve"> данны</w:t>
      </w:r>
      <w:r w:rsidR="00A1544E">
        <w:rPr>
          <w:rFonts w:ascii="Times New Roman" w:hAnsi="Times New Roman" w:cs="Times New Roman"/>
          <w:sz w:val="28"/>
          <w:szCs w:val="28"/>
        </w:rPr>
        <w:t>х</w:t>
      </w:r>
      <w:r w:rsidR="00D01A8E">
        <w:rPr>
          <w:rFonts w:ascii="Times New Roman" w:hAnsi="Times New Roman" w:cs="Times New Roman"/>
          <w:sz w:val="28"/>
          <w:szCs w:val="28"/>
        </w:rPr>
        <w:t xml:space="preserve"> с двух тестов </w:t>
      </w:r>
      <w:r w:rsidR="00A1544E">
        <w:rPr>
          <w:rFonts w:ascii="Times New Roman" w:hAnsi="Times New Roman" w:cs="Times New Roman"/>
          <w:sz w:val="28"/>
          <w:szCs w:val="28"/>
        </w:rPr>
        <w:t>«жизнестойкости» С. Мади и «</w:t>
      </w:r>
      <w:r w:rsidR="00A1544E" w:rsidRPr="00596D2B">
        <w:rPr>
          <w:rFonts w:ascii="Times New Roman" w:hAnsi="Times New Roman" w:cs="Times New Roman"/>
          <w:color w:val="000000" w:themeColor="text1"/>
          <w:sz w:val="28"/>
          <w:szCs w:val="28"/>
        </w:rPr>
        <w:t>Стратегии преодоления стрессовых ситуаций</w:t>
      </w:r>
      <w:r w:rsidR="00A1544E">
        <w:rPr>
          <w:rFonts w:ascii="Times New Roman" w:hAnsi="Times New Roman" w:cs="Times New Roman"/>
          <w:color w:val="000000" w:themeColor="text1"/>
          <w:sz w:val="28"/>
          <w:szCs w:val="28"/>
        </w:rPr>
        <w:t>»</w:t>
      </w:r>
      <w:r w:rsidR="00A1544E" w:rsidRPr="00596D2B">
        <w:rPr>
          <w:rFonts w:ascii="Times New Roman" w:hAnsi="Times New Roman" w:cs="Times New Roman"/>
          <w:color w:val="000000" w:themeColor="text1"/>
          <w:sz w:val="28"/>
          <w:szCs w:val="28"/>
        </w:rPr>
        <w:t xml:space="preserve"> С. </w:t>
      </w:r>
      <w:proofErr w:type="spellStart"/>
      <w:r w:rsidR="00A1544E" w:rsidRPr="00596D2B">
        <w:rPr>
          <w:rFonts w:ascii="Times New Roman" w:hAnsi="Times New Roman" w:cs="Times New Roman"/>
          <w:color w:val="000000" w:themeColor="text1"/>
          <w:sz w:val="28"/>
          <w:szCs w:val="28"/>
        </w:rPr>
        <w:t>Хобфолла</w:t>
      </w:r>
      <w:proofErr w:type="spellEnd"/>
      <w:r w:rsidR="00A1544E">
        <w:rPr>
          <w:rFonts w:ascii="Times New Roman" w:hAnsi="Times New Roman" w:cs="Times New Roman"/>
          <w:color w:val="000000" w:themeColor="text1"/>
          <w:sz w:val="28"/>
          <w:szCs w:val="28"/>
        </w:rPr>
        <w:t xml:space="preserve"> </w:t>
      </w:r>
      <w:r w:rsidR="00D01A8E">
        <w:rPr>
          <w:rFonts w:ascii="Times New Roman" w:hAnsi="Times New Roman" w:cs="Times New Roman"/>
          <w:sz w:val="28"/>
          <w:szCs w:val="28"/>
        </w:rPr>
        <w:t xml:space="preserve">был проведён их анализ: считалось количество набранных баллов по каждому участнику, а затем усреднённое значение ответов всех участников по 9 шкалам стратегий, по 3 шкалам жизнестойкости и </w:t>
      </w:r>
      <w:r w:rsidR="00E223A2">
        <w:rPr>
          <w:rFonts w:ascii="Times New Roman" w:hAnsi="Times New Roman" w:cs="Times New Roman"/>
          <w:sz w:val="28"/>
          <w:szCs w:val="28"/>
        </w:rPr>
        <w:t>её общей суммы</w:t>
      </w:r>
      <w:r w:rsidR="00A1544E">
        <w:rPr>
          <w:rFonts w:ascii="Times New Roman" w:hAnsi="Times New Roman" w:cs="Times New Roman"/>
          <w:sz w:val="28"/>
          <w:szCs w:val="28"/>
        </w:rPr>
        <w:t xml:space="preserve">. Затем был проведен </w:t>
      </w:r>
      <w:r w:rsidR="00A1544E">
        <w:rPr>
          <w:rFonts w:ascii="Times New Roman" w:hAnsi="Times New Roman" w:cs="Times New Roman"/>
          <w:sz w:val="28"/>
          <w:szCs w:val="28"/>
        </w:rPr>
        <w:lastRenderedPageBreak/>
        <w:t>корреляционный анализ и использован критерий Манна-Уитни</w:t>
      </w:r>
      <w:r w:rsidR="00A1544E" w:rsidRPr="00A1544E">
        <w:rPr>
          <w:rFonts w:ascii="Times New Roman" w:hAnsi="Times New Roman" w:cs="Times New Roman"/>
          <w:sz w:val="28"/>
          <w:szCs w:val="28"/>
        </w:rPr>
        <w:t>.</w:t>
      </w:r>
      <w:r w:rsidR="00E223A2" w:rsidRPr="00A1544E">
        <w:rPr>
          <w:rFonts w:ascii="Times New Roman" w:hAnsi="Times New Roman" w:cs="Times New Roman"/>
          <w:sz w:val="28"/>
          <w:szCs w:val="28"/>
        </w:rPr>
        <w:t xml:space="preserve"> </w:t>
      </w:r>
      <w:r w:rsidR="00A1544E" w:rsidRPr="00A1544E">
        <w:rPr>
          <w:rFonts w:ascii="Times New Roman" w:hAnsi="Times New Roman" w:cs="Times New Roman"/>
          <w:sz w:val="28"/>
          <w:szCs w:val="28"/>
        </w:rPr>
        <w:t>В</w:t>
      </w:r>
      <w:r w:rsidR="00E223A2" w:rsidRPr="00A1544E">
        <w:rPr>
          <w:rFonts w:ascii="Times New Roman" w:hAnsi="Times New Roman" w:cs="Times New Roman"/>
          <w:sz w:val="28"/>
          <w:szCs w:val="28"/>
        </w:rPr>
        <w:t xml:space="preserve"> результате </w:t>
      </w:r>
      <w:r w:rsidR="00A1544E" w:rsidRPr="00A1544E">
        <w:rPr>
          <w:rFonts w:ascii="Times New Roman" w:hAnsi="Times New Roman" w:cs="Times New Roman"/>
          <w:sz w:val="28"/>
          <w:szCs w:val="28"/>
        </w:rPr>
        <w:t xml:space="preserve">исследования </w:t>
      </w:r>
      <w:r w:rsidR="00E223A2" w:rsidRPr="00A1544E">
        <w:rPr>
          <w:rFonts w:ascii="Times New Roman" w:hAnsi="Times New Roman" w:cs="Times New Roman"/>
          <w:sz w:val="28"/>
          <w:szCs w:val="28"/>
        </w:rPr>
        <w:t xml:space="preserve">были получены выводы: </w:t>
      </w:r>
    </w:p>
    <w:p w14:paraId="26C6C8F4" w14:textId="3CBDB38A" w:rsidR="00B06038" w:rsidRPr="00B06038" w:rsidRDefault="00B06038" w:rsidP="0099130C">
      <w:pPr>
        <w:pStyle w:val="a4"/>
        <w:numPr>
          <w:ilvl w:val="0"/>
          <w:numId w:val="10"/>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sz w:val="28"/>
          <w:szCs w:val="28"/>
        </w:rPr>
        <w:t>В работе были проанализированы статьи на темы «копинг-стратегии» и «жизнестойкость», а также их связь.</w:t>
      </w:r>
    </w:p>
    <w:p w14:paraId="5C16A80F" w14:textId="553DBF2B" w:rsidR="00A1544E" w:rsidRPr="00B06038" w:rsidRDefault="00B06038" w:rsidP="0099130C">
      <w:pPr>
        <w:pStyle w:val="a4"/>
        <w:numPr>
          <w:ilvl w:val="0"/>
          <w:numId w:val="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Гипотеза подтвердилась. </w:t>
      </w:r>
      <w:r w:rsidR="00E223A2" w:rsidRPr="00A1544E">
        <w:rPr>
          <w:rFonts w:ascii="Times New Roman" w:hAnsi="Times New Roman" w:cs="Times New Roman"/>
          <w:sz w:val="28"/>
          <w:szCs w:val="28"/>
        </w:rPr>
        <w:t xml:space="preserve">Достаточный уровень жизнестойкости для </w:t>
      </w:r>
      <w:r>
        <w:rPr>
          <w:rFonts w:ascii="Times New Roman" w:hAnsi="Times New Roman" w:cs="Times New Roman"/>
          <w:sz w:val="28"/>
          <w:szCs w:val="28"/>
        </w:rPr>
        <w:t xml:space="preserve">высокой конструктивности </w:t>
      </w:r>
      <w:r w:rsidR="00E223A2" w:rsidRPr="00A1544E">
        <w:rPr>
          <w:rFonts w:ascii="Times New Roman" w:hAnsi="Times New Roman" w:cs="Times New Roman"/>
          <w:sz w:val="28"/>
          <w:szCs w:val="28"/>
        </w:rPr>
        <w:t xml:space="preserve">преодоления трудных ситуаций </w:t>
      </w:r>
      <w:r w:rsidR="00A1544E" w:rsidRPr="00A1544E">
        <w:rPr>
          <w:rFonts w:ascii="Times New Roman" w:hAnsi="Times New Roman" w:cs="Times New Roman"/>
          <w:sz w:val="28"/>
          <w:szCs w:val="28"/>
        </w:rPr>
        <w:t xml:space="preserve">как у студентов, так и у школьников </w:t>
      </w:r>
      <w:r w:rsidR="00E223A2" w:rsidRPr="00A1544E">
        <w:rPr>
          <w:rFonts w:ascii="Times New Roman" w:hAnsi="Times New Roman" w:cs="Times New Roman"/>
          <w:sz w:val="28"/>
          <w:szCs w:val="28"/>
        </w:rPr>
        <w:t>– средний.</w:t>
      </w:r>
      <w:r>
        <w:rPr>
          <w:rFonts w:ascii="Times New Roman" w:hAnsi="Times New Roman" w:cs="Times New Roman"/>
          <w:sz w:val="28"/>
          <w:szCs w:val="28"/>
        </w:rPr>
        <w:t xml:space="preserve"> Также было выявлено, что у школьников и у студентов чем выше уровень жизнестойкости и её компонентов, тем чаще используется стратегия «</w:t>
      </w:r>
      <w:proofErr w:type="spellStart"/>
      <w:r>
        <w:rPr>
          <w:rFonts w:ascii="Times New Roman" w:hAnsi="Times New Roman" w:cs="Times New Roman"/>
          <w:sz w:val="28"/>
          <w:szCs w:val="28"/>
        </w:rPr>
        <w:t>ассертивные</w:t>
      </w:r>
      <w:proofErr w:type="spellEnd"/>
      <w:r>
        <w:rPr>
          <w:rFonts w:ascii="Times New Roman" w:hAnsi="Times New Roman" w:cs="Times New Roman"/>
          <w:sz w:val="28"/>
          <w:szCs w:val="28"/>
        </w:rPr>
        <w:t xml:space="preserve"> действия» и реже стратегия «избегание», то есть используются чаще конструктивные и реже соответственно не конструктивные способы преодоления.</w:t>
      </w:r>
    </w:p>
    <w:p w14:paraId="606F9482" w14:textId="20DD8DD6" w:rsidR="00A1544E" w:rsidRPr="00B06038" w:rsidRDefault="00A1544E" w:rsidP="0099130C">
      <w:pPr>
        <w:pStyle w:val="a4"/>
        <w:numPr>
          <w:ilvl w:val="0"/>
          <w:numId w:val="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студентов лучше</w:t>
      </w:r>
      <w:r w:rsidR="00B06038">
        <w:rPr>
          <w:rFonts w:ascii="Times New Roman" w:hAnsi="Times New Roman" w:cs="Times New Roman"/>
          <w:sz w:val="28"/>
          <w:szCs w:val="28"/>
        </w:rPr>
        <w:t>, чем у школьников</w:t>
      </w:r>
      <w:r>
        <w:rPr>
          <w:rFonts w:ascii="Times New Roman" w:hAnsi="Times New Roman" w:cs="Times New Roman"/>
          <w:sz w:val="28"/>
          <w:szCs w:val="28"/>
        </w:rPr>
        <w:t xml:space="preserve"> развита жизнестойкость.</w:t>
      </w:r>
      <w:r w:rsidR="00B06038">
        <w:rPr>
          <w:rFonts w:ascii="Times New Roman" w:hAnsi="Times New Roman" w:cs="Times New Roman"/>
          <w:sz w:val="28"/>
          <w:szCs w:val="28"/>
        </w:rPr>
        <w:t xml:space="preserve"> </w:t>
      </w:r>
      <w:r w:rsidRPr="00B06038">
        <w:rPr>
          <w:rFonts w:ascii="Times New Roman" w:hAnsi="Times New Roman" w:cs="Times New Roman"/>
          <w:sz w:val="28"/>
          <w:szCs w:val="28"/>
        </w:rPr>
        <w:t>Школьники чаще, чем студенты используют стратегию «импульсивные действия».</w:t>
      </w:r>
      <w:r w:rsidR="00B06038">
        <w:rPr>
          <w:rFonts w:ascii="Times New Roman" w:hAnsi="Times New Roman" w:cs="Times New Roman"/>
          <w:sz w:val="28"/>
          <w:szCs w:val="28"/>
        </w:rPr>
        <w:t xml:space="preserve"> </w:t>
      </w:r>
      <w:r w:rsidRPr="00B06038">
        <w:rPr>
          <w:rFonts w:ascii="Times New Roman" w:hAnsi="Times New Roman" w:cs="Times New Roman"/>
          <w:sz w:val="28"/>
          <w:szCs w:val="28"/>
        </w:rPr>
        <w:t>Также у школьников было выявлено, что чем выше «вовлечённость», тем чаще используется стратегия «вступление в социальный контакт» и чем выше «принятие риска», тем чаще используется копинг «осторожные действия».</w:t>
      </w:r>
    </w:p>
    <w:p w14:paraId="5EF5B953" w14:textId="77777777" w:rsidR="002F6F65" w:rsidRPr="002F6F65" w:rsidRDefault="002F6F65" w:rsidP="0099130C">
      <w:pPr>
        <w:spacing w:after="0" w:line="360" w:lineRule="auto"/>
        <w:ind w:firstLine="709"/>
        <w:jc w:val="both"/>
        <w:rPr>
          <w:rFonts w:ascii="Times New Roman" w:hAnsi="Times New Roman" w:cs="Times New Roman"/>
          <w:sz w:val="28"/>
          <w:szCs w:val="28"/>
        </w:rPr>
      </w:pPr>
    </w:p>
    <w:p w14:paraId="6F239EEF" w14:textId="4495233F" w:rsidR="000E2ECE" w:rsidRDefault="000E2ECE" w:rsidP="0099130C">
      <w:pPr>
        <w:spacing w:after="0" w:line="360" w:lineRule="auto"/>
        <w:ind w:firstLine="709"/>
        <w:jc w:val="both"/>
        <w:rPr>
          <w:rFonts w:ascii="Times New Roman" w:hAnsi="Times New Roman" w:cs="Times New Roman"/>
          <w:color w:val="000000" w:themeColor="text1"/>
          <w:sz w:val="28"/>
          <w:szCs w:val="28"/>
        </w:rPr>
      </w:pPr>
    </w:p>
    <w:p w14:paraId="2875FB6F" w14:textId="513B991B" w:rsidR="000E2ECE" w:rsidRDefault="000E2ECE" w:rsidP="0099130C">
      <w:pPr>
        <w:spacing w:after="0" w:line="360" w:lineRule="auto"/>
        <w:ind w:firstLine="709"/>
        <w:jc w:val="both"/>
        <w:rPr>
          <w:rFonts w:ascii="Times New Roman" w:hAnsi="Times New Roman" w:cs="Times New Roman"/>
          <w:color w:val="000000" w:themeColor="text1"/>
          <w:sz w:val="28"/>
          <w:szCs w:val="28"/>
        </w:rPr>
      </w:pPr>
    </w:p>
    <w:p w14:paraId="766D7B18" w14:textId="61184333" w:rsidR="000E2ECE" w:rsidRDefault="000E2ECE" w:rsidP="0099130C">
      <w:pPr>
        <w:spacing w:after="0" w:line="360" w:lineRule="auto"/>
        <w:ind w:firstLine="709"/>
        <w:jc w:val="both"/>
        <w:rPr>
          <w:rFonts w:ascii="Times New Roman" w:hAnsi="Times New Roman" w:cs="Times New Roman"/>
          <w:color w:val="000000" w:themeColor="text1"/>
          <w:sz w:val="28"/>
          <w:szCs w:val="28"/>
        </w:rPr>
      </w:pPr>
    </w:p>
    <w:p w14:paraId="7AD6E28D" w14:textId="20BE3210" w:rsidR="000E2ECE" w:rsidRDefault="000E2ECE" w:rsidP="0099130C">
      <w:pPr>
        <w:spacing w:after="0" w:line="360" w:lineRule="auto"/>
        <w:ind w:firstLine="709"/>
        <w:jc w:val="both"/>
        <w:rPr>
          <w:rFonts w:ascii="Times New Roman" w:hAnsi="Times New Roman" w:cs="Times New Roman"/>
          <w:color w:val="000000" w:themeColor="text1"/>
          <w:sz w:val="28"/>
          <w:szCs w:val="28"/>
        </w:rPr>
      </w:pPr>
    </w:p>
    <w:p w14:paraId="3B934696" w14:textId="1C07B9DE" w:rsidR="000E2ECE" w:rsidRDefault="000E2ECE" w:rsidP="0099130C">
      <w:pPr>
        <w:spacing w:after="0" w:line="360" w:lineRule="auto"/>
        <w:ind w:firstLine="709"/>
        <w:jc w:val="both"/>
        <w:rPr>
          <w:rFonts w:ascii="Times New Roman" w:hAnsi="Times New Roman" w:cs="Times New Roman"/>
          <w:color w:val="000000" w:themeColor="text1"/>
          <w:sz w:val="28"/>
          <w:szCs w:val="28"/>
        </w:rPr>
      </w:pPr>
    </w:p>
    <w:p w14:paraId="2EE78262" w14:textId="77777777" w:rsidR="000E2ECE" w:rsidRDefault="000E2ECE" w:rsidP="0099130C">
      <w:pPr>
        <w:spacing w:after="0" w:line="360" w:lineRule="auto"/>
        <w:ind w:firstLine="709"/>
        <w:jc w:val="both"/>
        <w:rPr>
          <w:rFonts w:ascii="Times New Roman" w:hAnsi="Times New Roman" w:cs="Times New Roman"/>
          <w:color w:val="000000" w:themeColor="text1"/>
          <w:sz w:val="28"/>
          <w:szCs w:val="28"/>
        </w:rPr>
      </w:pPr>
    </w:p>
    <w:p w14:paraId="7EFB20D5" w14:textId="77777777" w:rsidR="00DA3B37" w:rsidRDefault="00DA3B37" w:rsidP="0099130C">
      <w:pPr>
        <w:spacing w:after="0" w:line="360" w:lineRule="auto"/>
        <w:ind w:firstLine="709"/>
        <w:jc w:val="both"/>
        <w:rPr>
          <w:rFonts w:ascii="Times New Roman" w:hAnsi="Times New Roman" w:cs="Times New Roman"/>
          <w:color w:val="000000" w:themeColor="text1"/>
          <w:sz w:val="28"/>
          <w:szCs w:val="28"/>
        </w:rPr>
      </w:pPr>
    </w:p>
    <w:p w14:paraId="0E96958A" w14:textId="77777777" w:rsidR="0099130C" w:rsidRDefault="0099130C" w:rsidP="0099130C">
      <w:pPr>
        <w:spacing w:after="0" w:line="360" w:lineRule="auto"/>
        <w:ind w:firstLine="709"/>
        <w:jc w:val="both"/>
        <w:rPr>
          <w:rFonts w:ascii="Times New Roman" w:hAnsi="Times New Roman" w:cs="Times New Roman"/>
          <w:color w:val="000000" w:themeColor="text1"/>
          <w:sz w:val="28"/>
          <w:szCs w:val="28"/>
        </w:rPr>
      </w:pPr>
    </w:p>
    <w:p w14:paraId="340941D0" w14:textId="77777777" w:rsidR="0099130C" w:rsidRDefault="0099130C" w:rsidP="0099130C">
      <w:pPr>
        <w:spacing w:after="0" w:line="360" w:lineRule="auto"/>
        <w:ind w:firstLine="709"/>
        <w:jc w:val="both"/>
        <w:rPr>
          <w:rFonts w:ascii="Times New Roman" w:hAnsi="Times New Roman" w:cs="Times New Roman"/>
          <w:color w:val="000000" w:themeColor="text1"/>
          <w:sz w:val="28"/>
          <w:szCs w:val="28"/>
        </w:rPr>
      </w:pPr>
    </w:p>
    <w:p w14:paraId="3110A6FD" w14:textId="77777777" w:rsidR="0099130C" w:rsidRDefault="0099130C" w:rsidP="0099130C">
      <w:pPr>
        <w:spacing w:after="0" w:line="360" w:lineRule="auto"/>
        <w:ind w:firstLine="709"/>
        <w:jc w:val="both"/>
        <w:rPr>
          <w:rFonts w:ascii="Times New Roman" w:hAnsi="Times New Roman" w:cs="Times New Roman"/>
          <w:color w:val="000000" w:themeColor="text1"/>
          <w:sz w:val="28"/>
          <w:szCs w:val="28"/>
        </w:rPr>
      </w:pPr>
    </w:p>
    <w:p w14:paraId="16462A18" w14:textId="77777777" w:rsidR="003F1F5B" w:rsidRPr="00364918" w:rsidRDefault="003F1F5B" w:rsidP="0099130C">
      <w:pPr>
        <w:spacing w:after="0" w:line="360" w:lineRule="auto"/>
        <w:ind w:firstLine="709"/>
        <w:jc w:val="both"/>
        <w:rPr>
          <w:rFonts w:ascii="Times New Roman" w:hAnsi="Times New Roman" w:cs="Times New Roman"/>
          <w:color w:val="000000" w:themeColor="text1"/>
          <w:sz w:val="28"/>
          <w:szCs w:val="28"/>
        </w:rPr>
      </w:pPr>
    </w:p>
    <w:p w14:paraId="4D6B4AD0" w14:textId="62927D76" w:rsidR="00B2217A" w:rsidRDefault="00B2217A" w:rsidP="00251A1F">
      <w:pPr>
        <w:pStyle w:val="Style6"/>
        <w:widowControl/>
        <w:spacing w:before="30" w:after="240" w:line="360" w:lineRule="auto"/>
        <w:jc w:val="center"/>
        <w:rPr>
          <w:b/>
          <w:bCs/>
          <w:sz w:val="28"/>
          <w:szCs w:val="28"/>
        </w:rPr>
      </w:pPr>
      <w:r w:rsidRPr="009A5942">
        <w:rPr>
          <w:b/>
          <w:bCs/>
          <w:sz w:val="28"/>
          <w:szCs w:val="28"/>
        </w:rPr>
        <w:lastRenderedPageBreak/>
        <w:t>СПИСОК ИСПОЛЬЗУЕМОЙ ЛИТЕРАТУРЫ</w:t>
      </w:r>
    </w:p>
    <w:p w14:paraId="78673369" w14:textId="77777777" w:rsidR="00DA3B37" w:rsidRPr="009A5942" w:rsidRDefault="00DA3B37" w:rsidP="0099130C">
      <w:pPr>
        <w:pStyle w:val="Style6"/>
        <w:widowControl/>
        <w:spacing w:line="360" w:lineRule="auto"/>
        <w:ind w:firstLine="709"/>
        <w:jc w:val="both"/>
        <w:rPr>
          <w:sz w:val="28"/>
          <w:szCs w:val="28"/>
        </w:rPr>
      </w:pPr>
    </w:p>
    <w:p w14:paraId="69B6D8AF" w14:textId="77777777" w:rsidR="00CC1E85" w:rsidRPr="0091602C" w:rsidRDefault="00CC1E85" w:rsidP="0099130C">
      <w:pPr>
        <w:pStyle w:val="a4"/>
        <w:numPr>
          <w:ilvl w:val="0"/>
          <w:numId w:val="1"/>
        </w:numPr>
        <w:spacing w:after="0" w:line="360" w:lineRule="auto"/>
        <w:ind w:left="0" w:firstLine="709"/>
        <w:jc w:val="both"/>
        <w:rPr>
          <w:rFonts w:ascii="Times New Roman" w:hAnsi="Times New Roman" w:cs="Times New Roman"/>
          <w:sz w:val="28"/>
          <w:szCs w:val="28"/>
        </w:rPr>
      </w:pPr>
      <w:r w:rsidRPr="009A5942">
        <w:rPr>
          <w:rFonts w:ascii="Times New Roman" w:hAnsi="Times New Roman" w:cs="Times New Roman"/>
          <w:sz w:val="28"/>
          <w:szCs w:val="28"/>
        </w:rPr>
        <w:t>Алек</w:t>
      </w:r>
      <w:r w:rsidRPr="0091602C">
        <w:rPr>
          <w:rFonts w:ascii="Times New Roman" w:hAnsi="Times New Roman" w:cs="Times New Roman"/>
          <w:sz w:val="28"/>
          <w:szCs w:val="28"/>
        </w:rPr>
        <w:t xml:space="preserve">сандрова Е. С. Взаимосвязь экологического сознания и жизнестойкости // Международный журнал медицины и психологии. – 2020. - Том 3, №5. – С. 75-83. </w:t>
      </w:r>
    </w:p>
    <w:p w14:paraId="7A507992" w14:textId="77777777" w:rsidR="00CC1E85" w:rsidRPr="0091602C" w:rsidRDefault="00CC1E85"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Алкин И. А., Алкин М. И., Лукьянченко Н. В. Связь жизнестойкости студентов с отношением к ним родителей // Психологическая наука и образование. – 2020. - №3. – С. 75-89. </w:t>
      </w:r>
    </w:p>
    <w:p w14:paraId="2819FF0C" w14:textId="7777777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color w:val="292C3D"/>
          <w:sz w:val="28"/>
          <w:szCs w:val="28"/>
          <w:shd w:val="clear" w:color="auto" w:fill="FFFFFF"/>
        </w:rPr>
        <w:t xml:space="preserve">Банщикова Т. Н., Соколовский М. Л. И </w:t>
      </w:r>
      <w:proofErr w:type="spellStart"/>
      <w:r w:rsidRPr="0091602C">
        <w:rPr>
          <w:rFonts w:ascii="Times New Roman" w:hAnsi="Times New Roman" w:cs="Times New Roman"/>
          <w:color w:val="292C3D"/>
          <w:sz w:val="28"/>
          <w:szCs w:val="28"/>
          <w:shd w:val="clear" w:color="auto" w:fill="FFFFFF"/>
        </w:rPr>
        <w:t>Тегетаева</w:t>
      </w:r>
      <w:proofErr w:type="spellEnd"/>
      <w:r w:rsidRPr="0091602C">
        <w:rPr>
          <w:rFonts w:ascii="Times New Roman" w:hAnsi="Times New Roman" w:cs="Times New Roman"/>
          <w:color w:val="292C3D"/>
          <w:sz w:val="28"/>
          <w:szCs w:val="28"/>
          <w:shd w:val="clear" w:color="auto" w:fill="FFFFFF"/>
        </w:rPr>
        <w:t xml:space="preserve"> Ж. Р. Осознанная саморегуляция как ресурс преодоления стресса и достижения субъективного благополучия: </w:t>
      </w:r>
      <w:proofErr w:type="spellStart"/>
      <w:r w:rsidRPr="0091602C">
        <w:rPr>
          <w:rFonts w:ascii="Times New Roman" w:hAnsi="Times New Roman" w:cs="Times New Roman"/>
          <w:color w:val="292C3D"/>
          <w:sz w:val="28"/>
          <w:szCs w:val="28"/>
          <w:shd w:val="clear" w:color="auto" w:fill="FFFFFF"/>
        </w:rPr>
        <w:t>этнорегиональная</w:t>
      </w:r>
      <w:proofErr w:type="spellEnd"/>
      <w:r w:rsidRPr="0091602C">
        <w:rPr>
          <w:rFonts w:ascii="Times New Roman" w:hAnsi="Times New Roman" w:cs="Times New Roman"/>
          <w:color w:val="292C3D"/>
          <w:sz w:val="28"/>
          <w:szCs w:val="28"/>
          <w:shd w:val="clear" w:color="auto" w:fill="FFFFFF"/>
        </w:rPr>
        <w:t xml:space="preserve"> специфика // Теоретическая и экспериментальная психология. – 2023. - №1. – С. 19-42.</w:t>
      </w:r>
    </w:p>
    <w:p w14:paraId="041707DE" w14:textId="7777777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Белозерова Л. А., Брагина Е. А., Николаева И. А. мотивация достижения и преодоления стрессовых ситуаций студентами-спортсменами // Психология спорта – 2023 – С. 33-35. </w:t>
      </w:r>
    </w:p>
    <w:p w14:paraId="6923E74B" w14:textId="7777777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Березина А. В., Бабина А. В. Особенности </w:t>
      </w:r>
      <w:proofErr w:type="spellStart"/>
      <w:r w:rsidRPr="0091602C">
        <w:rPr>
          <w:rFonts w:ascii="Times New Roman" w:hAnsi="Times New Roman" w:cs="Times New Roman"/>
          <w:sz w:val="28"/>
          <w:szCs w:val="28"/>
        </w:rPr>
        <w:t>совладания</w:t>
      </w:r>
      <w:proofErr w:type="spellEnd"/>
      <w:r w:rsidRPr="0091602C">
        <w:rPr>
          <w:rFonts w:ascii="Times New Roman" w:hAnsi="Times New Roman" w:cs="Times New Roman"/>
          <w:sz w:val="28"/>
          <w:szCs w:val="28"/>
        </w:rPr>
        <w:t xml:space="preserve"> с негативным эмоциональным состоянием у матерей, воспитывающих детей раннего возраста // Психология и психотерапия семьи. – 2023. – № 1. – С. 5-27.</w:t>
      </w:r>
    </w:p>
    <w:p w14:paraId="03134FE5" w14:textId="77777777" w:rsidR="00CC1E85" w:rsidRPr="0091602C" w:rsidRDefault="00CC1E85"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sz w:val="28"/>
          <w:szCs w:val="28"/>
        </w:rPr>
        <w:t>Василенко Т. Д., Селина И. А., Селина А. В. Жизнестойкость как адаптационный ресурс при нарушении соматического и психосоматического здоровья // Медицинская психология в России</w:t>
      </w:r>
      <w:r w:rsidRPr="0091602C">
        <w:rPr>
          <w:rFonts w:ascii="Times New Roman" w:hAnsi="Times New Roman" w:cs="Times New Roman"/>
          <w:color w:val="000000"/>
          <w:sz w:val="28"/>
          <w:szCs w:val="28"/>
          <w:shd w:val="clear" w:color="auto" w:fill="FFFFFF"/>
        </w:rPr>
        <w:t xml:space="preserve">. –  2019. – T. 11, № 3. – C. 5. </w:t>
      </w:r>
    </w:p>
    <w:p w14:paraId="2A4622F8" w14:textId="7777777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proofErr w:type="spellStart"/>
      <w:r w:rsidRPr="0091602C">
        <w:rPr>
          <w:rFonts w:ascii="Times New Roman" w:hAnsi="Times New Roman" w:cs="Times New Roman"/>
          <w:sz w:val="28"/>
          <w:szCs w:val="28"/>
        </w:rPr>
        <w:t>Галата</w:t>
      </w:r>
      <w:proofErr w:type="spellEnd"/>
      <w:r w:rsidRPr="0091602C">
        <w:rPr>
          <w:rFonts w:ascii="Times New Roman" w:hAnsi="Times New Roman" w:cs="Times New Roman"/>
          <w:sz w:val="28"/>
          <w:szCs w:val="28"/>
        </w:rPr>
        <w:t xml:space="preserve"> О.С. Учебное упорство и жизнестойкость у студентов // European </w:t>
      </w:r>
      <w:proofErr w:type="spellStart"/>
      <w:r w:rsidRPr="0091602C">
        <w:rPr>
          <w:rFonts w:ascii="Times New Roman" w:hAnsi="Times New Roman" w:cs="Times New Roman"/>
          <w:sz w:val="28"/>
          <w:szCs w:val="28"/>
        </w:rPr>
        <w:t>journal</w:t>
      </w:r>
      <w:proofErr w:type="spellEnd"/>
      <w:r w:rsidRPr="0091602C">
        <w:rPr>
          <w:rFonts w:ascii="Times New Roman" w:hAnsi="Times New Roman" w:cs="Times New Roman"/>
          <w:sz w:val="28"/>
          <w:szCs w:val="28"/>
        </w:rPr>
        <w:t xml:space="preserve"> </w:t>
      </w:r>
      <w:proofErr w:type="spellStart"/>
      <w:r w:rsidRPr="0091602C">
        <w:rPr>
          <w:rFonts w:ascii="Times New Roman" w:hAnsi="Times New Roman" w:cs="Times New Roman"/>
          <w:sz w:val="28"/>
          <w:szCs w:val="28"/>
        </w:rPr>
        <w:t>of</w:t>
      </w:r>
      <w:proofErr w:type="spellEnd"/>
      <w:r w:rsidRPr="0091602C">
        <w:rPr>
          <w:rFonts w:ascii="Times New Roman" w:hAnsi="Times New Roman" w:cs="Times New Roman"/>
          <w:sz w:val="28"/>
          <w:szCs w:val="28"/>
        </w:rPr>
        <w:t xml:space="preserve"> </w:t>
      </w:r>
      <w:proofErr w:type="spellStart"/>
      <w:r w:rsidRPr="0091602C">
        <w:rPr>
          <w:rFonts w:ascii="Times New Roman" w:hAnsi="Times New Roman" w:cs="Times New Roman"/>
          <w:sz w:val="28"/>
          <w:szCs w:val="28"/>
        </w:rPr>
        <w:t>education</w:t>
      </w:r>
      <w:proofErr w:type="spellEnd"/>
      <w:r w:rsidRPr="0091602C">
        <w:rPr>
          <w:rFonts w:ascii="Times New Roman" w:hAnsi="Times New Roman" w:cs="Times New Roman"/>
          <w:sz w:val="28"/>
          <w:szCs w:val="28"/>
        </w:rPr>
        <w:t xml:space="preserve"> </w:t>
      </w:r>
      <w:proofErr w:type="spellStart"/>
      <w:r w:rsidRPr="0091602C">
        <w:rPr>
          <w:rFonts w:ascii="Times New Roman" w:hAnsi="Times New Roman" w:cs="Times New Roman"/>
          <w:sz w:val="28"/>
          <w:szCs w:val="28"/>
        </w:rPr>
        <w:t>and</w:t>
      </w:r>
      <w:proofErr w:type="spellEnd"/>
      <w:r w:rsidRPr="0091602C">
        <w:rPr>
          <w:rFonts w:ascii="Times New Roman" w:hAnsi="Times New Roman" w:cs="Times New Roman"/>
          <w:sz w:val="28"/>
          <w:szCs w:val="28"/>
        </w:rPr>
        <w:t xml:space="preserve"> </w:t>
      </w:r>
      <w:proofErr w:type="spellStart"/>
      <w:r w:rsidRPr="0091602C">
        <w:rPr>
          <w:rFonts w:ascii="Times New Roman" w:hAnsi="Times New Roman" w:cs="Times New Roman"/>
          <w:sz w:val="28"/>
          <w:szCs w:val="28"/>
        </w:rPr>
        <w:t>applied</w:t>
      </w:r>
      <w:proofErr w:type="spellEnd"/>
      <w:r w:rsidRPr="0091602C">
        <w:rPr>
          <w:rFonts w:ascii="Times New Roman" w:hAnsi="Times New Roman" w:cs="Times New Roman"/>
          <w:sz w:val="28"/>
          <w:szCs w:val="28"/>
        </w:rPr>
        <w:t xml:space="preserve"> </w:t>
      </w:r>
      <w:proofErr w:type="spellStart"/>
      <w:r w:rsidRPr="0091602C">
        <w:rPr>
          <w:rFonts w:ascii="Times New Roman" w:hAnsi="Times New Roman" w:cs="Times New Roman"/>
          <w:sz w:val="28"/>
          <w:szCs w:val="28"/>
        </w:rPr>
        <w:t>psychology</w:t>
      </w:r>
      <w:proofErr w:type="spellEnd"/>
      <w:r w:rsidRPr="0091602C">
        <w:rPr>
          <w:rFonts w:ascii="Times New Roman" w:hAnsi="Times New Roman" w:cs="Times New Roman"/>
          <w:sz w:val="28"/>
          <w:szCs w:val="28"/>
        </w:rPr>
        <w:t xml:space="preserve">. - 2020. - №1. – С. 35-39. </w:t>
      </w:r>
    </w:p>
    <w:p w14:paraId="2A33C59E" w14:textId="77777777" w:rsidR="00CC1E85" w:rsidRPr="0091602C" w:rsidRDefault="00CC1E85"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Дмитриева М. А., Крищенко Е. П., Павлова Т. В. Особенности жизнестойкости у студентов-психологов // Образовательные ресурсы и технологии. - 2020. - №4 (33) – 33-38. </w:t>
      </w:r>
    </w:p>
    <w:p w14:paraId="1A71C8D1" w14:textId="7777777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Style w:val="a3"/>
          <w:rFonts w:ascii="Times New Roman" w:hAnsi="Times New Roman" w:cs="Times New Roman"/>
          <w:color w:val="auto"/>
          <w:sz w:val="28"/>
          <w:szCs w:val="28"/>
          <w:u w:val="none"/>
        </w:rPr>
        <w:t xml:space="preserve">Емельянова Т. П., Викентьева Е. Н. Проактивный коупинг и толерантность к неопределенности у предпенсионеров с разным уровнем </w:t>
      </w:r>
      <w:r w:rsidRPr="0091602C">
        <w:rPr>
          <w:rStyle w:val="a3"/>
          <w:rFonts w:ascii="Times New Roman" w:hAnsi="Times New Roman" w:cs="Times New Roman"/>
          <w:color w:val="auto"/>
          <w:sz w:val="28"/>
          <w:szCs w:val="28"/>
          <w:u w:val="none"/>
        </w:rPr>
        <w:lastRenderedPageBreak/>
        <w:t>жизнестойкости // Вестник РГГУ. Серия «Психология. Педагогика. Образование» - 2023. - №1. – С. 12-29.</w:t>
      </w:r>
    </w:p>
    <w:p w14:paraId="14D26602" w14:textId="7777777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Ермакова Е. С. </w:t>
      </w:r>
      <w:proofErr w:type="spellStart"/>
      <w:r w:rsidRPr="0091602C">
        <w:rPr>
          <w:rFonts w:ascii="Times New Roman" w:hAnsi="Times New Roman" w:cs="Times New Roman"/>
          <w:sz w:val="28"/>
          <w:szCs w:val="28"/>
        </w:rPr>
        <w:t>Совладающее</w:t>
      </w:r>
      <w:proofErr w:type="spellEnd"/>
      <w:r w:rsidRPr="0091602C">
        <w:rPr>
          <w:rFonts w:ascii="Times New Roman" w:hAnsi="Times New Roman" w:cs="Times New Roman"/>
          <w:sz w:val="28"/>
          <w:szCs w:val="28"/>
        </w:rPr>
        <w:t xml:space="preserve"> поведение, жизнестойкость, стрессоустойчивость и депрессия студентов ВУЗа // Вестник ЛГУ им. А. С. Пушкина. – 2021 - № 2 – С. 142-159. </w:t>
      </w:r>
    </w:p>
    <w:p w14:paraId="4BBCADB2" w14:textId="5BA0BA56" w:rsidR="005267F8" w:rsidRPr="0091602C" w:rsidRDefault="005267F8" w:rsidP="0099130C">
      <w:pPr>
        <w:pStyle w:val="a4"/>
        <w:numPr>
          <w:ilvl w:val="0"/>
          <w:numId w:val="1"/>
        </w:numPr>
        <w:spacing w:after="0" w:line="360" w:lineRule="auto"/>
        <w:ind w:left="0" w:firstLine="709"/>
        <w:jc w:val="both"/>
        <w:rPr>
          <w:rStyle w:val="a3"/>
          <w:rFonts w:ascii="Times New Roman" w:hAnsi="Times New Roman" w:cs="Times New Roman"/>
          <w:color w:val="auto"/>
          <w:sz w:val="28"/>
          <w:szCs w:val="28"/>
          <w:u w:val="none"/>
        </w:rPr>
      </w:pPr>
      <w:r w:rsidRPr="0091602C">
        <w:rPr>
          <w:rFonts w:ascii="Times New Roman" w:hAnsi="Times New Roman" w:cs="Times New Roman"/>
          <w:sz w:val="28"/>
          <w:szCs w:val="28"/>
        </w:rPr>
        <w:t xml:space="preserve">Ершова И. А., Пермякова М. Е., </w:t>
      </w:r>
      <w:proofErr w:type="spellStart"/>
      <w:r w:rsidRPr="0091602C">
        <w:rPr>
          <w:rFonts w:ascii="Times New Roman" w:hAnsi="Times New Roman" w:cs="Times New Roman"/>
          <w:sz w:val="28"/>
          <w:szCs w:val="28"/>
        </w:rPr>
        <w:t>Садкина</w:t>
      </w:r>
      <w:proofErr w:type="spellEnd"/>
      <w:r w:rsidRPr="0091602C">
        <w:rPr>
          <w:rFonts w:ascii="Times New Roman" w:hAnsi="Times New Roman" w:cs="Times New Roman"/>
          <w:sz w:val="28"/>
          <w:szCs w:val="28"/>
        </w:rPr>
        <w:t xml:space="preserve"> Т. М Связь жизнестойкости с самооценкой и копинг-стратегиями у юношей и девушек подросткового возраста // Педагогическое образование в России. – 2019 - № 4 – С. 133-140. </w:t>
      </w:r>
    </w:p>
    <w:p w14:paraId="1B42FB50" w14:textId="206065A6" w:rsidR="00CC1E85" w:rsidRPr="0091602C" w:rsidRDefault="00CC1E85" w:rsidP="0099130C">
      <w:pPr>
        <w:pStyle w:val="a4"/>
        <w:numPr>
          <w:ilvl w:val="0"/>
          <w:numId w:val="1"/>
        </w:numPr>
        <w:spacing w:after="0" w:line="360" w:lineRule="auto"/>
        <w:ind w:left="0" w:firstLine="709"/>
        <w:jc w:val="both"/>
        <w:rPr>
          <w:rFonts w:ascii="Times New Roman" w:hAnsi="Times New Roman" w:cs="Times New Roman"/>
          <w:sz w:val="28"/>
          <w:szCs w:val="28"/>
        </w:rPr>
      </w:pPr>
      <w:proofErr w:type="spellStart"/>
      <w:r w:rsidRPr="0091602C">
        <w:rPr>
          <w:rFonts w:ascii="Times New Roman" w:hAnsi="Times New Roman" w:cs="Times New Roman"/>
          <w:sz w:val="28"/>
          <w:szCs w:val="28"/>
        </w:rPr>
        <w:t>Каратерзи</w:t>
      </w:r>
      <w:proofErr w:type="spellEnd"/>
      <w:r w:rsidRPr="0091602C">
        <w:rPr>
          <w:rFonts w:ascii="Times New Roman" w:hAnsi="Times New Roman" w:cs="Times New Roman"/>
          <w:sz w:val="28"/>
          <w:szCs w:val="28"/>
        </w:rPr>
        <w:t xml:space="preserve"> В. А., Климкович М. В. Особенности пищевого поведения студентов с разным уровнем жизнестойкости // Право. Экономика. Психология. – 2020. -  №4(20) – С. 89-94. </w:t>
      </w:r>
    </w:p>
    <w:p w14:paraId="3D3539C0" w14:textId="77777777" w:rsidR="005267F8" w:rsidRPr="0091602C" w:rsidRDefault="005267F8" w:rsidP="0099130C">
      <w:pPr>
        <w:pStyle w:val="a4"/>
        <w:numPr>
          <w:ilvl w:val="0"/>
          <w:numId w:val="1"/>
        </w:numPr>
        <w:spacing w:after="0" w:line="360" w:lineRule="auto"/>
        <w:ind w:left="0" w:firstLine="709"/>
        <w:jc w:val="both"/>
        <w:rPr>
          <w:rStyle w:val="a3"/>
          <w:rFonts w:ascii="Times New Roman" w:hAnsi="Times New Roman" w:cs="Times New Roman"/>
          <w:color w:val="auto"/>
          <w:sz w:val="28"/>
          <w:szCs w:val="28"/>
          <w:u w:val="none"/>
        </w:rPr>
      </w:pPr>
      <w:proofErr w:type="spellStart"/>
      <w:r w:rsidRPr="0091602C">
        <w:rPr>
          <w:rStyle w:val="a3"/>
          <w:rFonts w:ascii="Times New Roman" w:hAnsi="Times New Roman" w:cs="Times New Roman"/>
          <w:color w:val="auto"/>
          <w:sz w:val="28"/>
          <w:szCs w:val="28"/>
          <w:u w:val="none"/>
        </w:rPr>
        <w:t>Кайипбекова</w:t>
      </w:r>
      <w:proofErr w:type="spellEnd"/>
      <w:r w:rsidRPr="0091602C">
        <w:rPr>
          <w:rStyle w:val="a3"/>
          <w:rFonts w:ascii="Times New Roman" w:hAnsi="Times New Roman" w:cs="Times New Roman"/>
          <w:color w:val="auto"/>
          <w:sz w:val="28"/>
          <w:szCs w:val="28"/>
          <w:u w:val="none"/>
        </w:rPr>
        <w:t xml:space="preserve"> И.У., </w:t>
      </w:r>
      <w:proofErr w:type="spellStart"/>
      <w:r w:rsidRPr="0091602C">
        <w:rPr>
          <w:rStyle w:val="a3"/>
          <w:rFonts w:ascii="Times New Roman" w:hAnsi="Times New Roman" w:cs="Times New Roman"/>
          <w:color w:val="auto"/>
          <w:sz w:val="28"/>
          <w:szCs w:val="28"/>
          <w:u w:val="none"/>
        </w:rPr>
        <w:t>Гагай</w:t>
      </w:r>
      <w:proofErr w:type="spellEnd"/>
      <w:r w:rsidRPr="0091602C">
        <w:rPr>
          <w:rStyle w:val="a3"/>
          <w:rFonts w:ascii="Times New Roman" w:hAnsi="Times New Roman" w:cs="Times New Roman"/>
          <w:color w:val="auto"/>
          <w:sz w:val="28"/>
          <w:szCs w:val="28"/>
          <w:u w:val="none"/>
        </w:rPr>
        <w:t xml:space="preserve"> В.В. Жизнестойкость как основание преодоления трудных жизненных ситуаций у подростков из семей мигрантов // Мир науки. Педагогика и психология. - 2021. - №2. Т. 9 – С. 35-45.</w:t>
      </w:r>
    </w:p>
    <w:p w14:paraId="1FA52287" w14:textId="7777777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color w:val="292C3D"/>
          <w:sz w:val="28"/>
          <w:szCs w:val="28"/>
          <w:shd w:val="clear" w:color="auto" w:fill="FFFFFF"/>
        </w:rPr>
        <w:t xml:space="preserve">Ким Э Сун Взаимосвязь между отдельными стратегиями </w:t>
      </w:r>
      <w:proofErr w:type="spellStart"/>
      <w:r w:rsidRPr="0091602C">
        <w:rPr>
          <w:rFonts w:ascii="Times New Roman" w:hAnsi="Times New Roman" w:cs="Times New Roman"/>
          <w:color w:val="292C3D"/>
          <w:sz w:val="28"/>
          <w:szCs w:val="28"/>
          <w:shd w:val="clear" w:color="auto" w:fill="FFFFFF"/>
        </w:rPr>
        <w:t>самолидерства</w:t>
      </w:r>
      <w:proofErr w:type="spellEnd"/>
      <w:r w:rsidRPr="0091602C">
        <w:rPr>
          <w:rFonts w:ascii="Times New Roman" w:hAnsi="Times New Roman" w:cs="Times New Roman"/>
          <w:color w:val="292C3D"/>
          <w:sz w:val="28"/>
          <w:szCs w:val="28"/>
          <w:shd w:val="clear" w:color="auto" w:fill="FFFFFF"/>
        </w:rPr>
        <w:t xml:space="preserve"> и </w:t>
      </w:r>
      <w:proofErr w:type="spellStart"/>
      <w:r w:rsidRPr="0091602C">
        <w:rPr>
          <w:rFonts w:ascii="Times New Roman" w:hAnsi="Times New Roman" w:cs="Times New Roman"/>
          <w:color w:val="292C3D"/>
          <w:sz w:val="28"/>
          <w:szCs w:val="28"/>
          <w:shd w:val="clear" w:color="auto" w:fill="FFFFFF"/>
        </w:rPr>
        <w:t>копинг</w:t>
      </w:r>
      <w:proofErr w:type="spellEnd"/>
      <w:r w:rsidRPr="0091602C">
        <w:rPr>
          <w:rFonts w:ascii="Times New Roman" w:hAnsi="Times New Roman" w:cs="Times New Roman"/>
          <w:color w:val="292C3D"/>
          <w:sz w:val="28"/>
          <w:szCs w:val="28"/>
          <w:shd w:val="clear" w:color="auto" w:fill="FFFFFF"/>
        </w:rPr>
        <w:t>-</w:t>
      </w:r>
      <w:r w:rsidRPr="0091602C">
        <w:rPr>
          <w:rStyle w:val="a3"/>
          <w:rFonts w:ascii="Times New Roman" w:hAnsi="Times New Roman" w:cs="Times New Roman"/>
          <w:color w:val="auto"/>
          <w:sz w:val="28"/>
          <w:szCs w:val="28"/>
          <w:u w:val="none"/>
        </w:rPr>
        <w:t xml:space="preserve">стратегиями // КПЖ. – 2019. - </w:t>
      </w:r>
      <w:r w:rsidRPr="0091602C">
        <w:rPr>
          <w:rFonts w:ascii="Times New Roman" w:hAnsi="Times New Roman" w:cs="Times New Roman"/>
          <w:color w:val="292C3D"/>
          <w:sz w:val="28"/>
          <w:szCs w:val="28"/>
          <w:shd w:val="clear" w:color="auto" w:fill="FFFFFF"/>
        </w:rPr>
        <w:t xml:space="preserve">№3(134). – С. 178-182. </w:t>
      </w:r>
    </w:p>
    <w:p w14:paraId="07FECE51" w14:textId="7777777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Style w:val="a3"/>
          <w:rFonts w:ascii="Times New Roman" w:hAnsi="Times New Roman" w:cs="Times New Roman"/>
          <w:color w:val="auto"/>
          <w:sz w:val="28"/>
          <w:szCs w:val="28"/>
          <w:u w:val="none"/>
        </w:rPr>
        <w:t>Кора Н.А. Копинг-ресурсы и копинг-стратегии зрелой личности в условиях коронавирусной инфекции // Вестник Амурского государственного университета. Серия: Гуманитарные науки. - 2022. -  №96. – С. 86-91.</w:t>
      </w:r>
      <w:r w:rsidRPr="0091602C">
        <w:t xml:space="preserve"> </w:t>
      </w:r>
    </w:p>
    <w:p w14:paraId="4F6D3329" w14:textId="77777777" w:rsidR="005267F8" w:rsidRPr="0091602C" w:rsidRDefault="005267F8" w:rsidP="0099130C">
      <w:pPr>
        <w:pStyle w:val="a4"/>
        <w:numPr>
          <w:ilvl w:val="0"/>
          <w:numId w:val="1"/>
        </w:numPr>
        <w:spacing w:after="0" w:line="360" w:lineRule="auto"/>
        <w:ind w:left="0" w:firstLine="709"/>
        <w:jc w:val="both"/>
        <w:rPr>
          <w:rStyle w:val="a3"/>
          <w:rFonts w:ascii="Times New Roman" w:hAnsi="Times New Roman" w:cs="Times New Roman"/>
          <w:color w:val="auto"/>
          <w:sz w:val="28"/>
          <w:szCs w:val="28"/>
          <w:u w:val="none"/>
        </w:rPr>
      </w:pPr>
      <w:r w:rsidRPr="0091602C">
        <w:rPr>
          <w:rFonts w:ascii="Times New Roman" w:hAnsi="Times New Roman" w:cs="Times New Roman"/>
          <w:sz w:val="28"/>
          <w:szCs w:val="28"/>
        </w:rPr>
        <w:t xml:space="preserve">Кузнецова Е. В. Развитие жизнестойкости лиц юношеского возраста средствами тренинговой работы // Вестник экспериментального образования. – 2019. - № 4(21) – С. 48-57. </w:t>
      </w:r>
    </w:p>
    <w:p w14:paraId="18843026" w14:textId="682E3326" w:rsidR="00CC1E85" w:rsidRPr="0091602C" w:rsidRDefault="00CC1E85"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sz w:val="28"/>
          <w:szCs w:val="28"/>
        </w:rPr>
        <w:t>Куликова Т. И. Возрастные различия выраженности адаптационного потенциала студента // Психологические науки – 2023. – С. 95-99.</w:t>
      </w:r>
    </w:p>
    <w:p w14:paraId="5DD8F3EB" w14:textId="77777777" w:rsidR="005267F8" w:rsidRPr="003D1A55"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Леонова Е. Н. Жизнестойкость и когнитивная оценка трудной жизненной ситуации как предикторы способов </w:t>
      </w:r>
      <w:proofErr w:type="spellStart"/>
      <w:r w:rsidRPr="0091602C">
        <w:rPr>
          <w:rFonts w:ascii="Times New Roman" w:hAnsi="Times New Roman" w:cs="Times New Roman"/>
          <w:sz w:val="28"/>
          <w:szCs w:val="28"/>
        </w:rPr>
        <w:t>совладания</w:t>
      </w:r>
      <w:proofErr w:type="spellEnd"/>
      <w:r w:rsidRPr="0091602C">
        <w:rPr>
          <w:rFonts w:ascii="Times New Roman" w:hAnsi="Times New Roman" w:cs="Times New Roman"/>
          <w:sz w:val="28"/>
          <w:szCs w:val="28"/>
        </w:rPr>
        <w:t xml:space="preserve"> // </w:t>
      </w:r>
      <w:r w:rsidRPr="003D1A55">
        <w:rPr>
          <w:rFonts w:ascii="Times New Roman" w:hAnsi="Times New Roman" w:cs="Times New Roman"/>
          <w:sz w:val="28"/>
          <w:szCs w:val="28"/>
        </w:rPr>
        <w:t xml:space="preserve">Человеческий капитал. – 2021. - № 4(148) – С. 90-103. </w:t>
      </w:r>
    </w:p>
    <w:p w14:paraId="7B646206" w14:textId="5758D088" w:rsidR="003D1A55" w:rsidRPr="003D1A55" w:rsidRDefault="003D1A55" w:rsidP="0099130C">
      <w:pPr>
        <w:pStyle w:val="a4"/>
        <w:numPr>
          <w:ilvl w:val="0"/>
          <w:numId w:val="1"/>
        </w:numPr>
        <w:shd w:val="clear" w:color="auto" w:fill="FFFFFF"/>
        <w:spacing w:after="0" w:line="360" w:lineRule="auto"/>
        <w:ind w:left="0" w:firstLine="709"/>
        <w:jc w:val="both"/>
        <w:rPr>
          <w:rStyle w:val="a3"/>
          <w:rFonts w:ascii="Times New Roman" w:eastAsia="Times New Roman" w:hAnsi="Times New Roman" w:cs="Times New Roman"/>
          <w:color w:val="1A1A1A"/>
          <w:sz w:val="28"/>
          <w:szCs w:val="28"/>
          <w:u w:val="none"/>
          <w:lang w:eastAsia="ru-RU"/>
        </w:rPr>
      </w:pPr>
      <w:r w:rsidRPr="003D1A55">
        <w:rPr>
          <w:rFonts w:ascii="Times New Roman" w:eastAsia="Times New Roman" w:hAnsi="Times New Roman" w:cs="Times New Roman"/>
          <w:color w:val="1A1A1A"/>
          <w:sz w:val="28"/>
          <w:szCs w:val="28"/>
          <w:lang w:eastAsia="ru-RU"/>
        </w:rPr>
        <w:lastRenderedPageBreak/>
        <w:t>Леонтьев Д.А., Рассказова Е.И. Тест жизнестой</w:t>
      </w:r>
      <w:r w:rsidRPr="003D1A55">
        <w:rPr>
          <w:rFonts w:ascii="Times New Roman" w:eastAsia="Times New Roman" w:hAnsi="Times New Roman" w:cs="Times New Roman"/>
          <w:color w:val="1A1A1A"/>
          <w:sz w:val="28"/>
          <w:szCs w:val="28"/>
          <w:lang w:eastAsia="ru-RU"/>
        </w:rPr>
        <w:softHyphen/>
        <w:t>кости. — М.: Смысл, 2006 — 63 с.</w:t>
      </w:r>
    </w:p>
    <w:p w14:paraId="0CBCC94C" w14:textId="77777777" w:rsidR="005267F8" w:rsidRPr="0091602C" w:rsidRDefault="005267F8" w:rsidP="0099130C">
      <w:pPr>
        <w:pStyle w:val="a4"/>
        <w:numPr>
          <w:ilvl w:val="0"/>
          <w:numId w:val="1"/>
        </w:numPr>
        <w:spacing w:after="0" w:line="360" w:lineRule="auto"/>
        <w:ind w:left="0" w:firstLine="709"/>
        <w:jc w:val="both"/>
        <w:rPr>
          <w:rStyle w:val="a3"/>
          <w:rFonts w:ascii="Times New Roman" w:hAnsi="Times New Roman" w:cs="Times New Roman"/>
          <w:color w:val="auto"/>
          <w:sz w:val="28"/>
          <w:szCs w:val="28"/>
          <w:u w:val="none"/>
        </w:rPr>
      </w:pPr>
      <w:r w:rsidRPr="0091602C">
        <w:rPr>
          <w:rStyle w:val="a3"/>
          <w:rFonts w:ascii="Times New Roman" w:hAnsi="Times New Roman" w:cs="Times New Roman"/>
          <w:color w:val="auto"/>
          <w:sz w:val="28"/>
          <w:szCs w:val="28"/>
          <w:u w:val="none"/>
        </w:rPr>
        <w:t xml:space="preserve">Леонтьева Е. С., Сараева Е. В. Взаимосвязь копинг-стратегий и эмоционального интеллекта у студентов технических специальностей // Форум молодёжной науки. - 2020. - №2. – С. 94-102. </w:t>
      </w:r>
    </w:p>
    <w:p w14:paraId="3DBC5CBB" w14:textId="520B06E1" w:rsidR="005267F8" w:rsidRPr="0091602C" w:rsidRDefault="005267F8" w:rsidP="0099130C">
      <w:pPr>
        <w:pStyle w:val="a4"/>
        <w:numPr>
          <w:ilvl w:val="0"/>
          <w:numId w:val="1"/>
        </w:numPr>
        <w:spacing w:after="0" w:line="360" w:lineRule="auto"/>
        <w:ind w:left="0" w:firstLine="709"/>
        <w:jc w:val="both"/>
        <w:rPr>
          <w:rStyle w:val="a3"/>
          <w:rFonts w:ascii="Times New Roman" w:hAnsi="Times New Roman" w:cs="Times New Roman"/>
          <w:color w:val="auto"/>
          <w:sz w:val="28"/>
          <w:szCs w:val="28"/>
          <w:u w:val="none"/>
        </w:rPr>
      </w:pPr>
      <w:proofErr w:type="spellStart"/>
      <w:r w:rsidRPr="0091602C">
        <w:rPr>
          <w:rFonts w:ascii="Times New Roman" w:hAnsi="Times New Roman" w:cs="Times New Roman"/>
          <w:sz w:val="28"/>
          <w:szCs w:val="28"/>
        </w:rPr>
        <w:t>Лобза</w:t>
      </w:r>
      <w:proofErr w:type="spellEnd"/>
      <w:r w:rsidRPr="0091602C">
        <w:rPr>
          <w:rFonts w:ascii="Times New Roman" w:hAnsi="Times New Roman" w:cs="Times New Roman"/>
          <w:sz w:val="28"/>
          <w:szCs w:val="28"/>
        </w:rPr>
        <w:t xml:space="preserve"> О. В. Жизнестойкость как компонент психологической безопасности личности // Вестник </w:t>
      </w:r>
      <w:proofErr w:type="spellStart"/>
      <w:r w:rsidRPr="0091602C">
        <w:rPr>
          <w:rFonts w:ascii="Times New Roman" w:hAnsi="Times New Roman" w:cs="Times New Roman"/>
          <w:sz w:val="28"/>
          <w:szCs w:val="28"/>
        </w:rPr>
        <w:t>Прикамского</w:t>
      </w:r>
      <w:proofErr w:type="spellEnd"/>
      <w:r w:rsidRPr="0091602C">
        <w:rPr>
          <w:rFonts w:ascii="Times New Roman" w:hAnsi="Times New Roman" w:cs="Times New Roman"/>
          <w:sz w:val="28"/>
          <w:szCs w:val="28"/>
        </w:rPr>
        <w:t xml:space="preserve"> социального института. – 2019. - № 2(83) – С. 75-79. </w:t>
      </w:r>
    </w:p>
    <w:p w14:paraId="02C045F8" w14:textId="7777777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proofErr w:type="spellStart"/>
      <w:r w:rsidRPr="0091602C">
        <w:rPr>
          <w:rFonts w:ascii="Times New Roman" w:hAnsi="Times New Roman" w:cs="Times New Roman"/>
          <w:sz w:val="28"/>
          <w:szCs w:val="28"/>
        </w:rPr>
        <w:t>Мергеновна</w:t>
      </w:r>
      <w:proofErr w:type="spellEnd"/>
      <w:r w:rsidRPr="0091602C">
        <w:rPr>
          <w:rFonts w:ascii="Times New Roman" w:hAnsi="Times New Roman" w:cs="Times New Roman"/>
          <w:sz w:val="28"/>
          <w:szCs w:val="28"/>
        </w:rPr>
        <w:t xml:space="preserve"> </w:t>
      </w:r>
      <w:proofErr w:type="spellStart"/>
      <w:r w:rsidRPr="0091602C">
        <w:rPr>
          <w:rFonts w:ascii="Times New Roman" w:hAnsi="Times New Roman" w:cs="Times New Roman"/>
          <w:sz w:val="28"/>
          <w:szCs w:val="28"/>
        </w:rPr>
        <w:t>Момбей-Оол</w:t>
      </w:r>
      <w:proofErr w:type="spellEnd"/>
      <w:r w:rsidRPr="0091602C">
        <w:rPr>
          <w:rFonts w:ascii="Times New Roman" w:hAnsi="Times New Roman" w:cs="Times New Roman"/>
          <w:sz w:val="28"/>
          <w:szCs w:val="28"/>
        </w:rPr>
        <w:t xml:space="preserve"> </w:t>
      </w:r>
      <w:proofErr w:type="spellStart"/>
      <w:r w:rsidRPr="0091602C">
        <w:rPr>
          <w:rFonts w:ascii="Times New Roman" w:hAnsi="Times New Roman" w:cs="Times New Roman"/>
          <w:sz w:val="28"/>
          <w:szCs w:val="28"/>
        </w:rPr>
        <w:t>Сыргв</w:t>
      </w:r>
      <w:proofErr w:type="spellEnd"/>
      <w:r w:rsidRPr="0091602C">
        <w:rPr>
          <w:rFonts w:ascii="Times New Roman" w:hAnsi="Times New Roman" w:cs="Times New Roman"/>
          <w:sz w:val="28"/>
          <w:szCs w:val="28"/>
        </w:rPr>
        <w:t xml:space="preserve"> Взаимосвязь уровня жизнестойкости и копинг-стратегий молодежи, проживающей в Республике Тыва // Вестник Костромского государственного университета. Серия: Педагогика. Психология. </w:t>
      </w:r>
      <w:proofErr w:type="spellStart"/>
      <w:r w:rsidRPr="0091602C">
        <w:rPr>
          <w:rFonts w:ascii="Times New Roman" w:hAnsi="Times New Roman" w:cs="Times New Roman"/>
          <w:sz w:val="28"/>
          <w:szCs w:val="28"/>
        </w:rPr>
        <w:t>Социокинетика</w:t>
      </w:r>
      <w:proofErr w:type="spellEnd"/>
      <w:r w:rsidRPr="0091602C">
        <w:rPr>
          <w:rFonts w:ascii="Times New Roman" w:hAnsi="Times New Roman" w:cs="Times New Roman"/>
          <w:sz w:val="28"/>
          <w:szCs w:val="28"/>
        </w:rPr>
        <w:t>. – 2019 - № 3 – С. 123-128.</w:t>
      </w:r>
    </w:p>
    <w:p w14:paraId="5E5F6521" w14:textId="08FE992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Митрофановой Е. Н. я-авторское как ресурс жизни // Гуманитарные исследования. Педагогика и психология. – 2021. - №6. С. 80-86. </w:t>
      </w:r>
    </w:p>
    <w:p w14:paraId="7B9FC6C8" w14:textId="7777777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color w:val="292C3D"/>
          <w:sz w:val="28"/>
          <w:szCs w:val="28"/>
          <w:shd w:val="clear" w:color="auto" w:fill="FFFFFF"/>
        </w:rPr>
        <w:t xml:space="preserve">Москвина Н. В., Кузьмичева Е. В., Колесов А. Д., Сопов В. Ф. Особенности копинг-навыков спортсменов-фигуристов с разным уровнем мотивации достижений, экстраверсии и </w:t>
      </w:r>
      <w:proofErr w:type="spellStart"/>
      <w:r w:rsidRPr="0091602C">
        <w:rPr>
          <w:rFonts w:ascii="Times New Roman" w:hAnsi="Times New Roman" w:cs="Times New Roman"/>
          <w:color w:val="292C3D"/>
          <w:sz w:val="28"/>
          <w:szCs w:val="28"/>
          <w:shd w:val="clear" w:color="auto" w:fill="FFFFFF"/>
        </w:rPr>
        <w:t>нейротизма</w:t>
      </w:r>
      <w:proofErr w:type="spellEnd"/>
      <w:r w:rsidRPr="0091602C">
        <w:rPr>
          <w:rFonts w:ascii="Times New Roman" w:hAnsi="Times New Roman" w:cs="Times New Roman"/>
          <w:color w:val="292C3D"/>
          <w:sz w:val="28"/>
          <w:szCs w:val="28"/>
          <w:shd w:val="clear" w:color="auto" w:fill="FFFFFF"/>
        </w:rPr>
        <w:t xml:space="preserve"> // Теория и практика физической культуры. – 2022. - №1. С. 39-41</w:t>
      </w:r>
    </w:p>
    <w:p w14:paraId="73275BFA" w14:textId="7777777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proofErr w:type="spellStart"/>
      <w:r w:rsidRPr="0091602C">
        <w:rPr>
          <w:rFonts w:ascii="Times New Roman" w:hAnsi="Times New Roman" w:cs="Times New Roman"/>
          <w:sz w:val="28"/>
          <w:szCs w:val="28"/>
        </w:rPr>
        <w:t>Прялухина</w:t>
      </w:r>
      <w:proofErr w:type="spellEnd"/>
      <w:r w:rsidRPr="0091602C">
        <w:rPr>
          <w:rFonts w:ascii="Times New Roman" w:hAnsi="Times New Roman" w:cs="Times New Roman"/>
          <w:sz w:val="28"/>
          <w:szCs w:val="28"/>
        </w:rPr>
        <w:t xml:space="preserve"> А. В., </w:t>
      </w:r>
      <w:proofErr w:type="spellStart"/>
      <w:r w:rsidRPr="0091602C">
        <w:rPr>
          <w:rFonts w:ascii="Times New Roman" w:hAnsi="Times New Roman" w:cs="Times New Roman"/>
          <w:sz w:val="28"/>
          <w:szCs w:val="28"/>
        </w:rPr>
        <w:t>Храпенко</w:t>
      </w:r>
      <w:proofErr w:type="spellEnd"/>
      <w:r w:rsidRPr="0091602C">
        <w:rPr>
          <w:rFonts w:ascii="Times New Roman" w:hAnsi="Times New Roman" w:cs="Times New Roman"/>
          <w:sz w:val="28"/>
          <w:szCs w:val="28"/>
        </w:rPr>
        <w:t xml:space="preserve"> И. Б. Стратегии преодоления трудных жизненных ситуаций студентами-</w:t>
      </w:r>
      <w:proofErr w:type="spellStart"/>
      <w:r w:rsidRPr="0091602C">
        <w:rPr>
          <w:rFonts w:ascii="Times New Roman" w:hAnsi="Times New Roman" w:cs="Times New Roman"/>
          <w:sz w:val="28"/>
          <w:szCs w:val="28"/>
        </w:rPr>
        <w:t>метиками</w:t>
      </w:r>
      <w:proofErr w:type="spellEnd"/>
      <w:r w:rsidRPr="0091602C">
        <w:rPr>
          <w:rFonts w:ascii="Times New Roman" w:hAnsi="Times New Roman" w:cs="Times New Roman"/>
          <w:sz w:val="28"/>
          <w:szCs w:val="28"/>
        </w:rPr>
        <w:t xml:space="preserve"> младших курсов // Общество: социология, психология, педагогика. – 2023. – №2. – С. 49-56. </w:t>
      </w:r>
    </w:p>
    <w:p w14:paraId="34AC8A1C" w14:textId="6F5B8124"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proofErr w:type="spellStart"/>
      <w:r w:rsidRPr="0091602C">
        <w:rPr>
          <w:rFonts w:ascii="Times New Roman" w:hAnsi="Times New Roman" w:cs="Times New Roman"/>
          <w:sz w:val="28"/>
          <w:szCs w:val="28"/>
        </w:rPr>
        <w:t>Сиврикова</w:t>
      </w:r>
      <w:proofErr w:type="spellEnd"/>
      <w:r w:rsidRPr="0091602C">
        <w:rPr>
          <w:rFonts w:ascii="Times New Roman" w:hAnsi="Times New Roman" w:cs="Times New Roman"/>
          <w:sz w:val="28"/>
          <w:szCs w:val="28"/>
        </w:rPr>
        <w:t xml:space="preserve"> Н.В., Постникова М.И., Солдатова Е.Л., </w:t>
      </w:r>
      <w:proofErr w:type="spellStart"/>
      <w:r w:rsidRPr="0091602C">
        <w:rPr>
          <w:rFonts w:ascii="Times New Roman" w:hAnsi="Times New Roman" w:cs="Times New Roman"/>
          <w:sz w:val="28"/>
          <w:szCs w:val="28"/>
        </w:rPr>
        <w:t>Пташко</w:t>
      </w:r>
      <w:proofErr w:type="spellEnd"/>
      <w:r w:rsidRPr="0091602C">
        <w:rPr>
          <w:rFonts w:ascii="Times New Roman" w:hAnsi="Times New Roman" w:cs="Times New Roman"/>
          <w:sz w:val="28"/>
          <w:szCs w:val="28"/>
        </w:rPr>
        <w:t xml:space="preserve"> Т.Г., Черникова Е.Г., Шевченко А.А. Сравнительный анализ жизнестойкости представителей разных поколений современной России // Российский психологический журнал – 2019. - № 1. - С. 144-165.</w:t>
      </w:r>
    </w:p>
    <w:p w14:paraId="6652A77D" w14:textId="74B295D3"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proofErr w:type="spellStart"/>
      <w:r w:rsidRPr="0091602C">
        <w:rPr>
          <w:rFonts w:ascii="Times New Roman" w:hAnsi="Times New Roman" w:cs="Times New Roman"/>
          <w:color w:val="292C3D"/>
          <w:sz w:val="28"/>
          <w:szCs w:val="28"/>
          <w:shd w:val="clear" w:color="auto" w:fill="FFFFFF"/>
        </w:rPr>
        <w:t>Слабинский</w:t>
      </w:r>
      <w:proofErr w:type="spellEnd"/>
      <w:r w:rsidRPr="0091602C">
        <w:rPr>
          <w:rFonts w:ascii="Times New Roman" w:hAnsi="Times New Roman" w:cs="Times New Roman"/>
          <w:color w:val="292C3D"/>
          <w:sz w:val="28"/>
          <w:szCs w:val="28"/>
          <w:shd w:val="clear" w:color="auto" w:fill="FFFFFF"/>
        </w:rPr>
        <w:t xml:space="preserve"> В.Ю., </w:t>
      </w:r>
      <w:proofErr w:type="spellStart"/>
      <w:r w:rsidRPr="0091602C">
        <w:rPr>
          <w:rFonts w:ascii="Times New Roman" w:hAnsi="Times New Roman" w:cs="Times New Roman"/>
          <w:color w:val="292C3D"/>
          <w:sz w:val="28"/>
          <w:szCs w:val="28"/>
          <w:shd w:val="clear" w:color="auto" w:fill="FFFFFF"/>
        </w:rPr>
        <w:t>Воищева</w:t>
      </w:r>
      <w:proofErr w:type="spellEnd"/>
      <w:r w:rsidRPr="0091602C">
        <w:rPr>
          <w:rFonts w:ascii="Times New Roman" w:hAnsi="Times New Roman" w:cs="Times New Roman"/>
          <w:color w:val="292C3D"/>
          <w:sz w:val="28"/>
          <w:szCs w:val="28"/>
          <w:shd w:val="clear" w:color="auto" w:fill="FFFFFF"/>
        </w:rPr>
        <w:t xml:space="preserve"> Н.М., </w:t>
      </w:r>
      <w:proofErr w:type="spellStart"/>
      <w:r w:rsidRPr="0091602C">
        <w:rPr>
          <w:rFonts w:ascii="Times New Roman" w:hAnsi="Times New Roman" w:cs="Times New Roman"/>
          <w:color w:val="292C3D"/>
          <w:sz w:val="28"/>
          <w:szCs w:val="28"/>
          <w:shd w:val="clear" w:color="auto" w:fill="FFFFFF"/>
        </w:rPr>
        <w:t>Кабиева</w:t>
      </w:r>
      <w:proofErr w:type="spellEnd"/>
      <w:r w:rsidRPr="0091602C">
        <w:rPr>
          <w:rFonts w:ascii="Times New Roman" w:hAnsi="Times New Roman" w:cs="Times New Roman"/>
          <w:color w:val="292C3D"/>
          <w:sz w:val="28"/>
          <w:szCs w:val="28"/>
          <w:shd w:val="clear" w:color="auto" w:fill="FFFFFF"/>
        </w:rPr>
        <w:t xml:space="preserve"> А.А., </w:t>
      </w:r>
      <w:proofErr w:type="spellStart"/>
      <w:r w:rsidRPr="0091602C">
        <w:rPr>
          <w:rFonts w:ascii="Times New Roman" w:hAnsi="Times New Roman" w:cs="Times New Roman"/>
          <w:color w:val="292C3D"/>
          <w:sz w:val="28"/>
          <w:szCs w:val="28"/>
          <w:shd w:val="clear" w:color="auto" w:fill="FFFFFF"/>
        </w:rPr>
        <w:t>Левадняя</w:t>
      </w:r>
      <w:proofErr w:type="spellEnd"/>
      <w:r w:rsidRPr="0091602C">
        <w:rPr>
          <w:rFonts w:ascii="Times New Roman" w:hAnsi="Times New Roman" w:cs="Times New Roman"/>
          <w:color w:val="292C3D"/>
          <w:sz w:val="28"/>
          <w:szCs w:val="28"/>
          <w:shd w:val="clear" w:color="auto" w:fill="FFFFFF"/>
        </w:rPr>
        <w:t xml:space="preserve"> М.О. Оценка эффективности «Тренинга </w:t>
      </w:r>
      <w:proofErr w:type="spellStart"/>
      <w:r w:rsidRPr="0091602C">
        <w:rPr>
          <w:rFonts w:ascii="Times New Roman" w:hAnsi="Times New Roman" w:cs="Times New Roman"/>
          <w:color w:val="292C3D"/>
          <w:sz w:val="28"/>
          <w:szCs w:val="28"/>
          <w:shd w:val="clear" w:color="auto" w:fill="FFFFFF"/>
        </w:rPr>
        <w:t>проактивного</w:t>
      </w:r>
      <w:proofErr w:type="spellEnd"/>
      <w:r w:rsidRPr="0091602C">
        <w:rPr>
          <w:rFonts w:ascii="Times New Roman" w:hAnsi="Times New Roman" w:cs="Times New Roman"/>
          <w:color w:val="292C3D"/>
          <w:sz w:val="28"/>
          <w:szCs w:val="28"/>
          <w:shd w:val="clear" w:color="auto" w:fill="FFFFFF"/>
        </w:rPr>
        <w:t xml:space="preserve"> поведения» при формировании приверженности врача профилактической работе // Вестник </w:t>
      </w:r>
      <w:r w:rsidRPr="0091602C">
        <w:rPr>
          <w:rFonts w:ascii="Times New Roman" w:hAnsi="Times New Roman" w:cs="Times New Roman"/>
          <w:color w:val="292C3D"/>
          <w:sz w:val="28"/>
          <w:szCs w:val="28"/>
          <w:shd w:val="clear" w:color="auto" w:fill="FFFFFF"/>
        </w:rPr>
        <w:lastRenderedPageBreak/>
        <w:t xml:space="preserve">Российского университета дружбы народов. Серия: Психология и педагогика. - 2021. - Т. 18. - №4. - C. 893-914. </w:t>
      </w:r>
    </w:p>
    <w:p w14:paraId="55C707A3" w14:textId="7777777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Style w:val="a3"/>
          <w:rFonts w:ascii="Times New Roman" w:hAnsi="Times New Roman" w:cs="Times New Roman"/>
          <w:color w:val="auto"/>
          <w:sz w:val="28"/>
          <w:szCs w:val="28"/>
          <w:u w:val="none"/>
        </w:rPr>
        <w:t xml:space="preserve">Татьянина Л. Г., Вахин Н. А., Сазонова Н. Н., Сорокин С. И. Копинг-стратегии студентов-спортсменов с разным уровнем эмоционального выгорания // </w:t>
      </w:r>
      <w:r w:rsidRPr="0091602C">
        <w:rPr>
          <w:rFonts w:ascii="Times New Roman" w:hAnsi="Times New Roman" w:cs="Times New Roman"/>
          <w:color w:val="292C3D"/>
          <w:sz w:val="28"/>
          <w:szCs w:val="28"/>
          <w:shd w:val="clear" w:color="auto" w:fill="FFFFFF"/>
        </w:rPr>
        <w:t>Теория и практика физической культуры. – 2023. - № 3. С. 30-32.</w:t>
      </w:r>
      <w:r w:rsidRPr="0091602C">
        <w:rPr>
          <w:rStyle w:val="a3"/>
          <w:rFonts w:ascii="Times New Roman" w:hAnsi="Times New Roman" w:cs="Times New Roman"/>
          <w:color w:val="auto"/>
          <w:sz w:val="28"/>
          <w:szCs w:val="28"/>
          <w:u w:val="none"/>
        </w:rPr>
        <w:t xml:space="preserve"> </w:t>
      </w:r>
    </w:p>
    <w:p w14:paraId="757EEAB7" w14:textId="00D2A7D6" w:rsidR="004158B1" w:rsidRPr="0091602C" w:rsidRDefault="004431E8" w:rsidP="0099130C">
      <w:pPr>
        <w:pStyle w:val="a4"/>
        <w:numPr>
          <w:ilvl w:val="0"/>
          <w:numId w:val="1"/>
        </w:numPr>
        <w:spacing w:after="0" w:line="360" w:lineRule="auto"/>
        <w:ind w:left="0" w:firstLine="709"/>
        <w:jc w:val="both"/>
        <w:rPr>
          <w:rStyle w:val="a3"/>
          <w:rFonts w:ascii="Times New Roman" w:hAnsi="Times New Roman" w:cs="Times New Roman"/>
          <w:color w:val="auto"/>
          <w:sz w:val="28"/>
          <w:szCs w:val="28"/>
          <w:u w:val="none"/>
        </w:rPr>
      </w:pPr>
      <w:r w:rsidRPr="0091602C">
        <w:rPr>
          <w:rFonts w:ascii="Times New Roman" w:hAnsi="Times New Roman" w:cs="Times New Roman"/>
          <w:color w:val="000000" w:themeColor="text1"/>
          <w:sz w:val="28"/>
          <w:szCs w:val="28"/>
        </w:rPr>
        <w:t xml:space="preserve">Титовой О. И. Социальное взаимодействие людей с разным типом гендерной конформности // Общество: социология, психология, педагогика – 2023. - </w:t>
      </w:r>
      <w:r w:rsidRPr="0091602C">
        <w:rPr>
          <w:rFonts w:ascii="Times New Roman" w:hAnsi="Times New Roman" w:cs="Times New Roman"/>
          <w:sz w:val="28"/>
          <w:szCs w:val="28"/>
        </w:rPr>
        <w:t xml:space="preserve">№ 2. – С. 105-108. </w:t>
      </w:r>
    </w:p>
    <w:p w14:paraId="58B97117" w14:textId="35423E04" w:rsidR="004158B1" w:rsidRPr="0091602C" w:rsidRDefault="004158B1" w:rsidP="0099130C">
      <w:pPr>
        <w:pStyle w:val="a4"/>
        <w:numPr>
          <w:ilvl w:val="0"/>
          <w:numId w:val="1"/>
        </w:numPr>
        <w:spacing w:after="0" w:line="360" w:lineRule="auto"/>
        <w:ind w:left="0" w:firstLine="709"/>
        <w:jc w:val="both"/>
        <w:rPr>
          <w:rStyle w:val="a3"/>
          <w:rFonts w:ascii="Times New Roman" w:hAnsi="Times New Roman" w:cs="Times New Roman"/>
          <w:color w:val="auto"/>
          <w:sz w:val="28"/>
          <w:szCs w:val="28"/>
          <w:u w:val="none"/>
        </w:rPr>
      </w:pPr>
      <w:r w:rsidRPr="0091602C">
        <w:rPr>
          <w:rStyle w:val="a3"/>
          <w:rFonts w:ascii="Times New Roman" w:hAnsi="Times New Roman" w:cs="Times New Roman"/>
          <w:color w:val="auto"/>
          <w:sz w:val="28"/>
          <w:szCs w:val="28"/>
          <w:u w:val="none"/>
        </w:rPr>
        <w:t>Федотова В. А. Детерминанты жизнестойкости у трёх поколений современно</w:t>
      </w:r>
      <w:r w:rsidRPr="0091602C">
        <w:rPr>
          <w:rStyle w:val="a3"/>
          <w:rFonts w:ascii="Times New Roman" w:hAnsi="Times New Roman" w:cs="Times New Roman"/>
          <w:color w:val="auto"/>
          <w:sz w:val="28"/>
          <w:szCs w:val="28"/>
          <w:u w:val="none"/>
        </w:rPr>
        <w:tab/>
        <w:t xml:space="preserve"> России // Российский психологический журнал – 2020 </w:t>
      </w:r>
      <w:r w:rsidRPr="0091602C">
        <w:rPr>
          <w:rFonts w:ascii="Times New Roman" w:hAnsi="Times New Roman" w:cs="Times New Roman"/>
          <w:sz w:val="28"/>
          <w:szCs w:val="28"/>
        </w:rPr>
        <w:t>– № 1. – С. 74-91</w:t>
      </w:r>
      <w:r w:rsidR="007C5FA7">
        <w:rPr>
          <w:rFonts w:ascii="Times New Roman" w:hAnsi="Times New Roman" w:cs="Times New Roman"/>
          <w:sz w:val="28"/>
          <w:szCs w:val="28"/>
        </w:rPr>
        <w:t>.</w:t>
      </w:r>
      <w:r w:rsidRPr="0091602C">
        <w:rPr>
          <w:rFonts w:ascii="Times New Roman" w:hAnsi="Times New Roman" w:cs="Times New Roman"/>
          <w:sz w:val="28"/>
          <w:szCs w:val="28"/>
        </w:rPr>
        <w:t xml:space="preserve"> </w:t>
      </w:r>
    </w:p>
    <w:p w14:paraId="19989F57" w14:textId="44BA01C2" w:rsidR="003D1A55" w:rsidRPr="003D1A55" w:rsidRDefault="003D1A55" w:rsidP="0099130C">
      <w:pPr>
        <w:pStyle w:val="a4"/>
        <w:numPr>
          <w:ilvl w:val="0"/>
          <w:numId w:val="1"/>
        </w:numPr>
        <w:spacing w:after="0" w:line="360" w:lineRule="auto"/>
        <w:ind w:left="0" w:firstLine="709"/>
        <w:jc w:val="both"/>
        <w:rPr>
          <w:rFonts w:ascii="Times New Roman" w:hAnsi="Times New Roman" w:cs="Times New Roman"/>
          <w:color w:val="000000" w:themeColor="text1"/>
          <w:sz w:val="28"/>
          <w:szCs w:val="28"/>
        </w:rPr>
      </w:pPr>
      <w:proofErr w:type="spellStart"/>
      <w:r w:rsidRPr="0091602C">
        <w:rPr>
          <w:rFonts w:ascii="Times New Roman" w:hAnsi="Times New Roman" w:cs="Times New Roman"/>
          <w:color w:val="000000" w:themeColor="text1"/>
          <w:sz w:val="28"/>
          <w:szCs w:val="28"/>
          <w:shd w:val="clear" w:color="auto" w:fill="FFFFFF"/>
        </w:rPr>
        <w:t>Фетискин</w:t>
      </w:r>
      <w:proofErr w:type="spellEnd"/>
      <w:r w:rsidRPr="0091602C">
        <w:rPr>
          <w:rFonts w:ascii="Times New Roman" w:hAnsi="Times New Roman" w:cs="Times New Roman"/>
          <w:color w:val="000000" w:themeColor="text1"/>
          <w:sz w:val="28"/>
          <w:szCs w:val="28"/>
          <w:shd w:val="clear" w:color="auto" w:fill="FFFFFF"/>
        </w:rPr>
        <w:t xml:space="preserve"> Н.П., Козлов В.В., Мануйлов Г.М. Социально-психологическая диагностика развития личности и малых групп. – М., Изд-во Института Психотерапии, 2002</w:t>
      </w:r>
      <w:r w:rsidR="007C5FA7">
        <w:rPr>
          <w:rFonts w:ascii="Times New Roman" w:hAnsi="Times New Roman" w:cs="Times New Roman"/>
          <w:color w:val="000000" w:themeColor="text1"/>
          <w:sz w:val="28"/>
          <w:szCs w:val="28"/>
          <w:shd w:val="clear" w:color="auto" w:fill="FFFFFF"/>
        </w:rPr>
        <w:t>.</w:t>
      </w:r>
    </w:p>
    <w:p w14:paraId="6DF29EF0" w14:textId="22E72C3B" w:rsidR="00A049EA" w:rsidRPr="0091602C" w:rsidRDefault="00A049EA"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sz w:val="28"/>
          <w:szCs w:val="28"/>
        </w:rPr>
        <w:t xml:space="preserve">Шабанова Т. Л., Мурзина К. В., </w:t>
      </w:r>
      <w:proofErr w:type="spellStart"/>
      <w:r w:rsidRPr="0091602C">
        <w:rPr>
          <w:rFonts w:ascii="Times New Roman" w:hAnsi="Times New Roman" w:cs="Times New Roman"/>
          <w:sz w:val="28"/>
          <w:szCs w:val="28"/>
        </w:rPr>
        <w:t>Сазикова</w:t>
      </w:r>
      <w:proofErr w:type="spellEnd"/>
      <w:r w:rsidRPr="0091602C">
        <w:rPr>
          <w:rFonts w:ascii="Times New Roman" w:hAnsi="Times New Roman" w:cs="Times New Roman"/>
          <w:sz w:val="28"/>
          <w:szCs w:val="28"/>
        </w:rPr>
        <w:t xml:space="preserve"> Е. С. Исследование показателей жизнестойкости у студентов-первокурсников в период адаптации в ВУЗе // Проблемы современного педагогического образования. – 2020. - № 69-3 – С. 306-308. </w:t>
      </w:r>
    </w:p>
    <w:p w14:paraId="44C2D4F8" w14:textId="4017FBE5" w:rsidR="0089583F" w:rsidRPr="0091602C" w:rsidRDefault="00DC5510" w:rsidP="0099130C">
      <w:pPr>
        <w:pStyle w:val="a4"/>
        <w:numPr>
          <w:ilvl w:val="0"/>
          <w:numId w:val="1"/>
        </w:numPr>
        <w:spacing w:after="0" w:line="360" w:lineRule="auto"/>
        <w:ind w:left="0" w:firstLine="709"/>
        <w:jc w:val="both"/>
        <w:rPr>
          <w:rStyle w:val="a3"/>
          <w:rFonts w:ascii="Times New Roman" w:hAnsi="Times New Roman" w:cs="Times New Roman"/>
          <w:color w:val="auto"/>
          <w:sz w:val="28"/>
          <w:szCs w:val="28"/>
          <w:u w:val="none"/>
        </w:rPr>
      </w:pPr>
      <w:r w:rsidRPr="0091602C">
        <w:rPr>
          <w:rFonts w:ascii="Times New Roman" w:hAnsi="Times New Roman" w:cs="Times New Roman"/>
          <w:sz w:val="28"/>
          <w:szCs w:val="28"/>
        </w:rPr>
        <w:t xml:space="preserve">Ширшов В.Д., </w:t>
      </w:r>
      <w:proofErr w:type="spellStart"/>
      <w:r w:rsidRPr="0091602C">
        <w:rPr>
          <w:rFonts w:ascii="Times New Roman" w:hAnsi="Times New Roman" w:cs="Times New Roman"/>
          <w:sz w:val="28"/>
          <w:szCs w:val="28"/>
        </w:rPr>
        <w:t>Забара</w:t>
      </w:r>
      <w:proofErr w:type="spellEnd"/>
      <w:r w:rsidRPr="0091602C">
        <w:rPr>
          <w:rFonts w:ascii="Times New Roman" w:hAnsi="Times New Roman" w:cs="Times New Roman"/>
          <w:sz w:val="28"/>
          <w:szCs w:val="28"/>
        </w:rPr>
        <w:t xml:space="preserve"> Л.И., </w:t>
      </w:r>
      <w:proofErr w:type="spellStart"/>
      <w:r w:rsidRPr="0091602C">
        <w:rPr>
          <w:rFonts w:ascii="Times New Roman" w:hAnsi="Times New Roman" w:cs="Times New Roman"/>
          <w:sz w:val="28"/>
          <w:szCs w:val="28"/>
        </w:rPr>
        <w:t>Якина</w:t>
      </w:r>
      <w:proofErr w:type="spellEnd"/>
      <w:r w:rsidRPr="0091602C">
        <w:rPr>
          <w:rFonts w:ascii="Times New Roman" w:hAnsi="Times New Roman" w:cs="Times New Roman"/>
          <w:sz w:val="28"/>
          <w:szCs w:val="28"/>
        </w:rPr>
        <w:t xml:space="preserve"> Л.Н. Жизнестойкость личности как социальный феномен (опыт философского и психолого-педагогического анализа) // Педагогическое образование в России -2019. - №5. - С. 108-116. </w:t>
      </w:r>
      <w:r w:rsidR="003C5608" w:rsidRPr="0091602C">
        <w:rPr>
          <w:rFonts w:ascii="Times New Roman" w:hAnsi="Times New Roman" w:cs="Times New Roman"/>
          <w:sz w:val="28"/>
          <w:szCs w:val="28"/>
        </w:rPr>
        <w:t xml:space="preserve"> </w:t>
      </w:r>
    </w:p>
    <w:p w14:paraId="3B6C4C08" w14:textId="77777777" w:rsidR="005267F8" w:rsidRPr="0091602C" w:rsidRDefault="005267F8"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Style w:val="a3"/>
          <w:rFonts w:ascii="Times New Roman" w:hAnsi="Times New Roman" w:cs="Times New Roman"/>
          <w:color w:val="auto"/>
          <w:sz w:val="28"/>
          <w:szCs w:val="28"/>
          <w:u w:val="none"/>
        </w:rPr>
        <w:t xml:space="preserve">Ященко Е.Ф. Внутриличностная конфликтность, ценности, стратегии преодоления стрессовых ситуаций студентов до и после начала специальной военной операции // Вестник ГУУ. – 2023. - №2. – С. 212-220. </w:t>
      </w:r>
    </w:p>
    <w:p w14:paraId="44171BE1" w14:textId="58A4D6A5" w:rsidR="003D1A55" w:rsidRPr="0099130C" w:rsidRDefault="00132868" w:rsidP="0099130C">
      <w:pPr>
        <w:pStyle w:val="a4"/>
        <w:numPr>
          <w:ilvl w:val="0"/>
          <w:numId w:val="1"/>
        </w:numPr>
        <w:spacing w:after="0" w:line="360" w:lineRule="auto"/>
        <w:ind w:left="0" w:firstLine="709"/>
        <w:jc w:val="both"/>
        <w:rPr>
          <w:rFonts w:ascii="Times New Roman" w:hAnsi="Times New Roman" w:cs="Times New Roman"/>
          <w:sz w:val="28"/>
          <w:szCs w:val="28"/>
        </w:rPr>
      </w:pPr>
      <w:r w:rsidRPr="0091602C">
        <w:rPr>
          <w:rFonts w:ascii="Times New Roman" w:hAnsi="Times New Roman" w:cs="Times New Roman"/>
          <w:color w:val="292C3D"/>
          <w:sz w:val="28"/>
          <w:szCs w:val="28"/>
          <w:shd w:val="clear" w:color="auto" w:fill="FFFFFF"/>
        </w:rPr>
        <w:t xml:space="preserve">Ященко Е.Ф., </w:t>
      </w:r>
      <w:proofErr w:type="spellStart"/>
      <w:r w:rsidRPr="0091602C">
        <w:rPr>
          <w:rFonts w:ascii="Times New Roman" w:hAnsi="Times New Roman" w:cs="Times New Roman"/>
          <w:color w:val="292C3D"/>
          <w:sz w:val="28"/>
          <w:szCs w:val="28"/>
          <w:shd w:val="clear" w:color="auto" w:fill="FFFFFF"/>
        </w:rPr>
        <w:t>Лазорак</w:t>
      </w:r>
      <w:proofErr w:type="spellEnd"/>
      <w:r w:rsidRPr="0091602C">
        <w:rPr>
          <w:rFonts w:ascii="Times New Roman" w:hAnsi="Times New Roman" w:cs="Times New Roman"/>
          <w:color w:val="292C3D"/>
          <w:sz w:val="28"/>
          <w:szCs w:val="28"/>
          <w:shd w:val="clear" w:color="auto" w:fill="FFFFFF"/>
        </w:rPr>
        <w:t xml:space="preserve"> О.В., </w:t>
      </w:r>
      <w:proofErr w:type="spellStart"/>
      <w:r w:rsidRPr="0091602C">
        <w:rPr>
          <w:rFonts w:ascii="Times New Roman" w:hAnsi="Times New Roman" w:cs="Times New Roman"/>
          <w:color w:val="292C3D"/>
          <w:sz w:val="28"/>
          <w:szCs w:val="28"/>
          <w:shd w:val="clear" w:color="auto" w:fill="FFFFFF"/>
        </w:rPr>
        <w:t>Копинг</w:t>
      </w:r>
      <w:proofErr w:type="spellEnd"/>
      <w:r w:rsidRPr="0091602C">
        <w:rPr>
          <w:rFonts w:ascii="Times New Roman" w:hAnsi="Times New Roman" w:cs="Times New Roman"/>
          <w:color w:val="292C3D"/>
          <w:sz w:val="28"/>
          <w:szCs w:val="28"/>
          <w:shd w:val="clear" w:color="auto" w:fill="FFFFFF"/>
        </w:rPr>
        <w:t>-стратегии и акцентуации характера студентов-первокурсников с разным уровнем субъективного благополучия</w:t>
      </w:r>
      <w:r w:rsidR="00137F9F" w:rsidRPr="0091602C">
        <w:rPr>
          <w:rFonts w:ascii="Times New Roman" w:hAnsi="Times New Roman" w:cs="Times New Roman"/>
          <w:color w:val="292C3D"/>
          <w:sz w:val="28"/>
          <w:szCs w:val="28"/>
          <w:shd w:val="clear" w:color="auto" w:fill="FFFFFF"/>
        </w:rPr>
        <w:t xml:space="preserve"> // Вестник КемГУ.</w:t>
      </w:r>
      <w:r w:rsidRPr="0091602C">
        <w:rPr>
          <w:rFonts w:ascii="Times New Roman" w:hAnsi="Times New Roman" w:cs="Times New Roman"/>
          <w:color w:val="292C3D"/>
          <w:sz w:val="28"/>
          <w:szCs w:val="28"/>
          <w:shd w:val="clear" w:color="auto" w:fill="FFFFFF"/>
        </w:rPr>
        <w:t xml:space="preserve"> – 2020. - №4(84). – С. 1040-1049.</w:t>
      </w:r>
    </w:p>
    <w:sectPr w:rsidR="003D1A55" w:rsidRPr="0099130C" w:rsidSect="00BF0C1C">
      <w:headerReference w:type="default" r:id="rId8"/>
      <w:footerReference w:type="default" r:id="rId9"/>
      <w:pgSz w:w="11906" w:h="16838"/>
      <w:pgMar w:top="1418"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67DD" w14:textId="77777777" w:rsidR="00386588" w:rsidRDefault="00386588" w:rsidP="0078400A">
      <w:pPr>
        <w:spacing w:after="0" w:line="240" w:lineRule="auto"/>
      </w:pPr>
      <w:r>
        <w:separator/>
      </w:r>
    </w:p>
  </w:endnote>
  <w:endnote w:type="continuationSeparator" w:id="0">
    <w:p w14:paraId="3B09762E" w14:textId="77777777" w:rsidR="00386588" w:rsidRDefault="00386588" w:rsidP="0078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3244"/>
      <w:docPartObj>
        <w:docPartGallery w:val="Page Numbers (Bottom of Page)"/>
        <w:docPartUnique/>
      </w:docPartObj>
    </w:sdtPr>
    <w:sdtEndPr>
      <w:rPr>
        <w:rFonts w:ascii="Times New Roman" w:hAnsi="Times New Roman" w:cs="Times New Roman"/>
        <w:color w:val="000000" w:themeColor="text1"/>
        <w:sz w:val="28"/>
        <w:szCs w:val="28"/>
      </w:rPr>
    </w:sdtEndPr>
    <w:sdtContent>
      <w:p w14:paraId="0FC14A40" w14:textId="0A29C72B" w:rsidR="00BF0C1C" w:rsidRPr="00BF0C1C" w:rsidRDefault="00BF0C1C">
        <w:pPr>
          <w:pStyle w:val="a9"/>
          <w:jc w:val="center"/>
          <w:rPr>
            <w:rFonts w:ascii="Times New Roman" w:hAnsi="Times New Roman" w:cs="Times New Roman"/>
            <w:color w:val="000000" w:themeColor="text1"/>
            <w:sz w:val="28"/>
            <w:szCs w:val="28"/>
          </w:rPr>
        </w:pPr>
        <w:r w:rsidRPr="00BF0C1C">
          <w:rPr>
            <w:rFonts w:ascii="Times New Roman" w:hAnsi="Times New Roman" w:cs="Times New Roman"/>
            <w:color w:val="000000" w:themeColor="text1"/>
            <w:sz w:val="28"/>
            <w:szCs w:val="28"/>
          </w:rPr>
          <w:fldChar w:fldCharType="begin"/>
        </w:r>
        <w:r w:rsidRPr="00BF0C1C">
          <w:rPr>
            <w:rFonts w:ascii="Times New Roman" w:hAnsi="Times New Roman" w:cs="Times New Roman"/>
            <w:color w:val="000000" w:themeColor="text1"/>
            <w:sz w:val="28"/>
            <w:szCs w:val="28"/>
          </w:rPr>
          <w:instrText>PAGE   \* MERGEFORMAT</w:instrText>
        </w:r>
        <w:r w:rsidRPr="00BF0C1C">
          <w:rPr>
            <w:rFonts w:ascii="Times New Roman" w:hAnsi="Times New Roman" w:cs="Times New Roman"/>
            <w:color w:val="000000" w:themeColor="text1"/>
            <w:sz w:val="28"/>
            <w:szCs w:val="28"/>
          </w:rPr>
          <w:fldChar w:fldCharType="separate"/>
        </w:r>
        <w:r w:rsidRPr="00BF0C1C">
          <w:rPr>
            <w:rFonts w:ascii="Times New Roman" w:hAnsi="Times New Roman" w:cs="Times New Roman"/>
            <w:color w:val="000000" w:themeColor="text1"/>
            <w:sz w:val="28"/>
            <w:szCs w:val="28"/>
          </w:rPr>
          <w:t>2</w:t>
        </w:r>
        <w:r w:rsidRPr="00BF0C1C">
          <w:rPr>
            <w:rFonts w:ascii="Times New Roman" w:hAnsi="Times New Roman" w:cs="Times New Roman"/>
            <w:color w:val="000000" w:themeColor="text1"/>
            <w:sz w:val="28"/>
            <w:szCs w:val="28"/>
          </w:rPr>
          <w:fldChar w:fldCharType="end"/>
        </w:r>
      </w:p>
    </w:sdtContent>
  </w:sdt>
  <w:p w14:paraId="7B57AA17" w14:textId="24540090" w:rsidR="00BF0C1C" w:rsidRDefault="00BF0C1C" w:rsidP="00BF0C1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0067" w14:textId="77777777" w:rsidR="00386588" w:rsidRDefault="00386588" w:rsidP="0078400A">
      <w:pPr>
        <w:spacing w:after="0" w:line="240" w:lineRule="auto"/>
      </w:pPr>
      <w:r>
        <w:separator/>
      </w:r>
    </w:p>
  </w:footnote>
  <w:footnote w:type="continuationSeparator" w:id="0">
    <w:p w14:paraId="1A9B9D2A" w14:textId="77777777" w:rsidR="00386588" w:rsidRDefault="00386588" w:rsidP="0078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E6A3" w14:textId="519BF662" w:rsidR="00202183" w:rsidRDefault="00202183">
    <w:pPr>
      <w:pStyle w:val="a7"/>
      <w:jc w:val="center"/>
    </w:pPr>
  </w:p>
  <w:p w14:paraId="7B3AE9E7" w14:textId="77777777" w:rsidR="00202183" w:rsidRDefault="0020218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DFB"/>
    <w:multiLevelType w:val="multilevel"/>
    <w:tmpl w:val="EFB8294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63012A6"/>
    <w:multiLevelType w:val="hybridMultilevel"/>
    <w:tmpl w:val="56DC9824"/>
    <w:lvl w:ilvl="0" w:tplc="B38A2AF4">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54231E"/>
    <w:multiLevelType w:val="hybridMultilevel"/>
    <w:tmpl w:val="61CC590A"/>
    <w:lvl w:ilvl="0" w:tplc="D312E1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EF463D3"/>
    <w:multiLevelType w:val="hybridMultilevel"/>
    <w:tmpl w:val="A86CB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929C4"/>
    <w:multiLevelType w:val="hybridMultilevel"/>
    <w:tmpl w:val="B26C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042043"/>
    <w:multiLevelType w:val="hybridMultilevel"/>
    <w:tmpl w:val="750CDC7E"/>
    <w:lvl w:ilvl="0" w:tplc="AA343AA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22B23F95"/>
    <w:multiLevelType w:val="hybridMultilevel"/>
    <w:tmpl w:val="ACFA95C6"/>
    <w:lvl w:ilvl="0" w:tplc="6C708394">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A595967"/>
    <w:multiLevelType w:val="hybridMultilevel"/>
    <w:tmpl w:val="03926F08"/>
    <w:lvl w:ilvl="0" w:tplc="E6981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0734F9"/>
    <w:multiLevelType w:val="hybridMultilevel"/>
    <w:tmpl w:val="AA5E5730"/>
    <w:lvl w:ilvl="0" w:tplc="0520EB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8D500F8"/>
    <w:multiLevelType w:val="hybridMultilevel"/>
    <w:tmpl w:val="9D2A056C"/>
    <w:lvl w:ilvl="0" w:tplc="33048A5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DB6007"/>
    <w:multiLevelType w:val="hybridMultilevel"/>
    <w:tmpl w:val="1018A74A"/>
    <w:lvl w:ilvl="0" w:tplc="740A2B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5C422CDE"/>
    <w:multiLevelType w:val="hybridMultilevel"/>
    <w:tmpl w:val="76E6D90A"/>
    <w:lvl w:ilvl="0" w:tplc="1CECC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E617A8B"/>
    <w:multiLevelType w:val="hybridMultilevel"/>
    <w:tmpl w:val="DA06C840"/>
    <w:lvl w:ilvl="0" w:tplc="6CF8C9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66382C3C"/>
    <w:multiLevelType w:val="hybridMultilevel"/>
    <w:tmpl w:val="0B3AEBE2"/>
    <w:lvl w:ilvl="0" w:tplc="CF4E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00C3EFD"/>
    <w:multiLevelType w:val="hybridMultilevel"/>
    <w:tmpl w:val="534A9590"/>
    <w:lvl w:ilvl="0" w:tplc="D8A24CB0">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04098633">
    <w:abstractNumId w:val="14"/>
  </w:num>
  <w:num w:numId="2" w16cid:durableId="759133048">
    <w:abstractNumId w:val="0"/>
  </w:num>
  <w:num w:numId="3" w16cid:durableId="300617766">
    <w:abstractNumId w:val="9"/>
  </w:num>
  <w:num w:numId="4" w16cid:durableId="2055152742">
    <w:abstractNumId w:val="4"/>
  </w:num>
  <w:num w:numId="5" w16cid:durableId="65223603">
    <w:abstractNumId w:val="1"/>
  </w:num>
  <w:num w:numId="6" w16cid:durableId="294678050">
    <w:abstractNumId w:val="2"/>
  </w:num>
  <w:num w:numId="7" w16cid:durableId="1935934175">
    <w:abstractNumId w:val="10"/>
  </w:num>
  <w:num w:numId="8" w16cid:durableId="1740321616">
    <w:abstractNumId w:val="5"/>
  </w:num>
  <w:num w:numId="9" w16cid:durableId="1604068878">
    <w:abstractNumId w:val="8"/>
  </w:num>
  <w:num w:numId="10" w16cid:durableId="1638338659">
    <w:abstractNumId w:val="6"/>
  </w:num>
  <w:num w:numId="11" w16cid:durableId="1512834511">
    <w:abstractNumId w:val="12"/>
  </w:num>
  <w:num w:numId="12" w16cid:durableId="155997357">
    <w:abstractNumId w:val="3"/>
  </w:num>
  <w:num w:numId="13" w16cid:durableId="852382548">
    <w:abstractNumId w:val="7"/>
  </w:num>
  <w:num w:numId="14" w16cid:durableId="1112481804">
    <w:abstractNumId w:val="11"/>
  </w:num>
  <w:num w:numId="15" w16cid:durableId="17962126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D3"/>
    <w:rsid w:val="00000E6D"/>
    <w:rsid w:val="0000427B"/>
    <w:rsid w:val="000061C4"/>
    <w:rsid w:val="00006455"/>
    <w:rsid w:val="000108D5"/>
    <w:rsid w:val="000264CE"/>
    <w:rsid w:val="00030FA1"/>
    <w:rsid w:val="00031792"/>
    <w:rsid w:val="000464A1"/>
    <w:rsid w:val="000517AB"/>
    <w:rsid w:val="0005450C"/>
    <w:rsid w:val="00055C03"/>
    <w:rsid w:val="00064E22"/>
    <w:rsid w:val="00067A8A"/>
    <w:rsid w:val="00072891"/>
    <w:rsid w:val="000901E3"/>
    <w:rsid w:val="000A5F92"/>
    <w:rsid w:val="000A6F65"/>
    <w:rsid w:val="000B5871"/>
    <w:rsid w:val="000C308F"/>
    <w:rsid w:val="000C30E0"/>
    <w:rsid w:val="000D1EA6"/>
    <w:rsid w:val="000D4BC3"/>
    <w:rsid w:val="000E0F90"/>
    <w:rsid w:val="000E2ECE"/>
    <w:rsid w:val="000F3AC2"/>
    <w:rsid w:val="00102E6B"/>
    <w:rsid w:val="0010747C"/>
    <w:rsid w:val="001235FD"/>
    <w:rsid w:val="00132868"/>
    <w:rsid w:val="00137F9F"/>
    <w:rsid w:val="00150816"/>
    <w:rsid w:val="001569F2"/>
    <w:rsid w:val="00156BBB"/>
    <w:rsid w:val="001601B0"/>
    <w:rsid w:val="00162CE8"/>
    <w:rsid w:val="00170D97"/>
    <w:rsid w:val="00174992"/>
    <w:rsid w:val="00175381"/>
    <w:rsid w:val="00181BC3"/>
    <w:rsid w:val="00183E0E"/>
    <w:rsid w:val="00192139"/>
    <w:rsid w:val="001A019B"/>
    <w:rsid w:val="001B174D"/>
    <w:rsid w:val="001B33D7"/>
    <w:rsid w:val="001B79B4"/>
    <w:rsid w:val="001C2D9E"/>
    <w:rsid w:val="001C53DE"/>
    <w:rsid w:val="001D16DA"/>
    <w:rsid w:val="001D217C"/>
    <w:rsid w:val="001D77E4"/>
    <w:rsid w:val="001E33EC"/>
    <w:rsid w:val="001E78C6"/>
    <w:rsid w:val="001F2667"/>
    <w:rsid w:val="00201AE7"/>
    <w:rsid w:val="00201DFC"/>
    <w:rsid w:val="00202183"/>
    <w:rsid w:val="00204E67"/>
    <w:rsid w:val="002068A6"/>
    <w:rsid w:val="00212735"/>
    <w:rsid w:val="00221778"/>
    <w:rsid w:val="00224011"/>
    <w:rsid w:val="0023060A"/>
    <w:rsid w:val="0023294B"/>
    <w:rsid w:val="00234601"/>
    <w:rsid w:val="0023603F"/>
    <w:rsid w:val="00236808"/>
    <w:rsid w:val="00244DFF"/>
    <w:rsid w:val="00251A1F"/>
    <w:rsid w:val="002638DF"/>
    <w:rsid w:val="002732CF"/>
    <w:rsid w:val="002835F7"/>
    <w:rsid w:val="0029511F"/>
    <w:rsid w:val="00296DEC"/>
    <w:rsid w:val="0029762D"/>
    <w:rsid w:val="002A4C00"/>
    <w:rsid w:val="002A7760"/>
    <w:rsid w:val="002B4241"/>
    <w:rsid w:val="002B5BED"/>
    <w:rsid w:val="002B6FF0"/>
    <w:rsid w:val="002E0AB2"/>
    <w:rsid w:val="002E3838"/>
    <w:rsid w:val="002F4265"/>
    <w:rsid w:val="002F6F65"/>
    <w:rsid w:val="00314262"/>
    <w:rsid w:val="00327C62"/>
    <w:rsid w:val="003326A4"/>
    <w:rsid w:val="00361AD3"/>
    <w:rsid w:val="003644B8"/>
    <w:rsid w:val="00364918"/>
    <w:rsid w:val="00365900"/>
    <w:rsid w:val="00376089"/>
    <w:rsid w:val="00383795"/>
    <w:rsid w:val="00386588"/>
    <w:rsid w:val="00396017"/>
    <w:rsid w:val="003A27EC"/>
    <w:rsid w:val="003A2E4B"/>
    <w:rsid w:val="003B44A9"/>
    <w:rsid w:val="003C2EEC"/>
    <w:rsid w:val="003C5608"/>
    <w:rsid w:val="003D13CE"/>
    <w:rsid w:val="003D1A55"/>
    <w:rsid w:val="003F1F5B"/>
    <w:rsid w:val="004034FE"/>
    <w:rsid w:val="004065B8"/>
    <w:rsid w:val="004158B1"/>
    <w:rsid w:val="004209C6"/>
    <w:rsid w:val="00426333"/>
    <w:rsid w:val="00431867"/>
    <w:rsid w:val="00434F3E"/>
    <w:rsid w:val="004374BF"/>
    <w:rsid w:val="00441025"/>
    <w:rsid w:val="00441F59"/>
    <w:rsid w:val="004431E8"/>
    <w:rsid w:val="00443C0E"/>
    <w:rsid w:val="00473E5E"/>
    <w:rsid w:val="00476396"/>
    <w:rsid w:val="004A4850"/>
    <w:rsid w:val="004A4F10"/>
    <w:rsid w:val="004B5CFD"/>
    <w:rsid w:val="004C23C2"/>
    <w:rsid w:val="004C7AC1"/>
    <w:rsid w:val="004D7497"/>
    <w:rsid w:val="004E62B8"/>
    <w:rsid w:val="004F4427"/>
    <w:rsid w:val="00500D4A"/>
    <w:rsid w:val="0050523C"/>
    <w:rsid w:val="00525407"/>
    <w:rsid w:val="005267F8"/>
    <w:rsid w:val="00531740"/>
    <w:rsid w:val="0053305D"/>
    <w:rsid w:val="00534F6D"/>
    <w:rsid w:val="00546C50"/>
    <w:rsid w:val="00552A73"/>
    <w:rsid w:val="00562282"/>
    <w:rsid w:val="00562E39"/>
    <w:rsid w:val="00562F16"/>
    <w:rsid w:val="00566B5C"/>
    <w:rsid w:val="00574C1B"/>
    <w:rsid w:val="00576909"/>
    <w:rsid w:val="00587780"/>
    <w:rsid w:val="00590BFF"/>
    <w:rsid w:val="00592653"/>
    <w:rsid w:val="005939B4"/>
    <w:rsid w:val="00596D2B"/>
    <w:rsid w:val="005A1D27"/>
    <w:rsid w:val="005A521C"/>
    <w:rsid w:val="005B504D"/>
    <w:rsid w:val="005E5219"/>
    <w:rsid w:val="005E55B8"/>
    <w:rsid w:val="005F3C62"/>
    <w:rsid w:val="005F5D32"/>
    <w:rsid w:val="0061110D"/>
    <w:rsid w:val="00625CB9"/>
    <w:rsid w:val="006336A5"/>
    <w:rsid w:val="00646E51"/>
    <w:rsid w:val="00647EE5"/>
    <w:rsid w:val="00655617"/>
    <w:rsid w:val="00662884"/>
    <w:rsid w:val="00666DC8"/>
    <w:rsid w:val="00673F59"/>
    <w:rsid w:val="00695DE4"/>
    <w:rsid w:val="006A5087"/>
    <w:rsid w:val="006A5C86"/>
    <w:rsid w:val="006B24F8"/>
    <w:rsid w:val="006B2C3C"/>
    <w:rsid w:val="006E0B91"/>
    <w:rsid w:val="006E2CB3"/>
    <w:rsid w:val="006E5AFB"/>
    <w:rsid w:val="006E7F94"/>
    <w:rsid w:val="006F069C"/>
    <w:rsid w:val="006F54EE"/>
    <w:rsid w:val="006F7E20"/>
    <w:rsid w:val="00703D43"/>
    <w:rsid w:val="00704BA5"/>
    <w:rsid w:val="00704BC7"/>
    <w:rsid w:val="0073474A"/>
    <w:rsid w:val="007471BB"/>
    <w:rsid w:val="00750430"/>
    <w:rsid w:val="00756E48"/>
    <w:rsid w:val="007668B4"/>
    <w:rsid w:val="00775A6A"/>
    <w:rsid w:val="0078400A"/>
    <w:rsid w:val="0079145B"/>
    <w:rsid w:val="007A71A0"/>
    <w:rsid w:val="007B06A1"/>
    <w:rsid w:val="007B168C"/>
    <w:rsid w:val="007B50E3"/>
    <w:rsid w:val="007C23B5"/>
    <w:rsid w:val="007C3A4B"/>
    <w:rsid w:val="007C5FA7"/>
    <w:rsid w:val="007D1EB8"/>
    <w:rsid w:val="007D63F3"/>
    <w:rsid w:val="007D666E"/>
    <w:rsid w:val="007D6F18"/>
    <w:rsid w:val="007E20C1"/>
    <w:rsid w:val="007E5BA3"/>
    <w:rsid w:val="007F0D21"/>
    <w:rsid w:val="007F17E2"/>
    <w:rsid w:val="007F4F13"/>
    <w:rsid w:val="00802030"/>
    <w:rsid w:val="0080284E"/>
    <w:rsid w:val="00804C82"/>
    <w:rsid w:val="008068A3"/>
    <w:rsid w:val="00833172"/>
    <w:rsid w:val="00836CEE"/>
    <w:rsid w:val="00840C73"/>
    <w:rsid w:val="008420B4"/>
    <w:rsid w:val="008437FC"/>
    <w:rsid w:val="00843C3C"/>
    <w:rsid w:val="00881BEC"/>
    <w:rsid w:val="0088345E"/>
    <w:rsid w:val="00884E17"/>
    <w:rsid w:val="0089583F"/>
    <w:rsid w:val="00896BE1"/>
    <w:rsid w:val="008A40D7"/>
    <w:rsid w:val="008A4DEF"/>
    <w:rsid w:val="008A4FA9"/>
    <w:rsid w:val="008A668D"/>
    <w:rsid w:val="008C2A89"/>
    <w:rsid w:val="008D16C8"/>
    <w:rsid w:val="008E4924"/>
    <w:rsid w:val="008E78DA"/>
    <w:rsid w:val="008F4737"/>
    <w:rsid w:val="008F53AE"/>
    <w:rsid w:val="00900F73"/>
    <w:rsid w:val="00901FA0"/>
    <w:rsid w:val="00907095"/>
    <w:rsid w:val="0090715F"/>
    <w:rsid w:val="00913F17"/>
    <w:rsid w:val="0091602C"/>
    <w:rsid w:val="00931932"/>
    <w:rsid w:val="00935668"/>
    <w:rsid w:val="00941579"/>
    <w:rsid w:val="00957649"/>
    <w:rsid w:val="0096115D"/>
    <w:rsid w:val="00965DAA"/>
    <w:rsid w:val="009665F1"/>
    <w:rsid w:val="00973C10"/>
    <w:rsid w:val="00973C50"/>
    <w:rsid w:val="00977809"/>
    <w:rsid w:val="0099031A"/>
    <w:rsid w:val="00991070"/>
    <w:rsid w:val="0099130C"/>
    <w:rsid w:val="009938CA"/>
    <w:rsid w:val="009943C9"/>
    <w:rsid w:val="009A3381"/>
    <w:rsid w:val="009A5942"/>
    <w:rsid w:val="009B23B3"/>
    <w:rsid w:val="009B743B"/>
    <w:rsid w:val="009C0477"/>
    <w:rsid w:val="009C594F"/>
    <w:rsid w:val="009E0A49"/>
    <w:rsid w:val="00A049EA"/>
    <w:rsid w:val="00A13F60"/>
    <w:rsid w:val="00A14D41"/>
    <w:rsid w:val="00A1544E"/>
    <w:rsid w:val="00A16AF5"/>
    <w:rsid w:val="00A362BA"/>
    <w:rsid w:val="00A36F4A"/>
    <w:rsid w:val="00A425A9"/>
    <w:rsid w:val="00A43008"/>
    <w:rsid w:val="00A53C94"/>
    <w:rsid w:val="00A547E4"/>
    <w:rsid w:val="00A70CB3"/>
    <w:rsid w:val="00A77E8B"/>
    <w:rsid w:val="00A85965"/>
    <w:rsid w:val="00A948EB"/>
    <w:rsid w:val="00AB3E99"/>
    <w:rsid w:val="00AC329B"/>
    <w:rsid w:val="00AD7210"/>
    <w:rsid w:val="00AE46CE"/>
    <w:rsid w:val="00AE74B9"/>
    <w:rsid w:val="00AF1369"/>
    <w:rsid w:val="00AF311C"/>
    <w:rsid w:val="00AF45DA"/>
    <w:rsid w:val="00AF5A71"/>
    <w:rsid w:val="00AF70C8"/>
    <w:rsid w:val="00B01884"/>
    <w:rsid w:val="00B06038"/>
    <w:rsid w:val="00B0697E"/>
    <w:rsid w:val="00B2217A"/>
    <w:rsid w:val="00B419E4"/>
    <w:rsid w:val="00B63B99"/>
    <w:rsid w:val="00B66A9B"/>
    <w:rsid w:val="00B67A5B"/>
    <w:rsid w:val="00B72360"/>
    <w:rsid w:val="00B8398B"/>
    <w:rsid w:val="00B86BD3"/>
    <w:rsid w:val="00B9527D"/>
    <w:rsid w:val="00B97F08"/>
    <w:rsid w:val="00BA5299"/>
    <w:rsid w:val="00BB1BDD"/>
    <w:rsid w:val="00BC0A2E"/>
    <w:rsid w:val="00BC414E"/>
    <w:rsid w:val="00BD3FCB"/>
    <w:rsid w:val="00BF0C1C"/>
    <w:rsid w:val="00BF513C"/>
    <w:rsid w:val="00C0048D"/>
    <w:rsid w:val="00C06BB3"/>
    <w:rsid w:val="00C210B3"/>
    <w:rsid w:val="00C33729"/>
    <w:rsid w:val="00C353D8"/>
    <w:rsid w:val="00C62FD1"/>
    <w:rsid w:val="00C66129"/>
    <w:rsid w:val="00C6715F"/>
    <w:rsid w:val="00C76431"/>
    <w:rsid w:val="00C85A51"/>
    <w:rsid w:val="00CA5400"/>
    <w:rsid w:val="00CB6661"/>
    <w:rsid w:val="00CC1E85"/>
    <w:rsid w:val="00CC43BB"/>
    <w:rsid w:val="00CC6B94"/>
    <w:rsid w:val="00CC75C7"/>
    <w:rsid w:val="00CD5035"/>
    <w:rsid w:val="00CE3D61"/>
    <w:rsid w:val="00CF7573"/>
    <w:rsid w:val="00D01A8E"/>
    <w:rsid w:val="00D10616"/>
    <w:rsid w:val="00D2479F"/>
    <w:rsid w:val="00D52290"/>
    <w:rsid w:val="00D548DB"/>
    <w:rsid w:val="00D554D6"/>
    <w:rsid w:val="00D679B1"/>
    <w:rsid w:val="00D7090B"/>
    <w:rsid w:val="00D75B7D"/>
    <w:rsid w:val="00D81A44"/>
    <w:rsid w:val="00D828BF"/>
    <w:rsid w:val="00D87253"/>
    <w:rsid w:val="00D87396"/>
    <w:rsid w:val="00D97003"/>
    <w:rsid w:val="00DA3B37"/>
    <w:rsid w:val="00DA3CC5"/>
    <w:rsid w:val="00DA6F61"/>
    <w:rsid w:val="00DB0C8F"/>
    <w:rsid w:val="00DC2BA5"/>
    <w:rsid w:val="00DC5510"/>
    <w:rsid w:val="00DE4454"/>
    <w:rsid w:val="00DF2304"/>
    <w:rsid w:val="00DF7FFE"/>
    <w:rsid w:val="00E15CB2"/>
    <w:rsid w:val="00E223A2"/>
    <w:rsid w:val="00E320C1"/>
    <w:rsid w:val="00E324B5"/>
    <w:rsid w:val="00E35C0F"/>
    <w:rsid w:val="00E37BF4"/>
    <w:rsid w:val="00E455E8"/>
    <w:rsid w:val="00E5003D"/>
    <w:rsid w:val="00E5071B"/>
    <w:rsid w:val="00E67622"/>
    <w:rsid w:val="00E749DF"/>
    <w:rsid w:val="00E764B8"/>
    <w:rsid w:val="00E76716"/>
    <w:rsid w:val="00E954F2"/>
    <w:rsid w:val="00E96F16"/>
    <w:rsid w:val="00EA5886"/>
    <w:rsid w:val="00EB0435"/>
    <w:rsid w:val="00EB0B19"/>
    <w:rsid w:val="00EB4DBE"/>
    <w:rsid w:val="00EC4755"/>
    <w:rsid w:val="00ED64F5"/>
    <w:rsid w:val="00ED7EB5"/>
    <w:rsid w:val="00EF54DA"/>
    <w:rsid w:val="00EF6F7A"/>
    <w:rsid w:val="00F0157B"/>
    <w:rsid w:val="00F02B17"/>
    <w:rsid w:val="00F06050"/>
    <w:rsid w:val="00F11A39"/>
    <w:rsid w:val="00F21B2C"/>
    <w:rsid w:val="00F309E3"/>
    <w:rsid w:val="00F3487B"/>
    <w:rsid w:val="00F34EBB"/>
    <w:rsid w:val="00F40398"/>
    <w:rsid w:val="00F44853"/>
    <w:rsid w:val="00F46020"/>
    <w:rsid w:val="00F4666F"/>
    <w:rsid w:val="00F4705D"/>
    <w:rsid w:val="00F534CA"/>
    <w:rsid w:val="00F57AE2"/>
    <w:rsid w:val="00F70CCD"/>
    <w:rsid w:val="00F7656E"/>
    <w:rsid w:val="00F77BCA"/>
    <w:rsid w:val="00F85A73"/>
    <w:rsid w:val="00FB0698"/>
    <w:rsid w:val="00FB2803"/>
    <w:rsid w:val="00FB59F2"/>
    <w:rsid w:val="00FD1EAA"/>
    <w:rsid w:val="00FD3547"/>
    <w:rsid w:val="00FD6914"/>
    <w:rsid w:val="00FE2A3E"/>
    <w:rsid w:val="00FF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E8B42"/>
  <w15:chartTrackingRefBased/>
  <w15:docId w15:val="{A43AE5FD-47F6-438B-B870-868A9195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8420B4"/>
    <w:pPr>
      <w:widowControl w:val="0"/>
      <w:autoSpaceDE w:val="0"/>
      <w:autoSpaceDN w:val="0"/>
      <w:adjustRightInd w:val="0"/>
      <w:spacing w:after="0" w:line="403"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8420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8420B4"/>
    <w:rPr>
      <w:rFonts w:ascii="Times New Roman" w:hAnsi="Times New Roman" w:cs="Times New Roman" w:hint="default"/>
      <w:sz w:val="22"/>
      <w:szCs w:val="22"/>
    </w:rPr>
  </w:style>
  <w:style w:type="paragraph" w:customStyle="1" w:styleId="Style6">
    <w:name w:val="Style6"/>
    <w:basedOn w:val="a"/>
    <w:uiPriority w:val="99"/>
    <w:rsid w:val="008420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8420B4"/>
    <w:pPr>
      <w:widowControl w:val="0"/>
      <w:autoSpaceDE w:val="0"/>
      <w:autoSpaceDN w:val="0"/>
      <w:adjustRightInd w:val="0"/>
      <w:spacing w:after="0" w:line="398"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420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8420B4"/>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25">
    <w:name w:val="Font Style25"/>
    <w:uiPriority w:val="99"/>
    <w:rsid w:val="008420B4"/>
    <w:rPr>
      <w:rFonts w:ascii="Times New Roman" w:hAnsi="Times New Roman" w:cs="Times New Roman" w:hint="default"/>
      <w:sz w:val="20"/>
      <w:szCs w:val="20"/>
    </w:rPr>
  </w:style>
  <w:style w:type="character" w:customStyle="1" w:styleId="FontStyle18">
    <w:name w:val="Font Style18"/>
    <w:uiPriority w:val="99"/>
    <w:rsid w:val="008420B4"/>
    <w:rPr>
      <w:rFonts w:ascii="Times New Roman" w:hAnsi="Times New Roman" w:cs="Times New Roman" w:hint="default"/>
      <w:b/>
      <w:bCs/>
      <w:sz w:val="20"/>
      <w:szCs w:val="20"/>
    </w:rPr>
  </w:style>
  <w:style w:type="character" w:styleId="a3">
    <w:name w:val="Hyperlink"/>
    <w:basedOn w:val="a0"/>
    <w:uiPriority w:val="99"/>
    <w:unhideWhenUsed/>
    <w:rsid w:val="00C62FD1"/>
    <w:rPr>
      <w:color w:val="0000FF"/>
      <w:u w:val="single"/>
    </w:rPr>
  </w:style>
  <w:style w:type="paragraph" w:styleId="a4">
    <w:name w:val="List Paragraph"/>
    <w:basedOn w:val="a"/>
    <w:uiPriority w:val="34"/>
    <w:qFormat/>
    <w:rsid w:val="00C62FD1"/>
    <w:pPr>
      <w:ind w:left="720"/>
      <w:contextualSpacing/>
    </w:pPr>
  </w:style>
  <w:style w:type="character" w:styleId="a5">
    <w:name w:val="FollowedHyperlink"/>
    <w:basedOn w:val="a0"/>
    <w:uiPriority w:val="99"/>
    <w:semiHidden/>
    <w:unhideWhenUsed/>
    <w:rsid w:val="0089583F"/>
    <w:rPr>
      <w:color w:val="954F72" w:themeColor="followedHyperlink"/>
      <w:u w:val="single"/>
    </w:rPr>
  </w:style>
  <w:style w:type="character" w:styleId="a6">
    <w:name w:val="Unresolved Mention"/>
    <w:basedOn w:val="a0"/>
    <w:uiPriority w:val="99"/>
    <w:semiHidden/>
    <w:unhideWhenUsed/>
    <w:rsid w:val="00192139"/>
    <w:rPr>
      <w:color w:val="605E5C"/>
      <w:shd w:val="clear" w:color="auto" w:fill="E1DFDD"/>
    </w:rPr>
  </w:style>
  <w:style w:type="paragraph" w:styleId="a7">
    <w:name w:val="header"/>
    <w:basedOn w:val="a"/>
    <w:link w:val="a8"/>
    <w:uiPriority w:val="99"/>
    <w:unhideWhenUsed/>
    <w:rsid w:val="007840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400A"/>
  </w:style>
  <w:style w:type="paragraph" w:styleId="a9">
    <w:name w:val="footer"/>
    <w:basedOn w:val="a"/>
    <w:link w:val="aa"/>
    <w:uiPriority w:val="99"/>
    <w:unhideWhenUsed/>
    <w:rsid w:val="007840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400A"/>
  </w:style>
  <w:style w:type="paragraph" w:styleId="HTML">
    <w:name w:val="HTML Preformatted"/>
    <w:basedOn w:val="a"/>
    <w:link w:val="HTML0"/>
    <w:uiPriority w:val="99"/>
    <w:semiHidden/>
    <w:unhideWhenUsed/>
    <w:rsid w:val="0096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5DA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5345">
      <w:bodyDiv w:val="1"/>
      <w:marLeft w:val="0"/>
      <w:marRight w:val="0"/>
      <w:marTop w:val="0"/>
      <w:marBottom w:val="0"/>
      <w:divBdr>
        <w:top w:val="none" w:sz="0" w:space="0" w:color="auto"/>
        <w:left w:val="none" w:sz="0" w:space="0" w:color="auto"/>
        <w:bottom w:val="none" w:sz="0" w:space="0" w:color="auto"/>
        <w:right w:val="none" w:sz="0" w:space="0" w:color="auto"/>
      </w:divBdr>
    </w:div>
    <w:div w:id="158351023">
      <w:bodyDiv w:val="1"/>
      <w:marLeft w:val="0"/>
      <w:marRight w:val="0"/>
      <w:marTop w:val="0"/>
      <w:marBottom w:val="0"/>
      <w:divBdr>
        <w:top w:val="none" w:sz="0" w:space="0" w:color="auto"/>
        <w:left w:val="none" w:sz="0" w:space="0" w:color="auto"/>
        <w:bottom w:val="none" w:sz="0" w:space="0" w:color="auto"/>
        <w:right w:val="none" w:sz="0" w:space="0" w:color="auto"/>
      </w:divBdr>
    </w:div>
    <w:div w:id="322704429">
      <w:bodyDiv w:val="1"/>
      <w:marLeft w:val="0"/>
      <w:marRight w:val="0"/>
      <w:marTop w:val="0"/>
      <w:marBottom w:val="0"/>
      <w:divBdr>
        <w:top w:val="none" w:sz="0" w:space="0" w:color="auto"/>
        <w:left w:val="none" w:sz="0" w:space="0" w:color="auto"/>
        <w:bottom w:val="none" w:sz="0" w:space="0" w:color="auto"/>
        <w:right w:val="none" w:sz="0" w:space="0" w:color="auto"/>
      </w:divBdr>
    </w:div>
    <w:div w:id="368267739">
      <w:bodyDiv w:val="1"/>
      <w:marLeft w:val="0"/>
      <w:marRight w:val="0"/>
      <w:marTop w:val="0"/>
      <w:marBottom w:val="0"/>
      <w:divBdr>
        <w:top w:val="none" w:sz="0" w:space="0" w:color="auto"/>
        <w:left w:val="none" w:sz="0" w:space="0" w:color="auto"/>
        <w:bottom w:val="none" w:sz="0" w:space="0" w:color="auto"/>
        <w:right w:val="none" w:sz="0" w:space="0" w:color="auto"/>
      </w:divBdr>
    </w:div>
    <w:div w:id="519467303">
      <w:bodyDiv w:val="1"/>
      <w:marLeft w:val="0"/>
      <w:marRight w:val="0"/>
      <w:marTop w:val="0"/>
      <w:marBottom w:val="0"/>
      <w:divBdr>
        <w:top w:val="none" w:sz="0" w:space="0" w:color="auto"/>
        <w:left w:val="none" w:sz="0" w:space="0" w:color="auto"/>
        <w:bottom w:val="none" w:sz="0" w:space="0" w:color="auto"/>
        <w:right w:val="none" w:sz="0" w:space="0" w:color="auto"/>
      </w:divBdr>
    </w:div>
    <w:div w:id="759256459">
      <w:bodyDiv w:val="1"/>
      <w:marLeft w:val="0"/>
      <w:marRight w:val="0"/>
      <w:marTop w:val="0"/>
      <w:marBottom w:val="0"/>
      <w:divBdr>
        <w:top w:val="none" w:sz="0" w:space="0" w:color="auto"/>
        <w:left w:val="none" w:sz="0" w:space="0" w:color="auto"/>
        <w:bottom w:val="none" w:sz="0" w:space="0" w:color="auto"/>
        <w:right w:val="none" w:sz="0" w:space="0" w:color="auto"/>
      </w:divBdr>
    </w:div>
    <w:div w:id="769203336">
      <w:bodyDiv w:val="1"/>
      <w:marLeft w:val="0"/>
      <w:marRight w:val="0"/>
      <w:marTop w:val="0"/>
      <w:marBottom w:val="0"/>
      <w:divBdr>
        <w:top w:val="none" w:sz="0" w:space="0" w:color="auto"/>
        <w:left w:val="none" w:sz="0" w:space="0" w:color="auto"/>
        <w:bottom w:val="none" w:sz="0" w:space="0" w:color="auto"/>
        <w:right w:val="none" w:sz="0" w:space="0" w:color="auto"/>
      </w:divBdr>
    </w:div>
    <w:div w:id="872889165">
      <w:bodyDiv w:val="1"/>
      <w:marLeft w:val="0"/>
      <w:marRight w:val="0"/>
      <w:marTop w:val="0"/>
      <w:marBottom w:val="0"/>
      <w:divBdr>
        <w:top w:val="none" w:sz="0" w:space="0" w:color="auto"/>
        <w:left w:val="none" w:sz="0" w:space="0" w:color="auto"/>
        <w:bottom w:val="none" w:sz="0" w:space="0" w:color="auto"/>
        <w:right w:val="none" w:sz="0" w:space="0" w:color="auto"/>
      </w:divBdr>
    </w:div>
    <w:div w:id="958728374">
      <w:bodyDiv w:val="1"/>
      <w:marLeft w:val="0"/>
      <w:marRight w:val="0"/>
      <w:marTop w:val="0"/>
      <w:marBottom w:val="0"/>
      <w:divBdr>
        <w:top w:val="none" w:sz="0" w:space="0" w:color="auto"/>
        <w:left w:val="none" w:sz="0" w:space="0" w:color="auto"/>
        <w:bottom w:val="none" w:sz="0" w:space="0" w:color="auto"/>
        <w:right w:val="none" w:sz="0" w:space="0" w:color="auto"/>
      </w:divBdr>
    </w:div>
    <w:div w:id="960187008">
      <w:bodyDiv w:val="1"/>
      <w:marLeft w:val="0"/>
      <w:marRight w:val="0"/>
      <w:marTop w:val="0"/>
      <w:marBottom w:val="0"/>
      <w:divBdr>
        <w:top w:val="none" w:sz="0" w:space="0" w:color="auto"/>
        <w:left w:val="none" w:sz="0" w:space="0" w:color="auto"/>
        <w:bottom w:val="none" w:sz="0" w:space="0" w:color="auto"/>
        <w:right w:val="none" w:sz="0" w:space="0" w:color="auto"/>
      </w:divBdr>
    </w:div>
    <w:div w:id="1101100345">
      <w:bodyDiv w:val="1"/>
      <w:marLeft w:val="0"/>
      <w:marRight w:val="0"/>
      <w:marTop w:val="0"/>
      <w:marBottom w:val="0"/>
      <w:divBdr>
        <w:top w:val="none" w:sz="0" w:space="0" w:color="auto"/>
        <w:left w:val="none" w:sz="0" w:space="0" w:color="auto"/>
        <w:bottom w:val="none" w:sz="0" w:space="0" w:color="auto"/>
        <w:right w:val="none" w:sz="0" w:space="0" w:color="auto"/>
      </w:divBdr>
    </w:div>
    <w:div w:id="1184587186">
      <w:bodyDiv w:val="1"/>
      <w:marLeft w:val="0"/>
      <w:marRight w:val="0"/>
      <w:marTop w:val="0"/>
      <w:marBottom w:val="0"/>
      <w:divBdr>
        <w:top w:val="none" w:sz="0" w:space="0" w:color="auto"/>
        <w:left w:val="none" w:sz="0" w:space="0" w:color="auto"/>
        <w:bottom w:val="none" w:sz="0" w:space="0" w:color="auto"/>
        <w:right w:val="none" w:sz="0" w:space="0" w:color="auto"/>
      </w:divBdr>
    </w:div>
    <w:div w:id="1363752425">
      <w:bodyDiv w:val="1"/>
      <w:marLeft w:val="0"/>
      <w:marRight w:val="0"/>
      <w:marTop w:val="0"/>
      <w:marBottom w:val="0"/>
      <w:divBdr>
        <w:top w:val="none" w:sz="0" w:space="0" w:color="auto"/>
        <w:left w:val="none" w:sz="0" w:space="0" w:color="auto"/>
        <w:bottom w:val="none" w:sz="0" w:space="0" w:color="auto"/>
        <w:right w:val="none" w:sz="0" w:space="0" w:color="auto"/>
      </w:divBdr>
    </w:div>
    <w:div w:id="1615163186">
      <w:bodyDiv w:val="1"/>
      <w:marLeft w:val="0"/>
      <w:marRight w:val="0"/>
      <w:marTop w:val="0"/>
      <w:marBottom w:val="0"/>
      <w:divBdr>
        <w:top w:val="none" w:sz="0" w:space="0" w:color="auto"/>
        <w:left w:val="none" w:sz="0" w:space="0" w:color="auto"/>
        <w:bottom w:val="none" w:sz="0" w:space="0" w:color="auto"/>
        <w:right w:val="none" w:sz="0" w:space="0" w:color="auto"/>
      </w:divBdr>
    </w:div>
    <w:div w:id="1824203408">
      <w:bodyDiv w:val="1"/>
      <w:marLeft w:val="0"/>
      <w:marRight w:val="0"/>
      <w:marTop w:val="0"/>
      <w:marBottom w:val="0"/>
      <w:divBdr>
        <w:top w:val="none" w:sz="0" w:space="0" w:color="auto"/>
        <w:left w:val="none" w:sz="0" w:space="0" w:color="auto"/>
        <w:bottom w:val="none" w:sz="0" w:space="0" w:color="auto"/>
        <w:right w:val="none" w:sz="0" w:space="0" w:color="auto"/>
      </w:divBdr>
    </w:div>
    <w:div w:id="1881236649">
      <w:bodyDiv w:val="1"/>
      <w:marLeft w:val="0"/>
      <w:marRight w:val="0"/>
      <w:marTop w:val="0"/>
      <w:marBottom w:val="0"/>
      <w:divBdr>
        <w:top w:val="none" w:sz="0" w:space="0" w:color="auto"/>
        <w:left w:val="none" w:sz="0" w:space="0" w:color="auto"/>
        <w:bottom w:val="none" w:sz="0" w:space="0" w:color="auto"/>
        <w:right w:val="none" w:sz="0" w:space="0" w:color="auto"/>
      </w:divBdr>
    </w:div>
    <w:div w:id="19809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B643-CE9E-44E6-9BAC-86FA8069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61054</TotalTime>
  <Pages>51</Pages>
  <Words>12423</Words>
  <Characters>70813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Анастасия Андреевна</dc:creator>
  <cp:keywords/>
  <dc:description/>
  <cp:lastModifiedBy>Москаленко Анастасия Андреевна</cp:lastModifiedBy>
  <cp:revision>160</cp:revision>
  <dcterms:created xsi:type="dcterms:W3CDTF">2022-04-08T15:58:00Z</dcterms:created>
  <dcterms:modified xsi:type="dcterms:W3CDTF">2023-05-13T12:35:00Z</dcterms:modified>
</cp:coreProperties>
</file>