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A8C" w:rsidRPr="00090F9D" w:rsidRDefault="00B73A8C" w:rsidP="00B73A8C">
      <w:pPr>
        <w:spacing w:line="240" w:lineRule="auto"/>
        <w:rPr>
          <w:b/>
          <w:sz w:val="24"/>
          <w:szCs w:val="24"/>
        </w:rPr>
      </w:pPr>
      <w:r w:rsidRPr="00090F9D">
        <w:rPr>
          <w:b/>
          <w:sz w:val="24"/>
          <w:szCs w:val="24"/>
        </w:rPr>
        <w:t xml:space="preserve">УДК </w:t>
      </w:r>
      <w:r w:rsidR="00090F9D" w:rsidRPr="00090F9D">
        <w:rPr>
          <w:b/>
          <w:sz w:val="24"/>
          <w:szCs w:val="24"/>
        </w:rPr>
        <w:t>005.7</w:t>
      </w:r>
    </w:p>
    <w:p w:rsidR="00B73A8C" w:rsidRDefault="00B73A8C" w:rsidP="00B73A8C">
      <w:pPr>
        <w:spacing w:line="240" w:lineRule="auto"/>
        <w:rPr>
          <w:sz w:val="24"/>
          <w:szCs w:val="24"/>
        </w:rPr>
      </w:pPr>
      <w:r w:rsidRPr="00090F9D">
        <w:rPr>
          <w:b/>
          <w:sz w:val="24"/>
          <w:szCs w:val="24"/>
        </w:rPr>
        <w:t xml:space="preserve">DOI </w:t>
      </w:r>
      <w:r w:rsidR="00090F9D" w:rsidRPr="00090F9D">
        <w:t>10</w:t>
      </w:r>
      <w:r w:rsidR="00090F9D">
        <w:t>.5281/zenodo.7247804</w:t>
      </w:r>
    </w:p>
    <w:p w:rsidR="005B2FD9" w:rsidRDefault="005B2FD9" w:rsidP="00B73A8C">
      <w:pPr>
        <w:spacing w:line="240" w:lineRule="auto"/>
        <w:jc w:val="center"/>
        <w:rPr>
          <w:b/>
          <w:sz w:val="24"/>
          <w:szCs w:val="24"/>
        </w:rPr>
      </w:pPr>
    </w:p>
    <w:p w:rsidR="00B73A8C" w:rsidRPr="00B73A8C" w:rsidRDefault="00B73A8C" w:rsidP="00B73A8C">
      <w:pPr>
        <w:spacing w:line="240" w:lineRule="auto"/>
        <w:jc w:val="center"/>
        <w:rPr>
          <w:b/>
          <w:sz w:val="24"/>
          <w:szCs w:val="24"/>
        </w:rPr>
      </w:pPr>
      <w:r w:rsidRPr="00B73A8C">
        <w:rPr>
          <w:b/>
          <w:sz w:val="24"/>
          <w:szCs w:val="24"/>
        </w:rPr>
        <w:t>ОСНОВОПОЛАГАЮЩИЕ ЭЛЕМЕНТЫ СИСТЕМЫ СТРАТЕГИЧЕСКОГО ПЛАНИРОВАНИЯ</w:t>
      </w:r>
    </w:p>
    <w:p w:rsidR="00B73A8C" w:rsidRPr="00B73A8C" w:rsidRDefault="00B73A8C" w:rsidP="00B73A8C">
      <w:pPr>
        <w:spacing w:line="240" w:lineRule="auto"/>
        <w:rPr>
          <w:b/>
          <w:sz w:val="24"/>
          <w:szCs w:val="24"/>
        </w:rPr>
      </w:pPr>
    </w:p>
    <w:p w:rsidR="00B73A8C" w:rsidRPr="00B73A8C" w:rsidRDefault="00B73A8C" w:rsidP="00B73A8C">
      <w:pPr>
        <w:spacing w:line="240" w:lineRule="auto"/>
        <w:ind w:left="4248"/>
        <w:rPr>
          <w:b/>
          <w:sz w:val="24"/>
          <w:szCs w:val="24"/>
        </w:rPr>
      </w:pPr>
      <w:r w:rsidRPr="00B73A8C">
        <w:rPr>
          <w:b/>
          <w:sz w:val="24"/>
          <w:szCs w:val="24"/>
        </w:rPr>
        <w:t>ИВАНОВА Т.Л.,</w:t>
      </w:r>
    </w:p>
    <w:p w:rsidR="00553ECA" w:rsidRDefault="00B73A8C" w:rsidP="00B73A8C">
      <w:pPr>
        <w:spacing w:line="240" w:lineRule="auto"/>
        <w:ind w:left="4248"/>
        <w:rPr>
          <w:b/>
          <w:sz w:val="24"/>
          <w:szCs w:val="24"/>
        </w:rPr>
      </w:pPr>
      <w:r w:rsidRPr="00B73A8C">
        <w:rPr>
          <w:b/>
          <w:sz w:val="24"/>
          <w:szCs w:val="24"/>
        </w:rPr>
        <w:t>д-р экон. наук, профессор, профессор кафедры экономики предприятия</w:t>
      </w:r>
      <w:r w:rsidR="00553ECA" w:rsidRPr="00553ECA">
        <w:rPr>
          <w:b/>
          <w:sz w:val="24"/>
          <w:szCs w:val="24"/>
        </w:rPr>
        <w:t xml:space="preserve"> </w:t>
      </w:r>
    </w:p>
    <w:p w:rsidR="00553ECA" w:rsidRPr="00553ECA" w:rsidRDefault="00553ECA" w:rsidP="00553ECA">
      <w:pPr>
        <w:spacing w:line="240" w:lineRule="auto"/>
        <w:ind w:left="4248"/>
        <w:rPr>
          <w:b/>
          <w:sz w:val="24"/>
          <w:szCs w:val="24"/>
        </w:rPr>
      </w:pPr>
      <w:r w:rsidRPr="00BD71C3">
        <w:rPr>
          <w:b/>
          <w:sz w:val="24"/>
          <w:szCs w:val="24"/>
        </w:rPr>
        <w:t>ГОУ ВПО «</w:t>
      </w:r>
      <w:r w:rsidR="00BD71C3" w:rsidRPr="00BD71C3">
        <w:rPr>
          <w:b/>
          <w:sz w:val="24"/>
          <w:szCs w:val="24"/>
        </w:rPr>
        <w:t>ДОНАУИГС</w:t>
      </w:r>
      <w:r w:rsidRPr="00BD71C3">
        <w:rPr>
          <w:b/>
          <w:sz w:val="24"/>
          <w:szCs w:val="24"/>
        </w:rPr>
        <w:t>»,</w:t>
      </w:r>
    </w:p>
    <w:p w:rsidR="00B73A8C" w:rsidRPr="00B73A8C" w:rsidRDefault="00553ECA" w:rsidP="00553ECA">
      <w:pPr>
        <w:spacing w:line="240" w:lineRule="auto"/>
        <w:ind w:left="4248"/>
        <w:rPr>
          <w:b/>
          <w:sz w:val="24"/>
          <w:szCs w:val="24"/>
        </w:rPr>
      </w:pPr>
      <w:r w:rsidRPr="00553ECA">
        <w:rPr>
          <w:b/>
          <w:sz w:val="24"/>
          <w:szCs w:val="24"/>
        </w:rPr>
        <w:t>Донецк, Донецкая Народная Республика</w:t>
      </w:r>
      <w:r w:rsidR="00B73A8C" w:rsidRPr="00B73A8C">
        <w:rPr>
          <w:b/>
          <w:sz w:val="24"/>
          <w:szCs w:val="24"/>
        </w:rPr>
        <w:t>;</w:t>
      </w:r>
    </w:p>
    <w:p w:rsidR="00B73A8C" w:rsidRPr="00B73A8C" w:rsidRDefault="00B73A8C" w:rsidP="00B73A8C">
      <w:pPr>
        <w:spacing w:line="240" w:lineRule="auto"/>
        <w:rPr>
          <w:b/>
          <w:sz w:val="24"/>
          <w:szCs w:val="24"/>
        </w:rPr>
      </w:pPr>
    </w:p>
    <w:p w:rsidR="00B73A8C" w:rsidRPr="00B73A8C" w:rsidRDefault="00B73A8C" w:rsidP="00B73A8C">
      <w:pPr>
        <w:spacing w:line="240" w:lineRule="auto"/>
        <w:ind w:left="4248"/>
        <w:rPr>
          <w:b/>
          <w:sz w:val="24"/>
          <w:szCs w:val="24"/>
        </w:rPr>
      </w:pPr>
      <w:r w:rsidRPr="00B73A8C">
        <w:rPr>
          <w:b/>
          <w:sz w:val="24"/>
          <w:szCs w:val="24"/>
        </w:rPr>
        <w:t>ИГУМЕНЦЕВА А.В.,</w:t>
      </w:r>
    </w:p>
    <w:p w:rsidR="00553ECA" w:rsidRPr="00553ECA" w:rsidRDefault="00B73A8C" w:rsidP="00553ECA">
      <w:pPr>
        <w:spacing w:line="240" w:lineRule="auto"/>
        <w:ind w:left="4248"/>
        <w:rPr>
          <w:b/>
          <w:sz w:val="24"/>
          <w:szCs w:val="24"/>
        </w:rPr>
      </w:pPr>
      <w:r w:rsidRPr="00B73A8C">
        <w:rPr>
          <w:b/>
          <w:sz w:val="24"/>
          <w:szCs w:val="24"/>
        </w:rPr>
        <w:t xml:space="preserve">аспирант кафедры экономики предприятия </w:t>
      </w:r>
      <w:r w:rsidR="00553ECA" w:rsidRPr="00BD71C3">
        <w:rPr>
          <w:b/>
          <w:sz w:val="24"/>
          <w:szCs w:val="24"/>
        </w:rPr>
        <w:t>ГОУ ВПО «</w:t>
      </w:r>
      <w:r w:rsidR="00BD71C3" w:rsidRPr="00BD71C3">
        <w:rPr>
          <w:b/>
          <w:sz w:val="24"/>
          <w:szCs w:val="24"/>
        </w:rPr>
        <w:t>ДОНАУИГС</w:t>
      </w:r>
      <w:r w:rsidR="00553ECA" w:rsidRPr="00BD71C3">
        <w:rPr>
          <w:b/>
          <w:sz w:val="24"/>
          <w:szCs w:val="24"/>
        </w:rPr>
        <w:t>»,</w:t>
      </w:r>
    </w:p>
    <w:p w:rsidR="00B73A8C" w:rsidRPr="00B73A8C" w:rsidRDefault="00553ECA" w:rsidP="00553ECA">
      <w:pPr>
        <w:spacing w:line="240" w:lineRule="auto"/>
        <w:ind w:left="4248"/>
        <w:rPr>
          <w:b/>
          <w:sz w:val="24"/>
          <w:szCs w:val="24"/>
        </w:rPr>
      </w:pPr>
      <w:r w:rsidRPr="00553ECA">
        <w:rPr>
          <w:b/>
          <w:sz w:val="24"/>
          <w:szCs w:val="24"/>
        </w:rPr>
        <w:t>Донецк, Донецкая Народная Республика</w:t>
      </w:r>
    </w:p>
    <w:p w:rsidR="00B73A8C" w:rsidRDefault="00B73A8C" w:rsidP="00B73A8C">
      <w:pPr>
        <w:spacing w:line="240" w:lineRule="auto"/>
        <w:rPr>
          <w:sz w:val="24"/>
          <w:szCs w:val="24"/>
        </w:rPr>
      </w:pPr>
    </w:p>
    <w:p w:rsidR="00B73A8C" w:rsidRDefault="00B73A8C" w:rsidP="00603FDD">
      <w:pPr>
        <w:tabs>
          <w:tab w:val="left" w:pos="3413"/>
        </w:tabs>
        <w:spacing w:line="240" w:lineRule="auto"/>
        <w:ind w:firstLine="720"/>
        <w:rPr>
          <w:sz w:val="24"/>
          <w:szCs w:val="24"/>
        </w:rPr>
      </w:pPr>
      <w:r w:rsidRPr="00B73A8C">
        <w:rPr>
          <w:b/>
          <w:sz w:val="24"/>
          <w:szCs w:val="24"/>
        </w:rPr>
        <w:t>Аннотация.</w:t>
      </w:r>
      <w:r>
        <w:rPr>
          <w:sz w:val="24"/>
          <w:szCs w:val="24"/>
        </w:rPr>
        <w:t xml:space="preserve"> </w:t>
      </w:r>
      <w:bookmarkStart w:id="0" w:name="_Hlk102923179"/>
      <w:r w:rsidR="00DB30A7">
        <w:rPr>
          <w:sz w:val="24"/>
          <w:szCs w:val="24"/>
        </w:rPr>
        <w:t>В статье рассматриваются основополагающие элементы системы стратегического планирования, в частности: раскрыто содержание понятий «стратегическое планирование» и «стратегирование», систематизированы принципы и функции стратегического планирования, представлена с</w:t>
      </w:r>
      <w:r w:rsidR="00DB30A7" w:rsidRPr="00DB30A7">
        <w:rPr>
          <w:sz w:val="24"/>
          <w:szCs w:val="24"/>
        </w:rPr>
        <w:t>труктурно-логическая схема стратегического планирования на предприятии</w:t>
      </w:r>
      <w:r w:rsidR="00DB30A7">
        <w:rPr>
          <w:sz w:val="24"/>
          <w:szCs w:val="24"/>
        </w:rPr>
        <w:t>, проанализированы научные подходы к разработке системы стратегического планирования.</w:t>
      </w:r>
      <w:bookmarkEnd w:id="0"/>
    </w:p>
    <w:p w:rsidR="00B73A8C" w:rsidRPr="00553ECA" w:rsidRDefault="00B73A8C" w:rsidP="00603FDD">
      <w:pPr>
        <w:spacing w:line="240" w:lineRule="auto"/>
        <w:ind w:firstLine="720"/>
        <w:rPr>
          <w:i/>
          <w:sz w:val="24"/>
          <w:szCs w:val="24"/>
        </w:rPr>
      </w:pPr>
      <w:r w:rsidRPr="00553ECA">
        <w:rPr>
          <w:b/>
          <w:i/>
          <w:sz w:val="24"/>
          <w:szCs w:val="24"/>
        </w:rPr>
        <w:t>Ключевые слова</w:t>
      </w:r>
      <w:r w:rsidR="00553ECA" w:rsidRPr="00553ECA">
        <w:rPr>
          <w:b/>
          <w:i/>
          <w:sz w:val="24"/>
          <w:szCs w:val="24"/>
        </w:rPr>
        <w:t xml:space="preserve">: </w:t>
      </w:r>
      <w:r w:rsidR="00DB30A7">
        <w:rPr>
          <w:i/>
          <w:sz w:val="24"/>
          <w:szCs w:val="24"/>
        </w:rPr>
        <w:t>стратегическое планирование, стратегирование, принципы стратегического планирования, функции стратегического планирования, научные подходы к разработке системы стратегического планирования</w:t>
      </w:r>
    </w:p>
    <w:p w:rsidR="00B73A8C" w:rsidRDefault="00B73A8C" w:rsidP="00B73A8C">
      <w:pPr>
        <w:spacing w:line="240" w:lineRule="auto"/>
        <w:rPr>
          <w:sz w:val="24"/>
          <w:szCs w:val="24"/>
        </w:rPr>
      </w:pPr>
    </w:p>
    <w:p w:rsidR="00AE46AF" w:rsidRPr="00AE46AF" w:rsidRDefault="00AE46AF" w:rsidP="00AE46AF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AE46AF">
        <w:rPr>
          <w:b/>
          <w:sz w:val="24"/>
          <w:szCs w:val="24"/>
          <w:lang w:val="en-US"/>
        </w:rPr>
        <w:t>FUNDAMENTAL ELEMENTS OF A STRATEGIC PLANNING SYSTEM</w:t>
      </w:r>
    </w:p>
    <w:p w:rsidR="00AE46AF" w:rsidRDefault="00AE46AF" w:rsidP="00AE46AF">
      <w:pPr>
        <w:spacing w:line="240" w:lineRule="auto"/>
        <w:ind w:left="4248"/>
        <w:rPr>
          <w:b/>
          <w:sz w:val="24"/>
          <w:szCs w:val="24"/>
          <w:lang w:val="en-US"/>
        </w:rPr>
      </w:pPr>
    </w:p>
    <w:p w:rsidR="00553ECA" w:rsidRPr="00D14224" w:rsidRDefault="00553ECA" w:rsidP="00AE46AF">
      <w:pPr>
        <w:spacing w:line="240" w:lineRule="auto"/>
        <w:ind w:left="4248"/>
        <w:rPr>
          <w:b/>
          <w:sz w:val="24"/>
          <w:szCs w:val="24"/>
          <w:lang w:val="en-US"/>
        </w:rPr>
      </w:pPr>
      <w:r w:rsidRPr="00AE46AF">
        <w:rPr>
          <w:b/>
          <w:sz w:val="24"/>
          <w:szCs w:val="24"/>
          <w:lang w:val="en-US"/>
        </w:rPr>
        <w:t>IVANOVA T.L.</w:t>
      </w:r>
      <w:r w:rsidRPr="00D14224">
        <w:rPr>
          <w:b/>
          <w:sz w:val="24"/>
          <w:szCs w:val="24"/>
          <w:lang w:val="en-US"/>
        </w:rPr>
        <w:t>,</w:t>
      </w:r>
    </w:p>
    <w:p w:rsidR="00553ECA" w:rsidRPr="00AE46AF" w:rsidRDefault="00553ECA" w:rsidP="00AE46AF">
      <w:pPr>
        <w:spacing w:line="240" w:lineRule="auto"/>
        <w:ind w:left="4248"/>
        <w:rPr>
          <w:b/>
          <w:sz w:val="24"/>
          <w:szCs w:val="24"/>
          <w:lang w:val="en-US"/>
        </w:rPr>
      </w:pPr>
      <w:r w:rsidRPr="00AE46AF">
        <w:rPr>
          <w:b/>
          <w:sz w:val="24"/>
          <w:szCs w:val="24"/>
          <w:lang w:val="en-US"/>
        </w:rPr>
        <w:t>Doctor of Economic Sciences,</w:t>
      </w:r>
    </w:p>
    <w:p w:rsidR="00553ECA" w:rsidRPr="00AE46AF" w:rsidRDefault="00553ECA" w:rsidP="00AE46AF">
      <w:pPr>
        <w:spacing w:line="240" w:lineRule="auto"/>
        <w:ind w:left="4248"/>
        <w:rPr>
          <w:b/>
          <w:sz w:val="24"/>
          <w:szCs w:val="24"/>
          <w:lang w:val="en-US"/>
        </w:rPr>
      </w:pPr>
      <w:r w:rsidRPr="00AE46AF">
        <w:rPr>
          <w:b/>
          <w:sz w:val="24"/>
          <w:szCs w:val="24"/>
          <w:lang w:val="en-US"/>
        </w:rPr>
        <w:t>Associate Professor, Associate Professor of the Department of</w:t>
      </w:r>
      <w:r w:rsidR="00AE46AF" w:rsidRPr="00AE46AF">
        <w:rPr>
          <w:b/>
          <w:sz w:val="24"/>
          <w:szCs w:val="24"/>
          <w:lang w:val="en-US"/>
        </w:rPr>
        <w:t xml:space="preserve"> </w:t>
      </w:r>
      <w:r w:rsidRPr="00AE46AF">
        <w:rPr>
          <w:b/>
          <w:sz w:val="24"/>
          <w:szCs w:val="24"/>
          <w:lang w:val="en-US"/>
        </w:rPr>
        <w:t>Enterprise Economics</w:t>
      </w:r>
    </w:p>
    <w:p w:rsidR="00AE46AF" w:rsidRPr="00AE46AF" w:rsidRDefault="00AE46AF" w:rsidP="00AE46AF">
      <w:pPr>
        <w:spacing w:line="240" w:lineRule="auto"/>
        <w:ind w:left="4248"/>
        <w:rPr>
          <w:b/>
          <w:sz w:val="24"/>
          <w:szCs w:val="24"/>
          <w:lang w:val="en-US"/>
        </w:rPr>
      </w:pPr>
      <w:r w:rsidRPr="00BD71C3">
        <w:rPr>
          <w:b/>
          <w:sz w:val="24"/>
          <w:szCs w:val="24"/>
          <w:lang w:val="en-US"/>
        </w:rPr>
        <w:t>SEE HPE «DAMPA»,</w:t>
      </w:r>
    </w:p>
    <w:p w:rsidR="00AE46AF" w:rsidRPr="00AE46AF" w:rsidRDefault="00AE46AF" w:rsidP="00AE46AF">
      <w:pPr>
        <w:spacing w:line="240" w:lineRule="auto"/>
        <w:ind w:left="4248"/>
        <w:rPr>
          <w:sz w:val="24"/>
          <w:szCs w:val="24"/>
          <w:lang w:val="en-US"/>
        </w:rPr>
      </w:pPr>
      <w:r w:rsidRPr="00AE46AF">
        <w:rPr>
          <w:b/>
          <w:sz w:val="24"/>
          <w:szCs w:val="24"/>
          <w:lang w:val="en-US"/>
        </w:rPr>
        <w:t>Donetsk, Donetsk People’s Republic</w:t>
      </w:r>
    </w:p>
    <w:p w:rsidR="00AE46AF" w:rsidRDefault="00AE46AF" w:rsidP="00553ECA">
      <w:pPr>
        <w:spacing w:line="240" w:lineRule="auto"/>
        <w:rPr>
          <w:sz w:val="24"/>
          <w:szCs w:val="24"/>
          <w:lang w:val="en-US"/>
        </w:rPr>
      </w:pPr>
    </w:p>
    <w:p w:rsidR="00AE46AF" w:rsidRPr="00D14224" w:rsidRDefault="00AE46AF" w:rsidP="00AE46AF">
      <w:pPr>
        <w:spacing w:line="240" w:lineRule="auto"/>
        <w:ind w:left="4248"/>
        <w:rPr>
          <w:b/>
          <w:sz w:val="24"/>
          <w:szCs w:val="24"/>
          <w:lang w:val="en-US"/>
        </w:rPr>
      </w:pPr>
      <w:r w:rsidRPr="00AE46AF">
        <w:rPr>
          <w:b/>
          <w:sz w:val="24"/>
          <w:szCs w:val="24"/>
          <w:lang w:val="en-US"/>
        </w:rPr>
        <w:t>IGUMENTSEVA A.V.</w:t>
      </w:r>
      <w:r w:rsidRPr="00D14224">
        <w:rPr>
          <w:b/>
          <w:sz w:val="24"/>
          <w:szCs w:val="24"/>
          <w:lang w:val="en-US"/>
        </w:rPr>
        <w:t>,</w:t>
      </w:r>
    </w:p>
    <w:p w:rsidR="00553ECA" w:rsidRPr="00AE46AF" w:rsidRDefault="00553ECA" w:rsidP="00AE46AF">
      <w:pPr>
        <w:spacing w:line="240" w:lineRule="auto"/>
        <w:ind w:left="4248"/>
        <w:rPr>
          <w:b/>
          <w:sz w:val="24"/>
          <w:szCs w:val="24"/>
          <w:lang w:val="en-US"/>
        </w:rPr>
      </w:pPr>
      <w:r w:rsidRPr="00AE46AF">
        <w:rPr>
          <w:b/>
          <w:sz w:val="24"/>
          <w:szCs w:val="24"/>
          <w:lang w:val="en-US"/>
        </w:rPr>
        <w:t>Postgraduate student of the Department of</w:t>
      </w:r>
    </w:p>
    <w:p w:rsidR="00553ECA" w:rsidRPr="00AE46AF" w:rsidRDefault="00553ECA" w:rsidP="00AE46AF">
      <w:pPr>
        <w:spacing w:line="240" w:lineRule="auto"/>
        <w:ind w:left="4248"/>
        <w:rPr>
          <w:b/>
          <w:sz w:val="24"/>
          <w:szCs w:val="24"/>
          <w:lang w:val="en-US"/>
        </w:rPr>
      </w:pPr>
      <w:r w:rsidRPr="00AE46AF">
        <w:rPr>
          <w:b/>
          <w:sz w:val="24"/>
          <w:szCs w:val="24"/>
          <w:lang w:val="en-US"/>
        </w:rPr>
        <w:t>Enterprise Economics</w:t>
      </w:r>
    </w:p>
    <w:p w:rsidR="00553ECA" w:rsidRPr="00AE46AF" w:rsidRDefault="00BD71C3" w:rsidP="00AE46AF">
      <w:pPr>
        <w:spacing w:line="240" w:lineRule="auto"/>
        <w:ind w:left="4248"/>
        <w:rPr>
          <w:b/>
          <w:sz w:val="24"/>
          <w:szCs w:val="24"/>
          <w:lang w:val="en-US"/>
        </w:rPr>
      </w:pPr>
      <w:r w:rsidRPr="00BD71C3">
        <w:rPr>
          <w:b/>
          <w:sz w:val="24"/>
          <w:szCs w:val="24"/>
          <w:lang w:val="en-US"/>
        </w:rPr>
        <w:t>SEE HPE «DAMPA»</w:t>
      </w:r>
      <w:r w:rsidR="00553ECA" w:rsidRPr="00AE46AF">
        <w:rPr>
          <w:b/>
          <w:sz w:val="24"/>
          <w:szCs w:val="24"/>
          <w:lang w:val="en-US"/>
        </w:rPr>
        <w:t>,</w:t>
      </w:r>
    </w:p>
    <w:p w:rsidR="00553ECA" w:rsidRPr="00AE46AF" w:rsidRDefault="00553ECA" w:rsidP="00AE46AF">
      <w:pPr>
        <w:spacing w:line="240" w:lineRule="auto"/>
        <w:ind w:left="4248"/>
        <w:rPr>
          <w:b/>
          <w:sz w:val="24"/>
          <w:szCs w:val="24"/>
          <w:lang w:val="en-US"/>
        </w:rPr>
      </w:pPr>
      <w:r w:rsidRPr="00AE46AF">
        <w:rPr>
          <w:b/>
          <w:sz w:val="24"/>
          <w:szCs w:val="24"/>
          <w:lang w:val="en-US"/>
        </w:rPr>
        <w:t>Donetsk, Donetsk People’s Republic</w:t>
      </w:r>
    </w:p>
    <w:p w:rsidR="00553ECA" w:rsidRDefault="00553ECA" w:rsidP="00B73A8C">
      <w:pPr>
        <w:spacing w:line="240" w:lineRule="auto"/>
        <w:rPr>
          <w:sz w:val="24"/>
          <w:szCs w:val="24"/>
          <w:lang w:val="en-US"/>
        </w:rPr>
      </w:pPr>
    </w:p>
    <w:p w:rsidR="00AE46AF" w:rsidRPr="00BD71C3" w:rsidRDefault="00AE46AF" w:rsidP="00140EE1">
      <w:pPr>
        <w:spacing w:line="240" w:lineRule="auto"/>
        <w:ind w:firstLine="708"/>
        <w:rPr>
          <w:sz w:val="24"/>
          <w:szCs w:val="24"/>
          <w:lang w:val="en-US"/>
        </w:rPr>
      </w:pPr>
      <w:r w:rsidRPr="00BD71C3">
        <w:rPr>
          <w:b/>
          <w:sz w:val="24"/>
          <w:szCs w:val="24"/>
          <w:lang w:val="en-US"/>
        </w:rPr>
        <w:t>Abstract.</w:t>
      </w:r>
      <w:r w:rsidR="00A9728E" w:rsidRPr="00BD71C3">
        <w:rPr>
          <w:b/>
          <w:sz w:val="24"/>
          <w:szCs w:val="24"/>
          <w:lang w:val="en-US"/>
        </w:rPr>
        <w:t xml:space="preserve"> </w:t>
      </w:r>
      <w:r w:rsidR="00A9728E" w:rsidRPr="00BD71C3">
        <w:rPr>
          <w:sz w:val="24"/>
          <w:szCs w:val="24"/>
          <w:lang w:val="en-US"/>
        </w:rPr>
        <w:t xml:space="preserve">The article discusses the fundamental elements of the strategic planning system, in particular: the content of the concepts of </w:t>
      </w:r>
      <w:r w:rsidR="00BD71C3" w:rsidRPr="00BD71C3">
        <w:rPr>
          <w:sz w:val="24"/>
          <w:szCs w:val="24"/>
          <w:lang w:val="en-US"/>
        </w:rPr>
        <w:t>«</w:t>
      </w:r>
      <w:r w:rsidR="00A9728E" w:rsidRPr="00BD71C3">
        <w:rPr>
          <w:sz w:val="24"/>
          <w:szCs w:val="24"/>
          <w:lang w:val="en-US"/>
        </w:rPr>
        <w:t>strategic planning</w:t>
      </w:r>
      <w:r w:rsidR="00BD71C3" w:rsidRPr="00BD71C3">
        <w:rPr>
          <w:sz w:val="24"/>
          <w:szCs w:val="24"/>
          <w:lang w:val="en-US"/>
        </w:rPr>
        <w:t>»</w:t>
      </w:r>
      <w:r w:rsidR="00A9728E" w:rsidRPr="00BD71C3">
        <w:rPr>
          <w:sz w:val="24"/>
          <w:szCs w:val="24"/>
          <w:lang w:val="en-US"/>
        </w:rPr>
        <w:t xml:space="preserve"> and </w:t>
      </w:r>
      <w:r w:rsidR="00BD71C3" w:rsidRPr="00BD71C3">
        <w:rPr>
          <w:sz w:val="24"/>
          <w:szCs w:val="24"/>
          <w:lang w:val="en-US"/>
        </w:rPr>
        <w:t>«</w:t>
      </w:r>
      <w:r w:rsidR="00A9728E" w:rsidRPr="00BD71C3">
        <w:rPr>
          <w:sz w:val="24"/>
          <w:szCs w:val="24"/>
          <w:lang w:val="en-US"/>
        </w:rPr>
        <w:t>strategizing</w:t>
      </w:r>
      <w:r w:rsidR="00BD71C3" w:rsidRPr="00BD71C3">
        <w:rPr>
          <w:sz w:val="24"/>
          <w:szCs w:val="24"/>
          <w:lang w:val="en-US"/>
        </w:rPr>
        <w:t>»</w:t>
      </w:r>
      <w:r w:rsidR="00A9728E" w:rsidRPr="00BD71C3">
        <w:rPr>
          <w:sz w:val="24"/>
          <w:szCs w:val="24"/>
          <w:lang w:val="en-US"/>
        </w:rPr>
        <w:t xml:space="preserve"> is disclosed, the principles and functions of strategic planning are systematized, the structural and logical scheme of strategic planning at the enterprise is presented, scientific approaches to the development of a strategic planning system are analyzed.</w:t>
      </w:r>
    </w:p>
    <w:p w:rsidR="00AE46AF" w:rsidRPr="00BD71C3" w:rsidRDefault="00AE46AF" w:rsidP="00140EE1">
      <w:pPr>
        <w:spacing w:line="240" w:lineRule="auto"/>
        <w:ind w:firstLine="708"/>
        <w:rPr>
          <w:sz w:val="24"/>
          <w:szCs w:val="24"/>
          <w:lang w:val="en-US"/>
        </w:rPr>
      </w:pPr>
      <w:r w:rsidRPr="00BD71C3">
        <w:rPr>
          <w:b/>
          <w:i/>
          <w:sz w:val="24"/>
          <w:szCs w:val="24"/>
          <w:lang w:val="en-US"/>
        </w:rPr>
        <w:t>Keywords:</w:t>
      </w:r>
      <w:r w:rsidR="00A9728E" w:rsidRPr="00BD71C3">
        <w:rPr>
          <w:b/>
          <w:i/>
          <w:sz w:val="24"/>
          <w:szCs w:val="24"/>
          <w:lang w:val="en-US"/>
        </w:rPr>
        <w:t xml:space="preserve"> </w:t>
      </w:r>
      <w:r w:rsidR="00A9728E" w:rsidRPr="00BD71C3">
        <w:rPr>
          <w:sz w:val="24"/>
          <w:szCs w:val="24"/>
          <w:lang w:val="en-US"/>
        </w:rPr>
        <w:t>strategic planning, strategizing, principles of strategic planning, functions of strategic planning, scientific approaches to the development of a strategic planning system</w:t>
      </w:r>
    </w:p>
    <w:p w:rsidR="00AE46AF" w:rsidRPr="00BD71C3" w:rsidRDefault="00AE46AF" w:rsidP="00B73A8C">
      <w:pPr>
        <w:spacing w:line="240" w:lineRule="auto"/>
        <w:rPr>
          <w:i/>
          <w:sz w:val="24"/>
          <w:szCs w:val="24"/>
          <w:lang w:val="en-US"/>
        </w:rPr>
      </w:pPr>
    </w:p>
    <w:p w:rsidR="00BC2767" w:rsidRDefault="004D21F2" w:rsidP="004D21F2">
      <w:pPr>
        <w:spacing w:line="240" w:lineRule="auto"/>
        <w:ind w:firstLine="709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Актуальность и п</w:t>
      </w:r>
      <w:r w:rsidR="008941D1" w:rsidRPr="004D21F2">
        <w:rPr>
          <w:i/>
          <w:sz w:val="24"/>
          <w:szCs w:val="24"/>
        </w:rPr>
        <w:t>остановка задачи.</w:t>
      </w:r>
      <w:r w:rsidRPr="004D21F2">
        <w:t xml:space="preserve"> </w:t>
      </w:r>
      <w:r w:rsidR="00E4184E">
        <w:rPr>
          <w:sz w:val="24"/>
        </w:rPr>
        <w:t>В настоящее время Донецкая Народная Республика находится в сложных условиях становления,</w:t>
      </w:r>
      <w:r>
        <w:rPr>
          <w:sz w:val="24"/>
        </w:rPr>
        <w:t xml:space="preserve"> </w:t>
      </w:r>
      <w:r w:rsidRPr="004D21F2">
        <w:rPr>
          <w:sz w:val="24"/>
          <w:szCs w:val="24"/>
        </w:rPr>
        <w:t>которые обусловлены высочайшей степенью неопределённости и непредсказуемости внешней среды</w:t>
      </w:r>
      <w:r w:rsidR="00E4184E">
        <w:rPr>
          <w:sz w:val="24"/>
          <w:szCs w:val="24"/>
        </w:rPr>
        <w:t>.</w:t>
      </w:r>
      <w:r w:rsidRPr="004D21F2">
        <w:rPr>
          <w:sz w:val="24"/>
          <w:szCs w:val="24"/>
        </w:rPr>
        <w:t xml:space="preserve"> Деятельность предприятий в условиях длительного периода военно-политического конфликта и экономической блокады обрела глубоко кризисный характер</w:t>
      </w:r>
      <w:r w:rsidR="00BC2767">
        <w:rPr>
          <w:sz w:val="24"/>
          <w:szCs w:val="24"/>
        </w:rPr>
        <w:t>. Стабилизировать сложившуюся ситуацию воз</w:t>
      </w:r>
      <w:r w:rsidR="00BC2767" w:rsidRPr="00BC2767">
        <w:rPr>
          <w:sz w:val="24"/>
          <w:szCs w:val="24"/>
        </w:rPr>
        <w:t>можно</w:t>
      </w:r>
      <w:r w:rsidR="00BC2767">
        <w:rPr>
          <w:sz w:val="24"/>
          <w:szCs w:val="24"/>
        </w:rPr>
        <w:t>, примененив систему</w:t>
      </w:r>
      <w:r w:rsidR="00BC2767" w:rsidRPr="00BC2767">
        <w:rPr>
          <w:sz w:val="24"/>
          <w:szCs w:val="24"/>
        </w:rPr>
        <w:t xml:space="preserve"> стратегического планирования</w:t>
      </w:r>
      <w:r w:rsidR="00BC2767">
        <w:rPr>
          <w:sz w:val="24"/>
          <w:szCs w:val="24"/>
        </w:rPr>
        <w:t>,</w:t>
      </w:r>
      <w:r w:rsidR="00BC2767" w:rsidRPr="00BC2767">
        <w:rPr>
          <w:sz w:val="24"/>
          <w:szCs w:val="24"/>
        </w:rPr>
        <w:t xml:space="preserve"> </w:t>
      </w:r>
      <w:r w:rsidR="00BC2767">
        <w:rPr>
          <w:sz w:val="24"/>
          <w:szCs w:val="24"/>
        </w:rPr>
        <w:t>п</w:t>
      </w:r>
      <w:r w:rsidR="00BC2767" w:rsidRPr="00BC2767">
        <w:rPr>
          <w:sz w:val="24"/>
          <w:szCs w:val="24"/>
        </w:rPr>
        <w:t>реимуществ</w:t>
      </w:r>
      <w:r w:rsidR="00BC2767">
        <w:rPr>
          <w:sz w:val="24"/>
          <w:szCs w:val="24"/>
        </w:rPr>
        <w:t>о которой</w:t>
      </w:r>
      <w:r w:rsidR="00BC2767" w:rsidRPr="00BC2767">
        <w:rPr>
          <w:sz w:val="24"/>
          <w:szCs w:val="24"/>
        </w:rPr>
        <w:t xml:space="preserve"> заключается в нивелирова</w:t>
      </w:r>
      <w:r w:rsidR="00BC2767">
        <w:rPr>
          <w:sz w:val="24"/>
          <w:szCs w:val="24"/>
        </w:rPr>
        <w:t>нии</w:t>
      </w:r>
      <w:r w:rsidR="00BC2767" w:rsidRPr="00BC2767">
        <w:rPr>
          <w:sz w:val="24"/>
          <w:szCs w:val="24"/>
        </w:rPr>
        <w:t xml:space="preserve"> падени</w:t>
      </w:r>
      <w:r w:rsidR="00BC2767">
        <w:rPr>
          <w:sz w:val="24"/>
          <w:szCs w:val="24"/>
        </w:rPr>
        <w:t>я</w:t>
      </w:r>
      <w:r w:rsidR="00BC2767" w:rsidRPr="00BC2767">
        <w:rPr>
          <w:sz w:val="24"/>
          <w:szCs w:val="24"/>
        </w:rPr>
        <w:t xml:space="preserve"> темпов развития экономики Республики, эффективно</w:t>
      </w:r>
      <w:r w:rsidR="00BC2767">
        <w:rPr>
          <w:sz w:val="24"/>
          <w:szCs w:val="24"/>
        </w:rPr>
        <w:t>й</w:t>
      </w:r>
      <w:r w:rsidR="00BC2767" w:rsidRPr="00BC2767">
        <w:rPr>
          <w:sz w:val="24"/>
          <w:szCs w:val="24"/>
        </w:rPr>
        <w:t xml:space="preserve"> реализ</w:t>
      </w:r>
      <w:r w:rsidR="00BC2767">
        <w:rPr>
          <w:sz w:val="24"/>
          <w:szCs w:val="24"/>
        </w:rPr>
        <w:t>ации</w:t>
      </w:r>
      <w:r w:rsidR="00BC2767" w:rsidRPr="00BC2767">
        <w:rPr>
          <w:sz w:val="24"/>
          <w:szCs w:val="24"/>
        </w:rPr>
        <w:t xml:space="preserve"> е</w:t>
      </w:r>
      <w:r w:rsidR="001C0673">
        <w:rPr>
          <w:sz w:val="24"/>
          <w:szCs w:val="24"/>
        </w:rPr>
        <w:t>ё</w:t>
      </w:r>
      <w:r w:rsidR="00BC2767" w:rsidRPr="00BC2767">
        <w:rPr>
          <w:sz w:val="24"/>
          <w:szCs w:val="24"/>
        </w:rPr>
        <w:t xml:space="preserve"> ресурсн</w:t>
      </w:r>
      <w:r w:rsidR="00BC2767">
        <w:rPr>
          <w:sz w:val="24"/>
          <w:szCs w:val="24"/>
        </w:rPr>
        <w:t>ого</w:t>
      </w:r>
      <w:r w:rsidR="00BC2767" w:rsidRPr="00BC2767">
        <w:rPr>
          <w:sz w:val="24"/>
          <w:szCs w:val="24"/>
        </w:rPr>
        <w:t xml:space="preserve"> потенциал</w:t>
      </w:r>
      <w:r w:rsidR="00BC2767">
        <w:rPr>
          <w:sz w:val="24"/>
          <w:szCs w:val="24"/>
        </w:rPr>
        <w:t>а</w:t>
      </w:r>
      <w:r w:rsidR="00BC2767" w:rsidRPr="00BC2767">
        <w:rPr>
          <w:sz w:val="24"/>
          <w:szCs w:val="24"/>
        </w:rPr>
        <w:t>, коорди</w:t>
      </w:r>
      <w:r w:rsidR="00BC2767">
        <w:rPr>
          <w:sz w:val="24"/>
          <w:szCs w:val="24"/>
        </w:rPr>
        <w:t>нации</w:t>
      </w:r>
      <w:r w:rsidR="00BC2767" w:rsidRPr="00BC2767">
        <w:rPr>
          <w:sz w:val="24"/>
          <w:szCs w:val="24"/>
        </w:rPr>
        <w:t xml:space="preserve"> взаимодействи</w:t>
      </w:r>
      <w:r w:rsidR="00BC2767">
        <w:rPr>
          <w:sz w:val="24"/>
          <w:szCs w:val="24"/>
        </w:rPr>
        <w:t>я</w:t>
      </w:r>
      <w:r w:rsidR="00BC2767" w:rsidRPr="00BC2767">
        <w:rPr>
          <w:sz w:val="24"/>
          <w:szCs w:val="24"/>
        </w:rPr>
        <w:t xml:space="preserve"> всех участников процесса, </w:t>
      </w:r>
      <w:r w:rsidR="00BC2767">
        <w:rPr>
          <w:sz w:val="24"/>
          <w:szCs w:val="24"/>
        </w:rPr>
        <w:t xml:space="preserve">и, как следствие – обеспечение </w:t>
      </w:r>
      <w:r w:rsidR="00BC2767" w:rsidRPr="00BC2767">
        <w:rPr>
          <w:sz w:val="24"/>
          <w:szCs w:val="24"/>
        </w:rPr>
        <w:t>устойчиво</w:t>
      </w:r>
      <w:r w:rsidR="00BC2767">
        <w:rPr>
          <w:sz w:val="24"/>
          <w:szCs w:val="24"/>
        </w:rPr>
        <w:t>го</w:t>
      </w:r>
      <w:r w:rsidR="00BC2767" w:rsidRPr="00BC2767">
        <w:rPr>
          <w:sz w:val="24"/>
          <w:szCs w:val="24"/>
        </w:rPr>
        <w:t xml:space="preserve"> развити</w:t>
      </w:r>
      <w:r w:rsidR="00BC2767">
        <w:rPr>
          <w:sz w:val="24"/>
          <w:szCs w:val="24"/>
        </w:rPr>
        <w:t>я</w:t>
      </w:r>
      <w:r w:rsidR="00BC2767" w:rsidRPr="00BC2767">
        <w:rPr>
          <w:sz w:val="24"/>
          <w:szCs w:val="24"/>
        </w:rPr>
        <w:t xml:space="preserve"> е</w:t>
      </w:r>
      <w:r w:rsidR="001C0673">
        <w:rPr>
          <w:sz w:val="24"/>
          <w:szCs w:val="24"/>
        </w:rPr>
        <w:t>ё</w:t>
      </w:r>
      <w:r w:rsidR="00BC2767" w:rsidRPr="00BC2767">
        <w:rPr>
          <w:sz w:val="24"/>
          <w:szCs w:val="24"/>
        </w:rPr>
        <w:t xml:space="preserve"> базовых отраслей.</w:t>
      </w:r>
    </w:p>
    <w:p w:rsidR="001C0673" w:rsidRPr="004D21F2" w:rsidRDefault="008941D1" w:rsidP="00AE46AF">
      <w:pPr>
        <w:spacing w:line="240" w:lineRule="auto"/>
        <w:ind w:firstLine="709"/>
        <w:rPr>
          <w:sz w:val="24"/>
          <w:szCs w:val="24"/>
          <w:highlight w:val="green"/>
        </w:rPr>
      </w:pPr>
      <w:r w:rsidRPr="00BC2767">
        <w:rPr>
          <w:i/>
          <w:sz w:val="24"/>
          <w:szCs w:val="24"/>
        </w:rPr>
        <w:t>Анализ последних исследований и публикаций.</w:t>
      </w:r>
      <w:r w:rsidR="00BC2767" w:rsidRPr="00BC2767">
        <w:rPr>
          <w:sz w:val="24"/>
          <w:szCs w:val="24"/>
        </w:rPr>
        <w:t xml:space="preserve"> </w:t>
      </w:r>
      <w:r w:rsidR="001C0673" w:rsidRPr="001C0673">
        <w:rPr>
          <w:sz w:val="24"/>
          <w:szCs w:val="24"/>
        </w:rPr>
        <w:t xml:space="preserve">Значительный вклад в развитие теоретических положений и практического применения стратегического планирования внесли такие зарубежные учёные, как </w:t>
      </w:r>
      <w:r w:rsidR="001C0673" w:rsidRPr="002D66D5">
        <w:rPr>
          <w:sz w:val="24"/>
          <w:szCs w:val="24"/>
        </w:rPr>
        <w:t xml:space="preserve">И. </w:t>
      </w:r>
      <w:proofErr w:type="spellStart"/>
      <w:r w:rsidR="001C0673" w:rsidRPr="002D66D5">
        <w:rPr>
          <w:sz w:val="24"/>
          <w:szCs w:val="24"/>
        </w:rPr>
        <w:t>Ансофф</w:t>
      </w:r>
      <w:proofErr w:type="spellEnd"/>
      <w:r w:rsidR="002D66D5" w:rsidRPr="002D66D5">
        <w:rPr>
          <w:sz w:val="24"/>
          <w:szCs w:val="24"/>
        </w:rPr>
        <w:t xml:space="preserve"> [1]</w:t>
      </w:r>
      <w:r w:rsidR="001C0673" w:rsidRPr="002D66D5">
        <w:rPr>
          <w:sz w:val="24"/>
          <w:szCs w:val="24"/>
        </w:rPr>
        <w:t xml:space="preserve">, Г. </w:t>
      </w:r>
      <w:proofErr w:type="spellStart"/>
      <w:r w:rsidR="001C0673" w:rsidRPr="002D66D5">
        <w:rPr>
          <w:sz w:val="24"/>
          <w:szCs w:val="24"/>
        </w:rPr>
        <w:t>Минцберг</w:t>
      </w:r>
      <w:proofErr w:type="spellEnd"/>
      <w:r w:rsidR="002D66D5" w:rsidRPr="002D66D5">
        <w:rPr>
          <w:sz w:val="24"/>
          <w:szCs w:val="24"/>
        </w:rPr>
        <w:t xml:space="preserve"> [2]</w:t>
      </w:r>
      <w:r w:rsidR="001C0673" w:rsidRPr="002D66D5">
        <w:rPr>
          <w:sz w:val="24"/>
          <w:szCs w:val="24"/>
        </w:rPr>
        <w:t>, М. Портер</w:t>
      </w:r>
      <w:r w:rsidR="002D66D5" w:rsidRPr="002D66D5">
        <w:rPr>
          <w:sz w:val="24"/>
          <w:szCs w:val="24"/>
        </w:rPr>
        <w:t xml:space="preserve"> [3]</w:t>
      </w:r>
      <w:r w:rsidR="001C0673" w:rsidRPr="002D66D5">
        <w:rPr>
          <w:sz w:val="24"/>
          <w:szCs w:val="24"/>
        </w:rPr>
        <w:t>, А. Дж.</w:t>
      </w:r>
      <w:r w:rsidR="002D66D5" w:rsidRPr="002D66D5">
        <w:rPr>
          <w:sz w:val="24"/>
          <w:szCs w:val="24"/>
        </w:rPr>
        <w:t> </w:t>
      </w:r>
      <w:r w:rsidR="001C0673" w:rsidRPr="002D66D5">
        <w:rPr>
          <w:sz w:val="24"/>
          <w:szCs w:val="24"/>
        </w:rPr>
        <w:t>Стрикленд</w:t>
      </w:r>
      <w:r w:rsidR="002D66D5" w:rsidRPr="002D66D5">
        <w:rPr>
          <w:sz w:val="24"/>
          <w:szCs w:val="24"/>
        </w:rPr>
        <w:t xml:space="preserve"> [4]</w:t>
      </w:r>
      <w:r w:rsidR="001C0673" w:rsidRPr="002D66D5">
        <w:rPr>
          <w:sz w:val="24"/>
          <w:szCs w:val="24"/>
        </w:rPr>
        <w:t>, А. Томпсон</w:t>
      </w:r>
      <w:r w:rsidR="002D66D5" w:rsidRPr="002D66D5">
        <w:rPr>
          <w:sz w:val="24"/>
          <w:szCs w:val="24"/>
        </w:rPr>
        <w:t xml:space="preserve"> [4]</w:t>
      </w:r>
      <w:r w:rsidR="001C0673" w:rsidRPr="002D66D5">
        <w:rPr>
          <w:sz w:val="24"/>
          <w:szCs w:val="24"/>
        </w:rPr>
        <w:t>, А. Чандлер</w:t>
      </w:r>
      <w:r w:rsidR="002D66D5" w:rsidRPr="002D66D5">
        <w:rPr>
          <w:sz w:val="24"/>
          <w:szCs w:val="24"/>
        </w:rPr>
        <w:t xml:space="preserve"> [5]</w:t>
      </w:r>
      <w:r w:rsidR="001C0673" w:rsidRPr="002D66D5">
        <w:rPr>
          <w:sz w:val="24"/>
          <w:szCs w:val="24"/>
        </w:rPr>
        <w:t>,</w:t>
      </w:r>
      <w:r w:rsidR="001C0673" w:rsidRPr="001C0673">
        <w:rPr>
          <w:sz w:val="24"/>
          <w:szCs w:val="24"/>
        </w:rPr>
        <w:t xml:space="preserve"> а также отечественные учёные </w:t>
      </w:r>
      <w:r w:rsidR="002D66D5" w:rsidRPr="001C0673">
        <w:rPr>
          <w:sz w:val="24"/>
          <w:szCs w:val="24"/>
        </w:rPr>
        <w:t>–</w:t>
      </w:r>
      <w:r w:rsidR="002D66D5">
        <w:rPr>
          <w:sz w:val="24"/>
          <w:szCs w:val="24"/>
        </w:rPr>
        <w:t xml:space="preserve"> М.К. </w:t>
      </w:r>
      <w:proofErr w:type="spellStart"/>
      <w:r w:rsidR="002D66D5">
        <w:rPr>
          <w:sz w:val="24"/>
          <w:szCs w:val="24"/>
        </w:rPr>
        <w:t>Алимурадов</w:t>
      </w:r>
      <w:proofErr w:type="spellEnd"/>
      <w:r w:rsidR="002D66D5" w:rsidRPr="002D66D5">
        <w:rPr>
          <w:sz w:val="24"/>
          <w:szCs w:val="24"/>
        </w:rPr>
        <w:t xml:space="preserve"> [6]</w:t>
      </w:r>
      <w:r w:rsidR="002D66D5">
        <w:rPr>
          <w:sz w:val="24"/>
          <w:szCs w:val="24"/>
        </w:rPr>
        <w:t xml:space="preserve">, Ю.А. </w:t>
      </w:r>
      <w:proofErr w:type="spellStart"/>
      <w:r w:rsidR="002D66D5">
        <w:rPr>
          <w:sz w:val="24"/>
          <w:szCs w:val="24"/>
        </w:rPr>
        <w:t>Боловинцев</w:t>
      </w:r>
      <w:proofErr w:type="spellEnd"/>
      <w:r w:rsidR="002D66D5" w:rsidRPr="002D66D5">
        <w:rPr>
          <w:sz w:val="24"/>
          <w:szCs w:val="24"/>
        </w:rPr>
        <w:t xml:space="preserve"> [7]</w:t>
      </w:r>
      <w:r w:rsidR="002D66D5">
        <w:rPr>
          <w:sz w:val="24"/>
          <w:szCs w:val="24"/>
        </w:rPr>
        <w:t>, Л.И. Власюк</w:t>
      </w:r>
      <w:r w:rsidR="002D66D5" w:rsidRPr="002D66D5">
        <w:rPr>
          <w:sz w:val="24"/>
          <w:szCs w:val="24"/>
        </w:rPr>
        <w:t xml:space="preserve"> [6]</w:t>
      </w:r>
      <w:r w:rsidR="002D66D5">
        <w:rPr>
          <w:sz w:val="24"/>
          <w:szCs w:val="24"/>
        </w:rPr>
        <w:t>, Т.Л. Иванова</w:t>
      </w:r>
      <w:r w:rsidR="002D66D5" w:rsidRPr="002D66D5">
        <w:rPr>
          <w:sz w:val="24"/>
          <w:szCs w:val="24"/>
        </w:rPr>
        <w:t xml:space="preserve"> [8]</w:t>
      </w:r>
      <w:r w:rsidR="001C0673" w:rsidRPr="001C0673">
        <w:rPr>
          <w:sz w:val="24"/>
          <w:szCs w:val="24"/>
        </w:rPr>
        <w:t xml:space="preserve">, </w:t>
      </w:r>
      <w:r w:rsidR="002D66D5">
        <w:rPr>
          <w:sz w:val="24"/>
          <w:szCs w:val="24"/>
        </w:rPr>
        <w:t>Н.М.</w:t>
      </w:r>
      <w:r w:rsidR="002D66D5">
        <w:rPr>
          <w:sz w:val="24"/>
          <w:szCs w:val="24"/>
          <w:lang w:val="en-US"/>
        </w:rPr>
        <w:t> </w:t>
      </w:r>
      <w:r w:rsidR="002D66D5">
        <w:rPr>
          <w:sz w:val="24"/>
          <w:szCs w:val="24"/>
        </w:rPr>
        <w:t>Сергеева</w:t>
      </w:r>
      <w:r w:rsidR="002D66D5" w:rsidRPr="002D66D5">
        <w:rPr>
          <w:sz w:val="24"/>
          <w:szCs w:val="24"/>
        </w:rPr>
        <w:t xml:space="preserve"> [9]</w:t>
      </w:r>
      <w:r w:rsidR="002D66D5" w:rsidRPr="001C0673">
        <w:rPr>
          <w:sz w:val="24"/>
          <w:szCs w:val="24"/>
        </w:rPr>
        <w:t xml:space="preserve">, </w:t>
      </w:r>
      <w:r w:rsidR="002D66D5">
        <w:rPr>
          <w:sz w:val="24"/>
          <w:szCs w:val="24"/>
        </w:rPr>
        <w:t>Е.В. Сибирская</w:t>
      </w:r>
      <w:r w:rsidR="002D66D5" w:rsidRPr="002D66D5">
        <w:rPr>
          <w:sz w:val="24"/>
          <w:szCs w:val="24"/>
        </w:rPr>
        <w:t xml:space="preserve"> [10]</w:t>
      </w:r>
      <w:r w:rsidR="002D66D5">
        <w:rPr>
          <w:sz w:val="24"/>
          <w:szCs w:val="24"/>
        </w:rPr>
        <w:t xml:space="preserve">, Р.А. </w:t>
      </w:r>
      <w:proofErr w:type="spellStart"/>
      <w:r w:rsidR="002D66D5">
        <w:rPr>
          <w:sz w:val="24"/>
          <w:szCs w:val="24"/>
        </w:rPr>
        <w:t>Фатхутдинов</w:t>
      </w:r>
      <w:proofErr w:type="spellEnd"/>
      <w:r w:rsidR="002D66D5" w:rsidRPr="002D66D5">
        <w:rPr>
          <w:sz w:val="24"/>
          <w:szCs w:val="24"/>
        </w:rPr>
        <w:t xml:space="preserve"> [11]</w:t>
      </w:r>
      <w:r w:rsidR="002D66D5">
        <w:rPr>
          <w:sz w:val="24"/>
          <w:szCs w:val="24"/>
        </w:rPr>
        <w:t xml:space="preserve">, Ю.А. Чуприн </w:t>
      </w:r>
      <w:r w:rsidR="002D66D5" w:rsidRPr="002D66D5">
        <w:rPr>
          <w:sz w:val="24"/>
          <w:szCs w:val="24"/>
        </w:rPr>
        <w:t xml:space="preserve">[12] </w:t>
      </w:r>
      <w:r w:rsidR="001C0673" w:rsidRPr="001C0673">
        <w:rPr>
          <w:sz w:val="24"/>
          <w:szCs w:val="24"/>
        </w:rPr>
        <w:t>и многие другие.</w:t>
      </w:r>
      <w:r w:rsidR="001C0673">
        <w:rPr>
          <w:sz w:val="24"/>
          <w:szCs w:val="24"/>
        </w:rPr>
        <w:t xml:space="preserve"> Однако, н</w:t>
      </w:r>
      <w:r w:rsidR="001C0673" w:rsidRPr="001C0673">
        <w:rPr>
          <w:sz w:val="24"/>
          <w:szCs w:val="24"/>
        </w:rPr>
        <w:t>есмотря на глубокую разработанность указанной проблематики, остается ряд нереш</w:t>
      </w:r>
      <w:r w:rsidR="00541392">
        <w:rPr>
          <w:sz w:val="24"/>
          <w:szCs w:val="24"/>
        </w:rPr>
        <w:t>ё</w:t>
      </w:r>
      <w:r w:rsidR="001C0673" w:rsidRPr="001C0673">
        <w:rPr>
          <w:sz w:val="24"/>
          <w:szCs w:val="24"/>
        </w:rPr>
        <w:t xml:space="preserve">нных вопросов, связанных с обоснованием и развитием теоретико-методических подходов к </w:t>
      </w:r>
      <w:r w:rsidR="006E225E">
        <w:rPr>
          <w:sz w:val="24"/>
          <w:szCs w:val="24"/>
        </w:rPr>
        <w:t>формированию системы</w:t>
      </w:r>
      <w:r w:rsidR="001C0673" w:rsidRPr="001C0673">
        <w:rPr>
          <w:sz w:val="24"/>
          <w:szCs w:val="24"/>
        </w:rPr>
        <w:t xml:space="preserve"> стратегического планирования на предприятиях, а также необходимостью разработки практических рекомендаций, адаптированных к условиям Донецкой Народной Республики.</w:t>
      </w:r>
    </w:p>
    <w:p w:rsidR="008941D1" w:rsidRPr="004D21F2" w:rsidRDefault="008941D1" w:rsidP="003D2A03">
      <w:pPr>
        <w:spacing w:line="240" w:lineRule="auto"/>
        <w:ind w:firstLine="709"/>
        <w:rPr>
          <w:sz w:val="24"/>
          <w:szCs w:val="24"/>
          <w:highlight w:val="green"/>
        </w:rPr>
      </w:pPr>
      <w:r w:rsidRPr="003D2A03">
        <w:rPr>
          <w:i/>
          <w:sz w:val="24"/>
          <w:szCs w:val="24"/>
        </w:rPr>
        <w:t>Цель статьи</w:t>
      </w:r>
      <w:r w:rsidR="003D2A03" w:rsidRPr="003D2A03">
        <w:rPr>
          <w:sz w:val="24"/>
          <w:szCs w:val="24"/>
        </w:rPr>
        <w:t xml:space="preserve"> состоит в обобщении и систематизации знаний о</w:t>
      </w:r>
      <w:r w:rsidR="003D2A03">
        <w:rPr>
          <w:sz w:val="24"/>
          <w:szCs w:val="24"/>
        </w:rPr>
        <w:t xml:space="preserve"> </w:t>
      </w:r>
      <w:r w:rsidR="006E225E">
        <w:rPr>
          <w:sz w:val="24"/>
          <w:szCs w:val="24"/>
        </w:rPr>
        <w:t>стратегическом планировании на</w:t>
      </w:r>
      <w:r w:rsidR="003D2A03" w:rsidRPr="003D2A03">
        <w:rPr>
          <w:sz w:val="24"/>
          <w:szCs w:val="24"/>
        </w:rPr>
        <w:t xml:space="preserve"> предприяти</w:t>
      </w:r>
      <w:r w:rsidR="006E225E">
        <w:rPr>
          <w:sz w:val="24"/>
          <w:szCs w:val="24"/>
        </w:rPr>
        <w:t>ях с целью дальнейшего формирования системы стратегического планирования</w:t>
      </w:r>
      <w:r w:rsidR="008E64BA">
        <w:rPr>
          <w:sz w:val="24"/>
          <w:szCs w:val="24"/>
        </w:rPr>
        <w:t>, адаптированной к условиям Донецкой Народной Республики</w:t>
      </w:r>
      <w:r w:rsidR="003D2A03" w:rsidRPr="003D2A03">
        <w:rPr>
          <w:sz w:val="24"/>
          <w:szCs w:val="24"/>
        </w:rPr>
        <w:t>.</w:t>
      </w:r>
    </w:p>
    <w:p w:rsidR="008941D1" w:rsidRDefault="008941D1" w:rsidP="00AE46AF">
      <w:pPr>
        <w:spacing w:line="240" w:lineRule="auto"/>
        <w:ind w:firstLine="709"/>
        <w:rPr>
          <w:sz w:val="24"/>
          <w:szCs w:val="24"/>
        </w:rPr>
      </w:pPr>
      <w:r w:rsidRPr="005A7CF6">
        <w:rPr>
          <w:i/>
          <w:sz w:val="24"/>
          <w:szCs w:val="24"/>
        </w:rPr>
        <w:t>Изложение основного материала исследования.</w:t>
      </w:r>
      <w:r w:rsidR="00B03283" w:rsidRPr="00B03283">
        <w:t xml:space="preserve"> </w:t>
      </w:r>
      <w:r w:rsidR="00B03283" w:rsidRPr="00B03283">
        <w:rPr>
          <w:sz w:val="24"/>
          <w:szCs w:val="24"/>
        </w:rPr>
        <w:t xml:space="preserve">Стратегическое планирование </w:t>
      </w:r>
      <w:r w:rsidR="00B03283">
        <w:rPr>
          <w:sz w:val="24"/>
          <w:szCs w:val="24"/>
        </w:rPr>
        <w:t>является</w:t>
      </w:r>
      <w:r w:rsidR="00B03283" w:rsidRPr="00B03283">
        <w:rPr>
          <w:sz w:val="24"/>
          <w:szCs w:val="24"/>
        </w:rPr>
        <w:t xml:space="preserve"> </w:t>
      </w:r>
      <w:r w:rsidR="00B03283">
        <w:rPr>
          <w:sz w:val="24"/>
          <w:szCs w:val="24"/>
        </w:rPr>
        <w:t xml:space="preserve">ведущей </w:t>
      </w:r>
      <w:r w:rsidR="00B03283" w:rsidRPr="00B03283">
        <w:rPr>
          <w:sz w:val="24"/>
          <w:szCs w:val="24"/>
        </w:rPr>
        <w:t>функци</w:t>
      </w:r>
      <w:r w:rsidR="00B03283">
        <w:rPr>
          <w:sz w:val="24"/>
          <w:szCs w:val="24"/>
        </w:rPr>
        <w:t xml:space="preserve">ей стратегического </w:t>
      </w:r>
      <w:r w:rsidR="00B03283" w:rsidRPr="00B03283">
        <w:rPr>
          <w:sz w:val="24"/>
          <w:szCs w:val="24"/>
        </w:rPr>
        <w:t>управления</w:t>
      </w:r>
      <w:r w:rsidR="00B03283">
        <w:rPr>
          <w:sz w:val="24"/>
          <w:szCs w:val="24"/>
        </w:rPr>
        <w:t xml:space="preserve">, предопределяющая </w:t>
      </w:r>
      <w:r w:rsidR="00B03283" w:rsidRPr="00B03283">
        <w:rPr>
          <w:sz w:val="24"/>
          <w:szCs w:val="24"/>
        </w:rPr>
        <w:t xml:space="preserve">выбор целей </w:t>
      </w:r>
      <w:r w:rsidR="00B03283">
        <w:rPr>
          <w:sz w:val="24"/>
          <w:szCs w:val="24"/>
        </w:rPr>
        <w:t>предприятия</w:t>
      </w:r>
      <w:r w:rsidR="00B03283" w:rsidRPr="00B03283">
        <w:rPr>
          <w:sz w:val="24"/>
          <w:szCs w:val="24"/>
        </w:rPr>
        <w:t xml:space="preserve"> и путей их достижения. Процесс стратегического планирования по своей сути является доминантой, которой определяются все управленческие функции.</w:t>
      </w:r>
    </w:p>
    <w:p w:rsidR="00A42686" w:rsidRPr="00B45C8C" w:rsidRDefault="00B03283" w:rsidP="00AE46AF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Термин</w:t>
      </w:r>
      <w:r w:rsidRPr="00B03283">
        <w:rPr>
          <w:sz w:val="24"/>
          <w:szCs w:val="24"/>
        </w:rPr>
        <w:t xml:space="preserve"> «стратегическое планирование» был введен в оборот </w:t>
      </w:r>
      <w:r w:rsidR="00B45C8C">
        <w:rPr>
          <w:sz w:val="24"/>
          <w:szCs w:val="24"/>
        </w:rPr>
        <w:t xml:space="preserve">в конце </w:t>
      </w:r>
      <w:r w:rsidR="00003E92">
        <w:rPr>
          <w:sz w:val="24"/>
          <w:szCs w:val="24"/>
        </w:rPr>
        <w:t xml:space="preserve">                           </w:t>
      </w:r>
      <w:r w:rsidR="00B45C8C">
        <w:rPr>
          <w:sz w:val="24"/>
          <w:szCs w:val="24"/>
        </w:rPr>
        <w:t>1950-х</w:t>
      </w:r>
      <w:r w:rsidR="00003E92">
        <w:rPr>
          <w:sz w:val="24"/>
          <w:szCs w:val="24"/>
        </w:rPr>
        <w:t> </w:t>
      </w:r>
      <w:proofErr w:type="spellStart"/>
      <w:r w:rsidR="00B45C8C">
        <w:rPr>
          <w:sz w:val="24"/>
          <w:szCs w:val="24"/>
        </w:rPr>
        <w:t>г.г</w:t>
      </w:r>
      <w:proofErr w:type="spellEnd"/>
      <w:r w:rsidR="00B45C8C">
        <w:rPr>
          <w:sz w:val="24"/>
          <w:szCs w:val="24"/>
        </w:rPr>
        <w:t>.  А. Чандлером, который впервые связал воедино понятия «стратегия» и «планирование»</w:t>
      </w:r>
      <w:r w:rsidRPr="00B03283">
        <w:rPr>
          <w:sz w:val="24"/>
          <w:szCs w:val="24"/>
        </w:rPr>
        <w:t>.</w:t>
      </w:r>
      <w:r w:rsidR="00B45C8C">
        <w:rPr>
          <w:sz w:val="24"/>
          <w:szCs w:val="24"/>
        </w:rPr>
        <w:t xml:space="preserve"> </w:t>
      </w:r>
      <w:r w:rsidR="00226586">
        <w:rPr>
          <w:sz w:val="24"/>
          <w:szCs w:val="24"/>
        </w:rPr>
        <w:t>Научные</w:t>
      </w:r>
      <w:r w:rsidR="00B45C8C">
        <w:rPr>
          <w:sz w:val="24"/>
          <w:szCs w:val="24"/>
        </w:rPr>
        <w:t xml:space="preserve"> взгляды уч</w:t>
      </w:r>
      <w:r w:rsidR="00226586">
        <w:rPr>
          <w:sz w:val="24"/>
          <w:szCs w:val="24"/>
        </w:rPr>
        <w:t>ё</w:t>
      </w:r>
      <w:r w:rsidR="00B45C8C">
        <w:rPr>
          <w:sz w:val="24"/>
          <w:szCs w:val="24"/>
        </w:rPr>
        <w:t xml:space="preserve">ных </w:t>
      </w:r>
      <w:r w:rsidR="00B45C8C" w:rsidRPr="00B45C8C">
        <w:rPr>
          <w:sz w:val="24"/>
          <w:szCs w:val="24"/>
        </w:rPr>
        <w:t xml:space="preserve">на </w:t>
      </w:r>
      <w:r w:rsidR="00226586">
        <w:rPr>
          <w:sz w:val="24"/>
          <w:szCs w:val="24"/>
        </w:rPr>
        <w:t>трактование</w:t>
      </w:r>
      <w:r w:rsidR="00B45C8C">
        <w:rPr>
          <w:sz w:val="24"/>
          <w:szCs w:val="24"/>
        </w:rPr>
        <w:t xml:space="preserve"> этого понятия представлены в табл. 1.</w:t>
      </w:r>
    </w:p>
    <w:p w:rsidR="00A42686" w:rsidRDefault="00B45C8C" w:rsidP="00B45C8C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B45C8C" w:rsidRDefault="00226586" w:rsidP="00B45C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Научные взгляды</w:t>
      </w:r>
      <w:r w:rsidR="00B45C8C">
        <w:rPr>
          <w:sz w:val="24"/>
          <w:szCs w:val="24"/>
        </w:rPr>
        <w:t xml:space="preserve"> уч</w:t>
      </w:r>
      <w:r>
        <w:rPr>
          <w:sz w:val="24"/>
          <w:szCs w:val="24"/>
        </w:rPr>
        <w:t>ё</w:t>
      </w:r>
      <w:r w:rsidR="00B45C8C">
        <w:rPr>
          <w:sz w:val="24"/>
          <w:szCs w:val="24"/>
        </w:rPr>
        <w:t xml:space="preserve">ных </w:t>
      </w:r>
      <w:r>
        <w:rPr>
          <w:sz w:val="24"/>
          <w:szCs w:val="24"/>
        </w:rPr>
        <w:t>на определение понятия «стратегическое планирование»</w:t>
      </w:r>
    </w:p>
    <w:p w:rsidR="00226586" w:rsidRPr="00B45C8C" w:rsidRDefault="00226586" w:rsidP="00B45C8C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5A7CF6" w:rsidTr="00EA19E7">
        <w:tc>
          <w:tcPr>
            <w:tcW w:w="1980" w:type="dxa"/>
          </w:tcPr>
          <w:p w:rsidR="005A7CF6" w:rsidRPr="00B03283" w:rsidRDefault="005A7CF6" w:rsidP="005A7C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7080" w:type="dxa"/>
          </w:tcPr>
          <w:p w:rsidR="005A7CF6" w:rsidRPr="00B03283" w:rsidRDefault="005A7CF6" w:rsidP="005A7C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</w:p>
        </w:tc>
      </w:tr>
      <w:tr w:rsidR="005A7CF6" w:rsidTr="00EA19E7">
        <w:tc>
          <w:tcPr>
            <w:tcW w:w="1980" w:type="dxa"/>
          </w:tcPr>
          <w:p w:rsidR="005A7CF6" w:rsidRDefault="005A7CF6" w:rsidP="005A7C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0" w:type="dxa"/>
          </w:tcPr>
          <w:p w:rsidR="005A7CF6" w:rsidRDefault="005A7CF6" w:rsidP="005A7C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2686" w:rsidTr="00EA19E7">
        <w:tc>
          <w:tcPr>
            <w:tcW w:w="1980" w:type="dxa"/>
          </w:tcPr>
          <w:p w:rsidR="00A42686" w:rsidRDefault="00A42686" w:rsidP="00B120E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03283">
              <w:rPr>
                <w:sz w:val="24"/>
                <w:szCs w:val="24"/>
              </w:rPr>
              <w:t>А. Чандлер</w:t>
            </w:r>
          </w:p>
        </w:tc>
        <w:tc>
          <w:tcPr>
            <w:tcW w:w="7080" w:type="dxa"/>
          </w:tcPr>
          <w:p w:rsidR="00A42686" w:rsidRPr="002060DC" w:rsidRDefault="00A42686" w:rsidP="00AE46AF">
            <w:pPr>
              <w:spacing w:line="240" w:lineRule="auto"/>
              <w:rPr>
                <w:sz w:val="24"/>
                <w:szCs w:val="24"/>
              </w:rPr>
            </w:pPr>
            <w:r w:rsidRPr="00B03283">
              <w:rPr>
                <w:sz w:val="24"/>
                <w:szCs w:val="24"/>
              </w:rPr>
              <w:t xml:space="preserve">предопределение </w:t>
            </w:r>
            <w:r w:rsidR="00830F94">
              <w:rPr>
                <w:sz w:val="24"/>
                <w:szCs w:val="24"/>
              </w:rPr>
              <w:t>ключевых</w:t>
            </w:r>
            <w:r w:rsidRPr="00B03283">
              <w:rPr>
                <w:sz w:val="24"/>
                <w:szCs w:val="24"/>
              </w:rPr>
              <w:t xml:space="preserve"> долго</w:t>
            </w:r>
            <w:r w:rsidR="00830F94">
              <w:rPr>
                <w:sz w:val="24"/>
                <w:szCs w:val="24"/>
              </w:rPr>
              <w:t>срочных</w:t>
            </w:r>
            <w:r w:rsidRPr="00B03283">
              <w:rPr>
                <w:sz w:val="24"/>
                <w:szCs w:val="24"/>
              </w:rPr>
              <w:t xml:space="preserve"> целей и задач предприятия, выбор </w:t>
            </w:r>
            <w:r w:rsidR="00816727">
              <w:rPr>
                <w:sz w:val="24"/>
                <w:szCs w:val="24"/>
              </w:rPr>
              <w:t>направления</w:t>
            </w:r>
            <w:r w:rsidRPr="00B03283">
              <w:rPr>
                <w:sz w:val="24"/>
                <w:szCs w:val="24"/>
              </w:rPr>
              <w:t xml:space="preserve"> деятельности</w:t>
            </w:r>
            <w:r w:rsidR="00816727">
              <w:rPr>
                <w:sz w:val="24"/>
                <w:szCs w:val="24"/>
              </w:rPr>
              <w:t xml:space="preserve">, а также </w:t>
            </w:r>
            <w:r w:rsidRPr="00B03283">
              <w:rPr>
                <w:sz w:val="24"/>
                <w:szCs w:val="24"/>
              </w:rPr>
              <w:t xml:space="preserve">размещение </w:t>
            </w:r>
            <w:r w:rsidR="00816727">
              <w:rPr>
                <w:sz w:val="24"/>
                <w:szCs w:val="24"/>
              </w:rPr>
              <w:t>требуемых</w:t>
            </w:r>
            <w:r w:rsidRPr="00B03283">
              <w:rPr>
                <w:sz w:val="24"/>
                <w:szCs w:val="24"/>
              </w:rPr>
              <w:t xml:space="preserve"> для достижения этих целей ресурсов</w:t>
            </w:r>
            <w:r w:rsidR="00541392">
              <w:rPr>
                <w:sz w:val="24"/>
                <w:szCs w:val="24"/>
              </w:rPr>
              <w:t>.</w:t>
            </w:r>
          </w:p>
        </w:tc>
      </w:tr>
      <w:tr w:rsidR="00CB38AD" w:rsidTr="00EA19E7">
        <w:tc>
          <w:tcPr>
            <w:tcW w:w="1980" w:type="dxa"/>
          </w:tcPr>
          <w:p w:rsidR="00CB38AD" w:rsidRDefault="00CB38AD" w:rsidP="00B120E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4268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A42686">
              <w:rPr>
                <w:sz w:val="24"/>
                <w:szCs w:val="24"/>
              </w:rPr>
              <w:t xml:space="preserve"> Скотт</w:t>
            </w:r>
          </w:p>
        </w:tc>
        <w:tc>
          <w:tcPr>
            <w:tcW w:w="7080" w:type="dxa"/>
          </w:tcPr>
          <w:p w:rsidR="00CB38AD" w:rsidRDefault="00CB38AD" w:rsidP="00CB38AD">
            <w:pPr>
              <w:spacing w:line="240" w:lineRule="auto"/>
              <w:rPr>
                <w:sz w:val="24"/>
                <w:szCs w:val="24"/>
              </w:rPr>
            </w:pPr>
            <w:r w:rsidRPr="00A42686">
              <w:rPr>
                <w:sz w:val="24"/>
                <w:szCs w:val="24"/>
              </w:rPr>
              <w:t>разработка методов, способств</w:t>
            </w:r>
            <w:r w:rsidR="00816727">
              <w:rPr>
                <w:sz w:val="24"/>
                <w:szCs w:val="24"/>
              </w:rPr>
              <w:t>ующих</w:t>
            </w:r>
            <w:r w:rsidRPr="00A42686">
              <w:rPr>
                <w:sz w:val="24"/>
                <w:szCs w:val="24"/>
              </w:rPr>
              <w:t xml:space="preserve"> достижению </w:t>
            </w:r>
            <w:r w:rsidR="00816727">
              <w:rPr>
                <w:sz w:val="24"/>
                <w:szCs w:val="24"/>
              </w:rPr>
              <w:t>установленных</w:t>
            </w:r>
            <w:r w:rsidRPr="00A42686">
              <w:rPr>
                <w:sz w:val="24"/>
                <w:szCs w:val="24"/>
              </w:rPr>
              <w:t xml:space="preserve"> целей</w:t>
            </w:r>
            <w:r w:rsidR="00541392">
              <w:rPr>
                <w:sz w:val="24"/>
                <w:szCs w:val="24"/>
              </w:rPr>
              <w:t>.</w:t>
            </w:r>
          </w:p>
        </w:tc>
      </w:tr>
      <w:tr w:rsidR="00EA19E7" w:rsidTr="00EA19E7">
        <w:tc>
          <w:tcPr>
            <w:tcW w:w="1980" w:type="dxa"/>
          </w:tcPr>
          <w:p w:rsidR="00EA19E7" w:rsidRDefault="00EA19E7" w:rsidP="00B120E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A19E7">
              <w:rPr>
                <w:sz w:val="24"/>
                <w:szCs w:val="24"/>
              </w:rPr>
              <w:t>Дж. Штейнер,</w:t>
            </w:r>
          </w:p>
          <w:p w:rsidR="00EA19E7" w:rsidRPr="00A42686" w:rsidRDefault="00EA19E7" w:rsidP="00B120E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A19E7">
              <w:rPr>
                <w:sz w:val="24"/>
                <w:szCs w:val="24"/>
              </w:rPr>
              <w:t>Дж. Майнер</w:t>
            </w:r>
          </w:p>
        </w:tc>
        <w:tc>
          <w:tcPr>
            <w:tcW w:w="7080" w:type="dxa"/>
          </w:tcPr>
          <w:p w:rsidR="00EA19E7" w:rsidRPr="00A42686" w:rsidRDefault="00EA19E7" w:rsidP="00CB38AD">
            <w:pPr>
              <w:spacing w:line="240" w:lineRule="auto"/>
              <w:rPr>
                <w:sz w:val="24"/>
                <w:szCs w:val="24"/>
              </w:rPr>
            </w:pPr>
            <w:r w:rsidRPr="00EA19E7">
              <w:rPr>
                <w:sz w:val="24"/>
                <w:szCs w:val="24"/>
              </w:rPr>
              <w:t>определение долгосрочных целей и задач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корпорации,</w:t>
            </w:r>
            <w:r>
              <w:rPr>
                <w:sz w:val="24"/>
                <w:szCs w:val="24"/>
              </w:rPr>
              <w:t xml:space="preserve"> </w:t>
            </w:r>
            <w:r w:rsidR="00816727">
              <w:rPr>
                <w:sz w:val="24"/>
                <w:szCs w:val="24"/>
              </w:rPr>
              <w:t>утверждение</w:t>
            </w:r>
            <w:r>
              <w:rPr>
                <w:sz w:val="24"/>
                <w:szCs w:val="24"/>
              </w:rPr>
              <w:t xml:space="preserve"> </w:t>
            </w:r>
            <w:r w:rsidR="00816727">
              <w:rPr>
                <w:sz w:val="24"/>
                <w:szCs w:val="24"/>
              </w:rPr>
              <w:t>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действий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распределение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ресурсов,</w:t>
            </w:r>
            <w:r>
              <w:rPr>
                <w:sz w:val="24"/>
                <w:szCs w:val="24"/>
              </w:rPr>
              <w:t xml:space="preserve"> </w:t>
            </w:r>
            <w:r w:rsidR="00816727">
              <w:rPr>
                <w:sz w:val="24"/>
                <w:szCs w:val="24"/>
              </w:rPr>
              <w:t>требуемых</w:t>
            </w:r>
            <w:r w:rsidRPr="00EA19E7">
              <w:rPr>
                <w:sz w:val="24"/>
                <w:szCs w:val="24"/>
              </w:rPr>
              <w:t xml:space="preserve"> для достижения этих целей</w:t>
            </w:r>
            <w:r w:rsidR="00541392">
              <w:rPr>
                <w:sz w:val="24"/>
                <w:szCs w:val="24"/>
              </w:rPr>
              <w:t>.</w:t>
            </w:r>
          </w:p>
        </w:tc>
      </w:tr>
      <w:tr w:rsidR="00CB38AD" w:rsidTr="00EA19E7">
        <w:tc>
          <w:tcPr>
            <w:tcW w:w="1980" w:type="dxa"/>
          </w:tcPr>
          <w:p w:rsidR="00CB38AD" w:rsidRDefault="00CB38AD" w:rsidP="00B120E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42686">
              <w:rPr>
                <w:sz w:val="24"/>
                <w:szCs w:val="24"/>
              </w:rPr>
              <w:t>Е.П. Голубков</w:t>
            </w:r>
          </w:p>
        </w:tc>
        <w:tc>
          <w:tcPr>
            <w:tcW w:w="7080" w:type="dxa"/>
          </w:tcPr>
          <w:p w:rsidR="00CB38AD" w:rsidRDefault="00816727" w:rsidP="00CB38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CB38AD" w:rsidRPr="00A42686">
              <w:rPr>
                <w:sz w:val="24"/>
                <w:szCs w:val="24"/>
              </w:rPr>
              <w:t xml:space="preserve"> и поддерж</w:t>
            </w:r>
            <w:r w:rsidR="00CB38AD">
              <w:rPr>
                <w:sz w:val="24"/>
                <w:szCs w:val="24"/>
              </w:rPr>
              <w:t>ание</w:t>
            </w:r>
            <w:r w:rsidR="00CB38AD" w:rsidRPr="00A42686">
              <w:rPr>
                <w:sz w:val="24"/>
                <w:szCs w:val="24"/>
              </w:rPr>
              <w:t xml:space="preserve"> стратегическо</w:t>
            </w:r>
            <w:r w:rsidR="00CB38AD">
              <w:rPr>
                <w:sz w:val="24"/>
                <w:szCs w:val="24"/>
              </w:rPr>
              <w:t>го</w:t>
            </w:r>
            <w:r w:rsidR="00CB38AD" w:rsidRPr="00A42686">
              <w:rPr>
                <w:sz w:val="24"/>
                <w:szCs w:val="24"/>
              </w:rPr>
              <w:t xml:space="preserve"> равновеси</w:t>
            </w:r>
            <w:r w:rsidR="00CB38AD">
              <w:rPr>
                <w:sz w:val="24"/>
                <w:szCs w:val="24"/>
              </w:rPr>
              <w:t>я</w:t>
            </w:r>
            <w:r w:rsidR="00CB38AD" w:rsidRPr="00A42686">
              <w:rPr>
                <w:sz w:val="24"/>
                <w:szCs w:val="24"/>
              </w:rPr>
              <w:t xml:space="preserve"> между целями и возможностями </w:t>
            </w:r>
            <w:r>
              <w:rPr>
                <w:sz w:val="24"/>
                <w:szCs w:val="24"/>
              </w:rPr>
              <w:t>предприятия</w:t>
            </w:r>
            <w:r w:rsidR="00CB38AD" w:rsidRPr="00A4268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из</w:t>
            </w:r>
            <w:r w:rsidR="00CB38AD" w:rsidRPr="00A42686">
              <w:rPr>
                <w:sz w:val="24"/>
                <w:szCs w:val="24"/>
              </w:rPr>
              <w:t>меняющихся рыночных условиях</w:t>
            </w:r>
            <w:r w:rsidR="00541392">
              <w:rPr>
                <w:sz w:val="24"/>
                <w:szCs w:val="24"/>
              </w:rPr>
              <w:t>.</w:t>
            </w:r>
          </w:p>
        </w:tc>
      </w:tr>
    </w:tbl>
    <w:p w:rsidR="006C7E7C" w:rsidRDefault="006C7E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6C7E7C" w:rsidTr="006C7E7C"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E7C" w:rsidRPr="00A42686" w:rsidRDefault="006C7E7C" w:rsidP="006C7E7C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табл. 1</w:t>
            </w:r>
          </w:p>
        </w:tc>
      </w:tr>
      <w:tr w:rsidR="006C7E7C" w:rsidTr="006C7E7C">
        <w:tc>
          <w:tcPr>
            <w:tcW w:w="1980" w:type="dxa"/>
            <w:tcBorders>
              <w:top w:val="single" w:sz="4" w:space="0" w:color="auto"/>
            </w:tcBorders>
          </w:tcPr>
          <w:p w:rsidR="006C7E7C" w:rsidRPr="00A42686" w:rsidRDefault="006C7E7C" w:rsidP="006C7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</w:tcBorders>
          </w:tcPr>
          <w:p w:rsidR="006C7E7C" w:rsidRPr="00A42686" w:rsidRDefault="006C7E7C" w:rsidP="006C7E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38AD" w:rsidTr="00EA19E7">
        <w:tc>
          <w:tcPr>
            <w:tcW w:w="1980" w:type="dxa"/>
          </w:tcPr>
          <w:p w:rsidR="00CB38AD" w:rsidRDefault="00CB38AD" w:rsidP="00B120E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42686">
              <w:rPr>
                <w:sz w:val="24"/>
                <w:szCs w:val="24"/>
              </w:rPr>
              <w:t>О.С. Сиденко</w:t>
            </w:r>
          </w:p>
        </w:tc>
        <w:tc>
          <w:tcPr>
            <w:tcW w:w="7080" w:type="dxa"/>
          </w:tcPr>
          <w:p w:rsidR="00CB38AD" w:rsidRDefault="00CB38AD" w:rsidP="00CB38AD">
            <w:pPr>
              <w:spacing w:line="240" w:lineRule="auto"/>
              <w:rPr>
                <w:sz w:val="24"/>
                <w:szCs w:val="24"/>
              </w:rPr>
            </w:pPr>
            <w:r w:rsidRPr="00A42686">
              <w:rPr>
                <w:sz w:val="24"/>
                <w:szCs w:val="24"/>
              </w:rPr>
              <w:t>обоснов</w:t>
            </w:r>
            <w:r>
              <w:rPr>
                <w:sz w:val="24"/>
                <w:szCs w:val="24"/>
              </w:rPr>
              <w:t>ание</w:t>
            </w:r>
            <w:r w:rsidRPr="00A42686">
              <w:rPr>
                <w:sz w:val="24"/>
                <w:szCs w:val="24"/>
              </w:rPr>
              <w:t xml:space="preserve"> приоритетны</w:t>
            </w:r>
            <w:r>
              <w:rPr>
                <w:sz w:val="24"/>
                <w:szCs w:val="24"/>
              </w:rPr>
              <w:t>х</w:t>
            </w:r>
            <w:r w:rsidRPr="00A42686">
              <w:rPr>
                <w:sz w:val="24"/>
                <w:szCs w:val="24"/>
              </w:rPr>
              <w:t xml:space="preserve"> цел</w:t>
            </w:r>
            <w:r>
              <w:rPr>
                <w:sz w:val="24"/>
                <w:szCs w:val="24"/>
              </w:rPr>
              <w:t>ей</w:t>
            </w:r>
            <w:r w:rsidRPr="00A42686">
              <w:rPr>
                <w:sz w:val="24"/>
                <w:szCs w:val="24"/>
              </w:rPr>
              <w:t xml:space="preserve"> развития экономического субъекта и метод</w:t>
            </w:r>
            <w:r>
              <w:rPr>
                <w:sz w:val="24"/>
                <w:szCs w:val="24"/>
              </w:rPr>
              <w:t>ов</w:t>
            </w:r>
            <w:r w:rsidRPr="00A42686">
              <w:rPr>
                <w:sz w:val="24"/>
                <w:szCs w:val="24"/>
              </w:rPr>
              <w:t xml:space="preserve"> их эффективного достижения</w:t>
            </w:r>
            <w:r w:rsidR="006C7E7C">
              <w:rPr>
                <w:sz w:val="24"/>
                <w:szCs w:val="24"/>
              </w:rPr>
              <w:t>.</w:t>
            </w:r>
          </w:p>
        </w:tc>
      </w:tr>
      <w:tr w:rsidR="00CB38AD" w:rsidTr="00EA19E7">
        <w:tc>
          <w:tcPr>
            <w:tcW w:w="1980" w:type="dxa"/>
          </w:tcPr>
          <w:p w:rsidR="00CB38AD" w:rsidRDefault="00CB38AD" w:rsidP="00B120E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42686">
              <w:rPr>
                <w:sz w:val="24"/>
                <w:szCs w:val="24"/>
              </w:rPr>
              <w:t xml:space="preserve">Т.И. </w:t>
            </w:r>
            <w:proofErr w:type="spellStart"/>
            <w:r w:rsidRPr="00A42686">
              <w:rPr>
                <w:sz w:val="24"/>
                <w:szCs w:val="24"/>
              </w:rPr>
              <w:t>Козюбро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A42686">
              <w:rPr>
                <w:sz w:val="24"/>
                <w:szCs w:val="24"/>
              </w:rPr>
              <w:t>О.М. Ли</w:t>
            </w:r>
          </w:p>
        </w:tc>
        <w:tc>
          <w:tcPr>
            <w:tcW w:w="7080" w:type="dxa"/>
          </w:tcPr>
          <w:p w:rsidR="00CB38AD" w:rsidRDefault="00CB38AD" w:rsidP="00CB38AD">
            <w:pPr>
              <w:spacing w:line="240" w:lineRule="auto"/>
              <w:rPr>
                <w:sz w:val="24"/>
                <w:szCs w:val="24"/>
              </w:rPr>
            </w:pPr>
            <w:r w:rsidRPr="00A42686">
              <w:rPr>
                <w:sz w:val="24"/>
                <w:szCs w:val="24"/>
              </w:rPr>
              <w:t xml:space="preserve">процесс, </w:t>
            </w:r>
            <w:r w:rsidR="00816727">
              <w:rPr>
                <w:sz w:val="24"/>
                <w:szCs w:val="24"/>
              </w:rPr>
              <w:t>по</w:t>
            </w:r>
            <w:r w:rsidRPr="00A42686">
              <w:rPr>
                <w:sz w:val="24"/>
                <w:szCs w:val="24"/>
              </w:rPr>
              <w:t xml:space="preserve">строенный на организационных и институциональных основах взаимодействия собственников, топ-менеджмента, персонала, потребителей (реальных и потенциальных) предприятия и государства с </w:t>
            </w:r>
            <w:r w:rsidR="00816727">
              <w:rPr>
                <w:sz w:val="24"/>
                <w:szCs w:val="24"/>
              </w:rPr>
              <w:t>применением</w:t>
            </w:r>
            <w:r w:rsidRPr="00A42686">
              <w:rPr>
                <w:sz w:val="24"/>
                <w:szCs w:val="24"/>
              </w:rPr>
              <w:t xml:space="preserve"> </w:t>
            </w:r>
            <w:r w:rsidR="00816727">
              <w:rPr>
                <w:sz w:val="24"/>
                <w:szCs w:val="24"/>
              </w:rPr>
              <w:t>конкретных</w:t>
            </w:r>
            <w:r w:rsidRPr="00A42686">
              <w:rPr>
                <w:sz w:val="24"/>
                <w:szCs w:val="24"/>
              </w:rPr>
              <w:t xml:space="preserve"> экономических методов, целью которого является разработка стратегии развития бизнеса</w:t>
            </w:r>
            <w:r w:rsidR="006C7E7C">
              <w:rPr>
                <w:sz w:val="24"/>
                <w:szCs w:val="24"/>
              </w:rPr>
              <w:t>.</w:t>
            </w:r>
          </w:p>
        </w:tc>
      </w:tr>
      <w:tr w:rsidR="00CB38AD" w:rsidTr="00EA19E7">
        <w:tc>
          <w:tcPr>
            <w:tcW w:w="1980" w:type="dxa"/>
          </w:tcPr>
          <w:p w:rsidR="00CB38AD" w:rsidRDefault="00CB38AD" w:rsidP="00B120E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Баринов,</w:t>
            </w:r>
          </w:p>
          <w:p w:rsidR="00CB38AD" w:rsidRDefault="00CB38AD" w:rsidP="00B120E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В.Л. Харченко</w:t>
            </w:r>
          </w:p>
        </w:tc>
        <w:tc>
          <w:tcPr>
            <w:tcW w:w="7080" w:type="dxa"/>
          </w:tcPr>
          <w:p w:rsidR="00CB38AD" w:rsidRDefault="00CB38AD" w:rsidP="00CB38AD">
            <w:pPr>
              <w:spacing w:line="240" w:lineRule="auto"/>
              <w:rPr>
                <w:sz w:val="24"/>
                <w:szCs w:val="24"/>
              </w:rPr>
            </w:pPr>
            <w:r w:rsidRPr="00CB38AD">
              <w:rPr>
                <w:sz w:val="24"/>
                <w:szCs w:val="24"/>
              </w:rPr>
              <w:t>определение стратегической цели</w:t>
            </w:r>
            <w:r>
              <w:rPr>
                <w:sz w:val="24"/>
                <w:szCs w:val="24"/>
              </w:rPr>
              <w:t xml:space="preserve"> </w:t>
            </w:r>
            <w:r w:rsidRPr="00CB38AD">
              <w:rPr>
                <w:sz w:val="24"/>
                <w:szCs w:val="24"/>
              </w:rPr>
              <w:t>развития предприятия на основе прогноза его возможностей и изменений</w:t>
            </w:r>
            <w:r>
              <w:rPr>
                <w:sz w:val="24"/>
                <w:szCs w:val="24"/>
              </w:rPr>
              <w:t xml:space="preserve"> </w:t>
            </w:r>
            <w:r w:rsidRPr="00CB38AD">
              <w:rPr>
                <w:sz w:val="24"/>
                <w:szCs w:val="24"/>
              </w:rPr>
              <w:t xml:space="preserve">внешней среды, а также </w:t>
            </w:r>
            <w:r w:rsidR="00816727">
              <w:rPr>
                <w:sz w:val="24"/>
                <w:szCs w:val="24"/>
              </w:rPr>
              <w:t>формирование</w:t>
            </w:r>
            <w:r w:rsidRPr="00CB38AD">
              <w:rPr>
                <w:sz w:val="24"/>
                <w:szCs w:val="24"/>
              </w:rPr>
              <w:t xml:space="preserve"> программы действий по достижению этой</w:t>
            </w:r>
            <w:r>
              <w:rPr>
                <w:sz w:val="24"/>
                <w:szCs w:val="24"/>
              </w:rPr>
              <w:t xml:space="preserve"> </w:t>
            </w:r>
            <w:r w:rsidRPr="00CB38AD">
              <w:rPr>
                <w:sz w:val="24"/>
                <w:szCs w:val="24"/>
              </w:rPr>
              <w:t>цели</w:t>
            </w:r>
            <w:r w:rsidR="006C7E7C">
              <w:rPr>
                <w:sz w:val="24"/>
                <w:szCs w:val="24"/>
              </w:rPr>
              <w:t>.</w:t>
            </w:r>
          </w:p>
        </w:tc>
      </w:tr>
      <w:tr w:rsidR="00CB38AD" w:rsidTr="00EA19E7">
        <w:tc>
          <w:tcPr>
            <w:tcW w:w="1980" w:type="dxa"/>
          </w:tcPr>
          <w:p w:rsidR="00EA19E7" w:rsidRDefault="00EA19E7" w:rsidP="00B120E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A19E7">
              <w:rPr>
                <w:sz w:val="24"/>
                <w:szCs w:val="24"/>
              </w:rPr>
              <w:t>Ю.Т. Шестопал</w:t>
            </w:r>
            <w:r>
              <w:rPr>
                <w:sz w:val="24"/>
                <w:szCs w:val="24"/>
              </w:rPr>
              <w:t>,</w:t>
            </w:r>
            <w:r w:rsidRPr="00EA19E7">
              <w:rPr>
                <w:sz w:val="24"/>
                <w:szCs w:val="24"/>
              </w:rPr>
              <w:t xml:space="preserve"> </w:t>
            </w:r>
          </w:p>
          <w:p w:rsidR="00CB38AD" w:rsidRDefault="00EA19E7" w:rsidP="00B120E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A19E7">
              <w:rPr>
                <w:sz w:val="24"/>
                <w:szCs w:val="24"/>
              </w:rPr>
              <w:t>В.Д. Дорофеев</w:t>
            </w:r>
          </w:p>
        </w:tc>
        <w:tc>
          <w:tcPr>
            <w:tcW w:w="7080" w:type="dxa"/>
          </w:tcPr>
          <w:p w:rsidR="00CB38AD" w:rsidRPr="00CB38AD" w:rsidRDefault="00EA19E7" w:rsidP="00EA19E7">
            <w:pPr>
              <w:spacing w:line="240" w:lineRule="auto"/>
              <w:rPr>
                <w:sz w:val="24"/>
                <w:szCs w:val="24"/>
              </w:rPr>
            </w:pPr>
            <w:r w:rsidRPr="00EA19E7">
              <w:rPr>
                <w:sz w:val="24"/>
                <w:szCs w:val="24"/>
              </w:rPr>
              <w:t>долгосрочное развитие, достижение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высоких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темпов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экономического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роста</w:t>
            </w:r>
            <w:r w:rsidR="00816727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основе</w:t>
            </w:r>
            <w:r>
              <w:rPr>
                <w:sz w:val="24"/>
                <w:szCs w:val="24"/>
              </w:rPr>
              <w:t xml:space="preserve"> </w:t>
            </w:r>
            <w:r w:rsidR="00816727">
              <w:rPr>
                <w:sz w:val="24"/>
                <w:szCs w:val="24"/>
              </w:rPr>
              <w:t xml:space="preserve">которого лежит </w:t>
            </w:r>
            <w:r w:rsidRPr="00EA19E7">
              <w:rPr>
                <w:sz w:val="24"/>
                <w:szCs w:val="24"/>
              </w:rPr>
              <w:t>поэтапно</w:t>
            </w:r>
            <w:r w:rsidR="00A86EF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совершенствовани</w:t>
            </w:r>
            <w:r w:rsidR="00A86EFA">
              <w:rPr>
                <w:sz w:val="24"/>
                <w:szCs w:val="24"/>
              </w:rPr>
              <w:t>е</w:t>
            </w:r>
            <w:r w:rsidRPr="00EA19E7">
              <w:rPr>
                <w:sz w:val="24"/>
                <w:szCs w:val="24"/>
              </w:rPr>
              <w:t xml:space="preserve"> различных производственно-технических факторов и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организационно-управленческих структур, с целью обеспечения высокого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качества работы персонала и уровня жизни своих работников</w:t>
            </w:r>
            <w:r w:rsidR="006C7E7C">
              <w:rPr>
                <w:sz w:val="24"/>
                <w:szCs w:val="24"/>
              </w:rPr>
              <w:t>.</w:t>
            </w:r>
          </w:p>
        </w:tc>
      </w:tr>
      <w:tr w:rsidR="00EA19E7" w:rsidTr="00EA19E7">
        <w:tc>
          <w:tcPr>
            <w:tcW w:w="1980" w:type="dxa"/>
          </w:tcPr>
          <w:p w:rsidR="00EA19E7" w:rsidRPr="00EA19E7" w:rsidRDefault="00EA19E7" w:rsidP="00B120E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A19E7">
              <w:rPr>
                <w:sz w:val="24"/>
                <w:szCs w:val="24"/>
              </w:rPr>
              <w:t>В.И.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A19E7">
              <w:rPr>
                <w:sz w:val="24"/>
                <w:szCs w:val="24"/>
              </w:rPr>
              <w:t>Ляско</w:t>
            </w:r>
            <w:proofErr w:type="spellEnd"/>
          </w:p>
        </w:tc>
        <w:tc>
          <w:tcPr>
            <w:tcW w:w="7080" w:type="dxa"/>
          </w:tcPr>
          <w:p w:rsidR="00EA19E7" w:rsidRPr="00EA19E7" w:rsidRDefault="00EA19E7" w:rsidP="00EA19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A19E7">
              <w:rPr>
                <w:sz w:val="24"/>
                <w:szCs w:val="24"/>
              </w:rPr>
              <w:t>ыбор</w:t>
            </w:r>
            <w:r>
              <w:rPr>
                <w:sz w:val="24"/>
                <w:szCs w:val="24"/>
              </w:rPr>
              <w:t xml:space="preserve"> </w:t>
            </w:r>
            <w:r w:rsidR="00A86EFA">
              <w:rPr>
                <w:sz w:val="24"/>
                <w:szCs w:val="24"/>
              </w:rPr>
              <w:t>ключевых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направлений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при</w:t>
            </w:r>
            <w:r w:rsidR="006C7E7C">
              <w:rPr>
                <w:sz w:val="24"/>
                <w:szCs w:val="24"/>
              </w:rPr>
              <w:t>ё</w:t>
            </w:r>
            <w:r w:rsidRPr="00EA19E7">
              <w:rPr>
                <w:sz w:val="24"/>
                <w:szCs w:val="24"/>
              </w:rPr>
              <w:t>мов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методов,</w:t>
            </w:r>
            <w:r>
              <w:rPr>
                <w:sz w:val="24"/>
                <w:szCs w:val="24"/>
              </w:rPr>
              <w:t xml:space="preserve"> </w:t>
            </w:r>
            <w:r w:rsidR="00A86EFA">
              <w:rPr>
                <w:sz w:val="24"/>
                <w:szCs w:val="24"/>
              </w:rPr>
              <w:t>которые обеспечат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достижение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долгосрочных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целей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предприятия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A86EFA">
              <w:rPr>
                <w:sz w:val="24"/>
                <w:szCs w:val="24"/>
              </w:rPr>
              <w:t>из</w:t>
            </w:r>
            <w:r w:rsidRPr="00EA19E7">
              <w:rPr>
                <w:sz w:val="24"/>
                <w:szCs w:val="24"/>
              </w:rPr>
              <w:t>меняющихся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условиях внешней среды</w:t>
            </w:r>
            <w:r w:rsidR="006C7E7C">
              <w:rPr>
                <w:sz w:val="24"/>
                <w:szCs w:val="24"/>
              </w:rPr>
              <w:t>.</w:t>
            </w:r>
          </w:p>
        </w:tc>
      </w:tr>
      <w:tr w:rsidR="00EA19E7" w:rsidTr="00EA19E7">
        <w:tc>
          <w:tcPr>
            <w:tcW w:w="1980" w:type="dxa"/>
          </w:tcPr>
          <w:p w:rsidR="00EA19E7" w:rsidRPr="00EA19E7" w:rsidRDefault="00EA19E7" w:rsidP="00B120E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A19E7">
              <w:rPr>
                <w:sz w:val="24"/>
                <w:szCs w:val="24"/>
              </w:rPr>
              <w:t>А.В. Сорокина</w:t>
            </w:r>
          </w:p>
        </w:tc>
        <w:tc>
          <w:tcPr>
            <w:tcW w:w="7080" w:type="dxa"/>
          </w:tcPr>
          <w:p w:rsidR="00EA19E7" w:rsidRDefault="00EA19E7" w:rsidP="00EA19E7">
            <w:pPr>
              <w:spacing w:line="240" w:lineRule="auto"/>
              <w:rPr>
                <w:sz w:val="24"/>
                <w:szCs w:val="24"/>
              </w:rPr>
            </w:pPr>
            <w:r w:rsidRPr="00EA19E7">
              <w:rPr>
                <w:sz w:val="24"/>
                <w:szCs w:val="24"/>
              </w:rPr>
              <w:t xml:space="preserve">одна из функций </w:t>
            </w:r>
            <w:r w:rsidR="00A86EFA">
              <w:rPr>
                <w:sz w:val="24"/>
                <w:szCs w:val="24"/>
              </w:rPr>
              <w:t>менеджмента</w:t>
            </w:r>
            <w:r w:rsidRPr="00EA19E7">
              <w:rPr>
                <w:sz w:val="24"/>
                <w:szCs w:val="24"/>
              </w:rPr>
              <w:t>, представля</w:t>
            </w:r>
            <w:r w:rsidR="00A86EFA">
              <w:rPr>
                <w:sz w:val="24"/>
                <w:szCs w:val="24"/>
              </w:rPr>
              <w:t>ющая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 xml:space="preserve">собой процесс выбора целей </w:t>
            </w:r>
            <w:r w:rsidR="00A86EFA">
              <w:rPr>
                <w:sz w:val="24"/>
                <w:szCs w:val="24"/>
              </w:rPr>
              <w:t>предприятия</w:t>
            </w:r>
            <w:r w:rsidRPr="00EA19E7">
              <w:rPr>
                <w:sz w:val="24"/>
                <w:szCs w:val="24"/>
              </w:rPr>
              <w:t xml:space="preserve"> и путей их достижения</w:t>
            </w:r>
            <w:r w:rsidR="006C7E7C">
              <w:rPr>
                <w:sz w:val="24"/>
                <w:szCs w:val="24"/>
              </w:rPr>
              <w:t>.</w:t>
            </w:r>
          </w:p>
        </w:tc>
      </w:tr>
      <w:tr w:rsidR="00EA19E7" w:rsidTr="00EA19E7">
        <w:tc>
          <w:tcPr>
            <w:tcW w:w="1980" w:type="dxa"/>
          </w:tcPr>
          <w:p w:rsidR="00EA19E7" w:rsidRPr="00EA19E7" w:rsidRDefault="00EA19E7" w:rsidP="00B120E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A19E7">
              <w:rPr>
                <w:sz w:val="24"/>
                <w:szCs w:val="24"/>
              </w:rPr>
              <w:t>И.В.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Гуськова</w:t>
            </w:r>
          </w:p>
        </w:tc>
        <w:tc>
          <w:tcPr>
            <w:tcW w:w="7080" w:type="dxa"/>
          </w:tcPr>
          <w:p w:rsidR="00EA19E7" w:rsidRPr="00EA19E7" w:rsidRDefault="00EA19E7" w:rsidP="00EA19E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A19E7">
              <w:rPr>
                <w:sz w:val="24"/>
                <w:szCs w:val="24"/>
              </w:rPr>
              <w:t>олгосрочное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EA19E7">
              <w:rPr>
                <w:sz w:val="24"/>
                <w:szCs w:val="24"/>
              </w:rPr>
              <w:t>предприятия</w:t>
            </w:r>
            <w:r w:rsidR="00A86EFA">
              <w:rPr>
                <w:sz w:val="24"/>
                <w:szCs w:val="24"/>
              </w:rPr>
              <w:t xml:space="preserve">, в основе которого лежит </w:t>
            </w:r>
            <w:r w:rsidRPr="00EA19E7">
              <w:rPr>
                <w:sz w:val="24"/>
                <w:szCs w:val="24"/>
              </w:rPr>
              <w:t>формировани</w:t>
            </w:r>
            <w:r w:rsidR="00A86EFA">
              <w:rPr>
                <w:sz w:val="24"/>
                <w:szCs w:val="24"/>
              </w:rPr>
              <w:t>е</w:t>
            </w:r>
            <w:r w:rsidRPr="00EA19E7">
              <w:rPr>
                <w:sz w:val="24"/>
                <w:szCs w:val="24"/>
              </w:rPr>
              <w:t xml:space="preserve"> и реализаци</w:t>
            </w:r>
            <w:r w:rsidR="00A86EFA">
              <w:rPr>
                <w:sz w:val="24"/>
                <w:szCs w:val="24"/>
              </w:rPr>
              <w:t>я</w:t>
            </w:r>
            <w:r w:rsidRPr="00EA19E7">
              <w:rPr>
                <w:sz w:val="24"/>
                <w:szCs w:val="24"/>
              </w:rPr>
              <w:t xml:space="preserve"> стратегии </w:t>
            </w:r>
            <w:r w:rsidR="00A86EFA">
              <w:rPr>
                <w:sz w:val="24"/>
                <w:szCs w:val="24"/>
              </w:rPr>
              <w:t>с целью</w:t>
            </w:r>
            <w:r w:rsidRPr="00EA19E7">
              <w:rPr>
                <w:sz w:val="24"/>
                <w:szCs w:val="24"/>
              </w:rPr>
              <w:t xml:space="preserve"> достижения намеченных целей</w:t>
            </w:r>
            <w:r w:rsidR="006C7E7C">
              <w:rPr>
                <w:sz w:val="24"/>
                <w:szCs w:val="24"/>
              </w:rPr>
              <w:t>.</w:t>
            </w:r>
          </w:p>
        </w:tc>
      </w:tr>
    </w:tbl>
    <w:p w:rsidR="00CB38AD" w:rsidRDefault="00CB38AD" w:rsidP="00873BC3">
      <w:pPr>
        <w:spacing w:line="240" w:lineRule="auto"/>
        <w:ind w:firstLine="709"/>
        <w:rPr>
          <w:sz w:val="24"/>
          <w:szCs w:val="24"/>
          <w:highlight w:val="green"/>
        </w:rPr>
      </w:pPr>
    </w:p>
    <w:p w:rsidR="00A42686" w:rsidRDefault="00226586" w:rsidP="00873BC3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Обобщая</w:t>
      </w:r>
      <w:r w:rsidRPr="00226586">
        <w:rPr>
          <w:sz w:val="24"/>
          <w:szCs w:val="24"/>
        </w:rPr>
        <w:t xml:space="preserve"> представленны</w:t>
      </w:r>
      <w:r>
        <w:rPr>
          <w:sz w:val="24"/>
          <w:szCs w:val="24"/>
        </w:rPr>
        <w:t>е</w:t>
      </w:r>
      <w:r w:rsidRPr="00226586">
        <w:rPr>
          <w:sz w:val="24"/>
          <w:szCs w:val="24"/>
        </w:rPr>
        <w:t xml:space="preserve"> взгляд</w:t>
      </w:r>
      <w:r>
        <w:rPr>
          <w:sz w:val="24"/>
          <w:szCs w:val="24"/>
        </w:rPr>
        <w:t>ы</w:t>
      </w:r>
      <w:r w:rsidRPr="00226586">
        <w:rPr>
          <w:sz w:val="24"/>
          <w:szCs w:val="24"/>
        </w:rPr>
        <w:t xml:space="preserve"> учёных </w:t>
      </w:r>
      <w:r>
        <w:rPr>
          <w:sz w:val="24"/>
          <w:szCs w:val="24"/>
        </w:rPr>
        <w:t>можно сделать вывод</w:t>
      </w:r>
      <w:r w:rsidRPr="00226586">
        <w:rPr>
          <w:sz w:val="24"/>
          <w:szCs w:val="24"/>
        </w:rPr>
        <w:t>, что единого определения понятия «стратегическое планирование», всесторонне характеризующего предназначение и содержание рассмотренного понятия, у специалистов в данной области знаний не существует</w:t>
      </w:r>
      <w:r w:rsidR="00873BC3">
        <w:rPr>
          <w:sz w:val="24"/>
          <w:szCs w:val="24"/>
        </w:rPr>
        <w:t xml:space="preserve">, однако они могут </w:t>
      </w:r>
      <w:r w:rsidR="00873BC3" w:rsidRPr="00873BC3">
        <w:rPr>
          <w:sz w:val="24"/>
          <w:szCs w:val="24"/>
        </w:rPr>
        <w:t xml:space="preserve">быть объединены в </w:t>
      </w:r>
      <w:r w:rsidR="00873BC3">
        <w:rPr>
          <w:sz w:val="24"/>
          <w:szCs w:val="24"/>
        </w:rPr>
        <w:t>некоторые</w:t>
      </w:r>
      <w:r w:rsidR="00873BC3" w:rsidRPr="00873BC3">
        <w:rPr>
          <w:sz w:val="24"/>
          <w:szCs w:val="24"/>
        </w:rPr>
        <w:t xml:space="preserve"> группы. Так, одни авторы отождествляют «стратегическое планирование» с «долгосрочным», или «перспективным», не делая различия между ними. Другие считают, что эти виды планирования не совпадают и существенно отличаются друг от друга. Третьи представляют когорту, которая рассматривает стратегическое планирование как пришедшее на смену долгосрочному (перспективному) в процессе их эволюционного развития. Четвёртую группу составляют исследователи, которые под стратегическим планированием понимают совокупность решений и действий менеджмента фирмы по разработке набора стратегий для достижения долговременных целей, обеспечивающих выживание и процветание фирмы в конкурентной среде. Пятую группу представляют те, кто считает стратегическое планирование формализованным средством научного предсказания и прогнозирования будущего.</w:t>
      </w:r>
    </w:p>
    <w:p w:rsidR="00C02DEB" w:rsidRDefault="00C02DEB" w:rsidP="002E2B9B">
      <w:pPr>
        <w:spacing w:line="240" w:lineRule="auto"/>
        <w:ind w:firstLine="709"/>
        <w:rPr>
          <w:sz w:val="24"/>
          <w:szCs w:val="24"/>
        </w:rPr>
      </w:pPr>
      <w:r w:rsidRPr="00C02DEB">
        <w:rPr>
          <w:sz w:val="24"/>
          <w:szCs w:val="24"/>
        </w:rPr>
        <w:t>Суть комплексн</w:t>
      </w:r>
      <w:r>
        <w:rPr>
          <w:sz w:val="24"/>
          <w:szCs w:val="24"/>
        </w:rPr>
        <w:t>ой</w:t>
      </w:r>
      <w:r w:rsidRPr="00C02DEB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C02DEB">
        <w:rPr>
          <w:sz w:val="24"/>
          <w:szCs w:val="24"/>
        </w:rPr>
        <w:t xml:space="preserve"> стратегического планирования состоит в том, что на </w:t>
      </w:r>
      <w:r>
        <w:rPr>
          <w:sz w:val="24"/>
          <w:szCs w:val="24"/>
        </w:rPr>
        <w:t xml:space="preserve">предприятиях, </w:t>
      </w:r>
      <w:r w:rsidRPr="00C02DEB">
        <w:rPr>
          <w:sz w:val="24"/>
          <w:szCs w:val="24"/>
        </w:rPr>
        <w:t>с одной стороны, должно быть чётко выделено и организовано так называемое «формальное» стратегическое планирование, которое представлено в специальных документах</w:t>
      </w:r>
      <w:r>
        <w:rPr>
          <w:sz w:val="24"/>
          <w:szCs w:val="24"/>
        </w:rPr>
        <w:t xml:space="preserve">, </w:t>
      </w:r>
      <w:r w:rsidRPr="00C02DEB">
        <w:rPr>
          <w:sz w:val="24"/>
          <w:szCs w:val="24"/>
        </w:rPr>
        <w:t xml:space="preserve">с другой стороны, стратегическое планирование должно </w:t>
      </w:r>
      <w:r w:rsidRPr="00C02DEB">
        <w:rPr>
          <w:sz w:val="24"/>
          <w:szCs w:val="24"/>
        </w:rPr>
        <w:lastRenderedPageBreak/>
        <w:t xml:space="preserve">базироваться на выработке долгосрочной стратегии, которая воплощается в текущих (рациональных) производственно-хозяйственных планах, реализуемых на </w:t>
      </w:r>
      <w:r w:rsidRPr="0070066A">
        <w:rPr>
          <w:sz w:val="24"/>
          <w:szCs w:val="24"/>
        </w:rPr>
        <w:t>практике</w:t>
      </w:r>
      <w:r w:rsidR="00DB6CCE" w:rsidRPr="0070066A">
        <w:rPr>
          <w:sz w:val="24"/>
          <w:szCs w:val="24"/>
        </w:rPr>
        <w:t xml:space="preserve"> [</w:t>
      </w:r>
      <w:r w:rsidR="0070066A" w:rsidRPr="0070066A">
        <w:rPr>
          <w:sz w:val="24"/>
          <w:szCs w:val="24"/>
        </w:rPr>
        <w:t>9</w:t>
      </w:r>
      <w:r w:rsidR="00DB6CCE" w:rsidRPr="0070066A">
        <w:rPr>
          <w:sz w:val="24"/>
          <w:szCs w:val="24"/>
        </w:rPr>
        <w:t>]</w:t>
      </w:r>
      <w:r w:rsidRPr="0070066A">
        <w:rPr>
          <w:sz w:val="24"/>
          <w:szCs w:val="24"/>
        </w:rPr>
        <w:t>.</w:t>
      </w:r>
    </w:p>
    <w:p w:rsidR="00B03283" w:rsidRDefault="00873BC3" w:rsidP="00873BC3">
      <w:pPr>
        <w:spacing w:line="240" w:lineRule="auto"/>
        <w:ind w:firstLine="709"/>
        <w:rPr>
          <w:sz w:val="24"/>
          <w:szCs w:val="24"/>
        </w:rPr>
      </w:pPr>
      <w:r w:rsidRPr="00873BC3">
        <w:rPr>
          <w:sz w:val="24"/>
          <w:szCs w:val="24"/>
        </w:rPr>
        <w:t xml:space="preserve">С позиций современного концептуального подхода, важнейшей составляющей стратегического планирования в конечном счёте является реализация стратегического плана </w:t>
      </w:r>
      <w:r w:rsidRPr="0070066A">
        <w:rPr>
          <w:sz w:val="24"/>
          <w:szCs w:val="24"/>
        </w:rPr>
        <w:t>[</w:t>
      </w:r>
      <w:r w:rsidR="0070066A" w:rsidRPr="0070066A">
        <w:rPr>
          <w:sz w:val="24"/>
          <w:szCs w:val="24"/>
        </w:rPr>
        <w:t>8</w:t>
      </w:r>
      <w:r w:rsidRPr="0070066A">
        <w:rPr>
          <w:sz w:val="24"/>
          <w:szCs w:val="24"/>
        </w:rPr>
        <w:t>].</w:t>
      </w:r>
      <w:r w:rsidRPr="00873BC3">
        <w:rPr>
          <w:sz w:val="24"/>
          <w:szCs w:val="24"/>
        </w:rPr>
        <w:t xml:space="preserve"> Она является также доминантой современной концепции «стратегирование», которая, несмотря достаточное число исследований, требует дальнейшей доработки и раскрытия, о чём свидетельствуют дефиниции стратегирования как понятия, приведённые в табл</w:t>
      </w:r>
      <w:r>
        <w:rPr>
          <w:sz w:val="24"/>
          <w:szCs w:val="24"/>
        </w:rPr>
        <w:t>.</w:t>
      </w:r>
      <w:r w:rsidRPr="00873BC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873BC3">
        <w:rPr>
          <w:sz w:val="24"/>
          <w:szCs w:val="24"/>
        </w:rPr>
        <w:t>.</w:t>
      </w:r>
    </w:p>
    <w:p w:rsidR="00873BC3" w:rsidRDefault="00873BC3" w:rsidP="00260533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873BC3" w:rsidRDefault="00E54186" w:rsidP="0026053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Понятие стратегиро</w:t>
      </w:r>
      <w:r w:rsidR="006E0C57">
        <w:rPr>
          <w:sz w:val="24"/>
          <w:szCs w:val="24"/>
        </w:rPr>
        <w:t xml:space="preserve">вания </w:t>
      </w:r>
      <w:r w:rsidR="00260533">
        <w:rPr>
          <w:sz w:val="24"/>
          <w:szCs w:val="24"/>
        </w:rPr>
        <w:t>в определении ряда авторов</w:t>
      </w:r>
    </w:p>
    <w:p w:rsidR="00260533" w:rsidRDefault="00260533" w:rsidP="00260533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6846"/>
      </w:tblGrid>
      <w:tr w:rsidR="00260533" w:rsidTr="00260533">
        <w:tc>
          <w:tcPr>
            <w:tcW w:w="2214" w:type="dxa"/>
          </w:tcPr>
          <w:p w:rsidR="00260533" w:rsidRPr="00286762" w:rsidRDefault="00260533" w:rsidP="0026053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Автор</w:t>
            </w:r>
          </w:p>
        </w:tc>
        <w:tc>
          <w:tcPr>
            <w:tcW w:w="6846" w:type="dxa"/>
          </w:tcPr>
          <w:p w:rsidR="00260533" w:rsidRPr="00286762" w:rsidRDefault="00260533" w:rsidP="0026053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Стратегирование – это </w:t>
            </w:r>
          </w:p>
        </w:tc>
      </w:tr>
      <w:tr w:rsidR="00260533" w:rsidTr="00260533">
        <w:tc>
          <w:tcPr>
            <w:tcW w:w="2214" w:type="dxa"/>
          </w:tcPr>
          <w:p w:rsidR="00260533" w:rsidRPr="00286762" w:rsidRDefault="00260533" w:rsidP="00B120E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86762">
              <w:rPr>
                <w:rFonts w:cs="Times New Roman"/>
                <w:sz w:val="24"/>
                <w:szCs w:val="24"/>
              </w:rPr>
              <w:t xml:space="preserve">Н.Г. Патрикеев </w:t>
            </w:r>
          </w:p>
        </w:tc>
        <w:tc>
          <w:tcPr>
            <w:tcW w:w="6846" w:type="dxa"/>
          </w:tcPr>
          <w:p w:rsidR="00260533" w:rsidRPr="00286762" w:rsidRDefault="00260533" w:rsidP="0026053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6762">
              <w:rPr>
                <w:rFonts w:cs="Times New Roman"/>
                <w:sz w:val="24"/>
                <w:szCs w:val="24"/>
              </w:rPr>
              <w:t>способность многоаспектно описать реальность</w:t>
            </w:r>
            <w:r w:rsidR="0063660C">
              <w:rPr>
                <w:rFonts w:cs="Times New Roman"/>
                <w:sz w:val="24"/>
                <w:szCs w:val="24"/>
              </w:rPr>
              <w:t xml:space="preserve"> с учетом </w:t>
            </w:r>
            <w:r w:rsidRPr="00286762">
              <w:rPr>
                <w:rFonts w:cs="Times New Roman"/>
                <w:sz w:val="24"/>
                <w:szCs w:val="24"/>
              </w:rPr>
              <w:t>фактор</w:t>
            </w:r>
            <w:r w:rsidR="0063660C">
              <w:rPr>
                <w:rFonts w:cs="Times New Roman"/>
                <w:sz w:val="24"/>
                <w:szCs w:val="24"/>
              </w:rPr>
              <w:t>ов</w:t>
            </w:r>
            <w:r w:rsidRPr="00286762">
              <w:rPr>
                <w:rFonts w:cs="Times New Roman"/>
                <w:sz w:val="24"/>
                <w:szCs w:val="24"/>
              </w:rPr>
              <w:t xml:space="preserve">, </w:t>
            </w:r>
            <w:r w:rsidR="0063660C">
              <w:rPr>
                <w:rFonts w:cs="Times New Roman"/>
                <w:sz w:val="24"/>
                <w:szCs w:val="24"/>
              </w:rPr>
              <w:t>возникающих</w:t>
            </w:r>
            <w:r w:rsidRPr="00286762">
              <w:rPr>
                <w:rFonts w:cs="Times New Roman"/>
                <w:sz w:val="24"/>
                <w:szCs w:val="24"/>
              </w:rPr>
              <w:t xml:space="preserve"> в результате воздействия на реальность, </w:t>
            </w:r>
            <w:r w:rsidR="0063660C">
              <w:rPr>
                <w:rFonts w:cs="Times New Roman"/>
                <w:sz w:val="24"/>
                <w:szCs w:val="24"/>
              </w:rPr>
              <w:t>а также своевременная</w:t>
            </w:r>
            <w:r w:rsidRPr="00286762">
              <w:rPr>
                <w:rFonts w:cs="Times New Roman"/>
                <w:sz w:val="24"/>
                <w:szCs w:val="24"/>
              </w:rPr>
              <w:t xml:space="preserve"> реа</w:t>
            </w:r>
            <w:r w:rsidR="0063660C">
              <w:rPr>
                <w:rFonts w:cs="Times New Roman"/>
                <w:sz w:val="24"/>
                <w:szCs w:val="24"/>
              </w:rPr>
              <w:t>кция</w:t>
            </w:r>
            <w:r w:rsidRPr="00286762">
              <w:rPr>
                <w:rFonts w:cs="Times New Roman"/>
                <w:sz w:val="24"/>
                <w:szCs w:val="24"/>
              </w:rPr>
              <w:t xml:space="preserve"> не просто на реальность, а на те факторы, которые появятся </w:t>
            </w:r>
            <w:r w:rsidR="0063660C">
              <w:rPr>
                <w:rFonts w:cs="Times New Roman"/>
                <w:sz w:val="24"/>
                <w:szCs w:val="24"/>
              </w:rPr>
              <w:t>в результате</w:t>
            </w:r>
            <w:r w:rsidRPr="00286762">
              <w:rPr>
                <w:rFonts w:cs="Times New Roman"/>
                <w:sz w:val="24"/>
                <w:szCs w:val="24"/>
              </w:rPr>
              <w:t xml:space="preserve"> </w:t>
            </w:r>
            <w:r w:rsidR="0063660C">
              <w:rPr>
                <w:rFonts w:cs="Times New Roman"/>
                <w:sz w:val="24"/>
                <w:szCs w:val="24"/>
              </w:rPr>
              <w:t>влияния</w:t>
            </w:r>
            <w:r w:rsidRPr="00286762">
              <w:rPr>
                <w:rFonts w:cs="Times New Roman"/>
                <w:sz w:val="24"/>
                <w:szCs w:val="24"/>
              </w:rPr>
              <w:t xml:space="preserve"> на реальность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60533" w:rsidTr="00260533">
        <w:tc>
          <w:tcPr>
            <w:tcW w:w="2214" w:type="dxa"/>
          </w:tcPr>
          <w:p w:rsidR="00260533" w:rsidRPr="00286762" w:rsidRDefault="00260533" w:rsidP="00B120E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86762">
              <w:rPr>
                <w:rFonts w:cs="Times New Roman"/>
                <w:sz w:val="24"/>
                <w:szCs w:val="24"/>
              </w:rPr>
              <w:t xml:space="preserve">Ю.А. Кузнецова, М.В. Шмакова </w:t>
            </w:r>
          </w:p>
        </w:tc>
        <w:tc>
          <w:tcPr>
            <w:tcW w:w="6846" w:type="dxa"/>
          </w:tcPr>
          <w:p w:rsidR="00260533" w:rsidRPr="00286762" w:rsidRDefault="0063660C" w:rsidP="0026053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преимущественный</w:t>
            </w:r>
            <w:r w:rsidR="00260533" w:rsidRPr="00286762">
              <w:rPr>
                <w:rFonts w:cs="Times New Roman"/>
                <w:sz w:val="24"/>
                <w:szCs w:val="24"/>
              </w:rPr>
              <w:t xml:space="preserve"> инструментари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="00260533" w:rsidRPr="00286762">
              <w:rPr>
                <w:rFonts w:cs="Times New Roman"/>
                <w:sz w:val="24"/>
                <w:szCs w:val="24"/>
              </w:rPr>
              <w:t xml:space="preserve"> разработки стратегических направлений развития разноуровневых территориальных образований</w:t>
            </w:r>
            <w:r w:rsidR="00603FDD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60533" w:rsidRPr="00286762" w:rsidTr="00260533">
        <w:tc>
          <w:tcPr>
            <w:tcW w:w="2214" w:type="dxa"/>
          </w:tcPr>
          <w:p w:rsidR="00260533" w:rsidRPr="00286762" w:rsidRDefault="00260533" w:rsidP="00B120E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86762">
              <w:rPr>
                <w:rFonts w:cs="Times New Roman"/>
                <w:sz w:val="24"/>
                <w:szCs w:val="24"/>
              </w:rPr>
              <w:t xml:space="preserve">Д.В. Ланская, </w:t>
            </w:r>
          </w:p>
          <w:p w:rsidR="00260533" w:rsidRPr="00286762" w:rsidRDefault="00260533" w:rsidP="00B120E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86762">
              <w:rPr>
                <w:rFonts w:cs="Times New Roman"/>
                <w:sz w:val="24"/>
                <w:szCs w:val="24"/>
              </w:rPr>
              <w:t xml:space="preserve">В.Е. Стрелков </w:t>
            </w:r>
          </w:p>
        </w:tc>
        <w:tc>
          <w:tcPr>
            <w:tcW w:w="6846" w:type="dxa"/>
          </w:tcPr>
          <w:p w:rsidR="00260533" w:rsidRPr="00286762" w:rsidRDefault="00260533" w:rsidP="0026053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86762">
              <w:rPr>
                <w:rFonts w:cs="Times New Roman"/>
                <w:sz w:val="24"/>
                <w:szCs w:val="24"/>
              </w:rPr>
              <w:t>процесс</w:t>
            </w:r>
            <w:r w:rsidR="0063660C">
              <w:rPr>
                <w:rFonts w:cs="Times New Roman"/>
                <w:sz w:val="24"/>
                <w:szCs w:val="24"/>
              </w:rPr>
              <w:t xml:space="preserve"> управления</w:t>
            </w:r>
            <w:r w:rsidRPr="00286762">
              <w:rPr>
                <w:rFonts w:cs="Times New Roman"/>
                <w:sz w:val="24"/>
                <w:szCs w:val="24"/>
              </w:rPr>
              <w:t xml:space="preserve">, </w:t>
            </w:r>
            <w:r w:rsidR="0063660C">
              <w:rPr>
                <w:rFonts w:cs="Times New Roman"/>
                <w:sz w:val="24"/>
                <w:szCs w:val="24"/>
              </w:rPr>
              <w:t>объ</w:t>
            </w:r>
            <w:r w:rsidRPr="00286762">
              <w:rPr>
                <w:rFonts w:cs="Times New Roman"/>
                <w:sz w:val="24"/>
                <w:szCs w:val="24"/>
              </w:rPr>
              <w:t xml:space="preserve">единяющий прогнозирование, планирование и управление в рамках эволюционной и системной парадигм, обладающий институциональной гибкостью и включающий интегрированные процедуры реализации траектории развития социально-экономической системы и адаптивную системную корректировку целей на </w:t>
            </w:r>
            <w:r w:rsidR="0063660C">
              <w:rPr>
                <w:rFonts w:cs="Times New Roman"/>
                <w:sz w:val="24"/>
                <w:szCs w:val="24"/>
              </w:rPr>
              <w:t>базе</w:t>
            </w:r>
            <w:r w:rsidRPr="00286762">
              <w:rPr>
                <w:rFonts w:cs="Times New Roman"/>
                <w:sz w:val="24"/>
                <w:szCs w:val="24"/>
              </w:rPr>
              <w:t xml:space="preserve"> непрерывного стратегического анализа, что обеспечивает достижени</w:t>
            </w:r>
            <w:r w:rsidR="0063660C">
              <w:rPr>
                <w:rFonts w:cs="Times New Roman"/>
                <w:sz w:val="24"/>
                <w:szCs w:val="24"/>
              </w:rPr>
              <w:t>е</w:t>
            </w:r>
            <w:r w:rsidRPr="00286762">
              <w:rPr>
                <w:rFonts w:cs="Times New Roman"/>
                <w:sz w:val="24"/>
                <w:szCs w:val="24"/>
              </w:rPr>
              <w:t xml:space="preserve"> высокой конкурентоспособности </w:t>
            </w:r>
            <w:r w:rsidR="005E719E">
              <w:rPr>
                <w:rFonts w:cs="Times New Roman"/>
                <w:sz w:val="24"/>
                <w:szCs w:val="24"/>
              </w:rPr>
              <w:t>предприятия</w:t>
            </w:r>
            <w:r w:rsidR="00603FDD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60533" w:rsidRPr="00286762" w:rsidTr="00260533">
        <w:tc>
          <w:tcPr>
            <w:tcW w:w="2214" w:type="dxa"/>
          </w:tcPr>
          <w:p w:rsidR="00260533" w:rsidRDefault="00260533" w:rsidP="00B120E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М.К.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Алимурадов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260533" w:rsidRPr="00286762" w:rsidRDefault="00260533" w:rsidP="00B120E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Л.И. Власюк</w:t>
            </w:r>
          </w:p>
        </w:tc>
        <w:tc>
          <w:tcPr>
            <w:tcW w:w="6846" w:type="dxa"/>
          </w:tcPr>
          <w:p w:rsidR="00260533" w:rsidRPr="00286762" w:rsidRDefault="00260533" w:rsidP="0026053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область экономических знаний, </w:t>
            </w:r>
            <w:r w:rsidR="005E719E">
              <w:rPr>
                <w:rFonts w:cs="Times New Roman"/>
                <w:sz w:val="24"/>
                <w:szCs w:val="24"/>
              </w:rPr>
              <w:t xml:space="preserve">которая </w:t>
            </w:r>
            <w:r w:rsidRPr="00260533">
              <w:rPr>
                <w:rFonts w:cs="Times New Roman"/>
                <w:sz w:val="24"/>
                <w:szCs w:val="24"/>
              </w:rPr>
              <w:t>обеспечив</w:t>
            </w:r>
            <w:r w:rsidR="005E719E">
              <w:rPr>
                <w:rFonts w:cs="Times New Roman"/>
                <w:sz w:val="24"/>
                <w:szCs w:val="24"/>
              </w:rPr>
              <w:t>ает</w:t>
            </w:r>
            <w:r w:rsidRPr="00260533">
              <w:rPr>
                <w:rFonts w:cs="Times New Roman"/>
                <w:sz w:val="24"/>
                <w:szCs w:val="24"/>
              </w:rPr>
              <w:t xml:space="preserve"> участников экономического процесса необходимым набором формализованных правил и процедур разработки стратегических документов, развития навыков стратегического мышления и умения последовательно и уверенно воплощать принятые стратегические документы</w:t>
            </w:r>
            <w:r w:rsidR="00603FDD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60533" w:rsidRPr="00286762" w:rsidTr="00260533">
        <w:tc>
          <w:tcPr>
            <w:tcW w:w="2214" w:type="dxa"/>
          </w:tcPr>
          <w:p w:rsidR="00260533" w:rsidRDefault="00260533" w:rsidP="00B120E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Ю.В. Мишарин</w:t>
            </w:r>
          </w:p>
        </w:tc>
        <w:tc>
          <w:tcPr>
            <w:tcW w:w="6846" w:type="dxa"/>
          </w:tcPr>
          <w:p w:rsidR="00260533" w:rsidRDefault="00260533" w:rsidP="0026053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60533">
              <w:rPr>
                <w:rFonts w:cs="Times New Roman"/>
                <w:sz w:val="24"/>
                <w:szCs w:val="24"/>
              </w:rPr>
              <w:t>прогнозирование, планирование и воплощение будущего, подразумева</w:t>
            </w:r>
            <w:r w:rsidR="005E719E">
              <w:rPr>
                <w:rFonts w:cs="Times New Roman"/>
                <w:sz w:val="24"/>
                <w:szCs w:val="24"/>
              </w:rPr>
              <w:t>ющее</w:t>
            </w:r>
            <w:r w:rsidRPr="00260533">
              <w:rPr>
                <w:rFonts w:cs="Times New Roman"/>
                <w:sz w:val="24"/>
                <w:szCs w:val="24"/>
              </w:rPr>
              <w:t xml:space="preserve"> задействование </w:t>
            </w:r>
            <w:r w:rsidR="00C02DEB">
              <w:rPr>
                <w:rFonts w:cs="Times New Roman"/>
                <w:sz w:val="24"/>
                <w:szCs w:val="24"/>
              </w:rPr>
              <w:t>ресурсного (человеческие, материальные и организационные ресурсы), функционального (потребление ресурсов для осуществления хозяйственной деятельности)</w:t>
            </w:r>
            <w:r w:rsidRPr="00260533">
              <w:rPr>
                <w:rFonts w:cs="Times New Roman"/>
                <w:sz w:val="24"/>
                <w:szCs w:val="24"/>
              </w:rPr>
              <w:t xml:space="preserve"> </w:t>
            </w:r>
            <w:r w:rsidR="00C02DEB">
              <w:rPr>
                <w:rFonts w:cs="Times New Roman"/>
                <w:sz w:val="24"/>
                <w:szCs w:val="24"/>
              </w:rPr>
              <w:t>и продуктового (функциональный комплекс по созданию и продвижению конечных продуктов) блоков, относящихся к</w:t>
            </w:r>
            <w:r w:rsidRPr="00260533">
              <w:rPr>
                <w:rFonts w:cs="Times New Roman"/>
                <w:sz w:val="24"/>
                <w:szCs w:val="24"/>
              </w:rPr>
              <w:t xml:space="preserve"> классической модели системы стратегического </w:t>
            </w:r>
            <w:r w:rsidR="005E719E">
              <w:rPr>
                <w:rFonts w:cs="Times New Roman"/>
                <w:sz w:val="24"/>
                <w:szCs w:val="24"/>
              </w:rPr>
              <w:t>менеджмента</w:t>
            </w:r>
            <w:r w:rsidR="00603FDD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260533" w:rsidRDefault="00260533" w:rsidP="00873BC3">
      <w:pPr>
        <w:spacing w:line="240" w:lineRule="auto"/>
        <w:ind w:firstLine="709"/>
        <w:rPr>
          <w:sz w:val="24"/>
          <w:szCs w:val="24"/>
        </w:rPr>
      </w:pPr>
    </w:p>
    <w:p w:rsidR="00C02DEB" w:rsidRPr="00374144" w:rsidRDefault="00C02DEB" w:rsidP="00C02DEB">
      <w:pPr>
        <w:spacing w:line="240" w:lineRule="auto"/>
        <w:ind w:firstLine="709"/>
        <w:rPr>
          <w:sz w:val="24"/>
          <w:szCs w:val="24"/>
        </w:rPr>
      </w:pPr>
      <w:r w:rsidRPr="00374144">
        <w:rPr>
          <w:sz w:val="24"/>
          <w:szCs w:val="24"/>
        </w:rPr>
        <w:t>Обобщ</w:t>
      </w:r>
      <w:r w:rsidR="002C6BA7" w:rsidRPr="00374144">
        <w:rPr>
          <w:sz w:val="24"/>
          <w:szCs w:val="24"/>
        </w:rPr>
        <w:t>ение</w:t>
      </w:r>
      <w:r w:rsidRPr="00374144">
        <w:rPr>
          <w:sz w:val="24"/>
          <w:szCs w:val="24"/>
        </w:rPr>
        <w:t xml:space="preserve"> определени</w:t>
      </w:r>
      <w:r w:rsidR="002C6BA7" w:rsidRPr="00374144">
        <w:rPr>
          <w:sz w:val="24"/>
          <w:szCs w:val="24"/>
        </w:rPr>
        <w:t>й</w:t>
      </w:r>
      <w:r w:rsidRPr="00374144">
        <w:rPr>
          <w:sz w:val="24"/>
          <w:szCs w:val="24"/>
        </w:rPr>
        <w:t xml:space="preserve">, </w:t>
      </w:r>
      <w:r w:rsidR="002C6BA7" w:rsidRPr="00374144">
        <w:rPr>
          <w:sz w:val="24"/>
          <w:szCs w:val="24"/>
        </w:rPr>
        <w:t xml:space="preserve">приведенных </w:t>
      </w:r>
      <w:r w:rsidRPr="00374144">
        <w:rPr>
          <w:sz w:val="24"/>
          <w:szCs w:val="24"/>
        </w:rPr>
        <w:t xml:space="preserve">в табл. 2, </w:t>
      </w:r>
      <w:r w:rsidR="002C6BA7" w:rsidRPr="00374144">
        <w:rPr>
          <w:sz w:val="24"/>
          <w:szCs w:val="24"/>
        </w:rPr>
        <w:t xml:space="preserve">позволяет представить </w:t>
      </w:r>
      <w:r w:rsidRPr="00374144">
        <w:rPr>
          <w:i/>
          <w:iCs/>
          <w:sz w:val="24"/>
          <w:szCs w:val="24"/>
        </w:rPr>
        <w:t>стратегирование</w:t>
      </w:r>
      <w:r w:rsidRPr="00374144">
        <w:rPr>
          <w:sz w:val="24"/>
          <w:szCs w:val="24"/>
        </w:rPr>
        <w:t xml:space="preserve"> как триад</w:t>
      </w:r>
      <w:r w:rsidR="002C6BA7" w:rsidRPr="00374144">
        <w:rPr>
          <w:sz w:val="24"/>
          <w:szCs w:val="24"/>
        </w:rPr>
        <w:t>у, включающую</w:t>
      </w:r>
      <w:r w:rsidRPr="00374144">
        <w:rPr>
          <w:sz w:val="24"/>
          <w:szCs w:val="24"/>
        </w:rPr>
        <w:t xml:space="preserve"> стратегическо</w:t>
      </w:r>
      <w:r w:rsidR="002C6BA7" w:rsidRPr="00374144">
        <w:rPr>
          <w:sz w:val="24"/>
          <w:szCs w:val="24"/>
        </w:rPr>
        <w:t>е</w:t>
      </w:r>
      <w:r w:rsidRPr="00374144">
        <w:rPr>
          <w:sz w:val="24"/>
          <w:szCs w:val="24"/>
        </w:rPr>
        <w:t xml:space="preserve"> планировани</w:t>
      </w:r>
      <w:r w:rsidR="002C6BA7" w:rsidRPr="00374144">
        <w:rPr>
          <w:sz w:val="24"/>
          <w:szCs w:val="24"/>
        </w:rPr>
        <w:t>е</w:t>
      </w:r>
      <w:r w:rsidRPr="00374144">
        <w:rPr>
          <w:sz w:val="24"/>
          <w:szCs w:val="24"/>
        </w:rPr>
        <w:t>, прогнозировани</w:t>
      </w:r>
      <w:r w:rsidR="002C6BA7" w:rsidRPr="00374144">
        <w:rPr>
          <w:sz w:val="24"/>
          <w:szCs w:val="24"/>
        </w:rPr>
        <w:t>е</w:t>
      </w:r>
      <w:r w:rsidRPr="00374144">
        <w:rPr>
          <w:sz w:val="24"/>
          <w:szCs w:val="24"/>
        </w:rPr>
        <w:t xml:space="preserve"> и управлени</w:t>
      </w:r>
      <w:r w:rsidR="002C6BA7" w:rsidRPr="00374144">
        <w:rPr>
          <w:sz w:val="24"/>
          <w:szCs w:val="24"/>
        </w:rPr>
        <w:t>е</w:t>
      </w:r>
      <w:r w:rsidRPr="00374144">
        <w:rPr>
          <w:sz w:val="24"/>
          <w:szCs w:val="24"/>
        </w:rPr>
        <w:t xml:space="preserve"> сложными социально-экономическими системами в едином процессуальном </w:t>
      </w:r>
      <w:r w:rsidR="002C6BA7" w:rsidRPr="00374144">
        <w:rPr>
          <w:sz w:val="24"/>
          <w:szCs w:val="24"/>
        </w:rPr>
        <w:t>контуре</w:t>
      </w:r>
      <w:r w:rsidRPr="00374144">
        <w:rPr>
          <w:sz w:val="24"/>
          <w:szCs w:val="24"/>
        </w:rPr>
        <w:t xml:space="preserve">, </w:t>
      </w:r>
      <w:r w:rsidR="002C6BA7" w:rsidRPr="00374144">
        <w:rPr>
          <w:sz w:val="24"/>
          <w:szCs w:val="24"/>
        </w:rPr>
        <w:t>результатом функционирования которого является доведение</w:t>
      </w:r>
      <w:r w:rsidRPr="00374144">
        <w:rPr>
          <w:sz w:val="24"/>
          <w:szCs w:val="24"/>
        </w:rPr>
        <w:t xml:space="preserve"> стратегии </w:t>
      </w:r>
      <w:r w:rsidR="002C6BA7" w:rsidRPr="00374144">
        <w:rPr>
          <w:sz w:val="24"/>
          <w:szCs w:val="24"/>
        </w:rPr>
        <w:t>до стадии внедрения и получения запланированного эффекта.</w:t>
      </w:r>
    </w:p>
    <w:p w:rsidR="00C02DEB" w:rsidRDefault="00C02DEB" w:rsidP="00C02DEB">
      <w:pPr>
        <w:spacing w:line="240" w:lineRule="auto"/>
        <w:ind w:firstLine="709"/>
        <w:rPr>
          <w:sz w:val="24"/>
          <w:szCs w:val="24"/>
        </w:rPr>
      </w:pPr>
      <w:r w:rsidRPr="00C02DEB">
        <w:rPr>
          <w:sz w:val="24"/>
          <w:szCs w:val="24"/>
        </w:rPr>
        <w:t xml:space="preserve">Особенностью стратегического планирования в составе стратегирования является то, что в нём очень мало рутинных процедур и много творчества, то есть </w:t>
      </w:r>
      <w:r w:rsidRPr="00374144">
        <w:rPr>
          <w:sz w:val="24"/>
          <w:szCs w:val="24"/>
        </w:rPr>
        <w:lastRenderedPageBreak/>
        <w:t xml:space="preserve">главную роль играет не только наука, </w:t>
      </w:r>
      <w:r w:rsidR="002C6BA7" w:rsidRPr="00374144">
        <w:rPr>
          <w:sz w:val="24"/>
          <w:szCs w:val="24"/>
        </w:rPr>
        <w:t>но и</w:t>
      </w:r>
      <w:r w:rsidRPr="00374144">
        <w:rPr>
          <w:sz w:val="24"/>
          <w:szCs w:val="24"/>
        </w:rPr>
        <w:t xml:space="preserve"> искусство управления, направленное на имплементацию его принципов, идей, постулатов и разработок в производство. </w:t>
      </w:r>
      <w:r w:rsidR="007845EC" w:rsidRPr="00374144">
        <w:rPr>
          <w:sz w:val="24"/>
          <w:szCs w:val="24"/>
        </w:rPr>
        <w:t xml:space="preserve">При этом </w:t>
      </w:r>
      <w:r w:rsidRPr="00374144">
        <w:rPr>
          <w:sz w:val="24"/>
          <w:szCs w:val="24"/>
        </w:rPr>
        <w:t>научны</w:t>
      </w:r>
      <w:r w:rsidR="007845EC" w:rsidRPr="00374144">
        <w:rPr>
          <w:sz w:val="24"/>
          <w:szCs w:val="24"/>
        </w:rPr>
        <w:t>е</w:t>
      </w:r>
      <w:r w:rsidRPr="00374144">
        <w:rPr>
          <w:sz w:val="24"/>
          <w:szCs w:val="24"/>
        </w:rPr>
        <w:t xml:space="preserve"> подход</w:t>
      </w:r>
      <w:r w:rsidR="007845EC" w:rsidRPr="00374144">
        <w:rPr>
          <w:sz w:val="24"/>
          <w:szCs w:val="24"/>
        </w:rPr>
        <w:t xml:space="preserve">ы </w:t>
      </w:r>
      <w:r w:rsidRPr="00374144">
        <w:rPr>
          <w:sz w:val="24"/>
          <w:szCs w:val="24"/>
        </w:rPr>
        <w:t>должны</w:t>
      </w:r>
      <w:r w:rsidR="007845EC" w:rsidRPr="00374144">
        <w:rPr>
          <w:sz w:val="24"/>
          <w:szCs w:val="24"/>
        </w:rPr>
        <w:t xml:space="preserve"> </w:t>
      </w:r>
      <w:r w:rsidRPr="00374144">
        <w:rPr>
          <w:sz w:val="24"/>
          <w:szCs w:val="24"/>
        </w:rPr>
        <w:t xml:space="preserve">быть </w:t>
      </w:r>
      <w:r w:rsidR="007845EC" w:rsidRPr="00374144">
        <w:rPr>
          <w:sz w:val="24"/>
          <w:szCs w:val="24"/>
        </w:rPr>
        <w:t xml:space="preserve">фундаментальными </w:t>
      </w:r>
      <w:r w:rsidRPr="00374144">
        <w:rPr>
          <w:sz w:val="24"/>
          <w:szCs w:val="24"/>
        </w:rPr>
        <w:t xml:space="preserve">в </w:t>
      </w:r>
      <w:r w:rsidR="007845EC" w:rsidRPr="00374144">
        <w:rPr>
          <w:sz w:val="24"/>
          <w:szCs w:val="24"/>
        </w:rPr>
        <w:t xml:space="preserve">теории </w:t>
      </w:r>
      <w:r w:rsidRPr="00374144">
        <w:rPr>
          <w:sz w:val="24"/>
          <w:szCs w:val="24"/>
        </w:rPr>
        <w:t>стратегического планирования на предприятии</w:t>
      </w:r>
      <w:r w:rsidR="007845EC" w:rsidRPr="00374144">
        <w:rPr>
          <w:sz w:val="24"/>
          <w:szCs w:val="24"/>
        </w:rPr>
        <w:t>, что означает единство</w:t>
      </w:r>
      <w:r w:rsidRPr="00374144">
        <w:rPr>
          <w:sz w:val="24"/>
          <w:szCs w:val="24"/>
        </w:rPr>
        <w:t xml:space="preserve"> </w:t>
      </w:r>
      <w:r w:rsidR="002C2E97" w:rsidRPr="00374144">
        <w:rPr>
          <w:sz w:val="24"/>
          <w:szCs w:val="24"/>
        </w:rPr>
        <w:t xml:space="preserve">постулатов, целей, </w:t>
      </w:r>
      <w:r w:rsidRPr="00374144">
        <w:rPr>
          <w:sz w:val="24"/>
          <w:szCs w:val="24"/>
        </w:rPr>
        <w:t>принцип</w:t>
      </w:r>
      <w:r w:rsidR="007845EC" w:rsidRPr="00374144">
        <w:rPr>
          <w:sz w:val="24"/>
          <w:szCs w:val="24"/>
        </w:rPr>
        <w:t>ов</w:t>
      </w:r>
      <w:r w:rsidRPr="00374144">
        <w:rPr>
          <w:sz w:val="24"/>
          <w:szCs w:val="24"/>
        </w:rPr>
        <w:t xml:space="preserve">, </w:t>
      </w:r>
      <w:r w:rsidR="00CB38AD" w:rsidRPr="00374144">
        <w:rPr>
          <w:sz w:val="24"/>
          <w:szCs w:val="24"/>
        </w:rPr>
        <w:t>функци</w:t>
      </w:r>
      <w:r w:rsidR="007845EC" w:rsidRPr="00374144">
        <w:rPr>
          <w:sz w:val="24"/>
          <w:szCs w:val="24"/>
        </w:rPr>
        <w:t>й</w:t>
      </w:r>
      <w:r w:rsidR="00CB38AD" w:rsidRPr="00374144">
        <w:rPr>
          <w:sz w:val="24"/>
          <w:szCs w:val="24"/>
        </w:rPr>
        <w:t xml:space="preserve">, </w:t>
      </w:r>
      <w:r w:rsidR="007845EC" w:rsidRPr="00374144">
        <w:rPr>
          <w:sz w:val="24"/>
          <w:szCs w:val="24"/>
        </w:rPr>
        <w:t>методов</w:t>
      </w:r>
      <w:r w:rsidRPr="00374144">
        <w:rPr>
          <w:sz w:val="24"/>
          <w:szCs w:val="24"/>
        </w:rPr>
        <w:t xml:space="preserve"> теории стратегического планирования, </w:t>
      </w:r>
      <w:r w:rsidR="002C2E97" w:rsidRPr="00374144">
        <w:rPr>
          <w:sz w:val="24"/>
          <w:szCs w:val="24"/>
        </w:rPr>
        <w:t>обращение к</w:t>
      </w:r>
      <w:r w:rsidRPr="00374144">
        <w:rPr>
          <w:sz w:val="24"/>
          <w:szCs w:val="24"/>
        </w:rPr>
        <w:t xml:space="preserve"> которы</w:t>
      </w:r>
      <w:r w:rsidR="002C2E97" w:rsidRPr="00374144">
        <w:rPr>
          <w:sz w:val="24"/>
          <w:szCs w:val="24"/>
        </w:rPr>
        <w:t>м</w:t>
      </w:r>
      <w:r w:rsidRPr="00374144">
        <w:rPr>
          <w:sz w:val="24"/>
          <w:szCs w:val="24"/>
        </w:rPr>
        <w:t xml:space="preserve"> </w:t>
      </w:r>
      <w:r w:rsidR="002704C1" w:rsidRPr="00374144">
        <w:rPr>
          <w:sz w:val="24"/>
          <w:szCs w:val="24"/>
        </w:rPr>
        <w:t>на практике</w:t>
      </w:r>
      <w:r w:rsidRPr="00374144">
        <w:rPr>
          <w:sz w:val="24"/>
          <w:szCs w:val="24"/>
        </w:rPr>
        <w:t xml:space="preserve"> создаёт </w:t>
      </w:r>
      <w:r w:rsidRPr="00C02DEB">
        <w:rPr>
          <w:sz w:val="24"/>
          <w:szCs w:val="24"/>
        </w:rPr>
        <w:t>возможности реализовать искусство управления фирмой и её экономикой</w:t>
      </w:r>
      <w:r w:rsidR="002E2B9B">
        <w:rPr>
          <w:sz w:val="24"/>
          <w:szCs w:val="24"/>
        </w:rPr>
        <w:t xml:space="preserve"> </w:t>
      </w:r>
      <w:r w:rsidR="00DB6CCE" w:rsidRPr="0068713C">
        <w:rPr>
          <w:rFonts w:cs="Times New Roman"/>
          <w:sz w:val="24"/>
          <w:szCs w:val="24"/>
        </w:rPr>
        <w:t>[</w:t>
      </w:r>
      <w:r w:rsidR="0068713C" w:rsidRPr="0068713C">
        <w:rPr>
          <w:rFonts w:cs="Times New Roman"/>
          <w:sz w:val="24"/>
          <w:szCs w:val="24"/>
        </w:rPr>
        <w:t>6</w:t>
      </w:r>
      <w:r w:rsidR="00DB6CCE" w:rsidRPr="0068713C">
        <w:rPr>
          <w:rFonts w:cs="Times New Roman"/>
          <w:sz w:val="24"/>
          <w:szCs w:val="24"/>
        </w:rPr>
        <w:t>]</w:t>
      </w:r>
      <w:r w:rsidRPr="0068713C">
        <w:rPr>
          <w:sz w:val="24"/>
          <w:szCs w:val="24"/>
        </w:rPr>
        <w:t>.</w:t>
      </w:r>
      <w:r w:rsidR="00375D08">
        <w:rPr>
          <w:sz w:val="24"/>
          <w:szCs w:val="24"/>
        </w:rPr>
        <w:t xml:space="preserve"> </w:t>
      </w:r>
    </w:p>
    <w:p w:rsidR="00F939A4" w:rsidRDefault="005B4535" w:rsidP="00C02DEB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5B4535">
        <w:rPr>
          <w:sz w:val="24"/>
          <w:szCs w:val="24"/>
        </w:rPr>
        <w:t xml:space="preserve">сновные принципы стратегического планирования на </w:t>
      </w:r>
      <w:r>
        <w:rPr>
          <w:sz w:val="24"/>
          <w:szCs w:val="24"/>
        </w:rPr>
        <w:t>предприятии представлены</w:t>
      </w:r>
      <w:r w:rsidRPr="005B45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рис. </w:t>
      </w:r>
      <w:r w:rsidR="00C03734">
        <w:rPr>
          <w:sz w:val="24"/>
          <w:szCs w:val="24"/>
        </w:rPr>
        <w:t>1</w:t>
      </w:r>
      <w:r w:rsidRPr="005B4535">
        <w:rPr>
          <w:sz w:val="24"/>
          <w:szCs w:val="24"/>
        </w:rPr>
        <w:t>.</w:t>
      </w:r>
    </w:p>
    <w:p w:rsidR="00CA06F8" w:rsidRDefault="00CA06F8" w:rsidP="00C02DEB">
      <w:pPr>
        <w:spacing w:line="240" w:lineRule="auto"/>
        <w:ind w:firstLine="709"/>
        <w:rPr>
          <w:sz w:val="24"/>
          <w:szCs w:val="24"/>
        </w:rPr>
      </w:pPr>
    </w:p>
    <w:p w:rsidR="005B4535" w:rsidRPr="00873BC3" w:rsidRDefault="005B4535" w:rsidP="00C02DEB">
      <w:pPr>
        <w:spacing w:line="240" w:lineRule="auto"/>
        <w:ind w:firstLine="709"/>
        <w:rPr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7C5AC015" wp14:editId="4087CF6E">
            <wp:extent cx="5432079" cy="4658008"/>
            <wp:effectExtent l="0" t="0" r="0" b="28575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03734" w:rsidRPr="00C03734" w:rsidRDefault="00C03734" w:rsidP="00C03734">
      <w:pPr>
        <w:spacing w:line="240" w:lineRule="auto"/>
        <w:jc w:val="center"/>
        <w:rPr>
          <w:sz w:val="24"/>
          <w:szCs w:val="24"/>
        </w:rPr>
      </w:pPr>
      <w:r w:rsidRPr="00C03734">
        <w:rPr>
          <w:sz w:val="24"/>
          <w:szCs w:val="24"/>
        </w:rPr>
        <w:t xml:space="preserve">Рис. </w:t>
      </w:r>
      <w:r>
        <w:rPr>
          <w:sz w:val="24"/>
          <w:szCs w:val="24"/>
        </w:rPr>
        <w:t>1. Принципы стратегического планирования</w:t>
      </w:r>
    </w:p>
    <w:p w:rsidR="00C03734" w:rsidRDefault="00C03734" w:rsidP="00C03734">
      <w:pPr>
        <w:spacing w:line="240" w:lineRule="auto"/>
        <w:ind w:firstLine="709"/>
        <w:jc w:val="left"/>
        <w:rPr>
          <w:sz w:val="24"/>
          <w:szCs w:val="24"/>
        </w:rPr>
      </w:pPr>
    </w:p>
    <w:p w:rsidR="00C03734" w:rsidRDefault="005E719E" w:rsidP="00003E9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Л</w:t>
      </w:r>
      <w:r w:rsidR="00C03734" w:rsidRPr="00C03734">
        <w:rPr>
          <w:sz w:val="24"/>
          <w:szCs w:val="24"/>
        </w:rPr>
        <w:t>огик</w:t>
      </w:r>
      <w:r>
        <w:rPr>
          <w:sz w:val="24"/>
          <w:szCs w:val="24"/>
        </w:rPr>
        <w:t>у</w:t>
      </w:r>
      <w:r w:rsidR="00C03734" w:rsidRPr="00C037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построения процесса </w:t>
      </w:r>
      <w:r w:rsidR="00C03734" w:rsidRPr="00C03734">
        <w:rPr>
          <w:sz w:val="24"/>
          <w:szCs w:val="24"/>
        </w:rPr>
        <w:t xml:space="preserve">стратегического планирования раскрывают </w:t>
      </w:r>
      <w:r>
        <w:rPr>
          <w:sz w:val="24"/>
          <w:szCs w:val="24"/>
        </w:rPr>
        <w:t xml:space="preserve">его </w:t>
      </w:r>
      <w:r w:rsidR="00C03734" w:rsidRPr="00C03734">
        <w:rPr>
          <w:sz w:val="24"/>
          <w:szCs w:val="24"/>
        </w:rPr>
        <w:t xml:space="preserve">структурные элементы, представленные на рис. </w:t>
      </w:r>
      <w:r w:rsidR="00C03734">
        <w:rPr>
          <w:sz w:val="24"/>
          <w:szCs w:val="24"/>
        </w:rPr>
        <w:t>2</w:t>
      </w:r>
      <w:r w:rsidR="00CF0A88">
        <w:rPr>
          <w:sz w:val="24"/>
          <w:szCs w:val="24"/>
        </w:rPr>
        <w:t xml:space="preserve">. </w:t>
      </w:r>
    </w:p>
    <w:p w:rsidR="00CF0A88" w:rsidRPr="00D90D8D" w:rsidRDefault="00CF0A88" w:rsidP="00CF0A8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Из рис. 2 следует, что логика стратегического планирования на предприятии, базирующегося на соответствующих принципах и процедурах, заключается в обеспечении реализации функций стратегического планирования</w:t>
      </w:r>
      <w:r w:rsidRPr="00D90D8D">
        <w:rPr>
          <w:sz w:val="24"/>
          <w:szCs w:val="24"/>
        </w:rPr>
        <w:t xml:space="preserve"> [</w:t>
      </w:r>
      <w:r w:rsidRPr="0068713C">
        <w:rPr>
          <w:sz w:val="24"/>
          <w:szCs w:val="24"/>
        </w:rPr>
        <w:t>10].</w:t>
      </w:r>
    </w:p>
    <w:p w:rsidR="00CF0A88" w:rsidRDefault="00CF0A88" w:rsidP="00CF0A8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Функции стратегического планирования представляют собой конкретные направления деятельности предприятия, в результате которых оно достигает поставленных целей.</w:t>
      </w:r>
    </w:p>
    <w:p w:rsidR="00E27167" w:rsidRDefault="00E27167">
      <w:pPr>
        <w:spacing w:after="160" w:line="259" w:lineRule="auto"/>
        <w:jc w:val="left"/>
      </w:pPr>
    </w:p>
    <w:p w:rsidR="002772E4" w:rsidRDefault="002772E4">
      <w:pPr>
        <w:spacing w:after="160" w:line="259" w:lineRule="auto"/>
        <w:jc w:val="left"/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14328364" wp14:editId="70E7599C">
                <wp:extent cx="5731510" cy="5782733"/>
                <wp:effectExtent l="0" t="0" r="254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0" name="Группа 20"/>
                        <wpg:cNvGrpSpPr/>
                        <wpg:grpSpPr>
                          <a:xfrm>
                            <a:off x="84655" y="84666"/>
                            <a:ext cx="5590000" cy="5613400"/>
                            <a:chOff x="84655" y="84666"/>
                            <a:chExt cx="5590000" cy="5613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1447800" y="118500"/>
                              <a:ext cx="2853266" cy="82120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0C99" w:rsidRPr="002772E4" w:rsidRDefault="00FA0C99" w:rsidP="002772E4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84"/>
                                  </w:tabs>
                                  <w:spacing w:line="240" w:lineRule="auto"/>
                                  <w:ind w:left="0"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Определение системы целей, которых необходимо достичь при стратегическом планировании на предприятии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84655" y="84666"/>
                              <a:ext cx="508012" cy="56134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0C99" w:rsidRPr="002772E4" w:rsidRDefault="00FA0C99" w:rsidP="00621E11">
                                <w:pPr>
                                  <w:spacing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Принципы и процедуры стратегического планирования на предприятии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5107600" y="93345"/>
                              <a:ext cx="567055" cy="557932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0C99" w:rsidRDefault="00FA0C99" w:rsidP="00621E11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</w:rPr>
                                  <w:t>Реализация функций стратегического планирования на предприятии</w:t>
                                </w: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Стрелка: вправо 5"/>
                          <wps:cNvSpPr/>
                          <wps:spPr>
                            <a:xfrm>
                              <a:off x="711200" y="347133"/>
                              <a:ext cx="643467" cy="414867"/>
                            </a:xfrm>
                            <a:prstGeom prst="rightArrow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Стрелка: вправо 6"/>
                          <wps:cNvSpPr/>
                          <wps:spPr>
                            <a:xfrm>
                              <a:off x="747267" y="2339000"/>
                              <a:ext cx="643255" cy="414655"/>
                            </a:xfrm>
                            <a:prstGeom prst="rightArrow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Стрелка: вправо 7"/>
                          <wps:cNvSpPr/>
                          <wps:spPr>
                            <a:xfrm>
                              <a:off x="711200" y="1339934"/>
                              <a:ext cx="643255" cy="414655"/>
                            </a:xfrm>
                            <a:prstGeom prst="rightArrow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Стрелка: вправо 8"/>
                          <wps:cNvSpPr/>
                          <wps:spPr>
                            <a:xfrm>
                              <a:off x="4371000" y="323933"/>
                              <a:ext cx="643255" cy="414655"/>
                            </a:xfrm>
                            <a:prstGeom prst="rightArrow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Стрелка: вправо 9"/>
                          <wps:cNvSpPr/>
                          <wps:spPr>
                            <a:xfrm>
                              <a:off x="4362533" y="2347467"/>
                              <a:ext cx="643255" cy="414655"/>
                            </a:xfrm>
                            <a:prstGeom prst="rightArrow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Стрелка: вправо 10"/>
                          <wps:cNvSpPr/>
                          <wps:spPr>
                            <a:xfrm>
                              <a:off x="4371000" y="1339934"/>
                              <a:ext cx="643255" cy="414655"/>
                            </a:xfrm>
                            <a:prstGeom prst="rightArrow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рямоугольник 12"/>
                          <wps:cNvSpPr/>
                          <wps:spPr>
                            <a:xfrm>
                              <a:off x="1447800" y="1036684"/>
                              <a:ext cx="2853055" cy="1031383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0C99" w:rsidRPr="002772E4" w:rsidRDefault="00FA0C99" w:rsidP="002772E4">
                                <w:pPr>
                                  <w:pStyle w:val="a4"/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284"/>
                                    <w:tab w:val="num" w:pos="360"/>
                                  </w:tabs>
                                  <w:spacing w:line="240" w:lineRule="auto"/>
                                  <w:ind w:left="0" w:firstLine="0"/>
                                  <w:jc w:val="center"/>
                                  <w:rPr>
                                    <w:rFonts w:eastAsia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</w:rPr>
                                  <w:t xml:space="preserve">Анализ </w:t>
                                </w:r>
                                <w:r w:rsidR="00BD71C3">
                                  <w:rPr>
                                    <w:rFonts w:eastAsia="Calibri"/>
                                    <w:sz w:val="24"/>
                                    <w:szCs w:val="24"/>
                                  </w:rPr>
                                  <w:t>первоначального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</w:rPr>
                                  <w:t xml:space="preserve"> уровня предприятия в период, предшествующий планируемому и уточнение параметров достигнутого уровня к началу этого периода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1448011" y="2169666"/>
                              <a:ext cx="2853055" cy="82105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0C99" w:rsidRPr="00621E11" w:rsidRDefault="00FA0C99" w:rsidP="00621E11">
                                <w:pPr>
                                  <w:pStyle w:val="a4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284"/>
                                  </w:tabs>
                                  <w:spacing w:line="240" w:lineRule="auto"/>
                                  <w:ind w:left="0" w:firstLine="0"/>
                                  <w:jc w:val="center"/>
                                  <w:rPr>
                                    <w:rFonts w:eastAsia="Times New Roman"/>
                                    <w:sz w:val="24"/>
                                    <w:szCs w:val="24"/>
                                  </w:rPr>
                                </w:pPr>
                                <w:r w:rsidRPr="00621E11">
                                  <w:rPr>
                                    <w:rFonts w:eastAsia="Calibri"/>
                                    <w:sz w:val="24"/>
                                    <w:szCs w:val="24"/>
                                  </w:rPr>
                                  <w:t xml:space="preserve">Определение 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</w:rPr>
                                  <w:t xml:space="preserve">структуры </w:t>
                                </w:r>
                                <w:r w:rsidR="00BD71C3">
                                  <w:rPr>
                                    <w:rFonts w:eastAsia="Calibri"/>
                                    <w:sz w:val="24"/>
                                    <w:szCs w:val="24"/>
                                  </w:rPr>
                                  <w:t xml:space="preserve">и объёма </w:t>
                                </w: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</w:rPr>
                                  <w:t>потребностей предприятия в результатах стратегического планирования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оугольник 14"/>
                          <wps:cNvSpPr/>
                          <wps:spPr>
                            <a:xfrm>
                              <a:off x="1447800" y="3092534"/>
                              <a:ext cx="2853055" cy="82105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0C99" w:rsidRPr="00621E11" w:rsidRDefault="00FA0C99" w:rsidP="00621E11">
                                <w:pPr>
                                  <w:pStyle w:val="a4"/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284"/>
                                    <w:tab w:val="num" w:pos="426"/>
                                  </w:tabs>
                                  <w:spacing w:line="240" w:lineRule="auto"/>
                                  <w:ind w:left="0" w:firstLine="0"/>
                                  <w:jc w:val="center"/>
                                  <w:rPr>
                                    <w:rFonts w:eastAsia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</w:rPr>
                                  <w:t>Выявление объема и структуры потребностей предприятия, имеющегося на начало планируемого периода и создаваемого в планируемом периоде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Прямоугольник 15"/>
                          <wps:cNvSpPr/>
                          <wps:spPr>
                            <a:xfrm>
                              <a:off x="1448011" y="4006933"/>
                              <a:ext cx="2853055" cy="166573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A0C99" w:rsidRPr="00621E11" w:rsidRDefault="00FA0C99" w:rsidP="00621E11">
                                <w:pPr>
                                  <w:pStyle w:val="a4"/>
                                  <w:numPr>
                                    <w:ilvl w:val="0"/>
                                    <w:numId w:val="11"/>
                                  </w:numPr>
                                  <w:tabs>
                                    <w:tab w:val="left" w:pos="284"/>
                                  </w:tabs>
                                  <w:spacing w:line="240" w:lineRule="auto"/>
                                  <w:ind w:left="0" w:firstLine="0"/>
                                  <w:jc w:val="center"/>
                                  <w:rPr>
                                    <w:rFonts w:eastAsia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Calibri"/>
                                    <w:sz w:val="24"/>
                                    <w:szCs w:val="24"/>
                                  </w:rPr>
                                  <w:t>Согласование, балансирование потребностей и ресурсов предприятия путём преодоления временных противоречий и несоответствий между ними на основе шкалирования, ранжирования потребностей и подготовка управленческих решений в форме стратегических прогнозов, программ и планов.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Стрелка: вправо 16"/>
                          <wps:cNvSpPr/>
                          <wps:spPr>
                            <a:xfrm>
                              <a:off x="721867" y="3338067"/>
                              <a:ext cx="643255" cy="414655"/>
                            </a:xfrm>
                            <a:prstGeom prst="rightArrow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Стрелка: вправо 17"/>
                          <wps:cNvSpPr/>
                          <wps:spPr>
                            <a:xfrm>
                              <a:off x="711412" y="4599600"/>
                              <a:ext cx="643255" cy="414655"/>
                            </a:xfrm>
                            <a:prstGeom prst="rightArrow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Стрелка: вправо 18"/>
                          <wps:cNvSpPr/>
                          <wps:spPr>
                            <a:xfrm>
                              <a:off x="4371000" y="3253400"/>
                              <a:ext cx="643255" cy="414655"/>
                            </a:xfrm>
                            <a:prstGeom prst="rightArrow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Стрелка: вправо 19"/>
                          <wps:cNvSpPr/>
                          <wps:spPr>
                            <a:xfrm>
                              <a:off x="4396400" y="4591133"/>
                              <a:ext cx="643255" cy="414655"/>
                            </a:xfrm>
                            <a:prstGeom prst="rightArrow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14328364" id="Полотно 1" o:spid="_x0000_s1026" editas="canvas" style="width:451.3pt;height:455.35pt;mso-position-horizontal-relative:char;mso-position-vertical-relative:line" coordsize="57315,5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15;height:57823;visibility:visible;mso-wrap-style:square">
                  <v:fill o:detectmouseclick="t"/>
                  <v:path o:connecttype="none"/>
                </v:shape>
                <v:group id="Группа 20" o:spid="_x0000_s1028" style="position:absolute;left:846;top:846;width:55900;height:56134" coordorigin="846,846" coordsize="55900,56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Прямоугольник 2" o:spid="_x0000_s1029" style="position:absolute;left:14478;top:1185;width:28532;height:8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>
                    <v:textbox>
                      <w:txbxContent>
                        <w:p w:rsidR="00FA0C99" w:rsidRPr="002772E4" w:rsidRDefault="00FA0C99" w:rsidP="002772E4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tabs>
                              <w:tab w:val="left" w:pos="284"/>
                            </w:tabs>
                            <w:spacing w:line="240" w:lineRule="auto"/>
                            <w:ind w:left="0"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Определение системы целей, которых необходимо достичь при стратегическом планировании на предприятии</w:t>
                          </w:r>
                        </w:p>
                      </w:txbxContent>
                    </v:textbox>
                  </v:rect>
                  <v:rect id="Прямоугольник 3" o:spid="_x0000_s1030" style="position:absolute;left:846;top:846;width:5080;height:5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" fillcolor="white [3201]" strokecolor="black [3213]" strokeweight="1pt">
                    <v:textbox style="layout-flow:vertical;mso-layout-flow-alt:bottom-to-top">
                      <w:txbxContent>
                        <w:p w:rsidR="00FA0C99" w:rsidRPr="002772E4" w:rsidRDefault="00FA0C99" w:rsidP="00621E11">
                          <w:pPr>
                            <w:spacing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Принципы и процедуры стратегического планирования на предприятии</w:t>
                          </w:r>
                        </w:p>
                      </w:txbxContent>
                    </v:textbox>
                  </v:rect>
                  <v:rect id="Прямоугольник 4" o:spid="_x0000_s1031" style="position:absolute;left:51076;top:933;width:5670;height:557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" fillcolor="white [3201]" strokecolor="black [3213]" strokeweight="1pt">
                    <v:textbox style="layout-flow:vertical;mso-layout-flow-alt:bottom-to-top">
                      <w:txbxContent>
                        <w:p w:rsidR="00FA0C99" w:rsidRDefault="00FA0C99" w:rsidP="00621E11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Calibri"/>
                            </w:rPr>
                            <w:t>Реализация функций стратегического планирования на предприятии</w:t>
                          </w:r>
                        </w:p>
                      </w:txbxContent>
                    </v:textbox>
                  </v:re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: вправо 5" o:spid="_x0000_s1032" type="#_x0000_t13" style="position:absolute;left:7112;top:3471;width:6434;height:4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" adj="14637" fillcolor="white [3201]" strokecolor="black [3213]" strokeweight="1pt"/>
                  <v:shape id="Стрелка: вправо 6" o:spid="_x0000_s1033" type="#_x0000_t13" style="position:absolute;left:7472;top:23390;width:6433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" adj="14638" fillcolor="white [3201]" strokecolor="black [3213]" strokeweight="1pt"/>
                  <v:shape id="Стрелка: вправо 7" o:spid="_x0000_s1034" type="#_x0000_t13" style="position:absolute;left:7112;top:13399;width:6432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" adj="14638" fillcolor="white [3201]" strokecolor="black [3213]" strokeweight="1pt"/>
                  <v:shape id="Стрелка: вправо 8" o:spid="_x0000_s1035" type="#_x0000_t13" style="position:absolute;left:43710;top:3239;width:6432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" adj="14638" fillcolor="white [3201]" strokecolor="black [3213]" strokeweight="1pt"/>
                  <v:shape id="Стрелка: вправо 9" o:spid="_x0000_s1036" type="#_x0000_t13" style="position:absolute;left:43625;top:23474;width:6432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" adj="14638" fillcolor="white [3201]" strokecolor="black [3213]" strokeweight="1pt"/>
                  <v:shape id="Стрелка: вправо 10" o:spid="_x0000_s1037" type="#_x0000_t13" style="position:absolute;left:43710;top:13399;width:6432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" adj="14638" fillcolor="white [3201]" strokecolor="black [3213]" strokeweight="1pt"/>
                  <v:rect id="Прямоугольник 12" o:spid="_x0000_s1038" style="position:absolute;left:14478;top:10366;width:28530;height:10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" fillcolor="white [3201]" strokecolor="black [3213]" strokeweight="1pt">
                    <v:textbox>
                      <w:txbxContent>
                        <w:p w:rsidR="00FA0C99" w:rsidRPr="002772E4" w:rsidRDefault="00FA0C99" w:rsidP="002772E4">
                          <w:pPr>
                            <w:pStyle w:val="a4"/>
                            <w:numPr>
                              <w:ilvl w:val="0"/>
                              <w:numId w:val="5"/>
                            </w:numPr>
                            <w:tabs>
                              <w:tab w:val="left" w:pos="284"/>
                              <w:tab w:val="num" w:pos="360"/>
                            </w:tabs>
                            <w:spacing w:line="240" w:lineRule="auto"/>
                            <w:ind w:left="0" w:firstLine="0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</w:rPr>
                            <w:t xml:space="preserve">Анализ </w:t>
                          </w:r>
                          <w:r w:rsidR="00BD71C3">
                            <w:rPr>
                              <w:rFonts w:eastAsia="Calibri"/>
                              <w:sz w:val="24"/>
                              <w:szCs w:val="24"/>
                            </w:rPr>
                            <w:t>первоначального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</w:rPr>
                            <w:t xml:space="preserve"> уровня предприятия в период, предшествующий планируемому и уточнение параметров достигнутого уровня к началу этого периода</w:t>
                          </w:r>
                        </w:p>
                      </w:txbxContent>
                    </v:textbox>
                  </v:rect>
                  <v:rect id="Прямоугольник 13" o:spid="_x0000_s1039" style="position:absolute;left:14480;top:21696;width:28530;height:8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NDvwAAANsAAAAPAAAAZHJzL2Rvd25yZXYueG1sRE/NagIx&#10;EL4XfIcwgreatQW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CMLANDvwAAANsAAAAPAAAAAAAA&#10;AAAAAAAAAAcCAABkcnMvZG93bnJldi54bWxQSwUGAAAAAAMAAwC3AAAA8wIAAAAA&#10;" fillcolor="white [3201]" strokecolor="black [3213]" strokeweight="1pt">
                    <v:textbox>
                      <w:txbxContent>
                        <w:p w:rsidR="00FA0C99" w:rsidRPr="00621E11" w:rsidRDefault="00FA0C99" w:rsidP="00621E11">
                          <w:pPr>
                            <w:pStyle w:val="a4"/>
                            <w:numPr>
                              <w:ilvl w:val="0"/>
                              <w:numId w:val="7"/>
                            </w:numPr>
                            <w:tabs>
                              <w:tab w:val="left" w:pos="284"/>
                            </w:tabs>
                            <w:spacing w:line="240" w:lineRule="auto"/>
                            <w:ind w:left="0" w:firstLine="0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 w:rsidRPr="00621E11">
                            <w:rPr>
                              <w:rFonts w:eastAsia="Calibri"/>
                              <w:sz w:val="24"/>
                              <w:szCs w:val="24"/>
                            </w:rPr>
                            <w:t xml:space="preserve">Определение 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</w:rPr>
                            <w:t xml:space="preserve">структуры </w:t>
                          </w:r>
                          <w:r w:rsidR="00BD71C3">
                            <w:rPr>
                              <w:rFonts w:eastAsia="Calibri"/>
                              <w:sz w:val="24"/>
                              <w:szCs w:val="24"/>
                            </w:rPr>
                            <w:t xml:space="preserve">и объёма 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</w:rPr>
                            <w:t>потребностей предприятия в результатах стратегического планирования</w:t>
                          </w:r>
                        </w:p>
                      </w:txbxContent>
                    </v:textbox>
                  </v:rect>
                  <v:rect id="Прямоугольник 14" o:spid="_x0000_s1040" style="position:absolute;left:14478;top:30925;width:28530;height:8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>
                    <v:textbox>
                      <w:txbxContent>
                        <w:p w:rsidR="00FA0C99" w:rsidRPr="00621E11" w:rsidRDefault="00FA0C99" w:rsidP="00621E11">
                          <w:pPr>
                            <w:pStyle w:val="a4"/>
                            <w:numPr>
                              <w:ilvl w:val="0"/>
                              <w:numId w:val="9"/>
                            </w:numPr>
                            <w:tabs>
                              <w:tab w:val="left" w:pos="284"/>
                              <w:tab w:val="num" w:pos="426"/>
                            </w:tabs>
                            <w:spacing w:line="240" w:lineRule="auto"/>
                            <w:ind w:left="0" w:firstLine="0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</w:rPr>
                            <w:t>Выявление объема и структуры потребностей предприятия, имеющегося на начало планируемого периода и создаваемого в планируемом периоде</w:t>
                          </w:r>
                        </w:p>
                      </w:txbxContent>
                    </v:textbox>
                  </v:rect>
                  <v:rect id="Прямоугольник 15" o:spid="_x0000_s1041" style="position:absolute;left:14480;top:40069;width:28530;height:16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>
                    <v:textbox>
                      <w:txbxContent>
                        <w:p w:rsidR="00FA0C99" w:rsidRPr="00621E11" w:rsidRDefault="00FA0C99" w:rsidP="00621E11">
                          <w:pPr>
                            <w:pStyle w:val="a4"/>
                            <w:numPr>
                              <w:ilvl w:val="0"/>
                              <w:numId w:val="11"/>
                            </w:numPr>
                            <w:tabs>
                              <w:tab w:val="left" w:pos="284"/>
                            </w:tabs>
                            <w:spacing w:line="240" w:lineRule="auto"/>
                            <w:ind w:left="0" w:firstLine="0"/>
                            <w:jc w:val="center"/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Calibri"/>
                              <w:sz w:val="24"/>
                              <w:szCs w:val="24"/>
                            </w:rPr>
                            <w:t>Согласование, балансирование потребностей и ресурсов предприятия путём преодоления временных противоречий и несоответствий между ними на основе шкалирования, ранжирования потребностей и подготовка управленческих решений в форме стратегических прогнозов, программ и планов.</w:t>
                          </w:r>
                        </w:p>
                      </w:txbxContent>
                    </v:textbox>
                  </v:rect>
                  <v:shape id="Стрелка: вправо 16" o:spid="_x0000_s1042" type="#_x0000_t13" style="position:absolute;left:7218;top:33380;width:6433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" adj="14638" fillcolor="white [3201]" strokecolor="black [3213]" strokeweight="1pt"/>
                  <v:shape id="Стрелка: вправо 17" o:spid="_x0000_s1043" type="#_x0000_t13" style="position:absolute;left:7114;top:45996;width:6432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" adj="14638" fillcolor="white [3201]" strokecolor="black [3213]" strokeweight="1pt"/>
                  <v:shape id="Стрелка: вправо 18" o:spid="_x0000_s1044" type="#_x0000_t13" style="position:absolute;left:43710;top:32534;width:6432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" adj="14638" fillcolor="white [3201]" strokecolor="black [3213]" strokeweight="1pt"/>
                  <v:shape id="Стрелка: вправо 19" o:spid="_x0000_s1045" type="#_x0000_t13" style="position:absolute;left:43964;top:45911;width:6432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" adj="14638" fillcolor="white [3201]" strokecolor="black [3213]" strokeweight="1pt"/>
                </v:group>
                <w10:anchorlock/>
              </v:group>
            </w:pict>
          </mc:Fallback>
        </mc:AlternateContent>
      </w:r>
    </w:p>
    <w:p w:rsidR="00621E11" w:rsidRPr="00621E11" w:rsidRDefault="00621E11" w:rsidP="00F709DE">
      <w:pPr>
        <w:spacing w:line="240" w:lineRule="auto"/>
        <w:jc w:val="center"/>
        <w:rPr>
          <w:sz w:val="24"/>
          <w:szCs w:val="24"/>
        </w:rPr>
      </w:pPr>
      <w:r w:rsidRPr="00621E11">
        <w:rPr>
          <w:sz w:val="24"/>
          <w:szCs w:val="24"/>
        </w:rPr>
        <w:t xml:space="preserve">Рис. </w:t>
      </w:r>
      <w:r w:rsidR="00C03734">
        <w:rPr>
          <w:sz w:val="24"/>
          <w:szCs w:val="24"/>
        </w:rPr>
        <w:t>2</w:t>
      </w:r>
      <w:r w:rsidRPr="00621E11">
        <w:rPr>
          <w:sz w:val="24"/>
          <w:szCs w:val="24"/>
        </w:rPr>
        <w:t xml:space="preserve">. </w:t>
      </w:r>
      <w:bookmarkStart w:id="1" w:name="_Hlk102918130"/>
      <w:r w:rsidRPr="00621E11">
        <w:rPr>
          <w:sz w:val="24"/>
          <w:szCs w:val="24"/>
        </w:rPr>
        <w:t>Структурно-логическая схема стратегического планирования на предприятии</w:t>
      </w:r>
      <w:bookmarkEnd w:id="1"/>
    </w:p>
    <w:p w:rsidR="00621E11" w:rsidRPr="00621E11" w:rsidRDefault="00621E11" w:rsidP="00F709DE">
      <w:pPr>
        <w:spacing w:line="240" w:lineRule="auto"/>
        <w:jc w:val="center"/>
        <w:rPr>
          <w:sz w:val="24"/>
          <w:szCs w:val="24"/>
        </w:rPr>
      </w:pPr>
    </w:p>
    <w:p w:rsidR="009515EB" w:rsidRDefault="005E719E" w:rsidP="009515EB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FB2E45" w:rsidRPr="00FB2E45">
        <w:rPr>
          <w:sz w:val="24"/>
          <w:szCs w:val="24"/>
        </w:rPr>
        <w:t>изучен</w:t>
      </w:r>
      <w:r>
        <w:rPr>
          <w:sz w:val="24"/>
          <w:szCs w:val="24"/>
        </w:rPr>
        <w:t>ной</w:t>
      </w:r>
      <w:r w:rsidR="00FB2E45" w:rsidRPr="00FB2E45">
        <w:rPr>
          <w:sz w:val="24"/>
          <w:szCs w:val="24"/>
        </w:rPr>
        <w:t xml:space="preserve"> научной литературы</w:t>
      </w:r>
      <w:r w:rsidR="00FB2E45">
        <w:rPr>
          <w:sz w:val="24"/>
          <w:szCs w:val="24"/>
        </w:rPr>
        <w:t>,</w:t>
      </w:r>
      <w:r w:rsidR="00FB2E45" w:rsidRPr="00FB2E45">
        <w:rPr>
          <w:sz w:val="24"/>
          <w:szCs w:val="24"/>
        </w:rPr>
        <w:t xml:space="preserve"> </w:t>
      </w:r>
      <w:r w:rsidR="00FB2E45">
        <w:rPr>
          <w:sz w:val="24"/>
          <w:szCs w:val="24"/>
        </w:rPr>
        <w:t xml:space="preserve">в качестве </w:t>
      </w:r>
      <w:r w:rsidR="00FB2E45" w:rsidRPr="00FB2E45">
        <w:rPr>
          <w:sz w:val="24"/>
          <w:szCs w:val="24"/>
        </w:rPr>
        <w:t>функци</w:t>
      </w:r>
      <w:r w:rsidR="00FB2E45">
        <w:rPr>
          <w:sz w:val="24"/>
          <w:szCs w:val="24"/>
        </w:rPr>
        <w:t>й</w:t>
      </w:r>
      <w:r w:rsidR="00FB2E45" w:rsidRPr="00FB2E45">
        <w:rPr>
          <w:sz w:val="24"/>
          <w:szCs w:val="24"/>
        </w:rPr>
        <w:t xml:space="preserve"> стратегического планирования предлагает</w:t>
      </w:r>
      <w:r w:rsidR="00FB2E45">
        <w:rPr>
          <w:sz w:val="24"/>
          <w:szCs w:val="24"/>
        </w:rPr>
        <w:t>ся</w:t>
      </w:r>
      <w:r w:rsidR="00FB2E45" w:rsidRPr="00FB2E45">
        <w:rPr>
          <w:sz w:val="24"/>
          <w:szCs w:val="24"/>
        </w:rPr>
        <w:t xml:space="preserve"> </w:t>
      </w:r>
      <w:r w:rsidR="00003E92">
        <w:rPr>
          <w:sz w:val="24"/>
          <w:szCs w:val="24"/>
        </w:rPr>
        <w:t>выделить</w:t>
      </w:r>
      <w:r w:rsidR="00FB2E45" w:rsidRPr="00FB2E45">
        <w:rPr>
          <w:sz w:val="24"/>
          <w:szCs w:val="24"/>
        </w:rPr>
        <w:t xml:space="preserve"> </w:t>
      </w:r>
      <w:r w:rsidR="009515EB">
        <w:rPr>
          <w:sz w:val="24"/>
          <w:szCs w:val="24"/>
        </w:rPr>
        <w:t xml:space="preserve">следующие </w:t>
      </w:r>
      <w:r w:rsidR="00FB2E45">
        <w:rPr>
          <w:sz w:val="24"/>
          <w:szCs w:val="24"/>
        </w:rPr>
        <w:t>функции</w:t>
      </w:r>
      <w:r w:rsidR="009515EB">
        <w:rPr>
          <w:sz w:val="24"/>
          <w:szCs w:val="24"/>
        </w:rPr>
        <w:t>:</w:t>
      </w:r>
    </w:p>
    <w:p w:rsidR="008624B9" w:rsidRDefault="009515EB" w:rsidP="009515EB">
      <w:pPr>
        <w:pStyle w:val="a4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9515EB">
        <w:rPr>
          <w:sz w:val="24"/>
          <w:szCs w:val="24"/>
        </w:rPr>
        <w:t>Целеутверждающая</w:t>
      </w:r>
      <w:proofErr w:type="spellEnd"/>
      <w:r w:rsidRPr="009515EB">
        <w:rPr>
          <w:sz w:val="24"/>
          <w:szCs w:val="24"/>
        </w:rPr>
        <w:t xml:space="preserve"> функция</w:t>
      </w:r>
      <w:r w:rsidR="00C33B08">
        <w:rPr>
          <w:sz w:val="24"/>
          <w:szCs w:val="24"/>
        </w:rPr>
        <w:t xml:space="preserve"> – </w:t>
      </w:r>
      <w:r w:rsidR="005E719E">
        <w:rPr>
          <w:sz w:val="24"/>
          <w:szCs w:val="24"/>
        </w:rPr>
        <w:t>направлена на</w:t>
      </w:r>
      <w:r w:rsidRPr="008624B9">
        <w:rPr>
          <w:sz w:val="24"/>
          <w:szCs w:val="24"/>
        </w:rPr>
        <w:t xml:space="preserve"> обеспеч</w:t>
      </w:r>
      <w:r w:rsidR="005E719E">
        <w:rPr>
          <w:sz w:val="24"/>
          <w:szCs w:val="24"/>
        </w:rPr>
        <w:t>ение</w:t>
      </w:r>
      <w:r w:rsidRPr="008624B9">
        <w:rPr>
          <w:sz w:val="24"/>
          <w:szCs w:val="24"/>
        </w:rPr>
        <w:t xml:space="preserve"> правильн</w:t>
      </w:r>
      <w:r w:rsidR="00AD41A4">
        <w:rPr>
          <w:sz w:val="24"/>
          <w:szCs w:val="24"/>
        </w:rPr>
        <w:t>ой</w:t>
      </w:r>
      <w:r w:rsidRPr="008624B9">
        <w:rPr>
          <w:sz w:val="24"/>
          <w:szCs w:val="24"/>
        </w:rPr>
        <w:t xml:space="preserve"> постановк</w:t>
      </w:r>
      <w:r w:rsidR="00AD41A4">
        <w:rPr>
          <w:sz w:val="24"/>
          <w:szCs w:val="24"/>
        </w:rPr>
        <w:t>и</w:t>
      </w:r>
      <w:r w:rsidRPr="008624B9">
        <w:rPr>
          <w:sz w:val="24"/>
          <w:szCs w:val="24"/>
        </w:rPr>
        <w:t xml:space="preserve"> стратегических целей. Цель стратегического планирования </w:t>
      </w:r>
      <w:r w:rsidR="00AD41A4">
        <w:rPr>
          <w:sz w:val="24"/>
          <w:szCs w:val="24"/>
        </w:rPr>
        <w:t>заключается в</w:t>
      </w:r>
      <w:r w:rsidRPr="008624B9">
        <w:rPr>
          <w:sz w:val="24"/>
          <w:szCs w:val="24"/>
        </w:rPr>
        <w:t xml:space="preserve"> определ</w:t>
      </w:r>
      <w:r w:rsidR="00AD41A4">
        <w:rPr>
          <w:sz w:val="24"/>
          <w:szCs w:val="24"/>
        </w:rPr>
        <w:t>ении</w:t>
      </w:r>
      <w:r w:rsidRPr="008624B9">
        <w:rPr>
          <w:sz w:val="24"/>
          <w:szCs w:val="24"/>
        </w:rPr>
        <w:t xml:space="preserve"> наиболее перспективны</w:t>
      </w:r>
      <w:r w:rsidR="00AD41A4">
        <w:rPr>
          <w:sz w:val="24"/>
          <w:szCs w:val="24"/>
        </w:rPr>
        <w:t>х</w:t>
      </w:r>
      <w:r w:rsidRPr="008624B9">
        <w:rPr>
          <w:sz w:val="24"/>
          <w:szCs w:val="24"/>
        </w:rPr>
        <w:t xml:space="preserve"> направлени</w:t>
      </w:r>
      <w:r w:rsidR="00AD41A4">
        <w:rPr>
          <w:sz w:val="24"/>
          <w:szCs w:val="24"/>
        </w:rPr>
        <w:t>й</w:t>
      </w:r>
      <w:r w:rsidRPr="008624B9">
        <w:rPr>
          <w:sz w:val="24"/>
          <w:szCs w:val="24"/>
        </w:rPr>
        <w:t xml:space="preserve"> функционирования </w:t>
      </w:r>
      <w:r>
        <w:rPr>
          <w:sz w:val="24"/>
          <w:szCs w:val="24"/>
        </w:rPr>
        <w:t>предприятия</w:t>
      </w:r>
      <w:r w:rsidRPr="008624B9">
        <w:rPr>
          <w:sz w:val="24"/>
          <w:szCs w:val="24"/>
        </w:rPr>
        <w:t>, обеспечивающи</w:t>
      </w:r>
      <w:r w:rsidR="00AD41A4">
        <w:rPr>
          <w:sz w:val="24"/>
          <w:szCs w:val="24"/>
        </w:rPr>
        <w:t>х</w:t>
      </w:r>
      <w:r w:rsidRPr="008624B9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Pr="008624B9">
        <w:rPr>
          <w:sz w:val="24"/>
          <w:szCs w:val="24"/>
        </w:rPr>
        <w:t xml:space="preserve"> рост и развитие. Качество стратегического планирования </w:t>
      </w:r>
      <w:r>
        <w:rPr>
          <w:sz w:val="24"/>
          <w:szCs w:val="24"/>
        </w:rPr>
        <w:t>–</w:t>
      </w:r>
      <w:r w:rsidRPr="008624B9">
        <w:rPr>
          <w:sz w:val="24"/>
          <w:szCs w:val="24"/>
        </w:rPr>
        <w:t xml:space="preserve"> это качество целеполагания. От того, какие цели будут поставлены, зависит то, какие стратегические направления будут выбраны, и в </w:t>
      </w:r>
      <w:r w:rsidR="00AD41A4">
        <w:rPr>
          <w:sz w:val="24"/>
          <w:szCs w:val="24"/>
        </w:rPr>
        <w:t>последствии</w:t>
      </w:r>
      <w:r w:rsidRPr="008624B9">
        <w:rPr>
          <w:sz w:val="24"/>
          <w:szCs w:val="24"/>
        </w:rPr>
        <w:t xml:space="preserve"> ожидаемый результат.</w:t>
      </w:r>
    </w:p>
    <w:p w:rsidR="009515EB" w:rsidRDefault="009515EB" w:rsidP="009515EB">
      <w:pPr>
        <w:pStyle w:val="a4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8624B9">
        <w:rPr>
          <w:sz w:val="24"/>
          <w:szCs w:val="24"/>
        </w:rPr>
        <w:t>Распределительная функция</w:t>
      </w:r>
      <w:r w:rsidR="00C33B08">
        <w:rPr>
          <w:sz w:val="24"/>
          <w:szCs w:val="24"/>
        </w:rPr>
        <w:t xml:space="preserve"> – состоит в </w:t>
      </w:r>
      <w:r w:rsidRPr="008624B9">
        <w:rPr>
          <w:sz w:val="24"/>
          <w:szCs w:val="24"/>
        </w:rPr>
        <w:t>распределени</w:t>
      </w:r>
      <w:r w:rsidR="00C33B08">
        <w:rPr>
          <w:sz w:val="24"/>
          <w:szCs w:val="24"/>
        </w:rPr>
        <w:t>и</w:t>
      </w:r>
      <w:r w:rsidRPr="008624B9">
        <w:rPr>
          <w:sz w:val="24"/>
          <w:szCs w:val="24"/>
        </w:rPr>
        <w:t xml:space="preserve"> материальных, финансовых, инвестиционных, трудовых, информационных и других видов ресурсов. </w:t>
      </w:r>
      <w:r w:rsidR="00C33B08">
        <w:rPr>
          <w:sz w:val="24"/>
          <w:szCs w:val="24"/>
        </w:rPr>
        <w:t>Основывается</w:t>
      </w:r>
      <w:r w:rsidRPr="008624B9">
        <w:rPr>
          <w:sz w:val="24"/>
          <w:szCs w:val="24"/>
        </w:rPr>
        <w:t xml:space="preserve"> на эффективном потреблении ресурсов, разработке направлений </w:t>
      </w:r>
      <w:r w:rsidR="00C33B08">
        <w:rPr>
          <w:sz w:val="24"/>
          <w:szCs w:val="24"/>
        </w:rPr>
        <w:t>сокращения</w:t>
      </w:r>
      <w:r w:rsidRPr="008624B9">
        <w:rPr>
          <w:sz w:val="24"/>
          <w:szCs w:val="24"/>
        </w:rPr>
        <w:t xml:space="preserve"> издержек </w:t>
      </w:r>
      <w:r>
        <w:rPr>
          <w:sz w:val="24"/>
          <w:szCs w:val="24"/>
        </w:rPr>
        <w:t>предприятия</w:t>
      </w:r>
      <w:r w:rsidRPr="008624B9">
        <w:rPr>
          <w:sz w:val="24"/>
          <w:szCs w:val="24"/>
        </w:rPr>
        <w:t>.</w:t>
      </w:r>
    </w:p>
    <w:p w:rsidR="009515EB" w:rsidRDefault="009515EB" w:rsidP="009515EB">
      <w:pPr>
        <w:pStyle w:val="a4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8624B9">
        <w:rPr>
          <w:sz w:val="24"/>
          <w:szCs w:val="24"/>
        </w:rPr>
        <w:t>Адаптирующая функция</w:t>
      </w:r>
      <w:r w:rsidR="00C33B08">
        <w:rPr>
          <w:sz w:val="24"/>
          <w:szCs w:val="24"/>
        </w:rPr>
        <w:t xml:space="preserve"> – заключается в адаптации </w:t>
      </w:r>
      <w:r>
        <w:rPr>
          <w:sz w:val="24"/>
          <w:szCs w:val="24"/>
        </w:rPr>
        <w:t>предприятия</w:t>
      </w:r>
      <w:r w:rsidRPr="008624B9">
        <w:rPr>
          <w:sz w:val="24"/>
          <w:szCs w:val="24"/>
        </w:rPr>
        <w:t xml:space="preserve"> к изменяющимся рыночным условиям хозяйствования</w:t>
      </w:r>
      <w:r w:rsidR="00C33B08">
        <w:rPr>
          <w:sz w:val="24"/>
          <w:szCs w:val="24"/>
        </w:rPr>
        <w:t>, то есть</w:t>
      </w:r>
      <w:r w:rsidRPr="008624B9">
        <w:rPr>
          <w:sz w:val="24"/>
          <w:szCs w:val="24"/>
        </w:rPr>
        <w:t xml:space="preserve"> воспользоваться преимуществами и предотвратить возможные угрозы. </w:t>
      </w:r>
      <w:r w:rsidR="00C33B08">
        <w:rPr>
          <w:sz w:val="24"/>
          <w:szCs w:val="24"/>
        </w:rPr>
        <w:t>Следовательно</w:t>
      </w:r>
      <w:r w:rsidR="001A5496">
        <w:rPr>
          <w:sz w:val="24"/>
          <w:szCs w:val="24"/>
        </w:rPr>
        <w:t>,</w:t>
      </w:r>
      <w:r w:rsidRPr="008624B9">
        <w:rPr>
          <w:sz w:val="24"/>
          <w:szCs w:val="24"/>
        </w:rPr>
        <w:t xml:space="preserve"> задач</w:t>
      </w:r>
      <w:r w:rsidR="00C33B08">
        <w:rPr>
          <w:sz w:val="24"/>
          <w:szCs w:val="24"/>
        </w:rPr>
        <w:t>ей</w:t>
      </w:r>
      <w:r w:rsidRPr="008624B9">
        <w:rPr>
          <w:sz w:val="24"/>
          <w:szCs w:val="24"/>
        </w:rPr>
        <w:t xml:space="preserve"> </w:t>
      </w:r>
      <w:r w:rsidRPr="008624B9">
        <w:rPr>
          <w:sz w:val="24"/>
          <w:szCs w:val="24"/>
        </w:rPr>
        <w:lastRenderedPageBreak/>
        <w:t xml:space="preserve">стратегического планирования </w:t>
      </w:r>
      <w:r w:rsidR="001A5496">
        <w:rPr>
          <w:sz w:val="24"/>
          <w:szCs w:val="24"/>
        </w:rPr>
        <w:t>является</w:t>
      </w:r>
      <w:r w:rsidRPr="008624B9">
        <w:rPr>
          <w:sz w:val="24"/>
          <w:szCs w:val="24"/>
        </w:rPr>
        <w:t xml:space="preserve"> обеспеч</w:t>
      </w:r>
      <w:r w:rsidR="001A5496">
        <w:rPr>
          <w:sz w:val="24"/>
          <w:szCs w:val="24"/>
        </w:rPr>
        <w:t>ение</w:t>
      </w:r>
      <w:r w:rsidRPr="008624B9">
        <w:rPr>
          <w:sz w:val="24"/>
          <w:szCs w:val="24"/>
        </w:rPr>
        <w:t xml:space="preserve"> новы</w:t>
      </w:r>
      <w:r w:rsidR="001A5496">
        <w:rPr>
          <w:sz w:val="24"/>
          <w:szCs w:val="24"/>
        </w:rPr>
        <w:t>х</w:t>
      </w:r>
      <w:r w:rsidRPr="008624B9">
        <w:rPr>
          <w:sz w:val="24"/>
          <w:szCs w:val="24"/>
        </w:rPr>
        <w:t xml:space="preserve"> благоприятны</w:t>
      </w:r>
      <w:r w:rsidR="001A5496">
        <w:rPr>
          <w:sz w:val="24"/>
          <w:szCs w:val="24"/>
        </w:rPr>
        <w:t>х</w:t>
      </w:r>
      <w:r w:rsidRPr="008624B9">
        <w:rPr>
          <w:sz w:val="24"/>
          <w:szCs w:val="24"/>
        </w:rPr>
        <w:t xml:space="preserve"> возможност</w:t>
      </w:r>
      <w:r w:rsidR="001A5496">
        <w:rPr>
          <w:sz w:val="24"/>
          <w:szCs w:val="24"/>
        </w:rPr>
        <w:t xml:space="preserve">ей </w:t>
      </w:r>
      <w:r w:rsidR="001A5496" w:rsidRPr="008624B9">
        <w:rPr>
          <w:sz w:val="24"/>
          <w:szCs w:val="24"/>
        </w:rPr>
        <w:t xml:space="preserve">для </w:t>
      </w:r>
      <w:r w:rsidR="001A5496">
        <w:rPr>
          <w:sz w:val="24"/>
          <w:szCs w:val="24"/>
        </w:rPr>
        <w:t>предприятия</w:t>
      </w:r>
      <w:r w:rsidRPr="008624B9">
        <w:rPr>
          <w:sz w:val="24"/>
          <w:szCs w:val="24"/>
        </w:rPr>
        <w:t xml:space="preserve"> </w:t>
      </w:r>
      <w:r w:rsidR="001A5496">
        <w:rPr>
          <w:sz w:val="24"/>
          <w:szCs w:val="24"/>
        </w:rPr>
        <w:t>путем</w:t>
      </w:r>
      <w:r w:rsidRPr="008624B9">
        <w:rPr>
          <w:sz w:val="24"/>
          <w:szCs w:val="24"/>
        </w:rPr>
        <w:t xml:space="preserve"> создания соответствующего механизма </w:t>
      </w:r>
      <w:r w:rsidR="001A5496">
        <w:rPr>
          <w:sz w:val="24"/>
          <w:szCs w:val="24"/>
        </w:rPr>
        <w:t xml:space="preserve">его </w:t>
      </w:r>
      <w:r w:rsidRPr="008624B9">
        <w:rPr>
          <w:sz w:val="24"/>
          <w:szCs w:val="24"/>
        </w:rPr>
        <w:t>адаптации к внешней среде.</w:t>
      </w:r>
    </w:p>
    <w:p w:rsidR="009515EB" w:rsidRDefault="009515EB" w:rsidP="009515EB">
      <w:pPr>
        <w:pStyle w:val="a4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8624B9">
        <w:rPr>
          <w:sz w:val="24"/>
          <w:szCs w:val="24"/>
        </w:rPr>
        <w:t>Согласующая функция</w:t>
      </w:r>
      <w:r w:rsidR="001A5496">
        <w:rPr>
          <w:sz w:val="24"/>
          <w:szCs w:val="24"/>
        </w:rPr>
        <w:t xml:space="preserve"> – </w:t>
      </w:r>
      <w:r w:rsidRPr="008624B9">
        <w:rPr>
          <w:sz w:val="24"/>
          <w:szCs w:val="24"/>
        </w:rPr>
        <w:t xml:space="preserve">предполагает </w:t>
      </w:r>
      <w:r w:rsidR="001A5496">
        <w:rPr>
          <w:sz w:val="24"/>
          <w:szCs w:val="24"/>
        </w:rPr>
        <w:t>координацию</w:t>
      </w:r>
      <w:r w:rsidRPr="008624B9">
        <w:rPr>
          <w:sz w:val="24"/>
          <w:szCs w:val="24"/>
        </w:rPr>
        <w:t xml:space="preserve"> </w:t>
      </w:r>
      <w:r w:rsidR="001A5496">
        <w:rPr>
          <w:sz w:val="24"/>
          <w:szCs w:val="24"/>
        </w:rPr>
        <w:t>элементов</w:t>
      </w:r>
      <w:r w:rsidRPr="008624B9">
        <w:rPr>
          <w:sz w:val="24"/>
          <w:szCs w:val="24"/>
        </w:rPr>
        <w:t xml:space="preserve"> </w:t>
      </w:r>
      <w:r w:rsidR="001A5496">
        <w:rPr>
          <w:sz w:val="24"/>
          <w:szCs w:val="24"/>
        </w:rPr>
        <w:t>деятельности</w:t>
      </w:r>
      <w:r w:rsidRPr="008624B9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предприятия</w:t>
      </w:r>
      <w:r w:rsidRPr="008624B9">
        <w:rPr>
          <w:sz w:val="24"/>
          <w:szCs w:val="24"/>
        </w:rPr>
        <w:t xml:space="preserve"> для достижения целей, предусмотренных стратегическим планом. </w:t>
      </w:r>
      <w:r w:rsidR="001A5496">
        <w:rPr>
          <w:sz w:val="24"/>
          <w:szCs w:val="24"/>
        </w:rPr>
        <w:t xml:space="preserve"> </w:t>
      </w:r>
    </w:p>
    <w:p w:rsidR="009515EB" w:rsidRDefault="009515EB" w:rsidP="009515EB">
      <w:pPr>
        <w:pStyle w:val="a4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8624B9">
        <w:rPr>
          <w:sz w:val="24"/>
          <w:szCs w:val="24"/>
        </w:rPr>
        <w:t>Организационная функция</w:t>
      </w:r>
      <w:r w:rsidR="001A5496">
        <w:rPr>
          <w:sz w:val="24"/>
          <w:szCs w:val="24"/>
        </w:rPr>
        <w:t xml:space="preserve"> – заключается в </w:t>
      </w:r>
      <w:r w:rsidRPr="008624B9">
        <w:rPr>
          <w:sz w:val="24"/>
          <w:szCs w:val="24"/>
        </w:rPr>
        <w:t xml:space="preserve">проведении различных организационных преобразований </w:t>
      </w:r>
      <w:r>
        <w:rPr>
          <w:sz w:val="24"/>
          <w:szCs w:val="24"/>
        </w:rPr>
        <w:t>на предприятии</w:t>
      </w:r>
      <w:r w:rsidRPr="008624B9">
        <w:rPr>
          <w:sz w:val="24"/>
          <w:szCs w:val="24"/>
        </w:rPr>
        <w:t xml:space="preserve">, </w:t>
      </w:r>
      <w:r w:rsidR="001A5496">
        <w:rPr>
          <w:sz w:val="24"/>
          <w:szCs w:val="24"/>
        </w:rPr>
        <w:t>состоящих</w:t>
      </w:r>
      <w:r w:rsidRPr="008624B9">
        <w:rPr>
          <w:sz w:val="24"/>
          <w:szCs w:val="24"/>
        </w:rPr>
        <w:t xml:space="preserve"> в перераспределении </w:t>
      </w:r>
      <w:r w:rsidR="001A5496">
        <w:rPr>
          <w:sz w:val="24"/>
          <w:szCs w:val="24"/>
        </w:rPr>
        <w:t xml:space="preserve">управленческих </w:t>
      </w:r>
      <w:r w:rsidRPr="008624B9">
        <w:rPr>
          <w:sz w:val="24"/>
          <w:szCs w:val="24"/>
        </w:rPr>
        <w:t xml:space="preserve">функций, полномочий и ответственности </w:t>
      </w:r>
      <w:r w:rsidR="001A5496">
        <w:rPr>
          <w:sz w:val="24"/>
          <w:szCs w:val="24"/>
        </w:rPr>
        <w:t>руководителей</w:t>
      </w:r>
      <w:r w:rsidRPr="008624B9">
        <w:rPr>
          <w:sz w:val="24"/>
          <w:szCs w:val="24"/>
        </w:rPr>
        <w:t xml:space="preserve">; создания системы </w:t>
      </w:r>
      <w:r w:rsidR="001A5496">
        <w:rPr>
          <w:sz w:val="24"/>
          <w:szCs w:val="24"/>
        </w:rPr>
        <w:t>мотивации</w:t>
      </w:r>
      <w:r w:rsidRPr="008624B9">
        <w:rPr>
          <w:sz w:val="24"/>
          <w:szCs w:val="24"/>
        </w:rPr>
        <w:t xml:space="preserve">, способствующей достижению цели стратегических планов и т. п. </w:t>
      </w:r>
    </w:p>
    <w:p w:rsidR="009515EB" w:rsidRDefault="009515EB" w:rsidP="009515EB">
      <w:pPr>
        <w:pStyle w:val="a4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8624B9">
        <w:rPr>
          <w:sz w:val="24"/>
          <w:szCs w:val="24"/>
        </w:rPr>
        <w:t>Прогнозирующая функция</w:t>
      </w:r>
      <w:r w:rsidR="00525EB8">
        <w:rPr>
          <w:sz w:val="24"/>
          <w:szCs w:val="24"/>
        </w:rPr>
        <w:t xml:space="preserve"> – это </w:t>
      </w:r>
      <w:r w:rsidRPr="008624B9">
        <w:rPr>
          <w:sz w:val="24"/>
          <w:szCs w:val="24"/>
        </w:rPr>
        <w:t xml:space="preserve">деятельность по определению перспективных направлений развития </w:t>
      </w:r>
      <w:r>
        <w:rPr>
          <w:sz w:val="24"/>
          <w:szCs w:val="24"/>
        </w:rPr>
        <w:t>предприятия</w:t>
      </w:r>
      <w:r w:rsidRPr="008624B9">
        <w:rPr>
          <w:sz w:val="24"/>
          <w:szCs w:val="24"/>
        </w:rPr>
        <w:t xml:space="preserve">. </w:t>
      </w:r>
    </w:p>
    <w:p w:rsidR="009515EB" w:rsidRDefault="009515EB" w:rsidP="009515EB">
      <w:pPr>
        <w:pStyle w:val="a4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8624B9">
        <w:rPr>
          <w:sz w:val="24"/>
          <w:szCs w:val="24"/>
        </w:rPr>
        <w:t>Аналитическая функция</w:t>
      </w:r>
      <w:r w:rsidR="00525EB8">
        <w:rPr>
          <w:sz w:val="24"/>
          <w:szCs w:val="24"/>
        </w:rPr>
        <w:t xml:space="preserve"> – функция, </w:t>
      </w:r>
      <w:r w:rsidR="00F1394E" w:rsidRPr="008624B9">
        <w:rPr>
          <w:sz w:val="24"/>
          <w:szCs w:val="24"/>
        </w:rPr>
        <w:t>обеспечивающ</w:t>
      </w:r>
      <w:r w:rsidR="00525EB8">
        <w:rPr>
          <w:sz w:val="24"/>
          <w:szCs w:val="24"/>
        </w:rPr>
        <w:t>ая</w:t>
      </w:r>
      <w:r w:rsidR="00F1394E" w:rsidRPr="008624B9">
        <w:rPr>
          <w:sz w:val="24"/>
          <w:szCs w:val="24"/>
        </w:rPr>
        <w:t xml:space="preserve"> применение процедур оценки деятельности </w:t>
      </w:r>
      <w:r w:rsidR="00F1394E">
        <w:rPr>
          <w:sz w:val="24"/>
          <w:szCs w:val="24"/>
        </w:rPr>
        <w:t xml:space="preserve">предприятия </w:t>
      </w:r>
      <w:r w:rsidR="00F1394E" w:rsidRPr="008624B9">
        <w:rPr>
          <w:sz w:val="24"/>
          <w:szCs w:val="24"/>
        </w:rPr>
        <w:t xml:space="preserve">на основе фиксации полученных результатов, состояния протекания процессов в </w:t>
      </w:r>
      <w:r w:rsidR="00F1394E">
        <w:rPr>
          <w:sz w:val="24"/>
          <w:szCs w:val="24"/>
        </w:rPr>
        <w:t>хозяйственной</w:t>
      </w:r>
      <w:r w:rsidR="00F1394E" w:rsidRPr="008624B9">
        <w:rPr>
          <w:sz w:val="24"/>
          <w:szCs w:val="24"/>
        </w:rPr>
        <w:t xml:space="preserve"> деятельности, анализа факторов внешней среды, </w:t>
      </w:r>
      <w:r w:rsidR="00525EB8">
        <w:rPr>
          <w:sz w:val="24"/>
          <w:szCs w:val="24"/>
        </w:rPr>
        <w:t>влияющих</w:t>
      </w:r>
      <w:r w:rsidR="00F1394E" w:rsidRPr="008624B9">
        <w:rPr>
          <w:sz w:val="24"/>
          <w:szCs w:val="24"/>
        </w:rPr>
        <w:t xml:space="preserve"> на инфраструктуру </w:t>
      </w:r>
      <w:r w:rsidR="00F1394E">
        <w:rPr>
          <w:sz w:val="24"/>
          <w:szCs w:val="24"/>
        </w:rPr>
        <w:t>предприятия</w:t>
      </w:r>
      <w:r w:rsidR="00F1394E" w:rsidRPr="008624B9">
        <w:rPr>
          <w:sz w:val="24"/>
          <w:szCs w:val="24"/>
        </w:rPr>
        <w:t>. Дан</w:t>
      </w:r>
      <w:r w:rsidR="00525EB8">
        <w:rPr>
          <w:sz w:val="24"/>
          <w:szCs w:val="24"/>
        </w:rPr>
        <w:t>ная</w:t>
      </w:r>
      <w:r w:rsidR="00F1394E" w:rsidRPr="008624B9">
        <w:rPr>
          <w:sz w:val="24"/>
          <w:szCs w:val="24"/>
        </w:rPr>
        <w:t xml:space="preserve"> </w:t>
      </w:r>
      <w:r w:rsidR="00525EB8">
        <w:rPr>
          <w:sz w:val="24"/>
          <w:szCs w:val="24"/>
        </w:rPr>
        <w:t>функция</w:t>
      </w:r>
      <w:r w:rsidR="00F1394E" w:rsidRPr="008624B9">
        <w:rPr>
          <w:sz w:val="24"/>
          <w:szCs w:val="24"/>
        </w:rPr>
        <w:t xml:space="preserve"> </w:t>
      </w:r>
      <w:r w:rsidR="00525EB8">
        <w:rPr>
          <w:sz w:val="24"/>
          <w:szCs w:val="24"/>
        </w:rPr>
        <w:t>призвана</w:t>
      </w:r>
      <w:r w:rsidR="00F1394E" w:rsidRPr="008624B9">
        <w:rPr>
          <w:sz w:val="24"/>
          <w:szCs w:val="24"/>
        </w:rPr>
        <w:t xml:space="preserve"> </w:t>
      </w:r>
      <w:r w:rsidR="00525EB8">
        <w:rPr>
          <w:sz w:val="24"/>
          <w:szCs w:val="24"/>
        </w:rPr>
        <w:t>оценить</w:t>
      </w:r>
      <w:r w:rsidR="00F1394E" w:rsidRPr="008624B9">
        <w:rPr>
          <w:sz w:val="24"/>
          <w:szCs w:val="24"/>
        </w:rPr>
        <w:t xml:space="preserve"> состояни</w:t>
      </w:r>
      <w:r w:rsidR="00525EB8">
        <w:rPr>
          <w:sz w:val="24"/>
          <w:szCs w:val="24"/>
        </w:rPr>
        <w:t>е</w:t>
      </w:r>
      <w:r w:rsidR="00F1394E" w:rsidRPr="008624B9">
        <w:rPr>
          <w:sz w:val="24"/>
          <w:szCs w:val="24"/>
        </w:rPr>
        <w:t xml:space="preserve"> и эффективност</w:t>
      </w:r>
      <w:r w:rsidR="00525EB8">
        <w:rPr>
          <w:sz w:val="24"/>
          <w:szCs w:val="24"/>
        </w:rPr>
        <w:t>ь</w:t>
      </w:r>
      <w:r w:rsidR="00F1394E" w:rsidRPr="008624B9">
        <w:rPr>
          <w:sz w:val="24"/>
          <w:szCs w:val="24"/>
        </w:rPr>
        <w:t xml:space="preserve"> потенциала, </w:t>
      </w:r>
      <w:r w:rsidR="00525EB8">
        <w:rPr>
          <w:sz w:val="24"/>
          <w:szCs w:val="24"/>
        </w:rPr>
        <w:t xml:space="preserve">что способствует </w:t>
      </w:r>
      <w:r w:rsidR="00F1394E" w:rsidRPr="008624B9">
        <w:rPr>
          <w:sz w:val="24"/>
          <w:szCs w:val="24"/>
        </w:rPr>
        <w:t>приняти</w:t>
      </w:r>
      <w:r w:rsidR="00525EB8">
        <w:rPr>
          <w:sz w:val="24"/>
          <w:szCs w:val="24"/>
        </w:rPr>
        <w:t>ю</w:t>
      </w:r>
      <w:r w:rsidR="00F1394E" w:rsidRPr="008624B9">
        <w:rPr>
          <w:sz w:val="24"/>
          <w:szCs w:val="24"/>
        </w:rPr>
        <w:t xml:space="preserve"> управленческих решений в отношении развития </w:t>
      </w:r>
      <w:r w:rsidR="00F1394E">
        <w:rPr>
          <w:sz w:val="24"/>
          <w:szCs w:val="24"/>
        </w:rPr>
        <w:t>предприятия</w:t>
      </w:r>
      <w:r w:rsidR="00F1394E" w:rsidRPr="008624B9">
        <w:rPr>
          <w:sz w:val="24"/>
          <w:szCs w:val="24"/>
        </w:rPr>
        <w:t xml:space="preserve"> на основе результатов проведенного анализа.</w:t>
      </w:r>
    </w:p>
    <w:p w:rsidR="00C325C6" w:rsidRPr="009515EB" w:rsidRDefault="00C325C6" w:rsidP="009515EB">
      <w:pPr>
        <w:pStyle w:val="a4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8624B9">
        <w:rPr>
          <w:sz w:val="24"/>
          <w:szCs w:val="24"/>
        </w:rPr>
        <w:t>Оптимизационная функция</w:t>
      </w:r>
      <w:r w:rsidR="00BE7315">
        <w:rPr>
          <w:sz w:val="24"/>
          <w:szCs w:val="24"/>
        </w:rPr>
        <w:t xml:space="preserve"> </w:t>
      </w:r>
      <w:r w:rsidRPr="008624B9">
        <w:rPr>
          <w:sz w:val="24"/>
          <w:szCs w:val="24"/>
        </w:rPr>
        <w:t>связана с выбором стратегических альтернатив</w:t>
      </w:r>
      <w:r w:rsidR="00BE7315">
        <w:rPr>
          <w:sz w:val="24"/>
          <w:szCs w:val="24"/>
        </w:rPr>
        <w:t xml:space="preserve">, </w:t>
      </w:r>
      <w:r w:rsidR="00BE7315" w:rsidRPr="008624B9">
        <w:rPr>
          <w:sz w:val="24"/>
          <w:szCs w:val="24"/>
        </w:rPr>
        <w:t>котор</w:t>
      </w:r>
      <w:r w:rsidR="00BE7315">
        <w:rPr>
          <w:sz w:val="24"/>
          <w:szCs w:val="24"/>
        </w:rPr>
        <w:t>ые</w:t>
      </w:r>
      <w:r w:rsidR="00BE7315" w:rsidRPr="008624B9">
        <w:rPr>
          <w:sz w:val="24"/>
          <w:szCs w:val="24"/>
        </w:rPr>
        <w:t xml:space="preserve"> максимально повыс</w:t>
      </w:r>
      <w:r w:rsidR="00BE7315">
        <w:rPr>
          <w:sz w:val="24"/>
          <w:szCs w:val="24"/>
        </w:rPr>
        <w:t>я</w:t>
      </w:r>
      <w:r w:rsidR="00BE7315" w:rsidRPr="008624B9">
        <w:rPr>
          <w:sz w:val="24"/>
          <w:szCs w:val="24"/>
        </w:rPr>
        <w:t>т долгосрочную эффективность</w:t>
      </w:r>
      <w:r w:rsidRPr="008624B9">
        <w:rPr>
          <w:sz w:val="24"/>
          <w:szCs w:val="24"/>
        </w:rPr>
        <w:t xml:space="preserve">. Она определяет альтернативные действия или комбинацию действий, которые можно предпринять в соответствии с поставленными целями, имеющимися ресурсами, возможными затратами и т.д. </w:t>
      </w:r>
    </w:p>
    <w:p w:rsidR="00FB2E45" w:rsidRPr="00FB2E45" w:rsidRDefault="00CD1ECA" w:rsidP="00FB2E4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="00FB2E45" w:rsidRPr="00FB2E45">
        <w:rPr>
          <w:sz w:val="24"/>
          <w:szCs w:val="24"/>
        </w:rPr>
        <w:t xml:space="preserve">функции стратегического плана </w:t>
      </w:r>
      <w:r>
        <w:rPr>
          <w:sz w:val="24"/>
          <w:szCs w:val="24"/>
        </w:rPr>
        <w:t>позволяют</w:t>
      </w:r>
      <w:r w:rsidR="00FB2E45" w:rsidRPr="00FB2E45">
        <w:rPr>
          <w:sz w:val="24"/>
          <w:szCs w:val="24"/>
        </w:rPr>
        <w:t>: во-первых, зада</w:t>
      </w:r>
      <w:r>
        <w:rPr>
          <w:sz w:val="24"/>
          <w:szCs w:val="24"/>
        </w:rPr>
        <w:t>ть</w:t>
      </w:r>
      <w:r w:rsidR="00FB2E45" w:rsidRPr="00FB2E45">
        <w:rPr>
          <w:sz w:val="24"/>
          <w:szCs w:val="24"/>
        </w:rPr>
        <w:t xml:space="preserve"> направления для деятельности </w:t>
      </w:r>
      <w:r>
        <w:rPr>
          <w:sz w:val="24"/>
          <w:szCs w:val="24"/>
        </w:rPr>
        <w:t>предприятия</w:t>
      </w:r>
      <w:r w:rsidR="00FB2E45" w:rsidRPr="00FB2E45">
        <w:rPr>
          <w:sz w:val="24"/>
          <w:szCs w:val="24"/>
        </w:rPr>
        <w:t>; во-вторых, обеспечи</w:t>
      </w:r>
      <w:r>
        <w:rPr>
          <w:sz w:val="24"/>
          <w:szCs w:val="24"/>
        </w:rPr>
        <w:t>ть</w:t>
      </w:r>
      <w:r w:rsidR="00FB2E45" w:rsidRPr="00FB2E45">
        <w:rPr>
          <w:sz w:val="24"/>
          <w:szCs w:val="24"/>
        </w:rPr>
        <w:t xml:space="preserve"> каждому подразделению </w:t>
      </w:r>
      <w:r>
        <w:rPr>
          <w:sz w:val="24"/>
          <w:szCs w:val="24"/>
        </w:rPr>
        <w:t>на предприятии</w:t>
      </w:r>
      <w:r w:rsidR="00FB2E45" w:rsidRPr="00FB2E45">
        <w:rPr>
          <w:sz w:val="24"/>
          <w:szCs w:val="24"/>
        </w:rPr>
        <w:t xml:space="preserve"> четкие цели, в-третьих, </w:t>
      </w:r>
      <w:r>
        <w:rPr>
          <w:sz w:val="24"/>
          <w:szCs w:val="24"/>
        </w:rPr>
        <w:t>с</w:t>
      </w:r>
      <w:r w:rsidR="00FB2E45" w:rsidRPr="00FB2E45">
        <w:rPr>
          <w:sz w:val="24"/>
          <w:szCs w:val="24"/>
        </w:rPr>
        <w:t>координ</w:t>
      </w:r>
      <w:r>
        <w:rPr>
          <w:sz w:val="24"/>
          <w:szCs w:val="24"/>
        </w:rPr>
        <w:t>ировать</w:t>
      </w:r>
      <w:r w:rsidR="00FB2E45" w:rsidRPr="00FB2E45">
        <w:rPr>
          <w:sz w:val="24"/>
          <w:szCs w:val="24"/>
        </w:rPr>
        <w:t xml:space="preserve"> усили</w:t>
      </w:r>
      <w:r>
        <w:rPr>
          <w:sz w:val="24"/>
          <w:szCs w:val="24"/>
        </w:rPr>
        <w:t>я</w:t>
      </w:r>
      <w:r w:rsidR="00FB2E45" w:rsidRPr="00FB2E45">
        <w:rPr>
          <w:sz w:val="24"/>
          <w:szCs w:val="24"/>
        </w:rPr>
        <w:t xml:space="preserve"> различных функциональных направлений, в-четвертых, оцени</w:t>
      </w:r>
      <w:r>
        <w:rPr>
          <w:sz w:val="24"/>
          <w:szCs w:val="24"/>
        </w:rPr>
        <w:t>ть</w:t>
      </w:r>
      <w:r w:rsidR="00FB2E45" w:rsidRPr="00FB2E45">
        <w:rPr>
          <w:sz w:val="24"/>
          <w:szCs w:val="24"/>
        </w:rPr>
        <w:t xml:space="preserve"> сильные и слабые стороны с точки зрения конкурентов, возможности и угрозы в окружающей среде, в-пятых, определ</w:t>
      </w:r>
      <w:r>
        <w:rPr>
          <w:sz w:val="24"/>
          <w:szCs w:val="24"/>
        </w:rPr>
        <w:t>ить</w:t>
      </w:r>
      <w:r w:rsidR="00FB2E45" w:rsidRPr="00FB2E45">
        <w:rPr>
          <w:sz w:val="24"/>
          <w:szCs w:val="24"/>
        </w:rPr>
        <w:t xml:space="preserve"> альтернативные действия, которые </w:t>
      </w:r>
      <w:r>
        <w:rPr>
          <w:sz w:val="24"/>
          <w:szCs w:val="24"/>
        </w:rPr>
        <w:t>предприятие</w:t>
      </w:r>
      <w:r w:rsidRPr="00FB2E4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FB2E45" w:rsidRPr="00FB2E45">
        <w:rPr>
          <w:sz w:val="24"/>
          <w:szCs w:val="24"/>
        </w:rPr>
        <w:t>может предпринять</w:t>
      </w:r>
      <w:r>
        <w:rPr>
          <w:sz w:val="24"/>
          <w:szCs w:val="24"/>
        </w:rPr>
        <w:t xml:space="preserve"> в случае воздействия на него различных </w:t>
      </w:r>
      <w:r w:rsidRPr="008A1B40">
        <w:rPr>
          <w:sz w:val="24"/>
          <w:szCs w:val="24"/>
        </w:rPr>
        <w:t>факторов</w:t>
      </w:r>
      <w:r w:rsidR="00FB2E45" w:rsidRPr="008A1B40">
        <w:rPr>
          <w:sz w:val="24"/>
          <w:szCs w:val="24"/>
        </w:rPr>
        <w:t>.</w:t>
      </w:r>
    </w:p>
    <w:p w:rsidR="00CF4F19" w:rsidRDefault="00FA0C99" w:rsidP="005B4535">
      <w:pPr>
        <w:spacing w:line="240" w:lineRule="auto"/>
        <w:ind w:firstLine="709"/>
        <w:rPr>
          <w:sz w:val="24"/>
          <w:szCs w:val="24"/>
          <w:highlight w:val="green"/>
        </w:rPr>
      </w:pPr>
      <w:r w:rsidRPr="00FA0C99">
        <w:rPr>
          <w:sz w:val="24"/>
          <w:szCs w:val="24"/>
        </w:rPr>
        <w:t xml:space="preserve">Эффективность стратегического </w:t>
      </w:r>
      <w:r w:rsidR="00EA73EB">
        <w:rPr>
          <w:sz w:val="24"/>
          <w:szCs w:val="24"/>
        </w:rPr>
        <w:t>планирования</w:t>
      </w:r>
      <w:r w:rsidRPr="00FA0C99">
        <w:rPr>
          <w:sz w:val="24"/>
          <w:szCs w:val="24"/>
        </w:rPr>
        <w:t xml:space="preserve"> определяется адекватностью и последовательностью применения методологических подходов к разработке и реализации стратегии </w:t>
      </w:r>
      <w:r w:rsidR="00EA73EB">
        <w:rPr>
          <w:sz w:val="24"/>
          <w:szCs w:val="24"/>
        </w:rPr>
        <w:t>предприятия</w:t>
      </w:r>
      <w:r w:rsidRPr="00FA0C99">
        <w:rPr>
          <w:sz w:val="24"/>
          <w:szCs w:val="24"/>
        </w:rPr>
        <w:t xml:space="preserve">. Методологическую базу стратегического </w:t>
      </w:r>
      <w:r w:rsidR="00EA73EB">
        <w:rPr>
          <w:sz w:val="24"/>
          <w:szCs w:val="24"/>
        </w:rPr>
        <w:t>планирования</w:t>
      </w:r>
      <w:r w:rsidRPr="00FA0C99">
        <w:rPr>
          <w:sz w:val="24"/>
          <w:szCs w:val="24"/>
        </w:rPr>
        <w:t xml:space="preserve"> составляет обширный набор </w:t>
      </w:r>
      <w:r w:rsidR="00EA73EB">
        <w:rPr>
          <w:sz w:val="24"/>
          <w:szCs w:val="24"/>
        </w:rPr>
        <w:t>научных</w:t>
      </w:r>
      <w:r w:rsidRPr="00FA0C99">
        <w:rPr>
          <w:sz w:val="24"/>
          <w:szCs w:val="24"/>
        </w:rPr>
        <w:t xml:space="preserve"> подходов, среди которых можно выделить системный, </w:t>
      </w:r>
      <w:r w:rsidR="00EA73EB">
        <w:rPr>
          <w:sz w:val="24"/>
          <w:szCs w:val="24"/>
        </w:rPr>
        <w:t xml:space="preserve">комплексный, </w:t>
      </w:r>
      <w:r w:rsidRPr="00322BF3">
        <w:rPr>
          <w:sz w:val="24"/>
          <w:szCs w:val="24"/>
        </w:rPr>
        <w:t>процессный</w:t>
      </w:r>
      <w:r w:rsidR="00322BF3" w:rsidRPr="00322BF3">
        <w:rPr>
          <w:sz w:val="24"/>
          <w:szCs w:val="24"/>
        </w:rPr>
        <w:t xml:space="preserve"> подходы</w:t>
      </w:r>
      <w:r w:rsidR="00EA73EB" w:rsidRPr="00322BF3">
        <w:rPr>
          <w:sz w:val="24"/>
          <w:szCs w:val="24"/>
        </w:rPr>
        <w:t xml:space="preserve">, </w:t>
      </w:r>
      <w:r w:rsidR="00EA73EB" w:rsidRPr="00EA73EB">
        <w:rPr>
          <w:sz w:val="24"/>
          <w:szCs w:val="24"/>
        </w:rPr>
        <w:t>а также применение таких методов, как моделирование, экспериментирование, конкретно-исторический подход, экономико-математические и социологические измерения и т.д.</w:t>
      </w:r>
      <w:r w:rsidRPr="00FA0C99">
        <w:rPr>
          <w:sz w:val="24"/>
          <w:szCs w:val="24"/>
        </w:rPr>
        <w:t xml:space="preserve"> </w:t>
      </w:r>
      <w:r w:rsidR="00835671" w:rsidRPr="00835671">
        <w:rPr>
          <w:sz w:val="24"/>
          <w:szCs w:val="24"/>
        </w:rPr>
        <w:t xml:space="preserve">Р.А. </w:t>
      </w:r>
      <w:proofErr w:type="spellStart"/>
      <w:r w:rsidR="00835671" w:rsidRPr="0068713C">
        <w:rPr>
          <w:sz w:val="24"/>
          <w:szCs w:val="24"/>
        </w:rPr>
        <w:t>Фатхутдинов</w:t>
      </w:r>
      <w:proofErr w:type="spellEnd"/>
      <w:r w:rsidR="00835671" w:rsidRPr="0068713C">
        <w:rPr>
          <w:sz w:val="24"/>
          <w:szCs w:val="24"/>
        </w:rPr>
        <w:t xml:space="preserve"> [</w:t>
      </w:r>
      <w:r w:rsidR="0068713C" w:rsidRPr="0068713C">
        <w:rPr>
          <w:sz w:val="24"/>
          <w:szCs w:val="24"/>
        </w:rPr>
        <w:t>11</w:t>
      </w:r>
      <w:r w:rsidR="00835671" w:rsidRPr="0068713C">
        <w:rPr>
          <w:sz w:val="24"/>
          <w:szCs w:val="24"/>
        </w:rPr>
        <w:t>] в</w:t>
      </w:r>
      <w:r w:rsidR="00835671" w:rsidRPr="00835671">
        <w:rPr>
          <w:sz w:val="24"/>
          <w:szCs w:val="24"/>
        </w:rPr>
        <w:t xml:space="preserve"> числе научных подходов наряду с указанными называет и другие </w:t>
      </w:r>
      <w:r w:rsidR="00835671">
        <w:rPr>
          <w:sz w:val="24"/>
          <w:szCs w:val="24"/>
        </w:rPr>
        <w:t>–</w:t>
      </w:r>
      <w:r w:rsidR="00835671" w:rsidRPr="00835671">
        <w:rPr>
          <w:sz w:val="24"/>
          <w:szCs w:val="24"/>
        </w:rPr>
        <w:t xml:space="preserve"> интеграционный, маркетинговый, динамический, воспроизводственный и нормативный. Есть и другие версии, предлагающие рассматривать глобальный, виртуальный и эксклюзивный подходы.</w:t>
      </w:r>
      <w:r w:rsidR="005A527A">
        <w:rPr>
          <w:sz w:val="24"/>
          <w:szCs w:val="24"/>
        </w:rPr>
        <w:t xml:space="preserve"> </w:t>
      </w:r>
    </w:p>
    <w:p w:rsidR="00EA73EB" w:rsidRPr="00EA73EB" w:rsidRDefault="00EA73EB" w:rsidP="00EA73EB">
      <w:pPr>
        <w:spacing w:line="240" w:lineRule="auto"/>
        <w:ind w:firstLine="709"/>
        <w:rPr>
          <w:sz w:val="24"/>
          <w:szCs w:val="24"/>
        </w:rPr>
      </w:pPr>
      <w:r w:rsidRPr="00EA73EB">
        <w:rPr>
          <w:sz w:val="24"/>
          <w:szCs w:val="24"/>
        </w:rPr>
        <w:t xml:space="preserve">Системный подход позволяет рассматривать любое явление как сложную целостную систему (при условии, что под системой понимается совокупность взаимосвязанных элементов, образующих определенную целостность, некоторое единство). </w:t>
      </w:r>
      <w:r w:rsidR="006E6AE9">
        <w:rPr>
          <w:sz w:val="24"/>
          <w:szCs w:val="24"/>
        </w:rPr>
        <w:t>С помощью с</w:t>
      </w:r>
      <w:r w:rsidRPr="00EA73EB">
        <w:rPr>
          <w:sz w:val="24"/>
          <w:szCs w:val="24"/>
        </w:rPr>
        <w:t>истемн</w:t>
      </w:r>
      <w:r w:rsidR="006E6AE9">
        <w:rPr>
          <w:sz w:val="24"/>
          <w:szCs w:val="24"/>
        </w:rPr>
        <w:t>ого</w:t>
      </w:r>
      <w:r w:rsidRPr="00EA73EB">
        <w:rPr>
          <w:sz w:val="24"/>
          <w:szCs w:val="24"/>
        </w:rPr>
        <w:t xml:space="preserve"> подход</w:t>
      </w:r>
      <w:r w:rsidR="006E6AE9">
        <w:rPr>
          <w:sz w:val="24"/>
          <w:szCs w:val="24"/>
        </w:rPr>
        <w:t>а</w:t>
      </w:r>
      <w:r w:rsidRPr="00EA73EB">
        <w:rPr>
          <w:sz w:val="24"/>
          <w:szCs w:val="24"/>
        </w:rPr>
        <w:t xml:space="preserve"> </w:t>
      </w:r>
      <w:r w:rsidR="006E6AE9">
        <w:rPr>
          <w:sz w:val="24"/>
          <w:szCs w:val="24"/>
        </w:rPr>
        <w:t>представляется возможность</w:t>
      </w:r>
      <w:r w:rsidRPr="00EA73EB">
        <w:rPr>
          <w:sz w:val="24"/>
          <w:szCs w:val="24"/>
        </w:rPr>
        <w:t xml:space="preserve"> комплексно оценить производственно-хозяйственную деятельность и деятельность системы управления на уровне конкретных характеристик. </w:t>
      </w:r>
    </w:p>
    <w:p w:rsidR="00CF4F19" w:rsidRDefault="00EA73EB" w:rsidP="00EA73EB">
      <w:pPr>
        <w:spacing w:line="240" w:lineRule="auto"/>
        <w:ind w:firstLine="709"/>
        <w:rPr>
          <w:sz w:val="24"/>
          <w:szCs w:val="24"/>
        </w:rPr>
      </w:pPr>
      <w:r w:rsidRPr="00EA73EB">
        <w:rPr>
          <w:sz w:val="24"/>
          <w:szCs w:val="24"/>
        </w:rPr>
        <w:t xml:space="preserve">Комплексный подход </w:t>
      </w:r>
      <w:r w:rsidR="006E6AE9">
        <w:rPr>
          <w:sz w:val="24"/>
          <w:szCs w:val="24"/>
        </w:rPr>
        <w:t>представляет собой</w:t>
      </w:r>
      <w:r w:rsidRPr="00EA73EB">
        <w:rPr>
          <w:sz w:val="24"/>
          <w:szCs w:val="24"/>
        </w:rPr>
        <w:t xml:space="preserve"> специфическ</w:t>
      </w:r>
      <w:r w:rsidR="006E6AE9">
        <w:rPr>
          <w:sz w:val="24"/>
          <w:szCs w:val="24"/>
        </w:rPr>
        <w:t xml:space="preserve">ую </w:t>
      </w:r>
      <w:r w:rsidRPr="00EA73EB">
        <w:rPr>
          <w:sz w:val="24"/>
          <w:szCs w:val="24"/>
        </w:rPr>
        <w:t>форм</w:t>
      </w:r>
      <w:r w:rsidR="006E6AE9">
        <w:rPr>
          <w:sz w:val="24"/>
          <w:szCs w:val="24"/>
        </w:rPr>
        <w:t>у</w:t>
      </w:r>
      <w:r w:rsidRPr="00EA73EB">
        <w:rPr>
          <w:sz w:val="24"/>
          <w:szCs w:val="24"/>
        </w:rPr>
        <w:t xml:space="preserve"> конкретизации системности, так как его основ</w:t>
      </w:r>
      <w:r w:rsidR="006E6AE9">
        <w:rPr>
          <w:sz w:val="24"/>
          <w:szCs w:val="24"/>
        </w:rPr>
        <w:t>е лежит</w:t>
      </w:r>
      <w:r w:rsidRPr="00EA73EB">
        <w:rPr>
          <w:sz w:val="24"/>
          <w:szCs w:val="24"/>
        </w:rPr>
        <w:t xml:space="preserve"> рассмотрение проблем управления в их связи и </w:t>
      </w:r>
      <w:r w:rsidRPr="00EA73EB">
        <w:rPr>
          <w:sz w:val="24"/>
          <w:szCs w:val="24"/>
        </w:rPr>
        <w:lastRenderedPageBreak/>
        <w:t xml:space="preserve">взаимозависимости с использованием методов исследований наук, </w:t>
      </w:r>
      <w:r w:rsidR="006E6AE9">
        <w:rPr>
          <w:sz w:val="24"/>
          <w:szCs w:val="24"/>
        </w:rPr>
        <w:t xml:space="preserve">занимающихся </w:t>
      </w:r>
      <w:r w:rsidRPr="00EA73EB">
        <w:rPr>
          <w:sz w:val="24"/>
          <w:szCs w:val="24"/>
        </w:rPr>
        <w:t>изуч</w:t>
      </w:r>
      <w:r w:rsidR="006E6AE9">
        <w:rPr>
          <w:sz w:val="24"/>
          <w:szCs w:val="24"/>
        </w:rPr>
        <w:t>ением</w:t>
      </w:r>
      <w:r w:rsidRPr="00EA73EB">
        <w:rPr>
          <w:sz w:val="24"/>
          <w:szCs w:val="24"/>
        </w:rPr>
        <w:t xml:space="preserve"> эти</w:t>
      </w:r>
      <w:r w:rsidR="006E6AE9">
        <w:rPr>
          <w:sz w:val="24"/>
          <w:szCs w:val="24"/>
        </w:rPr>
        <w:t>х</w:t>
      </w:r>
      <w:r w:rsidRPr="00EA73EB">
        <w:rPr>
          <w:sz w:val="24"/>
          <w:szCs w:val="24"/>
        </w:rPr>
        <w:t xml:space="preserve"> же проблем. </w:t>
      </w:r>
      <w:r w:rsidR="006E6AE9">
        <w:rPr>
          <w:sz w:val="24"/>
          <w:szCs w:val="24"/>
        </w:rPr>
        <w:t>В отличие от</w:t>
      </w:r>
      <w:r w:rsidRPr="00EA73EB">
        <w:rPr>
          <w:sz w:val="24"/>
          <w:szCs w:val="24"/>
        </w:rPr>
        <w:t xml:space="preserve"> системн</w:t>
      </w:r>
      <w:r w:rsidR="006E6AE9">
        <w:rPr>
          <w:sz w:val="24"/>
          <w:szCs w:val="24"/>
        </w:rPr>
        <w:t>ого</w:t>
      </w:r>
      <w:r w:rsidRPr="00EA73EB">
        <w:rPr>
          <w:sz w:val="24"/>
          <w:szCs w:val="24"/>
        </w:rPr>
        <w:t xml:space="preserve"> подход</w:t>
      </w:r>
      <w:r w:rsidR="006E6AE9">
        <w:rPr>
          <w:sz w:val="24"/>
          <w:szCs w:val="24"/>
        </w:rPr>
        <w:t>а, который</w:t>
      </w:r>
      <w:r w:rsidRPr="00EA73EB">
        <w:rPr>
          <w:sz w:val="24"/>
          <w:szCs w:val="24"/>
        </w:rPr>
        <w:t xml:space="preserve"> </w:t>
      </w:r>
      <w:r w:rsidR="006E6AE9">
        <w:rPr>
          <w:sz w:val="24"/>
          <w:szCs w:val="24"/>
        </w:rPr>
        <w:t>является</w:t>
      </w:r>
      <w:r w:rsidRPr="00EA73EB">
        <w:rPr>
          <w:sz w:val="24"/>
          <w:szCs w:val="24"/>
        </w:rPr>
        <w:t>, в первую очередь, способ</w:t>
      </w:r>
      <w:r w:rsidR="006E6AE9">
        <w:rPr>
          <w:sz w:val="24"/>
          <w:szCs w:val="24"/>
        </w:rPr>
        <w:t>ом</w:t>
      </w:r>
      <w:r w:rsidRPr="00EA73EB">
        <w:rPr>
          <w:sz w:val="24"/>
          <w:szCs w:val="24"/>
        </w:rPr>
        <w:t xml:space="preserve"> видения объекта или проблемы, комплексность </w:t>
      </w:r>
      <w:r>
        <w:rPr>
          <w:sz w:val="24"/>
          <w:szCs w:val="24"/>
        </w:rPr>
        <w:t xml:space="preserve">– </w:t>
      </w:r>
      <w:r w:rsidRPr="0068713C">
        <w:rPr>
          <w:sz w:val="24"/>
          <w:szCs w:val="24"/>
        </w:rPr>
        <w:t>это форма междисциплинарной интеграции и кооперации управленческой деятельности</w:t>
      </w:r>
      <w:r w:rsidR="00E17CF5" w:rsidRPr="0068713C">
        <w:rPr>
          <w:sz w:val="24"/>
          <w:szCs w:val="24"/>
        </w:rPr>
        <w:t xml:space="preserve"> [</w:t>
      </w:r>
      <w:r w:rsidR="0068713C" w:rsidRPr="0068713C">
        <w:rPr>
          <w:sz w:val="24"/>
          <w:szCs w:val="24"/>
        </w:rPr>
        <w:t>12</w:t>
      </w:r>
      <w:r w:rsidR="00E17CF5" w:rsidRPr="0068713C">
        <w:rPr>
          <w:sz w:val="24"/>
          <w:szCs w:val="24"/>
        </w:rPr>
        <w:t>]</w:t>
      </w:r>
      <w:r w:rsidRPr="006871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A73EB" w:rsidRPr="00EA73EB" w:rsidRDefault="00EA73EB" w:rsidP="00EA73EB">
      <w:pPr>
        <w:spacing w:line="240" w:lineRule="auto"/>
        <w:ind w:firstLine="709"/>
        <w:rPr>
          <w:sz w:val="24"/>
          <w:szCs w:val="24"/>
        </w:rPr>
      </w:pPr>
      <w:r w:rsidRPr="00EA73EB">
        <w:rPr>
          <w:sz w:val="24"/>
          <w:szCs w:val="24"/>
        </w:rPr>
        <w:t xml:space="preserve">Процессный подход предполагает рассмотрения стратегического </w:t>
      </w:r>
      <w:r>
        <w:rPr>
          <w:sz w:val="24"/>
          <w:szCs w:val="24"/>
        </w:rPr>
        <w:t>управления</w:t>
      </w:r>
      <w:r w:rsidRPr="00EA73EB">
        <w:rPr>
          <w:sz w:val="24"/>
          <w:szCs w:val="24"/>
        </w:rPr>
        <w:t xml:space="preserve"> как последовательности четырёх взаимосвязанных этапов:</w:t>
      </w:r>
    </w:p>
    <w:p w:rsidR="00EA73EB" w:rsidRPr="00EA73EB" w:rsidRDefault="00EA73EB" w:rsidP="00EA73EB">
      <w:pPr>
        <w:spacing w:line="240" w:lineRule="auto"/>
        <w:ind w:firstLine="709"/>
        <w:rPr>
          <w:sz w:val="24"/>
          <w:szCs w:val="24"/>
        </w:rPr>
      </w:pPr>
      <w:r w:rsidRPr="00EA73EB">
        <w:rPr>
          <w:sz w:val="24"/>
          <w:szCs w:val="24"/>
        </w:rPr>
        <w:t>1. Стратегический анализ</w:t>
      </w:r>
      <w:r w:rsidR="006E6AE9">
        <w:rPr>
          <w:sz w:val="24"/>
          <w:szCs w:val="24"/>
        </w:rPr>
        <w:t xml:space="preserve">, который позволяет провести </w:t>
      </w:r>
      <w:r w:rsidRPr="00EA73EB">
        <w:rPr>
          <w:sz w:val="24"/>
          <w:szCs w:val="24"/>
        </w:rPr>
        <w:t>комплексн</w:t>
      </w:r>
      <w:r w:rsidR="006E6AE9">
        <w:rPr>
          <w:sz w:val="24"/>
          <w:szCs w:val="24"/>
        </w:rPr>
        <w:t>ую</w:t>
      </w:r>
      <w:r w:rsidRPr="00EA73EB">
        <w:rPr>
          <w:sz w:val="24"/>
          <w:szCs w:val="24"/>
        </w:rPr>
        <w:t xml:space="preserve"> диагностик</w:t>
      </w:r>
      <w:r w:rsidR="006E6AE9">
        <w:rPr>
          <w:sz w:val="24"/>
          <w:szCs w:val="24"/>
        </w:rPr>
        <w:t>у</w:t>
      </w:r>
      <w:r w:rsidRPr="00EA73EB">
        <w:rPr>
          <w:sz w:val="24"/>
          <w:szCs w:val="24"/>
        </w:rPr>
        <w:t xml:space="preserve"> состояния внешней и внутренней среды, а также составление долгосрочных прогнозов её динамики</w:t>
      </w:r>
      <w:r w:rsidR="006E6AE9">
        <w:rPr>
          <w:sz w:val="24"/>
          <w:szCs w:val="24"/>
        </w:rPr>
        <w:t>, с целью</w:t>
      </w:r>
      <w:r w:rsidR="006E6AE9" w:rsidRPr="00EA73EB">
        <w:rPr>
          <w:sz w:val="24"/>
          <w:szCs w:val="24"/>
        </w:rPr>
        <w:t xml:space="preserve"> разработки стратегии </w:t>
      </w:r>
      <w:r w:rsidR="006E6AE9">
        <w:rPr>
          <w:sz w:val="24"/>
          <w:szCs w:val="24"/>
        </w:rPr>
        <w:t>предприятия</w:t>
      </w:r>
      <w:r w:rsidRPr="00EA73EB">
        <w:rPr>
          <w:sz w:val="24"/>
          <w:szCs w:val="24"/>
        </w:rPr>
        <w:t>.</w:t>
      </w:r>
    </w:p>
    <w:p w:rsidR="00EA73EB" w:rsidRPr="00EA73EB" w:rsidRDefault="00EA73EB" w:rsidP="00EA73EB">
      <w:pPr>
        <w:spacing w:line="240" w:lineRule="auto"/>
        <w:ind w:firstLine="709"/>
        <w:rPr>
          <w:sz w:val="24"/>
          <w:szCs w:val="24"/>
        </w:rPr>
      </w:pPr>
      <w:r w:rsidRPr="00EA73EB">
        <w:rPr>
          <w:sz w:val="24"/>
          <w:szCs w:val="24"/>
        </w:rPr>
        <w:t>2. Формирование стратегических альтернатив и определение основных целей организации</w:t>
      </w:r>
      <w:r w:rsidR="006E6AE9">
        <w:rPr>
          <w:sz w:val="24"/>
          <w:szCs w:val="24"/>
        </w:rPr>
        <w:t>, когда</w:t>
      </w:r>
      <w:r w:rsidRPr="00EA73EB">
        <w:rPr>
          <w:sz w:val="24"/>
          <w:szCs w:val="24"/>
        </w:rPr>
        <w:t xml:space="preserve"> разрабатываются возможные сценарии развития на основе предполагаемых возможностей и ограничений, </w:t>
      </w:r>
      <w:r w:rsidR="006E6AE9">
        <w:rPr>
          <w:sz w:val="24"/>
          <w:szCs w:val="24"/>
        </w:rPr>
        <w:t>впоследствии</w:t>
      </w:r>
      <w:r w:rsidRPr="00EA73EB">
        <w:rPr>
          <w:sz w:val="24"/>
          <w:szCs w:val="24"/>
        </w:rPr>
        <w:t xml:space="preserve"> проходя</w:t>
      </w:r>
      <w:r w:rsidR="006E6AE9">
        <w:rPr>
          <w:sz w:val="24"/>
          <w:szCs w:val="24"/>
        </w:rPr>
        <w:t>щие</w:t>
      </w:r>
      <w:r w:rsidRPr="00EA73EB">
        <w:rPr>
          <w:sz w:val="24"/>
          <w:szCs w:val="24"/>
        </w:rPr>
        <w:t xml:space="preserve"> критическую проверку на основании оценки преимуществ и рисков их реализации.</w:t>
      </w:r>
    </w:p>
    <w:p w:rsidR="00EA73EB" w:rsidRPr="00EA73EB" w:rsidRDefault="00EA73EB" w:rsidP="00EA73EB">
      <w:pPr>
        <w:spacing w:line="240" w:lineRule="auto"/>
        <w:ind w:firstLine="709"/>
        <w:rPr>
          <w:sz w:val="24"/>
          <w:szCs w:val="24"/>
        </w:rPr>
      </w:pPr>
      <w:r w:rsidRPr="00EA73EB">
        <w:rPr>
          <w:sz w:val="24"/>
          <w:szCs w:val="24"/>
        </w:rPr>
        <w:t>3. Стратегическое планирование</w:t>
      </w:r>
      <w:r w:rsidR="006E6AE9">
        <w:rPr>
          <w:sz w:val="24"/>
          <w:szCs w:val="24"/>
        </w:rPr>
        <w:t>, в рамках которого производится</w:t>
      </w:r>
      <w:r w:rsidRPr="00EA73EB">
        <w:rPr>
          <w:sz w:val="24"/>
          <w:szCs w:val="24"/>
        </w:rPr>
        <w:t xml:space="preserve"> разработка и оформление стратегии </w:t>
      </w:r>
      <w:r w:rsidR="006E6AE9">
        <w:rPr>
          <w:sz w:val="24"/>
          <w:szCs w:val="24"/>
        </w:rPr>
        <w:t>предприятия</w:t>
      </w:r>
      <w:r w:rsidRPr="00EA73EB">
        <w:rPr>
          <w:sz w:val="24"/>
          <w:szCs w:val="24"/>
        </w:rPr>
        <w:t>,</w:t>
      </w:r>
      <w:r w:rsidR="006E6AE9">
        <w:rPr>
          <w:sz w:val="24"/>
          <w:szCs w:val="24"/>
        </w:rPr>
        <w:t xml:space="preserve"> которая</w:t>
      </w:r>
      <w:r w:rsidRPr="00EA73EB">
        <w:rPr>
          <w:sz w:val="24"/>
          <w:szCs w:val="24"/>
        </w:rPr>
        <w:t xml:space="preserve"> представля</w:t>
      </w:r>
      <w:r w:rsidR="006E6AE9">
        <w:rPr>
          <w:sz w:val="24"/>
          <w:szCs w:val="24"/>
        </w:rPr>
        <w:t>ет</w:t>
      </w:r>
      <w:r w:rsidRPr="00EA73EB">
        <w:rPr>
          <w:sz w:val="24"/>
          <w:szCs w:val="24"/>
        </w:rPr>
        <w:t xml:space="preserve"> собой вектор управленческой деятельности, направленной на сокращение разрыва между текущим состоянием и желаемой перспективой будущего.</w:t>
      </w:r>
    </w:p>
    <w:p w:rsidR="00EA73EB" w:rsidRDefault="00EA73EB" w:rsidP="00EA73EB">
      <w:pPr>
        <w:spacing w:line="240" w:lineRule="auto"/>
        <w:ind w:firstLine="709"/>
        <w:rPr>
          <w:sz w:val="24"/>
          <w:szCs w:val="24"/>
        </w:rPr>
      </w:pPr>
      <w:r w:rsidRPr="00EA73EB">
        <w:rPr>
          <w:sz w:val="24"/>
          <w:szCs w:val="24"/>
        </w:rPr>
        <w:t>4. Стратегический контроллинг</w:t>
      </w:r>
      <w:r w:rsidR="00B90B24">
        <w:rPr>
          <w:sz w:val="24"/>
          <w:szCs w:val="24"/>
        </w:rPr>
        <w:t>, в основе которого лежит</w:t>
      </w:r>
      <w:r w:rsidRPr="00EA73EB">
        <w:rPr>
          <w:sz w:val="24"/>
          <w:szCs w:val="24"/>
        </w:rPr>
        <w:t xml:space="preserve"> создание системы ключевых показателей мониторинга эффективности реализации стратегии с целью корректировки стратегических планов в случае неудовлетворительных </w:t>
      </w:r>
      <w:r w:rsidRPr="0068713C">
        <w:rPr>
          <w:sz w:val="24"/>
          <w:szCs w:val="24"/>
        </w:rPr>
        <w:t>результатов [</w:t>
      </w:r>
      <w:r w:rsidR="0068713C" w:rsidRPr="0068713C">
        <w:rPr>
          <w:sz w:val="24"/>
          <w:szCs w:val="24"/>
        </w:rPr>
        <w:t>7</w:t>
      </w:r>
      <w:r w:rsidRPr="0068713C">
        <w:rPr>
          <w:sz w:val="24"/>
          <w:szCs w:val="24"/>
        </w:rPr>
        <w:t xml:space="preserve">]. </w:t>
      </w:r>
    </w:p>
    <w:p w:rsidR="00322BF3" w:rsidRPr="00322BF3" w:rsidRDefault="00322BF3" w:rsidP="00322BF3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результате синтеза системного и комплексного подхода появилось м</w:t>
      </w:r>
      <w:r w:rsidRPr="00322BF3">
        <w:rPr>
          <w:sz w:val="24"/>
          <w:szCs w:val="24"/>
        </w:rPr>
        <w:t>оделирование</w:t>
      </w:r>
      <w:r>
        <w:rPr>
          <w:sz w:val="24"/>
          <w:szCs w:val="24"/>
        </w:rPr>
        <w:t xml:space="preserve">, которое </w:t>
      </w:r>
      <w:r w:rsidRPr="00322BF3">
        <w:rPr>
          <w:sz w:val="24"/>
          <w:szCs w:val="24"/>
        </w:rPr>
        <w:t>осуществляется в несколько этапов,</w:t>
      </w:r>
      <w:r>
        <w:rPr>
          <w:sz w:val="24"/>
          <w:szCs w:val="24"/>
        </w:rPr>
        <w:t xml:space="preserve"> в частности: производится </w:t>
      </w:r>
      <w:r w:rsidRPr="00322BF3">
        <w:rPr>
          <w:sz w:val="24"/>
          <w:szCs w:val="24"/>
        </w:rPr>
        <w:t>уточн</w:t>
      </w:r>
      <w:r>
        <w:rPr>
          <w:sz w:val="24"/>
          <w:szCs w:val="24"/>
        </w:rPr>
        <w:t>ение</w:t>
      </w:r>
      <w:r w:rsidRPr="00322BF3">
        <w:rPr>
          <w:sz w:val="24"/>
          <w:szCs w:val="24"/>
        </w:rPr>
        <w:t xml:space="preserve"> постановк</w:t>
      </w:r>
      <w:r>
        <w:rPr>
          <w:sz w:val="24"/>
          <w:szCs w:val="24"/>
        </w:rPr>
        <w:t>и</w:t>
      </w:r>
      <w:r w:rsidRPr="00322BF3">
        <w:rPr>
          <w:sz w:val="24"/>
          <w:szCs w:val="24"/>
        </w:rPr>
        <w:t xml:space="preserve"> задачи, конструируется модель, проводится ее теоретический и (или) экспериментальный анализ на достоверность и после практического применения и анализа полученных данных осуществляется корректировка с целью введения дополнительных факторов и данных, ограничений, критериев и т.п.</w:t>
      </w:r>
    </w:p>
    <w:p w:rsidR="00EA73EB" w:rsidRDefault="00322BF3" w:rsidP="00322BF3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Ещё один</w:t>
      </w:r>
      <w:r w:rsidRPr="00322B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научный </w:t>
      </w:r>
      <w:r w:rsidRPr="00322BF3">
        <w:rPr>
          <w:sz w:val="24"/>
          <w:szCs w:val="24"/>
        </w:rPr>
        <w:t>подход</w:t>
      </w:r>
      <w:r>
        <w:rPr>
          <w:sz w:val="24"/>
          <w:szCs w:val="24"/>
        </w:rPr>
        <w:t>, применяемый при стратегическом планировании,</w:t>
      </w:r>
      <w:r w:rsidRPr="00322BF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22BF3">
        <w:rPr>
          <w:sz w:val="24"/>
          <w:szCs w:val="24"/>
        </w:rPr>
        <w:t xml:space="preserve">экспериментирование, с помощью которого можно сравнительно быстро решать многие управленческие проблемы. С помощью </w:t>
      </w:r>
      <w:r w:rsidR="00B90B24">
        <w:rPr>
          <w:sz w:val="24"/>
          <w:szCs w:val="24"/>
        </w:rPr>
        <w:t>этого подхода</w:t>
      </w:r>
      <w:r w:rsidRPr="00322BF3">
        <w:rPr>
          <w:sz w:val="24"/>
          <w:szCs w:val="24"/>
        </w:rPr>
        <w:t xml:space="preserve"> </w:t>
      </w:r>
      <w:r w:rsidR="00B90B24">
        <w:rPr>
          <w:sz w:val="24"/>
          <w:szCs w:val="24"/>
        </w:rPr>
        <w:t>осуществляется</w:t>
      </w:r>
      <w:r w:rsidRPr="00322BF3">
        <w:rPr>
          <w:sz w:val="24"/>
          <w:szCs w:val="24"/>
        </w:rPr>
        <w:t xml:space="preserve"> поиск научно обоснованных нововведений, использование которых окажется полезным для решения целей и задач </w:t>
      </w:r>
      <w:r w:rsidR="00B90B24">
        <w:rPr>
          <w:sz w:val="24"/>
          <w:szCs w:val="24"/>
        </w:rPr>
        <w:t>предприятия</w:t>
      </w:r>
      <w:r w:rsidRPr="00322BF3">
        <w:rPr>
          <w:sz w:val="24"/>
          <w:szCs w:val="24"/>
        </w:rPr>
        <w:t xml:space="preserve">. Существуют определенные принципы экспериментирования, следование которым способно обеспечить его результативность для управления </w:t>
      </w:r>
      <w:r w:rsidR="00B90B24">
        <w:rPr>
          <w:sz w:val="24"/>
          <w:szCs w:val="24"/>
        </w:rPr>
        <w:t>предприятием, в частности:</w:t>
      </w:r>
      <w:r w:rsidRPr="00EA73EB">
        <w:rPr>
          <w:sz w:val="24"/>
          <w:szCs w:val="24"/>
        </w:rPr>
        <w:t xml:space="preserve"> </w:t>
      </w:r>
      <w:r w:rsidRPr="00322BF3">
        <w:rPr>
          <w:sz w:val="24"/>
          <w:szCs w:val="24"/>
        </w:rPr>
        <w:t>целенаправленность, т.е. подчиненность эксперимента определенной цели, научно обоснованной и конкретно сформулированной; элиминирование влияния условий и факторов, искажающих его ход и результаты; соблюд</w:t>
      </w:r>
      <w:r w:rsidR="00B90B24">
        <w:rPr>
          <w:sz w:val="24"/>
          <w:szCs w:val="24"/>
        </w:rPr>
        <w:t>ение</w:t>
      </w:r>
      <w:r w:rsidRPr="00322BF3">
        <w:rPr>
          <w:sz w:val="24"/>
          <w:szCs w:val="24"/>
        </w:rPr>
        <w:t xml:space="preserve"> четкост</w:t>
      </w:r>
      <w:r w:rsidR="00B90B24">
        <w:rPr>
          <w:sz w:val="24"/>
          <w:szCs w:val="24"/>
        </w:rPr>
        <w:t>и</w:t>
      </w:r>
      <w:r w:rsidRPr="00322BF3">
        <w:rPr>
          <w:sz w:val="24"/>
          <w:szCs w:val="24"/>
        </w:rPr>
        <w:t xml:space="preserve"> в установлении границ или зоны экспериментирования и научно</w:t>
      </w:r>
      <w:r w:rsidR="00B90B24">
        <w:rPr>
          <w:sz w:val="24"/>
          <w:szCs w:val="24"/>
        </w:rPr>
        <w:t>го</w:t>
      </w:r>
      <w:r w:rsidRPr="00322BF3">
        <w:rPr>
          <w:sz w:val="24"/>
          <w:szCs w:val="24"/>
        </w:rPr>
        <w:t xml:space="preserve"> обоснова</w:t>
      </w:r>
      <w:r w:rsidR="00B90B24">
        <w:rPr>
          <w:sz w:val="24"/>
          <w:szCs w:val="24"/>
        </w:rPr>
        <w:t>ния</w:t>
      </w:r>
      <w:r w:rsidRPr="00322BF3">
        <w:rPr>
          <w:sz w:val="24"/>
          <w:szCs w:val="24"/>
        </w:rPr>
        <w:t xml:space="preserve"> направления, выбранные для достижения его целей. Принципиальное значение имеет также методическая разработанность вопросов выделения, фиксирования исходных факторов, а также оценки достигнутых результатов эксперимента согласно конкретно-историческому подходу, в соответствии с которым каждое явление должно рассматриваться в динамике. Общенаучная методология составляет фундамент, на котором строится сложная иерархия методов управления. Подходы, способы управленческих работ носят название конкретных или специфических методов. Они характеризуются большим разнообразием, отражая множественность, различную сложность и состав управленческих задач, решаемых менеджментом.</w:t>
      </w:r>
    </w:p>
    <w:p w:rsidR="00322BF3" w:rsidRDefault="005A527A" w:rsidP="005A527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сегодняшний день в</w:t>
      </w:r>
      <w:r w:rsidRPr="005A527A">
        <w:rPr>
          <w:sz w:val="24"/>
          <w:szCs w:val="24"/>
        </w:rPr>
        <w:t xml:space="preserve"> науке </w:t>
      </w:r>
      <w:r>
        <w:rPr>
          <w:sz w:val="24"/>
          <w:szCs w:val="24"/>
        </w:rPr>
        <w:t xml:space="preserve">всё </w:t>
      </w:r>
      <w:r w:rsidRPr="005A527A">
        <w:rPr>
          <w:sz w:val="24"/>
          <w:szCs w:val="24"/>
        </w:rPr>
        <w:t xml:space="preserve">большую популярность </w:t>
      </w:r>
      <w:r>
        <w:rPr>
          <w:sz w:val="24"/>
          <w:szCs w:val="24"/>
        </w:rPr>
        <w:t>набирает применение</w:t>
      </w:r>
      <w:r w:rsidRPr="005A527A">
        <w:rPr>
          <w:sz w:val="24"/>
          <w:szCs w:val="24"/>
        </w:rPr>
        <w:t xml:space="preserve"> синергетическ</w:t>
      </w:r>
      <w:r>
        <w:rPr>
          <w:sz w:val="24"/>
          <w:szCs w:val="24"/>
        </w:rPr>
        <w:t>ого</w:t>
      </w:r>
      <w:r w:rsidRPr="005A527A">
        <w:rPr>
          <w:sz w:val="24"/>
          <w:szCs w:val="24"/>
        </w:rPr>
        <w:t xml:space="preserve"> подход</w:t>
      </w:r>
      <w:r>
        <w:rPr>
          <w:sz w:val="24"/>
          <w:szCs w:val="24"/>
        </w:rPr>
        <w:t xml:space="preserve">а, который </w:t>
      </w:r>
      <w:r w:rsidRPr="005A527A">
        <w:rPr>
          <w:sz w:val="24"/>
          <w:szCs w:val="24"/>
        </w:rPr>
        <w:t>представляет собой системный подход к сложным открытым нелинейным системам с е</w:t>
      </w:r>
      <w:r>
        <w:rPr>
          <w:sz w:val="24"/>
          <w:szCs w:val="24"/>
        </w:rPr>
        <w:t>ё</w:t>
      </w:r>
      <w:r w:rsidRPr="005A527A">
        <w:rPr>
          <w:sz w:val="24"/>
          <w:szCs w:val="24"/>
        </w:rPr>
        <w:t xml:space="preserve"> свойствами неустойчивости, неравновесности, бифуркации, катастрофы, самоорганизации и др.</w:t>
      </w:r>
      <w:r>
        <w:rPr>
          <w:sz w:val="24"/>
          <w:szCs w:val="24"/>
        </w:rPr>
        <w:t xml:space="preserve"> </w:t>
      </w:r>
      <w:r w:rsidRPr="005A527A">
        <w:rPr>
          <w:sz w:val="24"/>
          <w:szCs w:val="24"/>
        </w:rPr>
        <w:t xml:space="preserve">Стратегия, </w:t>
      </w:r>
      <w:r w:rsidR="00B90B24">
        <w:rPr>
          <w:sz w:val="24"/>
          <w:szCs w:val="24"/>
        </w:rPr>
        <w:t xml:space="preserve">которая </w:t>
      </w:r>
      <w:r w:rsidRPr="005A527A">
        <w:rPr>
          <w:sz w:val="24"/>
          <w:szCs w:val="24"/>
        </w:rPr>
        <w:t>разработан</w:t>
      </w:r>
      <w:r w:rsidR="00B90B24">
        <w:rPr>
          <w:sz w:val="24"/>
          <w:szCs w:val="24"/>
        </w:rPr>
        <w:t>а</w:t>
      </w:r>
      <w:r w:rsidRPr="005A527A">
        <w:rPr>
          <w:sz w:val="24"/>
          <w:szCs w:val="24"/>
        </w:rPr>
        <w:t xml:space="preserve"> на </w:t>
      </w:r>
      <w:r w:rsidRPr="005A527A">
        <w:rPr>
          <w:sz w:val="24"/>
          <w:szCs w:val="24"/>
        </w:rPr>
        <w:lastRenderedPageBreak/>
        <w:t xml:space="preserve">основе синергетического подхода, обладает </w:t>
      </w:r>
      <w:r>
        <w:rPr>
          <w:sz w:val="24"/>
          <w:szCs w:val="24"/>
        </w:rPr>
        <w:t>такими</w:t>
      </w:r>
      <w:r w:rsidRPr="005A527A">
        <w:rPr>
          <w:sz w:val="24"/>
          <w:szCs w:val="24"/>
        </w:rPr>
        <w:t xml:space="preserve"> преимуществами</w:t>
      </w:r>
      <w:r>
        <w:rPr>
          <w:sz w:val="24"/>
          <w:szCs w:val="24"/>
        </w:rPr>
        <w:t>:</w:t>
      </w:r>
      <w:r w:rsidRPr="005A527A">
        <w:rPr>
          <w:sz w:val="24"/>
          <w:szCs w:val="24"/>
        </w:rPr>
        <w:t xml:space="preserve"> она ориентирована на обеспечение гибкости реагирования и адаптирования к быстрым, нелинейным, непредсказуемым изменениям внешней среды и условий рынка за счет первичности анализа внешней среды и постоянного контроллинга, предусматривающего корректировку работы с учетом трансформаций внешней среды</w:t>
      </w:r>
      <w:r>
        <w:rPr>
          <w:sz w:val="24"/>
          <w:szCs w:val="24"/>
        </w:rPr>
        <w:t>;</w:t>
      </w:r>
      <w:r w:rsidRPr="005A527A">
        <w:rPr>
          <w:sz w:val="24"/>
          <w:szCs w:val="24"/>
        </w:rPr>
        <w:t xml:space="preserve"> эта стратегия синтезирует разные подходы к рассмотрению предприятия: неоклассический, институциональный, эволюционный, предпринимательский</w:t>
      </w:r>
      <w:r>
        <w:rPr>
          <w:sz w:val="24"/>
          <w:szCs w:val="24"/>
        </w:rPr>
        <w:t>;</w:t>
      </w:r>
      <w:r w:rsidRPr="005A527A">
        <w:rPr>
          <w:sz w:val="24"/>
          <w:szCs w:val="24"/>
        </w:rPr>
        <w:t xml:space="preserve"> она согласует цели, критерии и, соответственно, виды стратегий: экономико</w:t>
      </w:r>
      <w:r w:rsidR="00B90B24">
        <w:rPr>
          <w:sz w:val="24"/>
          <w:szCs w:val="24"/>
        </w:rPr>
        <w:t>-</w:t>
      </w:r>
      <w:r w:rsidRPr="005A527A">
        <w:rPr>
          <w:sz w:val="24"/>
          <w:szCs w:val="24"/>
        </w:rPr>
        <w:t>финансовую, маркетинговую, социальную, политическую</w:t>
      </w:r>
      <w:r>
        <w:rPr>
          <w:sz w:val="24"/>
          <w:szCs w:val="24"/>
        </w:rPr>
        <w:t>;</w:t>
      </w:r>
      <w:r w:rsidRPr="005A527A">
        <w:rPr>
          <w:sz w:val="24"/>
          <w:szCs w:val="24"/>
        </w:rPr>
        <w:t xml:space="preserve"> такая стратегия интегрирует различные аспекты деятельности предприятия и раскрывает его потенциал</w:t>
      </w:r>
      <w:r>
        <w:rPr>
          <w:sz w:val="24"/>
          <w:szCs w:val="24"/>
        </w:rPr>
        <w:t>;</w:t>
      </w:r>
      <w:r w:rsidRPr="005A527A">
        <w:rPr>
          <w:sz w:val="24"/>
          <w:szCs w:val="24"/>
        </w:rPr>
        <w:t xml:space="preserve"> она координирует деятельность различных подсистем, подразделений, специалистов. </w:t>
      </w:r>
      <w:r>
        <w:rPr>
          <w:sz w:val="24"/>
          <w:szCs w:val="24"/>
        </w:rPr>
        <w:t>И</w:t>
      </w:r>
      <w:r w:rsidRPr="005A527A">
        <w:rPr>
          <w:sz w:val="24"/>
          <w:szCs w:val="24"/>
        </w:rPr>
        <w:t xml:space="preserve">менно </w:t>
      </w:r>
      <w:r>
        <w:rPr>
          <w:sz w:val="24"/>
          <w:szCs w:val="24"/>
        </w:rPr>
        <w:t>синергетический</w:t>
      </w:r>
      <w:r w:rsidRPr="005A527A">
        <w:rPr>
          <w:sz w:val="24"/>
          <w:szCs w:val="24"/>
        </w:rPr>
        <w:t xml:space="preserve"> подход предполагает использование творческого потенциала специалистов, их способностей к самоорганизации, их знаний и опыта, креативности и интуиции, что обеспечивает возникновение внутренних инновационных флуктуаций</w:t>
      </w:r>
      <w:r>
        <w:rPr>
          <w:sz w:val="24"/>
          <w:szCs w:val="24"/>
        </w:rPr>
        <w:t>.</w:t>
      </w:r>
    </w:p>
    <w:p w:rsidR="00B55E11" w:rsidRDefault="00B55E11" w:rsidP="00B55E11">
      <w:pPr>
        <w:spacing w:line="240" w:lineRule="auto"/>
        <w:ind w:firstLine="709"/>
        <w:rPr>
          <w:sz w:val="24"/>
          <w:szCs w:val="24"/>
          <w:highlight w:val="green"/>
        </w:rPr>
      </w:pPr>
      <w:r>
        <w:rPr>
          <w:sz w:val="24"/>
          <w:szCs w:val="24"/>
        </w:rPr>
        <w:t>Следует отметить, что п</w:t>
      </w:r>
      <w:r w:rsidRPr="00FA0C99">
        <w:rPr>
          <w:sz w:val="24"/>
          <w:szCs w:val="24"/>
        </w:rPr>
        <w:t xml:space="preserve">ри разработке </w:t>
      </w:r>
      <w:r>
        <w:rPr>
          <w:sz w:val="24"/>
          <w:szCs w:val="24"/>
        </w:rPr>
        <w:t>стратегического планирования предприятия</w:t>
      </w:r>
      <w:r w:rsidRPr="00FA0C99">
        <w:rPr>
          <w:sz w:val="24"/>
          <w:szCs w:val="24"/>
        </w:rPr>
        <w:t xml:space="preserve"> возможно комплексное применение преимуществ каждого </w:t>
      </w:r>
      <w:r>
        <w:rPr>
          <w:sz w:val="24"/>
          <w:szCs w:val="24"/>
        </w:rPr>
        <w:t xml:space="preserve">из </w:t>
      </w:r>
      <w:r w:rsidRPr="00FA0C99">
        <w:rPr>
          <w:sz w:val="24"/>
          <w:szCs w:val="24"/>
        </w:rPr>
        <w:t>представленных подходов при условии их взаимосвязанности в рамках стратегии и отсутствии противоречий.</w:t>
      </w:r>
    </w:p>
    <w:p w:rsidR="005B4535" w:rsidRDefault="005B4535" w:rsidP="00755582">
      <w:pPr>
        <w:spacing w:line="240" w:lineRule="auto"/>
        <w:ind w:firstLine="709"/>
        <w:rPr>
          <w:sz w:val="24"/>
          <w:szCs w:val="24"/>
        </w:rPr>
      </w:pPr>
      <w:r w:rsidRPr="00755582">
        <w:rPr>
          <w:i/>
          <w:sz w:val="24"/>
          <w:szCs w:val="24"/>
        </w:rPr>
        <w:t>Выводы по выполненному исследованию и направления дальнейших разработок в данном направлении.</w:t>
      </w:r>
      <w:r w:rsidR="00755582" w:rsidRPr="00755582">
        <w:rPr>
          <w:sz w:val="24"/>
          <w:szCs w:val="24"/>
        </w:rPr>
        <w:t xml:space="preserve"> </w:t>
      </w:r>
      <w:r w:rsidR="00755582">
        <w:rPr>
          <w:sz w:val="24"/>
          <w:szCs w:val="24"/>
        </w:rPr>
        <w:t>Р</w:t>
      </w:r>
      <w:r w:rsidR="00755582" w:rsidRPr="00755582">
        <w:rPr>
          <w:sz w:val="24"/>
          <w:szCs w:val="24"/>
        </w:rPr>
        <w:t>ассмотр</w:t>
      </w:r>
      <w:r w:rsidR="00755582">
        <w:rPr>
          <w:sz w:val="24"/>
          <w:szCs w:val="24"/>
        </w:rPr>
        <w:t>ены</w:t>
      </w:r>
      <w:r w:rsidR="00755582" w:rsidRPr="00755582">
        <w:rPr>
          <w:sz w:val="24"/>
          <w:szCs w:val="24"/>
        </w:rPr>
        <w:t xml:space="preserve"> основополагающие элементы системы стратегического планирования, в частности: раскрыто содержание понятий «стратегическое планирование» и «стратегирование», систематизированы принципы и функции стратегического планирования, представлена структурно-логическая схема стратегического планирования на предприятии, проанализированы научные подходы к разработке системы стратегического планирования.</w:t>
      </w:r>
      <w:r w:rsidR="00755582" w:rsidRPr="00755582">
        <w:t xml:space="preserve"> </w:t>
      </w:r>
      <w:r w:rsidR="00755582">
        <w:rPr>
          <w:sz w:val="24"/>
          <w:szCs w:val="24"/>
        </w:rPr>
        <w:t>Предполагается, что д</w:t>
      </w:r>
      <w:r w:rsidR="00755582" w:rsidRPr="00755582">
        <w:rPr>
          <w:sz w:val="24"/>
          <w:szCs w:val="24"/>
        </w:rPr>
        <w:t>альнейшие</w:t>
      </w:r>
      <w:r w:rsidR="00755582">
        <w:rPr>
          <w:sz w:val="24"/>
          <w:szCs w:val="24"/>
        </w:rPr>
        <w:t xml:space="preserve"> </w:t>
      </w:r>
      <w:r w:rsidR="00755582" w:rsidRPr="00755582">
        <w:rPr>
          <w:sz w:val="24"/>
          <w:szCs w:val="24"/>
        </w:rPr>
        <w:t xml:space="preserve">исследования будут направлены на разработку отдельных элементов </w:t>
      </w:r>
      <w:r w:rsidR="00755582">
        <w:rPr>
          <w:sz w:val="24"/>
          <w:szCs w:val="24"/>
        </w:rPr>
        <w:t>механизма стратегического планирования на предприятиях</w:t>
      </w:r>
      <w:r w:rsidR="00755582" w:rsidRPr="00755582">
        <w:rPr>
          <w:sz w:val="24"/>
          <w:szCs w:val="24"/>
        </w:rPr>
        <w:t>.</w:t>
      </w:r>
    </w:p>
    <w:p w:rsidR="00755582" w:rsidRPr="004D21F2" w:rsidRDefault="00755582" w:rsidP="005B4535">
      <w:pPr>
        <w:spacing w:line="240" w:lineRule="auto"/>
        <w:ind w:firstLine="709"/>
        <w:rPr>
          <w:sz w:val="24"/>
          <w:szCs w:val="24"/>
          <w:highlight w:val="green"/>
        </w:rPr>
      </w:pPr>
    </w:p>
    <w:p w:rsidR="005B4535" w:rsidRPr="008C5835" w:rsidRDefault="005B4535" w:rsidP="005B4535">
      <w:pPr>
        <w:spacing w:line="240" w:lineRule="auto"/>
        <w:jc w:val="center"/>
        <w:rPr>
          <w:i/>
          <w:sz w:val="24"/>
          <w:szCs w:val="24"/>
        </w:rPr>
      </w:pPr>
      <w:r w:rsidRPr="008C5835">
        <w:rPr>
          <w:i/>
          <w:sz w:val="24"/>
          <w:szCs w:val="24"/>
        </w:rPr>
        <w:t>Список использованных источников</w:t>
      </w:r>
    </w:p>
    <w:p w:rsidR="0068713C" w:rsidRPr="0068713C" w:rsidRDefault="0068713C" w:rsidP="0068713C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spacing w:line="240" w:lineRule="auto"/>
        <w:ind w:left="0" w:firstLine="709"/>
        <w:rPr>
          <w:sz w:val="24"/>
          <w:szCs w:val="24"/>
          <w:lang w:val="en-US"/>
        </w:rPr>
      </w:pPr>
      <w:bookmarkStart w:id="2" w:name="_Hlk102923603"/>
      <w:r w:rsidRPr="0068713C">
        <w:rPr>
          <w:sz w:val="24"/>
          <w:szCs w:val="24"/>
          <w:lang w:val="en-US"/>
        </w:rPr>
        <w:t xml:space="preserve">Ansoff </w:t>
      </w:r>
      <w:r w:rsidRPr="0068713C">
        <w:rPr>
          <w:sz w:val="24"/>
          <w:szCs w:val="24"/>
        </w:rPr>
        <w:t>Н</w:t>
      </w:r>
      <w:r w:rsidRPr="0068713C">
        <w:rPr>
          <w:sz w:val="24"/>
          <w:szCs w:val="24"/>
          <w:lang w:val="en-US"/>
        </w:rPr>
        <w:t xml:space="preserve">. Strategic management / Under the editorship of L.I. </w:t>
      </w:r>
      <w:proofErr w:type="spellStart"/>
      <w:r w:rsidRPr="0068713C">
        <w:rPr>
          <w:sz w:val="24"/>
          <w:szCs w:val="24"/>
          <w:lang w:val="en-US"/>
        </w:rPr>
        <w:t>Evenko</w:t>
      </w:r>
      <w:proofErr w:type="spellEnd"/>
      <w:r w:rsidRPr="0068713C">
        <w:rPr>
          <w:sz w:val="24"/>
          <w:szCs w:val="24"/>
          <w:lang w:val="en-US"/>
        </w:rPr>
        <w:t>. The lane with English – M.: Economy, 1989. – 415 p.</w:t>
      </w:r>
    </w:p>
    <w:p w:rsidR="0068713C" w:rsidRPr="0068713C" w:rsidRDefault="0068713C" w:rsidP="0068713C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8713C">
        <w:rPr>
          <w:sz w:val="24"/>
          <w:szCs w:val="24"/>
          <w:lang w:val="en-US"/>
        </w:rPr>
        <w:t xml:space="preserve">Mintzberg H. The Rise and Fall of Strategic Planning. Free Press and Prentice Hall International. </w:t>
      </w:r>
      <w:r w:rsidRPr="0068713C">
        <w:rPr>
          <w:sz w:val="24"/>
          <w:szCs w:val="24"/>
        </w:rPr>
        <w:t>N. Y., 1994. 480 p.</w:t>
      </w:r>
    </w:p>
    <w:p w:rsidR="0068713C" w:rsidRPr="0068713C" w:rsidRDefault="0068713C" w:rsidP="0068713C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8713C">
        <w:rPr>
          <w:sz w:val="24"/>
          <w:szCs w:val="24"/>
        </w:rPr>
        <w:t>Портер М. Конкурентная стратегия: Методика анализа отраслей и конкурентов / Майкл Е. Портер; Пер. с англ. – М.: Альпина Бизнес Букс, 2005 – 454 с.</w:t>
      </w:r>
    </w:p>
    <w:p w:rsidR="0068713C" w:rsidRPr="0068713C" w:rsidRDefault="0068713C" w:rsidP="0068713C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8713C">
        <w:rPr>
          <w:sz w:val="24"/>
          <w:szCs w:val="24"/>
        </w:rPr>
        <w:t>Томпсон А.А., Стрикленд А. Дж. Стратегический менеджмент: Концепции и ситуации для анализа. 12-е издание. – М.: Издательский дом Вильямс. – 2013. – 928 с.</w:t>
      </w:r>
    </w:p>
    <w:p w:rsidR="0068713C" w:rsidRPr="0068713C" w:rsidRDefault="0068713C" w:rsidP="0068713C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spacing w:line="240" w:lineRule="auto"/>
        <w:ind w:left="0" w:firstLine="709"/>
        <w:rPr>
          <w:sz w:val="24"/>
          <w:szCs w:val="24"/>
          <w:lang w:val="en-US"/>
        </w:rPr>
      </w:pPr>
      <w:r w:rsidRPr="0068713C">
        <w:rPr>
          <w:sz w:val="24"/>
          <w:szCs w:val="24"/>
          <w:lang w:val="en-US"/>
        </w:rPr>
        <w:t>Chandler A. D. The Visible Hand, Cambridge, Mass. and London, England: The Belknap Press of Harvard University Press</w:t>
      </w:r>
    </w:p>
    <w:p w:rsidR="0068713C" w:rsidRPr="0068713C" w:rsidRDefault="0068713C" w:rsidP="0068713C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68713C">
        <w:rPr>
          <w:sz w:val="24"/>
          <w:szCs w:val="24"/>
        </w:rPr>
        <w:t>Алимурадов</w:t>
      </w:r>
      <w:proofErr w:type="spellEnd"/>
      <w:r w:rsidRPr="0068713C">
        <w:rPr>
          <w:sz w:val="24"/>
          <w:szCs w:val="24"/>
        </w:rPr>
        <w:t xml:space="preserve"> М.К. Стратегирование – новая область профессиональных знаний // М.К. </w:t>
      </w:r>
      <w:proofErr w:type="spellStart"/>
      <w:r w:rsidRPr="0068713C">
        <w:rPr>
          <w:sz w:val="24"/>
          <w:szCs w:val="24"/>
        </w:rPr>
        <w:t>Алимурадов</w:t>
      </w:r>
      <w:proofErr w:type="spellEnd"/>
      <w:r w:rsidRPr="0068713C">
        <w:rPr>
          <w:sz w:val="24"/>
          <w:szCs w:val="24"/>
        </w:rPr>
        <w:t>, Л.И. Власюк // Управленческое консультирование. – 2017. – №11 (107). – С. 154-159 [Электронный ресурс]. – Режим доступа: https://cyberleninka.ru/article/n/strategirovanie-novaya-oblast-professionalnyh-znaniy.</w:t>
      </w:r>
    </w:p>
    <w:p w:rsidR="0068713C" w:rsidRPr="0068713C" w:rsidRDefault="0068713C" w:rsidP="0068713C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68713C">
        <w:rPr>
          <w:sz w:val="24"/>
          <w:szCs w:val="24"/>
        </w:rPr>
        <w:t>Боловинцев</w:t>
      </w:r>
      <w:proofErr w:type="spellEnd"/>
      <w:r w:rsidRPr="0068713C">
        <w:rPr>
          <w:sz w:val="24"/>
          <w:szCs w:val="24"/>
        </w:rPr>
        <w:t xml:space="preserve"> Ю.А. Теоретико-методологические подходы к стратегическому планированию деятельности организаций / Ю.А. </w:t>
      </w:r>
      <w:proofErr w:type="spellStart"/>
      <w:r w:rsidRPr="0068713C">
        <w:rPr>
          <w:sz w:val="24"/>
          <w:szCs w:val="24"/>
        </w:rPr>
        <w:t>Боловинцев</w:t>
      </w:r>
      <w:proofErr w:type="spellEnd"/>
      <w:r w:rsidRPr="0068713C">
        <w:rPr>
          <w:sz w:val="24"/>
          <w:szCs w:val="24"/>
        </w:rPr>
        <w:t xml:space="preserve"> // Инновации и инвестиции. – 2015. – №9. – С. 92-95 [Электронный ресурс]. – Режим доступа: https://cyberleninka.ru/article/n/teoretiko-metodologicheskie-podhody-k-strategicheskomu-planirovaniyu-deyatelnosti-organizatsiy-1.</w:t>
      </w:r>
    </w:p>
    <w:p w:rsidR="0068713C" w:rsidRPr="0068713C" w:rsidRDefault="0068713C" w:rsidP="0068713C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8713C">
        <w:rPr>
          <w:sz w:val="24"/>
          <w:szCs w:val="24"/>
        </w:rPr>
        <w:t xml:space="preserve">Иванова Т.Л. Концептуальные основы и приоритеты стратегического планирования и управления / Т.Л. Иванова // Россия: тенденции и перспективы </w:t>
      </w:r>
      <w:r w:rsidRPr="0068713C">
        <w:rPr>
          <w:sz w:val="24"/>
          <w:szCs w:val="24"/>
        </w:rPr>
        <w:lastRenderedPageBreak/>
        <w:t>развития. – 2020. – №15-1. – С. 104-110 [Электронный ресурс]. – Режим доступа: https://cyberleninka.ru/article/n/kontseptualnye-osnovy-i-prioritety-strategicheskogo-planirovaniya-i-upravleniya.</w:t>
      </w:r>
    </w:p>
    <w:p w:rsidR="0068713C" w:rsidRPr="0068713C" w:rsidRDefault="0068713C" w:rsidP="0068713C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8713C">
        <w:rPr>
          <w:sz w:val="24"/>
          <w:szCs w:val="24"/>
        </w:rPr>
        <w:t xml:space="preserve">Сергеева Н.М. Стратегическое планирование: сущность, этапы и подходы в России и в развитых странах / Н.М. Сергеева // </w:t>
      </w:r>
      <w:proofErr w:type="spellStart"/>
      <w:r w:rsidRPr="0068713C">
        <w:rPr>
          <w:sz w:val="24"/>
          <w:szCs w:val="24"/>
        </w:rPr>
        <w:t>Иннов</w:t>
      </w:r>
      <w:proofErr w:type="spellEnd"/>
      <w:r w:rsidRPr="0068713C">
        <w:rPr>
          <w:sz w:val="24"/>
          <w:szCs w:val="24"/>
        </w:rPr>
        <w:t>: электронный научный журнал. – 2018. – №3 (36). – С.293-304 [Электронный ресурс]. – Режим доступа: https://cyberleninka.ru/article/n/strategicheskoe-planirovanie-suschnost-etapy-i-podhody-v-rossii-i-v-razvityh-stranah.</w:t>
      </w:r>
    </w:p>
    <w:p w:rsidR="0068713C" w:rsidRPr="0068713C" w:rsidRDefault="0068713C" w:rsidP="0068713C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8713C">
        <w:rPr>
          <w:sz w:val="24"/>
          <w:szCs w:val="24"/>
        </w:rPr>
        <w:t xml:space="preserve">Сибирская Е.В. Содержание и функции процесса стратегического планирования инфраструктурного обеспечения предпринимательства / Е.В. Сибирская, Л.В. </w:t>
      </w:r>
      <w:proofErr w:type="spellStart"/>
      <w:r w:rsidRPr="0068713C">
        <w:rPr>
          <w:sz w:val="24"/>
          <w:szCs w:val="24"/>
        </w:rPr>
        <w:t>Овешникова</w:t>
      </w:r>
      <w:proofErr w:type="spellEnd"/>
      <w:r w:rsidRPr="0068713C">
        <w:rPr>
          <w:sz w:val="24"/>
          <w:szCs w:val="24"/>
        </w:rPr>
        <w:t xml:space="preserve"> // Ученые записки Орловского государственного университета. Серия: Гуманитарные и социальные науки. – 2013. – №5. – С. 51-55 [Электронный ресурс]. – Режим доступа: https://cyberleninka.ru/article/n/soderzhanie-i-funktsii-protsessa-strategicheskogo-planirovaniya-infrastrukturnogo-obespecheniya-predprinimatelstva.</w:t>
      </w:r>
    </w:p>
    <w:p w:rsidR="0068713C" w:rsidRPr="0068713C" w:rsidRDefault="0068713C" w:rsidP="0068713C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68713C">
        <w:rPr>
          <w:sz w:val="24"/>
          <w:szCs w:val="24"/>
        </w:rPr>
        <w:t>Фатхутдинов</w:t>
      </w:r>
      <w:proofErr w:type="spellEnd"/>
      <w:r w:rsidRPr="0068713C">
        <w:rPr>
          <w:sz w:val="24"/>
          <w:szCs w:val="24"/>
        </w:rPr>
        <w:t xml:space="preserve"> Р.А. Концепция новой теории управления конкурентоспособностью и конкуренцией / Р.А. </w:t>
      </w:r>
      <w:proofErr w:type="spellStart"/>
      <w:r w:rsidRPr="0068713C">
        <w:rPr>
          <w:sz w:val="24"/>
          <w:szCs w:val="24"/>
        </w:rPr>
        <w:t>Фатхутдинов</w:t>
      </w:r>
      <w:proofErr w:type="spellEnd"/>
      <w:r w:rsidRPr="0068713C">
        <w:rPr>
          <w:sz w:val="24"/>
          <w:szCs w:val="24"/>
        </w:rPr>
        <w:t xml:space="preserve"> // Современная конкуренция. ‒ 2007. ‒ № 1. ‒ С. 73-86 [Электронный ресурс]. – Режим доступа: https:// cyberleninka.ru/article/n/kontseptsiya-novoy-teorii-upravleniya-konkurentosposobnostyu-ikonkurentsiey.</w:t>
      </w:r>
    </w:p>
    <w:p w:rsidR="002060DC" w:rsidRPr="0068713C" w:rsidRDefault="0068713C" w:rsidP="0068713C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8713C">
        <w:rPr>
          <w:sz w:val="24"/>
          <w:szCs w:val="24"/>
        </w:rPr>
        <w:t>Чуприн Ю.А. Методологические и методические основы стратегического планирования в крупном коммерческом предприятии / Ю.А. Чуприн // Проблемы учёта и финансов. – 2013. – №1 (9). – С. 81-85 [Электронный ресурс]. – Режим доступа: https://cyberleninka.ru/article/n/metodologicheskie-i-metodicheskie-osnovy-strategicheskogo-planirovaniya-v-krupnom-kommercheskom-predpriyatii.</w:t>
      </w:r>
    </w:p>
    <w:bookmarkEnd w:id="2"/>
    <w:p w:rsidR="00B73A8C" w:rsidRDefault="00B73A8C"/>
    <w:sectPr w:rsidR="00B73A8C" w:rsidSect="008D5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6BE"/>
    <w:multiLevelType w:val="hybridMultilevel"/>
    <w:tmpl w:val="0AD84040"/>
    <w:lvl w:ilvl="0" w:tplc="A1165D06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45C7"/>
    <w:multiLevelType w:val="hybridMultilevel"/>
    <w:tmpl w:val="63342184"/>
    <w:lvl w:ilvl="0" w:tplc="9926F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121D08"/>
    <w:multiLevelType w:val="hybridMultilevel"/>
    <w:tmpl w:val="D52234BE"/>
    <w:lvl w:ilvl="0" w:tplc="3F16984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00B41"/>
    <w:multiLevelType w:val="hybridMultilevel"/>
    <w:tmpl w:val="BD8886D4"/>
    <w:lvl w:ilvl="0" w:tplc="E87C7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85752B"/>
    <w:multiLevelType w:val="hybridMultilevel"/>
    <w:tmpl w:val="9BC43116"/>
    <w:lvl w:ilvl="0" w:tplc="69EA8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EA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50D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E1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E7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E2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ED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62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FA1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A57E8"/>
    <w:multiLevelType w:val="hybridMultilevel"/>
    <w:tmpl w:val="4A3EA97A"/>
    <w:lvl w:ilvl="0" w:tplc="4A507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A4F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84F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0D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28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8C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2A7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48A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888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1425F"/>
    <w:multiLevelType w:val="hybridMultilevel"/>
    <w:tmpl w:val="F758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48D7"/>
    <w:multiLevelType w:val="hybridMultilevel"/>
    <w:tmpl w:val="F18ACB0A"/>
    <w:lvl w:ilvl="0" w:tplc="42BC881A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824C9"/>
    <w:multiLevelType w:val="hybridMultilevel"/>
    <w:tmpl w:val="829A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62358"/>
    <w:multiLevelType w:val="hybridMultilevel"/>
    <w:tmpl w:val="E9946396"/>
    <w:lvl w:ilvl="0" w:tplc="6ADE4456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E5376"/>
    <w:multiLevelType w:val="hybridMultilevel"/>
    <w:tmpl w:val="41107D04"/>
    <w:lvl w:ilvl="0" w:tplc="A5CAA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E9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E2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6B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C4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83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8D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A7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2F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48674A"/>
    <w:multiLevelType w:val="hybridMultilevel"/>
    <w:tmpl w:val="B4A6B81A"/>
    <w:lvl w:ilvl="0" w:tplc="3EEC5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E6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AB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64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27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40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BAB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03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B25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B582C"/>
    <w:multiLevelType w:val="hybridMultilevel"/>
    <w:tmpl w:val="8CA4FBAA"/>
    <w:lvl w:ilvl="0" w:tplc="33581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0CD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E0C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16F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C00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08D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C9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83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BA2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5159359">
    <w:abstractNumId w:val="6"/>
  </w:num>
  <w:num w:numId="2" w16cid:durableId="1732148286">
    <w:abstractNumId w:val="8"/>
  </w:num>
  <w:num w:numId="3" w16cid:durableId="645821987">
    <w:abstractNumId w:val="12"/>
  </w:num>
  <w:num w:numId="4" w16cid:durableId="1080374867">
    <w:abstractNumId w:val="5"/>
  </w:num>
  <w:num w:numId="5" w16cid:durableId="1990741770">
    <w:abstractNumId w:val="2"/>
  </w:num>
  <w:num w:numId="6" w16cid:durableId="360782236">
    <w:abstractNumId w:val="10"/>
  </w:num>
  <w:num w:numId="7" w16cid:durableId="1143501958">
    <w:abstractNumId w:val="7"/>
  </w:num>
  <w:num w:numId="8" w16cid:durableId="573975138">
    <w:abstractNumId w:val="11"/>
  </w:num>
  <w:num w:numId="9" w16cid:durableId="796072758">
    <w:abstractNumId w:val="9"/>
  </w:num>
  <w:num w:numId="10" w16cid:durableId="1099569470">
    <w:abstractNumId w:val="4"/>
  </w:num>
  <w:num w:numId="11" w16cid:durableId="1846239701">
    <w:abstractNumId w:val="0"/>
  </w:num>
  <w:num w:numId="12" w16cid:durableId="215556643">
    <w:abstractNumId w:val="1"/>
  </w:num>
  <w:num w:numId="13" w16cid:durableId="968168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A8C"/>
    <w:rsid w:val="00003E92"/>
    <w:rsid w:val="00016D39"/>
    <w:rsid w:val="000359CB"/>
    <w:rsid w:val="00053007"/>
    <w:rsid w:val="00090F9D"/>
    <w:rsid w:val="00140EE1"/>
    <w:rsid w:val="00185CFF"/>
    <w:rsid w:val="001A5496"/>
    <w:rsid w:val="001C0673"/>
    <w:rsid w:val="002060DC"/>
    <w:rsid w:val="00226586"/>
    <w:rsid w:val="00260533"/>
    <w:rsid w:val="002704C1"/>
    <w:rsid w:val="002772E4"/>
    <w:rsid w:val="002C2E97"/>
    <w:rsid w:val="002C6BA7"/>
    <w:rsid w:val="002D4FBE"/>
    <w:rsid w:val="002D66D5"/>
    <w:rsid w:val="002E2B9B"/>
    <w:rsid w:val="00322BF3"/>
    <w:rsid w:val="00374144"/>
    <w:rsid w:val="00375D08"/>
    <w:rsid w:val="003D2A03"/>
    <w:rsid w:val="00477DA6"/>
    <w:rsid w:val="004C76F1"/>
    <w:rsid w:val="004D21F2"/>
    <w:rsid w:val="00525EB8"/>
    <w:rsid w:val="00541392"/>
    <w:rsid w:val="00553ECA"/>
    <w:rsid w:val="00565387"/>
    <w:rsid w:val="005950B2"/>
    <w:rsid w:val="005A527A"/>
    <w:rsid w:val="005A7CF6"/>
    <w:rsid w:val="005B2FD9"/>
    <w:rsid w:val="005B4535"/>
    <w:rsid w:val="005C08AB"/>
    <w:rsid w:val="005E719E"/>
    <w:rsid w:val="00603FDD"/>
    <w:rsid w:val="00621E11"/>
    <w:rsid w:val="0063660C"/>
    <w:rsid w:val="006817A9"/>
    <w:rsid w:val="0068713C"/>
    <w:rsid w:val="006C7E7C"/>
    <w:rsid w:val="006E0C57"/>
    <w:rsid w:val="006E225E"/>
    <w:rsid w:val="006E6AE9"/>
    <w:rsid w:val="0070066A"/>
    <w:rsid w:val="00755582"/>
    <w:rsid w:val="007845EC"/>
    <w:rsid w:val="0081362A"/>
    <w:rsid w:val="00816727"/>
    <w:rsid w:val="00830F94"/>
    <w:rsid w:val="00835671"/>
    <w:rsid w:val="008624B9"/>
    <w:rsid w:val="00873BC3"/>
    <w:rsid w:val="008941D1"/>
    <w:rsid w:val="008A1B40"/>
    <w:rsid w:val="008C5835"/>
    <w:rsid w:val="008D5ACC"/>
    <w:rsid w:val="008E64BA"/>
    <w:rsid w:val="009515EB"/>
    <w:rsid w:val="00A42686"/>
    <w:rsid w:val="00A86EFA"/>
    <w:rsid w:val="00A9728E"/>
    <w:rsid w:val="00AC2D67"/>
    <w:rsid w:val="00AD41A4"/>
    <w:rsid w:val="00AE46AF"/>
    <w:rsid w:val="00B03283"/>
    <w:rsid w:val="00B120E9"/>
    <w:rsid w:val="00B3126D"/>
    <w:rsid w:val="00B45C8C"/>
    <w:rsid w:val="00B52803"/>
    <w:rsid w:val="00B55E11"/>
    <w:rsid w:val="00B73A8C"/>
    <w:rsid w:val="00B90B24"/>
    <w:rsid w:val="00BC2767"/>
    <w:rsid w:val="00BD71C3"/>
    <w:rsid w:val="00BE7315"/>
    <w:rsid w:val="00C02DEB"/>
    <w:rsid w:val="00C03734"/>
    <w:rsid w:val="00C325C6"/>
    <w:rsid w:val="00C33B08"/>
    <w:rsid w:val="00C50171"/>
    <w:rsid w:val="00CA06F8"/>
    <w:rsid w:val="00CB38AD"/>
    <w:rsid w:val="00CD1ECA"/>
    <w:rsid w:val="00CF0A88"/>
    <w:rsid w:val="00CF4F19"/>
    <w:rsid w:val="00D14224"/>
    <w:rsid w:val="00D90D8D"/>
    <w:rsid w:val="00DB30A7"/>
    <w:rsid w:val="00DB6CCE"/>
    <w:rsid w:val="00E17CF5"/>
    <w:rsid w:val="00E27167"/>
    <w:rsid w:val="00E4184E"/>
    <w:rsid w:val="00E54186"/>
    <w:rsid w:val="00E97CF7"/>
    <w:rsid w:val="00EA19E7"/>
    <w:rsid w:val="00EA73EB"/>
    <w:rsid w:val="00F1394E"/>
    <w:rsid w:val="00F709DE"/>
    <w:rsid w:val="00F939A4"/>
    <w:rsid w:val="00FA0C99"/>
    <w:rsid w:val="00FA7755"/>
    <w:rsid w:val="00F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95C2"/>
  <w15:docId w15:val="{2CDC92FA-DB68-48B9-90F7-5313760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8AB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2E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772E4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F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A46909-AD40-4F91-AE70-9B93DDC6A00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9E63A0F-32D8-4926-AF6D-09CDE24C906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Принципы стратегического планирования</a:t>
          </a:r>
        </a:p>
      </dgm:t>
    </dgm:pt>
    <dgm:pt modelId="{DEEF6AD1-BFB9-4128-A432-CD3F0743F040}" type="parTrans" cxnId="{B47BD046-2692-43C6-BD55-9EBACC6A45DF}">
      <dgm:prSet/>
      <dgm:spPr/>
      <dgm:t>
        <a:bodyPr/>
        <a:lstStyle/>
        <a:p>
          <a:endParaRPr lang="ru-RU" sz="1200"/>
        </a:p>
      </dgm:t>
    </dgm:pt>
    <dgm:pt modelId="{F92CE8B2-7B73-4E3B-A7BE-4C6E38C27054}" type="sibTrans" cxnId="{B47BD046-2692-43C6-BD55-9EBACC6A45DF}">
      <dgm:prSet/>
      <dgm:spPr/>
      <dgm:t>
        <a:bodyPr/>
        <a:lstStyle/>
        <a:p>
          <a:endParaRPr lang="ru-RU" sz="1200"/>
        </a:p>
      </dgm:t>
    </dgm:pt>
    <dgm:pt modelId="{9B5B2E7B-21F9-4AF5-8B1A-CFE29356CCE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единства и целостности СП</a:t>
          </a:r>
        </a:p>
      </dgm:t>
    </dgm:pt>
    <dgm:pt modelId="{0B056103-05C3-49BE-9EB0-1C5A0E1AD4C6}" type="parTrans" cxnId="{5FD4E64F-F76B-46D2-AD7F-5950DC450C9F}">
      <dgm:prSet custT="1"/>
      <dgm:spPr/>
      <dgm:t>
        <a:bodyPr/>
        <a:lstStyle/>
        <a:p>
          <a:endParaRPr lang="ru-RU" sz="1200"/>
        </a:p>
      </dgm:t>
    </dgm:pt>
    <dgm:pt modelId="{06A3D65E-AEB8-48A0-9C09-E4279ADA0C18}" type="sibTrans" cxnId="{5FD4E64F-F76B-46D2-AD7F-5950DC450C9F}">
      <dgm:prSet/>
      <dgm:spPr/>
      <dgm:t>
        <a:bodyPr/>
        <a:lstStyle/>
        <a:p>
          <a:endParaRPr lang="ru-RU" sz="1200"/>
        </a:p>
      </dgm:t>
    </dgm:pt>
    <dgm:pt modelId="{112CA5D3-ECEE-428B-9762-6FE6D35DB90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сбалансированности системы СП</a:t>
          </a:r>
        </a:p>
      </dgm:t>
    </dgm:pt>
    <dgm:pt modelId="{016CA86E-C96C-4FFF-9049-33500B7DE649}" type="parTrans" cxnId="{E4863B83-F0C7-41C8-85E0-8CAB8F4725CB}">
      <dgm:prSet custT="1"/>
      <dgm:spPr/>
      <dgm:t>
        <a:bodyPr/>
        <a:lstStyle/>
        <a:p>
          <a:endParaRPr lang="ru-RU" sz="1200"/>
        </a:p>
      </dgm:t>
    </dgm:pt>
    <dgm:pt modelId="{D3C2FDDE-7F93-4D4E-B4C4-9B687A2FB782}" type="sibTrans" cxnId="{E4863B83-F0C7-41C8-85E0-8CAB8F4725CB}">
      <dgm:prSet/>
      <dgm:spPr/>
      <dgm:t>
        <a:bodyPr/>
        <a:lstStyle/>
        <a:p>
          <a:endParaRPr lang="ru-RU" sz="1200"/>
        </a:p>
      </dgm:t>
    </dgm:pt>
    <dgm:pt modelId="{014F7EE5-2C89-4EA6-B9B5-3C959EEE5A17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преемственности и непрерывности СП</a:t>
          </a:r>
        </a:p>
      </dgm:t>
    </dgm:pt>
    <dgm:pt modelId="{14AEBB7C-3670-4CB6-A222-80548D3B5387}" type="parTrans" cxnId="{38EA4656-BE46-42B6-BF80-91E01970FB93}">
      <dgm:prSet custT="1"/>
      <dgm:spPr/>
      <dgm:t>
        <a:bodyPr/>
        <a:lstStyle/>
        <a:p>
          <a:endParaRPr lang="ru-RU" sz="1200"/>
        </a:p>
      </dgm:t>
    </dgm:pt>
    <dgm:pt modelId="{83291DA0-82C8-48E2-9F64-F700B40513F0}" type="sibTrans" cxnId="{38EA4656-BE46-42B6-BF80-91E01970FB93}">
      <dgm:prSet/>
      <dgm:spPr/>
      <dgm:t>
        <a:bodyPr/>
        <a:lstStyle/>
        <a:p>
          <a:endParaRPr lang="ru-RU" sz="1200"/>
        </a:p>
      </dgm:t>
    </dgm:pt>
    <dgm:pt modelId="{FF1972E8-B2BD-41B6-8F84-D7154B458269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разграничения полномочий СП </a:t>
          </a:r>
        </a:p>
      </dgm:t>
    </dgm:pt>
    <dgm:pt modelId="{233D83A9-D079-4B99-B43A-0D92E8DC04D4}" type="parTrans" cxnId="{129C28C7-7DEB-40F5-A4E3-2B295EE7A3D9}">
      <dgm:prSet custT="1"/>
      <dgm:spPr/>
      <dgm:t>
        <a:bodyPr/>
        <a:lstStyle/>
        <a:p>
          <a:endParaRPr lang="ru-RU" sz="1200"/>
        </a:p>
      </dgm:t>
    </dgm:pt>
    <dgm:pt modelId="{A9B963DB-F267-4ABA-94EF-274F20AA7DE8}" type="sibTrans" cxnId="{129C28C7-7DEB-40F5-A4E3-2B295EE7A3D9}">
      <dgm:prSet/>
      <dgm:spPr/>
      <dgm:t>
        <a:bodyPr/>
        <a:lstStyle/>
        <a:p>
          <a:endParaRPr lang="ru-RU" sz="1200"/>
        </a:p>
      </dgm:t>
    </dgm:pt>
    <dgm:pt modelId="{A6302F57-CCAF-458A-8D4D-F40AC805AE27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ответственности участников СП</a:t>
          </a:r>
        </a:p>
      </dgm:t>
    </dgm:pt>
    <dgm:pt modelId="{0C1235D5-AA83-4CFD-9E55-5F92958B7AD5}" type="parTrans" cxnId="{D6459192-5335-413A-8F6C-32E230CE070B}">
      <dgm:prSet custT="1"/>
      <dgm:spPr/>
      <dgm:t>
        <a:bodyPr/>
        <a:lstStyle/>
        <a:p>
          <a:endParaRPr lang="ru-RU" sz="1200"/>
        </a:p>
      </dgm:t>
    </dgm:pt>
    <dgm:pt modelId="{B61889E0-8817-4BC1-8B8B-BC799770996E}" type="sibTrans" cxnId="{D6459192-5335-413A-8F6C-32E230CE070B}">
      <dgm:prSet/>
      <dgm:spPr/>
      <dgm:t>
        <a:bodyPr/>
        <a:lstStyle/>
        <a:p>
          <a:endParaRPr lang="ru-RU" sz="1200"/>
        </a:p>
      </dgm:t>
    </dgm:pt>
    <dgm:pt modelId="{F1B711CF-3B48-4F1A-945B-38FE60768FB9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реалистичности СП</a:t>
          </a:r>
        </a:p>
      </dgm:t>
    </dgm:pt>
    <dgm:pt modelId="{966C0389-340D-4AC6-A1CE-9D17C0AAED61}" type="parTrans" cxnId="{16AD68D1-D061-46E0-9B59-B7164FBE3364}">
      <dgm:prSet custT="1"/>
      <dgm:spPr/>
      <dgm:t>
        <a:bodyPr/>
        <a:lstStyle/>
        <a:p>
          <a:endParaRPr lang="ru-RU" sz="1200"/>
        </a:p>
      </dgm:t>
    </dgm:pt>
    <dgm:pt modelId="{096DC970-450B-48B3-94C6-0F5A036E0481}" type="sibTrans" cxnId="{16AD68D1-D061-46E0-9B59-B7164FBE3364}">
      <dgm:prSet/>
      <dgm:spPr/>
      <dgm:t>
        <a:bodyPr/>
        <a:lstStyle/>
        <a:p>
          <a:endParaRPr lang="ru-RU" sz="1200"/>
        </a:p>
      </dgm:t>
    </dgm:pt>
    <dgm:pt modelId="{37207FAD-9151-44C7-9E1C-24BDE5939296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прозрачности (открытости) СП</a:t>
          </a:r>
          <a:r>
            <a:rPr lang="ru-RU" sz="1200"/>
            <a:t> </a:t>
          </a:r>
        </a:p>
      </dgm:t>
    </dgm:pt>
    <dgm:pt modelId="{C11FAB0A-9113-4173-9160-48593E74E522}" type="parTrans" cxnId="{82E49CED-18FE-4185-A151-ADF4344015B2}">
      <dgm:prSet custT="1"/>
      <dgm:spPr/>
      <dgm:t>
        <a:bodyPr/>
        <a:lstStyle/>
        <a:p>
          <a:endParaRPr lang="ru-RU" sz="1200"/>
        </a:p>
      </dgm:t>
    </dgm:pt>
    <dgm:pt modelId="{6F2DAA3C-83E8-41D2-96CC-CDDE6B34C39A}" type="sibTrans" cxnId="{82E49CED-18FE-4185-A151-ADF4344015B2}">
      <dgm:prSet/>
      <dgm:spPr/>
      <dgm:t>
        <a:bodyPr/>
        <a:lstStyle/>
        <a:p>
          <a:endParaRPr lang="ru-RU" sz="1200"/>
        </a:p>
      </dgm:t>
    </dgm:pt>
    <dgm:pt modelId="{9DF951E3-8E9F-42C2-A6F8-527FE22887F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ресурсной обеспеченности СП</a:t>
          </a:r>
        </a:p>
      </dgm:t>
    </dgm:pt>
    <dgm:pt modelId="{CD9950C3-2CFC-4E33-9739-CBE351AC9CB9}" type="sibTrans" cxnId="{19BDCE72-9866-4F18-98F9-51F89C9F12DA}">
      <dgm:prSet/>
      <dgm:spPr/>
      <dgm:t>
        <a:bodyPr/>
        <a:lstStyle/>
        <a:p>
          <a:endParaRPr lang="ru-RU" sz="1200"/>
        </a:p>
      </dgm:t>
    </dgm:pt>
    <dgm:pt modelId="{A9DBE058-2832-437A-A55F-C44493EBEF94}" type="parTrans" cxnId="{19BDCE72-9866-4F18-98F9-51F89C9F12DA}">
      <dgm:prSet custT="1"/>
      <dgm:spPr/>
      <dgm:t>
        <a:bodyPr/>
        <a:lstStyle/>
        <a:p>
          <a:endParaRPr lang="ru-RU" sz="1200"/>
        </a:p>
      </dgm:t>
    </dgm:pt>
    <dgm:pt modelId="{D86579DA-46FC-4746-9529-19595C652C6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измеряемости целей СП</a:t>
          </a:r>
        </a:p>
      </dgm:t>
    </dgm:pt>
    <dgm:pt modelId="{DC1BAF78-7629-4620-8CD6-016EC6A99B16}" type="parTrans" cxnId="{49C18FB6-98C0-4CAD-B82E-369D5D1B7A4A}">
      <dgm:prSet custT="1"/>
      <dgm:spPr/>
      <dgm:t>
        <a:bodyPr/>
        <a:lstStyle/>
        <a:p>
          <a:endParaRPr lang="ru-RU" sz="1200"/>
        </a:p>
      </dgm:t>
    </dgm:pt>
    <dgm:pt modelId="{0F1486F3-5031-46BB-B512-95BA1F6B8B6B}" type="sibTrans" cxnId="{49C18FB6-98C0-4CAD-B82E-369D5D1B7A4A}">
      <dgm:prSet/>
      <dgm:spPr/>
      <dgm:t>
        <a:bodyPr/>
        <a:lstStyle/>
        <a:p>
          <a:endParaRPr lang="ru-RU" sz="1200"/>
        </a:p>
      </dgm:t>
    </dgm:pt>
    <dgm:pt modelId="{76F52635-AEDC-4D91-80CD-FAB9A0332969}">
      <dgm:prSet custT="1"/>
      <dgm:spPr/>
      <dgm:t>
        <a:bodyPr/>
        <a:lstStyle/>
        <a:p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Принцип соответствия показателей целям</a:t>
          </a:r>
          <a:r>
            <a:rPr lang="ru-RU" sz="1200" b="0" i="0"/>
            <a:t> </a:t>
          </a:r>
          <a:endParaRPr lang="ru-RU" sz="1200"/>
        </a:p>
      </dgm:t>
    </dgm:pt>
    <dgm:pt modelId="{7D5F7925-8019-416C-B516-778E0148B556}" type="parTrans" cxnId="{A0CC883A-916F-4B02-9839-A74DA972D4F0}">
      <dgm:prSet custT="1"/>
      <dgm:spPr/>
      <dgm:t>
        <a:bodyPr/>
        <a:lstStyle/>
        <a:p>
          <a:endParaRPr lang="ru-RU" sz="1200"/>
        </a:p>
      </dgm:t>
    </dgm:pt>
    <dgm:pt modelId="{C359F643-F125-4A86-92FE-EC54125DD1D3}" type="sibTrans" cxnId="{A0CC883A-916F-4B02-9839-A74DA972D4F0}">
      <dgm:prSet/>
      <dgm:spPr/>
      <dgm:t>
        <a:bodyPr/>
        <a:lstStyle/>
        <a:p>
          <a:endParaRPr lang="ru-RU" sz="1200"/>
        </a:p>
      </dgm:t>
    </dgm:pt>
    <dgm:pt modelId="{59976DCB-7A34-40D5-A2CC-D49E4EEB0AE8}">
      <dgm:prSet custT="1"/>
      <dgm:spPr/>
      <dgm:t>
        <a:bodyPr/>
        <a:lstStyle/>
        <a:p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Программно-целевой принцип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2F8C21-65C9-4A78-A30F-686D2E9C2FCD}" type="parTrans" cxnId="{67C6B72F-5D5B-46AC-A6EF-5F112722F277}">
      <dgm:prSet custT="1"/>
      <dgm:spPr/>
      <dgm:t>
        <a:bodyPr/>
        <a:lstStyle/>
        <a:p>
          <a:endParaRPr lang="ru-RU" sz="1200"/>
        </a:p>
      </dgm:t>
    </dgm:pt>
    <dgm:pt modelId="{E7BDFA7E-6109-43F6-A613-EEA13A5D966F}" type="sibTrans" cxnId="{67C6B72F-5D5B-46AC-A6EF-5F112722F277}">
      <dgm:prSet/>
      <dgm:spPr/>
      <dgm:t>
        <a:bodyPr/>
        <a:lstStyle/>
        <a:p>
          <a:endParaRPr lang="ru-RU" sz="1200"/>
        </a:p>
      </dgm:t>
    </dgm:pt>
    <dgm:pt modelId="{8A81F0F4-3408-471B-9314-8B410F4895D0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результативности и эффективности СП</a:t>
          </a:r>
        </a:p>
      </dgm:t>
    </dgm:pt>
    <dgm:pt modelId="{A02EA142-9E67-4B16-B9E0-40FFD0FADA9A}" type="parTrans" cxnId="{9EF0D88C-748A-4604-B9E0-DB73B8B1985A}">
      <dgm:prSet custT="1"/>
      <dgm:spPr/>
      <dgm:t>
        <a:bodyPr/>
        <a:lstStyle/>
        <a:p>
          <a:endParaRPr lang="ru-RU" sz="1200"/>
        </a:p>
      </dgm:t>
    </dgm:pt>
    <dgm:pt modelId="{FB4CCA98-3685-4ABF-9D76-48A64AC12277}" type="sibTrans" cxnId="{9EF0D88C-748A-4604-B9E0-DB73B8B1985A}">
      <dgm:prSet/>
      <dgm:spPr/>
      <dgm:t>
        <a:bodyPr/>
        <a:lstStyle/>
        <a:p>
          <a:endParaRPr lang="ru-RU" sz="1200"/>
        </a:p>
      </dgm:t>
    </dgm:pt>
    <dgm:pt modelId="{EFB5AB4D-613B-468F-84FA-6D0484BBF18E}" type="pres">
      <dgm:prSet presAssocID="{C4A46909-AD40-4F91-AE70-9B93DDC6A00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A8008DA-73C4-4EE2-A52C-C55C454B53D7}" type="pres">
      <dgm:prSet presAssocID="{49E63A0F-32D8-4926-AF6D-09CDE24C9065}" presName="root1" presStyleCnt="0"/>
      <dgm:spPr/>
    </dgm:pt>
    <dgm:pt modelId="{C14780EA-70DD-41A3-894F-8C1AF369582C}" type="pres">
      <dgm:prSet presAssocID="{49E63A0F-32D8-4926-AF6D-09CDE24C9065}" presName="LevelOneTextNode" presStyleLbl="node0" presStyleIdx="0" presStyleCnt="1" custScaleY="258027">
        <dgm:presLayoutVars>
          <dgm:chPref val="3"/>
        </dgm:presLayoutVars>
      </dgm:prSet>
      <dgm:spPr/>
    </dgm:pt>
    <dgm:pt modelId="{03112703-C3BD-48AA-BA23-02E30907D3AF}" type="pres">
      <dgm:prSet presAssocID="{49E63A0F-32D8-4926-AF6D-09CDE24C9065}" presName="level2hierChild" presStyleCnt="0"/>
      <dgm:spPr/>
    </dgm:pt>
    <dgm:pt modelId="{F570D813-40CA-45A8-88B0-A60BC1FD8E9D}" type="pres">
      <dgm:prSet presAssocID="{0B056103-05C3-49BE-9EB0-1C5A0E1AD4C6}" presName="conn2-1" presStyleLbl="parChTrans1D2" presStyleIdx="0" presStyleCnt="12"/>
      <dgm:spPr/>
    </dgm:pt>
    <dgm:pt modelId="{41BF6443-C337-4B71-9740-18F3AD39147D}" type="pres">
      <dgm:prSet presAssocID="{0B056103-05C3-49BE-9EB0-1C5A0E1AD4C6}" presName="connTx" presStyleLbl="parChTrans1D2" presStyleIdx="0" presStyleCnt="12"/>
      <dgm:spPr/>
    </dgm:pt>
    <dgm:pt modelId="{5A88EA5A-E5C9-4294-A156-18A569A49106}" type="pres">
      <dgm:prSet presAssocID="{9B5B2E7B-21F9-4AF5-8B1A-CFE29356CCEF}" presName="root2" presStyleCnt="0"/>
      <dgm:spPr/>
    </dgm:pt>
    <dgm:pt modelId="{FAF1F645-2E4C-4AD3-AB33-7FA5AB270C7C}" type="pres">
      <dgm:prSet presAssocID="{9B5B2E7B-21F9-4AF5-8B1A-CFE29356CCEF}" presName="LevelTwoTextNode" presStyleLbl="node2" presStyleIdx="0" presStyleCnt="12" custScaleX="348262">
        <dgm:presLayoutVars>
          <dgm:chPref val="3"/>
        </dgm:presLayoutVars>
      </dgm:prSet>
      <dgm:spPr/>
    </dgm:pt>
    <dgm:pt modelId="{5F526810-7957-4941-8811-F943C2E0D30B}" type="pres">
      <dgm:prSet presAssocID="{9B5B2E7B-21F9-4AF5-8B1A-CFE29356CCEF}" presName="level3hierChild" presStyleCnt="0"/>
      <dgm:spPr/>
    </dgm:pt>
    <dgm:pt modelId="{5F857156-6688-44CB-8371-BFCF8F54A223}" type="pres">
      <dgm:prSet presAssocID="{233D83A9-D079-4B99-B43A-0D92E8DC04D4}" presName="conn2-1" presStyleLbl="parChTrans1D2" presStyleIdx="1" presStyleCnt="12"/>
      <dgm:spPr/>
    </dgm:pt>
    <dgm:pt modelId="{74B4799E-78E2-4109-94DD-D75122EC7C3B}" type="pres">
      <dgm:prSet presAssocID="{233D83A9-D079-4B99-B43A-0D92E8DC04D4}" presName="connTx" presStyleLbl="parChTrans1D2" presStyleIdx="1" presStyleCnt="12"/>
      <dgm:spPr/>
    </dgm:pt>
    <dgm:pt modelId="{E4158B25-C4FA-43EA-9287-04483C895A71}" type="pres">
      <dgm:prSet presAssocID="{FF1972E8-B2BD-41B6-8F84-D7154B458269}" presName="root2" presStyleCnt="0"/>
      <dgm:spPr/>
    </dgm:pt>
    <dgm:pt modelId="{B805696A-F48C-43EE-97B3-784A3D1651B5}" type="pres">
      <dgm:prSet presAssocID="{FF1972E8-B2BD-41B6-8F84-D7154B458269}" presName="LevelTwoTextNode" presStyleLbl="node2" presStyleIdx="1" presStyleCnt="12" custScaleX="348262">
        <dgm:presLayoutVars>
          <dgm:chPref val="3"/>
        </dgm:presLayoutVars>
      </dgm:prSet>
      <dgm:spPr/>
    </dgm:pt>
    <dgm:pt modelId="{0085876B-6555-4B05-A60B-2C8B1B69B7D2}" type="pres">
      <dgm:prSet presAssocID="{FF1972E8-B2BD-41B6-8F84-D7154B458269}" presName="level3hierChild" presStyleCnt="0"/>
      <dgm:spPr/>
    </dgm:pt>
    <dgm:pt modelId="{33F504B9-AD0E-45FE-9680-BA5D9D2129A7}" type="pres">
      <dgm:prSet presAssocID="{0C1235D5-AA83-4CFD-9E55-5F92958B7AD5}" presName="conn2-1" presStyleLbl="parChTrans1D2" presStyleIdx="2" presStyleCnt="12"/>
      <dgm:spPr/>
    </dgm:pt>
    <dgm:pt modelId="{0F75BFDD-0D0B-4082-86B8-1DA54AE966C0}" type="pres">
      <dgm:prSet presAssocID="{0C1235D5-AA83-4CFD-9E55-5F92958B7AD5}" presName="connTx" presStyleLbl="parChTrans1D2" presStyleIdx="2" presStyleCnt="12"/>
      <dgm:spPr/>
    </dgm:pt>
    <dgm:pt modelId="{EF134453-477E-409D-98D8-BB9112ACA77E}" type="pres">
      <dgm:prSet presAssocID="{A6302F57-CCAF-458A-8D4D-F40AC805AE27}" presName="root2" presStyleCnt="0"/>
      <dgm:spPr/>
    </dgm:pt>
    <dgm:pt modelId="{86834D82-6359-4A7C-97EC-FC7EA980186E}" type="pres">
      <dgm:prSet presAssocID="{A6302F57-CCAF-458A-8D4D-F40AC805AE27}" presName="LevelTwoTextNode" presStyleLbl="node2" presStyleIdx="2" presStyleCnt="12" custScaleX="348262">
        <dgm:presLayoutVars>
          <dgm:chPref val="3"/>
        </dgm:presLayoutVars>
      </dgm:prSet>
      <dgm:spPr/>
    </dgm:pt>
    <dgm:pt modelId="{F5383970-EEA6-4AEA-91B9-976AEBB890C4}" type="pres">
      <dgm:prSet presAssocID="{A6302F57-CCAF-458A-8D4D-F40AC805AE27}" presName="level3hierChild" presStyleCnt="0"/>
      <dgm:spPr/>
    </dgm:pt>
    <dgm:pt modelId="{CBC6EC30-477B-42E2-9893-0819DBF9C575}" type="pres">
      <dgm:prSet presAssocID="{016CA86E-C96C-4FFF-9049-33500B7DE649}" presName="conn2-1" presStyleLbl="parChTrans1D2" presStyleIdx="3" presStyleCnt="12"/>
      <dgm:spPr/>
    </dgm:pt>
    <dgm:pt modelId="{837DBF85-949A-4823-AAB0-B924311051DF}" type="pres">
      <dgm:prSet presAssocID="{016CA86E-C96C-4FFF-9049-33500B7DE649}" presName="connTx" presStyleLbl="parChTrans1D2" presStyleIdx="3" presStyleCnt="12"/>
      <dgm:spPr/>
    </dgm:pt>
    <dgm:pt modelId="{9DBD09B6-C161-470F-A089-851AFB87BC0C}" type="pres">
      <dgm:prSet presAssocID="{112CA5D3-ECEE-428B-9762-6FE6D35DB90F}" presName="root2" presStyleCnt="0"/>
      <dgm:spPr/>
    </dgm:pt>
    <dgm:pt modelId="{44A6BBCD-17ED-4D61-A45E-7620155FE058}" type="pres">
      <dgm:prSet presAssocID="{112CA5D3-ECEE-428B-9762-6FE6D35DB90F}" presName="LevelTwoTextNode" presStyleLbl="node2" presStyleIdx="3" presStyleCnt="12" custScaleX="348262">
        <dgm:presLayoutVars>
          <dgm:chPref val="3"/>
        </dgm:presLayoutVars>
      </dgm:prSet>
      <dgm:spPr/>
    </dgm:pt>
    <dgm:pt modelId="{9BE63BBB-EF82-4F68-95BE-79B019E1AA71}" type="pres">
      <dgm:prSet presAssocID="{112CA5D3-ECEE-428B-9762-6FE6D35DB90F}" presName="level3hierChild" presStyleCnt="0"/>
      <dgm:spPr/>
    </dgm:pt>
    <dgm:pt modelId="{F9FC8000-24E7-4004-8F66-FD8E9B7A4FE7}" type="pres">
      <dgm:prSet presAssocID="{966C0389-340D-4AC6-A1CE-9D17C0AAED61}" presName="conn2-1" presStyleLbl="parChTrans1D2" presStyleIdx="4" presStyleCnt="12"/>
      <dgm:spPr/>
    </dgm:pt>
    <dgm:pt modelId="{A0F537FB-F22D-48AB-A710-37F607241BC0}" type="pres">
      <dgm:prSet presAssocID="{966C0389-340D-4AC6-A1CE-9D17C0AAED61}" presName="connTx" presStyleLbl="parChTrans1D2" presStyleIdx="4" presStyleCnt="12"/>
      <dgm:spPr/>
    </dgm:pt>
    <dgm:pt modelId="{62917377-22F4-4489-A127-341E96BC23EF}" type="pres">
      <dgm:prSet presAssocID="{F1B711CF-3B48-4F1A-945B-38FE60768FB9}" presName="root2" presStyleCnt="0"/>
      <dgm:spPr/>
    </dgm:pt>
    <dgm:pt modelId="{15387600-8E10-4A85-A590-908B241DFDAF}" type="pres">
      <dgm:prSet presAssocID="{F1B711CF-3B48-4F1A-945B-38FE60768FB9}" presName="LevelTwoTextNode" presStyleLbl="node2" presStyleIdx="4" presStyleCnt="12" custScaleX="348262">
        <dgm:presLayoutVars>
          <dgm:chPref val="3"/>
        </dgm:presLayoutVars>
      </dgm:prSet>
      <dgm:spPr/>
    </dgm:pt>
    <dgm:pt modelId="{094B31A6-ACAF-4606-B21C-37C0260409D9}" type="pres">
      <dgm:prSet presAssocID="{F1B711CF-3B48-4F1A-945B-38FE60768FB9}" presName="level3hierChild" presStyleCnt="0"/>
      <dgm:spPr/>
    </dgm:pt>
    <dgm:pt modelId="{C5552357-BA6D-4DFF-AD70-8F1CDEC783C1}" type="pres">
      <dgm:prSet presAssocID="{C11FAB0A-9113-4173-9160-48593E74E522}" presName="conn2-1" presStyleLbl="parChTrans1D2" presStyleIdx="5" presStyleCnt="12"/>
      <dgm:spPr/>
    </dgm:pt>
    <dgm:pt modelId="{48D27219-4A8E-40EC-BAFC-CF31FFA7022B}" type="pres">
      <dgm:prSet presAssocID="{C11FAB0A-9113-4173-9160-48593E74E522}" presName="connTx" presStyleLbl="parChTrans1D2" presStyleIdx="5" presStyleCnt="12"/>
      <dgm:spPr/>
    </dgm:pt>
    <dgm:pt modelId="{65901F74-9D07-44B5-85EB-F68A90E4B848}" type="pres">
      <dgm:prSet presAssocID="{37207FAD-9151-44C7-9E1C-24BDE5939296}" presName="root2" presStyleCnt="0"/>
      <dgm:spPr/>
    </dgm:pt>
    <dgm:pt modelId="{2A5BD63A-0368-4C44-A7C8-FDAE00C68397}" type="pres">
      <dgm:prSet presAssocID="{37207FAD-9151-44C7-9E1C-24BDE5939296}" presName="LevelTwoTextNode" presStyleLbl="node2" presStyleIdx="5" presStyleCnt="12" custScaleX="348262">
        <dgm:presLayoutVars>
          <dgm:chPref val="3"/>
        </dgm:presLayoutVars>
      </dgm:prSet>
      <dgm:spPr/>
    </dgm:pt>
    <dgm:pt modelId="{1F930D59-402A-4B18-91D3-B816867DDA4E}" type="pres">
      <dgm:prSet presAssocID="{37207FAD-9151-44C7-9E1C-24BDE5939296}" presName="level3hierChild" presStyleCnt="0"/>
      <dgm:spPr/>
    </dgm:pt>
    <dgm:pt modelId="{BDA09804-0CE5-498F-AEB3-0BE4BDB6ADE9}" type="pres">
      <dgm:prSet presAssocID="{14AEBB7C-3670-4CB6-A222-80548D3B5387}" presName="conn2-1" presStyleLbl="parChTrans1D2" presStyleIdx="6" presStyleCnt="12"/>
      <dgm:spPr/>
    </dgm:pt>
    <dgm:pt modelId="{FD27B083-4B2B-4248-8FBC-2E89B5603E33}" type="pres">
      <dgm:prSet presAssocID="{14AEBB7C-3670-4CB6-A222-80548D3B5387}" presName="connTx" presStyleLbl="parChTrans1D2" presStyleIdx="6" presStyleCnt="12"/>
      <dgm:spPr/>
    </dgm:pt>
    <dgm:pt modelId="{A9C69239-D0E1-4C2B-BF6A-64174E8EA0EC}" type="pres">
      <dgm:prSet presAssocID="{014F7EE5-2C89-4EA6-B9B5-3C959EEE5A17}" presName="root2" presStyleCnt="0"/>
      <dgm:spPr/>
    </dgm:pt>
    <dgm:pt modelId="{49B3EACA-37A6-45D6-B1FE-F31AC2F0050B}" type="pres">
      <dgm:prSet presAssocID="{014F7EE5-2C89-4EA6-B9B5-3C959EEE5A17}" presName="LevelTwoTextNode" presStyleLbl="node2" presStyleIdx="6" presStyleCnt="12" custScaleX="348262">
        <dgm:presLayoutVars>
          <dgm:chPref val="3"/>
        </dgm:presLayoutVars>
      </dgm:prSet>
      <dgm:spPr/>
    </dgm:pt>
    <dgm:pt modelId="{2CC71CEC-BAAE-4369-B801-48A938D9CCCA}" type="pres">
      <dgm:prSet presAssocID="{014F7EE5-2C89-4EA6-B9B5-3C959EEE5A17}" presName="level3hierChild" presStyleCnt="0"/>
      <dgm:spPr/>
    </dgm:pt>
    <dgm:pt modelId="{7D9FC12A-E5D2-41BE-BBEB-75019D0F3A8B}" type="pres">
      <dgm:prSet presAssocID="{A9DBE058-2832-437A-A55F-C44493EBEF94}" presName="conn2-1" presStyleLbl="parChTrans1D2" presStyleIdx="7" presStyleCnt="12"/>
      <dgm:spPr/>
    </dgm:pt>
    <dgm:pt modelId="{49986C3F-C2CD-43E7-A74C-79527B764A96}" type="pres">
      <dgm:prSet presAssocID="{A9DBE058-2832-437A-A55F-C44493EBEF94}" presName="connTx" presStyleLbl="parChTrans1D2" presStyleIdx="7" presStyleCnt="12"/>
      <dgm:spPr/>
    </dgm:pt>
    <dgm:pt modelId="{1BBA0AD4-2EC2-4574-84B2-3BCF00818DA1}" type="pres">
      <dgm:prSet presAssocID="{9DF951E3-8E9F-42C2-A6F8-527FE22887FB}" presName="root2" presStyleCnt="0"/>
      <dgm:spPr/>
    </dgm:pt>
    <dgm:pt modelId="{5D8BFA3A-28E0-4B00-9FEC-60690AC4BEF2}" type="pres">
      <dgm:prSet presAssocID="{9DF951E3-8E9F-42C2-A6F8-527FE22887FB}" presName="LevelTwoTextNode" presStyleLbl="node2" presStyleIdx="7" presStyleCnt="12" custScaleX="348262" custLinFactNeighborX="-549">
        <dgm:presLayoutVars>
          <dgm:chPref val="3"/>
        </dgm:presLayoutVars>
      </dgm:prSet>
      <dgm:spPr/>
    </dgm:pt>
    <dgm:pt modelId="{FDDF60CA-7B2B-440E-893D-233248A45293}" type="pres">
      <dgm:prSet presAssocID="{9DF951E3-8E9F-42C2-A6F8-527FE22887FB}" presName="level3hierChild" presStyleCnt="0"/>
      <dgm:spPr/>
    </dgm:pt>
    <dgm:pt modelId="{85701A3A-E87F-4E74-A8F2-F510B8676443}" type="pres">
      <dgm:prSet presAssocID="{DC1BAF78-7629-4620-8CD6-016EC6A99B16}" presName="conn2-1" presStyleLbl="parChTrans1D2" presStyleIdx="8" presStyleCnt="12"/>
      <dgm:spPr/>
    </dgm:pt>
    <dgm:pt modelId="{2A636891-550E-4056-84D7-7FD5BC5EF476}" type="pres">
      <dgm:prSet presAssocID="{DC1BAF78-7629-4620-8CD6-016EC6A99B16}" presName="connTx" presStyleLbl="parChTrans1D2" presStyleIdx="8" presStyleCnt="12"/>
      <dgm:spPr/>
    </dgm:pt>
    <dgm:pt modelId="{45F450EF-92B4-4A54-A534-0374BE935591}" type="pres">
      <dgm:prSet presAssocID="{D86579DA-46FC-4746-9529-19595C652C6B}" presName="root2" presStyleCnt="0"/>
      <dgm:spPr/>
    </dgm:pt>
    <dgm:pt modelId="{C48233F4-6592-45DD-8FE1-70243927C19C}" type="pres">
      <dgm:prSet presAssocID="{D86579DA-46FC-4746-9529-19595C652C6B}" presName="LevelTwoTextNode" presStyleLbl="node2" presStyleIdx="8" presStyleCnt="12" custScaleX="348262">
        <dgm:presLayoutVars>
          <dgm:chPref val="3"/>
        </dgm:presLayoutVars>
      </dgm:prSet>
      <dgm:spPr/>
    </dgm:pt>
    <dgm:pt modelId="{F495B867-6521-4FA7-A911-4431C92F3D63}" type="pres">
      <dgm:prSet presAssocID="{D86579DA-46FC-4746-9529-19595C652C6B}" presName="level3hierChild" presStyleCnt="0"/>
      <dgm:spPr/>
    </dgm:pt>
    <dgm:pt modelId="{C6159076-ED7D-4F7D-83C9-6C748E661422}" type="pres">
      <dgm:prSet presAssocID="{7D5F7925-8019-416C-B516-778E0148B556}" presName="conn2-1" presStyleLbl="parChTrans1D2" presStyleIdx="9" presStyleCnt="12"/>
      <dgm:spPr/>
    </dgm:pt>
    <dgm:pt modelId="{DD1301B1-E968-4F19-940F-5556A35608E6}" type="pres">
      <dgm:prSet presAssocID="{7D5F7925-8019-416C-B516-778E0148B556}" presName="connTx" presStyleLbl="parChTrans1D2" presStyleIdx="9" presStyleCnt="12"/>
      <dgm:spPr/>
    </dgm:pt>
    <dgm:pt modelId="{64039283-F096-4AB3-BF94-C855F7A68CE5}" type="pres">
      <dgm:prSet presAssocID="{76F52635-AEDC-4D91-80CD-FAB9A0332969}" presName="root2" presStyleCnt="0"/>
      <dgm:spPr/>
    </dgm:pt>
    <dgm:pt modelId="{2D916B42-2510-4A54-B042-4F0E2DB81746}" type="pres">
      <dgm:prSet presAssocID="{76F52635-AEDC-4D91-80CD-FAB9A0332969}" presName="LevelTwoTextNode" presStyleLbl="node2" presStyleIdx="9" presStyleCnt="12" custScaleX="348262">
        <dgm:presLayoutVars>
          <dgm:chPref val="3"/>
        </dgm:presLayoutVars>
      </dgm:prSet>
      <dgm:spPr/>
    </dgm:pt>
    <dgm:pt modelId="{60485462-F2EA-495C-8E4B-C5B5C4320C80}" type="pres">
      <dgm:prSet presAssocID="{76F52635-AEDC-4D91-80CD-FAB9A0332969}" presName="level3hierChild" presStyleCnt="0"/>
      <dgm:spPr/>
    </dgm:pt>
    <dgm:pt modelId="{A44D042A-DD0B-479A-92F4-BC0AC7E447DD}" type="pres">
      <dgm:prSet presAssocID="{A02EA142-9E67-4B16-B9E0-40FFD0FADA9A}" presName="conn2-1" presStyleLbl="parChTrans1D2" presStyleIdx="10" presStyleCnt="12"/>
      <dgm:spPr/>
    </dgm:pt>
    <dgm:pt modelId="{0FA05299-9EF9-4AE6-B0DA-8FCFC44A7F93}" type="pres">
      <dgm:prSet presAssocID="{A02EA142-9E67-4B16-B9E0-40FFD0FADA9A}" presName="connTx" presStyleLbl="parChTrans1D2" presStyleIdx="10" presStyleCnt="12"/>
      <dgm:spPr/>
    </dgm:pt>
    <dgm:pt modelId="{4BA42D55-BFD6-4F26-905E-41A6F48DB26D}" type="pres">
      <dgm:prSet presAssocID="{8A81F0F4-3408-471B-9314-8B410F4895D0}" presName="root2" presStyleCnt="0"/>
      <dgm:spPr/>
    </dgm:pt>
    <dgm:pt modelId="{6DFE3362-257F-4B15-9490-6443CDB6A494}" type="pres">
      <dgm:prSet presAssocID="{8A81F0F4-3408-471B-9314-8B410F4895D0}" presName="LevelTwoTextNode" presStyleLbl="node2" presStyleIdx="10" presStyleCnt="12" custScaleX="348262">
        <dgm:presLayoutVars>
          <dgm:chPref val="3"/>
        </dgm:presLayoutVars>
      </dgm:prSet>
      <dgm:spPr/>
    </dgm:pt>
    <dgm:pt modelId="{79A6EC6A-2462-4AFF-8556-B49911B4C191}" type="pres">
      <dgm:prSet presAssocID="{8A81F0F4-3408-471B-9314-8B410F4895D0}" presName="level3hierChild" presStyleCnt="0"/>
      <dgm:spPr/>
    </dgm:pt>
    <dgm:pt modelId="{E4910BD0-0AA1-4421-AB53-53EA23811E3B}" type="pres">
      <dgm:prSet presAssocID="{692F8C21-65C9-4A78-A30F-686D2E9C2FCD}" presName="conn2-1" presStyleLbl="parChTrans1D2" presStyleIdx="11" presStyleCnt="12"/>
      <dgm:spPr/>
    </dgm:pt>
    <dgm:pt modelId="{EE19B3CC-C93A-47E1-B513-C7C5B21E91A3}" type="pres">
      <dgm:prSet presAssocID="{692F8C21-65C9-4A78-A30F-686D2E9C2FCD}" presName="connTx" presStyleLbl="parChTrans1D2" presStyleIdx="11" presStyleCnt="12"/>
      <dgm:spPr/>
    </dgm:pt>
    <dgm:pt modelId="{81474C34-5D54-424D-B016-32053DC80CAA}" type="pres">
      <dgm:prSet presAssocID="{59976DCB-7A34-40D5-A2CC-D49E4EEB0AE8}" presName="root2" presStyleCnt="0"/>
      <dgm:spPr/>
    </dgm:pt>
    <dgm:pt modelId="{F701FCE4-F572-4600-BB44-61AD92AEB5EE}" type="pres">
      <dgm:prSet presAssocID="{59976DCB-7A34-40D5-A2CC-D49E4EEB0AE8}" presName="LevelTwoTextNode" presStyleLbl="node2" presStyleIdx="11" presStyleCnt="12" custScaleX="348262">
        <dgm:presLayoutVars>
          <dgm:chPref val="3"/>
        </dgm:presLayoutVars>
      </dgm:prSet>
      <dgm:spPr/>
    </dgm:pt>
    <dgm:pt modelId="{496029FC-012B-4FDC-9189-F5BA3BD741BE}" type="pres">
      <dgm:prSet presAssocID="{59976DCB-7A34-40D5-A2CC-D49E4EEB0AE8}" presName="level3hierChild" presStyleCnt="0"/>
      <dgm:spPr/>
    </dgm:pt>
  </dgm:ptLst>
  <dgm:cxnLst>
    <dgm:cxn modelId="{9187EB02-020D-4AE0-9AC4-33851816614C}" type="presOf" srcId="{14AEBB7C-3670-4CB6-A222-80548D3B5387}" destId="{BDA09804-0CE5-498F-AEB3-0BE4BDB6ADE9}" srcOrd="0" destOrd="0" presId="urn:microsoft.com/office/officeart/2008/layout/HorizontalMultiLevelHierarchy"/>
    <dgm:cxn modelId="{EA4C1504-6E73-47B9-9A43-67A337167A0C}" type="presOf" srcId="{76F52635-AEDC-4D91-80CD-FAB9A0332969}" destId="{2D916B42-2510-4A54-B042-4F0E2DB81746}" srcOrd="0" destOrd="0" presId="urn:microsoft.com/office/officeart/2008/layout/HorizontalMultiLevelHierarchy"/>
    <dgm:cxn modelId="{13BF0E06-EE7D-404C-B99D-8787C543B008}" type="presOf" srcId="{966C0389-340D-4AC6-A1CE-9D17C0AAED61}" destId="{F9FC8000-24E7-4004-8F66-FD8E9B7A4FE7}" srcOrd="0" destOrd="0" presId="urn:microsoft.com/office/officeart/2008/layout/HorizontalMultiLevelHierarchy"/>
    <dgm:cxn modelId="{767C4107-9B90-472F-BC1B-0A9C6841EBF7}" type="presOf" srcId="{112CA5D3-ECEE-428B-9762-6FE6D35DB90F}" destId="{44A6BBCD-17ED-4D61-A45E-7620155FE058}" srcOrd="0" destOrd="0" presId="urn:microsoft.com/office/officeart/2008/layout/HorizontalMultiLevelHierarchy"/>
    <dgm:cxn modelId="{054F330B-3B16-4A6F-A12C-0E35F86302BB}" type="presOf" srcId="{37207FAD-9151-44C7-9E1C-24BDE5939296}" destId="{2A5BD63A-0368-4C44-A7C8-FDAE00C68397}" srcOrd="0" destOrd="0" presId="urn:microsoft.com/office/officeart/2008/layout/HorizontalMultiLevelHierarchy"/>
    <dgm:cxn modelId="{256E850E-FE91-4936-B237-1823759E7CA5}" type="presOf" srcId="{016CA86E-C96C-4FFF-9049-33500B7DE649}" destId="{CBC6EC30-477B-42E2-9893-0819DBF9C575}" srcOrd="0" destOrd="0" presId="urn:microsoft.com/office/officeart/2008/layout/HorizontalMultiLevelHierarchy"/>
    <dgm:cxn modelId="{6017B21C-8C30-4614-8D6C-A4FB7CA290AB}" type="presOf" srcId="{A9DBE058-2832-437A-A55F-C44493EBEF94}" destId="{7D9FC12A-E5D2-41BE-BBEB-75019D0F3A8B}" srcOrd="0" destOrd="0" presId="urn:microsoft.com/office/officeart/2008/layout/HorizontalMultiLevelHierarchy"/>
    <dgm:cxn modelId="{1DDEF422-B7D7-475C-8AED-4488DED929C6}" type="presOf" srcId="{DC1BAF78-7629-4620-8CD6-016EC6A99B16}" destId="{85701A3A-E87F-4E74-A8F2-F510B8676443}" srcOrd="0" destOrd="0" presId="urn:microsoft.com/office/officeart/2008/layout/HorizontalMultiLevelHierarchy"/>
    <dgm:cxn modelId="{67C6B72F-5D5B-46AC-A6EF-5F112722F277}" srcId="{49E63A0F-32D8-4926-AF6D-09CDE24C9065}" destId="{59976DCB-7A34-40D5-A2CC-D49E4EEB0AE8}" srcOrd="11" destOrd="0" parTransId="{692F8C21-65C9-4A78-A30F-686D2E9C2FCD}" sibTransId="{E7BDFA7E-6109-43F6-A613-EEA13A5D966F}"/>
    <dgm:cxn modelId="{A0CC883A-916F-4B02-9839-A74DA972D4F0}" srcId="{49E63A0F-32D8-4926-AF6D-09CDE24C9065}" destId="{76F52635-AEDC-4D91-80CD-FAB9A0332969}" srcOrd="9" destOrd="0" parTransId="{7D5F7925-8019-416C-B516-778E0148B556}" sibTransId="{C359F643-F125-4A86-92FE-EC54125DD1D3}"/>
    <dgm:cxn modelId="{DF867D3B-4BC7-4F02-A68A-39CFDDF42E6F}" type="presOf" srcId="{966C0389-340D-4AC6-A1CE-9D17C0AAED61}" destId="{A0F537FB-F22D-48AB-A710-37F607241BC0}" srcOrd="1" destOrd="0" presId="urn:microsoft.com/office/officeart/2008/layout/HorizontalMultiLevelHierarchy"/>
    <dgm:cxn modelId="{442FB03B-3D30-457F-AC9F-CD8C9F320E4A}" type="presOf" srcId="{7D5F7925-8019-416C-B516-778E0148B556}" destId="{C6159076-ED7D-4F7D-83C9-6C748E661422}" srcOrd="0" destOrd="0" presId="urn:microsoft.com/office/officeart/2008/layout/HorizontalMultiLevelHierarchy"/>
    <dgm:cxn modelId="{3E327E3E-7AED-420F-90C5-A845EF42B7FE}" type="presOf" srcId="{9DF951E3-8E9F-42C2-A6F8-527FE22887FB}" destId="{5D8BFA3A-28E0-4B00-9FEC-60690AC4BEF2}" srcOrd="0" destOrd="0" presId="urn:microsoft.com/office/officeart/2008/layout/HorizontalMultiLevelHierarchy"/>
    <dgm:cxn modelId="{8B447A3F-B60B-4A3E-B875-E8A6F5520B9F}" type="presOf" srcId="{016CA86E-C96C-4FFF-9049-33500B7DE649}" destId="{837DBF85-949A-4823-AAB0-B924311051DF}" srcOrd="1" destOrd="0" presId="urn:microsoft.com/office/officeart/2008/layout/HorizontalMultiLevelHierarchy"/>
    <dgm:cxn modelId="{5CF1CB5B-04D6-4D68-9B93-22783720E814}" type="presOf" srcId="{C11FAB0A-9113-4173-9160-48593E74E522}" destId="{C5552357-BA6D-4DFF-AD70-8F1CDEC783C1}" srcOrd="0" destOrd="0" presId="urn:microsoft.com/office/officeart/2008/layout/HorizontalMultiLevelHierarchy"/>
    <dgm:cxn modelId="{4E0A7344-B164-4A23-8429-88790275C14C}" type="presOf" srcId="{0B056103-05C3-49BE-9EB0-1C5A0E1AD4C6}" destId="{F570D813-40CA-45A8-88B0-A60BC1FD8E9D}" srcOrd="0" destOrd="0" presId="urn:microsoft.com/office/officeart/2008/layout/HorizontalMultiLevelHierarchy"/>
    <dgm:cxn modelId="{B47BD046-2692-43C6-BD55-9EBACC6A45DF}" srcId="{C4A46909-AD40-4F91-AE70-9B93DDC6A006}" destId="{49E63A0F-32D8-4926-AF6D-09CDE24C9065}" srcOrd="0" destOrd="0" parTransId="{DEEF6AD1-BFB9-4128-A432-CD3F0743F040}" sibTransId="{F92CE8B2-7B73-4E3B-A7BE-4C6E38C27054}"/>
    <dgm:cxn modelId="{7000DC4D-DCBB-4DDF-A510-1DC3B36F7BEB}" type="presOf" srcId="{49E63A0F-32D8-4926-AF6D-09CDE24C9065}" destId="{C14780EA-70DD-41A3-894F-8C1AF369582C}" srcOrd="0" destOrd="0" presId="urn:microsoft.com/office/officeart/2008/layout/HorizontalMultiLevelHierarchy"/>
    <dgm:cxn modelId="{E372A36F-FD4D-4124-A0B9-DDF39FCA30F0}" type="presOf" srcId="{233D83A9-D079-4B99-B43A-0D92E8DC04D4}" destId="{74B4799E-78E2-4109-94DD-D75122EC7C3B}" srcOrd="1" destOrd="0" presId="urn:microsoft.com/office/officeart/2008/layout/HorizontalMultiLevelHierarchy"/>
    <dgm:cxn modelId="{5FD4E64F-F76B-46D2-AD7F-5950DC450C9F}" srcId="{49E63A0F-32D8-4926-AF6D-09CDE24C9065}" destId="{9B5B2E7B-21F9-4AF5-8B1A-CFE29356CCEF}" srcOrd="0" destOrd="0" parTransId="{0B056103-05C3-49BE-9EB0-1C5A0E1AD4C6}" sibTransId="{06A3D65E-AEB8-48A0-9C09-E4279ADA0C18}"/>
    <dgm:cxn modelId="{BBFFB850-783E-4FFA-BEF2-2611A4AD9062}" type="presOf" srcId="{7D5F7925-8019-416C-B516-778E0148B556}" destId="{DD1301B1-E968-4F19-940F-5556A35608E6}" srcOrd="1" destOrd="0" presId="urn:microsoft.com/office/officeart/2008/layout/HorizontalMultiLevelHierarchy"/>
    <dgm:cxn modelId="{19BDCE72-9866-4F18-98F9-51F89C9F12DA}" srcId="{49E63A0F-32D8-4926-AF6D-09CDE24C9065}" destId="{9DF951E3-8E9F-42C2-A6F8-527FE22887FB}" srcOrd="7" destOrd="0" parTransId="{A9DBE058-2832-437A-A55F-C44493EBEF94}" sibTransId="{CD9950C3-2CFC-4E33-9739-CBE351AC9CB9}"/>
    <dgm:cxn modelId="{38EA4656-BE46-42B6-BF80-91E01970FB93}" srcId="{49E63A0F-32D8-4926-AF6D-09CDE24C9065}" destId="{014F7EE5-2C89-4EA6-B9B5-3C959EEE5A17}" srcOrd="6" destOrd="0" parTransId="{14AEBB7C-3670-4CB6-A222-80548D3B5387}" sibTransId="{83291DA0-82C8-48E2-9F64-F700B40513F0}"/>
    <dgm:cxn modelId="{3897A658-5394-4FB5-9E80-9C8B10E8A21F}" type="presOf" srcId="{A6302F57-CCAF-458A-8D4D-F40AC805AE27}" destId="{86834D82-6359-4A7C-97EC-FC7EA980186E}" srcOrd="0" destOrd="0" presId="urn:microsoft.com/office/officeart/2008/layout/HorizontalMultiLevelHierarchy"/>
    <dgm:cxn modelId="{E27A077D-432C-4E4C-BF6F-E445C2F3AD0F}" type="presOf" srcId="{0B056103-05C3-49BE-9EB0-1C5A0E1AD4C6}" destId="{41BF6443-C337-4B71-9740-18F3AD39147D}" srcOrd="1" destOrd="0" presId="urn:microsoft.com/office/officeart/2008/layout/HorizontalMultiLevelHierarchy"/>
    <dgm:cxn modelId="{55042D7D-B106-4109-9657-BD18E34E0797}" type="presOf" srcId="{A02EA142-9E67-4B16-B9E0-40FFD0FADA9A}" destId="{0FA05299-9EF9-4AE6-B0DA-8FCFC44A7F93}" srcOrd="1" destOrd="0" presId="urn:microsoft.com/office/officeart/2008/layout/HorizontalMultiLevelHierarchy"/>
    <dgm:cxn modelId="{E4863B83-F0C7-41C8-85E0-8CAB8F4725CB}" srcId="{49E63A0F-32D8-4926-AF6D-09CDE24C9065}" destId="{112CA5D3-ECEE-428B-9762-6FE6D35DB90F}" srcOrd="3" destOrd="0" parTransId="{016CA86E-C96C-4FFF-9049-33500B7DE649}" sibTransId="{D3C2FDDE-7F93-4D4E-B4C4-9B687A2FB782}"/>
    <dgm:cxn modelId="{46AE5986-E9AA-4EFD-868E-C2BF0D8B4302}" type="presOf" srcId="{0C1235D5-AA83-4CFD-9E55-5F92958B7AD5}" destId="{0F75BFDD-0D0B-4082-86B8-1DA54AE966C0}" srcOrd="1" destOrd="0" presId="urn:microsoft.com/office/officeart/2008/layout/HorizontalMultiLevelHierarchy"/>
    <dgm:cxn modelId="{6308D486-9115-47E5-878D-0793197C0F4C}" type="presOf" srcId="{014F7EE5-2C89-4EA6-B9B5-3C959EEE5A17}" destId="{49B3EACA-37A6-45D6-B1FE-F31AC2F0050B}" srcOrd="0" destOrd="0" presId="urn:microsoft.com/office/officeart/2008/layout/HorizontalMultiLevelHierarchy"/>
    <dgm:cxn modelId="{9EF0D88C-748A-4604-B9E0-DB73B8B1985A}" srcId="{49E63A0F-32D8-4926-AF6D-09CDE24C9065}" destId="{8A81F0F4-3408-471B-9314-8B410F4895D0}" srcOrd="10" destOrd="0" parTransId="{A02EA142-9E67-4B16-B9E0-40FFD0FADA9A}" sibTransId="{FB4CCA98-3685-4ABF-9D76-48A64AC12277}"/>
    <dgm:cxn modelId="{D6459192-5335-413A-8F6C-32E230CE070B}" srcId="{49E63A0F-32D8-4926-AF6D-09CDE24C9065}" destId="{A6302F57-CCAF-458A-8D4D-F40AC805AE27}" srcOrd="2" destOrd="0" parTransId="{0C1235D5-AA83-4CFD-9E55-5F92958B7AD5}" sibTransId="{B61889E0-8817-4BC1-8B8B-BC799770996E}"/>
    <dgm:cxn modelId="{C61C0EA9-E43D-4E44-A640-33DC89381A7C}" type="presOf" srcId="{14AEBB7C-3670-4CB6-A222-80548D3B5387}" destId="{FD27B083-4B2B-4248-8FBC-2E89B5603E33}" srcOrd="1" destOrd="0" presId="urn:microsoft.com/office/officeart/2008/layout/HorizontalMultiLevelHierarchy"/>
    <dgm:cxn modelId="{96A195A9-29DE-411D-A001-48987F4F2409}" type="presOf" srcId="{0C1235D5-AA83-4CFD-9E55-5F92958B7AD5}" destId="{33F504B9-AD0E-45FE-9680-BA5D9D2129A7}" srcOrd="0" destOrd="0" presId="urn:microsoft.com/office/officeart/2008/layout/HorizontalMultiLevelHierarchy"/>
    <dgm:cxn modelId="{B823B6A9-8ADA-4358-A056-53F41614A6BA}" type="presOf" srcId="{A9DBE058-2832-437A-A55F-C44493EBEF94}" destId="{49986C3F-C2CD-43E7-A74C-79527B764A96}" srcOrd="1" destOrd="0" presId="urn:microsoft.com/office/officeart/2008/layout/HorizontalMultiLevelHierarchy"/>
    <dgm:cxn modelId="{49C18FB6-98C0-4CAD-B82E-369D5D1B7A4A}" srcId="{49E63A0F-32D8-4926-AF6D-09CDE24C9065}" destId="{D86579DA-46FC-4746-9529-19595C652C6B}" srcOrd="8" destOrd="0" parTransId="{DC1BAF78-7629-4620-8CD6-016EC6A99B16}" sibTransId="{0F1486F3-5031-46BB-B512-95BA1F6B8B6B}"/>
    <dgm:cxn modelId="{F7CBE9B8-504B-457D-A933-71B03FBA07A2}" type="presOf" srcId="{8A81F0F4-3408-471B-9314-8B410F4895D0}" destId="{6DFE3362-257F-4B15-9490-6443CDB6A494}" srcOrd="0" destOrd="0" presId="urn:microsoft.com/office/officeart/2008/layout/HorizontalMultiLevelHierarchy"/>
    <dgm:cxn modelId="{B20811BE-58E4-423C-B13C-C64632C099D7}" type="presOf" srcId="{A02EA142-9E67-4B16-B9E0-40FFD0FADA9A}" destId="{A44D042A-DD0B-479A-92F4-BC0AC7E447DD}" srcOrd="0" destOrd="0" presId="urn:microsoft.com/office/officeart/2008/layout/HorizontalMultiLevelHierarchy"/>
    <dgm:cxn modelId="{D586E6C0-1EFC-4272-A1B9-F564A8CE872E}" type="presOf" srcId="{DC1BAF78-7629-4620-8CD6-016EC6A99B16}" destId="{2A636891-550E-4056-84D7-7FD5BC5EF476}" srcOrd="1" destOrd="0" presId="urn:microsoft.com/office/officeart/2008/layout/HorizontalMultiLevelHierarchy"/>
    <dgm:cxn modelId="{129C28C7-7DEB-40F5-A4E3-2B295EE7A3D9}" srcId="{49E63A0F-32D8-4926-AF6D-09CDE24C9065}" destId="{FF1972E8-B2BD-41B6-8F84-D7154B458269}" srcOrd="1" destOrd="0" parTransId="{233D83A9-D079-4B99-B43A-0D92E8DC04D4}" sibTransId="{A9B963DB-F267-4ABA-94EF-274F20AA7DE8}"/>
    <dgm:cxn modelId="{16AD68D1-D061-46E0-9B59-B7164FBE3364}" srcId="{49E63A0F-32D8-4926-AF6D-09CDE24C9065}" destId="{F1B711CF-3B48-4F1A-945B-38FE60768FB9}" srcOrd="4" destOrd="0" parTransId="{966C0389-340D-4AC6-A1CE-9D17C0AAED61}" sibTransId="{096DC970-450B-48B3-94C6-0F5A036E0481}"/>
    <dgm:cxn modelId="{532B2ED7-9146-4AE1-A667-1B634AAF1E2D}" type="presOf" srcId="{F1B711CF-3B48-4F1A-945B-38FE60768FB9}" destId="{15387600-8E10-4A85-A590-908B241DFDAF}" srcOrd="0" destOrd="0" presId="urn:microsoft.com/office/officeart/2008/layout/HorizontalMultiLevelHierarchy"/>
    <dgm:cxn modelId="{F08FC7D8-683D-4A27-BADC-B35532F8034B}" type="presOf" srcId="{9B5B2E7B-21F9-4AF5-8B1A-CFE29356CCEF}" destId="{FAF1F645-2E4C-4AD3-AB33-7FA5AB270C7C}" srcOrd="0" destOrd="0" presId="urn:microsoft.com/office/officeart/2008/layout/HorizontalMultiLevelHierarchy"/>
    <dgm:cxn modelId="{7264B8DA-F796-4F4A-B5BC-A1F9C3949252}" type="presOf" srcId="{59976DCB-7A34-40D5-A2CC-D49E4EEB0AE8}" destId="{F701FCE4-F572-4600-BB44-61AD92AEB5EE}" srcOrd="0" destOrd="0" presId="urn:microsoft.com/office/officeart/2008/layout/HorizontalMultiLevelHierarchy"/>
    <dgm:cxn modelId="{D59B06DD-9403-4545-8835-4489BA463BC2}" type="presOf" srcId="{C4A46909-AD40-4F91-AE70-9B93DDC6A006}" destId="{EFB5AB4D-613B-468F-84FA-6D0484BBF18E}" srcOrd="0" destOrd="0" presId="urn:microsoft.com/office/officeart/2008/layout/HorizontalMultiLevelHierarchy"/>
    <dgm:cxn modelId="{6F168DE2-D142-4404-8876-BB022C7092B8}" type="presOf" srcId="{692F8C21-65C9-4A78-A30F-686D2E9C2FCD}" destId="{E4910BD0-0AA1-4421-AB53-53EA23811E3B}" srcOrd="0" destOrd="0" presId="urn:microsoft.com/office/officeart/2008/layout/HorizontalMultiLevelHierarchy"/>
    <dgm:cxn modelId="{82E49CED-18FE-4185-A151-ADF4344015B2}" srcId="{49E63A0F-32D8-4926-AF6D-09CDE24C9065}" destId="{37207FAD-9151-44C7-9E1C-24BDE5939296}" srcOrd="5" destOrd="0" parTransId="{C11FAB0A-9113-4173-9160-48593E74E522}" sibTransId="{6F2DAA3C-83E8-41D2-96CC-CDDE6B34C39A}"/>
    <dgm:cxn modelId="{B16E58F0-698B-456E-A63D-EEDC812D9B56}" type="presOf" srcId="{233D83A9-D079-4B99-B43A-0D92E8DC04D4}" destId="{5F857156-6688-44CB-8371-BFCF8F54A223}" srcOrd="0" destOrd="0" presId="urn:microsoft.com/office/officeart/2008/layout/HorizontalMultiLevelHierarchy"/>
    <dgm:cxn modelId="{2A2E8CF8-2A6A-4092-9D1A-BF686F066963}" type="presOf" srcId="{D86579DA-46FC-4746-9529-19595C652C6B}" destId="{C48233F4-6592-45DD-8FE1-70243927C19C}" srcOrd="0" destOrd="0" presId="urn:microsoft.com/office/officeart/2008/layout/HorizontalMultiLevelHierarchy"/>
    <dgm:cxn modelId="{54CCD1F8-32C9-4917-867D-521685B11D7F}" type="presOf" srcId="{C11FAB0A-9113-4173-9160-48593E74E522}" destId="{48D27219-4A8E-40EC-BAFC-CF31FFA7022B}" srcOrd="1" destOrd="0" presId="urn:microsoft.com/office/officeart/2008/layout/HorizontalMultiLevelHierarchy"/>
    <dgm:cxn modelId="{E79AC8F9-FF75-4898-A9D3-69C7B4EC67E4}" type="presOf" srcId="{692F8C21-65C9-4A78-A30F-686D2E9C2FCD}" destId="{EE19B3CC-C93A-47E1-B513-C7C5B21E91A3}" srcOrd="1" destOrd="0" presId="urn:microsoft.com/office/officeart/2008/layout/HorizontalMultiLevelHierarchy"/>
    <dgm:cxn modelId="{5D4C37FB-F34E-4716-B608-86B943F50FF5}" type="presOf" srcId="{FF1972E8-B2BD-41B6-8F84-D7154B458269}" destId="{B805696A-F48C-43EE-97B3-784A3D1651B5}" srcOrd="0" destOrd="0" presId="urn:microsoft.com/office/officeart/2008/layout/HorizontalMultiLevelHierarchy"/>
    <dgm:cxn modelId="{F70B8632-C7C1-4B4E-BC67-42FA140B64BC}" type="presParOf" srcId="{EFB5AB4D-613B-468F-84FA-6D0484BBF18E}" destId="{4A8008DA-73C4-4EE2-A52C-C55C454B53D7}" srcOrd="0" destOrd="0" presId="urn:microsoft.com/office/officeart/2008/layout/HorizontalMultiLevelHierarchy"/>
    <dgm:cxn modelId="{0020DAEA-C3F6-4807-A08C-9A539E66B117}" type="presParOf" srcId="{4A8008DA-73C4-4EE2-A52C-C55C454B53D7}" destId="{C14780EA-70DD-41A3-894F-8C1AF369582C}" srcOrd="0" destOrd="0" presId="urn:microsoft.com/office/officeart/2008/layout/HorizontalMultiLevelHierarchy"/>
    <dgm:cxn modelId="{1010B919-4FEA-4444-AB64-7F875027DFB1}" type="presParOf" srcId="{4A8008DA-73C4-4EE2-A52C-C55C454B53D7}" destId="{03112703-C3BD-48AA-BA23-02E30907D3AF}" srcOrd="1" destOrd="0" presId="urn:microsoft.com/office/officeart/2008/layout/HorizontalMultiLevelHierarchy"/>
    <dgm:cxn modelId="{8C6AF708-4EC1-4786-AB66-D690F5F68C1D}" type="presParOf" srcId="{03112703-C3BD-48AA-BA23-02E30907D3AF}" destId="{F570D813-40CA-45A8-88B0-A60BC1FD8E9D}" srcOrd="0" destOrd="0" presId="urn:microsoft.com/office/officeart/2008/layout/HorizontalMultiLevelHierarchy"/>
    <dgm:cxn modelId="{8201B4B9-3EF7-43F9-A22D-F66F870435FE}" type="presParOf" srcId="{F570D813-40CA-45A8-88B0-A60BC1FD8E9D}" destId="{41BF6443-C337-4B71-9740-18F3AD39147D}" srcOrd="0" destOrd="0" presId="urn:microsoft.com/office/officeart/2008/layout/HorizontalMultiLevelHierarchy"/>
    <dgm:cxn modelId="{783ABE3B-92E3-4A5C-BABE-CF51D7CB382E}" type="presParOf" srcId="{03112703-C3BD-48AA-BA23-02E30907D3AF}" destId="{5A88EA5A-E5C9-4294-A156-18A569A49106}" srcOrd="1" destOrd="0" presId="urn:microsoft.com/office/officeart/2008/layout/HorizontalMultiLevelHierarchy"/>
    <dgm:cxn modelId="{96DFDB7B-AA77-4026-9E3C-FBB6FC101273}" type="presParOf" srcId="{5A88EA5A-E5C9-4294-A156-18A569A49106}" destId="{FAF1F645-2E4C-4AD3-AB33-7FA5AB270C7C}" srcOrd="0" destOrd="0" presId="urn:microsoft.com/office/officeart/2008/layout/HorizontalMultiLevelHierarchy"/>
    <dgm:cxn modelId="{E9661D95-3715-4F9F-BEB6-81338D4D0FC2}" type="presParOf" srcId="{5A88EA5A-E5C9-4294-A156-18A569A49106}" destId="{5F526810-7957-4941-8811-F943C2E0D30B}" srcOrd="1" destOrd="0" presId="urn:microsoft.com/office/officeart/2008/layout/HorizontalMultiLevelHierarchy"/>
    <dgm:cxn modelId="{01F4281C-5B7C-43BE-A3F7-034532F20518}" type="presParOf" srcId="{03112703-C3BD-48AA-BA23-02E30907D3AF}" destId="{5F857156-6688-44CB-8371-BFCF8F54A223}" srcOrd="2" destOrd="0" presId="urn:microsoft.com/office/officeart/2008/layout/HorizontalMultiLevelHierarchy"/>
    <dgm:cxn modelId="{45F1F790-5AC4-4D52-BD11-D25E82594C0C}" type="presParOf" srcId="{5F857156-6688-44CB-8371-BFCF8F54A223}" destId="{74B4799E-78E2-4109-94DD-D75122EC7C3B}" srcOrd="0" destOrd="0" presId="urn:microsoft.com/office/officeart/2008/layout/HorizontalMultiLevelHierarchy"/>
    <dgm:cxn modelId="{4846DF6F-25AB-4796-9D27-10D89A6FA401}" type="presParOf" srcId="{03112703-C3BD-48AA-BA23-02E30907D3AF}" destId="{E4158B25-C4FA-43EA-9287-04483C895A71}" srcOrd="3" destOrd="0" presId="urn:microsoft.com/office/officeart/2008/layout/HorizontalMultiLevelHierarchy"/>
    <dgm:cxn modelId="{417206CA-C0BE-448F-A7AA-9B537A6C4D7F}" type="presParOf" srcId="{E4158B25-C4FA-43EA-9287-04483C895A71}" destId="{B805696A-F48C-43EE-97B3-784A3D1651B5}" srcOrd="0" destOrd="0" presId="urn:microsoft.com/office/officeart/2008/layout/HorizontalMultiLevelHierarchy"/>
    <dgm:cxn modelId="{15BD50CD-F910-4856-8A49-0D80B8F8D135}" type="presParOf" srcId="{E4158B25-C4FA-43EA-9287-04483C895A71}" destId="{0085876B-6555-4B05-A60B-2C8B1B69B7D2}" srcOrd="1" destOrd="0" presId="urn:microsoft.com/office/officeart/2008/layout/HorizontalMultiLevelHierarchy"/>
    <dgm:cxn modelId="{6A3D5B66-1B02-4DB0-B0FF-E8138F1F6AAE}" type="presParOf" srcId="{03112703-C3BD-48AA-BA23-02E30907D3AF}" destId="{33F504B9-AD0E-45FE-9680-BA5D9D2129A7}" srcOrd="4" destOrd="0" presId="urn:microsoft.com/office/officeart/2008/layout/HorizontalMultiLevelHierarchy"/>
    <dgm:cxn modelId="{BA51D370-DC48-4547-A634-6538E17C8285}" type="presParOf" srcId="{33F504B9-AD0E-45FE-9680-BA5D9D2129A7}" destId="{0F75BFDD-0D0B-4082-86B8-1DA54AE966C0}" srcOrd="0" destOrd="0" presId="urn:microsoft.com/office/officeart/2008/layout/HorizontalMultiLevelHierarchy"/>
    <dgm:cxn modelId="{377BF618-61C6-45C6-A4C7-6994586BAE3F}" type="presParOf" srcId="{03112703-C3BD-48AA-BA23-02E30907D3AF}" destId="{EF134453-477E-409D-98D8-BB9112ACA77E}" srcOrd="5" destOrd="0" presId="urn:microsoft.com/office/officeart/2008/layout/HorizontalMultiLevelHierarchy"/>
    <dgm:cxn modelId="{92338189-2F08-4ED3-A162-AF0335CFD867}" type="presParOf" srcId="{EF134453-477E-409D-98D8-BB9112ACA77E}" destId="{86834D82-6359-4A7C-97EC-FC7EA980186E}" srcOrd="0" destOrd="0" presId="urn:microsoft.com/office/officeart/2008/layout/HorizontalMultiLevelHierarchy"/>
    <dgm:cxn modelId="{89F7A41A-255D-43B9-BFAB-354CC02A3377}" type="presParOf" srcId="{EF134453-477E-409D-98D8-BB9112ACA77E}" destId="{F5383970-EEA6-4AEA-91B9-976AEBB890C4}" srcOrd="1" destOrd="0" presId="urn:microsoft.com/office/officeart/2008/layout/HorizontalMultiLevelHierarchy"/>
    <dgm:cxn modelId="{8B2F664E-DE60-4A31-86DA-9DBC8733F54F}" type="presParOf" srcId="{03112703-C3BD-48AA-BA23-02E30907D3AF}" destId="{CBC6EC30-477B-42E2-9893-0819DBF9C575}" srcOrd="6" destOrd="0" presId="urn:microsoft.com/office/officeart/2008/layout/HorizontalMultiLevelHierarchy"/>
    <dgm:cxn modelId="{4266BBEA-AF25-477C-87B5-9741BDB322DC}" type="presParOf" srcId="{CBC6EC30-477B-42E2-9893-0819DBF9C575}" destId="{837DBF85-949A-4823-AAB0-B924311051DF}" srcOrd="0" destOrd="0" presId="urn:microsoft.com/office/officeart/2008/layout/HorizontalMultiLevelHierarchy"/>
    <dgm:cxn modelId="{D59CE45B-9C83-4BCF-B17E-252F9E6D018C}" type="presParOf" srcId="{03112703-C3BD-48AA-BA23-02E30907D3AF}" destId="{9DBD09B6-C161-470F-A089-851AFB87BC0C}" srcOrd="7" destOrd="0" presId="urn:microsoft.com/office/officeart/2008/layout/HorizontalMultiLevelHierarchy"/>
    <dgm:cxn modelId="{1D3672FF-E2A4-4FE1-9F30-83116C70D050}" type="presParOf" srcId="{9DBD09B6-C161-470F-A089-851AFB87BC0C}" destId="{44A6BBCD-17ED-4D61-A45E-7620155FE058}" srcOrd="0" destOrd="0" presId="urn:microsoft.com/office/officeart/2008/layout/HorizontalMultiLevelHierarchy"/>
    <dgm:cxn modelId="{A62F718A-F709-42DF-935A-5EC73DB1E7FB}" type="presParOf" srcId="{9DBD09B6-C161-470F-A089-851AFB87BC0C}" destId="{9BE63BBB-EF82-4F68-95BE-79B019E1AA71}" srcOrd="1" destOrd="0" presId="urn:microsoft.com/office/officeart/2008/layout/HorizontalMultiLevelHierarchy"/>
    <dgm:cxn modelId="{2662005E-3841-40FD-B126-B9E8836DAE04}" type="presParOf" srcId="{03112703-C3BD-48AA-BA23-02E30907D3AF}" destId="{F9FC8000-24E7-4004-8F66-FD8E9B7A4FE7}" srcOrd="8" destOrd="0" presId="urn:microsoft.com/office/officeart/2008/layout/HorizontalMultiLevelHierarchy"/>
    <dgm:cxn modelId="{C340F86E-7369-4DEF-8574-A4616AF07D2A}" type="presParOf" srcId="{F9FC8000-24E7-4004-8F66-FD8E9B7A4FE7}" destId="{A0F537FB-F22D-48AB-A710-37F607241BC0}" srcOrd="0" destOrd="0" presId="urn:microsoft.com/office/officeart/2008/layout/HorizontalMultiLevelHierarchy"/>
    <dgm:cxn modelId="{9DEB5859-EB74-4750-B29B-722E5A118F6D}" type="presParOf" srcId="{03112703-C3BD-48AA-BA23-02E30907D3AF}" destId="{62917377-22F4-4489-A127-341E96BC23EF}" srcOrd="9" destOrd="0" presId="urn:microsoft.com/office/officeart/2008/layout/HorizontalMultiLevelHierarchy"/>
    <dgm:cxn modelId="{F483988D-33EB-48C1-9896-3ED7B8A9280F}" type="presParOf" srcId="{62917377-22F4-4489-A127-341E96BC23EF}" destId="{15387600-8E10-4A85-A590-908B241DFDAF}" srcOrd="0" destOrd="0" presId="urn:microsoft.com/office/officeart/2008/layout/HorizontalMultiLevelHierarchy"/>
    <dgm:cxn modelId="{6274A139-36BE-40E5-AC9F-DCB0B5EAE50F}" type="presParOf" srcId="{62917377-22F4-4489-A127-341E96BC23EF}" destId="{094B31A6-ACAF-4606-B21C-37C0260409D9}" srcOrd="1" destOrd="0" presId="urn:microsoft.com/office/officeart/2008/layout/HorizontalMultiLevelHierarchy"/>
    <dgm:cxn modelId="{BEACEC80-1ED4-4707-9446-800EBD8D2033}" type="presParOf" srcId="{03112703-C3BD-48AA-BA23-02E30907D3AF}" destId="{C5552357-BA6D-4DFF-AD70-8F1CDEC783C1}" srcOrd="10" destOrd="0" presId="urn:microsoft.com/office/officeart/2008/layout/HorizontalMultiLevelHierarchy"/>
    <dgm:cxn modelId="{629F9659-7731-4B8E-89D8-FD8DAE0F245E}" type="presParOf" srcId="{C5552357-BA6D-4DFF-AD70-8F1CDEC783C1}" destId="{48D27219-4A8E-40EC-BAFC-CF31FFA7022B}" srcOrd="0" destOrd="0" presId="urn:microsoft.com/office/officeart/2008/layout/HorizontalMultiLevelHierarchy"/>
    <dgm:cxn modelId="{22F174D3-ADC0-4E3F-BAB7-A5FD6062DF97}" type="presParOf" srcId="{03112703-C3BD-48AA-BA23-02E30907D3AF}" destId="{65901F74-9D07-44B5-85EB-F68A90E4B848}" srcOrd="11" destOrd="0" presId="urn:microsoft.com/office/officeart/2008/layout/HorizontalMultiLevelHierarchy"/>
    <dgm:cxn modelId="{125A6531-AAE1-49A1-86AA-31A0C7FACE18}" type="presParOf" srcId="{65901F74-9D07-44B5-85EB-F68A90E4B848}" destId="{2A5BD63A-0368-4C44-A7C8-FDAE00C68397}" srcOrd="0" destOrd="0" presId="urn:microsoft.com/office/officeart/2008/layout/HorizontalMultiLevelHierarchy"/>
    <dgm:cxn modelId="{09C4F46E-78EA-464B-AB80-DEC1A1383D7D}" type="presParOf" srcId="{65901F74-9D07-44B5-85EB-F68A90E4B848}" destId="{1F930D59-402A-4B18-91D3-B816867DDA4E}" srcOrd="1" destOrd="0" presId="urn:microsoft.com/office/officeart/2008/layout/HorizontalMultiLevelHierarchy"/>
    <dgm:cxn modelId="{430306A6-7DDB-42FF-AA11-4C95FF01F293}" type="presParOf" srcId="{03112703-C3BD-48AA-BA23-02E30907D3AF}" destId="{BDA09804-0CE5-498F-AEB3-0BE4BDB6ADE9}" srcOrd="12" destOrd="0" presId="urn:microsoft.com/office/officeart/2008/layout/HorizontalMultiLevelHierarchy"/>
    <dgm:cxn modelId="{C114B47D-CD19-4B79-B439-8C926E8A303E}" type="presParOf" srcId="{BDA09804-0CE5-498F-AEB3-0BE4BDB6ADE9}" destId="{FD27B083-4B2B-4248-8FBC-2E89B5603E33}" srcOrd="0" destOrd="0" presId="urn:microsoft.com/office/officeart/2008/layout/HorizontalMultiLevelHierarchy"/>
    <dgm:cxn modelId="{FA6C3E94-56F0-4E65-B218-ECC42EB7586B}" type="presParOf" srcId="{03112703-C3BD-48AA-BA23-02E30907D3AF}" destId="{A9C69239-D0E1-4C2B-BF6A-64174E8EA0EC}" srcOrd="13" destOrd="0" presId="urn:microsoft.com/office/officeart/2008/layout/HorizontalMultiLevelHierarchy"/>
    <dgm:cxn modelId="{67DB3071-25D1-4881-9DDA-1831789599CA}" type="presParOf" srcId="{A9C69239-D0E1-4C2B-BF6A-64174E8EA0EC}" destId="{49B3EACA-37A6-45D6-B1FE-F31AC2F0050B}" srcOrd="0" destOrd="0" presId="urn:microsoft.com/office/officeart/2008/layout/HorizontalMultiLevelHierarchy"/>
    <dgm:cxn modelId="{1DA589C9-3616-4208-BB83-E3B46D096F9E}" type="presParOf" srcId="{A9C69239-D0E1-4C2B-BF6A-64174E8EA0EC}" destId="{2CC71CEC-BAAE-4369-B801-48A938D9CCCA}" srcOrd="1" destOrd="0" presId="urn:microsoft.com/office/officeart/2008/layout/HorizontalMultiLevelHierarchy"/>
    <dgm:cxn modelId="{3BB8CF29-642B-4B9A-9BF5-65241F3E3BFB}" type="presParOf" srcId="{03112703-C3BD-48AA-BA23-02E30907D3AF}" destId="{7D9FC12A-E5D2-41BE-BBEB-75019D0F3A8B}" srcOrd="14" destOrd="0" presId="urn:microsoft.com/office/officeart/2008/layout/HorizontalMultiLevelHierarchy"/>
    <dgm:cxn modelId="{CF563CC4-557F-424D-A6D0-3773347C4AB2}" type="presParOf" srcId="{7D9FC12A-E5D2-41BE-BBEB-75019D0F3A8B}" destId="{49986C3F-C2CD-43E7-A74C-79527B764A96}" srcOrd="0" destOrd="0" presId="urn:microsoft.com/office/officeart/2008/layout/HorizontalMultiLevelHierarchy"/>
    <dgm:cxn modelId="{F3E53D92-6781-4A5C-854F-02FE1D62F13A}" type="presParOf" srcId="{03112703-C3BD-48AA-BA23-02E30907D3AF}" destId="{1BBA0AD4-2EC2-4574-84B2-3BCF00818DA1}" srcOrd="15" destOrd="0" presId="urn:microsoft.com/office/officeart/2008/layout/HorizontalMultiLevelHierarchy"/>
    <dgm:cxn modelId="{53D65E63-D43F-4DC8-ADC9-958E2A7C5FF9}" type="presParOf" srcId="{1BBA0AD4-2EC2-4574-84B2-3BCF00818DA1}" destId="{5D8BFA3A-28E0-4B00-9FEC-60690AC4BEF2}" srcOrd="0" destOrd="0" presId="urn:microsoft.com/office/officeart/2008/layout/HorizontalMultiLevelHierarchy"/>
    <dgm:cxn modelId="{C858A98D-A9AA-487F-B7DB-7BD209C6BCAE}" type="presParOf" srcId="{1BBA0AD4-2EC2-4574-84B2-3BCF00818DA1}" destId="{FDDF60CA-7B2B-440E-893D-233248A45293}" srcOrd="1" destOrd="0" presId="urn:microsoft.com/office/officeart/2008/layout/HorizontalMultiLevelHierarchy"/>
    <dgm:cxn modelId="{01A01057-07D9-4459-9956-6A85C47B9A64}" type="presParOf" srcId="{03112703-C3BD-48AA-BA23-02E30907D3AF}" destId="{85701A3A-E87F-4E74-A8F2-F510B8676443}" srcOrd="16" destOrd="0" presId="urn:microsoft.com/office/officeart/2008/layout/HorizontalMultiLevelHierarchy"/>
    <dgm:cxn modelId="{9EB624B9-142A-4E99-80D2-32BE4E8ED00D}" type="presParOf" srcId="{85701A3A-E87F-4E74-A8F2-F510B8676443}" destId="{2A636891-550E-4056-84D7-7FD5BC5EF476}" srcOrd="0" destOrd="0" presId="urn:microsoft.com/office/officeart/2008/layout/HorizontalMultiLevelHierarchy"/>
    <dgm:cxn modelId="{F17E212A-226F-4478-ABCF-F9952A02EB01}" type="presParOf" srcId="{03112703-C3BD-48AA-BA23-02E30907D3AF}" destId="{45F450EF-92B4-4A54-A534-0374BE935591}" srcOrd="17" destOrd="0" presId="urn:microsoft.com/office/officeart/2008/layout/HorizontalMultiLevelHierarchy"/>
    <dgm:cxn modelId="{988905B2-3DC5-4133-AD6C-CC325633BCC7}" type="presParOf" srcId="{45F450EF-92B4-4A54-A534-0374BE935591}" destId="{C48233F4-6592-45DD-8FE1-70243927C19C}" srcOrd="0" destOrd="0" presId="urn:microsoft.com/office/officeart/2008/layout/HorizontalMultiLevelHierarchy"/>
    <dgm:cxn modelId="{FF68FF17-C628-4226-A50A-698BA44CDEC6}" type="presParOf" srcId="{45F450EF-92B4-4A54-A534-0374BE935591}" destId="{F495B867-6521-4FA7-A911-4431C92F3D63}" srcOrd="1" destOrd="0" presId="urn:microsoft.com/office/officeart/2008/layout/HorizontalMultiLevelHierarchy"/>
    <dgm:cxn modelId="{C6218F60-C979-492B-9C24-A1885E4156D4}" type="presParOf" srcId="{03112703-C3BD-48AA-BA23-02E30907D3AF}" destId="{C6159076-ED7D-4F7D-83C9-6C748E661422}" srcOrd="18" destOrd="0" presId="urn:microsoft.com/office/officeart/2008/layout/HorizontalMultiLevelHierarchy"/>
    <dgm:cxn modelId="{2DC1963F-8696-4016-8087-6DC2DC39E2D6}" type="presParOf" srcId="{C6159076-ED7D-4F7D-83C9-6C748E661422}" destId="{DD1301B1-E968-4F19-940F-5556A35608E6}" srcOrd="0" destOrd="0" presId="urn:microsoft.com/office/officeart/2008/layout/HorizontalMultiLevelHierarchy"/>
    <dgm:cxn modelId="{29ED8CDC-2F59-4EFA-BA68-F74000CD41C3}" type="presParOf" srcId="{03112703-C3BD-48AA-BA23-02E30907D3AF}" destId="{64039283-F096-4AB3-BF94-C855F7A68CE5}" srcOrd="19" destOrd="0" presId="urn:microsoft.com/office/officeart/2008/layout/HorizontalMultiLevelHierarchy"/>
    <dgm:cxn modelId="{0CCE89F9-47CE-4664-B24F-2E0E571E91FB}" type="presParOf" srcId="{64039283-F096-4AB3-BF94-C855F7A68CE5}" destId="{2D916B42-2510-4A54-B042-4F0E2DB81746}" srcOrd="0" destOrd="0" presId="urn:microsoft.com/office/officeart/2008/layout/HorizontalMultiLevelHierarchy"/>
    <dgm:cxn modelId="{CC3520A5-6A53-4261-A5AA-1E3F318A7DE2}" type="presParOf" srcId="{64039283-F096-4AB3-BF94-C855F7A68CE5}" destId="{60485462-F2EA-495C-8E4B-C5B5C4320C80}" srcOrd="1" destOrd="0" presId="urn:microsoft.com/office/officeart/2008/layout/HorizontalMultiLevelHierarchy"/>
    <dgm:cxn modelId="{C28359FF-6C12-4D2B-BFA1-D213BA9F589E}" type="presParOf" srcId="{03112703-C3BD-48AA-BA23-02E30907D3AF}" destId="{A44D042A-DD0B-479A-92F4-BC0AC7E447DD}" srcOrd="20" destOrd="0" presId="urn:microsoft.com/office/officeart/2008/layout/HorizontalMultiLevelHierarchy"/>
    <dgm:cxn modelId="{C2F4ED87-4ECA-42F6-894F-0001C90BE4B3}" type="presParOf" srcId="{A44D042A-DD0B-479A-92F4-BC0AC7E447DD}" destId="{0FA05299-9EF9-4AE6-B0DA-8FCFC44A7F93}" srcOrd="0" destOrd="0" presId="urn:microsoft.com/office/officeart/2008/layout/HorizontalMultiLevelHierarchy"/>
    <dgm:cxn modelId="{8E5009C4-5D10-43DB-81EC-22174483D9FD}" type="presParOf" srcId="{03112703-C3BD-48AA-BA23-02E30907D3AF}" destId="{4BA42D55-BFD6-4F26-905E-41A6F48DB26D}" srcOrd="21" destOrd="0" presId="urn:microsoft.com/office/officeart/2008/layout/HorizontalMultiLevelHierarchy"/>
    <dgm:cxn modelId="{5C37066C-9DD7-4D81-8872-D7472BA485FF}" type="presParOf" srcId="{4BA42D55-BFD6-4F26-905E-41A6F48DB26D}" destId="{6DFE3362-257F-4B15-9490-6443CDB6A494}" srcOrd="0" destOrd="0" presId="urn:microsoft.com/office/officeart/2008/layout/HorizontalMultiLevelHierarchy"/>
    <dgm:cxn modelId="{E3CEC8E3-D383-4812-AC1C-FE0363C8C648}" type="presParOf" srcId="{4BA42D55-BFD6-4F26-905E-41A6F48DB26D}" destId="{79A6EC6A-2462-4AFF-8556-B49911B4C191}" srcOrd="1" destOrd="0" presId="urn:microsoft.com/office/officeart/2008/layout/HorizontalMultiLevelHierarchy"/>
    <dgm:cxn modelId="{8099C6A4-8171-46C7-BD24-F5683CED3E64}" type="presParOf" srcId="{03112703-C3BD-48AA-BA23-02E30907D3AF}" destId="{E4910BD0-0AA1-4421-AB53-53EA23811E3B}" srcOrd="22" destOrd="0" presId="urn:microsoft.com/office/officeart/2008/layout/HorizontalMultiLevelHierarchy"/>
    <dgm:cxn modelId="{2394B36B-DF00-44F2-9A86-9989FEF344EC}" type="presParOf" srcId="{E4910BD0-0AA1-4421-AB53-53EA23811E3B}" destId="{EE19B3CC-C93A-47E1-B513-C7C5B21E91A3}" srcOrd="0" destOrd="0" presId="urn:microsoft.com/office/officeart/2008/layout/HorizontalMultiLevelHierarchy"/>
    <dgm:cxn modelId="{A6FB71DF-73C0-416E-8782-21AF4985E4BF}" type="presParOf" srcId="{03112703-C3BD-48AA-BA23-02E30907D3AF}" destId="{81474C34-5D54-424D-B016-32053DC80CAA}" srcOrd="23" destOrd="0" presId="urn:microsoft.com/office/officeart/2008/layout/HorizontalMultiLevelHierarchy"/>
    <dgm:cxn modelId="{DC63A82E-6499-474D-9DA6-BFC843F992C0}" type="presParOf" srcId="{81474C34-5D54-424D-B016-32053DC80CAA}" destId="{F701FCE4-F572-4600-BB44-61AD92AEB5EE}" srcOrd="0" destOrd="0" presId="urn:microsoft.com/office/officeart/2008/layout/HorizontalMultiLevelHierarchy"/>
    <dgm:cxn modelId="{E71FDDA4-55D6-4A7E-A752-61A388C5E7EE}" type="presParOf" srcId="{81474C34-5D54-424D-B016-32053DC80CAA}" destId="{496029FC-012B-4FDC-9189-F5BA3BD741B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910BD0-0AA1-4421-AB53-53EA23811E3B}">
      <dsp:nvSpPr>
        <dsp:cNvPr id="0" name=""/>
        <dsp:cNvSpPr/>
      </dsp:nvSpPr>
      <dsp:spPr>
        <a:xfrm>
          <a:off x="970246" y="2329004"/>
          <a:ext cx="206740" cy="2166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370" y="0"/>
              </a:lnTo>
              <a:lnTo>
                <a:pt x="103370" y="2166681"/>
              </a:lnTo>
              <a:lnTo>
                <a:pt x="206740" y="21666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1019203" y="3357931"/>
        <a:ext cx="108826" cy="108826"/>
      </dsp:txXfrm>
    </dsp:sp>
    <dsp:sp modelId="{A44D042A-DD0B-479A-92F4-BC0AC7E447DD}">
      <dsp:nvSpPr>
        <dsp:cNvPr id="0" name=""/>
        <dsp:cNvSpPr/>
      </dsp:nvSpPr>
      <dsp:spPr>
        <a:xfrm>
          <a:off x="970246" y="2329004"/>
          <a:ext cx="206740" cy="1772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370" y="0"/>
              </a:lnTo>
              <a:lnTo>
                <a:pt x="103370" y="1772739"/>
              </a:lnTo>
              <a:lnTo>
                <a:pt x="206740" y="17727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1028998" y="3170754"/>
        <a:ext cx="89237" cy="89237"/>
      </dsp:txXfrm>
    </dsp:sp>
    <dsp:sp modelId="{C6159076-ED7D-4F7D-83C9-6C748E661422}">
      <dsp:nvSpPr>
        <dsp:cNvPr id="0" name=""/>
        <dsp:cNvSpPr/>
      </dsp:nvSpPr>
      <dsp:spPr>
        <a:xfrm>
          <a:off x="970246" y="2329004"/>
          <a:ext cx="206740" cy="1378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370" y="0"/>
              </a:lnTo>
              <a:lnTo>
                <a:pt x="103370" y="1378797"/>
              </a:lnTo>
              <a:lnTo>
                <a:pt x="206740" y="137879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1038761" y="2983547"/>
        <a:ext cx="69710" cy="69710"/>
      </dsp:txXfrm>
    </dsp:sp>
    <dsp:sp modelId="{85701A3A-E87F-4E74-A8F2-F510B8676443}">
      <dsp:nvSpPr>
        <dsp:cNvPr id="0" name=""/>
        <dsp:cNvSpPr/>
      </dsp:nvSpPr>
      <dsp:spPr>
        <a:xfrm>
          <a:off x="970246" y="2329004"/>
          <a:ext cx="206740" cy="984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370" y="0"/>
              </a:lnTo>
              <a:lnTo>
                <a:pt x="103370" y="984855"/>
              </a:lnTo>
              <a:lnTo>
                <a:pt x="206740" y="98485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1048458" y="2796273"/>
        <a:ext cx="50316" cy="50316"/>
      </dsp:txXfrm>
    </dsp:sp>
    <dsp:sp modelId="{7D9FC12A-E5D2-41BE-BBEB-75019D0F3A8B}">
      <dsp:nvSpPr>
        <dsp:cNvPr id="0" name=""/>
        <dsp:cNvSpPr/>
      </dsp:nvSpPr>
      <dsp:spPr>
        <a:xfrm>
          <a:off x="970246" y="2329004"/>
          <a:ext cx="201065" cy="590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0532" y="0"/>
              </a:lnTo>
              <a:lnTo>
                <a:pt x="100532" y="590913"/>
              </a:lnTo>
              <a:lnTo>
                <a:pt x="201065" y="59091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1055174" y="2608855"/>
        <a:ext cx="31209" cy="31209"/>
      </dsp:txXfrm>
    </dsp:sp>
    <dsp:sp modelId="{BDA09804-0CE5-498F-AEB3-0BE4BDB6ADE9}">
      <dsp:nvSpPr>
        <dsp:cNvPr id="0" name=""/>
        <dsp:cNvSpPr/>
      </dsp:nvSpPr>
      <dsp:spPr>
        <a:xfrm>
          <a:off x="970246" y="2329004"/>
          <a:ext cx="206740" cy="196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3370" y="0"/>
              </a:lnTo>
              <a:lnTo>
                <a:pt x="103370" y="196971"/>
              </a:lnTo>
              <a:lnTo>
                <a:pt x="206740" y="19697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1066478" y="2420350"/>
        <a:ext cx="14277" cy="14277"/>
      </dsp:txXfrm>
    </dsp:sp>
    <dsp:sp modelId="{C5552357-BA6D-4DFF-AD70-8F1CDEC783C1}">
      <dsp:nvSpPr>
        <dsp:cNvPr id="0" name=""/>
        <dsp:cNvSpPr/>
      </dsp:nvSpPr>
      <dsp:spPr>
        <a:xfrm>
          <a:off x="970246" y="2132032"/>
          <a:ext cx="206740" cy="196971"/>
        </a:xfrm>
        <a:custGeom>
          <a:avLst/>
          <a:gdLst/>
          <a:ahLst/>
          <a:cxnLst/>
          <a:rect l="0" t="0" r="0" b="0"/>
          <a:pathLst>
            <a:path>
              <a:moveTo>
                <a:pt x="0" y="196971"/>
              </a:moveTo>
              <a:lnTo>
                <a:pt x="103370" y="196971"/>
              </a:lnTo>
              <a:lnTo>
                <a:pt x="103370" y="0"/>
              </a:lnTo>
              <a:lnTo>
                <a:pt x="20674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1066478" y="2223379"/>
        <a:ext cx="14277" cy="14277"/>
      </dsp:txXfrm>
    </dsp:sp>
    <dsp:sp modelId="{F9FC8000-24E7-4004-8F66-FD8E9B7A4FE7}">
      <dsp:nvSpPr>
        <dsp:cNvPr id="0" name=""/>
        <dsp:cNvSpPr/>
      </dsp:nvSpPr>
      <dsp:spPr>
        <a:xfrm>
          <a:off x="970246" y="1738090"/>
          <a:ext cx="206740" cy="590913"/>
        </a:xfrm>
        <a:custGeom>
          <a:avLst/>
          <a:gdLst/>
          <a:ahLst/>
          <a:cxnLst/>
          <a:rect l="0" t="0" r="0" b="0"/>
          <a:pathLst>
            <a:path>
              <a:moveTo>
                <a:pt x="0" y="590913"/>
              </a:moveTo>
              <a:lnTo>
                <a:pt x="103370" y="590913"/>
              </a:lnTo>
              <a:lnTo>
                <a:pt x="103370" y="0"/>
              </a:lnTo>
              <a:lnTo>
                <a:pt x="20674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1057966" y="2017896"/>
        <a:ext cx="31301" cy="31301"/>
      </dsp:txXfrm>
    </dsp:sp>
    <dsp:sp modelId="{CBC6EC30-477B-42E2-9893-0819DBF9C575}">
      <dsp:nvSpPr>
        <dsp:cNvPr id="0" name=""/>
        <dsp:cNvSpPr/>
      </dsp:nvSpPr>
      <dsp:spPr>
        <a:xfrm>
          <a:off x="970246" y="1344148"/>
          <a:ext cx="206740" cy="984855"/>
        </a:xfrm>
        <a:custGeom>
          <a:avLst/>
          <a:gdLst/>
          <a:ahLst/>
          <a:cxnLst/>
          <a:rect l="0" t="0" r="0" b="0"/>
          <a:pathLst>
            <a:path>
              <a:moveTo>
                <a:pt x="0" y="984855"/>
              </a:moveTo>
              <a:lnTo>
                <a:pt x="103370" y="984855"/>
              </a:lnTo>
              <a:lnTo>
                <a:pt x="103370" y="0"/>
              </a:lnTo>
              <a:lnTo>
                <a:pt x="20674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1048458" y="1811418"/>
        <a:ext cx="50316" cy="50316"/>
      </dsp:txXfrm>
    </dsp:sp>
    <dsp:sp modelId="{33F504B9-AD0E-45FE-9680-BA5D9D2129A7}">
      <dsp:nvSpPr>
        <dsp:cNvPr id="0" name=""/>
        <dsp:cNvSpPr/>
      </dsp:nvSpPr>
      <dsp:spPr>
        <a:xfrm>
          <a:off x="970246" y="950206"/>
          <a:ext cx="206740" cy="1378797"/>
        </a:xfrm>
        <a:custGeom>
          <a:avLst/>
          <a:gdLst/>
          <a:ahLst/>
          <a:cxnLst/>
          <a:rect l="0" t="0" r="0" b="0"/>
          <a:pathLst>
            <a:path>
              <a:moveTo>
                <a:pt x="0" y="1378797"/>
              </a:moveTo>
              <a:lnTo>
                <a:pt x="103370" y="1378797"/>
              </a:lnTo>
              <a:lnTo>
                <a:pt x="103370" y="0"/>
              </a:lnTo>
              <a:lnTo>
                <a:pt x="20674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1038761" y="1604749"/>
        <a:ext cx="69710" cy="69710"/>
      </dsp:txXfrm>
    </dsp:sp>
    <dsp:sp modelId="{5F857156-6688-44CB-8371-BFCF8F54A223}">
      <dsp:nvSpPr>
        <dsp:cNvPr id="0" name=""/>
        <dsp:cNvSpPr/>
      </dsp:nvSpPr>
      <dsp:spPr>
        <a:xfrm>
          <a:off x="970246" y="556264"/>
          <a:ext cx="206740" cy="1772739"/>
        </a:xfrm>
        <a:custGeom>
          <a:avLst/>
          <a:gdLst/>
          <a:ahLst/>
          <a:cxnLst/>
          <a:rect l="0" t="0" r="0" b="0"/>
          <a:pathLst>
            <a:path>
              <a:moveTo>
                <a:pt x="0" y="1772739"/>
              </a:moveTo>
              <a:lnTo>
                <a:pt x="103370" y="1772739"/>
              </a:lnTo>
              <a:lnTo>
                <a:pt x="103370" y="0"/>
              </a:lnTo>
              <a:lnTo>
                <a:pt x="20674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1028998" y="1398015"/>
        <a:ext cx="89237" cy="89237"/>
      </dsp:txXfrm>
    </dsp:sp>
    <dsp:sp modelId="{F570D813-40CA-45A8-88B0-A60BC1FD8E9D}">
      <dsp:nvSpPr>
        <dsp:cNvPr id="0" name=""/>
        <dsp:cNvSpPr/>
      </dsp:nvSpPr>
      <dsp:spPr>
        <a:xfrm>
          <a:off x="970246" y="162322"/>
          <a:ext cx="206740" cy="2166681"/>
        </a:xfrm>
        <a:custGeom>
          <a:avLst/>
          <a:gdLst/>
          <a:ahLst/>
          <a:cxnLst/>
          <a:rect l="0" t="0" r="0" b="0"/>
          <a:pathLst>
            <a:path>
              <a:moveTo>
                <a:pt x="0" y="2166681"/>
              </a:moveTo>
              <a:lnTo>
                <a:pt x="103370" y="2166681"/>
              </a:lnTo>
              <a:lnTo>
                <a:pt x="103370" y="0"/>
              </a:lnTo>
              <a:lnTo>
                <a:pt x="206740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1019203" y="1191250"/>
        <a:ext cx="108826" cy="108826"/>
      </dsp:txXfrm>
    </dsp:sp>
    <dsp:sp modelId="{C14780EA-70DD-41A3-894F-8C1AF369582C}">
      <dsp:nvSpPr>
        <dsp:cNvPr id="0" name=""/>
        <dsp:cNvSpPr/>
      </dsp:nvSpPr>
      <dsp:spPr>
        <a:xfrm rot="16200000">
          <a:off x="-1327281" y="2171427"/>
          <a:ext cx="4279903" cy="315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Принципы стратегического планирования</a:t>
          </a:r>
        </a:p>
      </dsp:txBody>
      <dsp:txXfrm>
        <a:off x="-1327281" y="2171427"/>
        <a:ext cx="4279903" cy="315153"/>
      </dsp:txXfrm>
    </dsp:sp>
    <dsp:sp modelId="{FAF1F645-2E4C-4AD3-AB33-7FA5AB270C7C}">
      <dsp:nvSpPr>
        <dsp:cNvPr id="0" name=""/>
        <dsp:cNvSpPr/>
      </dsp:nvSpPr>
      <dsp:spPr>
        <a:xfrm>
          <a:off x="1176987" y="4745"/>
          <a:ext cx="3599998" cy="315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единства и целостности СП</a:t>
          </a:r>
        </a:p>
      </dsp:txBody>
      <dsp:txXfrm>
        <a:off x="1176987" y="4745"/>
        <a:ext cx="3599998" cy="315153"/>
      </dsp:txXfrm>
    </dsp:sp>
    <dsp:sp modelId="{B805696A-F48C-43EE-97B3-784A3D1651B5}">
      <dsp:nvSpPr>
        <dsp:cNvPr id="0" name=""/>
        <dsp:cNvSpPr/>
      </dsp:nvSpPr>
      <dsp:spPr>
        <a:xfrm>
          <a:off x="1176987" y="398687"/>
          <a:ext cx="3599998" cy="315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разграничения полномочий СП </a:t>
          </a:r>
        </a:p>
      </dsp:txBody>
      <dsp:txXfrm>
        <a:off x="1176987" y="398687"/>
        <a:ext cx="3599998" cy="315153"/>
      </dsp:txXfrm>
    </dsp:sp>
    <dsp:sp modelId="{86834D82-6359-4A7C-97EC-FC7EA980186E}">
      <dsp:nvSpPr>
        <dsp:cNvPr id="0" name=""/>
        <dsp:cNvSpPr/>
      </dsp:nvSpPr>
      <dsp:spPr>
        <a:xfrm>
          <a:off x="1176987" y="792629"/>
          <a:ext cx="3599998" cy="315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ответственности участников СП</a:t>
          </a:r>
        </a:p>
      </dsp:txBody>
      <dsp:txXfrm>
        <a:off x="1176987" y="792629"/>
        <a:ext cx="3599998" cy="315153"/>
      </dsp:txXfrm>
    </dsp:sp>
    <dsp:sp modelId="{44A6BBCD-17ED-4D61-A45E-7620155FE058}">
      <dsp:nvSpPr>
        <dsp:cNvPr id="0" name=""/>
        <dsp:cNvSpPr/>
      </dsp:nvSpPr>
      <dsp:spPr>
        <a:xfrm>
          <a:off x="1176987" y="1186571"/>
          <a:ext cx="3599998" cy="315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сбалансированности системы СП</a:t>
          </a:r>
        </a:p>
      </dsp:txBody>
      <dsp:txXfrm>
        <a:off x="1176987" y="1186571"/>
        <a:ext cx="3599998" cy="315153"/>
      </dsp:txXfrm>
    </dsp:sp>
    <dsp:sp modelId="{15387600-8E10-4A85-A590-908B241DFDAF}">
      <dsp:nvSpPr>
        <dsp:cNvPr id="0" name=""/>
        <dsp:cNvSpPr/>
      </dsp:nvSpPr>
      <dsp:spPr>
        <a:xfrm>
          <a:off x="1176987" y="1580513"/>
          <a:ext cx="3599998" cy="315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реалистичности СП</a:t>
          </a:r>
        </a:p>
      </dsp:txBody>
      <dsp:txXfrm>
        <a:off x="1176987" y="1580513"/>
        <a:ext cx="3599998" cy="315153"/>
      </dsp:txXfrm>
    </dsp:sp>
    <dsp:sp modelId="{2A5BD63A-0368-4C44-A7C8-FDAE00C68397}">
      <dsp:nvSpPr>
        <dsp:cNvPr id="0" name=""/>
        <dsp:cNvSpPr/>
      </dsp:nvSpPr>
      <dsp:spPr>
        <a:xfrm>
          <a:off x="1176987" y="1974456"/>
          <a:ext cx="3599998" cy="315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прозрачности (открытости) СП</a:t>
          </a:r>
          <a:r>
            <a:rPr lang="ru-RU" sz="1200" kern="1200"/>
            <a:t> </a:t>
          </a:r>
        </a:p>
      </dsp:txBody>
      <dsp:txXfrm>
        <a:off x="1176987" y="1974456"/>
        <a:ext cx="3599998" cy="315153"/>
      </dsp:txXfrm>
    </dsp:sp>
    <dsp:sp modelId="{49B3EACA-37A6-45D6-B1FE-F31AC2F0050B}">
      <dsp:nvSpPr>
        <dsp:cNvPr id="0" name=""/>
        <dsp:cNvSpPr/>
      </dsp:nvSpPr>
      <dsp:spPr>
        <a:xfrm>
          <a:off x="1176987" y="2368398"/>
          <a:ext cx="3599998" cy="315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преемственности и непрерывности СП</a:t>
          </a:r>
        </a:p>
      </dsp:txBody>
      <dsp:txXfrm>
        <a:off x="1176987" y="2368398"/>
        <a:ext cx="3599998" cy="315153"/>
      </dsp:txXfrm>
    </dsp:sp>
    <dsp:sp modelId="{5D8BFA3A-28E0-4B00-9FEC-60690AC4BEF2}">
      <dsp:nvSpPr>
        <dsp:cNvPr id="0" name=""/>
        <dsp:cNvSpPr/>
      </dsp:nvSpPr>
      <dsp:spPr>
        <a:xfrm>
          <a:off x="1171312" y="2762340"/>
          <a:ext cx="3599998" cy="315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ресурсной обеспеченности СП</a:t>
          </a:r>
        </a:p>
      </dsp:txBody>
      <dsp:txXfrm>
        <a:off x="1171312" y="2762340"/>
        <a:ext cx="3599998" cy="315153"/>
      </dsp:txXfrm>
    </dsp:sp>
    <dsp:sp modelId="{C48233F4-6592-45DD-8FE1-70243927C19C}">
      <dsp:nvSpPr>
        <dsp:cNvPr id="0" name=""/>
        <dsp:cNvSpPr/>
      </dsp:nvSpPr>
      <dsp:spPr>
        <a:xfrm>
          <a:off x="1176987" y="3156282"/>
          <a:ext cx="3599998" cy="315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измеряемости целей СП</a:t>
          </a:r>
        </a:p>
      </dsp:txBody>
      <dsp:txXfrm>
        <a:off x="1176987" y="3156282"/>
        <a:ext cx="3599998" cy="315153"/>
      </dsp:txXfrm>
    </dsp:sp>
    <dsp:sp modelId="{2D916B42-2510-4A54-B042-4F0E2DB81746}">
      <dsp:nvSpPr>
        <dsp:cNvPr id="0" name=""/>
        <dsp:cNvSpPr/>
      </dsp:nvSpPr>
      <dsp:spPr>
        <a:xfrm>
          <a:off x="1176987" y="3550224"/>
          <a:ext cx="3599998" cy="315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соответствия показателей целям</a:t>
          </a:r>
          <a:r>
            <a:rPr lang="ru-RU" sz="1200" b="0" i="0" kern="1200"/>
            <a:t> </a:t>
          </a:r>
          <a:endParaRPr lang="ru-RU" sz="1200" kern="1200"/>
        </a:p>
      </dsp:txBody>
      <dsp:txXfrm>
        <a:off x="1176987" y="3550224"/>
        <a:ext cx="3599998" cy="315153"/>
      </dsp:txXfrm>
    </dsp:sp>
    <dsp:sp modelId="{6DFE3362-257F-4B15-9490-6443CDB6A494}">
      <dsp:nvSpPr>
        <dsp:cNvPr id="0" name=""/>
        <dsp:cNvSpPr/>
      </dsp:nvSpPr>
      <dsp:spPr>
        <a:xfrm>
          <a:off x="1176987" y="3944166"/>
          <a:ext cx="3599998" cy="315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 результативности и эффективности СП</a:t>
          </a:r>
        </a:p>
      </dsp:txBody>
      <dsp:txXfrm>
        <a:off x="1176987" y="3944166"/>
        <a:ext cx="3599998" cy="315153"/>
      </dsp:txXfrm>
    </dsp:sp>
    <dsp:sp modelId="{F701FCE4-F572-4600-BB44-61AD92AEB5EE}">
      <dsp:nvSpPr>
        <dsp:cNvPr id="0" name=""/>
        <dsp:cNvSpPr/>
      </dsp:nvSpPr>
      <dsp:spPr>
        <a:xfrm>
          <a:off x="1176987" y="4338108"/>
          <a:ext cx="3599998" cy="3151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Программно-целевой принцип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76987" y="4338108"/>
        <a:ext cx="3599998" cy="3151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2022-10-05T20:18:00Z</dcterms:created>
  <dcterms:modified xsi:type="dcterms:W3CDTF">2023-05-29T07:54:00Z</dcterms:modified>
</cp:coreProperties>
</file>