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69A0" w14:textId="77777777" w:rsidR="00E41605" w:rsidRPr="00E41605" w:rsidRDefault="00E41605" w:rsidP="00E41605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41605">
        <w:rPr>
          <w:rFonts w:ascii="Times New Roman" w:hAnsi="Times New Roman" w:cs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14:paraId="4EBC143D" w14:textId="77777777" w:rsidR="00E41605" w:rsidRPr="00E41605" w:rsidRDefault="00E41605" w:rsidP="00E41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16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14:paraId="20613E54" w14:textId="77777777" w:rsidR="00E41605" w:rsidRPr="00E41605" w:rsidRDefault="00E41605" w:rsidP="00E41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1605">
        <w:rPr>
          <w:rFonts w:ascii="Times New Roman" w:hAnsi="Times New Roman" w:cs="Times New Roman"/>
          <w:bCs/>
          <w:sz w:val="28"/>
          <w:szCs w:val="28"/>
          <w:lang w:val="ru-RU"/>
        </w:rPr>
        <w:t>технический университет им. А.Н. Туполева-КАИ»</w:t>
      </w:r>
    </w:p>
    <w:p w14:paraId="4DA0F202" w14:textId="77777777" w:rsidR="00E41605" w:rsidRPr="00C42FCA" w:rsidRDefault="00E41605" w:rsidP="00E41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2FCA">
        <w:rPr>
          <w:rFonts w:ascii="Times New Roman" w:hAnsi="Times New Roman" w:cs="Times New Roman"/>
          <w:bCs/>
          <w:sz w:val="28"/>
          <w:szCs w:val="28"/>
          <w:lang w:val="ru-RU"/>
        </w:rPr>
        <w:t>(КНИТУ-КАИ)</w:t>
      </w:r>
    </w:p>
    <w:p w14:paraId="235D0D97" w14:textId="0D3674A3" w:rsidR="00AB4504" w:rsidRDefault="00770B0A" w:rsidP="00E41605">
      <w:pPr>
        <w:pStyle w:val="first"/>
        <w:shd w:val="clear" w:color="auto" w:fill="FAFAFA"/>
        <w:spacing w:before="0" w:beforeAutospacing="0" w:after="0" w:afterAutospacing="0" w:line="405" w:lineRule="atLeast"/>
        <w:ind w:left="720"/>
        <w:jc w:val="center"/>
        <w:rPr>
          <w:color w:val="000000" w:themeColor="text1"/>
          <w:sz w:val="28"/>
          <w:szCs w:val="28"/>
        </w:rPr>
      </w:pPr>
      <w:hyperlink r:id="rId6" w:history="1">
        <w:r w:rsidR="00E41605" w:rsidRPr="00E41605">
          <w:rPr>
            <w:rStyle w:val="a4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Институт авиации, наземного транспорта и энергетики</w:t>
        </w:r>
      </w:hyperlink>
    </w:p>
    <w:p w14:paraId="7D254ECD" w14:textId="77777777" w:rsidR="00E41605" w:rsidRPr="00F41A57" w:rsidRDefault="00E41605" w:rsidP="00E41605">
      <w:pPr>
        <w:pStyle w:val="first"/>
        <w:shd w:val="clear" w:color="auto" w:fill="FAFAFA"/>
        <w:spacing w:before="0" w:beforeAutospacing="0" w:after="0" w:afterAutospacing="0" w:line="405" w:lineRule="atLeast"/>
        <w:ind w:left="720"/>
        <w:jc w:val="center"/>
        <w:rPr>
          <w:color w:val="000000" w:themeColor="text1"/>
          <w:sz w:val="28"/>
          <w:szCs w:val="28"/>
        </w:rPr>
      </w:pPr>
    </w:p>
    <w:p w14:paraId="6CEE4E20" w14:textId="3B45EE39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КАФЕДРА МАТЕРИАЛОВЕДЕНИЯ, СВАРКИ И ПРОИЗВОДСТВЕННОЙ БЕЗОПАСНОСТИ</w:t>
      </w:r>
    </w:p>
    <w:p w14:paraId="0D382367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DB2F0F9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4D35009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B21901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075E387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5A6734F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DA25932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8448F2E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35C483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EC07F2C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5A8FF3F" w14:textId="192B0ABE" w:rsidR="00AB4504" w:rsidRDefault="00AB4504" w:rsidP="00AB45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РЕФЕРАТ</w:t>
      </w:r>
    </w:p>
    <w:p w14:paraId="2347E1C2" w14:textId="74F3EBB9" w:rsidR="00E41605" w:rsidRPr="00E41605" w:rsidRDefault="00E41605" w:rsidP="00AB45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 дисциплине</w:t>
      </w:r>
      <w:r w:rsidRPr="00E41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E41605">
        <w:rPr>
          <w:rFonts w:ascii="Times New Roman" w:hAnsi="Times New Roman" w:cs="Times New Roman"/>
          <w:color w:val="000000"/>
          <w:sz w:val="28"/>
          <w:szCs w:val="28"/>
          <w:shd w:val="clear" w:color="auto" w:fill="EDF8FD"/>
          <w:lang w:val="ru-RU"/>
        </w:rPr>
        <w:t xml:space="preserve"> Материаловедение. Технология конструкционных материалов</w:t>
      </w:r>
    </w:p>
    <w:p w14:paraId="2C921ECE" w14:textId="4B4EE99C" w:rsidR="00AB4504" w:rsidRPr="00F41A57" w:rsidRDefault="00E53FA5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На тему: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245E5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Полимеры и формование деталей с помощью аддитивных технологий</w:t>
      </w:r>
    </w:p>
    <w:p w14:paraId="7CB495E8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64B520" w14:textId="7436E8C6" w:rsidR="00AB4504" w:rsidRPr="00F41A57" w:rsidRDefault="00AB4504" w:rsidP="00AB450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98CFC72" w14:textId="77777777" w:rsidR="00AB4504" w:rsidRPr="00F41A57" w:rsidRDefault="00AB4504" w:rsidP="00AB450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68570A7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83FA351" w14:textId="77777777" w:rsidR="00AB4504" w:rsidRPr="00F41A57" w:rsidRDefault="00AB4504" w:rsidP="00AB45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C691C70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14:paraId="5774CF80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494109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050C074" w14:textId="418A2D05" w:rsidR="00AB4504" w:rsidRPr="00C42FCA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Выполнил</w:t>
      </w:r>
      <w:r w:rsidR="00E53FA5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студент группы</w:t>
      </w:r>
      <w:r w:rsidR="00C42FCA" w:rsidRPr="00C42F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1203 </w:t>
      </w:r>
      <w:r w:rsidR="00C42F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Кухар Валентин Андреевич</w:t>
      </w:r>
    </w:p>
    <w:p w14:paraId="04F3CEE0" w14:textId="29C9F53F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Принял</w:t>
      </w:r>
      <w:r w:rsidR="00E53FA5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BF7A42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42F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Шибаев Павел Борисович</w:t>
      </w:r>
    </w:p>
    <w:p w14:paraId="18542BB6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01DB1C4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E39A570" w14:textId="77777777" w:rsidR="00AB4504" w:rsidRPr="00F41A57" w:rsidRDefault="00AB4504" w:rsidP="00AB45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18855BB" w14:textId="31A9A96E" w:rsidR="000323E8" w:rsidRPr="00F41A57" w:rsidRDefault="00AB4504" w:rsidP="00E416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Казань 2022</w:t>
      </w:r>
    </w:p>
    <w:sdt>
      <w:sdtPr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val="en-US" w:eastAsia="zh-CN" w:bidi="hi-IN"/>
        </w:rPr>
        <w:id w:val="14223710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F7FFAE" w14:textId="1AD36176" w:rsidR="00E53FA5" w:rsidRPr="00F41A57" w:rsidRDefault="00E53FA5">
          <w:pPr>
            <w:pStyle w:val="a3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41A5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1124510D" w14:textId="197AE750" w:rsidR="004D15D4" w:rsidRPr="00F41A57" w:rsidRDefault="00E53F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8"/>
              <w:szCs w:val="28"/>
              <w:lang w:val="ru-RU" w:eastAsia="ru-RU" w:bidi="ar-SA"/>
            </w:rPr>
          </w:pP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>TOC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\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>o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"1-3" \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>h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\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>z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\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>u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  <w:instrText xml:space="preserve"> </w:instrText>
          </w: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2369178" w:history="1"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Введение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_Toc122369178 \h </w:instrTex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9460BDB" w14:textId="72F8C99D" w:rsidR="004D15D4" w:rsidRPr="00F41A57" w:rsidRDefault="00770B0A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8"/>
              <w:szCs w:val="28"/>
              <w:lang w:val="ru-RU" w:eastAsia="ru-RU" w:bidi="ar-SA"/>
            </w:rPr>
          </w:pPr>
          <w:hyperlink w:anchor="_Toc122369179" w:history="1"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Популярные полимеры, используемые для 3</w:t>
            </w:r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d</w:t>
            </w:r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–печати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_Toc122369179 \h </w:instrTex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F41A9DF" w14:textId="037B7B16" w:rsidR="004D15D4" w:rsidRPr="00F41A57" w:rsidRDefault="00770B0A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8"/>
              <w:szCs w:val="28"/>
              <w:lang w:val="ru-RU" w:eastAsia="ru-RU" w:bidi="ar-SA"/>
            </w:rPr>
          </w:pPr>
          <w:hyperlink w:anchor="_Toc122369180" w:history="1"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Аддитивные технологии. 3</w:t>
            </w:r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d</w:t>
            </w:r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 принтер и его устройство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_Toc122369180 \h </w:instrTex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1EBDA2" w14:textId="3B6253D5" w:rsidR="004D15D4" w:rsidRPr="00F41A57" w:rsidRDefault="00770B0A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8"/>
              <w:szCs w:val="28"/>
              <w:lang w:val="ru-RU" w:eastAsia="ru-RU" w:bidi="ar-SA"/>
            </w:rPr>
          </w:pPr>
          <w:hyperlink w:anchor="_Toc122369181" w:history="1">
            <w:r w:rsidR="004D15D4" w:rsidRPr="00F41A57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>Применение аддитивных технологий в авиастроении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_Toc122369181 \h </w:instrTex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4D15D4" w:rsidRPr="00F41A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F188F99" w14:textId="275DBFBA" w:rsidR="00E53FA5" w:rsidRPr="00F41A57" w:rsidRDefault="00E53FA5">
          <w:pPr>
            <w:rPr>
              <w:rFonts w:hint="eastAsia"/>
              <w:color w:val="000000" w:themeColor="text1"/>
              <w:lang w:val="ru-RU"/>
            </w:rPr>
          </w:pPr>
          <w:r w:rsidRPr="00F41A5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E570E4E" w14:textId="2CCCA3C6" w:rsidR="00F9360B" w:rsidRPr="00F41A57" w:rsidRDefault="00F9360B" w:rsidP="000323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1B3A9D0" w14:textId="130FA8EF" w:rsidR="00E53FA5" w:rsidRPr="00F41A57" w:rsidRDefault="00E53FA5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5AD093A4" w14:textId="14004018" w:rsidR="00F9360B" w:rsidRPr="00F41A57" w:rsidRDefault="000F3B9B" w:rsidP="000F3B9B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0" w:name="_Toc122369178"/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Введение</w:t>
      </w:r>
      <w:bookmarkEnd w:id="0"/>
    </w:p>
    <w:p w14:paraId="684CD443" w14:textId="77777777" w:rsidR="00210AF7" w:rsidRPr="00F41A57" w:rsidRDefault="00210AF7" w:rsidP="00210A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F41A5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 последние несколько лет интенсивное развитие аддитивных технологий позволило внедрить 3D-печать в большинство отраслей, а это, в свою очередь, повлекло за собой новые требования к 3D-принтерам и появление совершенно новых, разработанных под конкретные запросы заказчиков расходных материалов. Расширение линейки расходных материалов главным образом коснулось самой востребованной и доступной технологии 3D-печати — FDM/FFF.</w:t>
      </w:r>
    </w:p>
    <w:p w14:paraId="68A7830D" w14:textId="4AFF0D73" w:rsidR="00D245E5" w:rsidRPr="00F41A57" w:rsidRDefault="00D245E5" w:rsidP="00210A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3D-печать становится всё более массовой. По данным </w:t>
      </w:r>
      <w:r w:rsidR="00E1092C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производителей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2015 году был отгружен 500-тысячный 3D-принтер, а к 2017 году продано около миллиона устройств. 3D-печать уже внедряется в качестве производственной технологии. Например, в 2016 году компания General Electric стала продавать авиационные двигатели с топливными форсунками, напечатанными на 3D-принтере. Ракеты Атлас-5 с деталями, напечатанными той же технологией, запустили в космос. Бренды Under Armour и New Balance пустили в продажу небольшие партии спортивной обуви, частично напечатанной на 3D-принтере, а компания Organovo запустила коммерческую биопечать тканей почек человека.</w:t>
      </w:r>
    </w:p>
    <w:p w14:paraId="62149618" w14:textId="5FEC2400" w:rsidR="000F3B9B" w:rsidRPr="00F41A57" w:rsidRDefault="000F3B9B" w:rsidP="00D245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D245E5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современном мире аддитивные технологии приобрели сильное влияние на многие отрасли. Это связано с быстрым прототипированием деталей, уменьшением стоимости на их разработку и в целом позитивно отражается на промышленную индустрию.</w:t>
      </w:r>
    </w:p>
    <w:p w14:paraId="6C748F09" w14:textId="560D4015" w:rsidR="00D245E5" w:rsidRPr="00F41A57" w:rsidRDefault="00D245E5" w:rsidP="00D245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этом аддитивные технологии открыты, их могут использовать и рядовые пользователи</w:t>
      </w:r>
      <w:r w:rsidR="00BA3581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D313ED1" w14:textId="380E06DE" w:rsidR="00D245E5" w:rsidRPr="00F41A57" w:rsidRDefault="00D245E5" w:rsidP="00D245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 данной работы изучить популярные материалы, применяемые в технологиях послойного наложения материала.</w:t>
      </w:r>
    </w:p>
    <w:p w14:paraId="0D2A56C2" w14:textId="77777777" w:rsidR="00D245E5" w:rsidRPr="00F41A57" w:rsidRDefault="00D245E5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6873A857" w14:textId="779423A9" w:rsidR="00D245E5" w:rsidRPr="00F41A57" w:rsidRDefault="0019650C" w:rsidP="00E1092C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1" w:name="_Toc122369179"/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Популярные п</w:t>
      </w:r>
      <w:r w:rsidR="00E1092C"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олимеры, используемые для 3</w:t>
      </w:r>
      <w:r w:rsidR="00E1092C"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  <w:r w:rsidR="00E1092C"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–печати</w:t>
      </w:r>
      <w:bookmarkEnd w:id="1"/>
    </w:p>
    <w:p w14:paraId="65950904" w14:textId="015268D5" w:rsidR="00E1092C" w:rsidRPr="00F41A57" w:rsidRDefault="00BF56F1" w:rsidP="00887385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Заметим, что </w:t>
      </w:r>
      <w:r w:rsidR="00887385"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интерес представляют полимеры, представляющие собой расплав при нагреве, то есть термопластичные полимеры, в то время как термореактивные – не подходят, ввиду отвердевании при нагреве.</w:t>
      </w:r>
    </w:p>
    <w:p w14:paraId="518C64AE" w14:textId="562C4BD6" w:rsidR="00887385" w:rsidRPr="00F41A57" w:rsidRDefault="00887385" w:rsidP="00887385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Определившись с классификацией, перейдем к </w:t>
      </w:r>
      <w:r w:rsidR="00971451"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составу</w:t>
      </w: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Выбор полимера зависит от типа детали, </w:t>
      </w:r>
      <w:r w:rsidR="00971451"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применение</w:t>
      </w: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r w:rsidR="00971451"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рабочая температура изделия, приложенные нагрузки. На рынке существуют пластики (высокомолекулярное соединение) различного состава и модификаций. Приведем самые популярные из них.</w:t>
      </w:r>
    </w:p>
    <w:p w14:paraId="46BA872C" w14:textId="77777777" w:rsidR="006A557E" w:rsidRPr="00F41A57" w:rsidRDefault="00971451" w:rsidP="009714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</w:rPr>
        <w:t>PLA (</w:t>
      </w: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полилактид)</w:t>
      </w:r>
      <w:r w:rsidR="006A557E"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</w:p>
    <w:p w14:paraId="022B521C" w14:textId="614BE2CD" w:rsidR="00971451" w:rsidRPr="00F41A57" w:rsidRDefault="006A557E" w:rsidP="006A557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Формула: </w:t>
      </w:r>
      <w:r w:rsidRPr="00F41A57">
        <w:rPr>
          <w:rFonts w:ascii="Times New Roman" w:hAnsi="Times New Roman" w:cs="Times New Roman" w:hint="eastAsia"/>
          <w:color w:val="000000" w:themeColor="text1"/>
          <w:sz w:val="28"/>
          <w:szCs w:val="32"/>
          <w:lang w:val="ru-RU"/>
        </w:rPr>
        <w:t>(C3H4O2)n</w:t>
      </w:r>
    </w:p>
    <w:p w14:paraId="34833016" w14:textId="7B68DAD3" w:rsidR="006A557E" w:rsidRPr="00F41A57" w:rsidRDefault="00971451" w:rsidP="006A557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Биоразлагаемый, биосовместимый термопласт, мономером которого является молочная кислота. Сырьем для производства служат возобновляемые ресурсы (кукуруза и сахарный тростник).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F41A57" w:rsidRPr="00F41A57" w14:paraId="1713A160" w14:textId="77777777" w:rsidTr="006A557E">
        <w:tc>
          <w:tcPr>
            <w:tcW w:w="3402" w:type="dxa"/>
          </w:tcPr>
          <w:p w14:paraId="04705C09" w14:textId="6C0FD2FD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Температура плавления</w:t>
            </w:r>
          </w:p>
        </w:tc>
        <w:tc>
          <w:tcPr>
            <w:tcW w:w="2268" w:type="dxa"/>
          </w:tcPr>
          <w:p w14:paraId="65876AA8" w14:textId="42409E80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173-178 °C</w:t>
            </w:r>
          </w:p>
        </w:tc>
      </w:tr>
      <w:tr w:rsidR="00F41A57" w:rsidRPr="00F41A57" w14:paraId="06C49244" w14:textId="77777777" w:rsidTr="006A557E">
        <w:tc>
          <w:tcPr>
            <w:tcW w:w="3402" w:type="dxa"/>
          </w:tcPr>
          <w:p w14:paraId="67229A64" w14:textId="74B1D9FA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Твердость (по Роквеллу)</w:t>
            </w:r>
          </w:p>
        </w:tc>
        <w:tc>
          <w:tcPr>
            <w:tcW w:w="2268" w:type="dxa"/>
          </w:tcPr>
          <w:p w14:paraId="3589E936" w14:textId="759565A7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R70-R90</w:t>
            </w:r>
          </w:p>
        </w:tc>
      </w:tr>
      <w:tr w:rsidR="00F41A57" w:rsidRPr="00F41A57" w14:paraId="534D0888" w14:textId="77777777" w:rsidTr="006A557E">
        <w:tc>
          <w:tcPr>
            <w:tcW w:w="3402" w:type="dxa"/>
          </w:tcPr>
          <w:p w14:paraId="3E2BDF6B" w14:textId="52C8C3ED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Прочность на изгиб</w:t>
            </w:r>
          </w:p>
        </w:tc>
        <w:tc>
          <w:tcPr>
            <w:tcW w:w="2268" w:type="dxa"/>
          </w:tcPr>
          <w:p w14:paraId="3426E5DC" w14:textId="62FF3BCA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55,3 МПа</w:t>
            </w:r>
          </w:p>
        </w:tc>
      </w:tr>
      <w:tr w:rsidR="00F41A57" w:rsidRPr="00F41A57" w14:paraId="0983C107" w14:textId="77777777" w:rsidTr="006A557E">
        <w:tc>
          <w:tcPr>
            <w:tcW w:w="3402" w:type="dxa"/>
          </w:tcPr>
          <w:p w14:paraId="4D4D1A8E" w14:textId="675506F8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Прочность на разрыв</w:t>
            </w:r>
          </w:p>
        </w:tc>
        <w:tc>
          <w:tcPr>
            <w:tcW w:w="2268" w:type="dxa"/>
          </w:tcPr>
          <w:p w14:paraId="22008890" w14:textId="43B3EFD4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57,8 МПа</w:t>
            </w:r>
          </w:p>
        </w:tc>
      </w:tr>
      <w:tr w:rsidR="00F41A57" w:rsidRPr="00F41A57" w14:paraId="3923892F" w14:textId="77777777" w:rsidTr="006A557E">
        <w:tc>
          <w:tcPr>
            <w:tcW w:w="3402" w:type="dxa"/>
          </w:tcPr>
          <w:p w14:paraId="1E90CC50" w14:textId="1B1483E0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Температура стеклования</w:t>
            </w:r>
          </w:p>
        </w:tc>
        <w:tc>
          <w:tcPr>
            <w:tcW w:w="2268" w:type="dxa"/>
          </w:tcPr>
          <w:p w14:paraId="33FAD754" w14:textId="074056CA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60—65 °C</w:t>
            </w:r>
          </w:p>
        </w:tc>
      </w:tr>
      <w:tr w:rsidR="006A557E" w:rsidRPr="00F41A57" w14:paraId="7919F67E" w14:textId="77777777" w:rsidTr="006A557E">
        <w:tc>
          <w:tcPr>
            <w:tcW w:w="3402" w:type="dxa"/>
          </w:tcPr>
          <w:p w14:paraId="2352977C" w14:textId="01BF3336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Плотность</w:t>
            </w:r>
          </w:p>
        </w:tc>
        <w:tc>
          <w:tcPr>
            <w:tcW w:w="2268" w:type="dxa"/>
          </w:tcPr>
          <w:p w14:paraId="328A277F" w14:textId="37EA82B6" w:rsidR="006A557E" w:rsidRPr="00F41A57" w:rsidRDefault="006A557E" w:rsidP="006A55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1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1,23—1,25 г/см³</w:t>
            </w:r>
          </w:p>
        </w:tc>
      </w:tr>
    </w:tbl>
    <w:p w14:paraId="697196F0" w14:textId="4113ED4B" w:rsidR="00981A05" w:rsidRPr="00F41A57" w:rsidRDefault="00981A05" w:rsidP="006A557E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</w:p>
    <w:p w14:paraId="6D803A0A" w14:textId="6D17AE72" w:rsidR="00887385" w:rsidRPr="00F41A57" w:rsidRDefault="00B00F16" w:rsidP="006A55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</w:rPr>
        <w:t>ABS (</w:t>
      </w:r>
      <w:hyperlink r:id="rId7" w:history="1">
        <w:r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акрилонитрилбутадиенстирол</w:t>
        </w:r>
      </w:hyperlink>
      <w:r w:rsidRPr="00F41A57">
        <w:rPr>
          <w:color w:val="000000" w:themeColor="text1"/>
          <w:sz w:val="27"/>
          <w:szCs w:val="27"/>
          <w:shd w:val="clear" w:color="auto" w:fill="FFFFFF"/>
        </w:rPr>
        <w:t>)</w:t>
      </w:r>
    </w:p>
    <w:p w14:paraId="408C2F4B" w14:textId="4B8B9C3D" w:rsidR="00B00F16" w:rsidRPr="00F41A57" w:rsidRDefault="00B00F16" w:rsidP="00B00F1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Формула: (C8H8)x·(C4H6)y·(C3H3N)z</w:t>
      </w:r>
    </w:p>
    <w:p w14:paraId="74269FB3" w14:textId="77777777" w:rsidR="00520B0E" w:rsidRPr="00F41A57" w:rsidRDefault="00B00F16" w:rsidP="00520B0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Ударопрочная техническая термопластическая смола на основе сополимера акрилонитрила с бутадиеном и стиролом (название пластика образовано из начальных букв наименований мономеров). Пропорции могут варьироваться в пределах: 15—35 % акрилонитрила, 5—30 % бутадиена и 40—60% стирола.</w:t>
      </w:r>
    </w:p>
    <w:p w14:paraId="34DE617B" w14:textId="0F1E482B" w:rsidR="00520B0E" w:rsidRPr="00F41A57" w:rsidRDefault="00520B0E" w:rsidP="00520B0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Свойства: Непрозрачный. Окрашивается в различные цвета. Нетоксичность в нормальных условиях. Долговечность в отсутствие прямых солнечных лучей и ультрафиолета. Стойкость к щелочам и моющим средствам. Влагостойкость. Маслостойкость. Кислотостойкость. Теплостойкость 103 °C. Широкий диапазон эксплуатационных температур (от −40 °C до +90 °C). Плотность — 1,02-1,06 г/см³.</w:t>
      </w:r>
    </w:p>
    <w:p w14:paraId="6F4EA40A" w14:textId="12B222D5" w:rsidR="00520B0E" w:rsidRPr="00F41A57" w:rsidRDefault="00520B0E" w:rsidP="00520B0E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</w:p>
    <w:p w14:paraId="56EF0CA2" w14:textId="2AF9B01D" w:rsidR="00520B0E" w:rsidRPr="00F41A57" w:rsidRDefault="00A9067A" w:rsidP="00520B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</w:rPr>
        <w:t>PETG (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Полиэтилентерефталатгликоль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14:paraId="033F907A" w14:textId="77777777" w:rsidR="00A9067A" w:rsidRPr="00F41A57" w:rsidRDefault="00A9067A" w:rsidP="00A9067A">
      <w:pPr>
        <w:pStyle w:val="a8"/>
        <w:shd w:val="clear" w:color="auto" w:fill="FFFFFF"/>
        <w:spacing w:before="120" w:beforeAutospacing="0" w:after="120" w:afterAutospacing="0"/>
        <w:ind w:left="720"/>
        <w:rPr>
          <w:rFonts w:ascii="Arial" w:hAnsi="Arial"/>
          <w:color w:val="000000" w:themeColor="text1"/>
          <w:sz w:val="21"/>
          <w:szCs w:val="21"/>
        </w:rPr>
      </w:pPr>
      <w:r w:rsidRPr="00F41A57">
        <w:rPr>
          <w:color w:val="000000" w:themeColor="text1"/>
          <w:sz w:val="28"/>
          <w:szCs w:val="28"/>
          <w:shd w:val="clear" w:color="auto" w:fill="FFFFFF"/>
        </w:rPr>
        <w:t>Представляет собой модификацию </w:t>
      </w:r>
      <w:hyperlink r:id="rId8" w:tooltip="Полиэтилентерефталат" w:history="1">
        <w:r w:rsidRPr="00F41A5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полиэтилентерефталата</w:t>
        </w:r>
      </w:hyperlink>
      <w:r w:rsidRPr="00F41A57">
        <w:rPr>
          <w:color w:val="000000" w:themeColor="text1"/>
          <w:sz w:val="28"/>
          <w:szCs w:val="28"/>
          <w:shd w:val="clear" w:color="auto" w:fill="FFFFFF"/>
        </w:rPr>
        <w:t> (ПЭТ или ПЭТФ), которая преодолевает его определённые недостатки.</w:t>
      </w:r>
      <w:r w:rsidRPr="00F41A57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14:paraId="73013FF8" w14:textId="5E6DA808" w:rsidR="00A9067A" w:rsidRPr="00F41A57" w:rsidRDefault="00A9067A" w:rsidP="00A9067A">
      <w:pPr>
        <w:pStyle w:val="a8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lastRenderedPageBreak/>
        <w:t>Прозрачный аморфный материал. Температура стеклования около 80 - 85 °С. Имеет высокую жесткость и твердость. Стоек к разбавленным кислотам и щелочам, растворам солей, мылам, маслам, спиртам, алифатическим углеводородам. Хорошо стерилизуется. Плотность – 1,26 – 1,28 г/см</w:t>
      </w:r>
      <w:r w:rsidRPr="00F41A57">
        <w:rPr>
          <w:color w:val="000000" w:themeColor="text1"/>
          <w:sz w:val="28"/>
          <w:szCs w:val="28"/>
          <w:vertAlign w:val="superscript"/>
        </w:rPr>
        <w:t>3</w:t>
      </w:r>
      <w:r w:rsidRPr="00F41A57">
        <w:rPr>
          <w:color w:val="000000" w:themeColor="text1"/>
          <w:sz w:val="28"/>
          <w:szCs w:val="28"/>
        </w:rPr>
        <w:t>.</w:t>
      </w:r>
    </w:p>
    <w:p w14:paraId="7278BC9B" w14:textId="79111953" w:rsidR="00FE18F5" w:rsidRPr="00F41A57" w:rsidRDefault="00FE18F5" w:rsidP="00FE18F5">
      <w:pPr>
        <w:pStyle w:val="a8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t>Нейлон</w:t>
      </w:r>
    </w:p>
    <w:p w14:paraId="086F1F18" w14:textId="77777777" w:rsidR="00503459" w:rsidRPr="00F41A57" w:rsidRDefault="00503459" w:rsidP="00503459">
      <w:pPr>
        <w:pStyle w:val="a8"/>
        <w:shd w:val="clear" w:color="auto" w:fill="FFFFFF"/>
        <w:spacing w:before="120" w:beforeAutospacing="0" w:after="120" w:afterAutospacing="0"/>
        <w:ind w:left="360"/>
        <w:jc w:val="both"/>
        <w:rPr>
          <w:color w:val="000000" w:themeColor="text1"/>
          <w:sz w:val="28"/>
          <w:szCs w:val="28"/>
        </w:rPr>
      </w:pPr>
    </w:p>
    <w:p w14:paraId="24F3F05B" w14:textId="7FDE9EE0" w:rsidR="006C1B5F" w:rsidRPr="00F41A57" w:rsidRDefault="00780FE1" w:rsidP="006C1B5F">
      <w:pPr>
        <w:pStyle w:val="a8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t>ПВ</w:t>
      </w:r>
      <w:r w:rsidR="00590097" w:rsidRPr="00F41A57">
        <w:rPr>
          <w:color w:val="000000" w:themeColor="text1"/>
          <w:sz w:val="28"/>
          <w:szCs w:val="28"/>
        </w:rPr>
        <w:t>С</w:t>
      </w:r>
      <w:r w:rsidRPr="00F41A57">
        <w:rPr>
          <w:color w:val="000000" w:themeColor="text1"/>
          <w:sz w:val="28"/>
          <w:szCs w:val="28"/>
        </w:rPr>
        <w:t xml:space="preserve"> (</w:t>
      </w:r>
      <w:r w:rsidRPr="00F41A57">
        <w:rPr>
          <w:color w:val="000000" w:themeColor="text1"/>
          <w:sz w:val="28"/>
          <w:szCs w:val="28"/>
          <w:shd w:val="clear" w:color="auto" w:fill="FFFFFF"/>
        </w:rPr>
        <w:t>Поливиниловый спирт)</w:t>
      </w:r>
    </w:p>
    <w:p w14:paraId="630A8096" w14:textId="0C52B7B9" w:rsidR="006C1B5F" w:rsidRPr="00F41A57" w:rsidRDefault="006C1B5F" w:rsidP="006C1B5F">
      <w:pPr>
        <w:pStyle w:val="a8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  <w:sz w:val="28"/>
          <w:szCs w:val="28"/>
        </w:rPr>
      </w:pPr>
      <w:r w:rsidRPr="00F41A57">
        <w:rPr>
          <w:rFonts w:hint="eastAsia"/>
          <w:color w:val="000000" w:themeColor="text1"/>
          <w:sz w:val="28"/>
          <w:szCs w:val="28"/>
        </w:rPr>
        <w:t>Искусственный, водорастворимый, термопластичный полимер. Синтез ПВС осуществляется реакцией щелочного/кислотного гидролиза или алкоголиза сложных поливиниловых эфиров.  Основным сырьём для получения ПВС служит поливинилацетат (ПВА).</w:t>
      </w:r>
    </w:p>
    <w:p w14:paraId="3EBF1BC1" w14:textId="5A90A878" w:rsidR="0019650C" w:rsidRPr="00F41A57" w:rsidRDefault="003D5E7B" w:rsidP="0019650C">
      <w:pPr>
        <w:pStyle w:val="a8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t xml:space="preserve">Интересующее применение: </w:t>
      </w:r>
      <w:r w:rsidR="002C47D1" w:rsidRPr="00F41A57">
        <w:rPr>
          <w:color w:val="000000" w:themeColor="text1"/>
          <w:sz w:val="28"/>
          <w:szCs w:val="28"/>
        </w:rPr>
        <w:t>водорастворимые поддержки для 3д печати.</w:t>
      </w:r>
    </w:p>
    <w:p w14:paraId="3B30C99E" w14:textId="0B660AEE" w:rsidR="00D37EA4" w:rsidRPr="00F41A57" w:rsidRDefault="00786DA9" w:rsidP="000228D3">
      <w:pPr>
        <w:pStyle w:val="a8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t>Композиты</w:t>
      </w:r>
    </w:p>
    <w:p w14:paraId="5CB14FE9" w14:textId="0CDB3452" w:rsidR="006C1B5F" w:rsidRPr="00F41A57" w:rsidRDefault="006F2007" w:rsidP="001D7A33">
      <w:pPr>
        <w:pStyle w:val="a8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  <w:sz w:val="40"/>
          <w:szCs w:val="40"/>
        </w:rPr>
      </w:pPr>
      <w:r w:rsidRPr="00F41A57">
        <w:rPr>
          <w:color w:val="000000" w:themeColor="text1"/>
          <w:sz w:val="28"/>
          <w:szCs w:val="28"/>
          <w:shd w:val="clear" w:color="auto" w:fill="FFFFFF"/>
        </w:rPr>
        <w:t>Термопластичные полимеры, армированные углеродным волокном, уже зарекомендовали себя как материалы, в которых ключевое значение имеет соотношение прочности и веса. Угленаполненные композиты постепенно захватывают рынок и уже используется в аэрокосмической промышленности, автомобилестроении, приборостроении и даже в спорте по причине самых высоких соотношений прочности к весу. С точки зрения рыночной доступности углеродное волокно — одна из самых популярных добавок, но стоит отметить, что него не отстают и более бюджетные стеклонаполненные филаменты. Для реального внедрения в производство оба материала перспективны. Стекло — недорогой наполнитель, обеспечивающий значительное повышение жесткости и прочности. С углеволокном можно добиться более высоких прочностных характеристик и более низкую итоговую плотность материала, но и стоит оно значительно дороже.</w:t>
      </w:r>
    </w:p>
    <w:p w14:paraId="50893976" w14:textId="2EAFE3FA" w:rsidR="002C47D1" w:rsidRPr="00F41A57" w:rsidRDefault="00172D3E" w:rsidP="001D7A33">
      <w:pPr>
        <w:pStyle w:val="a8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  <w:sz w:val="40"/>
          <w:szCs w:val="40"/>
        </w:rPr>
      </w:pPr>
      <w:r w:rsidRPr="00F41A57">
        <w:rPr>
          <w:color w:val="000000" w:themeColor="text1"/>
          <w:sz w:val="28"/>
          <w:szCs w:val="28"/>
          <w:shd w:val="clear" w:color="auto" w:fill="FFFFFF"/>
        </w:rPr>
        <w:t>Существует два типа усиления исходного материала волокнами — это короткое волокно и непрерывное. В первом случае измельченные волокна длиной менее миллиметра смешиваются с базовым материалом, таким как нейлон, АБС или ПЛА. В случае с непрерывными волокнами их необходимо интегрировать в термопласт по мере экструдирования. Это достаточно сложный и трудоемкий процесс, но благодаря непрерывному армированию можно создавать детали с прочностью на уровне металлов.</w:t>
      </w:r>
    </w:p>
    <w:p w14:paraId="107E06C8" w14:textId="00A2F6BE" w:rsidR="00255AB6" w:rsidRPr="00F41A57" w:rsidRDefault="00255AB6" w:rsidP="00255AB6">
      <w:pPr>
        <w:pStyle w:val="a8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</w:rPr>
        <w:lastRenderedPageBreak/>
        <w:t>Самая сильная сторона композиционных материалов в сравнении с чистыми полимерами — это значительно более широкий спектр механических, температурных, фрикционных, электрических и других свойств. Композиты могут быть более жесткими, более прочными, могут проводить электричество, проявлять антибактериальные свойства, сопротивляться горению, многократно увеличиваться в объеме, светиться в рентгеновском излучении, проявлять ферромагнитные свойства, упрощать 3D-печать тем или иным материалом, быть стойкими к ультрафиолету и многое, многое другое. Вариантов множество, поэтому при выборе материала в первую очередь следует исходить из поставленной задачи.</w:t>
      </w:r>
    </w:p>
    <w:p w14:paraId="6EDB2C33" w14:textId="09F35E09" w:rsidR="00255AB6" w:rsidRPr="00F41A57" w:rsidRDefault="001B7912" w:rsidP="00255AB6">
      <w:pPr>
        <w:pStyle w:val="a8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F41A57">
        <w:rPr>
          <w:color w:val="000000" w:themeColor="text1"/>
          <w:sz w:val="28"/>
          <w:szCs w:val="28"/>
          <w:shd w:val="clear" w:color="auto" w:fill="FFFFFF"/>
        </w:rPr>
        <w:t>Из минусов стоит отметить, как более высокую стоимость материалов, так оборудования для 3D-печати. Если говорить про непрерывное армирование, то на рынке сейчас не так много предложений от производителей специализированного оборудования, а в связи с высоким спросом на технологию цены на 3D-принтеры, позволяющие изготавливать детали с добавлением непрерывных волокон, достаточно высоки. 3D-печать филаментами с короткими волокнами считается более дешевой, но детали в этом случае обладают меньшей прочностью, чем изготовленные с помощью непрерывного армирования. С другой стороны, номенклатура 3D-принтеров, позволяющих печатать коротковолоконными композитами, намного шире.</w:t>
      </w:r>
    </w:p>
    <w:p w14:paraId="6607BD0F" w14:textId="5E43744C" w:rsidR="00B52C8C" w:rsidRPr="00F41A57" w:rsidRDefault="00B52C8C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5CD177ED" w14:textId="2B50BB04" w:rsidR="00520B0E" w:rsidRPr="00F41A57" w:rsidRDefault="009C19D9" w:rsidP="009C19D9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2" w:name="_Toc122369180"/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Аддитивные технологии. 3</w:t>
      </w:r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принтер и его устройство</w:t>
      </w:r>
      <w:bookmarkEnd w:id="2"/>
    </w:p>
    <w:p w14:paraId="0A46050F" w14:textId="5D1A1946" w:rsidR="009C19D9" w:rsidRPr="00F41A57" w:rsidRDefault="00B6796F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Технологии послойного наращивания и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Синтез" w:history="1">
        <w:r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синтеза</w:t>
        </w:r>
      </w:hyperlink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объектов. Широкое применение получили для так называемой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фаббер-технологии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 группы технологических методов производства изделий и прототипов, основанных на поэтапном формировании изделия путём добавления материала на основу (платформу или заготовку).</w:t>
      </w:r>
    </w:p>
    <w:p w14:paraId="4C7A8FE0" w14:textId="032B1677" w:rsidR="00B6796F" w:rsidRPr="00F41A57" w:rsidRDefault="008A7F48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Среди применений аддитивных технологий наиболее востребовано производство функциональных изделий для нужд наиболее заинтересованных отраслей промышленности таких как авиакосмическая отрасль, автомобиле- и машиностроение, ВПК, медицина в части протезирования, то есть там, где существует острая потребность в изготовлении высокоточных изделий и их прототипов в кратчайшие сроки.</w:t>
      </w:r>
    </w:p>
    <w:p w14:paraId="0ACE55B2" w14:textId="0B83C12F" w:rsidR="008A7F48" w:rsidRPr="00F41A57" w:rsidRDefault="00770B0A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hyperlink r:id="rId10" w:tooltip="Моделирование методом наплавления" w:history="1">
        <w:r w:rsidR="008A7F48"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Моделирование методом наплавления</w:t>
        </w:r>
      </w:hyperlink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Fused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deposition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modeling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FDM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 объект формируется путём послойной укладки расплавленной нити из плавкого рабочего материала (пластик, металл, воск). Рабочий материал подаётся в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Экструзия (технологический процесс)" w:history="1">
        <w:r w:rsidR="008A7F48"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экструзионную</w:t>
        </w:r>
      </w:hyperlink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головку, которая выдавливает на охлаждаемую платформу тонкую нить расплавленного материала, формируя таким образом текущий слой разрабатываемого объекта. Далее платформа опускается на толщину одного слоя, чтобы можно было нанести следующий слой. Часто в данной технологии участвуют две рабочие головки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 одна выдавливает на платформу рабочий материал, другая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7F48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 материал поддержки.</w:t>
      </w:r>
    </w:p>
    <w:p w14:paraId="4A77DA38" w14:textId="77777777" w:rsidR="00281FB8" w:rsidRPr="00F41A57" w:rsidRDefault="00281FB8" w:rsidP="00281FB8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 w:bidi="ar-SA"/>
        </w:rPr>
      </w:pPr>
      <w:r w:rsidRPr="00F41A57">
        <w:rPr>
          <w:rFonts w:ascii="Arial" w:eastAsia="Times New Roman" w:hAnsi="Arial"/>
          <w:color w:val="000000" w:themeColor="text1"/>
          <w:spacing w:val="-86"/>
          <w:kern w:val="0"/>
          <w:sz w:val="27"/>
          <w:szCs w:val="27"/>
          <w:lang w:val="ru-RU" w:eastAsia="ru-RU" w:bidi="ar-SA"/>
        </w:rPr>
        <w:t> </w:t>
      </w:r>
    </w:p>
    <w:p w14:paraId="72FB84A3" w14:textId="77777777" w:rsidR="00281FB8" w:rsidRPr="00F41A57" w:rsidRDefault="00281FB8" w:rsidP="00281FB8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F41A5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val="ru-RU" w:eastAsia="ru-RU" w:bidi="ar-SA"/>
        </w:rPr>
        <w:t>3D–принтер</w:t>
      </w:r>
      <w:r w:rsidRPr="00F41A5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— это технология, которая позволяет создавать реальные объекты из цифровой модели. Всё началось в 80-х годах под названием «быстрое прототипирование», что и было целью технологии: создать прототип быстрее и дешевле. С тех пор многое изменилось, и сегодня 3D-принтеры позволяют создавать всё, что вы можете себе представить.</w:t>
      </w:r>
    </w:p>
    <w:p w14:paraId="57CA184C" w14:textId="44185B57" w:rsidR="00281FB8" w:rsidRPr="00F41A57" w:rsidRDefault="003153FE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noProof/>
          <w:color w:val="000000" w:themeColor="text1"/>
        </w:rPr>
        <w:drawing>
          <wp:inline distT="0" distB="0" distL="0" distR="0" wp14:anchorId="4DCB285E" wp14:editId="377D33C1">
            <wp:extent cx="2065020" cy="1851679"/>
            <wp:effectExtent l="0" t="0" r="0" b="0"/>
            <wp:docPr id="1" name="Рисунок 1" descr="Схема печати 3d прин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ечати 3d принт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55" cy="18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289F" w14:textId="2DB2CF03" w:rsidR="000C0FB4" w:rsidRPr="00F41A57" w:rsidRDefault="006A6E99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Нить пластика (филамента) подается в экструдер. Экструдер использует валик и систему захвата, чтобы </w:t>
      </w:r>
      <w:r w:rsidR="00D06664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подавать и отводить точное количество материала. Далее, нить поступает в нагревательный блок, который расплавляет материал до нудной температуры.</w:t>
      </w:r>
      <w:r w:rsidR="00314BCB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Нагретый материал проталкивается через сопло </w:t>
      </w:r>
      <w:r w:rsidR="00314BCB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(диаметр сопла должен быть меньше диаметра нити, как правило диаметр сопла составляет 0.4 мм, а диаметр нити 1.75мм)</w:t>
      </w:r>
      <w:r w:rsidR="00BA055E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Нагретый пластик </w:t>
      </w:r>
      <w:r w:rsidR="000C0FB4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укладывается на модель в нужных местах (это достигается передвижением этой системы 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стола по осям 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8D38E7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14:paraId="2E64A06F" w14:textId="638F3BF2" w:rsidR="004D15D4" w:rsidRPr="00F41A57" w:rsidRDefault="004D15D4" w:rsidP="00B679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8BC97FD" w14:textId="48AEB233" w:rsidR="004D15D4" w:rsidRPr="00F41A57" w:rsidRDefault="004D15D4" w:rsidP="004D15D4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</w:pPr>
      <w:bookmarkStart w:id="3" w:name="_Toc122369181"/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Применение аддитивных технологий в авиастроении</w:t>
      </w:r>
      <w:bookmarkEnd w:id="3"/>
    </w:p>
    <w:p w14:paraId="294A58B2" w14:textId="2F6FE80E" w:rsidR="004D15D4" w:rsidRPr="00F41A57" w:rsidRDefault="004D15D4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 появлением 3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печати авиастроение получило новые уникальные возможности. Теперь задачи разработки и внедрения новых технологий, стоящие перед инженерами и конструкторами отрасли, существенно упростились. Ранее для создания рабочего прототипа приходилось привлекать производственные мощности и целенаправленно настраивать оборудование для изготовления малого количества деталей, что весьма долго и дорого. Сегодня же со всеми задачами без проблем справляется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Купить промышленные 3D принеры" w:history="1">
        <w:r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промышленный 3</w:t>
        </w:r>
        <w:r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</w:t>
        </w:r>
        <w:r w:rsidRPr="00F41A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 принтер</w:t>
        </w:r>
      </w:hyperlink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позволяя для производства высокоточной детали отказаться от таких технологических процессов, как литье, штамповка и фрезерование.</w:t>
      </w:r>
    </w:p>
    <w:p w14:paraId="732625A4" w14:textId="1A1D50F1" w:rsidR="00F41A57" w:rsidRPr="00F41A57" w:rsidRDefault="00F41A57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Внедрение 3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печати позволило по-новому подойти к изготовлению форсунок. Столь сложный функциональный узел ранее собирался из двух десятков элементов, каждый из которых изготавливался отдельно. Теперь же принтер по металлу выполняет всю работу в один проход. Экономия времени, материалов и денег колоссальная! Изготовленные таким образом форсунки уже прошли сертификацию, так что технология в скором времени будет поставлена на поток.</w:t>
      </w:r>
    </w:p>
    <w:p w14:paraId="5323D352" w14:textId="0C9C9920" w:rsidR="004D15D4" w:rsidRPr="00F41A57" w:rsidRDefault="004D15D4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каждом пассажирском самолете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Boeing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787 есть порядка 30 деталей, напечатанных на 3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принтере. В совокупности суда воздушного флота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Boeing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Commercial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Airplanes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(реактивные авиалайнеры и бизнес-джеты) содержат 25000 печатных деталей. А военные самолеты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-15 и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-18 – порядка 40000. Большинство компонентов – составные части воздуховодов, но есть и детали двигателей, и части интерьера салонов.</w:t>
      </w:r>
    </w:p>
    <w:p w14:paraId="6EAB0A82" w14:textId="3081D49D" w:rsidR="004D15D4" w:rsidRPr="00F41A57" w:rsidRDefault="00BA3581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="004D15D4"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ейчас в аэрокосмической промышленности используют все популярные методы объемной печати: лазерную стереолитографию (SLA), метод наплавления (FDM), селективное лазерное спекание (SLS) и прямое осаждение металла (DMD). В отличие от традиционных техник, в которых стоимость детали зависит от тиража (чем он выше, тем ниже цена за каждую запчасть), 3D-печатные изделия стоят одинаково: неважно, заказали вы 10 или 1000 штук. Поэтому при небольших тиражах использовать эту технологию выгодно.</w:t>
      </w:r>
    </w:p>
    <w:p w14:paraId="7FC66432" w14:textId="1966E481" w:rsidR="00BA3581" w:rsidRPr="00F41A57" w:rsidRDefault="00BA3581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Воздуховоды — та часть самолета, в которой 3D-печатные детали сегодня применяются шире всего. В современных авиасудах циркулирующий воздух поддерживает комфортную для человека температуру и безопасное давление. Соединения узлов воздуховода, напечатанные на 3D-принтере, используются в лайнерах Boeing 787, истребителях F/A‐18 и F‐35, а также вертолетах Bell </w:t>
      </w: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429.</w:t>
      </w:r>
    </w:p>
    <w:p w14:paraId="1B58DD51" w14:textId="55603A99" w:rsidR="00BA3581" w:rsidRPr="00F41A57" w:rsidRDefault="00BA3581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Силовые установки. В системах, приводящих самолет в движение, тоже встречаются 3D-печатные детали. Как правило, это металлические изделия, изготовленные методом лазерного спекания или осаждения металла. Так, в Boeing 777 компрессор соединен с датчиком температуры с помощью 3D-печатного переходника. А в военном самолете F-15K Slam Eagle методом объемной печати изготовили корпуса для турбин. Это позволило снизить стоимость детали с $34 000 до $2550 и вдвое сократить сроки ее производства.</w:t>
      </w:r>
    </w:p>
    <w:p w14:paraId="67B4D8AB" w14:textId="499AB8AE" w:rsidR="00BA3581" w:rsidRPr="00F41A57" w:rsidRDefault="00BA3581" w:rsidP="004D15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Полки, кронштейны и различные крепления в салонах пассажирских самолетов нередко печатаются из пластика. Например, популярный самолет Boeing A350 содержит на борту более 500 таких деталей.</w:t>
      </w:r>
    </w:p>
    <w:p w14:paraId="3405217F" w14:textId="181B8C58" w:rsidR="004D15D4" w:rsidRPr="00F41A57" w:rsidRDefault="00BA3581" w:rsidP="00BA35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Аддитивные технологии привлекают авиаконструкторов не только экономичностью. Они дают возможность оптимизировать форму на стадии модели и заметно снизить массу изделия. Так, заменив литой металлический кронштейн пластиковым, напечатанным на 3D-принтере, конструкторам удалось уменьшить его вес с 918 граммов до 326. Разумеется, кронштейн в самолете не один, поэтому общий выигрыш в весе — несколько килограмм. Для пассажирских самолетов облегчение конструкции означает уменьшение расхода топлива, что снижает не только затраты авиакомпании, но и ущерб для экологии.</w:t>
      </w:r>
    </w:p>
    <w:p w14:paraId="73E3CE21" w14:textId="7C88FB2B" w:rsidR="00BA3581" w:rsidRPr="00F41A57" w:rsidRDefault="00BA3581" w:rsidP="00BA35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Детали с сетчатой и ячеистой структурой легче монолитных, но при этом не теряют в прочности. Каждый новый образец, внедряемый в авиастроении, проходит многоступенчатые тесты, особенно если это функциональная часть.</w:t>
      </w:r>
    </w:p>
    <w:p w14:paraId="2E189AFB" w14:textId="4122953A" w:rsidR="00F41A57" w:rsidRDefault="00BA3581" w:rsidP="00BA35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Исходя из этого, возникает вопрос: можно ли напечатать самолет целиком? Эксперты уверены, что сейчас сделать это невозможно. Для создания корпусов лайнеров, грузовых и военных самолетов – современные технологии 3д печати недостаточно надежны. Из здравого смысла и стандартов полетопригодности следует, что детали </w:t>
      </w:r>
      <w:r w:rsidR="00F41A57"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надежными, а их структура должна быть прочной, что необходимо подтверждать определенными сертификациями и тестами. Но испытания деталей, напечатанных на 3д принтере, часто могут вызывать дефекты и неоднородности, которые могут приводит к разрушению.</w:t>
      </w:r>
    </w:p>
    <w:p w14:paraId="66C3AAEF" w14:textId="77777777" w:rsidR="00F41A57" w:rsidRDefault="00F41A57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304E265D" w14:textId="7A2C1159" w:rsidR="00BA3581" w:rsidRPr="00F41A57" w:rsidRDefault="00F41A57" w:rsidP="00F41A57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Заключение</w:t>
      </w:r>
    </w:p>
    <w:p w14:paraId="07A2833D" w14:textId="64864397" w:rsidR="00F41A57" w:rsidRDefault="00F41A57" w:rsidP="00F41A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1A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данной работе были изучены несколько типов материалов, которые применяются для 3д-печати, разобраны их основные характеристики и прочностные свойства.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Изучен принцип работы 3д принтера и метод выдавливания пластика. </w:t>
      </w:r>
    </w:p>
    <w:p w14:paraId="0DDBDF56" w14:textId="68638D02" w:rsidR="00F41A57" w:rsidRPr="00F41A57" w:rsidRDefault="00F41A57" w:rsidP="00F41A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было изучено влияние аддитивных технологий на авиационную промышленность. Использование этих технологий и конкретные случаи применения. </w:t>
      </w:r>
    </w:p>
    <w:sectPr w:rsidR="00F41A57" w:rsidRPr="00F4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543"/>
    <w:multiLevelType w:val="multilevel"/>
    <w:tmpl w:val="6F7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82559"/>
    <w:multiLevelType w:val="multilevel"/>
    <w:tmpl w:val="DDC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D6E4C"/>
    <w:multiLevelType w:val="hybridMultilevel"/>
    <w:tmpl w:val="31EE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0B6D"/>
    <w:multiLevelType w:val="multilevel"/>
    <w:tmpl w:val="147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8"/>
    <w:rsid w:val="000228D3"/>
    <w:rsid w:val="000323E8"/>
    <w:rsid w:val="0009555F"/>
    <w:rsid w:val="000A5C86"/>
    <w:rsid w:val="000C0FB4"/>
    <w:rsid w:val="000D2D0E"/>
    <w:rsid w:val="000F3B9B"/>
    <w:rsid w:val="00172D3E"/>
    <w:rsid w:val="0019650C"/>
    <w:rsid w:val="001B7912"/>
    <w:rsid w:val="001D7A33"/>
    <w:rsid w:val="00210AF7"/>
    <w:rsid w:val="00255AB6"/>
    <w:rsid w:val="00281FB8"/>
    <w:rsid w:val="00282EC8"/>
    <w:rsid w:val="002C47D1"/>
    <w:rsid w:val="002F56EC"/>
    <w:rsid w:val="00314BCB"/>
    <w:rsid w:val="003153FE"/>
    <w:rsid w:val="003D5E7B"/>
    <w:rsid w:val="0040498C"/>
    <w:rsid w:val="004D15D4"/>
    <w:rsid w:val="00502472"/>
    <w:rsid w:val="00503459"/>
    <w:rsid w:val="00520B0E"/>
    <w:rsid w:val="00590097"/>
    <w:rsid w:val="006443E8"/>
    <w:rsid w:val="006A4FF0"/>
    <w:rsid w:val="006A557E"/>
    <w:rsid w:val="006A6E99"/>
    <w:rsid w:val="006C1B5F"/>
    <w:rsid w:val="006F2007"/>
    <w:rsid w:val="00770B0A"/>
    <w:rsid w:val="00780FE1"/>
    <w:rsid w:val="00786DA9"/>
    <w:rsid w:val="007F0BF4"/>
    <w:rsid w:val="00887385"/>
    <w:rsid w:val="00891EBC"/>
    <w:rsid w:val="008A7F48"/>
    <w:rsid w:val="008D38E7"/>
    <w:rsid w:val="00971451"/>
    <w:rsid w:val="00981A05"/>
    <w:rsid w:val="009C19D9"/>
    <w:rsid w:val="00A9067A"/>
    <w:rsid w:val="00AB4504"/>
    <w:rsid w:val="00B00F16"/>
    <w:rsid w:val="00B02E58"/>
    <w:rsid w:val="00B34F19"/>
    <w:rsid w:val="00B52C8C"/>
    <w:rsid w:val="00B6796F"/>
    <w:rsid w:val="00BA055E"/>
    <w:rsid w:val="00BA3581"/>
    <w:rsid w:val="00BF56F1"/>
    <w:rsid w:val="00BF7A42"/>
    <w:rsid w:val="00C13559"/>
    <w:rsid w:val="00C42FCA"/>
    <w:rsid w:val="00CB7189"/>
    <w:rsid w:val="00CC7AE6"/>
    <w:rsid w:val="00D06664"/>
    <w:rsid w:val="00D16046"/>
    <w:rsid w:val="00D245E5"/>
    <w:rsid w:val="00D37EA4"/>
    <w:rsid w:val="00DB382D"/>
    <w:rsid w:val="00E1092C"/>
    <w:rsid w:val="00E41605"/>
    <w:rsid w:val="00E53FA5"/>
    <w:rsid w:val="00F41A57"/>
    <w:rsid w:val="00F936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97BE"/>
  <w15:chartTrackingRefBased/>
  <w15:docId w15:val="{185DA757-E689-467D-A5D9-8C7A65B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04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B450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F3B9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E1092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OC Heading"/>
    <w:basedOn w:val="1"/>
    <w:next w:val="a"/>
    <w:uiPriority w:val="39"/>
    <w:unhideWhenUsed/>
    <w:qFormat/>
    <w:rsid w:val="00E53FA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F3B9B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21">
    <w:name w:val="toc 2"/>
    <w:basedOn w:val="a"/>
    <w:next w:val="a"/>
    <w:autoRedefine/>
    <w:uiPriority w:val="39"/>
    <w:unhideWhenUsed/>
    <w:rsid w:val="000F3B9B"/>
    <w:pPr>
      <w:spacing w:after="100"/>
      <w:ind w:left="240"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0F3B9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245E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92C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971451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6A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906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first">
    <w:name w:val="first"/>
    <w:basedOn w:val="a"/>
    <w:rsid w:val="00E416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13" Type="http://schemas.openxmlformats.org/officeDocument/2006/relationships/hyperlink" Target="https://cvetmir3d.ru/3d-printery/promyshlennye/" TargetMode="External"/><Relationship Id="rId3" Type="http://schemas.openxmlformats.org/officeDocument/2006/relationships/styles" Target="styles.xml"/><Relationship Id="rId7" Type="http://schemas.openxmlformats.org/officeDocument/2006/relationships/hyperlink" Target="https://3ddevice.com.ua/product/abs-plastik-lowcost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i.ru/web/institute-of-aviation-land-vehicles-and-energetics" TargetMode="External"/><Relationship Id="rId11" Type="http://schemas.openxmlformats.org/officeDocument/2006/relationships/hyperlink" Target="https://ru.wikipedia.org/wiki/%D0%AD%D0%BA%D1%81%D1%82%D1%80%D1%83%D0%B7%D0%B8%D1%8F_(%D1%82%D0%B5%D1%85%D0%BD%D0%BE%D0%BB%D0%BE%D0%B3%D0%B8%D1%87%D0%B5%D1%81%D0%BA%D0%B8%D0%B9_%D0%BF%D1%80%D0%BE%D1%86%D0%B5%D1%81%D1%81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0%B4%D0%B5%D0%BB%D0%B8%D1%80%D0%BE%D0%B2%D0%B0%D0%BD%D0%B8%D0%B5_%D0%BC%D0%B5%D1%82%D0%BE%D0%B4%D0%BE%D0%BC_%D0%BD%D0%B0%D0%BF%D0%BB%D0%B0%D0%B2%D0%BB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D%D1%82%D0%B5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69BC-4AD0-4DEF-B79B-865F6924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Nizamov</dc:creator>
  <cp:keywords/>
  <dc:description/>
  <cp:lastModifiedBy>Валентин</cp:lastModifiedBy>
  <cp:revision>3</cp:revision>
  <dcterms:created xsi:type="dcterms:W3CDTF">2023-06-01T16:21:00Z</dcterms:created>
  <dcterms:modified xsi:type="dcterms:W3CDTF">2023-06-01T16:21:00Z</dcterms:modified>
</cp:coreProperties>
</file>