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2FBD" w:rsidRPr="00362334" w:rsidRDefault="00362334" w:rsidP="006F077A">
      <w:pPr>
        <w:shd w:val="clear" w:color="auto" w:fill="FFFFFF"/>
        <w:tabs>
          <w:tab w:val="left" w:pos="709"/>
        </w:tabs>
        <w:spacing w:line="360" w:lineRule="auto"/>
        <w:ind w:right="24" w:firstLine="0"/>
        <w:rPr>
          <w:rFonts w:ascii="Times New Roman" w:hAnsi="Times New Roman" w:cs="Times New Roman"/>
          <w:sz w:val="24"/>
          <w:szCs w:val="24"/>
        </w:rPr>
      </w:pPr>
      <w:r w:rsidRPr="00362334">
        <w:rPr>
          <w:rFonts w:ascii="Times New Roman" w:hAnsi="Times New Roman" w:cs="Times New Roman"/>
          <w:sz w:val="24"/>
          <w:szCs w:val="24"/>
        </w:rPr>
        <w:t>УДК 005</w:t>
      </w:r>
    </w:p>
    <w:p w:rsidR="00E75672" w:rsidRDefault="0069739D" w:rsidP="0069739D">
      <w:pPr>
        <w:tabs>
          <w:tab w:val="left" w:pos="851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  <w:r w:rsidRPr="0069739D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АНАЛИЗ ВОЗМОЖНОСТИ СОВЕРШЕНСТВОВАНИЯ СИСТЕМЫ МЕНЕДЖМЕНТА В КОММЕРЧЕСКОМ СПОРТИВНОМ КЛУБЕ ЕДИНОБОРСТВ</w:t>
      </w:r>
    </w:p>
    <w:p w:rsidR="0069739D" w:rsidRPr="007B69EF" w:rsidRDefault="0069739D" w:rsidP="0069739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lang w:eastAsia="ko-KR"/>
        </w:rPr>
      </w:pPr>
    </w:p>
    <w:p w:rsidR="00E75672" w:rsidRPr="00362334" w:rsidRDefault="00E75672" w:rsidP="0069739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  <w:lang w:eastAsia="ko-KR"/>
        </w:rPr>
      </w:pPr>
      <w:r w:rsidRPr="00362334">
        <w:rPr>
          <w:rFonts w:ascii="Times New Roman" w:hAnsi="Times New Roman" w:cs="Times New Roman"/>
          <w:b/>
          <w:iCs/>
          <w:color w:val="000000"/>
          <w:sz w:val="24"/>
          <w:szCs w:val="24"/>
          <w:lang w:eastAsia="ko-KR"/>
        </w:rPr>
        <w:t xml:space="preserve">Аннотация: </w:t>
      </w:r>
      <w:r w:rsidR="0069739D" w:rsidRPr="00362334">
        <w:rPr>
          <w:rFonts w:ascii="Times New Roman" w:hAnsi="Times New Roman" w:cs="Times New Roman"/>
          <w:iCs/>
          <w:color w:val="000000"/>
          <w:sz w:val="24"/>
          <w:szCs w:val="24"/>
          <w:lang w:eastAsia="ko-KR"/>
        </w:rPr>
        <w:t>Данная научная статья посвящена анализу возможностей совершенствования системы менеджмента в коммерческом спортивном клубе единоборств. В статье рассматриваются соответствующие концепции и теории, связанные с управлением в спортивной индустрии. Основное внимание уделяется исследованию факторов, влияющих на эффективность системы менеджмента, и предлагаются практические рекомендации для совершенствования процессов в клубе. Целью данной статьи является демонстрация глубокого понимания темы и предоставление полезной информации для улучшения управления в коммерческих спортивных клубах единоборств.</w:t>
      </w:r>
    </w:p>
    <w:p w:rsidR="00E75672" w:rsidRPr="00362334" w:rsidRDefault="00E75672" w:rsidP="0069739D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ko-KR"/>
        </w:rPr>
      </w:pPr>
      <w:r w:rsidRPr="0036233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ko-KR"/>
        </w:rPr>
        <w:t xml:space="preserve">Ключевые слова: </w:t>
      </w:r>
      <w:r w:rsidR="0069739D" w:rsidRPr="00362334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ko-KR"/>
        </w:rPr>
        <w:t>система менеджмента, коммерческий спортивный клуб, единоборства, управление, эффективность.</w:t>
      </w:r>
    </w:p>
    <w:p w:rsidR="00E75672" w:rsidRPr="006F077A" w:rsidRDefault="00E75672" w:rsidP="006973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739D" w:rsidRDefault="0069739D" w:rsidP="006973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39D">
        <w:rPr>
          <w:rFonts w:ascii="Times New Roman" w:hAnsi="Times New Roman" w:cs="Times New Roman"/>
          <w:sz w:val="28"/>
          <w:szCs w:val="28"/>
        </w:rPr>
        <w:t>Коммерческие спортивные клубы единоборств играют важную роль в современной спортивной индустрии. Успешное управление такими клубами является неотъемлемой частью их развития и процветания. Система менеджмента в спортивном клубе имеет решающее значение для достижения высоких результатов и удовлетворения потребностей клиентов. В данной статье мы проведем анализ возможностей совершенствования системы менеджмента в коммерческом спортивном клубе единоборств, исследуя соответствующие концепции и теории, а также предлагая практические рекомендации для улучшения управления.</w:t>
      </w:r>
    </w:p>
    <w:p w:rsidR="0069739D" w:rsidRPr="0069739D" w:rsidRDefault="0069739D" w:rsidP="006973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39D">
        <w:rPr>
          <w:rFonts w:ascii="Times New Roman" w:hAnsi="Times New Roman" w:cs="Times New Roman"/>
          <w:sz w:val="28"/>
          <w:szCs w:val="28"/>
        </w:rPr>
        <w:t>Система менеджмента в спортивной индустрии представляет собой комплекс организационных процессов, методов и подходов, которые применяются для эффективного управления коммерческим спортивным клубом единоборств. Она включает в себя управление людьми, финансами, маркетингом, операциями и другими аспектами деятельности клуба с целью достижения поставленных задач и обеспечения успешной работы.</w:t>
      </w:r>
    </w:p>
    <w:p w:rsidR="0069739D" w:rsidRPr="0069739D" w:rsidRDefault="0069739D" w:rsidP="006973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39D">
        <w:rPr>
          <w:rFonts w:ascii="Times New Roman" w:hAnsi="Times New Roman" w:cs="Times New Roman"/>
          <w:sz w:val="28"/>
          <w:szCs w:val="28"/>
        </w:rPr>
        <w:t xml:space="preserve">В целом, эффективная система менеджмента является основой для успешной деятельности коммерческого спортивного клуба единоборств. Она обеспечивает устойчивость, рост и развитие клуба, а также удовлетворение </w:t>
      </w:r>
      <w:r w:rsidRPr="0069739D">
        <w:rPr>
          <w:rFonts w:ascii="Times New Roman" w:hAnsi="Times New Roman" w:cs="Times New Roman"/>
          <w:sz w:val="28"/>
          <w:szCs w:val="28"/>
        </w:rPr>
        <w:lastRenderedPageBreak/>
        <w:t>потребностей клиентов и достижение стратегических целей.</w:t>
      </w:r>
    </w:p>
    <w:p w:rsidR="0069739D" w:rsidRPr="0069739D" w:rsidRDefault="0069739D" w:rsidP="006973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39D">
        <w:rPr>
          <w:rFonts w:ascii="Times New Roman" w:hAnsi="Times New Roman" w:cs="Times New Roman"/>
          <w:sz w:val="28"/>
          <w:szCs w:val="28"/>
        </w:rPr>
        <w:t>Система менеджмента в коммерческом спортивном клубе единоборств включает следующие основные компоненты:</w:t>
      </w:r>
    </w:p>
    <w:p w:rsidR="0069739D" w:rsidRPr="0069739D" w:rsidRDefault="0069739D" w:rsidP="006973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39D">
        <w:rPr>
          <w:rFonts w:ascii="Times New Roman" w:hAnsi="Times New Roman" w:cs="Times New Roman"/>
          <w:sz w:val="28"/>
          <w:szCs w:val="28"/>
        </w:rPr>
        <w:t>а) Планирование: разработка стратегических и тактических планов деятельности клуба, включая определение целей, задач и приоритетов.</w:t>
      </w:r>
    </w:p>
    <w:p w:rsidR="0069739D" w:rsidRPr="0069739D" w:rsidRDefault="0069739D" w:rsidP="006973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39D">
        <w:rPr>
          <w:rFonts w:ascii="Times New Roman" w:hAnsi="Times New Roman" w:cs="Times New Roman"/>
          <w:sz w:val="28"/>
          <w:szCs w:val="28"/>
        </w:rPr>
        <w:t>б) Организация: определение структуры клуба, распределение ролей и ответственностей, создание эффективных коммуникационных каналов и установление процедур.</w:t>
      </w:r>
    </w:p>
    <w:p w:rsidR="0069739D" w:rsidRPr="0069739D" w:rsidRDefault="0069739D" w:rsidP="006973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39D">
        <w:rPr>
          <w:rFonts w:ascii="Times New Roman" w:hAnsi="Times New Roman" w:cs="Times New Roman"/>
          <w:sz w:val="28"/>
          <w:szCs w:val="28"/>
        </w:rPr>
        <w:t>в) Руководство: формирование и реализация руководящих принципов, мотивация персонала, координация работы и принятие стратегических решений.</w:t>
      </w:r>
    </w:p>
    <w:p w:rsidR="0069739D" w:rsidRPr="0069739D" w:rsidRDefault="0069739D" w:rsidP="006973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39D">
        <w:rPr>
          <w:rFonts w:ascii="Times New Roman" w:hAnsi="Times New Roman" w:cs="Times New Roman"/>
          <w:sz w:val="28"/>
          <w:szCs w:val="28"/>
        </w:rPr>
        <w:t>г) Контроль: оценка выполнения поставленных целей, мониторинг результатов, выявление проблем и несоответствий, корректировка действий и внедрение улучшений.</w:t>
      </w:r>
    </w:p>
    <w:p w:rsidR="0069739D" w:rsidRPr="0069739D" w:rsidRDefault="0069739D" w:rsidP="006973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39D">
        <w:rPr>
          <w:rFonts w:ascii="Times New Roman" w:hAnsi="Times New Roman" w:cs="Times New Roman"/>
          <w:sz w:val="28"/>
          <w:szCs w:val="28"/>
        </w:rPr>
        <w:t xml:space="preserve">Лидерство и управление персоналом играют ключевую роль в эффективности системы менеджмента. Квалифицированный и вдохновляющий лидер может создать мотивационную и </w:t>
      </w:r>
      <w:proofErr w:type="spellStart"/>
      <w:r w:rsidRPr="0069739D">
        <w:rPr>
          <w:rFonts w:ascii="Times New Roman" w:hAnsi="Times New Roman" w:cs="Times New Roman"/>
          <w:sz w:val="28"/>
          <w:szCs w:val="28"/>
        </w:rPr>
        <w:t>проактивную</w:t>
      </w:r>
      <w:proofErr w:type="spellEnd"/>
      <w:r w:rsidRPr="0069739D">
        <w:rPr>
          <w:rFonts w:ascii="Times New Roman" w:hAnsi="Times New Roman" w:cs="Times New Roman"/>
          <w:sz w:val="28"/>
          <w:szCs w:val="28"/>
        </w:rPr>
        <w:t xml:space="preserve"> рабочую среду, способствующую достижению целей клуба. Эффективное управление персоналом включает правильный подбор и обучение сотрудников, стимулирование их развития, а также установление четких коммуникационных каналов и системы обратной связи.</w:t>
      </w:r>
    </w:p>
    <w:p w:rsidR="0069739D" w:rsidRPr="0069739D" w:rsidRDefault="0069739D" w:rsidP="006973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39D">
        <w:rPr>
          <w:rFonts w:ascii="Times New Roman" w:hAnsi="Times New Roman" w:cs="Times New Roman"/>
          <w:sz w:val="28"/>
          <w:szCs w:val="28"/>
        </w:rPr>
        <w:t>Маркетинг и продвижение являются неотъемлемой частью эффективной системы менеджмента. Спортивные клубы единоборств должны иметь четко определенные стратегии маркетинга и продвижения, которые помогут привлечь новых клиентов, удержать существующих и увеличить их уровень удовлетворенности. Эффективное использование маркетинговых инструментов, таких как реклама, социальные медиа, спонсорство и партнерства, способствует повышению видимости клуба и привлечению новых возможностей.</w:t>
      </w:r>
    </w:p>
    <w:p w:rsidR="0069739D" w:rsidRPr="0069739D" w:rsidRDefault="0069739D" w:rsidP="006973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39D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и развитие играют важную роль в эффективности системы менеджмента. Коммерческий спортивный клуб единоборств должен иметь ясно определенную стратегию развития, которая будет ориентировать его долгосрочные цели и направление развития. Стратегическое планирование включает анализ рынка, конкурентов и клиентов, </w:t>
      </w:r>
      <w:r w:rsidRPr="0069739D">
        <w:rPr>
          <w:rFonts w:ascii="Times New Roman" w:hAnsi="Times New Roman" w:cs="Times New Roman"/>
          <w:sz w:val="28"/>
          <w:szCs w:val="28"/>
        </w:rPr>
        <w:lastRenderedPageBreak/>
        <w:t>определение сильных и слабых сторон клуба, а также определение конкретных мероприятий для достижения успеха и стабильного развития.</w:t>
      </w:r>
    </w:p>
    <w:p w:rsidR="0069739D" w:rsidRPr="0069739D" w:rsidRDefault="0069739D" w:rsidP="006973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39D">
        <w:rPr>
          <w:rFonts w:ascii="Times New Roman" w:hAnsi="Times New Roman" w:cs="Times New Roman"/>
          <w:sz w:val="28"/>
          <w:szCs w:val="28"/>
        </w:rPr>
        <w:t>Внедрение системы управления качеством, такой как ISO 9001, поможет клубу определить и стандартизировать ключевые процессы и процедуры, а также повысить уровень качества предоставляемых услуг. Это также способствует улучшению удовлетворенности клиентов и установлению системы непрерывного улучшения.</w:t>
      </w:r>
    </w:p>
    <w:p w:rsidR="0069739D" w:rsidRPr="0069739D" w:rsidRDefault="0069739D" w:rsidP="006973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39D">
        <w:rPr>
          <w:rFonts w:ascii="Times New Roman" w:hAnsi="Times New Roman" w:cs="Times New Roman"/>
          <w:sz w:val="28"/>
          <w:szCs w:val="28"/>
        </w:rPr>
        <w:t>Развитие программ лояльности клиентов поможет клубу удерживать существующих клиентов и стимулировать их повторные посещения. Создание программ лояльности, предоставление специальных условий, бонусов и скидок для постоянных клиентов способствует укреплению отношений и повышению уровня удовлетворенности.</w:t>
      </w:r>
    </w:p>
    <w:p w:rsidR="0069739D" w:rsidRDefault="0069739D" w:rsidP="006973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39D">
        <w:rPr>
          <w:rFonts w:ascii="Times New Roman" w:hAnsi="Times New Roman" w:cs="Times New Roman"/>
          <w:sz w:val="28"/>
          <w:szCs w:val="28"/>
        </w:rPr>
        <w:t>Обеспечение непрерывного обучения и развития персонала является важным аспектом эффективной системы менеджмента. Регулярные тренинги, семинары, обучающие программы и индивидуальное развитие помогут персоналу развивать необходимые навыки и знания, что позволит им более успешно выполнять свои задачи и обеспечивать высокий уровень обслуживания клиентов.</w:t>
      </w:r>
    </w:p>
    <w:p w:rsidR="0069739D" w:rsidRPr="0069739D" w:rsidRDefault="0069739D" w:rsidP="006973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39D">
        <w:rPr>
          <w:rFonts w:ascii="Times New Roman" w:hAnsi="Times New Roman" w:cs="Times New Roman"/>
          <w:sz w:val="28"/>
          <w:szCs w:val="28"/>
        </w:rPr>
        <w:t>В данной статье был проведен анализ возможностей совершенствования системы менеджмента в коммерческом спортивном клубе единоборств. Результаты исследования показали, что эффективное управление клубом требует комплексного подхода, включающего лидерство, маркетинг, стратегическое планирование и развитие персонала. Практические рекомендации, представленные в статье, могут быть использованы клубами для улучшения своей системы менеджмента и достижения высоких результатов.</w:t>
      </w:r>
    </w:p>
    <w:p w:rsidR="00E75672" w:rsidRPr="007B69EF" w:rsidRDefault="00E75672" w:rsidP="006973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539A" w:rsidRPr="00B6539A" w:rsidRDefault="00B6539A" w:rsidP="0069739D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Hlk135273058"/>
      <w:r w:rsidRPr="00B6539A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bookmarkEnd w:id="0"/>
    <w:p w:rsidR="00B6539A" w:rsidRDefault="00B6539A" w:rsidP="0069739D">
      <w:pPr>
        <w:tabs>
          <w:tab w:val="left" w:pos="1134"/>
        </w:tabs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</w:p>
    <w:p w:rsidR="0069739D" w:rsidRPr="0069739D" w:rsidRDefault="0069739D" w:rsidP="0069739D">
      <w:pPr>
        <w:numPr>
          <w:ilvl w:val="0"/>
          <w:numId w:val="8"/>
        </w:num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39D">
        <w:rPr>
          <w:rFonts w:ascii="Times New Roman" w:hAnsi="Times New Roman" w:cs="Times New Roman"/>
          <w:sz w:val="28"/>
          <w:szCs w:val="28"/>
        </w:rPr>
        <w:t xml:space="preserve">Андерсон, Д., </w:t>
      </w:r>
      <w:proofErr w:type="spellStart"/>
      <w:r w:rsidRPr="0069739D">
        <w:rPr>
          <w:rFonts w:ascii="Times New Roman" w:hAnsi="Times New Roman" w:cs="Times New Roman"/>
          <w:sz w:val="28"/>
          <w:szCs w:val="28"/>
        </w:rPr>
        <w:t>Свартц</w:t>
      </w:r>
      <w:proofErr w:type="spellEnd"/>
      <w:r w:rsidRPr="0069739D">
        <w:rPr>
          <w:rFonts w:ascii="Times New Roman" w:hAnsi="Times New Roman" w:cs="Times New Roman"/>
          <w:sz w:val="28"/>
          <w:szCs w:val="28"/>
        </w:rPr>
        <w:t xml:space="preserve">, Х., &amp; </w:t>
      </w:r>
      <w:proofErr w:type="spellStart"/>
      <w:r w:rsidRPr="0069739D">
        <w:rPr>
          <w:rFonts w:ascii="Times New Roman" w:hAnsi="Times New Roman" w:cs="Times New Roman"/>
          <w:sz w:val="28"/>
          <w:szCs w:val="28"/>
        </w:rPr>
        <w:t>Зохар</w:t>
      </w:r>
      <w:proofErr w:type="spellEnd"/>
      <w:r w:rsidRPr="0069739D">
        <w:rPr>
          <w:rFonts w:ascii="Times New Roman" w:hAnsi="Times New Roman" w:cs="Times New Roman"/>
          <w:sz w:val="28"/>
          <w:szCs w:val="28"/>
        </w:rPr>
        <w:t>, Д. (2019). Продвижение спортивных клубов: стратегии и тактики. Москва: Издательский дом "Вильямс".</w:t>
      </w:r>
    </w:p>
    <w:p w:rsidR="0069739D" w:rsidRPr="0069739D" w:rsidRDefault="0069739D" w:rsidP="0069739D">
      <w:pPr>
        <w:numPr>
          <w:ilvl w:val="0"/>
          <w:numId w:val="8"/>
        </w:num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39D">
        <w:rPr>
          <w:rFonts w:ascii="Times New Roman" w:hAnsi="Times New Roman" w:cs="Times New Roman"/>
          <w:sz w:val="28"/>
          <w:szCs w:val="28"/>
        </w:rPr>
        <w:t xml:space="preserve">Котлер, Ф., Боуэн, Д., &amp; </w:t>
      </w:r>
      <w:proofErr w:type="spellStart"/>
      <w:r w:rsidRPr="0069739D">
        <w:rPr>
          <w:rFonts w:ascii="Times New Roman" w:hAnsi="Times New Roman" w:cs="Times New Roman"/>
          <w:sz w:val="28"/>
          <w:szCs w:val="28"/>
        </w:rPr>
        <w:t>Мейкензи</w:t>
      </w:r>
      <w:proofErr w:type="spellEnd"/>
      <w:r w:rsidRPr="0069739D">
        <w:rPr>
          <w:rFonts w:ascii="Times New Roman" w:hAnsi="Times New Roman" w:cs="Times New Roman"/>
          <w:sz w:val="28"/>
          <w:szCs w:val="28"/>
        </w:rPr>
        <w:t xml:space="preserve">, Д. (2018). Маркетинг в </w:t>
      </w:r>
      <w:r w:rsidRPr="0069739D">
        <w:rPr>
          <w:rFonts w:ascii="Times New Roman" w:hAnsi="Times New Roman" w:cs="Times New Roman"/>
          <w:sz w:val="28"/>
          <w:szCs w:val="28"/>
        </w:rPr>
        <w:lastRenderedPageBreak/>
        <w:t>спортивной индустрии. Санкт-Петербург: Питер.</w:t>
      </w:r>
    </w:p>
    <w:p w:rsidR="0069739D" w:rsidRPr="0069739D" w:rsidRDefault="0069739D" w:rsidP="0069739D">
      <w:pPr>
        <w:numPr>
          <w:ilvl w:val="0"/>
          <w:numId w:val="8"/>
        </w:num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39D">
        <w:rPr>
          <w:rFonts w:ascii="Times New Roman" w:hAnsi="Times New Roman" w:cs="Times New Roman"/>
          <w:sz w:val="28"/>
          <w:szCs w:val="28"/>
        </w:rPr>
        <w:t>Мюллер, Х. (2017). Управление спортивным клубом. Москва: Олимп-Бизнес.</w:t>
      </w:r>
    </w:p>
    <w:p w:rsidR="00E7626A" w:rsidRPr="00D22965" w:rsidRDefault="00E7626A" w:rsidP="00D22965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E7626A" w:rsidRPr="00D22965" w:rsidSect="00C74F7B">
      <w:pgSz w:w="11906" w:h="16838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284E" w:rsidRDefault="0050284E" w:rsidP="00491278">
      <w:r>
        <w:separator/>
      </w:r>
    </w:p>
  </w:endnote>
  <w:endnote w:type="continuationSeparator" w:id="0">
    <w:p w:rsidR="0050284E" w:rsidRDefault="0050284E" w:rsidP="0049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284E" w:rsidRDefault="0050284E" w:rsidP="00491278">
      <w:r>
        <w:separator/>
      </w:r>
    </w:p>
  </w:footnote>
  <w:footnote w:type="continuationSeparator" w:id="0">
    <w:p w:rsidR="0050284E" w:rsidRDefault="0050284E" w:rsidP="0049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0E05"/>
    <w:multiLevelType w:val="multilevel"/>
    <w:tmpl w:val="1BD4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50449"/>
    <w:multiLevelType w:val="hybridMultilevel"/>
    <w:tmpl w:val="401280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C39045B"/>
    <w:multiLevelType w:val="hybridMultilevel"/>
    <w:tmpl w:val="23245CCE"/>
    <w:lvl w:ilvl="0" w:tplc="E96C8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CA2A6D"/>
    <w:multiLevelType w:val="hybridMultilevel"/>
    <w:tmpl w:val="CA34D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B7632"/>
    <w:multiLevelType w:val="multilevel"/>
    <w:tmpl w:val="49BE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D43045"/>
    <w:multiLevelType w:val="multilevel"/>
    <w:tmpl w:val="01B8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D44C03"/>
    <w:multiLevelType w:val="multilevel"/>
    <w:tmpl w:val="AEA4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634F3"/>
    <w:multiLevelType w:val="hybridMultilevel"/>
    <w:tmpl w:val="2CDC395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220902610">
    <w:abstractNumId w:val="1"/>
  </w:num>
  <w:num w:numId="2" w16cid:durableId="719942597">
    <w:abstractNumId w:val="2"/>
  </w:num>
  <w:num w:numId="3" w16cid:durableId="1183398406">
    <w:abstractNumId w:val="3"/>
  </w:num>
  <w:num w:numId="4" w16cid:durableId="1335455482">
    <w:abstractNumId w:val="7"/>
  </w:num>
  <w:num w:numId="5" w16cid:durableId="1031565532">
    <w:abstractNumId w:val="6"/>
  </w:num>
  <w:num w:numId="6" w16cid:durableId="1953708382">
    <w:abstractNumId w:val="0"/>
  </w:num>
  <w:num w:numId="7" w16cid:durableId="1158812187">
    <w:abstractNumId w:val="5"/>
  </w:num>
  <w:num w:numId="8" w16cid:durableId="1198354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B4"/>
    <w:rsid w:val="00004359"/>
    <w:rsid w:val="000500CF"/>
    <w:rsid w:val="00152A02"/>
    <w:rsid w:val="00197FD0"/>
    <w:rsid w:val="001D6458"/>
    <w:rsid w:val="00202B13"/>
    <w:rsid w:val="0023115B"/>
    <w:rsid w:val="00236D42"/>
    <w:rsid w:val="002C622C"/>
    <w:rsid w:val="00340DB3"/>
    <w:rsid w:val="00362334"/>
    <w:rsid w:val="003871D2"/>
    <w:rsid w:val="00433C36"/>
    <w:rsid w:val="00474389"/>
    <w:rsid w:val="00491278"/>
    <w:rsid w:val="0049355D"/>
    <w:rsid w:val="004B3613"/>
    <w:rsid w:val="0050284E"/>
    <w:rsid w:val="00502B42"/>
    <w:rsid w:val="005E2E0E"/>
    <w:rsid w:val="005F3EB7"/>
    <w:rsid w:val="005F4703"/>
    <w:rsid w:val="005F626A"/>
    <w:rsid w:val="00626D1F"/>
    <w:rsid w:val="00646922"/>
    <w:rsid w:val="0069739D"/>
    <w:rsid w:val="006F077A"/>
    <w:rsid w:val="007956E2"/>
    <w:rsid w:val="007B69EF"/>
    <w:rsid w:val="007C3BCF"/>
    <w:rsid w:val="008D1884"/>
    <w:rsid w:val="008D6EFF"/>
    <w:rsid w:val="00937586"/>
    <w:rsid w:val="00942A45"/>
    <w:rsid w:val="009D7930"/>
    <w:rsid w:val="00A70948"/>
    <w:rsid w:val="00A933E5"/>
    <w:rsid w:val="00AA0E3B"/>
    <w:rsid w:val="00B6539A"/>
    <w:rsid w:val="00B654B4"/>
    <w:rsid w:val="00B85390"/>
    <w:rsid w:val="00CD1D65"/>
    <w:rsid w:val="00D22965"/>
    <w:rsid w:val="00DB3EA4"/>
    <w:rsid w:val="00DB6A3E"/>
    <w:rsid w:val="00E2231E"/>
    <w:rsid w:val="00E22FBD"/>
    <w:rsid w:val="00E75672"/>
    <w:rsid w:val="00E7626A"/>
    <w:rsid w:val="00E82388"/>
    <w:rsid w:val="00F1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21ECE"/>
  <w15:chartTrackingRefBased/>
  <w15:docId w15:val="{29BF3441-7909-4167-8B41-8701032A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4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672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4B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B65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47438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33C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3C36"/>
  </w:style>
  <w:style w:type="character" w:customStyle="1" w:styleId="a9">
    <w:name w:val="Текст примечания Знак"/>
    <w:basedOn w:val="a0"/>
    <w:link w:val="a8"/>
    <w:uiPriority w:val="99"/>
    <w:semiHidden/>
    <w:rsid w:val="00433C3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3C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3C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672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a6">
    <w:name w:val="Абзац списка Знак"/>
    <w:link w:val="a5"/>
    <w:uiPriority w:val="34"/>
    <w:rsid w:val="0049127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jlqj4b">
    <w:name w:val="jlqj4b"/>
    <w:basedOn w:val="a0"/>
    <w:rsid w:val="00491278"/>
  </w:style>
  <w:style w:type="character" w:customStyle="1" w:styleId="viiyi">
    <w:name w:val="viiyi"/>
    <w:basedOn w:val="a0"/>
    <w:rsid w:val="00491278"/>
  </w:style>
  <w:style w:type="paragraph" w:styleId="ac">
    <w:name w:val="footnote text"/>
    <w:basedOn w:val="a"/>
    <w:link w:val="ad"/>
    <w:uiPriority w:val="99"/>
    <w:unhideWhenUsed/>
    <w:rsid w:val="00491278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491278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491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Сергей</cp:lastModifiedBy>
  <cp:revision>16</cp:revision>
  <dcterms:created xsi:type="dcterms:W3CDTF">2021-11-27T11:20:00Z</dcterms:created>
  <dcterms:modified xsi:type="dcterms:W3CDTF">2023-06-01T21:11:00Z</dcterms:modified>
</cp:coreProperties>
</file>