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DAB4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9DFEB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F01183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DCB1F1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A36535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6E896E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9B1F5E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50F5442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«Имена ведь — не просто слова,</w:t>
      </w:r>
      <w:r>
        <w:rPr>
          <w:rFonts w:ascii="Times New Roman" w:hAnsi="Times New Roman" w:cs="Times New Roman"/>
          <w:color w:val="474747"/>
          <w:sz w:val="32"/>
          <w:szCs w:val="32"/>
        </w:rPr>
        <w:br/>
      </w:r>
      <w:r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А почти воплощенная память». (</w:t>
      </w:r>
      <w:proofErr w:type="spellStart"/>
      <w:r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Самуиль</w:t>
      </w:r>
      <w:proofErr w:type="spellEnd"/>
      <w:r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 xml:space="preserve"> Маршак)</w:t>
      </w:r>
    </w:p>
    <w:p w14:paraId="08202C3D" w14:textId="77777777" w:rsidR="00B13FEA" w:rsidRDefault="00000000">
      <w:pPr>
        <w:shd w:val="clear" w:color="auto" w:fill="FFFFFF"/>
        <w:tabs>
          <w:tab w:val="left" w:pos="22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14:paraId="554DE5D8" w14:textId="77777777" w:rsidR="00B13FEA" w:rsidRDefault="00000000">
      <w:pPr>
        <w:shd w:val="clear" w:color="auto" w:fill="FFFFFF"/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Направление «Лингвистика»</w:t>
      </w:r>
    </w:p>
    <w:p w14:paraId="28776676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07A2924A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2D2D70F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D911A6F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B0192C" w14:textId="77777777" w:rsidR="00B13FEA" w:rsidRDefault="00000000">
      <w:pPr>
        <w:shd w:val="clear" w:color="auto" w:fill="FFFFFF"/>
        <w:tabs>
          <w:tab w:val="left" w:pos="573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Эфендиева Айшат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Фаридовна</w:t>
      </w:r>
      <w:proofErr w:type="spellEnd"/>
    </w:p>
    <w:p w14:paraId="68C29FB3" w14:textId="77777777" w:rsidR="00B13FEA" w:rsidRDefault="00000000">
      <w:pPr>
        <w:shd w:val="clear" w:color="auto" w:fill="FFFFFF"/>
        <w:tabs>
          <w:tab w:val="left" w:pos="565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учащаяся 8 класса</w:t>
      </w:r>
    </w:p>
    <w:p w14:paraId="0D757377" w14:textId="77777777" w:rsidR="00B13FEA" w:rsidRDefault="00000000">
      <w:pPr>
        <w:shd w:val="clear" w:color="auto" w:fill="FFFFFF"/>
        <w:tabs>
          <w:tab w:val="left" w:pos="565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Белиджинская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гимназия №1»</w:t>
      </w:r>
    </w:p>
    <w:p w14:paraId="6DDB631C" w14:textId="77777777" w:rsidR="00B13FEA" w:rsidRDefault="00000000">
      <w:pPr>
        <w:shd w:val="clear" w:color="auto" w:fill="FFFFFF"/>
        <w:tabs>
          <w:tab w:val="left" w:pos="58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Республика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Дагестан,Дербентский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14:paraId="147622EF" w14:textId="77777777" w:rsidR="00B13FEA" w:rsidRDefault="00B13FEA">
      <w:pPr>
        <w:shd w:val="clear" w:color="auto" w:fill="FFFFFF"/>
        <w:tabs>
          <w:tab w:val="left" w:pos="64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26E4BF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23685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9282ED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B5AC8C" w14:textId="77777777" w:rsidR="00B13FEA" w:rsidRDefault="00000000">
      <w:pPr>
        <w:shd w:val="clear" w:color="auto" w:fill="FFFFFF"/>
        <w:tabs>
          <w:tab w:val="left" w:pos="2160"/>
          <w:tab w:val="center" w:pos="4677"/>
          <w:tab w:val="left" w:pos="80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48A92072" w14:textId="77777777" w:rsidR="00B13FEA" w:rsidRDefault="00000000">
      <w:pPr>
        <w:shd w:val="clear" w:color="auto" w:fill="FFFFFF"/>
        <w:tabs>
          <w:tab w:val="left" w:pos="80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Стр.</w:t>
      </w:r>
    </w:p>
    <w:p w14:paraId="1B4E87FD" w14:textId="77777777" w:rsidR="00B13FEA" w:rsidRDefault="00000000">
      <w:pPr>
        <w:shd w:val="clear" w:color="auto" w:fill="FFFFFF"/>
        <w:tabs>
          <w:tab w:val="left" w:pos="525"/>
          <w:tab w:val="left" w:pos="8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 Введение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1-2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2EC3AED5" w14:textId="77777777" w:rsidR="00B13FEA" w:rsidRDefault="00000000">
      <w:pPr>
        <w:shd w:val="clear" w:color="auto" w:fill="FFFFFF"/>
        <w:tabs>
          <w:tab w:val="left" w:pos="570"/>
          <w:tab w:val="left" w:pos="3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 Глава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современных теоретических подходов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       3-4                                                 </w:t>
      </w:r>
    </w:p>
    <w:p w14:paraId="2416E484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 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История происхождения женских дагестанских имён.</w:t>
      </w:r>
    </w:p>
    <w:p w14:paraId="1D496C34" w14:textId="77777777" w:rsidR="00B13FEA" w:rsidRDefault="00B13FE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4C8CEF9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 3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Женские имена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Южного  Дагестана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6B8F641" w14:textId="77777777" w:rsidR="00B13FEA" w:rsidRDefault="00000000">
      <w:pPr>
        <w:shd w:val="clear" w:color="auto" w:fill="FFFFFF"/>
        <w:tabs>
          <w:tab w:val="left" w:pos="81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Вывод</w:t>
      </w:r>
    </w:p>
    <w:p w14:paraId="40CC069C" w14:textId="77777777" w:rsidR="00B13FEA" w:rsidRDefault="00000000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Список источников</w:t>
      </w:r>
    </w:p>
    <w:p w14:paraId="6E267732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B7A1EA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B6574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FFC5A4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4E0EC1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8C459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B17A0D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A417E6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35777E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360BAB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A8971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7AA97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C823F8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18B504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E51EB6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D8182A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23DA66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7E5E68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14:paraId="50F8B670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Республика Дагестан – самый многонациональный регион Российской Федерации. В ней проживает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более 60 народностей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из них 30 - коренные (аварцы, даргинцы, лезгины, кумыки, лакцы, ногайцы, табасаранцы, агулы,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рутулы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цахуры и др.).</w:t>
      </w:r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Такое многообразие говорит и о том, что в республике </w:t>
      </w:r>
      <w:proofErr w:type="gramStart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>кроме  русского</w:t>
      </w:r>
      <w:proofErr w:type="gramEnd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языка используются и другие.</w:t>
      </w:r>
      <w:r>
        <w:rPr>
          <w:rStyle w:val="af5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Кто из нас не задумывался над вопросом, а когда в Дагестане появились имена, которые мы носим? Что означает то или иное имя? Эти вопросы волнуют многих, в том числе и меня. </w:t>
      </w:r>
      <w:r>
        <w:rPr>
          <w:rFonts w:ascii="Times New Roman" w:hAnsi="Times New Roman" w:cs="Times New Roman"/>
          <w:sz w:val="24"/>
          <w:szCs w:val="24"/>
        </w:rPr>
        <w:t>Мир, где мы живем, можно назвать миром имён и названий.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У имён своя история, своя судьба. Каждый человек получает имя, которое даётся ему при рождении. Имя – это языковой знак (выражение), называющий индивидуальный предмет (собственное имя).</w:t>
      </w:r>
    </w:p>
    <w:p w14:paraId="707BCDDC" w14:textId="77777777" w:rsidR="00B13FEA" w:rsidRDefault="0000000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Наука о собственных именах называется ономастикой. Ономастика – это раздел лингвистики, изучающий собственные имена, историю их возникновения и преобразования в результате длительного употребления в языке-источнике или в связи с заимствованием у других языков общения. Имена людей – часть истории народа. В них отражаются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верования,  быт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чаяния, фантазии и художественное творчество народов, их исторические контакты. </w:t>
      </w:r>
    </w:p>
    <w:p w14:paraId="589575B2" w14:textId="77777777" w:rsidR="00B13FEA" w:rsidRDefault="0000000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Люди имели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имена  во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времена во всех цивилизациях. Для того чтобы какое-либо имя появилось у данного народа, необходимы определённые культурно-исторические условия. Поэтому многие имена несут на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себе  отпечаток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соответствующей эпохи. Личное имя (в древнерусском языке –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рекло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назвище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прозвище, название, прозвание,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проименование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– специальное слово, служащее для обозначения отдельного человека и данное ему в индивидуальном порядке для того, чтобы иметь возможность к нему обращаться, а также говорить о нём с другими.</w:t>
      </w:r>
    </w:p>
    <w:p w14:paraId="78D10268" w14:textId="77777777" w:rsidR="00B13FE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имени для появившегося на свет человека – очень важный и ответственный шаг. С этим именем человек проживает всю свою жизнь, оно становится неотъемлемой частью его личности.</w:t>
      </w:r>
    </w:p>
    <w:p w14:paraId="05563A55" w14:textId="77777777" w:rsidR="00B13FE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Личные имена употребляются не только в быту, в частных разговорах, но и в документах, в различных официальных ситуациях, в юридической практике, где малейшая неточность в записи вызывает те или иные последствия. Например, если у человека в одном документе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написано  Айша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в другом Айшат, это может вызвать осложнения при поступлении в учебное заведение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58088DBE" w14:textId="77777777" w:rsidR="00B13FEA" w:rsidRDefault="0000000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своей работе я попыталась ответить на ряд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вопросов:  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означает моё имя? Как оно возникло? Самые популярные женские имена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Южном  Дагестане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   Самые редкие имена в Южном Дагестане?                                                </w:t>
      </w:r>
    </w:p>
    <w:p w14:paraId="5B329B12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 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истории возникновения и происхождения женских  дагестанских имён,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разобраться, в чем состоит тайна имени, и каково его значение.</w:t>
      </w:r>
    </w:p>
    <w:p w14:paraId="3F73F4B4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достижения поставленной цели необходимо решить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E7F7E32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5C193814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1. Изучить литературу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истоках  женских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дагестанских имён, их происхождении и возникновении с точки зрения ономастики.</w:t>
      </w:r>
    </w:p>
    <w:p w14:paraId="4E893107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Выяснить этапы возникновения дагестанских имён, их судьбу.</w:t>
      </w:r>
    </w:p>
    <w:p w14:paraId="002ACA9D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Проанализировать статистику имён, выяснить, какие из имён были самыми    распространёнными.</w:t>
      </w:r>
    </w:p>
    <w:p w14:paraId="04ABA030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историю возникновения имен.</w:t>
      </w:r>
    </w:p>
    <w:p w14:paraId="472CF8ED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имена собственные живо реагируют на происходящие в обществе изменения, поэтому имена могут нести разного рода информацию об общественных явлениях своего времени.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235679BF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я определила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источниками, наблюдение, анализ, сопоставление, обобщение,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материала с помощью энциклопедий, различных печатных изданий, Интернета, собственные наблюдения.</w:t>
      </w:r>
    </w:p>
    <w:p w14:paraId="47895952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темы обусловлена недостаточной степенью изученности   частотности употребления имен, а также обоснованности придания ребенку того или иного имени.</w:t>
      </w:r>
    </w:p>
    <w:p w14:paraId="7B347CD2" w14:textId="77777777" w:rsidR="00B13FEA" w:rsidRDefault="000000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южнодагестанских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имён; значение моего имени, частота употребления его.</w:t>
      </w:r>
    </w:p>
    <w:p w14:paraId="27A582EB" w14:textId="77777777" w:rsidR="00B13FEA" w:rsidRDefault="00B13FE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9C4A50" w14:textId="77777777" w:rsidR="00B13FE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Обзор современных теоретических подходов.</w:t>
      </w:r>
    </w:p>
    <w:p w14:paraId="6DDBA9D7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так привыкли к своим именам, что редко задумываемся над философией имени, над его функцией, значением и происхождением. Между тем следует осмыслить и сам термин имя собственное: «собственное» – т.е. самое близкое, самое дорогое, это «второе я» (лат.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каждого из нас, без чего нельзя обойтись, жить, существовать.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Имянаречение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в этнологии (науке о человеке, народе) первой ступенью социализации человека: человек, получая личное имя, социально легализуется как новый член общества [Кирей 2000: 174].  Не случайно любое знакомство начинается с выяснения имени собственного представляемого незнакомца. И не случайно существует афоризм: «Скажи, как тебя зовут, и я скажу, кто ты». Мудрость этого афоризма совершенно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очевидна:  неравнодушный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языку человек уже по одному имени сможет получить значительную информацию, потому что очень часто в имени собственном отражена и личность, и род, и происхождение, и национальность. И в то же время имена собственные в массе своей – наиболее подвижная «общечеловеческая» категория слов, которая вместе с историческим событием, вместе с модой, вместе с известной в мире личностью, легко преодолевает государственные границы и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попасть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любые языки.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  важен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таинственен, интересен и многообразен.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можно, опираясь на  многие  науки – истории и географии, лингвистики и психологии, математики и археологии. Но есть специальная наука, опирающаяся на основы этих наук и имеющая своим объектом только имя собственное. Один из известных исследователей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собственного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 Сперанская.  </w:t>
      </w:r>
    </w:p>
    <w:p w14:paraId="1F0F8196" w14:textId="77777777" w:rsidR="00B13FEA" w:rsidRDefault="00000000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0EB214C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Вместе с развитием общества и его прогрессом количество собственных имен растет. Появляются новые объекты ономастики, востребованные жизнью, техническим прогрессом и т.д.  </w:t>
      </w:r>
    </w:p>
    <w:p w14:paraId="4769373A" w14:textId="77777777" w:rsidR="00B13FEA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Антропонимика (греч.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onymika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это раздел науки о собственных именах человека. Совокупность же собственных имен человека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антропонимией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характеристике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следует прежде всего выделить типы антропонимов: 1) общие по функции для многих народов мира и 2) специфические для отдельных этносов. Сами антропонимы в разных языках разнообразны по своей семантике и структуре, по функциям и назначению. Прежде всего, необходимо различать официальные и неофициальные формы имен людей. Официальные 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  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называют  паспортными, т.е. зафиксированными в паспорте. Это, как правило, полные имена. Неофициальные имена – это обычно сокращенные формы имен, сложившиеся в быту для повседневного общения – дома, в кругу друзей, среди товарищей по работе.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Вышли в свет научные труды и словари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народов Дагестана: Сафаралиева Э.Я. «Как тебя зовут?» (1987; 1994).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Проблемами ономастики Дагестана занимаются также ученые, которые успешно работают и в других областях дагестанского языкознания.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2009 г. в Дагестанском государственном университете создана проблемная научно-исследовательская лаборатория «Дагестанская ономастика», в рамках деятельности которой предполагается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исследование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народов Дагестана. На фоне достигнутого и указанных недостатков четко вырисовываются задачи дагестанской ономастики. Мы видим их в следующем: а) сбор ономастического материала по каждому населенному пункту республики; б) его систематизация, классификация и анализ; в) привлечение учащихся и учителей школ, студентов и преподавателей педколледжей и вузов республики для сбора материала; г) организация работы по подготовке и изданию различных ономастических словарей. Только комплексное решение поставленных задач и хорошо организованная систематическая работа даст ощутимые научные результаты и практическую пользу ономастической науки в Дагестане</w:t>
      </w:r>
      <w: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</w:p>
    <w:p w14:paraId="2A788503" w14:textId="77777777" w:rsidR="00B13FEA" w:rsidRDefault="000000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Глава 2. История происхождения женских дагестанских имён.</w:t>
      </w:r>
    </w:p>
    <w:p w14:paraId="6C938EDE" w14:textId="77777777" w:rsidR="00B13FEA" w:rsidRDefault="00B13FE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3DCBF20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народов Дагестана находят свое отражение исторически сложившиеся обычаи и традиции, религиозные взгляды, эстетические представления. В дагестанских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несколько этнолингвистических пластов: исконный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замствованные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(арабский, персидский, тюркский и русский). Такая пестрая картина объясняется тем, что территория, населяемая дагестанцами с древних времен, служила ареной многочисленных исторических событий, интенсивных взаимодействий местных и пришлых этнических групп на протяжении многих веков. Естественно, что современные личные имена дагестанцев формировались в течение длительного периода под воздействием целого ряда исторических этапов в сложных этнических и лингвистических условиях. </w:t>
      </w:r>
    </w:p>
    <w:p w14:paraId="769D1ECA" w14:textId="77777777" w:rsidR="00B13FEA" w:rsidRDefault="00B13FE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B32871" w14:textId="77777777" w:rsidR="00B13FEA" w:rsidRDefault="00B13FE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2330AB" w14:textId="77777777" w:rsidR="00B13FEA" w:rsidRDefault="0000000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290F041D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Основную массу имен дагестанцев составляют заимствованные имена, а исконные представлены в ограниченном количестве.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других языков и изменение традиций и обычаев наречения детей на различных этапах истории способствовали постепенному вытеснению исконных имен.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народов Дагестана имеются сложносоставные имена, которые образованы путем соединения личных имен из различных языков. Имена, образованные с участием исконно дагестанских имен и нарицательной лексики дагестанских языков, мы относим к исконным. В силу приверженности многих дагестанцев к одной конфессии – к мусульманству – большинство имен дагестанских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иметь варианты. </w:t>
      </w:r>
    </w:p>
    <w:p w14:paraId="401D86E8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 Многочисленную группу заимствованных имен составляют имена арабского происхождения (около 45%).</w:t>
      </w:r>
    </w:p>
    <w:p w14:paraId="47CD38DD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Древние имена были связаны с человеком и окружающим его миром и могли означать названия предметов, природных явлений, черты характера, внешности, обстоятельства рождения, степени родства. Например, исконно лезгинские </w:t>
      </w:r>
      <w:proofErr w:type="spellStart"/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Гуьзел</w:t>
      </w:r>
      <w:proofErr w:type="spellEnd"/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Гузель / Гюзель тюрк, "прекрасная",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Вардз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«луна»,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Неки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«ягода». </w:t>
      </w:r>
    </w:p>
    <w:p w14:paraId="270B542C" w14:textId="77777777" w:rsidR="00B13FEA" w:rsidRDefault="000000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</w:t>
      </w:r>
    </w:p>
    <w:p w14:paraId="78A8E64F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Большая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часть  имен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Южного Дагестана – заимствованные восточные имена. Сказывается и близость с русской и европейской культурами. Сейчас на территорию республики приходит все больше русских и западноевропейских имен. Имена можно сокращать или употреблять в уменьшительно-ласкательной форме. </w:t>
      </w:r>
    </w:p>
    <w:p w14:paraId="02986C19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C77B740" w14:textId="77777777" w:rsidR="00B13FEA" w:rsidRDefault="000000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Глава 3. Женские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имена  Южного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Дагестана.</w:t>
      </w:r>
    </w:p>
    <w:p w14:paraId="07BDE6A0" w14:textId="77777777" w:rsidR="00B13FEA" w:rsidRDefault="000000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В течение веков список дагестанских женских имен пополнялся новыми экземплярами. Отдельный пласт представляют имена, заимствованные из разных языков и у разных народов. Прежде всего, это русские и славянские наречения: Алена, Лариса, Оксана, Людмила, Марина, Ульяна, армянские (Карина – «из области Карина»), азербайджанские (Сона – «птица с красивым оперением»). Обилие заимствованных имен разного происхождения объясняется многонациональностью населения и постоянным взаимодействием дагестанцев с другими народами. Новыми женскими именами в Дагестане становятся европейские имена: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Сабина,Анжелика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Эльза, Лорена и т.д.</w:t>
      </w:r>
    </w:p>
    <w:p w14:paraId="1B454079" w14:textId="77777777" w:rsidR="00B13FEA" w:rsidRDefault="00000000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Дагестанские женские современные имена красивы и разнообразны. Они включают в себя традиционно мусульманские наречения, заимствованные иностранные и популярные европейские имена, а также редкие и необычные имена, придуманные самими родителями. В смешанных семьях чаще употребляются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нейтральные  варианты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семьях, придерживающихся древних национальных традиций – исконно дагестанские имена девочек.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Распространенными являются дагестанские имена, которые пророк Мухаммед дал своим дочерям —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Аиша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Зайнаб и Фатима. </w:t>
      </w:r>
    </w:p>
    <w:p w14:paraId="4AC72C36" w14:textId="77777777" w:rsidR="00B13FEA" w:rsidRDefault="0000000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меня Айшат. Мне всегда было интересно, что означает моё имя. Вот какую информацию я нашла о своем имени в сети Интернет: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 Айшат означает, что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сияющая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луна, которая приносит радость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Если взять перевод имени с арабского, то он означает, что Айшат – "полная жизни". </w:t>
      </w:r>
    </w:p>
    <w:p w14:paraId="55F7EDAE" w14:textId="77777777" w:rsidR="00B13FEA" w:rsidRDefault="0000000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14:paraId="36FEAE32" w14:textId="77777777" w:rsidR="00AB700E" w:rsidRDefault="00AB700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6612CA" w14:textId="636D92CC" w:rsidR="00B13FEA" w:rsidRDefault="00000000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 есть уже само имя дарит радость его обладательнице, а вместе с ним – окружающим. Считается, что если имя ребенку дается в честь небесного покровителя, то таким образом обеспечивается его защита и помощь в жизненном пути.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Имя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Айшат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произошло от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имени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Аиша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Дело в том, что оно при написании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арабской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изначальной версии имело согласную букву «Т», которая не читалась. Оно произошло от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Аиши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младшей жены исламского пророка Мухаммеда и является очень популярным именем среди мусульманских женщин.</w:t>
      </w:r>
    </w:p>
    <w:p w14:paraId="1DEB9C69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b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Глава 4. Женские дагестанские имена</w:t>
      </w:r>
    </w:p>
    <w:p w14:paraId="72DC377E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Имена девочек в </w:t>
      </w:r>
      <w:proofErr w:type="gramStart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>Дагестане  на</w:t>
      </w:r>
      <w:proofErr w:type="gramEnd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протяжении длительного времени изменялись, дополнялись новыми вариантами. Сегодня это огромный </w:t>
      </w:r>
      <w:proofErr w:type="gramStart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>список  женских</w:t>
      </w:r>
      <w:proofErr w:type="gramEnd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имен. Все </w:t>
      </w:r>
      <w:proofErr w:type="gramStart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>они  оригинальные</w:t>
      </w:r>
      <w:proofErr w:type="gramEnd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 – одни более мягкие в произношении, а другие, наоборот, звучные и грубоватые. Однако каждое имя для </w:t>
      </w:r>
      <w:proofErr w:type="gramStart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>женщины  достойно</w:t>
      </w:r>
      <w:proofErr w:type="gramEnd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внимания. Для того чтобы удобно было знакомиться с имеющимися вариантами имен, к каждому из них составлено короткое описание значения.</w:t>
      </w:r>
    </w:p>
    <w:p w14:paraId="0549C454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Я не буду вам перечислять все дагестанские имена, (список будет огромный), а </w:t>
      </w:r>
      <w:proofErr w:type="gramStart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>перечислю  только</w:t>
      </w:r>
      <w:proofErr w:type="gramEnd"/>
      <w:r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  <w:t xml:space="preserve"> те, которые встречаются в Южном Дагестане.</w:t>
      </w:r>
    </w:p>
    <w:p w14:paraId="79FD7F30" w14:textId="77777777" w:rsidR="00B13FEA" w:rsidRDefault="00B13FEA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</w:p>
    <w:p w14:paraId="0D0548E1" w14:textId="77777777" w:rsidR="00B13FEA" w:rsidRDefault="0000000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Астагюль-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тихий,спокойный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цветок</w:t>
      </w:r>
    </w:p>
    <w:p w14:paraId="1EC99DB5" w14:textId="77777777" w:rsidR="00B13FEA" w:rsidRDefault="0000000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красота</w:t>
      </w:r>
    </w:p>
    <w:p w14:paraId="37B3E48C" w14:textId="77777777" w:rsidR="00B13FEA" w:rsidRDefault="0000000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Асият-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непослушная,непокорная</w:t>
      </w:r>
      <w:proofErr w:type="spellEnd"/>
      <w:proofErr w:type="gramEnd"/>
    </w:p>
    <w:p w14:paraId="0B53A6C1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Айша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жизнелюбивая</w:t>
      </w:r>
      <w:r>
        <w:rPr>
          <w:rFonts w:ascii="Times New Roman" w:hAnsi="Times New Roman" w:cs="Times New Roman"/>
          <w:color w:val="50505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Амина-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имя  происходит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имени матери Пророка Мухаммада и переводится как «верная», «надежная», «честная», «имеющая спокойный нрав»,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наход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ящаяся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безопасном месте».</w:t>
      </w:r>
    </w:p>
    <w:p w14:paraId="2330F010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Бисен</w:t>
      </w:r>
      <w:proofErr w:type="spellEnd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 -</w:t>
      </w:r>
      <w:r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"поцелуй"</w:t>
      </w:r>
    </w:p>
    <w:p w14:paraId="27766743" w14:textId="77777777" w:rsidR="00B13FEA" w:rsidRDefault="00000000">
      <w:pPr>
        <w:shd w:val="clear" w:color="auto" w:fill="FFFFFF"/>
        <w:spacing w:line="330" w:lineRule="atLeast"/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</w:pPr>
      <w:proofErr w:type="spell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Бесханум</w:t>
      </w:r>
      <w:proofErr w:type="spellEnd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-«</w:t>
      </w:r>
      <w:proofErr w:type="spellStart"/>
      <w:proofErr w:type="gram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довольно,хватит</w:t>
      </w:r>
      <w:proofErr w:type="spellEnd"/>
      <w:proofErr w:type="gramEnd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 xml:space="preserve"> девочек»</w:t>
      </w:r>
    </w:p>
    <w:p w14:paraId="046439D4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Бике</w:t>
      </w:r>
      <w:proofErr w:type="spellEnd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- "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госпожа".</w:t>
      </w:r>
    </w:p>
    <w:p w14:paraId="140B2E3E" w14:textId="77777777" w:rsidR="00B13FEA" w:rsidRDefault="00000000">
      <w:pPr>
        <w:shd w:val="clear" w:color="auto" w:fill="FFFFFF"/>
        <w:tabs>
          <w:tab w:val="center" w:pos="4677"/>
        </w:tabs>
        <w:spacing w:line="330" w:lineRule="atLeast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Валида-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"дитя, потомок".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ab/>
      </w:r>
    </w:p>
    <w:p w14:paraId="0BF9CB28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Важибат</w:t>
      </w:r>
      <w:proofErr w:type="spellEnd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 -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"достойная, заслуживающая (уважения)"</w:t>
      </w:r>
    </w:p>
    <w:p w14:paraId="08F36DB7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Гевгьер</w:t>
      </w:r>
      <w:proofErr w:type="spellEnd"/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 «драгоценный камень, жемчуг"</w:t>
      </w:r>
    </w:p>
    <w:p w14:paraId="7DC4B116" w14:textId="77777777" w:rsidR="00B13FEA" w:rsidRDefault="00000000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Гуля</w:t>
      </w:r>
      <w:proofErr w:type="gramEnd"/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 «цветок"</w:t>
      </w:r>
    </w:p>
    <w:p w14:paraId="7DCA8E40" w14:textId="77777777" w:rsidR="00B13FEA" w:rsidRDefault="00B13FEA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</w:p>
    <w:p w14:paraId="5EC037CA" w14:textId="77777777" w:rsidR="00B13FEA" w:rsidRDefault="00000000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5</w:t>
      </w:r>
    </w:p>
    <w:p w14:paraId="0F293B0B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lastRenderedPageBreak/>
        <w:t>Гуляра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 «украшенная цветами.</w:t>
      </w:r>
      <w:r>
        <w:rPr>
          <w:rFonts w:ascii="Times New Roman" w:hAnsi="Times New Roman" w:cs="Times New Roman"/>
          <w:color w:val="3B3B3B"/>
          <w:sz w:val="24"/>
          <w:szCs w:val="24"/>
        </w:rPr>
        <w:br/>
      </w:r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Гульнара-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"цветок граната"</w:t>
      </w:r>
    </w:p>
    <w:p w14:paraId="3BCAD5BC" w14:textId="77777777" w:rsidR="00B13FEA" w:rsidRDefault="00000000">
      <w:pPr>
        <w:shd w:val="clear" w:color="auto" w:fill="FFFFFF"/>
        <w:tabs>
          <w:tab w:val="left" w:pos="2805"/>
        </w:tabs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Гузель - "прекрасная".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Гузелага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» -"прекрасная госпожа".</w:t>
      </w:r>
    </w:p>
    <w:p w14:paraId="6F7664BC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b/>
          <w:color w:val="26262A"/>
          <w:spacing w:val="3"/>
          <w:sz w:val="24"/>
          <w:szCs w:val="24"/>
          <w:shd w:val="clear" w:color="auto" w:fill="FFFFFF"/>
        </w:rPr>
      </w:pPr>
      <w:proofErr w:type="spellStart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Гуьлбес</w:t>
      </w:r>
      <w:proofErr w:type="spellEnd"/>
      <w:r>
        <w:rPr>
          <w:rStyle w:val="af7"/>
          <w:rFonts w:ascii="Times New Roman" w:hAnsi="Times New Roman" w:cs="Times New Roman"/>
          <w:b w:val="0"/>
          <w:color w:val="3B3B3B"/>
          <w:sz w:val="24"/>
          <w:szCs w:val="24"/>
          <w:shd w:val="clear" w:color="auto" w:fill="FFFFFF"/>
        </w:rPr>
        <w:t>-«хватит девочек»</w:t>
      </w:r>
    </w:p>
    <w:p w14:paraId="2C037F87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Гюлизар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 "цветник", "сад цветов".</w:t>
      </w:r>
    </w:p>
    <w:p w14:paraId="1D402201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Гулангерек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-"нужен мальчик".</w:t>
      </w:r>
    </w:p>
    <w:p w14:paraId="40655089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Гульназ -"грациозный цветок".</w:t>
      </w:r>
    </w:p>
    <w:p w14:paraId="09CF7F40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Галимат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"ученая", "добрая, кроткая"</w:t>
      </w:r>
    </w:p>
    <w:p w14:paraId="785167CE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Джахан -"мир, вселенная".</w:t>
      </w:r>
    </w:p>
    <w:p w14:paraId="66083475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Джахвар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-"драгоценный камень, жемчуг".</w:t>
      </w:r>
    </w:p>
    <w:p w14:paraId="63D158A0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Джамиля- "красивая", "добрая", </w:t>
      </w:r>
    </w:p>
    <w:p w14:paraId="7141D015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Джейран - "косуля, джейран"</w:t>
      </w:r>
    </w:p>
    <w:p w14:paraId="04D8AD4B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Диляра -"возлюбленная, красавица", "украшение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серца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".</w:t>
      </w:r>
      <w:r>
        <w:rPr>
          <w:rFonts w:ascii="Times New Roman" w:hAnsi="Times New Roman" w:cs="Times New Roman"/>
          <w:color w:val="3B3B3B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Дильбер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-"любящая, возлюбленная", см.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Дуьльбер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</w:p>
    <w:p w14:paraId="077CCCDF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Жасмина- "украшенная" </w:t>
      </w:r>
    </w:p>
    <w:p w14:paraId="59CC4A72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Загидат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-"дарственная"</w:t>
      </w:r>
    </w:p>
    <w:p w14:paraId="0D50E38A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Зайнаб - "полная, породная", имя дочери Мухаммада.</w:t>
      </w:r>
    </w:p>
    <w:p w14:paraId="7335DCBA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Залина по аналогии с Зарина -"золотая".</w:t>
      </w:r>
    </w:p>
    <w:p w14:paraId="7461C33A" w14:textId="77777777" w:rsidR="00B13FEA" w:rsidRDefault="00000000">
      <w:pPr>
        <w:shd w:val="clear" w:color="auto" w:fill="FFFFFF"/>
        <w:spacing w:line="330" w:lineRule="atLeast"/>
        <w:rPr>
          <w:rFonts w:ascii="Times New Roman" w:hAnsi="Times New Roman" w:cs="Times New Roman"/>
          <w:color w:val="26262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Замина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"обеспечивающая, гарант"</w:t>
      </w:r>
    </w:p>
    <w:p w14:paraId="658B8B6B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Зарема – «золотая, подобная золоту»</w:t>
      </w:r>
    </w:p>
    <w:p w14:paraId="357071BF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Зарифа -"красивая, изящная, остроумная"</w:t>
      </w:r>
    </w:p>
    <w:p w14:paraId="35C8791D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Земфира </w:t>
      </w: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–« сапфир</w:t>
      </w:r>
      <w:proofErr w:type="gram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».</w:t>
      </w:r>
    </w:p>
    <w:p w14:paraId="66DB275F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Зубейда - "дарованная"</w:t>
      </w:r>
    </w:p>
    <w:p w14:paraId="00825F8D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Зульфия - "сильная",</w:t>
      </w:r>
    </w:p>
    <w:p w14:paraId="24985740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Имара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"шедевр".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358007B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71F93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6</w:t>
      </w:r>
    </w:p>
    <w:p w14:paraId="2C232508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Иминат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-"находящаяся в безопасности, защищенная",</w:t>
      </w:r>
    </w:p>
    <w:p w14:paraId="5B505ECC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Инаят-"милость, благодать"</w:t>
      </w:r>
    </w:p>
    <w:p w14:paraId="3551AF79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Ирада -"желание, "желанная"; </w:t>
      </w:r>
    </w:p>
    <w:p w14:paraId="19C575FF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Исли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"благородная".</w:t>
      </w:r>
    </w:p>
    <w:p w14:paraId="474C8497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Камилла - "совершенная"</w:t>
      </w:r>
    </w:p>
    <w:p w14:paraId="5D875D3C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Кизил - "золото".</w:t>
      </w:r>
    </w:p>
    <w:p w14:paraId="2D10B278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Латифа - "милосердная", "миловидная"</w:t>
      </w:r>
    </w:p>
    <w:p w14:paraId="749B801B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Лейла - "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ночная";"луноликая";"лилия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"; "рубин, яхонт"</w:t>
      </w:r>
    </w:p>
    <w:p w14:paraId="0C8E75D6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Малика - "царица, властительница".</w:t>
      </w:r>
    </w:p>
    <w:p w14:paraId="504B471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Марьям -,1) "горькая" (имя-оберег); 2) "госпожа"; 3) "любимая, желанная".</w:t>
      </w:r>
    </w:p>
    <w:p w14:paraId="72F42276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Мехрибан-1) "любящая"; 2) "ласковая, как солнце, "госпожа".</w:t>
      </w:r>
    </w:p>
    <w:p w14:paraId="1ADAFD88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Минара - "озаряющий, светозарный".</w:t>
      </w:r>
    </w:p>
    <w:p w14:paraId="5E3D1D33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Мирвара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-«жемчуг»</w:t>
      </w:r>
    </w:p>
    <w:p w14:paraId="699622B7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Муслимат - "принявшая Ислам, мусульманка", </w:t>
      </w:r>
    </w:p>
    <w:p w14:paraId="3FBEA39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Муминат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"верующая, набожная", "чистая",</w:t>
      </w:r>
    </w:p>
    <w:p w14:paraId="0F97B5C6" w14:textId="77777777" w:rsidR="00B13FEA" w:rsidRDefault="00000000">
      <w:pPr>
        <w:pStyle w:val="af4"/>
        <w:shd w:val="clear" w:color="auto" w:fill="FFFFFF"/>
        <w:spacing w:before="0" w:beforeAutospacing="0" w:after="288" w:afterAutospacing="0"/>
        <w:rPr>
          <w:color w:val="3B3B3B"/>
        </w:rPr>
      </w:pPr>
      <w:proofErr w:type="spellStart"/>
      <w:r>
        <w:rPr>
          <w:color w:val="3B3B3B"/>
        </w:rPr>
        <w:t>Мугубат</w:t>
      </w:r>
      <w:proofErr w:type="spellEnd"/>
      <w:r>
        <w:rPr>
          <w:color w:val="3B3B3B"/>
        </w:rPr>
        <w:t xml:space="preserve"> -"милость, любовь".</w:t>
      </w:r>
    </w:p>
    <w:p w14:paraId="4A252A72" w14:textId="77777777" w:rsidR="00B13FEA" w:rsidRDefault="00000000">
      <w:pPr>
        <w:pStyle w:val="af4"/>
        <w:shd w:val="clear" w:color="auto" w:fill="FFFFFF"/>
        <w:spacing w:before="0" w:beforeAutospacing="0" w:after="288" w:afterAutospacing="0"/>
        <w:rPr>
          <w:color w:val="3B3B3B"/>
        </w:rPr>
      </w:pPr>
      <w:proofErr w:type="spellStart"/>
      <w:r>
        <w:rPr>
          <w:color w:val="3B3B3B"/>
          <w:shd w:val="clear" w:color="auto" w:fill="FFFFFF"/>
        </w:rPr>
        <w:t>Надият</w:t>
      </w:r>
      <w:proofErr w:type="spellEnd"/>
      <w:r>
        <w:rPr>
          <w:color w:val="3B3B3B"/>
          <w:shd w:val="clear" w:color="auto" w:fill="FFFFFF"/>
        </w:rPr>
        <w:t xml:space="preserve"> - "грациозная", "редкостная, необыкновенная", </w:t>
      </w:r>
    </w:p>
    <w:p w14:paraId="0EDA3620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Наида - этимология неясна, Анахита -имя древнеиранской богини плодородия. </w:t>
      </w:r>
    </w:p>
    <w:p w14:paraId="645B33E1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Наира -"лучезарная, сияющая". </w:t>
      </w:r>
    </w:p>
    <w:p w14:paraId="19E218C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Назифат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-"чистая,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безгрешняя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".</w:t>
      </w:r>
    </w:p>
    <w:p w14:paraId="11DE570D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Наргиз - "нарцисс", "черноокая"</w:t>
      </w:r>
    </w:p>
    <w:p w14:paraId="19BE5AC0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Нигер -"возлюбленная, красавица".</w:t>
      </w:r>
    </w:p>
    <w:p w14:paraId="36AC471A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ПIини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"черешня"</w:t>
      </w:r>
    </w:p>
    <w:p w14:paraId="0A3071A3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Периханум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"красавица госпожа".</w:t>
      </w:r>
    </w:p>
    <w:p w14:paraId="7F842EBC" w14:textId="77777777" w:rsidR="00B13FEA" w:rsidRDefault="00000000">
      <w:pPr>
        <w:shd w:val="clear" w:color="auto" w:fill="FFFFFF"/>
        <w:tabs>
          <w:tab w:val="left" w:pos="387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Пери - "красавица, фея".</w:t>
      </w:r>
    </w:p>
    <w:p w14:paraId="0D01EF2A" w14:textId="77777777" w:rsidR="00B13FEA" w:rsidRDefault="00000000">
      <w:pPr>
        <w:shd w:val="clear" w:color="auto" w:fill="FFFFFF"/>
        <w:tabs>
          <w:tab w:val="left" w:pos="3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14:paraId="1E40E451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lastRenderedPageBreak/>
        <w:t>Разият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"избранница", "приятная"</w:t>
      </w:r>
    </w:p>
    <w:p w14:paraId="3A83CAE6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Раифат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-"знатная, возвышенная",</w:t>
      </w:r>
    </w:p>
    <w:p w14:paraId="6D0B9A5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Сайда -"счастливая"</w:t>
      </w:r>
    </w:p>
    <w:p w14:paraId="712DE68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Саижат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"благочестивая".</w:t>
      </w:r>
    </w:p>
    <w:p w14:paraId="08F2D0B2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Самира - "собеседница"</w:t>
      </w:r>
    </w:p>
    <w:p w14:paraId="663D00EC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Саният -"вторая"</w:t>
      </w:r>
    </w:p>
    <w:p w14:paraId="4D5949C8" w14:textId="77777777" w:rsidR="00B13FEA" w:rsidRDefault="00000000">
      <w:pPr>
        <w:shd w:val="clear" w:color="auto" w:fill="FFFFFF"/>
        <w:tabs>
          <w:tab w:val="left" w:pos="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Сафият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-. "чистая".</w:t>
      </w:r>
    </w:p>
    <w:p w14:paraId="757054A5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Селми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"вернейшая".</w:t>
      </w:r>
    </w:p>
    <w:p w14:paraId="716C39B8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Сефият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"чистая, прозрачная, искренняя, непорочная", "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избраница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</w:t>
      </w:r>
    </w:p>
    <w:p w14:paraId="5FEF4AB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Сувар - "праздник".</w:t>
      </w:r>
    </w:p>
    <w:p w14:paraId="7A134172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Таибат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"добрая, благая"</w:t>
      </w:r>
    </w:p>
    <w:p w14:paraId="4FC2BE3B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Тахмина -"сильная женщина", </w:t>
      </w:r>
    </w:p>
    <w:p w14:paraId="7D08B52C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Тевриз -по названию города Тевриз.</w:t>
      </w:r>
    </w:p>
    <w:p w14:paraId="521B4DB9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Телли -"украшенная (золотом)".</w:t>
      </w:r>
    </w:p>
    <w:p w14:paraId="7C818C0B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Умуят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"маленькая", "маленькая рабыня"; </w:t>
      </w:r>
    </w:p>
    <w:p w14:paraId="10E67A09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Фаизат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-"милостивая, щедрая, победительница, изобилие,</w:t>
      </w:r>
    </w:p>
    <w:p w14:paraId="74E45E71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Фарида -"редкостная, ценнейшая", "жемчужина"; 2) перс, "гордая, своевольная".</w:t>
      </w:r>
    </w:p>
    <w:p w14:paraId="78081793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Фариза - "бирюза</w:t>
      </w: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";  "</w:t>
      </w:r>
      <w:proofErr w:type="gram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предписание, долг".</w:t>
      </w:r>
    </w:p>
    <w:p w14:paraId="697D4C6C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Фатима - "отнятая от материнской груди,</w:t>
      </w:r>
    </w:p>
    <w:p w14:paraId="06E9CC57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Хадижат- "недоношенная", "выкидыш</w:t>
      </w: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";  "</w:t>
      </w:r>
      <w:proofErr w:type="spellStart"/>
      <w:proofErr w:type="gram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поломница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 </w:t>
      </w:r>
    </w:p>
    <w:p w14:paraId="5250D7CE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Style w:val="af7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Цуквер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-"цветник, цветы".</w:t>
      </w:r>
    </w:p>
    <w:p w14:paraId="0273EE81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Шамси -"солнечная" </w:t>
      </w:r>
    </w:p>
    <w:p w14:paraId="34917739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Шаселем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"царственная красавица"</w:t>
      </w:r>
    </w:p>
    <w:p w14:paraId="4B978D91" w14:textId="77777777" w:rsidR="00B13FEA" w:rsidRDefault="00000000">
      <w:pPr>
        <w:shd w:val="clear" w:color="auto" w:fill="FFFFFF"/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Ширинаг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- "прелестная</w:t>
      </w: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",  "</w:t>
      </w:r>
      <w:proofErr w:type="gram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сладкая"</w:t>
      </w:r>
    </w:p>
    <w:p w14:paraId="101EC593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Эльмира - эмир "правитель, повелитель"</w:t>
      </w:r>
    </w:p>
    <w:p w14:paraId="078E6056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7C12851A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Редкие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имена,встречающиеся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нас в Южном Дагестане:</w:t>
      </w:r>
    </w:p>
    <w:p w14:paraId="6D8929AF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звезда,планета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2110680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Агасултан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 имя ангела-хранителя, который всю жизнь будет оберегать человека. </w:t>
      </w:r>
    </w:p>
    <w:p w14:paraId="223333F2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Айханум-«лунная госпожа»</w:t>
      </w:r>
    </w:p>
    <w:p w14:paraId="215C7D6B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Айбике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девушка, похожая на луну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14:paraId="744435AE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Бесханум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-«хватит девочек»</w:t>
      </w:r>
    </w:p>
    <w:p w14:paraId="77CC3CCF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–«жемчужина»</w:t>
      </w:r>
    </w:p>
    <w:p w14:paraId="7145C0EA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Беневша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-«фиалка»</w:t>
      </w:r>
    </w:p>
    <w:p w14:paraId="1C06CA9E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Бахаят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-«дорогая»</w:t>
      </w:r>
    </w:p>
    <w:p w14:paraId="4B97E1BF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Гюльханум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-«госпожа цветов»</w:t>
      </w:r>
    </w:p>
    <w:p w14:paraId="1CBC27C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Гюльбахар-«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весенний  цветок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794E59B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Гюльселем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-«целая роза»</w:t>
      </w:r>
    </w:p>
    <w:p w14:paraId="4DD41D8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Гюльбустан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цветок,роза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5D7D2399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Гюльдесте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-«цветник»</w:t>
      </w:r>
    </w:p>
    <w:p w14:paraId="24CB8BD6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Гюлистан-«страна цветов»</w:t>
      </w:r>
    </w:p>
    <w:p w14:paraId="2FC04FC2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Дидекыз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-«девочка-мама»</w:t>
      </w:r>
    </w:p>
    <w:p w14:paraId="7FC09619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Дурнисе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-«жемчужина»</w:t>
      </w:r>
    </w:p>
    <w:p w14:paraId="1A4B2802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Жевгерат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-«драгоценный камень»</w:t>
      </w:r>
    </w:p>
    <w:p w14:paraId="504A8FFF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Жарият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невольница,рабыня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5782F71D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Женнет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-«рай»</w:t>
      </w:r>
    </w:p>
    <w:p w14:paraId="564EE65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Зумруд-«драгоценный камень»</w:t>
      </w:r>
    </w:p>
    <w:p w14:paraId="2BE719B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Зулейха-</w:t>
      </w:r>
      <w:r>
        <w:rPr>
          <w:rFonts w:ascii="Arial" w:hAnsi="Arial" w:cs="Arial"/>
          <w:color w:val="333333"/>
          <w:shd w:val="clear" w:color="auto" w:fill="FFFFFF"/>
        </w:rPr>
        <w:t xml:space="preserve"> «обладающая красивой фигурой», «стройная»</w:t>
      </w:r>
    </w:p>
    <w:p w14:paraId="5BD1EB86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Иглима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-«страна»</w:t>
      </w:r>
    </w:p>
    <w:p w14:paraId="1F456B6B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-«талант»</w:t>
      </w:r>
    </w:p>
    <w:p w14:paraId="4536A56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счастье,добыча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5C73A5AC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14:paraId="4733161C" w14:textId="77777777" w:rsidR="00AB700E" w:rsidRDefault="00AB700E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BCB71E" w14:textId="77777777" w:rsidR="00AB700E" w:rsidRDefault="00AB700E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BA7A81A" w14:textId="0DE41315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Каинат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-«вселенная»-</w:t>
      </w:r>
    </w:p>
    <w:p w14:paraId="49E8C782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Кызхалум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-«дочь госпожи»</w:t>
      </w:r>
    </w:p>
    <w:p w14:paraId="023AACCF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Кизилгюль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-«роза»</w:t>
      </w:r>
    </w:p>
    <w:p w14:paraId="200427DD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Лайят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-«справедливая»</w:t>
      </w:r>
    </w:p>
    <w:p w14:paraId="5A7A18A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Сияра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-«планета»</w:t>
      </w:r>
    </w:p>
    <w:p w14:paraId="190FFD68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Маржанат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жемчужная; коралловая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</w:t>
      </w:r>
    </w:p>
    <w:p w14:paraId="1579509B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Мухлисат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«чистосердечная»</w:t>
      </w:r>
    </w:p>
    <w:p w14:paraId="6A160B45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Минаят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 "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тонкий узор, глазурь"</w:t>
      </w:r>
    </w:p>
    <w:p w14:paraId="6ABB4269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Назханум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грациозная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госпожа".</w:t>
      </w:r>
    </w:p>
    <w:p w14:paraId="2CEFA90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Набат-«плод»</w:t>
      </w:r>
    </w:p>
    <w:p w14:paraId="01339D07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Перизаде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красавица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ребенок феи; изящная; изящная фея; изящная женщина»</w:t>
      </w:r>
    </w:p>
    <w:p w14:paraId="341BCD37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Раифат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знатная,возвышенная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299C8F40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Саламат-«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мир,благополучие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7630482D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Султанзаде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-«потомок султана»</w:t>
      </w:r>
    </w:p>
    <w:p w14:paraId="354DD83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Сижарат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та, кто постоянно,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совершающяя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суджуд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(простирание) перед Аллахом".</w:t>
      </w:r>
    </w:p>
    <w:p w14:paraId="066C09B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Сулейханум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-«дарующая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свет,лучезарная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79BCE47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Тавуз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-«павлин»</w:t>
      </w:r>
    </w:p>
    <w:p w14:paraId="5E951A78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Тюквезбан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-«богатая госпожа»</w:t>
      </w:r>
    </w:p>
    <w:p w14:paraId="19254FD4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Умукулсум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-«цветок мусульманского мира»</w:t>
      </w:r>
    </w:p>
    <w:p w14:paraId="4774308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Фириштак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-«смех младенца»</w:t>
      </w:r>
    </w:p>
    <w:p w14:paraId="4F75E9C8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Фируза-«победоносный»</w:t>
      </w:r>
    </w:p>
    <w:p w14:paraId="79966F7A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Хатын-«невеста»</w:t>
      </w:r>
    </w:p>
    <w:p w14:paraId="3FE8106E" w14:textId="77777777" w:rsidR="00AB700E" w:rsidRDefault="00AB700E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BAA105" w14:textId="196D969A" w:rsidR="00AB700E" w:rsidRDefault="00AB700E" w:rsidP="00AB700E">
      <w:pPr>
        <w:shd w:val="clear" w:color="auto" w:fill="FFFFFF"/>
        <w:tabs>
          <w:tab w:val="left" w:pos="3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10</w:t>
      </w:r>
    </w:p>
    <w:p w14:paraId="1B3F82A6" w14:textId="44CB34EF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Халум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-«девочка»</w:t>
      </w:r>
    </w:p>
    <w:p w14:paraId="6E83E05C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Халумсултан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-«принцесса принцесс»</w:t>
      </w:r>
    </w:p>
    <w:p w14:paraId="254FF289" w14:textId="61C05C00" w:rsidR="00B13FEA" w:rsidRDefault="00000000" w:rsidP="00AB700E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Чимназ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-«нежная трава»</w:t>
      </w:r>
    </w:p>
    <w:p w14:paraId="07183E46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Чичек-«цветок»</w:t>
      </w:r>
    </w:p>
    <w:p w14:paraId="4819C85D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Шахнабат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-«плод шаха»</w:t>
      </w:r>
    </w:p>
    <w:p w14:paraId="202875D3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Шахпери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-«царская волшебница»</w:t>
      </w:r>
    </w:p>
    <w:p w14:paraId="4B3CD18E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Шекер -«сахар»</w:t>
      </w:r>
    </w:p>
    <w:p w14:paraId="77400D5F" w14:textId="77777777" w:rsidR="00B13FEA" w:rsidRDefault="00000000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Ярганат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желание,воля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,устремленная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6F4DFF14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3F8EFD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5D48F8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C50965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061D1E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97CEED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EA61CA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B680CA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778958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DCC525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83DD8D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8D76481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37937D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121E819" w14:textId="77777777" w:rsidR="00B13FEA" w:rsidRDefault="00B13FEA">
      <w:pPr>
        <w:shd w:val="clear" w:color="auto" w:fill="FFFFFF"/>
        <w:tabs>
          <w:tab w:val="left" w:pos="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D1B7B6" w14:textId="77777777" w:rsidR="00B13FEA" w:rsidRDefault="00B13FEA">
      <w:pPr>
        <w:shd w:val="clear" w:color="auto" w:fill="FFFFFF"/>
        <w:tabs>
          <w:tab w:val="left" w:pos="53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819688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8E24F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200E4B" w14:textId="2F0633D2" w:rsidR="00B13FEA" w:rsidRDefault="00AB700E" w:rsidP="00AB70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14:paraId="426AFA49" w14:textId="027A29DE" w:rsidR="00B13FEA" w:rsidRDefault="00AB700E" w:rsidP="00AB700E">
      <w:pPr>
        <w:shd w:val="clear" w:color="auto" w:fill="FFFFFF"/>
        <w:tabs>
          <w:tab w:val="left" w:pos="34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000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Выводы.</w:t>
      </w:r>
    </w:p>
    <w:p w14:paraId="1D109C36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145875B" w14:textId="77777777" w:rsidR="00B13FEA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– особые слова.  Имя дают ребёнку при рождении его родители, исходя из собственных убеждений и желаний.</w:t>
      </w:r>
      <w:r>
        <w:rPr>
          <w:rFonts w:ascii="Times New Roman" w:hAnsi="Times New Roman" w:cs="Times New Roman"/>
          <w:sz w:val="24"/>
          <w:szCs w:val="24"/>
        </w:rPr>
        <w:t xml:space="preserve"> До недавнего времени в семье новорожденного особое внимание уделялось подбору имени ребенка – старались называть именем отцовских и материнских предков,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требует  обычай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3666955" w14:textId="77777777" w:rsidR="00B13FEA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Занимаясь исследованием, я узнала о значении и происхождении наших имен, о роли имени в жизни человека.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узнала ,что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знают значение своего имени. Имя человека - это судьба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 поэтому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знать происхождение имени, его толкование и значение, необходимо каждому из нас. Проведенное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 исследование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сделать следующие выводы:</w:t>
      </w:r>
    </w:p>
    <w:p w14:paraId="0AE388FF" w14:textId="77777777" w:rsidR="00B13FEA" w:rsidRDefault="000000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Некоторые имена наших бабушек уходят в историю, потому что этими именами уже не пользуются. Тем не менее, сохранившиеся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  представляют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богатый материал для истории языка. Некоторые имена,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правило, легко поддаются историко-этимологическому анализу. Однако немало и таких, этимологизация которых затруднена. Поэтому молодые родители не хотят давать своим детям такие имена.</w:t>
      </w:r>
    </w:p>
    <w:p w14:paraId="560B4B11" w14:textId="77777777" w:rsidR="00B13FEA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Выбор имени – это в какой-то мере выбор судьбы. И начинать этот выбор надо раньше. Французский ученый Пьер Руже, например, считает, что уже «в конце третьего месяца беременности будущая мать должна начать “вслушиваться” в своего малыша. Лучше всего в середине дня ложиться и спокойно произносить имена до момента, когда почувствуешь в себе резонанс, как при пении в пустом помещении, где каждая нота усиливается резонансом. В таком случае можно быть уверенной в том, что подобранное имя не нарушит равновесия ребенка, а наоборот, поможет ему в более полной реализации своей личности» [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см.Тайна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145]. Итак, выбрав имя, помогите ребенку стать настоящим человеком.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какие бы имена мы не носили, только от нас зависит какой след оставит мы на земле.</w:t>
      </w:r>
    </w:p>
    <w:p w14:paraId="0A4BC05E" w14:textId="77777777" w:rsidR="00B13FEA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Таким образом, проведенное исследование показывает, насколько интересна и актуальна взятая мной тема. Выводы, сделанные в работе, привлекут внимание, как взрослых, так и детей. Работа по этой теме будет продолжена и дополнена новыми данными.  </w:t>
      </w:r>
    </w:p>
    <w:p w14:paraId="171F8CED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E0B1C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CEEB1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DB4A5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80E8F" w14:textId="77777777" w:rsidR="00B13FEA" w:rsidRDefault="00B13F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35E17" w14:textId="77777777" w:rsidR="00B13FE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12</w:t>
      </w:r>
    </w:p>
    <w:p w14:paraId="519559B9" w14:textId="77777777" w:rsidR="00AB700E" w:rsidRDefault="00AB700E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D5F8A" w14:textId="18FD899F" w:rsidR="00B13FEA" w:rsidRDefault="00000000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источников:</w:t>
      </w:r>
    </w:p>
    <w:p w14:paraId="3FF6FA0A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Абдуллаев И.Х. Об исследованиях по дагестанской ономастике // Языки Дагестана.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3: сб. ст.,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50-летию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Дагфилиала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СССР. Махачкала, 1976. С. 105–120. </w:t>
      </w:r>
    </w:p>
    <w:p w14:paraId="00E3215C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Ономастика Кавказа / отв. ред. В.С. Никонов. Махачкала, 1976. 330 с. </w:t>
      </w:r>
    </w:p>
    <w:p w14:paraId="24838417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Дагестанская ономастика. Материалы и исследования / сост.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Таймасханова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науч. ред. К.С.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Махачкала, 1991. 161 с.</w:t>
      </w:r>
    </w:p>
    <w:p w14:paraId="646F2CA3" w14:textId="77777777" w:rsidR="00B13FEA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https://hultafors-russia.ru/znachenie-dagestanskih-zhenskih-imen</w:t>
      </w:r>
    </w:p>
    <w:p w14:paraId="18105D18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46D024DB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3A22B5CF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60A58E47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4A502FF4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014C8EA4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7108EBBD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7E489A68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425890FA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5ABE90C6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5BC4E07B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2AE4C5BF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2582FBEB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2D071D72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0501654D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2197E802" w14:textId="77777777" w:rsidR="00B13FEA" w:rsidRDefault="00B13F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C4E92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7C4F1991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0194CA6A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4425E600" w14:textId="77777777" w:rsidR="00B13FEA" w:rsidRDefault="00B13FEA">
      <w:pPr>
        <w:rPr>
          <w:rFonts w:ascii="Times New Roman" w:hAnsi="Times New Roman" w:cs="Times New Roman"/>
          <w:sz w:val="24"/>
          <w:szCs w:val="24"/>
        </w:rPr>
      </w:pPr>
    </w:p>
    <w:p w14:paraId="7CF56F41" w14:textId="77777777" w:rsidR="00B13FEA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sectPr w:rsidR="00B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87EF" w14:textId="77777777" w:rsidR="0032798F" w:rsidRDefault="0032798F">
      <w:pPr>
        <w:spacing w:after="0" w:line="240" w:lineRule="auto"/>
      </w:pPr>
      <w:r>
        <w:separator/>
      </w:r>
    </w:p>
  </w:endnote>
  <w:endnote w:type="continuationSeparator" w:id="0">
    <w:p w14:paraId="6F1F19D2" w14:textId="77777777" w:rsidR="0032798F" w:rsidRDefault="0032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BC47" w14:textId="77777777" w:rsidR="0032798F" w:rsidRDefault="0032798F">
      <w:pPr>
        <w:spacing w:after="0" w:line="240" w:lineRule="auto"/>
      </w:pPr>
      <w:r>
        <w:separator/>
      </w:r>
    </w:p>
  </w:footnote>
  <w:footnote w:type="continuationSeparator" w:id="0">
    <w:p w14:paraId="7B5A3EA1" w14:textId="77777777" w:rsidR="0032798F" w:rsidRDefault="00327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EA"/>
    <w:rsid w:val="0032798F"/>
    <w:rsid w:val="00626B23"/>
    <w:rsid w:val="00AB700E"/>
    <w:rsid w:val="00B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EA72"/>
  <w15:docId w15:val="{C5CB9BA0-A112-4BAE-8010-524CFEA5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styleId="af6">
    <w:name w:val="footnote reference"/>
    <w:basedOn w:val="a0"/>
    <w:uiPriority w:val="99"/>
    <w:semiHidden/>
    <w:unhideWhenUsed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</w:style>
  <w:style w:type="paragraph" w:customStyle="1" w:styleId="word">
    <w:name w:val="wo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3076</Words>
  <Characters>17537</Characters>
  <Application>Microsoft Office Word</Application>
  <DocSecurity>0</DocSecurity>
  <Lines>146</Lines>
  <Paragraphs>41</Paragraphs>
  <ScaleCrop>false</ScaleCrop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user</cp:lastModifiedBy>
  <cp:revision>2</cp:revision>
  <dcterms:created xsi:type="dcterms:W3CDTF">2023-09-09T16:58:00Z</dcterms:created>
  <dcterms:modified xsi:type="dcterms:W3CDTF">2023-09-09T16:58:00Z</dcterms:modified>
</cp:coreProperties>
</file>