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A7B" w:rsidRDefault="00416A7B" w:rsidP="00416A7B">
      <w:pPr>
        <w:spacing w:line="360" w:lineRule="auto"/>
        <w:jc w:val="center"/>
        <w:rPr>
          <w:rFonts w:ascii="Times New Roman" w:hAnsi="Times New Roman" w:cs="Times New Roman"/>
          <w:sz w:val="28"/>
          <w:szCs w:val="28"/>
        </w:rPr>
      </w:pPr>
      <w:r>
        <w:rPr>
          <w:rFonts w:ascii="Times New Roman" w:hAnsi="Times New Roman" w:cs="Times New Roman"/>
          <w:sz w:val="28"/>
          <w:szCs w:val="28"/>
        </w:rPr>
        <w:t>«МБОУ Навлинская СОШ №2»</w:t>
      </w:r>
    </w:p>
    <w:p w:rsidR="00416A7B" w:rsidRDefault="00416A7B" w:rsidP="00416A7B">
      <w:pPr>
        <w:spacing w:line="360" w:lineRule="auto"/>
        <w:jc w:val="center"/>
        <w:rPr>
          <w:rFonts w:ascii="Times New Roman" w:hAnsi="Times New Roman" w:cs="Times New Roman"/>
          <w:sz w:val="28"/>
          <w:szCs w:val="28"/>
        </w:rPr>
      </w:pPr>
    </w:p>
    <w:p w:rsidR="00416A7B" w:rsidRDefault="00416A7B" w:rsidP="00416A7B">
      <w:pPr>
        <w:spacing w:line="360" w:lineRule="auto"/>
        <w:jc w:val="center"/>
        <w:rPr>
          <w:rFonts w:ascii="Times New Roman" w:hAnsi="Times New Roman" w:cs="Times New Roman"/>
          <w:sz w:val="28"/>
          <w:szCs w:val="28"/>
        </w:rPr>
      </w:pPr>
    </w:p>
    <w:p w:rsidR="00416A7B" w:rsidRDefault="00416A7B" w:rsidP="00416A7B">
      <w:pPr>
        <w:spacing w:line="360" w:lineRule="auto"/>
        <w:jc w:val="center"/>
        <w:rPr>
          <w:rFonts w:ascii="Times New Roman" w:hAnsi="Times New Roman" w:cs="Times New Roman"/>
          <w:sz w:val="28"/>
          <w:szCs w:val="28"/>
        </w:rPr>
      </w:pPr>
    </w:p>
    <w:p w:rsidR="00416A7B" w:rsidRDefault="00416A7B" w:rsidP="00416A7B">
      <w:pPr>
        <w:spacing w:line="360" w:lineRule="auto"/>
        <w:jc w:val="center"/>
        <w:rPr>
          <w:rFonts w:ascii="Times New Roman" w:hAnsi="Times New Roman" w:cs="Times New Roman"/>
          <w:sz w:val="28"/>
          <w:szCs w:val="28"/>
        </w:rPr>
      </w:pPr>
      <w:r>
        <w:rPr>
          <w:rFonts w:ascii="Times New Roman" w:hAnsi="Times New Roman" w:cs="Times New Roman"/>
          <w:sz w:val="28"/>
          <w:szCs w:val="28"/>
        </w:rPr>
        <w:t>Индивидуальный проект:</w:t>
      </w:r>
    </w:p>
    <w:p w:rsidR="00416A7B" w:rsidRPr="00487FD1" w:rsidRDefault="00487FD1" w:rsidP="00487FD1">
      <w:pPr>
        <w:pStyle w:val="Default"/>
        <w:jc w:val="center"/>
      </w:pPr>
      <w:r>
        <w:rPr>
          <w:sz w:val="28"/>
          <w:szCs w:val="28"/>
        </w:rPr>
        <w:t>«Влияние синтетических и природных антибиотиков на живые организмы</w:t>
      </w:r>
      <w:r w:rsidR="00416A7B">
        <w:rPr>
          <w:sz w:val="28"/>
          <w:szCs w:val="28"/>
        </w:rPr>
        <w:t>»</w:t>
      </w:r>
    </w:p>
    <w:p w:rsidR="00416A7B" w:rsidRDefault="00416A7B" w:rsidP="00416A7B">
      <w:pPr>
        <w:spacing w:line="360" w:lineRule="auto"/>
        <w:jc w:val="center"/>
        <w:rPr>
          <w:rFonts w:ascii="Times New Roman" w:hAnsi="Times New Roman" w:cs="Times New Roman"/>
          <w:sz w:val="28"/>
          <w:szCs w:val="28"/>
        </w:rPr>
      </w:pPr>
    </w:p>
    <w:p w:rsidR="00416A7B" w:rsidRDefault="00416A7B" w:rsidP="00416A7B">
      <w:pPr>
        <w:spacing w:line="360" w:lineRule="auto"/>
        <w:jc w:val="center"/>
        <w:rPr>
          <w:rFonts w:ascii="Times New Roman" w:hAnsi="Times New Roman" w:cs="Times New Roman"/>
          <w:sz w:val="28"/>
          <w:szCs w:val="28"/>
        </w:rPr>
      </w:pPr>
    </w:p>
    <w:p w:rsidR="00416A7B" w:rsidRDefault="00416A7B" w:rsidP="00416A7B">
      <w:pPr>
        <w:spacing w:line="360" w:lineRule="auto"/>
        <w:jc w:val="center"/>
        <w:rPr>
          <w:rFonts w:ascii="Times New Roman" w:hAnsi="Times New Roman" w:cs="Times New Roman"/>
          <w:sz w:val="28"/>
          <w:szCs w:val="28"/>
        </w:rPr>
      </w:pPr>
    </w:p>
    <w:p w:rsidR="00416A7B" w:rsidRDefault="00416A7B" w:rsidP="00416A7B">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Выполнила: </w:t>
      </w:r>
    </w:p>
    <w:p w:rsidR="00416A7B" w:rsidRDefault="00416A7B" w:rsidP="00416A7B">
      <w:pPr>
        <w:spacing w:line="360" w:lineRule="auto"/>
        <w:jc w:val="right"/>
        <w:rPr>
          <w:rFonts w:ascii="Times New Roman" w:hAnsi="Times New Roman" w:cs="Times New Roman"/>
          <w:sz w:val="28"/>
          <w:szCs w:val="28"/>
        </w:rPr>
      </w:pPr>
      <w:r>
        <w:rPr>
          <w:rFonts w:ascii="Times New Roman" w:hAnsi="Times New Roman" w:cs="Times New Roman"/>
          <w:sz w:val="28"/>
          <w:szCs w:val="28"/>
        </w:rPr>
        <w:t>Блинкова Елизавета</w:t>
      </w:r>
    </w:p>
    <w:p w:rsidR="00416A7B" w:rsidRDefault="00416A7B" w:rsidP="00416A7B">
      <w:pPr>
        <w:spacing w:line="360" w:lineRule="auto"/>
        <w:jc w:val="right"/>
        <w:rPr>
          <w:rFonts w:ascii="Times New Roman" w:hAnsi="Times New Roman" w:cs="Times New Roman"/>
          <w:sz w:val="28"/>
          <w:szCs w:val="28"/>
        </w:rPr>
      </w:pPr>
      <w:r>
        <w:rPr>
          <w:rFonts w:ascii="Times New Roman" w:hAnsi="Times New Roman" w:cs="Times New Roman"/>
          <w:sz w:val="28"/>
          <w:szCs w:val="28"/>
        </w:rPr>
        <w:t>Ученица 10а класса</w:t>
      </w:r>
    </w:p>
    <w:p w:rsidR="00416A7B" w:rsidRDefault="00416A7B" w:rsidP="00416A7B">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Руководитель: </w:t>
      </w:r>
    </w:p>
    <w:p w:rsidR="00416A7B" w:rsidRPr="00416A7B" w:rsidRDefault="00416A7B" w:rsidP="00416A7B">
      <w:pPr>
        <w:jc w:val="right"/>
        <w:rPr>
          <w:rFonts w:ascii="Times New Roman" w:hAnsi="Times New Roman" w:cs="Times New Roman"/>
          <w:sz w:val="28"/>
          <w:szCs w:val="28"/>
        </w:rPr>
      </w:pPr>
      <w:r>
        <w:rPr>
          <w:rFonts w:ascii="Times New Roman" w:hAnsi="Times New Roman" w:cs="Times New Roman"/>
          <w:sz w:val="28"/>
          <w:szCs w:val="28"/>
        </w:rPr>
        <w:t xml:space="preserve">Лисунова Татьяна Александровна </w:t>
      </w:r>
    </w:p>
    <w:p w:rsidR="00416A7B" w:rsidRPr="00416A7B" w:rsidRDefault="00416A7B" w:rsidP="00416A7B">
      <w:pPr>
        <w:rPr>
          <w:rFonts w:ascii="Times New Roman" w:hAnsi="Times New Roman" w:cs="Times New Roman"/>
          <w:sz w:val="28"/>
          <w:szCs w:val="28"/>
        </w:rPr>
      </w:pPr>
    </w:p>
    <w:p w:rsidR="00416A7B" w:rsidRPr="00416A7B" w:rsidRDefault="00416A7B" w:rsidP="00416A7B">
      <w:pPr>
        <w:rPr>
          <w:rFonts w:ascii="Times New Roman" w:hAnsi="Times New Roman" w:cs="Times New Roman"/>
          <w:sz w:val="28"/>
          <w:szCs w:val="28"/>
        </w:rPr>
      </w:pPr>
    </w:p>
    <w:p w:rsidR="00416A7B" w:rsidRPr="00416A7B" w:rsidRDefault="00416A7B" w:rsidP="00416A7B">
      <w:pPr>
        <w:rPr>
          <w:rFonts w:ascii="Times New Roman" w:hAnsi="Times New Roman" w:cs="Times New Roman"/>
          <w:sz w:val="28"/>
          <w:szCs w:val="28"/>
        </w:rPr>
      </w:pPr>
    </w:p>
    <w:p w:rsidR="00416A7B" w:rsidRPr="00416A7B" w:rsidRDefault="00416A7B" w:rsidP="00416A7B">
      <w:pPr>
        <w:rPr>
          <w:rFonts w:ascii="Times New Roman" w:hAnsi="Times New Roman" w:cs="Times New Roman"/>
          <w:sz w:val="28"/>
          <w:szCs w:val="28"/>
        </w:rPr>
      </w:pPr>
    </w:p>
    <w:p w:rsidR="00416A7B" w:rsidRPr="00416A7B" w:rsidRDefault="00416A7B" w:rsidP="00416A7B">
      <w:pPr>
        <w:rPr>
          <w:rFonts w:ascii="Times New Roman" w:hAnsi="Times New Roman" w:cs="Times New Roman"/>
          <w:sz w:val="28"/>
          <w:szCs w:val="28"/>
        </w:rPr>
      </w:pPr>
    </w:p>
    <w:p w:rsidR="00416A7B" w:rsidRDefault="00416A7B" w:rsidP="00416A7B">
      <w:pPr>
        <w:rPr>
          <w:rFonts w:ascii="Times New Roman" w:hAnsi="Times New Roman" w:cs="Times New Roman"/>
          <w:sz w:val="28"/>
          <w:szCs w:val="28"/>
        </w:rPr>
      </w:pPr>
    </w:p>
    <w:p w:rsidR="00416A7B" w:rsidRDefault="00416A7B" w:rsidP="00416A7B">
      <w:pPr>
        <w:jc w:val="center"/>
        <w:rPr>
          <w:rFonts w:ascii="Times New Roman" w:hAnsi="Times New Roman" w:cs="Times New Roman"/>
          <w:sz w:val="28"/>
          <w:szCs w:val="28"/>
        </w:rPr>
      </w:pPr>
    </w:p>
    <w:p w:rsidR="00C641E9" w:rsidRDefault="00C641E9" w:rsidP="00C641E9">
      <w:pPr>
        <w:rPr>
          <w:rFonts w:ascii="Times New Roman" w:hAnsi="Times New Roman" w:cs="Times New Roman"/>
          <w:sz w:val="28"/>
          <w:szCs w:val="28"/>
        </w:rPr>
      </w:pPr>
    </w:p>
    <w:p w:rsidR="00042849" w:rsidRDefault="00042849" w:rsidP="00042849">
      <w:pPr>
        <w:jc w:val="center"/>
        <w:rPr>
          <w:rFonts w:ascii="Times New Roman" w:hAnsi="Times New Roman" w:cs="Times New Roman"/>
          <w:sz w:val="28"/>
          <w:szCs w:val="28"/>
        </w:rPr>
      </w:pPr>
    </w:p>
    <w:p w:rsidR="00C25725" w:rsidRDefault="009138DD" w:rsidP="00042849">
      <w:pPr>
        <w:jc w:val="center"/>
        <w:rPr>
          <w:rFonts w:ascii="Times New Roman" w:hAnsi="Times New Roman" w:cs="Times New Roman"/>
          <w:sz w:val="28"/>
          <w:szCs w:val="28"/>
        </w:rPr>
      </w:pPr>
      <w:r>
        <w:rPr>
          <w:rFonts w:ascii="Times New Roman" w:hAnsi="Times New Roman" w:cs="Times New Roman"/>
          <w:sz w:val="28"/>
          <w:szCs w:val="28"/>
        </w:rPr>
        <w:t>2023</w:t>
      </w:r>
      <w:r w:rsidR="00416A7B">
        <w:rPr>
          <w:rFonts w:ascii="Times New Roman" w:hAnsi="Times New Roman" w:cs="Times New Roman"/>
          <w:sz w:val="28"/>
          <w:szCs w:val="28"/>
        </w:rPr>
        <w:t>г.</w:t>
      </w:r>
    </w:p>
    <w:p w:rsidR="00C641E9" w:rsidRDefault="00C641E9" w:rsidP="00042849">
      <w:pPr>
        <w:jc w:val="center"/>
        <w:rPr>
          <w:rFonts w:ascii="Times New Roman" w:hAnsi="Times New Roman" w:cs="Times New Roman"/>
          <w:sz w:val="28"/>
          <w:szCs w:val="28"/>
        </w:rPr>
      </w:pPr>
      <w:r>
        <w:rPr>
          <w:rFonts w:ascii="Times New Roman" w:hAnsi="Times New Roman" w:cs="Times New Roman"/>
          <w:sz w:val="28"/>
          <w:szCs w:val="28"/>
        </w:rPr>
        <w:lastRenderedPageBreak/>
        <w:t>Оглавление</w:t>
      </w:r>
    </w:p>
    <w:p w:rsidR="00487FD1" w:rsidRDefault="00C641E9" w:rsidP="001842C9">
      <w:pPr>
        <w:spacing w:line="360" w:lineRule="auto"/>
        <w:rPr>
          <w:rFonts w:ascii="Times New Roman" w:hAnsi="Times New Roman" w:cs="Times New Roman"/>
          <w:sz w:val="28"/>
          <w:szCs w:val="28"/>
        </w:rPr>
      </w:pPr>
      <w:r>
        <w:rPr>
          <w:rFonts w:ascii="Times New Roman" w:hAnsi="Times New Roman" w:cs="Times New Roman"/>
          <w:sz w:val="28"/>
          <w:szCs w:val="28"/>
        </w:rPr>
        <w:t xml:space="preserve">Глава 1. </w:t>
      </w:r>
      <w:r w:rsidR="009950EA">
        <w:rPr>
          <w:rFonts w:ascii="Times New Roman" w:hAnsi="Times New Roman" w:cs="Times New Roman"/>
          <w:sz w:val="28"/>
          <w:szCs w:val="28"/>
        </w:rPr>
        <w:t>Введение</w:t>
      </w:r>
      <w:r w:rsidR="00137F09">
        <w:rPr>
          <w:rFonts w:ascii="Times New Roman" w:hAnsi="Times New Roman" w:cs="Times New Roman"/>
          <w:sz w:val="28"/>
          <w:szCs w:val="28"/>
        </w:rPr>
        <w:t>.</w:t>
      </w:r>
      <w:r w:rsidR="00DE32CD">
        <w:rPr>
          <w:rFonts w:ascii="Times New Roman" w:hAnsi="Times New Roman" w:cs="Times New Roman"/>
          <w:sz w:val="28"/>
          <w:szCs w:val="28"/>
        </w:rPr>
        <w:t xml:space="preserve">                                                                                                   </w:t>
      </w:r>
      <w:r w:rsidR="00DF2E02">
        <w:rPr>
          <w:rFonts w:ascii="Times New Roman" w:hAnsi="Times New Roman" w:cs="Times New Roman"/>
          <w:sz w:val="28"/>
          <w:szCs w:val="28"/>
        </w:rPr>
        <w:t>3</w:t>
      </w:r>
    </w:p>
    <w:p w:rsidR="00137F09" w:rsidRDefault="00C641E9" w:rsidP="001842C9">
      <w:pPr>
        <w:spacing w:line="360" w:lineRule="auto"/>
        <w:rPr>
          <w:rFonts w:ascii="Times New Roman" w:hAnsi="Times New Roman" w:cs="Times New Roman"/>
          <w:sz w:val="28"/>
          <w:szCs w:val="28"/>
        </w:rPr>
      </w:pPr>
      <w:r w:rsidRPr="00C641E9">
        <w:rPr>
          <w:rFonts w:ascii="Times New Roman" w:hAnsi="Times New Roman" w:cs="Times New Roman"/>
          <w:sz w:val="28"/>
          <w:szCs w:val="28"/>
        </w:rPr>
        <w:t>1.</w:t>
      </w:r>
      <w:r w:rsidR="00985BC1">
        <w:rPr>
          <w:rFonts w:ascii="Times New Roman" w:hAnsi="Times New Roman" w:cs="Times New Roman"/>
          <w:sz w:val="28"/>
          <w:szCs w:val="28"/>
        </w:rPr>
        <w:t>1.</w:t>
      </w:r>
      <w:r w:rsidR="00041540" w:rsidRPr="00041540">
        <w:rPr>
          <w:rFonts w:ascii="Times New Roman" w:hAnsi="Times New Roman" w:cs="Times New Roman"/>
          <w:sz w:val="28"/>
          <w:szCs w:val="28"/>
        </w:rPr>
        <w:t xml:space="preserve"> </w:t>
      </w:r>
      <w:r w:rsidR="009950EA">
        <w:rPr>
          <w:rFonts w:ascii="Times New Roman" w:hAnsi="Times New Roman" w:cs="Times New Roman"/>
          <w:sz w:val="28"/>
          <w:szCs w:val="28"/>
        </w:rPr>
        <w:t xml:space="preserve">Актуальность исследования.                            </w:t>
      </w:r>
      <w:r w:rsidR="00DF2E02">
        <w:rPr>
          <w:rFonts w:ascii="Times New Roman" w:hAnsi="Times New Roman" w:cs="Times New Roman"/>
          <w:sz w:val="28"/>
          <w:szCs w:val="28"/>
        </w:rPr>
        <w:t xml:space="preserve">                                               3</w:t>
      </w:r>
    </w:p>
    <w:p w:rsidR="009950EA" w:rsidRDefault="00C641E9" w:rsidP="001842C9">
      <w:pPr>
        <w:spacing w:line="360" w:lineRule="auto"/>
        <w:rPr>
          <w:rFonts w:ascii="Times New Roman" w:hAnsi="Times New Roman" w:cs="Times New Roman"/>
          <w:sz w:val="28"/>
          <w:szCs w:val="28"/>
        </w:rPr>
      </w:pPr>
      <w:r w:rsidRPr="00C641E9">
        <w:rPr>
          <w:rFonts w:ascii="Times New Roman" w:hAnsi="Times New Roman" w:cs="Times New Roman"/>
          <w:sz w:val="28"/>
          <w:szCs w:val="28"/>
        </w:rPr>
        <w:t>1.2</w:t>
      </w:r>
      <w:r>
        <w:rPr>
          <w:rFonts w:ascii="Times New Roman" w:hAnsi="Times New Roman" w:cs="Times New Roman"/>
          <w:sz w:val="28"/>
          <w:szCs w:val="28"/>
        </w:rPr>
        <w:t xml:space="preserve">. </w:t>
      </w:r>
      <w:r w:rsidR="009950EA">
        <w:rPr>
          <w:rFonts w:ascii="Times New Roman" w:hAnsi="Times New Roman" w:cs="Times New Roman"/>
          <w:sz w:val="28"/>
          <w:szCs w:val="28"/>
        </w:rPr>
        <w:t xml:space="preserve">Цели и задачи исследования.         </w:t>
      </w:r>
      <w:r w:rsidR="00DF2E02">
        <w:rPr>
          <w:rFonts w:ascii="Times New Roman" w:hAnsi="Times New Roman" w:cs="Times New Roman"/>
          <w:sz w:val="28"/>
          <w:szCs w:val="28"/>
        </w:rPr>
        <w:t xml:space="preserve">                            </w:t>
      </w:r>
      <w:r w:rsidR="00A361E2">
        <w:rPr>
          <w:rFonts w:ascii="Times New Roman" w:hAnsi="Times New Roman" w:cs="Times New Roman"/>
          <w:sz w:val="28"/>
          <w:szCs w:val="28"/>
        </w:rPr>
        <w:t xml:space="preserve">                                </w:t>
      </w:r>
      <w:r w:rsidR="00DF2E02">
        <w:rPr>
          <w:rFonts w:ascii="Times New Roman" w:hAnsi="Times New Roman" w:cs="Times New Roman"/>
          <w:sz w:val="28"/>
          <w:szCs w:val="28"/>
        </w:rPr>
        <w:t xml:space="preserve">     3</w:t>
      </w:r>
    </w:p>
    <w:p w:rsidR="00711470" w:rsidRDefault="009950EA" w:rsidP="001842C9">
      <w:pPr>
        <w:spacing w:line="360" w:lineRule="auto"/>
        <w:rPr>
          <w:rFonts w:ascii="Times New Roman" w:hAnsi="Times New Roman" w:cs="Times New Roman"/>
          <w:sz w:val="28"/>
          <w:szCs w:val="28"/>
        </w:rPr>
      </w:pPr>
      <w:r>
        <w:rPr>
          <w:rFonts w:ascii="Times New Roman" w:hAnsi="Times New Roman" w:cs="Times New Roman"/>
          <w:sz w:val="28"/>
          <w:szCs w:val="28"/>
        </w:rPr>
        <w:t>1.3. Гипотеза исследования.</w:t>
      </w:r>
      <w:r w:rsidR="00DF2E02">
        <w:rPr>
          <w:rFonts w:ascii="Times New Roman" w:hAnsi="Times New Roman" w:cs="Times New Roman"/>
          <w:sz w:val="28"/>
          <w:szCs w:val="28"/>
        </w:rPr>
        <w:t xml:space="preserve">                                                                                   4</w:t>
      </w:r>
    </w:p>
    <w:p w:rsidR="00EE35A7" w:rsidRDefault="00C641E9" w:rsidP="001842C9">
      <w:pPr>
        <w:spacing w:line="360" w:lineRule="auto"/>
        <w:rPr>
          <w:rFonts w:ascii="Times New Roman" w:hAnsi="Times New Roman" w:cs="Times New Roman"/>
          <w:sz w:val="28"/>
          <w:szCs w:val="28"/>
        </w:rPr>
      </w:pPr>
      <w:r w:rsidRPr="00C641E9">
        <w:rPr>
          <w:rFonts w:ascii="Times New Roman" w:hAnsi="Times New Roman" w:cs="Times New Roman"/>
          <w:sz w:val="28"/>
          <w:szCs w:val="28"/>
        </w:rPr>
        <w:t xml:space="preserve"> </w:t>
      </w:r>
      <w:r w:rsidR="00711470">
        <w:rPr>
          <w:rFonts w:ascii="Times New Roman" w:hAnsi="Times New Roman" w:cs="Times New Roman"/>
          <w:sz w:val="28"/>
          <w:szCs w:val="28"/>
        </w:rPr>
        <w:t>Глава</w:t>
      </w:r>
      <w:r w:rsidR="00985BC1">
        <w:rPr>
          <w:rFonts w:ascii="Times New Roman" w:hAnsi="Times New Roman" w:cs="Times New Roman"/>
          <w:sz w:val="28"/>
          <w:szCs w:val="28"/>
        </w:rPr>
        <w:t xml:space="preserve"> </w:t>
      </w:r>
      <w:r w:rsidR="00711470">
        <w:rPr>
          <w:rFonts w:ascii="Times New Roman" w:hAnsi="Times New Roman" w:cs="Times New Roman"/>
          <w:sz w:val="28"/>
          <w:szCs w:val="28"/>
        </w:rPr>
        <w:t>2</w:t>
      </w:r>
      <w:r w:rsidR="00985BC1">
        <w:rPr>
          <w:rFonts w:ascii="Times New Roman" w:hAnsi="Times New Roman" w:cs="Times New Roman"/>
          <w:sz w:val="28"/>
          <w:szCs w:val="28"/>
        </w:rPr>
        <w:t>.</w:t>
      </w:r>
      <w:r w:rsidR="00711470">
        <w:rPr>
          <w:rFonts w:ascii="Times New Roman" w:hAnsi="Times New Roman" w:cs="Times New Roman"/>
          <w:sz w:val="28"/>
          <w:szCs w:val="28"/>
        </w:rPr>
        <w:t xml:space="preserve"> </w:t>
      </w:r>
      <w:r w:rsidR="009950EA">
        <w:rPr>
          <w:rFonts w:ascii="Times New Roman" w:hAnsi="Times New Roman" w:cs="Times New Roman"/>
          <w:sz w:val="28"/>
          <w:szCs w:val="28"/>
        </w:rPr>
        <w:t>Обзор литературы.</w:t>
      </w:r>
      <w:r w:rsidR="00DF2E02">
        <w:rPr>
          <w:rFonts w:ascii="Times New Roman" w:hAnsi="Times New Roman" w:cs="Times New Roman"/>
          <w:sz w:val="28"/>
          <w:szCs w:val="28"/>
        </w:rPr>
        <w:t xml:space="preserve">                                                                         </w:t>
      </w:r>
      <w:r w:rsidR="00A361E2">
        <w:rPr>
          <w:rFonts w:ascii="Times New Roman" w:hAnsi="Times New Roman" w:cs="Times New Roman"/>
          <w:sz w:val="28"/>
          <w:szCs w:val="28"/>
        </w:rPr>
        <w:t xml:space="preserve"> </w:t>
      </w:r>
      <w:r w:rsidR="00DF2E02">
        <w:rPr>
          <w:rFonts w:ascii="Times New Roman" w:hAnsi="Times New Roman" w:cs="Times New Roman"/>
          <w:sz w:val="28"/>
          <w:szCs w:val="28"/>
        </w:rPr>
        <w:t xml:space="preserve">         5</w:t>
      </w:r>
    </w:p>
    <w:p w:rsidR="00C641E9" w:rsidRPr="00C641E9" w:rsidRDefault="00711470" w:rsidP="001842C9">
      <w:pPr>
        <w:spacing w:line="360" w:lineRule="auto"/>
        <w:rPr>
          <w:rFonts w:ascii="Times New Roman" w:hAnsi="Times New Roman" w:cs="Times New Roman"/>
          <w:sz w:val="28"/>
          <w:szCs w:val="28"/>
        </w:rPr>
      </w:pPr>
      <w:r>
        <w:rPr>
          <w:rFonts w:ascii="Times New Roman" w:hAnsi="Times New Roman" w:cs="Times New Roman"/>
          <w:sz w:val="28"/>
          <w:szCs w:val="28"/>
        </w:rPr>
        <w:t>2.1</w:t>
      </w:r>
      <w:r w:rsidR="00985BC1">
        <w:rPr>
          <w:rFonts w:ascii="Times New Roman" w:hAnsi="Times New Roman" w:cs="Times New Roman"/>
          <w:sz w:val="28"/>
          <w:szCs w:val="28"/>
        </w:rPr>
        <w:t xml:space="preserve">. </w:t>
      </w:r>
      <w:r w:rsidR="009950EA">
        <w:rPr>
          <w:rFonts w:ascii="Times New Roman" w:hAnsi="Times New Roman" w:cs="Times New Roman"/>
          <w:sz w:val="28"/>
          <w:szCs w:val="28"/>
        </w:rPr>
        <w:t>История открытия и получения антибиотиков.</w:t>
      </w:r>
      <w:r w:rsidR="00041540">
        <w:rPr>
          <w:rFonts w:ascii="Times New Roman" w:hAnsi="Times New Roman" w:cs="Times New Roman"/>
          <w:sz w:val="28"/>
          <w:szCs w:val="28"/>
        </w:rPr>
        <w:t xml:space="preserve"> </w:t>
      </w:r>
      <w:r w:rsidR="00487FD1">
        <w:rPr>
          <w:rFonts w:ascii="Times New Roman" w:hAnsi="Times New Roman" w:cs="Times New Roman"/>
          <w:sz w:val="28"/>
          <w:szCs w:val="28"/>
        </w:rPr>
        <w:t xml:space="preserve">                </w:t>
      </w:r>
      <w:r w:rsidR="00DF2E02">
        <w:rPr>
          <w:rFonts w:ascii="Times New Roman" w:hAnsi="Times New Roman" w:cs="Times New Roman"/>
          <w:sz w:val="28"/>
          <w:szCs w:val="28"/>
        </w:rPr>
        <w:t xml:space="preserve">                    </w:t>
      </w:r>
      <w:r w:rsidR="00A361E2">
        <w:rPr>
          <w:rFonts w:ascii="Times New Roman" w:hAnsi="Times New Roman" w:cs="Times New Roman"/>
          <w:sz w:val="28"/>
          <w:szCs w:val="28"/>
        </w:rPr>
        <w:t xml:space="preserve"> </w:t>
      </w:r>
      <w:r w:rsidR="00DF2E02">
        <w:rPr>
          <w:rFonts w:ascii="Times New Roman" w:hAnsi="Times New Roman" w:cs="Times New Roman"/>
          <w:sz w:val="28"/>
          <w:szCs w:val="28"/>
        </w:rPr>
        <w:t xml:space="preserve">       5</w:t>
      </w:r>
    </w:p>
    <w:p w:rsidR="00C641E9" w:rsidRPr="00C641E9" w:rsidRDefault="00985BC1" w:rsidP="001842C9">
      <w:pPr>
        <w:spacing w:line="360" w:lineRule="auto"/>
        <w:rPr>
          <w:rFonts w:ascii="Times New Roman" w:hAnsi="Times New Roman" w:cs="Times New Roman"/>
          <w:sz w:val="28"/>
          <w:szCs w:val="28"/>
        </w:rPr>
      </w:pPr>
      <w:r>
        <w:rPr>
          <w:rFonts w:ascii="Times New Roman" w:hAnsi="Times New Roman" w:cs="Times New Roman"/>
          <w:sz w:val="28"/>
          <w:szCs w:val="28"/>
        </w:rPr>
        <w:t>2.2.</w:t>
      </w:r>
      <w:r w:rsidR="00041540" w:rsidRPr="00C641E9">
        <w:rPr>
          <w:rFonts w:ascii="Times New Roman" w:hAnsi="Times New Roman" w:cs="Times New Roman"/>
          <w:sz w:val="28"/>
          <w:szCs w:val="28"/>
        </w:rPr>
        <w:t xml:space="preserve"> </w:t>
      </w:r>
      <w:r w:rsidR="009950EA">
        <w:rPr>
          <w:rFonts w:ascii="Times New Roman" w:hAnsi="Times New Roman" w:cs="Times New Roman"/>
          <w:sz w:val="28"/>
          <w:szCs w:val="28"/>
        </w:rPr>
        <w:t>Классификация антибиотиков.</w:t>
      </w:r>
      <w:r w:rsidR="00C641E9" w:rsidRPr="00C641E9">
        <w:rPr>
          <w:rFonts w:ascii="Times New Roman" w:hAnsi="Times New Roman" w:cs="Times New Roman"/>
          <w:sz w:val="28"/>
          <w:szCs w:val="28"/>
        </w:rPr>
        <w:t xml:space="preserve"> </w:t>
      </w:r>
      <w:r w:rsidR="00487FD1">
        <w:rPr>
          <w:rFonts w:ascii="Times New Roman" w:hAnsi="Times New Roman" w:cs="Times New Roman"/>
          <w:sz w:val="28"/>
          <w:szCs w:val="28"/>
        </w:rPr>
        <w:t xml:space="preserve">                   </w:t>
      </w:r>
      <w:r w:rsidR="00DF2E02">
        <w:rPr>
          <w:rFonts w:ascii="Times New Roman" w:hAnsi="Times New Roman" w:cs="Times New Roman"/>
          <w:sz w:val="28"/>
          <w:szCs w:val="28"/>
        </w:rPr>
        <w:t xml:space="preserve">                                             </w:t>
      </w:r>
      <w:r w:rsidR="00A361E2">
        <w:rPr>
          <w:rFonts w:ascii="Times New Roman" w:hAnsi="Times New Roman" w:cs="Times New Roman"/>
          <w:sz w:val="28"/>
          <w:szCs w:val="28"/>
        </w:rPr>
        <w:t xml:space="preserve"> </w:t>
      </w:r>
      <w:r w:rsidR="00DF2E02">
        <w:rPr>
          <w:rFonts w:ascii="Times New Roman" w:hAnsi="Times New Roman" w:cs="Times New Roman"/>
          <w:sz w:val="28"/>
          <w:szCs w:val="28"/>
        </w:rPr>
        <w:t xml:space="preserve">      6</w:t>
      </w:r>
    </w:p>
    <w:p w:rsidR="00C641E9" w:rsidRPr="00C641E9" w:rsidRDefault="00985BC1" w:rsidP="001842C9">
      <w:pPr>
        <w:spacing w:line="360" w:lineRule="auto"/>
        <w:rPr>
          <w:rFonts w:ascii="Times New Roman" w:hAnsi="Times New Roman" w:cs="Times New Roman"/>
          <w:sz w:val="28"/>
          <w:szCs w:val="28"/>
        </w:rPr>
      </w:pPr>
      <w:r>
        <w:rPr>
          <w:rFonts w:ascii="Times New Roman" w:hAnsi="Times New Roman" w:cs="Times New Roman"/>
          <w:sz w:val="28"/>
          <w:szCs w:val="28"/>
        </w:rPr>
        <w:t xml:space="preserve">2.3. </w:t>
      </w:r>
      <w:r w:rsidR="009950EA">
        <w:rPr>
          <w:rFonts w:ascii="Times New Roman" w:hAnsi="Times New Roman" w:cs="Times New Roman"/>
          <w:sz w:val="28"/>
          <w:szCs w:val="28"/>
        </w:rPr>
        <w:t>Действие искусственных ан</w:t>
      </w:r>
      <w:r w:rsidR="00137F09">
        <w:rPr>
          <w:rFonts w:ascii="Times New Roman" w:hAnsi="Times New Roman" w:cs="Times New Roman"/>
          <w:sz w:val="28"/>
          <w:szCs w:val="28"/>
        </w:rPr>
        <w:t>тибиотиков на живые организмы.</w:t>
      </w:r>
      <w:r w:rsidR="009950EA">
        <w:rPr>
          <w:rFonts w:ascii="Times New Roman" w:hAnsi="Times New Roman" w:cs="Times New Roman"/>
          <w:sz w:val="28"/>
          <w:szCs w:val="28"/>
        </w:rPr>
        <w:t xml:space="preserve">         </w:t>
      </w:r>
      <w:r w:rsidR="00DF2E02">
        <w:rPr>
          <w:rFonts w:ascii="Times New Roman" w:hAnsi="Times New Roman" w:cs="Times New Roman"/>
          <w:sz w:val="28"/>
          <w:szCs w:val="28"/>
        </w:rPr>
        <w:t xml:space="preserve"> </w:t>
      </w:r>
      <w:r w:rsidR="00A361E2">
        <w:rPr>
          <w:rFonts w:ascii="Times New Roman" w:hAnsi="Times New Roman" w:cs="Times New Roman"/>
          <w:sz w:val="28"/>
          <w:szCs w:val="28"/>
        </w:rPr>
        <w:t xml:space="preserve"> </w:t>
      </w:r>
      <w:r w:rsidR="009950EA">
        <w:rPr>
          <w:rFonts w:ascii="Times New Roman" w:hAnsi="Times New Roman" w:cs="Times New Roman"/>
          <w:sz w:val="28"/>
          <w:szCs w:val="28"/>
        </w:rPr>
        <w:t xml:space="preserve">        </w:t>
      </w:r>
      <w:r w:rsidR="00DF2E02">
        <w:rPr>
          <w:rFonts w:ascii="Times New Roman" w:hAnsi="Times New Roman" w:cs="Times New Roman"/>
          <w:sz w:val="28"/>
          <w:szCs w:val="28"/>
        </w:rPr>
        <w:t>7</w:t>
      </w:r>
    </w:p>
    <w:p w:rsidR="00C641E9" w:rsidRPr="00C641E9" w:rsidRDefault="00711470" w:rsidP="001842C9">
      <w:pPr>
        <w:spacing w:line="360" w:lineRule="auto"/>
        <w:rPr>
          <w:rFonts w:ascii="Times New Roman" w:hAnsi="Times New Roman" w:cs="Times New Roman"/>
          <w:sz w:val="28"/>
          <w:szCs w:val="28"/>
        </w:rPr>
      </w:pPr>
      <w:r>
        <w:rPr>
          <w:rFonts w:ascii="Times New Roman" w:hAnsi="Times New Roman" w:cs="Times New Roman"/>
          <w:sz w:val="28"/>
          <w:szCs w:val="28"/>
        </w:rPr>
        <w:t>2.4</w:t>
      </w:r>
      <w:r w:rsidR="00985BC1">
        <w:rPr>
          <w:rFonts w:ascii="Times New Roman" w:hAnsi="Times New Roman" w:cs="Times New Roman"/>
          <w:sz w:val="28"/>
          <w:szCs w:val="28"/>
        </w:rPr>
        <w:t>.</w:t>
      </w:r>
      <w:r>
        <w:rPr>
          <w:rFonts w:ascii="Times New Roman" w:hAnsi="Times New Roman" w:cs="Times New Roman"/>
          <w:sz w:val="28"/>
          <w:szCs w:val="28"/>
        </w:rPr>
        <w:t xml:space="preserve"> </w:t>
      </w:r>
      <w:r w:rsidR="009950EA">
        <w:rPr>
          <w:rFonts w:ascii="Times New Roman" w:hAnsi="Times New Roman" w:cs="Times New Roman"/>
          <w:sz w:val="28"/>
          <w:szCs w:val="28"/>
        </w:rPr>
        <w:t>Природные антибиотики.</w:t>
      </w:r>
      <w:r w:rsidR="00487FD1">
        <w:rPr>
          <w:rFonts w:ascii="Times New Roman" w:hAnsi="Times New Roman" w:cs="Times New Roman"/>
          <w:sz w:val="28"/>
          <w:szCs w:val="28"/>
        </w:rPr>
        <w:t xml:space="preserve">                     </w:t>
      </w:r>
      <w:r w:rsidR="00DF2E02">
        <w:rPr>
          <w:rFonts w:ascii="Times New Roman" w:hAnsi="Times New Roman" w:cs="Times New Roman"/>
          <w:sz w:val="28"/>
          <w:szCs w:val="28"/>
        </w:rPr>
        <w:t xml:space="preserve">                                                       </w:t>
      </w:r>
      <w:r w:rsidR="00787618">
        <w:rPr>
          <w:rFonts w:ascii="Times New Roman" w:hAnsi="Times New Roman" w:cs="Times New Roman"/>
          <w:sz w:val="28"/>
          <w:szCs w:val="28"/>
        </w:rPr>
        <w:t xml:space="preserve">   10</w:t>
      </w:r>
    </w:p>
    <w:p w:rsidR="00480350" w:rsidRPr="00C641E9" w:rsidRDefault="00711470" w:rsidP="001842C9">
      <w:pPr>
        <w:spacing w:line="360" w:lineRule="auto"/>
        <w:rPr>
          <w:rFonts w:ascii="Times New Roman" w:hAnsi="Times New Roman" w:cs="Times New Roman"/>
          <w:sz w:val="28"/>
          <w:szCs w:val="28"/>
        </w:rPr>
      </w:pPr>
      <w:r>
        <w:rPr>
          <w:rFonts w:ascii="Times New Roman" w:hAnsi="Times New Roman" w:cs="Times New Roman"/>
          <w:sz w:val="28"/>
          <w:szCs w:val="28"/>
        </w:rPr>
        <w:t>2.5</w:t>
      </w:r>
      <w:r w:rsidR="00985BC1">
        <w:rPr>
          <w:rFonts w:ascii="Times New Roman" w:hAnsi="Times New Roman" w:cs="Times New Roman"/>
          <w:sz w:val="28"/>
          <w:szCs w:val="28"/>
        </w:rPr>
        <w:t>.</w:t>
      </w:r>
      <w:r w:rsidR="00C641E9" w:rsidRPr="00C641E9">
        <w:rPr>
          <w:rFonts w:ascii="Times New Roman" w:hAnsi="Times New Roman" w:cs="Times New Roman"/>
          <w:sz w:val="28"/>
          <w:szCs w:val="28"/>
        </w:rPr>
        <w:t xml:space="preserve"> </w:t>
      </w:r>
      <w:r w:rsidR="009950EA">
        <w:rPr>
          <w:rFonts w:ascii="Times New Roman" w:hAnsi="Times New Roman" w:cs="Times New Roman"/>
          <w:sz w:val="28"/>
          <w:szCs w:val="28"/>
        </w:rPr>
        <w:t>Действие природных антибиотиков на живые</w:t>
      </w:r>
      <w:r w:rsidR="00DF2E02">
        <w:rPr>
          <w:rFonts w:ascii="Times New Roman" w:hAnsi="Times New Roman" w:cs="Times New Roman"/>
          <w:sz w:val="28"/>
          <w:szCs w:val="28"/>
        </w:rPr>
        <w:t xml:space="preserve"> организмы.                  </w:t>
      </w:r>
      <w:r w:rsidR="009950EA">
        <w:rPr>
          <w:rFonts w:ascii="Times New Roman" w:hAnsi="Times New Roman" w:cs="Times New Roman"/>
          <w:sz w:val="28"/>
          <w:szCs w:val="28"/>
        </w:rPr>
        <w:t xml:space="preserve">  </w:t>
      </w:r>
      <w:r w:rsidR="00DF2E02">
        <w:rPr>
          <w:rFonts w:ascii="Times New Roman" w:hAnsi="Times New Roman" w:cs="Times New Roman"/>
          <w:sz w:val="28"/>
          <w:szCs w:val="28"/>
        </w:rPr>
        <w:t xml:space="preserve"> </w:t>
      </w:r>
      <w:r w:rsidR="00787618">
        <w:rPr>
          <w:rFonts w:ascii="Times New Roman" w:hAnsi="Times New Roman" w:cs="Times New Roman"/>
          <w:sz w:val="28"/>
          <w:szCs w:val="28"/>
        </w:rPr>
        <w:t xml:space="preserve">   12</w:t>
      </w:r>
    </w:p>
    <w:p w:rsidR="00C641E9" w:rsidRPr="00C641E9" w:rsidRDefault="00985BC1" w:rsidP="001842C9">
      <w:pPr>
        <w:spacing w:line="360" w:lineRule="auto"/>
        <w:rPr>
          <w:rFonts w:ascii="Times New Roman" w:hAnsi="Times New Roman" w:cs="Times New Roman"/>
          <w:sz w:val="28"/>
          <w:szCs w:val="28"/>
        </w:rPr>
      </w:pPr>
      <w:r>
        <w:rPr>
          <w:rFonts w:ascii="Times New Roman" w:hAnsi="Times New Roman" w:cs="Times New Roman"/>
          <w:sz w:val="28"/>
          <w:szCs w:val="28"/>
        </w:rPr>
        <w:t>Глава 3</w:t>
      </w:r>
      <w:r w:rsidR="005F6AB2">
        <w:rPr>
          <w:rFonts w:ascii="Times New Roman" w:hAnsi="Times New Roman" w:cs="Times New Roman"/>
          <w:sz w:val="28"/>
          <w:szCs w:val="28"/>
        </w:rPr>
        <w:t xml:space="preserve">. </w:t>
      </w:r>
      <w:r w:rsidR="009950EA">
        <w:rPr>
          <w:rFonts w:ascii="Times New Roman" w:hAnsi="Times New Roman" w:cs="Times New Roman"/>
          <w:sz w:val="28"/>
          <w:szCs w:val="28"/>
        </w:rPr>
        <w:t>Результаты практических исследований.</w:t>
      </w:r>
      <w:r w:rsidR="002E7BB4">
        <w:rPr>
          <w:rFonts w:ascii="Times New Roman" w:hAnsi="Times New Roman" w:cs="Times New Roman"/>
          <w:sz w:val="28"/>
          <w:szCs w:val="28"/>
        </w:rPr>
        <w:t xml:space="preserve"> </w:t>
      </w:r>
      <w:r w:rsidR="007A71AF">
        <w:rPr>
          <w:rFonts w:ascii="Times New Roman" w:hAnsi="Times New Roman" w:cs="Times New Roman"/>
          <w:sz w:val="28"/>
          <w:szCs w:val="28"/>
        </w:rPr>
        <w:t xml:space="preserve">                           </w:t>
      </w:r>
      <w:r w:rsidR="00787618">
        <w:rPr>
          <w:rFonts w:ascii="Times New Roman" w:hAnsi="Times New Roman" w:cs="Times New Roman"/>
          <w:sz w:val="28"/>
          <w:szCs w:val="28"/>
        </w:rPr>
        <w:t xml:space="preserve">                 14</w:t>
      </w:r>
    </w:p>
    <w:p w:rsidR="00C641E9" w:rsidRPr="00C641E9" w:rsidRDefault="00711470" w:rsidP="001842C9">
      <w:pPr>
        <w:spacing w:line="360" w:lineRule="auto"/>
        <w:rPr>
          <w:rFonts w:ascii="Times New Roman" w:hAnsi="Times New Roman" w:cs="Times New Roman"/>
          <w:sz w:val="28"/>
          <w:szCs w:val="28"/>
        </w:rPr>
      </w:pPr>
      <w:r>
        <w:rPr>
          <w:rFonts w:ascii="Times New Roman" w:hAnsi="Times New Roman" w:cs="Times New Roman"/>
          <w:sz w:val="28"/>
          <w:szCs w:val="28"/>
        </w:rPr>
        <w:t>3</w:t>
      </w:r>
      <w:r w:rsidR="00480350">
        <w:rPr>
          <w:rFonts w:ascii="Times New Roman" w:hAnsi="Times New Roman" w:cs="Times New Roman"/>
          <w:sz w:val="28"/>
          <w:szCs w:val="28"/>
        </w:rPr>
        <w:t xml:space="preserve">.1. </w:t>
      </w:r>
      <w:r w:rsidR="009950EA">
        <w:rPr>
          <w:rFonts w:ascii="Times New Roman" w:hAnsi="Times New Roman" w:cs="Times New Roman"/>
          <w:sz w:val="28"/>
          <w:szCs w:val="28"/>
        </w:rPr>
        <w:t xml:space="preserve">Влияние природных и синтетических антибиотиков на </w:t>
      </w:r>
      <w:r w:rsidR="008547CB">
        <w:rPr>
          <w:rFonts w:ascii="Times New Roman" w:hAnsi="Times New Roman" w:cs="Times New Roman"/>
          <w:sz w:val="28"/>
          <w:szCs w:val="28"/>
        </w:rPr>
        <w:t>прорастание с</w:t>
      </w:r>
      <w:r w:rsidR="00B2435D">
        <w:rPr>
          <w:rFonts w:ascii="Times New Roman" w:hAnsi="Times New Roman" w:cs="Times New Roman"/>
          <w:sz w:val="28"/>
          <w:szCs w:val="28"/>
        </w:rPr>
        <w:t>е</w:t>
      </w:r>
      <w:r w:rsidR="008547CB">
        <w:rPr>
          <w:rFonts w:ascii="Times New Roman" w:hAnsi="Times New Roman" w:cs="Times New Roman"/>
          <w:sz w:val="28"/>
          <w:szCs w:val="28"/>
        </w:rPr>
        <w:t>мян</w:t>
      </w:r>
      <w:r w:rsidR="002E7BB4">
        <w:rPr>
          <w:rFonts w:ascii="Times New Roman" w:hAnsi="Times New Roman" w:cs="Times New Roman"/>
          <w:sz w:val="28"/>
          <w:szCs w:val="28"/>
        </w:rPr>
        <w:t xml:space="preserve"> </w:t>
      </w:r>
      <w:r w:rsidR="008547CB">
        <w:rPr>
          <w:rFonts w:ascii="Times New Roman" w:hAnsi="Times New Roman" w:cs="Times New Roman"/>
          <w:sz w:val="28"/>
          <w:szCs w:val="28"/>
        </w:rPr>
        <w:t xml:space="preserve"> растений</w:t>
      </w:r>
      <w:r w:rsidR="00137F09">
        <w:rPr>
          <w:rFonts w:ascii="Times New Roman" w:hAnsi="Times New Roman" w:cs="Times New Roman"/>
          <w:sz w:val="28"/>
          <w:szCs w:val="28"/>
        </w:rPr>
        <w:t>.</w:t>
      </w:r>
      <w:r w:rsidR="00787618">
        <w:rPr>
          <w:rFonts w:ascii="Times New Roman" w:hAnsi="Times New Roman" w:cs="Times New Roman"/>
          <w:sz w:val="28"/>
          <w:szCs w:val="28"/>
        </w:rPr>
        <w:t xml:space="preserve">                                                                                                        14</w:t>
      </w:r>
    </w:p>
    <w:p w:rsidR="00B2435D" w:rsidRDefault="00711470" w:rsidP="00C25725">
      <w:pPr>
        <w:spacing w:line="360" w:lineRule="auto"/>
        <w:rPr>
          <w:rFonts w:ascii="Times New Roman" w:hAnsi="Times New Roman" w:cs="Times New Roman"/>
          <w:sz w:val="28"/>
          <w:szCs w:val="28"/>
        </w:rPr>
      </w:pPr>
      <w:r>
        <w:rPr>
          <w:rFonts w:ascii="Times New Roman" w:hAnsi="Times New Roman" w:cs="Times New Roman"/>
          <w:sz w:val="28"/>
          <w:szCs w:val="28"/>
        </w:rPr>
        <w:t>3</w:t>
      </w:r>
      <w:r w:rsidR="00C641E9" w:rsidRPr="00C641E9">
        <w:rPr>
          <w:rFonts w:ascii="Times New Roman" w:hAnsi="Times New Roman" w:cs="Times New Roman"/>
          <w:sz w:val="28"/>
          <w:szCs w:val="28"/>
        </w:rPr>
        <w:t>.2</w:t>
      </w:r>
      <w:r w:rsidR="00480350">
        <w:rPr>
          <w:rFonts w:ascii="Times New Roman" w:hAnsi="Times New Roman" w:cs="Times New Roman"/>
          <w:sz w:val="28"/>
          <w:szCs w:val="28"/>
        </w:rPr>
        <w:t xml:space="preserve">. </w:t>
      </w:r>
      <w:r w:rsidR="008547CB">
        <w:rPr>
          <w:rFonts w:ascii="Times New Roman" w:hAnsi="Times New Roman" w:cs="Times New Roman"/>
          <w:sz w:val="28"/>
          <w:szCs w:val="28"/>
        </w:rPr>
        <w:t>Влияние природных и синтетических антибиотиков</w:t>
      </w:r>
      <w:r w:rsidR="00C25725">
        <w:rPr>
          <w:rFonts w:ascii="Times New Roman" w:hAnsi="Times New Roman" w:cs="Times New Roman"/>
          <w:sz w:val="28"/>
          <w:szCs w:val="28"/>
        </w:rPr>
        <w:t xml:space="preserve"> </w:t>
      </w:r>
    </w:p>
    <w:p w:rsidR="00C641E9" w:rsidRPr="00C641E9" w:rsidRDefault="008547CB" w:rsidP="00C25725">
      <w:pPr>
        <w:spacing w:line="360" w:lineRule="auto"/>
        <w:rPr>
          <w:rFonts w:ascii="Times New Roman" w:hAnsi="Times New Roman" w:cs="Times New Roman"/>
          <w:sz w:val="28"/>
          <w:szCs w:val="28"/>
        </w:rPr>
      </w:pPr>
      <w:r>
        <w:rPr>
          <w:rFonts w:ascii="Times New Roman" w:hAnsi="Times New Roman" w:cs="Times New Roman"/>
          <w:sz w:val="28"/>
          <w:szCs w:val="28"/>
        </w:rPr>
        <w:t>на</w:t>
      </w:r>
      <w:r w:rsidR="007A71AF">
        <w:rPr>
          <w:rFonts w:ascii="Times New Roman" w:hAnsi="Times New Roman" w:cs="Times New Roman"/>
          <w:sz w:val="28"/>
          <w:szCs w:val="28"/>
        </w:rPr>
        <w:t xml:space="preserve"> </w:t>
      </w:r>
      <w:r w:rsidR="00C25725">
        <w:rPr>
          <w:rFonts w:ascii="Times New Roman" w:hAnsi="Times New Roman" w:cs="Times New Roman"/>
          <w:sz w:val="28"/>
          <w:szCs w:val="28"/>
        </w:rPr>
        <w:t xml:space="preserve">плесневые </w:t>
      </w:r>
      <w:r w:rsidR="00787618">
        <w:rPr>
          <w:rFonts w:ascii="Times New Roman" w:hAnsi="Times New Roman" w:cs="Times New Roman"/>
          <w:sz w:val="28"/>
          <w:szCs w:val="28"/>
        </w:rPr>
        <w:t>грибы</w:t>
      </w:r>
      <w:r w:rsidR="00B2435D">
        <w:rPr>
          <w:rFonts w:ascii="Times New Roman" w:hAnsi="Times New Roman" w:cs="Times New Roman"/>
          <w:sz w:val="28"/>
          <w:szCs w:val="28"/>
        </w:rPr>
        <w:t xml:space="preserve">                                                                                               15</w:t>
      </w:r>
      <w:r w:rsidR="00A361E2">
        <w:rPr>
          <w:rFonts w:ascii="Times New Roman" w:hAnsi="Times New Roman" w:cs="Times New Roman"/>
          <w:sz w:val="28"/>
          <w:szCs w:val="28"/>
        </w:rPr>
        <w:t xml:space="preserve">                                                                          </w:t>
      </w:r>
      <w:r w:rsidR="00B2435D">
        <w:rPr>
          <w:rFonts w:ascii="Times New Roman" w:hAnsi="Times New Roman" w:cs="Times New Roman"/>
          <w:sz w:val="28"/>
          <w:szCs w:val="28"/>
        </w:rPr>
        <w:t xml:space="preserve">   </w:t>
      </w:r>
    </w:p>
    <w:p w:rsidR="00A361E2" w:rsidRDefault="00711470" w:rsidP="001842C9">
      <w:pPr>
        <w:spacing w:line="360" w:lineRule="auto"/>
        <w:rPr>
          <w:rFonts w:ascii="Times New Roman" w:hAnsi="Times New Roman" w:cs="Times New Roman"/>
          <w:sz w:val="28"/>
          <w:szCs w:val="28"/>
        </w:rPr>
      </w:pPr>
      <w:r>
        <w:rPr>
          <w:rFonts w:ascii="Times New Roman" w:hAnsi="Times New Roman" w:cs="Times New Roman"/>
          <w:sz w:val="28"/>
          <w:szCs w:val="28"/>
        </w:rPr>
        <w:t>3</w:t>
      </w:r>
      <w:r w:rsidR="00480350">
        <w:rPr>
          <w:rFonts w:ascii="Times New Roman" w:hAnsi="Times New Roman" w:cs="Times New Roman"/>
          <w:sz w:val="28"/>
          <w:szCs w:val="28"/>
        </w:rPr>
        <w:t xml:space="preserve">.3. </w:t>
      </w:r>
      <w:r w:rsidR="008547CB">
        <w:rPr>
          <w:rFonts w:ascii="Times New Roman" w:hAnsi="Times New Roman" w:cs="Times New Roman"/>
          <w:sz w:val="28"/>
          <w:szCs w:val="28"/>
        </w:rPr>
        <w:t>Влияние природных и синтетических антибиотиков</w:t>
      </w:r>
      <w:r w:rsidR="00C25725">
        <w:rPr>
          <w:rFonts w:ascii="Times New Roman" w:hAnsi="Times New Roman" w:cs="Times New Roman"/>
          <w:sz w:val="28"/>
          <w:szCs w:val="28"/>
        </w:rPr>
        <w:t xml:space="preserve"> </w:t>
      </w:r>
    </w:p>
    <w:p w:rsidR="00C641E9" w:rsidRPr="00C641E9" w:rsidRDefault="00C25725" w:rsidP="001842C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547CB">
        <w:rPr>
          <w:rFonts w:ascii="Times New Roman" w:hAnsi="Times New Roman" w:cs="Times New Roman"/>
          <w:sz w:val="28"/>
          <w:szCs w:val="28"/>
        </w:rPr>
        <w:t>на</w:t>
      </w:r>
      <w:r w:rsidR="00873EB1">
        <w:rPr>
          <w:rFonts w:ascii="Times New Roman" w:hAnsi="Times New Roman" w:cs="Times New Roman"/>
          <w:sz w:val="28"/>
          <w:szCs w:val="28"/>
        </w:rPr>
        <w:t xml:space="preserve"> </w:t>
      </w:r>
      <w:r w:rsidR="00787618">
        <w:rPr>
          <w:rFonts w:ascii="Times New Roman" w:hAnsi="Times New Roman" w:cs="Times New Roman"/>
          <w:sz w:val="28"/>
          <w:szCs w:val="28"/>
        </w:rPr>
        <w:t xml:space="preserve">бактерии гниения </w:t>
      </w:r>
      <w:r>
        <w:rPr>
          <w:rFonts w:ascii="Times New Roman" w:hAnsi="Times New Roman" w:cs="Times New Roman"/>
          <w:sz w:val="28"/>
          <w:szCs w:val="28"/>
        </w:rPr>
        <w:t xml:space="preserve">                                                                                       </w:t>
      </w:r>
      <w:r w:rsidR="00A361E2">
        <w:rPr>
          <w:rFonts w:ascii="Times New Roman" w:hAnsi="Times New Roman" w:cs="Times New Roman"/>
          <w:sz w:val="28"/>
          <w:szCs w:val="28"/>
        </w:rPr>
        <w:t xml:space="preserve"> </w:t>
      </w:r>
      <w:r>
        <w:rPr>
          <w:rFonts w:ascii="Times New Roman" w:hAnsi="Times New Roman" w:cs="Times New Roman"/>
          <w:sz w:val="28"/>
          <w:szCs w:val="28"/>
        </w:rPr>
        <w:t xml:space="preserve"> </w:t>
      </w:r>
      <w:r w:rsidR="00A361E2">
        <w:rPr>
          <w:rFonts w:ascii="Times New Roman" w:hAnsi="Times New Roman" w:cs="Times New Roman"/>
          <w:sz w:val="28"/>
          <w:szCs w:val="28"/>
        </w:rPr>
        <w:t xml:space="preserve">   16</w:t>
      </w:r>
    </w:p>
    <w:p w:rsidR="00C641E9" w:rsidRPr="009642CB" w:rsidRDefault="00711470" w:rsidP="001842C9">
      <w:pPr>
        <w:spacing w:line="360" w:lineRule="auto"/>
        <w:rPr>
          <w:rFonts w:ascii="Times New Roman" w:hAnsi="Times New Roman" w:cs="Times New Roman"/>
          <w:color w:val="000000" w:themeColor="text1"/>
          <w:sz w:val="28"/>
          <w:szCs w:val="28"/>
        </w:rPr>
      </w:pPr>
      <w:r>
        <w:rPr>
          <w:rFonts w:ascii="Times New Roman" w:hAnsi="Times New Roman" w:cs="Times New Roman"/>
          <w:sz w:val="28"/>
          <w:szCs w:val="28"/>
        </w:rPr>
        <w:t>Глава 4</w:t>
      </w:r>
      <w:r w:rsidR="009642CB">
        <w:rPr>
          <w:rFonts w:ascii="Times New Roman" w:hAnsi="Times New Roman" w:cs="Times New Roman"/>
          <w:color w:val="000000" w:themeColor="text1"/>
          <w:sz w:val="28"/>
          <w:szCs w:val="28"/>
        </w:rPr>
        <w:t xml:space="preserve">. </w:t>
      </w:r>
      <w:r w:rsidR="008547CB">
        <w:rPr>
          <w:rFonts w:ascii="Times New Roman" w:hAnsi="Times New Roman" w:cs="Times New Roman"/>
          <w:color w:val="000000" w:themeColor="text1"/>
          <w:sz w:val="28"/>
          <w:szCs w:val="28"/>
        </w:rPr>
        <w:t>Рекомендации по правильному применению антибиотиков.</w:t>
      </w:r>
      <w:r w:rsidR="007A71AF">
        <w:rPr>
          <w:rFonts w:ascii="Times New Roman" w:hAnsi="Times New Roman" w:cs="Times New Roman"/>
          <w:sz w:val="28"/>
          <w:szCs w:val="28"/>
        </w:rPr>
        <w:t xml:space="preserve"> </w:t>
      </w:r>
      <w:r w:rsidR="009642CB">
        <w:rPr>
          <w:rFonts w:ascii="Times New Roman" w:hAnsi="Times New Roman" w:cs="Times New Roman"/>
          <w:sz w:val="28"/>
          <w:szCs w:val="28"/>
        </w:rPr>
        <w:t xml:space="preserve">            </w:t>
      </w:r>
      <w:r w:rsidR="00C25725">
        <w:rPr>
          <w:rFonts w:ascii="Times New Roman" w:hAnsi="Times New Roman" w:cs="Times New Roman"/>
          <w:sz w:val="28"/>
          <w:szCs w:val="28"/>
        </w:rPr>
        <w:t>1</w:t>
      </w:r>
      <w:r w:rsidR="00A361E2">
        <w:rPr>
          <w:rFonts w:ascii="Times New Roman" w:hAnsi="Times New Roman" w:cs="Times New Roman"/>
          <w:sz w:val="28"/>
          <w:szCs w:val="28"/>
        </w:rPr>
        <w:t>7</w:t>
      </w:r>
    </w:p>
    <w:p w:rsidR="00C641E9" w:rsidRPr="00C641E9" w:rsidRDefault="00711470" w:rsidP="001842C9">
      <w:pPr>
        <w:spacing w:line="360" w:lineRule="auto"/>
        <w:rPr>
          <w:rFonts w:ascii="Times New Roman" w:hAnsi="Times New Roman" w:cs="Times New Roman"/>
          <w:sz w:val="28"/>
          <w:szCs w:val="28"/>
        </w:rPr>
      </w:pPr>
      <w:r>
        <w:rPr>
          <w:rFonts w:ascii="Times New Roman" w:hAnsi="Times New Roman" w:cs="Times New Roman"/>
          <w:sz w:val="28"/>
          <w:szCs w:val="28"/>
        </w:rPr>
        <w:t>Глава 5</w:t>
      </w:r>
      <w:r w:rsidR="00480350">
        <w:rPr>
          <w:rFonts w:ascii="Times New Roman" w:hAnsi="Times New Roman" w:cs="Times New Roman"/>
          <w:sz w:val="28"/>
          <w:szCs w:val="28"/>
        </w:rPr>
        <w:t xml:space="preserve">. </w:t>
      </w:r>
      <w:r w:rsidR="008547CB">
        <w:rPr>
          <w:rFonts w:ascii="Times New Roman" w:hAnsi="Times New Roman" w:cs="Times New Roman"/>
          <w:sz w:val="28"/>
          <w:szCs w:val="28"/>
        </w:rPr>
        <w:t>Выводы по результатам исследования.</w:t>
      </w:r>
      <w:r w:rsidR="007A71AF">
        <w:rPr>
          <w:rFonts w:ascii="Times New Roman" w:hAnsi="Times New Roman" w:cs="Times New Roman"/>
          <w:sz w:val="28"/>
          <w:szCs w:val="28"/>
        </w:rPr>
        <w:t xml:space="preserve">                     </w:t>
      </w:r>
      <w:r w:rsidR="00C25725">
        <w:rPr>
          <w:rFonts w:ascii="Times New Roman" w:hAnsi="Times New Roman" w:cs="Times New Roman"/>
          <w:sz w:val="28"/>
          <w:szCs w:val="28"/>
        </w:rPr>
        <w:t xml:space="preserve">                      </w:t>
      </w:r>
      <w:r w:rsidR="00A361E2">
        <w:rPr>
          <w:rFonts w:ascii="Times New Roman" w:hAnsi="Times New Roman" w:cs="Times New Roman"/>
          <w:sz w:val="28"/>
          <w:szCs w:val="28"/>
        </w:rPr>
        <w:t xml:space="preserve"> </w:t>
      </w:r>
      <w:r w:rsidR="00C25725">
        <w:rPr>
          <w:rFonts w:ascii="Times New Roman" w:hAnsi="Times New Roman" w:cs="Times New Roman"/>
          <w:sz w:val="28"/>
          <w:szCs w:val="28"/>
        </w:rPr>
        <w:t xml:space="preserve">    </w:t>
      </w:r>
      <w:r w:rsidR="00A361E2">
        <w:rPr>
          <w:rFonts w:ascii="Times New Roman" w:hAnsi="Times New Roman" w:cs="Times New Roman"/>
          <w:sz w:val="28"/>
          <w:szCs w:val="28"/>
        </w:rPr>
        <w:t>18</w:t>
      </w:r>
    </w:p>
    <w:p w:rsidR="001E7158" w:rsidRDefault="00711470" w:rsidP="001E7158">
      <w:pPr>
        <w:spacing w:line="360" w:lineRule="auto"/>
        <w:rPr>
          <w:rFonts w:ascii="Times New Roman" w:hAnsi="Times New Roman" w:cs="Times New Roman"/>
          <w:sz w:val="28"/>
          <w:szCs w:val="28"/>
        </w:rPr>
      </w:pPr>
      <w:r>
        <w:rPr>
          <w:rFonts w:ascii="Times New Roman" w:hAnsi="Times New Roman" w:cs="Times New Roman"/>
          <w:sz w:val="28"/>
          <w:szCs w:val="28"/>
        </w:rPr>
        <w:t>Глава</w:t>
      </w:r>
      <w:r w:rsidR="00985BC1">
        <w:rPr>
          <w:rFonts w:ascii="Times New Roman" w:hAnsi="Times New Roman" w:cs="Times New Roman"/>
          <w:sz w:val="28"/>
          <w:szCs w:val="28"/>
        </w:rPr>
        <w:t xml:space="preserve"> </w:t>
      </w:r>
      <w:r>
        <w:rPr>
          <w:rFonts w:ascii="Times New Roman" w:hAnsi="Times New Roman" w:cs="Times New Roman"/>
          <w:sz w:val="28"/>
          <w:szCs w:val="28"/>
        </w:rPr>
        <w:t>6</w:t>
      </w:r>
      <w:r w:rsidR="00480350">
        <w:rPr>
          <w:rFonts w:ascii="Times New Roman" w:hAnsi="Times New Roman" w:cs="Times New Roman"/>
          <w:sz w:val="28"/>
          <w:szCs w:val="28"/>
        </w:rPr>
        <w:t xml:space="preserve">. </w:t>
      </w:r>
      <w:r w:rsidR="000E5C4B">
        <w:rPr>
          <w:rFonts w:ascii="Times New Roman" w:hAnsi="Times New Roman" w:cs="Times New Roman"/>
          <w:sz w:val="28"/>
          <w:szCs w:val="28"/>
        </w:rPr>
        <w:t>Список литературных источни</w:t>
      </w:r>
      <w:r w:rsidR="008547CB">
        <w:rPr>
          <w:rFonts w:ascii="Times New Roman" w:hAnsi="Times New Roman" w:cs="Times New Roman"/>
          <w:sz w:val="28"/>
          <w:szCs w:val="28"/>
        </w:rPr>
        <w:t>ков.</w:t>
      </w:r>
      <w:r w:rsidR="00A361E2">
        <w:rPr>
          <w:rFonts w:ascii="Times New Roman" w:hAnsi="Times New Roman" w:cs="Times New Roman"/>
          <w:sz w:val="28"/>
          <w:szCs w:val="28"/>
        </w:rPr>
        <w:t xml:space="preserve">                                                       19</w:t>
      </w:r>
    </w:p>
    <w:p w:rsidR="00B2435D" w:rsidRDefault="008547CB" w:rsidP="00B2435D">
      <w:pPr>
        <w:spacing w:line="360" w:lineRule="auto"/>
        <w:rPr>
          <w:rFonts w:ascii="Times New Roman" w:hAnsi="Times New Roman" w:cs="Times New Roman"/>
          <w:sz w:val="28"/>
          <w:szCs w:val="28"/>
        </w:rPr>
      </w:pPr>
      <w:r>
        <w:rPr>
          <w:rFonts w:ascii="Times New Roman" w:hAnsi="Times New Roman" w:cs="Times New Roman"/>
          <w:sz w:val="28"/>
          <w:szCs w:val="28"/>
        </w:rPr>
        <w:t>Глава 7. Приложение.</w:t>
      </w:r>
      <w:r w:rsidR="00A361E2">
        <w:rPr>
          <w:rFonts w:ascii="Times New Roman" w:hAnsi="Times New Roman" w:cs="Times New Roman"/>
          <w:sz w:val="28"/>
          <w:szCs w:val="28"/>
        </w:rPr>
        <w:t xml:space="preserve">                                                                                            20</w:t>
      </w:r>
    </w:p>
    <w:p w:rsidR="00C25725" w:rsidRPr="00137F09" w:rsidRDefault="00742D39" w:rsidP="00B2435D">
      <w:pPr>
        <w:spacing w:line="360" w:lineRule="auto"/>
        <w:rPr>
          <w:rFonts w:ascii="Times New Roman" w:hAnsi="Times New Roman" w:cs="Times New Roman"/>
          <w:sz w:val="28"/>
          <w:szCs w:val="28"/>
        </w:rPr>
      </w:pPr>
      <w:r w:rsidRPr="00137F09">
        <w:rPr>
          <w:rFonts w:ascii="Times New Roman" w:hAnsi="Times New Roman" w:cs="Times New Roman"/>
          <w:sz w:val="28"/>
          <w:szCs w:val="28"/>
        </w:rPr>
        <w:t>Глава</w:t>
      </w:r>
      <w:r w:rsidR="00137F09" w:rsidRPr="00137F09">
        <w:rPr>
          <w:rFonts w:ascii="Times New Roman" w:hAnsi="Times New Roman" w:cs="Times New Roman"/>
          <w:sz w:val="28"/>
          <w:szCs w:val="28"/>
        </w:rPr>
        <w:t xml:space="preserve"> </w:t>
      </w:r>
      <w:r w:rsidR="008547CB" w:rsidRPr="00137F09">
        <w:rPr>
          <w:rFonts w:ascii="Times New Roman" w:hAnsi="Times New Roman" w:cs="Times New Roman"/>
          <w:sz w:val="28"/>
          <w:szCs w:val="28"/>
        </w:rPr>
        <w:t>1. Введение</w:t>
      </w:r>
    </w:p>
    <w:p w:rsidR="008547CB" w:rsidRPr="00660A3D" w:rsidRDefault="008547CB" w:rsidP="00EF4C07">
      <w:pPr>
        <w:spacing w:line="360" w:lineRule="auto"/>
        <w:jc w:val="both"/>
        <w:rPr>
          <w:rFonts w:ascii="Times New Roman" w:hAnsi="Times New Roman" w:cs="Times New Roman"/>
          <w:sz w:val="28"/>
          <w:szCs w:val="28"/>
        </w:rPr>
      </w:pPr>
      <w:r w:rsidRPr="00660A3D">
        <w:rPr>
          <w:rFonts w:ascii="Times New Roman" w:hAnsi="Times New Roman" w:cs="Times New Roman"/>
          <w:sz w:val="28"/>
          <w:szCs w:val="28"/>
        </w:rPr>
        <w:t>1.1. Актуальность проекта</w:t>
      </w:r>
    </w:p>
    <w:p w:rsidR="00BD76F1" w:rsidRPr="000E5C4B" w:rsidRDefault="00FA7FCE" w:rsidP="00EF4C07">
      <w:pPr>
        <w:spacing w:line="360" w:lineRule="auto"/>
        <w:jc w:val="both"/>
        <w:rPr>
          <w:rFonts w:ascii="Times New Roman" w:hAnsi="Times New Roman" w:cs="Times New Roman"/>
          <w:sz w:val="28"/>
          <w:szCs w:val="28"/>
        </w:rPr>
      </w:pPr>
      <w:r>
        <w:rPr>
          <w:rFonts w:ascii="Times New Roman" w:hAnsi="Times New Roman" w:cs="Times New Roman"/>
          <w:sz w:val="28"/>
          <w:szCs w:val="28"/>
        </w:rPr>
        <w:t>В наше время, многие антибиотики получают путем преобразования структуры природного антибиотика, с целью придания препарату новые полезные свойства. Изучая химическую структуру антибиотика, дало возможность получить их методом химического синтеза. Синтетические антибиотики имеют большой спектр свойств и могут обладать длительным эффектом воздействия</w:t>
      </w:r>
      <w:r w:rsidR="002B646D">
        <w:rPr>
          <w:rFonts w:ascii="Times New Roman" w:hAnsi="Times New Roman" w:cs="Times New Roman"/>
          <w:sz w:val="28"/>
          <w:szCs w:val="28"/>
        </w:rPr>
        <w:t xml:space="preserve"> и убивать микробы, но они </w:t>
      </w:r>
      <w:r w:rsidR="00333482">
        <w:rPr>
          <w:rFonts w:ascii="Times New Roman" w:hAnsi="Times New Roman" w:cs="Times New Roman"/>
          <w:sz w:val="28"/>
          <w:szCs w:val="28"/>
        </w:rPr>
        <w:t xml:space="preserve"> имеют побочные эффекты</w:t>
      </w:r>
      <w:r w:rsidR="002B646D">
        <w:rPr>
          <w:rFonts w:ascii="Times New Roman" w:hAnsi="Times New Roman" w:cs="Times New Roman"/>
          <w:sz w:val="28"/>
          <w:szCs w:val="28"/>
        </w:rPr>
        <w:t xml:space="preserve">: </w:t>
      </w:r>
      <w:r w:rsidR="00333482">
        <w:rPr>
          <w:rFonts w:ascii="Times New Roman" w:hAnsi="Times New Roman" w:cs="Times New Roman"/>
          <w:sz w:val="28"/>
          <w:szCs w:val="28"/>
        </w:rPr>
        <w:t xml:space="preserve"> </w:t>
      </w:r>
      <w:r w:rsidR="002B646D" w:rsidRPr="001E7158">
        <w:rPr>
          <w:rFonts w:ascii="Times New Roman" w:hAnsi="Times New Roman" w:cs="Times New Roman"/>
          <w:sz w:val="28"/>
          <w:szCs w:val="28"/>
        </w:rPr>
        <w:t>возникновение дисбактериозов и нарушения витаминного баланса ор</w:t>
      </w:r>
      <w:r w:rsidR="002B646D">
        <w:rPr>
          <w:rFonts w:ascii="Times New Roman" w:hAnsi="Times New Roman" w:cs="Times New Roman"/>
          <w:sz w:val="28"/>
          <w:szCs w:val="28"/>
        </w:rPr>
        <w:t>ганизма,</w:t>
      </w:r>
      <w:r w:rsidR="002B646D" w:rsidRPr="001E7158">
        <w:rPr>
          <w:rFonts w:ascii="Times New Roman" w:hAnsi="Times New Roman" w:cs="Times New Roman"/>
          <w:sz w:val="28"/>
          <w:szCs w:val="28"/>
        </w:rPr>
        <w:t xml:space="preserve"> </w:t>
      </w:r>
      <w:r w:rsidR="00564631" w:rsidRPr="001E7158">
        <w:rPr>
          <w:rFonts w:ascii="Times New Roman" w:hAnsi="Times New Roman" w:cs="Times New Roman"/>
          <w:sz w:val="28"/>
          <w:szCs w:val="28"/>
        </w:rPr>
        <w:t>могут вызвать поражение костного мозга и нарушить проце</w:t>
      </w:r>
      <w:r w:rsidR="00BD76F1">
        <w:rPr>
          <w:rFonts w:ascii="Times New Roman" w:hAnsi="Times New Roman" w:cs="Times New Roman"/>
          <w:sz w:val="28"/>
          <w:szCs w:val="28"/>
        </w:rPr>
        <w:t>сс кроветворения, может п</w:t>
      </w:r>
      <w:r w:rsidR="00BD76F1" w:rsidRPr="001E7158">
        <w:rPr>
          <w:rFonts w:ascii="Times New Roman" w:hAnsi="Times New Roman" w:cs="Times New Roman"/>
          <w:sz w:val="28"/>
          <w:szCs w:val="28"/>
        </w:rPr>
        <w:t>роисходит</w:t>
      </w:r>
      <w:r w:rsidR="00137F09">
        <w:rPr>
          <w:rFonts w:ascii="Times New Roman" w:hAnsi="Times New Roman" w:cs="Times New Roman"/>
          <w:sz w:val="28"/>
          <w:szCs w:val="28"/>
        </w:rPr>
        <w:t>ь</w:t>
      </w:r>
      <w:r w:rsidR="00BD76F1" w:rsidRPr="001E7158">
        <w:rPr>
          <w:rFonts w:ascii="Times New Roman" w:hAnsi="Times New Roman" w:cs="Times New Roman"/>
          <w:sz w:val="28"/>
          <w:szCs w:val="28"/>
        </w:rPr>
        <w:t xml:space="preserve"> нарушение клеточного дыхания, </w:t>
      </w:r>
      <w:r w:rsidR="00BD76F1">
        <w:rPr>
          <w:rFonts w:ascii="Times New Roman" w:hAnsi="Times New Roman" w:cs="Times New Roman"/>
          <w:sz w:val="28"/>
          <w:szCs w:val="28"/>
        </w:rPr>
        <w:t xml:space="preserve"> с</w:t>
      </w:r>
      <w:r w:rsidR="00BD76F1" w:rsidRPr="001E7158">
        <w:rPr>
          <w:rFonts w:ascii="Times New Roman" w:hAnsi="Times New Roman" w:cs="Times New Roman"/>
          <w:sz w:val="28"/>
          <w:szCs w:val="28"/>
        </w:rPr>
        <w:t>тремительно истощаются и буферные системы печен</w:t>
      </w:r>
      <w:r w:rsidR="00BD76F1">
        <w:rPr>
          <w:rFonts w:ascii="Times New Roman" w:hAnsi="Times New Roman" w:cs="Times New Roman"/>
          <w:sz w:val="28"/>
          <w:szCs w:val="28"/>
        </w:rPr>
        <w:t>и.</w:t>
      </w:r>
      <w:r w:rsidR="00137F09" w:rsidRPr="000E5C4B">
        <w:rPr>
          <w:rFonts w:ascii="Times New Roman" w:hAnsi="Times New Roman" w:cs="Times New Roman"/>
          <w:sz w:val="28"/>
          <w:szCs w:val="28"/>
        </w:rPr>
        <w:t xml:space="preserve"> </w:t>
      </w:r>
      <w:r w:rsidR="00137F09">
        <w:rPr>
          <w:rStyle w:val="ad"/>
          <w:rFonts w:ascii="Times New Roman" w:hAnsi="Times New Roman" w:cs="Times New Roman"/>
          <w:sz w:val="28"/>
          <w:szCs w:val="28"/>
        </w:rPr>
        <w:footnoteReference w:id="1"/>
      </w:r>
    </w:p>
    <w:p w:rsidR="00333482" w:rsidRDefault="00630310" w:rsidP="00EF4C07">
      <w:p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00EC7422">
        <w:rPr>
          <w:rFonts w:ascii="Times New Roman" w:hAnsi="Times New Roman" w:cs="Times New Roman"/>
          <w:sz w:val="28"/>
          <w:szCs w:val="28"/>
        </w:rPr>
        <w:t xml:space="preserve"> природе существует большое количество лекарственных растений, которые содержат естественные антибиотики</w:t>
      </w:r>
      <w:r w:rsidR="00564631">
        <w:rPr>
          <w:rFonts w:ascii="Times New Roman" w:hAnsi="Times New Roman" w:cs="Times New Roman"/>
          <w:sz w:val="28"/>
          <w:szCs w:val="28"/>
        </w:rPr>
        <w:t>- фитонциды:</w:t>
      </w:r>
      <w:r>
        <w:rPr>
          <w:rFonts w:ascii="Times New Roman" w:hAnsi="Times New Roman" w:cs="Times New Roman"/>
          <w:sz w:val="28"/>
          <w:szCs w:val="28"/>
        </w:rPr>
        <w:t xml:space="preserve"> </w:t>
      </w:r>
      <w:r w:rsidR="00564631">
        <w:rPr>
          <w:rFonts w:ascii="Times New Roman" w:hAnsi="Times New Roman" w:cs="Times New Roman"/>
          <w:sz w:val="28"/>
          <w:szCs w:val="28"/>
        </w:rPr>
        <w:t>хлорофиллипт- из эвкалипта, сальвин- из шалфея и др.</w:t>
      </w:r>
      <w:r w:rsidR="00137F09">
        <w:rPr>
          <w:rStyle w:val="ad"/>
          <w:rFonts w:ascii="Times New Roman" w:hAnsi="Times New Roman" w:cs="Times New Roman"/>
          <w:sz w:val="28"/>
          <w:szCs w:val="28"/>
        </w:rPr>
        <w:footnoteReference w:id="2"/>
      </w:r>
    </w:p>
    <w:p w:rsidR="00564631" w:rsidRPr="00FA7FCE" w:rsidRDefault="00564631" w:rsidP="00EF4C07">
      <w:pPr>
        <w:spacing w:line="360" w:lineRule="auto"/>
        <w:jc w:val="both"/>
        <w:rPr>
          <w:rFonts w:ascii="Times New Roman" w:hAnsi="Times New Roman" w:cs="Times New Roman"/>
          <w:sz w:val="28"/>
          <w:szCs w:val="28"/>
        </w:rPr>
      </w:pPr>
      <w:r>
        <w:rPr>
          <w:rFonts w:ascii="Times New Roman" w:hAnsi="Times New Roman" w:cs="Times New Roman"/>
          <w:sz w:val="28"/>
          <w:szCs w:val="28"/>
        </w:rPr>
        <w:t>Поэтому я считаю, что изучение природных антибиотиков и их действие на живые организмы актуально в современной медицине.</w:t>
      </w:r>
    </w:p>
    <w:p w:rsidR="0069114B" w:rsidRDefault="0069114B" w:rsidP="00EF4C07">
      <w:pPr>
        <w:spacing w:line="360" w:lineRule="auto"/>
        <w:jc w:val="both"/>
        <w:rPr>
          <w:rFonts w:ascii="Times New Roman" w:hAnsi="Times New Roman" w:cs="Times New Roman"/>
          <w:sz w:val="28"/>
          <w:szCs w:val="28"/>
        </w:rPr>
      </w:pPr>
    </w:p>
    <w:p w:rsidR="0069114B" w:rsidRDefault="0069114B" w:rsidP="00EF4C07">
      <w:pPr>
        <w:spacing w:line="360" w:lineRule="auto"/>
        <w:jc w:val="both"/>
        <w:rPr>
          <w:rFonts w:ascii="Times New Roman" w:hAnsi="Times New Roman" w:cs="Times New Roman"/>
          <w:sz w:val="28"/>
          <w:szCs w:val="28"/>
        </w:rPr>
      </w:pPr>
    </w:p>
    <w:p w:rsidR="0069114B" w:rsidRDefault="0069114B" w:rsidP="00EF4C07">
      <w:pPr>
        <w:spacing w:line="360" w:lineRule="auto"/>
        <w:jc w:val="both"/>
        <w:rPr>
          <w:rFonts w:ascii="Times New Roman" w:hAnsi="Times New Roman" w:cs="Times New Roman"/>
          <w:sz w:val="28"/>
          <w:szCs w:val="28"/>
        </w:rPr>
      </w:pPr>
    </w:p>
    <w:p w:rsidR="0069114B" w:rsidRDefault="0069114B" w:rsidP="00EF4C07">
      <w:pPr>
        <w:spacing w:line="360" w:lineRule="auto"/>
        <w:jc w:val="both"/>
        <w:rPr>
          <w:rFonts w:ascii="Times New Roman" w:hAnsi="Times New Roman" w:cs="Times New Roman"/>
          <w:sz w:val="28"/>
          <w:szCs w:val="28"/>
        </w:rPr>
      </w:pPr>
    </w:p>
    <w:p w:rsidR="00640308" w:rsidRDefault="00640308" w:rsidP="00EF4C07">
      <w:pPr>
        <w:spacing w:line="360" w:lineRule="auto"/>
        <w:jc w:val="both"/>
        <w:rPr>
          <w:rFonts w:ascii="Times New Roman" w:hAnsi="Times New Roman" w:cs="Times New Roman"/>
          <w:sz w:val="28"/>
          <w:szCs w:val="28"/>
        </w:rPr>
      </w:pPr>
    </w:p>
    <w:p w:rsidR="001842C9" w:rsidRPr="00AC20C2" w:rsidRDefault="00311091" w:rsidP="00EF4C07">
      <w:pPr>
        <w:spacing w:line="360" w:lineRule="auto"/>
        <w:jc w:val="both"/>
        <w:rPr>
          <w:rFonts w:ascii="Times New Roman" w:hAnsi="Times New Roman" w:cs="Times New Roman"/>
          <w:b/>
          <w:sz w:val="28"/>
          <w:szCs w:val="28"/>
        </w:rPr>
      </w:pPr>
      <w:r w:rsidRPr="00C25725">
        <w:rPr>
          <w:rFonts w:ascii="Times New Roman" w:hAnsi="Times New Roman" w:cs="Times New Roman"/>
          <w:sz w:val="28"/>
          <w:szCs w:val="28"/>
        </w:rPr>
        <w:t>1.2.</w:t>
      </w:r>
      <w:r w:rsidRPr="00AC20C2">
        <w:rPr>
          <w:rFonts w:ascii="Times New Roman" w:hAnsi="Times New Roman" w:cs="Times New Roman"/>
          <w:b/>
          <w:sz w:val="28"/>
          <w:szCs w:val="28"/>
        </w:rPr>
        <w:t xml:space="preserve"> </w:t>
      </w:r>
      <w:r w:rsidRPr="00660A3D">
        <w:rPr>
          <w:rFonts w:ascii="Times New Roman" w:hAnsi="Times New Roman" w:cs="Times New Roman"/>
          <w:sz w:val="28"/>
          <w:szCs w:val="28"/>
        </w:rPr>
        <w:t>Цели исследования</w:t>
      </w:r>
    </w:p>
    <w:p w:rsidR="005F6AB2" w:rsidRPr="00660A3D" w:rsidRDefault="00311091" w:rsidP="00EF4C07">
      <w:pPr>
        <w:spacing w:line="360" w:lineRule="auto"/>
        <w:jc w:val="both"/>
        <w:rPr>
          <w:rFonts w:ascii="Times New Roman" w:hAnsi="Times New Roman" w:cs="Times New Roman"/>
          <w:sz w:val="28"/>
          <w:szCs w:val="28"/>
        </w:rPr>
      </w:pPr>
      <w:r w:rsidRPr="00660A3D">
        <w:rPr>
          <w:rFonts w:ascii="Times New Roman" w:hAnsi="Times New Roman" w:cs="Times New Roman"/>
          <w:sz w:val="28"/>
          <w:szCs w:val="28"/>
        </w:rPr>
        <w:t xml:space="preserve">Цель: </w:t>
      </w:r>
    </w:p>
    <w:p w:rsidR="00311091" w:rsidRDefault="005F6AB2" w:rsidP="00EF4C07">
      <w:pPr>
        <w:spacing w:line="360" w:lineRule="auto"/>
        <w:jc w:val="both"/>
        <w:rPr>
          <w:rFonts w:ascii="Times New Roman" w:hAnsi="Times New Roman" w:cs="Times New Roman"/>
          <w:sz w:val="28"/>
          <w:szCs w:val="28"/>
        </w:rPr>
      </w:pPr>
      <w:r>
        <w:rPr>
          <w:rFonts w:ascii="Times New Roman" w:hAnsi="Times New Roman" w:cs="Times New Roman"/>
          <w:sz w:val="28"/>
          <w:szCs w:val="28"/>
        </w:rPr>
        <w:t>ср</w:t>
      </w:r>
      <w:r w:rsidR="00630310">
        <w:rPr>
          <w:rFonts w:ascii="Times New Roman" w:hAnsi="Times New Roman" w:cs="Times New Roman"/>
          <w:sz w:val="28"/>
          <w:szCs w:val="28"/>
        </w:rPr>
        <w:t>авнить</w:t>
      </w:r>
      <w:r w:rsidR="00311091">
        <w:rPr>
          <w:rFonts w:ascii="Times New Roman" w:hAnsi="Times New Roman" w:cs="Times New Roman"/>
          <w:sz w:val="28"/>
          <w:szCs w:val="28"/>
        </w:rPr>
        <w:t xml:space="preserve"> влияние естественных и искусственных антибиотиков на живые организмы.</w:t>
      </w:r>
    </w:p>
    <w:p w:rsidR="00311091" w:rsidRPr="00660A3D" w:rsidRDefault="00311091" w:rsidP="00EF4C07">
      <w:pPr>
        <w:spacing w:line="360" w:lineRule="auto"/>
        <w:jc w:val="both"/>
        <w:rPr>
          <w:rFonts w:ascii="Times New Roman" w:hAnsi="Times New Roman" w:cs="Times New Roman"/>
          <w:sz w:val="28"/>
          <w:szCs w:val="28"/>
        </w:rPr>
      </w:pPr>
      <w:r w:rsidRPr="00660A3D">
        <w:rPr>
          <w:rFonts w:ascii="Times New Roman" w:hAnsi="Times New Roman" w:cs="Times New Roman"/>
          <w:sz w:val="28"/>
          <w:szCs w:val="28"/>
        </w:rPr>
        <w:t>Задачи исследования</w:t>
      </w:r>
      <w:r w:rsidR="005F6AB2" w:rsidRPr="00660A3D">
        <w:rPr>
          <w:rFonts w:ascii="Times New Roman" w:hAnsi="Times New Roman" w:cs="Times New Roman"/>
          <w:sz w:val="28"/>
          <w:szCs w:val="28"/>
        </w:rPr>
        <w:t>:</w:t>
      </w:r>
    </w:p>
    <w:p w:rsidR="00311091" w:rsidRDefault="005F6AB2" w:rsidP="00EF4C07">
      <w:pPr>
        <w:pStyle w:val="a9"/>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Изучить литературу и ресурсы</w:t>
      </w:r>
      <w:r w:rsidR="00BA2FDD" w:rsidRPr="00BA2FDD">
        <w:rPr>
          <w:rFonts w:ascii="Times New Roman" w:hAnsi="Times New Roman" w:cs="Times New Roman"/>
          <w:sz w:val="28"/>
          <w:szCs w:val="28"/>
        </w:rPr>
        <w:t xml:space="preserve"> сети Интернет по данной теме.</w:t>
      </w:r>
    </w:p>
    <w:p w:rsidR="00BA2FDD" w:rsidRDefault="00BA2FDD" w:rsidP="00EF4C07">
      <w:pPr>
        <w:pStyle w:val="a9"/>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Исследовать действие природных и синтетических антибиотиков на живые организмы: растения, </w:t>
      </w:r>
      <w:r w:rsidR="00630310">
        <w:rPr>
          <w:rFonts w:ascii="Times New Roman" w:hAnsi="Times New Roman" w:cs="Times New Roman"/>
          <w:sz w:val="28"/>
          <w:szCs w:val="28"/>
        </w:rPr>
        <w:t>фасоли и кукурузы.</w:t>
      </w:r>
    </w:p>
    <w:p w:rsidR="00BA2FDD" w:rsidRDefault="00BA2FDD" w:rsidP="00EF4C07">
      <w:pPr>
        <w:pStyle w:val="a9"/>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Сравнить эффективность действия природных и синтетических антибиотиков на живые организмы.</w:t>
      </w:r>
    </w:p>
    <w:p w:rsidR="00BA2FDD" w:rsidRDefault="00BA2FDD" w:rsidP="00EF4C07">
      <w:pPr>
        <w:pStyle w:val="a9"/>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Разработать принципы правильного применения антибиотиков.</w:t>
      </w:r>
    </w:p>
    <w:p w:rsidR="005F6AB2" w:rsidRDefault="005F6AB2" w:rsidP="00EF4C07">
      <w:pPr>
        <w:spacing w:line="360" w:lineRule="auto"/>
        <w:jc w:val="both"/>
        <w:rPr>
          <w:rFonts w:ascii="Times New Roman" w:hAnsi="Times New Roman" w:cs="Times New Roman"/>
          <w:sz w:val="28"/>
          <w:szCs w:val="28"/>
        </w:rPr>
      </w:pPr>
    </w:p>
    <w:p w:rsidR="00BA2FDD" w:rsidRPr="00660A3D" w:rsidRDefault="00BA2FDD" w:rsidP="00EF4C07">
      <w:pPr>
        <w:spacing w:line="360" w:lineRule="auto"/>
        <w:jc w:val="both"/>
        <w:rPr>
          <w:rFonts w:ascii="Times New Roman" w:hAnsi="Times New Roman" w:cs="Times New Roman"/>
          <w:sz w:val="28"/>
          <w:szCs w:val="28"/>
        </w:rPr>
      </w:pPr>
      <w:r w:rsidRPr="00660A3D">
        <w:rPr>
          <w:rFonts w:ascii="Times New Roman" w:hAnsi="Times New Roman" w:cs="Times New Roman"/>
          <w:sz w:val="28"/>
          <w:szCs w:val="28"/>
        </w:rPr>
        <w:t>1.3. Гипотеза исследования</w:t>
      </w:r>
    </w:p>
    <w:p w:rsidR="0065113D" w:rsidRDefault="00630310" w:rsidP="00EF4C07">
      <w:pPr>
        <w:spacing w:line="360" w:lineRule="auto"/>
        <w:jc w:val="both"/>
        <w:rPr>
          <w:rFonts w:ascii="Times New Roman" w:hAnsi="Times New Roman" w:cs="Times New Roman"/>
          <w:sz w:val="28"/>
          <w:szCs w:val="28"/>
        </w:rPr>
      </w:pPr>
      <w:r>
        <w:rPr>
          <w:rFonts w:ascii="Times New Roman" w:hAnsi="Times New Roman" w:cs="Times New Roman"/>
          <w:sz w:val="28"/>
          <w:szCs w:val="28"/>
        </w:rPr>
        <w:t>Природные антибиотики конкурентно</w:t>
      </w:r>
      <w:r w:rsidR="0065113D">
        <w:rPr>
          <w:rFonts w:ascii="Times New Roman" w:hAnsi="Times New Roman" w:cs="Times New Roman"/>
          <w:sz w:val="28"/>
          <w:szCs w:val="28"/>
        </w:rPr>
        <w:t xml:space="preserve"> </w:t>
      </w:r>
      <w:r>
        <w:rPr>
          <w:rFonts w:ascii="Times New Roman" w:hAnsi="Times New Roman" w:cs="Times New Roman"/>
          <w:sz w:val="28"/>
          <w:szCs w:val="28"/>
        </w:rPr>
        <w:t>способны</w:t>
      </w:r>
      <w:r w:rsidR="0065113D">
        <w:rPr>
          <w:rFonts w:ascii="Times New Roman" w:hAnsi="Times New Roman" w:cs="Times New Roman"/>
          <w:sz w:val="28"/>
          <w:szCs w:val="28"/>
        </w:rPr>
        <w:t xml:space="preserve"> по отношению к синтетическим по эффективности проявлению побочных действий. </w:t>
      </w:r>
    </w:p>
    <w:p w:rsidR="0069114B" w:rsidRDefault="0069114B" w:rsidP="00EF4C07">
      <w:pPr>
        <w:spacing w:line="360" w:lineRule="auto"/>
        <w:jc w:val="both"/>
        <w:rPr>
          <w:rFonts w:ascii="Times New Roman" w:hAnsi="Times New Roman" w:cs="Times New Roman"/>
          <w:sz w:val="28"/>
          <w:szCs w:val="28"/>
        </w:rPr>
      </w:pPr>
    </w:p>
    <w:p w:rsidR="0069114B" w:rsidRDefault="0069114B" w:rsidP="00EF4C07">
      <w:pPr>
        <w:spacing w:line="360" w:lineRule="auto"/>
        <w:jc w:val="both"/>
        <w:rPr>
          <w:rFonts w:ascii="Times New Roman" w:hAnsi="Times New Roman" w:cs="Times New Roman"/>
          <w:sz w:val="28"/>
          <w:szCs w:val="28"/>
        </w:rPr>
      </w:pPr>
    </w:p>
    <w:p w:rsidR="0069114B" w:rsidRDefault="0069114B" w:rsidP="00EF4C07">
      <w:pPr>
        <w:spacing w:line="360" w:lineRule="auto"/>
        <w:jc w:val="both"/>
        <w:rPr>
          <w:rFonts w:ascii="Times New Roman" w:hAnsi="Times New Roman" w:cs="Times New Roman"/>
          <w:sz w:val="28"/>
          <w:szCs w:val="28"/>
        </w:rPr>
      </w:pPr>
    </w:p>
    <w:p w:rsidR="0069114B" w:rsidRDefault="0069114B" w:rsidP="00EF4C07">
      <w:pPr>
        <w:spacing w:line="360" w:lineRule="auto"/>
        <w:jc w:val="both"/>
        <w:rPr>
          <w:rFonts w:ascii="Times New Roman" w:hAnsi="Times New Roman" w:cs="Times New Roman"/>
          <w:sz w:val="28"/>
          <w:szCs w:val="28"/>
        </w:rPr>
      </w:pPr>
    </w:p>
    <w:p w:rsidR="0069114B" w:rsidRDefault="0069114B" w:rsidP="00EF4C07">
      <w:pPr>
        <w:spacing w:line="360" w:lineRule="auto"/>
        <w:jc w:val="both"/>
        <w:rPr>
          <w:rFonts w:ascii="Times New Roman" w:hAnsi="Times New Roman" w:cs="Times New Roman"/>
          <w:sz w:val="28"/>
          <w:szCs w:val="28"/>
        </w:rPr>
      </w:pPr>
    </w:p>
    <w:p w:rsidR="0069114B" w:rsidRDefault="0069114B" w:rsidP="00EF4C07">
      <w:pPr>
        <w:spacing w:line="360" w:lineRule="auto"/>
        <w:jc w:val="both"/>
        <w:rPr>
          <w:rFonts w:ascii="Times New Roman" w:hAnsi="Times New Roman" w:cs="Times New Roman"/>
          <w:sz w:val="28"/>
          <w:szCs w:val="28"/>
        </w:rPr>
      </w:pPr>
    </w:p>
    <w:p w:rsidR="0069114B" w:rsidRDefault="0069114B" w:rsidP="00EF4C07">
      <w:pPr>
        <w:spacing w:line="360" w:lineRule="auto"/>
        <w:jc w:val="both"/>
        <w:rPr>
          <w:rFonts w:ascii="Times New Roman" w:hAnsi="Times New Roman" w:cs="Times New Roman"/>
          <w:sz w:val="28"/>
          <w:szCs w:val="28"/>
        </w:rPr>
      </w:pPr>
    </w:p>
    <w:p w:rsidR="008E021B" w:rsidRDefault="008E021B" w:rsidP="00EF4C07">
      <w:pPr>
        <w:spacing w:line="360" w:lineRule="auto"/>
        <w:jc w:val="both"/>
        <w:rPr>
          <w:rFonts w:ascii="Times New Roman" w:hAnsi="Times New Roman" w:cs="Times New Roman"/>
          <w:sz w:val="28"/>
          <w:szCs w:val="28"/>
        </w:rPr>
      </w:pPr>
    </w:p>
    <w:p w:rsidR="00742D39" w:rsidRPr="00660A3D" w:rsidRDefault="00742D39" w:rsidP="00EF4C07">
      <w:pPr>
        <w:spacing w:line="360" w:lineRule="auto"/>
        <w:jc w:val="both"/>
        <w:rPr>
          <w:rFonts w:ascii="Times New Roman" w:hAnsi="Times New Roman" w:cs="Times New Roman"/>
          <w:sz w:val="28"/>
          <w:szCs w:val="28"/>
        </w:rPr>
      </w:pPr>
      <w:r w:rsidRPr="00660A3D">
        <w:rPr>
          <w:rFonts w:ascii="Times New Roman" w:hAnsi="Times New Roman" w:cs="Times New Roman"/>
          <w:sz w:val="28"/>
          <w:szCs w:val="28"/>
        </w:rPr>
        <w:t>Глава 2. Обзор литературы</w:t>
      </w:r>
    </w:p>
    <w:p w:rsidR="00BA2FDD" w:rsidRPr="00660A3D" w:rsidRDefault="00742D39" w:rsidP="00EF4C07">
      <w:pPr>
        <w:spacing w:line="360" w:lineRule="auto"/>
        <w:jc w:val="both"/>
        <w:rPr>
          <w:rFonts w:ascii="Times New Roman" w:hAnsi="Times New Roman" w:cs="Times New Roman"/>
          <w:sz w:val="28"/>
          <w:szCs w:val="28"/>
        </w:rPr>
      </w:pPr>
      <w:r w:rsidRPr="00660A3D">
        <w:rPr>
          <w:rFonts w:ascii="Times New Roman" w:hAnsi="Times New Roman" w:cs="Times New Roman"/>
          <w:sz w:val="28"/>
          <w:szCs w:val="28"/>
        </w:rPr>
        <w:t>2.1. История и получение антибиотиков</w:t>
      </w:r>
      <w:r w:rsidR="00BA2FDD" w:rsidRPr="00660A3D">
        <w:rPr>
          <w:rFonts w:ascii="Times New Roman" w:hAnsi="Times New Roman" w:cs="Times New Roman"/>
          <w:sz w:val="28"/>
          <w:szCs w:val="28"/>
        </w:rPr>
        <w:t xml:space="preserve"> </w:t>
      </w:r>
    </w:p>
    <w:p w:rsidR="00FD77CB" w:rsidRPr="001E7158" w:rsidRDefault="00EF3B70" w:rsidP="009642CB">
      <w:pPr>
        <w:spacing w:line="360" w:lineRule="auto"/>
        <w:jc w:val="both"/>
        <w:rPr>
          <w:rFonts w:ascii="Times New Roman" w:hAnsi="Times New Roman" w:cs="Times New Roman"/>
          <w:sz w:val="28"/>
          <w:szCs w:val="28"/>
          <w:lang w:eastAsia="ru-RU"/>
        </w:rPr>
      </w:pPr>
      <w:r w:rsidRPr="001E7158">
        <w:rPr>
          <w:rFonts w:ascii="Times New Roman" w:hAnsi="Times New Roman" w:cs="Times New Roman"/>
          <w:sz w:val="28"/>
          <w:szCs w:val="28"/>
          <w:lang w:eastAsia="ru-RU"/>
        </w:rPr>
        <w:t>Многие ученые и практикующие врачи предпринима</w:t>
      </w:r>
      <w:r w:rsidR="00A80434">
        <w:rPr>
          <w:rFonts w:ascii="Times New Roman" w:hAnsi="Times New Roman" w:cs="Times New Roman"/>
          <w:sz w:val="28"/>
          <w:szCs w:val="28"/>
          <w:lang w:eastAsia="ru-RU"/>
        </w:rPr>
        <w:t xml:space="preserve">ли попытки создания препаратов </w:t>
      </w:r>
      <w:r w:rsidRPr="001E7158">
        <w:rPr>
          <w:rFonts w:ascii="Times New Roman" w:hAnsi="Times New Roman" w:cs="Times New Roman"/>
          <w:sz w:val="28"/>
          <w:szCs w:val="28"/>
          <w:lang w:eastAsia="ru-RU"/>
        </w:rPr>
        <w:t>оказывающих антибактериальное действие при лечении различ</w:t>
      </w:r>
      <w:r w:rsidR="00751690">
        <w:rPr>
          <w:rFonts w:ascii="Times New Roman" w:hAnsi="Times New Roman" w:cs="Times New Roman"/>
          <w:sz w:val="28"/>
          <w:szCs w:val="28"/>
          <w:lang w:eastAsia="ru-RU"/>
        </w:rPr>
        <w:t>ных инфекционных заболеваниях и в то же время</w:t>
      </w:r>
      <w:r w:rsidR="00635E9F" w:rsidRPr="001E7158">
        <w:rPr>
          <w:rFonts w:ascii="Times New Roman" w:hAnsi="Times New Roman" w:cs="Times New Roman"/>
          <w:sz w:val="28"/>
          <w:szCs w:val="28"/>
          <w:lang w:eastAsia="ru-RU"/>
        </w:rPr>
        <w:t xml:space="preserve"> не оказывающие патогенное действие на организм человека. </w:t>
      </w:r>
      <w:r w:rsidR="00A405C6" w:rsidRPr="001E7158">
        <w:rPr>
          <w:rFonts w:ascii="Times New Roman" w:hAnsi="Times New Roman" w:cs="Times New Roman"/>
          <w:sz w:val="28"/>
          <w:szCs w:val="28"/>
          <w:lang w:eastAsia="ru-RU"/>
        </w:rPr>
        <w:t>Джозеф Листер был хирургом, преподавал медицину в тамошнем университете. В результате многочисленных  экспе</w:t>
      </w:r>
      <w:r w:rsidR="00785815">
        <w:rPr>
          <w:rFonts w:ascii="Times New Roman" w:hAnsi="Times New Roman" w:cs="Times New Roman"/>
          <w:sz w:val="28"/>
          <w:szCs w:val="28"/>
          <w:lang w:eastAsia="ru-RU"/>
        </w:rPr>
        <w:t>риментов</w:t>
      </w:r>
      <w:r w:rsidR="00A405C6" w:rsidRPr="001E7158">
        <w:rPr>
          <w:rFonts w:ascii="Times New Roman" w:hAnsi="Times New Roman" w:cs="Times New Roman"/>
          <w:sz w:val="28"/>
          <w:szCs w:val="28"/>
          <w:lang w:eastAsia="ru-RU"/>
        </w:rPr>
        <w:t xml:space="preserve"> Джозеф разработал первый в истории антисептик - им была карболовая кислота, которая обеззараживала рану, не давая проникнуть туда мик</w:t>
      </w:r>
      <w:r w:rsidR="00785815">
        <w:rPr>
          <w:rFonts w:ascii="Times New Roman" w:hAnsi="Times New Roman" w:cs="Times New Roman"/>
          <w:sz w:val="28"/>
          <w:szCs w:val="28"/>
          <w:lang w:eastAsia="ru-RU"/>
        </w:rPr>
        <w:t xml:space="preserve">робам, </w:t>
      </w:r>
      <w:r w:rsidR="00A405C6" w:rsidRPr="001E7158">
        <w:rPr>
          <w:rFonts w:ascii="Times New Roman" w:hAnsi="Times New Roman" w:cs="Times New Roman"/>
          <w:sz w:val="28"/>
          <w:szCs w:val="28"/>
          <w:lang w:eastAsia="ru-RU"/>
        </w:rPr>
        <w:t xml:space="preserve">которых было так много в больницах. </w:t>
      </w:r>
      <w:r w:rsidR="00A405C6" w:rsidRPr="001E7158">
        <w:rPr>
          <w:rStyle w:val="ad"/>
          <w:rFonts w:ascii="Times New Roman" w:hAnsi="Times New Roman" w:cs="Times New Roman"/>
          <w:sz w:val="28"/>
          <w:szCs w:val="28"/>
        </w:rPr>
        <w:footnoteReference w:id="3"/>
      </w:r>
      <w:r w:rsidR="00785815">
        <w:rPr>
          <w:rFonts w:ascii="Times New Roman" w:hAnsi="Times New Roman" w:cs="Times New Roman"/>
          <w:sz w:val="28"/>
          <w:szCs w:val="28"/>
          <w:lang w:eastAsia="ru-RU"/>
        </w:rPr>
        <w:t xml:space="preserve">  </w:t>
      </w:r>
      <w:r w:rsidR="0062422D" w:rsidRPr="001E7158">
        <w:rPr>
          <w:rFonts w:ascii="Times New Roman" w:hAnsi="Times New Roman" w:cs="Times New Roman"/>
          <w:sz w:val="28"/>
          <w:szCs w:val="28"/>
          <w:lang w:eastAsia="ru-RU"/>
        </w:rPr>
        <w:t>Следующим было открытие в</w:t>
      </w:r>
      <w:r w:rsidR="00635E9F" w:rsidRPr="001E7158">
        <w:rPr>
          <w:rFonts w:ascii="Times New Roman" w:hAnsi="Times New Roman" w:cs="Times New Roman"/>
          <w:sz w:val="28"/>
          <w:szCs w:val="28"/>
          <w:lang w:eastAsia="ru-RU"/>
        </w:rPr>
        <w:t xml:space="preserve"> 1910г. врачу, биохимику </w:t>
      </w:r>
      <w:r w:rsidR="00A405C6" w:rsidRPr="001E7158">
        <w:rPr>
          <w:rFonts w:ascii="Times New Roman" w:hAnsi="Times New Roman" w:cs="Times New Roman"/>
          <w:sz w:val="28"/>
          <w:szCs w:val="28"/>
          <w:lang w:eastAsia="ru-RU"/>
        </w:rPr>
        <w:t>П</w:t>
      </w:r>
      <w:r w:rsidR="00635E9F" w:rsidRPr="001E7158">
        <w:rPr>
          <w:rFonts w:ascii="Times New Roman" w:hAnsi="Times New Roman" w:cs="Times New Roman"/>
          <w:sz w:val="28"/>
          <w:szCs w:val="28"/>
          <w:lang w:eastAsia="ru-RU"/>
        </w:rPr>
        <w:t>аулю</w:t>
      </w:r>
      <w:r w:rsidR="00A405C6" w:rsidRPr="001E7158">
        <w:rPr>
          <w:rFonts w:ascii="Times New Roman" w:hAnsi="Times New Roman" w:cs="Times New Roman"/>
          <w:sz w:val="28"/>
          <w:szCs w:val="28"/>
          <w:lang w:eastAsia="ru-RU"/>
        </w:rPr>
        <w:t xml:space="preserve"> Эрлиху (1854-1915)  удалось после многочисленных опытов синтезировать антибактериальный препарат на основе мышьяка оказывающий бактерицидный эффект на возбудитель сифилиса в условиях </w:t>
      </w:r>
      <w:r w:rsidR="00A405C6" w:rsidRPr="001E7158">
        <w:rPr>
          <w:rFonts w:ascii="Times New Roman" w:hAnsi="Times New Roman" w:cs="Times New Roman"/>
          <w:sz w:val="28"/>
          <w:szCs w:val="28"/>
          <w:lang w:val="en-US" w:eastAsia="ru-RU"/>
        </w:rPr>
        <w:t>in</w:t>
      </w:r>
      <w:r w:rsidR="00A405C6" w:rsidRPr="001E7158">
        <w:rPr>
          <w:rFonts w:ascii="Times New Roman" w:hAnsi="Times New Roman" w:cs="Times New Roman"/>
          <w:sz w:val="28"/>
          <w:szCs w:val="28"/>
          <w:lang w:eastAsia="ru-RU"/>
        </w:rPr>
        <w:t xml:space="preserve"> </w:t>
      </w:r>
      <w:r w:rsidR="00A405C6" w:rsidRPr="001E7158">
        <w:rPr>
          <w:rFonts w:ascii="Times New Roman" w:hAnsi="Times New Roman" w:cs="Times New Roman"/>
          <w:sz w:val="28"/>
          <w:szCs w:val="28"/>
          <w:lang w:val="en-US" w:eastAsia="ru-RU"/>
        </w:rPr>
        <w:t>vitro</w:t>
      </w:r>
      <w:r w:rsidR="0062422D" w:rsidRPr="001E7158">
        <w:rPr>
          <w:rFonts w:ascii="Times New Roman" w:hAnsi="Times New Roman" w:cs="Times New Roman"/>
          <w:sz w:val="28"/>
          <w:szCs w:val="28"/>
          <w:lang w:eastAsia="ru-RU"/>
        </w:rPr>
        <w:t xml:space="preserve">. </w:t>
      </w:r>
      <w:r w:rsidR="00594FF2">
        <w:rPr>
          <w:rStyle w:val="ad"/>
          <w:rFonts w:ascii="Times New Roman" w:hAnsi="Times New Roman" w:cs="Times New Roman"/>
          <w:sz w:val="28"/>
          <w:szCs w:val="28"/>
          <w:lang w:eastAsia="ru-RU"/>
        </w:rPr>
        <w:footnoteReference w:id="4"/>
      </w:r>
      <w:r w:rsidR="00594FF2">
        <w:rPr>
          <w:rFonts w:ascii="Times New Roman" w:hAnsi="Times New Roman" w:cs="Times New Roman"/>
          <w:sz w:val="28"/>
          <w:szCs w:val="28"/>
          <w:lang w:eastAsia="ru-RU"/>
        </w:rPr>
        <w:t xml:space="preserve"> </w:t>
      </w:r>
      <w:r w:rsidR="0062422D" w:rsidRPr="001E7158">
        <w:rPr>
          <w:rFonts w:ascii="Times New Roman" w:hAnsi="Times New Roman" w:cs="Times New Roman"/>
          <w:sz w:val="28"/>
          <w:szCs w:val="28"/>
          <w:lang w:eastAsia="ru-RU"/>
        </w:rPr>
        <w:t>В итоге данный препарат получил название сальварсан</w:t>
      </w:r>
      <w:r w:rsidR="00DB1D60">
        <w:rPr>
          <w:rFonts w:ascii="Times New Roman" w:hAnsi="Times New Roman" w:cs="Times New Roman"/>
          <w:sz w:val="28"/>
          <w:szCs w:val="28"/>
          <w:lang w:eastAsia="ru-RU"/>
        </w:rPr>
        <w:t xml:space="preserve"> (спасение) </w:t>
      </w:r>
      <w:r w:rsidR="0062422D" w:rsidRPr="001E7158">
        <w:rPr>
          <w:rFonts w:ascii="Times New Roman" w:hAnsi="Times New Roman" w:cs="Times New Roman"/>
          <w:sz w:val="28"/>
          <w:szCs w:val="28"/>
          <w:lang w:eastAsia="ru-RU"/>
        </w:rPr>
        <w:t>или препарат 606.</w:t>
      </w:r>
      <w:r w:rsidR="00594FF2">
        <w:rPr>
          <w:rFonts w:ascii="Times New Roman" w:hAnsi="Times New Roman" w:cs="Times New Roman"/>
          <w:sz w:val="28"/>
          <w:szCs w:val="28"/>
          <w:lang w:eastAsia="ru-RU"/>
        </w:rPr>
        <w:t xml:space="preserve"> </w:t>
      </w:r>
      <w:r w:rsidR="00E44DC5" w:rsidRPr="001E7158">
        <w:rPr>
          <w:rFonts w:ascii="Times New Roman" w:hAnsi="Times New Roman" w:cs="Times New Roman"/>
          <w:sz w:val="28"/>
          <w:szCs w:val="28"/>
          <w:lang w:eastAsia="ru-RU"/>
        </w:rPr>
        <w:t>Параллельно с прочими противоми</w:t>
      </w:r>
      <w:r w:rsidR="0062422D" w:rsidRPr="001E7158">
        <w:rPr>
          <w:rFonts w:ascii="Times New Roman" w:hAnsi="Times New Roman" w:cs="Times New Roman"/>
          <w:sz w:val="28"/>
          <w:szCs w:val="28"/>
          <w:lang w:eastAsia="ru-RU"/>
        </w:rPr>
        <w:t>кробными препаратами шло</w:t>
      </w:r>
      <w:r w:rsidR="00E44DC5" w:rsidRPr="001E7158">
        <w:rPr>
          <w:rFonts w:ascii="Times New Roman" w:hAnsi="Times New Roman" w:cs="Times New Roman"/>
          <w:sz w:val="28"/>
          <w:szCs w:val="28"/>
          <w:lang w:eastAsia="ru-RU"/>
        </w:rPr>
        <w:t xml:space="preserve"> изучение пенициллина</w:t>
      </w:r>
      <w:r w:rsidR="00AB5130">
        <w:rPr>
          <w:rFonts w:ascii="Times New Roman" w:hAnsi="Times New Roman" w:cs="Times New Roman"/>
          <w:sz w:val="28"/>
          <w:szCs w:val="28"/>
          <w:lang w:eastAsia="ru-RU"/>
        </w:rPr>
        <w:t>,</w:t>
      </w:r>
      <w:r w:rsidR="003861C2">
        <w:rPr>
          <w:rFonts w:ascii="Times New Roman" w:hAnsi="Times New Roman" w:cs="Times New Roman"/>
          <w:sz w:val="28"/>
          <w:szCs w:val="28"/>
          <w:lang w:eastAsia="ru-RU"/>
        </w:rPr>
        <w:t xml:space="preserve"> над которым </w:t>
      </w:r>
      <w:r w:rsidR="00AB5130">
        <w:rPr>
          <w:rFonts w:ascii="Times New Roman" w:hAnsi="Times New Roman" w:cs="Times New Roman"/>
          <w:sz w:val="28"/>
          <w:szCs w:val="28"/>
          <w:lang w:eastAsia="ru-RU"/>
        </w:rPr>
        <w:t xml:space="preserve"> работал Флеминг.</w:t>
      </w:r>
      <w:r w:rsidR="00E44DC5" w:rsidRPr="001E7158">
        <w:rPr>
          <w:rFonts w:ascii="Times New Roman" w:hAnsi="Times New Roman" w:cs="Times New Roman"/>
          <w:sz w:val="28"/>
          <w:szCs w:val="28"/>
          <w:lang w:eastAsia="ru-RU"/>
        </w:rPr>
        <w:t xml:space="preserve"> </w:t>
      </w:r>
      <w:r w:rsidR="00AB5130">
        <w:rPr>
          <w:rFonts w:ascii="Times New Roman" w:hAnsi="Times New Roman" w:cs="Times New Roman"/>
          <w:sz w:val="28"/>
          <w:szCs w:val="28"/>
          <w:lang w:eastAsia="ru-RU"/>
        </w:rPr>
        <w:t>В</w:t>
      </w:r>
      <w:r w:rsidR="00E44DC5" w:rsidRPr="001E7158">
        <w:rPr>
          <w:rFonts w:ascii="Times New Roman" w:hAnsi="Times New Roman" w:cs="Times New Roman"/>
          <w:sz w:val="28"/>
          <w:szCs w:val="28"/>
          <w:lang w:eastAsia="ru-RU"/>
        </w:rPr>
        <w:t xml:space="preserve"> 1828 году</w:t>
      </w:r>
      <w:r w:rsidR="00AB5130">
        <w:rPr>
          <w:rFonts w:ascii="Times New Roman" w:hAnsi="Times New Roman" w:cs="Times New Roman"/>
          <w:sz w:val="28"/>
          <w:szCs w:val="28"/>
          <w:lang w:eastAsia="ru-RU"/>
        </w:rPr>
        <w:t xml:space="preserve"> он</w:t>
      </w:r>
      <w:r w:rsidR="00E44DC5" w:rsidRPr="001E7158">
        <w:rPr>
          <w:rFonts w:ascii="Times New Roman" w:hAnsi="Times New Roman" w:cs="Times New Roman"/>
          <w:sz w:val="28"/>
          <w:szCs w:val="28"/>
          <w:lang w:eastAsia="ru-RU"/>
        </w:rPr>
        <w:t xml:space="preserve"> открыл противомикробные свойства плесени пеницилли</w:t>
      </w:r>
      <w:r w:rsidR="00AB5130">
        <w:rPr>
          <w:rFonts w:ascii="Times New Roman" w:hAnsi="Times New Roman" w:cs="Times New Roman"/>
          <w:sz w:val="28"/>
          <w:szCs w:val="28"/>
          <w:lang w:eastAsia="ru-RU"/>
        </w:rPr>
        <w:t>на,</w:t>
      </w:r>
      <w:r w:rsidR="00E44DC5" w:rsidRPr="001E7158">
        <w:rPr>
          <w:rFonts w:ascii="Times New Roman" w:hAnsi="Times New Roman" w:cs="Times New Roman"/>
          <w:sz w:val="28"/>
          <w:szCs w:val="28"/>
          <w:lang w:eastAsia="ru-RU"/>
        </w:rPr>
        <w:t xml:space="preserve"> выявил, что в присутствии плесени колонии бактерий становились прозрачными и распадались</w:t>
      </w:r>
      <w:r w:rsidR="00201DFB">
        <w:rPr>
          <w:rFonts w:ascii="Times New Roman" w:hAnsi="Times New Roman" w:cs="Times New Roman"/>
          <w:sz w:val="28"/>
          <w:szCs w:val="28"/>
          <w:lang w:eastAsia="ru-RU"/>
        </w:rPr>
        <w:t>,</w:t>
      </w:r>
      <w:r w:rsidR="00E44DC5" w:rsidRPr="001E7158">
        <w:rPr>
          <w:rFonts w:ascii="Times New Roman" w:hAnsi="Times New Roman" w:cs="Times New Roman"/>
          <w:sz w:val="28"/>
          <w:szCs w:val="28"/>
          <w:lang w:eastAsia="ru-RU"/>
        </w:rPr>
        <w:t xml:space="preserve"> но </w:t>
      </w:r>
      <w:r w:rsidR="00201DFB">
        <w:rPr>
          <w:rFonts w:ascii="Times New Roman" w:hAnsi="Times New Roman" w:cs="Times New Roman"/>
          <w:sz w:val="28"/>
          <w:szCs w:val="28"/>
          <w:lang w:eastAsia="ru-RU"/>
        </w:rPr>
        <w:t>п</w:t>
      </w:r>
      <w:r w:rsidR="00E44DC5" w:rsidRPr="001E7158">
        <w:rPr>
          <w:rFonts w:ascii="Times New Roman" w:hAnsi="Times New Roman" w:cs="Times New Roman"/>
          <w:sz w:val="28"/>
          <w:szCs w:val="28"/>
          <w:lang w:eastAsia="ru-RU"/>
        </w:rPr>
        <w:t>ервые клинические испытания грубого препарата пенициллина были проведены только в 1941 году.</w:t>
      </w:r>
      <w:r w:rsidR="00401AF9" w:rsidRPr="001E7158">
        <w:rPr>
          <w:rStyle w:val="ad"/>
          <w:rFonts w:ascii="Times New Roman" w:hAnsi="Times New Roman" w:cs="Times New Roman"/>
          <w:sz w:val="28"/>
          <w:szCs w:val="28"/>
          <w:lang w:eastAsia="ru-RU"/>
        </w:rPr>
        <w:footnoteReference w:id="5"/>
      </w:r>
      <w:r w:rsidR="00ED34FE">
        <w:rPr>
          <w:rFonts w:ascii="Times New Roman" w:hAnsi="Times New Roman" w:cs="Times New Roman"/>
          <w:sz w:val="28"/>
          <w:szCs w:val="28"/>
          <w:lang w:eastAsia="ru-RU"/>
        </w:rPr>
        <w:t xml:space="preserve"> Зинаида Ермольева, советский ученый-микробиолог, во время Великой Отечественной войны изобрела советскую версию пенициллина. </w:t>
      </w:r>
      <w:r w:rsidR="00E44DC5" w:rsidRPr="001E7158">
        <w:rPr>
          <w:rFonts w:ascii="Times New Roman" w:hAnsi="Times New Roman" w:cs="Times New Roman"/>
          <w:sz w:val="28"/>
          <w:szCs w:val="28"/>
        </w:rPr>
        <w:t xml:space="preserve">Ценные свойства пенициллина послужили толчком к развитию промышленности антибиотиков. </w:t>
      </w:r>
      <w:r w:rsidR="00E44DC5" w:rsidRPr="001E7158">
        <w:rPr>
          <w:rFonts w:ascii="Times New Roman" w:hAnsi="Times New Roman" w:cs="Times New Roman"/>
          <w:sz w:val="28"/>
          <w:szCs w:val="28"/>
          <w:lang w:eastAsia="ru-RU"/>
        </w:rPr>
        <w:t>После открытия пенициллина начались интенсивные поиски новых антибиотиков, которые продолжают</w:t>
      </w:r>
      <w:r w:rsidR="008E021B">
        <w:rPr>
          <w:rFonts w:ascii="Times New Roman" w:hAnsi="Times New Roman" w:cs="Times New Roman"/>
          <w:sz w:val="28"/>
          <w:szCs w:val="28"/>
          <w:lang w:eastAsia="ru-RU"/>
        </w:rPr>
        <w:t>ся</w:t>
      </w:r>
      <w:r w:rsidR="00AB5130">
        <w:rPr>
          <w:rFonts w:ascii="Times New Roman" w:hAnsi="Times New Roman" w:cs="Times New Roman"/>
          <w:sz w:val="28"/>
          <w:szCs w:val="28"/>
          <w:lang w:eastAsia="ru-RU"/>
        </w:rPr>
        <w:t xml:space="preserve"> по настоящее время, где химики научились синтезировать</w:t>
      </w:r>
      <w:r w:rsidR="005F6AB2">
        <w:rPr>
          <w:rFonts w:ascii="Times New Roman" w:hAnsi="Times New Roman" w:cs="Times New Roman"/>
          <w:sz w:val="28"/>
          <w:szCs w:val="28"/>
          <w:lang w:eastAsia="ru-RU"/>
        </w:rPr>
        <w:t xml:space="preserve"> </w:t>
      </w:r>
      <w:r w:rsidR="00AB5130">
        <w:rPr>
          <w:rFonts w:ascii="Times New Roman" w:hAnsi="Times New Roman" w:cs="Times New Roman"/>
          <w:sz w:val="28"/>
          <w:szCs w:val="28"/>
          <w:lang w:eastAsia="ru-RU"/>
        </w:rPr>
        <w:t>полусинтетические и синтетические антибиотики, модифицируя их с помощью химических методов</w:t>
      </w:r>
      <w:r w:rsidR="00E44DC5" w:rsidRPr="001E7158">
        <w:rPr>
          <w:rFonts w:ascii="Times New Roman" w:hAnsi="Times New Roman" w:cs="Times New Roman"/>
          <w:sz w:val="28"/>
          <w:szCs w:val="28"/>
          <w:lang w:eastAsia="ru-RU"/>
        </w:rPr>
        <w:t>.</w:t>
      </w:r>
      <w:r w:rsidR="00401AF9" w:rsidRPr="001E7158">
        <w:rPr>
          <w:rStyle w:val="ad"/>
          <w:rFonts w:ascii="Times New Roman" w:hAnsi="Times New Roman" w:cs="Times New Roman"/>
          <w:sz w:val="28"/>
          <w:szCs w:val="28"/>
          <w:lang w:eastAsia="ru-RU"/>
        </w:rPr>
        <w:footnoteReference w:id="6"/>
      </w:r>
    </w:p>
    <w:p w:rsidR="00711470" w:rsidRPr="00660A3D" w:rsidRDefault="00711470" w:rsidP="00EF4C07">
      <w:pPr>
        <w:pStyle w:val="a9"/>
        <w:numPr>
          <w:ilvl w:val="1"/>
          <w:numId w:val="17"/>
        </w:numPr>
        <w:spacing w:line="360" w:lineRule="auto"/>
        <w:jc w:val="both"/>
        <w:rPr>
          <w:rFonts w:ascii="Times New Roman" w:hAnsi="Times New Roman" w:cs="Times New Roman"/>
          <w:sz w:val="28"/>
          <w:szCs w:val="28"/>
          <w:lang w:eastAsia="ru-RU"/>
        </w:rPr>
      </w:pPr>
      <w:r w:rsidRPr="00660A3D">
        <w:rPr>
          <w:rFonts w:ascii="Times New Roman" w:hAnsi="Times New Roman" w:cs="Times New Roman"/>
          <w:sz w:val="28"/>
          <w:szCs w:val="28"/>
          <w:lang w:eastAsia="ru-RU"/>
        </w:rPr>
        <w:t>Классификация антибиотиков</w:t>
      </w:r>
    </w:p>
    <w:p w:rsidR="008A1AFE" w:rsidRPr="005F6AB2" w:rsidRDefault="00506677" w:rsidP="00EF4C07">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А</w:t>
      </w:r>
      <w:r w:rsidR="008A1AFE" w:rsidRPr="005F6AB2">
        <w:rPr>
          <w:rFonts w:ascii="Times New Roman" w:hAnsi="Times New Roman" w:cs="Times New Roman"/>
          <w:sz w:val="28"/>
          <w:szCs w:val="28"/>
          <w:lang w:eastAsia="ru-RU"/>
        </w:rPr>
        <w:t>нтибиотики подразделяются:</w:t>
      </w:r>
    </w:p>
    <w:p w:rsidR="00E4719C" w:rsidRPr="005F6AB2" w:rsidRDefault="00EC2654" w:rsidP="009642CB">
      <w:pPr>
        <w:spacing w:line="360" w:lineRule="auto"/>
        <w:jc w:val="both"/>
        <w:rPr>
          <w:rFonts w:ascii="Times New Roman" w:hAnsi="Times New Roman" w:cs="Times New Roman"/>
          <w:sz w:val="28"/>
          <w:szCs w:val="28"/>
          <w:lang w:eastAsia="ru-RU"/>
        </w:rPr>
      </w:pPr>
      <w:r w:rsidRPr="005F6AB2">
        <w:rPr>
          <w:rFonts w:ascii="Times New Roman" w:hAnsi="Times New Roman" w:cs="Times New Roman"/>
          <w:sz w:val="28"/>
          <w:szCs w:val="28"/>
          <w:lang w:eastAsia="ru-RU"/>
        </w:rPr>
        <w:t>По химическому строению</w:t>
      </w:r>
      <w:r w:rsidR="006440CA" w:rsidRPr="005F6AB2">
        <w:rPr>
          <w:rFonts w:ascii="Times New Roman" w:hAnsi="Times New Roman" w:cs="Times New Roman"/>
          <w:b/>
          <w:sz w:val="28"/>
          <w:szCs w:val="28"/>
          <w:lang w:eastAsia="ru-RU"/>
        </w:rPr>
        <w:t xml:space="preserve"> </w:t>
      </w:r>
      <w:r w:rsidRPr="005F6AB2">
        <w:rPr>
          <w:rFonts w:ascii="Times New Roman" w:hAnsi="Times New Roman" w:cs="Times New Roman"/>
          <w:sz w:val="28"/>
          <w:szCs w:val="28"/>
          <w:lang w:eastAsia="ru-RU"/>
        </w:rPr>
        <w:t>(классифицируются на основании общих признаков в химическом составе)</w:t>
      </w:r>
      <w:r w:rsidR="00E4719C" w:rsidRPr="005F6AB2">
        <w:rPr>
          <w:rFonts w:ascii="Times New Roman" w:hAnsi="Times New Roman" w:cs="Times New Roman"/>
          <w:sz w:val="28"/>
          <w:szCs w:val="28"/>
          <w:lang w:eastAsia="ru-RU"/>
        </w:rPr>
        <w:t>, по использованию лекар</w:t>
      </w:r>
      <w:r w:rsidR="000E5C4B" w:rsidRPr="005F6AB2">
        <w:rPr>
          <w:rFonts w:ascii="Times New Roman" w:hAnsi="Times New Roman" w:cs="Times New Roman"/>
          <w:sz w:val="28"/>
          <w:szCs w:val="28"/>
          <w:lang w:eastAsia="ru-RU"/>
        </w:rPr>
        <w:t xml:space="preserve">ственных средств антибиотики подразделяются  на </w:t>
      </w:r>
      <w:r w:rsidR="00E4719C" w:rsidRPr="005F6AB2">
        <w:rPr>
          <w:rFonts w:ascii="Times New Roman" w:hAnsi="Times New Roman" w:cs="Times New Roman"/>
          <w:sz w:val="28"/>
          <w:szCs w:val="28"/>
          <w:lang w:eastAsia="ru-RU"/>
        </w:rPr>
        <w:t xml:space="preserve"> группы: </w:t>
      </w:r>
    </w:p>
    <w:p w:rsidR="00E4719C" w:rsidRPr="005F6AB2" w:rsidRDefault="00E4719C" w:rsidP="009642CB">
      <w:pPr>
        <w:pStyle w:val="a9"/>
        <w:numPr>
          <w:ilvl w:val="0"/>
          <w:numId w:val="18"/>
        </w:numPr>
        <w:spacing w:line="360" w:lineRule="auto"/>
        <w:jc w:val="both"/>
        <w:rPr>
          <w:rFonts w:ascii="Times New Roman" w:hAnsi="Times New Roman" w:cs="Times New Roman"/>
          <w:sz w:val="28"/>
          <w:szCs w:val="28"/>
          <w:lang w:eastAsia="ru-RU"/>
        </w:rPr>
      </w:pPr>
      <w:r w:rsidRPr="005F6AB2">
        <w:rPr>
          <w:rFonts w:ascii="Times New Roman" w:hAnsi="Times New Roman" w:cs="Times New Roman"/>
          <w:sz w:val="28"/>
          <w:szCs w:val="28"/>
          <w:lang w:val="en-US" w:eastAsia="ru-RU"/>
        </w:rPr>
        <w:t>b</w:t>
      </w:r>
      <w:r w:rsidRPr="005F6AB2">
        <w:rPr>
          <w:rFonts w:ascii="Times New Roman" w:hAnsi="Times New Roman" w:cs="Times New Roman"/>
          <w:sz w:val="28"/>
          <w:szCs w:val="28"/>
          <w:lang w:eastAsia="ru-RU"/>
        </w:rPr>
        <w:t xml:space="preserve"> –лактамные антибиотики, аминогликозиды, тетрациклины, макролиды, линкозамиды, левомицетины, полимиксины, гликопептиды, фторхинолоны, оксазолидиноны, сульфаниламиды, нитроимидазолы, нитрофураны и др. </w:t>
      </w:r>
    </w:p>
    <w:p w:rsidR="00E4719C" w:rsidRDefault="00E4719C" w:rsidP="009642CB">
      <w:pPr>
        <w:pStyle w:val="a9"/>
        <w:numPr>
          <w:ilvl w:val="0"/>
          <w:numId w:val="18"/>
        </w:num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Противогрибковые антибиотики.</w:t>
      </w:r>
    </w:p>
    <w:p w:rsidR="00E4719C" w:rsidRDefault="00E4719C" w:rsidP="009642CB">
      <w:pPr>
        <w:pStyle w:val="a9"/>
        <w:numPr>
          <w:ilvl w:val="0"/>
          <w:numId w:val="18"/>
        </w:num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Противовирусные антибиотики.</w:t>
      </w:r>
    </w:p>
    <w:p w:rsidR="00E4719C" w:rsidRDefault="00A9349B" w:rsidP="009642CB">
      <w:pPr>
        <w:pStyle w:val="a9"/>
        <w:numPr>
          <w:ilvl w:val="0"/>
          <w:numId w:val="18"/>
        </w:num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00E4719C">
        <w:rPr>
          <w:rFonts w:ascii="Times New Roman" w:hAnsi="Times New Roman" w:cs="Times New Roman"/>
          <w:sz w:val="28"/>
          <w:szCs w:val="28"/>
          <w:lang w:eastAsia="ru-RU"/>
        </w:rPr>
        <w:t>ротивопро</w:t>
      </w:r>
      <w:r>
        <w:rPr>
          <w:rFonts w:ascii="Times New Roman" w:hAnsi="Times New Roman" w:cs="Times New Roman"/>
          <w:sz w:val="28"/>
          <w:szCs w:val="28"/>
          <w:lang w:eastAsia="ru-RU"/>
        </w:rPr>
        <w:t>тозойные и противогельминтозные химиопрепараты.</w:t>
      </w:r>
    </w:p>
    <w:p w:rsidR="005F6AB2" w:rsidRPr="00E4719C" w:rsidRDefault="005F6AB2" w:rsidP="009642CB">
      <w:pPr>
        <w:pStyle w:val="a9"/>
        <w:spacing w:line="360" w:lineRule="auto"/>
        <w:ind w:left="1080"/>
        <w:jc w:val="both"/>
        <w:rPr>
          <w:rFonts w:ascii="Times New Roman" w:hAnsi="Times New Roman" w:cs="Times New Roman"/>
          <w:sz w:val="28"/>
          <w:szCs w:val="28"/>
          <w:lang w:eastAsia="ru-RU"/>
        </w:rPr>
      </w:pPr>
    </w:p>
    <w:p w:rsidR="009566C2" w:rsidRDefault="009566C2" w:rsidP="009642CB">
      <w:pPr>
        <w:pStyle w:val="a9"/>
        <w:spacing w:line="360" w:lineRule="auto"/>
        <w:jc w:val="both"/>
        <w:rPr>
          <w:rFonts w:ascii="Times New Roman" w:hAnsi="Times New Roman" w:cs="Times New Roman"/>
          <w:sz w:val="28"/>
          <w:szCs w:val="28"/>
          <w:lang w:eastAsia="ru-RU"/>
        </w:rPr>
      </w:pPr>
      <w:r w:rsidRPr="005F6AB2">
        <w:rPr>
          <w:rFonts w:ascii="Times New Roman" w:hAnsi="Times New Roman" w:cs="Times New Roman"/>
          <w:sz w:val="28"/>
          <w:szCs w:val="28"/>
          <w:lang w:eastAsia="ru-RU"/>
        </w:rPr>
        <w:t>По типу воздействия на микробную клетку</w:t>
      </w:r>
      <w:r>
        <w:rPr>
          <w:rFonts w:ascii="Times New Roman" w:hAnsi="Times New Roman" w:cs="Times New Roman"/>
          <w:b/>
          <w:sz w:val="28"/>
          <w:szCs w:val="28"/>
          <w:lang w:eastAsia="ru-RU"/>
        </w:rPr>
        <w:t xml:space="preserve"> - </w:t>
      </w:r>
      <w:r w:rsidRPr="009566C2">
        <w:rPr>
          <w:rFonts w:ascii="Times New Roman" w:hAnsi="Times New Roman" w:cs="Times New Roman"/>
          <w:sz w:val="28"/>
          <w:szCs w:val="28"/>
          <w:lang w:eastAsia="ru-RU"/>
        </w:rPr>
        <w:t>выделяют следующие группы</w:t>
      </w:r>
      <w:r>
        <w:rPr>
          <w:rFonts w:ascii="Times New Roman" w:hAnsi="Times New Roman" w:cs="Times New Roman"/>
          <w:sz w:val="28"/>
          <w:szCs w:val="28"/>
          <w:lang w:eastAsia="ru-RU"/>
        </w:rPr>
        <w:t>:</w:t>
      </w:r>
    </w:p>
    <w:p w:rsidR="009566C2" w:rsidRPr="006C74E4" w:rsidRDefault="009566C2" w:rsidP="009642CB">
      <w:pPr>
        <w:pStyle w:val="a9"/>
        <w:numPr>
          <w:ilvl w:val="0"/>
          <w:numId w:val="19"/>
        </w:num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Бактерицидные</w:t>
      </w:r>
      <w:r w:rsidR="00A9349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(пенициллины, полимиксины, фосфомицин, диоксидин) – способные вызвать лизис клетки.</w:t>
      </w:r>
      <w:r w:rsidR="006C74E4" w:rsidRPr="006C74E4">
        <w:t xml:space="preserve"> </w:t>
      </w:r>
      <w:r w:rsidR="006C74E4" w:rsidRPr="006C74E4">
        <w:rPr>
          <w:rFonts w:ascii="Times New Roman" w:hAnsi="Times New Roman" w:cs="Times New Roman"/>
          <w:sz w:val="28"/>
          <w:szCs w:val="28"/>
        </w:rPr>
        <w:t>Бактерицидные препараты обычно более предпочтительны для лечения тяжелых инфекционных заболеваний (эндокардита, менингита, сепсиса, остеомиелита, инфекций у больных с иммунодефицитами).</w:t>
      </w:r>
    </w:p>
    <w:p w:rsidR="00A9349B" w:rsidRPr="006C74E4" w:rsidRDefault="009566C2" w:rsidP="00EF4C07">
      <w:pPr>
        <w:pStyle w:val="a9"/>
        <w:numPr>
          <w:ilvl w:val="0"/>
          <w:numId w:val="19"/>
        </w:numPr>
        <w:spacing w:line="360" w:lineRule="auto"/>
        <w:jc w:val="both"/>
        <w:rPr>
          <w:rFonts w:ascii="Times New Roman" w:hAnsi="Times New Roman" w:cs="Times New Roman"/>
          <w:b/>
          <w:sz w:val="28"/>
          <w:szCs w:val="28"/>
          <w:lang w:eastAsia="ru-RU"/>
        </w:rPr>
      </w:pPr>
      <w:r>
        <w:rPr>
          <w:rFonts w:ascii="Times New Roman" w:hAnsi="Times New Roman" w:cs="Times New Roman"/>
          <w:sz w:val="28"/>
          <w:szCs w:val="28"/>
          <w:lang w:eastAsia="ru-RU"/>
        </w:rPr>
        <w:t>Бактериостатические</w:t>
      </w:r>
      <w:r w:rsidR="00A9349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006440CA">
        <w:rPr>
          <w:rFonts w:ascii="Times New Roman" w:hAnsi="Times New Roman" w:cs="Times New Roman"/>
          <w:sz w:val="28"/>
          <w:szCs w:val="28"/>
          <w:lang w:eastAsia="ru-RU"/>
        </w:rPr>
        <w:t>тетрациклины, левомицетин, макролиды)</w:t>
      </w:r>
      <w:r>
        <w:rPr>
          <w:rFonts w:ascii="Times New Roman" w:hAnsi="Times New Roman" w:cs="Times New Roman"/>
          <w:sz w:val="28"/>
          <w:szCs w:val="28"/>
          <w:lang w:eastAsia="ru-RU"/>
        </w:rPr>
        <w:t xml:space="preserve"> – приостанавливающие размножение.</w:t>
      </w:r>
      <w:r w:rsidR="00A9349B" w:rsidRPr="00A9349B">
        <w:rPr>
          <w:rFonts w:ascii="Times New Roman" w:hAnsi="Times New Roman" w:cs="Times New Roman"/>
          <w:b/>
          <w:sz w:val="28"/>
          <w:szCs w:val="28"/>
          <w:lang w:eastAsia="ru-RU"/>
        </w:rPr>
        <w:t xml:space="preserve"> </w:t>
      </w:r>
      <w:r w:rsidR="006C74E4">
        <w:rPr>
          <w:rFonts w:ascii="Times New Roman" w:hAnsi="Times New Roman" w:cs="Times New Roman"/>
          <w:sz w:val="28"/>
          <w:szCs w:val="28"/>
        </w:rPr>
        <w:t>В</w:t>
      </w:r>
      <w:r w:rsidR="006C74E4" w:rsidRPr="006C74E4">
        <w:rPr>
          <w:rFonts w:ascii="Times New Roman" w:hAnsi="Times New Roman" w:cs="Times New Roman"/>
          <w:sz w:val="28"/>
          <w:szCs w:val="28"/>
        </w:rPr>
        <w:t xml:space="preserve"> высоких концентрациях способны проявлять бактерицидное действие в отношении определенных бактерий.</w:t>
      </w:r>
    </w:p>
    <w:p w:rsidR="00A9349B" w:rsidRDefault="00A9349B" w:rsidP="00EF4C07">
      <w:pPr>
        <w:pStyle w:val="a9"/>
        <w:spacing w:line="360" w:lineRule="auto"/>
        <w:jc w:val="both"/>
        <w:rPr>
          <w:rFonts w:ascii="Times New Roman" w:hAnsi="Times New Roman" w:cs="Times New Roman"/>
          <w:sz w:val="28"/>
          <w:szCs w:val="28"/>
        </w:rPr>
      </w:pPr>
      <w:r w:rsidRPr="0070023F">
        <w:rPr>
          <w:rFonts w:ascii="Times New Roman" w:hAnsi="Times New Roman" w:cs="Times New Roman"/>
          <w:sz w:val="28"/>
          <w:szCs w:val="28"/>
          <w:lang w:eastAsia="ru-RU"/>
        </w:rPr>
        <w:t>По спектру действия</w:t>
      </w:r>
      <w:r>
        <w:rPr>
          <w:rFonts w:ascii="Times New Roman" w:hAnsi="Times New Roman" w:cs="Times New Roman"/>
          <w:b/>
          <w:sz w:val="28"/>
          <w:szCs w:val="28"/>
          <w:lang w:eastAsia="ru-RU"/>
        </w:rPr>
        <w:t xml:space="preserve"> </w:t>
      </w:r>
      <w:r w:rsidR="000E5C4B">
        <w:rPr>
          <w:rFonts w:ascii="Times New Roman" w:hAnsi="Times New Roman" w:cs="Times New Roman"/>
          <w:sz w:val="28"/>
          <w:szCs w:val="28"/>
          <w:lang w:eastAsia="ru-RU"/>
        </w:rPr>
        <w:t>(</w:t>
      </w:r>
      <w:r>
        <w:rPr>
          <w:rFonts w:ascii="Times New Roman" w:hAnsi="Times New Roman" w:cs="Times New Roman"/>
          <w:sz w:val="28"/>
          <w:szCs w:val="28"/>
          <w:lang w:eastAsia="ru-RU"/>
        </w:rPr>
        <w:t>препараты, действующие грамположительные и грамотрицательные кокки).</w:t>
      </w:r>
      <w:r w:rsidR="006C74E4" w:rsidRPr="006C74E4">
        <w:t xml:space="preserve"> </w:t>
      </w:r>
      <w:r w:rsidR="006C74E4" w:rsidRPr="006C74E4">
        <w:rPr>
          <w:rFonts w:ascii="Times New Roman" w:hAnsi="Times New Roman" w:cs="Times New Roman"/>
          <w:sz w:val="28"/>
          <w:szCs w:val="28"/>
        </w:rPr>
        <w:t>К ним относятся бензилпенициллин, бициллины, феноксиметилпенициллин, пенициллиназоустойчивые пенициллины, цефалоспорины 1-го п</w:t>
      </w:r>
      <w:r w:rsidR="006C74E4">
        <w:rPr>
          <w:rFonts w:ascii="Times New Roman" w:hAnsi="Times New Roman" w:cs="Times New Roman"/>
          <w:sz w:val="28"/>
          <w:szCs w:val="28"/>
        </w:rPr>
        <w:t>околения, макролиды, ванкомицин.</w:t>
      </w:r>
      <w:r w:rsidR="008E021B">
        <w:rPr>
          <w:rStyle w:val="ad"/>
          <w:rFonts w:ascii="Times New Roman" w:hAnsi="Times New Roman" w:cs="Times New Roman"/>
          <w:sz w:val="28"/>
          <w:szCs w:val="28"/>
        </w:rPr>
        <w:footnoteReference w:id="7"/>
      </w:r>
    </w:p>
    <w:p w:rsidR="00DE32CD" w:rsidRPr="00AC20C2" w:rsidRDefault="00DE32CD" w:rsidP="009642CB">
      <w:pPr>
        <w:pStyle w:val="a9"/>
        <w:spacing w:line="360" w:lineRule="auto"/>
        <w:jc w:val="both"/>
        <w:rPr>
          <w:rFonts w:ascii="Times New Roman" w:hAnsi="Times New Roman" w:cs="Times New Roman"/>
          <w:b/>
          <w:sz w:val="28"/>
          <w:szCs w:val="28"/>
          <w:lang w:eastAsia="ru-RU"/>
        </w:rPr>
      </w:pPr>
    </w:p>
    <w:p w:rsidR="00A9349B" w:rsidRPr="00AC20C2" w:rsidRDefault="00A9349B" w:rsidP="009642CB">
      <w:pPr>
        <w:pStyle w:val="a9"/>
        <w:numPr>
          <w:ilvl w:val="1"/>
          <w:numId w:val="17"/>
        </w:numPr>
        <w:spacing w:line="360" w:lineRule="auto"/>
        <w:jc w:val="both"/>
        <w:rPr>
          <w:rFonts w:ascii="Times New Roman" w:hAnsi="Times New Roman" w:cs="Times New Roman"/>
          <w:b/>
          <w:sz w:val="28"/>
          <w:szCs w:val="28"/>
          <w:lang w:eastAsia="ru-RU"/>
        </w:rPr>
      </w:pPr>
      <w:r w:rsidRPr="00660A3D">
        <w:rPr>
          <w:rFonts w:ascii="Times New Roman" w:hAnsi="Times New Roman" w:cs="Times New Roman"/>
          <w:sz w:val="28"/>
          <w:szCs w:val="28"/>
          <w:lang w:eastAsia="ru-RU"/>
        </w:rPr>
        <w:t>Действие искусственных антибиотиков на живые организмы</w:t>
      </w:r>
      <w:r w:rsidRPr="00AC20C2">
        <w:rPr>
          <w:rFonts w:ascii="Times New Roman" w:hAnsi="Times New Roman" w:cs="Times New Roman"/>
          <w:b/>
          <w:sz w:val="28"/>
          <w:szCs w:val="28"/>
          <w:lang w:eastAsia="ru-RU"/>
        </w:rPr>
        <w:t>.</w:t>
      </w:r>
    </w:p>
    <w:p w:rsidR="002E277D" w:rsidRPr="002E277D" w:rsidRDefault="004B1005" w:rsidP="009642CB">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В связи с широким применением антибиотиков появились устойчивые формы микроорганизмов, особенно стафилококков.</w:t>
      </w:r>
      <w:r w:rsidR="002E277D">
        <w:rPr>
          <w:rFonts w:ascii="Times New Roman" w:hAnsi="Times New Roman" w:cs="Times New Roman"/>
          <w:sz w:val="28"/>
          <w:szCs w:val="28"/>
          <w:lang w:eastAsia="ru-RU"/>
        </w:rPr>
        <w:t xml:space="preserve"> Поэтому </w:t>
      </w:r>
      <w:r>
        <w:rPr>
          <w:rFonts w:ascii="Times New Roman" w:hAnsi="Times New Roman" w:cs="Times New Roman"/>
          <w:sz w:val="28"/>
          <w:szCs w:val="28"/>
          <w:lang w:eastAsia="ru-RU"/>
        </w:rPr>
        <w:t xml:space="preserve"> </w:t>
      </w:r>
      <w:r w:rsidR="002E277D" w:rsidRPr="002E277D">
        <w:rPr>
          <w:rFonts w:ascii="Times New Roman" w:hAnsi="Times New Roman" w:cs="Times New Roman"/>
          <w:sz w:val="28"/>
          <w:szCs w:val="28"/>
        </w:rPr>
        <w:t>β-лактамные антибиотики являются основой современной химиотерапии, так как занимают ведущее или важное место в лечении большинства инфекционных болезней. По количеству применяемых в клинике препаратов – это наиболее многочисленная 196 группа среди всех антибактериальных средств. Их многообразие объясняется стремлением получить новые соединения с более широким спектром антибактериальной активности, улучшенными фармакокинетическими характеристиками и устойчивостью к постоянно возникающим новым механизмам резистентности микроорганизмов.</w:t>
      </w:r>
    </w:p>
    <w:p w:rsidR="00221D88" w:rsidRDefault="004B1005" w:rsidP="009642CB">
      <w:pPr>
        <w:spacing w:line="360" w:lineRule="auto"/>
        <w:jc w:val="both"/>
      </w:pPr>
      <w:r>
        <w:rPr>
          <w:rFonts w:ascii="Times New Roman" w:hAnsi="Times New Roman" w:cs="Times New Roman"/>
          <w:sz w:val="28"/>
          <w:szCs w:val="28"/>
          <w:lang w:eastAsia="ru-RU"/>
        </w:rPr>
        <w:t>Поэтому х</w:t>
      </w:r>
      <w:r w:rsidR="002E277D">
        <w:rPr>
          <w:rFonts w:ascii="Times New Roman" w:hAnsi="Times New Roman" w:cs="Times New Roman"/>
          <w:sz w:val="28"/>
          <w:szCs w:val="28"/>
          <w:lang w:eastAsia="ru-RU"/>
        </w:rPr>
        <w:t>имическим путем получен ряд пени</w:t>
      </w:r>
      <w:r>
        <w:rPr>
          <w:rFonts w:ascii="Times New Roman" w:hAnsi="Times New Roman" w:cs="Times New Roman"/>
          <w:sz w:val="28"/>
          <w:szCs w:val="28"/>
          <w:lang w:eastAsia="ru-RU"/>
        </w:rPr>
        <w:t>цил</w:t>
      </w:r>
      <w:r w:rsidR="002E277D">
        <w:rPr>
          <w:rFonts w:ascii="Times New Roman" w:hAnsi="Times New Roman" w:cs="Times New Roman"/>
          <w:sz w:val="28"/>
          <w:szCs w:val="28"/>
          <w:lang w:eastAsia="ru-RU"/>
        </w:rPr>
        <w:t>л</w:t>
      </w:r>
      <w:r>
        <w:rPr>
          <w:rFonts w:ascii="Times New Roman" w:hAnsi="Times New Roman" w:cs="Times New Roman"/>
          <w:sz w:val="28"/>
          <w:szCs w:val="28"/>
          <w:lang w:eastAsia="ru-RU"/>
        </w:rPr>
        <w:t>инов –</w:t>
      </w:r>
      <w:r w:rsidR="002E277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производимых</w:t>
      </w:r>
      <w:r w:rsidR="002E277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002E277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б</w:t>
      </w:r>
      <w:r w:rsidR="002E277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-аминопеницилланово</w:t>
      </w:r>
      <w:r w:rsidR="00FA376D">
        <w:rPr>
          <w:rFonts w:ascii="Times New Roman" w:hAnsi="Times New Roman" w:cs="Times New Roman"/>
          <w:sz w:val="28"/>
          <w:szCs w:val="28"/>
          <w:lang w:eastAsia="ru-RU"/>
        </w:rPr>
        <w:t>й кислоты и присоединением к ним</w:t>
      </w:r>
      <w:r>
        <w:rPr>
          <w:rFonts w:ascii="Times New Roman" w:hAnsi="Times New Roman" w:cs="Times New Roman"/>
          <w:sz w:val="28"/>
          <w:szCs w:val="28"/>
          <w:lang w:eastAsia="ru-RU"/>
        </w:rPr>
        <w:t xml:space="preserve"> различных химических групп.</w:t>
      </w:r>
      <w:r w:rsidR="00FA376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Удалось создать препараты, более стойкие и эффективные в отношении микроорганизмов</w:t>
      </w:r>
      <w:r w:rsidR="009A5AE4">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(стафилакокков).</w:t>
      </w:r>
      <w:r w:rsidR="002E277D" w:rsidRPr="002E277D">
        <w:t xml:space="preserve"> </w:t>
      </w:r>
      <w:r w:rsidR="002E277D" w:rsidRPr="002E277D">
        <w:rPr>
          <w:rFonts w:ascii="Times New Roman" w:hAnsi="Times New Roman" w:cs="Times New Roman"/>
          <w:sz w:val="28"/>
          <w:szCs w:val="28"/>
        </w:rPr>
        <w:t>Препараты группы пенициллина эффективны при инфекциях, вызванных грамположительными бактериями (стрептококками, стафилококками, пневмококками и т. д.), спирохетами, большинством анаэробов и другими патогенными микроорганизмами. Они оказывают бактерицидное действие на микроорганизмы, находящиеся в фазе роста. Антибактериальный эффект связан со специфической способностью пенициллинов ингибировать биосинтез пептидогликана клеточной стенки микроорганизмов</w:t>
      </w:r>
      <w:r w:rsidR="002E277D">
        <w:rPr>
          <w:rFonts w:ascii="Times New Roman" w:hAnsi="Times New Roman" w:cs="Times New Roman"/>
          <w:sz w:val="28"/>
          <w:szCs w:val="28"/>
        </w:rPr>
        <w:t>.</w:t>
      </w:r>
      <w:r w:rsidR="00221D88" w:rsidRPr="00221D88">
        <w:t xml:space="preserve"> </w:t>
      </w:r>
    </w:p>
    <w:p w:rsidR="00B5495A" w:rsidRPr="00221D88" w:rsidRDefault="00221D88" w:rsidP="009642CB">
      <w:pPr>
        <w:spacing w:line="360" w:lineRule="auto"/>
        <w:jc w:val="both"/>
        <w:rPr>
          <w:rFonts w:ascii="Times New Roman" w:hAnsi="Times New Roman" w:cs="Times New Roman"/>
          <w:sz w:val="28"/>
          <w:szCs w:val="28"/>
          <w:lang w:eastAsia="ru-RU"/>
        </w:rPr>
      </w:pPr>
      <w:r w:rsidRPr="00221D88">
        <w:rPr>
          <w:rFonts w:ascii="Times New Roman" w:hAnsi="Times New Roman" w:cs="Times New Roman"/>
          <w:sz w:val="28"/>
          <w:szCs w:val="28"/>
        </w:rPr>
        <w:t>Цефалоспорины, подобно пенициллинам, относятся к β-лактамным антибиотикам, но в основе их химического строения лежит 7-амино- цефалоспорановая кислота</w:t>
      </w:r>
      <w:r w:rsidR="00B1121F">
        <w:rPr>
          <w:rFonts w:ascii="Times New Roman" w:hAnsi="Times New Roman" w:cs="Times New Roman"/>
          <w:sz w:val="28"/>
          <w:szCs w:val="28"/>
        </w:rPr>
        <w:t>.</w:t>
      </w:r>
      <w:r w:rsidR="00B1121F" w:rsidRPr="00B1121F">
        <w:t xml:space="preserve"> </w:t>
      </w:r>
      <w:r w:rsidR="00B1121F" w:rsidRPr="00B1121F">
        <w:rPr>
          <w:rFonts w:ascii="Times New Roman" w:hAnsi="Times New Roman" w:cs="Times New Roman"/>
          <w:sz w:val="28"/>
          <w:szCs w:val="28"/>
        </w:rPr>
        <w:t>Основными особенностями цефалоспоринов по сравнению с пенициллинами являются их большая резистентность по отношению к β-лактамазам (пенициллиназам) – ферментам, вырабатываемым микроорганизмами и довольно быстро разрушающим бензилпенициллины, и расширенный спектр действия, включая влияние на грамотрицательные микроорганизмы</w:t>
      </w:r>
      <w:r w:rsidR="00B1121F">
        <w:rPr>
          <w:rFonts w:ascii="Times New Roman" w:hAnsi="Times New Roman" w:cs="Times New Roman"/>
          <w:sz w:val="28"/>
          <w:szCs w:val="28"/>
        </w:rPr>
        <w:t>.</w:t>
      </w:r>
      <w:r w:rsidR="00B1121F" w:rsidRPr="00B1121F">
        <w:t xml:space="preserve"> </w:t>
      </w:r>
      <w:r w:rsidR="00B1121F" w:rsidRPr="00B1121F">
        <w:rPr>
          <w:rFonts w:ascii="Times New Roman" w:hAnsi="Times New Roman" w:cs="Times New Roman"/>
          <w:sz w:val="28"/>
          <w:szCs w:val="28"/>
        </w:rPr>
        <w:t>Парентеральные цефалоспорины хорошо всасываются при в/м введении. Пероральные цефалоспорины хорошо всасываются в ЖКТ</w:t>
      </w:r>
      <w:r w:rsidR="00695761">
        <w:rPr>
          <w:rFonts w:ascii="Times New Roman" w:hAnsi="Times New Roman" w:cs="Times New Roman"/>
          <w:sz w:val="28"/>
          <w:szCs w:val="28"/>
        </w:rPr>
        <w:t>.</w:t>
      </w:r>
    </w:p>
    <w:p w:rsidR="00987F59" w:rsidRDefault="00695761" w:rsidP="009642CB">
      <w:pPr>
        <w:spacing w:line="360" w:lineRule="auto"/>
        <w:jc w:val="both"/>
        <w:rPr>
          <w:rFonts w:ascii="Times New Roman" w:hAnsi="Times New Roman" w:cs="Times New Roman"/>
          <w:sz w:val="28"/>
          <w:szCs w:val="28"/>
        </w:rPr>
      </w:pPr>
      <w:r w:rsidRPr="00695761">
        <w:rPr>
          <w:rFonts w:ascii="Times New Roman" w:hAnsi="Times New Roman" w:cs="Times New Roman"/>
          <w:sz w:val="28"/>
          <w:szCs w:val="28"/>
        </w:rPr>
        <w:t>Группа тетрациклинов включает ряд антибиотиков и их полусинтетических производных, родственных по химическому строению, антимикробному спектру и механизму действия. В основе их химического строения лежит конденсированная четырехциклическая система, имеющая общее название «тетрациклин». Первый из антибиотиков этой группы – хлортетрациклин</w:t>
      </w:r>
      <w:r w:rsidR="00F10537">
        <w:rPr>
          <w:rFonts w:ascii="Times New Roman" w:hAnsi="Times New Roman" w:cs="Times New Roman"/>
          <w:sz w:val="28"/>
          <w:szCs w:val="28"/>
        </w:rPr>
        <w:t>.</w:t>
      </w:r>
      <w:r>
        <w:rPr>
          <w:rFonts w:ascii="Times New Roman" w:hAnsi="Times New Roman" w:cs="Times New Roman"/>
          <w:sz w:val="28"/>
          <w:szCs w:val="28"/>
        </w:rPr>
        <w:t xml:space="preserve"> </w:t>
      </w:r>
      <w:r w:rsidRPr="00695761">
        <w:rPr>
          <w:rFonts w:ascii="Times New Roman" w:hAnsi="Times New Roman" w:cs="Times New Roman"/>
          <w:sz w:val="28"/>
          <w:szCs w:val="28"/>
        </w:rPr>
        <w:t>Разные тетрациклины различаются между собой по антимикробному действию, скорости всасывания и выделения из организма, а также метаболизму.</w:t>
      </w:r>
      <w:r w:rsidR="00F10537" w:rsidRPr="00F10537">
        <w:t xml:space="preserve"> </w:t>
      </w:r>
      <w:r w:rsidR="00F10537" w:rsidRPr="00F10537">
        <w:rPr>
          <w:rFonts w:ascii="Times New Roman" w:hAnsi="Times New Roman" w:cs="Times New Roman"/>
          <w:sz w:val="28"/>
          <w:szCs w:val="28"/>
        </w:rPr>
        <w:t xml:space="preserve">Внутрь тетрациклин назначают при обострении хронического бронхита, при внебольничной пневмонии, угревой сыпи, хламидийных инфекциях (пситтакоз, трахома, цервицит), микоплазменной инфекции, риккетсиозах (Кулихорадка, сыпной тиф), лептоспирозе, актиномикозе, особо опасных инфекциях (чума, холера, сибирская язва), бруцеллезе, сапе, туляремии, сифилисе, и при других инфекционных заболеваниях, вызванных микроорганизмами, чувствительными к нему. </w:t>
      </w:r>
    </w:p>
    <w:p w:rsidR="0087756F" w:rsidRDefault="009A5AE4" w:rsidP="009642CB">
      <w:pPr>
        <w:spacing w:line="360" w:lineRule="auto"/>
        <w:jc w:val="both"/>
        <w:rPr>
          <w:rFonts w:ascii="Times New Roman" w:hAnsi="Times New Roman" w:cs="Times New Roman"/>
          <w:sz w:val="28"/>
          <w:szCs w:val="28"/>
        </w:rPr>
      </w:pPr>
      <w:r>
        <w:rPr>
          <w:rFonts w:ascii="Times New Roman" w:hAnsi="Times New Roman" w:cs="Times New Roman"/>
          <w:sz w:val="28"/>
          <w:szCs w:val="28"/>
        </w:rPr>
        <w:t>Одно</w:t>
      </w:r>
      <w:r w:rsidR="00987F59" w:rsidRPr="00F10537">
        <w:rPr>
          <w:rFonts w:ascii="Times New Roman" w:hAnsi="Times New Roman" w:cs="Times New Roman"/>
          <w:sz w:val="28"/>
          <w:szCs w:val="28"/>
        </w:rPr>
        <w:t xml:space="preserve"> из новых групп синтетических</w:t>
      </w:r>
      <w:r w:rsidR="00987F59">
        <w:rPr>
          <w:rFonts w:ascii="Times New Roman" w:hAnsi="Times New Roman" w:cs="Times New Roman"/>
          <w:sz w:val="28"/>
          <w:szCs w:val="28"/>
        </w:rPr>
        <w:t xml:space="preserve"> антибиотиков</w:t>
      </w:r>
      <w:r w:rsidR="00987F59" w:rsidRPr="00F10537">
        <w:rPr>
          <w:rFonts w:ascii="Times New Roman" w:hAnsi="Times New Roman" w:cs="Times New Roman"/>
          <w:sz w:val="28"/>
          <w:szCs w:val="28"/>
        </w:rPr>
        <w:t xml:space="preserve"> </w:t>
      </w:r>
      <w:r w:rsidR="00987F59">
        <w:rPr>
          <w:rFonts w:ascii="Times New Roman" w:hAnsi="Times New Roman" w:cs="Times New Roman"/>
          <w:sz w:val="28"/>
          <w:szCs w:val="28"/>
        </w:rPr>
        <w:t xml:space="preserve">- </w:t>
      </w:r>
      <w:r w:rsidR="00F10537" w:rsidRPr="00F10537">
        <w:rPr>
          <w:rFonts w:ascii="Times New Roman" w:hAnsi="Times New Roman" w:cs="Times New Roman"/>
          <w:sz w:val="28"/>
          <w:szCs w:val="28"/>
        </w:rPr>
        <w:t xml:space="preserve">оксазолидинонов, в клинической практике применяется антибиотик линезолид. Основное значение он имеет как препарат для терапии инфекций, вызванных полирезистентными грамположительными кокками. При приеме внутрь быстро и хорошо всасывается. Биодоступность составляет около 100 %, не зависит от пищи. Распределяется во многих тканях и средах организма. Связывание с белками достигает 31 %. Метаболизируется в печени. Экскретируется преимущественно с мочой в основном в неактивном состоянии. </w:t>
      </w:r>
    </w:p>
    <w:p w:rsidR="009A5AE4" w:rsidRDefault="0087756F" w:rsidP="009642CB">
      <w:pPr>
        <w:spacing w:line="360" w:lineRule="auto"/>
        <w:jc w:val="both"/>
      </w:pPr>
      <w:r w:rsidRPr="0087756F">
        <w:rPr>
          <w:rFonts w:ascii="Times New Roman" w:hAnsi="Times New Roman" w:cs="Times New Roman"/>
          <w:sz w:val="28"/>
          <w:szCs w:val="28"/>
        </w:rPr>
        <w:t xml:space="preserve">Противогрибковые препараты, представляют собой достаточно обширный класс разнообразных химических соединений, как природного происхождения, так и полученных путем химического синтеза, которые обладают специфической активностью в отношении патогенных грибов. В зависимости от химической структуры </w:t>
      </w:r>
      <w:r>
        <w:rPr>
          <w:rFonts w:ascii="Times New Roman" w:hAnsi="Times New Roman" w:cs="Times New Roman"/>
          <w:sz w:val="28"/>
          <w:szCs w:val="28"/>
        </w:rPr>
        <w:t xml:space="preserve">и </w:t>
      </w:r>
      <w:r w:rsidRPr="0087756F">
        <w:rPr>
          <w:rFonts w:ascii="Times New Roman" w:hAnsi="Times New Roman" w:cs="Times New Roman"/>
          <w:sz w:val="28"/>
          <w:szCs w:val="28"/>
        </w:rPr>
        <w:t xml:space="preserve">спектра активности, </w:t>
      </w:r>
      <w:r>
        <w:rPr>
          <w:rFonts w:ascii="Times New Roman" w:hAnsi="Times New Roman" w:cs="Times New Roman"/>
          <w:sz w:val="28"/>
          <w:szCs w:val="28"/>
        </w:rPr>
        <w:t>применяются</w:t>
      </w:r>
      <w:r w:rsidRPr="0087756F">
        <w:rPr>
          <w:rFonts w:ascii="Times New Roman" w:hAnsi="Times New Roman" w:cs="Times New Roman"/>
          <w:sz w:val="28"/>
          <w:szCs w:val="28"/>
        </w:rPr>
        <w:t xml:space="preserve"> при различных грибковых инфек</w:t>
      </w:r>
      <w:r>
        <w:rPr>
          <w:rFonts w:ascii="Times New Roman" w:hAnsi="Times New Roman" w:cs="Times New Roman"/>
          <w:sz w:val="28"/>
          <w:szCs w:val="28"/>
        </w:rPr>
        <w:t>циях.</w:t>
      </w:r>
      <w:r w:rsidRPr="0087756F">
        <w:t xml:space="preserve"> </w:t>
      </w:r>
      <w:r w:rsidRPr="0087756F">
        <w:rPr>
          <w:rFonts w:ascii="Times New Roman" w:hAnsi="Times New Roman" w:cs="Times New Roman"/>
          <w:sz w:val="28"/>
          <w:szCs w:val="28"/>
        </w:rPr>
        <w:t>Необходимость в использовании противогрибковых препаратов в последнее время существенно возросла в связи с увеличением распространенности системных микозов, включая тяжелые угрожающие жизни формы, что обусловлено, прежде всего, возрастанием числа пациентов с иммуносупрессией различного происхождения</w:t>
      </w:r>
      <w:r>
        <w:rPr>
          <w:rFonts w:ascii="Times New Roman" w:hAnsi="Times New Roman" w:cs="Times New Roman"/>
          <w:sz w:val="28"/>
          <w:szCs w:val="28"/>
        </w:rPr>
        <w:t>.</w:t>
      </w:r>
      <w:r w:rsidR="009A5AE4" w:rsidRPr="009A5AE4">
        <w:t xml:space="preserve"> </w:t>
      </w:r>
    </w:p>
    <w:p w:rsidR="00F51ECB" w:rsidRDefault="009A5AE4" w:rsidP="009642C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51ECB">
        <w:rPr>
          <w:rFonts w:ascii="Times New Roman" w:hAnsi="Times New Roman" w:cs="Times New Roman"/>
          <w:sz w:val="28"/>
          <w:szCs w:val="28"/>
        </w:rPr>
        <w:t>Противовирусные препараты различаются по клинико-фармакологическим характеристикам и особенностям практического использования:</w:t>
      </w:r>
    </w:p>
    <w:p w:rsidR="00F51ECB" w:rsidRDefault="00F51ECB" w:rsidP="009642CB">
      <w:pPr>
        <w:spacing w:line="360" w:lineRule="auto"/>
        <w:jc w:val="both"/>
        <w:rPr>
          <w:rFonts w:ascii="Times New Roman" w:hAnsi="Times New Roman" w:cs="Times New Roman"/>
          <w:sz w:val="28"/>
          <w:szCs w:val="28"/>
        </w:rPr>
      </w:pPr>
      <w:r>
        <w:rPr>
          <w:rFonts w:ascii="Times New Roman" w:hAnsi="Times New Roman" w:cs="Times New Roman"/>
          <w:sz w:val="28"/>
          <w:szCs w:val="28"/>
        </w:rPr>
        <w:t>Противогерпетические (</w:t>
      </w:r>
      <w:r w:rsidRPr="00F51ECB">
        <w:rPr>
          <w:rFonts w:ascii="Times New Roman" w:hAnsi="Times New Roman" w:cs="Times New Roman"/>
          <w:sz w:val="28"/>
          <w:szCs w:val="28"/>
        </w:rPr>
        <w:t>ацикловир, валацикловир, пенцикловир и фамцикловир</w:t>
      </w:r>
      <w:r>
        <w:rPr>
          <w:rFonts w:ascii="Times New Roman" w:hAnsi="Times New Roman" w:cs="Times New Roman"/>
          <w:sz w:val="28"/>
          <w:szCs w:val="28"/>
        </w:rPr>
        <w:t xml:space="preserve">) </w:t>
      </w:r>
      <w:r w:rsidRPr="00F51ECB">
        <w:rPr>
          <w:rFonts w:ascii="Times New Roman" w:hAnsi="Times New Roman" w:cs="Times New Roman"/>
          <w:sz w:val="28"/>
          <w:szCs w:val="28"/>
        </w:rPr>
        <w:t>-</w:t>
      </w:r>
      <w:r w:rsidR="00EE3F40">
        <w:rPr>
          <w:rFonts w:ascii="Times New Roman" w:hAnsi="Times New Roman" w:cs="Times New Roman"/>
          <w:sz w:val="28"/>
          <w:szCs w:val="28"/>
        </w:rPr>
        <w:t xml:space="preserve"> </w:t>
      </w:r>
      <w:r w:rsidRPr="00F51ECB">
        <w:rPr>
          <w:rFonts w:ascii="Times New Roman" w:hAnsi="Times New Roman" w:cs="Times New Roman"/>
          <w:sz w:val="28"/>
          <w:szCs w:val="28"/>
        </w:rPr>
        <w:t>блокируют синтез ДНК у размножающихся вирусов герпеса, но не действуют на вирусы, находящиеся в латентном состоянии.</w:t>
      </w:r>
    </w:p>
    <w:p w:rsidR="00BA7324" w:rsidRDefault="00F51ECB" w:rsidP="009642CB">
      <w:pPr>
        <w:spacing w:line="360" w:lineRule="auto"/>
        <w:jc w:val="both"/>
        <w:rPr>
          <w:rFonts w:ascii="Times New Roman" w:hAnsi="Times New Roman" w:cs="Times New Roman"/>
          <w:sz w:val="28"/>
          <w:szCs w:val="28"/>
        </w:rPr>
      </w:pPr>
      <w:r>
        <w:rPr>
          <w:rFonts w:ascii="Times New Roman" w:hAnsi="Times New Roman" w:cs="Times New Roman"/>
          <w:sz w:val="28"/>
          <w:szCs w:val="28"/>
        </w:rPr>
        <w:t>Противогриппозные (</w:t>
      </w:r>
      <w:r w:rsidRPr="00F51ECB">
        <w:rPr>
          <w:rFonts w:ascii="Times New Roman" w:hAnsi="Times New Roman" w:cs="Times New Roman"/>
          <w:sz w:val="28"/>
          <w:szCs w:val="28"/>
        </w:rPr>
        <w:t>римантадин</w:t>
      </w:r>
      <w:r>
        <w:rPr>
          <w:rFonts w:ascii="Times New Roman" w:hAnsi="Times New Roman" w:cs="Times New Roman"/>
          <w:sz w:val="28"/>
          <w:szCs w:val="28"/>
        </w:rPr>
        <w:t>) -</w:t>
      </w:r>
      <w:r w:rsidR="00BA7324">
        <w:rPr>
          <w:rFonts w:ascii="Times New Roman" w:hAnsi="Times New Roman" w:cs="Times New Roman"/>
          <w:sz w:val="28"/>
          <w:szCs w:val="28"/>
        </w:rPr>
        <w:t xml:space="preserve"> </w:t>
      </w:r>
      <w:r w:rsidRPr="00F51ECB">
        <w:rPr>
          <w:rFonts w:ascii="Times New Roman" w:hAnsi="Times New Roman" w:cs="Times New Roman"/>
          <w:sz w:val="28"/>
          <w:szCs w:val="28"/>
        </w:rPr>
        <w:t>Он был разработан в СССР путем модифика</w:t>
      </w:r>
      <w:r>
        <w:rPr>
          <w:rFonts w:ascii="Times New Roman" w:hAnsi="Times New Roman" w:cs="Times New Roman"/>
          <w:sz w:val="28"/>
          <w:szCs w:val="28"/>
        </w:rPr>
        <w:t xml:space="preserve">ции структуры амантадина, </w:t>
      </w:r>
      <w:r w:rsidR="00BA7324">
        <w:rPr>
          <w:rFonts w:ascii="Times New Roman" w:hAnsi="Times New Roman" w:cs="Times New Roman"/>
          <w:sz w:val="28"/>
          <w:szCs w:val="28"/>
        </w:rPr>
        <w:t>Д</w:t>
      </w:r>
      <w:r w:rsidRPr="00F51ECB">
        <w:rPr>
          <w:rFonts w:ascii="Times New Roman" w:hAnsi="Times New Roman" w:cs="Times New Roman"/>
          <w:sz w:val="28"/>
          <w:szCs w:val="28"/>
        </w:rPr>
        <w:t xml:space="preserve">ля лечения и профилактики гриппа, </w:t>
      </w:r>
      <w:r w:rsidR="00BA7324" w:rsidRPr="00F51ECB">
        <w:rPr>
          <w:rFonts w:ascii="Times New Roman" w:hAnsi="Times New Roman" w:cs="Times New Roman"/>
          <w:sz w:val="28"/>
          <w:szCs w:val="28"/>
        </w:rPr>
        <w:t>используется также арбидол, созданный на основе отечественных разрабо</w:t>
      </w:r>
      <w:r w:rsidR="00BA7324">
        <w:rPr>
          <w:rFonts w:ascii="Times New Roman" w:hAnsi="Times New Roman" w:cs="Times New Roman"/>
          <w:sz w:val="28"/>
          <w:szCs w:val="28"/>
        </w:rPr>
        <w:t xml:space="preserve">ток, </w:t>
      </w:r>
      <w:r w:rsidRPr="00F51ECB">
        <w:rPr>
          <w:rFonts w:ascii="Times New Roman" w:hAnsi="Times New Roman" w:cs="Times New Roman"/>
          <w:sz w:val="28"/>
          <w:szCs w:val="28"/>
        </w:rPr>
        <w:t xml:space="preserve">дибазол, оксолиновая мазь, теброфен, флореналь, интерферон </w:t>
      </w:r>
      <w:r w:rsidR="00BA7324">
        <w:rPr>
          <w:rFonts w:ascii="Times New Roman" w:hAnsi="Times New Roman" w:cs="Times New Roman"/>
          <w:sz w:val="28"/>
          <w:szCs w:val="28"/>
        </w:rPr>
        <w:t xml:space="preserve">. </w:t>
      </w:r>
    </w:p>
    <w:p w:rsidR="00F51ECB" w:rsidRDefault="00F51ECB" w:rsidP="009642CB">
      <w:pPr>
        <w:spacing w:line="360" w:lineRule="auto"/>
        <w:jc w:val="both"/>
      </w:pPr>
      <w:r>
        <w:rPr>
          <w:rFonts w:ascii="Times New Roman" w:hAnsi="Times New Roman" w:cs="Times New Roman"/>
          <w:sz w:val="28"/>
          <w:szCs w:val="28"/>
        </w:rPr>
        <w:t>Антиретровирусные</w:t>
      </w:r>
      <w:r w:rsidR="00BA7324" w:rsidRPr="00BA7324">
        <w:rPr>
          <w:rFonts w:ascii="Times New Roman" w:hAnsi="Times New Roman" w:cs="Times New Roman"/>
          <w:sz w:val="28"/>
          <w:szCs w:val="28"/>
        </w:rPr>
        <w:t xml:space="preserve"> </w:t>
      </w:r>
      <w:r w:rsidR="00BA7324">
        <w:rPr>
          <w:rFonts w:ascii="Times New Roman" w:hAnsi="Times New Roman" w:cs="Times New Roman"/>
          <w:sz w:val="28"/>
          <w:szCs w:val="28"/>
        </w:rPr>
        <w:t>(</w:t>
      </w:r>
      <w:r w:rsidR="00BA7324" w:rsidRPr="00BA7324">
        <w:rPr>
          <w:rFonts w:ascii="Times New Roman" w:hAnsi="Times New Roman" w:cs="Times New Roman"/>
          <w:sz w:val="28"/>
          <w:szCs w:val="28"/>
        </w:rPr>
        <w:t>зидовудин, фосфазид, ставудин)</w:t>
      </w:r>
      <w:r w:rsidR="00BA7324">
        <w:rPr>
          <w:rFonts w:ascii="Times New Roman" w:hAnsi="Times New Roman" w:cs="Times New Roman"/>
          <w:sz w:val="28"/>
          <w:szCs w:val="28"/>
        </w:rPr>
        <w:t xml:space="preserve"> </w:t>
      </w:r>
      <w:r>
        <w:rPr>
          <w:rFonts w:ascii="Times New Roman" w:hAnsi="Times New Roman" w:cs="Times New Roman"/>
          <w:sz w:val="28"/>
          <w:szCs w:val="28"/>
        </w:rPr>
        <w:t>-</w:t>
      </w:r>
      <w:r w:rsidR="0058624F">
        <w:rPr>
          <w:rFonts w:ascii="Times New Roman" w:hAnsi="Times New Roman" w:cs="Times New Roman"/>
          <w:sz w:val="28"/>
          <w:szCs w:val="28"/>
        </w:rPr>
        <w:t xml:space="preserve"> </w:t>
      </w:r>
      <w:r w:rsidR="00BA7324" w:rsidRPr="00BA7324">
        <w:rPr>
          <w:rFonts w:ascii="Times New Roman" w:hAnsi="Times New Roman" w:cs="Times New Roman"/>
          <w:sz w:val="28"/>
          <w:szCs w:val="28"/>
        </w:rPr>
        <w:t>применяют для терапии и профилактики ВИЧ-инфекции</w:t>
      </w:r>
      <w:r w:rsidR="00BA7324">
        <w:rPr>
          <w:rFonts w:ascii="Times New Roman" w:hAnsi="Times New Roman" w:cs="Times New Roman"/>
          <w:sz w:val="28"/>
          <w:szCs w:val="28"/>
        </w:rPr>
        <w:t>.</w:t>
      </w:r>
      <w:r w:rsidR="00BA7324" w:rsidRPr="00BA7324">
        <w:t xml:space="preserve"> </w:t>
      </w:r>
    </w:p>
    <w:p w:rsidR="00EF10CB" w:rsidRPr="001E7158" w:rsidRDefault="00EF10CB" w:rsidP="009642CB">
      <w:pPr>
        <w:spacing w:line="360" w:lineRule="auto"/>
        <w:jc w:val="both"/>
        <w:rPr>
          <w:rFonts w:ascii="Times New Roman" w:hAnsi="Times New Roman" w:cs="Times New Roman"/>
          <w:sz w:val="28"/>
          <w:szCs w:val="28"/>
        </w:rPr>
      </w:pPr>
      <w:r w:rsidRPr="001E7158">
        <w:rPr>
          <w:rFonts w:ascii="Times New Roman" w:hAnsi="Times New Roman" w:cs="Times New Roman"/>
          <w:sz w:val="28"/>
          <w:szCs w:val="28"/>
        </w:rPr>
        <w:t>При длительном применении антибиотика, происходит подавление не только патогенной, но и полезной микрофлоры в организме,  создается своеобразная «безжизненная среда», в которой могут существовать только микроорганизмы с выработанной устойчивостью.</w:t>
      </w:r>
      <w:r w:rsidR="00853495">
        <w:rPr>
          <w:rFonts w:ascii="Times New Roman" w:hAnsi="Times New Roman" w:cs="Times New Roman"/>
          <w:sz w:val="28"/>
          <w:szCs w:val="28"/>
        </w:rPr>
        <w:t xml:space="preserve"> Поэтому, при длительном применении антибиотиков наблюдается ряд побочных эффектов:</w:t>
      </w:r>
    </w:p>
    <w:p w:rsidR="00EF10CB" w:rsidRPr="001E7158" w:rsidRDefault="00EF10CB" w:rsidP="009642CB">
      <w:pPr>
        <w:spacing w:line="360" w:lineRule="auto"/>
        <w:jc w:val="both"/>
        <w:rPr>
          <w:rFonts w:ascii="Times New Roman" w:hAnsi="Times New Roman" w:cs="Times New Roman"/>
          <w:sz w:val="28"/>
          <w:szCs w:val="28"/>
        </w:rPr>
      </w:pPr>
      <w:r w:rsidRPr="0070023F">
        <w:rPr>
          <w:rFonts w:ascii="Times New Roman" w:hAnsi="Times New Roman" w:cs="Times New Roman"/>
          <w:sz w:val="28"/>
          <w:szCs w:val="28"/>
        </w:rPr>
        <w:t>Со стороны дыхательной системы</w:t>
      </w:r>
      <w:r w:rsidR="000A4BDD">
        <w:rPr>
          <w:rFonts w:ascii="Times New Roman" w:hAnsi="Times New Roman" w:cs="Times New Roman"/>
          <w:b/>
          <w:sz w:val="28"/>
          <w:szCs w:val="28"/>
        </w:rPr>
        <w:t xml:space="preserve"> - </w:t>
      </w:r>
      <w:r w:rsidR="000A4BDD">
        <w:rPr>
          <w:rFonts w:ascii="Times New Roman" w:hAnsi="Times New Roman" w:cs="Times New Roman"/>
          <w:sz w:val="28"/>
          <w:szCs w:val="28"/>
        </w:rPr>
        <w:t>п</w:t>
      </w:r>
      <w:r w:rsidRPr="001E7158">
        <w:rPr>
          <w:rFonts w:ascii="Times New Roman" w:hAnsi="Times New Roman" w:cs="Times New Roman"/>
          <w:sz w:val="28"/>
          <w:szCs w:val="28"/>
        </w:rPr>
        <w:t>роисходит нарушение клеточного дыхания,  доступ кислорода к тканям значительно ограничивается и организм переходит в анаэробное состояние.</w:t>
      </w:r>
    </w:p>
    <w:p w:rsidR="00EF10CB" w:rsidRDefault="00EF10CB" w:rsidP="009642CB">
      <w:pPr>
        <w:spacing w:line="360" w:lineRule="auto"/>
        <w:jc w:val="both"/>
        <w:rPr>
          <w:rFonts w:ascii="Times New Roman" w:hAnsi="Times New Roman" w:cs="Times New Roman"/>
          <w:sz w:val="28"/>
          <w:szCs w:val="28"/>
        </w:rPr>
      </w:pPr>
      <w:r w:rsidRPr="0070023F">
        <w:rPr>
          <w:rFonts w:ascii="Times New Roman" w:hAnsi="Times New Roman" w:cs="Times New Roman"/>
          <w:sz w:val="28"/>
          <w:szCs w:val="28"/>
        </w:rPr>
        <w:t>Поражение тканей почек и печени</w:t>
      </w:r>
      <w:r>
        <w:rPr>
          <w:rFonts w:ascii="Times New Roman" w:hAnsi="Times New Roman" w:cs="Times New Roman"/>
          <w:b/>
          <w:sz w:val="28"/>
          <w:szCs w:val="28"/>
        </w:rPr>
        <w:t xml:space="preserve"> -</w:t>
      </w:r>
      <w:r>
        <w:rPr>
          <w:rFonts w:ascii="Times New Roman" w:hAnsi="Times New Roman" w:cs="Times New Roman"/>
          <w:sz w:val="28"/>
          <w:szCs w:val="28"/>
        </w:rPr>
        <w:t xml:space="preserve"> истощается  буферная</w:t>
      </w:r>
      <w:r w:rsidRPr="001E7158">
        <w:rPr>
          <w:rFonts w:ascii="Times New Roman" w:hAnsi="Times New Roman" w:cs="Times New Roman"/>
          <w:sz w:val="28"/>
          <w:szCs w:val="28"/>
        </w:rPr>
        <w:t xml:space="preserve"> систе</w:t>
      </w:r>
      <w:r>
        <w:rPr>
          <w:rFonts w:ascii="Times New Roman" w:hAnsi="Times New Roman" w:cs="Times New Roman"/>
          <w:sz w:val="28"/>
          <w:szCs w:val="28"/>
        </w:rPr>
        <w:t>ма</w:t>
      </w:r>
      <w:r w:rsidRPr="001E7158">
        <w:rPr>
          <w:rFonts w:ascii="Times New Roman" w:hAnsi="Times New Roman" w:cs="Times New Roman"/>
          <w:sz w:val="28"/>
          <w:szCs w:val="28"/>
        </w:rPr>
        <w:t xml:space="preserve"> печени, </w:t>
      </w:r>
      <w:r>
        <w:rPr>
          <w:rFonts w:ascii="Times New Roman" w:hAnsi="Times New Roman" w:cs="Times New Roman"/>
          <w:sz w:val="28"/>
          <w:szCs w:val="28"/>
        </w:rPr>
        <w:t>п</w:t>
      </w:r>
      <w:r w:rsidRPr="001E7158">
        <w:rPr>
          <w:rFonts w:ascii="Times New Roman" w:hAnsi="Times New Roman" w:cs="Times New Roman"/>
          <w:sz w:val="28"/>
          <w:szCs w:val="28"/>
        </w:rPr>
        <w:t xml:space="preserve">остепенно печень кардинально меняет свои функции и вместо очищения она загрязняет организм. </w:t>
      </w:r>
      <w:r>
        <w:rPr>
          <w:rStyle w:val="ad"/>
          <w:rFonts w:ascii="Times New Roman" w:hAnsi="Times New Roman" w:cs="Times New Roman"/>
          <w:sz w:val="28"/>
          <w:szCs w:val="28"/>
        </w:rPr>
        <w:footnoteReference w:id="8"/>
      </w:r>
    </w:p>
    <w:p w:rsidR="00853495" w:rsidRDefault="000A4BDD" w:rsidP="009642CB">
      <w:pPr>
        <w:spacing w:line="360" w:lineRule="auto"/>
        <w:jc w:val="both"/>
      </w:pPr>
      <w:r w:rsidRPr="0070023F">
        <w:rPr>
          <w:rFonts w:ascii="Times New Roman" w:hAnsi="Times New Roman" w:cs="Times New Roman"/>
          <w:sz w:val="28"/>
          <w:szCs w:val="28"/>
        </w:rPr>
        <w:t>Аллергические реакции</w:t>
      </w:r>
      <w:r w:rsidR="0070023F">
        <w:rPr>
          <w:rFonts w:ascii="Times New Roman" w:hAnsi="Times New Roman" w:cs="Times New Roman"/>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сопровождаются в приеме антибиотиков, особен</w:t>
      </w:r>
      <w:r w:rsidR="0070023F">
        <w:rPr>
          <w:rFonts w:ascii="Times New Roman" w:hAnsi="Times New Roman" w:cs="Times New Roman"/>
          <w:sz w:val="28"/>
          <w:szCs w:val="28"/>
        </w:rPr>
        <w:t>но в детском воз</w:t>
      </w:r>
      <w:r>
        <w:rPr>
          <w:rFonts w:ascii="Times New Roman" w:hAnsi="Times New Roman" w:cs="Times New Roman"/>
          <w:sz w:val="28"/>
          <w:szCs w:val="28"/>
        </w:rPr>
        <w:t>расте.</w:t>
      </w:r>
      <w:r w:rsidR="00853495" w:rsidRPr="00853495">
        <w:t xml:space="preserve"> </w:t>
      </w:r>
      <w:r w:rsidR="00853495" w:rsidRPr="00853495">
        <w:rPr>
          <w:rFonts w:ascii="Times New Roman" w:hAnsi="Times New Roman" w:cs="Times New Roman"/>
          <w:sz w:val="28"/>
          <w:szCs w:val="28"/>
        </w:rPr>
        <w:t>Кожный зуд, крапивница, сыпь, астматические приступы, ринит, конъюнктивит, эозинофилия</w:t>
      </w:r>
      <w:r w:rsidR="00853495">
        <w:rPr>
          <w:rFonts w:ascii="Times New Roman" w:hAnsi="Times New Roman" w:cs="Times New Roman"/>
          <w:sz w:val="28"/>
          <w:szCs w:val="28"/>
        </w:rPr>
        <w:t>.</w:t>
      </w:r>
      <w:r w:rsidR="00853495" w:rsidRPr="00853495">
        <w:t xml:space="preserve"> </w:t>
      </w:r>
    </w:p>
    <w:p w:rsidR="00787618" w:rsidRDefault="00853495" w:rsidP="009642CB">
      <w:pPr>
        <w:spacing w:line="360" w:lineRule="auto"/>
        <w:jc w:val="both"/>
      </w:pPr>
      <w:r w:rsidRPr="0070023F">
        <w:rPr>
          <w:rFonts w:ascii="Times New Roman" w:hAnsi="Times New Roman" w:cs="Times New Roman"/>
          <w:sz w:val="28"/>
          <w:szCs w:val="28"/>
        </w:rPr>
        <w:t>Токсические реакции</w:t>
      </w:r>
      <w:r w:rsidR="0070023F">
        <w:rPr>
          <w:rFonts w:ascii="Times New Roman" w:hAnsi="Times New Roman" w:cs="Times New Roman"/>
          <w:sz w:val="28"/>
          <w:szCs w:val="28"/>
        </w:rPr>
        <w:t xml:space="preserve"> </w:t>
      </w:r>
      <w:r>
        <w:rPr>
          <w:rFonts w:ascii="Times New Roman" w:hAnsi="Times New Roman" w:cs="Times New Roman"/>
          <w:b/>
          <w:sz w:val="28"/>
          <w:szCs w:val="28"/>
        </w:rPr>
        <w:t>-</w:t>
      </w:r>
      <w:r w:rsidR="0070023F">
        <w:rPr>
          <w:rFonts w:ascii="Times New Roman" w:hAnsi="Times New Roman" w:cs="Times New Roman"/>
          <w:b/>
          <w:sz w:val="28"/>
          <w:szCs w:val="28"/>
        </w:rPr>
        <w:t xml:space="preserve"> </w:t>
      </w:r>
      <w:r w:rsidRPr="00787618">
        <w:rPr>
          <w:rFonts w:ascii="Times New Roman" w:hAnsi="Times New Roman" w:cs="Times New Roman"/>
          <w:sz w:val="28"/>
          <w:szCs w:val="28"/>
        </w:rPr>
        <w:t>Поражение VIII пары черепно-мозговых нервов, периферических нервов, нефротоксическое действие</w:t>
      </w:r>
      <w:r w:rsidRPr="00853495">
        <w:rPr>
          <w:rFonts w:ascii="Times New Roman" w:hAnsi="Times New Roman" w:cs="Times New Roman"/>
          <w:sz w:val="28"/>
          <w:szCs w:val="28"/>
        </w:rPr>
        <w:t>: тошнота, рвота, понос</w:t>
      </w:r>
      <w:r w:rsidR="00F74FD8">
        <w:rPr>
          <w:rFonts w:ascii="Times New Roman" w:hAnsi="Times New Roman" w:cs="Times New Roman"/>
          <w:sz w:val="28"/>
          <w:szCs w:val="28"/>
        </w:rPr>
        <w:t>.</w:t>
      </w:r>
      <w:r w:rsidR="00F74FD8" w:rsidRPr="00F74FD8">
        <w:t xml:space="preserve"> </w:t>
      </w:r>
      <w:r w:rsidR="002E0259">
        <w:rPr>
          <w:rStyle w:val="ad"/>
        </w:rPr>
        <w:footnoteReference w:id="9"/>
      </w:r>
    </w:p>
    <w:p w:rsidR="000A4BDD" w:rsidRPr="00EC48B8" w:rsidRDefault="000A4BDD" w:rsidP="009642CB">
      <w:pPr>
        <w:pStyle w:val="a9"/>
        <w:numPr>
          <w:ilvl w:val="1"/>
          <w:numId w:val="17"/>
        </w:numPr>
        <w:spacing w:line="360" w:lineRule="auto"/>
        <w:jc w:val="both"/>
        <w:rPr>
          <w:rFonts w:ascii="Times New Roman" w:hAnsi="Times New Roman" w:cs="Times New Roman"/>
          <w:sz w:val="28"/>
          <w:szCs w:val="28"/>
        </w:rPr>
      </w:pPr>
      <w:r w:rsidRPr="00EC48B8">
        <w:rPr>
          <w:rFonts w:ascii="Times New Roman" w:hAnsi="Times New Roman" w:cs="Times New Roman"/>
          <w:sz w:val="28"/>
          <w:szCs w:val="28"/>
        </w:rPr>
        <w:t>Природные антибиотики</w:t>
      </w:r>
      <w:r w:rsidR="00EC48B8">
        <w:rPr>
          <w:rFonts w:ascii="Times New Roman" w:hAnsi="Times New Roman" w:cs="Times New Roman"/>
          <w:sz w:val="28"/>
          <w:szCs w:val="28"/>
        </w:rPr>
        <w:t xml:space="preserve"> </w:t>
      </w:r>
    </w:p>
    <w:p w:rsidR="00AD5A67" w:rsidRPr="00787618" w:rsidRDefault="00CF5A56" w:rsidP="009642CB">
      <w:pPr>
        <w:pStyle w:val="a8"/>
        <w:shd w:val="clear" w:color="auto" w:fill="FFFFFF"/>
        <w:spacing w:before="0" w:beforeAutospacing="0" w:after="200" w:afterAutospacing="0" w:line="360" w:lineRule="auto"/>
        <w:jc w:val="both"/>
        <w:rPr>
          <w:sz w:val="28"/>
          <w:szCs w:val="28"/>
        </w:rPr>
      </w:pPr>
      <w:r w:rsidRPr="00787618">
        <w:rPr>
          <w:sz w:val="28"/>
          <w:szCs w:val="28"/>
        </w:rPr>
        <w:t>Природные антибиотики –</w:t>
      </w:r>
      <w:r w:rsidR="00787618">
        <w:rPr>
          <w:sz w:val="28"/>
          <w:szCs w:val="28"/>
        </w:rPr>
        <w:t xml:space="preserve"> фитонциды</w:t>
      </w:r>
      <w:r w:rsidRPr="00787618">
        <w:rPr>
          <w:sz w:val="28"/>
          <w:szCs w:val="28"/>
        </w:rPr>
        <w:t>.</w:t>
      </w:r>
    </w:p>
    <w:p w:rsidR="00AD5A67" w:rsidRPr="00787618" w:rsidRDefault="00CF5A56" w:rsidP="009642CB">
      <w:pPr>
        <w:pStyle w:val="a8"/>
        <w:shd w:val="clear" w:color="auto" w:fill="FFFFFF"/>
        <w:spacing w:before="0" w:beforeAutospacing="0" w:after="200" w:afterAutospacing="0" w:line="360" w:lineRule="auto"/>
        <w:jc w:val="both"/>
        <w:rPr>
          <w:sz w:val="28"/>
          <w:szCs w:val="28"/>
        </w:rPr>
      </w:pPr>
      <w:r w:rsidRPr="00787618">
        <w:rPr>
          <w:sz w:val="28"/>
          <w:szCs w:val="28"/>
        </w:rPr>
        <w:t>Фитонциды играют важную роль в защите растений и человека  от болезнетворных микроорганизмов.</w:t>
      </w:r>
      <w:r w:rsidR="00AD5A67" w:rsidRPr="00787618">
        <w:rPr>
          <w:sz w:val="28"/>
          <w:szCs w:val="28"/>
        </w:rPr>
        <w:t xml:space="preserve"> </w:t>
      </w:r>
    </w:p>
    <w:p w:rsidR="00CF5A56" w:rsidRPr="00787618" w:rsidRDefault="00CF5A56" w:rsidP="009642CB">
      <w:pPr>
        <w:pStyle w:val="a8"/>
        <w:shd w:val="clear" w:color="auto" w:fill="FFFFFF"/>
        <w:spacing w:before="0" w:beforeAutospacing="0" w:after="200" w:afterAutospacing="0" w:line="360" w:lineRule="auto"/>
        <w:jc w:val="both"/>
        <w:rPr>
          <w:sz w:val="28"/>
          <w:szCs w:val="28"/>
        </w:rPr>
      </w:pPr>
      <w:r w:rsidRPr="00787618">
        <w:rPr>
          <w:sz w:val="28"/>
          <w:szCs w:val="28"/>
        </w:rPr>
        <w:t>Фитонциды – летучие вещества, обладающие антимикробным действием, повышающие иммунитет организма. Иначе их называют растительными антибиотиками. Фитонциды обнаружены у 87% высших растений, но проявляются по-разному, в зависимости от концентрации и химического состава.</w:t>
      </w:r>
    </w:p>
    <w:p w:rsidR="00853495" w:rsidRPr="00787618" w:rsidRDefault="00CF5A56" w:rsidP="009642CB">
      <w:pPr>
        <w:spacing w:line="360" w:lineRule="auto"/>
        <w:jc w:val="both"/>
        <w:rPr>
          <w:rFonts w:ascii="Times New Roman" w:hAnsi="Times New Roman" w:cs="Times New Roman"/>
          <w:sz w:val="28"/>
          <w:szCs w:val="28"/>
        </w:rPr>
      </w:pPr>
      <w:r w:rsidRPr="00787618">
        <w:rPr>
          <w:rFonts w:ascii="Times New Roman" w:hAnsi="Times New Roman" w:cs="Times New Roman"/>
          <w:sz w:val="28"/>
          <w:szCs w:val="28"/>
        </w:rPr>
        <w:t>Химическая природа фитонцидов различна. Обычно это сложные соединения: гликозиды, терпеноиды, бензойная, кофейная, хлорогеновая кислоты, дубильные вещества и др. Они находятся в тканях в растворенном состоянии. Многие растения выделяют газообразные фитонциды. Высокой фитонцидной активностью обладают чеснок, лук, хрен, черная смородина, лимон, боярышник, можжевельник и другие растения. </w:t>
      </w:r>
    </w:p>
    <w:p w:rsidR="00853495" w:rsidRPr="00EF4C07" w:rsidRDefault="00CF5A56" w:rsidP="009642CB">
      <w:pPr>
        <w:spacing w:line="360" w:lineRule="auto"/>
        <w:jc w:val="both"/>
        <w:rPr>
          <w:rFonts w:ascii="Times New Roman" w:hAnsi="Times New Roman" w:cs="Times New Roman"/>
          <w:color w:val="333333"/>
          <w:sz w:val="28"/>
          <w:szCs w:val="28"/>
        </w:rPr>
      </w:pPr>
      <w:r w:rsidRPr="00DE32CD">
        <w:rPr>
          <w:rFonts w:ascii="Times New Roman" w:hAnsi="Times New Roman" w:cs="Times New Roman"/>
          <w:sz w:val="28"/>
          <w:szCs w:val="28"/>
        </w:rPr>
        <w:t>Фитонциды губительно действуют на возбудителей болезней не только растений, но и человека, животных. Поэтому фитонцидные свойства растений люди издавна используют в лечебных целях и для профилактики инфекционных заболеваний. Обладают противомикробным действием. Человек способен ощущать их аромат-слабый или сильный. Фитонциды таких деревьев как пихта, дуб или тополь способны уничтожать бациллы дифтерии, а фитонциды сосны губительны для возбудителя туберкулеза.</w:t>
      </w:r>
      <w:r w:rsidR="00EF4C07" w:rsidRPr="00DE32CD">
        <w:rPr>
          <w:rStyle w:val="ad"/>
          <w:rFonts w:ascii="Times New Roman" w:hAnsi="Times New Roman" w:cs="Times New Roman"/>
          <w:sz w:val="28"/>
          <w:szCs w:val="28"/>
        </w:rPr>
        <w:footnoteReference w:id="10"/>
      </w:r>
      <w:r w:rsidR="00EF4C07" w:rsidRPr="00DE32CD">
        <w:rPr>
          <w:rFonts w:ascii="Times New Roman" w:hAnsi="Times New Roman" w:cs="Times New Roman"/>
          <w:sz w:val="28"/>
          <w:szCs w:val="28"/>
        </w:rPr>
        <w:t xml:space="preserve"> </w:t>
      </w:r>
      <w:r w:rsidR="00D66D78" w:rsidRPr="00DE32CD">
        <w:rPr>
          <w:rFonts w:ascii="Times New Roman" w:hAnsi="Times New Roman" w:cs="Times New Roman"/>
          <w:sz w:val="28"/>
          <w:szCs w:val="28"/>
        </w:rPr>
        <w:t>В Корее издревле для лечения желудочно-кишечных инфекций, вызываемых сальмонеллой, используют лимонник китайский </w:t>
      </w:r>
      <w:r w:rsidR="00D66D78" w:rsidRPr="00DE32CD">
        <w:rPr>
          <w:rStyle w:val="af3"/>
          <w:rFonts w:ascii="Times New Roman" w:hAnsi="Times New Roman" w:cs="Times New Roman"/>
          <w:sz w:val="28"/>
          <w:szCs w:val="28"/>
        </w:rPr>
        <w:t>Schisandra chinensis</w:t>
      </w:r>
      <w:r w:rsidR="00D66D78" w:rsidRPr="00DE32CD">
        <w:rPr>
          <w:rFonts w:ascii="Times New Roman" w:hAnsi="Times New Roman" w:cs="Times New Roman"/>
          <w:sz w:val="28"/>
          <w:szCs w:val="28"/>
        </w:rPr>
        <w:t>. Уже в наши дни, после проверки действия его экстракта на эту бактерию, оказалось, что лимонник действительно обладает антибактериальным действием</w:t>
      </w:r>
      <w:r w:rsidR="002E1F1C" w:rsidRPr="00DE32CD">
        <w:rPr>
          <w:rFonts w:ascii="Times New Roman" w:hAnsi="Times New Roman" w:cs="Times New Roman"/>
          <w:sz w:val="28"/>
          <w:szCs w:val="28"/>
        </w:rPr>
        <w:t>.</w:t>
      </w:r>
      <w:r w:rsidR="00D66D78" w:rsidRPr="00DE32CD">
        <w:rPr>
          <w:rFonts w:ascii="Times New Roman" w:hAnsi="Times New Roman" w:cs="Times New Roman"/>
          <w:sz w:val="28"/>
          <w:szCs w:val="28"/>
        </w:rPr>
        <w:t xml:space="preserve"> </w:t>
      </w:r>
      <w:r w:rsidR="002E1F1C" w:rsidRPr="00DE32CD">
        <w:rPr>
          <w:rFonts w:ascii="Times New Roman" w:hAnsi="Times New Roman" w:cs="Times New Roman"/>
          <w:sz w:val="28"/>
          <w:szCs w:val="28"/>
        </w:rPr>
        <w:t>П</w:t>
      </w:r>
      <w:r w:rsidR="00D66D78" w:rsidRPr="00DE32CD">
        <w:rPr>
          <w:rFonts w:ascii="Times New Roman" w:hAnsi="Times New Roman" w:cs="Times New Roman"/>
          <w:sz w:val="28"/>
          <w:szCs w:val="28"/>
        </w:rPr>
        <w:t>ровери</w:t>
      </w:r>
      <w:r w:rsidR="002E1F1C" w:rsidRPr="00DE32CD">
        <w:rPr>
          <w:rFonts w:ascii="Times New Roman" w:hAnsi="Times New Roman" w:cs="Times New Roman"/>
          <w:sz w:val="28"/>
          <w:szCs w:val="28"/>
        </w:rPr>
        <w:t>в</w:t>
      </w:r>
      <w:r w:rsidR="00D66D78" w:rsidRPr="00DE32CD">
        <w:rPr>
          <w:rFonts w:ascii="Times New Roman" w:hAnsi="Times New Roman" w:cs="Times New Roman"/>
          <w:sz w:val="28"/>
          <w:szCs w:val="28"/>
        </w:rPr>
        <w:t xml:space="preserve"> специи</w:t>
      </w:r>
      <w:r w:rsidR="002E1F1C" w:rsidRPr="00DE32CD">
        <w:rPr>
          <w:rFonts w:ascii="Times New Roman" w:hAnsi="Times New Roman" w:cs="Times New Roman"/>
          <w:sz w:val="28"/>
          <w:szCs w:val="28"/>
        </w:rPr>
        <w:t xml:space="preserve"> на присутствие антибактериальных веществ</w:t>
      </w:r>
      <w:r w:rsidR="00D66D78" w:rsidRPr="00DE32CD">
        <w:rPr>
          <w:rFonts w:ascii="Times New Roman" w:hAnsi="Times New Roman" w:cs="Times New Roman"/>
          <w:sz w:val="28"/>
          <w:szCs w:val="28"/>
        </w:rPr>
        <w:t>, которые широ</w:t>
      </w:r>
      <w:r w:rsidR="002E1F1C" w:rsidRPr="00DE32CD">
        <w:rPr>
          <w:rFonts w:ascii="Times New Roman" w:hAnsi="Times New Roman" w:cs="Times New Roman"/>
          <w:sz w:val="28"/>
          <w:szCs w:val="28"/>
        </w:rPr>
        <w:t>ко используются по всему миру, п</w:t>
      </w:r>
      <w:r w:rsidR="00D66D78" w:rsidRPr="00DE32CD">
        <w:rPr>
          <w:rFonts w:ascii="Times New Roman" w:hAnsi="Times New Roman" w:cs="Times New Roman"/>
          <w:sz w:val="28"/>
          <w:szCs w:val="28"/>
        </w:rPr>
        <w:t>олучилось, что душица, гвоздика, розмарин, сельдерей и шалфей угнетают такие патогенные ми</w:t>
      </w:r>
      <w:r w:rsidR="00D66D78" w:rsidRPr="00EF4C07">
        <w:rPr>
          <w:rFonts w:ascii="Times New Roman" w:hAnsi="Times New Roman" w:cs="Times New Roman"/>
          <w:color w:val="111111"/>
          <w:sz w:val="28"/>
          <w:szCs w:val="28"/>
        </w:rPr>
        <w:t>кроорганизмы, как </w:t>
      </w:r>
      <w:r w:rsidR="00D66D78" w:rsidRPr="00EF4C07">
        <w:rPr>
          <w:rStyle w:val="af3"/>
          <w:rFonts w:ascii="Times New Roman" w:hAnsi="Times New Roman" w:cs="Times New Roman"/>
          <w:color w:val="111111"/>
          <w:sz w:val="28"/>
          <w:szCs w:val="28"/>
        </w:rPr>
        <w:t>Staphylococcus aureus</w:t>
      </w:r>
      <w:r w:rsidR="00D66D78" w:rsidRPr="00EF4C07">
        <w:rPr>
          <w:rFonts w:ascii="Times New Roman" w:hAnsi="Times New Roman" w:cs="Times New Roman"/>
          <w:color w:val="111111"/>
          <w:sz w:val="28"/>
          <w:szCs w:val="28"/>
        </w:rPr>
        <w:t>, </w:t>
      </w:r>
      <w:r w:rsidR="00D66D78" w:rsidRPr="00EF4C07">
        <w:rPr>
          <w:rStyle w:val="af3"/>
          <w:rFonts w:ascii="Times New Roman" w:hAnsi="Times New Roman" w:cs="Times New Roman"/>
          <w:color w:val="111111"/>
          <w:sz w:val="28"/>
          <w:szCs w:val="28"/>
        </w:rPr>
        <w:t>Pseudomonas fluorescens</w:t>
      </w:r>
      <w:r w:rsidR="00D66D78" w:rsidRPr="00EF4C07">
        <w:rPr>
          <w:rFonts w:ascii="Times New Roman" w:hAnsi="Times New Roman" w:cs="Times New Roman"/>
          <w:color w:val="111111"/>
          <w:sz w:val="28"/>
          <w:szCs w:val="28"/>
        </w:rPr>
        <w:t> и </w:t>
      </w:r>
      <w:r w:rsidR="00D66D78" w:rsidRPr="00EF4C07">
        <w:rPr>
          <w:rStyle w:val="af3"/>
          <w:rFonts w:ascii="Times New Roman" w:hAnsi="Times New Roman" w:cs="Times New Roman"/>
          <w:color w:val="111111"/>
          <w:sz w:val="28"/>
          <w:szCs w:val="28"/>
        </w:rPr>
        <w:t>Listeria innocua</w:t>
      </w:r>
      <w:r w:rsidR="00D66D78" w:rsidRPr="00EF4C07">
        <w:rPr>
          <w:rFonts w:ascii="Times New Roman" w:hAnsi="Times New Roman" w:cs="Times New Roman"/>
          <w:color w:val="111111"/>
          <w:sz w:val="28"/>
          <w:szCs w:val="28"/>
        </w:rPr>
        <w:t> . Научные исследования подтвердили, что некоторые ягоды обладают антимикробной активностью. Фенолы, особенно эллаготанины, содержащиеся в плодах морошки и малины, ингибируют рост ки</w:t>
      </w:r>
      <w:r w:rsidR="00853495" w:rsidRPr="00EF4C07">
        <w:rPr>
          <w:rFonts w:ascii="Times New Roman" w:hAnsi="Times New Roman" w:cs="Times New Roman"/>
          <w:color w:val="111111"/>
          <w:sz w:val="28"/>
          <w:szCs w:val="28"/>
        </w:rPr>
        <w:t>шечных патогенных микроорганизмов.</w:t>
      </w:r>
      <w:r w:rsidR="00EF4C07">
        <w:rPr>
          <w:rStyle w:val="ad"/>
          <w:rFonts w:ascii="Times New Roman" w:hAnsi="Times New Roman" w:cs="Times New Roman"/>
          <w:color w:val="333333"/>
          <w:sz w:val="28"/>
          <w:szCs w:val="28"/>
        </w:rPr>
        <w:footnoteReference w:id="11"/>
      </w:r>
    </w:p>
    <w:p w:rsidR="00DE32CD" w:rsidRPr="00787618" w:rsidRDefault="00F46294" w:rsidP="009642CB">
      <w:pPr>
        <w:spacing w:line="360" w:lineRule="auto"/>
        <w:jc w:val="both"/>
        <w:rPr>
          <w:rFonts w:ascii="Times New Roman" w:hAnsi="Times New Roman" w:cs="Times New Roman"/>
          <w:color w:val="111111"/>
          <w:sz w:val="28"/>
          <w:szCs w:val="28"/>
        </w:rPr>
      </w:pPr>
      <w:r w:rsidRPr="00EF4C07">
        <w:rPr>
          <w:rFonts w:ascii="Times New Roman" w:hAnsi="Times New Roman" w:cs="Times New Roman"/>
          <w:color w:val="111111"/>
          <w:sz w:val="28"/>
          <w:szCs w:val="28"/>
        </w:rPr>
        <w:t>Представителями фитонцидов являются эфирные масла, извлекаемые из растительного сырья промышленными методами. Таким образом, фитонциды создают невосприимчивость природного иммунитета растений к различным видам заболеваний.</w:t>
      </w:r>
      <w:r w:rsidR="005729D8">
        <w:rPr>
          <w:rFonts w:ascii="Times New Roman" w:hAnsi="Times New Roman" w:cs="Times New Roman"/>
          <w:color w:val="111111"/>
          <w:sz w:val="28"/>
          <w:szCs w:val="28"/>
        </w:rPr>
        <w:t xml:space="preserve"> </w:t>
      </w:r>
    </w:p>
    <w:p w:rsidR="002E0259" w:rsidRDefault="002E0259" w:rsidP="002E0259">
      <w:pPr>
        <w:pStyle w:val="a8"/>
        <w:shd w:val="clear" w:color="auto" w:fill="FFFFFF"/>
        <w:spacing w:before="0" w:beforeAutospacing="0" w:after="300" w:afterAutospacing="0" w:line="360" w:lineRule="auto"/>
        <w:ind w:left="1440"/>
        <w:jc w:val="both"/>
        <w:rPr>
          <w:color w:val="111111"/>
          <w:sz w:val="28"/>
          <w:szCs w:val="28"/>
        </w:rPr>
      </w:pPr>
    </w:p>
    <w:p w:rsidR="002E0259" w:rsidRDefault="002E0259" w:rsidP="002E0259">
      <w:pPr>
        <w:pStyle w:val="a8"/>
        <w:shd w:val="clear" w:color="auto" w:fill="FFFFFF"/>
        <w:spacing w:before="0" w:beforeAutospacing="0" w:after="300" w:afterAutospacing="0" w:line="360" w:lineRule="auto"/>
        <w:ind w:left="1440"/>
        <w:jc w:val="both"/>
        <w:rPr>
          <w:color w:val="111111"/>
          <w:sz w:val="28"/>
          <w:szCs w:val="28"/>
        </w:rPr>
      </w:pPr>
    </w:p>
    <w:p w:rsidR="00F46294" w:rsidRPr="00EC48B8" w:rsidRDefault="00F46294" w:rsidP="009642CB">
      <w:pPr>
        <w:pStyle w:val="a8"/>
        <w:numPr>
          <w:ilvl w:val="1"/>
          <w:numId w:val="17"/>
        </w:numPr>
        <w:shd w:val="clear" w:color="auto" w:fill="FFFFFF"/>
        <w:spacing w:before="0" w:beforeAutospacing="0" w:after="200" w:afterAutospacing="0" w:line="360" w:lineRule="auto"/>
        <w:jc w:val="both"/>
        <w:rPr>
          <w:color w:val="111111"/>
          <w:sz w:val="28"/>
          <w:szCs w:val="28"/>
        </w:rPr>
      </w:pPr>
      <w:r w:rsidRPr="00EC48B8">
        <w:rPr>
          <w:color w:val="111111"/>
          <w:sz w:val="28"/>
          <w:szCs w:val="28"/>
        </w:rPr>
        <w:t>Действие природных антибиотиков</w:t>
      </w:r>
      <w:r w:rsidR="002815F5" w:rsidRPr="00EC48B8">
        <w:rPr>
          <w:color w:val="111111"/>
          <w:sz w:val="28"/>
          <w:szCs w:val="28"/>
        </w:rPr>
        <w:t xml:space="preserve"> на живые организмы</w:t>
      </w:r>
    </w:p>
    <w:p w:rsidR="00A86514" w:rsidRPr="00EF4C07" w:rsidRDefault="00AD5A67" w:rsidP="009642CB">
      <w:pPr>
        <w:pStyle w:val="Default"/>
        <w:spacing w:after="200" w:line="360" w:lineRule="auto"/>
        <w:jc w:val="both"/>
        <w:rPr>
          <w:color w:val="auto"/>
          <w:sz w:val="28"/>
          <w:szCs w:val="28"/>
        </w:rPr>
      </w:pPr>
      <w:r w:rsidRPr="00EF4C07">
        <w:rPr>
          <w:sz w:val="28"/>
          <w:szCs w:val="28"/>
        </w:rPr>
        <w:t>Фитонциды играют важную роль в иммунитете растений и во взаимоотношениях организмов в биогеоценозах. Выделение ряда фитонцидов усиливается при повреждении р</w:t>
      </w:r>
      <w:r w:rsidR="00A86514" w:rsidRPr="00EF4C07">
        <w:rPr>
          <w:sz w:val="28"/>
          <w:szCs w:val="28"/>
        </w:rPr>
        <w:t xml:space="preserve">астений. </w:t>
      </w:r>
    </w:p>
    <w:p w:rsidR="00AD5A67" w:rsidRDefault="00AD5A67" w:rsidP="009642CB">
      <w:pPr>
        <w:pStyle w:val="Default"/>
        <w:spacing w:after="200" w:line="360" w:lineRule="auto"/>
        <w:jc w:val="both"/>
        <w:rPr>
          <w:sz w:val="28"/>
          <w:szCs w:val="28"/>
        </w:rPr>
      </w:pPr>
      <w:r w:rsidRPr="00EF4C07">
        <w:rPr>
          <w:color w:val="auto"/>
          <w:sz w:val="28"/>
          <w:szCs w:val="28"/>
        </w:rPr>
        <w:t>Сила и спектр антимикробного</w:t>
      </w:r>
      <w:r w:rsidR="00A86514" w:rsidRPr="00EF4C07">
        <w:rPr>
          <w:color w:val="auto"/>
          <w:sz w:val="28"/>
          <w:szCs w:val="28"/>
        </w:rPr>
        <w:t xml:space="preserve"> </w:t>
      </w:r>
      <w:r w:rsidRPr="00EF4C07">
        <w:rPr>
          <w:color w:val="auto"/>
          <w:sz w:val="28"/>
          <w:szCs w:val="28"/>
        </w:rPr>
        <w:t xml:space="preserve"> действия фитонцидов весьма разнообразны. Фитонциды чеснока, лука, хрена, красного перца убивают многие виды простейших, бактерий и низших грибов в первые минуты и даже</w:t>
      </w:r>
      <w:r w:rsidRPr="00EF4C07">
        <w:rPr>
          <w:sz w:val="28"/>
          <w:szCs w:val="28"/>
        </w:rPr>
        <w:t xml:space="preserve"> секунды. Лету</w:t>
      </w:r>
      <w:r>
        <w:rPr>
          <w:sz w:val="28"/>
          <w:szCs w:val="28"/>
        </w:rPr>
        <w:t xml:space="preserve">чие фитонциды уничтожают простейших (инфузорий), многих насекомых за короткое время (часы или минуты). </w:t>
      </w:r>
    </w:p>
    <w:p w:rsidR="00AD5A67" w:rsidRDefault="00AD5A67" w:rsidP="009642CB">
      <w:pPr>
        <w:pStyle w:val="Default"/>
        <w:spacing w:after="200" w:line="360" w:lineRule="auto"/>
        <w:jc w:val="both"/>
        <w:rPr>
          <w:sz w:val="28"/>
          <w:szCs w:val="28"/>
        </w:rPr>
      </w:pPr>
      <w:r>
        <w:rPr>
          <w:sz w:val="28"/>
          <w:szCs w:val="28"/>
        </w:rPr>
        <w:t xml:space="preserve">Фитонциды — один из факторов естественного иммунитета растений (растения стерилизуют себя продуктами своей жизнедеятельности). Так, фитонциды пихты убивают коклюшную палочку (возбудителя коклюша); сосновые фитонциды губительны для палочки Коха (возбудителя туберкулёза) и для кишечной палочки, берёза и тополь поражают микроб золотистого стафилококка </w:t>
      </w:r>
    </w:p>
    <w:p w:rsidR="00AD5A67" w:rsidRDefault="00AD5A67" w:rsidP="009642CB">
      <w:pPr>
        <w:pStyle w:val="Default"/>
        <w:spacing w:after="200" w:line="360" w:lineRule="auto"/>
        <w:jc w:val="both"/>
        <w:rPr>
          <w:sz w:val="28"/>
          <w:szCs w:val="28"/>
        </w:rPr>
      </w:pPr>
      <w:r>
        <w:rPr>
          <w:sz w:val="28"/>
          <w:szCs w:val="28"/>
        </w:rPr>
        <w:t xml:space="preserve">Фитонциды же багульника и ясенца довольно ядовиты и для человека — с этими растениями следует быть осторожным. </w:t>
      </w:r>
    </w:p>
    <w:p w:rsidR="00AD5A67" w:rsidRDefault="00AD5A67" w:rsidP="009642CB">
      <w:pPr>
        <w:pStyle w:val="Default"/>
        <w:spacing w:after="200" w:line="360" w:lineRule="auto"/>
        <w:jc w:val="both"/>
        <w:rPr>
          <w:sz w:val="28"/>
          <w:szCs w:val="28"/>
        </w:rPr>
      </w:pPr>
      <w:r>
        <w:rPr>
          <w:sz w:val="28"/>
          <w:szCs w:val="28"/>
        </w:rPr>
        <w:t>Защитная роль фитонцидов проявляется не только в уничтожении микроорганизмов, но и в подавлении их размножения, в отрицательном хемотаксисе подвижных форм микроорганизмов, в стимулировании жизнедеятельности микроорганизмов, являющихся антагонистами патогенных форм для данного ра</w:t>
      </w:r>
      <w:r w:rsidR="00A86514">
        <w:rPr>
          <w:sz w:val="28"/>
          <w:szCs w:val="28"/>
        </w:rPr>
        <w:t>стения, в отпугивании насекомых.</w:t>
      </w:r>
      <w:r>
        <w:rPr>
          <w:sz w:val="28"/>
          <w:szCs w:val="28"/>
        </w:rPr>
        <w:t xml:space="preserve"> </w:t>
      </w:r>
    </w:p>
    <w:p w:rsidR="00AD5A67" w:rsidRDefault="00AD5A67" w:rsidP="009642CB">
      <w:pPr>
        <w:pStyle w:val="Default"/>
        <w:spacing w:after="200" w:line="360" w:lineRule="auto"/>
        <w:jc w:val="both"/>
        <w:rPr>
          <w:sz w:val="28"/>
          <w:szCs w:val="28"/>
        </w:rPr>
      </w:pPr>
      <w:r>
        <w:rPr>
          <w:sz w:val="28"/>
          <w:szCs w:val="28"/>
        </w:rPr>
        <w:t>Гектар соснового бора выделяет в атмосферу около 5 килограммов летучих фитонцидов в сутки, можжевелового леса — около 30 кг/сут, снижая количество микрофлоры в воздухе. Поэтому в хвойных лесах (особенно в молодом сосновом бору) воздух практически стерилен (содержит лишь около 200—300 бактериальных клеток в 1 м³), что представляет интерес для гигиенис</w:t>
      </w:r>
      <w:r w:rsidR="00A86514">
        <w:rPr>
          <w:sz w:val="28"/>
          <w:szCs w:val="28"/>
        </w:rPr>
        <w:t>тов, специалистов по озеленению.</w:t>
      </w:r>
    </w:p>
    <w:p w:rsidR="00AD5A67" w:rsidRDefault="00AD5A67" w:rsidP="009642CB">
      <w:pPr>
        <w:pStyle w:val="Default"/>
        <w:spacing w:after="200" w:line="360" w:lineRule="auto"/>
        <w:jc w:val="both"/>
        <w:rPr>
          <w:sz w:val="28"/>
          <w:szCs w:val="28"/>
        </w:rPr>
      </w:pPr>
      <w:r>
        <w:rPr>
          <w:sz w:val="28"/>
          <w:szCs w:val="28"/>
        </w:rPr>
        <w:t xml:space="preserve">В медицинской практике применяют препараты лука, чеснока, хрена, зверобоя и других растений, содержащих фитонциды, для лечения гнойных ран, трофических язв. Фитонциды ряда других растений стимулируют двигательную активность, сердечную деятельность. </w:t>
      </w:r>
    </w:p>
    <w:p w:rsidR="00AD5A67" w:rsidRDefault="00AD5A67" w:rsidP="009642CB">
      <w:pPr>
        <w:pStyle w:val="Default"/>
        <w:spacing w:after="200" w:line="360" w:lineRule="auto"/>
        <w:jc w:val="both"/>
        <w:rPr>
          <w:rFonts w:ascii="Calibri" w:hAnsi="Calibri" w:cs="Calibri"/>
          <w:sz w:val="22"/>
          <w:szCs w:val="22"/>
        </w:rPr>
      </w:pPr>
      <w:r>
        <w:rPr>
          <w:sz w:val="28"/>
          <w:szCs w:val="28"/>
        </w:rPr>
        <w:t xml:space="preserve">Ботаники рекомендуют шире использовать фитонцидные растения в озеленении города. </w:t>
      </w:r>
    </w:p>
    <w:p w:rsidR="00AD5A67" w:rsidRDefault="00A86514" w:rsidP="009642CB">
      <w:pPr>
        <w:pStyle w:val="Default"/>
        <w:spacing w:after="200" w:line="360" w:lineRule="auto"/>
        <w:jc w:val="both"/>
        <w:rPr>
          <w:sz w:val="28"/>
          <w:szCs w:val="28"/>
        </w:rPr>
      </w:pPr>
      <w:r>
        <w:rPr>
          <w:sz w:val="28"/>
          <w:szCs w:val="28"/>
        </w:rPr>
        <w:t>К</w:t>
      </w:r>
      <w:r w:rsidR="00AD5A67">
        <w:rPr>
          <w:sz w:val="28"/>
          <w:szCs w:val="28"/>
        </w:rPr>
        <w:t xml:space="preserve">устарники и деревья черемухи </w:t>
      </w:r>
      <w:r>
        <w:rPr>
          <w:sz w:val="28"/>
          <w:szCs w:val="28"/>
        </w:rPr>
        <w:t>имеет</w:t>
      </w:r>
      <w:r w:rsidR="00AD5A67">
        <w:rPr>
          <w:sz w:val="28"/>
          <w:szCs w:val="28"/>
        </w:rPr>
        <w:t xml:space="preserve"> опья</w:t>
      </w:r>
      <w:r>
        <w:rPr>
          <w:sz w:val="28"/>
          <w:szCs w:val="28"/>
        </w:rPr>
        <w:t>няющий аромат цветков и листьев, которые очищаю</w:t>
      </w:r>
      <w:r w:rsidR="00AD5A67">
        <w:rPr>
          <w:sz w:val="28"/>
          <w:szCs w:val="28"/>
        </w:rPr>
        <w:t xml:space="preserve">т воздух от микробов. Черемуха выделяет наиболее сильные фитонциды, содержащие синильную кислоту. Простейшие погибают под воздействием фитонцидов черемухи через 5 мин. Кашица из растертых листьев черемухи выделяет вещества, убивающие бактерии и споры плесневых грибов. В стеклянную банку с измельченными листьями черемухи помещали комаров и слепней - через несколько секунд они погибали, а четыре растертые почки черемухи убивали наиболее стойких клещей через 15 мин. Особенно много фитонцидов выделяют молодые листья весной и летом, осенью фитонцидов выделяется значительно меньше. </w:t>
      </w:r>
    </w:p>
    <w:p w:rsidR="00AD5A67" w:rsidRDefault="00AD5A67" w:rsidP="009642CB">
      <w:pPr>
        <w:pStyle w:val="Default"/>
        <w:spacing w:after="200" w:line="360" w:lineRule="auto"/>
        <w:jc w:val="both"/>
        <w:rPr>
          <w:sz w:val="28"/>
          <w:szCs w:val="28"/>
        </w:rPr>
      </w:pPr>
      <w:r>
        <w:rPr>
          <w:sz w:val="28"/>
          <w:szCs w:val="28"/>
        </w:rPr>
        <w:t>Фитонциды - один из многих факторов, влияющих на воздух закрытых помещений, который насыщен микроорганизмами, в том числе и болезнетворными. Для оздоровления воздушной среды применяют комнатные растения, многие из которых обладают высокой фитонцидной активностью.</w:t>
      </w:r>
    </w:p>
    <w:p w:rsidR="00320111" w:rsidRDefault="00A86514" w:rsidP="009642CB">
      <w:pPr>
        <w:pStyle w:val="Default"/>
        <w:spacing w:after="200" w:line="360" w:lineRule="auto"/>
        <w:jc w:val="both"/>
        <w:rPr>
          <w:color w:val="auto"/>
          <w:sz w:val="28"/>
          <w:szCs w:val="28"/>
        </w:rPr>
      </w:pPr>
      <w:r w:rsidRPr="00674AA2">
        <w:rPr>
          <w:sz w:val="28"/>
          <w:szCs w:val="28"/>
        </w:rPr>
        <w:t>Для города, очень ценное растение – тополь, это дерево</w:t>
      </w:r>
      <w:r w:rsidRPr="00674AA2">
        <w:rPr>
          <w:color w:val="auto"/>
          <w:sz w:val="28"/>
          <w:szCs w:val="28"/>
        </w:rPr>
        <w:t xml:space="preserve"> самое устойчивое к загрязнениям атмосферы. Самая главная ценность тополя состоит в очищении воздуха от пыли и оксидов углерода: одно дерево тополя за 5 месяцев (май-сентябрь) поглощает 45 кг углекислого газа, а 300 молодых тополей за лето задерж</w:t>
      </w:r>
      <w:r w:rsidR="009642CB">
        <w:rPr>
          <w:color w:val="auto"/>
          <w:sz w:val="28"/>
          <w:szCs w:val="28"/>
        </w:rPr>
        <w:t>ивают на листьях до 400 кг пыли.</w:t>
      </w:r>
    </w:p>
    <w:p w:rsidR="00EF4C07" w:rsidRPr="00E557FC" w:rsidRDefault="00674AA2" w:rsidP="00650962">
      <w:pPr>
        <w:pStyle w:val="Default"/>
        <w:spacing w:after="200" w:line="360" w:lineRule="auto"/>
        <w:jc w:val="both"/>
        <w:rPr>
          <w:color w:val="auto"/>
          <w:sz w:val="28"/>
          <w:szCs w:val="28"/>
        </w:rPr>
      </w:pPr>
      <w:r w:rsidRPr="00E557FC">
        <w:rPr>
          <w:color w:val="auto"/>
          <w:sz w:val="28"/>
          <w:szCs w:val="28"/>
        </w:rPr>
        <w:t>Глава 3. Результаты практических исследований.</w:t>
      </w:r>
    </w:p>
    <w:p w:rsidR="00EF4C07" w:rsidRPr="00650962" w:rsidRDefault="00674AA2" w:rsidP="00650962">
      <w:pPr>
        <w:pStyle w:val="Default"/>
        <w:spacing w:after="200" w:line="360" w:lineRule="auto"/>
        <w:jc w:val="both"/>
        <w:rPr>
          <w:color w:val="auto"/>
          <w:sz w:val="28"/>
          <w:szCs w:val="28"/>
        </w:rPr>
      </w:pPr>
      <w:r w:rsidRPr="00E557FC">
        <w:rPr>
          <w:color w:val="auto"/>
          <w:sz w:val="28"/>
          <w:szCs w:val="28"/>
        </w:rPr>
        <w:t>3.1. Влияние природных и синтетических антибиотиков на се</w:t>
      </w:r>
      <w:r w:rsidR="00FB4830" w:rsidRPr="00E557FC">
        <w:rPr>
          <w:color w:val="auto"/>
          <w:sz w:val="28"/>
          <w:szCs w:val="28"/>
        </w:rPr>
        <w:t>ме</w:t>
      </w:r>
      <w:r w:rsidRPr="00E557FC">
        <w:rPr>
          <w:color w:val="auto"/>
          <w:sz w:val="28"/>
          <w:szCs w:val="28"/>
        </w:rPr>
        <w:t>н</w:t>
      </w:r>
      <w:r w:rsidR="00FB4830" w:rsidRPr="00E557FC">
        <w:rPr>
          <w:color w:val="auto"/>
          <w:sz w:val="28"/>
          <w:szCs w:val="28"/>
        </w:rPr>
        <w:t>а</w:t>
      </w:r>
      <w:r w:rsidRPr="00E557FC">
        <w:rPr>
          <w:color w:val="auto"/>
          <w:sz w:val="28"/>
          <w:szCs w:val="28"/>
        </w:rPr>
        <w:t xml:space="preserve"> растений </w:t>
      </w:r>
      <w:r w:rsidR="00853495" w:rsidRPr="00E557FC">
        <w:rPr>
          <w:color w:val="auto"/>
          <w:sz w:val="28"/>
          <w:szCs w:val="28"/>
        </w:rPr>
        <w:t>(фасоль и кукуруза)</w:t>
      </w:r>
      <w:r w:rsidR="00AC20C2" w:rsidRPr="00E557FC">
        <w:rPr>
          <w:color w:val="auto"/>
          <w:sz w:val="28"/>
          <w:szCs w:val="28"/>
        </w:rPr>
        <w:t>.</w:t>
      </w:r>
    </w:p>
    <w:p w:rsidR="00EA6F3C" w:rsidRPr="00E557FC" w:rsidRDefault="00EA6F3C" w:rsidP="00650962">
      <w:pPr>
        <w:pStyle w:val="a8"/>
        <w:shd w:val="clear" w:color="auto" w:fill="FFFFFF"/>
        <w:spacing w:before="0" w:beforeAutospacing="0" w:after="200" w:afterAutospacing="0" w:line="360" w:lineRule="auto"/>
        <w:jc w:val="both"/>
        <w:rPr>
          <w:sz w:val="28"/>
          <w:szCs w:val="28"/>
        </w:rPr>
      </w:pPr>
      <w:r w:rsidRPr="00E557FC">
        <w:rPr>
          <w:sz w:val="28"/>
          <w:szCs w:val="28"/>
        </w:rPr>
        <w:t>Для экспер</w:t>
      </w:r>
      <w:r w:rsidR="00EF4C07" w:rsidRPr="00E557FC">
        <w:rPr>
          <w:sz w:val="28"/>
          <w:szCs w:val="28"/>
        </w:rPr>
        <w:t>и</w:t>
      </w:r>
      <w:r w:rsidRPr="00E557FC">
        <w:rPr>
          <w:sz w:val="28"/>
          <w:szCs w:val="28"/>
        </w:rPr>
        <w:t>мента взяли семена фасоли (5шт.) и семена кукурузы (5шт.).</w:t>
      </w:r>
    </w:p>
    <w:p w:rsidR="009642CB" w:rsidRPr="00E557FC" w:rsidRDefault="00EA6F3C" w:rsidP="00650962">
      <w:pPr>
        <w:pStyle w:val="a8"/>
        <w:shd w:val="clear" w:color="auto" w:fill="FFFFFF"/>
        <w:spacing w:before="0" w:beforeAutospacing="0" w:after="200" w:afterAutospacing="0" w:line="360" w:lineRule="auto"/>
        <w:jc w:val="both"/>
        <w:rPr>
          <w:sz w:val="28"/>
          <w:szCs w:val="28"/>
        </w:rPr>
      </w:pPr>
      <w:r w:rsidRPr="00E557FC">
        <w:rPr>
          <w:sz w:val="28"/>
          <w:szCs w:val="28"/>
        </w:rPr>
        <w:t>Семена раскладываем на</w:t>
      </w:r>
      <w:r w:rsidR="00EF4C07" w:rsidRPr="00E557FC">
        <w:rPr>
          <w:sz w:val="28"/>
          <w:szCs w:val="28"/>
        </w:rPr>
        <w:t xml:space="preserve"> слой влажной са</w:t>
      </w:r>
      <w:r w:rsidR="00CC1304" w:rsidRPr="00E557FC">
        <w:rPr>
          <w:sz w:val="28"/>
          <w:szCs w:val="28"/>
        </w:rPr>
        <w:t>лфетке  в лабораторной посуде. Было заложено 5 проб.</w:t>
      </w:r>
    </w:p>
    <w:p w:rsidR="00CC1304" w:rsidRPr="00E557FC" w:rsidRDefault="00CC1304" w:rsidP="00650962">
      <w:pPr>
        <w:pStyle w:val="a8"/>
        <w:numPr>
          <w:ilvl w:val="0"/>
          <w:numId w:val="20"/>
        </w:numPr>
        <w:shd w:val="clear" w:color="auto" w:fill="FFFFFF"/>
        <w:spacing w:before="0" w:beforeAutospacing="0" w:after="200" w:afterAutospacing="0" w:line="360" w:lineRule="auto"/>
        <w:jc w:val="both"/>
        <w:rPr>
          <w:sz w:val="28"/>
          <w:szCs w:val="28"/>
        </w:rPr>
      </w:pPr>
      <w:r w:rsidRPr="00E557FC">
        <w:rPr>
          <w:sz w:val="28"/>
          <w:szCs w:val="28"/>
        </w:rPr>
        <w:t>Замачивание в водопроводной воде.</w:t>
      </w:r>
    </w:p>
    <w:p w:rsidR="00CC1304" w:rsidRPr="00E557FC" w:rsidRDefault="00CC1304" w:rsidP="00650962">
      <w:pPr>
        <w:pStyle w:val="a8"/>
        <w:numPr>
          <w:ilvl w:val="0"/>
          <w:numId w:val="20"/>
        </w:numPr>
        <w:shd w:val="clear" w:color="auto" w:fill="FFFFFF"/>
        <w:spacing w:before="0" w:beforeAutospacing="0" w:after="200" w:afterAutospacing="0" w:line="360" w:lineRule="auto"/>
        <w:jc w:val="both"/>
        <w:rPr>
          <w:sz w:val="28"/>
          <w:szCs w:val="28"/>
        </w:rPr>
      </w:pPr>
      <w:r w:rsidRPr="00E557FC">
        <w:rPr>
          <w:sz w:val="28"/>
          <w:szCs w:val="28"/>
        </w:rPr>
        <w:t xml:space="preserve">Замачивание в растворе бициллина низкой концентрации </w:t>
      </w:r>
      <w:r w:rsidR="00EF4C07" w:rsidRPr="00E557FC">
        <w:rPr>
          <w:sz w:val="28"/>
          <w:szCs w:val="28"/>
        </w:rPr>
        <w:t xml:space="preserve">            </w:t>
      </w:r>
      <w:r w:rsidR="00E557FC" w:rsidRPr="00E557FC">
        <w:rPr>
          <w:sz w:val="28"/>
          <w:szCs w:val="28"/>
        </w:rPr>
        <w:t>(600</w:t>
      </w:r>
      <w:r w:rsidRPr="00E557FC">
        <w:rPr>
          <w:sz w:val="28"/>
          <w:szCs w:val="28"/>
        </w:rPr>
        <w:t>000 ед./200мл. воды)</w:t>
      </w:r>
    </w:p>
    <w:p w:rsidR="00CC1304" w:rsidRPr="00E557FC" w:rsidRDefault="00CC1304" w:rsidP="00650962">
      <w:pPr>
        <w:pStyle w:val="a8"/>
        <w:numPr>
          <w:ilvl w:val="0"/>
          <w:numId w:val="20"/>
        </w:numPr>
        <w:shd w:val="clear" w:color="auto" w:fill="FFFFFF"/>
        <w:spacing w:before="0" w:beforeAutospacing="0" w:after="200" w:afterAutospacing="0" w:line="360" w:lineRule="auto"/>
        <w:ind w:left="714" w:hanging="357"/>
        <w:jc w:val="both"/>
        <w:rPr>
          <w:sz w:val="28"/>
          <w:szCs w:val="28"/>
        </w:rPr>
      </w:pPr>
      <w:r w:rsidRPr="00E557FC">
        <w:rPr>
          <w:sz w:val="28"/>
          <w:szCs w:val="28"/>
        </w:rPr>
        <w:t>Замачивание в растворе бициллина высокой концентрации</w:t>
      </w:r>
      <w:r w:rsidR="00EF4C07" w:rsidRPr="00E557FC">
        <w:rPr>
          <w:sz w:val="28"/>
          <w:szCs w:val="28"/>
        </w:rPr>
        <w:t xml:space="preserve">            </w:t>
      </w:r>
      <w:r w:rsidRPr="00E557FC">
        <w:rPr>
          <w:sz w:val="28"/>
          <w:szCs w:val="28"/>
        </w:rPr>
        <w:t xml:space="preserve"> (1500000 ед./ 250мл. воды)</w:t>
      </w:r>
    </w:p>
    <w:p w:rsidR="00CC1304" w:rsidRPr="00E557FC" w:rsidRDefault="00CC1304" w:rsidP="00650962">
      <w:pPr>
        <w:pStyle w:val="a8"/>
        <w:numPr>
          <w:ilvl w:val="0"/>
          <w:numId w:val="20"/>
        </w:numPr>
        <w:shd w:val="clear" w:color="auto" w:fill="FFFFFF"/>
        <w:spacing w:before="0" w:beforeAutospacing="0" w:after="200" w:afterAutospacing="0" w:line="360" w:lineRule="auto"/>
        <w:jc w:val="both"/>
        <w:rPr>
          <w:sz w:val="28"/>
          <w:szCs w:val="28"/>
        </w:rPr>
      </w:pPr>
      <w:r w:rsidRPr="00E557FC">
        <w:rPr>
          <w:sz w:val="28"/>
          <w:szCs w:val="28"/>
        </w:rPr>
        <w:t>Замачивание в водном настое лука.</w:t>
      </w:r>
    </w:p>
    <w:p w:rsidR="009642CB" w:rsidRPr="00650962" w:rsidRDefault="00CC1304" w:rsidP="00650962">
      <w:pPr>
        <w:pStyle w:val="a8"/>
        <w:numPr>
          <w:ilvl w:val="0"/>
          <w:numId w:val="20"/>
        </w:numPr>
        <w:shd w:val="clear" w:color="auto" w:fill="FFFFFF"/>
        <w:spacing w:before="0" w:beforeAutospacing="0" w:after="200" w:afterAutospacing="0" w:line="360" w:lineRule="auto"/>
        <w:jc w:val="both"/>
        <w:rPr>
          <w:sz w:val="28"/>
          <w:szCs w:val="28"/>
        </w:rPr>
      </w:pPr>
      <w:r w:rsidRPr="00E557FC">
        <w:rPr>
          <w:sz w:val="28"/>
          <w:szCs w:val="28"/>
        </w:rPr>
        <w:t>Замачив</w:t>
      </w:r>
      <w:r w:rsidR="00D96905" w:rsidRPr="00E557FC">
        <w:rPr>
          <w:sz w:val="28"/>
          <w:szCs w:val="28"/>
        </w:rPr>
        <w:t xml:space="preserve">ание в водном настое чеснока. </w:t>
      </w:r>
    </w:p>
    <w:p w:rsidR="009642CB" w:rsidRPr="00E557FC" w:rsidRDefault="00CC1304" w:rsidP="00650962">
      <w:pPr>
        <w:pStyle w:val="a8"/>
        <w:shd w:val="clear" w:color="auto" w:fill="FFFFFF"/>
        <w:spacing w:before="0" w:beforeAutospacing="0" w:after="200" w:afterAutospacing="0" w:line="360" w:lineRule="auto"/>
        <w:jc w:val="both"/>
        <w:rPr>
          <w:sz w:val="28"/>
          <w:szCs w:val="28"/>
        </w:rPr>
      </w:pPr>
      <w:r w:rsidRPr="00E557FC">
        <w:rPr>
          <w:sz w:val="28"/>
          <w:szCs w:val="28"/>
        </w:rPr>
        <w:t>Для получения водных настоев чесно</w:t>
      </w:r>
      <w:r w:rsidR="00FB4830" w:rsidRPr="00E557FC">
        <w:rPr>
          <w:sz w:val="28"/>
          <w:szCs w:val="28"/>
        </w:rPr>
        <w:t>ка</w:t>
      </w:r>
      <w:r w:rsidR="00E557FC" w:rsidRPr="00E557FC">
        <w:rPr>
          <w:sz w:val="28"/>
          <w:szCs w:val="28"/>
        </w:rPr>
        <w:t xml:space="preserve"> </w:t>
      </w:r>
      <w:r w:rsidR="00FB4830" w:rsidRPr="00E557FC">
        <w:rPr>
          <w:sz w:val="28"/>
          <w:szCs w:val="28"/>
        </w:rPr>
        <w:t>(5</w:t>
      </w:r>
      <w:r w:rsidR="00E557FC" w:rsidRPr="00E557FC">
        <w:rPr>
          <w:sz w:val="28"/>
          <w:szCs w:val="28"/>
        </w:rPr>
        <w:t xml:space="preserve"> </w:t>
      </w:r>
      <w:r w:rsidR="00FB4830" w:rsidRPr="00E557FC">
        <w:rPr>
          <w:sz w:val="28"/>
          <w:szCs w:val="28"/>
        </w:rPr>
        <w:t>зубчиков)  и лука</w:t>
      </w:r>
      <w:r w:rsidR="00E557FC" w:rsidRPr="00E557FC">
        <w:rPr>
          <w:sz w:val="28"/>
          <w:szCs w:val="28"/>
        </w:rPr>
        <w:t xml:space="preserve"> </w:t>
      </w:r>
      <w:r w:rsidR="00FB4830" w:rsidRPr="00E557FC">
        <w:rPr>
          <w:sz w:val="28"/>
          <w:szCs w:val="28"/>
        </w:rPr>
        <w:t>(1 средняя</w:t>
      </w:r>
      <w:r w:rsidR="00407BE3" w:rsidRPr="00E557FC">
        <w:rPr>
          <w:sz w:val="28"/>
          <w:szCs w:val="28"/>
        </w:rPr>
        <w:t>)</w:t>
      </w:r>
      <w:r w:rsidRPr="00E557FC">
        <w:rPr>
          <w:sz w:val="28"/>
          <w:szCs w:val="28"/>
        </w:rPr>
        <w:t xml:space="preserve"> –  ингредиенты мелко из</w:t>
      </w:r>
      <w:r w:rsidR="00407BE3" w:rsidRPr="00E557FC">
        <w:rPr>
          <w:sz w:val="28"/>
          <w:szCs w:val="28"/>
        </w:rPr>
        <w:t>мельчить  и настаивать в течение</w:t>
      </w:r>
      <w:r w:rsidRPr="00E557FC">
        <w:rPr>
          <w:sz w:val="28"/>
          <w:szCs w:val="28"/>
        </w:rPr>
        <w:t xml:space="preserve"> суток в очищенной воде</w:t>
      </w:r>
      <w:r w:rsidR="00E557FC" w:rsidRPr="00E557FC">
        <w:rPr>
          <w:sz w:val="28"/>
          <w:szCs w:val="28"/>
        </w:rPr>
        <w:t>.</w:t>
      </w:r>
      <w:r w:rsidR="003864E8" w:rsidRPr="00E557FC">
        <w:rPr>
          <w:sz w:val="28"/>
          <w:szCs w:val="28"/>
        </w:rPr>
        <w:t xml:space="preserve"> </w:t>
      </w:r>
      <w:r w:rsidR="00E557FC" w:rsidRPr="00E557FC">
        <w:rPr>
          <w:sz w:val="28"/>
          <w:szCs w:val="28"/>
        </w:rPr>
        <w:t>(</w:t>
      </w:r>
      <w:r w:rsidR="003864E8" w:rsidRPr="00E557FC">
        <w:rPr>
          <w:sz w:val="28"/>
          <w:szCs w:val="28"/>
        </w:rPr>
        <w:t>с</w:t>
      </w:r>
      <w:r w:rsidR="00407BE3" w:rsidRPr="00E557FC">
        <w:rPr>
          <w:sz w:val="28"/>
          <w:szCs w:val="28"/>
        </w:rPr>
        <w:t>м. фото</w:t>
      </w:r>
      <w:r w:rsidR="00D96905" w:rsidRPr="00E557FC">
        <w:rPr>
          <w:sz w:val="28"/>
          <w:szCs w:val="28"/>
        </w:rPr>
        <w:t xml:space="preserve"> 1 стр.</w:t>
      </w:r>
      <w:r w:rsidR="00E557FC" w:rsidRPr="00E557FC">
        <w:rPr>
          <w:sz w:val="28"/>
          <w:szCs w:val="28"/>
        </w:rPr>
        <w:t xml:space="preserve"> 24)</w:t>
      </w:r>
    </w:p>
    <w:p w:rsidR="00407BE3" w:rsidRPr="00E557FC" w:rsidRDefault="00407BE3" w:rsidP="00650962">
      <w:pPr>
        <w:pStyle w:val="a8"/>
        <w:shd w:val="clear" w:color="auto" w:fill="FFFFFF"/>
        <w:spacing w:before="0" w:beforeAutospacing="0" w:after="200" w:afterAutospacing="0" w:line="360" w:lineRule="auto"/>
        <w:jc w:val="both"/>
        <w:rPr>
          <w:sz w:val="28"/>
          <w:szCs w:val="28"/>
        </w:rPr>
      </w:pPr>
      <w:r w:rsidRPr="00E557FC">
        <w:rPr>
          <w:sz w:val="28"/>
          <w:szCs w:val="28"/>
        </w:rPr>
        <w:t>Замачивание семян осуществляли 27 марта. Результаты наблюдений  представлены в таб</w:t>
      </w:r>
      <w:r w:rsidR="003864E8" w:rsidRPr="00E557FC">
        <w:rPr>
          <w:sz w:val="28"/>
          <w:szCs w:val="28"/>
        </w:rPr>
        <w:t xml:space="preserve">лице </w:t>
      </w:r>
      <w:r w:rsidR="00E557FC" w:rsidRPr="00E557FC">
        <w:rPr>
          <w:sz w:val="28"/>
          <w:szCs w:val="28"/>
        </w:rPr>
        <w:t>(</w:t>
      </w:r>
      <w:r w:rsidR="003864E8" w:rsidRPr="00E557FC">
        <w:rPr>
          <w:sz w:val="28"/>
          <w:szCs w:val="28"/>
        </w:rPr>
        <w:t>стр.</w:t>
      </w:r>
      <w:r w:rsidR="00AA22EB">
        <w:rPr>
          <w:sz w:val="28"/>
          <w:szCs w:val="28"/>
        </w:rPr>
        <w:t>18-20</w:t>
      </w:r>
      <w:r w:rsidR="00E557FC" w:rsidRPr="00E557FC">
        <w:rPr>
          <w:sz w:val="28"/>
          <w:szCs w:val="28"/>
        </w:rPr>
        <w:t>)</w:t>
      </w:r>
      <w:r w:rsidR="003864E8" w:rsidRPr="00E557FC">
        <w:rPr>
          <w:sz w:val="28"/>
          <w:szCs w:val="28"/>
        </w:rPr>
        <w:t xml:space="preserve"> и на фото </w:t>
      </w:r>
      <w:r w:rsidR="00E557FC" w:rsidRPr="00E557FC">
        <w:rPr>
          <w:sz w:val="28"/>
          <w:szCs w:val="28"/>
        </w:rPr>
        <w:t>(</w:t>
      </w:r>
      <w:r w:rsidR="003864E8" w:rsidRPr="00E557FC">
        <w:rPr>
          <w:sz w:val="28"/>
          <w:szCs w:val="28"/>
        </w:rPr>
        <w:t>стр.</w:t>
      </w:r>
      <w:r w:rsidR="00E557FC" w:rsidRPr="00E557FC">
        <w:rPr>
          <w:sz w:val="28"/>
          <w:szCs w:val="28"/>
        </w:rPr>
        <w:t xml:space="preserve"> 24-28)</w:t>
      </w:r>
    </w:p>
    <w:p w:rsidR="007A59AF" w:rsidRDefault="00407BE3" w:rsidP="00650962">
      <w:pPr>
        <w:pStyle w:val="a8"/>
        <w:shd w:val="clear" w:color="auto" w:fill="FFFFFF"/>
        <w:spacing w:before="0" w:beforeAutospacing="0" w:after="200" w:afterAutospacing="0" w:line="360" w:lineRule="auto"/>
        <w:jc w:val="both"/>
        <w:rPr>
          <w:sz w:val="28"/>
          <w:szCs w:val="28"/>
        </w:rPr>
      </w:pPr>
      <w:r w:rsidRPr="00E557FC">
        <w:rPr>
          <w:sz w:val="28"/>
          <w:szCs w:val="28"/>
        </w:rPr>
        <w:t xml:space="preserve">Вывод: </w:t>
      </w:r>
      <w:r w:rsidR="008052E8" w:rsidRPr="00E557FC">
        <w:rPr>
          <w:sz w:val="28"/>
          <w:szCs w:val="28"/>
        </w:rPr>
        <w:t xml:space="preserve">Из проделанного опыты видно, что </w:t>
      </w:r>
      <w:r w:rsidR="00FB4830" w:rsidRPr="00E557FC">
        <w:rPr>
          <w:sz w:val="28"/>
          <w:szCs w:val="28"/>
        </w:rPr>
        <w:t xml:space="preserve"> водный настой чеснока оказывает на семена такое же действие, как слабый раствор антибиотика. Очевидно, эти вещества повышают устойчивость растений к грибным и бактериальным болезням, губительно действуют на патогенную микрофлору почвы. Вещества, которые содержались в настое лука, не оказали такое действие на семена. При набухании семян более эффективное применение настоя чеснока, очевидно, объясняется наличием в растворе вещества аллицина, который убивает микроорганизмы и споры грибов.</w:t>
      </w:r>
    </w:p>
    <w:p w:rsidR="009642CB" w:rsidRPr="00E557FC" w:rsidRDefault="009642CB" w:rsidP="009642CB">
      <w:pPr>
        <w:pStyle w:val="a8"/>
        <w:shd w:val="clear" w:color="auto" w:fill="FFFFFF"/>
        <w:spacing w:before="0" w:beforeAutospacing="0" w:after="0" w:afterAutospacing="0" w:line="360" w:lineRule="auto"/>
        <w:jc w:val="both"/>
        <w:rPr>
          <w:sz w:val="28"/>
          <w:szCs w:val="28"/>
        </w:rPr>
      </w:pPr>
    </w:p>
    <w:p w:rsidR="00407BE3" w:rsidRPr="00E557FC" w:rsidRDefault="00407BE3" w:rsidP="00650962">
      <w:pPr>
        <w:pStyle w:val="a8"/>
        <w:shd w:val="clear" w:color="auto" w:fill="FFFFFF"/>
        <w:spacing w:before="0" w:beforeAutospacing="0" w:after="200" w:afterAutospacing="0" w:line="360" w:lineRule="auto"/>
        <w:jc w:val="both"/>
        <w:rPr>
          <w:sz w:val="28"/>
          <w:szCs w:val="28"/>
        </w:rPr>
      </w:pPr>
      <w:r w:rsidRPr="00E557FC">
        <w:rPr>
          <w:sz w:val="28"/>
          <w:szCs w:val="28"/>
        </w:rPr>
        <w:t xml:space="preserve">3.2. </w:t>
      </w:r>
      <w:r w:rsidR="00856A63" w:rsidRPr="00E557FC">
        <w:rPr>
          <w:sz w:val="28"/>
          <w:szCs w:val="28"/>
        </w:rPr>
        <w:t>Влияние природных и синтетических антибиотиков на плесневые грибы</w:t>
      </w:r>
    </w:p>
    <w:p w:rsidR="0036155B" w:rsidRPr="00E557FC" w:rsidRDefault="0036155B" w:rsidP="00650962">
      <w:pPr>
        <w:pStyle w:val="Default"/>
        <w:spacing w:after="200" w:line="360" w:lineRule="auto"/>
        <w:jc w:val="both"/>
        <w:rPr>
          <w:color w:val="auto"/>
          <w:sz w:val="28"/>
          <w:szCs w:val="28"/>
        </w:rPr>
      </w:pPr>
      <w:r w:rsidRPr="00E557FC">
        <w:rPr>
          <w:color w:val="auto"/>
          <w:sz w:val="28"/>
          <w:szCs w:val="28"/>
        </w:rPr>
        <w:t>Известно, что природные антибиотики могут синтезировать плесневые грибы. В своих экспериментах мы ис</w:t>
      </w:r>
      <w:r w:rsidR="008052E8" w:rsidRPr="00E557FC">
        <w:rPr>
          <w:color w:val="auto"/>
          <w:sz w:val="28"/>
          <w:szCs w:val="28"/>
        </w:rPr>
        <w:t xml:space="preserve">пользовали антибиотик бициллин. </w:t>
      </w:r>
      <w:r w:rsidRPr="00E557FC">
        <w:rPr>
          <w:color w:val="auto"/>
          <w:sz w:val="28"/>
          <w:szCs w:val="28"/>
        </w:rPr>
        <w:t xml:space="preserve">Нам стало интересно, как антибиотики влияют на развитие плесневых грибов. </w:t>
      </w:r>
    </w:p>
    <w:p w:rsidR="00AA22EB" w:rsidRDefault="0036155B" w:rsidP="00650962">
      <w:pPr>
        <w:pStyle w:val="a8"/>
        <w:shd w:val="clear" w:color="auto" w:fill="FFFFFF"/>
        <w:spacing w:before="0" w:beforeAutospacing="0" w:after="200" w:afterAutospacing="0" w:line="360" w:lineRule="auto"/>
        <w:jc w:val="both"/>
        <w:rPr>
          <w:sz w:val="28"/>
          <w:szCs w:val="28"/>
        </w:rPr>
      </w:pPr>
      <w:r w:rsidRPr="00E557FC">
        <w:rPr>
          <w:sz w:val="28"/>
          <w:szCs w:val="28"/>
        </w:rPr>
        <w:t xml:space="preserve">Для исследования 20.04.2023г. мы брали четыре куска белого хлеба, как субстрат для развития плесени, помещали их в чистые пластиковые емкости и первый кусок смочили - настоем лука, </w:t>
      </w:r>
    </w:p>
    <w:p w:rsidR="00AA22EB" w:rsidRDefault="0036155B" w:rsidP="00E7363B">
      <w:pPr>
        <w:pStyle w:val="a8"/>
        <w:shd w:val="clear" w:color="auto" w:fill="FFFFFF"/>
        <w:tabs>
          <w:tab w:val="center" w:pos="4677"/>
        </w:tabs>
        <w:spacing w:before="0" w:beforeAutospacing="0" w:after="200" w:afterAutospacing="0" w:line="360" w:lineRule="auto"/>
        <w:jc w:val="both"/>
        <w:rPr>
          <w:sz w:val="28"/>
          <w:szCs w:val="28"/>
        </w:rPr>
      </w:pPr>
      <w:r w:rsidRPr="00E557FC">
        <w:rPr>
          <w:sz w:val="28"/>
          <w:szCs w:val="28"/>
        </w:rPr>
        <w:t xml:space="preserve">второй – настоем чеснока, </w:t>
      </w:r>
      <w:r w:rsidR="00E7363B">
        <w:rPr>
          <w:sz w:val="28"/>
          <w:szCs w:val="28"/>
        </w:rPr>
        <w:tab/>
      </w:r>
    </w:p>
    <w:p w:rsidR="00AA22EB" w:rsidRDefault="0036155B" w:rsidP="00650962">
      <w:pPr>
        <w:pStyle w:val="a8"/>
        <w:shd w:val="clear" w:color="auto" w:fill="FFFFFF"/>
        <w:spacing w:before="0" w:beforeAutospacing="0" w:after="200" w:afterAutospacing="0" w:line="360" w:lineRule="auto"/>
        <w:jc w:val="both"/>
        <w:rPr>
          <w:sz w:val="28"/>
          <w:szCs w:val="28"/>
        </w:rPr>
      </w:pPr>
      <w:r w:rsidRPr="00E557FC">
        <w:rPr>
          <w:sz w:val="28"/>
          <w:szCs w:val="28"/>
        </w:rPr>
        <w:t xml:space="preserve">третий – обсыпали бициллином, </w:t>
      </w:r>
    </w:p>
    <w:p w:rsidR="00AA22EB" w:rsidRDefault="0036155B" w:rsidP="00650962">
      <w:pPr>
        <w:pStyle w:val="a8"/>
        <w:shd w:val="clear" w:color="auto" w:fill="FFFFFF"/>
        <w:spacing w:before="0" w:beforeAutospacing="0" w:after="200" w:afterAutospacing="0" w:line="360" w:lineRule="auto"/>
        <w:jc w:val="both"/>
        <w:rPr>
          <w:sz w:val="28"/>
          <w:szCs w:val="28"/>
        </w:rPr>
      </w:pPr>
      <w:r w:rsidRPr="00E557FC">
        <w:rPr>
          <w:sz w:val="28"/>
          <w:szCs w:val="28"/>
        </w:rPr>
        <w:t xml:space="preserve">четвертый -  оставили просто кусок хлеба. </w:t>
      </w:r>
    </w:p>
    <w:p w:rsidR="00AA22EB" w:rsidRDefault="0036155B" w:rsidP="00650962">
      <w:pPr>
        <w:pStyle w:val="a8"/>
        <w:shd w:val="clear" w:color="auto" w:fill="FFFFFF"/>
        <w:spacing w:before="0" w:beforeAutospacing="0" w:after="200" w:afterAutospacing="0" w:line="360" w:lineRule="auto"/>
        <w:jc w:val="both"/>
        <w:rPr>
          <w:sz w:val="28"/>
          <w:szCs w:val="28"/>
        </w:rPr>
      </w:pPr>
      <w:r w:rsidRPr="00E557FC">
        <w:rPr>
          <w:sz w:val="28"/>
          <w:szCs w:val="28"/>
        </w:rPr>
        <w:t>Емкости накрывали полиэтиленовыми пакетами и ста</w:t>
      </w:r>
      <w:r w:rsidR="00E557FC">
        <w:rPr>
          <w:sz w:val="28"/>
          <w:szCs w:val="28"/>
        </w:rPr>
        <w:t xml:space="preserve">вили в теплое место (фото1 стр.29) </w:t>
      </w:r>
    </w:p>
    <w:p w:rsidR="00AA22EB" w:rsidRDefault="008052E8" w:rsidP="00650962">
      <w:pPr>
        <w:pStyle w:val="a8"/>
        <w:shd w:val="clear" w:color="auto" w:fill="FFFFFF"/>
        <w:spacing w:before="0" w:beforeAutospacing="0" w:after="200" w:afterAutospacing="0" w:line="360" w:lineRule="auto"/>
        <w:jc w:val="both"/>
        <w:rPr>
          <w:sz w:val="28"/>
          <w:szCs w:val="28"/>
        </w:rPr>
      </w:pPr>
      <w:r w:rsidRPr="00E557FC">
        <w:rPr>
          <w:sz w:val="28"/>
          <w:szCs w:val="28"/>
        </w:rPr>
        <w:t>23.04. мы увидели</w:t>
      </w:r>
      <w:r w:rsidR="0036155B" w:rsidRPr="00E557FC">
        <w:rPr>
          <w:sz w:val="28"/>
          <w:szCs w:val="28"/>
        </w:rPr>
        <w:t xml:space="preserve"> </w:t>
      </w:r>
      <w:r w:rsidRPr="00E557FC">
        <w:rPr>
          <w:sz w:val="28"/>
          <w:szCs w:val="28"/>
        </w:rPr>
        <w:t>изменение цвета и</w:t>
      </w:r>
      <w:r w:rsidR="00E557FC">
        <w:rPr>
          <w:sz w:val="28"/>
          <w:szCs w:val="28"/>
        </w:rPr>
        <w:t xml:space="preserve"> плесени на хлебе (</w:t>
      </w:r>
      <w:r w:rsidRPr="00E557FC">
        <w:rPr>
          <w:sz w:val="28"/>
          <w:szCs w:val="28"/>
        </w:rPr>
        <w:t>фото</w:t>
      </w:r>
      <w:r w:rsidR="00E557FC">
        <w:rPr>
          <w:sz w:val="28"/>
          <w:szCs w:val="28"/>
        </w:rPr>
        <w:t xml:space="preserve"> 2 стр.30)</w:t>
      </w:r>
    </w:p>
    <w:p w:rsidR="00AA22EB" w:rsidRDefault="00E557FC" w:rsidP="00650962">
      <w:pPr>
        <w:pStyle w:val="a8"/>
        <w:shd w:val="clear" w:color="auto" w:fill="FFFFFF"/>
        <w:spacing w:before="0" w:beforeAutospacing="0" w:after="200" w:afterAutospacing="0" w:line="360" w:lineRule="auto"/>
        <w:jc w:val="both"/>
        <w:rPr>
          <w:sz w:val="28"/>
          <w:szCs w:val="28"/>
        </w:rPr>
      </w:pPr>
      <w:r>
        <w:rPr>
          <w:sz w:val="28"/>
          <w:szCs w:val="28"/>
        </w:rPr>
        <w:t xml:space="preserve"> </w:t>
      </w:r>
      <w:r w:rsidR="0036155B" w:rsidRPr="00E557FC">
        <w:rPr>
          <w:sz w:val="28"/>
          <w:szCs w:val="28"/>
        </w:rPr>
        <w:t xml:space="preserve">На хлебе, смоченном настоем чеснока плесневые грибы </w:t>
      </w:r>
      <w:r w:rsidR="008052E8" w:rsidRPr="00E557FC">
        <w:rPr>
          <w:sz w:val="28"/>
          <w:szCs w:val="28"/>
        </w:rPr>
        <w:t>появились только с боковой стороны, но верх оставался чистим светлым</w:t>
      </w:r>
      <w:r w:rsidR="0036155B" w:rsidRPr="00E557FC">
        <w:rPr>
          <w:sz w:val="28"/>
          <w:szCs w:val="28"/>
        </w:rPr>
        <w:t>.</w:t>
      </w:r>
    </w:p>
    <w:p w:rsidR="00AA22EB" w:rsidRDefault="0036155B" w:rsidP="00650962">
      <w:pPr>
        <w:pStyle w:val="a8"/>
        <w:shd w:val="clear" w:color="auto" w:fill="FFFFFF"/>
        <w:spacing w:before="0" w:beforeAutospacing="0" w:after="200" w:afterAutospacing="0" w:line="360" w:lineRule="auto"/>
        <w:jc w:val="both"/>
        <w:rPr>
          <w:sz w:val="28"/>
          <w:szCs w:val="28"/>
        </w:rPr>
      </w:pPr>
      <w:r w:rsidRPr="00E557FC">
        <w:rPr>
          <w:sz w:val="28"/>
          <w:szCs w:val="28"/>
        </w:rPr>
        <w:t>На хле</w:t>
      </w:r>
      <w:r w:rsidR="00CD61CE" w:rsidRPr="00E557FC">
        <w:rPr>
          <w:sz w:val="28"/>
          <w:szCs w:val="28"/>
        </w:rPr>
        <w:t>бе</w:t>
      </w:r>
      <w:r w:rsidR="008C5430" w:rsidRPr="00E557FC">
        <w:rPr>
          <w:sz w:val="28"/>
          <w:szCs w:val="28"/>
        </w:rPr>
        <w:t>,</w:t>
      </w:r>
      <w:r w:rsidRPr="00E557FC">
        <w:rPr>
          <w:sz w:val="28"/>
          <w:szCs w:val="28"/>
        </w:rPr>
        <w:t xml:space="preserve"> смоченном </w:t>
      </w:r>
      <w:r w:rsidR="00CD61CE" w:rsidRPr="00E557FC">
        <w:rPr>
          <w:sz w:val="28"/>
          <w:szCs w:val="28"/>
        </w:rPr>
        <w:t xml:space="preserve">настоем лука </w:t>
      </w:r>
      <w:r w:rsidR="008C5430" w:rsidRPr="00E557FC">
        <w:rPr>
          <w:sz w:val="28"/>
          <w:szCs w:val="28"/>
        </w:rPr>
        <w:t>и</w:t>
      </w:r>
      <w:r w:rsidR="00AA22EB">
        <w:rPr>
          <w:sz w:val="28"/>
          <w:szCs w:val="28"/>
        </w:rPr>
        <w:t xml:space="preserve"> который был обсыпан бициллином, </w:t>
      </w:r>
      <w:r w:rsidRPr="00E557FC">
        <w:rPr>
          <w:sz w:val="28"/>
          <w:szCs w:val="28"/>
        </w:rPr>
        <w:t>шло бурное развитие плесени.</w:t>
      </w:r>
    </w:p>
    <w:p w:rsidR="0036155B" w:rsidRPr="00E557FC" w:rsidRDefault="0036155B" w:rsidP="009642CB">
      <w:pPr>
        <w:pStyle w:val="a8"/>
        <w:shd w:val="clear" w:color="auto" w:fill="FFFFFF"/>
        <w:spacing w:before="0" w:beforeAutospacing="0" w:after="240" w:afterAutospacing="0" w:line="360" w:lineRule="auto"/>
        <w:jc w:val="both"/>
        <w:rPr>
          <w:sz w:val="28"/>
          <w:szCs w:val="28"/>
        </w:rPr>
      </w:pPr>
      <w:r w:rsidRPr="00E557FC">
        <w:rPr>
          <w:sz w:val="28"/>
          <w:szCs w:val="28"/>
        </w:rPr>
        <w:t xml:space="preserve">Это говорит о том, что бициллин не подавляет развитие грибов. </w:t>
      </w:r>
      <w:r w:rsidR="00FD7429">
        <w:rPr>
          <w:sz w:val="28"/>
          <w:szCs w:val="28"/>
        </w:rPr>
        <w:t xml:space="preserve">Мы предположили, что данные антибиотики действуют избирательно только на бактерии, не влияя на развитие плесневых грибов. </w:t>
      </w:r>
      <w:r w:rsidRPr="00E557FC">
        <w:rPr>
          <w:sz w:val="28"/>
          <w:szCs w:val="28"/>
        </w:rPr>
        <w:t>Природные антибиотики, содержащиеся в настое чеснока, подавляют развитие и бактерий и плесневых грибов.</w:t>
      </w:r>
    </w:p>
    <w:p w:rsidR="00856A63" w:rsidRPr="00E557FC" w:rsidRDefault="00856A63" w:rsidP="00650962">
      <w:pPr>
        <w:pStyle w:val="a8"/>
        <w:shd w:val="clear" w:color="auto" w:fill="FFFFFF"/>
        <w:spacing w:before="0" w:beforeAutospacing="0" w:after="200" w:afterAutospacing="0" w:line="360" w:lineRule="auto"/>
        <w:jc w:val="both"/>
        <w:rPr>
          <w:sz w:val="28"/>
          <w:szCs w:val="28"/>
        </w:rPr>
      </w:pPr>
      <w:r w:rsidRPr="00E557FC">
        <w:rPr>
          <w:sz w:val="28"/>
          <w:szCs w:val="28"/>
        </w:rPr>
        <w:t>3.3. Влияние природных и синтетических антибиотиков на бактерии гниения</w:t>
      </w:r>
    </w:p>
    <w:p w:rsidR="00AC20C2" w:rsidRPr="00E557FC" w:rsidRDefault="00AC20C2" w:rsidP="00650962">
      <w:pPr>
        <w:pStyle w:val="Default"/>
        <w:spacing w:after="200" w:line="360" w:lineRule="auto"/>
        <w:jc w:val="both"/>
        <w:rPr>
          <w:color w:val="auto"/>
          <w:sz w:val="28"/>
          <w:szCs w:val="28"/>
        </w:rPr>
      </w:pPr>
      <w:r w:rsidRPr="00E557FC">
        <w:rPr>
          <w:color w:val="auto"/>
          <w:sz w:val="28"/>
          <w:szCs w:val="28"/>
          <w:shd w:val="clear" w:color="auto" w:fill="FFFFFF"/>
        </w:rPr>
        <w:t>Для проведения данных исследований мы использовали варёное куриное яй</w:t>
      </w:r>
      <w:r w:rsidR="00AA22EB">
        <w:rPr>
          <w:color w:val="auto"/>
          <w:sz w:val="28"/>
          <w:szCs w:val="28"/>
          <w:shd w:val="clear" w:color="auto" w:fill="FFFFFF"/>
        </w:rPr>
        <w:t>цо. Ход</w:t>
      </w:r>
      <w:r w:rsidRPr="00E557FC">
        <w:rPr>
          <w:color w:val="auto"/>
          <w:sz w:val="28"/>
          <w:szCs w:val="28"/>
          <w:shd w:val="clear" w:color="auto" w:fill="FFFFFF"/>
        </w:rPr>
        <w:t xml:space="preserve"> эксперимента зафиксированы в таблице </w:t>
      </w:r>
      <w:r w:rsidR="00AA22EB">
        <w:rPr>
          <w:color w:val="auto"/>
          <w:sz w:val="28"/>
          <w:szCs w:val="28"/>
          <w:shd w:val="clear" w:color="auto" w:fill="FFFFFF"/>
        </w:rPr>
        <w:t>(</w:t>
      </w:r>
      <w:r w:rsidRPr="00E557FC">
        <w:rPr>
          <w:color w:val="auto"/>
          <w:sz w:val="28"/>
          <w:szCs w:val="28"/>
          <w:shd w:val="clear" w:color="auto" w:fill="FFFFFF"/>
        </w:rPr>
        <w:t>стр.</w:t>
      </w:r>
      <w:r w:rsidR="00AA22EB">
        <w:rPr>
          <w:color w:val="auto"/>
          <w:sz w:val="28"/>
          <w:szCs w:val="28"/>
          <w:shd w:val="clear" w:color="auto" w:fill="FFFFFF"/>
        </w:rPr>
        <w:t>21)</w:t>
      </w:r>
      <w:r w:rsidRPr="00E557FC">
        <w:rPr>
          <w:color w:val="auto"/>
          <w:sz w:val="28"/>
          <w:szCs w:val="28"/>
          <w:shd w:val="clear" w:color="auto" w:fill="FFFFFF"/>
        </w:rPr>
        <w:t xml:space="preserve"> и на фото</w:t>
      </w:r>
      <w:r w:rsidR="00AA22EB">
        <w:rPr>
          <w:color w:val="auto"/>
          <w:sz w:val="28"/>
          <w:szCs w:val="28"/>
          <w:shd w:val="clear" w:color="auto" w:fill="FFFFFF"/>
        </w:rPr>
        <w:t xml:space="preserve"> </w:t>
      </w:r>
      <w:r w:rsidR="00CB248B" w:rsidRPr="00E557FC">
        <w:rPr>
          <w:color w:val="auto"/>
          <w:sz w:val="28"/>
          <w:szCs w:val="28"/>
          <w:shd w:val="clear" w:color="auto" w:fill="FFFFFF"/>
        </w:rPr>
        <w:t>1-3</w:t>
      </w:r>
      <w:r w:rsidRPr="00E557FC">
        <w:rPr>
          <w:color w:val="auto"/>
          <w:sz w:val="28"/>
          <w:szCs w:val="28"/>
          <w:shd w:val="clear" w:color="auto" w:fill="FFFFFF"/>
        </w:rPr>
        <w:t xml:space="preserve"> </w:t>
      </w:r>
      <w:r w:rsidR="00AA22EB">
        <w:rPr>
          <w:color w:val="auto"/>
          <w:sz w:val="28"/>
          <w:szCs w:val="28"/>
          <w:shd w:val="clear" w:color="auto" w:fill="FFFFFF"/>
        </w:rPr>
        <w:t>(</w:t>
      </w:r>
      <w:r w:rsidRPr="00E557FC">
        <w:rPr>
          <w:color w:val="auto"/>
          <w:sz w:val="28"/>
          <w:szCs w:val="28"/>
          <w:shd w:val="clear" w:color="auto" w:fill="FFFFFF"/>
        </w:rPr>
        <w:t>стр.</w:t>
      </w:r>
      <w:r w:rsidR="00AA22EB">
        <w:rPr>
          <w:color w:val="auto"/>
          <w:sz w:val="28"/>
          <w:szCs w:val="28"/>
          <w:shd w:val="clear" w:color="auto" w:fill="FFFFFF"/>
        </w:rPr>
        <w:t>22-23)</w:t>
      </w:r>
      <w:r w:rsidRPr="00E557FC">
        <w:rPr>
          <w:color w:val="auto"/>
          <w:sz w:val="28"/>
          <w:szCs w:val="28"/>
        </w:rPr>
        <w:t xml:space="preserve"> </w:t>
      </w:r>
    </w:p>
    <w:p w:rsidR="00AC20C2" w:rsidRDefault="00AC20C2" w:rsidP="00650962">
      <w:pPr>
        <w:pStyle w:val="Default"/>
        <w:spacing w:after="200" w:line="360" w:lineRule="auto"/>
        <w:jc w:val="both"/>
        <w:rPr>
          <w:sz w:val="28"/>
          <w:szCs w:val="28"/>
        </w:rPr>
      </w:pPr>
      <w:r>
        <w:rPr>
          <w:sz w:val="28"/>
          <w:szCs w:val="28"/>
        </w:rPr>
        <w:t xml:space="preserve">Результат эксперимента доказывает, что фитонциды сока лука и чеснока определённое время способны подавлять развитие и жизнедеятельность микроорганизмов. </w:t>
      </w:r>
    </w:p>
    <w:p w:rsidR="00AC20C2" w:rsidRDefault="00AC20C2" w:rsidP="00650962">
      <w:pPr>
        <w:pStyle w:val="a8"/>
        <w:shd w:val="clear" w:color="auto" w:fill="FFFFFF"/>
        <w:spacing w:before="0" w:beforeAutospacing="0" w:after="200" w:afterAutospacing="0" w:line="360" w:lineRule="auto"/>
        <w:jc w:val="both"/>
        <w:rPr>
          <w:sz w:val="28"/>
          <w:szCs w:val="28"/>
        </w:rPr>
      </w:pPr>
      <w:r>
        <w:rPr>
          <w:sz w:val="28"/>
          <w:szCs w:val="28"/>
        </w:rPr>
        <w:t>Поскольку наименьшая порча куриного яйца произошла в пробе № 3 с       бициллином, затем чеснок, следовательно, можно сделать вывод, что наибольшими антибактериальными действиями обладают искусственные антибиотики и только за ними природные. По фитонцидной активности природных на первом месте стоит чеснок, за ним следует лук, который не на много, но уступает свои позиции</w:t>
      </w:r>
      <w:r w:rsidR="00A8797F">
        <w:rPr>
          <w:sz w:val="28"/>
          <w:szCs w:val="28"/>
        </w:rPr>
        <w:t>.</w:t>
      </w:r>
      <w:r w:rsidR="00FD7429">
        <w:rPr>
          <w:sz w:val="28"/>
          <w:szCs w:val="28"/>
        </w:rPr>
        <w:t xml:space="preserve"> </w:t>
      </w:r>
    </w:p>
    <w:p w:rsidR="00AA22EB" w:rsidRDefault="00AA22EB" w:rsidP="00C25725">
      <w:pPr>
        <w:pStyle w:val="a8"/>
        <w:shd w:val="clear" w:color="auto" w:fill="FFFFFF"/>
        <w:spacing w:before="0" w:beforeAutospacing="0" w:after="300" w:afterAutospacing="0" w:line="360" w:lineRule="auto"/>
        <w:rPr>
          <w:sz w:val="28"/>
          <w:szCs w:val="28"/>
        </w:rPr>
      </w:pPr>
    </w:p>
    <w:p w:rsidR="00AA22EB" w:rsidRDefault="00AA22EB" w:rsidP="00C25725">
      <w:pPr>
        <w:pStyle w:val="a8"/>
        <w:shd w:val="clear" w:color="auto" w:fill="FFFFFF"/>
        <w:spacing w:before="0" w:beforeAutospacing="0" w:after="300" w:afterAutospacing="0" w:line="360" w:lineRule="auto"/>
        <w:rPr>
          <w:sz w:val="28"/>
          <w:szCs w:val="28"/>
        </w:rPr>
      </w:pPr>
    </w:p>
    <w:p w:rsidR="00AA22EB" w:rsidRDefault="00AA22EB" w:rsidP="00C25725">
      <w:pPr>
        <w:pStyle w:val="a8"/>
        <w:shd w:val="clear" w:color="auto" w:fill="FFFFFF"/>
        <w:spacing w:before="0" w:beforeAutospacing="0" w:after="300" w:afterAutospacing="0" w:line="360" w:lineRule="auto"/>
        <w:rPr>
          <w:sz w:val="28"/>
          <w:szCs w:val="28"/>
        </w:rPr>
      </w:pPr>
    </w:p>
    <w:p w:rsidR="00AA22EB" w:rsidRDefault="00AA22EB" w:rsidP="00C25725">
      <w:pPr>
        <w:pStyle w:val="a8"/>
        <w:shd w:val="clear" w:color="auto" w:fill="FFFFFF"/>
        <w:spacing w:before="0" w:beforeAutospacing="0" w:after="300" w:afterAutospacing="0" w:line="360" w:lineRule="auto"/>
        <w:rPr>
          <w:sz w:val="28"/>
          <w:szCs w:val="28"/>
        </w:rPr>
      </w:pPr>
    </w:p>
    <w:p w:rsidR="00AA22EB" w:rsidRDefault="00AA22EB" w:rsidP="00C25725">
      <w:pPr>
        <w:pStyle w:val="a8"/>
        <w:shd w:val="clear" w:color="auto" w:fill="FFFFFF"/>
        <w:spacing w:before="0" w:beforeAutospacing="0" w:after="300" w:afterAutospacing="0" w:line="360" w:lineRule="auto"/>
        <w:rPr>
          <w:sz w:val="28"/>
          <w:szCs w:val="28"/>
        </w:rPr>
      </w:pPr>
    </w:p>
    <w:p w:rsidR="00AA22EB" w:rsidRDefault="00AA22EB" w:rsidP="00C25725">
      <w:pPr>
        <w:pStyle w:val="a8"/>
        <w:shd w:val="clear" w:color="auto" w:fill="FFFFFF"/>
        <w:spacing w:before="0" w:beforeAutospacing="0" w:after="300" w:afterAutospacing="0" w:line="360" w:lineRule="auto"/>
        <w:rPr>
          <w:sz w:val="28"/>
          <w:szCs w:val="28"/>
        </w:rPr>
      </w:pPr>
    </w:p>
    <w:p w:rsidR="00AA22EB" w:rsidRDefault="00AA22EB" w:rsidP="00C25725">
      <w:pPr>
        <w:pStyle w:val="a8"/>
        <w:shd w:val="clear" w:color="auto" w:fill="FFFFFF"/>
        <w:spacing w:before="0" w:beforeAutospacing="0" w:after="300" w:afterAutospacing="0" w:line="360" w:lineRule="auto"/>
        <w:rPr>
          <w:sz w:val="28"/>
          <w:szCs w:val="28"/>
        </w:rPr>
      </w:pPr>
    </w:p>
    <w:p w:rsidR="009642CB" w:rsidRDefault="009642CB" w:rsidP="009642CB">
      <w:pPr>
        <w:pStyle w:val="a8"/>
        <w:shd w:val="clear" w:color="auto" w:fill="FFFFFF"/>
        <w:spacing w:before="0" w:beforeAutospacing="0" w:after="300" w:afterAutospacing="0" w:line="360" w:lineRule="auto"/>
        <w:jc w:val="both"/>
        <w:rPr>
          <w:sz w:val="28"/>
          <w:szCs w:val="28"/>
        </w:rPr>
      </w:pPr>
    </w:p>
    <w:p w:rsidR="00650962" w:rsidRDefault="00650962" w:rsidP="009642CB">
      <w:pPr>
        <w:pStyle w:val="a8"/>
        <w:shd w:val="clear" w:color="auto" w:fill="FFFFFF"/>
        <w:spacing w:before="0" w:beforeAutospacing="0" w:after="300" w:afterAutospacing="0" w:line="360" w:lineRule="auto"/>
        <w:jc w:val="both"/>
        <w:rPr>
          <w:sz w:val="28"/>
          <w:szCs w:val="28"/>
        </w:rPr>
      </w:pPr>
    </w:p>
    <w:p w:rsidR="009B64CC" w:rsidRDefault="009B64CC" w:rsidP="00650962">
      <w:pPr>
        <w:pStyle w:val="a8"/>
        <w:shd w:val="clear" w:color="auto" w:fill="FFFFFF"/>
        <w:spacing w:before="0" w:beforeAutospacing="0" w:after="200" w:afterAutospacing="0" w:line="360" w:lineRule="auto"/>
        <w:jc w:val="both"/>
        <w:rPr>
          <w:sz w:val="28"/>
          <w:szCs w:val="28"/>
        </w:rPr>
      </w:pPr>
    </w:p>
    <w:p w:rsidR="009642CB" w:rsidRDefault="00A8797F" w:rsidP="00650962">
      <w:pPr>
        <w:pStyle w:val="a8"/>
        <w:shd w:val="clear" w:color="auto" w:fill="FFFFFF"/>
        <w:spacing w:before="0" w:beforeAutospacing="0" w:after="200" w:afterAutospacing="0" w:line="360" w:lineRule="auto"/>
        <w:jc w:val="both"/>
        <w:rPr>
          <w:sz w:val="28"/>
          <w:szCs w:val="28"/>
        </w:rPr>
      </w:pPr>
      <w:r>
        <w:rPr>
          <w:sz w:val="28"/>
          <w:szCs w:val="28"/>
        </w:rPr>
        <w:t>Глава 4. Рекомендации по правильному применению антибиотиков.</w:t>
      </w:r>
    </w:p>
    <w:p w:rsidR="009642CB" w:rsidRDefault="00AC20C2" w:rsidP="00650962">
      <w:pPr>
        <w:pStyle w:val="a8"/>
        <w:shd w:val="clear" w:color="auto" w:fill="FFFFFF"/>
        <w:spacing w:before="0" w:beforeAutospacing="0" w:after="200" w:afterAutospacing="0" w:line="360" w:lineRule="auto"/>
        <w:jc w:val="both"/>
        <w:rPr>
          <w:sz w:val="28"/>
          <w:szCs w:val="28"/>
        </w:rPr>
      </w:pPr>
      <w:r>
        <w:rPr>
          <w:sz w:val="28"/>
          <w:szCs w:val="28"/>
        </w:rPr>
        <w:t xml:space="preserve">1. Поскольку искусственные антибиотики оказывают негативное влияние на многие системы и органы, то любые антибиотики следует принимать только по назначению врача. </w:t>
      </w:r>
    </w:p>
    <w:p w:rsidR="009642CB" w:rsidRPr="009642CB" w:rsidRDefault="00AC20C2" w:rsidP="00650962">
      <w:pPr>
        <w:pStyle w:val="a8"/>
        <w:shd w:val="clear" w:color="auto" w:fill="FFFFFF"/>
        <w:spacing w:before="0" w:beforeAutospacing="0" w:after="200" w:afterAutospacing="0" w:line="360" w:lineRule="auto"/>
        <w:jc w:val="both"/>
        <w:rPr>
          <w:color w:val="333333"/>
          <w:sz w:val="28"/>
          <w:szCs w:val="28"/>
        </w:rPr>
      </w:pPr>
      <w:r>
        <w:rPr>
          <w:sz w:val="28"/>
          <w:szCs w:val="28"/>
        </w:rPr>
        <w:t xml:space="preserve">2. Соблюдать длительность и кратность приема, курс назначенный врачом нужно проходить полностью. Обычно достаточно 5-7 дней иногда 10-14. У микроорганизмов вырабатывается резистентность к антибиотикам, неправильный прием вызывает появление новых устойчивых к антибиотикам штаммов микроорганизмов. </w:t>
      </w:r>
    </w:p>
    <w:p w:rsidR="00AC20C2" w:rsidRPr="009642CB" w:rsidRDefault="00AC20C2" w:rsidP="00650962">
      <w:pPr>
        <w:pStyle w:val="Default"/>
        <w:spacing w:after="200" w:line="360" w:lineRule="auto"/>
        <w:jc w:val="both"/>
        <w:rPr>
          <w:color w:val="auto"/>
          <w:sz w:val="28"/>
          <w:szCs w:val="28"/>
        </w:rPr>
      </w:pPr>
      <w:r>
        <w:rPr>
          <w:color w:val="auto"/>
          <w:sz w:val="28"/>
          <w:szCs w:val="28"/>
        </w:rPr>
        <w:t>3. Необходимо следовать инструкции по правильному приему конкретного лекарственного препарата, поскольку у различных антибиотиков разная зависимость от приема пищи</w:t>
      </w:r>
      <w:r w:rsidR="009B64CC">
        <w:rPr>
          <w:color w:val="auto"/>
          <w:sz w:val="28"/>
          <w:szCs w:val="28"/>
        </w:rPr>
        <w:t>.</w:t>
      </w:r>
      <w:r w:rsidR="00A8797F">
        <w:rPr>
          <w:color w:val="auto"/>
          <w:sz w:val="28"/>
          <w:szCs w:val="28"/>
        </w:rPr>
        <w:t xml:space="preserve"> Р</w:t>
      </w:r>
      <w:r>
        <w:rPr>
          <w:color w:val="auto"/>
          <w:sz w:val="28"/>
          <w:szCs w:val="28"/>
        </w:rPr>
        <w:t>екомендуется запивать любые лекарства только водой, чистой, негазированной</w:t>
      </w:r>
      <w:r w:rsidR="009B64CC">
        <w:rPr>
          <w:color w:val="auto"/>
          <w:sz w:val="28"/>
          <w:szCs w:val="28"/>
        </w:rPr>
        <w:t xml:space="preserve">. </w:t>
      </w:r>
      <w:r>
        <w:rPr>
          <w:color w:val="auto"/>
          <w:sz w:val="28"/>
          <w:szCs w:val="28"/>
        </w:rPr>
        <w:t>Принимать с определенным интервалом в одно и то</w:t>
      </w:r>
      <w:r w:rsidR="0027028E">
        <w:rPr>
          <w:color w:val="auto"/>
          <w:sz w:val="28"/>
          <w:szCs w:val="28"/>
        </w:rPr>
        <w:t xml:space="preserve"> </w:t>
      </w:r>
      <w:r>
        <w:rPr>
          <w:color w:val="auto"/>
          <w:sz w:val="28"/>
          <w:szCs w:val="28"/>
        </w:rPr>
        <w:t>же время, что поддерживает</w:t>
      </w:r>
      <w:r w:rsidR="00A8797F">
        <w:rPr>
          <w:color w:val="auto"/>
          <w:sz w:val="28"/>
          <w:szCs w:val="28"/>
        </w:rPr>
        <w:t xml:space="preserve"> </w:t>
      </w:r>
      <w:r>
        <w:rPr>
          <w:color w:val="auto"/>
          <w:sz w:val="28"/>
          <w:szCs w:val="28"/>
        </w:rPr>
        <w:t>постоянную концентрацию препарата в крови</w:t>
      </w:r>
      <w:r w:rsidRPr="00A8797F">
        <w:rPr>
          <w:color w:val="auto"/>
          <w:sz w:val="28"/>
          <w:szCs w:val="28"/>
        </w:rPr>
        <w:t>.</w:t>
      </w:r>
      <w:r w:rsidR="00A8797F" w:rsidRPr="00A8797F">
        <w:rPr>
          <w:color w:val="auto"/>
          <w:sz w:val="28"/>
          <w:szCs w:val="28"/>
        </w:rPr>
        <w:t xml:space="preserve"> </w:t>
      </w:r>
    </w:p>
    <w:p w:rsidR="009B64CC" w:rsidRDefault="00AC20C2" w:rsidP="009B64CC">
      <w:pPr>
        <w:pStyle w:val="Default"/>
        <w:spacing w:after="200" w:line="360" w:lineRule="auto"/>
        <w:jc w:val="both"/>
        <w:rPr>
          <w:color w:val="auto"/>
          <w:sz w:val="28"/>
          <w:szCs w:val="28"/>
        </w:rPr>
      </w:pPr>
      <w:r>
        <w:rPr>
          <w:color w:val="auto"/>
          <w:sz w:val="28"/>
          <w:szCs w:val="28"/>
        </w:rPr>
        <w:t>4. Поскольку антибактериальные средства уничтожают полезные бактерии в организме во время лечения необходимо принимать препараты, которые восстанавливают естественную микрофлору кишечника (надо пить пробиотики и кисломолочные продукты). Лучше это делать в перерывах между приемом антимикробных</w:t>
      </w:r>
      <w:r w:rsidR="009B64CC">
        <w:rPr>
          <w:color w:val="auto"/>
          <w:sz w:val="28"/>
          <w:szCs w:val="28"/>
        </w:rPr>
        <w:t xml:space="preserve"> </w:t>
      </w:r>
      <w:r>
        <w:rPr>
          <w:color w:val="auto"/>
          <w:sz w:val="28"/>
          <w:szCs w:val="28"/>
        </w:rPr>
        <w:t xml:space="preserve">средств. </w:t>
      </w:r>
      <w:r w:rsidR="009B64CC">
        <w:rPr>
          <w:color w:val="auto"/>
          <w:sz w:val="28"/>
          <w:szCs w:val="28"/>
        </w:rPr>
        <w:t xml:space="preserve"> </w:t>
      </w:r>
    </w:p>
    <w:p w:rsidR="009B64CC" w:rsidRDefault="00AC20C2" w:rsidP="009B64CC">
      <w:pPr>
        <w:pStyle w:val="Default"/>
        <w:spacing w:after="200" w:line="360" w:lineRule="auto"/>
        <w:jc w:val="both"/>
        <w:rPr>
          <w:color w:val="auto"/>
          <w:sz w:val="28"/>
          <w:szCs w:val="28"/>
        </w:rPr>
      </w:pPr>
      <w:r>
        <w:rPr>
          <w:color w:val="auto"/>
          <w:sz w:val="28"/>
          <w:szCs w:val="28"/>
        </w:rPr>
        <w:t>5. При лечении антибиотиками необходимо соблюдать специальную диету. Прием антибиотиков угнетают работу печени, следовательно, пища не должна слишком нагружать печень.</w:t>
      </w:r>
    </w:p>
    <w:p w:rsidR="009B64CC" w:rsidRDefault="00AC20C2" w:rsidP="009B64CC">
      <w:pPr>
        <w:pStyle w:val="Default"/>
        <w:spacing w:after="200" w:line="360" w:lineRule="auto"/>
        <w:jc w:val="both"/>
        <w:rPr>
          <w:color w:val="auto"/>
          <w:sz w:val="28"/>
          <w:szCs w:val="28"/>
        </w:rPr>
      </w:pPr>
      <w:r w:rsidRPr="009642CB">
        <w:rPr>
          <w:color w:val="auto"/>
          <w:sz w:val="28"/>
          <w:szCs w:val="28"/>
        </w:rPr>
        <w:t xml:space="preserve">6. Иногда природные антибиотики для профилактики инфекционных заболеваний вполне достаточно их применения. </w:t>
      </w:r>
      <w:r w:rsidR="009642CB" w:rsidRPr="009642CB">
        <w:rPr>
          <w:rStyle w:val="ad"/>
          <w:color w:val="auto"/>
          <w:sz w:val="28"/>
          <w:szCs w:val="28"/>
        </w:rPr>
        <w:footnoteReference w:id="12"/>
      </w:r>
    </w:p>
    <w:p w:rsidR="009B64CC" w:rsidRDefault="009B64CC" w:rsidP="009B64CC">
      <w:pPr>
        <w:pStyle w:val="Default"/>
        <w:spacing w:after="200" w:line="360" w:lineRule="auto"/>
        <w:jc w:val="both"/>
        <w:rPr>
          <w:color w:val="auto"/>
          <w:sz w:val="28"/>
          <w:szCs w:val="28"/>
        </w:rPr>
      </w:pPr>
    </w:p>
    <w:p w:rsidR="000E406C" w:rsidRPr="009B64CC" w:rsidRDefault="00650962" w:rsidP="009B64CC">
      <w:pPr>
        <w:pStyle w:val="Default"/>
        <w:spacing w:after="200" w:line="360" w:lineRule="auto"/>
        <w:jc w:val="both"/>
        <w:rPr>
          <w:color w:val="auto"/>
          <w:sz w:val="28"/>
          <w:szCs w:val="28"/>
        </w:rPr>
      </w:pPr>
      <w:r>
        <w:rPr>
          <w:bCs/>
          <w:color w:val="auto"/>
          <w:sz w:val="28"/>
          <w:szCs w:val="28"/>
        </w:rPr>
        <w:t xml:space="preserve">Глава </w:t>
      </w:r>
      <w:r w:rsidR="000E406C" w:rsidRPr="009642CB">
        <w:rPr>
          <w:bCs/>
          <w:color w:val="auto"/>
          <w:sz w:val="28"/>
          <w:szCs w:val="28"/>
        </w:rPr>
        <w:t xml:space="preserve">5. </w:t>
      </w:r>
      <w:r w:rsidR="00AC20C2" w:rsidRPr="009642CB">
        <w:rPr>
          <w:bCs/>
          <w:color w:val="auto"/>
          <w:sz w:val="28"/>
          <w:szCs w:val="28"/>
        </w:rPr>
        <w:t>Выводы по результатам исследований</w:t>
      </w:r>
      <w:r w:rsidR="00FE21E0" w:rsidRPr="009642CB">
        <w:rPr>
          <w:b/>
          <w:bCs/>
          <w:color w:val="auto"/>
          <w:sz w:val="28"/>
          <w:szCs w:val="28"/>
        </w:rPr>
        <w:t>.</w:t>
      </w:r>
    </w:p>
    <w:p w:rsidR="000E406C" w:rsidRPr="009642CB" w:rsidRDefault="009642CB" w:rsidP="009642CB">
      <w:pPr>
        <w:pStyle w:val="Default"/>
        <w:spacing w:after="26" w:line="360" w:lineRule="auto"/>
        <w:jc w:val="both"/>
        <w:rPr>
          <w:color w:val="auto"/>
          <w:sz w:val="28"/>
          <w:szCs w:val="28"/>
        </w:rPr>
      </w:pPr>
      <w:r>
        <w:rPr>
          <w:color w:val="auto"/>
          <w:sz w:val="28"/>
          <w:szCs w:val="28"/>
        </w:rPr>
        <w:t>1)</w:t>
      </w:r>
      <w:r w:rsidR="000E406C" w:rsidRPr="009642CB">
        <w:rPr>
          <w:color w:val="auto"/>
          <w:sz w:val="28"/>
          <w:szCs w:val="28"/>
        </w:rPr>
        <w:t xml:space="preserve"> </w:t>
      </w:r>
      <w:r w:rsidR="00E7363B">
        <w:rPr>
          <w:color w:val="auto"/>
          <w:sz w:val="28"/>
          <w:szCs w:val="28"/>
        </w:rPr>
        <w:t xml:space="preserve">Мной </w:t>
      </w:r>
      <w:r w:rsidR="000E406C" w:rsidRPr="009642CB">
        <w:rPr>
          <w:color w:val="auto"/>
          <w:sz w:val="28"/>
          <w:szCs w:val="28"/>
        </w:rPr>
        <w:t xml:space="preserve">изучена литература по влиянию природных и синтетических антибиотиков на живые организмы. </w:t>
      </w:r>
    </w:p>
    <w:p w:rsidR="000E406C" w:rsidRPr="009642CB" w:rsidRDefault="000E406C" w:rsidP="009642CB">
      <w:pPr>
        <w:pStyle w:val="Default"/>
        <w:spacing w:line="360" w:lineRule="auto"/>
        <w:jc w:val="both"/>
        <w:rPr>
          <w:color w:val="auto"/>
          <w:sz w:val="28"/>
          <w:szCs w:val="28"/>
        </w:rPr>
      </w:pPr>
      <w:r w:rsidRPr="009642CB">
        <w:rPr>
          <w:color w:val="auto"/>
          <w:sz w:val="28"/>
          <w:szCs w:val="28"/>
        </w:rPr>
        <w:t>2</w:t>
      </w:r>
      <w:r w:rsidR="009642CB">
        <w:rPr>
          <w:color w:val="auto"/>
          <w:sz w:val="28"/>
          <w:szCs w:val="28"/>
        </w:rPr>
        <w:t>)</w:t>
      </w:r>
      <w:r w:rsidRPr="009642CB">
        <w:rPr>
          <w:color w:val="auto"/>
          <w:sz w:val="28"/>
          <w:szCs w:val="28"/>
        </w:rPr>
        <w:t xml:space="preserve"> Исследовано действие на живые организмы природных и синтетических антибиот</w:t>
      </w:r>
      <w:r w:rsidR="009642CB">
        <w:rPr>
          <w:color w:val="auto"/>
          <w:sz w:val="28"/>
          <w:szCs w:val="28"/>
        </w:rPr>
        <w:t>иков. Раствор бициллина низкой,</w:t>
      </w:r>
      <w:r w:rsidRPr="009642CB">
        <w:rPr>
          <w:color w:val="auto"/>
          <w:sz w:val="28"/>
          <w:szCs w:val="28"/>
        </w:rPr>
        <w:t xml:space="preserve"> концентрации, а также водный настой чеснока ускоряют </w:t>
      </w:r>
      <w:r w:rsidR="009642CB">
        <w:rPr>
          <w:color w:val="auto"/>
          <w:sz w:val="28"/>
          <w:szCs w:val="28"/>
        </w:rPr>
        <w:t>набухание</w:t>
      </w:r>
      <w:r w:rsidRPr="009642CB">
        <w:rPr>
          <w:color w:val="auto"/>
          <w:sz w:val="28"/>
          <w:szCs w:val="28"/>
        </w:rPr>
        <w:t xml:space="preserve"> семян, а раствор антибиотика высокой концентрации угнетает развитие </w:t>
      </w:r>
      <w:r w:rsidR="008C5430" w:rsidRPr="009642CB">
        <w:rPr>
          <w:color w:val="auto"/>
          <w:sz w:val="28"/>
          <w:szCs w:val="28"/>
        </w:rPr>
        <w:t>семян</w:t>
      </w:r>
      <w:r w:rsidRPr="009642CB">
        <w:rPr>
          <w:color w:val="auto"/>
          <w:sz w:val="28"/>
          <w:szCs w:val="28"/>
        </w:rPr>
        <w:t xml:space="preserve">. Настой чеснока оказывает губительное действие на споры грибов и проросшие плесневые грибы, вызывая их гибель. Растворы антибиотиков не вызывают гибели колонии плесневых грибов. </w:t>
      </w:r>
    </w:p>
    <w:p w:rsidR="000E406C" w:rsidRPr="009642CB" w:rsidRDefault="009642CB" w:rsidP="009642CB">
      <w:pPr>
        <w:pStyle w:val="Default"/>
        <w:spacing w:line="360" w:lineRule="auto"/>
        <w:jc w:val="both"/>
        <w:rPr>
          <w:color w:val="auto"/>
          <w:sz w:val="28"/>
          <w:szCs w:val="28"/>
        </w:rPr>
      </w:pPr>
      <w:r>
        <w:rPr>
          <w:color w:val="auto"/>
          <w:sz w:val="28"/>
          <w:szCs w:val="28"/>
        </w:rPr>
        <w:t>3)</w:t>
      </w:r>
      <w:r w:rsidR="000E406C" w:rsidRPr="009642CB">
        <w:rPr>
          <w:color w:val="auto"/>
          <w:sz w:val="28"/>
          <w:szCs w:val="28"/>
        </w:rPr>
        <w:t xml:space="preserve"> Природные антибиотики, содержащиеся в настое чеснока, оказывают сильное антимикробное и дезинфицирующее действие, подавляют развитие плесневых грибов, бактерий. Аллицин, содержащийся в настое чеснока, обла</w:t>
      </w:r>
      <w:r>
        <w:rPr>
          <w:color w:val="auto"/>
          <w:sz w:val="28"/>
          <w:szCs w:val="28"/>
        </w:rPr>
        <w:t>дает широким</w:t>
      </w:r>
      <w:r w:rsidR="000E406C" w:rsidRPr="009642CB">
        <w:rPr>
          <w:color w:val="auto"/>
          <w:sz w:val="28"/>
          <w:szCs w:val="28"/>
        </w:rPr>
        <w:t xml:space="preserve"> спектром антимикробного действия. При этом природные антибиотики не угнетают развития растений, напротив, стимулируют </w:t>
      </w:r>
      <w:r w:rsidR="000B72B2" w:rsidRPr="009642CB">
        <w:rPr>
          <w:color w:val="auto"/>
          <w:sz w:val="28"/>
          <w:szCs w:val="28"/>
        </w:rPr>
        <w:t xml:space="preserve">набухание семян  и </w:t>
      </w:r>
      <w:r w:rsidR="000E406C" w:rsidRPr="009642CB">
        <w:rPr>
          <w:color w:val="auto"/>
          <w:sz w:val="28"/>
          <w:szCs w:val="28"/>
        </w:rPr>
        <w:t xml:space="preserve">рост побегов и корнеобразование. </w:t>
      </w:r>
    </w:p>
    <w:p w:rsidR="000E406C" w:rsidRPr="009642CB" w:rsidRDefault="000E406C" w:rsidP="009642CB">
      <w:pPr>
        <w:spacing w:line="360" w:lineRule="auto"/>
        <w:jc w:val="both"/>
        <w:rPr>
          <w:rFonts w:ascii="Times New Roman" w:hAnsi="Times New Roman" w:cs="Times New Roman"/>
          <w:sz w:val="28"/>
          <w:szCs w:val="28"/>
        </w:rPr>
      </w:pPr>
      <w:r w:rsidRPr="009642CB">
        <w:rPr>
          <w:rFonts w:ascii="Times New Roman" w:hAnsi="Times New Roman" w:cs="Times New Roman"/>
          <w:sz w:val="28"/>
          <w:szCs w:val="28"/>
        </w:rPr>
        <w:t xml:space="preserve">Природные антибиотики должны найти широкое применение в медицине, ветеринарии, сельском хозяйстве и пищевой промышленности. </w:t>
      </w:r>
    </w:p>
    <w:p w:rsidR="00650962" w:rsidRDefault="00650962" w:rsidP="00650962">
      <w:pPr>
        <w:spacing w:line="360" w:lineRule="auto"/>
        <w:jc w:val="both"/>
        <w:rPr>
          <w:rFonts w:ascii="Times New Roman" w:hAnsi="Times New Roman" w:cs="Times New Roman"/>
          <w:sz w:val="28"/>
          <w:szCs w:val="28"/>
          <w:shd w:val="clear" w:color="auto" w:fill="FFFFFF"/>
        </w:rPr>
      </w:pPr>
    </w:p>
    <w:p w:rsidR="00650962" w:rsidRDefault="00650962" w:rsidP="00650962">
      <w:pPr>
        <w:spacing w:line="360" w:lineRule="auto"/>
        <w:jc w:val="both"/>
        <w:rPr>
          <w:rFonts w:ascii="Times New Roman" w:hAnsi="Times New Roman" w:cs="Times New Roman"/>
          <w:sz w:val="28"/>
          <w:szCs w:val="28"/>
          <w:shd w:val="clear" w:color="auto" w:fill="FFFFFF"/>
        </w:rPr>
      </w:pPr>
    </w:p>
    <w:p w:rsidR="00650962" w:rsidRDefault="00650962" w:rsidP="00650962">
      <w:pPr>
        <w:spacing w:line="360" w:lineRule="auto"/>
        <w:jc w:val="both"/>
        <w:rPr>
          <w:rFonts w:ascii="Times New Roman" w:hAnsi="Times New Roman" w:cs="Times New Roman"/>
          <w:sz w:val="28"/>
          <w:szCs w:val="28"/>
          <w:shd w:val="clear" w:color="auto" w:fill="FFFFFF"/>
        </w:rPr>
      </w:pPr>
    </w:p>
    <w:p w:rsidR="00650962" w:rsidRDefault="00650962" w:rsidP="00650962">
      <w:pPr>
        <w:spacing w:line="360" w:lineRule="auto"/>
        <w:jc w:val="both"/>
        <w:rPr>
          <w:rFonts w:ascii="Times New Roman" w:hAnsi="Times New Roman" w:cs="Times New Roman"/>
          <w:sz w:val="28"/>
          <w:szCs w:val="28"/>
          <w:shd w:val="clear" w:color="auto" w:fill="FFFFFF"/>
        </w:rPr>
      </w:pPr>
    </w:p>
    <w:p w:rsidR="00650962" w:rsidRDefault="00650962" w:rsidP="00650962">
      <w:pPr>
        <w:spacing w:line="360" w:lineRule="auto"/>
        <w:jc w:val="both"/>
        <w:rPr>
          <w:rFonts w:ascii="Times New Roman" w:hAnsi="Times New Roman" w:cs="Times New Roman"/>
          <w:sz w:val="28"/>
          <w:szCs w:val="28"/>
          <w:shd w:val="clear" w:color="auto" w:fill="FFFFFF"/>
        </w:rPr>
      </w:pPr>
    </w:p>
    <w:p w:rsidR="009B64CC" w:rsidRDefault="009B64CC" w:rsidP="00650962">
      <w:pPr>
        <w:spacing w:line="360" w:lineRule="auto"/>
        <w:jc w:val="both"/>
        <w:rPr>
          <w:rFonts w:ascii="Times New Roman" w:hAnsi="Times New Roman" w:cs="Times New Roman"/>
          <w:sz w:val="28"/>
          <w:szCs w:val="28"/>
          <w:shd w:val="clear" w:color="auto" w:fill="FFFFFF"/>
        </w:rPr>
      </w:pPr>
    </w:p>
    <w:p w:rsidR="009B64CC" w:rsidRDefault="009B64CC" w:rsidP="00650962">
      <w:pPr>
        <w:spacing w:line="360" w:lineRule="auto"/>
        <w:jc w:val="both"/>
        <w:rPr>
          <w:rFonts w:ascii="Times New Roman" w:hAnsi="Times New Roman" w:cs="Times New Roman"/>
          <w:sz w:val="28"/>
          <w:szCs w:val="28"/>
          <w:shd w:val="clear" w:color="auto" w:fill="FFFFFF"/>
        </w:rPr>
      </w:pPr>
    </w:p>
    <w:p w:rsidR="009B64CC" w:rsidRDefault="009B64CC" w:rsidP="00650962">
      <w:pPr>
        <w:spacing w:line="360" w:lineRule="auto"/>
        <w:jc w:val="both"/>
        <w:rPr>
          <w:rFonts w:ascii="Times New Roman" w:hAnsi="Times New Roman" w:cs="Times New Roman"/>
          <w:sz w:val="28"/>
          <w:szCs w:val="28"/>
          <w:shd w:val="clear" w:color="auto" w:fill="FFFFFF"/>
        </w:rPr>
      </w:pPr>
    </w:p>
    <w:p w:rsidR="00C25725" w:rsidRPr="00650962" w:rsidRDefault="00650962" w:rsidP="00650962">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Глава 6. </w:t>
      </w:r>
      <w:r w:rsidR="00C25725" w:rsidRPr="00650962">
        <w:rPr>
          <w:rFonts w:ascii="Times New Roman" w:hAnsi="Times New Roman" w:cs="Times New Roman"/>
          <w:sz w:val="28"/>
          <w:szCs w:val="28"/>
          <w:shd w:val="clear" w:color="auto" w:fill="FFFFFF"/>
        </w:rPr>
        <w:t xml:space="preserve">Список литературных источников </w:t>
      </w:r>
    </w:p>
    <w:p w:rsidR="00650962" w:rsidRPr="00650962" w:rsidRDefault="006902AA" w:rsidP="00650962">
      <w:pPr>
        <w:spacing w:line="360" w:lineRule="auto"/>
        <w:jc w:val="both"/>
        <w:rPr>
          <w:rFonts w:ascii="Times New Roman" w:hAnsi="Times New Roman" w:cs="Times New Roman"/>
          <w:sz w:val="28"/>
          <w:szCs w:val="28"/>
        </w:rPr>
      </w:pPr>
      <w:hyperlink r:id="rId8" w:history="1">
        <w:r w:rsidR="00650962" w:rsidRPr="00650962">
          <w:rPr>
            <w:rStyle w:val="aa"/>
            <w:rFonts w:ascii="Times New Roman" w:hAnsi="Times New Roman" w:cs="Times New Roman"/>
            <w:sz w:val="28"/>
            <w:szCs w:val="28"/>
            <w:lang w:val="en-US"/>
          </w:rPr>
          <w:t>https</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knigogid</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ru</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books</w:t>
        </w:r>
        <w:r w:rsidR="00650962" w:rsidRPr="00650962">
          <w:rPr>
            <w:rStyle w:val="aa"/>
            <w:rFonts w:ascii="Times New Roman" w:hAnsi="Times New Roman" w:cs="Times New Roman"/>
            <w:sz w:val="28"/>
            <w:szCs w:val="28"/>
          </w:rPr>
          <w:t>/104669-</w:t>
        </w:r>
        <w:r w:rsidR="00650962" w:rsidRPr="00650962">
          <w:rPr>
            <w:rStyle w:val="aa"/>
            <w:rFonts w:ascii="Times New Roman" w:hAnsi="Times New Roman" w:cs="Times New Roman"/>
            <w:sz w:val="28"/>
            <w:szCs w:val="28"/>
            <w:lang w:val="en-US"/>
          </w:rPr>
          <w:t>osnovy</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ucheniya</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ob</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antibiotikah</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uchebnik</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dlya</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vuzov</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izd</w:t>
        </w:r>
        <w:r w:rsidR="00650962" w:rsidRPr="00650962">
          <w:rPr>
            <w:rStyle w:val="aa"/>
            <w:rFonts w:ascii="Times New Roman" w:hAnsi="Times New Roman" w:cs="Times New Roman"/>
            <w:sz w:val="28"/>
            <w:szCs w:val="28"/>
          </w:rPr>
          <w:t>-6-</w:t>
        </w:r>
        <w:r w:rsidR="00650962" w:rsidRPr="00650962">
          <w:rPr>
            <w:rStyle w:val="aa"/>
            <w:rFonts w:ascii="Times New Roman" w:hAnsi="Times New Roman" w:cs="Times New Roman"/>
            <w:sz w:val="28"/>
            <w:szCs w:val="28"/>
            <w:lang w:val="en-US"/>
          </w:rPr>
          <w:t>e</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pererab</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dop</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toread</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update</w:t>
        </w:r>
        <w:r w:rsidR="00650962" w:rsidRPr="00650962">
          <w:rPr>
            <w:rStyle w:val="aa"/>
            <w:rFonts w:ascii="Times New Roman" w:hAnsi="Times New Roman" w:cs="Times New Roman"/>
            <w:sz w:val="28"/>
            <w:szCs w:val="28"/>
          </w:rPr>
          <w:t>_</w:t>
        </w:r>
        <w:r w:rsidR="00650962" w:rsidRPr="00650962">
          <w:rPr>
            <w:rStyle w:val="aa"/>
            <w:rFonts w:ascii="Times New Roman" w:hAnsi="Times New Roman" w:cs="Times New Roman"/>
            <w:sz w:val="28"/>
            <w:szCs w:val="28"/>
            <w:lang w:val="en-US"/>
          </w:rPr>
          <w:t>page</w:t>
        </w:r>
      </w:hyperlink>
      <w:r w:rsidR="00650962" w:rsidRPr="00650962">
        <w:rPr>
          <w:rFonts w:ascii="Times New Roman" w:hAnsi="Times New Roman" w:cs="Times New Roman"/>
          <w:sz w:val="28"/>
          <w:szCs w:val="28"/>
        </w:rPr>
        <w:t xml:space="preserve"> </w:t>
      </w:r>
    </w:p>
    <w:p w:rsidR="00650962" w:rsidRPr="00650962" w:rsidRDefault="006902AA" w:rsidP="00650962">
      <w:pPr>
        <w:spacing w:line="360" w:lineRule="auto"/>
        <w:jc w:val="both"/>
        <w:rPr>
          <w:rFonts w:ascii="Times New Roman" w:hAnsi="Times New Roman" w:cs="Times New Roman"/>
          <w:sz w:val="28"/>
          <w:szCs w:val="28"/>
        </w:rPr>
      </w:pPr>
      <w:hyperlink r:id="rId9" w:history="1">
        <w:r w:rsidR="00650962" w:rsidRPr="00650962">
          <w:rPr>
            <w:rStyle w:val="aa"/>
            <w:rFonts w:ascii="Times New Roman" w:hAnsi="Times New Roman" w:cs="Times New Roman"/>
            <w:sz w:val="28"/>
            <w:szCs w:val="28"/>
            <w:lang w:val="en-US"/>
          </w:rPr>
          <w:t>https</w:t>
        </w:r>
        <w:r w:rsidR="00650962" w:rsidRPr="00650962">
          <w:rPr>
            <w:rStyle w:val="aa"/>
            <w:rFonts w:ascii="Times New Roman" w:hAnsi="Times New Roman" w:cs="Times New Roman"/>
            <w:sz w:val="28"/>
            <w:szCs w:val="28"/>
          </w:rPr>
          <w:t>://бмэ.орг/</w:t>
        </w:r>
        <w:r w:rsidR="00650962" w:rsidRPr="00650962">
          <w:rPr>
            <w:rStyle w:val="aa"/>
            <w:rFonts w:ascii="Times New Roman" w:hAnsi="Times New Roman" w:cs="Times New Roman"/>
            <w:sz w:val="28"/>
            <w:szCs w:val="28"/>
            <w:lang w:val="en-US"/>
          </w:rPr>
          <w:t>index</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php</w:t>
        </w:r>
        <w:r w:rsidR="00650962" w:rsidRPr="00650962">
          <w:rPr>
            <w:rStyle w:val="aa"/>
            <w:rFonts w:ascii="Times New Roman" w:hAnsi="Times New Roman" w:cs="Times New Roman"/>
            <w:sz w:val="28"/>
            <w:szCs w:val="28"/>
          </w:rPr>
          <w:t>/ФИТОНЦИДЫ</w:t>
        </w:r>
      </w:hyperlink>
      <w:r w:rsidR="00650962" w:rsidRPr="00650962">
        <w:rPr>
          <w:rFonts w:ascii="Times New Roman" w:hAnsi="Times New Roman" w:cs="Times New Roman"/>
          <w:sz w:val="28"/>
          <w:szCs w:val="28"/>
        </w:rPr>
        <w:t xml:space="preserve"> </w:t>
      </w:r>
    </w:p>
    <w:p w:rsidR="00650962" w:rsidRPr="00650962" w:rsidRDefault="006902AA" w:rsidP="00650962">
      <w:pPr>
        <w:pStyle w:val="ab"/>
        <w:spacing w:after="200" w:line="360" w:lineRule="auto"/>
        <w:rPr>
          <w:rFonts w:ascii="Times New Roman" w:hAnsi="Times New Roman" w:cs="Times New Roman"/>
          <w:sz w:val="28"/>
          <w:szCs w:val="28"/>
        </w:rPr>
      </w:pPr>
      <w:hyperlink r:id="rId10" w:history="1">
        <w:r w:rsidR="00650962" w:rsidRPr="00650962">
          <w:rPr>
            <w:rStyle w:val="aa"/>
            <w:rFonts w:ascii="Times New Roman" w:hAnsi="Times New Roman" w:cs="Times New Roman"/>
            <w:sz w:val="28"/>
            <w:szCs w:val="28"/>
            <w:lang w:val="en-US"/>
          </w:rPr>
          <w:t>https</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pikabu</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ru</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story</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istoriya</w:t>
        </w:r>
        <w:r w:rsidR="00650962" w:rsidRPr="00650962">
          <w:rPr>
            <w:rStyle w:val="aa"/>
            <w:rFonts w:ascii="Times New Roman" w:hAnsi="Times New Roman" w:cs="Times New Roman"/>
            <w:sz w:val="28"/>
            <w:szCs w:val="28"/>
          </w:rPr>
          <w:t>_</w:t>
        </w:r>
        <w:r w:rsidR="00650962" w:rsidRPr="00650962">
          <w:rPr>
            <w:rStyle w:val="aa"/>
            <w:rFonts w:ascii="Times New Roman" w:hAnsi="Times New Roman" w:cs="Times New Roman"/>
            <w:sz w:val="28"/>
            <w:szCs w:val="28"/>
            <w:lang w:val="en-US"/>
          </w:rPr>
          <w:t>antibiotikov</w:t>
        </w:r>
        <w:r w:rsidR="00650962" w:rsidRPr="00650962">
          <w:rPr>
            <w:rStyle w:val="aa"/>
            <w:rFonts w:ascii="Times New Roman" w:hAnsi="Times New Roman" w:cs="Times New Roman"/>
            <w:sz w:val="28"/>
            <w:szCs w:val="28"/>
          </w:rPr>
          <w:t>__</w:t>
        </w:r>
        <w:r w:rsidR="00650962" w:rsidRPr="00650962">
          <w:rPr>
            <w:rStyle w:val="aa"/>
            <w:rFonts w:ascii="Times New Roman" w:hAnsi="Times New Roman" w:cs="Times New Roman"/>
            <w:sz w:val="28"/>
            <w:szCs w:val="28"/>
            <w:lang w:val="en-US"/>
          </w:rPr>
          <w:t>istoriya</w:t>
        </w:r>
        <w:r w:rsidR="00650962" w:rsidRPr="00650962">
          <w:rPr>
            <w:rStyle w:val="aa"/>
            <w:rFonts w:ascii="Times New Roman" w:hAnsi="Times New Roman" w:cs="Times New Roman"/>
            <w:sz w:val="28"/>
            <w:szCs w:val="28"/>
          </w:rPr>
          <w:t>_</w:t>
        </w:r>
        <w:r w:rsidR="00650962" w:rsidRPr="00650962">
          <w:rPr>
            <w:rStyle w:val="aa"/>
            <w:rFonts w:ascii="Times New Roman" w:hAnsi="Times New Roman" w:cs="Times New Roman"/>
            <w:sz w:val="28"/>
            <w:szCs w:val="28"/>
            <w:lang w:val="en-US"/>
          </w:rPr>
          <w:t>meditsinyi</w:t>
        </w:r>
        <w:r w:rsidR="00650962" w:rsidRPr="00650962">
          <w:rPr>
            <w:rStyle w:val="aa"/>
            <w:rFonts w:ascii="Times New Roman" w:hAnsi="Times New Roman" w:cs="Times New Roman"/>
            <w:sz w:val="28"/>
            <w:szCs w:val="28"/>
          </w:rPr>
          <w:t>_6137238</w:t>
        </w:r>
      </w:hyperlink>
    </w:p>
    <w:p w:rsidR="00650962" w:rsidRPr="00650962" w:rsidRDefault="006902AA" w:rsidP="00650962">
      <w:pPr>
        <w:pStyle w:val="ab"/>
        <w:spacing w:after="200" w:line="360" w:lineRule="auto"/>
        <w:rPr>
          <w:rFonts w:ascii="Times New Roman" w:hAnsi="Times New Roman" w:cs="Times New Roman"/>
          <w:sz w:val="28"/>
          <w:szCs w:val="28"/>
        </w:rPr>
      </w:pPr>
      <w:hyperlink r:id="rId11" w:history="1">
        <w:r w:rsidR="00650962" w:rsidRPr="00650962">
          <w:rPr>
            <w:rStyle w:val="aa"/>
            <w:rFonts w:ascii="Times New Roman" w:hAnsi="Times New Roman" w:cs="Times New Roman"/>
            <w:sz w:val="28"/>
            <w:szCs w:val="28"/>
            <w:lang w:val="en-US"/>
          </w:rPr>
          <w:t>https</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kartaslov</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ru</w:t>
        </w:r>
        <w:r w:rsidR="00650962" w:rsidRPr="00650962">
          <w:rPr>
            <w:rStyle w:val="aa"/>
            <w:rFonts w:ascii="Times New Roman" w:hAnsi="Times New Roman" w:cs="Times New Roman"/>
            <w:sz w:val="28"/>
            <w:szCs w:val="28"/>
          </w:rPr>
          <w:t>/книги/И_Ф_Каримов_Антибиотики_и_химиотерапевтические_препараты/4</w:t>
        </w:r>
      </w:hyperlink>
      <w:r w:rsidR="00650962" w:rsidRPr="00650962">
        <w:rPr>
          <w:rFonts w:ascii="Times New Roman" w:hAnsi="Times New Roman" w:cs="Times New Roman"/>
          <w:sz w:val="28"/>
          <w:szCs w:val="28"/>
        </w:rPr>
        <w:t xml:space="preserve"> </w:t>
      </w:r>
    </w:p>
    <w:p w:rsidR="007A59AF" w:rsidRPr="00650962" w:rsidRDefault="006902AA" w:rsidP="00650962">
      <w:pPr>
        <w:spacing w:line="360" w:lineRule="auto"/>
        <w:rPr>
          <w:rFonts w:ascii="Times New Roman" w:hAnsi="Times New Roman" w:cs="Times New Roman"/>
          <w:color w:val="000000"/>
          <w:sz w:val="28"/>
          <w:szCs w:val="28"/>
          <w:shd w:val="clear" w:color="auto" w:fill="FFFFFF"/>
        </w:rPr>
      </w:pPr>
      <w:hyperlink r:id="rId12" w:history="1">
        <w:r w:rsidR="00650962" w:rsidRPr="00650962">
          <w:rPr>
            <w:rStyle w:val="aa"/>
            <w:rFonts w:ascii="Times New Roman" w:hAnsi="Times New Roman" w:cs="Times New Roman"/>
            <w:sz w:val="28"/>
            <w:szCs w:val="28"/>
            <w:lang w:val="en-US"/>
          </w:rPr>
          <w:t>https</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pikabu</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ru</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story</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istoriya</w:t>
        </w:r>
        <w:r w:rsidR="00650962" w:rsidRPr="00650962">
          <w:rPr>
            <w:rStyle w:val="aa"/>
            <w:rFonts w:ascii="Times New Roman" w:hAnsi="Times New Roman" w:cs="Times New Roman"/>
            <w:sz w:val="28"/>
            <w:szCs w:val="28"/>
          </w:rPr>
          <w:t>_</w:t>
        </w:r>
        <w:r w:rsidR="00650962" w:rsidRPr="00650962">
          <w:rPr>
            <w:rStyle w:val="aa"/>
            <w:rFonts w:ascii="Times New Roman" w:hAnsi="Times New Roman" w:cs="Times New Roman"/>
            <w:sz w:val="28"/>
            <w:szCs w:val="28"/>
            <w:lang w:val="en-US"/>
          </w:rPr>
          <w:t>antibiotikov</w:t>
        </w:r>
        <w:r w:rsidR="00650962" w:rsidRPr="00650962">
          <w:rPr>
            <w:rStyle w:val="aa"/>
            <w:rFonts w:ascii="Times New Roman" w:hAnsi="Times New Roman" w:cs="Times New Roman"/>
            <w:sz w:val="28"/>
            <w:szCs w:val="28"/>
          </w:rPr>
          <w:t>__</w:t>
        </w:r>
        <w:r w:rsidR="00650962" w:rsidRPr="00650962">
          <w:rPr>
            <w:rStyle w:val="aa"/>
            <w:rFonts w:ascii="Times New Roman" w:hAnsi="Times New Roman" w:cs="Times New Roman"/>
            <w:sz w:val="28"/>
            <w:szCs w:val="28"/>
            <w:lang w:val="en-US"/>
          </w:rPr>
          <w:t>istoriya</w:t>
        </w:r>
        <w:r w:rsidR="00650962" w:rsidRPr="00650962">
          <w:rPr>
            <w:rStyle w:val="aa"/>
            <w:rFonts w:ascii="Times New Roman" w:hAnsi="Times New Roman" w:cs="Times New Roman"/>
            <w:sz w:val="28"/>
            <w:szCs w:val="28"/>
          </w:rPr>
          <w:t>_</w:t>
        </w:r>
        <w:r w:rsidR="00650962" w:rsidRPr="00650962">
          <w:rPr>
            <w:rStyle w:val="aa"/>
            <w:rFonts w:ascii="Times New Roman" w:hAnsi="Times New Roman" w:cs="Times New Roman"/>
            <w:sz w:val="28"/>
            <w:szCs w:val="28"/>
            <w:lang w:val="en-US"/>
          </w:rPr>
          <w:t>meditsinyi</w:t>
        </w:r>
        <w:r w:rsidR="00650962" w:rsidRPr="00650962">
          <w:rPr>
            <w:rStyle w:val="aa"/>
            <w:rFonts w:ascii="Times New Roman" w:hAnsi="Times New Roman" w:cs="Times New Roman"/>
            <w:sz w:val="28"/>
            <w:szCs w:val="28"/>
          </w:rPr>
          <w:t>_6137238</w:t>
        </w:r>
      </w:hyperlink>
    </w:p>
    <w:p w:rsidR="00650962" w:rsidRPr="00650962" w:rsidRDefault="006902AA" w:rsidP="00650962">
      <w:pPr>
        <w:spacing w:line="360" w:lineRule="auto"/>
        <w:rPr>
          <w:rFonts w:ascii="Times New Roman" w:hAnsi="Times New Roman" w:cs="Times New Roman"/>
          <w:color w:val="000000"/>
          <w:sz w:val="28"/>
          <w:szCs w:val="28"/>
          <w:shd w:val="clear" w:color="auto" w:fill="FFFFFF"/>
        </w:rPr>
      </w:pPr>
      <w:hyperlink r:id="rId13" w:history="1">
        <w:r w:rsidR="00650962" w:rsidRPr="00650962">
          <w:rPr>
            <w:rStyle w:val="aa"/>
            <w:rFonts w:ascii="Times New Roman" w:hAnsi="Times New Roman" w:cs="Times New Roman"/>
            <w:sz w:val="28"/>
            <w:szCs w:val="28"/>
            <w:lang w:val="en-US"/>
          </w:rPr>
          <w:t>https</w:t>
        </w:r>
        <w:r w:rsidR="00650962" w:rsidRPr="00650962">
          <w:rPr>
            <w:rStyle w:val="aa"/>
            <w:rFonts w:ascii="Times New Roman" w:hAnsi="Times New Roman" w:cs="Times New Roman"/>
            <w:sz w:val="28"/>
            <w:szCs w:val="28"/>
          </w:rPr>
          <w:t>://бмэ.орг/</w:t>
        </w:r>
        <w:r w:rsidR="00650962" w:rsidRPr="00650962">
          <w:rPr>
            <w:rStyle w:val="aa"/>
            <w:rFonts w:ascii="Times New Roman" w:hAnsi="Times New Roman" w:cs="Times New Roman"/>
            <w:sz w:val="28"/>
            <w:szCs w:val="28"/>
            <w:lang w:val="en-US"/>
          </w:rPr>
          <w:t>index</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php</w:t>
        </w:r>
        <w:r w:rsidR="00650962" w:rsidRPr="00650962">
          <w:rPr>
            <w:rStyle w:val="aa"/>
            <w:rFonts w:ascii="Times New Roman" w:hAnsi="Times New Roman" w:cs="Times New Roman"/>
            <w:sz w:val="28"/>
            <w:szCs w:val="28"/>
          </w:rPr>
          <w:t>/АНТИБИОТИКИ</w:t>
        </w:r>
      </w:hyperlink>
    </w:p>
    <w:p w:rsidR="00650962" w:rsidRPr="00650962" w:rsidRDefault="006902AA" w:rsidP="00650962">
      <w:pPr>
        <w:spacing w:line="360" w:lineRule="auto"/>
        <w:rPr>
          <w:rFonts w:ascii="Times New Roman" w:hAnsi="Times New Roman" w:cs="Times New Roman"/>
          <w:color w:val="000000"/>
          <w:sz w:val="28"/>
          <w:szCs w:val="28"/>
          <w:shd w:val="clear" w:color="auto" w:fill="FFFFFF"/>
        </w:rPr>
      </w:pPr>
      <w:hyperlink r:id="rId14" w:history="1">
        <w:r w:rsidR="00650962" w:rsidRPr="00650962">
          <w:rPr>
            <w:rStyle w:val="aa"/>
            <w:rFonts w:ascii="Times New Roman" w:hAnsi="Times New Roman" w:cs="Times New Roman"/>
            <w:sz w:val="28"/>
            <w:szCs w:val="28"/>
            <w:lang w:val="en-US"/>
          </w:rPr>
          <w:t>http</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elib</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osu</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ru</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handle</w:t>
        </w:r>
        <w:r w:rsidR="00650962" w:rsidRPr="00650962">
          <w:rPr>
            <w:rStyle w:val="aa"/>
            <w:rFonts w:ascii="Times New Roman" w:hAnsi="Times New Roman" w:cs="Times New Roman"/>
            <w:sz w:val="28"/>
            <w:szCs w:val="28"/>
          </w:rPr>
          <w:t>/123456789/862?</w:t>
        </w:r>
        <w:r w:rsidR="00650962" w:rsidRPr="00650962">
          <w:rPr>
            <w:rStyle w:val="aa"/>
            <w:rFonts w:ascii="Times New Roman" w:hAnsi="Times New Roman" w:cs="Times New Roman"/>
            <w:sz w:val="28"/>
            <w:szCs w:val="28"/>
            <w:lang w:val="en-US"/>
          </w:rPr>
          <w:t>mode</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full</w:t>
        </w:r>
      </w:hyperlink>
    </w:p>
    <w:p w:rsidR="00650962" w:rsidRPr="00650962" w:rsidRDefault="006902AA" w:rsidP="00650962">
      <w:pPr>
        <w:pStyle w:val="ab"/>
        <w:spacing w:after="200" w:line="360" w:lineRule="auto"/>
        <w:rPr>
          <w:rFonts w:ascii="Times New Roman" w:hAnsi="Times New Roman" w:cs="Times New Roman"/>
          <w:sz w:val="28"/>
          <w:szCs w:val="28"/>
        </w:rPr>
      </w:pPr>
      <w:hyperlink r:id="rId15" w:history="1">
        <w:r w:rsidR="00650962" w:rsidRPr="00650962">
          <w:rPr>
            <w:rStyle w:val="aa"/>
            <w:rFonts w:ascii="Times New Roman" w:hAnsi="Times New Roman" w:cs="Times New Roman"/>
            <w:sz w:val="28"/>
            <w:szCs w:val="28"/>
            <w:lang w:val="en-US"/>
          </w:rPr>
          <w:t>https</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knigogid</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ru</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books</w:t>
        </w:r>
        <w:r w:rsidR="00650962" w:rsidRPr="00650962">
          <w:rPr>
            <w:rStyle w:val="aa"/>
            <w:rFonts w:ascii="Times New Roman" w:hAnsi="Times New Roman" w:cs="Times New Roman"/>
            <w:sz w:val="28"/>
            <w:szCs w:val="28"/>
          </w:rPr>
          <w:t>/104669-</w:t>
        </w:r>
        <w:r w:rsidR="00650962" w:rsidRPr="00650962">
          <w:rPr>
            <w:rStyle w:val="aa"/>
            <w:rFonts w:ascii="Times New Roman" w:hAnsi="Times New Roman" w:cs="Times New Roman"/>
            <w:sz w:val="28"/>
            <w:szCs w:val="28"/>
            <w:lang w:val="en-US"/>
          </w:rPr>
          <w:t>osnovy</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ucheniya</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ob</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antibiotikah</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uchebnik</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dlya</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vuzov</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izd</w:t>
        </w:r>
        <w:r w:rsidR="00650962" w:rsidRPr="00650962">
          <w:rPr>
            <w:rStyle w:val="aa"/>
            <w:rFonts w:ascii="Times New Roman" w:hAnsi="Times New Roman" w:cs="Times New Roman"/>
            <w:sz w:val="28"/>
            <w:szCs w:val="28"/>
          </w:rPr>
          <w:t>-6-</w:t>
        </w:r>
        <w:r w:rsidR="00650962" w:rsidRPr="00650962">
          <w:rPr>
            <w:rStyle w:val="aa"/>
            <w:rFonts w:ascii="Times New Roman" w:hAnsi="Times New Roman" w:cs="Times New Roman"/>
            <w:sz w:val="28"/>
            <w:szCs w:val="28"/>
            <w:lang w:val="en-US"/>
          </w:rPr>
          <w:t>e</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pererab</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dop</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toread</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update</w:t>
        </w:r>
        <w:r w:rsidR="00650962" w:rsidRPr="00650962">
          <w:rPr>
            <w:rStyle w:val="aa"/>
            <w:rFonts w:ascii="Times New Roman" w:hAnsi="Times New Roman" w:cs="Times New Roman"/>
            <w:sz w:val="28"/>
            <w:szCs w:val="28"/>
          </w:rPr>
          <w:t>_</w:t>
        </w:r>
        <w:r w:rsidR="00650962" w:rsidRPr="00650962">
          <w:rPr>
            <w:rStyle w:val="aa"/>
            <w:rFonts w:ascii="Times New Roman" w:hAnsi="Times New Roman" w:cs="Times New Roman"/>
            <w:sz w:val="28"/>
            <w:szCs w:val="28"/>
            <w:lang w:val="en-US"/>
          </w:rPr>
          <w:t>page</w:t>
        </w:r>
      </w:hyperlink>
      <w:r w:rsidR="00650962" w:rsidRPr="00650962">
        <w:rPr>
          <w:rFonts w:ascii="Times New Roman" w:hAnsi="Times New Roman" w:cs="Times New Roman"/>
          <w:sz w:val="28"/>
          <w:szCs w:val="28"/>
        </w:rPr>
        <w:t xml:space="preserve"> </w:t>
      </w:r>
    </w:p>
    <w:p w:rsidR="00650962" w:rsidRPr="00650962" w:rsidRDefault="006902AA" w:rsidP="00650962">
      <w:pPr>
        <w:spacing w:line="360" w:lineRule="auto"/>
        <w:rPr>
          <w:rFonts w:ascii="Times New Roman" w:hAnsi="Times New Roman" w:cs="Times New Roman"/>
          <w:color w:val="000000"/>
          <w:sz w:val="28"/>
          <w:szCs w:val="28"/>
          <w:shd w:val="clear" w:color="auto" w:fill="FFFFFF"/>
        </w:rPr>
      </w:pPr>
      <w:hyperlink r:id="rId16" w:history="1">
        <w:r w:rsidR="00650962" w:rsidRPr="00650962">
          <w:rPr>
            <w:rStyle w:val="aa"/>
            <w:rFonts w:ascii="Times New Roman" w:hAnsi="Times New Roman" w:cs="Times New Roman"/>
            <w:sz w:val="28"/>
            <w:szCs w:val="28"/>
            <w:lang w:val="en-US"/>
          </w:rPr>
          <w:t>http</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www</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bio</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bsu</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by</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microbio</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files</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kurs</w:t>
        </w:r>
        <w:r w:rsidR="00650962" w:rsidRPr="00650962">
          <w:rPr>
            <w:rStyle w:val="aa"/>
            <w:rFonts w:ascii="Times New Roman" w:hAnsi="Times New Roman" w:cs="Times New Roman"/>
            <w:sz w:val="28"/>
            <w:szCs w:val="28"/>
          </w:rPr>
          <w:t>_</w:t>
        </w:r>
        <w:r w:rsidR="00650962" w:rsidRPr="00650962">
          <w:rPr>
            <w:rStyle w:val="aa"/>
            <w:rFonts w:ascii="Times New Roman" w:hAnsi="Times New Roman" w:cs="Times New Roman"/>
            <w:sz w:val="28"/>
            <w:szCs w:val="28"/>
            <w:lang w:val="en-US"/>
          </w:rPr>
          <w:t>antibiotics</w:t>
        </w:r>
        <w:r w:rsidR="00650962" w:rsidRPr="00650962">
          <w:rPr>
            <w:rStyle w:val="aa"/>
            <w:rFonts w:ascii="Times New Roman" w:hAnsi="Times New Roman" w:cs="Times New Roman"/>
            <w:sz w:val="28"/>
            <w:szCs w:val="28"/>
          </w:rPr>
          <w:t>_</w:t>
        </w:r>
        <w:r w:rsidR="00650962" w:rsidRPr="00650962">
          <w:rPr>
            <w:rStyle w:val="aa"/>
            <w:rFonts w:ascii="Times New Roman" w:hAnsi="Times New Roman" w:cs="Times New Roman"/>
            <w:sz w:val="28"/>
            <w:szCs w:val="28"/>
            <w:lang w:val="en-US"/>
          </w:rPr>
          <w:t>Zheldakova</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pdf</w:t>
        </w:r>
      </w:hyperlink>
    </w:p>
    <w:p w:rsidR="00650962" w:rsidRPr="00650962" w:rsidRDefault="006902AA" w:rsidP="00650962">
      <w:pPr>
        <w:pStyle w:val="ab"/>
        <w:spacing w:after="200" w:line="360" w:lineRule="auto"/>
        <w:rPr>
          <w:rFonts w:ascii="Times New Roman" w:hAnsi="Times New Roman" w:cs="Times New Roman"/>
          <w:sz w:val="28"/>
          <w:szCs w:val="28"/>
        </w:rPr>
      </w:pPr>
      <w:hyperlink r:id="rId17" w:history="1">
        <w:r w:rsidR="00650962" w:rsidRPr="00650962">
          <w:rPr>
            <w:rStyle w:val="aa"/>
            <w:rFonts w:ascii="Times New Roman" w:hAnsi="Times New Roman" w:cs="Times New Roman"/>
            <w:sz w:val="28"/>
            <w:szCs w:val="28"/>
            <w:lang w:val="en-US"/>
          </w:rPr>
          <w:t>https</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science</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start</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ru</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ru</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article</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view</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id</w:t>
        </w:r>
        <w:r w:rsidR="00650962" w:rsidRPr="00650962">
          <w:rPr>
            <w:rStyle w:val="aa"/>
            <w:rFonts w:ascii="Times New Roman" w:hAnsi="Times New Roman" w:cs="Times New Roman"/>
            <w:sz w:val="28"/>
            <w:szCs w:val="28"/>
          </w:rPr>
          <w:t>=1929</w:t>
        </w:r>
      </w:hyperlink>
      <w:r w:rsidR="00650962" w:rsidRPr="00650962">
        <w:rPr>
          <w:rFonts w:ascii="Times New Roman" w:hAnsi="Times New Roman" w:cs="Times New Roman"/>
          <w:sz w:val="28"/>
          <w:szCs w:val="28"/>
        </w:rPr>
        <w:t xml:space="preserve"> </w:t>
      </w:r>
    </w:p>
    <w:p w:rsidR="00650962" w:rsidRPr="00650962" w:rsidRDefault="006902AA" w:rsidP="00650962">
      <w:pPr>
        <w:pStyle w:val="ab"/>
        <w:spacing w:after="200" w:line="360" w:lineRule="auto"/>
        <w:rPr>
          <w:rFonts w:ascii="Times New Roman" w:hAnsi="Times New Roman" w:cs="Times New Roman"/>
          <w:sz w:val="28"/>
          <w:szCs w:val="28"/>
        </w:rPr>
      </w:pPr>
      <w:hyperlink r:id="rId18" w:history="1">
        <w:r w:rsidR="00650962" w:rsidRPr="00650962">
          <w:rPr>
            <w:rStyle w:val="aa"/>
            <w:rFonts w:ascii="Times New Roman" w:hAnsi="Times New Roman" w:cs="Times New Roman"/>
            <w:sz w:val="28"/>
            <w:szCs w:val="28"/>
            <w:lang w:val="en-US"/>
          </w:rPr>
          <w:t>https</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biomolecula</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ru</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articles</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antibiotiki</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i</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antibiotikorezistentnost</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ot</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drevnosti</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do</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nashikh</w:t>
        </w:r>
        <w:r w:rsidR="00650962" w:rsidRPr="00650962">
          <w:rPr>
            <w:rStyle w:val="aa"/>
            <w:rFonts w:ascii="Times New Roman" w:hAnsi="Times New Roman" w:cs="Times New Roman"/>
            <w:sz w:val="28"/>
            <w:szCs w:val="28"/>
          </w:rPr>
          <w:t>-</w:t>
        </w:r>
        <w:r w:rsidR="00650962" w:rsidRPr="00650962">
          <w:rPr>
            <w:rStyle w:val="aa"/>
            <w:rFonts w:ascii="Times New Roman" w:hAnsi="Times New Roman" w:cs="Times New Roman"/>
            <w:sz w:val="28"/>
            <w:szCs w:val="28"/>
            <w:lang w:val="en-US"/>
          </w:rPr>
          <w:t>dnei</w:t>
        </w:r>
      </w:hyperlink>
      <w:r w:rsidR="00650962" w:rsidRPr="00650962">
        <w:rPr>
          <w:rFonts w:ascii="Times New Roman" w:hAnsi="Times New Roman" w:cs="Times New Roman"/>
          <w:sz w:val="28"/>
          <w:szCs w:val="28"/>
        </w:rPr>
        <w:t xml:space="preserve"> </w:t>
      </w:r>
    </w:p>
    <w:p w:rsidR="00650962" w:rsidRPr="00F726F0" w:rsidRDefault="006902AA" w:rsidP="00650962">
      <w:pPr>
        <w:pStyle w:val="ab"/>
        <w:spacing w:after="200" w:line="360" w:lineRule="auto"/>
        <w:rPr>
          <w:rFonts w:ascii="Times New Roman" w:hAnsi="Times New Roman" w:cs="Times New Roman"/>
          <w:sz w:val="28"/>
          <w:szCs w:val="28"/>
        </w:rPr>
      </w:pPr>
      <w:hyperlink r:id="rId19" w:history="1">
        <w:r w:rsidR="00650962" w:rsidRPr="00F726F0">
          <w:rPr>
            <w:rStyle w:val="aa"/>
            <w:rFonts w:ascii="Times New Roman" w:hAnsi="Times New Roman" w:cs="Times New Roman"/>
            <w:sz w:val="28"/>
            <w:szCs w:val="28"/>
          </w:rPr>
          <w:t>https://02.rospotrebnadzor.ru/content/228/41593/</w:t>
        </w:r>
      </w:hyperlink>
      <w:r w:rsidR="00650962" w:rsidRPr="00F726F0">
        <w:rPr>
          <w:rFonts w:ascii="Times New Roman" w:hAnsi="Times New Roman" w:cs="Times New Roman"/>
          <w:sz w:val="28"/>
          <w:szCs w:val="28"/>
        </w:rPr>
        <w:t xml:space="preserve"> </w:t>
      </w:r>
    </w:p>
    <w:p w:rsidR="00F726F0" w:rsidRPr="00F726F0" w:rsidRDefault="006902AA" w:rsidP="00650962">
      <w:pPr>
        <w:pStyle w:val="ab"/>
        <w:spacing w:after="200" w:line="360" w:lineRule="auto"/>
        <w:rPr>
          <w:rFonts w:ascii="Times New Roman" w:hAnsi="Times New Roman" w:cs="Times New Roman"/>
          <w:sz w:val="28"/>
          <w:szCs w:val="28"/>
        </w:rPr>
      </w:pPr>
      <w:hyperlink r:id="rId20" w:history="1">
        <w:r w:rsidR="00F726F0" w:rsidRPr="00F726F0">
          <w:rPr>
            <w:rStyle w:val="aa"/>
            <w:rFonts w:ascii="Times New Roman" w:hAnsi="Times New Roman" w:cs="Times New Roman"/>
            <w:sz w:val="28"/>
            <w:szCs w:val="28"/>
          </w:rPr>
          <w:t>https://yandex.ru/images/search?from=tabbar&amp;text=яндекс%20картинки</w:t>
        </w:r>
      </w:hyperlink>
    </w:p>
    <w:p w:rsidR="00650962" w:rsidRDefault="00650962" w:rsidP="00650962">
      <w:pPr>
        <w:spacing w:line="360" w:lineRule="auto"/>
        <w:rPr>
          <w:rFonts w:ascii="Times New Roman" w:hAnsi="Times New Roman" w:cs="Times New Roman"/>
          <w:color w:val="000000"/>
          <w:sz w:val="28"/>
          <w:szCs w:val="28"/>
          <w:shd w:val="clear" w:color="auto" w:fill="FFFFFF"/>
        </w:rPr>
      </w:pPr>
    </w:p>
    <w:p w:rsidR="00650962" w:rsidRDefault="00650962">
      <w:pPr>
        <w:rPr>
          <w:rFonts w:ascii="Times New Roman" w:hAnsi="Times New Roman" w:cs="Times New Roman"/>
          <w:color w:val="000000"/>
          <w:sz w:val="28"/>
          <w:szCs w:val="28"/>
          <w:shd w:val="clear" w:color="auto" w:fill="FFFFFF"/>
        </w:rPr>
      </w:pPr>
    </w:p>
    <w:p w:rsidR="00650962" w:rsidRDefault="00650962">
      <w:pPr>
        <w:rPr>
          <w:rFonts w:ascii="Times New Roman" w:hAnsi="Times New Roman" w:cs="Times New Roman"/>
          <w:color w:val="000000"/>
          <w:sz w:val="28"/>
          <w:szCs w:val="28"/>
          <w:shd w:val="clear" w:color="auto" w:fill="FFFFFF"/>
        </w:rPr>
      </w:pPr>
    </w:p>
    <w:p w:rsidR="00650962" w:rsidRDefault="00650962">
      <w:pPr>
        <w:rPr>
          <w:rFonts w:ascii="Times New Roman" w:hAnsi="Times New Roman" w:cs="Times New Roman"/>
          <w:color w:val="000000"/>
          <w:sz w:val="28"/>
          <w:szCs w:val="28"/>
          <w:shd w:val="clear" w:color="auto" w:fill="FFFFFF"/>
        </w:rPr>
      </w:pPr>
    </w:p>
    <w:p w:rsidR="00650962" w:rsidRDefault="00650962">
      <w:pPr>
        <w:rPr>
          <w:rFonts w:ascii="Times New Roman" w:hAnsi="Times New Roman" w:cs="Times New Roman"/>
          <w:color w:val="000000"/>
          <w:sz w:val="28"/>
          <w:szCs w:val="28"/>
          <w:shd w:val="clear" w:color="auto" w:fill="FFFFFF"/>
        </w:rPr>
      </w:pPr>
    </w:p>
    <w:p w:rsidR="00650962" w:rsidRDefault="00650962" w:rsidP="001E7158">
      <w:pPr>
        <w:spacing w:line="360" w:lineRule="auto"/>
        <w:jc w:val="both"/>
        <w:rPr>
          <w:rFonts w:ascii="Times New Roman" w:hAnsi="Times New Roman" w:cs="Times New Roman"/>
          <w:color w:val="000000"/>
          <w:sz w:val="28"/>
          <w:szCs w:val="28"/>
          <w:shd w:val="clear" w:color="auto" w:fill="FFFFFF"/>
        </w:rPr>
      </w:pPr>
    </w:p>
    <w:p w:rsidR="00633717" w:rsidRPr="00C25725" w:rsidRDefault="00633717" w:rsidP="001E7158">
      <w:pPr>
        <w:spacing w:line="360" w:lineRule="auto"/>
        <w:jc w:val="both"/>
        <w:rPr>
          <w:rFonts w:ascii="Times New Roman" w:hAnsi="Times New Roman" w:cs="Times New Roman"/>
          <w:color w:val="000000"/>
          <w:sz w:val="28"/>
          <w:szCs w:val="28"/>
          <w:shd w:val="clear" w:color="auto" w:fill="FFFFFF"/>
        </w:rPr>
      </w:pPr>
      <w:r w:rsidRPr="00C25725">
        <w:rPr>
          <w:rFonts w:ascii="Times New Roman" w:hAnsi="Times New Roman" w:cs="Times New Roman"/>
          <w:color w:val="000000"/>
          <w:sz w:val="28"/>
          <w:szCs w:val="28"/>
          <w:shd w:val="clear" w:color="auto" w:fill="FFFFFF"/>
        </w:rPr>
        <w:t>Глава 7. Приложение</w:t>
      </w:r>
    </w:p>
    <w:p w:rsidR="008667B7" w:rsidRDefault="007A59A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Наблюдение за развитием </w:t>
      </w:r>
      <w:r w:rsidR="000B72B2">
        <w:rPr>
          <w:rFonts w:ascii="Times New Roman" w:hAnsi="Times New Roman" w:cs="Times New Roman"/>
          <w:color w:val="000000"/>
          <w:sz w:val="28"/>
          <w:szCs w:val="28"/>
          <w:shd w:val="clear" w:color="auto" w:fill="FFFFFF"/>
        </w:rPr>
        <w:t>семян</w:t>
      </w:r>
      <w:r>
        <w:rPr>
          <w:rFonts w:ascii="Times New Roman" w:hAnsi="Times New Roman" w:cs="Times New Roman"/>
          <w:color w:val="000000"/>
          <w:sz w:val="28"/>
          <w:szCs w:val="28"/>
          <w:shd w:val="clear" w:color="auto" w:fill="FFFFFF"/>
        </w:rPr>
        <w:t xml:space="preserve"> фасоли</w:t>
      </w:r>
      <w:r w:rsidR="00D2687F">
        <w:rPr>
          <w:rFonts w:ascii="Times New Roman" w:hAnsi="Times New Roman" w:cs="Times New Roman"/>
          <w:color w:val="000000"/>
          <w:sz w:val="28"/>
          <w:szCs w:val="28"/>
          <w:shd w:val="clear" w:color="auto" w:fill="FFFFFF"/>
        </w:rPr>
        <w:t xml:space="preserve"> 5шт.</w:t>
      </w:r>
    </w:p>
    <w:tbl>
      <w:tblPr>
        <w:tblStyle w:val="af"/>
        <w:tblW w:w="0" w:type="auto"/>
        <w:tblLook w:val="04A0" w:firstRow="1" w:lastRow="0" w:firstColumn="1" w:lastColumn="0" w:noHBand="0" w:noVBand="1"/>
      </w:tblPr>
      <w:tblGrid>
        <w:gridCol w:w="1461"/>
        <w:gridCol w:w="2043"/>
        <w:gridCol w:w="1875"/>
        <w:gridCol w:w="1875"/>
        <w:gridCol w:w="1158"/>
        <w:gridCol w:w="1158"/>
      </w:tblGrid>
      <w:tr w:rsidR="00D2687F" w:rsidTr="00AB2A68">
        <w:tc>
          <w:tcPr>
            <w:tcW w:w="1461" w:type="dxa"/>
          </w:tcPr>
          <w:p w:rsidR="007A59AF" w:rsidRDefault="00D2687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Название</w:t>
            </w:r>
          </w:p>
          <w:p w:rsidR="00D2687F" w:rsidRDefault="00633717"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процесса изменения семян</w:t>
            </w:r>
          </w:p>
        </w:tc>
        <w:tc>
          <w:tcPr>
            <w:tcW w:w="2043" w:type="dxa"/>
          </w:tcPr>
          <w:p w:rsidR="007A59AF" w:rsidRDefault="00D2687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Водопроводная вода</w:t>
            </w:r>
          </w:p>
        </w:tc>
        <w:tc>
          <w:tcPr>
            <w:tcW w:w="1875" w:type="dxa"/>
          </w:tcPr>
          <w:p w:rsidR="00D2687F" w:rsidRDefault="00D2687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Раствор </w:t>
            </w:r>
          </w:p>
          <w:p w:rsidR="00D2687F" w:rsidRDefault="00D2687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бициллина низкой </w:t>
            </w:r>
          </w:p>
          <w:p w:rsidR="007A59AF" w:rsidRDefault="00D2687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концентрации</w:t>
            </w:r>
          </w:p>
        </w:tc>
        <w:tc>
          <w:tcPr>
            <w:tcW w:w="1875" w:type="dxa"/>
          </w:tcPr>
          <w:p w:rsidR="007A59AF" w:rsidRDefault="00D2687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Раствор</w:t>
            </w:r>
          </w:p>
          <w:p w:rsidR="00D2687F" w:rsidRDefault="00D2687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бициллина высокой </w:t>
            </w:r>
          </w:p>
          <w:p w:rsidR="00D2687F" w:rsidRDefault="00D2687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концентрации</w:t>
            </w:r>
          </w:p>
        </w:tc>
        <w:tc>
          <w:tcPr>
            <w:tcW w:w="1158" w:type="dxa"/>
          </w:tcPr>
          <w:p w:rsidR="007A59AF" w:rsidRDefault="00D2687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Водный настой лука</w:t>
            </w:r>
          </w:p>
        </w:tc>
        <w:tc>
          <w:tcPr>
            <w:tcW w:w="1158" w:type="dxa"/>
          </w:tcPr>
          <w:p w:rsidR="007A59AF" w:rsidRDefault="00D2687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Водный настой чеснока</w:t>
            </w:r>
          </w:p>
        </w:tc>
      </w:tr>
      <w:tr w:rsidR="00D2687F" w:rsidTr="00AB2A68">
        <w:tc>
          <w:tcPr>
            <w:tcW w:w="1461" w:type="dxa"/>
          </w:tcPr>
          <w:p w:rsidR="007A59AF" w:rsidRDefault="00D2687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Семена набухли 28.03</w:t>
            </w:r>
          </w:p>
        </w:tc>
        <w:tc>
          <w:tcPr>
            <w:tcW w:w="2043" w:type="dxa"/>
          </w:tcPr>
          <w:p w:rsidR="007A59AF" w:rsidRDefault="00D2687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3шт.</w:t>
            </w:r>
          </w:p>
        </w:tc>
        <w:tc>
          <w:tcPr>
            <w:tcW w:w="1875" w:type="dxa"/>
          </w:tcPr>
          <w:p w:rsidR="007A59AF" w:rsidRDefault="00D2687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2шт.</w:t>
            </w:r>
          </w:p>
        </w:tc>
        <w:tc>
          <w:tcPr>
            <w:tcW w:w="1875" w:type="dxa"/>
          </w:tcPr>
          <w:p w:rsidR="007A59AF" w:rsidRDefault="00D2687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1шт.</w:t>
            </w:r>
          </w:p>
        </w:tc>
        <w:tc>
          <w:tcPr>
            <w:tcW w:w="1158" w:type="dxa"/>
          </w:tcPr>
          <w:p w:rsidR="007A59AF" w:rsidRDefault="00D2687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1шт.</w:t>
            </w:r>
          </w:p>
        </w:tc>
        <w:tc>
          <w:tcPr>
            <w:tcW w:w="1158" w:type="dxa"/>
          </w:tcPr>
          <w:p w:rsidR="007A59AF" w:rsidRDefault="00D2687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3шт.</w:t>
            </w:r>
          </w:p>
        </w:tc>
      </w:tr>
      <w:tr w:rsidR="00D2687F" w:rsidTr="00AB2A68">
        <w:tc>
          <w:tcPr>
            <w:tcW w:w="1461" w:type="dxa"/>
          </w:tcPr>
          <w:p w:rsidR="00D2687F" w:rsidRDefault="00D2687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состояние </w:t>
            </w:r>
          </w:p>
          <w:p w:rsidR="007A59AF" w:rsidRDefault="00D2687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семян на</w:t>
            </w:r>
          </w:p>
          <w:p w:rsidR="00D2687F" w:rsidRDefault="00D2687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30.03</w:t>
            </w:r>
          </w:p>
        </w:tc>
        <w:tc>
          <w:tcPr>
            <w:tcW w:w="2043" w:type="dxa"/>
          </w:tcPr>
          <w:p w:rsidR="007A59AF" w:rsidRDefault="008C6317"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4шт.</w:t>
            </w:r>
          </w:p>
        </w:tc>
        <w:tc>
          <w:tcPr>
            <w:tcW w:w="1875" w:type="dxa"/>
          </w:tcPr>
          <w:p w:rsidR="007A59AF" w:rsidRDefault="00AB2A68"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r w:rsidR="008C6317">
              <w:rPr>
                <w:rFonts w:ascii="Times New Roman" w:hAnsi="Times New Roman" w:cs="Times New Roman"/>
                <w:color w:val="000000"/>
                <w:sz w:val="28"/>
                <w:szCs w:val="28"/>
                <w:shd w:val="clear" w:color="auto" w:fill="FFFFFF"/>
              </w:rPr>
              <w:t>шт.</w:t>
            </w:r>
          </w:p>
        </w:tc>
        <w:tc>
          <w:tcPr>
            <w:tcW w:w="1875" w:type="dxa"/>
          </w:tcPr>
          <w:p w:rsidR="007A59AF" w:rsidRDefault="008C6317"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2шт.</w:t>
            </w:r>
          </w:p>
        </w:tc>
        <w:tc>
          <w:tcPr>
            <w:tcW w:w="1158" w:type="dxa"/>
          </w:tcPr>
          <w:p w:rsidR="007A59AF" w:rsidRDefault="00D2687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1шт.</w:t>
            </w:r>
          </w:p>
        </w:tc>
        <w:tc>
          <w:tcPr>
            <w:tcW w:w="1158" w:type="dxa"/>
          </w:tcPr>
          <w:p w:rsidR="007A59AF" w:rsidRDefault="00AB2A68"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w:t>
            </w:r>
            <w:r w:rsidR="00D2687F">
              <w:rPr>
                <w:rFonts w:ascii="Times New Roman" w:hAnsi="Times New Roman" w:cs="Times New Roman"/>
                <w:color w:val="000000"/>
                <w:sz w:val="28"/>
                <w:szCs w:val="28"/>
                <w:shd w:val="clear" w:color="auto" w:fill="FFFFFF"/>
              </w:rPr>
              <w:t>шт.</w:t>
            </w:r>
          </w:p>
        </w:tc>
      </w:tr>
    </w:tbl>
    <w:p w:rsidR="008C6317" w:rsidRDefault="008C6317" w:rsidP="001E7158">
      <w:pPr>
        <w:spacing w:line="360" w:lineRule="auto"/>
        <w:jc w:val="both"/>
        <w:rPr>
          <w:rFonts w:ascii="Times New Roman" w:hAnsi="Times New Roman" w:cs="Times New Roman"/>
          <w:color w:val="000000"/>
          <w:sz w:val="28"/>
          <w:szCs w:val="28"/>
          <w:shd w:val="clear" w:color="auto" w:fill="FFFFFF"/>
        </w:rPr>
      </w:pPr>
    </w:p>
    <w:p w:rsidR="008C6317" w:rsidRDefault="008C6317">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7A59AF" w:rsidRDefault="008C6317"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Наблюдения за</w:t>
      </w:r>
      <w:r w:rsidR="00633717">
        <w:rPr>
          <w:rFonts w:ascii="Times New Roman" w:hAnsi="Times New Roman" w:cs="Times New Roman"/>
          <w:color w:val="000000"/>
          <w:sz w:val="28"/>
          <w:szCs w:val="28"/>
          <w:shd w:val="clear" w:color="auto" w:fill="FFFFFF"/>
        </w:rPr>
        <w:t xml:space="preserve"> развитием </w:t>
      </w:r>
      <w:r w:rsidR="000B72B2">
        <w:rPr>
          <w:rFonts w:ascii="Times New Roman" w:hAnsi="Times New Roman" w:cs="Times New Roman"/>
          <w:color w:val="000000"/>
          <w:sz w:val="28"/>
          <w:szCs w:val="28"/>
          <w:shd w:val="clear" w:color="auto" w:fill="FFFFFF"/>
        </w:rPr>
        <w:t>семян</w:t>
      </w:r>
      <w:r w:rsidR="00633717">
        <w:rPr>
          <w:rFonts w:ascii="Times New Roman" w:hAnsi="Times New Roman" w:cs="Times New Roman"/>
          <w:color w:val="000000"/>
          <w:sz w:val="28"/>
          <w:szCs w:val="28"/>
          <w:shd w:val="clear" w:color="auto" w:fill="FFFFFF"/>
        </w:rPr>
        <w:t xml:space="preserve"> кукурузы 4</w:t>
      </w:r>
      <w:r>
        <w:rPr>
          <w:rFonts w:ascii="Times New Roman" w:hAnsi="Times New Roman" w:cs="Times New Roman"/>
          <w:color w:val="000000"/>
          <w:sz w:val="28"/>
          <w:szCs w:val="28"/>
          <w:shd w:val="clear" w:color="auto" w:fill="FFFFFF"/>
        </w:rPr>
        <w:t>шт.</w:t>
      </w:r>
    </w:p>
    <w:tbl>
      <w:tblPr>
        <w:tblStyle w:val="af"/>
        <w:tblW w:w="9747" w:type="dxa"/>
        <w:tblLayout w:type="fixed"/>
        <w:tblLook w:val="04A0" w:firstRow="1" w:lastRow="0" w:firstColumn="1" w:lastColumn="0" w:noHBand="0" w:noVBand="1"/>
      </w:tblPr>
      <w:tblGrid>
        <w:gridCol w:w="1526"/>
        <w:gridCol w:w="1660"/>
        <w:gridCol w:w="1801"/>
        <w:gridCol w:w="1801"/>
        <w:gridCol w:w="1258"/>
        <w:gridCol w:w="1701"/>
      </w:tblGrid>
      <w:tr w:rsidR="008C6317" w:rsidTr="00633717">
        <w:tc>
          <w:tcPr>
            <w:tcW w:w="1526" w:type="dxa"/>
          </w:tcPr>
          <w:p w:rsidR="008C6317" w:rsidRDefault="00633717"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w:t>
            </w:r>
            <w:r w:rsidR="008C6317">
              <w:rPr>
                <w:rFonts w:ascii="Times New Roman" w:hAnsi="Times New Roman" w:cs="Times New Roman"/>
                <w:color w:val="000000"/>
                <w:sz w:val="28"/>
                <w:szCs w:val="28"/>
                <w:shd w:val="clear" w:color="auto" w:fill="FFFFFF"/>
              </w:rPr>
              <w:t>азвание</w:t>
            </w:r>
          </w:p>
          <w:p w:rsidR="00633717" w:rsidRDefault="00633717"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процесса изменений семян</w:t>
            </w:r>
          </w:p>
        </w:tc>
        <w:tc>
          <w:tcPr>
            <w:tcW w:w="1660" w:type="dxa"/>
          </w:tcPr>
          <w:p w:rsidR="008C6317" w:rsidRDefault="008C6317"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Водопроводная вода</w:t>
            </w:r>
          </w:p>
        </w:tc>
        <w:tc>
          <w:tcPr>
            <w:tcW w:w="1801" w:type="dxa"/>
          </w:tcPr>
          <w:p w:rsidR="008C6317" w:rsidRDefault="008C6317"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Раствор </w:t>
            </w:r>
          </w:p>
          <w:p w:rsidR="008C6317" w:rsidRDefault="008C6317"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бициллина низкой </w:t>
            </w:r>
          </w:p>
          <w:p w:rsidR="008C6317" w:rsidRDefault="008C6317"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концентрации</w:t>
            </w:r>
          </w:p>
        </w:tc>
        <w:tc>
          <w:tcPr>
            <w:tcW w:w="1801" w:type="dxa"/>
          </w:tcPr>
          <w:p w:rsidR="008C6317" w:rsidRDefault="008C6317"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Раствор </w:t>
            </w:r>
          </w:p>
          <w:p w:rsidR="008C6317" w:rsidRDefault="008C6317"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бициллина высокой </w:t>
            </w:r>
          </w:p>
          <w:p w:rsidR="008C6317" w:rsidRDefault="008C6317"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концентрации</w:t>
            </w:r>
          </w:p>
        </w:tc>
        <w:tc>
          <w:tcPr>
            <w:tcW w:w="1258" w:type="dxa"/>
          </w:tcPr>
          <w:p w:rsidR="008C6317" w:rsidRDefault="008C6317"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Водный настой лука</w:t>
            </w:r>
          </w:p>
        </w:tc>
        <w:tc>
          <w:tcPr>
            <w:tcW w:w="1701" w:type="dxa"/>
          </w:tcPr>
          <w:p w:rsidR="00633717" w:rsidRDefault="008C6317"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Водный </w:t>
            </w:r>
          </w:p>
          <w:p w:rsidR="00633717" w:rsidRDefault="008C6317"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настой </w:t>
            </w:r>
          </w:p>
          <w:p w:rsidR="008C6317" w:rsidRDefault="008C6317"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чеснока</w:t>
            </w:r>
          </w:p>
        </w:tc>
      </w:tr>
      <w:tr w:rsidR="008C6317" w:rsidTr="00633717">
        <w:tc>
          <w:tcPr>
            <w:tcW w:w="1526" w:type="dxa"/>
          </w:tcPr>
          <w:p w:rsidR="008C6317" w:rsidRDefault="008C6317"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Семена</w:t>
            </w:r>
            <w:r w:rsidR="001558EF">
              <w:rPr>
                <w:rFonts w:ascii="Times New Roman" w:hAnsi="Times New Roman" w:cs="Times New Roman"/>
                <w:color w:val="000000"/>
                <w:sz w:val="28"/>
                <w:szCs w:val="28"/>
                <w:shd w:val="clear" w:color="auto" w:fill="FFFFFF"/>
              </w:rPr>
              <w:t xml:space="preserve"> набухли 28.</w:t>
            </w:r>
            <w:r>
              <w:rPr>
                <w:rFonts w:ascii="Times New Roman" w:hAnsi="Times New Roman" w:cs="Times New Roman"/>
                <w:color w:val="000000"/>
                <w:sz w:val="28"/>
                <w:szCs w:val="28"/>
                <w:shd w:val="clear" w:color="auto" w:fill="FFFFFF"/>
              </w:rPr>
              <w:t>02</w:t>
            </w:r>
          </w:p>
        </w:tc>
        <w:tc>
          <w:tcPr>
            <w:tcW w:w="1660" w:type="dxa"/>
          </w:tcPr>
          <w:p w:rsidR="008C6317" w:rsidRDefault="001558E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1шт.</w:t>
            </w:r>
          </w:p>
        </w:tc>
        <w:tc>
          <w:tcPr>
            <w:tcW w:w="1801" w:type="dxa"/>
          </w:tcPr>
          <w:p w:rsidR="008C6317" w:rsidRDefault="001558E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2шт.</w:t>
            </w:r>
          </w:p>
        </w:tc>
        <w:tc>
          <w:tcPr>
            <w:tcW w:w="1801" w:type="dxa"/>
          </w:tcPr>
          <w:p w:rsidR="008C6317" w:rsidRDefault="001558E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4шт.</w:t>
            </w:r>
          </w:p>
        </w:tc>
        <w:tc>
          <w:tcPr>
            <w:tcW w:w="1258" w:type="dxa"/>
          </w:tcPr>
          <w:p w:rsidR="008C6317" w:rsidRDefault="001558E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3шт.</w:t>
            </w:r>
          </w:p>
        </w:tc>
        <w:tc>
          <w:tcPr>
            <w:tcW w:w="1701" w:type="dxa"/>
          </w:tcPr>
          <w:p w:rsidR="008C6317" w:rsidRDefault="001558E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4шт.</w:t>
            </w:r>
          </w:p>
        </w:tc>
      </w:tr>
      <w:tr w:rsidR="008C6317" w:rsidTr="00633717">
        <w:tc>
          <w:tcPr>
            <w:tcW w:w="1526" w:type="dxa"/>
          </w:tcPr>
          <w:p w:rsidR="001558EF" w:rsidRDefault="001558E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состо</w:t>
            </w:r>
            <w:r w:rsidR="00633717">
              <w:rPr>
                <w:rFonts w:ascii="Times New Roman" w:hAnsi="Times New Roman" w:cs="Times New Roman"/>
                <w:color w:val="000000"/>
                <w:sz w:val="28"/>
                <w:szCs w:val="28"/>
                <w:shd w:val="clear" w:color="auto" w:fill="FFFFFF"/>
              </w:rPr>
              <w:t>я</w:t>
            </w:r>
            <w:r>
              <w:rPr>
                <w:rFonts w:ascii="Times New Roman" w:hAnsi="Times New Roman" w:cs="Times New Roman"/>
                <w:color w:val="000000"/>
                <w:sz w:val="28"/>
                <w:szCs w:val="28"/>
                <w:shd w:val="clear" w:color="auto" w:fill="FFFFFF"/>
              </w:rPr>
              <w:t xml:space="preserve">ние </w:t>
            </w:r>
          </w:p>
          <w:p w:rsidR="001558EF" w:rsidRDefault="001558E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семян </w:t>
            </w:r>
          </w:p>
          <w:p w:rsidR="008C6317" w:rsidRDefault="001558E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 30.02</w:t>
            </w:r>
          </w:p>
        </w:tc>
        <w:tc>
          <w:tcPr>
            <w:tcW w:w="1660" w:type="dxa"/>
          </w:tcPr>
          <w:p w:rsidR="008C6317" w:rsidRDefault="001558E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2шт.</w:t>
            </w:r>
          </w:p>
        </w:tc>
        <w:tc>
          <w:tcPr>
            <w:tcW w:w="1801" w:type="dxa"/>
          </w:tcPr>
          <w:p w:rsidR="008C6317" w:rsidRDefault="001558E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3шт.</w:t>
            </w:r>
          </w:p>
        </w:tc>
        <w:tc>
          <w:tcPr>
            <w:tcW w:w="1801" w:type="dxa"/>
          </w:tcPr>
          <w:p w:rsidR="008C6317" w:rsidRDefault="001558E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4шт.</w:t>
            </w:r>
          </w:p>
        </w:tc>
        <w:tc>
          <w:tcPr>
            <w:tcW w:w="1258" w:type="dxa"/>
          </w:tcPr>
          <w:p w:rsidR="008C6317" w:rsidRDefault="001558E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4шт.</w:t>
            </w:r>
          </w:p>
        </w:tc>
        <w:tc>
          <w:tcPr>
            <w:tcW w:w="1701" w:type="dxa"/>
          </w:tcPr>
          <w:p w:rsidR="00633717" w:rsidRDefault="001558E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4шт</w:t>
            </w:r>
            <w:r w:rsidR="0063371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под кожурой проявляются </w:t>
            </w:r>
          </w:p>
          <w:p w:rsidR="008C6317" w:rsidRDefault="001558EF" w:rsidP="001E715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проростки.</w:t>
            </w:r>
          </w:p>
        </w:tc>
      </w:tr>
    </w:tbl>
    <w:p w:rsidR="00FA2A94" w:rsidRDefault="00FA2A94" w:rsidP="001E7158">
      <w:pPr>
        <w:spacing w:line="360" w:lineRule="auto"/>
        <w:jc w:val="both"/>
        <w:rPr>
          <w:rFonts w:ascii="Times New Roman" w:hAnsi="Times New Roman" w:cs="Times New Roman"/>
          <w:color w:val="000000"/>
          <w:sz w:val="28"/>
          <w:szCs w:val="28"/>
          <w:shd w:val="clear" w:color="auto" w:fill="FFFFFF"/>
        </w:rPr>
      </w:pPr>
    </w:p>
    <w:p w:rsidR="00FA2A94" w:rsidRDefault="00FA2A94">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FA2A94" w:rsidRPr="00F726F0" w:rsidRDefault="00FA2A94" w:rsidP="00FA2A94">
      <w:pPr>
        <w:spacing w:line="360" w:lineRule="auto"/>
        <w:jc w:val="both"/>
        <w:rPr>
          <w:rFonts w:ascii="Times New Roman" w:hAnsi="Times New Roman" w:cs="Times New Roman"/>
          <w:color w:val="000000"/>
          <w:sz w:val="28"/>
          <w:szCs w:val="28"/>
          <w:shd w:val="clear" w:color="auto" w:fill="FFFFFF"/>
        </w:rPr>
      </w:pPr>
      <w:r w:rsidRPr="00F726F0">
        <w:rPr>
          <w:rFonts w:ascii="Times New Roman" w:hAnsi="Times New Roman" w:cs="Times New Roman"/>
          <w:color w:val="000000"/>
          <w:sz w:val="28"/>
          <w:szCs w:val="28"/>
          <w:shd w:val="clear" w:color="auto" w:fill="FFFFFF"/>
        </w:rPr>
        <w:t>Наблюдение эксперимента на влияние природных и синтетических антибиотиков на бактерии гниения</w:t>
      </w:r>
    </w:p>
    <w:tbl>
      <w:tblPr>
        <w:tblStyle w:val="af"/>
        <w:tblW w:w="0" w:type="auto"/>
        <w:tblLook w:val="04A0" w:firstRow="1" w:lastRow="0" w:firstColumn="1" w:lastColumn="0" w:noHBand="0" w:noVBand="1"/>
      </w:tblPr>
      <w:tblGrid>
        <w:gridCol w:w="846"/>
        <w:gridCol w:w="2239"/>
        <w:gridCol w:w="1701"/>
        <w:gridCol w:w="2268"/>
        <w:gridCol w:w="2268"/>
      </w:tblGrid>
      <w:tr w:rsidR="00FA2A94" w:rsidTr="006902AA">
        <w:tc>
          <w:tcPr>
            <w:tcW w:w="846" w:type="dxa"/>
            <w:tcBorders>
              <w:top w:val="single" w:sz="4" w:space="0" w:color="auto"/>
              <w:left w:val="single" w:sz="4" w:space="0" w:color="auto"/>
              <w:bottom w:val="single" w:sz="4" w:space="0" w:color="auto"/>
              <w:right w:val="single" w:sz="4" w:space="0" w:color="auto"/>
            </w:tcBorders>
            <w:hideMark/>
          </w:tcPr>
          <w:p w:rsidR="00FA2A94" w:rsidRDefault="00FA2A9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дата</w:t>
            </w:r>
          </w:p>
        </w:tc>
        <w:tc>
          <w:tcPr>
            <w:tcW w:w="2239" w:type="dxa"/>
            <w:tcBorders>
              <w:top w:val="single" w:sz="4" w:space="0" w:color="auto"/>
              <w:left w:val="single" w:sz="4" w:space="0" w:color="auto"/>
              <w:bottom w:val="single" w:sz="4" w:space="0" w:color="auto"/>
              <w:right w:val="single" w:sz="4" w:space="0" w:color="auto"/>
            </w:tcBorders>
            <w:hideMark/>
          </w:tcPr>
          <w:p w:rsidR="00FA2A94" w:rsidRDefault="00FA2A9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Проба№1</w:t>
            </w:r>
          </w:p>
          <w:p w:rsidR="00FA2A94" w:rsidRDefault="00FA2A9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Чеснок</w:t>
            </w:r>
          </w:p>
        </w:tc>
        <w:tc>
          <w:tcPr>
            <w:tcW w:w="1701" w:type="dxa"/>
            <w:tcBorders>
              <w:top w:val="single" w:sz="4" w:space="0" w:color="auto"/>
              <w:left w:val="single" w:sz="4" w:space="0" w:color="auto"/>
              <w:bottom w:val="single" w:sz="4" w:space="0" w:color="auto"/>
              <w:right w:val="single" w:sz="4" w:space="0" w:color="auto"/>
            </w:tcBorders>
            <w:hideMark/>
          </w:tcPr>
          <w:p w:rsidR="00FA2A94" w:rsidRDefault="00FA2A9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Проба№2</w:t>
            </w:r>
          </w:p>
          <w:p w:rsidR="00FA2A94" w:rsidRDefault="00FA2A9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Лук</w:t>
            </w:r>
          </w:p>
        </w:tc>
        <w:tc>
          <w:tcPr>
            <w:tcW w:w="2268" w:type="dxa"/>
            <w:tcBorders>
              <w:top w:val="single" w:sz="4" w:space="0" w:color="auto"/>
              <w:left w:val="single" w:sz="4" w:space="0" w:color="auto"/>
              <w:bottom w:val="single" w:sz="4" w:space="0" w:color="auto"/>
              <w:right w:val="single" w:sz="4" w:space="0" w:color="auto"/>
            </w:tcBorders>
            <w:hideMark/>
          </w:tcPr>
          <w:p w:rsidR="00FA2A94" w:rsidRDefault="00FA2A9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Проба№3</w:t>
            </w:r>
          </w:p>
          <w:p w:rsidR="00FA2A94" w:rsidRDefault="00FA2A9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Бициллин</w:t>
            </w:r>
          </w:p>
        </w:tc>
        <w:tc>
          <w:tcPr>
            <w:tcW w:w="2268" w:type="dxa"/>
            <w:tcBorders>
              <w:top w:val="single" w:sz="4" w:space="0" w:color="auto"/>
              <w:left w:val="single" w:sz="4" w:space="0" w:color="auto"/>
              <w:bottom w:val="single" w:sz="4" w:space="0" w:color="auto"/>
              <w:right w:val="single" w:sz="4" w:space="0" w:color="auto"/>
            </w:tcBorders>
            <w:hideMark/>
          </w:tcPr>
          <w:p w:rsidR="00FA2A94" w:rsidRDefault="00FA2A9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Проба№4</w:t>
            </w:r>
          </w:p>
          <w:p w:rsidR="00FA2A94" w:rsidRDefault="00FA2A9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Контрольная</w:t>
            </w:r>
          </w:p>
        </w:tc>
      </w:tr>
      <w:tr w:rsidR="00FA2A94" w:rsidTr="006902AA">
        <w:tc>
          <w:tcPr>
            <w:tcW w:w="846" w:type="dxa"/>
            <w:tcBorders>
              <w:top w:val="single" w:sz="4" w:space="0" w:color="auto"/>
              <w:left w:val="single" w:sz="4" w:space="0" w:color="auto"/>
              <w:bottom w:val="single" w:sz="4" w:space="0" w:color="auto"/>
              <w:right w:val="single" w:sz="4" w:space="0" w:color="auto"/>
            </w:tcBorders>
            <w:hideMark/>
          </w:tcPr>
          <w:p w:rsidR="00FA2A94" w:rsidRDefault="00FA2A9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20.04</w:t>
            </w:r>
          </w:p>
        </w:tc>
        <w:tc>
          <w:tcPr>
            <w:tcW w:w="2239" w:type="dxa"/>
            <w:tcBorders>
              <w:top w:val="single" w:sz="4" w:space="0" w:color="auto"/>
              <w:left w:val="single" w:sz="4" w:space="0" w:color="auto"/>
              <w:bottom w:val="single" w:sz="4" w:space="0" w:color="auto"/>
              <w:right w:val="single" w:sz="4" w:space="0" w:color="auto"/>
            </w:tcBorders>
            <w:hideMark/>
          </w:tcPr>
          <w:p w:rsidR="00FA2A94" w:rsidRDefault="00FA2A9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Очищенное яйцо положили в блюдце и обложили его порезаным кольцами чесноком</w:t>
            </w:r>
          </w:p>
        </w:tc>
        <w:tc>
          <w:tcPr>
            <w:tcW w:w="1701" w:type="dxa"/>
            <w:tcBorders>
              <w:top w:val="single" w:sz="4" w:space="0" w:color="auto"/>
              <w:left w:val="single" w:sz="4" w:space="0" w:color="auto"/>
              <w:bottom w:val="single" w:sz="4" w:space="0" w:color="auto"/>
              <w:right w:val="single" w:sz="4" w:space="0" w:color="auto"/>
            </w:tcBorders>
            <w:hideMark/>
          </w:tcPr>
          <w:p w:rsidR="00FA2A94" w:rsidRDefault="00FA2A9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Очищенное яйцо положили в блюдце и обложили его мелко резаным луком</w:t>
            </w:r>
          </w:p>
        </w:tc>
        <w:tc>
          <w:tcPr>
            <w:tcW w:w="2268" w:type="dxa"/>
            <w:tcBorders>
              <w:top w:val="single" w:sz="4" w:space="0" w:color="auto"/>
              <w:left w:val="single" w:sz="4" w:space="0" w:color="auto"/>
              <w:bottom w:val="single" w:sz="4" w:space="0" w:color="auto"/>
              <w:right w:val="single" w:sz="4" w:space="0" w:color="auto"/>
            </w:tcBorders>
            <w:hideMark/>
          </w:tcPr>
          <w:p w:rsidR="00FA2A94" w:rsidRDefault="00FA2A9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Очищенное яйцо положили в блюдце и обсыпали его  сухим порошком бициллина</w:t>
            </w:r>
          </w:p>
        </w:tc>
        <w:tc>
          <w:tcPr>
            <w:tcW w:w="2268" w:type="dxa"/>
            <w:tcBorders>
              <w:top w:val="single" w:sz="4" w:space="0" w:color="auto"/>
              <w:left w:val="single" w:sz="4" w:space="0" w:color="auto"/>
              <w:bottom w:val="single" w:sz="4" w:space="0" w:color="auto"/>
              <w:right w:val="single" w:sz="4" w:space="0" w:color="auto"/>
            </w:tcBorders>
            <w:hideMark/>
          </w:tcPr>
          <w:p w:rsidR="00FA2A94" w:rsidRDefault="00FA2A9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Очищенное яйцо положили в блюдце</w:t>
            </w:r>
          </w:p>
        </w:tc>
      </w:tr>
      <w:tr w:rsidR="00FA2A94" w:rsidTr="006902AA">
        <w:tc>
          <w:tcPr>
            <w:tcW w:w="846" w:type="dxa"/>
            <w:tcBorders>
              <w:top w:val="single" w:sz="4" w:space="0" w:color="auto"/>
              <w:left w:val="single" w:sz="4" w:space="0" w:color="auto"/>
              <w:bottom w:val="single" w:sz="4" w:space="0" w:color="auto"/>
              <w:right w:val="single" w:sz="4" w:space="0" w:color="auto"/>
            </w:tcBorders>
            <w:hideMark/>
          </w:tcPr>
          <w:p w:rsidR="00FA2A94" w:rsidRDefault="00FA2A9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22.04</w:t>
            </w:r>
          </w:p>
        </w:tc>
        <w:tc>
          <w:tcPr>
            <w:tcW w:w="2239" w:type="dxa"/>
            <w:tcBorders>
              <w:top w:val="single" w:sz="4" w:space="0" w:color="auto"/>
              <w:left w:val="single" w:sz="4" w:space="0" w:color="auto"/>
              <w:bottom w:val="single" w:sz="4" w:space="0" w:color="auto"/>
              <w:right w:val="single" w:sz="4" w:space="0" w:color="auto"/>
            </w:tcBorders>
            <w:hideMark/>
          </w:tcPr>
          <w:p w:rsidR="00FA2A94" w:rsidRDefault="00FA2A9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Яйцо осталось без изменений, запах остался чеснока</w:t>
            </w:r>
          </w:p>
        </w:tc>
        <w:tc>
          <w:tcPr>
            <w:tcW w:w="1701" w:type="dxa"/>
            <w:tcBorders>
              <w:top w:val="single" w:sz="4" w:space="0" w:color="auto"/>
              <w:left w:val="single" w:sz="4" w:space="0" w:color="auto"/>
              <w:bottom w:val="single" w:sz="4" w:space="0" w:color="auto"/>
              <w:right w:val="single" w:sz="4" w:space="0" w:color="auto"/>
            </w:tcBorders>
            <w:hideMark/>
          </w:tcPr>
          <w:p w:rsidR="00FA2A94" w:rsidRDefault="00FA2A9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Появилось немного синевы, но запах остался лука</w:t>
            </w:r>
          </w:p>
        </w:tc>
        <w:tc>
          <w:tcPr>
            <w:tcW w:w="2268" w:type="dxa"/>
            <w:tcBorders>
              <w:top w:val="single" w:sz="4" w:space="0" w:color="auto"/>
              <w:left w:val="single" w:sz="4" w:space="0" w:color="auto"/>
              <w:bottom w:val="single" w:sz="4" w:space="0" w:color="auto"/>
              <w:right w:val="single" w:sz="4" w:space="0" w:color="auto"/>
            </w:tcBorders>
            <w:hideMark/>
          </w:tcPr>
          <w:p w:rsidR="00FA2A94" w:rsidRDefault="00FA2A9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Появился небольшой специфический запах, частичная синева</w:t>
            </w:r>
          </w:p>
        </w:tc>
        <w:tc>
          <w:tcPr>
            <w:tcW w:w="2268" w:type="dxa"/>
            <w:tcBorders>
              <w:top w:val="single" w:sz="4" w:space="0" w:color="auto"/>
              <w:left w:val="single" w:sz="4" w:space="0" w:color="auto"/>
              <w:bottom w:val="single" w:sz="4" w:space="0" w:color="auto"/>
              <w:right w:val="single" w:sz="4" w:space="0" w:color="auto"/>
            </w:tcBorders>
            <w:hideMark/>
          </w:tcPr>
          <w:p w:rsidR="00FA2A94" w:rsidRDefault="00FA2A9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Появился спицефический запах и большая часть посинела</w:t>
            </w:r>
          </w:p>
        </w:tc>
      </w:tr>
      <w:tr w:rsidR="00FA2A94" w:rsidTr="006902AA">
        <w:tc>
          <w:tcPr>
            <w:tcW w:w="846" w:type="dxa"/>
            <w:tcBorders>
              <w:top w:val="single" w:sz="4" w:space="0" w:color="auto"/>
              <w:left w:val="single" w:sz="4" w:space="0" w:color="auto"/>
              <w:bottom w:val="single" w:sz="4" w:space="0" w:color="auto"/>
              <w:right w:val="single" w:sz="4" w:space="0" w:color="auto"/>
            </w:tcBorders>
            <w:hideMark/>
          </w:tcPr>
          <w:p w:rsidR="00FA2A94" w:rsidRDefault="00FA2A9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24.04</w:t>
            </w:r>
          </w:p>
        </w:tc>
        <w:tc>
          <w:tcPr>
            <w:tcW w:w="2239" w:type="dxa"/>
            <w:tcBorders>
              <w:top w:val="single" w:sz="4" w:space="0" w:color="auto"/>
              <w:left w:val="single" w:sz="4" w:space="0" w:color="auto"/>
              <w:bottom w:val="single" w:sz="4" w:space="0" w:color="auto"/>
              <w:right w:val="single" w:sz="4" w:space="0" w:color="auto"/>
            </w:tcBorders>
            <w:hideMark/>
          </w:tcPr>
          <w:p w:rsidR="00FA2A94" w:rsidRDefault="00FA2A9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Яйцо стало покрываться пятнами гниения и небольшая часть покрылась плесенью, появился небольшой запах</w:t>
            </w:r>
          </w:p>
        </w:tc>
        <w:tc>
          <w:tcPr>
            <w:tcW w:w="1701" w:type="dxa"/>
            <w:tcBorders>
              <w:top w:val="single" w:sz="4" w:space="0" w:color="auto"/>
              <w:left w:val="single" w:sz="4" w:space="0" w:color="auto"/>
              <w:bottom w:val="single" w:sz="4" w:space="0" w:color="auto"/>
              <w:right w:val="single" w:sz="4" w:space="0" w:color="auto"/>
            </w:tcBorders>
            <w:hideMark/>
          </w:tcPr>
          <w:p w:rsidR="00FA2A94" w:rsidRDefault="00FA2A9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Яйцо стало разлогаться и появились пятна гниения, появился небольшой запах</w:t>
            </w:r>
          </w:p>
        </w:tc>
        <w:tc>
          <w:tcPr>
            <w:tcW w:w="2268" w:type="dxa"/>
            <w:tcBorders>
              <w:top w:val="single" w:sz="4" w:space="0" w:color="auto"/>
              <w:left w:val="single" w:sz="4" w:space="0" w:color="auto"/>
              <w:bottom w:val="single" w:sz="4" w:space="0" w:color="auto"/>
              <w:right w:val="single" w:sz="4" w:space="0" w:color="auto"/>
            </w:tcBorders>
            <w:hideMark/>
          </w:tcPr>
          <w:p w:rsidR="00FA2A94" w:rsidRDefault="00FA2A9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Яйцо  стало покрываться пятнами гниения, неприятный запах усилился</w:t>
            </w:r>
          </w:p>
        </w:tc>
        <w:tc>
          <w:tcPr>
            <w:tcW w:w="2268" w:type="dxa"/>
            <w:tcBorders>
              <w:top w:val="single" w:sz="4" w:space="0" w:color="auto"/>
              <w:left w:val="single" w:sz="4" w:space="0" w:color="auto"/>
              <w:bottom w:val="single" w:sz="4" w:space="0" w:color="auto"/>
              <w:right w:val="single" w:sz="4" w:space="0" w:color="auto"/>
            </w:tcBorders>
            <w:hideMark/>
          </w:tcPr>
          <w:p w:rsidR="00FA2A94" w:rsidRDefault="00FA2A9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Яйцо полностью покрылось темной плесенью, неприятный запах усилился</w:t>
            </w:r>
          </w:p>
        </w:tc>
      </w:tr>
    </w:tbl>
    <w:p w:rsidR="006902AA" w:rsidRDefault="006902AA" w:rsidP="00FC7267">
      <w:pPr>
        <w:pStyle w:val="a8"/>
        <w:shd w:val="clear" w:color="auto" w:fill="FFFFFF"/>
        <w:spacing w:before="0" w:beforeAutospacing="0" w:after="300" w:afterAutospacing="0" w:line="360" w:lineRule="auto"/>
        <w:ind w:left="360"/>
        <w:jc w:val="both"/>
        <w:rPr>
          <w:color w:val="000000"/>
          <w:sz w:val="28"/>
          <w:szCs w:val="28"/>
          <w:shd w:val="clear" w:color="auto" w:fill="FFFFFF"/>
        </w:rPr>
      </w:pPr>
    </w:p>
    <w:p w:rsidR="006902AA" w:rsidRDefault="006902AA" w:rsidP="00FC7267">
      <w:pPr>
        <w:pStyle w:val="a8"/>
        <w:shd w:val="clear" w:color="auto" w:fill="FFFFFF"/>
        <w:spacing w:before="0" w:beforeAutospacing="0" w:after="300" w:afterAutospacing="0" w:line="360" w:lineRule="auto"/>
        <w:ind w:left="360"/>
        <w:jc w:val="both"/>
        <w:rPr>
          <w:color w:val="000000"/>
          <w:sz w:val="28"/>
          <w:szCs w:val="28"/>
          <w:shd w:val="clear" w:color="auto" w:fill="FFFFFF"/>
        </w:rPr>
      </w:pPr>
    </w:p>
    <w:p w:rsidR="006902AA" w:rsidRPr="00EC0615" w:rsidRDefault="00FC7267" w:rsidP="00FC7267">
      <w:pPr>
        <w:pStyle w:val="a8"/>
        <w:shd w:val="clear" w:color="auto" w:fill="FFFFFF"/>
        <w:spacing w:before="0" w:beforeAutospacing="0" w:after="300" w:afterAutospacing="0" w:line="360" w:lineRule="auto"/>
        <w:ind w:left="360"/>
        <w:jc w:val="both"/>
        <w:rPr>
          <w:color w:val="333333"/>
          <w:sz w:val="28"/>
          <w:szCs w:val="28"/>
        </w:rPr>
      </w:pPr>
      <w:r w:rsidRPr="00EC0615">
        <w:rPr>
          <w:color w:val="000000"/>
          <w:sz w:val="28"/>
          <w:szCs w:val="28"/>
          <w:shd w:val="clear" w:color="auto" w:fill="FFFFFF"/>
        </w:rPr>
        <w:t>Фото 1 «</w:t>
      </w:r>
      <w:r w:rsidRPr="00EC0615">
        <w:rPr>
          <w:color w:val="333333"/>
          <w:sz w:val="28"/>
          <w:szCs w:val="28"/>
        </w:rPr>
        <w:t>Влияние природных и синтетических антибиотиков на бактерии гниения»</w:t>
      </w:r>
    </w:p>
    <w:p w:rsidR="006902AA" w:rsidRDefault="00FC7267" w:rsidP="00FC7267">
      <w:pPr>
        <w:pStyle w:val="a8"/>
        <w:shd w:val="clear" w:color="auto" w:fill="FFFFFF"/>
        <w:spacing w:before="0" w:beforeAutospacing="0" w:after="300" w:afterAutospacing="0" w:line="360" w:lineRule="auto"/>
        <w:ind w:left="360"/>
        <w:jc w:val="both"/>
        <w:rPr>
          <w:color w:val="333333"/>
          <w:sz w:val="28"/>
          <w:szCs w:val="28"/>
        </w:rPr>
      </w:pPr>
      <w:r w:rsidRPr="00EC0615">
        <w:rPr>
          <w:color w:val="333333"/>
          <w:sz w:val="28"/>
          <w:szCs w:val="28"/>
        </w:rPr>
        <w:t>Начало прове</w:t>
      </w:r>
    </w:p>
    <w:p w:rsidR="00FC7267" w:rsidRPr="00EC0615" w:rsidRDefault="00FC7267" w:rsidP="00FC7267">
      <w:pPr>
        <w:pStyle w:val="a8"/>
        <w:shd w:val="clear" w:color="auto" w:fill="FFFFFF"/>
        <w:spacing w:before="0" w:beforeAutospacing="0" w:after="300" w:afterAutospacing="0" w:line="360" w:lineRule="auto"/>
        <w:ind w:left="360"/>
        <w:jc w:val="both"/>
        <w:rPr>
          <w:color w:val="333333"/>
          <w:sz w:val="28"/>
          <w:szCs w:val="28"/>
        </w:rPr>
      </w:pPr>
      <w:bookmarkStart w:id="0" w:name="_GoBack"/>
      <w:bookmarkEnd w:id="0"/>
      <w:r w:rsidRPr="00EC0615">
        <w:rPr>
          <w:color w:val="333333"/>
          <w:sz w:val="28"/>
          <w:szCs w:val="28"/>
        </w:rPr>
        <w:t>дения опыта с  яйцом 20.04.</w:t>
      </w:r>
    </w:p>
    <w:p w:rsidR="00FC7267" w:rsidRDefault="00FC7267" w:rsidP="00FC7267">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59264" behindDoc="0" locked="0" layoutInCell="1" allowOverlap="1">
            <wp:simplePos x="0" y="0"/>
            <wp:positionH relativeFrom="column">
              <wp:posOffset>-861060</wp:posOffset>
            </wp:positionH>
            <wp:positionV relativeFrom="paragraph">
              <wp:posOffset>169545</wp:posOffset>
            </wp:positionV>
            <wp:extent cx="4816475" cy="3609975"/>
            <wp:effectExtent l="19050" t="0" r="3175" b="0"/>
            <wp:wrapSquare wrapText="bothSides"/>
            <wp:docPr id="2" name="Рисунок 2" descr="C:\Users\Aнрей\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нрей\Pictures\2.jpg"/>
                    <pic:cNvPicPr>
                      <a:picLocks noChangeAspect="1" noChangeArrowheads="1"/>
                    </pic:cNvPicPr>
                  </pic:nvPicPr>
                  <pic:blipFill>
                    <a:blip r:embed="rId21" cstate="print"/>
                    <a:srcRect/>
                    <a:stretch>
                      <a:fillRect/>
                    </a:stretch>
                  </pic:blipFill>
                  <pic:spPr bwMode="auto">
                    <a:xfrm>
                      <a:off x="0" y="0"/>
                      <a:ext cx="4816475" cy="3609975"/>
                    </a:xfrm>
                    <a:prstGeom prst="rect">
                      <a:avLst/>
                    </a:prstGeom>
                    <a:noFill/>
                    <a:ln w="9525">
                      <a:noFill/>
                      <a:miter lim="800000"/>
                      <a:headEnd/>
                      <a:tailEnd/>
                    </a:ln>
                  </pic:spPr>
                </pic:pic>
              </a:graphicData>
            </a:graphic>
          </wp:anchor>
        </w:drawing>
      </w:r>
    </w:p>
    <w:p w:rsidR="00FC7267" w:rsidRDefault="00FC7267" w:rsidP="00FC7267">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60288" behindDoc="1" locked="0" layoutInCell="1" allowOverlap="1">
            <wp:simplePos x="0" y="0"/>
            <wp:positionH relativeFrom="column">
              <wp:posOffset>-2962275</wp:posOffset>
            </wp:positionH>
            <wp:positionV relativeFrom="paragraph">
              <wp:posOffset>3412490</wp:posOffset>
            </wp:positionV>
            <wp:extent cx="5194300" cy="3895725"/>
            <wp:effectExtent l="19050" t="0" r="6350" b="0"/>
            <wp:wrapTight wrapText="bothSides">
              <wp:wrapPolygon edited="0">
                <wp:start x="-79" y="0"/>
                <wp:lineTo x="-79" y="21547"/>
                <wp:lineTo x="21626" y="21547"/>
                <wp:lineTo x="21626" y="0"/>
                <wp:lineTo x="-79" y="0"/>
              </wp:wrapPolygon>
            </wp:wrapTight>
            <wp:docPr id="3" name="Рисунок 3" descr="C:\Users\Aнрей\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нрей\Pictures\3.jpg"/>
                    <pic:cNvPicPr>
                      <a:picLocks noChangeAspect="1" noChangeArrowheads="1"/>
                    </pic:cNvPicPr>
                  </pic:nvPicPr>
                  <pic:blipFill>
                    <a:blip r:embed="rId22" cstate="print"/>
                    <a:srcRect/>
                    <a:stretch>
                      <a:fillRect/>
                    </a:stretch>
                  </pic:blipFill>
                  <pic:spPr bwMode="auto">
                    <a:xfrm>
                      <a:off x="0" y="0"/>
                      <a:ext cx="5194300" cy="3895725"/>
                    </a:xfrm>
                    <a:prstGeom prst="rect">
                      <a:avLst/>
                    </a:prstGeom>
                    <a:noFill/>
                    <a:ln w="9525">
                      <a:noFill/>
                      <a:miter lim="800000"/>
                      <a:headEnd/>
                      <a:tailEnd/>
                    </a:ln>
                  </pic:spPr>
                </pic:pic>
              </a:graphicData>
            </a:graphic>
          </wp:anchor>
        </w:drawing>
      </w:r>
      <w:r>
        <w:rPr>
          <w:rFonts w:ascii="Times New Roman" w:hAnsi="Times New Roman" w:cs="Times New Roman"/>
          <w:color w:val="000000"/>
          <w:sz w:val="28"/>
          <w:szCs w:val="28"/>
          <w:shd w:val="clear" w:color="auto" w:fill="FFFFFF"/>
        </w:rPr>
        <w:br w:type="page"/>
      </w:r>
    </w:p>
    <w:p w:rsidR="00FC7267" w:rsidRPr="00EC0615" w:rsidRDefault="00FC7267" w:rsidP="00FC7267">
      <w:pPr>
        <w:pStyle w:val="a8"/>
        <w:shd w:val="clear" w:color="auto" w:fill="FFFFFF"/>
        <w:spacing w:before="0" w:beforeAutospacing="0" w:after="300" w:afterAutospacing="0" w:line="360" w:lineRule="auto"/>
        <w:ind w:left="360"/>
        <w:jc w:val="both"/>
        <w:rPr>
          <w:color w:val="333333"/>
          <w:sz w:val="28"/>
          <w:szCs w:val="28"/>
        </w:rPr>
      </w:pPr>
      <w:r>
        <w:rPr>
          <w:color w:val="000000"/>
          <w:sz w:val="28"/>
          <w:szCs w:val="28"/>
          <w:shd w:val="clear" w:color="auto" w:fill="FFFFFF"/>
        </w:rPr>
        <w:t xml:space="preserve">Фото 2 </w:t>
      </w:r>
      <w:r w:rsidRPr="00EC0615">
        <w:rPr>
          <w:color w:val="000000"/>
          <w:sz w:val="28"/>
          <w:szCs w:val="28"/>
          <w:shd w:val="clear" w:color="auto" w:fill="FFFFFF"/>
        </w:rPr>
        <w:t>«</w:t>
      </w:r>
      <w:r w:rsidRPr="00EC0615">
        <w:rPr>
          <w:color w:val="333333"/>
          <w:sz w:val="28"/>
          <w:szCs w:val="28"/>
        </w:rPr>
        <w:t>Влияние природных и синтетических антибиотиков на бактерии гниения»</w:t>
      </w:r>
    </w:p>
    <w:p w:rsidR="00FC7267" w:rsidRPr="00EC0615" w:rsidRDefault="00FC7267" w:rsidP="00FC7267">
      <w:pPr>
        <w:pStyle w:val="a8"/>
        <w:shd w:val="clear" w:color="auto" w:fill="FFFFFF"/>
        <w:spacing w:before="0" w:beforeAutospacing="0" w:after="300" w:afterAutospacing="0" w:line="360" w:lineRule="auto"/>
        <w:ind w:left="360"/>
        <w:jc w:val="both"/>
        <w:rPr>
          <w:color w:val="333333"/>
          <w:sz w:val="28"/>
          <w:szCs w:val="28"/>
        </w:rPr>
      </w:pPr>
      <w:r w:rsidRPr="00EC0615">
        <w:rPr>
          <w:noProof/>
          <w:color w:val="333333"/>
          <w:sz w:val="28"/>
          <w:szCs w:val="28"/>
        </w:rPr>
        <w:drawing>
          <wp:anchor distT="0" distB="0" distL="114300" distR="114300" simplePos="0" relativeHeight="251662336" behindDoc="1" locked="0" layoutInCell="1" allowOverlap="1">
            <wp:simplePos x="0" y="0"/>
            <wp:positionH relativeFrom="column">
              <wp:posOffset>2958465</wp:posOffset>
            </wp:positionH>
            <wp:positionV relativeFrom="paragraph">
              <wp:posOffset>409575</wp:posOffset>
            </wp:positionV>
            <wp:extent cx="2857500" cy="3810000"/>
            <wp:effectExtent l="19050" t="0" r="0" b="0"/>
            <wp:wrapTight wrapText="bothSides">
              <wp:wrapPolygon edited="0">
                <wp:start x="-144" y="0"/>
                <wp:lineTo x="-144" y="21492"/>
                <wp:lineTo x="21600" y="21492"/>
                <wp:lineTo x="21600" y="0"/>
                <wp:lineTo x="-144" y="0"/>
              </wp:wrapPolygon>
            </wp:wrapTight>
            <wp:docPr id="5" name="Рисунок 5" descr="C:\Users\Aнрей\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нрей\Pictures\5.jpg"/>
                    <pic:cNvPicPr>
                      <a:picLocks noChangeAspect="1" noChangeArrowheads="1"/>
                    </pic:cNvPicPr>
                  </pic:nvPicPr>
                  <pic:blipFill>
                    <a:blip r:embed="rId23" cstate="print"/>
                    <a:srcRect/>
                    <a:stretch>
                      <a:fillRect/>
                    </a:stretch>
                  </pic:blipFill>
                  <pic:spPr bwMode="auto">
                    <a:xfrm>
                      <a:off x="0" y="0"/>
                      <a:ext cx="2857500" cy="3810000"/>
                    </a:xfrm>
                    <a:prstGeom prst="rect">
                      <a:avLst/>
                    </a:prstGeom>
                    <a:noFill/>
                    <a:ln w="9525">
                      <a:noFill/>
                      <a:miter lim="800000"/>
                      <a:headEnd/>
                      <a:tailEnd/>
                    </a:ln>
                  </pic:spPr>
                </pic:pic>
              </a:graphicData>
            </a:graphic>
          </wp:anchor>
        </w:drawing>
      </w:r>
      <w:r w:rsidRPr="00EC0615">
        <w:rPr>
          <w:color w:val="333333"/>
          <w:sz w:val="28"/>
          <w:szCs w:val="28"/>
        </w:rPr>
        <w:t>Наблюдение за опытом 22.04</w:t>
      </w:r>
    </w:p>
    <w:p w:rsidR="00FC7267" w:rsidRPr="00FC7267" w:rsidRDefault="00FC7267" w:rsidP="00FC7267">
      <w:pPr>
        <w:pStyle w:val="a8"/>
        <w:shd w:val="clear" w:color="auto" w:fill="FFFFFF"/>
        <w:spacing w:before="0" w:beforeAutospacing="0" w:after="300" w:afterAutospacing="0" w:line="360" w:lineRule="auto"/>
        <w:ind w:left="360"/>
        <w:jc w:val="both"/>
        <w:rPr>
          <w:b/>
          <w:color w:val="333333"/>
          <w:sz w:val="28"/>
          <w:szCs w:val="28"/>
        </w:rPr>
      </w:pPr>
      <w:r>
        <w:rPr>
          <w:b/>
          <w:noProof/>
          <w:color w:val="333333"/>
          <w:sz w:val="28"/>
          <w:szCs w:val="28"/>
        </w:rPr>
        <w:drawing>
          <wp:anchor distT="0" distB="0" distL="114300" distR="114300" simplePos="0" relativeHeight="251661312" behindDoc="1" locked="0" layoutInCell="1" allowOverlap="1">
            <wp:simplePos x="0" y="0"/>
            <wp:positionH relativeFrom="column">
              <wp:posOffset>-756285</wp:posOffset>
            </wp:positionH>
            <wp:positionV relativeFrom="paragraph">
              <wp:posOffset>7620</wp:posOffset>
            </wp:positionV>
            <wp:extent cx="2876550" cy="3838575"/>
            <wp:effectExtent l="19050" t="0" r="0" b="0"/>
            <wp:wrapTight wrapText="bothSides">
              <wp:wrapPolygon edited="0">
                <wp:start x="-143" y="0"/>
                <wp:lineTo x="-143" y="21546"/>
                <wp:lineTo x="21600" y="21546"/>
                <wp:lineTo x="21600" y="0"/>
                <wp:lineTo x="-143" y="0"/>
              </wp:wrapPolygon>
            </wp:wrapTight>
            <wp:docPr id="4" name="Рисунок 4" descr="C:\Users\Aнрей\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нрей\Pictures\4.jpg"/>
                    <pic:cNvPicPr>
                      <a:picLocks noChangeAspect="1" noChangeArrowheads="1"/>
                    </pic:cNvPicPr>
                  </pic:nvPicPr>
                  <pic:blipFill>
                    <a:blip r:embed="rId24" cstate="print"/>
                    <a:srcRect/>
                    <a:stretch>
                      <a:fillRect/>
                    </a:stretch>
                  </pic:blipFill>
                  <pic:spPr bwMode="auto">
                    <a:xfrm>
                      <a:off x="0" y="0"/>
                      <a:ext cx="2876550" cy="3838575"/>
                    </a:xfrm>
                    <a:prstGeom prst="rect">
                      <a:avLst/>
                    </a:prstGeom>
                    <a:noFill/>
                    <a:ln w="9525">
                      <a:noFill/>
                      <a:miter lim="800000"/>
                      <a:headEnd/>
                      <a:tailEnd/>
                    </a:ln>
                  </pic:spPr>
                </pic:pic>
              </a:graphicData>
            </a:graphic>
          </wp:anchor>
        </w:drawing>
      </w:r>
    </w:p>
    <w:p w:rsidR="00FC7267" w:rsidRPr="00FC7267" w:rsidRDefault="00FC7267" w:rsidP="00FC7267">
      <w:pPr>
        <w:pStyle w:val="a9"/>
        <w:rPr>
          <w:rFonts w:ascii="Times New Roman" w:eastAsia="Times New Roman" w:hAnsi="Times New Roman" w:cs="Times New Roman"/>
          <w:b/>
          <w:color w:val="333333"/>
          <w:sz w:val="28"/>
          <w:szCs w:val="28"/>
          <w:lang w:eastAsia="ru-RU"/>
        </w:rPr>
      </w:pPr>
      <w:r>
        <w:rPr>
          <w:noProof/>
          <w:lang w:eastAsia="ru-RU"/>
        </w:rPr>
        <w:drawing>
          <wp:anchor distT="0" distB="0" distL="114300" distR="114300" simplePos="0" relativeHeight="251664384" behindDoc="1" locked="0" layoutInCell="1" allowOverlap="1">
            <wp:simplePos x="0" y="0"/>
            <wp:positionH relativeFrom="column">
              <wp:posOffset>899795</wp:posOffset>
            </wp:positionH>
            <wp:positionV relativeFrom="paragraph">
              <wp:posOffset>3491865</wp:posOffset>
            </wp:positionV>
            <wp:extent cx="2814320" cy="3752850"/>
            <wp:effectExtent l="19050" t="0" r="5080" b="0"/>
            <wp:wrapTight wrapText="bothSides">
              <wp:wrapPolygon edited="0">
                <wp:start x="-146" y="0"/>
                <wp:lineTo x="-146" y="21490"/>
                <wp:lineTo x="21639" y="21490"/>
                <wp:lineTo x="21639" y="0"/>
                <wp:lineTo x="-146" y="0"/>
              </wp:wrapPolygon>
            </wp:wrapTight>
            <wp:docPr id="8" name="Рисунок 8" descr="C:\Users\Aнрей\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нрей\Pictures\7.jpg"/>
                    <pic:cNvPicPr>
                      <a:picLocks noChangeAspect="1" noChangeArrowheads="1"/>
                    </pic:cNvPicPr>
                  </pic:nvPicPr>
                  <pic:blipFill>
                    <a:blip r:embed="rId25" cstate="print"/>
                    <a:srcRect/>
                    <a:stretch>
                      <a:fillRect/>
                    </a:stretch>
                  </pic:blipFill>
                  <pic:spPr bwMode="auto">
                    <a:xfrm>
                      <a:off x="0" y="0"/>
                      <a:ext cx="2814320" cy="37528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3360" behindDoc="1" locked="0" layoutInCell="1" allowOverlap="1">
            <wp:simplePos x="0" y="0"/>
            <wp:positionH relativeFrom="column">
              <wp:posOffset>-2926715</wp:posOffset>
            </wp:positionH>
            <wp:positionV relativeFrom="paragraph">
              <wp:posOffset>3491865</wp:posOffset>
            </wp:positionV>
            <wp:extent cx="2812415" cy="3752850"/>
            <wp:effectExtent l="19050" t="0" r="6985" b="0"/>
            <wp:wrapTight wrapText="bothSides">
              <wp:wrapPolygon edited="0">
                <wp:start x="-146" y="0"/>
                <wp:lineTo x="-146" y="21490"/>
                <wp:lineTo x="21654" y="21490"/>
                <wp:lineTo x="21654" y="0"/>
                <wp:lineTo x="-146" y="0"/>
              </wp:wrapPolygon>
            </wp:wrapTight>
            <wp:docPr id="6" name="Рисунок 6" descr="C:\Users\Aнрей\Pictures\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нрей\Pictures\6.jpeg"/>
                    <pic:cNvPicPr>
                      <a:picLocks noChangeAspect="1" noChangeArrowheads="1"/>
                    </pic:cNvPicPr>
                  </pic:nvPicPr>
                  <pic:blipFill>
                    <a:blip r:embed="rId26" cstate="print"/>
                    <a:srcRect/>
                    <a:stretch>
                      <a:fillRect/>
                    </a:stretch>
                  </pic:blipFill>
                  <pic:spPr bwMode="auto">
                    <a:xfrm>
                      <a:off x="0" y="0"/>
                      <a:ext cx="2812415" cy="3752850"/>
                    </a:xfrm>
                    <a:prstGeom prst="rect">
                      <a:avLst/>
                    </a:prstGeom>
                    <a:noFill/>
                    <a:ln w="9525">
                      <a:noFill/>
                      <a:miter lim="800000"/>
                      <a:headEnd/>
                      <a:tailEnd/>
                    </a:ln>
                  </pic:spPr>
                </pic:pic>
              </a:graphicData>
            </a:graphic>
          </wp:anchor>
        </w:drawing>
      </w:r>
      <w:r w:rsidRPr="00FC7267">
        <w:rPr>
          <w:b/>
          <w:color w:val="333333"/>
          <w:sz w:val="28"/>
          <w:szCs w:val="28"/>
        </w:rPr>
        <w:br w:type="page"/>
      </w:r>
    </w:p>
    <w:p w:rsidR="00FC7267" w:rsidRPr="00EC0615" w:rsidRDefault="00FC7267" w:rsidP="00FC7267">
      <w:pPr>
        <w:pStyle w:val="a8"/>
        <w:shd w:val="clear" w:color="auto" w:fill="FFFFFF"/>
        <w:spacing w:before="0" w:beforeAutospacing="0" w:after="300" w:afterAutospacing="0" w:line="360" w:lineRule="auto"/>
        <w:jc w:val="both"/>
        <w:rPr>
          <w:color w:val="333333"/>
          <w:sz w:val="28"/>
          <w:szCs w:val="28"/>
        </w:rPr>
      </w:pPr>
      <w:r w:rsidRPr="00EC0615">
        <w:rPr>
          <w:color w:val="000000"/>
          <w:sz w:val="28"/>
          <w:szCs w:val="28"/>
          <w:shd w:val="clear" w:color="auto" w:fill="FFFFFF"/>
        </w:rPr>
        <w:t>Фото 3 «</w:t>
      </w:r>
      <w:r w:rsidRPr="00EC0615">
        <w:rPr>
          <w:color w:val="333333"/>
          <w:sz w:val="28"/>
          <w:szCs w:val="28"/>
        </w:rPr>
        <w:t>Влияние природных и синтетических антибиотиков на бактерии гниения»</w:t>
      </w:r>
    </w:p>
    <w:p w:rsidR="00FC7267" w:rsidRPr="00EC0615" w:rsidRDefault="00FC7267" w:rsidP="00FC7267">
      <w:pPr>
        <w:pStyle w:val="a8"/>
        <w:shd w:val="clear" w:color="auto" w:fill="FFFFFF"/>
        <w:spacing w:before="0" w:beforeAutospacing="0" w:after="300" w:afterAutospacing="0" w:line="360" w:lineRule="auto"/>
        <w:jc w:val="both"/>
        <w:rPr>
          <w:color w:val="333333"/>
          <w:sz w:val="28"/>
          <w:szCs w:val="28"/>
        </w:rPr>
      </w:pPr>
      <w:r w:rsidRPr="00EC0615">
        <w:rPr>
          <w:noProof/>
          <w:color w:val="333333"/>
          <w:sz w:val="28"/>
          <w:szCs w:val="28"/>
        </w:rPr>
        <w:drawing>
          <wp:anchor distT="0" distB="0" distL="114300" distR="114300" simplePos="0" relativeHeight="251665408" behindDoc="1" locked="0" layoutInCell="1" allowOverlap="1">
            <wp:simplePos x="0" y="0"/>
            <wp:positionH relativeFrom="column">
              <wp:posOffset>-1042035</wp:posOffset>
            </wp:positionH>
            <wp:positionV relativeFrom="paragraph">
              <wp:posOffset>466725</wp:posOffset>
            </wp:positionV>
            <wp:extent cx="3019425" cy="4019550"/>
            <wp:effectExtent l="19050" t="0" r="9525" b="0"/>
            <wp:wrapTight wrapText="bothSides">
              <wp:wrapPolygon edited="0">
                <wp:start x="-136" y="0"/>
                <wp:lineTo x="-136" y="21498"/>
                <wp:lineTo x="21668" y="21498"/>
                <wp:lineTo x="21668" y="0"/>
                <wp:lineTo x="-136" y="0"/>
              </wp:wrapPolygon>
            </wp:wrapTight>
            <wp:docPr id="10" name="Рисунок 9" descr="C:\Users\Aнрей\Pictures\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нрей\Pictures\8.jpeg"/>
                    <pic:cNvPicPr>
                      <a:picLocks noChangeAspect="1" noChangeArrowheads="1"/>
                    </pic:cNvPicPr>
                  </pic:nvPicPr>
                  <pic:blipFill>
                    <a:blip r:embed="rId27" cstate="print"/>
                    <a:srcRect/>
                    <a:stretch>
                      <a:fillRect/>
                    </a:stretch>
                  </pic:blipFill>
                  <pic:spPr bwMode="auto">
                    <a:xfrm>
                      <a:off x="0" y="0"/>
                      <a:ext cx="3019425" cy="4019550"/>
                    </a:xfrm>
                    <a:prstGeom prst="rect">
                      <a:avLst/>
                    </a:prstGeom>
                    <a:noFill/>
                    <a:ln w="9525">
                      <a:noFill/>
                      <a:miter lim="800000"/>
                      <a:headEnd/>
                      <a:tailEnd/>
                    </a:ln>
                  </pic:spPr>
                </pic:pic>
              </a:graphicData>
            </a:graphic>
          </wp:anchor>
        </w:drawing>
      </w:r>
      <w:r w:rsidRPr="00EC0615">
        <w:rPr>
          <w:color w:val="333333"/>
          <w:sz w:val="28"/>
          <w:szCs w:val="28"/>
        </w:rPr>
        <w:t>Наблюдение за опытом 24.04</w:t>
      </w:r>
    </w:p>
    <w:p w:rsidR="00FC7267" w:rsidRPr="00FC7267" w:rsidRDefault="00FC7267" w:rsidP="00FC7267">
      <w:pPr>
        <w:pStyle w:val="a8"/>
        <w:shd w:val="clear" w:color="auto" w:fill="FFFFFF"/>
        <w:spacing w:before="0" w:beforeAutospacing="0" w:after="300" w:afterAutospacing="0" w:line="360" w:lineRule="auto"/>
        <w:jc w:val="both"/>
        <w:rPr>
          <w:b/>
          <w:color w:val="333333"/>
          <w:sz w:val="28"/>
          <w:szCs w:val="28"/>
        </w:rPr>
      </w:pPr>
    </w:p>
    <w:p w:rsidR="00FC7267" w:rsidRDefault="00EC0615" w:rsidP="00FC7267">
      <w:pPr>
        <w:rPr>
          <w:rFonts w:ascii="Times New Roman" w:eastAsia="Times New Roman" w:hAnsi="Times New Roman" w:cs="Times New Roman"/>
          <w:b/>
          <w:color w:val="333333"/>
          <w:sz w:val="28"/>
          <w:szCs w:val="28"/>
          <w:lang w:eastAsia="ru-RU"/>
        </w:rPr>
      </w:pPr>
      <w:r>
        <w:rPr>
          <w:b/>
          <w:noProof/>
          <w:color w:val="333333"/>
          <w:sz w:val="28"/>
          <w:szCs w:val="28"/>
          <w:lang w:eastAsia="ru-RU"/>
        </w:rPr>
        <w:drawing>
          <wp:anchor distT="0" distB="0" distL="114300" distR="114300" simplePos="0" relativeHeight="251668480" behindDoc="1" locked="0" layoutInCell="1" allowOverlap="1">
            <wp:simplePos x="0" y="0"/>
            <wp:positionH relativeFrom="column">
              <wp:posOffset>981710</wp:posOffset>
            </wp:positionH>
            <wp:positionV relativeFrom="paragraph">
              <wp:posOffset>3625215</wp:posOffset>
            </wp:positionV>
            <wp:extent cx="2831465" cy="3714750"/>
            <wp:effectExtent l="19050" t="0" r="6985" b="0"/>
            <wp:wrapTight wrapText="bothSides">
              <wp:wrapPolygon edited="0">
                <wp:start x="-145" y="0"/>
                <wp:lineTo x="-145" y="21489"/>
                <wp:lineTo x="21653" y="21489"/>
                <wp:lineTo x="21653" y="0"/>
                <wp:lineTo x="-145" y="0"/>
              </wp:wrapPolygon>
            </wp:wrapTight>
            <wp:docPr id="13" name="Рисунок 12" descr="C:\Users\Aнрей\Picture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нрей\Pictures\11.1.jpg"/>
                    <pic:cNvPicPr>
                      <a:picLocks noChangeAspect="1" noChangeArrowheads="1"/>
                    </pic:cNvPicPr>
                  </pic:nvPicPr>
                  <pic:blipFill>
                    <a:blip r:embed="rId28" cstate="print"/>
                    <a:srcRect/>
                    <a:stretch>
                      <a:fillRect/>
                    </a:stretch>
                  </pic:blipFill>
                  <pic:spPr bwMode="auto">
                    <a:xfrm>
                      <a:off x="0" y="0"/>
                      <a:ext cx="2831465" cy="3714750"/>
                    </a:xfrm>
                    <a:prstGeom prst="rect">
                      <a:avLst/>
                    </a:prstGeom>
                    <a:noFill/>
                    <a:ln w="9525">
                      <a:noFill/>
                      <a:miter lim="800000"/>
                      <a:headEnd/>
                      <a:tailEnd/>
                    </a:ln>
                  </pic:spPr>
                </pic:pic>
              </a:graphicData>
            </a:graphic>
          </wp:anchor>
        </w:drawing>
      </w:r>
      <w:r>
        <w:rPr>
          <w:b/>
          <w:noProof/>
          <w:color w:val="333333"/>
          <w:sz w:val="28"/>
          <w:szCs w:val="28"/>
          <w:lang w:eastAsia="ru-RU"/>
        </w:rPr>
        <w:drawing>
          <wp:anchor distT="0" distB="0" distL="114300" distR="114300" simplePos="0" relativeHeight="251667456" behindDoc="1" locked="0" layoutInCell="1" allowOverlap="1">
            <wp:simplePos x="0" y="0"/>
            <wp:positionH relativeFrom="column">
              <wp:posOffset>-2999740</wp:posOffset>
            </wp:positionH>
            <wp:positionV relativeFrom="paragraph">
              <wp:posOffset>3625215</wp:posOffset>
            </wp:positionV>
            <wp:extent cx="2705100" cy="3714750"/>
            <wp:effectExtent l="19050" t="0" r="0" b="0"/>
            <wp:wrapTight wrapText="bothSides">
              <wp:wrapPolygon edited="0">
                <wp:start x="-152" y="0"/>
                <wp:lineTo x="-152" y="21489"/>
                <wp:lineTo x="21600" y="21489"/>
                <wp:lineTo x="21600" y="0"/>
                <wp:lineTo x="-152" y="0"/>
              </wp:wrapPolygon>
            </wp:wrapTight>
            <wp:docPr id="12" name="Рисунок 11" descr="C:\Users\Aнрей\Picture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нрей\Pictures\10.1.jpg"/>
                    <pic:cNvPicPr>
                      <a:picLocks noChangeAspect="1" noChangeArrowheads="1"/>
                    </pic:cNvPicPr>
                  </pic:nvPicPr>
                  <pic:blipFill>
                    <a:blip r:embed="rId29" cstate="print"/>
                    <a:srcRect/>
                    <a:stretch>
                      <a:fillRect/>
                    </a:stretch>
                  </pic:blipFill>
                  <pic:spPr bwMode="auto">
                    <a:xfrm>
                      <a:off x="0" y="0"/>
                      <a:ext cx="2705100" cy="3714750"/>
                    </a:xfrm>
                    <a:prstGeom prst="rect">
                      <a:avLst/>
                    </a:prstGeom>
                    <a:noFill/>
                    <a:ln w="9525">
                      <a:noFill/>
                      <a:miter lim="800000"/>
                      <a:headEnd/>
                      <a:tailEnd/>
                    </a:ln>
                  </pic:spPr>
                </pic:pic>
              </a:graphicData>
            </a:graphic>
          </wp:anchor>
        </w:drawing>
      </w:r>
      <w:r>
        <w:rPr>
          <w:b/>
          <w:noProof/>
          <w:color w:val="333333"/>
          <w:sz w:val="28"/>
          <w:szCs w:val="28"/>
          <w:lang w:eastAsia="ru-RU"/>
        </w:rPr>
        <w:drawing>
          <wp:anchor distT="0" distB="0" distL="114300" distR="114300" simplePos="0" relativeHeight="251666432" behindDoc="1" locked="0" layoutInCell="1" allowOverlap="1">
            <wp:simplePos x="0" y="0"/>
            <wp:positionH relativeFrom="column">
              <wp:posOffset>676910</wp:posOffset>
            </wp:positionH>
            <wp:positionV relativeFrom="paragraph">
              <wp:posOffset>24130</wp:posOffset>
            </wp:positionV>
            <wp:extent cx="3962400" cy="2973070"/>
            <wp:effectExtent l="0" t="495300" r="0" b="474980"/>
            <wp:wrapTight wrapText="bothSides">
              <wp:wrapPolygon edited="0">
                <wp:start x="-3" y="21734"/>
                <wp:lineTo x="21493" y="21734"/>
                <wp:lineTo x="21493" y="5"/>
                <wp:lineTo x="-3" y="5"/>
                <wp:lineTo x="-3" y="21734"/>
              </wp:wrapPolygon>
            </wp:wrapTight>
            <wp:docPr id="11" name="Рисунок 10" descr="C:\Users\Aнрей\Pictures\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нрей\Pictures\9.1.jpg"/>
                    <pic:cNvPicPr>
                      <a:picLocks noChangeAspect="1" noChangeArrowheads="1"/>
                    </pic:cNvPicPr>
                  </pic:nvPicPr>
                  <pic:blipFill>
                    <a:blip r:embed="rId30" cstate="print"/>
                    <a:srcRect/>
                    <a:stretch>
                      <a:fillRect/>
                    </a:stretch>
                  </pic:blipFill>
                  <pic:spPr bwMode="auto">
                    <a:xfrm rot="5400000">
                      <a:off x="0" y="0"/>
                      <a:ext cx="3962400" cy="2973070"/>
                    </a:xfrm>
                    <a:prstGeom prst="rect">
                      <a:avLst/>
                    </a:prstGeom>
                    <a:noFill/>
                    <a:ln w="9525">
                      <a:noFill/>
                      <a:miter lim="800000"/>
                      <a:headEnd/>
                      <a:tailEnd/>
                    </a:ln>
                  </pic:spPr>
                </pic:pic>
              </a:graphicData>
            </a:graphic>
          </wp:anchor>
        </w:drawing>
      </w:r>
      <w:r w:rsidR="00FC7267">
        <w:rPr>
          <w:b/>
          <w:color w:val="333333"/>
          <w:sz w:val="28"/>
          <w:szCs w:val="28"/>
        </w:rPr>
        <w:br w:type="page"/>
      </w:r>
    </w:p>
    <w:p w:rsidR="00FC7267" w:rsidRDefault="00FC7267" w:rsidP="00FC7267">
      <w:pPr>
        <w:pStyle w:val="Default"/>
        <w:spacing w:line="360" w:lineRule="auto"/>
        <w:jc w:val="both"/>
        <w:rPr>
          <w:color w:val="auto"/>
          <w:sz w:val="28"/>
          <w:szCs w:val="28"/>
        </w:rPr>
      </w:pPr>
      <w:r>
        <w:rPr>
          <w:color w:val="auto"/>
          <w:sz w:val="28"/>
          <w:szCs w:val="28"/>
        </w:rPr>
        <w:t>Фото 1 «</w:t>
      </w:r>
      <w:r w:rsidRPr="00EC48B8">
        <w:rPr>
          <w:color w:val="auto"/>
          <w:sz w:val="28"/>
          <w:szCs w:val="28"/>
        </w:rPr>
        <w:t xml:space="preserve">Влияние природных и синтетических антибиотиков на </w:t>
      </w:r>
      <w:r w:rsidR="000B72B2">
        <w:rPr>
          <w:color w:val="auto"/>
          <w:sz w:val="28"/>
          <w:szCs w:val="28"/>
        </w:rPr>
        <w:t>семе</w:t>
      </w:r>
      <w:r w:rsidRPr="00EC48B8">
        <w:rPr>
          <w:color w:val="auto"/>
          <w:sz w:val="28"/>
          <w:szCs w:val="28"/>
        </w:rPr>
        <w:t>н</w:t>
      </w:r>
      <w:r w:rsidR="000B72B2">
        <w:rPr>
          <w:color w:val="auto"/>
          <w:sz w:val="28"/>
          <w:szCs w:val="28"/>
        </w:rPr>
        <w:t>а</w:t>
      </w:r>
      <w:r w:rsidRPr="00EC48B8">
        <w:rPr>
          <w:color w:val="auto"/>
          <w:sz w:val="28"/>
          <w:szCs w:val="28"/>
        </w:rPr>
        <w:t xml:space="preserve"> </w:t>
      </w:r>
      <w:r w:rsidR="00AB2A68">
        <w:rPr>
          <w:color w:val="auto"/>
          <w:sz w:val="28"/>
          <w:szCs w:val="28"/>
        </w:rPr>
        <w:t xml:space="preserve">            </w:t>
      </w:r>
      <w:r w:rsidRPr="00EC48B8">
        <w:rPr>
          <w:color w:val="auto"/>
          <w:sz w:val="28"/>
          <w:szCs w:val="28"/>
        </w:rPr>
        <w:t>растений (фасоль и кукуруза)</w:t>
      </w:r>
      <w:r>
        <w:rPr>
          <w:color w:val="auto"/>
          <w:sz w:val="28"/>
          <w:szCs w:val="28"/>
        </w:rPr>
        <w:t>»</w:t>
      </w:r>
    </w:p>
    <w:p w:rsidR="00EC0615" w:rsidRPr="00EC0615" w:rsidRDefault="00EC0615" w:rsidP="00EC0615">
      <w:pPr>
        <w:pStyle w:val="a8"/>
        <w:shd w:val="clear" w:color="auto" w:fill="FFFFFF"/>
        <w:spacing w:before="0" w:beforeAutospacing="0" w:after="300" w:afterAutospacing="0" w:line="360" w:lineRule="auto"/>
        <w:ind w:left="360"/>
        <w:jc w:val="both"/>
        <w:rPr>
          <w:color w:val="333333"/>
          <w:sz w:val="28"/>
          <w:szCs w:val="28"/>
        </w:rPr>
      </w:pPr>
      <w:r w:rsidRPr="00EC0615">
        <w:rPr>
          <w:color w:val="333333"/>
          <w:sz w:val="28"/>
          <w:szCs w:val="28"/>
        </w:rPr>
        <w:t xml:space="preserve">Начало </w:t>
      </w:r>
      <w:r>
        <w:rPr>
          <w:color w:val="333333"/>
          <w:sz w:val="28"/>
          <w:szCs w:val="28"/>
        </w:rPr>
        <w:t>проведения опыта 27.03.2023г.</w:t>
      </w:r>
    </w:p>
    <w:p w:rsidR="00EC0615" w:rsidRDefault="009B388A" w:rsidP="00FC7267">
      <w:pPr>
        <w:pStyle w:val="Default"/>
        <w:spacing w:line="360" w:lineRule="auto"/>
        <w:jc w:val="both"/>
        <w:rPr>
          <w:color w:val="auto"/>
          <w:sz w:val="28"/>
          <w:szCs w:val="28"/>
        </w:rPr>
      </w:pPr>
      <w:r>
        <w:rPr>
          <w:noProof/>
          <w:color w:val="auto"/>
          <w:sz w:val="28"/>
          <w:szCs w:val="28"/>
          <w:lang w:eastAsia="ru-RU"/>
        </w:rPr>
        <w:drawing>
          <wp:anchor distT="0" distB="0" distL="114300" distR="114300" simplePos="0" relativeHeight="251669504" behindDoc="0" locked="0" layoutInCell="1" allowOverlap="1">
            <wp:simplePos x="0" y="0"/>
            <wp:positionH relativeFrom="column">
              <wp:posOffset>491490</wp:posOffset>
            </wp:positionH>
            <wp:positionV relativeFrom="paragraph">
              <wp:posOffset>102870</wp:posOffset>
            </wp:positionV>
            <wp:extent cx="4352925" cy="3267075"/>
            <wp:effectExtent l="19050" t="0" r="9525" b="0"/>
            <wp:wrapSquare wrapText="bothSides"/>
            <wp:docPr id="1" name="Рисунок 1" descr="C:\Users\Aнрей\Pictures\WhatsApp Image 2023-05-05 at 13.4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нрей\Pictures\WhatsApp Image 2023-05-05 at 13.40.34.jpeg"/>
                    <pic:cNvPicPr>
                      <a:picLocks noChangeAspect="1" noChangeArrowheads="1"/>
                    </pic:cNvPicPr>
                  </pic:nvPicPr>
                  <pic:blipFill>
                    <a:blip r:embed="rId31" cstate="print"/>
                    <a:srcRect/>
                    <a:stretch>
                      <a:fillRect/>
                    </a:stretch>
                  </pic:blipFill>
                  <pic:spPr bwMode="auto">
                    <a:xfrm>
                      <a:off x="0" y="0"/>
                      <a:ext cx="4352925" cy="3267075"/>
                    </a:xfrm>
                    <a:prstGeom prst="rect">
                      <a:avLst/>
                    </a:prstGeom>
                    <a:noFill/>
                    <a:ln w="9525">
                      <a:noFill/>
                      <a:miter lim="800000"/>
                      <a:headEnd/>
                      <a:tailEnd/>
                    </a:ln>
                  </pic:spPr>
                </pic:pic>
              </a:graphicData>
            </a:graphic>
          </wp:anchor>
        </w:drawing>
      </w:r>
    </w:p>
    <w:p w:rsidR="00FC7267" w:rsidRPr="00EC48B8" w:rsidRDefault="00FC7267" w:rsidP="00FC7267">
      <w:pPr>
        <w:pStyle w:val="Default"/>
        <w:spacing w:line="360" w:lineRule="auto"/>
        <w:jc w:val="both"/>
        <w:rPr>
          <w:color w:val="auto"/>
          <w:sz w:val="28"/>
          <w:szCs w:val="28"/>
        </w:rPr>
      </w:pPr>
    </w:p>
    <w:p w:rsidR="00FC7267" w:rsidRDefault="00FC7267" w:rsidP="001E7158">
      <w:pPr>
        <w:spacing w:line="360" w:lineRule="auto"/>
        <w:jc w:val="both"/>
        <w:rPr>
          <w:rFonts w:ascii="Times New Roman" w:hAnsi="Times New Roman" w:cs="Times New Roman"/>
          <w:color w:val="000000"/>
          <w:sz w:val="28"/>
          <w:szCs w:val="28"/>
          <w:shd w:val="clear" w:color="auto" w:fill="FFFFFF"/>
        </w:rPr>
      </w:pPr>
    </w:p>
    <w:p w:rsidR="00FC7267" w:rsidRDefault="009B388A">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70528" behindDoc="0" locked="0" layoutInCell="1" allowOverlap="1">
            <wp:simplePos x="0" y="0"/>
            <wp:positionH relativeFrom="column">
              <wp:posOffset>920115</wp:posOffset>
            </wp:positionH>
            <wp:positionV relativeFrom="paragraph">
              <wp:posOffset>2418080</wp:posOffset>
            </wp:positionV>
            <wp:extent cx="3362325" cy="4476750"/>
            <wp:effectExtent l="19050" t="0" r="9525" b="0"/>
            <wp:wrapSquare wrapText="bothSides"/>
            <wp:docPr id="7" name="Рисунок 2" descr="C:\Users\Aнрей\Pictures\IMG_20230327_16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нрей\Pictures\IMG_20230327_161322.jpg"/>
                    <pic:cNvPicPr>
                      <a:picLocks noChangeAspect="1" noChangeArrowheads="1"/>
                    </pic:cNvPicPr>
                  </pic:nvPicPr>
                  <pic:blipFill>
                    <a:blip r:embed="rId32" cstate="print"/>
                    <a:srcRect/>
                    <a:stretch>
                      <a:fillRect/>
                    </a:stretch>
                  </pic:blipFill>
                  <pic:spPr bwMode="auto">
                    <a:xfrm>
                      <a:off x="0" y="0"/>
                      <a:ext cx="3362325" cy="4476750"/>
                    </a:xfrm>
                    <a:prstGeom prst="rect">
                      <a:avLst/>
                    </a:prstGeom>
                    <a:noFill/>
                    <a:ln w="9525">
                      <a:noFill/>
                      <a:miter lim="800000"/>
                      <a:headEnd/>
                      <a:tailEnd/>
                    </a:ln>
                  </pic:spPr>
                </pic:pic>
              </a:graphicData>
            </a:graphic>
          </wp:anchor>
        </w:drawing>
      </w:r>
      <w:r w:rsidR="00FC7267">
        <w:rPr>
          <w:rFonts w:ascii="Times New Roman" w:hAnsi="Times New Roman" w:cs="Times New Roman"/>
          <w:color w:val="000000"/>
          <w:sz w:val="28"/>
          <w:szCs w:val="28"/>
          <w:shd w:val="clear" w:color="auto" w:fill="FFFFFF"/>
        </w:rPr>
        <w:br w:type="page"/>
      </w:r>
    </w:p>
    <w:p w:rsidR="00EC0615" w:rsidRDefault="00EC0615" w:rsidP="00EC0615">
      <w:pPr>
        <w:pStyle w:val="Default"/>
        <w:spacing w:line="360" w:lineRule="auto"/>
        <w:jc w:val="both"/>
        <w:rPr>
          <w:color w:val="auto"/>
          <w:sz w:val="28"/>
          <w:szCs w:val="28"/>
        </w:rPr>
      </w:pPr>
      <w:r>
        <w:rPr>
          <w:color w:val="auto"/>
          <w:sz w:val="28"/>
          <w:szCs w:val="28"/>
        </w:rPr>
        <w:t>Фото 2 «</w:t>
      </w:r>
      <w:r w:rsidRPr="00EC48B8">
        <w:rPr>
          <w:color w:val="auto"/>
          <w:sz w:val="28"/>
          <w:szCs w:val="28"/>
        </w:rPr>
        <w:t xml:space="preserve">Влияние природных и синтетических антибиотиков на </w:t>
      </w:r>
      <w:r w:rsidR="000B72B2">
        <w:rPr>
          <w:color w:val="auto"/>
          <w:sz w:val="28"/>
          <w:szCs w:val="28"/>
        </w:rPr>
        <w:t>семе</w:t>
      </w:r>
      <w:r w:rsidRPr="00EC48B8">
        <w:rPr>
          <w:color w:val="auto"/>
          <w:sz w:val="28"/>
          <w:szCs w:val="28"/>
        </w:rPr>
        <w:t>н</w:t>
      </w:r>
      <w:r w:rsidR="000B72B2">
        <w:rPr>
          <w:color w:val="auto"/>
          <w:sz w:val="28"/>
          <w:szCs w:val="28"/>
        </w:rPr>
        <w:t>а</w:t>
      </w:r>
      <w:r w:rsidRPr="00EC48B8">
        <w:rPr>
          <w:color w:val="auto"/>
          <w:sz w:val="28"/>
          <w:szCs w:val="28"/>
        </w:rPr>
        <w:t xml:space="preserve"> </w:t>
      </w:r>
      <w:r w:rsidR="00AB2A68">
        <w:rPr>
          <w:color w:val="auto"/>
          <w:sz w:val="28"/>
          <w:szCs w:val="28"/>
        </w:rPr>
        <w:t xml:space="preserve">       </w:t>
      </w:r>
      <w:r w:rsidRPr="00EC48B8">
        <w:rPr>
          <w:color w:val="auto"/>
          <w:sz w:val="28"/>
          <w:szCs w:val="28"/>
        </w:rPr>
        <w:t>растений (фасоль и кукуруза)</w:t>
      </w:r>
      <w:r>
        <w:rPr>
          <w:color w:val="auto"/>
          <w:sz w:val="28"/>
          <w:szCs w:val="28"/>
        </w:rPr>
        <w:t>»</w:t>
      </w:r>
    </w:p>
    <w:p w:rsidR="00EC0615" w:rsidRDefault="00061F72" w:rsidP="00EC0615">
      <w:pPr>
        <w:pStyle w:val="Default"/>
        <w:spacing w:line="360" w:lineRule="auto"/>
        <w:jc w:val="both"/>
        <w:rPr>
          <w:color w:val="333333"/>
          <w:sz w:val="28"/>
          <w:szCs w:val="28"/>
        </w:rPr>
      </w:pPr>
      <w:r>
        <w:rPr>
          <w:noProof/>
          <w:color w:val="333333"/>
          <w:sz w:val="28"/>
          <w:szCs w:val="28"/>
          <w:lang w:eastAsia="ru-RU"/>
        </w:rPr>
        <w:drawing>
          <wp:anchor distT="0" distB="0" distL="114300" distR="114300" simplePos="0" relativeHeight="251672576" behindDoc="0" locked="0" layoutInCell="1" allowOverlap="1">
            <wp:simplePos x="0" y="0"/>
            <wp:positionH relativeFrom="column">
              <wp:posOffset>3625215</wp:posOffset>
            </wp:positionH>
            <wp:positionV relativeFrom="paragraph">
              <wp:posOffset>247650</wp:posOffset>
            </wp:positionV>
            <wp:extent cx="2621915" cy="3495675"/>
            <wp:effectExtent l="19050" t="0" r="6985" b="0"/>
            <wp:wrapSquare wrapText="bothSides"/>
            <wp:docPr id="14" name="Рисунок 4" descr="C:\Users\Aнрей\Picture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нрей\Pictures\3,1.jpg"/>
                    <pic:cNvPicPr>
                      <a:picLocks noChangeAspect="1" noChangeArrowheads="1"/>
                    </pic:cNvPicPr>
                  </pic:nvPicPr>
                  <pic:blipFill>
                    <a:blip r:embed="rId33" cstate="print"/>
                    <a:srcRect/>
                    <a:stretch>
                      <a:fillRect/>
                    </a:stretch>
                  </pic:blipFill>
                  <pic:spPr bwMode="auto">
                    <a:xfrm>
                      <a:off x="0" y="0"/>
                      <a:ext cx="2621915" cy="3495675"/>
                    </a:xfrm>
                    <a:prstGeom prst="rect">
                      <a:avLst/>
                    </a:prstGeom>
                    <a:noFill/>
                    <a:ln w="9525">
                      <a:noFill/>
                      <a:miter lim="800000"/>
                      <a:headEnd/>
                      <a:tailEnd/>
                    </a:ln>
                  </pic:spPr>
                </pic:pic>
              </a:graphicData>
            </a:graphic>
          </wp:anchor>
        </w:drawing>
      </w:r>
      <w:r w:rsidR="00EC0615" w:rsidRPr="00EC0615">
        <w:rPr>
          <w:color w:val="333333"/>
          <w:sz w:val="28"/>
          <w:szCs w:val="28"/>
        </w:rPr>
        <w:t>Наблюдение за опытом</w:t>
      </w:r>
      <w:r w:rsidR="00EC0615">
        <w:rPr>
          <w:color w:val="333333"/>
          <w:sz w:val="28"/>
          <w:szCs w:val="28"/>
        </w:rPr>
        <w:t xml:space="preserve"> 28.03.</w:t>
      </w:r>
    </w:p>
    <w:p w:rsidR="009B388A" w:rsidRDefault="00061F72" w:rsidP="00EC0615">
      <w:pPr>
        <w:pStyle w:val="Default"/>
        <w:spacing w:line="360" w:lineRule="auto"/>
        <w:jc w:val="both"/>
        <w:rPr>
          <w:color w:val="333333"/>
          <w:sz w:val="28"/>
          <w:szCs w:val="28"/>
        </w:rPr>
      </w:pPr>
      <w:r>
        <w:rPr>
          <w:noProof/>
          <w:color w:val="333333"/>
          <w:sz w:val="28"/>
          <w:szCs w:val="28"/>
          <w:lang w:eastAsia="ru-RU"/>
        </w:rPr>
        <w:drawing>
          <wp:anchor distT="0" distB="0" distL="114300" distR="114300" simplePos="0" relativeHeight="251671552" behindDoc="0" locked="0" layoutInCell="1" allowOverlap="1">
            <wp:simplePos x="0" y="0"/>
            <wp:positionH relativeFrom="column">
              <wp:posOffset>-975360</wp:posOffset>
            </wp:positionH>
            <wp:positionV relativeFrom="paragraph">
              <wp:posOffset>64770</wp:posOffset>
            </wp:positionV>
            <wp:extent cx="2587625" cy="3448050"/>
            <wp:effectExtent l="19050" t="0" r="3175" b="0"/>
            <wp:wrapSquare wrapText="bothSides"/>
            <wp:docPr id="9" name="Рисунок 3" descr="C:\Users\Aнрей\Pictur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нрей\Pictures\2,1.jpg"/>
                    <pic:cNvPicPr>
                      <a:picLocks noChangeAspect="1" noChangeArrowheads="1"/>
                    </pic:cNvPicPr>
                  </pic:nvPicPr>
                  <pic:blipFill>
                    <a:blip r:embed="rId34" cstate="print"/>
                    <a:srcRect/>
                    <a:stretch>
                      <a:fillRect/>
                    </a:stretch>
                  </pic:blipFill>
                  <pic:spPr bwMode="auto">
                    <a:xfrm>
                      <a:off x="0" y="0"/>
                      <a:ext cx="2587625" cy="3448050"/>
                    </a:xfrm>
                    <a:prstGeom prst="rect">
                      <a:avLst/>
                    </a:prstGeom>
                    <a:noFill/>
                    <a:ln w="9525">
                      <a:noFill/>
                      <a:miter lim="800000"/>
                      <a:headEnd/>
                      <a:tailEnd/>
                    </a:ln>
                  </pic:spPr>
                </pic:pic>
              </a:graphicData>
            </a:graphic>
          </wp:anchor>
        </w:drawing>
      </w:r>
    </w:p>
    <w:p w:rsidR="00EC0615" w:rsidRDefault="00061F72">
      <w:pPr>
        <w:rPr>
          <w:rFonts w:ascii="Times New Roman" w:hAnsi="Times New Roman" w:cs="Times New Roman"/>
          <w:color w:val="333333"/>
          <w:sz w:val="28"/>
          <w:szCs w:val="28"/>
        </w:rPr>
      </w:pPr>
      <w:r>
        <w:rPr>
          <w:noProof/>
          <w:color w:val="333333"/>
          <w:sz w:val="28"/>
          <w:szCs w:val="28"/>
          <w:lang w:eastAsia="ru-RU"/>
        </w:rPr>
        <w:drawing>
          <wp:anchor distT="0" distB="0" distL="114300" distR="114300" simplePos="0" relativeHeight="251675648" behindDoc="0" locked="0" layoutInCell="1" allowOverlap="1">
            <wp:simplePos x="0" y="0"/>
            <wp:positionH relativeFrom="column">
              <wp:posOffset>1618615</wp:posOffset>
            </wp:positionH>
            <wp:positionV relativeFrom="paragraph">
              <wp:posOffset>4425315</wp:posOffset>
            </wp:positionV>
            <wp:extent cx="2994025" cy="3987165"/>
            <wp:effectExtent l="19050" t="0" r="0" b="0"/>
            <wp:wrapSquare wrapText="bothSides"/>
            <wp:docPr id="17" name="Рисунок 7" descr="C:\Users\Aнрей\Pictures\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нрей\Pictures\6,1.jpg"/>
                    <pic:cNvPicPr>
                      <a:picLocks noChangeAspect="1" noChangeArrowheads="1"/>
                    </pic:cNvPicPr>
                  </pic:nvPicPr>
                  <pic:blipFill>
                    <a:blip r:embed="rId35" cstate="print"/>
                    <a:srcRect/>
                    <a:stretch>
                      <a:fillRect/>
                    </a:stretch>
                  </pic:blipFill>
                  <pic:spPr bwMode="auto">
                    <a:xfrm>
                      <a:off x="0" y="0"/>
                      <a:ext cx="2994025" cy="3987165"/>
                    </a:xfrm>
                    <a:prstGeom prst="rect">
                      <a:avLst/>
                    </a:prstGeom>
                    <a:noFill/>
                    <a:ln w="9525">
                      <a:noFill/>
                      <a:miter lim="800000"/>
                      <a:headEnd/>
                      <a:tailEnd/>
                    </a:ln>
                  </pic:spPr>
                </pic:pic>
              </a:graphicData>
            </a:graphic>
          </wp:anchor>
        </w:drawing>
      </w:r>
      <w:r>
        <w:rPr>
          <w:noProof/>
          <w:color w:val="333333"/>
          <w:sz w:val="28"/>
          <w:szCs w:val="28"/>
          <w:lang w:eastAsia="ru-RU"/>
        </w:rPr>
        <w:drawing>
          <wp:anchor distT="0" distB="0" distL="114300" distR="114300" simplePos="0" relativeHeight="251674624" behindDoc="1" locked="0" layoutInCell="1" allowOverlap="1">
            <wp:simplePos x="0" y="0"/>
            <wp:positionH relativeFrom="column">
              <wp:posOffset>-495300</wp:posOffset>
            </wp:positionH>
            <wp:positionV relativeFrom="paragraph">
              <wp:posOffset>1268893</wp:posOffset>
            </wp:positionV>
            <wp:extent cx="2943225" cy="3927947"/>
            <wp:effectExtent l="19050" t="0" r="9525" b="0"/>
            <wp:wrapNone/>
            <wp:docPr id="16" name="Рисунок 6" descr="C:\Users\Aнрей\Pictures\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нрей\Pictures\5,4.jpg"/>
                    <pic:cNvPicPr>
                      <a:picLocks noChangeAspect="1" noChangeArrowheads="1"/>
                    </pic:cNvPicPr>
                  </pic:nvPicPr>
                  <pic:blipFill>
                    <a:blip r:embed="rId36" cstate="print"/>
                    <a:srcRect/>
                    <a:stretch>
                      <a:fillRect/>
                    </a:stretch>
                  </pic:blipFill>
                  <pic:spPr bwMode="auto">
                    <a:xfrm>
                      <a:off x="0" y="0"/>
                      <a:ext cx="2943225" cy="3927947"/>
                    </a:xfrm>
                    <a:prstGeom prst="rect">
                      <a:avLst/>
                    </a:prstGeom>
                    <a:noFill/>
                    <a:ln w="9525">
                      <a:noFill/>
                      <a:miter lim="800000"/>
                      <a:headEnd/>
                      <a:tailEnd/>
                    </a:ln>
                  </pic:spPr>
                </pic:pic>
              </a:graphicData>
            </a:graphic>
          </wp:anchor>
        </w:drawing>
      </w:r>
      <w:r>
        <w:rPr>
          <w:noProof/>
          <w:color w:val="333333"/>
          <w:sz w:val="28"/>
          <w:szCs w:val="28"/>
          <w:lang w:eastAsia="ru-RU"/>
        </w:rPr>
        <w:drawing>
          <wp:anchor distT="0" distB="0" distL="114300" distR="114300" simplePos="0" relativeHeight="251673600" behindDoc="0" locked="0" layoutInCell="1" allowOverlap="1">
            <wp:simplePos x="0" y="0"/>
            <wp:positionH relativeFrom="column">
              <wp:posOffset>-2790825</wp:posOffset>
            </wp:positionH>
            <wp:positionV relativeFrom="paragraph">
              <wp:posOffset>4425315</wp:posOffset>
            </wp:positionV>
            <wp:extent cx="3022600" cy="4029075"/>
            <wp:effectExtent l="19050" t="0" r="6350" b="0"/>
            <wp:wrapSquare wrapText="bothSides"/>
            <wp:docPr id="15" name="Рисунок 5" descr="C:\Users\Aнрей\Picture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нрей\Pictures\4,1.jpg"/>
                    <pic:cNvPicPr>
                      <a:picLocks noChangeAspect="1" noChangeArrowheads="1"/>
                    </pic:cNvPicPr>
                  </pic:nvPicPr>
                  <pic:blipFill>
                    <a:blip r:embed="rId37" cstate="print"/>
                    <a:srcRect/>
                    <a:stretch>
                      <a:fillRect/>
                    </a:stretch>
                  </pic:blipFill>
                  <pic:spPr bwMode="auto">
                    <a:xfrm>
                      <a:off x="0" y="0"/>
                      <a:ext cx="3022600" cy="4029075"/>
                    </a:xfrm>
                    <a:prstGeom prst="rect">
                      <a:avLst/>
                    </a:prstGeom>
                    <a:noFill/>
                    <a:ln w="9525">
                      <a:noFill/>
                      <a:miter lim="800000"/>
                      <a:headEnd/>
                      <a:tailEnd/>
                    </a:ln>
                  </pic:spPr>
                </pic:pic>
              </a:graphicData>
            </a:graphic>
          </wp:anchor>
        </w:drawing>
      </w:r>
      <w:r w:rsidR="00EC0615">
        <w:rPr>
          <w:color w:val="333333"/>
          <w:sz w:val="28"/>
          <w:szCs w:val="28"/>
        </w:rPr>
        <w:br w:type="page"/>
      </w:r>
    </w:p>
    <w:p w:rsidR="00EC0615" w:rsidRDefault="00EC0615" w:rsidP="00EC0615">
      <w:pPr>
        <w:pStyle w:val="Default"/>
        <w:spacing w:line="360" w:lineRule="auto"/>
        <w:jc w:val="both"/>
        <w:rPr>
          <w:color w:val="auto"/>
          <w:sz w:val="28"/>
          <w:szCs w:val="28"/>
        </w:rPr>
      </w:pPr>
      <w:r>
        <w:rPr>
          <w:color w:val="auto"/>
          <w:sz w:val="28"/>
          <w:szCs w:val="28"/>
        </w:rPr>
        <w:t xml:space="preserve">Фото </w:t>
      </w:r>
      <w:r w:rsidR="003864E8">
        <w:rPr>
          <w:color w:val="auto"/>
          <w:sz w:val="28"/>
          <w:szCs w:val="28"/>
        </w:rPr>
        <w:t>3</w:t>
      </w:r>
      <w:r>
        <w:rPr>
          <w:color w:val="auto"/>
          <w:sz w:val="28"/>
          <w:szCs w:val="28"/>
        </w:rPr>
        <w:t xml:space="preserve"> «</w:t>
      </w:r>
      <w:r w:rsidRPr="00EC48B8">
        <w:rPr>
          <w:color w:val="auto"/>
          <w:sz w:val="28"/>
          <w:szCs w:val="28"/>
        </w:rPr>
        <w:t xml:space="preserve">Влияние природных и синтетических антибиотиков на </w:t>
      </w:r>
      <w:r w:rsidR="000B72B2">
        <w:rPr>
          <w:color w:val="auto"/>
          <w:sz w:val="28"/>
          <w:szCs w:val="28"/>
        </w:rPr>
        <w:t>семе</w:t>
      </w:r>
      <w:r w:rsidRPr="00EC48B8">
        <w:rPr>
          <w:color w:val="auto"/>
          <w:sz w:val="28"/>
          <w:szCs w:val="28"/>
        </w:rPr>
        <w:t>н</w:t>
      </w:r>
      <w:r w:rsidR="000B72B2">
        <w:rPr>
          <w:color w:val="auto"/>
          <w:sz w:val="28"/>
          <w:szCs w:val="28"/>
        </w:rPr>
        <w:t>а</w:t>
      </w:r>
      <w:r w:rsidRPr="00EC48B8">
        <w:rPr>
          <w:color w:val="auto"/>
          <w:sz w:val="28"/>
          <w:szCs w:val="28"/>
        </w:rPr>
        <w:t xml:space="preserve"> </w:t>
      </w:r>
      <w:r w:rsidR="000B72B2">
        <w:rPr>
          <w:color w:val="auto"/>
          <w:sz w:val="28"/>
          <w:szCs w:val="28"/>
        </w:rPr>
        <w:t xml:space="preserve">              </w:t>
      </w:r>
      <w:r w:rsidRPr="00EC48B8">
        <w:rPr>
          <w:color w:val="auto"/>
          <w:sz w:val="28"/>
          <w:szCs w:val="28"/>
        </w:rPr>
        <w:t>растений (фасоль и кукуруза)</w:t>
      </w:r>
      <w:r>
        <w:rPr>
          <w:color w:val="auto"/>
          <w:sz w:val="28"/>
          <w:szCs w:val="28"/>
        </w:rPr>
        <w:t>»</w:t>
      </w:r>
    </w:p>
    <w:p w:rsidR="00EC0615" w:rsidRDefault="00EC0615" w:rsidP="00EC0615">
      <w:pPr>
        <w:pStyle w:val="Default"/>
        <w:spacing w:line="360" w:lineRule="auto"/>
        <w:jc w:val="both"/>
        <w:rPr>
          <w:color w:val="333333"/>
          <w:sz w:val="28"/>
          <w:szCs w:val="28"/>
        </w:rPr>
      </w:pPr>
      <w:r w:rsidRPr="00EC0615">
        <w:rPr>
          <w:color w:val="333333"/>
          <w:sz w:val="28"/>
          <w:szCs w:val="28"/>
        </w:rPr>
        <w:t>Наблюдение за опытом</w:t>
      </w:r>
      <w:r>
        <w:rPr>
          <w:color w:val="333333"/>
          <w:sz w:val="28"/>
          <w:szCs w:val="28"/>
        </w:rPr>
        <w:t xml:space="preserve"> </w:t>
      </w:r>
      <w:r w:rsidR="00061F72">
        <w:rPr>
          <w:color w:val="333333"/>
          <w:sz w:val="28"/>
          <w:szCs w:val="28"/>
        </w:rPr>
        <w:t>28</w:t>
      </w:r>
      <w:r>
        <w:rPr>
          <w:color w:val="333333"/>
          <w:sz w:val="28"/>
          <w:szCs w:val="28"/>
        </w:rPr>
        <w:t>.03.</w:t>
      </w:r>
    </w:p>
    <w:p w:rsidR="00061F72" w:rsidRDefault="00903CD9" w:rsidP="00EC0615">
      <w:pPr>
        <w:pStyle w:val="Default"/>
        <w:spacing w:line="360" w:lineRule="auto"/>
        <w:jc w:val="both"/>
        <w:rPr>
          <w:color w:val="auto"/>
          <w:sz w:val="28"/>
          <w:szCs w:val="28"/>
        </w:rPr>
      </w:pPr>
      <w:r>
        <w:rPr>
          <w:noProof/>
          <w:color w:val="auto"/>
          <w:sz w:val="28"/>
          <w:szCs w:val="28"/>
          <w:lang w:eastAsia="ru-RU"/>
        </w:rPr>
        <w:drawing>
          <wp:anchor distT="0" distB="0" distL="114300" distR="114300" simplePos="0" relativeHeight="251677696" behindDoc="0" locked="0" layoutInCell="1" allowOverlap="1">
            <wp:simplePos x="0" y="0"/>
            <wp:positionH relativeFrom="column">
              <wp:posOffset>3595370</wp:posOffset>
            </wp:positionH>
            <wp:positionV relativeFrom="paragraph">
              <wp:posOffset>17145</wp:posOffset>
            </wp:positionV>
            <wp:extent cx="2811145" cy="3752850"/>
            <wp:effectExtent l="19050" t="0" r="8255" b="0"/>
            <wp:wrapSquare wrapText="bothSides"/>
            <wp:docPr id="19" name="Рисунок 9" descr="C:\Users\Aнрей\Pictures\IMG_20230328_20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нрей\Pictures\IMG_20230328_205943.jpg"/>
                    <pic:cNvPicPr>
                      <a:picLocks noChangeAspect="1" noChangeArrowheads="1"/>
                    </pic:cNvPicPr>
                  </pic:nvPicPr>
                  <pic:blipFill>
                    <a:blip r:embed="rId38" cstate="print"/>
                    <a:srcRect/>
                    <a:stretch>
                      <a:fillRect/>
                    </a:stretch>
                  </pic:blipFill>
                  <pic:spPr bwMode="auto">
                    <a:xfrm>
                      <a:off x="0" y="0"/>
                      <a:ext cx="2811145" cy="3752850"/>
                    </a:xfrm>
                    <a:prstGeom prst="rect">
                      <a:avLst/>
                    </a:prstGeom>
                    <a:noFill/>
                    <a:ln w="9525">
                      <a:noFill/>
                      <a:miter lim="800000"/>
                      <a:headEnd/>
                      <a:tailEnd/>
                    </a:ln>
                  </pic:spPr>
                </pic:pic>
              </a:graphicData>
            </a:graphic>
          </wp:anchor>
        </w:drawing>
      </w:r>
      <w:r>
        <w:rPr>
          <w:noProof/>
          <w:color w:val="auto"/>
          <w:sz w:val="28"/>
          <w:szCs w:val="28"/>
          <w:lang w:eastAsia="ru-RU"/>
        </w:rPr>
        <w:drawing>
          <wp:anchor distT="0" distB="0" distL="114300" distR="114300" simplePos="0" relativeHeight="251676672" behindDoc="0" locked="0" layoutInCell="1" allowOverlap="1">
            <wp:simplePos x="0" y="0"/>
            <wp:positionH relativeFrom="column">
              <wp:posOffset>-908685</wp:posOffset>
            </wp:positionH>
            <wp:positionV relativeFrom="paragraph">
              <wp:posOffset>17145</wp:posOffset>
            </wp:positionV>
            <wp:extent cx="2759075" cy="3676650"/>
            <wp:effectExtent l="19050" t="0" r="3175" b="0"/>
            <wp:wrapSquare wrapText="bothSides"/>
            <wp:docPr id="18" name="Рисунок 8" descr="C:\Users\Aнрей\Pictures\IMG_20230328_20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нрей\Pictures\IMG_20230328_205841.jpg"/>
                    <pic:cNvPicPr>
                      <a:picLocks noChangeAspect="1" noChangeArrowheads="1"/>
                    </pic:cNvPicPr>
                  </pic:nvPicPr>
                  <pic:blipFill>
                    <a:blip r:embed="rId39" cstate="print"/>
                    <a:srcRect/>
                    <a:stretch>
                      <a:fillRect/>
                    </a:stretch>
                  </pic:blipFill>
                  <pic:spPr bwMode="auto">
                    <a:xfrm>
                      <a:off x="0" y="0"/>
                      <a:ext cx="2759075" cy="3676650"/>
                    </a:xfrm>
                    <a:prstGeom prst="rect">
                      <a:avLst/>
                    </a:prstGeom>
                    <a:noFill/>
                    <a:ln w="9525">
                      <a:noFill/>
                      <a:miter lim="800000"/>
                      <a:headEnd/>
                      <a:tailEnd/>
                    </a:ln>
                  </pic:spPr>
                </pic:pic>
              </a:graphicData>
            </a:graphic>
          </wp:anchor>
        </w:drawing>
      </w:r>
    </w:p>
    <w:p w:rsidR="00903CD9" w:rsidRDefault="00903CD9">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78720" behindDoc="0" locked="0" layoutInCell="1" allowOverlap="1">
            <wp:simplePos x="0" y="0"/>
            <wp:positionH relativeFrom="column">
              <wp:posOffset>-2876550</wp:posOffset>
            </wp:positionH>
            <wp:positionV relativeFrom="paragraph">
              <wp:posOffset>4391660</wp:posOffset>
            </wp:positionV>
            <wp:extent cx="2714625" cy="3619500"/>
            <wp:effectExtent l="19050" t="0" r="9525" b="0"/>
            <wp:wrapSquare wrapText="bothSides"/>
            <wp:docPr id="20" name="Рисунок 10" descr="C:\Users\Aнрей\Pictures\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нрей\Pictures\9,1.jpg"/>
                    <pic:cNvPicPr>
                      <a:picLocks noChangeAspect="1" noChangeArrowheads="1"/>
                    </pic:cNvPicPr>
                  </pic:nvPicPr>
                  <pic:blipFill>
                    <a:blip r:embed="rId40" cstate="print"/>
                    <a:srcRect/>
                    <a:stretch>
                      <a:fillRect/>
                    </a:stretch>
                  </pic:blipFill>
                  <pic:spPr bwMode="auto">
                    <a:xfrm>
                      <a:off x="0" y="0"/>
                      <a:ext cx="2714625" cy="3619500"/>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8"/>
          <w:szCs w:val="28"/>
          <w:lang w:eastAsia="ru-RU"/>
        </w:rPr>
        <w:drawing>
          <wp:anchor distT="0" distB="0" distL="114300" distR="114300" simplePos="0" relativeHeight="251679744" behindDoc="0" locked="0" layoutInCell="1" allowOverlap="1">
            <wp:simplePos x="0" y="0"/>
            <wp:positionH relativeFrom="column">
              <wp:posOffset>1715770</wp:posOffset>
            </wp:positionH>
            <wp:positionV relativeFrom="paragraph">
              <wp:posOffset>4391660</wp:posOffset>
            </wp:positionV>
            <wp:extent cx="2724150" cy="3619500"/>
            <wp:effectExtent l="19050" t="0" r="0" b="0"/>
            <wp:wrapSquare wrapText="bothSides"/>
            <wp:docPr id="21" name="Рисунок 11" descr="C:\Users\Aнрей\Picture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нрей\Pictures\10,1.jpg"/>
                    <pic:cNvPicPr>
                      <a:picLocks noChangeAspect="1" noChangeArrowheads="1"/>
                    </pic:cNvPicPr>
                  </pic:nvPicPr>
                  <pic:blipFill>
                    <a:blip r:embed="rId41" cstate="print"/>
                    <a:srcRect/>
                    <a:stretch>
                      <a:fillRect/>
                    </a:stretch>
                  </pic:blipFill>
                  <pic:spPr bwMode="auto">
                    <a:xfrm>
                      <a:off x="0" y="0"/>
                      <a:ext cx="2724150" cy="3619500"/>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8"/>
          <w:szCs w:val="28"/>
          <w:lang w:eastAsia="ru-RU"/>
        </w:rPr>
        <w:drawing>
          <wp:anchor distT="0" distB="0" distL="114300" distR="114300" simplePos="0" relativeHeight="251680768" behindDoc="1" locked="0" layoutInCell="1" allowOverlap="1">
            <wp:simplePos x="0" y="0"/>
            <wp:positionH relativeFrom="column">
              <wp:posOffset>-495300</wp:posOffset>
            </wp:positionH>
            <wp:positionV relativeFrom="paragraph">
              <wp:posOffset>1867535</wp:posOffset>
            </wp:positionV>
            <wp:extent cx="2590800" cy="3448050"/>
            <wp:effectExtent l="19050" t="0" r="0" b="0"/>
            <wp:wrapNone/>
            <wp:docPr id="22" name="Рисунок 12" descr="C:\Users\Aнрей\AppData\Local\Microsoft\Windows\INetCache\Content.Word\IMG_20230328_21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нрей\AppData\Local\Microsoft\Windows\INetCache\Content.Word\IMG_20230328_210212.jpg"/>
                    <pic:cNvPicPr>
                      <a:picLocks noChangeAspect="1" noChangeArrowheads="1"/>
                    </pic:cNvPicPr>
                  </pic:nvPicPr>
                  <pic:blipFill>
                    <a:blip r:embed="rId42" cstate="print"/>
                    <a:srcRect/>
                    <a:stretch>
                      <a:fillRect/>
                    </a:stretch>
                  </pic:blipFill>
                  <pic:spPr bwMode="auto">
                    <a:xfrm>
                      <a:off x="0" y="0"/>
                      <a:ext cx="2590800" cy="3448050"/>
                    </a:xfrm>
                    <a:prstGeom prst="rect">
                      <a:avLst/>
                    </a:prstGeom>
                    <a:noFill/>
                    <a:ln w="9525">
                      <a:noFill/>
                      <a:miter lim="800000"/>
                      <a:headEnd/>
                      <a:tailEnd/>
                    </a:ln>
                  </pic:spPr>
                </pic:pic>
              </a:graphicData>
            </a:graphic>
          </wp:anchor>
        </w:drawing>
      </w:r>
      <w:r>
        <w:rPr>
          <w:rFonts w:ascii="Times New Roman" w:hAnsi="Times New Roman" w:cs="Times New Roman"/>
          <w:color w:val="000000"/>
          <w:sz w:val="28"/>
          <w:szCs w:val="28"/>
          <w:shd w:val="clear" w:color="auto" w:fill="FFFFFF"/>
        </w:rPr>
        <w:br w:type="page"/>
      </w:r>
    </w:p>
    <w:p w:rsidR="00903CD9" w:rsidRDefault="00903CD9" w:rsidP="00903CD9">
      <w:pPr>
        <w:pStyle w:val="Default"/>
        <w:spacing w:line="360" w:lineRule="auto"/>
        <w:jc w:val="both"/>
        <w:rPr>
          <w:color w:val="auto"/>
          <w:sz w:val="28"/>
          <w:szCs w:val="28"/>
        </w:rPr>
      </w:pPr>
      <w:r>
        <w:rPr>
          <w:color w:val="auto"/>
          <w:sz w:val="28"/>
          <w:szCs w:val="28"/>
        </w:rPr>
        <w:t xml:space="preserve">Фото </w:t>
      </w:r>
      <w:r w:rsidR="003864E8">
        <w:rPr>
          <w:color w:val="auto"/>
          <w:sz w:val="28"/>
          <w:szCs w:val="28"/>
        </w:rPr>
        <w:t>4</w:t>
      </w:r>
      <w:r>
        <w:rPr>
          <w:color w:val="auto"/>
          <w:sz w:val="28"/>
          <w:szCs w:val="28"/>
        </w:rPr>
        <w:t xml:space="preserve"> «</w:t>
      </w:r>
      <w:r w:rsidRPr="00EC48B8">
        <w:rPr>
          <w:color w:val="auto"/>
          <w:sz w:val="28"/>
          <w:szCs w:val="28"/>
        </w:rPr>
        <w:t xml:space="preserve">Влияние природных и синтетических антибиотиков на </w:t>
      </w:r>
      <w:r w:rsidR="000B72B2">
        <w:rPr>
          <w:color w:val="auto"/>
          <w:sz w:val="28"/>
          <w:szCs w:val="28"/>
        </w:rPr>
        <w:t>семе</w:t>
      </w:r>
      <w:r w:rsidRPr="00EC48B8">
        <w:rPr>
          <w:color w:val="auto"/>
          <w:sz w:val="28"/>
          <w:szCs w:val="28"/>
        </w:rPr>
        <w:t>н</w:t>
      </w:r>
      <w:r w:rsidR="000B72B2">
        <w:rPr>
          <w:color w:val="auto"/>
          <w:sz w:val="28"/>
          <w:szCs w:val="28"/>
        </w:rPr>
        <w:t xml:space="preserve">а        </w:t>
      </w:r>
      <w:r w:rsidRPr="00EC48B8">
        <w:rPr>
          <w:color w:val="auto"/>
          <w:sz w:val="28"/>
          <w:szCs w:val="28"/>
        </w:rPr>
        <w:t xml:space="preserve"> растений (фасоль и кукуруза)</w:t>
      </w:r>
      <w:r>
        <w:rPr>
          <w:color w:val="auto"/>
          <w:sz w:val="28"/>
          <w:szCs w:val="28"/>
        </w:rPr>
        <w:t>»</w:t>
      </w:r>
    </w:p>
    <w:p w:rsidR="00903CD9" w:rsidRDefault="00903CD9" w:rsidP="00903CD9">
      <w:pPr>
        <w:pStyle w:val="Default"/>
        <w:spacing w:line="360" w:lineRule="auto"/>
        <w:jc w:val="both"/>
        <w:rPr>
          <w:color w:val="333333"/>
          <w:sz w:val="28"/>
          <w:szCs w:val="28"/>
        </w:rPr>
      </w:pPr>
      <w:r w:rsidRPr="00EC0615">
        <w:rPr>
          <w:color w:val="333333"/>
          <w:sz w:val="28"/>
          <w:szCs w:val="28"/>
        </w:rPr>
        <w:t>Наблюдение за опытом</w:t>
      </w:r>
      <w:r>
        <w:rPr>
          <w:color w:val="333333"/>
          <w:sz w:val="28"/>
          <w:szCs w:val="28"/>
        </w:rPr>
        <w:t xml:space="preserve"> 30.03.</w:t>
      </w:r>
    </w:p>
    <w:p w:rsidR="00903CD9" w:rsidRDefault="008632D1" w:rsidP="00903CD9">
      <w:pPr>
        <w:pStyle w:val="Default"/>
        <w:spacing w:line="360" w:lineRule="auto"/>
        <w:jc w:val="both"/>
        <w:rPr>
          <w:color w:val="333333"/>
          <w:sz w:val="28"/>
          <w:szCs w:val="28"/>
        </w:rPr>
      </w:pPr>
      <w:r>
        <w:rPr>
          <w:noProof/>
          <w:color w:val="333333"/>
          <w:sz w:val="28"/>
          <w:szCs w:val="28"/>
          <w:lang w:eastAsia="ru-RU"/>
        </w:rPr>
        <w:drawing>
          <wp:anchor distT="0" distB="0" distL="114300" distR="114300" simplePos="0" relativeHeight="251684864" behindDoc="0" locked="0" layoutInCell="1" allowOverlap="1">
            <wp:simplePos x="0" y="0"/>
            <wp:positionH relativeFrom="column">
              <wp:posOffset>-1061085</wp:posOffset>
            </wp:positionH>
            <wp:positionV relativeFrom="paragraph">
              <wp:posOffset>130810</wp:posOffset>
            </wp:positionV>
            <wp:extent cx="3021330" cy="4029075"/>
            <wp:effectExtent l="19050" t="0" r="7620" b="0"/>
            <wp:wrapSquare wrapText="bothSides"/>
            <wp:docPr id="26" name="Рисунок 18" descr="C:\Users\Aнрей\Picture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нрей\Pictures\15,1.jpg"/>
                    <pic:cNvPicPr>
                      <a:picLocks noChangeAspect="1" noChangeArrowheads="1"/>
                    </pic:cNvPicPr>
                  </pic:nvPicPr>
                  <pic:blipFill>
                    <a:blip r:embed="rId43" cstate="print"/>
                    <a:srcRect/>
                    <a:stretch>
                      <a:fillRect/>
                    </a:stretch>
                  </pic:blipFill>
                  <pic:spPr bwMode="auto">
                    <a:xfrm>
                      <a:off x="0" y="0"/>
                      <a:ext cx="3021330" cy="4029075"/>
                    </a:xfrm>
                    <a:prstGeom prst="rect">
                      <a:avLst/>
                    </a:prstGeom>
                    <a:noFill/>
                    <a:ln w="9525">
                      <a:noFill/>
                      <a:miter lim="800000"/>
                      <a:headEnd/>
                      <a:tailEnd/>
                    </a:ln>
                  </pic:spPr>
                </pic:pic>
              </a:graphicData>
            </a:graphic>
          </wp:anchor>
        </w:drawing>
      </w:r>
      <w:r>
        <w:rPr>
          <w:noProof/>
          <w:color w:val="333333"/>
          <w:sz w:val="28"/>
          <w:szCs w:val="28"/>
          <w:lang w:eastAsia="ru-RU"/>
        </w:rPr>
        <w:drawing>
          <wp:anchor distT="0" distB="0" distL="114300" distR="114300" simplePos="0" relativeHeight="251683840" behindDoc="0" locked="0" layoutInCell="1" allowOverlap="1">
            <wp:simplePos x="0" y="0"/>
            <wp:positionH relativeFrom="column">
              <wp:posOffset>3425190</wp:posOffset>
            </wp:positionH>
            <wp:positionV relativeFrom="paragraph">
              <wp:posOffset>131445</wp:posOffset>
            </wp:positionV>
            <wp:extent cx="2968625" cy="3952875"/>
            <wp:effectExtent l="19050" t="0" r="3175" b="0"/>
            <wp:wrapSquare wrapText="bothSides"/>
            <wp:docPr id="25" name="Рисунок 17" descr="C:\Users\Aнрей\Pictures\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нрей\Pictures\14,1.jpg"/>
                    <pic:cNvPicPr>
                      <a:picLocks noChangeAspect="1" noChangeArrowheads="1"/>
                    </pic:cNvPicPr>
                  </pic:nvPicPr>
                  <pic:blipFill>
                    <a:blip r:embed="rId44" cstate="print"/>
                    <a:srcRect/>
                    <a:stretch>
                      <a:fillRect/>
                    </a:stretch>
                  </pic:blipFill>
                  <pic:spPr bwMode="auto">
                    <a:xfrm>
                      <a:off x="0" y="0"/>
                      <a:ext cx="2968625" cy="3952875"/>
                    </a:xfrm>
                    <a:prstGeom prst="rect">
                      <a:avLst/>
                    </a:prstGeom>
                    <a:noFill/>
                    <a:ln w="9525">
                      <a:noFill/>
                      <a:miter lim="800000"/>
                      <a:headEnd/>
                      <a:tailEnd/>
                    </a:ln>
                  </pic:spPr>
                </pic:pic>
              </a:graphicData>
            </a:graphic>
          </wp:anchor>
        </w:drawing>
      </w:r>
    </w:p>
    <w:p w:rsidR="00903CD9" w:rsidRDefault="008632D1">
      <w:pPr>
        <w:rPr>
          <w:rFonts w:ascii="Times New Roman" w:hAnsi="Times New Roman" w:cs="Times New Roman"/>
          <w:color w:val="333333"/>
          <w:sz w:val="28"/>
          <w:szCs w:val="28"/>
        </w:rPr>
      </w:pPr>
      <w:r>
        <w:rPr>
          <w:noProof/>
          <w:color w:val="333333"/>
          <w:sz w:val="28"/>
          <w:szCs w:val="28"/>
          <w:lang w:eastAsia="ru-RU"/>
        </w:rPr>
        <w:drawing>
          <wp:anchor distT="0" distB="0" distL="114300" distR="114300" simplePos="0" relativeHeight="251686912" behindDoc="0" locked="0" layoutInCell="1" allowOverlap="1">
            <wp:simplePos x="0" y="0"/>
            <wp:positionH relativeFrom="column">
              <wp:posOffset>1343025</wp:posOffset>
            </wp:positionH>
            <wp:positionV relativeFrom="paragraph">
              <wp:posOffset>4663440</wp:posOffset>
            </wp:positionV>
            <wp:extent cx="2867025" cy="3809365"/>
            <wp:effectExtent l="19050" t="0" r="9525" b="0"/>
            <wp:wrapSquare wrapText="bothSides"/>
            <wp:docPr id="28" name="Рисунок 20" descr="C:\Users\Aнрей\Pictures\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нрей\Pictures\16,1.jpg"/>
                    <pic:cNvPicPr>
                      <a:picLocks noChangeAspect="1" noChangeArrowheads="1"/>
                    </pic:cNvPicPr>
                  </pic:nvPicPr>
                  <pic:blipFill>
                    <a:blip r:embed="rId45" cstate="print"/>
                    <a:srcRect/>
                    <a:stretch>
                      <a:fillRect/>
                    </a:stretch>
                  </pic:blipFill>
                  <pic:spPr bwMode="auto">
                    <a:xfrm>
                      <a:off x="0" y="0"/>
                      <a:ext cx="2867025" cy="3809365"/>
                    </a:xfrm>
                    <a:prstGeom prst="rect">
                      <a:avLst/>
                    </a:prstGeom>
                    <a:noFill/>
                    <a:ln w="9525">
                      <a:noFill/>
                      <a:miter lim="800000"/>
                      <a:headEnd/>
                      <a:tailEnd/>
                    </a:ln>
                  </pic:spPr>
                </pic:pic>
              </a:graphicData>
            </a:graphic>
          </wp:anchor>
        </w:drawing>
      </w:r>
      <w:r>
        <w:rPr>
          <w:noProof/>
          <w:color w:val="333333"/>
          <w:sz w:val="28"/>
          <w:szCs w:val="28"/>
          <w:lang w:eastAsia="ru-RU"/>
        </w:rPr>
        <w:drawing>
          <wp:anchor distT="0" distB="0" distL="114300" distR="114300" simplePos="0" relativeHeight="251685888" behindDoc="0" locked="0" layoutInCell="1" allowOverlap="1">
            <wp:simplePos x="0" y="0"/>
            <wp:positionH relativeFrom="column">
              <wp:posOffset>-3076575</wp:posOffset>
            </wp:positionH>
            <wp:positionV relativeFrom="paragraph">
              <wp:posOffset>4692015</wp:posOffset>
            </wp:positionV>
            <wp:extent cx="2837180" cy="3781425"/>
            <wp:effectExtent l="19050" t="0" r="1270" b="0"/>
            <wp:wrapSquare wrapText="bothSides"/>
            <wp:docPr id="27" name="Рисунок 19" descr="C:\Users\Aнрей\Picture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нрей\Pictures\15,1.jpg"/>
                    <pic:cNvPicPr>
                      <a:picLocks noChangeAspect="1" noChangeArrowheads="1"/>
                    </pic:cNvPicPr>
                  </pic:nvPicPr>
                  <pic:blipFill>
                    <a:blip r:embed="rId46" cstate="print"/>
                    <a:srcRect/>
                    <a:stretch>
                      <a:fillRect/>
                    </a:stretch>
                  </pic:blipFill>
                  <pic:spPr bwMode="auto">
                    <a:xfrm>
                      <a:off x="0" y="0"/>
                      <a:ext cx="2837180" cy="3781425"/>
                    </a:xfrm>
                    <a:prstGeom prst="rect">
                      <a:avLst/>
                    </a:prstGeom>
                    <a:noFill/>
                    <a:ln w="9525">
                      <a:noFill/>
                      <a:miter lim="800000"/>
                      <a:headEnd/>
                      <a:tailEnd/>
                    </a:ln>
                  </pic:spPr>
                </pic:pic>
              </a:graphicData>
            </a:graphic>
          </wp:anchor>
        </w:drawing>
      </w:r>
      <w:r>
        <w:rPr>
          <w:noProof/>
          <w:color w:val="333333"/>
          <w:sz w:val="28"/>
          <w:szCs w:val="28"/>
          <w:lang w:eastAsia="ru-RU"/>
        </w:rPr>
        <w:drawing>
          <wp:anchor distT="0" distB="0" distL="114300" distR="114300" simplePos="0" relativeHeight="251681792" behindDoc="1" locked="0" layoutInCell="1" allowOverlap="1">
            <wp:simplePos x="0" y="0"/>
            <wp:positionH relativeFrom="column">
              <wp:posOffset>-866775</wp:posOffset>
            </wp:positionH>
            <wp:positionV relativeFrom="paragraph">
              <wp:posOffset>2072640</wp:posOffset>
            </wp:positionV>
            <wp:extent cx="2971800" cy="3962400"/>
            <wp:effectExtent l="19050" t="0" r="0" b="0"/>
            <wp:wrapNone/>
            <wp:docPr id="23" name="Рисунок 15" descr="C:\Users\Aнрей\Pictures\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нрей\Pictures\12,1.jpg"/>
                    <pic:cNvPicPr>
                      <a:picLocks noChangeAspect="1" noChangeArrowheads="1"/>
                    </pic:cNvPicPr>
                  </pic:nvPicPr>
                  <pic:blipFill>
                    <a:blip r:embed="rId47" cstate="print"/>
                    <a:srcRect/>
                    <a:stretch>
                      <a:fillRect/>
                    </a:stretch>
                  </pic:blipFill>
                  <pic:spPr bwMode="auto">
                    <a:xfrm>
                      <a:off x="0" y="0"/>
                      <a:ext cx="2971800" cy="3962400"/>
                    </a:xfrm>
                    <a:prstGeom prst="rect">
                      <a:avLst/>
                    </a:prstGeom>
                    <a:noFill/>
                    <a:ln w="9525">
                      <a:noFill/>
                      <a:miter lim="800000"/>
                      <a:headEnd/>
                      <a:tailEnd/>
                    </a:ln>
                  </pic:spPr>
                </pic:pic>
              </a:graphicData>
            </a:graphic>
          </wp:anchor>
        </w:drawing>
      </w:r>
      <w:r w:rsidR="00903CD9">
        <w:rPr>
          <w:color w:val="333333"/>
          <w:sz w:val="28"/>
          <w:szCs w:val="28"/>
        </w:rPr>
        <w:br w:type="page"/>
      </w:r>
    </w:p>
    <w:p w:rsidR="00903CD9" w:rsidRDefault="00903CD9" w:rsidP="00903CD9">
      <w:pPr>
        <w:pStyle w:val="Default"/>
        <w:spacing w:line="360" w:lineRule="auto"/>
        <w:jc w:val="both"/>
        <w:rPr>
          <w:color w:val="auto"/>
          <w:sz w:val="28"/>
          <w:szCs w:val="28"/>
        </w:rPr>
      </w:pPr>
      <w:r>
        <w:rPr>
          <w:color w:val="auto"/>
          <w:sz w:val="28"/>
          <w:szCs w:val="28"/>
        </w:rPr>
        <w:t xml:space="preserve">Фото </w:t>
      </w:r>
      <w:r w:rsidR="003864E8">
        <w:rPr>
          <w:color w:val="auto"/>
          <w:sz w:val="28"/>
          <w:szCs w:val="28"/>
        </w:rPr>
        <w:t>5</w:t>
      </w:r>
      <w:r>
        <w:rPr>
          <w:color w:val="auto"/>
          <w:sz w:val="28"/>
          <w:szCs w:val="28"/>
        </w:rPr>
        <w:t xml:space="preserve"> «</w:t>
      </w:r>
      <w:r w:rsidRPr="00EC48B8">
        <w:rPr>
          <w:color w:val="auto"/>
          <w:sz w:val="28"/>
          <w:szCs w:val="28"/>
        </w:rPr>
        <w:t xml:space="preserve">Влияние природных и синтетических антибиотиков на </w:t>
      </w:r>
      <w:r w:rsidR="000B72B2">
        <w:rPr>
          <w:color w:val="auto"/>
          <w:sz w:val="28"/>
          <w:szCs w:val="28"/>
        </w:rPr>
        <w:t>семе</w:t>
      </w:r>
      <w:r w:rsidRPr="00EC48B8">
        <w:rPr>
          <w:color w:val="auto"/>
          <w:sz w:val="28"/>
          <w:szCs w:val="28"/>
        </w:rPr>
        <w:t>н</w:t>
      </w:r>
      <w:r w:rsidR="000B72B2">
        <w:rPr>
          <w:color w:val="auto"/>
          <w:sz w:val="28"/>
          <w:szCs w:val="28"/>
        </w:rPr>
        <w:t xml:space="preserve">а            </w:t>
      </w:r>
      <w:r w:rsidRPr="00EC48B8">
        <w:rPr>
          <w:color w:val="auto"/>
          <w:sz w:val="28"/>
          <w:szCs w:val="28"/>
        </w:rPr>
        <w:t xml:space="preserve"> растений (фасоль и кукуруза)</w:t>
      </w:r>
      <w:r>
        <w:rPr>
          <w:color w:val="auto"/>
          <w:sz w:val="28"/>
          <w:szCs w:val="28"/>
        </w:rPr>
        <w:t>»</w:t>
      </w:r>
    </w:p>
    <w:p w:rsidR="008632D1" w:rsidRDefault="00903CD9" w:rsidP="00903CD9">
      <w:pPr>
        <w:pStyle w:val="Default"/>
        <w:spacing w:line="360" w:lineRule="auto"/>
        <w:jc w:val="both"/>
        <w:rPr>
          <w:color w:val="333333"/>
          <w:sz w:val="28"/>
          <w:szCs w:val="28"/>
        </w:rPr>
      </w:pPr>
      <w:r w:rsidRPr="00EC0615">
        <w:rPr>
          <w:color w:val="333333"/>
          <w:sz w:val="28"/>
          <w:szCs w:val="28"/>
        </w:rPr>
        <w:t>Наблюдение за опытом</w:t>
      </w:r>
      <w:r>
        <w:rPr>
          <w:color w:val="333333"/>
          <w:sz w:val="28"/>
          <w:szCs w:val="28"/>
        </w:rPr>
        <w:t xml:space="preserve"> 30.03.</w:t>
      </w:r>
    </w:p>
    <w:p w:rsidR="008632D1" w:rsidRDefault="003864E8" w:rsidP="00903CD9">
      <w:pPr>
        <w:pStyle w:val="Default"/>
        <w:spacing w:line="360" w:lineRule="auto"/>
        <w:jc w:val="both"/>
        <w:rPr>
          <w:color w:val="333333"/>
          <w:sz w:val="28"/>
          <w:szCs w:val="28"/>
        </w:rPr>
      </w:pPr>
      <w:r>
        <w:rPr>
          <w:noProof/>
          <w:color w:val="333333"/>
          <w:sz w:val="28"/>
          <w:szCs w:val="28"/>
          <w:lang w:eastAsia="ru-RU"/>
        </w:rPr>
        <w:drawing>
          <wp:anchor distT="0" distB="0" distL="114300" distR="114300" simplePos="0" relativeHeight="251687936" behindDoc="0" locked="0" layoutInCell="1" allowOverlap="1">
            <wp:simplePos x="0" y="0"/>
            <wp:positionH relativeFrom="column">
              <wp:posOffset>-1022985</wp:posOffset>
            </wp:positionH>
            <wp:positionV relativeFrom="paragraph">
              <wp:posOffset>74295</wp:posOffset>
            </wp:positionV>
            <wp:extent cx="3155315" cy="4200525"/>
            <wp:effectExtent l="19050" t="0" r="6985" b="0"/>
            <wp:wrapSquare wrapText="bothSides"/>
            <wp:docPr id="29" name="Рисунок 21" descr="C:\Users\Aнрей\Pictures\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нрей\Pictures\17,1.jpg"/>
                    <pic:cNvPicPr>
                      <a:picLocks noChangeAspect="1" noChangeArrowheads="1"/>
                    </pic:cNvPicPr>
                  </pic:nvPicPr>
                  <pic:blipFill>
                    <a:blip r:embed="rId48" cstate="print"/>
                    <a:srcRect/>
                    <a:stretch>
                      <a:fillRect/>
                    </a:stretch>
                  </pic:blipFill>
                  <pic:spPr bwMode="auto">
                    <a:xfrm>
                      <a:off x="0" y="0"/>
                      <a:ext cx="3155315" cy="4200525"/>
                    </a:xfrm>
                    <a:prstGeom prst="rect">
                      <a:avLst/>
                    </a:prstGeom>
                    <a:noFill/>
                    <a:ln w="9525">
                      <a:noFill/>
                      <a:miter lim="800000"/>
                      <a:headEnd/>
                      <a:tailEnd/>
                    </a:ln>
                  </pic:spPr>
                </pic:pic>
              </a:graphicData>
            </a:graphic>
          </wp:anchor>
        </w:drawing>
      </w:r>
      <w:r>
        <w:rPr>
          <w:noProof/>
          <w:color w:val="333333"/>
          <w:sz w:val="28"/>
          <w:szCs w:val="28"/>
          <w:lang w:eastAsia="ru-RU"/>
        </w:rPr>
        <w:drawing>
          <wp:anchor distT="0" distB="0" distL="114300" distR="114300" simplePos="0" relativeHeight="251688960" behindDoc="0" locked="0" layoutInCell="1" allowOverlap="1">
            <wp:simplePos x="0" y="0"/>
            <wp:positionH relativeFrom="column">
              <wp:posOffset>3434715</wp:posOffset>
            </wp:positionH>
            <wp:positionV relativeFrom="paragraph">
              <wp:posOffset>74295</wp:posOffset>
            </wp:positionV>
            <wp:extent cx="2971800" cy="3962400"/>
            <wp:effectExtent l="19050" t="0" r="0" b="0"/>
            <wp:wrapSquare wrapText="bothSides"/>
            <wp:docPr id="30" name="Рисунок 22" descr="C:\Users\Aнрей\Pictures\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нрей\Pictures\18,1.jpg"/>
                    <pic:cNvPicPr>
                      <a:picLocks noChangeAspect="1" noChangeArrowheads="1"/>
                    </pic:cNvPicPr>
                  </pic:nvPicPr>
                  <pic:blipFill>
                    <a:blip r:embed="rId49" cstate="print"/>
                    <a:srcRect/>
                    <a:stretch>
                      <a:fillRect/>
                    </a:stretch>
                  </pic:blipFill>
                  <pic:spPr bwMode="auto">
                    <a:xfrm>
                      <a:off x="0" y="0"/>
                      <a:ext cx="2971800" cy="3962400"/>
                    </a:xfrm>
                    <a:prstGeom prst="rect">
                      <a:avLst/>
                    </a:prstGeom>
                    <a:noFill/>
                    <a:ln w="9525">
                      <a:noFill/>
                      <a:miter lim="800000"/>
                      <a:headEnd/>
                      <a:tailEnd/>
                    </a:ln>
                  </pic:spPr>
                </pic:pic>
              </a:graphicData>
            </a:graphic>
          </wp:anchor>
        </w:drawing>
      </w:r>
    </w:p>
    <w:p w:rsidR="00B93101" w:rsidRPr="00650962" w:rsidRDefault="003864E8" w:rsidP="00B93101">
      <w:pPr>
        <w:rPr>
          <w:rFonts w:ascii="Times New Roman" w:hAnsi="Times New Roman" w:cs="Times New Roman"/>
          <w:color w:val="333333"/>
          <w:sz w:val="28"/>
          <w:szCs w:val="28"/>
        </w:rPr>
      </w:pPr>
      <w:r>
        <w:rPr>
          <w:noProof/>
          <w:color w:val="333333"/>
          <w:sz w:val="28"/>
          <w:szCs w:val="28"/>
          <w:lang w:eastAsia="ru-RU"/>
        </w:rPr>
        <w:drawing>
          <wp:anchor distT="0" distB="0" distL="114300" distR="114300" simplePos="0" relativeHeight="251689984" behindDoc="0" locked="0" layoutInCell="1" allowOverlap="1">
            <wp:simplePos x="0" y="0"/>
            <wp:positionH relativeFrom="column">
              <wp:posOffset>-3276600</wp:posOffset>
            </wp:positionH>
            <wp:positionV relativeFrom="paragraph">
              <wp:posOffset>4872990</wp:posOffset>
            </wp:positionV>
            <wp:extent cx="2838450" cy="3781425"/>
            <wp:effectExtent l="19050" t="0" r="0" b="0"/>
            <wp:wrapSquare wrapText="bothSides"/>
            <wp:docPr id="31" name="Рисунок 23" descr="C:\Users\Aнрей\Pictures\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нрей\Pictures\19,1.jpg"/>
                    <pic:cNvPicPr>
                      <a:picLocks noChangeAspect="1" noChangeArrowheads="1"/>
                    </pic:cNvPicPr>
                  </pic:nvPicPr>
                  <pic:blipFill>
                    <a:blip r:embed="rId50" cstate="print"/>
                    <a:srcRect/>
                    <a:stretch>
                      <a:fillRect/>
                    </a:stretch>
                  </pic:blipFill>
                  <pic:spPr bwMode="auto">
                    <a:xfrm>
                      <a:off x="0" y="0"/>
                      <a:ext cx="2838450" cy="3781425"/>
                    </a:xfrm>
                    <a:prstGeom prst="rect">
                      <a:avLst/>
                    </a:prstGeom>
                    <a:noFill/>
                    <a:ln w="9525">
                      <a:noFill/>
                      <a:miter lim="800000"/>
                      <a:headEnd/>
                      <a:tailEnd/>
                    </a:ln>
                  </pic:spPr>
                </pic:pic>
              </a:graphicData>
            </a:graphic>
          </wp:anchor>
        </w:drawing>
      </w:r>
      <w:r>
        <w:rPr>
          <w:noProof/>
          <w:color w:val="333333"/>
          <w:sz w:val="28"/>
          <w:szCs w:val="28"/>
          <w:lang w:eastAsia="ru-RU"/>
        </w:rPr>
        <w:drawing>
          <wp:anchor distT="0" distB="0" distL="114300" distR="114300" simplePos="0" relativeHeight="251691008" behindDoc="0" locked="0" layoutInCell="1" allowOverlap="1">
            <wp:simplePos x="0" y="0"/>
            <wp:positionH relativeFrom="column">
              <wp:posOffset>1371600</wp:posOffset>
            </wp:positionH>
            <wp:positionV relativeFrom="paragraph">
              <wp:posOffset>4872990</wp:posOffset>
            </wp:positionV>
            <wp:extent cx="2832735" cy="3781425"/>
            <wp:effectExtent l="19050" t="0" r="5715" b="0"/>
            <wp:wrapSquare wrapText="bothSides"/>
            <wp:docPr id="32" name="Рисунок 24" descr="C:\Users\Aнрей\Picture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нрей\Pictures\20,1.jpg"/>
                    <pic:cNvPicPr>
                      <a:picLocks noChangeAspect="1" noChangeArrowheads="1"/>
                    </pic:cNvPicPr>
                  </pic:nvPicPr>
                  <pic:blipFill>
                    <a:blip r:embed="rId51" cstate="print"/>
                    <a:srcRect/>
                    <a:stretch>
                      <a:fillRect/>
                    </a:stretch>
                  </pic:blipFill>
                  <pic:spPr bwMode="auto">
                    <a:xfrm>
                      <a:off x="0" y="0"/>
                      <a:ext cx="2832735" cy="3781425"/>
                    </a:xfrm>
                    <a:prstGeom prst="rect">
                      <a:avLst/>
                    </a:prstGeom>
                    <a:noFill/>
                    <a:ln w="9525">
                      <a:noFill/>
                      <a:miter lim="800000"/>
                      <a:headEnd/>
                      <a:tailEnd/>
                    </a:ln>
                  </pic:spPr>
                </pic:pic>
              </a:graphicData>
            </a:graphic>
          </wp:anchor>
        </w:drawing>
      </w:r>
      <w:r>
        <w:rPr>
          <w:noProof/>
          <w:color w:val="333333"/>
          <w:sz w:val="28"/>
          <w:szCs w:val="28"/>
          <w:lang w:eastAsia="ru-RU"/>
        </w:rPr>
        <w:drawing>
          <wp:anchor distT="0" distB="0" distL="114300" distR="114300" simplePos="0" relativeHeight="251692032" behindDoc="1" locked="0" layoutInCell="1" allowOverlap="1">
            <wp:simplePos x="0" y="0"/>
            <wp:positionH relativeFrom="column">
              <wp:posOffset>-902616</wp:posOffset>
            </wp:positionH>
            <wp:positionV relativeFrom="paragraph">
              <wp:posOffset>2015491</wp:posOffset>
            </wp:positionV>
            <wp:extent cx="3055265" cy="4076700"/>
            <wp:effectExtent l="19050" t="0" r="0" b="0"/>
            <wp:wrapNone/>
            <wp:docPr id="33" name="Рисунок 25" descr="C:\Users\Aнрей\Pictures\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нрей\Pictures\21,1.jpg"/>
                    <pic:cNvPicPr>
                      <a:picLocks noChangeAspect="1" noChangeArrowheads="1"/>
                    </pic:cNvPicPr>
                  </pic:nvPicPr>
                  <pic:blipFill>
                    <a:blip r:embed="rId52" cstate="print"/>
                    <a:srcRect/>
                    <a:stretch>
                      <a:fillRect/>
                    </a:stretch>
                  </pic:blipFill>
                  <pic:spPr bwMode="auto">
                    <a:xfrm>
                      <a:off x="0" y="0"/>
                      <a:ext cx="3055265" cy="4076700"/>
                    </a:xfrm>
                    <a:prstGeom prst="rect">
                      <a:avLst/>
                    </a:prstGeom>
                    <a:noFill/>
                    <a:ln w="9525">
                      <a:noFill/>
                      <a:miter lim="800000"/>
                      <a:headEnd/>
                      <a:tailEnd/>
                    </a:ln>
                  </pic:spPr>
                </pic:pic>
              </a:graphicData>
            </a:graphic>
          </wp:anchor>
        </w:drawing>
      </w:r>
      <w:r w:rsidR="008632D1">
        <w:rPr>
          <w:color w:val="333333"/>
          <w:sz w:val="28"/>
          <w:szCs w:val="28"/>
        </w:rPr>
        <w:br w:type="page"/>
      </w:r>
      <w:r w:rsidR="00B93101" w:rsidRPr="00650962">
        <w:rPr>
          <w:rFonts w:ascii="Times New Roman" w:hAnsi="Times New Roman" w:cs="Times New Roman"/>
          <w:color w:val="333333"/>
          <w:sz w:val="28"/>
          <w:szCs w:val="28"/>
        </w:rPr>
        <w:t>Фото 1 «Влияние природных и синтетических антибиотиков на плесневые грибы»</w:t>
      </w:r>
    </w:p>
    <w:p w:rsidR="00FE21E0" w:rsidRPr="00650962" w:rsidRDefault="00FE21E0" w:rsidP="00B93101">
      <w:pPr>
        <w:pStyle w:val="a8"/>
        <w:shd w:val="clear" w:color="auto" w:fill="FFFFFF"/>
        <w:spacing w:before="0" w:beforeAutospacing="0" w:after="300" w:afterAutospacing="0" w:line="360" w:lineRule="auto"/>
        <w:ind w:left="360"/>
        <w:jc w:val="both"/>
        <w:rPr>
          <w:color w:val="333333"/>
          <w:sz w:val="28"/>
          <w:szCs w:val="28"/>
        </w:rPr>
      </w:pPr>
      <w:r w:rsidRPr="00650962">
        <w:rPr>
          <w:noProof/>
          <w:color w:val="333333"/>
          <w:sz w:val="28"/>
          <w:szCs w:val="28"/>
        </w:rPr>
        <w:drawing>
          <wp:anchor distT="0" distB="0" distL="114300" distR="114300" simplePos="0" relativeHeight="251693056" behindDoc="0" locked="0" layoutInCell="1" allowOverlap="1">
            <wp:simplePos x="0" y="0"/>
            <wp:positionH relativeFrom="column">
              <wp:posOffset>-41910</wp:posOffset>
            </wp:positionH>
            <wp:positionV relativeFrom="paragraph">
              <wp:posOffset>596900</wp:posOffset>
            </wp:positionV>
            <wp:extent cx="5534025" cy="7372350"/>
            <wp:effectExtent l="19050" t="0" r="9525" b="0"/>
            <wp:wrapSquare wrapText="bothSides"/>
            <wp:docPr id="34" name="Рисунок 2" descr="C:\Users\Aнрей\Pictures\WhatsApp Image 2023-05-06 at 10.3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нрей\Pictures\WhatsApp Image 2023-05-06 at 10.31.22.jpeg"/>
                    <pic:cNvPicPr>
                      <a:picLocks noChangeAspect="1" noChangeArrowheads="1"/>
                    </pic:cNvPicPr>
                  </pic:nvPicPr>
                  <pic:blipFill>
                    <a:blip r:embed="rId53" cstate="print"/>
                    <a:srcRect/>
                    <a:stretch>
                      <a:fillRect/>
                    </a:stretch>
                  </pic:blipFill>
                  <pic:spPr bwMode="auto">
                    <a:xfrm>
                      <a:off x="0" y="0"/>
                      <a:ext cx="5534025" cy="7372350"/>
                    </a:xfrm>
                    <a:prstGeom prst="rect">
                      <a:avLst/>
                    </a:prstGeom>
                    <a:noFill/>
                    <a:ln w="9525">
                      <a:noFill/>
                      <a:miter lim="800000"/>
                      <a:headEnd/>
                      <a:tailEnd/>
                    </a:ln>
                  </pic:spPr>
                </pic:pic>
              </a:graphicData>
            </a:graphic>
          </wp:anchor>
        </w:drawing>
      </w:r>
      <w:r w:rsidR="00B93101" w:rsidRPr="00650962">
        <w:rPr>
          <w:color w:val="333333"/>
          <w:sz w:val="28"/>
          <w:szCs w:val="28"/>
        </w:rPr>
        <w:t>Начало проведения опыта 20.04.</w:t>
      </w:r>
    </w:p>
    <w:p w:rsidR="00FE21E0" w:rsidRDefault="00FE21E0">
      <w:pPr>
        <w:rPr>
          <w:rFonts w:ascii="Times New Roman" w:eastAsia="Times New Roman" w:hAnsi="Times New Roman" w:cs="Times New Roman"/>
          <w:color w:val="333333"/>
          <w:sz w:val="28"/>
          <w:szCs w:val="28"/>
          <w:lang w:eastAsia="ru-RU"/>
        </w:rPr>
      </w:pPr>
      <w:r>
        <w:rPr>
          <w:color w:val="333333"/>
          <w:sz w:val="28"/>
          <w:szCs w:val="28"/>
        </w:rPr>
        <w:br w:type="page"/>
      </w:r>
    </w:p>
    <w:p w:rsidR="00FE21E0" w:rsidRPr="00650962" w:rsidRDefault="00FE21E0" w:rsidP="00FE21E0">
      <w:pPr>
        <w:rPr>
          <w:rFonts w:ascii="Times New Roman" w:hAnsi="Times New Roman" w:cs="Times New Roman"/>
          <w:color w:val="333333"/>
          <w:sz w:val="28"/>
          <w:szCs w:val="28"/>
        </w:rPr>
      </w:pPr>
      <w:r w:rsidRPr="00650962">
        <w:rPr>
          <w:rFonts w:ascii="Times New Roman" w:hAnsi="Times New Roman" w:cs="Times New Roman"/>
          <w:color w:val="333333"/>
          <w:sz w:val="28"/>
          <w:szCs w:val="28"/>
        </w:rPr>
        <w:t>Фото 2 «Влияние природных и синтетических антибиотиков на плесневые грибы»</w:t>
      </w:r>
    </w:p>
    <w:p w:rsidR="00FE21E0" w:rsidRPr="00650962" w:rsidRDefault="00FE21E0" w:rsidP="00FE21E0">
      <w:pPr>
        <w:pStyle w:val="Default"/>
        <w:spacing w:line="360" w:lineRule="auto"/>
        <w:jc w:val="both"/>
        <w:rPr>
          <w:color w:val="333333"/>
          <w:sz w:val="28"/>
          <w:szCs w:val="28"/>
        </w:rPr>
      </w:pPr>
      <w:r w:rsidRPr="00650962">
        <w:rPr>
          <w:color w:val="333333"/>
          <w:sz w:val="28"/>
          <w:szCs w:val="28"/>
        </w:rPr>
        <w:t>Наблюдение за опытом</w:t>
      </w:r>
      <w:r w:rsidR="000B72B2" w:rsidRPr="00650962">
        <w:rPr>
          <w:color w:val="333333"/>
          <w:sz w:val="28"/>
          <w:szCs w:val="28"/>
        </w:rPr>
        <w:t xml:space="preserve"> 23</w:t>
      </w:r>
      <w:r w:rsidRPr="00650962">
        <w:rPr>
          <w:color w:val="333333"/>
          <w:sz w:val="28"/>
          <w:szCs w:val="28"/>
        </w:rPr>
        <w:t>.04.</w:t>
      </w:r>
    </w:p>
    <w:p w:rsidR="006B7E95" w:rsidRDefault="00AB2A68">
      <w:pPr>
        <w:rPr>
          <w:color w:val="333333"/>
          <w:sz w:val="28"/>
          <w:szCs w:val="28"/>
        </w:rPr>
      </w:pPr>
      <w:r>
        <w:rPr>
          <w:noProof/>
          <w:color w:val="333333"/>
          <w:sz w:val="28"/>
          <w:szCs w:val="28"/>
          <w:lang w:eastAsia="ru-RU"/>
        </w:rPr>
        <w:drawing>
          <wp:anchor distT="0" distB="0" distL="114300" distR="114300" simplePos="0" relativeHeight="251698176" behindDoc="0" locked="0" layoutInCell="1" allowOverlap="1">
            <wp:simplePos x="0" y="0"/>
            <wp:positionH relativeFrom="column">
              <wp:posOffset>-622935</wp:posOffset>
            </wp:positionH>
            <wp:positionV relativeFrom="paragraph">
              <wp:posOffset>90170</wp:posOffset>
            </wp:positionV>
            <wp:extent cx="3448050" cy="4594860"/>
            <wp:effectExtent l="19050" t="0" r="0" b="0"/>
            <wp:wrapSquare wrapText="bothSides"/>
            <wp:docPr id="24" name="Рисунок 1" descr="C:\Users\Aнрей\Pictures\WhatsApp Image 2023-05-09 at 20.40.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нрей\Pictures\WhatsApp Image 2023-05-09 at 20.40.05 (1).jpeg"/>
                    <pic:cNvPicPr>
                      <a:picLocks noChangeAspect="1" noChangeArrowheads="1"/>
                    </pic:cNvPicPr>
                  </pic:nvPicPr>
                  <pic:blipFill>
                    <a:blip r:embed="rId54" cstate="print"/>
                    <a:srcRect/>
                    <a:stretch>
                      <a:fillRect/>
                    </a:stretch>
                  </pic:blipFill>
                  <pic:spPr bwMode="auto">
                    <a:xfrm>
                      <a:off x="0" y="0"/>
                      <a:ext cx="3448050" cy="4594860"/>
                    </a:xfrm>
                    <a:prstGeom prst="rect">
                      <a:avLst/>
                    </a:prstGeom>
                    <a:noFill/>
                    <a:ln w="9525">
                      <a:noFill/>
                      <a:miter lim="800000"/>
                      <a:headEnd/>
                      <a:tailEnd/>
                    </a:ln>
                  </pic:spPr>
                </pic:pic>
              </a:graphicData>
            </a:graphic>
          </wp:anchor>
        </w:drawing>
      </w:r>
    </w:p>
    <w:p w:rsidR="006B7E95" w:rsidRDefault="006B7E95">
      <w:pPr>
        <w:rPr>
          <w:sz w:val="28"/>
          <w:szCs w:val="28"/>
        </w:rPr>
      </w:pPr>
    </w:p>
    <w:p w:rsidR="009B2FF6" w:rsidRPr="00650962" w:rsidRDefault="006B7E95">
      <w:pPr>
        <w:rPr>
          <w:rFonts w:ascii="Times New Roman" w:hAnsi="Times New Roman" w:cs="Times New Roman"/>
          <w:color w:val="333333"/>
          <w:sz w:val="28"/>
          <w:szCs w:val="28"/>
        </w:rPr>
      </w:pPr>
      <w:r>
        <w:rPr>
          <w:noProof/>
          <w:sz w:val="28"/>
          <w:szCs w:val="28"/>
          <w:lang w:eastAsia="ru-RU"/>
        </w:rPr>
        <w:drawing>
          <wp:anchor distT="0" distB="0" distL="114300" distR="114300" simplePos="0" relativeHeight="251699200" behindDoc="0" locked="0" layoutInCell="1" allowOverlap="1">
            <wp:simplePos x="0" y="0"/>
            <wp:positionH relativeFrom="column">
              <wp:posOffset>-1228725</wp:posOffset>
            </wp:positionH>
            <wp:positionV relativeFrom="paragraph">
              <wp:posOffset>4080510</wp:posOffset>
            </wp:positionV>
            <wp:extent cx="4572000" cy="3429000"/>
            <wp:effectExtent l="19050" t="0" r="0" b="0"/>
            <wp:wrapSquare wrapText="bothSides"/>
            <wp:docPr id="39" name="Рисунок 2" descr="C:\Users\Aнрей\Pictures\WhatsApp Image 2023-05-09 at 20.4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нрей\Pictures\WhatsApp Image 2023-05-09 at 20.40.05.jpeg"/>
                    <pic:cNvPicPr>
                      <a:picLocks noChangeAspect="1" noChangeArrowheads="1"/>
                    </pic:cNvPicPr>
                  </pic:nvPicPr>
                  <pic:blipFill>
                    <a:blip r:embed="rId55" cstate="print"/>
                    <a:srcRect/>
                    <a:stretch>
                      <a:fillRect/>
                    </a:stretch>
                  </pic:blipFill>
                  <pic:spPr bwMode="auto">
                    <a:xfrm>
                      <a:off x="0" y="0"/>
                      <a:ext cx="4572000" cy="3429000"/>
                    </a:xfrm>
                    <a:prstGeom prst="rect">
                      <a:avLst/>
                    </a:prstGeom>
                    <a:noFill/>
                    <a:ln w="9525">
                      <a:noFill/>
                      <a:miter lim="800000"/>
                      <a:headEnd/>
                      <a:tailEnd/>
                    </a:ln>
                  </pic:spPr>
                </pic:pic>
              </a:graphicData>
            </a:graphic>
          </wp:anchor>
        </w:drawing>
      </w:r>
      <w:r w:rsidR="00FE21E0" w:rsidRPr="006B7E95">
        <w:rPr>
          <w:sz w:val="28"/>
          <w:szCs w:val="28"/>
        </w:rPr>
        <w:br w:type="page"/>
      </w:r>
      <w:r w:rsidR="009A7C57" w:rsidRPr="00650962">
        <w:rPr>
          <w:rFonts w:ascii="Times New Roman" w:hAnsi="Times New Roman" w:cs="Times New Roman"/>
          <w:noProof/>
          <w:color w:val="333333"/>
          <w:sz w:val="28"/>
          <w:szCs w:val="28"/>
          <w:lang w:eastAsia="ru-RU"/>
        </w:rPr>
        <w:drawing>
          <wp:anchor distT="0" distB="0" distL="114300" distR="114300" simplePos="0" relativeHeight="251694080" behindDoc="0" locked="0" layoutInCell="1" allowOverlap="1">
            <wp:simplePos x="0" y="0"/>
            <wp:positionH relativeFrom="column">
              <wp:posOffset>-1013460</wp:posOffset>
            </wp:positionH>
            <wp:positionV relativeFrom="paragraph">
              <wp:posOffset>398145</wp:posOffset>
            </wp:positionV>
            <wp:extent cx="3248025" cy="3333750"/>
            <wp:effectExtent l="19050" t="0" r="9525" b="0"/>
            <wp:wrapSquare wrapText="bothSides"/>
            <wp:docPr id="35" name="Рисунок 3" descr="C:\Users\Aнрей\Pictures\WhatsApp Image 2023-05-06 at 10.58.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нрей\Pictures\WhatsApp Image 2023-05-06 at 10.58.42.jpeg"/>
                    <pic:cNvPicPr>
                      <a:picLocks noChangeAspect="1" noChangeArrowheads="1"/>
                    </pic:cNvPicPr>
                  </pic:nvPicPr>
                  <pic:blipFill>
                    <a:blip r:embed="rId56" cstate="print"/>
                    <a:srcRect l="2405" t="46826" r="50930" b="31602"/>
                    <a:stretch>
                      <a:fillRect/>
                    </a:stretch>
                  </pic:blipFill>
                  <pic:spPr bwMode="auto">
                    <a:xfrm>
                      <a:off x="0" y="0"/>
                      <a:ext cx="3248025" cy="3333750"/>
                    </a:xfrm>
                    <a:prstGeom prst="rect">
                      <a:avLst/>
                    </a:prstGeom>
                    <a:noFill/>
                    <a:ln w="9525">
                      <a:noFill/>
                      <a:miter lim="800000"/>
                      <a:headEnd/>
                      <a:tailEnd/>
                    </a:ln>
                  </pic:spPr>
                </pic:pic>
              </a:graphicData>
            </a:graphic>
          </wp:anchor>
        </w:drawing>
      </w:r>
      <w:r w:rsidR="009A7C57" w:rsidRPr="00650962">
        <w:rPr>
          <w:rFonts w:ascii="Times New Roman" w:hAnsi="Times New Roman" w:cs="Times New Roman"/>
          <w:color w:val="333333"/>
          <w:sz w:val="28"/>
          <w:szCs w:val="28"/>
        </w:rPr>
        <w:t>Зинаида</w:t>
      </w:r>
      <w:r w:rsidR="00F862EE" w:rsidRPr="00650962">
        <w:rPr>
          <w:rFonts w:ascii="Times New Roman" w:hAnsi="Times New Roman" w:cs="Times New Roman"/>
          <w:color w:val="333333"/>
          <w:sz w:val="28"/>
          <w:szCs w:val="28"/>
        </w:rPr>
        <w:t xml:space="preserve">  </w:t>
      </w:r>
      <w:r w:rsidR="009A7C57" w:rsidRPr="00650962">
        <w:rPr>
          <w:rFonts w:ascii="Times New Roman" w:hAnsi="Times New Roman" w:cs="Times New Roman"/>
          <w:color w:val="333333"/>
          <w:sz w:val="28"/>
          <w:szCs w:val="28"/>
        </w:rPr>
        <w:t>Ермол</w:t>
      </w:r>
      <w:r w:rsidR="00F862EE" w:rsidRPr="00650962">
        <w:rPr>
          <w:rFonts w:ascii="Times New Roman" w:hAnsi="Times New Roman" w:cs="Times New Roman"/>
          <w:color w:val="333333"/>
          <w:sz w:val="28"/>
          <w:szCs w:val="28"/>
        </w:rPr>
        <w:t xml:space="preserve">ьева (1898 – 1974)                          Джозеф Листер </w:t>
      </w:r>
      <w:r w:rsidR="00650962">
        <w:rPr>
          <w:rFonts w:ascii="Times New Roman" w:hAnsi="Times New Roman" w:cs="Times New Roman"/>
          <w:color w:val="333333"/>
          <w:sz w:val="28"/>
          <w:szCs w:val="28"/>
        </w:rPr>
        <w:t>(1827-1912</w:t>
      </w:r>
      <w:r w:rsidR="00650962" w:rsidRPr="00650962">
        <w:rPr>
          <w:rFonts w:ascii="Times New Roman" w:hAnsi="Times New Roman" w:cs="Times New Roman"/>
          <w:color w:val="333333"/>
          <w:sz w:val="28"/>
          <w:szCs w:val="28"/>
        </w:rPr>
        <w:t>)</w:t>
      </w:r>
    </w:p>
    <w:p w:rsidR="009B2FF6" w:rsidRDefault="009B2FF6">
      <w:pPr>
        <w:rPr>
          <w:color w:val="333333"/>
          <w:sz w:val="28"/>
          <w:szCs w:val="28"/>
        </w:rPr>
      </w:pPr>
      <w:r>
        <w:rPr>
          <w:noProof/>
          <w:color w:val="333333"/>
          <w:sz w:val="28"/>
          <w:szCs w:val="28"/>
          <w:lang w:eastAsia="ru-RU"/>
        </w:rPr>
        <w:drawing>
          <wp:anchor distT="0" distB="0" distL="114300" distR="114300" simplePos="0" relativeHeight="251696128" behindDoc="0" locked="0" layoutInCell="1" allowOverlap="1">
            <wp:simplePos x="0" y="0"/>
            <wp:positionH relativeFrom="column">
              <wp:posOffset>809625</wp:posOffset>
            </wp:positionH>
            <wp:positionV relativeFrom="paragraph">
              <wp:posOffset>17780</wp:posOffset>
            </wp:positionV>
            <wp:extent cx="2524125" cy="3514725"/>
            <wp:effectExtent l="19050" t="0" r="9525" b="0"/>
            <wp:wrapSquare wrapText="bothSides"/>
            <wp:docPr id="37" name="Рисунок 5" descr="C:\Users\Aнрей\Pictures\WhatsApp Image 2023-05-06 at 11.0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нрей\Pictures\WhatsApp Image 2023-05-06 at 11.01.10.jpeg"/>
                    <pic:cNvPicPr>
                      <a:picLocks noChangeAspect="1" noChangeArrowheads="1"/>
                    </pic:cNvPicPr>
                  </pic:nvPicPr>
                  <pic:blipFill>
                    <a:blip r:embed="rId57" cstate="print"/>
                    <a:srcRect l="3036" t="43624" r="67314" b="37813"/>
                    <a:stretch>
                      <a:fillRect/>
                    </a:stretch>
                  </pic:blipFill>
                  <pic:spPr bwMode="auto">
                    <a:xfrm>
                      <a:off x="0" y="0"/>
                      <a:ext cx="2524125" cy="3514725"/>
                    </a:xfrm>
                    <a:prstGeom prst="rect">
                      <a:avLst/>
                    </a:prstGeom>
                    <a:noFill/>
                    <a:ln w="9525">
                      <a:noFill/>
                      <a:miter lim="800000"/>
                      <a:headEnd/>
                      <a:tailEnd/>
                    </a:ln>
                  </pic:spPr>
                </pic:pic>
              </a:graphicData>
            </a:graphic>
          </wp:anchor>
        </w:drawing>
      </w:r>
    </w:p>
    <w:p w:rsidR="009B2FF6" w:rsidRDefault="009B2FF6">
      <w:pPr>
        <w:rPr>
          <w:color w:val="333333"/>
          <w:sz w:val="28"/>
          <w:szCs w:val="28"/>
        </w:rPr>
      </w:pPr>
    </w:p>
    <w:p w:rsidR="009B2FF6" w:rsidRDefault="009B2FF6">
      <w:pPr>
        <w:rPr>
          <w:color w:val="333333"/>
          <w:sz w:val="28"/>
          <w:szCs w:val="28"/>
        </w:rPr>
      </w:pPr>
    </w:p>
    <w:p w:rsidR="009B2FF6" w:rsidRDefault="009B2FF6">
      <w:pPr>
        <w:rPr>
          <w:color w:val="333333"/>
          <w:sz w:val="28"/>
          <w:szCs w:val="28"/>
        </w:rPr>
      </w:pPr>
    </w:p>
    <w:p w:rsidR="009B2FF6" w:rsidRDefault="009B2FF6">
      <w:pPr>
        <w:rPr>
          <w:color w:val="333333"/>
          <w:sz w:val="28"/>
          <w:szCs w:val="28"/>
        </w:rPr>
      </w:pPr>
    </w:p>
    <w:p w:rsidR="009B2FF6" w:rsidRDefault="009B2FF6">
      <w:pPr>
        <w:rPr>
          <w:color w:val="333333"/>
          <w:sz w:val="28"/>
          <w:szCs w:val="28"/>
        </w:rPr>
      </w:pPr>
    </w:p>
    <w:p w:rsidR="009B2FF6" w:rsidRDefault="009B2FF6">
      <w:pPr>
        <w:rPr>
          <w:color w:val="333333"/>
          <w:sz w:val="28"/>
          <w:szCs w:val="28"/>
        </w:rPr>
      </w:pPr>
    </w:p>
    <w:p w:rsidR="009B2FF6" w:rsidRDefault="009B2FF6">
      <w:pPr>
        <w:rPr>
          <w:color w:val="333333"/>
          <w:sz w:val="28"/>
          <w:szCs w:val="28"/>
        </w:rPr>
      </w:pPr>
    </w:p>
    <w:p w:rsidR="009B2FF6" w:rsidRDefault="009B2FF6">
      <w:pPr>
        <w:rPr>
          <w:color w:val="333333"/>
          <w:sz w:val="28"/>
          <w:szCs w:val="28"/>
        </w:rPr>
      </w:pPr>
    </w:p>
    <w:p w:rsidR="009B2FF6" w:rsidRDefault="009B2FF6">
      <w:pPr>
        <w:rPr>
          <w:color w:val="333333"/>
          <w:sz w:val="28"/>
          <w:szCs w:val="28"/>
        </w:rPr>
      </w:pPr>
    </w:p>
    <w:p w:rsidR="00F862EE" w:rsidRPr="00650962" w:rsidRDefault="009B2FF6">
      <w:pPr>
        <w:rPr>
          <w:rFonts w:ascii="Times New Roman" w:hAnsi="Times New Roman" w:cs="Times New Roman"/>
          <w:color w:val="333333"/>
          <w:sz w:val="28"/>
          <w:szCs w:val="28"/>
        </w:rPr>
      </w:pPr>
      <w:r>
        <w:rPr>
          <w:color w:val="333333"/>
          <w:sz w:val="28"/>
          <w:szCs w:val="28"/>
        </w:rPr>
        <w:t xml:space="preserve"> </w:t>
      </w:r>
      <w:r w:rsidRPr="00650962">
        <w:rPr>
          <w:rFonts w:ascii="Times New Roman" w:hAnsi="Times New Roman" w:cs="Times New Roman"/>
          <w:color w:val="333333"/>
          <w:sz w:val="28"/>
          <w:szCs w:val="28"/>
        </w:rPr>
        <w:t>Александр Флеминг (1881 – 1955)                       Пауль Эрлих(1854 – 1915)</w:t>
      </w:r>
    </w:p>
    <w:p w:rsidR="00F862EE" w:rsidRDefault="009B2FF6">
      <w:pPr>
        <w:rPr>
          <w:color w:val="333333"/>
          <w:sz w:val="28"/>
          <w:szCs w:val="28"/>
        </w:rPr>
      </w:pPr>
      <w:r>
        <w:rPr>
          <w:noProof/>
          <w:color w:val="333333"/>
          <w:sz w:val="28"/>
          <w:szCs w:val="28"/>
          <w:lang w:eastAsia="ru-RU"/>
        </w:rPr>
        <w:drawing>
          <wp:anchor distT="0" distB="0" distL="114300" distR="114300" simplePos="0" relativeHeight="251697152" behindDoc="0" locked="0" layoutInCell="1" allowOverlap="1">
            <wp:simplePos x="0" y="0"/>
            <wp:positionH relativeFrom="column">
              <wp:posOffset>3291840</wp:posOffset>
            </wp:positionH>
            <wp:positionV relativeFrom="paragraph">
              <wp:posOffset>37465</wp:posOffset>
            </wp:positionV>
            <wp:extent cx="2628265" cy="4314825"/>
            <wp:effectExtent l="19050" t="0" r="635" b="0"/>
            <wp:wrapSquare wrapText="bothSides"/>
            <wp:docPr id="38" name="Рисунок 6" descr="C:\Users\Aнрей\Pictures\WhatsApp Image 2023-05-06 at 11.0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нрей\Pictures\WhatsApp Image 2023-05-06 at 11.03.02.jpeg"/>
                    <pic:cNvPicPr>
                      <a:picLocks noChangeAspect="1" noChangeArrowheads="1"/>
                    </pic:cNvPicPr>
                  </pic:nvPicPr>
                  <pic:blipFill>
                    <a:blip r:embed="rId58" cstate="print"/>
                    <a:srcRect l="62219" t="40837" r="2662" b="33261"/>
                    <a:stretch>
                      <a:fillRect/>
                    </a:stretch>
                  </pic:blipFill>
                  <pic:spPr bwMode="auto">
                    <a:xfrm>
                      <a:off x="0" y="0"/>
                      <a:ext cx="2628265" cy="4314825"/>
                    </a:xfrm>
                    <a:prstGeom prst="rect">
                      <a:avLst/>
                    </a:prstGeom>
                    <a:noFill/>
                    <a:ln w="9525">
                      <a:noFill/>
                      <a:miter lim="800000"/>
                      <a:headEnd/>
                      <a:tailEnd/>
                    </a:ln>
                  </pic:spPr>
                </pic:pic>
              </a:graphicData>
            </a:graphic>
          </wp:anchor>
        </w:drawing>
      </w:r>
      <w:r>
        <w:rPr>
          <w:noProof/>
          <w:color w:val="333333"/>
          <w:sz w:val="28"/>
          <w:szCs w:val="28"/>
          <w:lang w:eastAsia="ru-RU"/>
        </w:rPr>
        <w:drawing>
          <wp:anchor distT="0" distB="0" distL="114300" distR="114300" simplePos="0" relativeHeight="251695104" behindDoc="0" locked="0" layoutInCell="1" allowOverlap="1">
            <wp:simplePos x="0" y="0"/>
            <wp:positionH relativeFrom="column">
              <wp:posOffset>-794385</wp:posOffset>
            </wp:positionH>
            <wp:positionV relativeFrom="paragraph">
              <wp:posOffset>37465</wp:posOffset>
            </wp:positionV>
            <wp:extent cx="3028950" cy="4314825"/>
            <wp:effectExtent l="19050" t="0" r="0" b="0"/>
            <wp:wrapSquare wrapText="bothSides"/>
            <wp:docPr id="36" name="Рисунок 4" descr="C:\Users\Aнрей\Pictures\WhatsApp Image 2023-05-06 at 11.0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нрей\Pictures\WhatsApp Image 2023-05-06 at 11.00.39.jpeg"/>
                    <pic:cNvPicPr>
                      <a:picLocks noChangeAspect="1" noChangeArrowheads="1"/>
                    </pic:cNvPicPr>
                  </pic:nvPicPr>
                  <pic:blipFill>
                    <a:blip r:embed="rId59" cstate="print"/>
                    <a:srcRect t="45094" r="71295" b="36508"/>
                    <a:stretch>
                      <a:fillRect/>
                    </a:stretch>
                  </pic:blipFill>
                  <pic:spPr bwMode="auto">
                    <a:xfrm>
                      <a:off x="0" y="0"/>
                      <a:ext cx="3028950" cy="4314825"/>
                    </a:xfrm>
                    <a:prstGeom prst="rect">
                      <a:avLst/>
                    </a:prstGeom>
                    <a:noFill/>
                    <a:ln w="9525">
                      <a:noFill/>
                      <a:miter lim="800000"/>
                      <a:headEnd/>
                      <a:tailEnd/>
                    </a:ln>
                  </pic:spPr>
                </pic:pic>
              </a:graphicData>
            </a:graphic>
          </wp:anchor>
        </w:drawing>
      </w:r>
    </w:p>
    <w:p w:rsidR="00F862EE" w:rsidRDefault="009B2FF6">
      <w:pPr>
        <w:rPr>
          <w:color w:val="333333"/>
          <w:sz w:val="28"/>
          <w:szCs w:val="28"/>
        </w:rPr>
      </w:pPr>
      <w:r>
        <w:rPr>
          <w:noProof/>
          <w:color w:val="333333"/>
          <w:sz w:val="28"/>
          <w:szCs w:val="28"/>
          <w:lang w:eastAsia="ru-RU"/>
        </w:rPr>
        <w:t xml:space="preserve">  </w:t>
      </w:r>
    </w:p>
    <w:p w:rsidR="00F862EE" w:rsidRDefault="00F862EE">
      <w:pPr>
        <w:rPr>
          <w:color w:val="333333"/>
          <w:sz w:val="28"/>
          <w:szCs w:val="28"/>
        </w:rPr>
      </w:pPr>
    </w:p>
    <w:p w:rsidR="00F862EE" w:rsidRDefault="00F862EE">
      <w:pPr>
        <w:rPr>
          <w:color w:val="333333"/>
          <w:sz w:val="28"/>
          <w:szCs w:val="28"/>
        </w:rPr>
      </w:pPr>
    </w:p>
    <w:p w:rsidR="00CB248B" w:rsidRPr="00FB058C" w:rsidRDefault="00CB248B">
      <w:pPr>
        <w:rPr>
          <w:color w:val="333333"/>
          <w:sz w:val="28"/>
          <w:szCs w:val="28"/>
        </w:rPr>
      </w:pPr>
    </w:p>
    <w:p w:rsidR="00903CD9" w:rsidRDefault="00903CD9" w:rsidP="00903CD9">
      <w:pPr>
        <w:pStyle w:val="Default"/>
        <w:spacing w:line="360" w:lineRule="auto"/>
        <w:jc w:val="both"/>
        <w:rPr>
          <w:color w:val="333333"/>
          <w:sz w:val="28"/>
          <w:szCs w:val="28"/>
        </w:rPr>
      </w:pPr>
    </w:p>
    <w:p w:rsidR="00903CD9" w:rsidRDefault="00903CD9" w:rsidP="00903CD9">
      <w:pPr>
        <w:pStyle w:val="Default"/>
        <w:spacing w:line="360" w:lineRule="auto"/>
        <w:jc w:val="both"/>
        <w:rPr>
          <w:color w:val="333333"/>
          <w:sz w:val="28"/>
          <w:szCs w:val="28"/>
        </w:rPr>
      </w:pPr>
    </w:p>
    <w:p w:rsidR="008C6317" w:rsidRPr="001E7158" w:rsidRDefault="008C6317" w:rsidP="001E7158">
      <w:pPr>
        <w:spacing w:line="360" w:lineRule="auto"/>
        <w:jc w:val="both"/>
        <w:rPr>
          <w:rFonts w:ascii="Times New Roman" w:hAnsi="Times New Roman" w:cs="Times New Roman"/>
          <w:color w:val="000000"/>
          <w:sz w:val="28"/>
          <w:szCs w:val="28"/>
          <w:shd w:val="clear" w:color="auto" w:fill="FFFFFF"/>
        </w:rPr>
      </w:pPr>
    </w:p>
    <w:sectPr w:rsidR="008C6317" w:rsidRPr="001E7158" w:rsidSect="001E7158">
      <w:footerReference w:type="default" r:id="rId60"/>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4CC" w:rsidRDefault="009B64CC" w:rsidP="00D54041">
      <w:pPr>
        <w:spacing w:after="0" w:line="240" w:lineRule="auto"/>
      </w:pPr>
      <w:r>
        <w:separator/>
      </w:r>
    </w:p>
  </w:endnote>
  <w:endnote w:type="continuationSeparator" w:id="0">
    <w:p w:rsidR="009B64CC" w:rsidRDefault="009B64CC" w:rsidP="00D54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52879"/>
      <w:docPartObj>
        <w:docPartGallery w:val="Page Numbers (Bottom of Page)"/>
        <w:docPartUnique/>
      </w:docPartObj>
    </w:sdtPr>
    <w:sdtEndPr/>
    <w:sdtContent>
      <w:p w:rsidR="009B64CC" w:rsidRDefault="006902AA">
        <w:pPr>
          <w:pStyle w:val="a5"/>
          <w:jc w:val="center"/>
        </w:pPr>
        <w:r>
          <w:fldChar w:fldCharType="begin"/>
        </w:r>
        <w:r>
          <w:instrText xml:space="preserve"> PAGE   \* MERGEFORMAT </w:instrText>
        </w:r>
        <w:r>
          <w:fldChar w:fldCharType="separate"/>
        </w:r>
        <w:r>
          <w:rPr>
            <w:noProof/>
          </w:rPr>
          <w:t>33</w:t>
        </w:r>
        <w:r>
          <w:rPr>
            <w:noProof/>
          </w:rPr>
          <w:fldChar w:fldCharType="end"/>
        </w:r>
      </w:p>
    </w:sdtContent>
  </w:sdt>
  <w:p w:rsidR="009B64CC" w:rsidRDefault="009B64CC">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4CC" w:rsidRDefault="009B64CC" w:rsidP="00D54041">
      <w:pPr>
        <w:spacing w:after="0" w:line="240" w:lineRule="auto"/>
      </w:pPr>
      <w:r>
        <w:separator/>
      </w:r>
    </w:p>
  </w:footnote>
  <w:footnote w:type="continuationSeparator" w:id="0">
    <w:p w:rsidR="009B64CC" w:rsidRDefault="009B64CC" w:rsidP="00D54041">
      <w:pPr>
        <w:spacing w:after="0" w:line="240" w:lineRule="auto"/>
      </w:pPr>
      <w:r>
        <w:continuationSeparator/>
      </w:r>
    </w:p>
  </w:footnote>
  <w:footnote w:id="1">
    <w:p w:rsidR="009B64CC" w:rsidRPr="00640308" w:rsidRDefault="009B64CC" w:rsidP="00640308">
      <w:pPr>
        <w:spacing w:line="360" w:lineRule="auto"/>
        <w:jc w:val="both"/>
        <w:rPr>
          <w:rFonts w:ascii="Times New Roman" w:hAnsi="Times New Roman" w:cs="Times New Roman"/>
          <w:sz w:val="28"/>
          <w:szCs w:val="28"/>
        </w:rPr>
      </w:pPr>
      <w:r>
        <w:rPr>
          <w:rStyle w:val="ad"/>
        </w:rPr>
        <w:footnoteRef/>
      </w:r>
      <w:hyperlink r:id="rId1" w:history="1">
        <w:r w:rsidRPr="00512522">
          <w:rPr>
            <w:rStyle w:val="aa"/>
            <w:lang w:val="en-US"/>
          </w:rPr>
          <w:t>https</w:t>
        </w:r>
        <w:r w:rsidRPr="00512522">
          <w:rPr>
            <w:rStyle w:val="aa"/>
          </w:rPr>
          <w:t>://</w:t>
        </w:r>
        <w:r w:rsidRPr="00512522">
          <w:rPr>
            <w:rStyle w:val="aa"/>
            <w:lang w:val="en-US"/>
          </w:rPr>
          <w:t>knigogid</w:t>
        </w:r>
        <w:r w:rsidRPr="00512522">
          <w:rPr>
            <w:rStyle w:val="aa"/>
          </w:rPr>
          <w:t>.</w:t>
        </w:r>
        <w:r w:rsidRPr="00512522">
          <w:rPr>
            <w:rStyle w:val="aa"/>
            <w:lang w:val="en-US"/>
          </w:rPr>
          <w:t>ru</w:t>
        </w:r>
        <w:r w:rsidRPr="00512522">
          <w:rPr>
            <w:rStyle w:val="aa"/>
          </w:rPr>
          <w:t>/</w:t>
        </w:r>
        <w:r w:rsidRPr="00512522">
          <w:rPr>
            <w:rStyle w:val="aa"/>
            <w:lang w:val="en-US"/>
          </w:rPr>
          <w:t>books</w:t>
        </w:r>
        <w:r w:rsidRPr="00512522">
          <w:rPr>
            <w:rStyle w:val="aa"/>
          </w:rPr>
          <w:t>/104669-</w:t>
        </w:r>
        <w:r w:rsidRPr="00512522">
          <w:rPr>
            <w:rStyle w:val="aa"/>
            <w:lang w:val="en-US"/>
          </w:rPr>
          <w:t>osnovy</w:t>
        </w:r>
        <w:r w:rsidRPr="00512522">
          <w:rPr>
            <w:rStyle w:val="aa"/>
          </w:rPr>
          <w:t>-</w:t>
        </w:r>
        <w:r w:rsidRPr="00512522">
          <w:rPr>
            <w:rStyle w:val="aa"/>
            <w:lang w:val="en-US"/>
          </w:rPr>
          <w:t>ucheniya</w:t>
        </w:r>
        <w:r w:rsidRPr="00512522">
          <w:rPr>
            <w:rStyle w:val="aa"/>
          </w:rPr>
          <w:t>-</w:t>
        </w:r>
        <w:r w:rsidRPr="00512522">
          <w:rPr>
            <w:rStyle w:val="aa"/>
            <w:lang w:val="en-US"/>
          </w:rPr>
          <w:t>ob</w:t>
        </w:r>
        <w:r w:rsidRPr="00512522">
          <w:rPr>
            <w:rStyle w:val="aa"/>
          </w:rPr>
          <w:t>-</w:t>
        </w:r>
        <w:r w:rsidRPr="00512522">
          <w:rPr>
            <w:rStyle w:val="aa"/>
            <w:lang w:val="en-US"/>
          </w:rPr>
          <w:t>antibiotikah</w:t>
        </w:r>
        <w:r w:rsidRPr="00512522">
          <w:rPr>
            <w:rStyle w:val="aa"/>
          </w:rPr>
          <w:t>-</w:t>
        </w:r>
        <w:r w:rsidRPr="00512522">
          <w:rPr>
            <w:rStyle w:val="aa"/>
            <w:lang w:val="en-US"/>
          </w:rPr>
          <w:t>uchebnik</w:t>
        </w:r>
        <w:r w:rsidRPr="00512522">
          <w:rPr>
            <w:rStyle w:val="aa"/>
          </w:rPr>
          <w:t>-</w:t>
        </w:r>
        <w:r w:rsidRPr="00512522">
          <w:rPr>
            <w:rStyle w:val="aa"/>
            <w:lang w:val="en-US"/>
          </w:rPr>
          <w:t>dlya</w:t>
        </w:r>
        <w:r w:rsidRPr="00512522">
          <w:rPr>
            <w:rStyle w:val="aa"/>
          </w:rPr>
          <w:t>-</w:t>
        </w:r>
        <w:r w:rsidRPr="00512522">
          <w:rPr>
            <w:rStyle w:val="aa"/>
            <w:lang w:val="en-US"/>
          </w:rPr>
          <w:t>vuzov</w:t>
        </w:r>
        <w:r w:rsidRPr="00512522">
          <w:rPr>
            <w:rStyle w:val="aa"/>
          </w:rPr>
          <w:t>-</w:t>
        </w:r>
        <w:r w:rsidRPr="00512522">
          <w:rPr>
            <w:rStyle w:val="aa"/>
            <w:lang w:val="en-US"/>
          </w:rPr>
          <w:t>izd</w:t>
        </w:r>
        <w:r w:rsidRPr="00512522">
          <w:rPr>
            <w:rStyle w:val="aa"/>
          </w:rPr>
          <w:t>-6-</w:t>
        </w:r>
        <w:r w:rsidRPr="00512522">
          <w:rPr>
            <w:rStyle w:val="aa"/>
            <w:lang w:val="en-US"/>
          </w:rPr>
          <w:t>e</w:t>
        </w:r>
        <w:r w:rsidRPr="00512522">
          <w:rPr>
            <w:rStyle w:val="aa"/>
          </w:rPr>
          <w:t>-</w:t>
        </w:r>
        <w:r w:rsidRPr="00512522">
          <w:rPr>
            <w:rStyle w:val="aa"/>
            <w:lang w:val="en-US"/>
          </w:rPr>
          <w:t>pererab</w:t>
        </w:r>
        <w:r w:rsidRPr="00512522">
          <w:rPr>
            <w:rStyle w:val="aa"/>
          </w:rPr>
          <w:t>-</w:t>
        </w:r>
        <w:r w:rsidRPr="00512522">
          <w:rPr>
            <w:rStyle w:val="aa"/>
            <w:lang w:val="en-US"/>
          </w:rPr>
          <w:t>dop</w:t>
        </w:r>
        <w:r w:rsidRPr="00512522">
          <w:rPr>
            <w:rStyle w:val="aa"/>
          </w:rPr>
          <w:t>/</w:t>
        </w:r>
        <w:r w:rsidRPr="00512522">
          <w:rPr>
            <w:rStyle w:val="aa"/>
            <w:lang w:val="en-US"/>
          </w:rPr>
          <w:t>toread</w:t>
        </w:r>
        <w:r w:rsidRPr="00512522">
          <w:rPr>
            <w:rStyle w:val="aa"/>
          </w:rPr>
          <w:t>?</w:t>
        </w:r>
        <w:r w:rsidRPr="00512522">
          <w:rPr>
            <w:rStyle w:val="aa"/>
            <w:lang w:val="en-US"/>
          </w:rPr>
          <w:t>update</w:t>
        </w:r>
        <w:r w:rsidRPr="00512522">
          <w:rPr>
            <w:rStyle w:val="aa"/>
          </w:rPr>
          <w:t>_</w:t>
        </w:r>
        <w:r w:rsidRPr="00512522">
          <w:rPr>
            <w:rStyle w:val="aa"/>
            <w:lang w:val="en-US"/>
          </w:rPr>
          <w:t>page</w:t>
        </w:r>
      </w:hyperlink>
      <w:r>
        <w:rPr>
          <w:rFonts w:ascii="Times New Roman" w:hAnsi="Times New Roman" w:cs="Times New Roman"/>
          <w:sz w:val="28"/>
          <w:szCs w:val="28"/>
        </w:rPr>
        <w:t xml:space="preserve"> </w:t>
      </w:r>
    </w:p>
  </w:footnote>
  <w:footnote w:id="2">
    <w:p w:rsidR="009B64CC" w:rsidRPr="00640308" w:rsidRDefault="009B64CC" w:rsidP="00137F09">
      <w:r>
        <w:rPr>
          <w:rStyle w:val="ad"/>
        </w:rPr>
        <w:footnoteRef/>
      </w:r>
      <w:r w:rsidRPr="00640308">
        <w:t xml:space="preserve"> </w:t>
      </w:r>
      <w:hyperlink r:id="rId2" w:history="1">
        <w:r w:rsidRPr="00512522">
          <w:rPr>
            <w:rStyle w:val="aa"/>
            <w:lang w:val="en-US"/>
          </w:rPr>
          <w:t>https</w:t>
        </w:r>
        <w:r w:rsidRPr="00512522">
          <w:rPr>
            <w:rStyle w:val="aa"/>
          </w:rPr>
          <w:t>://бмэ.орг/</w:t>
        </w:r>
        <w:r w:rsidRPr="00512522">
          <w:rPr>
            <w:rStyle w:val="aa"/>
            <w:lang w:val="en-US"/>
          </w:rPr>
          <w:t>index</w:t>
        </w:r>
        <w:r w:rsidRPr="00512522">
          <w:rPr>
            <w:rStyle w:val="aa"/>
          </w:rPr>
          <w:t>.</w:t>
        </w:r>
        <w:r w:rsidRPr="00512522">
          <w:rPr>
            <w:rStyle w:val="aa"/>
            <w:lang w:val="en-US"/>
          </w:rPr>
          <w:t>php</w:t>
        </w:r>
        <w:r w:rsidRPr="00512522">
          <w:rPr>
            <w:rStyle w:val="aa"/>
          </w:rPr>
          <w:t>/ФИТОНЦИДЫ</w:t>
        </w:r>
      </w:hyperlink>
      <w:r>
        <w:t xml:space="preserve"> </w:t>
      </w:r>
    </w:p>
    <w:p w:rsidR="009B64CC" w:rsidRPr="00640308" w:rsidRDefault="009B64CC">
      <w:pPr>
        <w:pStyle w:val="ab"/>
      </w:pPr>
    </w:p>
  </w:footnote>
  <w:footnote w:id="3">
    <w:p w:rsidR="009B64CC" w:rsidRPr="00FB4830" w:rsidRDefault="009B64CC" w:rsidP="00A405C6">
      <w:pPr>
        <w:pStyle w:val="ab"/>
      </w:pPr>
      <w:r>
        <w:rPr>
          <w:rStyle w:val="ad"/>
        </w:rPr>
        <w:footnoteRef/>
      </w:r>
      <w:r w:rsidRPr="00FB4830">
        <w:t xml:space="preserve"> </w:t>
      </w:r>
      <w:hyperlink r:id="rId3" w:history="1">
        <w:r w:rsidRPr="00042849">
          <w:rPr>
            <w:rStyle w:val="aa"/>
            <w:lang w:val="en-US"/>
          </w:rPr>
          <w:t>https</w:t>
        </w:r>
        <w:r w:rsidRPr="00FB4830">
          <w:rPr>
            <w:rStyle w:val="aa"/>
          </w:rPr>
          <w:t>://</w:t>
        </w:r>
        <w:r w:rsidRPr="00042849">
          <w:rPr>
            <w:rStyle w:val="aa"/>
            <w:lang w:val="en-US"/>
          </w:rPr>
          <w:t>pikabu</w:t>
        </w:r>
        <w:r w:rsidRPr="00FB4830">
          <w:rPr>
            <w:rStyle w:val="aa"/>
          </w:rPr>
          <w:t>.</w:t>
        </w:r>
        <w:r w:rsidRPr="00042849">
          <w:rPr>
            <w:rStyle w:val="aa"/>
            <w:lang w:val="en-US"/>
          </w:rPr>
          <w:t>ru</w:t>
        </w:r>
        <w:r w:rsidRPr="00FB4830">
          <w:rPr>
            <w:rStyle w:val="aa"/>
          </w:rPr>
          <w:t>/</w:t>
        </w:r>
        <w:r w:rsidRPr="00042849">
          <w:rPr>
            <w:rStyle w:val="aa"/>
            <w:lang w:val="en-US"/>
          </w:rPr>
          <w:t>story</w:t>
        </w:r>
        <w:r w:rsidRPr="00FB4830">
          <w:rPr>
            <w:rStyle w:val="aa"/>
          </w:rPr>
          <w:t>/</w:t>
        </w:r>
        <w:r w:rsidRPr="00042849">
          <w:rPr>
            <w:rStyle w:val="aa"/>
            <w:lang w:val="en-US"/>
          </w:rPr>
          <w:t>istoriya</w:t>
        </w:r>
        <w:r w:rsidRPr="00FB4830">
          <w:rPr>
            <w:rStyle w:val="aa"/>
          </w:rPr>
          <w:t>_</w:t>
        </w:r>
        <w:r w:rsidRPr="00042849">
          <w:rPr>
            <w:rStyle w:val="aa"/>
            <w:lang w:val="en-US"/>
          </w:rPr>
          <w:t>antibiotikov</w:t>
        </w:r>
        <w:r w:rsidRPr="00FB4830">
          <w:rPr>
            <w:rStyle w:val="aa"/>
          </w:rPr>
          <w:t>__</w:t>
        </w:r>
        <w:r w:rsidRPr="00042849">
          <w:rPr>
            <w:rStyle w:val="aa"/>
            <w:lang w:val="en-US"/>
          </w:rPr>
          <w:t>istoriya</w:t>
        </w:r>
        <w:r w:rsidRPr="00FB4830">
          <w:rPr>
            <w:rStyle w:val="aa"/>
          </w:rPr>
          <w:t>_</w:t>
        </w:r>
        <w:r w:rsidRPr="00042849">
          <w:rPr>
            <w:rStyle w:val="aa"/>
            <w:lang w:val="en-US"/>
          </w:rPr>
          <w:t>meditsinyi</w:t>
        </w:r>
        <w:r w:rsidRPr="00FB4830">
          <w:rPr>
            <w:rStyle w:val="aa"/>
          </w:rPr>
          <w:t>_6137238</w:t>
        </w:r>
      </w:hyperlink>
    </w:p>
    <w:p w:rsidR="009B64CC" w:rsidRPr="00FB4830" w:rsidRDefault="009B64CC" w:rsidP="00A405C6">
      <w:pPr>
        <w:pStyle w:val="ab"/>
      </w:pPr>
    </w:p>
  </w:footnote>
  <w:footnote w:id="4">
    <w:p w:rsidR="009B64CC" w:rsidRPr="00FB4830" w:rsidRDefault="009B64CC">
      <w:pPr>
        <w:pStyle w:val="ab"/>
      </w:pPr>
      <w:r>
        <w:rPr>
          <w:rStyle w:val="ad"/>
        </w:rPr>
        <w:footnoteRef/>
      </w:r>
      <w:r w:rsidRPr="00FB4830">
        <w:t xml:space="preserve"> </w:t>
      </w:r>
      <w:hyperlink r:id="rId4" w:history="1">
        <w:r w:rsidRPr="00042849">
          <w:rPr>
            <w:rStyle w:val="aa"/>
            <w:lang w:val="en-US"/>
          </w:rPr>
          <w:t>https</w:t>
        </w:r>
        <w:r w:rsidRPr="00FB4830">
          <w:rPr>
            <w:rStyle w:val="aa"/>
          </w:rPr>
          <w:t>://</w:t>
        </w:r>
        <w:r w:rsidRPr="00042849">
          <w:rPr>
            <w:rStyle w:val="aa"/>
            <w:lang w:val="en-US"/>
          </w:rPr>
          <w:t>kartaslov</w:t>
        </w:r>
        <w:r w:rsidRPr="00FB4830">
          <w:rPr>
            <w:rStyle w:val="aa"/>
          </w:rPr>
          <w:t>.</w:t>
        </w:r>
        <w:r w:rsidRPr="00042849">
          <w:rPr>
            <w:rStyle w:val="aa"/>
            <w:lang w:val="en-US"/>
          </w:rPr>
          <w:t>ru</w:t>
        </w:r>
        <w:r w:rsidRPr="00FB4830">
          <w:rPr>
            <w:rStyle w:val="aa"/>
          </w:rPr>
          <w:t>/</w:t>
        </w:r>
        <w:r w:rsidRPr="006E0396">
          <w:rPr>
            <w:rStyle w:val="aa"/>
          </w:rPr>
          <w:t>книги</w:t>
        </w:r>
        <w:r w:rsidRPr="00FB4830">
          <w:rPr>
            <w:rStyle w:val="aa"/>
          </w:rPr>
          <w:t>/</w:t>
        </w:r>
        <w:r w:rsidRPr="006E0396">
          <w:rPr>
            <w:rStyle w:val="aa"/>
          </w:rPr>
          <w:t>И</w:t>
        </w:r>
        <w:r w:rsidRPr="00FB4830">
          <w:rPr>
            <w:rStyle w:val="aa"/>
          </w:rPr>
          <w:t>_</w:t>
        </w:r>
        <w:r w:rsidRPr="006E0396">
          <w:rPr>
            <w:rStyle w:val="aa"/>
          </w:rPr>
          <w:t>Ф</w:t>
        </w:r>
        <w:r w:rsidRPr="00FB4830">
          <w:rPr>
            <w:rStyle w:val="aa"/>
          </w:rPr>
          <w:t>_</w:t>
        </w:r>
        <w:r w:rsidRPr="006E0396">
          <w:rPr>
            <w:rStyle w:val="aa"/>
          </w:rPr>
          <w:t>Каримов</w:t>
        </w:r>
        <w:r w:rsidRPr="00FB4830">
          <w:rPr>
            <w:rStyle w:val="aa"/>
          </w:rPr>
          <w:t>_</w:t>
        </w:r>
        <w:r w:rsidRPr="006E0396">
          <w:rPr>
            <w:rStyle w:val="aa"/>
          </w:rPr>
          <w:t>Антибиотики</w:t>
        </w:r>
        <w:r w:rsidRPr="00FB4830">
          <w:rPr>
            <w:rStyle w:val="aa"/>
          </w:rPr>
          <w:t>_</w:t>
        </w:r>
        <w:r w:rsidRPr="006E0396">
          <w:rPr>
            <w:rStyle w:val="aa"/>
          </w:rPr>
          <w:t>и</w:t>
        </w:r>
        <w:r w:rsidRPr="00FB4830">
          <w:rPr>
            <w:rStyle w:val="aa"/>
          </w:rPr>
          <w:t>_</w:t>
        </w:r>
        <w:r w:rsidRPr="006E0396">
          <w:rPr>
            <w:rStyle w:val="aa"/>
          </w:rPr>
          <w:t>химиотерапевтические</w:t>
        </w:r>
        <w:r w:rsidRPr="00FB4830">
          <w:rPr>
            <w:rStyle w:val="aa"/>
          </w:rPr>
          <w:t>_</w:t>
        </w:r>
        <w:r w:rsidRPr="006E0396">
          <w:rPr>
            <w:rStyle w:val="aa"/>
          </w:rPr>
          <w:t>препараты</w:t>
        </w:r>
        <w:r w:rsidRPr="00FB4830">
          <w:rPr>
            <w:rStyle w:val="aa"/>
          </w:rPr>
          <w:t>/4</w:t>
        </w:r>
      </w:hyperlink>
      <w:r w:rsidRPr="00FB4830">
        <w:t xml:space="preserve"> </w:t>
      </w:r>
    </w:p>
  </w:footnote>
  <w:footnote w:id="5">
    <w:p w:rsidR="009B64CC" w:rsidRPr="00FB4830" w:rsidRDefault="009B64CC">
      <w:pPr>
        <w:pStyle w:val="ab"/>
      </w:pPr>
      <w:r>
        <w:rPr>
          <w:rStyle w:val="ad"/>
        </w:rPr>
        <w:footnoteRef/>
      </w:r>
      <w:r w:rsidRPr="00FB4830">
        <w:t xml:space="preserve"> </w:t>
      </w:r>
      <w:hyperlink r:id="rId5" w:history="1">
        <w:r w:rsidRPr="00042849">
          <w:rPr>
            <w:rStyle w:val="aa"/>
            <w:lang w:val="en-US"/>
          </w:rPr>
          <w:t>https</w:t>
        </w:r>
        <w:r w:rsidRPr="00FB4830">
          <w:rPr>
            <w:rStyle w:val="aa"/>
          </w:rPr>
          <w:t>://</w:t>
        </w:r>
        <w:r w:rsidRPr="00042849">
          <w:rPr>
            <w:rStyle w:val="aa"/>
            <w:lang w:val="en-US"/>
          </w:rPr>
          <w:t>pikabu</w:t>
        </w:r>
        <w:r w:rsidRPr="00FB4830">
          <w:rPr>
            <w:rStyle w:val="aa"/>
          </w:rPr>
          <w:t>.</w:t>
        </w:r>
        <w:r w:rsidRPr="00042849">
          <w:rPr>
            <w:rStyle w:val="aa"/>
            <w:lang w:val="en-US"/>
          </w:rPr>
          <w:t>ru</w:t>
        </w:r>
        <w:r w:rsidRPr="00FB4830">
          <w:rPr>
            <w:rStyle w:val="aa"/>
          </w:rPr>
          <w:t>/</w:t>
        </w:r>
        <w:r w:rsidRPr="00042849">
          <w:rPr>
            <w:rStyle w:val="aa"/>
            <w:lang w:val="en-US"/>
          </w:rPr>
          <w:t>story</w:t>
        </w:r>
        <w:r w:rsidRPr="00FB4830">
          <w:rPr>
            <w:rStyle w:val="aa"/>
          </w:rPr>
          <w:t>/</w:t>
        </w:r>
        <w:r w:rsidRPr="00042849">
          <w:rPr>
            <w:rStyle w:val="aa"/>
            <w:lang w:val="en-US"/>
          </w:rPr>
          <w:t>istoriya</w:t>
        </w:r>
        <w:r w:rsidRPr="00FB4830">
          <w:rPr>
            <w:rStyle w:val="aa"/>
          </w:rPr>
          <w:t>_</w:t>
        </w:r>
        <w:r w:rsidRPr="00042849">
          <w:rPr>
            <w:rStyle w:val="aa"/>
            <w:lang w:val="en-US"/>
          </w:rPr>
          <w:t>antibiotikov</w:t>
        </w:r>
        <w:r w:rsidRPr="00FB4830">
          <w:rPr>
            <w:rStyle w:val="aa"/>
          </w:rPr>
          <w:t>__</w:t>
        </w:r>
        <w:r w:rsidRPr="00042849">
          <w:rPr>
            <w:rStyle w:val="aa"/>
            <w:lang w:val="en-US"/>
          </w:rPr>
          <w:t>istoriya</w:t>
        </w:r>
        <w:r w:rsidRPr="00FB4830">
          <w:rPr>
            <w:rStyle w:val="aa"/>
          </w:rPr>
          <w:t>_</w:t>
        </w:r>
        <w:r w:rsidRPr="00042849">
          <w:rPr>
            <w:rStyle w:val="aa"/>
            <w:lang w:val="en-US"/>
          </w:rPr>
          <w:t>meditsinyi</w:t>
        </w:r>
        <w:r w:rsidRPr="00FB4830">
          <w:rPr>
            <w:rStyle w:val="aa"/>
          </w:rPr>
          <w:t>_6137238</w:t>
        </w:r>
      </w:hyperlink>
    </w:p>
  </w:footnote>
  <w:footnote w:id="6">
    <w:p w:rsidR="009B64CC" w:rsidRPr="00FB4830" w:rsidRDefault="009B64CC">
      <w:pPr>
        <w:pStyle w:val="ab"/>
      </w:pPr>
      <w:r>
        <w:rPr>
          <w:rStyle w:val="ad"/>
        </w:rPr>
        <w:footnoteRef/>
      </w:r>
      <w:r w:rsidRPr="00FB4830">
        <w:t xml:space="preserve"> </w:t>
      </w:r>
      <w:hyperlink r:id="rId6" w:history="1">
        <w:r w:rsidRPr="00042849">
          <w:rPr>
            <w:rStyle w:val="aa"/>
            <w:lang w:val="en-US"/>
          </w:rPr>
          <w:t>https</w:t>
        </w:r>
        <w:r w:rsidRPr="00FB4830">
          <w:rPr>
            <w:rStyle w:val="aa"/>
          </w:rPr>
          <w:t>://</w:t>
        </w:r>
        <w:r w:rsidRPr="004D7075">
          <w:rPr>
            <w:rStyle w:val="aa"/>
          </w:rPr>
          <w:t>бмэ</w:t>
        </w:r>
        <w:r w:rsidRPr="00FB4830">
          <w:rPr>
            <w:rStyle w:val="aa"/>
          </w:rPr>
          <w:t>.</w:t>
        </w:r>
        <w:r w:rsidRPr="004D7075">
          <w:rPr>
            <w:rStyle w:val="aa"/>
          </w:rPr>
          <w:t>орг</w:t>
        </w:r>
        <w:r w:rsidRPr="00FB4830">
          <w:rPr>
            <w:rStyle w:val="aa"/>
          </w:rPr>
          <w:t>/</w:t>
        </w:r>
        <w:r w:rsidRPr="00042849">
          <w:rPr>
            <w:rStyle w:val="aa"/>
            <w:lang w:val="en-US"/>
          </w:rPr>
          <w:t>index</w:t>
        </w:r>
        <w:r w:rsidRPr="00FB4830">
          <w:rPr>
            <w:rStyle w:val="aa"/>
          </w:rPr>
          <w:t>.</w:t>
        </w:r>
        <w:r w:rsidRPr="00042849">
          <w:rPr>
            <w:rStyle w:val="aa"/>
            <w:lang w:val="en-US"/>
          </w:rPr>
          <w:t>php</w:t>
        </w:r>
        <w:r w:rsidRPr="00FB4830">
          <w:rPr>
            <w:rStyle w:val="aa"/>
          </w:rPr>
          <w:t>/</w:t>
        </w:r>
        <w:r w:rsidRPr="004D7075">
          <w:rPr>
            <w:rStyle w:val="aa"/>
          </w:rPr>
          <w:t>АНТИБИОТИКИ</w:t>
        </w:r>
      </w:hyperlink>
    </w:p>
    <w:p w:rsidR="009B64CC" w:rsidRPr="00FB4830" w:rsidRDefault="009B64CC">
      <w:pPr>
        <w:pStyle w:val="ab"/>
      </w:pPr>
    </w:p>
  </w:footnote>
  <w:footnote w:id="7">
    <w:p w:rsidR="009B64CC" w:rsidRPr="00FB4830" w:rsidRDefault="009B64CC">
      <w:pPr>
        <w:pStyle w:val="ab"/>
        <w:rPr>
          <w:rFonts w:ascii="Times New Roman" w:hAnsi="Times New Roman" w:cs="Times New Roman"/>
          <w:sz w:val="22"/>
          <w:szCs w:val="22"/>
        </w:rPr>
      </w:pPr>
      <w:r w:rsidRPr="008E021B">
        <w:rPr>
          <w:rStyle w:val="ad"/>
          <w:rFonts w:ascii="Times New Roman" w:hAnsi="Times New Roman" w:cs="Times New Roman"/>
          <w:sz w:val="22"/>
          <w:szCs w:val="22"/>
        </w:rPr>
        <w:footnoteRef/>
      </w:r>
      <w:r w:rsidRPr="00FB4830">
        <w:rPr>
          <w:rFonts w:ascii="Times New Roman" w:hAnsi="Times New Roman" w:cs="Times New Roman"/>
          <w:sz w:val="22"/>
          <w:szCs w:val="22"/>
        </w:rPr>
        <w:t xml:space="preserve"> </w:t>
      </w:r>
      <w:hyperlink r:id="rId7" w:history="1">
        <w:r w:rsidRPr="00512522">
          <w:rPr>
            <w:rStyle w:val="aa"/>
            <w:rFonts w:ascii="Times New Roman" w:hAnsi="Times New Roman" w:cs="Times New Roman"/>
            <w:sz w:val="22"/>
            <w:szCs w:val="22"/>
            <w:lang w:val="en-US"/>
          </w:rPr>
          <w:t>http</w:t>
        </w:r>
        <w:r w:rsidRPr="00FB4830">
          <w:rPr>
            <w:rStyle w:val="aa"/>
            <w:rFonts w:ascii="Times New Roman" w:hAnsi="Times New Roman" w:cs="Times New Roman"/>
            <w:sz w:val="22"/>
            <w:szCs w:val="22"/>
          </w:rPr>
          <w:t>://</w:t>
        </w:r>
        <w:r w:rsidRPr="00512522">
          <w:rPr>
            <w:rStyle w:val="aa"/>
            <w:rFonts w:ascii="Times New Roman" w:hAnsi="Times New Roman" w:cs="Times New Roman"/>
            <w:sz w:val="22"/>
            <w:szCs w:val="22"/>
            <w:lang w:val="en-US"/>
          </w:rPr>
          <w:t>elib</w:t>
        </w:r>
        <w:r w:rsidRPr="00FB4830">
          <w:rPr>
            <w:rStyle w:val="aa"/>
            <w:rFonts w:ascii="Times New Roman" w:hAnsi="Times New Roman" w:cs="Times New Roman"/>
            <w:sz w:val="22"/>
            <w:szCs w:val="22"/>
          </w:rPr>
          <w:t>.</w:t>
        </w:r>
        <w:r w:rsidRPr="00512522">
          <w:rPr>
            <w:rStyle w:val="aa"/>
            <w:rFonts w:ascii="Times New Roman" w:hAnsi="Times New Roman" w:cs="Times New Roman"/>
            <w:sz w:val="22"/>
            <w:szCs w:val="22"/>
            <w:lang w:val="en-US"/>
          </w:rPr>
          <w:t>osu</w:t>
        </w:r>
        <w:r w:rsidRPr="00FB4830">
          <w:rPr>
            <w:rStyle w:val="aa"/>
            <w:rFonts w:ascii="Times New Roman" w:hAnsi="Times New Roman" w:cs="Times New Roman"/>
            <w:sz w:val="22"/>
            <w:szCs w:val="22"/>
          </w:rPr>
          <w:t>.</w:t>
        </w:r>
        <w:r w:rsidRPr="00512522">
          <w:rPr>
            <w:rStyle w:val="aa"/>
            <w:rFonts w:ascii="Times New Roman" w:hAnsi="Times New Roman" w:cs="Times New Roman"/>
            <w:sz w:val="22"/>
            <w:szCs w:val="22"/>
            <w:lang w:val="en-US"/>
          </w:rPr>
          <w:t>ru</w:t>
        </w:r>
        <w:r w:rsidRPr="00FB4830">
          <w:rPr>
            <w:rStyle w:val="aa"/>
            <w:rFonts w:ascii="Times New Roman" w:hAnsi="Times New Roman" w:cs="Times New Roman"/>
            <w:sz w:val="22"/>
            <w:szCs w:val="22"/>
          </w:rPr>
          <w:t>/</w:t>
        </w:r>
        <w:r w:rsidRPr="00512522">
          <w:rPr>
            <w:rStyle w:val="aa"/>
            <w:rFonts w:ascii="Times New Roman" w:hAnsi="Times New Roman" w:cs="Times New Roman"/>
            <w:sz w:val="22"/>
            <w:szCs w:val="22"/>
            <w:lang w:val="en-US"/>
          </w:rPr>
          <w:t>handle</w:t>
        </w:r>
        <w:r w:rsidRPr="00FB4830">
          <w:rPr>
            <w:rStyle w:val="aa"/>
            <w:rFonts w:ascii="Times New Roman" w:hAnsi="Times New Roman" w:cs="Times New Roman"/>
            <w:sz w:val="22"/>
            <w:szCs w:val="22"/>
          </w:rPr>
          <w:t>/123456789/862?</w:t>
        </w:r>
        <w:r w:rsidRPr="00512522">
          <w:rPr>
            <w:rStyle w:val="aa"/>
            <w:rFonts w:ascii="Times New Roman" w:hAnsi="Times New Roman" w:cs="Times New Roman"/>
            <w:sz w:val="22"/>
            <w:szCs w:val="22"/>
            <w:lang w:val="en-US"/>
          </w:rPr>
          <w:t>mode</w:t>
        </w:r>
        <w:r w:rsidRPr="00FB4830">
          <w:rPr>
            <w:rStyle w:val="aa"/>
            <w:rFonts w:ascii="Times New Roman" w:hAnsi="Times New Roman" w:cs="Times New Roman"/>
            <w:sz w:val="22"/>
            <w:szCs w:val="22"/>
          </w:rPr>
          <w:t>=</w:t>
        </w:r>
        <w:r w:rsidRPr="00512522">
          <w:rPr>
            <w:rStyle w:val="aa"/>
            <w:rFonts w:ascii="Times New Roman" w:hAnsi="Times New Roman" w:cs="Times New Roman"/>
            <w:sz w:val="22"/>
            <w:szCs w:val="22"/>
            <w:lang w:val="en-US"/>
          </w:rPr>
          <w:t>full</w:t>
        </w:r>
      </w:hyperlink>
      <w:r w:rsidRPr="00FB4830">
        <w:rPr>
          <w:rFonts w:ascii="Times New Roman" w:hAnsi="Times New Roman" w:cs="Times New Roman"/>
          <w:sz w:val="22"/>
          <w:szCs w:val="22"/>
        </w:rPr>
        <w:t xml:space="preserve"> </w:t>
      </w:r>
    </w:p>
  </w:footnote>
  <w:footnote w:id="8">
    <w:p w:rsidR="009B64CC" w:rsidRPr="00FB4830" w:rsidRDefault="009B64CC" w:rsidP="00EF10CB">
      <w:pPr>
        <w:pStyle w:val="ab"/>
      </w:pPr>
      <w:r>
        <w:rPr>
          <w:rStyle w:val="ad"/>
        </w:rPr>
        <w:footnoteRef/>
      </w:r>
      <w:r w:rsidRPr="00FB4830">
        <w:t xml:space="preserve"> </w:t>
      </w:r>
      <w:hyperlink r:id="rId8" w:history="1">
        <w:r w:rsidRPr="00042849">
          <w:rPr>
            <w:rStyle w:val="aa"/>
            <w:lang w:val="en-US"/>
          </w:rPr>
          <w:t>https</w:t>
        </w:r>
        <w:r w:rsidRPr="00FB4830">
          <w:rPr>
            <w:rStyle w:val="aa"/>
          </w:rPr>
          <w:t>://</w:t>
        </w:r>
        <w:r w:rsidRPr="00042849">
          <w:rPr>
            <w:rStyle w:val="aa"/>
            <w:lang w:val="en-US"/>
          </w:rPr>
          <w:t>knigogid</w:t>
        </w:r>
        <w:r w:rsidRPr="00FB4830">
          <w:rPr>
            <w:rStyle w:val="aa"/>
          </w:rPr>
          <w:t>.</w:t>
        </w:r>
        <w:r w:rsidRPr="00042849">
          <w:rPr>
            <w:rStyle w:val="aa"/>
            <w:lang w:val="en-US"/>
          </w:rPr>
          <w:t>ru</w:t>
        </w:r>
        <w:r w:rsidRPr="00FB4830">
          <w:rPr>
            <w:rStyle w:val="aa"/>
          </w:rPr>
          <w:t>/</w:t>
        </w:r>
        <w:r w:rsidRPr="00042849">
          <w:rPr>
            <w:rStyle w:val="aa"/>
            <w:lang w:val="en-US"/>
          </w:rPr>
          <w:t>books</w:t>
        </w:r>
        <w:r w:rsidRPr="00FB4830">
          <w:rPr>
            <w:rStyle w:val="aa"/>
          </w:rPr>
          <w:t>/104669-</w:t>
        </w:r>
        <w:r w:rsidRPr="00042849">
          <w:rPr>
            <w:rStyle w:val="aa"/>
            <w:lang w:val="en-US"/>
          </w:rPr>
          <w:t>osnovy</w:t>
        </w:r>
        <w:r w:rsidRPr="00FB4830">
          <w:rPr>
            <w:rStyle w:val="aa"/>
          </w:rPr>
          <w:t>-</w:t>
        </w:r>
        <w:r w:rsidRPr="00042849">
          <w:rPr>
            <w:rStyle w:val="aa"/>
            <w:lang w:val="en-US"/>
          </w:rPr>
          <w:t>ucheniya</w:t>
        </w:r>
        <w:r w:rsidRPr="00FB4830">
          <w:rPr>
            <w:rStyle w:val="aa"/>
          </w:rPr>
          <w:t>-</w:t>
        </w:r>
        <w:r w:rsidRPr="00042849">
          <w:rPr>
            <w:rStyle w:val="aa"/>
            <w:lang w:val="en-US"/>
          </w:rPr>
          <w:t>ob</w:t>
        </w:r>
        <w:r w:rsidRPr="00FB4830">
          <w:rPr>
            <w:rStyle w:val="aa"/>
          </w:rPr>
          <w:t>-</w:t>
        </w:r>
        <w:r w:rsidRPr="00042849">
          <w:rPr>
            <w:rStyle w:val="aa"/>
            <w:lang w:val="en-US"/>
          </w:rPr>
          <w:t>antibiotikah</w:t>
        </w:r>
        <w:r w:rsidRPr="00FB4830">
          <w:rPr>
            <w:rStyle w:val="aa"/>
          </w:rPr>
          <w:t>-</w:t>
        </w:r>
        <w:r w:rsidRPr="00042849">
          <w:rPr>
            <w:rStyle w:val="aa"/>
            <w:lang w:val="en-US"/>
          </w:rPr>
          <w:t>uchebnik</w:t>
        </w:r>
        <w:r w:rsidRPr="00FB4830">
          <w:rPr>
            <w:rStyle w:val="aa"/>
          </w:rPr>
          <w:t>-</w:t>
        </w:r>
        <w:r w:rsidRPr="00042849">
          <w:rPr>
            <w:rStyle w:val="aa"/>
            <w:lang w:val="en-US"/>
          </w:rPr>
          <w:t>dlya</w:t>
        </w:r>
        <w:r w:rsidRPr="00FB4830">
          <w:rPr>
            <w:rStyle w:val="aa"/>
          </w:rPr>
          <w:t>-</w:t>
        </w:r>
        <w:r w:rsidRPr="00042849">
          <w:rPr>
            <w:rStyle w:val="aa"/>
            <w:lang w:val="en-US"/>
          </w:rPr>
          <w:t>vuzov</w:t>
        </w:r>
        <w:r w:rsidRPr="00FB4830">
          <w:rPr>
            <w:rStyle w:val="aa"/>
          </w:rPr>
          <w:t>-</w:t>
        </w:r>
        <w:r w:rsidRPr="00042849">
          <w:rPr>
            <w:rStyle w:val="aa"/>
            <w:lang w:val="en-US"/>
          </w:rPr>
          <w:t>izd</w:t>
        </w:r>
        <w:r w:rsidRPr="00FB4830">
          <w:rPr>
            <w:rStyle w:val="aa"/>
          </w:rPr>
          <w:t>-6-</w:t>
        </w:r>
        <w:r w:rsidRPr="00042849">
          <w:rPr>
            <w:rStyle w:val="aa"/>
            <w:lang w:val="en-US"/>
          </w:rPr>
          <w:t>e</w:t>
        </w:r>
        <w:r w:rsidRPr="00FB4830">
          <w:rPr>
            <w:rStyle w:val="aa"/>
          </w:rPr>
          <w:t>-</w:t>
        </w:r>
        <w:r w:rsidRPr="00042849">
          <w:rPr>
            <w:rStyle w:val="aa"/>
            <w:lang w:val="en-US"/>
          </w:rPr>
          <w:t>pererab</w:t>
        </w:r>
        <w:r w:rsidRPr="00FB4830">
          <w:rPr>
            <w:rStyle w:val="aa"/>
          </w:rPr>
          <w:t>-</w:t>
        </w:r>
        <w:r w:rsidRPr="00042849">
          <w:rPr>
            <w:rStyle w:val="aa"/>
            <w:lang w:val="en-US"/>
          </w:rPr>
          <w:t>dop</w:t>
        </w:r>
        <w:r w:rsidRPr="00FB4830">
          <w:rPr>
            <w:rStyle w:val="aa"/>
          </w:rPr>
          <w:t>/</w:t>
        </w:r>
        <w:r w:rsidRPr="00042849">
          <w:rPr>
            <w:rStyle w:val="aa"/>
            <w:lang w:val="en-US"/>
          </w:rPr>
          <w:t>toread</w:t>
        </w:r>
        <w:r w:rsidRPr="00FB4830">
          <w:rPr>
            <w:rStyle w:val="aa"/>
          </w:rPr>
          <w:t>?</w:t>
        </w:r>
        <w:r w:rsidRPr="00042849">
          <w:rPr>
            <w:rStyle w:val="aa"/>
            <w:lang w:val="en-US"/>
          </w:rPr>
          <w:t>update</w:t>
        </w:r>
        <w:r w:rsidRPr="00FB4830">
          <w:rPr>
            <w:rStyle w:val="aa"/>
          </w:rPr>
          <w:t>_</w:t>
        </w:r>
        <w:r w:rsidRPr="00042849">
          <w:rPr>
            <w:rStyle w:val="aa"/>
            <w:lang w:val="en-US"/>
          </w:rPr>
          <w:t>page</w:t>
        </w:r>
      </w:hyperlink>
      <w:r w:rsidRPr="00FB4830">
        <w:t xml:space="preserve"> </w:t>
      </w:r>
    </w:p>
  </w:footnote>
  <w:footnote w:id="9">
    <w:p w:rsidR="009B64CC" w:rsidRPr="00FB4830" w:rsidRDefault="009B64CC">
      <w:pPr>
        <w:pStyle w:val="ab"/>
      </w:pPr>
      <w:r>
        <w:rPr>
          <w:rStyle w:val="ad"/>
        </w:rPr>
        <w:footnoteRef/>
      </w:r>
      <w:r w:rsidRPr="00FB4830">
        <w:t xml:space="preserve"> </w:t>
      </w:r>
      <w:hyperlink r:id="rId9" w:history="1">
        <w:r w:rsidRPr="00512522">
          <w:rPr>
            <w:rStyle w:val="aa"/>
            <w:lang w:val="en-US"/>
          </w:rPr>
          <w:t>http</w:t>
        </w:r>
        <w:r w:rsidRPr="00FB4830">
          <w:rPr>
            <w:rStyle w:val="aa"/>
          </w:rPr>
          <w:t>://</w:t>
        </w:r>
        <w:r w:rsidRPr="00512522">
          <w:rPr>
            <w:rStyle w:val="aa"/>
            <w:lang w:val="en-US"/>
          </w:rPr>
          <w:t>www</w:t>
        </w:r>
        <w:r w:rsidRPr="00FB4830">
          <w:rPr>
            <w:rStyle w:val="aa"/>
          </w:rPr>
          <w:t>.</w:t>
        </w:r>
        <w:r w:rsidRPr="00512522">
          <w:rPr>
            <w:rStyle w:val="aa"/>
            <w:lang w:val="en-US"/>
          </w:rPr>
          <w:t>bio</w:t>
        </w:r>
        <w:r w:rsidRPr="00FB4830">
          <w:rPr>
            <w:rStyle w:val="aa"/>
          </w:rPr>
          <w:t>.</w:t>
        </w:r>
        <w:r w:rsidRPr="00512522">
          <w:rPr>
            <w:rStyle w:val="aa"/>
            <w:lang w:val="en-US"/>
          </w:rPr>
          <w:t>bsu</w:t>
        </w:r>
        <w:r w:rsidRPr="00FB4830">
          <w:rPr>
            <w:rStyle w:val="aa"/>
          </w:rPr>
          <w:t>.</w:t>
        </w:r>
        <w:r w:rsidRPr="00512522">
          <w:rPr>
            <w:rStyle w:val="aa"/>
            <w:lang w:val="en-US"/>
          </w:rPr>
          <w:t>by</w:t>
        </w:r>
        <w:r w:rsidRPr="00FB4830">
          <w:rPr>
            <w:rStyle w:val="aa"/>
          </w:rPr>
          <w:t>/</w:t>
        </w:r>
        <w:r w:rsidRPr="00512522">
          <w:rPr>
            <w:rStyle w:val="aa"/>
            <w:lang w:val="en-US"/>
          </w:rPr>
          <w:t>microbio</w:t>
        </w:r>
        <w:r w:rsidRPr="00FB4830">
          <w:rPr>
            <w:rStyle w:val="aa"/>
          </w:rPr>
          <w:t>/</w:t>
        </w:r>
        <w:r w:rsidRPr="00512522">
          <w:rPr>
            <w:rStyle w:val="aa"/>
            <w:lang w:val="en-US"/>
          </w:rPr>
          <w:t>files</w:t>
        </w:r>
        <w:r w:rsidRPr="00FB4830">
          <w:rPr>
            <w:rStyle w:val="aa"/>
          </w:rPr>
          <w:t>/</w:t>
        </w:r>
        <w:r w:rsidRPr="00512522">
          <w:rPr>
            <w:rStyle w:val="aa"/>
            <w:lang w:val="en-US"/>
          </w:rPr>
          <w:t>kurs</w:t>
        </w:r>
        <w:r w:rsidRPr="00FB4830">
          <w:rPr>
            <w:rStyle w:val="aa"/>
          </w:rPr>
          <w:t>_</w:t>
        </w:r>
        <w:r w:rsidRPr="00512522">
          <w:rPr>
            <w:rStyle w:val="aa"/>
            <w:lang w:val="en-US"/>
          </w:rPr>
          <w:t>antibiotics</w:t>
        </w:r>
        <w:r w:rsidRPr="00FB4830">
          <w:rPr>
            <w:rStyle w:val="aa"/>
          </w:rPr>
          <w:t>_</w:t>
        </w:r>
        <w:r w:rsidRPr="00512522">
          <w:rPr>
            <w:rStyle w:val="aa"/>
            <w:lang w:val="en-US"/>
          </w:rPr>
          <w:t>Zheldakova</w:t>
        </w:r>
        <w:r w:rsidRPr="00FB4830">
          <w:rPr>
            <w:rStyle w:val="aa"/>
          </w:rPr>
          <w:t>.</w:t>
        </w:r>
        <w:r w:rsidRPr="00512522">
          <w:rPr>
            <w:rStyle w:val="aa"/>
            <w:lang w:val="en-US"/>
          </w:rPr>
          <w:t>pdf</w:t>
        </w:r>
      </w:hyperlink>
      <w:r w:rsidRPr="00FB4830">
        <w:t xml:space="preserve"> </w:t>
      </w:r>
    </w:p>
  </w:footnote>
  <w:footnote w:id="10">
    <w:p w:rsidR="009B64CC" w:rsidRPr="00FB4830" w:rsidRDefault="009B64CC">
      <w:pPr>
        <w:pStyle w:val="ab"/>
      </w:pPr>
      <w:r>
        <w:rPr>
          <w:rStyle w:val="ad"/>
        </w:rPr>
        <w:footnoteRef/>
      </w:r>
      <w:r w:rsidRPr="00FB4830">
        <w:t xml:space="preserve"> </w:t>
      </w:r>
      <w:hyperlink r:id="rId10" w:history="1">
        <w:r w:rsidRPr="00042849">
          <w:rPr>
            <w:rStyle w:val="aa"/>
            <w:lang w:val="en-US"/>
          </w:rPr>
          <w:t>https</w:t>
        </w:r>
        <w:r w:rsidRPr="00FB4830">
          <w:rPr>
            <w:rStyle w:val="aa"/>
          </w:rPr>
          <w:t>://</w:t>
        </w:r>
        <w:r w:rsidRPr="00042849">
          <w:rPr>
            <w:rStyle w:val="aa"/>
            <w:lang w:val="en-US"/>
          </w:rPr>
          <w:t>science</w:t>
        </w:r>
        <w:r w:rsidRPr="00FB4830">
          <w:rPr>
            <w:rStyle w:val="aa"/>
          </w:rPr>
          <w:t>-</w:t>
        </w:r>
        <w:r w:rsidRPr="00042849">
          <w:rPr>
            <w:rStyle w:val="aa"/>
            <w:lang w:val="en-US"/>
          </w:rPr>
          <w:t>start</w:t>
        </w:r>
        <w:r w:rsidRPr="00FB4830">
          <w:rPr>
            <w:rStyle w:val="aa"/>
          </w:rPr>
          <w:t>.</w:t>
        </w:r>
        <w:r w:rsidRPr="00042849">
          <w:rPr>
            <w:rStyle w:val="aa"/>
            <w:lang w:val="en-US"/>
          </w:rPr>
          <w:t>ru</w:t>
        </w:r>
        <w:r w:rsidRPr="00FB4830">
          <w:rPr>
            <w:rStyle w:val="aa"/>
          </w:rPr>
          <w:t>/</w:t>
        </w:r>
        <w:r w:rsidRPr="00042849">
          <w:rPr>
            <w:rStyle w:val="aa"/>
            <w:lang w:val="en-US"/>
          </w:rPr>
          <w:t>ru</w:t>
        </w:r>
        <w:r w:rsidRPr="00FB4830">
          <w:rPr>
            <w:rStyle w:val="aa"/>
          </w:rPr>
          <w:t>/</w:t>
        </w:r>
        <w:r w:rsidRPr="00042849">
          <w:rPr>
            <w:rStyle w:val="aa"/>
            <w:lang w:val="en-US"/>
          </w:rPr>
          <w:t>article</w:t>
        </w:r>
        <w:r w:rsidRPr="00FB4830">
          <w:rPr>
            <w:rStyle w:val="aa"/>
          </w:rPr>
          <w:t>/</w:t>
        </w:r>
        <w:r w:rsidRPr="00042849">
          <w:rPr>
            <w:rStyle w:val="aa"/>
            <w:lang w:val="en-US"/>
          </w:rPr>
          <w:t>view</w:t>
        </w:r>
        <w:r w:rsidRPr="00FB4830">
          <w:rPr>
            <w:rStyle w:val="aa"/>
          </w:rPr>
          <w:t>?</w:t>
        </w:r>
        <w:r w:rsidRPr="00042849">
          <w:rPr>
            <w:rStyle w:val="aa"/>
            <w:lang w:val="en-US"/>
          </w:rPr>
          <w:t>id</w:t>
        </w:r>
        <w:r w:rsidRPr="00FB4830">
          <w:rPr>
            <w:rStyle w:val="aa"/>
          </w:rPr>
          <w:t>=1929</w:t>
        </w:r>
      </w:hyperlink>
      <w:r w:rsidRPr="00FB4830">
        <w:t xml:space="preserve"> </w:t>
      </w:r>
    </w:p>
  </w:footnote>
  <w:footnote w:id="11">
    <w:p w:rsidR="009B64CC" w:rsidRPr="00FB4830" w:rsidRDefault="009B64CC">
      <w:pPr>
        <w:pStyle w:val="ab"/>
      </w:pPr>
      <w:r>
        <w:rPr>
          <w:rStyle w:val="ad"/>
        </w:rPr>
        <w:footnoteRef/>
      </w:r>
      <w:r w:rsidRPr="00FB4830">
        <w:t xml:space="preserve"> </w:t>
      </w:r>
      <w:hyperlink r:id="rId11" w:history="1">
        <w:r w:rsidRPr="00042849">
          <w:rPr>
            <w:rStyle w:val="aa"/>
            <w:lang w:val="en-US"/>
          </w:rPr>
          <w:t>https</w:t>
        </w:r>
        <w:r w:rsidRPr="00FB4830">
          <w:rPr>
            <w:rStyle w:val="aa"/>
          </w:rPr>
          <w:t>://</w:t>
        </w:r>
        <w:r w:rsidRPr="00042849">
          <w:rPr>
            <w:rStyle w:val="aa"/>
            <w:lang w:val="en-US"/>
          </w:rPr>
          <w:t>biomolecula</w:t>
        </w:r>
        <w:r w:rsidRPr="00FB4830">
          <w:rPr>
            <w:rStyle w:val="aa"/>
          </w:rPr>
          <w:t>.</w:t>
        </w:r>
        <w:r w:rsidRPr="00042849">
          <w:rPr>
            <w:rStyle w:val="aa"/>
            <w:lang w:val="en-US"/>
          </w:rPr>
          <w:t>ru</w:t>
        </w:r>
        <w:r w:rsidRPr="00FB4830">
          <w:rPr>
            <w:rStyle w:val="aa"/>
          </w:rPr>
          <w:t>/</w:t>
        </w:r>
        <w:r w:rsidRPr="00042849">
          <w:rPr>
            <w:rStyle w:val="aa"/>
            <w:lang w:val="en-US"/>
          </w:rPr>
          <w:t>articles</w:t>
        </w:r>
        <w:r w:rsidRPr="00FB4830">
          <w:rPr>
            <w:rStyle w:val="aa"/>
          </w:rPr>
          <w:t>/</w:t>
        </w:r>
        <w:r w:rsidRPr="00042849">
          <w:rPr>
            <w:rStyle w:val="aa"/>
            <w:lang w:val="en-US"/>
          </w:rPr>
          <w:t>antibiotiki</w:t>
        </w:r>
        <w:r w:rsidRPr="00FB4830">
          <w:rPr>
            <w:rStyle w:val="aa"/>
          </w:rPr>
          <w:t>-</w:t>
        </w:r>
        <w:r w:rsidRPr="00042849">
          <w:rPr>
            <w:rStyle w:val="aa"/>
            <w:lang w:val="en-US"/>
          </w:rPr>
          <w:t>i</w:t>
        </w:r>
        <w:r w:rsidRPr="00FB4830">
          <w:rPr>
            <w:rStyle w:val="aa"/>
          </w:rPr>
          <w:t>-</w:t>
        </w:r>
        <w:r w:rsidRPr="00042849">
          <w:rPr>
            <w:rStyle w:val="aa"/>
            <w:lang w:val="en-US"/>
          </w:rPr>
          <w:t>antibiotikorezistentnost</w:t>
        </w:r>
        <w:r w:rsidRPr="00FB4830">
          <w:rPr>
            <w:rStyle w:val="aa"/>
          </w:rPr>
          <w:t>-</w:t>
        </w:r>
        <w:r w:rsidRPr="00042849">
          <w:rPr>
            <w:rStyle w:val="aa"/>
            <w:lang w:val="en-US"/>
          </w:rPr>
          <w:t>ot</w:t>
        </w:r>
        <w:r w:rsidRPr="00FB4830">
          <w:rPr>
            <w:rStyle w:val="aa"/>
          </w:rPr>
          <w:t>-</w:t>
        </w:r>
        <w:r w:rsidRPr="00042849">
          <w:rPr>
            <w:rStyle w:val="aa"/>
            <w:lang w:val="en-US"/>
          </w:rPr>
          <w:t>drevnosti</w:t>
        </w:r>
        <w:r w:rsidRPr="00FB4830">
          <w:rPr>
            <w:rStyle w:val="aa"/>
          </w:rPr>
          <w:t>-</w:t>
        </w:r>
        <w:r w:rsidRPr="00042849">
          <w:rPr>
            <w:rStyle w:val="aa"/>
            <w:lang w:val="en-US"/>
          </w:rPr>
          <w:t>do</w:t>
        </w:r>
        <w:r w:rsidRPr="00FB4830">
          <w:rPr>
            <w:rStyle w:val="aa"/>
          </w:rPr>
          <w:t>-</w:t>
        </w:r>
        <w:r w:rsidRPr="00042849">
          <w:rPr>
            <w:rStyle w:val="aa"/>
            <w:lang w:val="en-US"/>
          </w:rPr>
          <w:t>nashikh</w:t>
        </w:r>
        <w:r w:rsidRPr="00FB4830">
          <w:rPr>
            <w:rStyle w:val="aa"/>
          </w:rPr>
          <w:t>-</w:t>
        </w:r>
        <w:r w:rsidRPr="00042849">
          <w:rPr>
            <w:rStyle w:val="aa"/>
            <w:lang w:val="en-US"/>
          </w:rPr>
          <w:t>dnei</w:t>
        </w:r>
      </w:hyperlink>
      <w:r w:rsidRPr="00FB4830">
        <w:t xml:space="preserve"> </w:t>
      </w:r>
    </w:p>
  </w:footnote>
  <w:footnote w:id="12">
    <w:p w:rsidR="009B64CC" w:rsidRDefault="009B64CC">
      <w:pPr>
        <w:pStyle w:val="ab"/>
      </w:pPr>
      <w:r>
        <w:rPr>
          <w:rStyle w:val="ad"/>
        </w:rPr>
        <w:footnoteRef/>
      </w:r>
      <w:r>
        <w:t xml:space="preserve"> </w:t>
      </w:r>
      <w:r w:rsidRPr="009642CB">
        <w:t>https://02.rospotrebnadzor.ru/content/228/41593/</w:t>
      </w:r>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251E"/>
    <w:multiLevelType w:val="multilevel"/>
    <w:tmpl w:val="4E9C2CB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7251B5"/>
    <w:multiLevelType w:val="multilevel"/>
    <w:tmpl w:val="50C4DEC4"/>
    <w:lvl w:ilvl="0">
      <w:start w:val="1"/>
      <w:numFmt w:val="decimal"/>
      <w:lvlText w:val="%1."/>
      <w:lvlJc w:val="left"/>
      <w:pPr>
        <w:ind w:left="1080" w:hanging="360"/>
      </w:pPr>
      <w:rPr>
        <w:rFonts w:ascii="Times New Roman" w:eastAsiaTheme="minorHAnsi"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15:restartNumberingAfterBreak="0">
    <w:nsid w:val="08281F45"/>
    <w:multiLevelType w:val="multilevel"/>
    <w:tmpl w:val="02B8B030"/>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3" w15:restartNumberingAfterBreak="0">
    <w:nsid w:val="0DB046ED"/>
    <w:multiLevelType w:val="hybridMultilevel"/>
    <w:tmpl w:val="F8543C8C"/>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1C1D53"/>
    <w:multiLevelType w:val="multilevel"/>
    <w:tmpl w:val="ABC424E8"/>
    <w:lvl w:ilvl="0">
      <w:start w:val="1"/>
      <w:numFmt w:val="decimal"/>
      <w:lvlText w:val="%1."/>
      <w:lvlJc w:val="left"/>
      <w:pPr>
        <w:ind w:left="108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15:restartNumberingAfterBreak="0">
    <w:nsid w:val="3AD41DCE"/>
    <w:multiLevelType w:val="multilevel"/>
    <w:tmpl w:val="2180870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F4904EC"/>
    <w:multiLevelType w:val="multilevel"/>
    <w:tmpl w:val="FF146DA0"/>
    <w:lvl w:ilvl="0">
      <w:start w:val="2"/>
      <w:numFmt w:val="decimal"/>
      <w:lvlText w:val="%1."/>
      <w:lvlJc w:val="left"/>
      <w:pPr>
        <w:ind w:left="450" w:hanging="450"/>
      </w:pPr>
      <w:rPr>
        <w:rFonts w:hint="default"/>
        <w:b/>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15:restartNumberingAfterBreak="0">
    <w:nsid w:val="41FC1AEF"/>
    <w:multiLevelType w:val="multilevel"/>
    <w:tmpl w:val="F8C064E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3B95FB6"/>
    <w:multiLevelType w:val="hybridMultilevel"/>
    <w:tmpl w:val="52DE9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C120400"/>
    <w:multiLevelType w:val="multilevel"/>
    <w:tmpl w:val="3300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3264E4"/>
    <w:multiLevelType w:val="multilevel"/>
    <w:tmpl w:val="A2C275D6"/>
    <w:lvl w:ilvl="0">
      <w:start w:val="1"/>
      <w:numFmt w:val="decimal"/>
      <w:lvlText w:val="%1."/>
      <w:lvlJc w:val="left"/>
      <w:pPr>
        <w:ind w:left="450" w:hanging="45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1" w15:restartNumberingAfterBreak="0">
    <w:nsid w:val="530C3452"/>
    <w:multiLevelType w:val="multilevel"/>
    <w:tmpl w:val="D57E032C"/>
    <w:lvl w:ilvl="0">
      <w:start w:val="1"/>
      <w:numFmt w:val="decimal"/>
      <w:lvlText w:val="%1."/>
      <w:lvlJc w:val="left"/>
      <w:pPr>
        <w:ind w:left="450" w:hanging="450"/>
      </w:pPr>
      <w:rPr>
        <w:rFonts w:hint="default"/>
      </w:rPr>
    </w:lvl>
    <w:lvl w:ilvl="1">
      <w:start w:val="1"/>
      <w:numFmt w:val="decimal"/>
      <w:lvlText w:val="%1.%2."/>
      <w:lvlJc w:val="left"/>
      <w:pPr>
        <w:ind w:left="1815" w:hanging="72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370" w:hanging="180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12" w15:restartNumberingAfterBreak="0">
    <w:nsid w:val="56AD000A"/>
    <w:multiLevelType w:val="multilevel"/>
    <w:tmpl w:val="04126C4C"/>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C5C0525"/>
    <w:multiLevelType w:val="hybridMultilevel"/>
    <w:tmpl w:val="694E3F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FDF428F"/>
    <w:multiLevelType w:val="multilevel"/>
    <w:tmpl w:val="5F4ECD74"/>
    <w:lvl w:ilvl="0">
      <w:start w:val="1"/>
      <w:numFmt w:val="decimal"/>
      <w:lvlText w:val="%1"/>
      <w:lvlJc w:val="left"/>
      <w:pPr>
        <w:ind w:left="375" w:hanging="375"/>
      </w:pPr>
      <w:rPr>
        <w:rFonts w:eastAsiaTheme="minorHAnsi" w:hint="default"/>
      </w:rPr>
    </w:lvl>
    <w:lvl w:ilvl="1">
      <w:start w:val="1"/>
      <w:numFmt w:val="decimal"/>
      <w:lvlText w:val="%1.%2"/>
      <w:lvlJc w:val="left"/>
      <w:pPr>
        <w:ind w:left="2190" w:hanging="375"/>
      </w:pPr>
      <w:rPr>
        <w:rFonts w:eastAsiaTheme="minorHAnsi" w:hint="default"/>
      </w:rPr>
    </w:lvl>
    <w:lvl w:ilvl="2">
      <w:start w:val="1"/>
      <w:numFmt w:val="decimal"/>
      <w:lvlText w:val="%1.%2.%3"/>
      <w:lvlJc w:val="left"/>
      <w:pPr>
        <w:ind w:left="4350" w:hanging="720"/>
      </w:pPr>
      <w:rPr>
        <w:rFonts w:eastAsiaTheme="minorHAnsi" w:hint="default"/>
      </w:rPr>
    </w:lvl>
    <w:lvl w:ilvl="3">
      <w:start w:val="1"/>
      <w:numFmt w:val="decimal"/>
      <w:lvlText w:val="%1.%2.%3.%4"/>
      <w:lvlJc w:val="left"/>
      <w:pPr>
        <w:ind w:left="6525" w:hanging="1080"/>
      </w:pPr>
      <w:rPr>
        <w:rFonts w:eastAsiaTheme="minorHAnsi" w:hint="default"/>
      </w:rPr>
    </w:lvl>
    <w:lvl w:ilvl="4">
      <w:start w:val="1"/>
      <w:numFmt w:val="decimal"/>
      <w:lvlText w:val="%1.%2.%3.%4.%5"/>
      <w:lvlJc w:val="left"/>
      <w:pPr>
        <w:ind w:left="8340" w:hanging="1080"/>
      </w:pPr>
      <w:rPr>
        <w:rFonts w:eastAsiaTheme="minorHAnsi" w:hint="default"/>
      </w:rPr>
    </w:lvl>
    <w:lvl w:ilvl="5">
      <w:start w:val="1"/>
      <w:numFmt w:val="decimal"/>
      <w:lvlText w:val="%1.%2.%3.%4.%5.%6"/>
      <w:lvlJc w:val="left"/>
      <w:pPr>
        <w:ind w:left="10515" w:hanging="1440"/>
      </w:pPr>
      <w:rPr>
        <w:rFonts w:eastAsiaTheme="minorHAnsi" w:hint="default"/>
      </w:rPr>
    </w:lvl>
    <w:lvl w:ilvl="6">
      <w:start w:val="1"/>
      <w:numFmt w:val="decimal"/>
      <w:lvlText w:val="%1.%2.%3.%4.%5.%6.%7"/>
      <w:lvlJc w:val="left"/>
      <w:pPr>
        <w:ind w:left="12330" w:hanging="1440"/>
      </w:pPr>
      <w:rPr>
        <w:rFonts w:eastAsiaTheme="minorHAnsi" w:hint="default"/>
      </w:rPr>
    </w:lvl>
    <w:lvl w:ilvl="7">
      <w:start w:val="1"/>
      <w:numFmt w:val="decimal"/>
      <w:lvlText w:val="%1.%2.%3.%4.%5.%6.%7.%8"/>
      <w:lvlJc w:val="left"/>
      <w:pPr>
        <w:ind w:left="14505" w:hanging="1800"/>
      </w:pPr>
      <w:rPr>
        <w:rFonts w:eastAsiaTheme="minorHAnsi" w:hint="default"/>
      </w:rPr>
    </w:lvl>
    <w:lvl w:ilvl="8">
      <w:start w:val="1"/>
      <w:numFmt w:val="decimal"/>
      <w:lvlText w:val="%1.%2.%3.%4.%5.%6.%7.%8.%9"/>
      <w:lvlJc w:val="left"/>
      <w:pPr>
        <w:ind w:left="16680" w:hanging="2160"/>
      </w:pPr>
      <w:rPr>
        <w:rFonts w:eastAsiaTheme="minorHAnsi" w:hint="default"/>
      </w:rPr>
    </w:lvl>
  </w:abstractNum>
  <w:abstractNum w:abstractNumId="15" w15:restartNumberingAfterBreak="0">
    <w:nsid w:val="60515C68"/>
    <w:multiLevelType w:val="multilevel"/>
    <w:tmpl w:val="8CECB792"/>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60C41D39"/>
    <w:multiLevelType w:val="hybridMultilevel"/>
    <w:tmpl w:val="4528A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D4F325E"/>
    <w:multiLevelType w:val="multilevel"/>
    <w:tmpl w:val="076036E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14E7F0A"/>
    <w:multiLevelType w:val="hybridMultilevel"/>
    <w:tmpl w:val="BDAE39F0"/>
    <w:lvl w:ilvl="0" w:tplc="16980A8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8D146B1"/>
    <w:multiLevelType w:val="multilevel"/>
    <w:tmpl w:val="7B806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3"/>
  </w:num>
  <w:num w:numId="3">
    <w:abstractNumId w:val="0"/>
  </w:num>
  <w:num w:numId="4">
    <w:abstractNumId w:val="7"/>
  </w:num>
  <w:num w:numId="5">
    <w:abstractNumId w:val="15"/>
  </w:num>
  <w:num w:numId="6">
    <w:abstractNumId w:val="17"/>
  </w:num>
  <w:num w:numId="7">
    <w:abstractNumId w:val="10"/>
  </w:num>
  <w:num w:numId="8">
    <w:abstractNumId w:val="11"/>
  </w:num>
  <w:num w:numId="9">
    <w:abstractNumId w:val="19"/>
  </w:num>
  <w:num w:numId="10">
    <w:abstractNumId w:val="9"/>
  </w:num>
  <w:num w:numId="11">
    <w:abstractNumId w:val="3"/>
  </w:num>
  <w:num w:numId="12">
    <w:abstractNumId w:val="18"/>
  </w:num>
  <w:num w:numId="13">
    <w:abstractNumId w:val="14"/>
  </w:num>
  <w:num w:numId="14">
    <w:abstractNumId w:val="12"/>
  </w:num>
  <w:num w:numId="15">
    <w:abstractNumId w:val="2"/>
  </w:num>
  <w:num w:numId="16">
    <w:abstractNumId w:val="16"/>
  </w:num>
  <w:num w:numId="17">
    <w:abstractNumId w:val="6"/>
  </w:num>
  <w:num w:numId="18">
    <w:abstractNumId w:val="1"/>
  </w:num>
  <w:num w:numId="19">
    <w:abstractNumId w:val="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54041"/>
    <w:rsid w:val="0000288E"/>
    <w:rsid w:val="00036874"/>
    <w:rsid w:val="00041540"/>
    <w:rsid w:val="00042849"/>
    <w:rsid w:val="0004634C"/>
    <w:rsid w:val="00055B8D"/>
    <w:rsid w:val="00061F72"/>
    <w:rsid w:val="00075D8F"/>
    <w:rsid w:val="00084CFD"/>
    <w:rsid w:val="000961C4"/>
    <w:rsid w:val="000A4BDD"/>
    <w:rsid w:val="000B2B4C"/>
    <w:rsid w:val="000B3349"/>
    <w:rsid w:val="000B72B2"/>
    <w:rsid w:val="000C11FD"/>
    <w:rsid w:val="000C4F7D"/>
    <w:rsid w:val="000E406C"/>
    <w:rsid w:val="000E5C4B"/>
    <w:rsid w:val="001126ED"/>
    <w:rsid w:val="00123757"/>
    <w:rsid w:val="00137F09"/>
    <w:rsid w:val="00143B2C"/>
    <w:rsid w:val="001534FE"/>
    <w:rsid w:val="001558EF"/>
    <w:rsid w:val="0016524D"/>
    <w:rsid w:val="001759E0"/>
    <w:rsid w:val="00181A4D"/>
    <w:rsid w:val="001842C9"/>
    <w:rsid w:val="001927C0"/>
    <w:rsid w:val="001A2D0D"/>
    <w:rsid w:val="001A7809"/>
    <w:rsid w:val="001B05BA"/>
    <w:rsid w:val="001E2628"/>
    <w:rsid w:val="001E7158"/>
    <w:rsid w:val="001E792E"/>
    <w:rsid w:val="001F68AD"/>
    <w:rsid w:val="00201DFB"/>
    <w:rsid w:val="00206E79"/>
    <w:rsid w:val="00211600"/>
    <w:rsid w:val="00221D88"/>
    <w:rsid w:val="0023075C"/>
    <w:rsid w:val="002373C3"/>
    <w:rsid w:val="00242AF3"/>
    <w:rsid w:val="00244B12"/>
    <w:rsid w:val="002474C2"/>
    <w:rsid w:val="002609AE"/>
    <w:rsid w:val="0027028E"/>
    <w:rsid w:val="00271D96"/>
    <w:rsid w:val="002815F5"/>
    <w:rsid w:val="002B646D"/>
    <w:rsid w:val="002B65A4"/>
    <w:rsid w:val="002D083B"/>
    <w:rsid w:val="002D7030"/>
    <w:rsid w:val="002E0259"/>
    <w:rsid w:val="002E1F1C"/>
    <w:rsid w:val="002E277D"/>
    <w:rsid w:val="002E7BB4"/>
    <w:rsid w:val="002F198D"/>
    <w:rsid w:val="002F3E59"/>
    <w:rsid w:val="00311091"/>
    <w:rsid w:val="00320111"/>
    <w:rsid w:val="0032134A"/>
    <w:rsid w:val="0032163C"/>
    <w:rsid w:val="00324100"/>
    <w:rsid w:val="00331B70"/>
    <w:rsid w:val="00333482"/>
    <w:rsid w:val="003426AE"/>
    <w:rsid w:val="003437E6"/>
    <w:rsid w:val="00352CD2"/>
    <w:rsid w:val="0036155B"/>
    <w:rsid w:val="00366ED9"/>
    <w:rsid w:val="00376CDB"/>
    <w:rsid w:val="00376FF4"/>
    <w:rsid w:val="003771E3"/>
    <w:rsid w:val="003821D9"/>
    <w:rsid w:val="003861C2"/>
    <w:rsid w:val="003864E8"/>
    <w:rsid w:val="003B4A33"/>
    <w:rsid w:val="003D65BE"/>
    <w:rsid w:val="003E1C99"/>
    <w:rsid w:val="003F38FC"/>
    <w:rsid w:val="00401AF9"/>
    <w:rsid w:val="00407BE3"/>
    <w:rsid w:val="00414681"/>
    <w:rsid w:val="00416A7B"/>
    <w:rsid w:val="00422650"/>
    <w:rsid w:val="00436269"/>
    <w:rsid w:val="00451167"/>
    <w:rsid w:val="00460C2B"/>
    <w:rsid w:val="00480350"/>
    <w:rsid w:val="0048115F"/>
    <w:rsid w:val="0048766B"/>
    <w:rsid w:val="00487FD1"/>
    <w:rsid w:val="004B1005"/>
    <w:rsid w:val="004B48CA"/>
    <w:rsid w:val="004B79F9"/>
    <w:rsid w:val="004D33E8"/>
    <w:rsid w:val="004D6965"/>
    <w:rsid w:val="004E41EA"/>
    <w:rsid w:val="004F0AC9"/>
    <w:rsid w:val="00506677"/>
    <w:rsid w:val="0052093E"/>
    <w:rsid w:val="0052401D"/>
    <w:rsid w:val="0053241C"/>
    <w:rsid w:val="005527FA"/>
    <w:rsid w:val="00564631"/>
    <w:rsid w:val="00567B5E"/>
    <w:rsid w:val="005729D8"/>
    <w:rsid w:val="005762D0"/>
    <w:rsid w:val="0058624F"/>
    <w:rsid w:val="00592A2F"/>
    <w:rsid w:val="00594FF2"/>
    <w:rsid w:val="005A6076"/>
    <w:rsid w:val="005B2E41"/>
    <w:rsid w:val="005D6F09"/>
    <w:rsid w:val="005E124F"/>
    <w:rsid w:val="005E293D"/>
    <w:rsid w:val="005F50F2"/>
    <w:rsid w:val="005F6AB2"/>
    <w:rsid w:val="00604969"/>
    <w:rsid w:val="0062422D"/>
    <w:rsid w:val="00630310"/>
    <w:rsid w:val="00633717"/>
    <w:rsid w:val="00635E9F"/>
    <w:rsid w:val="00640308"/>
    <w:rsid w:val="006440CA"/>
    <w:rsid w:val="00650962"/>
    <w:rsid w:val="0065113D"/>
    <w:rsid w:val="00660A3D"/>
    <w:rsid w:val="00661B74"/>
    <w:rsid w:val="00674AA2"/>
    <w:rsid w:val="00677CD6"/>
    <w:rsid w:val="00683548"/>
    <w:rsid w:val="006902AA"/>
    <w:rsid w:val="0069114B"/>
    <w:rsid w:val="00694F35"/>
    <w:rsid w:val="00695761"/>
    <w:rsid w:val="006A1457"/>
    <w:rsid w:val="006B7E95"/>
    <w:rsid w:val="006C13E9"/>
    <w:rsid w:val="006C74E4"/>
    <w:rsid w:val="006E244C"/>
    <w:rsid w:val="0070023F"/>
    <w:rsid w:val="00711470"/>
    <w:rsid w:val="0071537D"/>
    <w:rsid w:val="00741128"/>
    <w:rsid w:val="00742D39"/>
    <w:rsid w:val="00746D8D"/>
    <w:rsid w:val="00751690"/>
    <w:rsid w:val="00785815"/>
    <w:rsid w:val="00787483"/>
    <w:rsid w:val="00787618"/>
    <w:rsid w:val="007A053E"/>
    <w:rsid w:val="007A59AF"/>
    <w:rsid w:val="007A71AF"/>
    <w:rsid w:val="007F375C"/>
    <w:rsid w:val="007F3EBB"/>
    <w:rsid w:val="008052E8"/>
    <w:rsid w:val="00816E75"/>
    <w:rsid w:val="008372D8"/>
    <w:rsid w:val="008509A7"/>
    <w:rsid w:val="0085225C"/>
    <w:rsid w:val="00853495"/>
    <w:rsid w:val="008547CB"/>
    <w:rsid w:val="00856A63"/>
    <w:rsid w:val="008575D3"/>
    <w:rsid w:val="008632D1"/>
    <w:rsid w:val="008667B7"/>
    <w:rsid w:val="00873EB1"/>
    <w:rsid w:val="0087756F"/>
    <w:rsid w:val="008A1AFE"/>
    <w:rsid w:val="008A4847"/>
    <w:rsid w:val="008B227C"/>
    <w:rsid w:val="008C0D72"/>
    <w:rsid w:val="008C5191"/>
    <w:rsid w:val="008C5430"/>
    <w:rsid w:val="008C6317"/>
    <w:rsid w:val="008E021B"/>
    <w:rsid w:val="008F3ECE"/>
    <w:rsid w:val="00903CD9"/>
    <w:rsid w:val="0090508B"/>
    <w:rsid w:val="009138DD"/>
    <w:rsid w:val="00924DE1"/>
    <w:rsid w:val="009270E1"/>
    <w:rsid w:val="0095447C"/>
    <w:rsid w:val="009566C2"/>
    <w:rsid w:val="009642CB"/>
    <w:rsid w:val="00965869"/>
    <w:rsid w:val="00981414"/>
    <w:rsid w:val="00982A23"/>
    <w:rsid w:val="00985BC1"/>
    <w:rsid w:val="00987F59"/>
    <w:rsid w:val="0099357D"/>
    <w:rsid w:val="009950EA"/>
    <w:rsid w:val="009A5AE4"/>
    <w:rsid w:val="009A7C57"/>
    <w:rsid w:val="009B2FF6"/>
    <w:rsid w:val="009B388A"/>
    <w:rsid w:val="009B5857"/>
    <w:rsid w:val="009B64CC"/>
    <w:rsid w:val="009C3F6F"/>
    <w:rsid w:val="009C41C9"/>
    <w:rsid w:val="00A33DCE"/>
    <w:rsid w:val="00A361E2"/>
    <w:rsid w:val="00A405C6"/>
    <w:rsid w:val="00A4110D"/>
    <w:rsid w:val="00A552FF"/>
    <w:rsid w:val="00A80434"/>
    <w:rsid w:val="00A86514"/>
    <w:rsid w:val="00A8797F"/>
    <w:rsid w:val="00A9349B"/>
    <w:rsid w:val="00AA22EB"/>
    <w:rsid w:val="00AB2A68"/>
    <w:rsid w:val="00AB5130"/>
    <w:rsid w:val="00AC20C2"/>
    <w:rsid w:val="00AD5A67"/>
    <w:rsid w:val="00AE06E9"/>
    <w:rsid w:val="00AF32AB"/>
    <w:rsid w:val="00AF4722"/>
    <w:rsid w:val="00AF595C"/>
    <w:rsid w:val="00B00620"/>
    <w:rsid w:val="00B1121F"/>
    <w:rsid w:val="00B20454"/>
    <w:rsid w:val="00B2435D"/>
    <w:rsid w:val="00B34A35"/>
    <w:rsid w:val="00B35B14"/>
    <w:rsid w:val="00B479EA"/>
    <w:rsid w:val="00B5495A"/>
    <w:rsid w:val="00B82CEC"/>
    <w:rsid w:val="00B835C5"/>
    <w:rsid w:val="00B93101"/>
    <w:rsid w:val="00BA2FDD"/>
    <w:rsid w:val="00BA7324"/>
    <w:rsid w:val="00BB6F64"/>
    <w:rsid w:val="00BD76F1"/>
    <w:rsid w:val="00BD7CF5"/>
    <w:rsid w:val="00BE2F2D"/>
    <w:rsid w:val="00BF2B01"/>
    <w:rsid w:val="00BF417F"/>
    <w:rsid w:val="00BF4208"/>
    <w:rsid w:val="00C2398A"/>
    <w:rsid w:val="00C25725"/>
    <w:rsid w:val="00C37047"/>
    <w:rsid w:val="00C37138"/>
    <w:rsid w:val="00C5433A"/>
    <w:rsid w:val="00C641E9"/>
    <w:rsid w:val="00C66A8F"/>
    <w:rsid w:val="00CA0E0F"/>
    <w:rsid w:val="00CB248B"/>
    <w:rsid w:val="00CC1304"/>
    <w:rsid w:val="00CD16B1"/>
    <w:rsid w:val="00CD61CE"/>
    <w:rsid w:val="00CE4CC1"/>
    <w:rsid w:val="00CF5A56"/>
    <w:rsid w:val="00D1452E"/>
    <w:rsid w:val="00D2687F"/>
    <w:rsid w:val="00D3392F"/>
    <w:rsid w:val="00D41498"/>
    <w:rsid w:val="00D54041"/>
    <w:rsid w:val="00D65CC9"/>
    <w:rsid w:val="00D66D78"/>
    <w:rsid w:val="00D7368E"/>
    <w:rsid w:val="00D834D9"/>
    <w:rsid w:val="00D96905"/>
    <w:rsid w:val="00DB1D60"/>
    <w:rsid w:val="00DC05C3"/>
    <w:rsid w:val="00DD0D5A"/>
    <w:rsid w:val="00DE32CD"/>
    <w:rsid w:val="00DF2E02"/>
    <w:rsid w:val="00E0031A"/>
    <w:rsid w:val="00E01874"/>
    <w:rsid w:val="00E021CE"/>
    <w:rsid w:val="00E12E64"/>
    <w:rsid w:val="00E44DC5"/>
    <w:rsid w:val="00E4719C"/>
    <w:rsid w:val="00E50B06"/>
    <w:rsid w:val="00E55529"/>
    <w:rsid w:val="00E557FC"/>
    <w:rsid w:val="00E7363B"/>
    <w:rsid w:val="00E77C69"/>
    <w:rsid w:val="00E9324D"/>
    <w:rsid w:val="00E9715D"/>
    <w:rsid w:val="00EA6F3C"/>
    <w:rsid w:val="00EB70AE"/>
    <w:rsid w:val="00EC0615"/>
    <w:rsid w:val="00EC2654"/>
    <w:rsid w:val="00EC34A1"/>
    <w:rsid w:val="00EC48B8"/>
    <w:rsid w:val="00EC7422"/>
    <w:rsid w:val="00ED34FE"/>
    <w:rsid w:val="00EE12F4"/>
    <w:rsid w:val="00EE35A7"/>
    <w:rsid w:val="00EE3F40"/>
    <w:rsid w:val="00EE46FD"/>
    <w:rsid w:val="00EE4D4B"/>
    <w:rsid w:val="00EF10CB"/>
    <w:rsid w:val="00EF1C16"/>
    <w:rsid w:val="00EF3B70"/>
    <w:rsid w:val="00EF4C07"/>
    <w:rsid w:val="00F0158F"/>
    <w:rsid w:val="00F10537"/>
    <w:rsid w:val="00F10DC3"/>
    <w:rsid w:val="00F227E0"/>
    <w:rsid w:val="00F46294"/>
    <w:rsid w:val="00F51ECB"/>
    <w:rsid w:val="00F726F0"/>
    <w:rsid w:val="00F74FD8"/>
    <w:rsid w:val="00F8496B"/>
    <w:rsid w:val="00F862EE"/>
    <w:rsid w:val="00F87EA4"/>
    <w:rsid w:val="00FA2A94"/>
    <w:rsid w:val="00FA376D"/>
    <w:rsid w:val="00FA7FCE"/>
    <w:rsid w:val="00FB058C"/>
    <w:rsid w:val="00FB4830"/>
    <w:rsid w:val="00FB580C"/>
    <w:rsid w:val="00FC7267"/>
    <w:rsid w:val="00FD0C6B"/>
    <w:rsid w:val="00FD7429"/>
    <w:rsid w:val="00FD77CB"/>
    <w:rsid w:val="00FE21E0"/>
    <w:rsid w:val="00FF54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5B1D8"/>
  <w15:docId w15:val="{E8DBF2C9-4B4A-46B0-8589-B3764881E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4100"/>
  </w:style>
  <w:style w:type="paragraph" w:styleId="2">
    <w:name w:val="heading 2"/>
    <w:basedOn w:val="a"/>
    <w:link w:val="20"/>
    <w:uiPriority w:val="9"/>
    <w:qFormat/>
    <w:rsid w:val="00D66D7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54041"/>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D54041"/>
  </w:style>
  <w:style w:type="paragraph" w:styleId="a5">
    <w:name w:val="footer"/>
    <w:basedOn w:val="a"/>
    <w:link w:val="a6"/>
    <w:uiPriority w:val="99"/>
    <w:unhideWhenUsed/>
    <w:rsid w:val="00D5404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54041"/>
  </w:style>
  <w:style w:type="character" w:styleId="a7">
    <w:name w:val="line number"/>
    <w:basedOn w:val="a0"/>
    <w:uiPriority w:val="99"/>
    <w:semiHidden/>
    <w:unhideWhenUsed/>
    <w:rsid w:val="00D54041"/>
  </w:style>
  <w:style w:type="paragraph" w:styleId="a8">
    <w:name w:val="Normal (Web)"/>
    <w:basedOn w:val="a"/>
    <w:uiPriority w:val="99"/>
    <w:unhideWhenUsed/>
    <w:rsid w:val="00B82C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B82CEC"/>
    <w:pPr>
      <w:ind w:left="720"/>
      <w:contextualSpacing/>
    </w:pPr>
  </w:style>
  <w:style w:type="character" w:styleId="aa">
    <w:name w:val="Hyperlink"/>
    <w:basedOn w:val="a0"/>
    <w:uiPriority w:val="99"/>
    <w:unhideWhenUsed/>
    <w:rsid w:val="00AF595C"/>
    <w:rPr>
      <w:color w:val="0000FF" w:themeColor="hyperlink"/>
      <w:u w:val="single"/>
    </w:rPr>
  </w:style>
  <w:style w:type="paragraph" w:styleId="ab">
    <w:name w:val="footnote text"/>
    <w:basedOn w:val="a"/>
    <w:link w:val="ac"/>
    <w:uiPriority w:val="99"/>
    <w:semiHidden/>
    <w:unhideWhenUsed/>
    <w:rsid w:val="00F87EA4"/>
    <w:pPr>
      <w:spacing w:after="0" w:line="240" w:lineRule="auto"/>
    </w:pPr>
    <w:rPr>
      <w:sz w:val="20"/>
      <w:szCs w:val="20"/>
    </w:rPr>
  </w:style>
  <w:style w:type="character" w:customStyle="1" w:styleId="ac">
    <w:name w:val="Текст сноски Знак"/>
    <w:basedOn w:val="a0"/>
    <w:link w:val="ab"/>
    <w:uiPriority w:val="99"/>
    <w:semiHidden/>
    <w:rsid w:val="00F87EA4"/>
    <w:rPr>
      <w:sz w:val="20"/>
      <w:szCs w:val="20"/>
    </w:rPr>
  </w:style>
  <w:style w:type="character" w:styleId="ad">
    <w:name w:val="footnote reference"/>
    <w:basedOn w:val="a0"/>
    <w:uiPriority w:val="99"/>
    <w:semiHidden/>
    <w:unhideWhenUsed/>
    <w:rsid w:val="00F87EA4"/>
    <w:rPr>
      <w:vertAlign w:val="superscript"/>
    </w:rPr>
  </w:style>
  <w:style w:type="character" w:customStyle="1" w:styleId="path-separator">
    <w:name w:val="path-separator"/>
    <w:basedOn w:val="a0"/>
    <w:rsid w:val="00816E75"/>
  </w:style>
  <w:style w:type="character" w:styleId="ae">
    <w:name w:val="Strong"/>
    <w:basedOn w:val="a0"/>
    <w:uiPriority w:val="22"/>
    <w:qFormat/>
    <w:rsid w:val="00BD7CF5"/>
    <w:rPr>
      <w:b/>
      <w:bCs/>
    </w:rPr>
  </w:style>
  <w:style w:type="table" w:styleId="af">
    <w:name w:val="Table Grid"/>
    <w:basedOn w:val="a1"/>
    <w:uiPriority w:val="59"/>
    <w:rsid w:val="00260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711470"/>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711470"/>
    <w:rPr>
      <w:rFonts w:ascii="Tahoma" w:hAnsi="Tahoma" w:cs="Tahoma"/>
      <w:sz w:val="16"/>
      <w:szCs w:val="16"/>
    </w:rPr>
  </w:style>
  <w:style w:type="character" w:styleId="af2">
    <w:name w:val="FollowedHyperlink"/>
    <w:basedOn w:val="a0"/>
    <w:uiPriority w:val="99"/>
    <w:semiHidden/>
    <w:unhideWhenUsed/>
    <w:rsid w:val="00A80434"/>
    <w:rPr>
      <w:color w:val="800080" w:themeColor="followedHyperlink"/>
      <w:u w:val="single"/>
    </w:rPr>
  </w:style>
  <w:style w:type="character" w:customStyle="1" w:styleId="20">
    <w:name w:val="Заголовок 2 Знак"/>
    <w:basedOn w:val="a0"/>
    <w:link w:val="2"/>
    <w:uiPriority w:val="9"/>
    <w:rsid w:val="00D66D78"/>
    <w:rPr>
      <w:rFonts w:ascii="Times New Roman" w:eastAsia="Times New Roman" w:hAnsi="Times New Roman" w:cs="Times New Roman"/>
      <w:b/>
      <w:bCs/>
      <w:sz w:val="36"/>
      <w:szCs w:val="36"/>
      <w:lang w:eastAsia="ru-RU"/>
    </w:rPr>
  </w:style>
  <w:style w:type="character" w:styleId="af3">
    <w:name w:val="Emphasis"/>
    <w:basedOn w:val="a0"/>
    <w:uiPriority w:val="20"/>
    <w:qFormat/>
    <w:rsid w:val="00D66D78"/>
    <w:rPr>
      <w:i/>
      <w:iCs/>
    </w:rPr>
  </w:style>
  <w:style w:type="paragraph" w:customStyle="1" w:styleId="Default">
    <w:name w:val="Default"/>
    <w:rsid w:val="00AD5A6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758216">
      <w:bodyDiv w:val="1"/>
      <w:marLeft w:val="0"/>
      <w:marRight w:val="0"/>
      <w:marTop w:val="0"/>
      <w:marBottom w:val="0"/>
      <w:divBdr>
        <w:top w:val="none" w:sz="0" w:space="0" w:color="auto"/>
        <w:left w:val="none" w:sz="0" w:space="0" w:color="auto"/>
        <w:bottom w:val="none" w:sz="0" w:space="0" w:color="auto"/>
        <w:right w:val="none" w:sz="0" w:space="0" w:color="auto"/>
      </w:divBdr>
    </w:div>
    <w:div w:id="357899982">
      <w:bodyDiv w:val="1"/>
      <w:marLeft w:val="0"/>
      <w:marRight w:val="0"/>
      <w:marTop w:val="0"/>
      <w:marBottom w:val="0"/>
      <w:divBdr>
        <w:top w:val="none" w:sz="0" w:space="0" w:color="auto"/>
        <w:left w:val="none" w:sz="0" w:space="0" w:color="auto"/>
        <w:bottom w:val="none" w:sz="0" w:space="0" w:color="auto"/>
        <w:right w:val="none" w:sz="0" w:space="0" w:color="auto"/>
      </w:divBdr>
    </w:div>
    <w:div w:id="587882566">
      <w:bodyDiv w:val="1"/>
      <w:marLeft w:val="0"/>
      <w:marRight w:val="0"/>
      <w:marTop w:val="0"/>
      <w:marBottom w:val="0"/>
      <w:divBdr>
        <w:top w:val="none" w:sz="0" w:space="0" w:color="auto"/>
        <w:left w:val="none" w:sz="0" w:space="0" w:color="auto"/>
        <w:bottom w:val="none" w:sz="0" w:space="0" w:color="auto"/>
        <w:right w:val="none" w:sz="0" w:space="0" w:color="auto"/>
      </w:divBdr>
    </w:div>
    <w:div w:id="677195627">
      <w:bodyDiv w:val="1"/>
      <w:marLeft w:val="0"/>
      <w:marRight w:val="0"/>
      <w:marTop w:val="0"/>
      <w:marBottom w:val="0"/>
      <w:divBdr>
        <w:top w:val="none" w:sz="0" w:space="0" w:color="auto"/>
        <w:left w:val="none" w:sz="0" w:space="0" w:color="auto"/>
        <w:bottom w:val="none" w:sz="0" w:space="0" w:color="auto"/>
        <w:right w:val="none" w:sz="0" w:space="0" w:color="auto"/>
      </w:divBdr>
    </w:div>
    <w:div w:id="1416320019">
      <w:bodyDiv w:val="1"/>
      <w:marLeft w:val="0"/>
      <w:marRight w:val="0"/>
      <w:marTop w:val="0"/>
      <w:marBottom w:val="0"/>
      <w:divBdr>
        <w:top w:val="none" w:sz="0" w:space="0" w:color="auto"/>
        <w:left w:val="none" w:sz="0" w:space="0" w:color="auto"/>
        <w:bottom w:val="none" w:sz="0" w:space="0" w:color="auto"/>
        <w:right w:val="none" w:sz="0" w:space="0" w:color="auto"/>
      </w:divBdr>
    </w:div>
    <w:div w:id="1928003814">
      <w:bodyDiv w:val="1"/>
      <w:marLeft w:val="0"/>
      <w:marRight w:val="0"/>
      <w:marTop w:val="0"/>
      <w:marBottom w:val="0"/>
      <w:divBdr>
        <w:top w:val="none" w:sz="0" w:space="0" w:color="auto"/>
        <w:left w:val="none" w:sz="0" w:space="0" w:color="auto"/>
        <w:bottom w:val="none" w:sz="0" w:space="0" w:color="auto"/>
        <w:right w:val="none" w:sz="0" w:space="0" w:color="auto"/>
      </w:divBdr>
    </w:div>
    <w:div w:id="214546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073;&#1084;&#1101;.&#1086;&#1088;&#1075;/index.php/&#1040;&#1053;&#1058;&#1048;&#1041;&#1048;&#1054;&#1058;&#1048;&#1050;&#1048;" TargetMode="External"/><Relationship Id="rId18" Type="http://schemas.openxmlformats.org/officeDocument/2006/relationships/hyperlink" Target="https://biomolecula.ru/articles/antibiotiki-i-antibiotikorezistentnost-ot-drevnosti-do-nashikh-dnei"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io.bsu.by/microbio/files/kurs_antibiotics_Zheldakova.pdf" TargetMode="External"/><Relationship Id="rId20" Type="http://schemas.openxmlformats.org/officeDocument/2006/relationships/hyperlink" Target="https://yandex.ru/images/search?from=tabbar&amp;text=%D1%8F%D0%BD%D0%B4%D0%B5%D0%BA%D1%81%20%D0%BA%D0%B0%D1%80%D1%82%D0%B8%D0%BD%D0%BA%D0%B8" TargetMode="External"/><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rtaslov.ru/&#1082;&#1085;&#1080;&#1075;&#1080;/&#1048;_&#1060;_&#1050;&#1072;&#1088;&#1080;&#1084;&#1086;&#1074;_&#1040;&#1085;&#1090;&#1080;&#1073;&#1080;&#1086;&#1090;&#1080;&#1082;&#1080;_&#1080;_&#1093;&#1080;&#1084;&#1080;&#1086;&#1090;&#1077;&#1088;&#1072;&#1087;&#1077;&#1074;&#1090;&#1080;&#1095;&#1077;&#1089;&#1082;&#1080;&#1077;_&#1087;&#1088;&#1077;&#1087;&#1072;&#1088;&#1072;&#1090;&#1099;/4"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hyperlink" Target="https://knigogid.ru/books/104669-osnovy-ucheniya-ob-antibiotikah-uchebnik-dlya-vuzov-izd-6-e-pererab-dop/toread?update_page"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61" Type="http://schemas.openxmlformats.org/officeDocument/2006/relationships/fontTable" Target="fontTable.xml"/><Relationship Id="rId10" Type="http://schemas.openxmlformats.org/officeDocument/2006/relationships/hyperlink" Target="https://pikabu.ru/story/istoriya_antibiotikov__istoriya_meditsinyi_6137238" TargetMode="External"/><Relationship Id="rId19" Type="http://schemas.openxmlformats.org/officeDocument/2006/relationships/hyperlink" Target="https://02.rospotrebnadzor.ru/content/228/41593/"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1073;&#1084;&#1101;.&#1086;&#1088;&#1075;/index.php/&#1060;&#1048;&#1058;&#1054;&#1053;&#1062;&#1048;&#1044;&#1067;" TargetMode="External"/><Relationship Id="rId14" Type="http://schemas.openxmlformats.org/officeDocument/2006/relationships/hyperlink" Target="http://elib.osu.ru/handle/123456789/862?mode=full"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8" Type="http://schemas.openxmlformats.org/officeDocument/2006/relationships/hyperlink" Target="https://knigogid.ru/books/104669-osnovy-ucheniya-ob-antibiotikah-uchebnik-dlya-vuzov-izd-6-e-pererab-dop/toread?update_page" TargetMode="Externa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hyperlink" Target="https://pikabu.ru/story/istoriya_antibiotikov__istoriya_meditsinyi_6137238" TargetMode="External"/><Relationship Id="rId17" Type="http://schemas.openxmlformats.org/officeDocument/2006/relationships/hyperlink" Target="https://science-start.ru/ru/article/view?id=1929"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s>
</file>

<file path=word/_rels/footnotes.xml.rels><?xml version="1.0" encoding="UTF-8" standalone="yes"?>
<Relationships xmlns="http://schemas.openxmlformats.org/package/2006/relationships"><Relationship Id="rId8" Type="http://schemas.openxmlformats.org/officeDocument/2006/relationships/hyperlink" Target="https://knigogid.ru/books/104669-osnovy-ucheniya-ob-antibiotikah-uchebnik-dlya-vuzov-izd-6-e-pererab-dop/toread?update_page" TargetMode="External"/><Relationship Id="rId3" Type="http://schemas.openxmlformats.org/officeDocument/2006/relationships/hyperlink" Target="https://pikabu.ru/story/istoriya_antibiotikov__istoriya_meditsinyi_6137238" TargetMode="External"/><Relationship Id="rId7" Type="http://schemas.openxmlformats.org/officeDocument/2006/relationships/hyperlink" Target="http://elib.osu.ru/handle/123456789/862?mode=full" TargetMode="External"/><Relationship Id="rId2" Type="http://schemas.openxmlformats.org/officeDocument/2006/relationships/hyperlink" Target="https://&#1073;&#1084;&#1101;.&#1086;&#1088;&#1075;/index.php/&#1060;&#1048;&#1058;&#1054;&#1053;&#1062;&#1048;&#1044;&#1067;" TargetMode="External"/><Relationship Id="rId1" Type="http://schemas.openxmlformats.org/officeDocument/2006/relationships/hyperlink" Target="https://knigogid.ru/books/104669-osnovy-ucheniya-ob-antibiotikah-uchebnik-dlya-vuzov-izd-6-e-pererab-dop/toread?update_page" TargetMode="External"/><Relationship Id="rId6" Type="http://schemas.openxmlformats.org/officeDocument/2006/relationships/hyperlink" Target="https://&#1073;&#1084;&#1101;.&#1086;&#1088;&#1075;/index.php/&#1040;&#1053;&#1058;&#1048;&#1041;&#1048;&#1054;&#1058;&#1048;&#1050;&#1048;" TargetMode="External"/><Relationship Id="rId11" Type="http://schemas.openxmlformats.org/officeDocument/2006/relationships/hyperlink" Target="https://biomolecula.ru/articles/antibiotiki-i-antibiotikorezistentnost-ot-drevnosti-do-nashikh-dnei" TargetMode="External"/><Relationship Id="rId5" Type="http://schemas.openxmlformats.org/officeDocument/2006/relationships/hyperlink" Target="https://pikabu.ru/story/istoriya_antibiotikov__istoriya_meditsinyi_6137238" TargetMode="External"/><Relationship Id="rId10" Type="http://schemas.openxmlformats.org/officeDocument/2006/relationships/hyperlink" Target="https://science-start.ru/ru/article/view?id=1929" TargetMode="External"/><Relationship Id="rId4" Type="http://schemas.openxmlformats.org/officeDocument/2006/relationships/hyperlink" Target="https://kartaslov.ru/&#1082;&#1085;&#1080;&#1075;&#1080;/&#1048;_&#1060;_&#1050;&#1072;&#1088;&#1080;&#1084;&#1086;&#1074;_&#1040;&#1085;&#1090;&#1080;&#1073;&#1080;&#1086;&#1090;&#1080;&#1082;&#1080;_&#1080;_&#1093;&#1080;&#1084;&#1080;&#1086;&#1090;&#1077;&#1088;&#1072;&#1087;&#1077;&#1074;&#1090;&#1080;&#1095;&#1077;&#1089;&#1082;&#1080;&#1077;_&#1087;&#1088;&#1077;&#1087;&#1072;&#1088;&#1072;&#1090;&#1099;/4" TargetMode="External"/><Relationship Id="rId9" Type="http://schemas.openxmlformats.org/officeDocument/2006/relationships/hyperlink" Target="http://www.bio.bsu.by/microbio/files/kurs_antibiotics_Zheldakova.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F0DA53-982A-4039-982C-A2C1708A2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5604</TotalTime>
  <Pages>33</Pages>
  <Words>4443</Words>
  <Characters>25331</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Aнрей</dc:creator>
  <cp:lastModifiedBy>Фотосалон</cp:lastModifiedBy>
  <cp:revision>28</cp:revision>
  <cp:lastPrinted>2023-05-24T09:01:00Z</cp:lastPrinted>
  <dcterms:created xsi:type="dcterms:W3CDTF">2022-12-13T20:37:00Z</dcterms:created>
  <dcterms:modified xsi:type="dcterms:W3CDTF">2023-05-24T09:02:00Z</dcterms:modified>
</cp:coreProperties>
</file>