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microsoft.com/office/2011/relationships/webextensiontaskpanes" Target="word/webextensions/taskpanes.xml" Id="R5465ba4f5c5e4c3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C9D62C" wp14:paraId="1F640022" wp14:textId="25211442">
      <w:pPr>
        <w:pStyle w:val="Normal"/>
        <w:jc w:val="center"/>
        <w:rPr>
          <w:rStyle w:val="TitleChar"/>
          <w:rFonts w:ascii="Times New Roman" w:hAnsi="Times New Roman" w:eastAsia="Times New Roman" w:cs="Times New Roman"/>
          <w:sz w:val="36"/>
          <w:szCs w:val="36"/>
        </w:rPr>
      </w:pPr>
      <w:r w:rsidRPr="05C9D62C" w:rsidR="05C9D62C">
        <w:rPr>
          <w:rStyle w:val="TitleChar"/>
          <w:rFonts w:ascii="Times New Roman" w:hAnsi="Times New Roman" w:eastAsia="Times New Roman" w:cs="Times New Roman"/>
          <w:sz w:val="36"/>
          <w:szCs w:val="36"/>
        </w:rPr>
        <w:t xml:space="preserve"> “Как книги раскрывают фантазию?”</w:t>
      </w:r>
    </w:p>
    <w:p xmlns:wp14="http://schemas.microsoft.com/office/word/2010/wordml" w:rsidP="05C9D62C" wp14:paraId="54C26385" wp14:textId="0087A5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Style w:val="TitleChar"/>
          <w:rFonts w:ascii="Times New Roman" w:hAnsi="Times New Roman" w:eastAsia="Times New Roman" w:cs="Times New Roman"/>
          <w:sz w:val="36"/>
          <w:szCs w:val="36"/>
        </w:rPr>
      </w:pPr>
      <w:r>
        <w:br/>
      </w:r>
      <w:r>
        <w:br/>
      </w:r>
      <w:r>
        <w:br/>
      </w:r>
      <w:r>
        <w:br/>
      </w:r>
      <w:r w:rsidRPr="05C9D62C" w:rsidR="05C9D62C">
        <w:rPr>
          <w:rFonts w:ascii="Times New Roman" w:hAnsi="Times New Roman" w:eastAsia="Times New Roman" w:cs="Times New Roman"/>
        </w:rPr>
        <w:t xml:space="preserve">Хочется начать с того, что книги, как и люди, являются отличным источником вдохновения и развития. Через книги мы узнаём новые слова, обучаемся чему-либо, учим историю нашего мира, вдохновляемся, и конечно же фантазируем. </w:t>
      </w:r>
      <w:r>
        <w:br/>
      </w:r>
      <w:r w:rsidRPr="05C9D62C" w:rsidR="05C9D62C">
        <w:rPr>
          <w:rFonts w:ascii="Times New Roman" w:hAnsi="Times New Roman" w:eastAsia="Times New Roman" w:cs="Times New Roman"/>
        </w:rPr>
        <w:t xml:space="preserve">Каким же образом книги раскрывают нашу фантазию? Всё очень просто. Книги, в первую очередь, рассказывают какую-либо историю. Эта история может быть фантастического характера, может быть связана с какой-либо войной, может быть связана с обычным человеком и его жизнью, а может всё перечисленное вместе. Интересно то, что большинство книг </w:t>
      </w:r>
      <w:r w:rsidRPr="05C9D62C" w:rsidR="05C9D62C">
        <w:rPr>
          <w:rFonts w:ascii="Times New Roman" w:hAnsi="Times New Roman" w:eastAsia="Times New Roman" w:cs="Times New Roman"/>
        </w:rPr>
        <w:t>- это</w:t>
      </w:r>
      <w:r w:rsidRPr="05C9D62C" w:rsidR="05C9D62C">
        <w:rPr>
          <w:rFonts w:ascii="Times New Roman" w:hAnsi="Times New Roman" w:eastAsia="Times New Roman" w:cs="Times New Roman"/>
        </w:rPr>
        <w:t xml:space="preserve"> просто текст без каких-либо иллюстраций. И как раз таки это и раскрывает фантазию человека. Когда мы читаем книгу с захватывающим сюжетом, мы невольно начинаем визуализировать в голове то, что мы читаем. По этой причине книги являются очень важным элементом в кинематографе. Людям очень интересно </w:t>
      </w:r>
      <w:r w:rsidRPr="05C9D62C" w:rsidR="05C9D62C">
        <w:rPr>
          <w:rFonts w:ascii="Times New Roman" w:hAnsi="Times New Roman" w:eastAsia="Times New Roman" w:cs="Times New Roman"/>
        </w:rPr>
        <w:t>посмотреть</w:t>
      </w:r>
      <w:r w:rsidRPr="05C9D62C" w:rsidR="05C9D62C">
        <w:rPr>
          <w:rFonts w:ascii="Times New Roman" w:hAnsi="Times New Roman" w:eastAsia="Times New Roman" w:cs="Times New Roman"/>
        </w:rPr>
        <w:t xml:space="preserve"> как их любое произведение выглядело бы вживую. “Гарри Поттер”, “Властелин колец”, “Ведьмак”, “Форрест Гамп” и </w:t>
      </w:r>
      <w:r w:rsidRPr="05C9D62C" w:rsidR="05C9D62C">
        <w:rPr>
          <w:rFonts w:ascii="Times New Roman" w:hAnsi="Times New Roman" w:eastAsia="Times New Roman" w:cs="Times New Roman"/>
        </w:rPr>
        <w:t>т.д.</w:t>
      </w:r>
      <w:r w:rsidRPr="05C9D62C" w:rsidR="05C9D62C">
        <w:rPr>
          <w:rFonts w:ascii="Times New Roman" w:hAnsi="Times New Roman" w:eastAsia="Times New Roman" w:cs="Times New Roman"/>
        </w:rPr>
        <w:t xml:space="preserve"> Все эти произведения были </w:t>
      </w:r>
      <w:r w:rsidRPr="05C9D62C" w:rsidR="05C9D62C">
        <w:rPr>
          <w:rFonts w:ascii="Times New Roman" w:hAnsi="Times New Roman" w:eastAsia="Times New Roman" w:cs="Times New Roman"/>
        </w:rPr>
        <w:t>экранизированы  и</w:t>
      </w:r>
      <w:r w:rsidRPr="05C9D62C" w:rsidR="05C9D62C">
        <w:rPr>
          <w:rFonts w:ascii="Times New Roman" w:hAnsi="Times New Roman" w:eastAsia="Times New Roman" w:cs="Times New Roman"/>
        </w:rPr>
        <w:t xml:space="preserve"> собрали вокруг себя огромную базу фанатов, которые возможно никогда до этого не читали книги по этим франшизам. Но не все книги бывают экранизированы. А что же делать, когда хочется увидеть своё любимое произведение вживую? На это есть фантазия.</w:t>
      </w:r>
      <w:r>
        <w:br/>
      </w:r>
      <w:r w:rsidRPr="05C9D62C" w:rsidR="05C9D62C">
        <w:rPr>
          <w:rFonts w:ascii="Times New Roman" w:hAnsi="Times New Roman" w:eastAsia="Times New Roman" w:cs="Times New Roman"/>
        </w:rPr>
        <w:t xml:space="preserve">Приведу пример из своей личной жизни. Я огромный фанат произведения “451 градус по Фаренгейту”. Очень люблю это произведение, но так и не увидел достойной экранизации по нему. К счастью, мне хватило своей фантазии и эмоций, когда я читал эту книгу. Я помню, как я представлял себе этот ретро-футуристичный мир, эти необычный технологии, эту мрачную антиутопию, в которой живут герои. Как же необычайно ужасно и фантастично </w:t>
      </w:r>
      <w:r w:rsidRPr="05C9D62C" w:rsidR="05C9D62C">
        <w:rPr>
          <w:rFonts w:ascii="Times New Roman" w:hAnsi="Times New Roman" w:eastAsia="Times New Roman" w:cs="Times New Roman"/>
        </w:rPr>
        <w:t>выглядил</w:t>
      </w:r>
      <w:r w:rsidRPr="05C9D62C" w:rsidR="05C9D62C">
        <w:rPr>
          <w:rFonts w:ascii="Times New Roman" w:hAnsi="Times New Roman" w:eastAsia="Times New Roman" w:cs="Times New Roman"/>
        </w:rPr>
        <w:t xml:space="preserve"> этот мир в моей голове. Самое интересное, что я после прочтения книги посмотрел её экранизации, которые совсем не совпадали с моим видением. Плохо ли это? Совершенно нет. Это ещё раз подчеркивает то, что книги раскрывают фантазию людей и одно и то же произведение они могут видеть по-разному.</w:t>
      </w:r>
      <w:r>
        <w:br/>
      </w:r>
      <w:r w:rsidRPr="05C9D62C" w:rsidR="05C9D62C">
        <w:rPr>
          <w:rFonts w:ascii="Times New Roman" w:hAnsi="Times New Roman" w:eastAsia="Times New Roman" w:cs="Times New Roman"/>
        </w:rPr>
        <w:t xml:space="preserve">Однако, остаётся открытым вопрос, чем взаимосвязь книг и фантазии полезна? Она чрезвычайно полезна в творчестве. Прочитав книгу, вдохновившись ей, раскрыв свою фантазию, вы можете создать что-то совершенно своё, что-то совершенно новое. Вы открываете дорогу к бесчисленным историям, сюжетам, картинам и </w:t>
      </w:r>
      <w:r w:rsidRPr="05C9D62C" w:rsidR="05C9D62C">
        <w:rPr>
          <w:rFonts w:ascii="Times New Roman" w:hAnsi="Times New Roman" w:eastAsia="Times New Roman" w:cs="Times New Roman"/>
        </w:rPr>
        <w:t>т.д.</w:t>
      </w:r>
      <w:r w:rsidRPr="05C9D62C" w:rsidR="05C9D62C">
        <w:rPr>
          <w:rFonts w:ascii="Times New Roman" w:hAnsi="Times New Roman" w:eastAsia="Times New Roman" w:cs="Times New Roman"/>
        </w:rPr>
        <w:t xml:space="preserve"> Самое главное, своим произведением вы можете вдохновить ещё кого-то на поколения вперёд. Поэтому, я считаю, что необходимо читать книги, развивать свой разум и свою фантазию!</w:t>
      </w:r>
    </w:p>
    <w:p xmlns:wp14="http://schemas.microsoft.com/office/word/2010/wordml" w:rsidP="05C9D62C" wp14:paraId="501817AE" wp14:textId="430CCC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Style w:val="TitleChar"/>
          <w:rFonts w:ascii="Times New Roman" w:hAnsi="Times New Roman" w:eastAsia="Times New Roman" w:cs="Times New Roman"/>
          <w:sz w:val="36"/>
          <w:szCs w:val="36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c020f7c5570942cb"/>
      <w:footerReference w:type="default" r:id="R36a8775a36e243a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C9D62C" w:rsidTr="05C9D62C" w14:paraId="79CD1B0A">
      <w:trPr>
        <w:trHeight w:val="300"/>
      </w:trPr>
      <w:tc>
        <w:tcPr>
          <w:tcW w:w="3005" w:type="dxa"/>
          <w:tcMar/>
        </w:tcPr>
        <w:p w:rsidR="05C9D62C" w:rsidP="05C9D62C" w:rsidRDefault="05C9D62C" w14:paraId="3A46244B" w14:textId="3C0764D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5C9D62C" w:rsidP="05C9D62C" w:rsidRDefault="05C9D62C" w14:paraId="5C65B801" w14:textId="08DC186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5C9D62C" w:rsidP="05C9D62C" w:rsidRDefault="05C9D62C" w14:paraId="22BDD894" w14:textId="789B4B73">
          <w:pPr>
            <w:pStyle w:val="Header"/>
            <w:bidi w:val="0"/>
            <w:ind w:right="-115"/>
            <w:jc w:val="right"/>
          </w:pPr>
        </w:p>
      </w:tc>
    </w:tr>
  </w:tbl>
  <w:p w:rsidR="05C9D62C" w:rsidP="05C9D62C" w:rsidRDefault="05C9D62C" w14:paraId="03ED4C87" w14:textId="02D3887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C9D62C" w:rsidTr="05C9D62C" w14:paraId="71D60DDE">
      <w:trPr>
        <w:trHeight w:val="300"/>
      </w:trPr>
      <w:tc>
        <w:tcPr>
          <w:tcW w:w="3005" w:type="dxa"/>
          <w:tcMar/>
        </w:tcPr>
        <w:p w:rsidR="05C9D62C" w:rsidP="05C9D62C" w:rsidRDefault="05C9D62C" w14:paraId="5C1B3C5A" w14:textId="3FFBDA2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5C9D62C" w:rsidP="05C9D62C" w:rsidRDefault="05C9D62C" w14:paraId="1A9E4C1C" w14:textId="519A0FC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5C9D62C" w:rsidP="05C9D62C" w:rsidRDefault="05C9D62C" w14:paraId="26323135" w14:textId="3CD62FEF">
          <w:pPr>
            <w:pStyle w:val="Header"/>
            <w:bidi w:val="0"/>
            <w:ind w:right="-115"/>
            <w:jc w:val="right"/>
          </w:pPr>
        </w:p>
      </w:tc>
    </w:tr>
  </w:tbl>
  <w:p w:rsidR="05C9D62C" w:rsidP="05C9D62C" w:rsidRDefault="05C9D62C" w14:paraId="69ADD1C4" w14:textId="43B5193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1D1C06"/>
    <w:rsid w:val="05C9D62C"/>
    <w:rsid w:val="401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1C06"/>
  <w15:chartTrackingRefBased/>
  <w15:docId w15:val="{A2D4310E-EDD8-44BD-9219-2267DC5694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c020f7c5570942cb" /><Relationship Type="http://schemas.openxmlformats.org/officeDocument/2006/relationships/footer" Target="footer.xml" Id="R36a8775a36e243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?><Relationships xmlns="http://schemas.openxmlformats.org/package/2006/relationships"><Relationship Type="http://schemas.microsoft.com/office/2011/relationships/webextension" Target="/word/webextensions/webextension.xml" Id="Ref16857aed9144a1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ef16857aed9144a1"/>
  </wetp:taskpane>
</wetp:taskpanes>
</file>

<file path=word/webextensions/webextension.xml><?xml version="1.0" encoding="utf-8"?>
<we:webextension xmlns:we="http://schemas.microsoft.com/office/webextensions/webextension/2010/11" id="5b1670c6-ba66-4966-be7d-4e7da414be2f">
  <we:reference id="WA200005502" version="1.0.0.9" store="en-US" storeType="omex"/>
  <we:alternateReferences>
    <we:reference id="WA200005502" version="1.0.0.9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2023-10-22T14:52:20.5714383Z</dcterms:created>
  <dcterms:modified xsi:type="dcterms:W3CDTF">2023-10-22T15:41:38.8691150Z</dcterms:modified>
  <dc:creator>Разумов Влад</dc:creator>
  <lastModifiedBy>Разумов Влад</lastModifiedBy>
</coreProperties>
</file>