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ind w:left="1701" w:right="567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327CBD" w:rsidRPr="00327CBD" w:rsidRDefault="00327CBD" w:rsidP="00327CBD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40"/>
          <w:szCs w:val="40"/>
          <w:lang w:eastAsia="ru-RU"/>
        </w:rPr>
      </w:pPr>
      <w:r w:rsidRPr="00327CBD">
        <w:rPr>
          <w:rFonts w:ascii="Times New Roman" w:eastAsiaTheme="minorEastAsia" w:hAnsi="Times New Roman" w:cs="Times New Roman"/>
          <w:bCs/>
          <w:color w:val="000000"/>
          <w:sz w:val="40"/>
          <w:szCs w:val="40"/>
          <w:lang w:eastAsia="ru-RU"/>
        </w:rPr>
        <w:t>«Смешанная техника в графике как метод формирования выразительных</w:t>
      </w:r>
    </w:p>
    <w:p w:rsidR="00327CBD" w:rsidRPr="00327CBD" w:rsidRDefault="00327CBD" w:rsidP="00327CBD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40"/>
          <w:szCs w:val="40"/>
          <w:lang w:eastAsia="ru-RU"/>
        </w:rPr>
      </w:pPr>
      <w:r w:rsidRPr="00327CBD">
        <w:rPr>
          <w:rFonts w:ascii="Times New Roman" w:eastAsiaTheme="minorEastAsia" w:hAnsi="Times New Roman" w:cs="Times New Roman"/>
          <w:bCs/>
          <w:color w:val="000000"/>
          <w:sz w:val="40"/>
          <w:szCs w:val="40"/>
          <w:lang w:eastAsia="ru-RU"/>
        </w:rPr>
        <w:t xml:space="preserve"> образов в рисунке.»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27CBD" w:rsidRPr="00327CBD" w:rsidRDefault="00327CBD" w:rsidP="00EB47B0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 xml:space="preserve">Автор: </w:t>
      </w:r>
      <w:proofErr w:type="spellStart"/>
      <w:r w:rsidR="00EB47B0">
        <w:rPr>
          <w:rFonts w:ascii="Times New Roman" w:hAnsi="Times New Roman"/>
          <w:sz w:val="24"/>
          <w:szCs w:val="24"/>
        </w:rPr>
        <w:t>Епанчинцева</w:t>
      </w:r>
      <w:proofErr w:type="spellEnd"/>
      <w:r w:rsidR="00EB47B0">
        <w:rPr>
          <w:rFonts w:ascii="Times New Roman" w:hAnsi="Times New Roman"/>
          <w:sz w:val="24"/>
          <w:szCs w:val="24"/>
        </w:rPr>
        <w:t xml:space="preserve"> Елена Юрьевна</w:t>
      </w:r>
      <w:r w:rsidRPr="00327CBD">
        <w:rPr>
          <w:rFonts w:ascii="Times New Roman" w:hAnsi="Times New Roman"/>
          <w:sz w:val="24"/>
          <w:szCs w:val="24"/>
        </w:rPr>
        <w:t>.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Россия, ХМАО, г. Нефтеюганск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МБОУ "СОКШ №4", 4К класс</w:t>
      </w:r>
    </w:p>
    <w:p w:rsidR="00327CBD" w:rsidRPr="00327CBD" w:rsidRDefault="00327CBD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Руководитель: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Вишнякова Елена Геннадьевна,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учитель изобразительного искусства и черчения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МБОУ «СОКШ № 4»</w:t>
      </w:r>
    </w:p>
    <w:p w:rsidR="00327CBD" w:rsidRPr="00327CBD" w:rsidRDefault="00327CBD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Нефтеюганск – 2023</w:t>
      </w: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492E" w:rsidRDefault="00C6492E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Pr="00D758B9" w:rsidRDefault="00D758B9" w:rsidP="00D758B9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Содержание материалов проекта:</w:t>
      </w:r>
    </w:p>
    <w:p w:rsidR="00D758B9" w:rsidRPr="00D758B9" w:rsidRDefault="00D758B9" w:rsidP="00D758B9">
      <w:pPr>
        <w:numPr>
          <w:ilvl w:val="0"/>
          <w:numId w:val="3"/>
        </w:numPr>
        <w:spacing w:after="20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Аннотация </w:t>
      </w:r>
    </w:p>
    <w:p w:rsidR="00D758B9" w:rsidRPr="00D758B9" w:rsidRDefault="00D758B9" w:rsidP="00D758B9">
      <w:pPr>
        <w:numPr>
          <w:ilvl w:val="0"/>
          <w:numId w:val="3"/>
        </w:numPr>
        <w:spacing w:after="20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План исследования </w:t>
      </w:r>
    </w:p>
    <w:p w:rsidR="00D758B9" w:rsidRPr="00D758B9" w:rsidRDefault="00D758B9" w:rsidP="00D758B9">
      <w:pPr>
        <w:numPr>
          <w:ilvl w:val="0"/>
          <w:numId w:val="3"/>
        </w:numPr>
        <w:spacing w:after="20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Основная статья </w:t>
      </w:r>
    </w:p>
    <w:p w:rsidR="00D758B9" w:rsidRPr="00D758B9" w:rsidRDefault="00D758B9" w:rsidP="00D758B9">
      <w:pPr>
        <w:numPr>
          <w:ilvl w:val="0"/>
          <w:numId w:val="3"/>
        </w:numPr>
        <w:spacing w:after="20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Приложение</w:t>
      </w:r>
    </w:p>
    <w:p w:rsidR="00D758B9" w:rsidRPr="00D758B9" w:rsidRDefault="00D758B9" w:rsidP="00D758B9">
      <w:pPr>
        <w:numPr>
          <w:ilvl w:val="0"/>
          <w:numId w:val="3"/>
        </w:numPr>
        <w:spacing w:after="20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Список литературы</w:t>
      </w: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157D2" w:rsidRDefault="00C157D2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47B0" w:rsidRDefault="00EB47B0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157D2" w:rsidRDefault="00C157D2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58A1" w:rsidRDefault="006358A1" w:rsidP="00D758B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23DA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«</w:t>
      </w:r>
      <w:r w:rsidR="004323DA"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Смешанная техника в графике </w:t>
      </w:r>
      <w:r w:rsidR="00C157D2"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как метод</w:t>
      </w:r>
      <w:r w:rsidR="004323DA"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формирования выразительных</w:t>
      </w:r>
    </w:p>
    <w:p w:rsidR="00D758B9" w:rsidRPr="00D758B9" w:rsidRDefault="004323DA" w:rsidP="004323D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бразов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в рисунке.</w:t>
      </w:r>
      <w:r w:rsidR="00D758B9"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D758B9" w:rsidRP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Епанчинцева</w:t>
      </w:r>
      <w:proofErr w:type="spellEnd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Елена Юрьевна</w:t>
      </w:r>
      <w:r w:rsidR="00C157D2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,</w:t>
      </w:r>
    </w:p>
    <w:p w:rsidR="00D758B9" w:rsidRP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ХМАО-Югра, город Нефтеюганск, МБОУ «СОКШ №4, 8к класс</w:t>
      </w:r>
    </w:p>
    <w:p w:rsidR="00251724" w:rsidRPr="00327CBD" w:rsidRDefault="00251724" w:rsidP="00327CBD">
      <w:pPr>
        <w:spacing w:after="0" w:line="288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251724" w:rsidRPr="00251724" w:rsidRDefault="00251724" w:rsidP="00251724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51724">
        <w:rPr>
          <w:rFonts w:ascii="Times New Roman" w:eastAsia="Calibri" w:hAnsi="Times New Roman" w:cs="Times New Roman"/>
          <w:b/>
          <w:sz w:val="24"/>
          <w:szCs w:val="24"/>
          <w:u w:val="single"/>
        </w:rPr>
        <w:t>Аннотация</w:t>
      </w:r>
    </w:p>
    <w:p w:rsidR="00251724" w:rsidRPr="00251724" w:rsidRDefault="00251724" w:rsidP="002517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25172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Актуальность исследования. </w:t>
      </w:r>
    </w:p>
    <w:p w:rsidR="00251724" w:rsidRPr="00251724" w:rsidRDefault="00251724" w:rsidP="0025172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724">
        <w:rPr>
          <w:rFonts w:ascii="Times New Roman" w:eastAsia="Calibri" w:hAnsi="Times New Roman" w:cs="Times New Roman"/>
          <w:sz w:val="24"/>
          <w:szCs w:val="24"/>
        </w:rPr>
        <w:t xml:space="preserve">С каждым годом мы продолжаем семейную традицию путешествовать по красивым местам России. Я знакомлюсь с достопримечательностями городов, историческими фактами, посещаю музеи, памятники. Этим летом я побывала в Санкт-Петербурге и посетила Государственный Русский музей, где увидела серию </w:t>
      </w:r>
      <w:proofErr w:type="gramStart"/>
      <w:r w:rsidRPr="00251724">
        <w:rPr>
          <w:rFonts w:ascii="Times New Roman" w:eastAsia="Calibri" w:hAnsi="Times New Roman" w:cs="Times New Roman"/>
          <w:sz w:val="24"/>
          <w:szCs w:val="24"/>
        </w:rPr>
        <w:t>картин  русских</w:t>
      </w:r>
      <w:proofErr w:type="gramEnd"/>
      <w:r w:rsidRPr="00251724">
        <w:rPr>
          <w:rFonts w:ascii="Times New Roman" w:eastAsia="Calibri" w:hAnsi="Times New Roman" w:cs="Times New Roman"/>
          <w:sz w:val="24"/>
          <w:szCs w:val="24"/>
        </w:rPr>
        <w:t xml:space="preserve">  художников- пейзажистов</w:t>
      </w: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Иван Иванович Шишкин, </w:t>
      </w:r>
      <w:r w:rsidRPr="00251724">
        <w:rPr>
          <w:rFonts w:ascii="Times New Roman" w:eastAsia="Calibri" w:hAnsi="Times New Roman" w:cs="Times New Roman"/>
          <w:bCs/>
          <w:sz w:val="24"/>
          <w:szCs w:val="24"/>
        </w:rPr>
        <w:t xml:space="preserve">Исаак Ильич Левитан. Они отличаются от полотен других художников ностальгическим </w:t>
      </w:r>
      <w:proofErr w:type="gramStart"/>
      <w:r w:rsidRPr="00251724">
        <w:rPr>
          <w:rFonts w:ascii="Times New Roman" w:eastAsia="Calibri" w:hAnsi="Times New Roman" w:cs="Times New Roman"/>
          <w:bCs/>
          <w:sz w:val="24"/>
          <w:szCs w:val="24"/>
        </w:rPr>
        <w:t>настроением,  рисуют</w:t>
      </w:r>
      <w:proofErr w:type="gramEnd"/>
      <w:r w:rsidRPr="0025172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51724">
        <w:rPr>
          <w:sz w:val="24"/>
          <w:szCs w:val="24"/>
        </w:rPr>
        <w:t xml:space="preserve"> т</w:t>
      </w:r>
      <w:r w:rsidRPr="00251724">
        <w:rPr>
          <w:rFonts w:ascii="Times New Roman" w:eastAsia="Calibri" w:hAnsi="Times New Roman" w:cs="Times New Roman"/>
          <w:bCs/>
          <w:sz w:val="24"/>
          <w:szCs w:val="24"/>
        </w:rPr>
        <w:t>акие виды, какие еще никто до них не рисовал: просто поле, лес, река, —они выходят так красиво, как и швейцарские виды». Художники вдохновлял</w:t>
      </w:r>
      <w:r w:rsidR="0075019C">
        <w:rPr>
          <w:rFonts w:ascii="Times New Roman" w:eastAsia="Calibri" w:hAnsi="Times New Roman" w:cs="Times New Roman"/>
          <w:bCs/>
          <w:sz w:val="24"/>
          <w:szCs w:val="24"/>
        </w:rPr>
        <w:t>ись</w:t>
      </w:r>
      <w:r w:rsidRPr="00251724">
        <w:rPr>
          <w:rFonts w:ascii="Times New Roman" w:eastAsia="Calibri" w:hAnsi="Times New Roman" w:cs="Times New Roman"/>
          <w:bCs/>
          <w:sz w:val="24"/>
          <w:szCs w:val="24"/>
        </w:rPr>
        <w:t xml:space="preserve"> пейзажами просторных полей и лесов.</w:t>
      </w:r>
      <w:r w:rsidRPr="002517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r w:rsidRPr="00251724">
        <w:rPr>
          <w:rFonts w:ascii="Times New Roman" w:eastAsia="Calibri" w:hAnsi="Times New Roman" w:cs="Times New Roman"/>
          <w:sz w:val="24"/>
          <w:szCs w:val="24"/>
        </w:rPr>
        <w:t>Этим вдохновилась и мне захотелось нарисовать картины о родном крае в котором живу, используя смешанную технику и различные графические материалы.</w:t>
      </w:r>
    </w:p>
    <w:p w:rsidR="00251724" w:rsidRPr="00251724" w:rsidRDefault="00251724" w:rsidP="0025172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51724">
        <w:rPr>
          <w:rFonts w:ascii="Times New Roman" w:eastAsia="Calibri" w:hAnsi="Times New Roman" w:cs="Times New Roman"/>
          <w:b/>
          <w:sz w:val="24"/>
          <w:szCs w:val="24"/>
        </w:rPr>
        <w:t xml:space="preserve">Цель и задачи. </w:t>
      </w:r>
    </w:p>
    <w:p w:rsidR="00251724" w:rsidRPr="00251724" w:rsidRDefault="00251724" w:rsidP="0025172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517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251724">
        <w:rPr>
          <w:rFonts w:ascii="Times New Roman" w:eastAsia="Calibri" w:hAnsi="Times New Roman" w:cs="Times New Roman"/>
          <w:bCs/>
          <w:sz w:val="24"/>
          <w:szCs w:val="24"/>
        </w:rPr>
        <w:t>исследование и применение различных графических техник, для   создание серии графических работ о родном крае.</w:t>
      </w:r>
    </w:p>
    <w:p w:rsidR="00251724" w:rsidRPr="00251724" w:rsidRDefault="00251724" w:rsidP="0025172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51724">
        <w:rPr>
          <w:rFonts w:ascii="Times New Roman" w:eastAsia="Calibri" w:hAnsi="Times New Roman" w:cs="Times New Roman"/>
          <w:bCs/>
          <w:sz w:val="24"/>
          <w:szCs w:val="24"/>
        </w:rPr>
        <w:t>-создание серии графических картин о родном крае в смешанной технике.</w:t>
      </w:r>
    </w:p>
    <w:p w:rsidR="00251724" w:rsidRPr="00251724" w:rsidRDefault="00251724" w:rsidP="0025172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1724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251724" w:rsidRPr="00251724" w:rsidRDefault="00251724" w:rsidP="00251724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1724">
        <w:rPr>
          <w:rFonts w:ascii="Times New Roman" w:eastAsia="Calibri" w:hAnsi="Times New Roman" w:cs="Times New Roman"/>
          <w:sz w:val="24"/>
          <w:szCs w:val="24"/>
        </w:rPr>
        <w:t>Изучить научно-популярную, учебную литературу по теме исследования</w:t>
      </w:r>
    </w:p>
    <w:p w:rsidR="00251724" w:rsidRPr="00251724" w:rsidRDefault="00251724" w:rsidP="00251724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различные графические техники, их значение, особенности технологий   их выполнения и возможности применения в творчестве и в современной жизни.</w:t>
      </w:r>
    </w:p>
    <w:p w:rsidR="00251724" w:rsidRPr="00251724" w:rsidRDefault="00251724" w:rsidP="00251724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графические работы современных художников.</w:t>
      </w:r>
    </w:p>
    <w:p w:rsidR="00251724" w:rsidRPr="00251724" w:rsidRDefault="00251724" w:rsidP="00251724">
      <w:pPr>
        <w:numPr>
          <w:ilvl w:val="0"/>
          <w:numId w:val="8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серию графических работ о родном крае</w:t>
      </w:r>
    </w:p>
    <w:p w:rsidR="00251724" w:rsidRPr="00251724" w:rsidRDefault="00251724" w:rsidP="002517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724">
        <w:rPr>
          <w:rFonts w:ascii="Times New Roman" w:eastAsia="Calibri" w:hAnsi="Times New Roman" w:cs="Times New Roman"/>
          <w:b/>
          <w:sz w:val="24"/>
          <w:szCs w:val="24"/>
        </w:rPr>
        <w:t>Гипотеза исследования</w:t>
      </w:r>
      <w:r w:rsidRPr="00251724">
        <w:rPr>
          <w:rFonts w:ascii="Times New Roman" w:eastAsia="Calibri" w:hAnsi="Times New Roman" w:cs="Times New Roman"/>
          <w:sz w:val="24"/>
          <w:szCs w:val="24"/>
        </w:rPr>
        <w:t>: Если у графики</w:t>
      </w: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 техник и предназначений, </w:t>
      </w:r>
      <w:r w:rsidRPr="00251724">
        <w:rPr>
          <w:rFonts w:ascii="Times New Roman" w:eastAsia="Calibri" w:hAnsi="Times New Roman" w:cs="Times New Roman"/>
          <w:sz w:val="24"/>
          <w:szCs w:val="24"/>
        </w:rPr>
        <w:t>это можно использовать для создания в смешанной техники необычных картин о родном крае.</w:t>
      </w:r>
    </w:p>
    <w:p w:rsidR="00251724" w:rsidRPr="00251724" w:rsidRDefault="00251724" w:rsidP="002517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исследования</w:t>
      </w: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>: искусство графики.</w:t>
      </w:r>
    </w:p>
    <w:p w:rsidR="00251724" w:rsidRPr="00251724" w:rsidRDefault="00251724" w:rsidP="0025172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исследования:</w:t>
      </w: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современные графические техники.</w:t>
      </w:r>
    </w:p>
    <w:p w:rsidR="00F8531D" w:rsidRDefault="00251724" w:rsidP="00327C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24">
        <w:rPr>
          <w:rFonts w:ascii="Times New Roman" w:hAnsi="Times New Roman" w:cs="Times New Roman"/>
          <w:b/>
          <w:sz w:val="24"/>
          <w:szCs w:val="24"/>
        </w:rPr>
        <w:t xml:space="preserve">Продуктом моего проекта является </w:t>
      </w:r>
      <w:r w:rsidR="00327CBD">
        <w:rPr>
          <w:rFonts w:ascii="Times New Roman" w:hAnsi="Times New Roman" w:cs="Times New Roman"/>
          <w:sz w:val="24"/>
          <w:szCs w:val="24"/>
        </w:rPr>
        <w:t>серия картин о родном крае «Моменты»</w:t>
      </w:r>
      <w:r w:rsidRPr="00251724">
        <w:rPr>
          <w:rFonts w:ascii="Times New Roman" w:hAnsi="Times New Roman" w:cs="Times New Roman"/>
          <w:sz w:val="24"/>
          <w:szCs w:val="24"/>
        </w:rPr>
        <w:t xml:space="preserve"> в смешанной технике</w:t>
      </w:r>
      <w:r w:rsidR="00327CBD">
        <w:rPr>
          <w:rFonts w:ascii="Times New Roman" w:hAnsi="Times New Roman" w:cs="Times New Roman"/>
          <w:sz w:val="24"/>
          <w:szCs w:val="24"/>
        </w:rPr>
        <w:t>.</w:t>
      </w:r>
    </w:p>
    <w:p w:rsidR="00327CBD" w:rsidRDefault="00327CBD" w:rsidP="00327C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BD" w:rsidRDefault="00327CBD" w:rsidP="00327C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BD" w:rsidRDefault="00327CBD" w:rsidP="00327C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BD" w:rsidRPr="000F12FE" w:rsidRDefault="00327CBD" w:rsidP="00327C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3DA" w:rsidRDefault="008B1BF7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«</w:t>
      </w:r>
      <w:r w:rsid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Смешанная техника в графике как</w:t>
      </w:r>
      <w:r w:rsidR="004323DA"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метод формирования в</w:t>
      </w:r>
      <w:r w:rsid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ыразительных </w:t>
      </w:r>
    </w:p>
    <w:p w:rsidR="008B1BF7" w:rsidRPr="00D758B9" w:rsidRDefault="004323DA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образов в рисунке</w:t>
      </w:r>
      <w:r w:rsidR="008B1BF7"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8B1BF7" w:rsidRPr="00D758B9" w:rsidRDefault="008B1BF7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Епанчинцева</w:t>
      </w:r>
      <w:proofErr w:type="spellEnd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Елена Юрьевна</w:t>
      </w:r>
      <w:r w:rsidR="00C157D2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,</w:t>
      </w:r>
    </w:p>
    <w:p w:rsidR="008B1BF7" w:rsidRDefault="008B1BF7" w:rsidP="00C157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ХМАО-Югра, город Нефтеюганск, МБОУ «СОКШ №4, 8к класс</w:t>
      </w:r>
      <w:r w:rsidRPr="008B1BF7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8B1BF7" w:rsidRPr="008B1BF7" w:rsidRDefault="008B1BF7" w:rsidP="00C157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B1BF7">
        <w:rPr>
          <w:rFonts w:ascii="Times New Roman" w:hAnsi="Times New Roman"/>
          <w:b/>
          <w:sz w:val="24"/>
          <w:szCs w:val="24"/>
          <w:u w:val="single"/>
        </w:rPr>
        <w:t>План исследования</w:t>
      </w:r>
    </w:p>
    <w:p w:rsidR="004323DA" w:rsidRPr="004323DA" w:rsidRDefault="008B1BF7" w:rsidP="00C157D2">
      <w:pPr>
        <w:overflowPunct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 xml:space="preserve">Исследование по теме </w:t>
      </w:r>
      <w:r w:rsidR="004323DA">
        <w:rPr>
          <w:rFonts w:ascii="Times New Roman" w:hAnsi="Times New Roman"/>
          <w:sz w:val="24"/>
          <w:szCs w:val="24"/>
        </w:rPr>
        <w:t>«</w:t>
      </w:r>
      <w:r w:rsidR="004323DA" w:rsidRPr="004323DA">
        <w:rPr>
          <w:rFonts w:ascii="Times New Roman" w:hAnsi="Times New Roman"/>
          <w:b/>
          <w:bCs/>
          <w:sz w:val="24"/>
          <w:szCs w:val="24"/>
        </w:rPr>
        <w:t xml:space="preserve">Смешанная техника в графике как метод формирования </w:t>
      </w:r>
      <w:r w:rsidR="004323DA">
        <w:rPr>
          <w:rFonts w:ascii="Times New Roman" w:hAnsi="Times New Roman"/>
          <w:b/>
          <w:bCs/>
          <w:sz w:val="24"/>
          <w:szCs w:val="24"/>
        </w:rPr>
        <w:t>выразительных образов в рисунке»</w:t>
      </w:r>
      <w:r w:rsidR="004323DA" w:rsidRPr="004323D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B1BF7" w:rsidRPr="008B1BF7" w:rsidRDefault="008B1BF7" w:rsidP="00C157D2">
      <w:pPr>
        <w:overflowPunct w:val="0"/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 xml:space="preserve"> можно разделить на три этапа: </w:t>
      </w:r>
    </w:p>
    <w:p w:rsidR="008B1BF7" w:rsidRPr="008B1BF7" w:rsidRDefault="008B1BF7" w:rsidP="00C157D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B1BF7">
        <w:rPr>
          <w:rFonts w:ascii="Times New Roman" w:hAnsi="Times New Roman"/>
          <w:bCs/>
          <w:sz w:val="24"/>
          <w:szCs w:val="24"/>
        </w:rPr>
        <w:t xml:space="preserve">Начальный (аналитико-организационный) этап. </w:t>
      </w:r>
    </w:p>
    <w:p w:rsidR="008B1BF7" w:rsidRPr="008B1BF7" w:rsidRDefault="008B1BF7" w:rsidP="00C157D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B1BF7">
        <w:rPr>
          <w:rFonts w:ascii="Times New Roman" w:hAnsi="Times New Roman"/>
          <w:bCs/>
          <w:sz w:val="24"/>
          <w:szCs w:val="24"/>
        </w:rPr>
        <w:t>Практический (накопительный) этап</w:t>
      </w:r>
    </w:p>
    <w:p w:rsidR="008B1BF7" w:rsidRPr="008B1BF7" w:rsidRDefault="008B1BF7" w:rsidP="00C157D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B1BF7">
        <w:rPr>
          <w:rFonts w:ascii="Times New Roman" w:hAnsi="Times New Roman"/>
          <w:bCs/>
          <w:sz w:val="24"/>
          <w:szCs w:val="24"/>
        </w:rPr>
        <w:t xml:space="preserve">Практико-обобщающий этап. </w:t>
      </w:r>
    </w:p>
    <w:p w:rsidR="008B1BF7" w:rsidRPr="008B1BF7" w:rsidRDefault="008B1BF7" w:rsidP="00C157D2">
      <w:pPr>
        <w:spacing w:line="24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8B1BF7">
        <w:rPr>
          <w:rFonts w:ascii="Times New Roman" w:hAnsi="Times New Roman"/>
          <w:b/>
          <w:i/>
          <w:sz w:val="24"/>
          <w:szCs w:val="24"/>
          <w:u w:val="single"/>
        </w:rPr>
        <w:t>Начальный (аналитико-организационный) этап исследования.</w:t>
      </w:r>
    </w:p>
    <w:p w:rsidR="00366C74" w:rsidRDefault="008B1BF7" w:rsidP="00C157D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>На этом этапе мной были изучены различные источники информации по данной теме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Барциц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Р. Художественная графика. Введение в методику преподавания / Р.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Барциц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– М.: Прометей, 1999. – 139 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Гордеенко В. Рисунок головы и фигуры человека [Текст] / В. Гордеенко. – Минск: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Вышэйшая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школа, 2017. – 144 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Дэбнер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Д. Школа графического дизайна / Д.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Дэбнер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; пер. с англ. В.Е. Бельченко.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РИПОЛ. – Питер: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Рипол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-Классик, 2009. – 87 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Ермаков М. Основы дизайна. Художественная обработка металла: учебное пособие [Текст] / М. Ермаков.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ЛитераФорте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2014. – 180 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Ковешникова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Н. А. Дизайн. История и теория: учебное пособие / Н. А.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Ковешникова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Омега-Л, 2009. – 224 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Леман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И. Гравюра и литография. Очерки истории и техники [Текст] / И.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Леман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– М.: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Центрполиграф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2004. – 80 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Литвинов В. В. Практика современной экспозиции: монография [Текст] / В. В. Литвинов.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 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Рудизайн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2005. – 352 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Лушников Б. Искусство рисунка [Текст] / Б. Лушников. – М.: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Владос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2016. – 173 с.</w:t>
      </w:r>
    </w:p>
    <w:p w:rsidR="00327CBD" w:rsidRPr="00327CBD" w:rsidRDefault="00327CBD" w:rsidP="00327CB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Интернет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–</w:t>
      </w: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ресурсы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Библиотека. Графика и её виды. [Электронный ресурс] – режим доступа: http://www.bibliotekar.ru/isk/4.htm (дата обращения 02.08.2020).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Дукельский В. Ю. Музейная коммуникация: модели, технологии, практики / В. Ю. Дукельский // Лаборатория музейного проектирования [Электронный ресурс] – режим доступа: http://www.future.museum.ru/lmp/books/Mus_Comm.htm (дата обращения 02.08.2020).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Ксилография. [Электронный ресурс] – режим доступа: </w:t>
      </w:r>
      <w:proofErr w:type="spell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https</w:t>
      </w:r>
      <w:proofErr w:type="spell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 ://artchive.ru/</w:t>
      </w:r>
      <w:proofErr w:type="spell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encyclopedia</w:t>
      </w:r>
      <w:proofErr w:type="spell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/116~Ksilografija (дата обращения 02.08.2020).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Основы понимания графики. [Электронный ресурс] – режим доступа: http://www.artprojekt.ru/library/graphic/06.htm (дата обращения 02.08.2020).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Станковая графика // </w:t>
      </w:r>
      <w:proofErr w:type="spell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Искусствоед.ру</w:t>
      </w:r>
      <w:proofErr w:type="spell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 – сетевой ресурс об искусстве и культуре. [Электронный ресурс] – режим </w:t>
      </w:r>
      <w:proofErr w:type="gram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доступа :</w:t>
      </w:r>
      <w:proofErr w:type="gram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 https://iskusstvoed.ru/2016/12/02/stankovaja-grafika (дата обращения 02.08.2020).</w:t>
      </w:r>
    </w:p>
    <w:p w:rsidR="00327CBD" w:rsidRDefault="00327CBD" w:rsidP="00327CB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327CBD" w:rsidRPr="00327CBD" w:rsidRDefault="00327CBD" w:rsidP="00327CB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lastRenderedPageBreak/>
        <w:t xml:space="preserve">Основной метод исследования на данном этапе – теоретический анализ информационных источников по теме. 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 xml:space="preserve">В результате начального этапа исследования была изучена и систематизирована литература по теме проекта. 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8B1BF7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="004323DA">
        <w:rPr>
          <w:rFonts w:ascii="Times New Roman" w:hAnsi="Times New Roman"/>
          <w:color w:val="000000"/>
          <w:sz w:val="24"/>
          <w:szCs w:val="24"/>
        </w:rPr>
        <w:t xml:space="preserve">этом этапе была </w:t>
      </w:r>
      <w:proofErr w:type="gramStart"/>
      <w:r w:rsidR="004323DA">
        <w:rPr>
          <w:rFonts w:ascii="Times New Roman" w:hAnsi="Times New Roman"/>
          <w:color w:val="000000"/>
          <w:sz w:val="24"/>
          <w:szCs w:val="24"/>
        </w:rPr>
        <w:t xml:space="preserve">сформулирована </w:t>
      </w:r>
      <w:r w:rsidRPr="008B1BF7">
        <w:rPr>
          <w:rFonts w:ascii="Times New Roman" w:hAnsi="Times New Roman"/>
          <w:color w:val="000000"/>
          <w:sz w:val="24"/>
          <w:szCs w:val="24"/>
        </w:rPr>
        <w:t xml:space="preserve"> гипотеза</w:t>
      </w:r>
      <w:proofErr w:type="gramEnd"/>
      <w:r w:rsidRPr="008B1BF7">
        <w:rPr>
          <w:rFonts w:ascii="Times New Roman" w:hAnsi="Times New Roman"/>
          <w:color w:val="000000"/>
          <w:sz w:val="24"/>
          <w:szCs w:val="24"/>
        </w:rPr>
        <w:t xml:space="preserve">, составлен план исследования, определен основной инструментарий для его проведения.  </w:t>
      </w:r>
    </w:p>
    <w:p w:rsidR="001841F9" w:rsidRPr="001841F9" w:rsidRDefault="00366C74" w:rsidP="001841F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="008B1BF7" w:rsidRPr="008B1BF7">
        <w:rPr>
          <w:rFonts w:ascii="Times New Roman" w:hAnsi="Times New Roman"/>
          <w:b/>
          <w:sz w:val="24"/>
          <w:szCs w:val="24"/>
        </w:rPr>
        <w:t>формулирована цель исследования</w:t>
      </w:r>
      <w:r w:rsidR="008B1BF7" w:rsidRPr="008B1BF7">
        <w:rPr>
          <w:rFonts w:ascii="Times New Roman" w:hAnsi="Times New Roman"/>
          <w:sz w:val="24"/>
          <w:szCs w:val="24"/>
        </w:rPr>
        <w:t>:</w:t>
      </w:r>
      <w:r w:rsidR="001841F9">
        <w:rPr>
          <w:rFonts w:ascii="Times New Roman" w:hAnsi="Times New Roman"/>
          <w:sz w:val="24"/>
          <w:szCs w:val="24"/>
        </w:rPr>
        <w:t xml:space="preserve"> </w:t>
      </w:r>
      <w:r w:rsidR="001841F9" w:rsidRPr="001841F9">
        <w:rPr>
          <w:rFonts w:ascii="Times New Roman" w:hAnsi="Times New Roman" w:cs="Times New Roman"/>
          <w:bCs/>
          <w:sz w:val="24"/>
          <w:szCs w:val="24"/>
        </w:rPr>
        <w:t>применение различных графических техник, для   создание серии графических работ о родном крае.</w:t>
      </w:r>
    </w:p>
    <w:p w:rsidR="001841F9" w:rsidRDefault="001841F9" w:rsidP="001841F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41F9">
        <w:rPr>
          <w:rFonts w:ascii="Times New Roman" w:hAnsi="Times New Roman" w:cs="Times New Roman"/>
          <w:bCs/>
          <w:sz w:val="24"/>
          <w:szCs w:val="24"/>
        </w:rPr>
        <w:t>-создание серии графических картин о родном крае в смешанной технике.</w:t>
      </w:r>
    </w:p>
    <w:p w:rsidR="001841F9" w:rsidRPr="008B1BF7" w:rsidRDefault="008B1BF7" w:rsidP="001841F9">
      <w:pPr>
        <w:spacing w:after="0" w:line="240" w:lineRule="auto"/>
        <w:ind w:firstLine="426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8B1BF7">
        <w:rPr>
          <w:rFonts w:ascii="Times New Roman" w:hAnsi="Times New Roman"/>
          <w:b/>
          <w:i/>
          <w:sz w:val="24"/>
          <w:szCs w:val="24"/>
          <w:u w:val="single"/>
        </w:rPr>
        <w:t>Практический (накопительный) этап исследования.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1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этом этапе был проведен анализ информационных источников по данной теме, выявлены </w:t>
      </w:r>
      <w:r w:rsidR="00184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новые </w:t>
      </w:r>
      <w:r w:rsidR="001841F9">
        <w:rPr>
          <w:rFonts w:ascii="Times New Roman" w:hAnsi="Times New Roman" w:cs="Times New Roman"/>
          <w:sz w:val="24"/>
          <w:szCs w:val="24"/>
        </w:rPr>
        <w:t xml:space="preserve">графические техники и материалы. 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на данном этапе мной осуществлялась практическая деятельность по</w:t>
      </w:r>
      <w:r w:rsidR="00184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созданию</w:t>
      </w:r>
      <w:r w:rsidRPr="008B1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4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серии картин</w:t>
      </w:r>
      <w:r w:rsidRPr="008B1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мной были использованы такие методы исследования, как морфологический анализ техник рисования, морфологический анализ материалов (данные методы взяты из технологии ТРИЗ). </w:t>
      </w:r>
    </w:p>
    <w:p w:rsidR="001841F9" w:rsidRPr="00C44C59" w:rsidRDefault="008B1BF7" w:rsidP="001841F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 xml:space="preserve">В результате второго этапа исследования была доказана </w:t>
      </w:r>
      <w:r w:rsidRPr="008B1BF7">
        <w:rPr>
          <w:rFonts w:ascii="Times New Roman" w:hAnsi="Times New Roman"/>
          <w:b/>
          <w:sz w:val="24"/>
          <w:szCs w:val="24"/>
        </w:rPr>
        <w:t>гипотеза</w:t>
      </w:r>
      <w:r w:rsidRPr="008B1BF7">
        <w:rPr>
          <w:rFonts w:ascii="Times New Roman" w:hAnsi="Times New Roman"/>
          <w:sz w:val="24"/>
          <w:szCs w:val="24"/>
        </w:rPr>
        <w:t xml:space="preserve"> о том, что </w:t>
      </w:r>
      <w:r w:rsidR="001841F9">
        <w:rPr>
          <w:rFonts w:ascii="Times New Roman" w:eastAsia="Calibri" w:hAnsi="Times New Roman" w:cs="Times New Roman"/>
          <w:sz w:val="24"/>
          <w:szCs w:val="24"/>
        </w:rPr>
        <w:t>е</w:t>
      </w:r>
      <w:r w:rsidR="001841F9" w:rsidRPr="00C44C59">
        <w:rPr>
          <w:rFonts w:ascii="Times New Roman" w:eastAsia="Calibri" w:hAnsi="Times New Roman" w:cs="Times New Roman"/>
          <w:sz w:val="24"/>
          <w:szCs w:val="24"/>
        </w:rPr>
        <w:t>сли у графики</w:t>
      </w:r>
      <w:r w:rsidR="001841F9"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 техник и предназначений, </w:t>
      </w:r>
      <w:r w:rsidR="001841F9" w:rsidRPr="00C44C59">
        <w:rPr>
          <w:rFonts w:ascii="Times New Roman" w:eastAsia="Calibri" w:hAnsi="Times New Roman" w:cs="Times New Roman"/>
          <w:sz w:val="24"/>
          <w:szCs w:val="24"/>
        </w:rPr>
        <w:t>это можно использовать для создания в смешанной техники необычных картин о родном крае.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 xml:space="preserve">Также на данном этапе был получен практический результат – </w:t>
      </w:r>
      <w:r w:rsidR="001841F9">
        <w:rPr>
          <w:rFonts w:ascii="Times New Roman" w:hAnsi="Times New Roman"/>
          <w:sz w:val="24"/>
          <w:szCs w:val="24"/>
        </w:rPr>
        <w:t>создание серии картин о родном крае в смешанной технике.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1BF7" w:rsidRPr="008B1BF7" w:rsidRDefault="008B1BF7" w:rsidP="00C157D2">
      <w:pPr>
        <w:spacing w:line="24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8B1BF7">
        <w:rPr>
          <w:rFonts w:ascii="Times New Roman" w:hAnsi="Times New Roman"/>
          <w:b/>
          <w:i/>
          <w:sz w:val="24"/>
          <w:szCs w:val="24"/>
          <w:u w:val="single"/>
        </w:rPr>
        <w:t xml:space="preserve">Практико-обобщающий этап исследования. </w:t>
      </w:r>
    </w:p>
    <w:p w:rsidR="008B1BF7" w:rsidRPr="008B1BF7" w:rsidRDefault="008B1BF7" w:rsidP="00C157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B1BF7">
        <w:rPr>
          <w:rFonts w:ascii="Times New Roman" w:hAnsi="Times New Roman"/>
          <w:color w:val="000000"/>
          <w:sz w:val="24"/>
          <w:szCs w:val="24"/>
        </w:rPr>
        <w:t xml:space="preserve">На третьем этапе осуществлялись обобщение и описание результатов исследовательской работы, систематизация и анализ результатов исследования, </w:t>
      </w:r>
      <w:r w:rsidRPr="008B1BF7">
        <w:rPr>
          <w:rFonts w:ascii="Times New Roman" w:hAnsi="Times New Roman"/>
          <w:bCs/>
          <w:sz w:val="24"/>
          <w:szCs w:val="24"/>
        </w:rPr>
        <w:t xml:space="preserve">соотнесение предполагаемого и реального результатов реализации исследования, </w:t>
      </w:r>
      <w:r w:rsidRPr="008B1BF7">
        <w:rPr>
          <w:rFonts w:ascii="Times New Roman" w:hAnsi="Times New Roman"/>
          <w:color w:val="000000"/>
          <w:sz w:val="24"/>
          <w:szCs w:val="24"/>
        </w:rPr>
        <w:t xml:space="preserve">формулирование выводов и подготовка рекомендаций, оформление работы и подготовка презентации исследования.  </w:t>
      </w:r>
    </w:p>
    <w:p w:rsidR="008B1BF7" w:rsidRPr="008B1BF7" w:rsidRDefault="008B1BF7" w:rsidP="00C15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BF7">
        <w:rPr>
          <w:rFonts w:ascii="Times New Roman" w:hAnsi="Times New Roman"/>
          <w:color w:val="000000"/>
          <w:sz w:val="24"/>
          <w:szCs w:val="24"/>
        </w:rPr>
        <w:t xml:space="preserve">На данном этапе был создан основной продукт деятельности по теме проекта – брошюра – самоучитель по </w:t>
      </w:r>
      <w:r w:rsidR="001841F9">
        <w:rPr>
          <w:rFonts w:ascii="Times New Roman" w:hAnsi="Times New Roman"/>
          <w:color w:val="000000"/>
          <w:sz w:val="24"/>
          <w:szCs w:val="24"/>
        </w:rPr>
        <w:t>рисованию в смешанной технике.</w:t>
      </w:r>
      <w:r w:rsidRPr="008B1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1BF7" w:rsidRPr="008B1BF7" w:rsidRDefault="008B1BF7" w:rsidP="00C157D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1BF7" w:rsidRPr="008B1BF7" w:rsidRDefault="008B1BF7" w:rsidP="00C157D2">
      <w:pPr>
        <w:spacing w:line="24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8B1BF7">
        <w:rPr>
          <w:rFonts w:ascii="Times New Roman" w:hAnsi="Times New Roman"/>
          <w:b/>
          <w:i/>
          <w:sz w:val="24"/>
          <w:szCs w:val="24"/>
          <w:u w:val="single"/>
        </w:rPr>
        <w:t>Основные выводы по теме исследования:</w:t>
      </w:r>
    </w:p>
    <w:p w:rsidR="00366C74" w:rsidRPr="00366C74" w:rsidRDefault="008B1BF7" w:rsidP="00366C7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>В результате исследования мне удалось сделать следующие выводы:</w:t>
      </w:r>
    </w:p>
    <w:p w:rsidR="00366C74" w:rsidRPr="00366C74" w:rsidRDefault="00366C74" w:rsidP="00366C74">
      <w:pPr>
        <w:pStyle w:val="a3"/>
        <w:numPr>
          <w:ilvl w:val="0"/>
          <w:numId w:val="19"/>
        </w:numPr>
        <w:tabs>
          <w:tab w:val="left" w:pos="29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Используя литературные источники были изучены общие сведения о смешанной технике, её свойства, значение и применение.</w:t>
      </w:r>
    </w:p>
    <w:p w:rsidR="00366C74" w:rsidRPr="00366C74" w:rsidRDefault="00366C74" w:rsidP="00366C74">
      <w:pPr>
        <w:pStyle w:val="a3"/>
        <w:numPr>
          <w:ilvl w:val="0"/>
          <w:numId w:val="19"/>
        </w:numPr>
        <w:tabs>
          <w:tab w:val="left" w:pos="28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практической части работы изучили и провели эксперимент различных графических техник.</w:t>
      </w:r>
    </w:p>
    <w:p w:rsidR="00366C74" w:rsidRPr="00366C74" w:rsidRDefault="00366C74" w:rsidP="00366C74">
      <w:pPr>
        <w:pStyle w:val="a3"/>
        <w:numPr>
          <w:ilvl w:val="0"/>
          <w:numId w:val="19"/>
        </w:numPr>
        <w:tabs>
          <w:tab w:val="left" w:pos="2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 композициях, выполненные в смешанной технике, можно получить дополнительные эффекты включив другие материалы (акварель + </w:t>
      </w:r>
      <w:proofErr w:type="spellStart"/>
      <w:proofErr w:type="gramStart"/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гуашь,акварель</w:t>
      </w:r>
      <w:proofErr w:type="spellEnd"/>
      <w:proofErr w:type="gramEnd"/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+витражные краски, акварель + тушь, акварель + пастель, акварель + капиллярная ручка, акварель + масляные или восковые мелки, акриловые краски + масляные краски, акриловые краски + витражные краски и т.д.).</w:t>
      </w:r>
    </w:p>
    <w:p w:rsidR="00366C74" w:rsidRPr="00366C74" w:rsidRDefault="00366C74" w:rsidP="00366C74">
      <w:pPr>
        <w:pStyle w:val="a3"/>
        <w:numPr>
          <w:ilvl w:val="0"/>
          <w:numId w:val="19"/>
        </w:numPr>
        <w:tabs>
          <w:tab w:val="left" w:pos="2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Все вышеперечисленные материалы изучены и применены на практике создании серии картин о родном крае.</w:t>
      </w:r>
    </w:p>
    <w:p w:rsidR="004323DA" w:rsidRPr="004323DA" w:rsidRDefault="004323DA" w:rsidP="00C157D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323DA">
        <w:rPr>
          <w:rFonts w:ascii="Times New Roman" w:hAnsi="Times New Roman"/>
          <w:b/>
          <w:color w:val="000000"/>
          <w:sz w:val="24"/>
          <w:szCs w:val="24"/>
        </w:rPr>
        <w:t xml:space="preserve">Методы исследования: </w:t>
      </w:r>
      <w:r w:rsidRPr="004323DA">
        <w:rPr>
          <w:rFonts w:ascii="Times New Roman" w:hAnsi="Times New Roman"/>
          <w:color w:val="000000"/>
          <w:sz w:val="24"/>
          <w:szCs w:val="24"/>
        </w:rPr>
        <w:t xml:space="preserve">анализ теоретических источников информации по теме исследования, метод решения творческих задач – морфологический анализ (ТРИЗ). </w:t>
      </w:r>
    </w:p>
    <w:p w:rsidR="004323DA" w:rsidRDefault="004323DA" w:rsidP="00C157D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323DA">
        <w:rPr>
          <w:rFonts w:ascii="Times New Roman" w:hAnsi="Times New Roman"/>
          <w:b/>
          <w:color w:val="000000"/>
          <w:sz w:val="24"/>
          <w:szCs w:val="24"/>
        </w:rPr>
        <w:t xml:space="preserve">В результате работы были получены следующие результаты: </w:t>
      </w:r>
      <w:r w:rsidRPr="004323DA">
        <w:rPr>
          <w:rFonts w:ascii="Times New Roman" w:hAnsi="Times New Roman"/>
          <w:color w:val="000000"/>
          <w:sz w:val="24"/>
          <w:szCs w:val="24"/>
        </w:rPr>
        <w:t>структурирован теоретический материал по проблеме исследования. Путем изучения теоретических, литературных источников выявлены характерные традиционные техники.</w:t>
      </w:r>
    </w:p>
    <w:p w:rsidR="008B1BF7" w:rsidRPr="008B1BF7" w:rsidRDefault="00C157D2" w:rsidP="00C157D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57D2">
        <w:rPr>
          <w:rFonts w:ascii="Times New Roman" w:hAnsi="Times New Roman"/>
          <w:b/>
          <w:color w:val="000000"/>
          <w:sz w:val="24"/>
          <w:szCs w:val="24"/>
        </w:rPr>
        <w:lastRenderedPageBreak/>
        <w:t>Новизна моей работы</w:t>
      </w:r>
      <w:r w:rsidRPr="00C157D2">
        <w:rPr>
          <w:rFonts w:ascii="Times New Roman" w:hAnsi="Times New Roman"/>
          <w:color w:val="000000"/>
          <w:sz w:val="24"/>
          <w:szCs w:val="24"/>
        </w:rPr>
        <w:t xml:space="preserve"> заключается в том, что буду пробовать и экспериментировать над созданием серии картин </w:t>
      </w:r>
      <w:r w:rsidR="00327CBD">
        <w:rPr>
          <w:rFonts w:ascii="Times New Roman" w:hAnsi="Times New Roman"/>
          <w:color w:val="000000"/>
          <w:sz w:val="24"/>
          <w:szCs w:val="24"/>
        </w:rPr>
        <w:t xml:space="preserve">о родном крае </w:t>
      </w:r>
      <w:r w:rsidRPr="00C157D2">
        <w:rPr>
          <w:rFonts w:ascii="Times New Roman" w:hAnsi="Times New Roman"/>
          <w:color w:val="000000"/>
          <w:sz w:val="24"/>
          <w:szCs w:val="24"/>
        </w:rPr>
        <w:t>в смешанной технике. Технология выполнения в смешанной технике мне неизвестна — это будет новым для меня экспериментом.</w:t>
      </w:r>
    </w:p>
    <w:p w:rsidR="008B1BF7" w:rsidRPr="008B1BF7" w:rsidRDefault="008B1BF7" w:rsidP="0037675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B1BF7">
        <w:rPr>
          <w:rFonts w:ascii="Times New Roman" w:hAnsi="Times New Roman" w:cs="Times New Roman"/>
          <w:b/>
          <w:sz w:val="24"/>
          <w:szCs w:val="24"/>
        </w:rPr>
        <w:t xml:space="preserve">Продуктом моего проекта является </w:t>
      </w:r>
      <w:r w:rsidR="003748BB">
        <w:rPr>
          <w:rFonts w:ascii="Times New Roman" w:hAnsi="Times New Roman" w:cs="Times New Roman"/>
          <w:sz w:val="24"/>
          <w:szCs w:val="24"/>
        </w:rPr>
        <w:t>серия картин о родном крае</w:t>
      </w:r>
      <w:r w:rsidR="00327CBD">
        <w:rPr>
          <w:rFonts w:ascii="Times New Roman" w:hAnsi="Times New Roman" w:cs="Times New Roman"/>
          <w:sz w:val="24"/>
          <w:szCs w:val="24"/>
        </w:rPr>
        <w:t xml:space="preserve"> «Моменты»</w:t>
      </w:r>
      <w:r w:rsidRPr="008B1BF7">
        <w:rPr>
          <w:rFonts w:ascii="Times New Roman" w:hAnsi="Times New Roman" w:cs="Times New Roman"/>
          <w:sz w:val="24"/>
          <w:szCs w:val="24"/>
        </w:rPr>
        <w:t xml:space="preserve"> в </w:t>
      </w:r>
      <w:r w:rsidR="00C157D2">
        <w:rPr>
          <w:rFonts w:ascii="Times New Roman" w:hAnsi="Times New Roman" w:cs="Times New Roman"/>
          <w:sz w:val="24"/>
          <w:szCs w:val="24"/>
        </w:rPr>
        <w:t>смешанной технике,</w:t>
      </w:r>
      <w:r w:rsidRPr="008B1B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BF7" w:rsidRPr="008B1BF7" w:rsidRDefault="008B1BF7" w:rsidP="008B1BF7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B1BF7" w:rsidRDefault="008B1BF7" w:rsidP="008B1BF7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7D2" w:rsidRDefault="00C157D2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«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Смешанная техника в графике как</w:t>
      </w:r>
      <w:r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метод формирования в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ыразительных </w:t>
      </w:r>
    </w:p>
    <w:p w:rsidR="00C157D2" w:rsidRPr="00D758B9" w:rsidRDefault="00C157D2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образов в рисунке</w:t>
      </w:r>
      <w:r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C157D2" w:rsidRPr="00D758B9" w:rsidRDefault="00C157D2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Епанчинцева</w:t>
      </w:r>
      <w:proofErr w:type="spellEnd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Елена Юрьевна</w:t>
      </w: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,</w:t>
      </w:r>
    </w:p>
    <w:p w:rsidR="00C157D2" w:rsidRDefault="00C157D2" w:rsidP="00C157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ХМАО-Югра, город Нефтеюганск, МБОУ «СОКШ №4, 8к класс</w:t>
      </w:r>
      <w:r w:rsidRPr="008B1BF7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157D2" w:rsidRPr="00C157D2" w:rsidRDefault="00C157D2" w:rsidP="00C157D2">
      <w:pPr>
        <w:overflowPunct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157D2">
        <w:rPr>
          <w:rFonts w:ascii="Times New Roman" w:hAnsi="Times New Roman"/>
          <w:sz w:val="24"/>
          <w:szCs w:val="24"/>
        </w:rPr>
        <w:t>Российская Федерация. ХМАО-Югра, Нефтеюганск, МБОУ «СОКШ №4», 6 «к» класс</w:t>
      </w:r>
    </w:p>
    <w:p w:rsidR="00C157D2" w:rsidRPr="00C157D2" w:rsidRDefault="00C157D2" w:rsidP="00C157D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157D2">
        <w:rPr>
          <w:rFonts w:ascii="Times New Roman" w:hAnsi="Times New Roman"/>
          <w:b/>
          <w:sz w:val="24"/>
          <w:szCs w:val="24"/>
          <w:u w:val="single"/>
        </w:rPr>
        <w:t>Основная статья</w:t>
      </w:r>
    </w:p>
    <w:p w:rsidR="00C157D2" w:rsidRPr="00C157D2" w:rsidRDefault="00C157D2" w:rsidP="00C157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7D2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C157D2" w:rsidRPr="00C157D2" w:rsidRDefault="003748BB" w:rsidP="00C157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8BB">
        <w:rPr>
          <w:rFonts w:ascii="Times New Roman" w:hAnsi="Times New Roman" w:cs="Times New Roman"/>
          <w:sz w:val="24"/>
          <w:szCs w:val="24"/>
        </w:rPr>
        <w:t>Графика – самый древний вид изобразительного искусства, существующего и по сей день. Современные люди забывают о графике как о виде искусства. Первые графические работы появились на самых ранних стадиях развития человеческого общества. Первобытный человек положил начало искусству графики. Так, с помощью изображений, человек в те дал</w:t>
      </w:r>
      <w:r w:rsidR="00327CBD">
        <w:rPr>
          <w:rFonts w:ascii="Times New Roman" w:hAnsi="Times New Roman" w:cs="Times New Roman"/>
          <w:sz w:val="24"/>
          <w:szCs w:val="24"/>
        </w:rPr>
        <w:t>екие времена излагал свою мысль</w:t>
      </w:r>
      <w:r w:rsidR="00C157D2" w:rsidRPr="00C157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18C8" w:rsidRPr="002118C8" w:rsidRDefault="002118C8" w:rsidP="002118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18C8">
        <w:rPr>
          <w:rFonts w:ascii="Times New Roman" w:hAnsi="Times New Roman" w:cs="Times New Roman"/>
          <w:sz w:val="24"/>
          <w:szCs w:val="24"/>
        </w:rPr>
        <w:t xml:space="preserve">С каждым годом мы продолжаем семейную традицию путешествовать по красивым местам России. Я знакомлюсь с достопримечательностями городов, историческими фактами, посещаю музеи, памятники. Этим летом я побывала в Санкт-Петербурге и посетила Государственный Русский музей, где увидела серию </w:t>
      </w:r>
      <w:proofErr w:type="gramStart"/>
      <w:r w:rsidRPr="002118C8">
        <w:rPr>
          <w:rFonts w:ascii="Times New Roman" w:hAnsi="Times New Roman" w:cs="Times New Roman"/>
          <w:sz w:val="24"/>
          <w:szCs w:val="24"/>
        </w:rPr>
        <w:t>картин  русских</w:t>
      </w:r>
      <w:proofErr w:type="gramEnd"/>
      <w:r w:rsidRPr="002118C8">
        <w:rPr>
          <w:rFonts w:ascii="Times New Roman" w:hAnsi="Times New Roman" w:cs="Times New Roman"/>
          <w:sz w:val="24"/>
          <w:szCs w:val="24"/>
        </w:rPr>
        <w:t xml:space="preserve">  художников- пейзажистов: Иван Иванович Шишкин, </w:t>
      </w:r>
      <w:r w:rsidRPr="002118C8">
        <w:rPr>
          <w:rFonts w:ascii="Times New Roman" w:hAnsi="Times New Roman" w:cs="Times New Roman"/>
          <w:bCs/>
          <w:sz w:val="24"/>
          <w:szCs w:val="24"/>
        </w:rPr>
        <w:t xml:space="preserve">Исаак Ильич Левитан. Они отличаются от полотен других художников ностальгическим </w:t>
      </w:r>
      <w:proofErr w:type="gramStart"/>
      <w:r w:rsidRPr="002118C8">
        <w:rPr>
          <w:rFonts w:ascii="Times New Roman" w:hAnsi="Times New Roman" w:cs="Times New Roman"/>
          <w:bCs/>
          <w:sz w:val="24"/>
          <w:szCs w:val="24"/>
        </w:rPr>
        <w:t>настроением,  рисуют</w:t>
      </w:r>
      <w:proofErr w:type="gramEnd"/>
      <w:r w:rsidRPr="002118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8C8">
        <w:rPr>
          <w:rFonts w:ascii="Times New Roman" w:hAnsi="Times New Roman" w:cs="Times New Roman"/>
          <w:sz w:val="24"/>
          <w:szCs w:val="24"/>
        </w:rPr>
        <w:t xml:space="preserve"> т</w:t>
      </w:r>
      <w:r w:rsidRPr="002118C8">
        <w:rPr>
          <w:rFonts w:ascii="Times New Roman" w:hAnsi="Times New Roman" w:cs="Times New Roman"/>
          <w:bCs/>
          <w:sz w:val="24"/>
          <w:szCs w:val="24"/>
        </w:rPr>
        <w:t>акие виды, какие еще никто до них не рисовал: просто поле, лес, река, —они выходят так красиво, как и швейцарские виды». Художники вдохновлялся пейзажами просторных полей и лесов.</w:t>
      </w:r>
      <w:r w:rsidRPr="002118C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2118C8">
        <w:rPr>
          <w:rFonts w:ascii="Times New Roman" w:hAnsi="Times New Roman" w:cs="Times New Roman"/>
          <w:sz w:val="24"/>
          <w:szCs w:val="24"/>
        </w:rPr>
        <w:t>Этим вдохновилась и мне захотелось нарисовать картины о родном крае в котором живу, используя смешанную технику и различные графические материалы.</w:t>
      </w:r>
    </w:p>
    <w:p w:rsidR="00366C74" w:rsidRPr="00C44C59" w:rsidRDefault="00366C74" w:rsidP="00366C7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44C5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C44C59">
        <w:rPr>
          <w:rFonts w:ascii="Times New Roman" w:eastAsia="Calibri" w:hAnsi="Times New Roman" w:cs="Times New Roman"/>
          <w:bCs/>
          <w:sz w:val="24"/>
          <w:szCs w:val="24"/>
        </w:rPr>
        <w:t>применение различных графических техник, для   создание серии графических работ о родном крае.</w:t>
      </w:r>
    </w:p>
    <w:p w:rsidR="00366C74" w:rsidRPr="00C44C59" w:rsidRDefault="00366C74" w:rsidP="00366C7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44C59">
        <w:rPr>
          <w:rFonts w:ascii="Times New Roman" w:eastAsia="Calibri" w:hAnsi="Times New Roman" w:cs="Times New Roman"/>
          <w:bCs/>
          <w:sz w:val="24"/>
          <w:szCs w:val="24"/>
        </w:rPr>
        <w:t>-создание серии графических картин о родном крае в смешанной технике.</w:t>
      </w:r>
    </w:p>
    <w:p w:rsidR="00366C74" w:rsidRPr="00C44C59" w:rsidRDefault="00366C74" w:rsidP="00366C7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4C59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366C74" w:rsidRPr="00C44C59" w:rsidRDefault="00366C74" w:rsidP="00366C7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4C59">
        <w:rPr>
          <w:rFonts w:ascii="Times New Roman" w:eastAsia="Calibri" w:hAnsi="Times New Roman" w:cs="Times New Roman"/>
          <w:sz w:val="24"/>
          <w:szCs w:val="24"/>
        </w:rPr>
        <w:t>Изучить научно-популярную, учебную литературу по теме исследования</w:t>
      </w:r>
    </w:p>
    <w:p w:rsidR="00366C74" w:rsidRPr="00C44C59" w:rsidRDefault="00366C74" w:rsidP="00366C7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различные графические техники, их значение, особенности технологий   их выполнения и возможности применения в творчестве и в современной жизни.</w:t>
      </w:r>
    </w:p>
    <w:p w:rsidR="00366C74" w:rsidRPr="00C44C59" w:rsidRDefault="00366C74" w:rsidP="00366C7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графические работы современных художников.</w:t>
      </w:r>
    </w:p>
    <w:p w:rsidR="00366C74" w:rsidRPr="00C44C59" w:rsidRDefault="00366C74" w:rsidP="00366C74">
      <w:pPr>
        <w:pStyle w:val="a3"/>
        <w:numPr>
          <w:ilvl w:val="0"/>
          <w:numId w:val="13"/>
        </w:num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серию графических работ о родном крае</w:t>
      </w:r>
    </w:p>
    <w:p w:rsidR="00366C74" w:rsidRPr="00C44C59" w:rsidRDefault="00366C74" w:rsidP="00366C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4C59">
        <w:rPr>
          <w:rFonts w:ascii="Times New Roman" w:eastAsia="Calibri" w:hAnsi="Times New Roman" w:cs="Times New Roman"/>
          <w:b/>
          <w:sz w:val="24"/>
          <w:szCs w:val="24"/>
        </w:rPr>
        <w:t>Гипотеза исследования</w:t>
      </w:r>
      <w:r w:rsidRPr="00C44C59">
        <w:rPr>
          <w:rFonts w:ascii="Times New Roman" w:eastAsia="Calibri" w:hAnsi="Times New Roman" w:cs="Times New Roman"/>
          <w:sz w:val="24"/>
          <w:szCs w:val="24"/>
        </w:rPr>
        <w:t>: Если у графики</w:t>
      </w: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 техник и предназначений, </w:t>
      </w:r>
      <w:r w:rsidRPr="00C44C59">
        <w:rPr>
          <w:rFonts w:ascii="Times New Roman" w:eastAsia="Calibri" w:hAnsi="Times New Roman" w:cs="Times New Roman"/>
          <w:sz w:val="24"/>
          <w:szCs w:val="24"/>
        </w:rPr>
        <w:t>это можно использовать для создания в смешанной техники необычных картин о родном крае.</w:t>
      </w:r>
    </w:p>
    <w:p w:rsidR="00366C74" w:rsidRPr="00C44C59" w:rsidRDefault="00366C74" w:rsidP="00366C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4C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исследования</w:t>
      </w: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>: искусство графики.</w:t>
      </w:r>
    </w:p>
    <w:p w:rsidR="00366C74" w:rsidRPr="00C157D2" w:rsidRDefault="00366C74" w:rsidP="00C157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C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исследования:</w:t>
      </w: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современные графические техники.</w:t>
      </w:r>
    </w:p>
    <w:p w:rsidR="00777E1C" w:rsidRPr="00C157D2" w:rsidRDefault="00C157D2" w:rsidP="00C157D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57D2">
        <w:rPr>
          <w:rFonts w:ascii="Times New Roman" w:hAnsi="Times New Roman"/>
          <w:b/>
          <w:color w:val="000000"/>
          <w:sz w:val="24"/>
          <w:szCs w:val="24"/>
        </w:rPr>
        <w:lastRenderedPageBreak/>
        <w:t>Методы исследования:</w:t>
      </w:r>
      <w:r w:rsidRPr="00C157D2">
        <w:rPr>
          <w:rFonts w:ascii="Times New Roman" w:hAnsi="Times New Roman"/>
          <w:color w:val="000000"/>
          <w:sz w:val="24"/>
          <w:szCs w:val="24"/>
        </w:rPr>
        <w:t xml:space="preserve"> анализ теоретических источников информации по теме исследования, анализ </w:t>
      </w:r>
      <w:r w:rsidR="00366C74">
        <w:rPr>
          <w:rFonts w:ascii="Times New Roman" w:hAnsi="Times New Roman"/>
          <w:color w:val="000000"/>
          <w:sz w:val="24"/>
          <w:szCs w:val="24"/>
        </w:rPr>
        <w:t>графических техник при рисовании картин, ме</w:t>
      </w:r>
      <w:r w:rsidRPr="00C157D2">
        <w:rPr>
          <w:rFonts w:ascii="Times New Roman" w:hAnsi="Times New Roman"/>
          <w:color w:val="000000"/>
          <w:sz w:val="24"/>
          <w:szCs w:val="24"/>
        </w:rPr>
        <w:t>тод решения творческих задач – морфологический анализ (ТРИЗ).</w:t>
      </w:r>
    </w:p>
    <w:p w:rsidR="00777E1C" w:rsidRPr="000571A6" w:rsidRDefault="00777E1C" w:rsidP="00777E1C">
      <w:pPr>
        <w:pStyle w:val="a4"/>
        <w:spacing w:line="360" w:lineRule="auto"/>
        <w:jc w:val="center"/>
        <w:rPr>
          <w:rFonts w:cs="Times New Roman"/>
          <w:b/>
          <w:sz w:val="24"/>
          <w:szCs w:val="24"/>
        </w:rPr>
      </w:pPr>
      <w:r w:rsidRPr="000571A6">
        <w:rPr>
          <w:rFonts w:cs="Times New Roman"/>
          <w:b/>
          <w:sz w:val="24"/>
          <w:szCs w:val="24"/>
        </w:rPr>
        <w:t>ГЛАВА 1</w:t>
      </w:r>
      <w:r>
        <w:rPr>
          <w:rFonts w:cs="Times New Roman"/>
          <w:b/>
          <w:sz w:val="24"/>
          <w:szCs w:val="24"/>
        </w:rPr>
        <w:t xml:space="preserve">. Теоретическая часть. </w:t>
      </w:r>
    </w:p>
    <w:p w:rsidR="00777E1C" w:rsidRDefault="00777E1C" w:rsidP="00777E1C">
      <w:pPr>
        <w:pStyle w:val="a4"/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0571A6">
        <w:rPr>
          <w:rFonts w:cs="Times New Roman"/>
          <w:b/>
          <w:sz w:val="24"/>
          <w:szCs w:val="24"/>
        </w:rPr>
        <w:t>На первом этапе</w:t>
      </w:r>
      <w:r w:rsidRPr="000571A6">
        <w:rPr>
          <w:rFonts w:cs="Times New Roman"/>
          <w:sz w:val="24"/>
          <w:szCs w:val="24"/>
        </w:rPr>
        <w:t xml:space="preserve"> своего исследования я обратилась к разным источникам информации и выяснила следующее:</w:t>
      </w:r>
    </w:p>
    <w:p w:rsidR="007F6E45" w:rsidRDefault="007F6E45" w:rsidP="007F6E45">
      <w:pPr>
        <w:pStyle w:val="a4"/>
        <w:numPr>
          <w:ilvl w:val="0"/>
          <w:numId w:val="36"/>
        </w:numPr>
        <w:spacing w:line="360" w:lineRule="auto"/>
        <w:jc w:val="both"/>
        <w:rPr>
          <w:rFonts w:cs="Times New Roman"/>
          <w:sz w:val="24"/>
          <w:szCs w:val="24"/>
        </w:rPr>
      </w:pPr>
      <w:proofErr w:type="spellStart"/>
      <w:r w:rsidRPr="007F6E45">
        <w:rPr>
          <w:rFonts w:cs="Times New Roman"/>
          <w:b/>
          <w:bCs/>
          <w:sz w:val="24"/>
          <w:szCs w:val="24"/>
        </w:rPr>
        <w:t>Гра́фика</w:t>
      </w:r>
      <w:proofErr w:type="spellEnd"/>
      <w:r w:rsidR="000773F6" w:rsidRPr="000773F6">
        <w:rPr>
          <w:rFonts w:cs="Times New Roman"/>
          <w:sz w:val="24"/>
          <w:szCs w:val="24"/>
        </w:rPr>
        <w:t xml:space="preserve"> </w:t>
      </w:r>
      <w:r w:rsidR="000773F6">
        <w:rPr>
          <w:rFonts w:cs="Times New Roman"/>
          <w:sz w:val="24"/>
          <w:szCs w:val="24"/>
        </w:rPr>
        <w:t>-</w:t>
      </w:r>
      <w:r w:rsidR="000773F6" w:rsidRPr="000773F6">
        <w:rPr>
          <w:rFonts w:cs="Times New Roman"/>
          <w:sz w:val="24"/>
          <w:szCs w:val="24"/>
        </w:rPr>
        <w:t>(от греч. «</w:t>
      </w:r>
      <w:proofErr w:type="spellStart"/>
      <w:r w:rsidR="000773F6" w:rsidRPr="000773F6">
        <w:rPr>
          <w:rFonts w:cs="Times New Roman"/>
          <w:sz w:val="24"/>
          <w:szCs w:val="24"/>
        </w:rPr>
        <w:t>grafo</w:t>
      </w:r>
      <w:proofErr w:type="spellEnd"/>
      <w:r w:rsidR="000773F6" w:rsidRPr="000773F6">
        <w:rPr>
          <w:rFonts w:cs="Times New Roman"/>
          <w:sz w:val="24"/>
          <w:szCs w:val="24"/>
        </w:rPr>
        <w:t>» – пишу, черчу, рисую) называется один из видов изобразительного искусства, включающий рисунок и произведения, основывающиеся на искусстве рисунка, но обладающие собственными изобразительными средствами и выразительными возможностями.</w:t>
      </w:r>
    </w:p>
    <w:p w:rsidR="003748BB" w:rsidRPr="003748BB" w:rsidRDefault="003748BB" w:rsidP="007F6E45">
      <w:pPr>
        <w:pStyle w:val="a4"/>
        <w:numPr>
          <w:ilvl w:val="0"/>
          <w:numId w:val="36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3748BB">
        <w:rPr>
          <w:rFonts w:cs="Times New Roman"/>
          <w:sz w:val="24"/>
          <w:szCs w:val="24"/>
        </w:rPr>
        <w:t xml:space="preserve">Самым древним видом изобразительного искусства считается графика, ему не одна тысяча лет. Зародилась графика еще в эпоху неолита, развитие получила в бронзовом веке. Искусство графики зарождалось на предметах быта, стенах пещер, скалах, на оружии и костяных пластинках (приложение 1, </w:t>
      </w:r>
      <w:proofErr w:type="spellStart"/>
      <w:r w:rsidRPr="003748BB">
        <w:rPr>
          <w:rFonts w:cs="Times New Roman"/>
          <w:sz w:val="24"/>
          <w:szCs w:val="24"/>
        </w:rPr>
        <w:t>илл</w:t>
      </w:r>
      <w:proofErr w:type="spellEnd"/>
      <w:r w:rsidRPr="003748BB">
        <w:rPr>
          <w:rFonts w:cs="Times New Roman"/>
          <w:sz w:val="24"/>
          <w:szCs w:val="24"/>
        </w:rPr>
        <w:t>. 1). Тогда впервые в наскальных изображениях и античной вазописи изобразили силуэты и линии, являющиеся одним из самых древних видов графических работ – г</w:t>
      </w:r>
      <w:r w:rsidR="007F6E45">
        <w:rPr>
          <w:rFonts w:cs="Times New Roman"/>
          <w:sz w:val="24"/>
          <w:szCs w:val="24"/>
        </w:rPr>
        <w:t>рафическим рисунком.</w:t>
      </w:r>
    </w:p>
    <w:p w:rsidR="003748BB" w:rsidRDefault="00D96D1B" w:rsidP="00EA0100">
      <w:pPr>
        <w:pStyle w:val="a4"/>
        <w:spacing w:line="360" w:lineRule="auto"/>
        <w:ind w:firstLine="708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 </w:t>
      </w:r>
      <w:r w:rsidR="00EA0100" w:rsidRPr="00EA0100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998426" cy="1687068"/>
            <wp:effectExtent l="0" t="0" r="0" b="8890"/>
            <wp:docPr id="4" name="Рисунок 4" descr="D:\Users\Пользователь\Downloads\ill.-1.-kopii-naskalnyh-risunkov-drevnego-cheloveka-v-peschere-pon-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ownloads\ill.-1.-kopii-naskalnyh-risunkov-drevnego-cheloveka-v-peschere-pon-dar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45" cy="16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B" w:rsidRPr="000571A6" w:rsidRDefault="003748BB" w:rsidP="003748BB">
      <w:pPr>
        <w:pStyle w:val="a4"/>
        <w:spacing w:line="360" w:lineRule="auto"/>
        <w:ind w:firstLine="708"/>
        <w:jc w:val="center"/>
        <w:rPr>
          <w:rFonts w:cs="Times New Roman"/>
          <w:sz w:val="24"/>
          <w:szCs w:val="24"/>
        </w:rPr>
      </w:pPr>
    </w:p>
    <w:p w:rsidR="00A701D2" w:rsidRPr="000571A6" w:rsidRDefault="00A701D2" w:rsidP="00777E1C">
      <w:pPr>
        <w:pStyle w:val="a4"/>
        <w:numPr>
          <w:ilvl w:val="0"/>
          <w:numId w:val="20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Художественно Альбрехт Дюрер (1471-1528) усовершенствовал гравюру. </w:t>
      </w:r>
      <w:r w:rsidR="009B7026">
        <w:rPr>
          <w:rFonts w:cs="Times New Roman"/>
          <w:sz w:val="24"/>
          <w:szCs w:val="24"/>
        </w:rPr>
        <w:t>Графические шедевры</w:t>
      </w:r>
      <w:r w:rsidRPr="00A701D2">
        <w:rPr>
          <w:rFonts w:cs="Times New Roman"/>
          <w:sz w:val="24"/>
          <w:szCs w:val="24"/>
        </w:rPr>
        <w:t xml:space="preserve"> включают цикл «</w:t>
      </w:r>
      <w:proofErr w:type="spellStart"/>
      <w:r w:rsidRPr="00A701D2">
        <w:rPr>
          <w:rFonts w:cs="Times New Roman"/>
          <w:sz w:val="24"/>
          <w:szCs w:val="24"/>
        </w:rPr>
        <w:t>Мариенлебен</w:t>
      </w:r>
      <w:proofErr w:type="spellEnd"/>
      <w:r w:rsidRPr="00A701D2">
        <w:rPr>
          <w:rFonts w:cs="Times New Roman"/>
          <w:sz w:val="24"/>
          <w:szCs w:val="24"/>
        </w:rPr>
        <w:t>» (гравюра на дереве, 1502/1505), два листа Риттера, «</w:t>
      </w:r>
      <w:proofErr w:type="spellStart"/>
      <w:r w:rsidRPr="00A701D2">
        <w:rPr>
          <w:rFonts w:cs="Times New Roman"/>
          <w:sz w:val="24"/>
          <w:szCs w:val="24"/>
        </w:rPr>
        <w:t>Тод</w:t>
      </w:r>
      <w:proofErr w:type="spellEnd"/>
      <w:r w:rsidRPr="00A701D2">
        <w:rPr>
          <w:rFonts w:cs="Times New Roman"/>
          <w:sz w:val="24"/>
          <w:szCs w:val="24"/>
        </w:rPr>
        <w:t xml:space="preserve"> и </w:t>
      </w:r>
      <w:proofErr w:type="spellStart"/>
      <w:r w:rsidRPr="00A701D2">
        <w:rPr>
          <w:rFonts w:cs="Times New Roman"/>
          <w:sz w:val="24"/>
          <w:szCs w:val="24"/>
        </w:rPr>
        <w:t>Тойфель</w:t>
      </w:r>
      <w:proofErr w:type="spellEnd"/>
      <w:r w:rsidRPr="00A701D2">
        <w:rPr>
          <w:rFonts w:cs="Times New Roman"/>
          <w:sz w:val="24"/>
          <w:szCs w:val="24"/>
        </w:rPr>
        <w:t>» (гравюра на медной пластине, 1513 год), «</w:t>
      </w:r>
      <w:proofErr w:type="spellStart"/>
      <w:r w:rsidRPr="00A701D2">
        <w:rPr>
          <w:rFonts w:cs="Times New Roman"/>
          <w:sz w:val="24"/>
          <w:szCs w:val="24"/>
        </w:rPr>
        <w:t>Меленколия</w:t>
      </w:r>
      <w:proofErr w:type="spellEnd"/>
      <w:r w:rsidRPr="00A701D2">
        <w:rPr>
          <w:rFonts w:cs="Times New Roman"/>
          <w:sz w:val="24"/>
          <w:szCs w:val="24"/>
        </w:rPr>
        <w:t xml:space="preserve"> I</w:t>
      </w:r>
      <w:r w:rsidR="007F6E45">
        <w:rPr>
          <w:rFonts w:cs="Times New Roman"/>
          <w:sz w:val="24"/>
          <w:szCs w:val="24"/>
        </w:rPr>
        <w:t xml:space="preserve">» (гравюра на меди, 1514 год). </w:t>
      </w:r>
    </w:p>
    <w:p w:rsidR="00777E1C" w:rsidRDefault="0016285E" w:rsidP="00777E1C">
      <w:pPr>
        <w:pStyle w:val="a4"/>
        <w:numPr>
          <w:ilvl w:val="0"/>
          <w:numId w:val="20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16285E">
        <w:rPr>
          <w:rFonts w:cs="Times New Roman"/>
          <w:sz w:val="24"/>
          <w:szCs w:val="24"/>
        </w:rPr>
        <w:t>методика как таковая и термин в различных </w:t>
      </w:r>
      <w:hyperlink r:id="rId6" w:tooltip="Тезаурус" w:history="1">
        <w:r w:rsidRPr="0016285E">
          <w:rPr>
            <w:rStyle w:val="a5"/>
            <w:rFonts w:cs="Times New Roman"/>
            <w:sz w:val="24"/>
            <w:szCs w:val="24"/>
          </w:rPr>
          <w:t>тезаурусах</w:t>
        </w:r>
      </w:hyperlink>
      <w:r w:rsidRPr="0016285E">
        <w:rPr>
          <w:rFonts w:cs="Times New Roman"/>
          <w:sz w:val="24"/>
          <w:szCs w:val="24"/>
        </w:rPr>
        <w:t>, обычно подразумевающие использование нескольких </w:t>
      </w:r>
      <w:hyperlink r:id="rId7" w:tooltip="Технология" w:history="1">
        <w:r w:rsidRPr="0016285E">
          <w:rPr>
            <w:rStyle w:val="a5"/>
            <w:rFonts w:cs="Times New Roman"/>
            <w:sz w:val="24"/>
            <w:szCs w:val="24"/>
          </w:rPr>
          <w:t>технологий</w:t>
        </w:r>
      </w:hyperlink>
      <w:r w:rsidRPr="0016285E">
        <w:rPr>
          <w:rFonts w:cs="Times New Roman"/>
          <w:sz w:val="24"/>
          <w:szCs w:val="24"/>
        </w:rPr>
        <w:t> или способов при создании артефактов; изначально и прежде всего — в изобразительном искусстве, — </w:t>
      </w:r>
      <w:hyperlink r:id="rId8" w:tooltip="Графика" w:history="1">
        <w:r w:rsidRPr="0016285E">
          <w:rPr>
            <w:rStyle w:val="a5"/>
            <w:rFonts w:cs="Times New Roman"/>
            <w:sz w:val="24"/>
            <w:szCs w:val="24"/>
          </w:rPr>
          <w:t>графических</w:t>
        </w:r>
      </w:hyperlink>
      <w:r w:rsidRPr="0016285E">
        <w:rPr>
          <w:rFonts w:cs="Times New Roman"/>
          <w:sz w:val="24"/>
          <w:szCs w:val="24"/>
        </w:rPr>
        <w:t>, </w:t>
      </w:r>
      <w:hyperlink r:id="rId9" w:tooltip="Скульптура" w:history="1">
        <w:r w:rsidRPr="0016285E">
          <w:rPr>
            <w:rStyle w:val="a5"/>
            <w:rFonts w:cs="Times New Roman"/>
            <w:sz w:val="24"/>
            <w:szCs w:val="24"/>
          </w:rPr>
          <w:t>скульптурных</w:t>
        </w:r>
      </w:hyperlink>
      <w:r w:rsidRPr="0016285E">
        <w:rPr>
          <w:rFonts w:cs="Times New Roman"/>
          <w:sz w:val="24"/>
          <w:szCs w:val="24"/>
        </w:rPr>
        <w:t> и </w:t>
      </w:r>
      <w:hyperlink r:id="rId10" w:tooltip="Живопись" w:history="1">
        <w:r w:rsidRPr="0016285E">
          <w:rPr>
            <w:rStyle w:val="a5"/>
            <w:rFonts w:cs="Times New Roman"/>
            <w:sz w:val="24"/>
            <w:szCs w:val="24"/>
          </w:rPr>
          <w:t>живописных</w:t>
        </w:r>
      </w:hyperlink>
      <w:r w:rsidRPr="0016285E">
        <w:rPr>
          <w:rFonts w:cs="Times New Roman"/>
          <w:sz w:val="24"/>
          <w:szCs w:val="24"/>
        </w:rPr>
        <w:t> произведений, </w:t>
      </w:r>
    </w:p>
    <w:p w:rsidR="00A701D2" w:rsidRPr="00A701D2" w:rsidRDefault="00A701D2" w:rsidP="00A701D2">
      <w:pPr>
        <w:pStyle w:val="a4"/>
        <w:numPr>
          <w:ilvl w:val="0"/>
          <w:numId w:val="20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16285E">
        <w:rPr>
          <w:rFonts w:cs="Times New Roman"/>
          <w:sz w:val="24"/>
          <w:szCs w:val="24"/>
        </w:rPr>
        <w:lastRenderedPageBreak/>
        <w:t xml:space="preserve">Первыми художниками, использовавшими смешанную технику считают кубистов </w:t>
      </w:r>
      <w:r>
        <w:rPr>
          <w:rFonts w:cs="Times New Roman"/>
          <w:sz w:val="24"/>
          <w:szCs w:val="24"/>
        </w:rPr>
        <w:t xml:space="preserve">1912 </w:t>
      </w:r>
      <w:proofErr w:type="spellStart"/>
      <w:r>
        <w:rPr>
          <w:rFonts w:cs="Times New Roman"/>
          <w:sz w:val="24"/>
          <w:szCs w:val="24"/>
        </w:rPr>
        <w:t>г.</w:t>
      </w:r>
      <w:r w:rsidRPr="0016285E">
        <w:rPr>
          <w:rFonts w:cs="Times New Roman"/>
          <w:sz w:val="24"/>
          <w:szCs w:val="24"/>
        </w:rPr>
        <w:t>Пабло</w:t>
      </w:r>
      <w:proofErr w:type="spellEnd"/>
      <w:r w:rsidRPr="0016285E">
        <w:rPr>
          <w:rFonts w:cs="Times New Roman"/>
          <w:sz w:val="24"/>
          <w:szCs w:val="24"/>
        </w:rPr>
        <w:t xml:space="preserve"> Пикассо и Жоржа Брака. Смешанную технику применяли и другие художники: Жан </w:t>
      </w:r>
      <w:proofErr w:type="spellStart"/>
      <w:r w:rsidRPr="0016285E">
        <w:rPr>
          <w:rFonts w:cs="Times New Roman"/>
          <w:sz w:val="24"/>
          <w:szCs w:val="24"/>
        </w:rPr>
        <w:t>Дюбюффе</w:t>
      </w:r>
      <w:proofErr w:type="spellEnd"/>
      <w:r w:rsidRPr="0016285E">
        <w:rPr>
          <w:rFonts w:cs="Times New Roman"/>
          <w:sz w:val="24"/>
          <w:szCs w:val="24"/>
        </w:rPr>
        <w:t>, Пауль Клее, Густав</w:t>
      </w:r>
      <w:r>
        <w:rPr>
          <w:rFonts w:cs="Times New Roman"/>
          <w:sz w:val="24"/>
          <w:szCs w:val="24"/>
        </w:rPr>
        <w:t xml:space="preserve"> Климат.</w:t>
      </w:r>
    </w:p>
    <w:p w:rsidR="00E318F3" w:rsidRPr="00E318F3" w:rsidRDefault="00E318F3" w:rsidP="00E318F3">
      <w:pPr>
        <w:pStyle w:val="a4"/>
        <w:numPr>
          <w:ilvl w:val="0"/>
          <w:numId w:val="20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E318F3">
        <w:rPr>
          <w:rFonts w:cs="Times New Roman"/>
          <w:sz w:val="24"/>
          <w:szCs w:val="24"/>
        </w:rPr>
        <w:t xml:space="preserve">В начале </w:t>
      </w:r>
      <w:proofErr w:type="spellStart"/>
      <w:r w:rsidRPr="00E318F3">
        <w:rPr>
          <w:rFonts w:cs="Times New Roman"/>
          <w:sz w:val="24"/>
          <w:szCs w:val="24"/>
        </w:rPr>
        <w:t>хх</w:t>
      </w:r>
      <w:proofErr w:type="spellEnd"/>
      <w:r w:rsidRPr="00E318F3">
        <w:rPr>
          <w:rFonts w:cs="Times New Roman"/>
          <w:sz w:val="24"/>
          <w:szCs w:val="24"/>
        </w:rPr>
        <w:t xml:space="preserve"> в. Художники объединения «Мир искусства» меняют стилистику акварели. Они вводят в нее </w:t>
      </w:r>
      <w:proofErr w:type="gramStart"/>
      <w:r w:rsidRPr="00E318F3">
        <w:rPr>
          <w:rFonts w:cs="Times New Roman"/>
          <w:sz w:val="24"/>
          <w:szCs w:val="24"/>
        </w:rPr>
        <w:t>белила ,с</w:t>
      </w:r>
      <w:proofErr w:type="gramEnd"/>
      <w:r w:rsidRPr="00E318F3">
        <w:rPr>
          <w:rFonts w:cs="Times New Roman"/>
          <w:sz w:val="24"/>
          <w:szCs w:val="24"/>
        </w:rPr>
        <w:t xml:space="preserve"> увлечением работают гуашью, темперой. Акварель в это время теряет свою прозрачность. В. Борисов - </w:t>
      </w:r>
      <w:proofErr w:type="spellStart"/>
      <w:r w:rsidRPr="00E318F3">
        <w:rPr>
          <w:rFonts w:cs="Times New Roman"/>
          <w:sz w:val="24"/>
          <w:szCs w:val="24"/>
        </w:rPr>
        <w:t>Мусатов</w:t>
      </w:r>
      <w:proofErr w:type="spellEnd"/>
      <w:r w:rsidRPr="00E318F3">
        <w:rPr>
          <w:rFonts w:cs="Times New Roman"/>
          <w:sz w:val="24"/>
          <w:szCs w:val="24"/>
        </w:rPr>
        <w:t xml:space="preserve"> применял смешанные техники: вводил в акварель пастель, белила, используя приглушенную цветовую гамму. Портрет «Дама в голубом платье</w:t>
      </w:r>
      <w:proofErr w:type="gramStart"/>
      <w:r w:rsidRPr="00E318F3">
        <w:rPr>
          <w:rFonts w:cs="Times New Roman"/>
          <w:sz w:val="24"/>
          <w:szCs w:val="24"/>
        </w:rPr>
        <w:t>».</w:t>
      </w:r>
      <w:r w:rsidR="00823714">
        <w:rPr>
          <w:rFonts w:cs="Times New Roman"/>
          <w:sz w:val="24"/>
          <w:szCs w:val="24"/>
        </w:rPr>
        <w:t>(</w:t>
      </w:r>
      <w:proofErr w:type="gramEnd"/>
      <w:r w:rsidR="00823714">
        <w:rPr>
          <w:rFonts w:cs="Times New Roman"/>
          <w:sz w:val="24"/>
          <w:szCs w:val="24"/>
        </w:rPr>
        <w:t>Приложение1 илл.2)</w:t>
      </w:r>
    </w:p>
    <w:p w:rsidR="00E318F3" w:rsidRDefault="00E318F3" w:rsidP="00E318F3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E318F3" w:rsidRPr="000571A6" w:rsidRDefault="00E318F3" w:rsidP="00E318F3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E318F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B56039E" wp14:editId="3513503B">
            <wp:extent cx="1929765" cy="2516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2440" cy="25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1C" w:rsidRPr="000571A6" w:rsidRDefault="00777E1C" w:rsidP="00777E1C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</w:p>
    <w:p w:rsidR="00A701D2" w:rsidRPr="00EA0100" w:rsidRDefault="00777E1C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0571A6">
        <w:rPr>
          <w:rFonts w:cs="Times New Roman"/>
          <w:b/>
          <w:sz w:val="24"/>
          <w:szCs w:val="24"/>
        </w:rPr>
        <w:t>Вывод:</w:t>
      </w:r>
      <w:r w:rsidRPr="000571A6">
        <w:rPr>
          <w:rFonts w:cs="Times New Roman"/>
          <w:sz w:val="24"/>
          <w:szCs w:val="24"/>
        </w:rPr>
        <w:t xml:space="preserve"> </w:t>
      </w:r>
      <w:r w:rsidR="00A701D2" w:rsidRPr="00EA0100">
        <w:rPr>
          <w:rFonts w:cs="Times New Roman"/>
          <w:sz w:val="24"/>
          <w:szCs w:val="24"/>
        </w:rPr>
        <w:t>Мы выяснили, что даже в эпоху неолита графика имела немалое значение в жизни человека. За счёт рисунков первобытные люди украшали свой дом, фиксировали какие-либо важные события, описывали и постигали окружающий мир.</w:t>
      </w:r>
    </w:p>
    <w:p w:rsidR="00A701D2" w:rsidRPr="00EA0100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sz w:val="24"/>
          <w:szCs w:val="24"/>
        </w:rPr>
        <w:t>Долгое время графика служила средством общения между людьми, заменяя собой письменность. Люди с помощью рисунков излагали совою мысль, закладывая определённые понятия и повествования. С развитием речи рисунки древних людей стали носить то или иное значение, а после преобразовались в привычные нам буквы. Так и образовалась письменность, а после – рукописные книги и каллиграфия.</w:t>
      </w:r>
    </w:p>
    <w:p w:rsidR="00A701D2" w:rsidRPr="00EA0100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sz w:val="24"/>
          <w:szCs w:val="24"/>
        </w:rPr>
        <w:t>Графика оставила огромный след в нашей истории. Люди сумели превратить царапанье на скалах в вид искусства, письменность. Это огромное достижение и графики, и человечества в целом.</w:t>
      </w:r>
    </w:p>
    <w:p w:rsidR="00EA0100" w:rsidRDefault="00EA0100" w:rsidP="00777E1C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EA0100" w:rsidRPr="00EA0100" w:rsidRDefault="00EA0100" w:rsidP="00EA0100">
      <w:pPr>
        <w:pStyle w:val="a4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sz w:val="24"/>
          <w:szCs w:val="24"/>
        </w:rPr>
        <w:t>1.2. Особенности графического искусства, его виды и отличия</w:t>
      </w:r>
    </w:p>
    <w:p w:rsidR="00EA0100" w:rsidRPr="00EA0100" w:rsidRDefault="00EA0100" w:rsidP="00EA0100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sz w:val="24"/>
          <w:szCs w:val="24"/>
        </w:rPr>
        <w:t>Как и все изобразительные искусства, графика может быть подразделена на три вида:</w:t>
      </w:r>
    </w:p>
    <w:p w:rsidR="00EA0100" w:rsidRDefault="00EA0100" w:rsidP="00EA0100">
      <w:pPr>
        <w:pStyle w:val="a4"/>
        <w:numPr>
          <w:ilvl w:val="0"/>
          <w:numId w:val="27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b/>
          <w:bCs/>
          <w:sz w:val="24"/>
          <w:szCs w:val="24"/>
        </w:rPr>
        <w:lastRenderedPageBreak/>
        <w:t>монументальную графику</w:t>
      </w:r>
      <w:r w:rsidRPr="00EA0100">
        <w:rPr>
          <w:rFonts w:cs="Times New Roman"/>
          <w:sz w:val="24"/>
          <w:szCs w:val="24"/>
        </w:rPr>
        <w:t> – тесно связанную с архитектурным ансамблем, например, к ней относится плакат (монументальная печатная графика), настенная график</w:t>
      </w:r>
      <w:r w:rsidR="00823714">
        <w:rPr>
          <w:rFonts w:cs="Times New Roman"/>
          <w:sz w:val="24"/>
          <w:szCs w:val="24"/>
        </w:rPr>
        <w:t xml:space="preserve">а, картоны (приложение 1, </w:t>
      </w:r>
      <w:proofErr w:type="spellStart"/>
      <w:r w:rsidR="00823714">
        <w:rPr>
          <w:rFonts w:cs="Times New Roman"/>
          <w:sz w:val="24"/>
          <w:szCs w:val="24"/>
        </w:rPr>
        <w:t>илл</w:t>
      </w:r>
      <w:proofErr w:type="spellEnd"/>
      <w:r w:rsidR="00823714">
        <w:rPr>
          <w:rFonts w:cs="Times New Roman"/>
          <w:sz w:val="24"/>
          <w:szCs w:val="24"/>
        </w:rPr>
        <w:t>. 3</w:t>
      </w:r>
      <w:r w:rsidRPr="00EA0100">
        <w:rPr>
          <w:rFonts w:cs="Times New Roman"/>
          <w:sz w:val="24"/>
          <w:szCs w:val="24"/>
        </w:rPr>
        <w:t>);</w:t>
      </w:r>
    </w:p>
    <w:p w:rsidR="00C93B63" w:rsidRDefault="00C93B63" w:rsidP="00C93B63">
      <w:pPr>
        <w:pStyle w:val="a4"/>
        <w:spacing w:line="360" w:lineRule="auto"/>
        <w:ind w:left="720"/>
        <w:jc w:val="center"/>
        <w:rPr>
          <w:rFonts w:cs="Times New Roman"/>
          <w:sz w:val="24"/>
          <w:szCs w:val="24"/>
        </w:rPr>
      </w:pPr>
      <w:r w:rsidRPr="00C93B6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137005" cy="1493766"/>
            <wp:effectExtent l="0" t="0" r="0" b="0"/>
            <wp:docPr id="6" name="Рисунок 6" descr="D:\Users\Пользователь\Downloads\ill.-2.-hose-klemente-orosko.-monumentalnaya-grafika-okop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ользователь\Downloads\ill.-2.-hose-klemente-orosko.-monumentalnaya-grafika-okop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58" cy="14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63" w:rsidRPr="00EA0100" w:rsidRDefault="00823714" w:rsidP="00C93B63">
      <w:pPr>
        <w:pStyle w:val="a4"/>
        <w:spacing w:line="360" w:lineRule="auto"/>
        <w:ind w:left="720"/>
        <w:jc w:val="center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Илл</w:t>
      </w:r>
      <w:proofErr w:type="spellEnd"/>
      <w:r>
        <w:rPr>
          <w:rFonts w:cs="Times New Roman"/>
          <w:sz w:val="24"/>
          <w:szCs w:val="24"/>
        </w:rPr>
        <w:t>. 3</w:t>
      </w:r>
      <w:r w:rsidR="00C93B63" w:rsidRPr="00C93B63">
        <w:rPr>
          <w:rFonts w:cs="Times New Roman"/>
          <w:sz w:val="24"/>
          <w:szCs w:val="24"/>
        </w:rPr>
        <w:t xml:space="preserve">. Хосе </w:t>
      </w:r>
      <w:proofErr w:type="spellStart"/>
      <w:r w:rsidR="00C93B63" w:rsidRPr="00C93B63">
        <w:rPr>
          <w:rFonts w:cs="Times New Roman"/>
          <w:sz w:val="24"/>
          <w:szCs w:val="24"/>
        </w:rPr>
        <w:t>Клементе</w:t>
      </w:r>
      <w:proofErr w:type="spellEnd"/>
      <w:r w:rsidR="00C93B63" w:rsidRPr="00C93B63">
        <w:rPr>
          <w:rFonts w:cs="Times New Roman"/>
          <w:sz w:val="24"/>
          <w:szCs w:val="24"/>
        </w:rPr>
        <w:t xml:space="preserve"> </w:t>
      </w:r>
      <w:proofErr w:type="spellStart"/>
      <w:r w:rsidR="00C93B63" w:rsidRPr="00C93B63">
        <w:rPr>
          <w:rFonts w:cs="Times New Roman"/>
          <w:sz w:val="24"/>
          <w:szCs w:val="24"/>
        </w:rPr>
        <w:t>Ороско</w:t>
      </w:r>
      <w:proofErr w:type="spellEnd"/>
      <w:r w:rsidR="00C93B63" w:rsidRPr="00C93B63">
        <w:rPr>
          <w:rFonts w:cs="Times New Roman"/>
          <w:sz w:val="24"/>
          <w:szCs w:val="24"/>
        </w:rPr>
        <w:t>. Монументальная графика «Окоп»</w:t>
      </w:r>
    </w:p>
    <w:p w:rsidR="007F6E45" w:rsidRDefault="00EA0100" w:rsidP="00C93B63">
      <w:pPr>
        <w:pStyle w:val="a4"/>
        <w:numPr>
          <w:ilvl w:val="0"/>
          <w:numId w:val="27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b/>
          <w:bCs/>
          <w:sz w:val="24"/>
          <w:szCs w:val="24"/>
        </w:rPr>
        <w:t>станковую графику</w:t>
      </w:r>
      <w:r w:rsidRPr="00EA0100">
        <w:rPr>
          <w:rFonts w:cs="Times New Roman"/>
          <w:sz w:val="24"/>
          <w:szCs w:val="24"/>
        </w:rPr>
        <w:t> – выполняемую “на станке”, т.е. не имеющую связи с определенным интерьером; назначение и смысл такого произведения полностью исчерпывается художественным содержанием (рисунок, эстамп, лубок) (прил</w:t>
      </w:r>
      <w:r w:rsidR="00823714">
        <w:rPr>
          <w:rFonts w:cs="Times New Roman"/>
          <w:sz w:val="24"/>
          <w:szCs w:val="24"/>
        </w:rPr>
        <w:t xml:space="preserve">ожение 1, </w:t>
      </w:r>
      <w:proofErr w:type="spellStart"/>
      <w:r w:rsidR="00823714">
        <w:rPr>
          <w:rFonts w:cs="Times New Roman"/>
          <w:sz w:val="24"/>
          <w:szCs w:val="24"/>
        </w:rPr>
        <w:t>илл</w:t>
      </w:r>
      <w:proofErr w:type="spellEnd"/>
      <w:r w:rsidR="00823714">
        <w:rPr>
          <w:rFonts w:cs="Times New Roman"/>
          <w:sz w:val="24"/>
          <w:szCs w:val="24"/>
        </w:rPr>
        <w:t>. 4</w:t>
      </w:r>
      <w:r w:rsidRPr="00EA0100">
        <w:rPr>
          <w:rFonts w:cs="Times New Roman"/>
          <w:sz w:val="24"/>
          <w:szCs w:val="24"/>
        </w:rPr>
        <w:t>);</w:t>
      </w:r>
    </w:p>
    <w:p w:rsidR="00C93B63" w:rsidRDefault="00C93B63" w:rsidP="00C93B63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C93B6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403607" cy="2004060"/>
            <wp:effectExtent l="0" t="0" r="6350" b="0"/>
            <wp:docPr id="5" name="Рисунок 5" descr="D:\Users\Пользователь\Downloads\ill.-3.-h.-grin.-stankovaya-graf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ользователь\Downloads\ill.-3.-h.-grin.-stankovaya-grafi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21" cy="20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63" w:rsidRPr="00C93B63" w:rsidRDefault="00823714" w:rsidP="00C93B63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Илл</w:t>
      </w:r>
      <w:proofErr w:type="spellEnd"/>
      <w:r>
        <w:rPr>
          <w:rFonts w:cs="Times New Roman"/>
          <w:sz w:val="24"/>
          <w:szCs w:val="24"/>
        </w:rPr>
        <w:t>. 4</w:t>
      </w:r>
      <w:r w:rsidR="00C93B63" w:rsidRPr="00C93B63">
        <w:rPr>
          <w:rFonts w:cs="Times New Roman"/>
          <w:sz w:val="24"/>
          <w:szCs w:val="24"/>
        </w:rPr>
        <w:t>. Х. Грин. Станковая графика.</w:t>
      </w:r>
    </w:p>
    <w:p w:rsidR="00EA0100" w:rsidRDefault="00EA0100" w:rsidP="00EA0100">
      <w:pPr>
        <w:pStyle w:val="a4"/>
        <w:numPr>
          <w:ilvl w:val="0"/>
          <w:numId w:val="27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b/>
          <w:bCs/>
          <w:sz w:val="24"/>
          <w:szCs w:val="24"/>
        </w:rPr>
        <w:t>декоративную графику</w:t>
      </w:r>
      <w:r w:rsidRPr="00EA0100">
        <w:rPr>
          <w:rFonts w:cs="Times New Roman"/>
          <w:sz w:val="24"/>
          <w:szCs w:val="24"/>
        </w:rPr>
        <w:t> – книжные иллюстрации, открытки, любые графические изображения на любом предмете, не имеющие особенной художественной ценности, а служащие для организации поверхности предмета. (</w:t>
      </w:r>
      <w:r w:rsidR="00823714">
        <w:rPr>
          <w:rFonts w:cs="Times New Roman"/>
          <w:sz w:val="24"/>
          <w:szCs w:val="24"/>
        </w:rPr>
        <w:t>приложение 1, илл.5</w:t>
      </w:r>
      <w:r w:rsidRPr="00EA0100">
        <w:rPr>
          <w:rFonts w:cs="Times New Roman"/>
          <w:sz w:val="24"/>
          <w:szCs w:val="24"/>
        </w:rPr>
        <w:t>).</w:t>
      </w:r>
    </w:p>
    <w:p w:rsidR="00C93B63" w:rsidRDefault="00C93B63" w:rsidP="00C93B63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C93B6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455420" cy="1837111"/>
            <wp:effectExtent l="0" t="0" r="0" b="0"/>
            <wp:docPr id="7" name="Рисунок 7" descr="D:\Users\Пользователь\Downloads\ill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ользователь\Downloads\ill.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15" cy="18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63" w:rsidRPr="00EA0100" w:rsidRDefault="00C93B63" w:rsidP="00C93B63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proofErr w:type="spellStart"/>
      <w:r w:rsidRPr="00C93B63">
        <w:rPr>
          <w:rFonts w:cs="Times New Roman"/>
          <w:sz w:val="24"/>
          <w:szCs w:val="24"/>
        </w:rPr>
        <w:t>Илл</w:t>
      </w:r>
      <w:proofErr w:type="spellEnd"/>
      <w:r w:rsidRPr="00C93B63">
        <w:rPr>
          <w:rFonts w:cs="Times New Roman"/>
          <w:sz w:val="24"/>
          <w:szCs w:val="24"/>
        </w:rPr>
        <w:t>. 4. А. Дюрер. Декоративная графика "Меланхолия".</w:t>
      </w:r>
    </w:p>
    <w:p w:rsidR="00EA0100" w:rsidRDefault="00A701D2" w:rsidP="00EA0100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Вывод:</w:t>
      </w:r>
      <w:r w:rsidR="00BF571D">
        <w:rPr>
          <w:rFonts w:cs="Times New Roman"/>
          <w:sz w:val="24"/>
          <w:szCs w:val="24"/>
        </w:rPr>
        <w:t xml:space="preserve"> Б</w:t>
      </w:r>
      <w:r w:rsidR="00EA0100" w:rsidRPr="00EA0100">
        <w:rPr>
          <w:rFonts w:cs="Times New Roman"/>
          <w:sz w:val="24"/>
          <w:szCs w:val="24"/>
        </w:rPr>
        <w:t>олее детально описывается графика как вид искусства. Можно смело сказать, что, несмотря на скупость палитры, графика богата, красива и многогранная. Графическое искусств</w:t>
      </w:r>
      <w:r w:rsidR="000773F6">
        <w:rPr>
          <w:rFonts w:cs="Times New Roman"/>
          <w:sz w:val="24"/>
          <w:szCs w:val="24"/>
        </w:rPr>
        <w:t>о делится на три основных типа.</w:t>
      </w:r>
      <w:r w:rsidR="00BF571D">
        <w:rPr>
          <w:rFonts w:cs="Times New Roman"/>
          <w:sz w:val="24"/>
          <w:szCs w:val="24"/>
        </w:rPr>
        <w:t xml:space="preserve"> </w:t>
      </w:r>
      <w:r w:rsidR="00EA0100" w:rsidRPr="00EA0100">
        <w:rPr>
          <w:rFonts w:cs="Times New Roman"/>
          <w:sz w:val="24"/>
          <w:szCs w:val="24"/>
        </w:rPr>
        <w:t>Графике присуще строгость, недосказанность и лаконичность. Техника и материалы графики очень хорошо отображают внутреннее состояние художника. Мы выяснили, что, несмотря на то, что рисунок – это основа любой картины и скульптуры, он как техника является характерной чертой именно графики.</w:t>
      </w:r>
    </w:p>
    <w:p w:rsidR="00A701D2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Графические техники работ, включенных </w:t>
      </w:r>
      <w:proofErr w:type="gramStart"/>
      <w:r w:rsidRPr="00A701D2">
        <w:rPr>
          <w:rFonts w:cs="Times New Roman"/>
          <w:sz w:val="24"/>
          <w:szCs w:val="24"/>
        </w:rPr>
        <w:t xml:space="preserve">в </w:t>
      </w:r>
      <w:r w:rsidR="000773F6">
        <w:rPr>
          <w:rFonts w:cs="Times New Roman"/>
          <w:sz w:val="24"/>
          <w:szCs w:val="24"/>
        </w:rPr>
        <w:t xml:space="preserve"> серию</w:t>
      </w:r>
      <w:proofErr w:type="gramEnd"/>
      <w:r w:rsidR="000773F6">
        <w:rPr>
          <w:rFonts w:cs="Times New Roman"/>
          <w:sz w:val="24"/>
          <w:szCs w:val="24"/>
        </w:rPr>
        <w:t xml:space="preserve"> картин о родном крае.</w:t>
      </w:r>
    </w:p>
    <w:p w:rsidR="00BF571D" w:rsidRPr="00A701D2" w:rsidRDefault="00BF571D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A701D2" w:rsidRDefault="00A701D2" w:rsidP="000773F6">
      <w:pPr>
        <w:pStyle w:val="a4"/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>2.1. Многообразие графических техник (монотипия, ксилография, линогравюра, офорт, литография) работ, включенных в создаваемый каталог</w:t>
      </w:r>
      <w:r w:rsidR="006F722D">
        <w:rPr>
          <w:rFonts w:cs="Times New Roman"/>
          <w:sz w:val="24"/>
          <w:szCs w:val="24"/>
        </w:rPr>
        <w:t>.</w:t>
      </w:r>
    </w:p>
    <w:p w:rsidR="006F722D" w:rsidRPr="006F722D" w:rsidRDefault="006F722D" w:rsidP="006F722D">
      <w:pPr>
        <w:pStyle w:val="a4"/>
        <w:spacing w:line="360" w:lineRule="auto"/>
        <w:ind w:firstLine="851"/>
        <w:rPr>
          <w:rFonts w:cs="Times New Roman"/>
          <w:sz w:val="24"/>
          <w:szCs w:val="24"/>
          <w:u w:val="single"/>
        </w:rPr>
      </w:pPr>
      <w:r w:rsidRPr="006F722D">
        <w:rPr>
          <w:rFonts w:cs="Times New Roman"/>
          <w:b/>
          <w:bCs/>
          <w:sz w:val="24"/>
          <w:szCs w:val="24"/>
          <w:u w:val="single"/>
        </w:rPr>
        <w:t>Что такое смешанная техника</w:t>
      </w:r>
    </w:p>
    <w:p w:rsidR="006F722D" w:rsidRPr="006F722D" w:rsidRDefault="006F722D" w:rsidP="006F722D">
      <w:pPr>
        <w:pStyle w:val="a4"/>
        <w:spacing w:line="360" w:lineRule="auto"/>
        <w:ind w:firstLine="851"/>
        <w:rPr>
          <w:rFonts w:cs="Times New Roman"/>
          <w:sz w:val="24"/>
          <w:szCs w:val="24"/>
        </w:rPr>
      </w:pPr>
      <w:r w:rsidRPr="006F722D">
        <w:rPr>
          <w:rFonts w:cs="Times New Roman"/>
          <w:sz w:val="24"/>
          <w:szCs w:val="24"/>
        </w:rPr>
        <w:t>Техника — это материал, которым работает художник: акварель, карандаш, тушь, маркеры, акрил, уголь.</w:t>
      </w:r>
    </w:p>
    <w:p w:rsidR="006F722D" w:rsidRPr="00A701D2" w:rsidRDefault="006F722D" w:rsidP="006F722D">
      <w:pPr>
        <w:pStyle w:val="a4"/>
        <w:spacing w:line="360" w:lineRule="auto"/>
        <w:ind w:firstLine="851"/>
        <w:rPr>
          <w:rFonts w:cs="Times New Roman"/>
          <w:sz w:val="24"/>
          <w:szCs w:val="24"/>
        </w:rPr>
      </w:pPr>
      <w:r w:rsidRPr="006F722D">
        <w:rPr>
          <w:rFonts w:cs="Times New Roman"/>
          <w:sz w:val="24"/>
          <w:szCs w:val="24"/>
        </w:rPr>
        <w:t>Смешанная техника означает, что изображение создают двумя и более материалами.</w:t>
      </w:r>
    </w:p>
    <w:p w:rsidR="006F722D" w:rsidRDefault="000773F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0773F6">
        <w:rPr>
          <w:rFonts w:cs="Times New Roman"/>
          <w:sz w:val="24"/>
          <w:szCs w:val="24"/>
        </w:rPr>
        <w:t>Основными изобразительными средствами графики являются линия, штрих, пятно, светотень, фактура. К этим средствам относится и фон, то есть тон и цвет бумаги</w:t>
      </w:r>
      <w:r w:rsidR="006F722D">
        <w:rPr>
          <w:rFonts w:cs="Times New Roman"/>
          <w:sz w:val="24"/>
          <w:szCs w:val="24"/>
        </w:rPr>
        <w:t>.</w:t>
      </w:r>
    </w:p>
    <w:p w:rsidR="00D67970" w:rsidRDefault="00F13F89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создании серии</w:t>
      </w:r>
      <w:r w:rsidR="00D67970">
        <w:rPr>
          <w:rFonts w:cs="Times New Roman"/>
          <w:sz w:val="24"/>
          <w:szCs w:val="24"/>
        </w:rPr>
        <w:t xml:space="preserve"> своих</w:t>
      </w:r>
      <w:r>
        <w:rPr>
          <w:rFonts w:cs="Times New Roman"/>
          <w:sz w:val="24"/>
          <w:szCs w:val="24"/>
        </w:rPr>
        <w:t xml:space="preserve"> картин о родном крае в смешанной технике просмотрела </w:t>
      </w:r>
      <w:proofErr w:type="gramStart"/>
      <w:r>
        <w:rPr>
          <w:rFonts w:cs="Times New Roman"/>
          <w:sz w:val="24"/>
          <w:szCs w:val="24"/>
        </w:rPr>
        <w:t xml:space="preserve">выставки  </w:t>
      </w:r>
      <w:r w:rsidR="00D67970">
        <w:rPr>
          <w:rFonts w:cs="Times New Roman"/>
          <w:sz w:val="24"/>
          <w:szCs w:val="24"/>
        </w:rPr>
        <w:t>многих</w:t>
      </w:r>
      <w:proofErr w:type="gramEnd"/>
      <w:r w:rsidR="00D6797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российских</w:t>
      </w:r>
      <w:r w:rsidR="00D67970">
        <w:rPr>
          <w:rFonts w:cs="Times New Roman"/>
          <w:sz w:val="24"/>
          <w:szCs w:val="24"/>
        </w:rPr>
        <w:t xml:space="preserve"> и </w:t>
      </w:r>
      <w:proofErr w:type="spellStart"/>
      <w:r w:rsidR="00D67970">
        <w:rPr>
          <w:rFonts w:cs="Times New Roman"/>
          <w:sz w:val="24"/>
          <w:szCs w:val="24"/>
        </w:rPr>
        <w:t>югорских</w:t>
      </w:r>
      <w:proofErr w:type="spellEnd"/>
      <w:r>
        <w:rPr>
          <w:rFonts w:cs="Times New Roman"/>
          <w:sz w:val="24"/>
          <w:szCs w:val="24"/>
        </w:rPr>
        <w:t xml:space="preserve"> художников</w:t>
      </w:r>
      <w:r w:rsidR="00D67970">
        <w:rPr>
          <w:rFonts w:cs="Times New Roman"/>
          <w:sz w:val="24"/>
          <w:szCs w:val="24"/>
        </w:rPr>
        <w:t>.</w:t>
      </w:r>
    </w:p>
    <w:p w:rsidR="00D67970" w:rsidRPr="00A701D2" w:rsidRDefault="00C42551" w:rsidP="00D67970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Смешанную графика художников.</w:t>
      </w:r>
    </w:p>
    <w:p w:rsidR="00D67970" w:rsidRPr="00A701D2" w:rsidRDefault="00D67970" w:rsidP="00D67970">
      <w:pPr>
        <w:pStyle w:val="a4"/>
        <w:numPr>
          <w:ilvl w:val="0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>Елена Костюченко, художник-живописец, 28 лет («Параджанов», соус, сангина, гуашь; «Автопортрет», коллаж; «Автопортрет», соус; «Городская зарисовка», соус).</w:t>
      </w:r>
    </w:p>
    <w:p w:rsidR="00D67970" w:rsidRPr="00A701D2" w:rsidRDefault="00D67970" w:rsidP="00D67970">
      <w:pPr>
        <w:pStyle w:val="a4"/>
        <w:numPr>
          <w:ilvl w:val="0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Диана Литвинова, художник-живописец, 20 лет (Наброски. </w:t>
      </w:r>
      <w:proofErr w:type="spellStart"/>
      <w:r w:rsidRPr="00A701D2">
        <w:rPr>
          <w:rFonts w:cs="Times New Roman"/>
          <w:sz w:val="24"/>
          <w:szCs w:val="24"/>
        </w:rPr>
        <w:t>Линер</w:t>
      </w:r>
      <w:proofErr w:type="spellEnd"/>
      <w:r w:rsidRPr="00A701D2">
        <w:rPr>
          <w:rFonts w:cs="Times New Roman"/>
          <w:sz w:val="24"/>
          <w:szCs w:val="24"/>
        </w:rPr>
        <w:t>, карандаш).</w:t>
      </w:r>
    </w:p>
    <w:p w:rsidR="00D67970" w:rsidRPr="00A701D2" w:rsidRDefault="00D67970" w:rsidP="00D67970">
      <w:pPr>
        <w:pStyle w:val="a4"/>
        <w:numPr>
          <w:ilvl w:val="0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Екатерина </w:t>
      </w:r>
      <w:proofErr w:type="spellStart"/>
      <w:r w:rsidRPr="00A701D2">
        <w:rPr>
          <w:rFonts w:cs="Times New Roman"/>
          <w:sz w:val="24"/>
          <w:szCs w:val="24"/>
        </w:rPr>
        <w:t>Минтян</w:t>
      </w:r>
      <w:proofErr w:type="spellEnd"/>
      <w:r w:rsidRPr="00A701D2">
        <w:rPr>
          <w:rFonts w:cs="Times New Roman"/>
          <w:sz w:val="24"/>
          <w:szCs w:val="24"/>
        </w:rPr>
        <w:t>, художник-живописец, 22 года («Сусанна», рисунок, карандаш; «Саша», соус; Академический рисунок; «Польша», акварель, тушь, перо).</w:t>
      </w:r>
    </w:p>
    <w:p w:rsidR="00D67970" w:rsidRPr="00A701D2" w:rsidRDefault="00D67970" w:rsidP="00D67970">
      <w:pPr>
        <w:pStyle w:val="a4"/>
        <w:numPr>
          <w:ilvl w:val="0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>Александра Мальцева, художник-живописец, 22 года (Зарисовки мягким материалом; Композиционные зарисовки. Соус, карандаш; «Музыканты». Наброски, поиск образа; Набросок. Маркер, карандаш; Зарисовка. Мягкий материал; Карикатура. Мягкий материал, белила).</w:t>
      </w:r>
    </w:p>
    <w:p w:rsidR="00D67970" w:rsidRPr="00A701D2" w:rsidRDefault="00D67970" w:rsidP="00D67970">
      <w:pPr>
        <w:pStyle w:val="a4"/>
        <w:numPr>
          <w:ilvl w:val="0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proofErr w:type="spellStart"/>
      <w:r w:rsidRPr="00A701D2">
        <w:rPr>
          <w:rFonts w:cs="Times New Roman"/>
          <w:sz w:val="24"/>
          <w:szCs w:val="24"/>
        </w:rPr>
        <w:t>Анифе</w:t>
      </w:r>
      <w:proofErr w:type="spellEnd"/>
      <w:r w:rsidRPr="00A701D2">
        <w:rPr>
          <w:rFonts w:cs="Times New Roman"/>
          <w:sz w:val="24"/>
          <w:szCs w:val="24"/>
        </w:rPr>
        <w:t xml:space="preserve"> </w:t>
      </w:r>
      <w:proofErr w:type="spellStart"/>
      <w:r w:rsidRPr="00A701D2">
        <w:rPr>
          <w:rFonts w:cs="Times New Roman"/>
          <w:sz w:val="24"/>
          <w:szCs w:val="24"/>
        </w:rPr>
        <w:t>Нариманова</w:t>
      </w:r>
      <w:proofErr w:type="spellEnd"/>
      <w:r w:rsidRPr="00A701D2">
        <w:rPr>
          <w:rFonts w:cs="Times New Roman"/>
          <w:sz w:val="24"/>
          <w:szCs w:val="24"/>
        </w:rPr>
        <w:t xml:space="preserve">, художник-живописец, 19 лет («Татарка», сангина; Набросок. Маркер, белила; «Кош </w:t>
      </w:r>
      <w:proofErr w:type="spellStart"/>
      <w:r w:rsidRPr="00A701D2">
        <w:rPr>
          <w:rFonts w:cs="Times New Roman"/>
          <w:sz w:val="24"/>
          <w:szCs w:val="24"/>
        </w:rPr>
        <w:t>келдиниз</w:t>
      </w:r>
      <w:proofErr w:type="spellEnd"/>
      <w:r w:rsidRPr="00A701D2">
        <w:rPr>
          <w:rFonts w:cs="Times New Roman"/>
          <w:sz w:val="24"/>
          <w:szCs w:val="24"/>
        </w:rPr>
        <w:t xml:space="preserve">». Сангина; </w:t>
      </w:r>
      <w:proofErr w:type="spellStart"/>
      <w:r w:rsidRPr="00A701D2">
        <w:rPr>
          <w:rFonts w:cs="Times New Roman"/>
          <w:sz w:val="24"/>
          <w:szCs w:val="24"/>
        </w:rPr>
        <w:t>Гратография</w:t>
      </w:r>
      <w:proofErr w:type="spellEnd"/>
      <w:r w:rsidRPr="00A701D2">
        <w:rPr>
          <w:rFonts w:cs="Times New Roman"/>
          <w:sz w:val="24"/>
          <w:szCs w:val="24"/>
        </w:rPr>
        <w:t xml:space="preserve">; Набросок. Тушь; Зарисовка. </w:t>
      </w:r>
      <w:proofErr w:type="spellStart"/>
      <w:r w:rsidRPr="00A701D2">
        <w:rPr>
          <w:rFonts w:cs="Times New Roman"/>
          <w:sz w:val="24"/>
          <w:szCs w:val="24"/>
        </w:rPr>
        <w:t>Линер</w:t>
      </w:r>
      <w:proofErr w:type="spellEnd"/>
      <w:r w:rsidRPr="00A701D2">
        <w:rPr>
          <w:rFonts w:cs="Times New Roman"/>
          <w:sz w:val="24"/>
          <w:szCs w:val="24"/>
        </w:rPr>
        <w:t>, акварель).</w:t>
      </w:r>
    </w:p>
    <w:p w:rsidR="00A701D2" w:rsidRPr="00A701D2" w:rsidRDefault="00D67970" w:rsidP="00D67970">
      <w:pPr>
        <w:pStyle w:val="a4"/>
        <w:numPr>
          <w:ilvl w:val="0"/>
          <w:numId w:val="37"/>
        </w:num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Ю</w:t>
      </w:r>
      <w:r>
        <w:rPr>
          <w:rFonts w:cs="Times New Roman"/>
          <w:b/>
          <w:bCs/>
          <w:sz w:val="24"/>
          <w:szCs w:val="24"/>
        </w:rPr>
        <w:t>горский живописец и график Геннадий</w:t>
      </w:r>
      <w:r w:rsidR="00F13F89" w:rsidRPr="00F13F89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="00F13F89" w:rsidRPr="00F13F89">
        <w:rPr>
          <w:rFonts w:cs="Times New Roman"/>
          <w:b/>
          <w:bCs/>
          <w:sz w:val="24"/>
          <w:szCs w:val="24"/>
        </w:rPr>
        <w:t>Райшев</w:t>
      </w:r>
      <w:proofErr w:type="spellEnd"/>
      <w:r w:rsidR="00F75F8A">
        <w:rPr>
          <w:rFonts w:cs="Times New Roman"/>
          <w:b/>
          <w:bCs/>
          <w:sz w:val="24"/>
          <w:szCs w:val="24"/>
        </w:rPr>
        <w:t xml:space="preserve"> </w:t>
      </w:r>
      <w:proofErr w:type="gramStart"/>
      <w:r w:rsidR="00F75F8A">
        <w:rPr>
          <w:rFonts w:cs="Times New Roman"/>
          <w:b/>
          <w:bCs/>
          <w:sz w:val="24"/>
          <w:szCs w:val="24"/>
        </w:rPr>
        <w:t xml:space="preserve">имеет </w:t>
      </w:r>
      <w:r w:rsidR="00A701D2" w:rsidRPr="00A701D2">
        <w:rPr>
          <w:rFonts w:cs="Times New Roman"/>
          <w:sz w:val="24"/>
          <w:szCs w:val="24"/>
        </w:rPr>
        <w:t> –</w:t>
      </w:r>
      <w:proofErr w:type="gramEnd"/>
      <w:r w:rsidR="00A701D2" w:rsidRPr="00A701D2">
        <w:rPr>
          <w:rFonts w:cs="Times New Roman"/>
          <w:sz w:val="24"/>
          <w:szCs w:val="24"/>
        </w:rPr>
        <w:t xml:space="preserve"> </w:t>
      </w:r>
      <w:r w:rsidR="00BF571D" w:rsidRPr="00BF571D">
        <w:rPr>
          <w:rFonts w:cs="Times New Roman"/>
          <w:sz w:val="24"/>
          <w:szCs w:val="24"/>
        </w:rPr>
        <w:t xml:space="preserve">«Трель дятла» (1968), «Земля предков», «Лес», «Старый </w:t>
      </w:r>
      <w:proofErr w:type="spellStart"/>
      <w:r w:rsidR="00BF571D" w:rsidRPr="00BF571D">
        <w:rPr>
          <w:rFonts w:cs="Times New Roman"/>
          <w:sz w:val="24"/>
          <w:szCs w:val="24"/>
        </w:rPr>
        <w:t>глухарь»,с</w:t>
      </w:r>
      <w:r w:rsidR="00BF571D">
        <w:rPr>
          <w:rFonts w:cs="Times New Roman"/>
          <w:sz w:val="24"/>
          <w:szCs w:val="24"/>
        </w:rPr>
        <w:t>ерия</w:t>
      </w:r>
      <w:proofErr w:type="spellEnd"/>
      <w:r w:rsidR="00BF571D">
        <w:rPr>
          <w:rFonts w:cs="Times New Roman"/>
          <w:sz w:val="24"/>
          <w:szCs w:val="24"/>
        </w:rPr>
        <w:t xml:space="preserve"> «Мужички </w:t>
      </w:r>
      <w:proofErr w:type="spellStart"/>
      <w:r w:rsidR="00BF571D">
        <w:rPr>
          <w:rFonts w:cs="Times New Roman"/>
          <w:sz w:val="24"/>
          <w:szCs w:val="24"/>
        </w:rPr>
        <w:t>салымские</w:t>
      </w:r>
      <w:proofErr w:type="spellEnd"/>
      <w:r w:rsidR="00BF571D">
        <w:rPr>
          <w:rFonts w:cs="Times New Roman"/>
          <w:sz w:val="24"/>
          <w:szCs w:val="24"/>
        </w:rPr>
        <w:t>» (1972).М</w:t>
      </w:r>
      <w:r w:rsidR="00A701D2" w:rsidRPr="00A701D2">
        <w:rPr>
          <w:rFonts w:cs="Times New Roman"/>
          <w:sz w:val="24"/>
          <w:szCs w:val="24"/>
        </w:rPr>
        <w:t xml:space="preserve">онотипия, ксилография, линогравюра, офорт, литография </w:t>
      </w:r>
      <w:r w:rsidR="006F722D">
        <w:rPr>
          <w:rFonts w:cs="Times New Roman"/>
          <w:sz w:val="24"/>
          <w:szCs w:val="24"/>
        </w:rPr>
        <w:t>.</w:t>
      </w:r>
    </w:p>
    <w:p w:rsidR="00433C58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lastRenderedPageBreak/>
        <w:t xml:space="preserve">Однако сегодня в художественном рисовании используются многочисленные смешанные техники, благодаря которым академические границы графики не всегда могут быть четко обозначены на практике. </w:t>
      </w:r>
    </w:p>
    <w:p w:rsidR="00BF571D" w:rsidRPr="00A701D2" w:rsidRDefault="00A701D2" w:rsidP="00BF571D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b/>
          <w:bCs/>
          <w:sz w:val="24"/>
          <w:szCs w:val="24"/>
        </w:rPr>
        <w:t>Монотипия</w:t>
      </w:r>
      <w:r w:rsidRPr="00A701D2">
        <w:rPr>
          <w:rFonts w:cs="Times New Roman"/>
          <w:sz w:val="24"/>
          <w:szCs w:val="24"/>
        </w:rPr>
        <w:t xml:space="preserve"> – это тип гравюры, выполняемой путем рисования или раскрашивания на гладкой, невпитывающей влагу поверхности. </w:t>
      </w:r>
    </w:p>
    <w:p w:rsidR="00A701D2" w:rsidRPr="00A701D2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>Таким образом, монотипия представляет собой сочетание живописи и графики </w:t>
      </w:r>
    </w:p>
    <w:p w:rsidR="00A701D2" w:rsidRPr="00A701D2" w:rsidRDefault="00A701D2" w:rsidP="00433C58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b/>
          <w:bCs/>
          <w:sz w:val="24"/>
          <w:szCs w:val="24"/>
        </w:rPr>
        <w:t>Ксилография</w:t>
      </w:r>
      <w:r w:rsidRPr="00A701D2">
        <w:rPr>
          <w:rFonts w:cs="Times New Roman"/>
          <w:sz w:val="24"/>
          <w:szCs w:val="24"/>
        </w:rPr>
        <w:t xml:space="preserve"> – это процесс создания рисунка на поверхности деревянной доски с помощью ножей и других инструментов. </w:t>
      </w:r>
    </w:p>
    <w:p w:rsidR="00A701D2" w:rsidRPr="00A701D2" w:rsidRDefault="00C42551" w:rsidP="00433C58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Л</w:t>
      </w:r>
      <w:r w:rsidR="00A701D2" w:rsidRPr="00A701D2">
        <w:rPr>
          <w:rFonts w:cs="Times New Roman"/>
          <w:b/>
          <w:bCs/>
          <w:sz w:val="24"/>
          <w:szCs w:val="24"/>
        </w:rPr>
        <w:t>иногравюра</w:t>
      </w:r>
      <w:r w:rsidR="00A701D2" w:rsidRPr="00A701D2">
        <w:rPr>
          <w:rFonts w:cs="Times New Roman"/>
          <w:sz w:val="24"/>
          <w:szCs w:val="24"/>
        </w:rPr>
        <w:t xml:space="preserve"> – одна из самых интересных графических техник, позволяющая создать неординарную картину. Линогравюра – это способ использования линолеума для создания отпечатков. </w:t>
      </w:r>
    </w:p>
    <w:p w:rsidR="0045760B" w:rsidRPr="0045760B" w:rsidRDefault="0045760B" w:rsidP="0045760B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45760B">
        <w:rPr>
          <w:rFonts w:cs="Times New Roman"/>
          <w:b/>
          <w:bCs/>
          <w:sz w:val="24"/>
          <w:szCs w:val="24"/>
        </w:rPr>
        <w:t>Штриховой рисунок</w:t>
      </w:r>
      <w:r w:rsidRPr="0045760B">
        <w:rPr>
          <w:rFonts w:cs="Times New Roman"/>
          <w:sz w:val="24"/>
          <w:szCs w:val="24"/>
        </w:rPr>
        <w:t xml:space="preserve"> – это довольно неспецифический термин, который иногда используется для любого изображения, которое состоит из четких прямых и изогнутых линий, размещенных на обычно однотонном фоне, без градаций оттенка (черное по белому или белое </w:t>
      </w:r>
      <w:proofErr w:type="gramStart"/>
      <w:r w:rsidRPr="0045760B">
        <w:rPr>
          <w:rFonts w:cs="Times New Roman"/>
          <w:sz w:val="24"/>
          <w:szCs w:val="24"/>
        </w:rPr>
        <w:t>по черному</w:t>
      </w:r>
      <w:proofErr w:type="gramEnd"/>
      <w:r w:rsidRPr="0045760B">
        <w:rPr>
          <w:rFonts w:cs="Times New Roman"/>
          <w:sz w:val="24"/>
          <w:szCs w:val="24"/>
        </w:rPr>
        <w:t>). Штриховой рисунок обычно монохромный, хотя линии могут быть разных цветов.</w:t>
      </w:r>
    </w:p>
    <w:p w:rsidR="0045760B" w:rsidRPr="0045760B" w:rsidRDefault="0045760B" w:rsidP="0045760B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45760B">
        <w:rPr>
          <w:rFonts w:cs="Times New Roman"/>
          <w:sz w:val="24"/>
          <w:szCs w:val="24"/>
        </w:rPr>
        <w:t xml:space="preserve">Печать на дереве (ксилография), включая документы и художественные изображения, впервые появилась в Китае после изобретения бумаги (около 105 г. н.э.). </w:t>
      </w:r>
    </w:p>
    <w:p w:rsidR="0045760B" w:rsidRPr="0045760B" w:rsidRDefault="0045760B" w:rsidP="0045760B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45760B">
        <w:rPr>
          <w:rFonts w:cs="Times New Roman"/>
          <w:b/>
          <w:bCs/>
          <w:sz w:val="24"/>
          <w:szCs w:val="24"/>
        </w:rPr>
        <w:t>Офорт</w:t>
      </w:r>
      <w:r w:rsidRPr="0045760B">
        <w:rPr>
          <w:rFonts w:cs="Times New Roman"/>
          <w:sz w:val="24"/>
          <w:szCs w:val="24"/>
        </w:rPr>
        <w:t xml:space="preserve"> – это метод глубокой печати, при котором изображение вырезается на поверхности металлической пластины с помощью кислоты. Считается, что использование этого процесса в гравюре было изобретено Даниэлем </w:t>
      </w:r>
      <w:proofErr w:type="spellStart"/>
      <w:r w:rsidRPr="0045760B">
        <w:rPr>
          <w:rFonts w:cs="Times New Roman"/>
          <w:sz w:val="24"/>
          <w:szCs w:val="24"/>
        </w:rPr>
        <w:t>Хопфером</w:t>
      </w:r>
      <w:proofErr w:type="spellEnd"/>
      <w:r w:rsidRPr="0045760B">
        <w:rPr>
          <w:rFonts w:cs="Times New Roman"/>
          <w:sz w:val="24"/>
          <w:szCs w:val="24"/>
        </w:rPr>
        <w:t xml:space="preserve"> (</w:t>
      </w:r>
      <w:proofErr w:type="spellStart"/>
      <w:r w:rsidRPr="0045760B">
        <w:rPr>
          <w:rFonts w:cs="Times New Roman"/>
          <w:sz w:val="24"/>
          <w:szCs w:val="24"/>
        </w:rPr>
        <w:t>ок</w:t>
      </w:r>
      <w:proofErr w:type="spellEnd"/>
      <w:r w:rsidRPr="0045760B">
        <w:rPr>
          <w:rFonts w:cs="Times New Roman"/>
          <w:sz w:val="24"/>
          <w:szCs w:val="24"/>
        </w:rPr>
        <w:t>. 1470–1536) из Аугсбурга, Германия, который украшал таким образом доспехи </w:t>
      </w:r>
    </w:p>
    <w:p w:rsidR="0045760B" w:rsidRDefault="0045760B" w:rsidP="0045760B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45760B">
        <w:rPr>
          <w:rFonts w:cs="Times New Roman"/>
          <w:b/>
          <w:bCs/>
          <w:sz w:val="24"/>
          <w:szCs w:val="24"/>
        </w:rPr>
        <w:t>Иллюстрация</w:t>
      </w:r>
      <w:r w:rsidRPr="0045760B">
        <w:rPr>
          <w:rFonts w:cs="Times New Roman"/>
          <w:sz w:val="24"/>
          <w:szCs w:val="24"/>
        </w:rPr>
        <w:t xml:space="preserve"> – это визуальное представление, такое как рисунок, картина, фотография или другое произведение искусства, которое больше подчеркивает предмет, чем форму. </w:t>
      </w: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45760B">
        <w:rPr>
          <w:rFonts w:cs="Times New Roman"/>
          <w:sz w:val="24"/>
          <w:szCs w:val="24"/>
        </w:rPr>
        <w:t xml:space="preserve">В самом общем виде графика делится на два вида: уникальная графика (рисовальная), где художник создает изображение непосредственно на листе бумаги, и печатная графика – графические произведения, которые могут распространяться во многих равноценных экземплярах. </w:t>
      </w:r>
    </w:p>
    <w:p w:rsidR="00433C58" w:rsidRDefault="00433C58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33C58" w:rsidRPr="00433C58" w:rsidRDefault="00433C58" w:rsidP="00433C58">
      <w:pPr>
        <w:pStyle w:val="a4"/>
        <w:jc w:val="center"/>
        <w:rPr>
          <w:rFonts w:cs="Times New Roman"/>
          <w:b/>
          <w:sz w:val="24"/>
          <w:szCs w:val="24"/>
        </w:rPr>
      </w:pPr>
      <w:r w:rsidRPr="00433C58">
        <w:rPr>
          <w:rFonts w:cs="Times New Roman"/>
          <w:b/>
          <w:sz w:val="24"/>
          <w:szCs w:val="24"/>
        </w:rPr>
        <w:t>ГЛАВА 3. Практическая часть.</w:t>
      </w:r>
    </w:p>
    <w:p w:rsidR="00A701D2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Изучив разновидности графических техник, зная нюансы оформления, можно смело приступать к созданию </w:t>
      </w:r>
      <w:r w:rsidR="00433C58">
        <w:rPr>
          <w:rFonts w:cs="Times New Roman"/>
          <w:sz w:val="24"/>
          <w:szCs w:val="24"/>
        </w:rPr>
        <w:t>серии картин о родном крае в смешанной технике.</w:t>
      </w:r>
    </w:p>
    <w:p w:rsidR="00EC31BB" w:rsidRDefault="00EC31B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Эта</w:t>
      </w:r>
      <w:r w:rsidR="00F75F8A">
        <w:rPr>
          <w:rFonts w:cs="Times New Roman"/>
          <w:sz w:val="24"/>
          <w:szCs w:val="24"/>
        </w:rPr>
        <w:t>пы выполнения одной из смешанных</w:t>
      </w:r>
      <w:r>
        <w:rPr>
          <w:rFonts w:cs="Times New Roman"/>
          <w:sz w:val="24"/>
          <w:szCs w:val="24"/>
        </w:rPr>
        <w:t xml:space="preserve"> техник графики </w:t>
      </w:r>
      <w:r w:rsidRPr="00EC31BB">
        <w:rPr>
          <w:rFonts w:cs="Times New Roman"/>
          <w:sz w:val="24"/>
          <w:szCs w:val="24"/>
        </w:rPr>
        <w:t>(</w:t>
      </w:r>
      <w:r>
        <w:rPr>
          <w:rFonts w:cs="Times New Roman"/>
          <w:sz w:val="24"/>
          <w:szCs w:val="24"/>
        </w:rPr>
        <w:t xml:space="preserve">тонированная </w:t>
      </w:r>
      <w:r w:rsidRPr="00EC31BB">
        <w:rPr>
          <w:rFonts w:cs="Times New Roman"/>
          <w:sz w:val="24"/>
          <w:szCs w:val="24"/>
        </w:rPr>
        <w:t>бумага</w:t>
      </w:r>
      <w:r>
        <w:rPr>
          <w:rFonts w:cs="Times New Roman"/>
          <w:sz w:val="24"/>
          <w:szCs w:val="24"/>
        </w:rPr>
        <w:t xml:space="preserve"> чаем, акварель, </w:t>
      </w:r>
      <w:r w:rsidRPr="00EC31BB">
        <w:rPr>
          <w:rFonts w:cs="Times New Roman"/>
          <w:sz w:val="24"/>
          <w:szCs w:val="24"/>
        </w:rPr>
        <w:t>гелиевая ручка</w:t>
      </w:r>
      <w:r>
        <w:rPr>
          <w:rFonts w:cs="Times New Roman"/>
          <w:sz w:val="24"/>
          <w:szCs w:val="24"/>
        </w:rPr>
        <w:t>, черная тушь</w:t>
      </w:r>
      <w:r w:rsidRPr="00EC31BB">
        <w:rPr>
          <w:rFonts w:cs="Times New Roman"/>
          <w:sz w:val="24"/>
          <w:szCs w:val="24"/>
        </w:rPr>
        <w:t>).</w:t>
      </w: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EC31BB" w:rsidRDefault="00EC31B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1.Отмывка чаем</w:t>
      </w:r>
      <w:r w:rsidR="00B15425">
        <w:rPr>
          <w:rFonts w:cs="Times New Roman"/>
          <w:sz w:val="24"/>
          <w:szCs w:val="24"/>
        </w:rPr>
        <w:t>.</w:t>
      </w:r>
    </w:p>
    <w:p w:rsidR="00B15425" w:rsidRDefault="00B15425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B15425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77356592" wp14:editId="56868C19">
            <wp:extent cx="1152314" cy="1630680"/>
            <wp:effectExtent l="0" t="0" r="0" b="7620"/>
            <wp:docPr id="27" name="Рисунок 27" descr="D:\Users\Пользователь\Downloads\20230924_2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Пользователь\Downloads\20230924_200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63" cy="16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t xml:space="preserve">             </w:t>
      </w:r>
      <w:r w:rsidR="0045760B">
        <w:rPr>
          <w:rFonts w:cs="Times New Roman"/>
          <w:noProof/>
          <w:sz w:val="24"/>
          <w:szCs w:val="24"/>
          <w:lang w:eastAsia="ru-RU"/>
        </w:rPr>
        <w:t xml:space="preserve">      </w:t>
      </w:r>
      <w:r>
        <w:rPr>
          <w:rFonts w:cs="Times New Roman"/>
          <w:noProof/>
          <w:sz w:val="24"/>
          <w:szCs w:val="24"/>
          <w:lang w:eastAsia="ru-RU"/>
        </w:rPr>
        <w:t xml:space="preserve"> </w:t>
      </w:r>
      <w:r w:rsidR="0045760B">
        <w:rPr>
          <w:rFonts w:cs="Times New Roman"/>
          <w:noProof/>
          <w:sz w:val="24"/>
          <w:szCs w:val="24"/>
          <w:lang w:eastAsia="ru-RU"/>
        </w:rPr>
        <w:t xml:space="preserve">      </w:t>
      </w:r>
      <w:r>
        <w:rPr>
          <w:rFonts w:cs="Times New Roman"/>
          <w:noProof/>
          <w:sz w:val="24"/>
          <w:szCs w:val="24"/>
          <w:lang w:eastAsia="ru-RU"/>
        </w:rPr>
        <w:t xml:space="preserve">   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C483EB1">
            <wp:extent cx="1166642" cy="16078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72" cy="163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t xml:space="preserve">          </w:t>
      </w:r>
      <w:r w:rsidR="0045760B">
        <w:rPr>
          <w:rFonts w:cs="Times New Roman"/>
          <w:noProof/>
          <w:sz w:val="24"/>
          <w:szCs w:val="24"/>
          <w:lang w:eastAsia="ru-RU"/>
        </w:rPr>
        <w:t xml:space="preserve">          </w:t>
      </w:r>
      <w:r>
        <w:rPr>
          <w:rFonts w:cs="Times New Roman"/>
          <w:noProof/>
          <w:sz w:val="24"/>
          <w:szCs w:val="24"/>
          <w:lang w:eastAsia="ru-RU"/>
        </w:rPr>
        <w:t xml:space="preserve">         </w:t>
      </w:r>
      <w:r w:rsidRPr="00B1542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929FDF8" wp14:editId="1B00D51C">
            <wp:extent cx="1128436" cy="1546860"/>
            <wp:effectExtent l="0" t="0" r="0" b="0"/>
            <wp:docPr id="11" name="Рисунок 11" descr="D:\Users\Пользователь\Downloads\20230924_2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Пользователь\Downloads\20230924_200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82" cy="155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 </w:t>
      </w:r>
    </w:p>
    <w:p w:rsidR="00B15425" w:rsidRPr="003D708B" w:rsidRDefault="00B15425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EC31BB" w:rsidRPr="003D708B" w:rsidRDefault="003D708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3D708B">
        <w:rPr>
          <w:rFonts w:cs="Times New Roman"/>
          <w:sz w:val="24"/>
          <w:szCs w:val="24"/>
        </w:rPr>
        <w:t>2. Построение</w:t>
      </w:r>
      <w:r w:rsidR="00B15425" w:rsidRPr="003D708B">
        <w:rPr>
          <w:rFonts w:cs="Times New Roman"/>
          <w:sz w:val="24"/>
          <w:szCs w:val="24"/>
        </w:rPr>
        <w:t xml:space="preserve">                                                                     </w:t>
      </w:r>
    </w:p>
    <w:p w:rsidR="00EC31BB" w:rsidRPr="003D708B" w:rsidRDefault="00B15425" w:rsidP="00B15425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3D708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87175F4" wp14:editId="53C6C02C">
            <wp:extent cx="1630615" cy="1150811"/>
            <wp:effectExtent l="0" t="0" r="8255" b="0"/>
            <wp:docPr id="28" name="Рисунок 28" descr="D:\Users\Пользователь\Downloads\169556825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Пользователь\Downloads\169556825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r="20243"/>
                    <a:stretch/>
                  </pic:blipFill>
                  <pic:spPr bwMode="auto">
                    <a:xfrm>
                      <a:off x="0" y="0"/>
                      <a:ext cx="1638815" cy="11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425" w:rsidRPr="003D708B" w:rsidRDefault="00B15425" w:rsidP="00B15425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</w:p>
    <w:p w:rsidR="00B15425" w:rsidRPr="003D708B" w:rsidRDefault="00B15425" w:rsidP="003D708B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3D708B">
        <w:rPr>
          <w:rFonts w:cs="Times New Roman"/>
          <w:sz w:val="24"/>
          <w:szCs w:val="24"/>
        </w:rPr>
        <w:t>3.</w:t>
      </w:r>
      <w:r w:rsidR="003D708B" w:rsidRPr="003D708B">
        <w:rPr>
          <w:sz w:val="24"/>
          <w:szCs w:val="24"/>
        </w:rPr>
        <w:t xml:space="preserve"> Прорисовка акварелью</w:t>
      </w:r>
    </w:p>
    <w:p w:rsidR="00B15425" w:rsidRDefault="003D708B" w:rsidP="003D708B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3D708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524635" cy="2050042"/>
            <wp:effectExtent l="0" t="0" r="0" b="7620"/>
            <wp:docPr id="32" name="Рисунок 32" descr="D:\Users\Пользователь\Downloads\16955698464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Пользователь\Downloads\169556984647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9433" r="-2886" b="14936"/>
                    <a:stretch/>
                  </pic:blipFill>
                  <pic:spPr bwMode="auto">
                    <a:xfrm>
                      <a:off x="0" y="0"/>
                      <a:ext cx="1539001" cy="206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08B" w:rsidRDefault="003D708B" w:rsidP="003D708B">
      <w:pPr>
        <w:pStyle w:val="a4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4.Завершение работы тушью и деревянной палочкой</w:t>
      </w:r>
    </w:p>
    <w:p w:rsidR="00EC31BB" w:rsidRDefault="00B15425" w:rsidP="003D708B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B15425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0029A2D0" wp14:editId="5857B896">
            <wp:extent cx="1776000" cy="2034540"/>
            <wp:effectExtent l="0" t="0" r="0" b="3810"/>
            <wp:docPr id="26" name="Рисунок 26" descr="D:\Users\Пользователь\Downloads\169556813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Пользователь\Downloads\1695568133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2" t="19977" r="-6062" b="7911"/>
                    <a:stretch/>
                  </pic:blipFill>
                  <pic:spPr bwMode="auto">
                    <a:xfrm>
                      <a:off x="0" y="0"/>
                      <a:ext cx="1787513" cy="204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08B" w:rsidRDefault="003D708B" w:rsidP="003D708B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</w:p>
    <w:p w:rsidR="00EC31BB" w:rsidRDefault="00EC31B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EC31BB" w:rsidRDefault="00A6591D" w:rsidP="00A6591D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A6591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750596" cy="1929236"/>
            <wp:effectExtent l="0" t="0" r="0" b="0"/>
            <wp:docPr id="35" name="Рисунок 35" descr="D:\Users\Пользователь\Downloads\169557047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Пользователь\Downloads\1695570470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6" t="4165" r="23651"/>
                    <a:stretch/>
                  </pic:blipFill>
                  <pic:spPr bwMode="auto">
                    <a:xfrm>
                      <a:off x="0" y="0"/>
                      <a:ext cx="2757142" cy="193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1BB" w:rsidRDefault="00A6591D" w:rsidP="00C42551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о родном крае в смешанной технике готов.</w:t>
      </w:r>
    </w:p>
    <w:p w:rsidR="00C42551" w:rsidRDefault="009B702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Я</w:t>
      </w:r>
      <w:r w:rsidR="005671B5">
        <w:rPr>
          <w:rFonts w:cs="Times New Roman"/>
          <w:sz w:val="24"/>
          <w:szCs w:val="24"/>
        </w:rPr>
        <w:t xml:space="preserve"> сделала морфологический анализ смешанной техники</w:t>
      </w:r>
      <w:r>
        <w:rPr>
          <w:rFonts w:cs="Times New Roman"/>
          <w:sz w:val="24"/>
          <w:szCs w:val="24"/>
        </w:rPr>
        <w:t>.</w:t>
      </w:r>
    </w:p>
    <w:p w:rsidR="005671B5" w:rsidRPr="00C42551" w:rsidRDefault="00C42551" w:rsidP="00C42551">
      <w:pPr>
        <w:pStyle w:val="a4"/>
        <w:jc w:val="center"/>
        <w:rPr>
          <w:rFonts w:cs="Times New Roman"/>
          <w:b/>
          <w:sz w:val="24"/>
          <w:szCs w:val="24"/>
        </w:rPr>
      </w:pPr>
      <w:r w:rsidRPr="00C42551">
        <w:rPr>
          <w:rFonts w:cs="Times New Roman"/>
          <w:b/>
          <w:sz w:val="24"/>
          <w:szCs w:val="24"/>
        </w:rPr>
        <w:t xml:space="preserve">Таблица 1. Морфологический анализ </w:t>
      </w:r>
      <w:r>
        <w:rPr>
          <w:rFonts w:cs="Times New Roman"/>
          <w:b/>
          <w:sz w:val="24"/>
          <w:szCs w:val="24"/>
        </w:rPr>
        <w:t>смешанной техники.</w:t>
      </w:r>
    </w:p>
    <w:tbl>
      <w:tblPr>
        <w:tblStyle w:val="a6"/>
        <w:tblW w:w="10942" w:type="dxa"/>
        <w:tblInd w:w="-1183" w:type="dxa"/>
        <w:tblLook w:val="04A0" w:firstRow="1" w:lastRow="0" w:firstColumn="1" w:lastColumn="0" w:noHBand="0" w:noVBand="1"/>
      </w:tblPr>
      <w:tblGrid>
        <w:gridCol w:w="2182"/>
        <w:gridCol w:w="1402"/>
        <w:gridCol w:w="1923"/>
        <w:gridCol w:w="1876"/>
        <w:gridCol w:w="1683"/>
        <w:gridCol w:w="1876"/>
      </w:tblGrid>
      <w:tr w:rsidR="00732ED7" w:rsidRPr="005671B5" w:rsidTr="00732ED7">
        <w:trPr>
          <w:trHeight w:val="995"/>
        </w:trPr>
        <w:tc>
          <w:tcPr>
            <w:tcW w:w="2182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760" w:type="dxa"/>
            <w:gridSpan w:val="5"/>
          </w:tcPr>
          <w:p w:rsidR="005671B5" w:rsidRDefault="005671B5" w:rsidP="005671B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Материал и принадлежности.</w:t>
            </w:r>
          </w:p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732ED7" w:rsidRPr="005671B5" w:rsidTr="00732ED7">
        <w:trPr>
          <w:trHeight w:val="3480"/>
        </w:trPr>
        <w:tc>
          <w:tcPr>
            <w:tcW w:w="2182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5671B5" w:rsidRPr="005671B5" w:rsidRDefault="005671B5" w:rsidP="005671B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Белая </w:t>
            </w:r>
            <w:r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бумага,</w:t>
            </w:r>
            <w:r w:rsidR="00270056"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гелиевая</w:t>
            </w:r>
            <w:r w:rsidRPr="005671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ручка</w:t>
            </w:r>
            <w:r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270056"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акварелные</w:t>
            </w:r>
            <w:proofErr w:type="spellEnd"/>
            <w:r w:rsidR="00270056"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цветные</w:t>
            </w:r>
            <w:r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карандаш</w:t>
            </w:r>
            <w:r w:rsidR="00270056"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270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71B5" w:rsidRPr="005671B5" w:rsidRDefault="005671B5" w:rsidP="005671B5">
            <w:pPr>
              <w:pStyle w:val="a4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</w:tcPr>
          <w:p w:rsidR="005671B5" w:rsidRDefault="00270056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Белая бумага, тушь, графитный карандаш, золотой маркер.</w:t>
            </w:r>
          </w:p>
        </w:tc>
        <w:tc>
          <w:tcPr>
            <w:tcW w:w="1876" w:type="dxa"/>
          </w:tcPr>
          <w:p w:rsidR="005671B5" w:rsidRPr="005671B5" w:rsidRDefault="005671B5" w:rsidP="005671B5">
            <w:pPr>
              <w:pStyle w:val="a4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sz w:val="24"/>
                <w:szCs w:val="24"/>
              </w:rPr>
              <w:t xml:space="preserve">Тонированная </w:t>
            </w:r>
            <w:proofErr w:type="gramStart"/>
            <w:r w:rsidRPr="005671B5">
              <w:rPr>
                <w:rFonts w:cs="Times New Roman"/>
                <w:sz w:val="24"/>
                <w:szCs w:val="24"/>
              </w:rPr>
              <w:t>бумага(</w:t>
            </w:r>
            <w:proofErr w:type="gramEnd"/>
            <w:r w:rsidRPr="005671B5">
              <w:rPr>
                <w:rFonts w:cs="Times New Roman"/>
                <w:sz w:val="24"/>
                <w:szCs w:val="24"/>
              </w:rPr>
              <w:t xml:space="preserve">отмывка чаем), </w:t>
            </w:r>
            <w:proofErr w:type="spellStart"/>
            <w:r w:rsidRPr="005671B5">
              <w:rPr>
                <w:rFonts w:cs="Times New Roman"/>
                <w:sz w:val="24"/>
                <w:szCs w:val="24"/>
              </w:rPr>
              <w:t>гелевая</w:t>
            </w:r>
            <w:proofErr w:type="spellEnd"/>
            <w:r w:rsidRPr="005671B5">
              <w:rPr>
                <w:rFonts w:cs="Times New Roman"/>
                <w:sz w:val="24"/>
                <w:szCs w:val="24"/>
              </w:rPr>
              <w:t xml:space="preserve"> ручка, акварель.</w:t>
            </w:r>
          </w:p>
          <w:p w:rsid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83" w:type="dxa"/>
          </w:tcPr>
          <w:p w:rsid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bCs/>
                <w:sz w:val="24"/>
                <w:szCs w:val="24"/>
              </w:rPr>
              <w:t xml:space="preserve">Тонированная бумага , акварель, </w:t>
            </w:r>
            <w:proofErr w:type="spellStart"/>
            <w:r w:rsidRPr="005671B5">
              <w:rPr>
                <w:rFonts w:cs="Times New Roman"/>
                <w:bCs/>
                <w:sz w:val="24"/>
                <w:szCs w:val="24"/>
              </w:rPr>
              <w:t>гелевая</w:t>
            </w:r>
            <w:proofErr w:type="spellEnd"/>
            <w:r w:rsidRPr="005671B5">
              <w:rPr>
                <w:rFonts w:cs="Times New Roman"/>
                <w:bCs/>
                <w:sz w:val="24"/>
                <w:szCs w:val="24"/>
              </w:rPr>
              <w:t xml:space="preserve"> ручка и тушь.</w:t>
            </w:r>
          </w:p>
        </w:tc>
        <w:tc>
          <w:tcPr>
            <w:tcW w:w="1876" w:type="dxa"/>
          </w:tcPr>
          <w:p w:rsid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bCs/>
                <w:sz w:val="24"/>
                <w:szCs w:val="24"/>
              </w:rPr>
              <w:t xml:space="preserve">Тонированная </w:t>
            </w:r>
            <w:r>
              <w:rPr>
                <w:rFonts w:cs="Times New Roman"/>
                <w:bCs/>
                <w:sz w:val="24"/>
                <w:szCs w:val="24"/>
              </w:rPr>
              <w:t>бумага(отмывка кофе)</w:t>
            </w:r>
            <w:r w:rsidRPr="005671B5">
              <w:rPr>
                <w:rFonts w:cs="Times New Roman"/>
                <w:bCs/>
                <w:sz w:val="24"/>
                <w:szCs w:val="24"/>
              </w:rPr>
              <w:t>, акварель, и тушь.</w:t>
            </w:r>
          </w:p>
        </w:tc>
      </w:tr>
      <w:tr w:rsidR="00A6591D" w:rsidRPr="005671B5" w:rsidTr="00732ED7">
        <w:tc>
          <w:tcPr>
            <w:tcW w:w="2182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sz w:val="24"/>
                <w:szCs w:val="24"/>
              </w:rPr>
              <w:t>Простота использования (не требует специальных профессиональных навыков)</w:t>
            </w:r>
          </w:p>
        </w:tc>
        <w:tc>
          <w:tcPr>
            <w:tcW w:w="1402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</w:tcPr>
          <w:p w:rsidR="005671B5" w:rsidRPr="00732ED7" w:rsidRDefault="00270056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732ED7">
              <w:rPr>
                <w:rFonts w:cs="Times New Roman"/>
                <w:sz w:val="24"/>
                <w:szCs w:val="24"/>
              </w:rPr>
              <w:t>5</w:t>
            </w:r>
          </w:p>
          <w:p w:rsidR="005671B5" w:rsidRPr="00732ED7" w:rsidRDefault="00270056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cs="Times New Roman"/>
                <w:i/>
                <w:sz w:val="24"/>
                <w:szCs w:val="24"/>
              </w:rPr>
              <w:t>Тушь в основном призвана для того чтобы помогать достигнуть завершение работы</w:t>
            </w:r>
            <w:r w:rsidR="00732ED7" w:rsidRPr="00732ED7">
              <w:rPr>
                <w:rFonts w:cs="Times New Roman"/>
                <w:i/>
                <w:sz w:val="24"/>
                <w:szCs w:val="24"/>
              </w:rPr>
              <w:t>.</w:t>
            </w:r>
          </w:p>
          <w:p w:rsidR="00732ED7" w:rsidRPr="00732ED7" w:rsidRDefault="00732ED7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cs="Times New Roman"/>
                <w:i/>
                <w:sz w:val="24"/>
                <w:szCs w:val="24"/>
              </w:rPr>
              <w:t>Необходимо дополнительные материала</w:t>
            </w:r>
          </w:p>
        </w:tc>
        <w:tc>
          <w:tcPr>
            <w:tcW w:w="1876" w:type="dxa"/>
          </w:tcPr>
          <w:p w:rsidR="005671B5" w:rsidRPr="00732ED7" w:rsidRDefault="00732E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270056" w:rsidRPr="00732ED7" w:rsidRDefault="00270056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cs="Times New Roman"/>
                <w:i/>
                <w:sz w:val="24"/>
                <w:szCs w:val="24"/>
              </w:rPr>
              <w:t>тонированная бумага задает настроение.</w:t>
            </w:r>
          </w:p>
          <w:p w:rsidR="00270056" w:rsidRPr="00732ED7" w:rsidRDefault="00270056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683" w:type="dxa"/>
          </w:tcPr>
          <w:p w:rsidR="00732ED7" w:rsidRPr="00732ED7" w:rsidRDefault="00732ED7" w:rsidP="005671B5">
            <w:pPr>
              <w:pStyle w:val="a4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:rsidR="005671B5" w:rsidRPr="00732ED7" w:rsidRDefault="00270056" w:rsidP="005671B5">
            <w:pPr>
              <w:pStyle w:val="a4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732ED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тонированная бумага задает настроение</w:t>
            </w:r>
          </w:p>
          <w:p w:rsidR="00270056" w:rsidRPr="00732ED7" w:rsidRDefault="00270056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Тушь в основном призвана для того чтобы помогать достигнуть завершение работы</w:t>
            </w:r>
          </w:p>
        </w:tc>
        <w:tc>
          <w:tcPr>
            <w:tcW w:w="1876" w:type="dxa"/>
          </w:tcPr>
          <w:p w:rsidR="00732ED7" w:rsidRPr="00732ED7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  <w:p w:rsidR="005671B5" w:rsidRDefault="00270056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cs="Times New Roman"/>
                <w:i/>
                <w:sz w:val="24"/>
                <w:szCs w:val="24"/>
              </w:rPr>
              <w:t>тонированная бумага задает настроение</w:t>
            </w:r>
            <w:r w:rsidR="00732ED7" w:rsidRPr="00732ED7">
              <w:rPr>
                <w:rFonts w:cs="Times New Roman"/>
                <w:i/>
                <w:sz w:val="24"/>
                <w:szCs w:val="24"/>
              </w:rPr>
              <w:t>.</w:t>
            </w:r>
          </w:p>
          <w:p w:rsidR="00732ED7" w:rsidRPr="00732ED7" w:rsidRDefault="00732ED7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При разбавлении кофе водой создается эффект легкости.</w:t>
            </w:r>
          </w:p>
          <w:p w:rsidR="00732ED7" w:rsidRPr="00732ED7" w:rsidRDefault="00732ED7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A6591D" w:rsidRPr="005671B5" w:rsidTr="00732ED7">
        <w:tc>
          <w:tcPr>
            <w:tcW w:w="2182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sz w:val="24"/>
                <w:szCs w:val="24"/>
              </w:rPr>
              <w:t>Быстрота выполнения работы</w:t>
            </w:r>
          </w:p>
        </w:tc>
        <w:tc>
          <w:tcPr>
            <w:tcW w:w="1402" w:type="dxa"/>
          </w:tcPr>
          <w:p w:rsidR="005671B5" w:rsidRPr="005671B5" w:rsidRDefault="00270056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</w:p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5671B5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="00732ED7">
              <w:rPr>
                <w:rFonts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876" w:type="dxa"/>
          </w:tcPr>
          <w:p w:rsidR="00732ED7" w:rsidRDefault="00732ED7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3</w:t>
            </w:r>
          </w:p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asciiTheme="minorHAnsi" w:hAnsiTheme="minorHAnsi" w:cs="Times New Roman"/>
                <w:i/>
                <w:sz w:val="24"/>
                <w:szCs w:val="24"/>
              </w:rPr>
              <w:t xml:space="preserve"> </w:t>
            </w:r>
            <w:r w:rsidRPr="00732ED7">
              <w:rPr>
                <w:rFonts w:cs="Times New Roman"/>
                <w:i/>
                <w:sz w:val="24"/>
                <w:szCs w:val="24"/>
              </w:rPr>
              <w:t>Но требует время.</w:t>
            </w:r>
          </w:p>
        </w:tc>
        <w:tc>
          <w:tcPr>
            <w:tcW w:w="1683" w:type="dxa"/>
          </w:tcPr>
          <w:p w:rsidR="005671B5" w:rsidRPr="005671B5" w:rsidRDefault="005671B5" w:rsidP="005671B5">
            <w:pPr>
              <w:pStyle w:val="a4"/>
              <w:spacing w:line="360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5671B5">
              <w:rPr>
                <w:rFonts w:cs="Times New Roman"/>
                <w:i/>
                <w:sz w:val="24"/>
                <w:szCs w:val="24"/>
              </w:rPr>
              <w:t>3</w:t>
            </w:r>
          </w:p>
          <w:p w:rsidR="005671B5" w:rsidRPr="005671B5" w:rsidRDefault="005671B5" w:rsidP="005671B5">
            <w:pPr>
              <w:pStyle w:val="a4"/>
              <w:spacing w:line="360" w:lineRule="auto"/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5671B5">
              <w:rPr>
                <w:rFonts w:cs="Times New Roman"/>
                <w:i/>
                <w:sz w:val="24"/>
                <w:szCs w:val="24"/>
              </w:rPr>
              <w:lastRenderedPageBreak/>
              <w:t>Требует много времени</w:t>
            </w:r>
          </w:p>
        </w:tc>
        <w:tc>
          <w:tcPr>
            <w:tcW w:w="1876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A6591D" w:rsidRPr="005671B5" w:rsidTr="00732ED7">
        <w:tc>
          <w:tcPr>
            <w:tcW w:w="2182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sz w:val="24"/>
                <w:szCs w:val="24"/>
              </w:rPr>
              <w:lastRenderedPageBreak/>
              <w:t>Богатство передачи эффектов (объема, цвета, фактуры)</w:t>
            </w:r>
          </w:p>
        </w:tc>
        <w:tc>
          <w:tcPr>
            <w:tcW w:w="1402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76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83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76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</w:tbl>
    <w:p w:rsidR="00A6591D" w:rsidRDefault="00A6591D" w:rsidP="00A701D2">
      <w:pPr>
        <w:pStyle w:val="a4"/>
        <w:spacing w:line="360" w:lineRule="auto"/>
        <w:jc w:val="both"/>
        <w:rPr>
          <w:rFonts w:cs="Times New Roman"/>
          <w:b/>
          <w:bCs/>
          <w:sz w:val="24"/>
          <w:szCs w:val="24"/>
        </w:rPr>
      </w:pPr>
    </w:p>
    <w:p w:rsidR="00A6591D" w:rsidRPr="00C42551" w:rsidRDefault="00A6591D" w:rsidP="00A701D2">
      <w:pPr>
        <w:pStyle w:val="a4"/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42551">
        <w:rPr>
          <w:rFonts w:cs="Times New Roman"/>
          <w:bCs/>
          <w:sz w:val="24"/>
          <w:szCs w:val="24"/>
        </w:rPr>
        <w:t xml:space="preserve">Смешанная техника </w:t>
      </w:r>
      <w:r w:rsidR="00C42551" w:rsidRPr="00C42551">
        <w:rPr>
          <w:rFonts w:cs="Times New Roman"/>
          <w:bCs/>
          <w:sz w:val="24"/>
          <w:szCs w:val="24"/>
        </w:rPr>
        <w:t>разнообразная.</w:t>
      </w:r>
    </w:p>
    <w:p w:rsidR="00A6591D" w:rsidRPr="00C42551" w:rsidRDefault="00A6591D" w:rsidP="00C42551">
      <w:pPr>
        <w:pStyle w:val="a4"/>
        <w:numPr>
          <w:ilvl w:val="0"/>
          <w:numId w:val="37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42551">
        <w:rPr>
          <w:rFonts w:cs="Times New Roman"/>
          <w:bCs/>
          <w:sz w:val="24"/>
          <w:szCs w:val="24"/>
        </w:rPr>
        <w:t>Основными изобразительными средствами графики являются линия, штрих, пятно, светотень, фактура. К этим средствам относится и фон, то есть тон и цвет бумаги, отмывка.</w:t>
      </w:r>
    </w:p>
    <w:p w:rsidR="00A6591D" w:rsidRPr="00C42551" w:rsidRDefault="00A6591D" w:rsidP="00C42551">
      <w:pPr>
        <w:pStyle w:val="a4"/>
        <w:numPr>
          <w:ilvl w:val="0"/>
          <w:numId w:val="37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42551">
        <w:rPr>
          <w:rFonts w:cs="Times New Roman"/>
          <w:bCs/>
          <w:sz w:val="24"/>
          <w:szCs w:val="24"/>
        </w:rPr>
        <w:t>Рисунки выполняются разнообразными графическими материалами на бумаге или картоне.</w:t>
      </w:r>
    </w:p>
    <w:p w:rsidR="00A6591D" w:rsidRPr="00C42551" w:rsidRDefault="00A6591D" w:rsidP="00C42551">
      <w:pPr>
        <w:pStyle w:val="a4"/>
        <w:numPr>
          <w:ilvl w:val="0"/>
          <w:numId w:val="37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42551">
        <w:rPr>
          <w:rFonts w:cs="Times New Roman"/>
          <w:bCs/>
          <w:sz w:val="24"/>
          <w:szCs w:val="24"/>
        </w:rPr>
        <w:t xml:space="preserve">Изучив свойство различного материала, так же изучила </w:t>
      </w:r>
      <w:proofErr w:type="gramStart"/>
      <w:r w:rsidRPr="00C42551">
        <w:rPr>
          <w:rFonts w:cs="Times New Roman"/>
          <w:bCs/>
          <w:sz w:val="24"/>
          <w:szCs w:val="24"/>
        </w:rPr>
        <w:t>возможности  карандашей</w:t>
      </w:r>
      <w:proofErr w:type="gramEnd"/>
      <w:r w:rsidRPr="00C42551">
        <w:rPr>
          <w:rFonts w:cs="Times New Roman"/>
          <w:bCs/>
          <w:sz w:val="24"/>
          <w:szCs w:val="24"/>
        </w:rPr>
        <w:t xml:space="preserve"> различных по мягкост</w:t>
      </w:r>
      <w:r w:rsidR="00C42551" w:rsidRPr="00C42551">
        <w:rPr>
          <w:rFonts w:cs="Times New Roman"/>
          <w:bCs/>
          <w:sz w:val="24"/>
          <w:szCs w:val="24"/>
        </w:rPr>
        <w:t xml:space="preserve">и(например рисование животных), возможности туши, </w:t>
      </w:r>
      <w:r w:rsidRPr="00C42551">
        <w:rPr>
          <w:rFonts w:cs="Times New Roman"/>
          <w:bCs/>
          <w:sz w:val="24"/>
          <w:szCs w:val="24"/>
        </w:rPr>
        <w:t>различные штрихи, тон.</w:t>
      </w:r>
    </w:p>
    <w:p w:rsidR="00A6591D" w:rsidRPr="00C42551" w:rsidRDefault="00A6591D" w:rsidP="00C42551">
      <w:pPr>
        <w:pStyle w:val="a4"/>
        <w:numPr>
          <w:ilvl w:val="0"/>
          <w:numId w:val="37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42551">
        <w:rPr>
          <w:rFonts w:cs="Times New Roman"/>
          <w:bCs/>
          <w:sz w:val="24"/>
          <w:szCs w:val="24"/>
        </w:rPr>
        <w:t>Тонированная бумага</w:t>
      </w:r>
      <w:r w:rsidR="00C42551" w:rsidRPr="00C42551">
        <w:rPr>
          <w:rFonts w:cs="Times New Roman"/>
          <w:bCs/>
          <w:sz w:val="24"/>
          <w:szCs w:val="24"/>
        </w:rPr>
        <w:t xml:space="preserve"> </w:t>
      </w:r>
      <w:r w:rsidRPr="00C42551">
        <w:rPr>
          <w:rFonts w:cs="Times New Roman"/>
          <w:bCs/>
          <w:sz w:val="24"/>
          <w:szCs w:val="24"/>
        </w:rPr>
        <w:t xml:space="preserve">(отмывка </w:t>
      </w:r>
      <w:proofErr w:type="spellStart"/>
      <w:proofErr w:type="gramStart"/>
      <w:r w:rsidRPr="00C42551">
        <w:rPr>
          <w:rFonts w:cs="Times New Roman"/>
          <w:bCs/>
          <w:sz w:val="24"/>
          <w:szCs w:val="24"/>
        </w:rPr>
        <w:t>кофе</w:t>
      </w:r>
      <w:r w:rsidR="00C42551" w:rsidRPr="00C42551">
        <w:rPr>
          <w:rFonts w:cs="Times New Roman"/>
          <w:bCs/>
          <w:sz w:val="24"/>
          <w:szCs w:val="24"/>
        </w:rPr>
        <w:t>,чаем</w:t>
      </w:r>
      <w:proofErr w:type="spellEnd"/>
      <w:proofErr w:type="gramEnd"/>
      <w:r w:rsidRPr="00C42551">
        <w:rPr>
          <w:rFonts w:cs="Times New Roman"/>
          <w:bCs/>
          <w:sz w:val="24"/>
          <w:szCs w:val="24"/>
        </w:rPr>
        <w:t>), акварель, тушь</w:t>
      </w:r>
      <w:r w:rsidR="00C42551" w:rsidRPr="00C42551">
        <w:rPr>
          <w:rFonts w:cs="Times New Roman"/>
          <w:bCs/>
          <w:sz w:val="24"/>
          <w:szCs w:val="24"/>
        </w:rPr>
        <w:t>. Где уже готовый фон задает настроение. А тушь в основном помогать достигнуть завершение работы.</w:t>
      </w:r>
    </w:p>
    <w:p w:rsidR="00A6591D" w:rsidRDefault="00A6591D" w:rsidP="00A701D2">
      <w:pPr>
        <w:pStyle w:val="a4"/>
        <w:spacing w:line="360" w:lineRule="auto"/>
        <w:jc w:val="both"/>
        <w:rPr>
          <w:rFonts w:cs="Times New Roman"/>
          <w:b/>
          <w:bCs/>
          <w:sz w:val="24"/>
          <w:szCs w:val="24"/>
        </w:rPr>
      </w:pPr>
    </w:p>
    <w:p w:rsidR="00A6591D" w:rsidRDefault="00A701D2" w:rsidP="00A701D2">
      <w:pPr>
        <w:pStyle w:val="a4"/>
        <w:spacing w:line="360" w:lineRule="auto"/>
        <w:jc w:val="both"/>
        <w:rPr>
          <w:rFonts w:cs="Times New Roman"/>
          <w:b/>
          <w:bCs/>
          <w:sz w:val="24"/>
          <w:szCs w:val="24"/>
        </w:rPr>
      </w:pPr>
      <w:r w:rsidRPr="00A701D2">
        <w:rPr>
          <w:rFonts w:cs="Times New Roman"/>
          <w:b/>
          <w:bCs/>
          <w:sz w:val="24"/>
          <w:szCs w:val="24"/>
        </w:rPr>
        <w:t>Вывод</w:t>
      </w:r>
    </w:p>
    <w:p w:rsidR="00A701D2" w:rsidRPr="00A701D2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</w:t>
      </w:r>
      <w:r w:rsidR="00A701D2" w:rsidRPr="00A701D2">
        <w:rPr>
          <w:rFonts w:cs="Times New Roman"/>
          <w:sz w:val="24"/>
          <w:szCs w:val="24"/>
        </w:rPr>
        <w:t>зучены такие графические техники, как: монотипия, ксилография, линогравюра, офорт и литография. Описаны картины художников, использующих выше перечисленные техники. Разобраны особенности графических техник, есть грамотное размещение той или иной картины.</w:t>
      </w:r>
    </w:p>
    <w:p w:rsidR="00A6591D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На основе этих знаний создала </w:t>
      </w:r>
      <w:r w:rsidR="00A6591D">
        <w:rPr>
          <w:rFonts w:cs="Times New Roman"/>
          <w:sz w:val="24"/>
          <w:szCs w:val="24"/>
        </w:rPr>
        <w:t xml:space="preserve">картин «Моменты» картины о родном крае. </w:t>
      </w: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9B7026" w:rsidRDefault="009B702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376751" w:rsidRPr="00C72281" w:rsidRDefault="00A701D2" w:rsidP="00C72281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lastRenderedPageBreak/>
        <w:t>Заключение</w:t>
      </w:r>
    </w:p>
    <w:p w:rsidR="00C7228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72281">
        <w:rPr>
          <w:rFonts w:cs="Times New Roman"/>
          <w:bCs/>
          <w:sz w:val="24"/>
          <w:szCs w:val="24"/>
        </w:rPr>
        <w:t xml:space="preserve">Ознакомилась с историей зарождения и развития графики, показали особенности и направления графического искусства. </w:t>
      </w:r>
    </w:p>
    <w:p w:rsidR="00C7228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72281">
        <w:rPr>
          <w:rFonts w:cs="Times New Roman"/>
          <w:bCs/>
          <w:sz w:val="24"/>
          <w:szCs w:val="24"/>
        </w:rPr>
        <w:t>Графика оставила огромный след в истории человечества и его культуры. Люди сумели превратить царапанье на скалах в письменность и в вид искусства. Графика – это огромное достижение человечества. Графика – изысканный вид искусства.</w:t>
      </w:r>
    </w:p>
    <w:p w:rsidR="00C7228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bCs/>
          <w:sz w:val="24"/>
          <w:szCs w:val="24"/>
        </w:rPr>
        <w:t xml:space="preserve">Можно смело сказать, что, не смотря на скупость палитры графики, она богата, красива и многогранная. </w:t>
      </w:r>
    </w:p>
    <w:p w:rsidR="00C4255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bCs/>
          <w:sz w:val="24"/>
          <w:szCs w:val="24"/>
        </w:rPr>
        <w:t>Графическое искусство делится на три основных, типа так же, как скульптура и живопись, тем не менее, рисунки графики значительно отличаются. Графике присуще строгость, недосказанность и лаконичность. Техника и материалы графики очень хорошо отображают внутреннее состояние художника.</w:t>
      </w:r>
    </w:p>
    <w:p w:rsidR="0037675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  <w:u w:val="single"/>
        </w:rPr>
      </w:pPr>
      <w:r w:rsidRPr="00C72281">
        <w:rPr>
          <w:rFonts w:cs="Times New Roman"/>
          <w:bCs/>
          <w:sz w:val="24"/>
          <w:szCs w:val="24"/>
          <w:u w:val="single"/>
        </w:rPr>
        <w:t>С</w:t>
      </w:r>
      <w:r w:rsidR="00376751" w:rsidRPr="00C72281">
        <w:rPr>
          <w:rFonts w:cs="Times New Roman"/>
          <w:bCs/>
          <w:sz w:val="24"/>
          <w:szCs w:val="24"/>
          <w:u w:val="single"/>
        </w:rPr>
        <w:t>мешанная техника</w:t>
      </w:r>
    </w:p>
    <w:p w:rsidR="00376751" w:rsidRPr="00C72281" w:rsidRDefault="00376751" w:rsidP="00C72281">
      <w:pPr>
        <w:pStyle w:val="a4"/>
        <w:spacing w:line="360" w:lineRule="auto"/>
        <w:ind w:left="720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t xml:space="preserve"> Техника — это материал, которым работает художник: акварель, карандаш, тушь, маркеры, акрил, уголь.</w:t>
      </w:r>
    </w:p>
    <w:p w:rsidR="00376751" w:rsidRPr="00C72281" w:rsidRDefault="00376751" w:rsidP="00C72281">
      <w:pPr>
        <w:pStyle w:val="a4"/>
        <w:spacing w:line="360" w:lineRule="auto"/>
        <w:ind w:left="720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t>Смешанная техника означает, что изображение создают двумя и более материалами.</w:t>
      </w:r>
    </w:p>
    <w:p w:rsidR="00376751" w:rsidRPr="00C72281" w:rsidRDefault="0037675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t>Основными изобразительными средствами графики являются линия, штрих, пятно, светотень, фактура.</w:t>
      </w:r>
    </w:p>
    <w:p w:rsidR="00376751" w:rsidRPr="00C72281" w:rsidRDefault="0037675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t xml:space="preserve">Изучены такие графические техники, как: монотипия, ксилография, линогравюра, офорт и литография. </w:t>
      </w:r>
    </w:p>
    <w:p w:rsidR="00376751" w:rsidRPr="00C72281" w:rsidRDefault="0037675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t>Описаны картины художников, использующих выше перечисленные техники. Разобраны особенности графических техник, есть грамотное размещение той или иной картины.</w:t>
      </w:r>
    </w:p>
    <w:p w:rsidR="0037675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t>Работы художников представляют собой самые разные графические техники</w:t>
      </w:r>
      <w:r w:rsidR="00376751" w:rsidRPr="00C72281">
        <w:rPr>
          <w:rFonts w:cs="Times New Roman"/>
          <w:sz w:val="24"/>
          <w:szCs w:val="24"/>
        </w:rPr>
        <w:t>.</w:t>
      </w:r>
    </w:p>
    <w:p w:rsidR="00376751" w:rsidRPr="00C72281" w:rsidRDefault="00376751" w:rsidP="00C72281">
      <w:pPr>
        <w:pStyle w:val="a3"/>
        <w:numPr>
          <w:ilvl w:val="0"/>
          <w:numId w:val="3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281">
        <w:rPr>
          <w:rFonts w:eastAsia="Calibri" w:cs="Times New Roman"/>
          <w:sz w:val="24"/>
          <w:szCs w:val="24"/>
        </w:rPr>
        <w:t>Считаю, что</w:t>
      </w:r>
      <w:r w:rsidRPr="00C72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2281">
        <w:rPr>
          <w:rFonts w:eastAsia="Calibri" w:cs="Times New Roman"/>
          <w:sz w:val="24"/>
          <w:szCs w:val="24"/>
        </w:rPr>
        <w:t xml:space="preserve">у </w:t>
      </w:r>
      <w:r w:rsidRPr="00C72281">
        <w:rPr>
          <w:rFonts w:ascii="Times New Roman" w:eastAsia="Calibri" w:hAnsi="Times New Roman" w:cs="Times New Roman"/>
          <w:sz w:val="24"/>
          <w:szCs w:val="24"/>
        </w:rPr>
        <w:t>графики</w:t>
      </w:r>
      <w:r w:rsidRPr="00C72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 техник и предназначений, на основе я создала серию картин «</w:t>
      </w:r>
      <w:r w:rsidR="00B803CE" w:rsidRPr="00C722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Моменты» о</w:t>
      </w:r>
      <w:r w:rsidRPr="00C72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родном крае.</w:t>
      </w:r>
    </w:p>
    <w:p w:rsidR="00376751" w:rsidRDefault="00376751" w:rsidP="00C72281">
      <w:pPr>
        <w:pStyle w:val="a3"/>
        <w:numPr>
          <w:ilvl w:val="0"/>
          <w:numId w:val="3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2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гипотеза подтвердилась.</w:t>
      </w:r>
    </w:p>
    <w:p w:rsidR="00C15AF2" w:rsidRPr="00C72281" w:rsidRDefault="00C15AF2" w:rsidP="00C15AF2">
      <w:pPr>
        <w:pStyle w:val="a3"/>
        <w:numPr>
          <w:ilvl w:val="0"/>
          <w:numId w:val="3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AF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Смешанная графическая техника дает неограниченную возможность поиска выразительности художественного образа в рисунке</w:t>
      </w:r>
      <w:r w:rsidR="00B803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15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 еще </w:t>
      </w:r>
      <w:r w:rsidR="00B803CE" w:rsidRPr="00C15A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 изучать</w:t>
      </w:r>
      <w:r w:rsidRPr="00C15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 графики.</w:t>
      </w:r>
    </w:p>
    <w:p w:rsidR="00C42551" w:rsidRPr="00C72281" w:rsidRDefault="00C42551" w:rsidP="00A701D2">
      <w:pPr>
        <w:pStyle w:val="a4"/>
        <w:spacing w:line="360" w:lineRule="auto"/>
        <w:jc w:val="both"/>
        <w:rPr>
          <w:rFonts w:cs="Times New Roman"/>
          <w:b/>
          <w:sz w:val="24"/>
          <w:szCs w:val="24"/>
        </w:rPr>
      </w:pP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A701D2" w:rsidRPr="00A701D2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A701D2" w:rsidRPr="00EA0100" w:rsidRDefault="00A701D2" w:rsidP="00EA0100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  <w:lang w:val="en-US"/>
        </w:rPr>
      </w:pPr>
      <w:r w:rsidRPr="0045760B">
        <w:rPr>
          <w:rFonts w:cs="Times New Roman"/>
          <w:b/>
          <w:sz w:val="24"/>
          <w:szCs w:val="24"/>
        </w:rPr>
        <w:lastRenderedPageBreak/>
        <w:t xml:space="preserve">Приложение </w:t>
      </w:r>
      <w:r w:rsidRPr="0045760B">
        <w:rPr>
          <w:rFonts w:cs="Times New Roman"/>
          <w:b/>
          <w:sz w:val="24"/>
          <w:szCs w:val="24"/>
          <w:lang w:val="en-US"/>
        </w:rPr>
        <w:t>I</w:t>
      </w:r>
    </w:p>
    <w:p w:rsidR="0045760B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  <w:lang w:val="en-US"/>
        </w:rPr>
      </w:pPr>
    </w:p>
    <w:p w:rsidR="0045760B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45760B" w:rsidRPr="00823714" w:rsidTr="0045760B">
        <w:tc>
          <w:tcPr>
            <w:tcW w:w="4672" w:type="dxa"/>
          </w:tcPr>
          <w:p w:rsidR="00823714" w:rsidRDefault="00823714" w:rsidP="00823714">
            <w:pPr>
              <w:pStyle w:val="a4"/>
              <w:tabs>
                <w:tab w:val="left" w:pos="648"/>
                <w:tab w:val="right" w:pos="4456"/>
              </w:tabs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  <w:p w:rsidR="0045760B" w:rsidRPr="00823714" w:rsidRDefault="00823714" w:rsidP="00823714">
            <w:pPr>
              <w:pStyle w:val="a4"/>
              <w:tabs>
                <w:tab w:val="left" w:pos="648"/>
                <w:tab w:val="right" w:pos="4456"/>
              </w:tabs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      </w:t>
            </w:r>
            <w:r w:rsidR="0045760B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96380" wp14:editId="60DAF838">
                  <wp:extent cx="2612785" cy="14706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315" cy="1481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sz w:val="24"/>
                <w:szCs w:val="24"/>
              </w:rPr>
              <w:t xml:space="preserve">  </w:t>
            </w: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Наскальные изображения</w:t>
            </w:r>
          </w:p>
        </w:tc>
        <w:tc>
          <w:tcPr>
            <w:tcW w:w="4672" w:type="dxa"/>
          </w:tcPr>
          <w:p w:rsidR="00823714" w:rsidRPr="00823714" w:rsidRDefault="00823714" w:rsidP="0045760B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  <w:p w:rsidR="0045760B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FDAB7" wp14:editId="19B68FC6">
                  <wp:extent cx="1590192" cy="2072005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93" cy="2076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sz w:val="24"/>
                <w:szCs w:val="24"/>
              </w:rPr>
              <w:t>В.Борисов-Мусатов</w:t>
            </w:r>
            <w:proofErr w:type="spellEnd"/>
            <w:r>
              <w:rPr>
                <w:rFonts w:cs="Times New Roman"/>
                <w:b/>
                <w:sz w:val="24"/>
                <w:szCs w:val="24"/>
              </w:rPr>
              <w:t>.</w:t>
            </w: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23714">
              <w:rPr>
                <w:rFonts w:cs="Times New Roman"/>
                <w:b/>
                <w:sz w:val="24"/>
                <w:szCs w:val="24"/>
              </w:rPr>
              <w:t>Портрет «Дама в голубом платье».</w:t>
            </w: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5760B" w:rsidRPr="00823714" w:rsidTr="0045760B">
        <w:tc>
          <w:tcPr>
            <w:tcW w:w="4672" w:type="dxa"/>
          </w:tcPr>
          <w:p w:rsid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  <w:p w:rsidR="0045760B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C93B63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1C3EC" wp14:editId="70D5EB81">
                  <wp:extent cx="1562100" cy="2230351"/>
                  <wp:effectExtent l="0" t="0" r="0" b="0"/>
                  <wp:docPr id="12" name="Рисунок 12" descr="D:\Users\Пользователь\Downloads\ill.-3.-h.-grin.-stankovaya-graf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Пользователь\Downloads\ill.-3.-h.-grin.-stankovaya-graf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319" cy="227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823714">
              <w:rPr>
                <w:rFonts w:cs="Times New Roman"/>
                <w:b/>
                <w:sz w:val="24"/>
                <w:szCs w:val="24"/>
              </w:rPr>
              <w:t>Х. Грин. Станковая графика.</w:t>
            </w:r>
          </w:p>
        </w:tc>
        <w:tc>
          <w:tcPr>
            <w:tcW w:w="4672" w:type="dxa"/>
          </w:tcPr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  <w:p w:rsidR="0045760B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4540C" wp14:editId="1EA946AD">
                  <wp:extent cx="2598511" cy="18135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828" cy="181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23714">
              <w:rPr>
                <w:rFonts w:cs="Times New Roman"/>
                <w:b/>
                <w:sz w:val="24"/>
                <w:szCs w:val="24"/>
              </w:rPr>
              <w:t xml:space="preserve">Хосе </w:t>
            </w:r>
            <w:proofErr w:type="spellStart"/>
            <w:r w:rsidRPr="00823714">
              <w:rPr>
                <w:rFonts w:cs="Times New Roman"/>
                <w:b/>
                <w:sz w:val="24"/>
                <w:szCs w:val="24"/>
              </w:rPr>
              <w:t>Клементе</w:t>
            </w:r>
            <w:proofErr w:type="spellEnd"/>
            <w:r w:rsidRPr="00823714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23714">
              <w:rPr>
                <w:rFonts w:cs="Times New Roman"/>
                <w:b/>
                <w:sz w:val="24"/>
                <w:szCs w:val="24"/>
              </w:rPr>
              <w:t>Ороско</w:t>
            </w:r>
            <w:proofErr w:type="spellEnd"/>
            <w:r w:rsidRPr="00823714">
              <w:rPr>
                <w:rFonts w:cs="Times New Roman"/>
                <w:b/>
                <w:sz w:val="24"/>
                <w:szCs w:val="24"/>
              </w:rPr>
              <w:t>. Монументальная графика «Окоп»</w:t>
            </w:r>
          </w:p>
        </w:tc>
      </w:tr>
      <w:tr w:rsidR="0045760B" w:rsidRPr="00823714" w:rsidTr="0045760B">
        <w:tc>
          <w:tcPr>
            <w:tcW w:w="4672" w:type="dxa"/>
          </w:tcPr>
          <w:p w:rsidR="00823714" w:rsidRDefault="00823714" w:rsidP="00823714">
            <w:pPr>
              <w:pStyle w:val="a4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Default="00823714" w:rsidP="00823714">
            <w:pPr>
              <w:pStyle w:val="a4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Default="00823714" w:rsidP="00823714">
            <w:pPr>
              <w:pStyle w:val="a4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C15AF2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C15AF2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C15AF2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C15AF2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C15AF2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C15AF2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  <w:p w:rsidR="0045760B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94CF7" wp14:editId="425A6736">
                  <wp:extent cx="1676175" cy="2110740"/>
                  <wp:effectExtent l="0" t="0" r="635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88" cy="2150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714" w:rsidRPr="00823714" w:rsidRDefault="00823714" w:rsidP="00823714">
            <w:pPr>
              <w:pStyle w:val="a4"/>
              <w:rPr>
                <w:rFonts w:cs="Times New Roman"/>
                <w:b/>
                <w:sz w:val="24"/>
                <w:szCs w:val="24"/>
              </w:rPr>
            </w:pPr>
            <w:r w:rsidRPr="00823714">
              <w:rPr>
                <w:rFonts w:cs="Times New Roman"/>
                <w:b/>
                <w:sz w:val="24"/>
                <w:szCs w:val="24"/>
              </w:rPr>
              <w:t xml:space="preserve">  А. Дюрер. Декоративная графика </w:t>
            </w:r>
            <w:r>
              <w:rPr>
                <w:rFonts w:cs="Times New Roman"/>
                <w:b/>
                <w:sz w:val="24"/>
                <w:szCs w:val="24"/>
              </w:rPr>
              <w:t xml:space="preserve">    </w:t>
            </w:r>
            <w:r w:rsidRPr="00823714">
              <w:rPr>
                <w:rFonts w:cs="Times New Roman"/>
                <w:b/>
                <w:sz w:val="24"/>
                <w:szCs w:val="24"/>
              </w:rPr>
              <w:t>"Меланхолия</w:t>
            </w: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823714" w:rsidRDefault="00823714" w:rsidP="00823714">
            <w:pPr>
              <w:pStyle w:val="a4"/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72" w:type="dxa"/>
          </w:tcPr>
          <w:p w:rsidR="0045760B" w:rsidRPr="00823714" w:rsidRDefault="0045760B" w:rsidP="0045760B">
            <w:pPr>
              <w:pStyle w:val="a4"/>
              <w:spacing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</w:p>
          <w:p w:rsidR="00823714" w:rsidRPr="00823714" w:rsidRDefault="00823714" w:rsidP="0045760B">
            <w:pPr>
              <w:pStyle w:val="a4"/>
              <w:spacing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75019C" w:rsidRDefault="0075019C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75019C" w:rsidRPr="00823714" w:rsidRDefault="0075019C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823714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Приложение 2</w:t>
      </w: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823714" w:rsidP="00566A6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Этапы выполнения картины в смешанной техники</w:t>
      </w:r>
      <w:r w:rsidR="00566A6B">
        <w:rPr>
          <w:rFonts w:cs="Times New Roman"/>
          <w:b/>
          <w:sz w:val="24"/>
          <w:szCs w:val="24"/>
        </w:rPr>
        <w:t>.</w:t>
      </w:r>
    </w:p>
    <w:p w:rsidR="0045760B" w:rsidRPr="00E83351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tbl>
      <w:tblPr>
        <w:tblStyle w:val="1"/>
        <w:tblW w:w="10349" w:type="dxa"/>
        <w:tblInd w:w="-856" w:type="dxa"/>
        <w:tblLook w:val="04A0" w:firstRow="1" w:lastRow="0" w:firstColumn="1" w:lastColumn="0" w:noHBand="0" w:noVBand="1"/>
      </w:tblPr>
      <w:tblGrid>
        <w:gridCol w:w="5183"/>
        <w:gridCol w:w="5166"/>
      </w:tblGrid>
      <w:tr w:rsidR="00823714" w:rsidRPr="00823714" w:rsidTr="00B3637B">
        <w:trPr>
          <w:trHeight w:val="144"/>
        </w:trPr>
        <w:tc>
          <w:tcPr>
            <w:tcW w:w="5183" w:type="dxa"/>
          </w:tcPr>
          <w:p w:rsidR="00823714" w:rsidRDefault="00823714" w:rsidP="00566A6B">
            <w:pPr>
              <w:spacing w:line="360" w:lineRule="auto"/>
              <w:rPr>
                <w:rFonts w:eastAsia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</w:p>
          <w:p w:rsidR="00B3637B" w:rsidRDefault="00B3637B" w:rsidP="00566A6B">
            <w:pPr>
              <w:spacing w:line="360" w:lineRule="auto"/>
              <w:rPr>
                <w:rFonts w:eastAsia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</w:p>
          <w:p w:rsidR="00B3637B" w:rsidRPr="00823714" w:rsidRDefault="00B3637B" w:rsidP="00566A6B">
            <w:pPr>
              <w:spacing w:line="360" w:lineRule="auto"/>
              <w:rPr>
                <w:rFonts w:eastAsia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5166" w:type="dxa"/>
          </w:tcPr>
          <w:p w:rsidR="00823714" w:rsidRPr="00823714" w:rsidRDefault="00823714" w:rsidP="00566A6B">
            <w:pPr>
              <w:rPr>
                <w:noProof/>
                <w:sz w:val="24"/>
                <w:szCs w:val="24"/>
                <w:lang w:eastAsia="ru-RU"/>
              </w:rPr>
            </w:pPr>
            <w:r w:rsidRPr="00823714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3637B" w:rsidRPr="00823714" w:rsidTr="00B3637B">
        <w:trPr>
          <w:trHeight w:val="1284"/>
        </w:trPr>
        <w:tc>
          <w:tcPr>
            <w:tcW w:w="5183" w:type="dxa"/>
          </w:tcPr>
          <w:p w:rsidR="00B3637B" w:rsidRPr="00E83351" w:rsidRDefault="00B3637B" w:rsidP="00B3637B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На первом этапе изучила и провела морфологический анализ смешанной техники.</w:t>
            </w:r>
          </w:p>
        </w:tc>
        <w:tc>
          <w:tcPr>
            <w:tcW w:w="5166" w:type="dxa"/>
          </w:tcPr>
          <w:p w:rsidR="00B3637B" w:rsidRPr="00823714" w:rsidRDefault="00B3637B" w:rsidP="00B3637B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  <w:r w:rsidRPr="00B3637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7D67C" wp14:editId="6ACA9D74">
                  <wp:extent cx="2491822" cy="1949450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107" cy="195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37B" w:rsidRPr="00823714" w:rsidTr="006B6661">
        <w:trPr>
          <w:trHeight w:val="564"/>
        </w:trPr>
        <w:tc>
          <w:tcPr>
            <w:tcW w:w="5183" w:type="dxa"/>
          </w:tcPr>
          <w:p w:rsidR="00B3637B" w:rsidRPr="00E83351" w:rsidRDefault="00B3637B" w:rsidP="00B3637B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  <w:r w:rsidRPr="00B3637B">
              <w:rPr>
                <w:noProof/>
                <w:sz w:val="24"/>
                <w:szCs w:val="24"/>
                <w:lang w:eastAsia="ru-RU"/>
              </w:rPr>
              <w:t>1.Отмывка чаем.</w:t>
            </w:r>
            <w:r w:rsidRPr="00E83351">
              <w:rPr>
                <w:noProof/>
                <w:sz w:val="24"/>
                <w:szCs w:val="24"/>
                <w:lang w:eastAsia="ru-RU"/>
              </w:rPr>
              <w:t xml:space="preserve"> Поэтапно 3 раза покрываем бумагу крепко заваренным чаем. </w:t>
            </w:r>
          </w:p>
          <w:p w:rsidR="00B3637B" w:rsidRPr="00E83351" w:rsidRDefault="00B3637B" w:rsidP="00823714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166" w:type="dxa"/>
          </w:tcPr>
          <w:p w:rsidR="00B3637B" w:rsidRPr="00E83351" w:rsidRDefault="00B3637B" w:rsidP="00B3637B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  <w:r w:rsidRPr="00B3637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D6F42" wp14:editId="5FC204D3">
                  <wp:extent cx="693934" cy="982010"/>
                  <wp:effectExtent l="0" t="0" r="0" b="8890"/>
                  <wp:docPr id="50" name="Рисунок 50" descr="D:\Users\Пользователь\Downloads\20230924_20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Users\Пользователь\Downloads\20230924_200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66" cy="100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37B">
              <w:rPr>
                <w:noProof/>
                <w:sz w:val="24"/>
                <w:szCs w:val="24"/>
                <w:lang w:eastAsia="ru-RU"/>
              </w:rPr>
              <w:t xml:space="preserve">     </w:t>
            </w:r>
            <w:r w:rsidRPr="00B3637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40084A" wp14:editId="008ADF78">
                  <wp:extent cx="713740" cy="983649"/>
                  <wp:effectExtent l="0" t="0" r="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07" cy="102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3637B">
              <w:rPr>
                <w:noProof/>
                <w:sz w:val="24"/>
                <w:szCs w:val="24"/>
                <w:lang w:eastAsia="ru-RU"/>
              </w:rPr>
              <w:t xml:space="preserve">       </w:t>
            </w:r>
            <w:r w:rsidRPr="00B3637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ABB73D" wp14:editId="58A1854A">
                  <wp:extent cx="739140" cy="1013213"/>
                  <wp:effectExtent l="0" t="0" r="3810" b="0"/>
                  <wp:docPr id="52" name="Рисунок 52" descr="D:\Users\Пользователь\Downloads\20230924_20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Пользователь\Downloads\20230924_20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55" cy="104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37B">
              <w:rPr>
                <w:noProof/>
                <w:sz w:val="24"/>
                <w:szCs w:val="24"/>
                <w:lang w:eastAsia="ru-RU"/>
              </w:rPr>
              <w:t xml:space="preserve">                             </w:t>
            </w:r>
          </w:p>
        </w:tc>
      </w:tr>
      <w:tr w:rsidR="00823714" w:rsidRPr="00823714" w:rsidTr="006B6661">
        <w:tc>
          <w:tcPr>
            <w:tcW w:w="5183" w:type="dxa"/>
          </w:tcPr>
          <w:p w:rsidR="00823714" w:rsidRPr="00823714" w:rsidRDefault="00823714" w:rsidP="00823714">
            <w:pPr>
              <w:spacing w:line="360" w:lineRule="auto"/>
              <w:rPr>
                <w:rFonts w:eastAsia="Times New Roman" w:cs="Times New Roman"/>
                <w:color w:val="212529"/>
                <w:sz w:val="24"/>
                <w:szCs w:val="24"/>
                <w:lang w:eastAsia="ru-RU"/>
              </w:rPr>
            </w:pPr>
          </w:p>
          <w:p w:rsidR="00823714" w:rsidRPr="00823714" w:rsidRDefault="00566A6B" w:rsidP="00566A6B">
            <w:pPr>
              <w:spacing w:line="360" w:lineRule="auto"/>
              <w:rPr>
                <w:rFonts w:eastAsia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566A6B">
              <w:rPr>
                <w:rFonts w:eastAsia="Times New Roman" w:cs="Times New Roman"/>
                <w:color w:val="212529"/>
                <w:sz w:val="24"/>
                <w:szCs w:val="24"/>
                <w:lang w:eastAsia="ru-RU"/>
              </w:rPr>
              <w:t>2.</w:t>
            </w:r>
            <w:r>
              <w:rPr>
                <w:rFonts w:eastAsia="Times New Roman" w:cs="Times New Roman"/>
                <w:color w:val="212529"/>
                <w:sz w:val="24"/>
                <w:szCs w:val="24"/>
                <w:lang w:eastAsia="ru-RU"/>
              </w:rPr>
              <w:t>Построение</w:t>
            </w:r>
          </w:p>
        </w:tc>
        <w:tc>
          <w:tcPr>
            <w:tcW w:w="5166" w:type="dxa"/>
          </w:tcPr>
          <w:p w:rsidR="00823714" w:rsidRPr="00823714" w:rsidRDefault="00823714" w:rsidP="00823714">
            <w:pPr>
              <w:spacing w:line="360" w:lineRule="auto"/>
              <w:jc w:val="center"/>
              <w:rPr>
                <w:rFonts w:eastAsia="Times New Roman" w:cs="Times New Roman"/>
                <w:b/>
                <w:noProof/>
                <w:color w:val="212529"/>
                <w:sz w:val="24"/>
                <w:szCs w:val="24"/>
                <w:lang w:eastAsia="ru-RU"/>
              </w:rPr>
            </w:pPr>
          </w:p>
          <w:p w:rsidR="00823714" w:rsidRPr="00823714" w:rsidRDefault="00566A6B" w:rsidP="00823714">
            <w:pPr>
              <w:spacing w:line="360" w:lineRule="auto"/>
              <w:jc w:val="center"/>
              <w:rPr>
                <w:rFonts w:eastAsia="Times New Roman" w:cs="Times New Roman"/>
                <w:b/>
                <w:noProof/>
                <w:color w:val="212529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F589DCA">
                  <wp:extent cx="1386840" cy="982097"/>
                  <wp:effectExtent l="0" t="0" r="3810" b="889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68" cy="98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714" w:rsidRPr="00823714" w:rsidRDefault="00823714" w:rsidP="00823714">
            <w:pPr>
              <w:spacing w:line="360" w:lineRule="auto"/>
              <w:jc w:val="center"/>
              <w:rPr>
                <w:rFonts w:eastAsia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</w:p>
        </w:tc>
      </w:tr>
      <w:tr w:rsidR="00823714" w:rsidRPr="00823714" w:rsidTr="006B6661">
        <w:tc>
          <w:tcPr>
            <w:tcW w:w="5183" w:type="dxa"/>
          </w:tcPr>
          <w:p w:rsidR="00566A6B" w:rsidRDefault="00566A6B" w:rsidP="00566A6B">
            <w:pPr>
              <w:spacing w:line="360" w:lineRule="auto"/>
              <w:rPr>
                <w:rFonts w:eastAsia="Times New Roman" w:cs="Times New Roman"/>
                <w:color w:val="212529"/>
                <w:sz w:val="24"/>
                <w:szCs w:val="24"/>
                <w:lang w:eastAsia="ru-RU"/>
              </w:rPr>
            </w:pPr>
            <w:r w:rsidRPr="00566A6B">
              <w:rPr>
                <w:rFonts w:eastAsia="Times New Roman" w:cs="Times New Roman"/>
                <w:color w:val="212529"/>
                <w:sz w:val="24"/>
                <w:szCs w:val="24"/>
                <w:lang w:eastAsia="ru-RU"/>
              </w:rPr>
              <w:t>3. Прорисовка акварелью</w:t>
            </w:r>
            <w:r>
              <w:rPr>
                <w:rFonts w:eastAsia="Times New Roman" w:cs="Times New Roman"/>
                <w:color w:val="212529"/>
                <w:sz w:val="24"/>
                <w:szCs w:val="24"/>
                <w:lang w:eastAsia="ru-RU"/>
              </w:rPr>
              <w:t>.</w:t>
            </w:r>
          </w:p>
          <w:p w:rsidR="00566A6B" w:rsidRPr="00566A6B" w:rsidRDefault="00566A6B" w:rsidP="00566A6B">
            <w:pPr>
              <w:spacing w:line="360" w:lineRule="auto"/>
              <w:rPr>
                <w:rFonts w:eastAsia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12529"/>
                <w:sz w:val="24"/>
                <w:szCs w:val="24"/>
                <w:lang w:eastAsia="ru-RU"/>
              </w:rPr>
              <w:t>На этом этапе прорисовываю акварелью самые темные предметы и места.</w:t>
            </w:r>
          </w:p>
          <w:p w:rsidR="00823714" w:rsidRPr="00823714" w:rsidRDefault="00823714" w:rsidP="00823714">
            <w:pPr>
              <w:spacing w:line="360" w:lineRule="auto"/>
              <w:rPr>
                <w:rFonts w:eastAsia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5166" w:type="dxa"/>
          </w:tcPr>
          <w:p w:rsidR="00566A6B" w:rsidRPr="00566A6B" w:rsidRDefault="00566A6B" w:rsidP="00566A6B">
            <w:pPr>
              <w:spacing w:line="360" w:lineRule="auto"/>
              <w:jc w:val="center"/>
              <w:rPr>
                <w:rFonts w:eastAsia="Times New Roman" w:cs="Times New Roman"/>
                <w:b/>
                <w:noProof/>
                <w:color w:val="212529"/>
                <w:sz w:val="24"/>
                <w:szCs w:val="24"/>
                <w:lang w:eastAsia="ru-RU"/>
              </w:rPr>
            </w:pPr>
            <w:r w:rsidRPr="00566A6B">
              <w:rPr>
                <w:rFonts w:eastAsia="Times New Roman" w:cs="Times New Roman"/>
                <w:b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E63DF1E" wp14:editId="38736541">
                  <wp:extent cx="1524635" cy="2050042"/>
                  <wp:effectExtent l="0" t="0" r="0" b="7620"/>
                  <wp:docPr id="39" name="Рисунок 39" descr="D:\Users\Пользователь\Downloads\169556984647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Users\Пользователь\Downloads\169556984647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" t="9433" r="-2886" b="14936"/>
                          <a:stretch/>
                        </pic:blipFill>
                        <pic:spPr bwMode="auto">
                          <a:xfrm>
                            <a:off x="0" y="0"/>
                            <a:ext cx="1539001" cy="20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714" w:rsidRPr="00823714" w:rsidRDefault="00823714" w:rsidP="00823714">
            <w:pPr>
              <w:spacing w:line="360" w:lineRule="auto"/>
              <w:rPr>
                <w:rFonts w:eastAsia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</w:p>
        </w:tc>
      </w:tr>
      <w:tr w:rsidR="00823714" w:rsidRPr="00823714" w:rsidTr="006B6661">
        <w:tc>
          <w:tcPr>
            <w:tcW w:w="5183" w:type="dxa"/>
          </w:tcPr>
          <w:p w:rsidR="00566A6B" w:rsidRDefault="00566A6B" w:rsidP="00566A6B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66A6B">
              <w:rPr>
                <w:rFonts w:cs="Times New Roman"/>
                <w:sz w:val="24"/>
                <w:szCs w:val="24"/>
              </w:rPr>
              <w:lastRenderedPageBreak/>
              <w:t>4.Завершение работы тушью и деревянной палочкой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566A6B" w:rsidRPr="00566A6B" w:rsidRDefault="00566A6B" w:rsidP="00566A6B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Черная тушь (пятно)позволяет очень четко завершить работу. </w:t>
            </w:r>
          </w:p>
          <w:p w:rsidR="00823714" w:rsidRPr="00823714" w:rsidRDefault="00823714" w:rsidP="00823714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166" w:type="dxa"/>
          </w:tcPr>
          <w:p w:rsidR="00823714" w:rsidRPr="00823714" w:rsidRDefault="00566A6B" w:rsidP="00566A6B">
            <w:pPr>
              <w:spacing w:line="360" w:lineRule="auto"/>
              <w:jc w:val="center"/>
              <w:rPr>
                <w:rFonts w:eastAsia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566A6B">
              <w:rPr>
                <w:rFonts w:eastAsia="Times New Roman" w:cs="Times New Roman"/>
                <w:b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504D9FA" wp14:editId="762B0EF4">
                  <wp:extent cx="1776000" cy="2034540"/>
                  <wp:effectExtent l="0" t="0" r="0" b="3810"/>
                  <wp:docPr id="40" name="Рисунок 40" descr="D:\Users\Пользователь\Downloads\1695568133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Пользователь\Downloads\16955681334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42" t="19977" r="-6062" b="7911"/>
                          <a:stretch/>
                        </pic:blipFill>
                        <pic:spPr bwMode="auto">
                          <a:xfrm>
                            <a:off x="0" y="0"/>
                            <a:ext cx="1787513" cy="204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714" w:rsidRPr="00823714" w:rsidTr="006B6661">
        <w:tc>
          <w:tcPr>
            <w:tcW w:w="5183" w:type="dxa"/>
          </w:tcPr>
          <w:p w:rsidR="00823714" w:rsidRDefault="00566A6B" w:rsidP="00823714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Одна из картин о родном крае выполнена в смешанной технике.</w:t>
            </w:r>
          </w:p>
          <w:p w:rsidR="00566A6B" w:rsidRPr="00823714" w:rsidRDefault="00566A6B" w:rsidP="00823714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Графика.</w:t>
            </w:r>
          </w:p>
        </w:tc>
        <w:tc>
          <w:tcPr>
            <w:tcW w:w="5166" w:type="dxa"/>
          </w:tcPr>
          <w:p w:rsidR="00823714" w:rsidRPr="00823714" w:rsidRDefault="00823714" w:rsidP="00823714">
            <w:pPr>
              <w:spacing w:line="360" w:lineRule="auto"/>
              <w:rPr>
                <w:rFonts w:eastAsia="Times New Roman" w:cs="Times New Roman"/>
                <w:b/>
                <w:noProof/>
                <w:color w:val="212529"/>
                <w:sz w:val="24"/>
                <w:szCs w:val="24"/>
                <w:lang w:eastAsia="ru-RU"/>
              </w:rPr>
            </w:pPr>
            <w:r w:rsidRPr="00823714">
              <w:rPr>
                <w:rFonts w:eastAsia="Times New Roman" w:cs="Times New Roman"/>
                <w:b/>
                <w:noProof/>
                <w:color w:val="212529"/>
                <w:sz w:val="24"/>
                <w:szCs w:val="24"/>
                <w:lang w:eastAsia="ru-RU"/>
              </w:rPr>
              <w:t xml:space="preserve">    </w:t>
            </w:r>
            <w:r w:rsidR="00566A6B">
              <w:rPr>
                <w:rFonts w:eastAsia="Times New Roman" w:cs="Times New Roman"/>
                <w:b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DCDBE98">
                  <wp:extent cx="2749550" cy="192659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714" w:rsidRPr="00823714" w:rsidRDefault="00823714" w:rsidP="00823714">
            <w:pPr>
              <w:spacing w:line="360" w:lineRule="auto"/>
              <w:jc w:val="center"/>
              <w:rPr>
                <w:rFonts w:eastAsia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</w:p>
        </w:tc>
      </w:tr>
    </w:tbl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664CF5" w:rsidRDefault="00664CF5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664CF5" w:rsidRDefault="00664CF5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664CF5" w:rsidRDefault="00664CF5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664CF5" w:rsidRDefault="00664CF5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664CF5" w:rsidRDefault="00664CF5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B3637B" w:rsidRDefault="00B3637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Default="00E83351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Приложение 3</w:t>
      </w:r>
    </w:p>
    <w:p w:rsidR="00E83351" w:rsidRPr="00823714" w:rsidRDefault="00E83351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45760B" w:rsidP="0045760B">
      <w:pPr>
        <w:pStyle w:val="a4"/>
        <w:spacing w:line="360" w:lineRule="auto"/>
        <w:jc w:val="right"/>
        <w:rPr>
          <w:rFonts w:cs="Times New Roman"/>
          <w:b/>
          <w:sz w:val="24"/>
          <w:szCs w:val="24"/>
        </w:rPr>
      </w:pPr>
    </w:p>
    <w:p w:rsidR="0045760B" w:rsidRPr="00823714" w:rsidRDefault="00E83351" w:rsidP="00E83351">
      <w:pPr>
        <w:pStyle w:val="a4"/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Серия картин в смешанной технике о родном крае «Моменты»</w:t>
      </w:r>
    </w:p>
    <w:p w:rsidR="0045760B" w:rsidRPr="00823714" w:rsidRDefault="0045760B" w:rsidP="00E83351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EA0100" w:rsidRPr="00E83351" w:rsidRDefault="00E83351" w:rsidP="00E83351">
      <w:pPr>
        <w:pStyle w:val="a4"/>
        <w:spacing w:line="360" w:lineRule="auto"/>
        <w:jc w:val="both"/>
        <w:rPr>
          <w:rFonts w:cs="Times New Roman"/>
          <w:b/>
          <w:bCs/>
          <w:sz w:val="24"/>
          <w:szCs w:val="24"/>
        </w:rPr>
      </w:pPr>
      <w:r w:rsidRPr="00E83351">
        <w:rPr>
          <w:rFonts w:ascii="Calibri" w:eastAsia="Times New Roman" w:hAnsi="Calibri" w:cs="Times New Roman"/>
          <w:b/>
          <w:noProof/>
          <w:color w:val="212529"/>
          <w:sz w:val="24"/>
          <w:szCs w:val="24"/>
          <w:lang w:eastAsia="ru-RU"/>
        </w:rPr>
        <w:drawing>
          <wp:inline distT="0" distB="0" distL="0" distR="0" wp14:anchorId="17E2A5B5" wp14:editId="6CFBCD25">
            <wp:extent cx="1369109" cy="1764665"/>
            <wp:effectExtent l="190500" t="190500" r="193040" b="197485"/>
            <wp:docPr id="47" name="Рисунок 47" descr="D:\Users\Пользователь\Downloads\169558099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Пользователь\Downloads\169558099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2" b="20370"/>
                    <a:stretch/>
                  </pic:blipFill>
                  <pic:spPr bwMode="auto">
                    <a:xfrm>
                      <a:off x="0" y="0"/>
                      <a:ext cx="1377295" cy="1775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57FC485" wp14:editId="11A2E528">
            <wp:extent cx="2011680" cy="1409570"/>
            <wp:effectExtent l="0" t="0" r="762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45" cy="1411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212529"/>
          <w:sz w:val="24"/>
          <w:szCs w:val="24"/>
          <w:lang w:eastAsia="ru-RU"/>
        </w:rPr>
        <w:t xml:space="preserve">     </w:t>
      </w:r>
      <w:r w:rsidRPr="00E83351">
        <w:rPr>
          <w:rFonts w:ascii="Calibri" w:eastAsia="Times New Roman" w:hAnsi="Calibri" w:cs="Times New Roman"/>
          <w:b/>
          <w:noProof/>
          <w:color w:val="212529"/>
          <w:sz w:val="24"/>
          <w:szCs w:val="24"/>
          <w:lang w:eastAsia="ru-RU"/>
        </w:rPr>
        <w:drawing>
          <wp:inline distT="0" distB="0" distL="0" distR="0" wp14:anchorId="1055B52B" wp14:editId="4313EF8A">
            <wp:extent cx="1699260" cy="2201028"/>
            <wp:effectExtent l="0" t="0" r="0" b="8890"/>
            <wp:docPr id="48" name="Рисунок 48" descr="D:\Users\Пользователь\Downloads\16955809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Пользователь\Downloads\169558099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8" b="19579"/>
                    <a:stretch/>
                  </pic:blipFill>
                  <pic:spPr bwMode="auto">
                    <a:xfrm>
                      <a:off x="0" y="0"/>
                      <a:ext cx="1707280" cy="2211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60B" w:rsidRDefault="00E83351" w:rsidP="00E83351">
      <w:pPr>
        <w:shd w:val="clear" w:color="auto" w:fill="FFFFFF"/>
        <w:spacing w:before="100" w:beforeAutospacing="1" w:after="100" w:afterAutospacing="1" w:line="240" w:lineRule="auto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                                     </w:t>
      </w:r>
      <w:r w:rsidRPr="00E83351">
        <w:rPr>
          <w:rFonts w:ascii="Calibri" w:eastAsia="Times New Roman" w:hAnsi="Calibri" w:cs="Times New Roman"/>
          <w:b/>
          <w:noProof/>
          <w:color w:val="212529"/>
          <w:sz w:val="24"/>
          <w:szCs w:val="24"/>
          <w:lang w:eastAsia="ru-RU"/>
        </w:rPr>
        <w:drawing>
          <wp:inline distT="0" distB="0" distL="0" distR="0" wp14:anchorId="6ED94E75" wp14:editId="21A3C9BA">
            <wp:extent cx="2978805" cy="2911461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"/>
                    <a:stretch/>
                  </pic:blipFill>
                  <pic:spPr bwMode="auto">
                    <a:xfrm>
                      <a:off x="0" y="0"/>
                      <a:ext cx="3000549" cy="2932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60B" w:rsidRDefault="0045760B" w:rsidP="00777E1C">
      <w:pPr>
        <w:shd w:val="clear" w:color="auto" w:fill="FFFFFF"/>
        <w:spacing w:before="100" w:beforeAutospacing="1" w:after="100" w:afterAutospacing="1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45760B" w:rsidRDefault="0045760B" w:rsidP="00777E1C">
      <w:pPr>
        <w:shd w:val="clear" w:color="auto" w:fill="FFFFFF"/>
        <w:spacing w:before="100" w:beforeAutospacing="1" w:after="100" w:afterAutospacing="1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45760B" w:rsidRDefault="0045760B" w:rsidP="00777E1C">
      <w:pPr>
        <w:shd w:val="clear" w:color="auto" w:fill="FFFFFF"/>
        <w:spacing w:before="100" w:beforeAutospacing="1" w:after="100" w:afterAutospacing="1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D758B9" w:rsidRDefault="0045760B" w:rsidP="00777E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D758B9" w:rsidRPr="006D06A2" w:rsidRDefault="00D758B9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05C" w:rsidRDefault="007E705C" w:rsidP="006D06A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1C2" w:rsidRDefault="00E83351" w:rsidP="00E8335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33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литературы: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Барциц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Р. Художественная графика. Введение в методику преподавания / Р.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Барциц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– М.: Прометей, 1999. – 139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Гордеенко В. Рисунок головы и фигуры человека [Текст] / В. Гордеенко. – Минск: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Вышэйшая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школа, 2017. – 144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Дэбнер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Д. Школа графического дизайна / Д.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Дэбнер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; пер. с англ. В.Е. Бельченко.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РИПОЛ. – Питер: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Рипол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-Классик, 2009. – 87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Ермаков М. Основы дизайна. Художественная обработка металла: учебное пособие [Текст] / М. Ермаков.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ЛитераФорте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2014. – 180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Ковешникова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Н. А. Дизайн. История и теория: учебное пособие / Н. А.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Ковешникова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Омега-Л, 2009. – 224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Леман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И. Гравюра и литография. Очерки истории и техники [Текст] / И.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Леман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– М.: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Центрполиграф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2004. – 80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Литвинов В. В. Практика современной экспозиции: монография [Текст] / В. В. Литвинов.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 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Рудизайн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2005. – 352 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Лушников Б. Искусство рисунка [Текст] / Б. Лушников. – М.: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Владос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2016. – 173 с.</w:t>
      </w:r>
    </w:p>
    <w:p w:rsidR="00E83351" w:rsidRPr="00327CBD" w:rsidRDefault="00E83351" w:rsidP="00E833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Интернет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–</w:t>
      </w: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ресурсы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Библиотека. Графика и её виды. [Электронный ресурс] – режим доступа: http://www.bibliotekar.ru/isk/4.htm (дата обращения 02.08.2020).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Дукельский В. Ю. Музейная коммуникация: модели, технологии, практики / В. Ю. Дукельский // Лаборатория музейного проектирования [Электронный ресурс] – режим доступа: http://www.future.museum.ru/lmp/books/Mus_Comm.htm (дата обращения 02.08.2020).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Ксилография. [Электронный ресурс] – режим доступа: </w:t>
      </w:r>
      <w:proofErr w:type="spell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https</w:t>
      </w:r>
      <w:proofErr w:type="spell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 ://artchive.ru/</w:t>
      </w:r>
      <w:proofErr w:type="spell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encyclopedia</w:t>
      </w:r>
      <w:proofErr w:type="spell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/116~Ksilografija (дата обращения 02.08.2020).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Основы понимания графики. [Электронный ресурс] – режим доступа: http://www.artprojekt.ru/library/graphic/06.htm (дата обращения 02.08.2020).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Станковая графика // </w:t>
      </w:r>
      <w:proofErr w:type="spell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Искусствоед.ру</w:t>
      </w:r>
      <w:proofErr w:type="spell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 – сетевой ресурс об искусстве и культуре. [Электронный ресурс] – режим </w:t>
      </w:r>
      <w:proofErr w:type="gram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доступа :</w:t>
      </w:r>
      <w:proofErr w:type="gram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 https://iskusstvoed.ru/2016/12/02/stankovaja-grafika (дата обращения 02.08.2020).</w:t>
      </w:r>
    </w:p>
    <w:p w:rsidR="00E83351" w:rsidRDefault="00E83351" w:rsidP="00E833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E83351" w:rsidRPr="00327CBD" w:rsidRDefault="00E83351" w:rsidP="00E833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777E1C" w:rsidSect="006358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491C"/>
    <w:multiLevelType w:val="hybridMultilevel"/>
    <w:tmpl w:val="7BDAE2A0"/>
    <w:lvl w:ilvl="0" w:tplc="A3DA4CB2">
      <w:start w:val="1"/>
      <w:numFmt w:val="decimal"/>
      <w:lvlText w:val="%1."/>
      <w:lvlJc w:val="left"/>
    </w:lvl>
    <w:lvl w:ilvl="1" w:tplc="AA30A6FE">
      <w:numFmt w:val="decimal"/>
      <w:lvlText w:val=""/>
      <w:lvlJc w:val="left"/>
    </w:lvl>
    <w:lvl w:ilvl="2" w:tplc="0DDE74BA">
      <w:numFmt w:val="decimal"/>
      <w:lvlText w:val=""/>
      <w:lvlJc w:val="left"/>
    </w:lvl>
    <w:lvl w:ilvl="3" w:tplc="78CEED56">
      <w:numFmt w:val="decimal"/>
      <w:lvlText w:val=""/>
      <w:lvlJc w:val="left"/>
    </w:lvl>
    <w:lvl w:ilvl="4" w:tplc="BA32C6F0">
      <w:numFmt w:val="decimal"/>
      <w:lvlText w:val=""/>
      <w:lvlJc w:val="left"/>
    </w:lvl>
    <w:lvl w:ilvl="5" w:tplc="8F2E6330">
      <w:numFmt w:val="decimal"/>
      <w:lvlText w:val=""/>
      <w:lvlJc w:val="left"/>
    </w:lvl>
    <w:lvl w:ilvl="6" w:tplc="B6F8C6D2">
      <w:numFmt w:val="decimal"/>
      <w:lvlText w:val=""/>
      <w:lvlJc w:val="left"/>
    </w:lvl>
    <w:lvl w:ilvl="7" w:tplc="EDF0C6DA">
      <w:numFmt w:val="decimal"/>
      <w:lvlText w:val=""/>
      <w:lvlJc w:val="left"/>
    </w:lvl>
    <w:lvl w:ilvl="8" w:tplc="2806FB98">
      <w:numFmt w:val="decimal"/>
      <w:lvlText w:val=""/>
      <w:lvlJc w:val="left"/>
    </w:lvl>
  </w:abstractNum>
  <w:abstractNum w:abstractNumId="1">
    <w:nsid w:val="00004D06"/>
    <w:multiLevelType w:val="hybridMultilevel"/>
    <w:tmpl w:val="A0EAAB7C"/>
    <w:lvl w:ilvl="0" w:tplc="3C4CBA64">
      <w:start w:val="4"/>
      <w:numFmt w:val="decimal"/>
      <w:lvlText w:val="%1."/>
      <w:lvlJc w:val="left"/>
    </w:lvl>
    <w:lvl w:ilvl="1" w:tplc="FD5C49DE">
      <w:numFmt w:val="decimal"/>
      <w:lvlText w:val=""/>
      <w:lvlJc w:val="left"/>
    </w:lvl>
    <w:lvl w:ilvl="2" w:tplc="370041DE">
      <w:numFmt w:val="decimal"/>
      <w:lvlText w:val=""/>
      <w:lvlJc w:val="left"/>
    </w:lvl>
    <w:lvl w:ilvl="3" w:tplc="7764D504">
      <w:numFmt w:val="decimal"/>
      <w:lvlText w:val=""/>
      <w:lvlJc w:val="left"/>
    </w:lvl>
    <w:lvl w:ilvl="4" w:tplc="AEF8034C">
      <w:numFmt w:val="decimal"/>
      <w:lvlText w:val=""/>
      <w:lvlJc w:val="left"/>
    </w:lvl>
    <w:lvl w:ilvl="5" w:tplc="DD12A20C">
      <w:numFmt w:val="decimal"/>
      <w:lvlText w:val=""/>
      <w:lvlJc w:val="left"/>
    </w:lvl>
    <w:lvl w:ilvl="6" w:tplc="468A8DC4">
      <w:numFmt w:val="decimal"/>
      <w:lvlText w:val=""/>
      <w:lvlJc w:val="left"/>
    </w:lvl>
    <w:lvl w:ilvl="7" w:tplc="04B63788">
      <w:numFmt w:val="decimal"/>
      <w:lvlText w:val=""/>
      <w:lvlJc w:val="left"/>
    </w:lvl>
    <w:lvl w:ilvl="8" w:tplc="D9A2C538">
      <w:numFmt w:val="decimal"/>
      <w:lvlText w:val=""/>
      <w:lvlJc w:val="left"/>
    </w:lvl>
  </w:abstractNum>
  <w:abstractNum w:abstractNumId="2">
    <w:nsid w:val="0342233B"/>
    <w:multiLevelType w:val="hybridMultilevel"/>
    <w:tmpl w:val="05C6F91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626549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BD3402"/>
    <w:multiLevelType w:val="multilevel"/>
    <w:tmpl w:val="F6303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C22074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431B8D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EC486D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037384"/>
    <w:multiLevelType w:val="hybridMultilevel"/>
    <w:tmpl w:val="AFE0A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F05B0"/>
    <w:multiLevelType w:val="hybridMultilevel"/>
    <w:tmpl w:val="9C06F7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1C00584F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6A4EF3"/>
    <w:multiLevelType w:val="hybridMultilevel"/>
    <w:tmpl w:val="F410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2D64D5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3808F5"/>
    <w:multiLevelType w:val="multilevel"/>
    <w:tmpl w:val="0360EC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>
    <w:nsid w:val="22554485"/>
    <w:multiLevelType w:val="hybridMultilevel"/>
    <w:tmpl w:val="F8965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34D22"/>
    <w:multiLevelType w:val="hybridMultilevel"/>
    <w:tmpl w:val="B2DA0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274A1D"/>
    <w:multiLevelType w:val="multilevel"/>
    <w:tmpl w:val="22E05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77547C"/>
    <w:multiLevelType w:val="hybridMultilevel"/>
    <w:tmpl w:val="291EE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1C7368"/>
    <w:multiLevelType w:val="hybridMultilevel"/>
    <w:tmpl w:val="64C8E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F8532E"/>
    <w:multiLevelType w:val="multilevel"/>
    <w:tmpl w:val="8F427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5B23E7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EB0B6D"/>
    <w:multiLevelType w:val="multilevel"/>
    <w:tmpl w:val="22E05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9B5D58"/>
    <w:multiLevelType w:val="hybridMultilevel"/>
    <w:tmpl w:val="AC8044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BD051E"/>
    <w:multiLevelType w:val="hybridMultilevel"/>
    <w:tmpl w:val="04E8B40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DBF50DD"/>
    <w:multiLevelType w:val="hybridMultilevel"/>
    <w:tmpl w:val="E2CC2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CC3DD1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EC18B3"/>
    <w:multiLevelType w:val="hybridMultilevel"/>
    <w:tmpl w:val="76B80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2D4D1F"/>
    <w:multiLevelType w:val="hybridMultilevel"/>
    <w:tmpl w:val="BE2C12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55E386C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1118E5"/>
    <w:multiLevelType w:val="hybridMultilevel"/>
    <w:tmpl w:val="A12ED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F80856"/>
    <w:multiLevelType w:val="hybridMultilevel"/>
    <w:tmpl w:val="E4A2B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A03E36"/>
    <w:multiLevelType w:val="hybridMultilevel"/>
    <w:tmpl w:val="DE60C6A4"/>
    <w:lvl w:ilvl="0" w:tplc="5942AB6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610A7C7D"/>
    <w:multiLevelType w:val="hybridMultilevel"/>
    <w:tmpl w:val="41721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672277"/>
    <w:multiLevelType w:val="multilevel"/>
    <w:tmpl w:val="D310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B665F9"/>
    <w:multiLevelType w:val="multilevel"/>
    <w:tmpl w:val="79DC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164D0E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E5407E"/>
    <w:multiLevelType w:val="hybridMultilevel"/>
    <w:tmpl w:val="D2DE0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536A29"/>
    <w:multiLevelType w:val="multilevel"/>
    <w:tmpl w:val="DDEC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C13552"/>
    <w:multiLevelType w:val="multilevel"/>
    <w:tmpl w:val="22E05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3C5B42"/>
    <w:multiLevelType w:val="hybridMultilevel"/>
    <w:tmpl w:val="7D967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476643"/>
    <w:multiLevelType w:val="hybridMultilevel"/>
    <w:tmpl w:val="C7326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"/>
  </w:num>
  <w:num w:numId="3">
    <w:abstractNumId w:val="29"/>
  </w:num>
  <w:num w:numId="4">
    <w:abstractNumId w:val="19"/>
  </w:num>
  <w:num w:numId="5">
    <w:abstractNumId w:val="23"/>
  </w:num>
  <w:num w:numId="6">
    <w:abstractNumId w:val="32"/>
  </w:num>
  <w:num w:numId="7">
    <w:abstractNumId w:val="8"/>
  </w:num>
  <w:num w:numId="8">
    <w:abstractNumId w:val="40"/>
  </w:num>
  <w:num w:numId="9">
    <w:abstractNumId w:val="0"/>
  </w:num>
  <w:num w:numId="10">
    <w:abstractNumId w:val="1"/>
  </w:num>
  <w:num w:numId="11">
    <w:abstractNumId w:val="33"/>
  </w:num>
  <w:num w:numId="12">
    <w:abstractNumId w:val="13"/>
  </w:num>
  <w:num w:numId="13">
    <w:abstractNumId w:val="14"/>
  </w:num>
  <w:num w:numId="14">
    <w:abstractNumId w:val="31"/>
  </w:num>
  <w:num w:numId="15">
    <w:abstractNumId w:val="18"/>
  </w:num>
  <w:num w:numId="16">
    <w:abstractNumId w:val="26"/>
  </w:num>
  <w:num w:numId="17">
    <w:abstractNumId w:val="22"/>
  </w:num>
  <w:num w:numId="18">
    <w:abstractNumId w:val="2"/>
  </w:num>
  <w:num w:numId="19">
    <w:abstractNumId w:val="15"/>
  </w:num>
  <w:num w:numId="20">
    <w:abstractNumId w:val="11"/>
  </w:num>
  <w:num w:numId="21">
    <w:abstractNumId w:val="24"/>
  </w:num>
  <w:num w:numId="22">
    <w:abstractNumId w:val="9"/>
  </w:num>
  <w:num w:numId="23">
    <w:abstractNumId w:val="37"/>
  </w:num>
  <w:num w:numId="24">
    <w:abstractNumId w:val="3"/>
  </w:num>
  <w:num w:numId="25">
    <w:abstractNumId w:val="35"/>
  </w:num>
  <w:num w:numId="26">
    <w:abstractNumId w:val="27"/>
  </w:num>
  <w:num w:numId="27">
    <w:abstractNumId w:val="10"/>
  </w:num>
  <w:num w:numId="28">
    <w:abstractNumId w:val="5"/>
  </w:num>
  <w:num w:numId="29">
    <w:abstractNumId w:val="16"/>
  </w:num>
  <w:num w:numId="30">
    <w:abstractNumId w:val="12"/>
  </w:num>
  <w:num w:numId="31">
    <w:abstractNumId w:val="7"/>
  </w:num>
  <w:num w:numId="32">
    <w:abstractNumId w:val="20"/>
  </w:num>
  <w:num w:numId="33">
    <w:abstractNumId w:val="6"/>
  </w:num>
  <w:num w:numId="34">
    <w:abstractNumId w:val="28"/>
  </w:num>
  <w:num w:numId="35">
    <w:abstractNumId w:val="25"/>
  </w:num>
  <w:num w:numId="36">
    <w:abstractNumId w:val="30"/>
  </w:num>
  <w:num w:numId="37">
    <w:abstractNumId w:val="17"/>
  </w:num>
  <w:num w:numId="38">
    <w:abstractNumId w:val="39"/>
  </w:num>
  <w:num w:numId="39">
    <w:abstractNumId w:val="36"/>
  </w:num>
  <w:num w:numId="40">
    <w:abstractNumId w:val="21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38"/>
    <w:rsid w:val="000773F6"/>
    <w:rsid w:val="000A2DE2"/>
    <w:rsid w:val="000C276F"/>
    <w:rsid w:val="000F12FE"/>
    <w:rsid w:val="000F4B77"/>
    <w:rsid w:val="0016285E"/>
    <w:rsid w:val="00183E04"/>
    <w:rsid w:val="001841F9"/>
    <w:rsid w:val="002118C8"/>
    <w:rsid w:val="00251724"/>
    <w:rsid w:val="00270056"/>
    <w:rsid w:val="002B41C2"/>
    <w:rsid w:val="00303B1F"/>
    <w:rsid w:val="00316D5E"/>
    <w:rsid w:val="00327CBD"/>
    <w:rsid w:val="00366C74"/>
    <w:rsid w:val="003748BB"/>
    <w:rsid w:val="00376751"/>
    <w:rsid w:val="003D708B"/>
    <w:rsid w:val="0040707C"/>
    <w:rsid w:val="004323DA"/>
    <w:rsid w:val="00433C58"/>
    <w:rsid w:val="00442E75"/>
    <w:rsid w:val="00455112"/>
    <w:rsid w:val="0045760B"/>
    <w:rsid w:val="00566A6B"/>
    <w:rsid w:val="005671B5"/>
    <w:rsid w:val="005E31FA"/>
    <w:rsid w:val="005F4DB2"/>
    <w:rsid w:val="006358A1"/>
    <w:rsid w:val="006614D4"/>
    <w:rsid w:val="00664CF5"/>
    <w:rsid w:val="006D06A2"/>
    <w:rsid w:val="006D683A"/>
    <w:rsid w:val="006F722D"/>
    <w:rsid w:val="007321A4"/>
    <w:rsid w:val="00732ED7"/>
    <w:rsid w:val="0075019C"/>
    <w:rsid w:val="00777E1C"/>
    <w:rsid w:val="00792837"/>
    <w:rsid w:val="007E705C"/>
    <w:rsid w:val="007F6E45"/>
    <w:rsid w:val="00823714"/>
    <w:rsid w:val="008B1BF7"/>
    <w:rsid w:val="008C5372"/>
    <w:rsid w:val="008D1B38"/>
    <w:rsid w:val="00933E38"/>
    <w:rsid w:val="00960376"/>
    <w:rsid w:val="009B7026"/>
    <w:rsid w:val="00A10AA4"/>
    <w:rsid w:val="00A6591D"/>
    <w:rsid w:val="00A701D2"/>
    <w:rsid w:val="00A8304F"/>
    <w:rsid w:val="00AA23D7"/>
    <w:rsid w:val="00AA3190"/>
    <w:rsid w:val="00AC6F55"/>
    <w:rsid w:val="00B14500"/>
    <w:rsid w:val="00B15425"/>
    <w:rsid w:val="00B3637B"/>
    <w:rsid w:val="00B803CE"/>
    <w:rsid w:val="00BE61B3"/>
    <w:rsid w:val="00BF571D"/>
    <w:rsid w:val="00C157D2"/>
    <w:rsid w:val="00C15AF2"/>
    <w:rsid w:val="00C42551"/>
    <w:rsid w:val="00C44C59"/>
    <w:rsid w:val="00C6492E"/>
    <w:rsid w:val="00C72281"/>
    <w:rsid w:val="00C93B63"/>
    <w:rsid w:val="00CA49FD"/>
    <w:rsid w:val="00D67970"/>
    <w:rsid w:val="00D758B9"/>
    <w:rsid w:val="00D824F9"/>
    <w:rsid w:val="00D85836"/>
    <w:rsid w:val="00D96D1B"/>
    <w:rsid w:val="00E318F3"/>
    <w:rsid w:val="00E33C9E"/>
    <w:rsid w:val="00E375D8"/>
    <w:rsid w:val="00E83351"/>
    <w:rsid w:val="00EA0100"/>
    <w:rsid w:val="00EB47B0"/>
    <w:rsid w:val="00EC31BB"/>
    <w:rsid w:val="00EC5767"/>
    <w:rsid w:val="00EC6D03"/>
    <w:rsid w:val="00EF4D15"/>
    <w:rsid w:val="00F13F89"/>
    <w:rsid w:val="00F56CDA"/>
    <w:rsid w:val="00F75F8A"/>
    <w:rsid w:val="00F8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38C006-DA3F-4EF2-905A-8617D4414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2FE"/>
    <w:pPr>
      <w:ind w:left="720"/>
      <w:contextualSpacing/>
    </w:pPr>
  </w:style>
  <w:style w:type="paragraph" w:styleId="a4">
    <w:name w:val="No Spacing"/>
    <w:uiPriority w:val="1"/>
    <w:qFormat/>
    <w:rsid w:val="00C44C59"/>
    <w:pPr>
      <w:spacing w:after="0" w:line="240" w:lineRule="auto"/>
    </w:pPr>
    <w:rPr>
      <w:rFonts w:ascii="Times New Roman" w:hAnsi="Times New Roman"/>
      <w:sz w:val="28"/>
    </w:rPr>
  </w:style>
  <w:style w:type="character" w:styleId="a5">
    <w:name w:val="Hyperlink"/>
    <w:basedOn w:val="a0"/>
    <w:uiPriority w:val="99"/>
    <w:unhideWhenUsed/>
    <w:rsid w:val="0016285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5671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39"/>
    <w:rsid w:val="0082371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3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926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4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21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85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45285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7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571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8705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9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910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8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90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41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2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24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373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953486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72064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703628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346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99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1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4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EEEEE"/>
                                <w:left w:val="single" w:sz="6" w:space="0" w:color="EEEEEE"/>
                                <w:bottom w:val="single" w:sz="6" w:space="0" w:color="EEEEEE"/>
                                <w:right w:val="single" w:sz="6" w:space="0" w:color="EEEEEE"/>
                              </w:divBdr>
                              <w:divsChild>
                                <w:div w:id="135503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EEEEE"/>
                                    <w:right w:val="none" w:sz="0" w:space="0" w:color="auto"/>
                                  </w:divBdr>
                                </w:div>
                                <w:div w:id="65800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3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66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62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1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374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95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3051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5307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75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62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437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12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839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91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9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950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43679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12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5974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404498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81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000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75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8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EEEEE"/>
                                <w:left w:val="single" w:sz="6" w:space="0" w:color="EEEEEE"/>
                                <w:bottom w:val="single" w:sz="6" w:space="0" w:color="EEEEEE"/>
                                <w:right w:val="single" w:sz="6" w:space="0" w:color="EEEEEE"/>
                              </w:divBdr>
                              <w:divsChild>
                                <w:div w:id="41374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EEEEE"/>
                                    <w:right w:val="none" w:sz="0" w:space="0" w:color="auto"/>
                                  </w:divBdr>
                                </w:div>
                                <w:div w:id="93404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03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1%80%D0%B0%D1%84%D0%B8%D0%BA%D0%B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iki/%D0%A2%D0%B5%D1%85%D0%BD%D0%BE%D0%BB%D0%BE%D0%B3%D0%B8%D1%8F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2%D0%B5%D0%B7%D0%B0%D1%83%D1%80%D1%83%D1%81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yperlink" Target="https://ru.wikipedia.org/wiki/%D0%96%D0%B8%D0%B2%D0%BE%D0%BF%D0%B8%D1%81%D1%8C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A%D1%83%D0%BB%D1%8C%D0%BF%D1%82%D1%83%D1%80%D0%B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3855</Words>
  <Characters>21974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2023-04-23T14:01:00Z</dcterms:created>
  <dcterms:modified xsi:type="dcterms:W3CDTF">2023-11-11T18:49:00Z</dcterms:modified>
</cp:coreProperties>
</file>