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B3" w:rsidRPr="001017C1" w:rsidRDefault="00D575B3" w:rsidP="00D575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C1">
        <w:rPr>
          <w:rFonts w:ascii="Times New Roman" w:hAnsi="Times New Roman" w:cs="Times New Roman"/>
          <w:b/>
          <w:sz w:val="28"/>
          <w:szCs w:val="28"/>
        </w:rPr>
        <w:t>Министерство просвещения Республики Казахстан</w:t>
      </w:r>
    </w:p>
    <w:p w:rsidR="00D575B3" w:rsidRDefault="00D575B3" w:rsidP="00D575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C1">
        <w:rPr>
          <w:rFonts w:ascii="Times New Roman" w:hAnsi="Times New Roman" w:cs="Times New Roman"/>
          <w:b/>
          <w:sz w:val="28"/>
          <w:szCs w:val="28"/>
        </w:rPr>
        <w:t xml:space="preserve">Товарищество с ограниченной ответственностью </w:t>
      </w:r>
    </w:p>
    <w:p w:rsidR="00D575B3" w:rsidRPr="001017C1" w:rsidRDefault="00D575B3" w:rsidP="00D575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C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017C1">
        <w:rPr>
          <w:rFonts w:ascii="Times New Roman" w:hAnsi="Times New Roman" w:cs="Times New Roman"/>
          <w:b/>
          <w:sz w:val="28"/>
          <w:szCs w:val="28"/>
        </w:rPr>
        <w:t>Бескольская</w:t>
      </w:r>
      <w:proofErr w:type="spellEnd"/>
      <w:r w:rsidRPr="001017C1">
        <w:rPr>
          <w:rFonts w:ascii="Times New Roman" w:hAnsi="Times New Roman" w:cs="Times New Roman"/>
          <w:b/>
          <w:sz w:val="28"/>
          <w:szCs w:val="28"/>
        </w:rPr>
        <w:t xml:space="preserve"> школа-колледж»</w:t>
      </w:r>
    </w:p>
    <w:p w:rsidR="00D575B3" w:rsidRPr="001017C1" w:rsidRDefault="00D575B3" w:rsidP="00D57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5B3" w:rsidRPr="001017C1" w:rsidRDefault="00D575B3" w:rsidP="00D57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5B3" w:rsidRPr="001017C1" w:rsidRDefault="00D575B3" w:rsidP="00D57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5B3" w:rsidRPr="001017C1" w:rsidRDefault="00D575B3" w:rsidP="00D57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5B3" w:rsidRPr="001017C1" w:rsidRDefault="00D575B3" w:rsidP="00D575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C1">
        <w:rPr>
          <w:rFonts w:ascii="Times New Roman" w:hAnsi="Times New Roman" w:cs="Times New Roman"/>
          <w:b/>
          <w:sz w:val="28"/>
          <w:szCs w:val="28"/>
        </w:rPr>
        <w:t xml:space="preserve">МЕНТАЛЬНЫЕ КАРТЫ В РЕШЕНИИ </w:t>
      </w:r>
      <w:proofErr w:type="gramStart"/>
      <w:r w:rsidRPr="001017C1">
        <w:rPr>
          <w:rFonts w:ascii="Times New Roman" w:hAnsi="Times New Roman" w:cs="Times New Roman"/>
          <w:b/>
          <w:sz w:val="28"/>
          <w:szCs w:val="28"/>
        </w:rPr>
        <w:t>БИЗНЕС-ЗАДАЧ</w:t>
      </w:r>
      <w:proofErr w:type="gramEnd"/>
    </w:p>
    <w:p w:rsidR="00D575B3" w:rsidRDefault="00D575B3" w:rsidP="00D57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Направление/секция «Математическое моделирование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экономических и социальных процессов</w:t>
      </w:r>
      <w:proofErr w:type="gramEnd"/>
      <w:r w:rsidRPr="001017C1">
        <w:rPr>
          <w:rFonts w:ascii="Times New Roman" w:hAnsi="Times New Roman" w:cs="Times New Roman"/>
          <w:b/>
          <w:sz w:val="28"/>
          <w:szCs w:val="28"/>
        </w:rPr>
        <w:t>»</w:t>
      </w:r>
    </w:p>
    <w:p w:rsidR="00D575B3" w:rsidRDefault="00D575B3" w:rsidP="002546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математика</w:t>
      </w:r>
    </w:p>
    <w:p w:rsidR="002546AF" w:rsidRPr="00C942CD" w:rsidRDefault="002546AF" w:rsidP="002546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Pr="00C942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46AF" w:rsidRDefault="002546AF" w:rsidP="002546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Имангулов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Мухамед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</w:t>
      </w:r>
      <w:r w:rsidRPr="00C94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6AF" w:rsidRPr="00C942CD" w:rsidRDefault="002546AF" w:rsidP="002546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Pr="00C94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942CD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2546AF" w:rsidRPr="00C942CD" w:rsidRDefault="002546AF" w:rsidP="002546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42CD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Pr="00C942CD">
        <w:rPr>
          <w:rFonts w:ascii="Times New Roman" w:hAnsi="Times New Roman" w:cs="Times New Roman"/>
          <w:sz w:val="28"/>
          <w:szCs w:val="28"/>
        </w:rPr>
        <w:t>Бескольская</w:t>
      </w:r>
      <w:proofErr w:type="spellEnd"/>
      <w:r w:rsidRPr="00C942CD">
        <w:rPr>
          <w:rFonts w:ascii="Times New Roman" w:hAnsi="Times New Roman" w:cs="Times New Roman"/>
          <w:sz w:val="28"/>
          <w:szCs w:val="28"/>
        </w:rPr>
        <w:t xml:space="preserve"> школа-колледж»</w:t>
      </w:r>
    </w:p>
    <w:p w:rsidR="00D575B3" w:rsidRDefault="00D575B3" w:rsidP="002546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7C1">
        <w:rPr>
          <w:rFonts w:ascii="Times New Roman" w:hAnsi="Times New Roman" w:cs="Times New Roman"/>
          <w:b/>
          <w:sz w:val="28"/>
          <w:szCs w:val="28"/>
        </w:rPr>
        <w:t xml:space="preserve"> Научный  руководитель: </w:t>
      </w:r>
      <w:proofErr w:type="spellStart"/>
      <w:r w:rsidRPr="001017C1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1017C1">
        <w:rPr>
          <w:rFonts w:ascii="Times New Roman" w:hAnsi="Times New Roman" w:cs="Times New Roman"/>
          <w:sz w:val="28"/>
          <w:szCs w:val="28"/>
        </w:rPr>
        <w:t xml:space="preserve"> Л.В., </w:t>
      </w:r>
    </w:p>
    <w:p w:rsidR="00D575B3" w:rsidRPr="001017C1" w:rsidRDefault="00D575B3" w:rsidP="002546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17C1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D575B3" w:rsidRPr="001017C1" w:rsidRDefault="00D575B3" w:rsidP="00D57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5B3" w:rsidRDefault="00D575B3" w:rsidP="00D57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5B3" w:rsidRDefault="00D575B3" w:rsidP="00D57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5B3" w:rsidRDefault="00D575B3" w:rsidP="00D57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5B3" w:rsidRDefault="00D575B3" w:rsidP="00D57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5B3" w:rsidRPr="001017C1" w:rsidRDefault="00D575B3" w:rsidP="00D57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6AF" w:rsidRDefault="00470414" w:rsidP="00D575B3">
      <w:pPr>
        <w:jc w:val="center"/>
        <w:rPr>
          <w:rFonts w:ascii="Times New Roman" w:hAnsi="Times New Roman" w:cs="Times New Roman"/>
          <w:sz w:val="28"/>
          <w:szCs w:val="28"/>
        </w:rPr>
        <w:sectPr w:rsidR="002546AF" w:rsidSect="008272B9">
          <w:pgSz w:w="11906" w:h="16838"/>
          <w:pgMar w:top="1134" w:right="1134" w:bottom="1134" w:left="1134" w:header="709" w:footer="709" w:gutter="0"/>
          <w:pgNumType w:start="3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Петропавловск</w:t>
      </w:r>
      <w:r w:rsidR="00D575B3" w:rsidRPr="000B71FD">
        <w:rPr>
          <w:rFonts w:ascii="Times New Roman" w:hAnsi="Times New Roman" w:cs="Times New Roman"/>
          <w:sz w:val="28"/>
          <w:szCs w:val="28"/>
        </w:rPr>
        <w:t>, 2023</w:t>
      </w:r>
    </w:p>
    <w:p w:rsidR="00ED13A8" w:rsidRPr="00ED13A8" w:rsidRDefault="00ED13A8" w:rsidP="002546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Абстракт</w:t>
      </w:r>
    </w:p>
    <w:p w:rsidR="00ED13A8" w:rsidRPr="00ED13A8" w:rsidRDefault="00ED13A8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3A8">
        <w:rPr>
          <w:rFonts w:ascii="Times New Roman" w:hAnsi="Times New Roman" w:cs="Times New Roman"/>
          <w:sz w:val="28"/>
          <w:szCs w:val="28"/>
        </w:rPr>
        <w:t xml:space="preserve">Как не потеряться в большом объеме информации, какой метод работы выбрать, чтобы структурировать большой объем материала, решая при этом </w:t>
      </w:r>
      <w:proofErr w:type="spellStart"/>
      <w:proofErr w:type="gramStart"/>
      <w:r w:rsidRPr="00ED13A8">
        <w:rPr>
          <w:rFonts w:ascii="Times New Roman" w:hAnsi="Times New Roman" w:cs="Times New Roman"/>
          <w:sz w:val="28"/>
          <w:szCs w:val="28"/>
        </w:rPr>
        <w:t>бизнес-задачи</w:t>
      </w:r>
      <w:proofErr w:type="spellEnd"/>
      <w:proofErr w:type="gramEnd"/>
      <w:r w:rsidRPr="00ED13A8">
        <w:rPr>
          <w:rFonts w:ascii="Times New Roman" w:hAnsi="Times New Roman" w:cs="Times New Roman"/>
          <w:sz w:val="28"/>
          <w:szCs w:val="28"/>
        </w:rPr>
        <w:t>? В данной исследовательской работе я пытаюсь проследить, каким образом метод «</w:t>
      </w:r>
      <w:proofErr w:type="spellStart"/>
      <w:r w:rsidRPr="00ED13A8">
        <w:rPr>
          <w:rFonts w:ascii="Times New Roman" w:hAnsi="Times New Roman" w:cs="Times New Roman"/>
          <w:sz w:val="28"/>
          <w:szCs w:val="28"/>
          <w:lang w:val="en-US"/>
        </w:rPr>
        <w:t>Maind</w:t>
      </w:r>
      <w:proofErr w:type="spellEnd"/>
      <w:r w:rsidRPr="00ED13A8">
        <w:rPr>
          <w:rFonts w:ascii="Times New Roman" w:hAnsi="Times New Roman" w:cs="Times New Roman"/>
          <w:sz w:val="28"/>
          <w:szCs w:val="28"/>
        </w:rPr>
        <w:t xml:space="preserve"> </w:t>
      </w:r>
      <w:r w:rsidRPr="00ED13A8">
        <w:rPr>
          <w:rFonts w:ascii="Times New Roman" w:hAnsi="Times New Roman" w:cs="Times New Roman"/>
          <w:sz w:val="28"/>
          <w:szCs w:val="28"/>
          <w:lang w:val="en-US"/>
        </w:rPr>
        <w:t>map</w:t>
      </w:r>
      <w:r w:rsidRPr="00ED13A8">
        <w:rPr>
          <w:rFonts w:ascii="Times New Roman" w:hAnsi="Times New Roman" w:cs="Times New Roman"/>
          <w:sz w:val="28"/>
          <w:szCs w:val="28"/>
        </w:rPr>
        <w:t>» помогает в планировании бизнеса, в составл</w:t>
      </w:r>
      <w:r w:rsidRPr="00ED13A8">
        <w:rPr>
          <w:rFonts w:ascii="Times New Roman" w:hAnsi="Times New Roman" w:cs="Times New Roman"/>
          <w:sz w:val="28"/>
          <w:szCs w:val="28"/>
        </w:rPr>
        <w:t>е</w:t>
      </w:r>
      <w:r w:rsidRPr="00ED13A8">
        <w:rPr>
          <w:rFonts w:ascii="Times New Roman" w:hAnsi="Times New Roman" w:cs="Times New Roman"/>
          <w:sz w:val="28"/>
          <w:szCs w:val="28"/>
        </w:rPr>
        <w:t>нии  бизнес-плана</w:t>
      </w:r>
    </w:p>
    <w:p w:rsidR="00ED13A8" w:rsidRPr="00ED13A8" w:rsidRDefault="00ED13A8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проекта</w:t>
      </w: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: исследование возможности применения ментальных карт для эффективного  планирования развития  бизнеса.</w:t>
      </w:r>
    </w:p>
    <w:p w:rsidR="00ED13A8" w:rsidRPr="00ED13A8" w:rsidRDefault="00ED13A8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ED13A8" w:rsidRPr="00ED13A8" w:rsidRDefault="00ED13A8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1. Изучить теорию вопроса:  историю появления ментальных карт, сферу их применения, правила работы с ними.</w:t>
      </w:r>
    </w:p>
    <w:p w:rsidR="00ED13A8" w:rsidRPr="00ED13A8" w:rsidRDefault="00ED13A8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2. Исследовать возможность применения ментальных карт при разработке би</w:t>
      </w: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нес-плана.</w:t>
      </w:r>
    </w:p>
    <w:p w:rsidR="00ED13A8" w:rsidRPr="00ED13A8" w:rsidRDefault="00ED13A8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3.  Проследить, как применение ментальных карт влияет  на эффективность бизнеса.</w:t>
      </w:r>
    </w:p>
    <w:p w:rsidR="00ED13A8" w:rsidRPr="00ED13A8" w:rsidRDefault="00ED13A8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Выработать рекомендации по использованию ментальных карт для решения </w:t>
      </w:r>
      <w:proofErr w:type="spellStart"/>
      <w:proofErr w:type="gramStart"/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бизнес-задач</w:t>
      </w:r>
      <w:proofErr w:type="spellEnd"/>
      <w:proofErr w:type="gramEnd"/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13A8" w:rsidRPr="00ED13A8" w:rsidRDefault="00ED13A8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Результаты.</w:t>
      </w:r>
    </w:p>
    <w:p w:rsidR="00ED13A8" w:rsidRPr="00ED13A8" w:rsidRDefault="00ED13A8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3A8">
        <w:rPr>
          <w:rFonts w:ascii="Times New Roman" w:hAnsi="Times New Roman" w:cs="Times New Roman"/>
          <w:sz w:val="28"/>
          <w:szCs w:val="28"/>
        </w:rPr>
        <w:t xml:space="preserve"> </w:t>
      </w: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Ментальная карта  (другое название интеллект-карта, </w:t>
      </w:r>
      <w:proofErr w:type="spellStart"/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майнд-карта</w:t>
      </w:r>
      <w:proofErr w:type="spellEnd"/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или  </w:t>
      </w:r>
      <w:proofErr w:type="spellStart"/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mind</w:t>
      </w:r>
      <w:proofErr w:type="spellEnd"/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map</w:t>
      </w:r>
      <w:proofErr w:type="spellEnd"/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) - это </w:t>
      </w:r>
      <w:r w:rsidRPr="00ED13A8">
        <w:rPr>
          <w:rFonts w:ascii="Times New Roman" w:hAnsi="Times New Roman" w:cs="Times New Roman"/>
          <w:sz w:val="28"/>
          <w:szCs w:val="28"/>
        </w:rPr>
        <w:t>техника визуализации мышления, которая позволяет обрабат</w:t>
      </w:r>
      <w:r w:rsidRPr="00ED13A8">
        <w:rPr>
          <w:rFonts w:ascii="Times New Roman" w:hAnsi="Times New Roman" w:cs="Times New Roman"/>
          <w:sz w:val="28"/>
          <w:szCs w:val="28"/>
        </w:rPr>
        <w:t>ы</w:t>
      </w:r>
      <w:r w:rsidRPr="00ED13A8">
        <w:rPr>
          <w:rFonts w:ascii="Times New Roman" w:hAnsi="Times New Roman" w:cs="Times New Roman"/>
          <w:sz w:val="28"/>
          <w:szCs w:val="28"/>
        </w:rPr>
        <w:t>вать информацию, фиксировать ее в виде блок-схем</w:t>
      </w: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, широко применять в ра</w:t>
      </w: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личной   деятельности человека, в том числе и в бизнесе. </w:t>
      </w:r>
    </w:p>
    <w:p w:rsidR="00ED13A8" w:rsidRPr="00ED13A8" w:rsidRDefault="00ED13A8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Использование ментальных карт при планировании развития бизнеса любого направления в целом или решения отдельных его задач, </w:t>
      </w:r>
      <w:r w:rsidRPr="00ED13A8">
        <w:rPr>
          <w:rFonts w:ascii="Times New Roman" w:hAnsi="Times New Roman" w:cs="Times New Roman"/>
          <w:sz w:val="28"/>
          <w:szCs w:val="28"/>
        </w:rPr>
        <w:t>для создания и фиксации новых идей, анализа и упорядочивания информации, принятия реш</w:t>
      </w:r>
      <w:r w:rsidRPr="00ED13A8">
        <w:rPr>
          <w:rFonts w:ascii="Times New Roman" w:hAnsi="Times New Roman" w:cs="Times New Roman"/>
          <w:sz w:val="28"/>
          <w:szCs w:val="28"/>
        </w:rPr>
        <w:t>е</w:t>
      </w:r>
      <w:r w:rsidRPr="00ED13A8">
        <w:rPr>
          <w:rFonts w:ascii="Times New Roman" w:hAnsi="Times New Roman" w:cs="Times New Roman"/>
          <w:sz w:val="28"/>
          <w:szCs w:val="28"/>
        </w:rPr>
        <w:t>ний</w:t>
      </w: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  возможно, так как позволяет эффективно анализировать, планировать, прогнозировать, выстраивать бизнес-процессы.</w:t>
      </w:r>
    </w:p>
    <w:p w:rsidR="00ED13A8" w:rsidRPr="009023E5" w:rsidRDefault="00ED13A8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Результатом проделанной нами работы стал разработанный бизнес-план клуба </w:t>
      </w:r>
      <w:proofErr w:type="spellStart"/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лазертага</w:t>
      </w:r>
      <w:proofErr w:type="spellEnd"/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Мерген</w:t>
      </w:r>
      <w:proofErr w:type="spellEnd"/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» в ауле Бесколь. На</w:t>
      </w:r>
      <w:r w:rsidRPr="009023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</w:t>
      </w:r>
      <w:r w:rsidRPr="009023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</w:t>
      </w:r>
      <w:r w:rsidRPr="009023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</w:t>
      </w:r>
      <w:r w:rsidRPr="009023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Pr="009023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действующим</w:t>
      </w:r>
      <w:r w:rsidRPr="009023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023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D13A8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доходным</w:t>
      </w:r>
      <w:r w:rsidRPr="009023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ED13A8" w:rsidRPr="002546AF" w:rsidRDefault="00ED13A8" w:rsidP="0025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46A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Abstract</w:t>
      </w:r>
    </w:p>
    <w:p w:rsidR="00ED13A8" w:rsidRPr="00ED13A8" w:rsidRDefault="00ED13A8" w:rsidP="002546AF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1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to avoid getting lost in a large amount of information? What work method is used to structure a large volume of material while solving business problems? In this research, I am trying to trace how the “Main map” method helps in business planning and drawing up a business plan.</w:t>
      </w:r>
    </w:p>
    <w:p w:rsidR="00ED13A8" w:rsidRPr="00ED13A8" w:rsidRDefault="00ED13A8" w:rsidP="002546A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13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Project goal</w:t>
      </w:r>
      <w:r w:rsidRPr="00ED1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to study the possibility of using mental maps for effective business d</w:t>
      </w:r>
      <w:r w:rsidRPr="00ED1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D1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velopment.</w:t>
      </w:r>
    </w:p>
    <w:p w:rsidR="00ED13A8" w:rsidRPr="00ED13A8" w:rsidRDefault="00ED13A8" w:rsidP="002546A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D13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Tasks:</w:t>
      </w:r>
    </w:p>
    <w:p w:rsidR="00ED13A8" w:rsidRPr="00ED13A8" w:rsidRDefault="00ED13A8" w:rsidP="002546A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1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Study the theory of the issue: the history of the appearance of mental maps, the scope of their application, and the rules for working with them.</w:t>
      </w:r>
    </w:p>
    <w:p w:rsidR="00ED13A8" w:rsidRPr="00ED13A8" w:rsidRDefault="00ED13A8" w:rsidP="002546A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1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Explore using mental maps when developing a business plan.</w:t>
      </w:r>
    </w:p>
    <w:p w:rsidR="00ED13A8" w:rsidRPr="00ED13A8" w:rsidRDefault="00ED13A8" w:rsidP="002546A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1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Trace how the use of mental maps affects business performance.</w:t>
      </w:r>
    </w:p>
    <w:p w:rsidR="00ED13A8" w:rsidRPr="00ED13A8" w:rsidRDefault="00ED13A8" w:rsidP="002546A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1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Develop recommendations for using mental maps to solve business problems.</w:t>
      </w:r>
    </w:p>
    <w:p w:rsidR="00ED13A8" w:rsidRPr="00ED13A8" w:rsidRDefault="00ED13A8" w:rsidP="002546A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ED13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Results.</w:t>
      </w:r>
      <w:proofErr w:type="gramEnd"/>
    </w:p>
    <w:p w:rsidR="00ED13A8" w:rsidRPr="00ED13A8" w:rsidRDefault="00ED13A8" w:rsidP="002546A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1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 A mental map (another name is an intelligence map, mind map, or mind map) is a thinking visualization technique that allows you to process information, record it in the form of flowcharts, and widely apply it in various human activities, including business.</w:t>
      </w:r>
    </w:p>
    <w:p w:rsidR="00ED13A8" w:rsidRPr="00ED13A8" w:rsidRDefault="00ED13A8" w:rsidP="002546A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1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The use of mental maps when planning the development of a business in any direction as a whole or solving individual problems to create and record new ideas, an</w:t>
      </w:r>
      <w:r w:rsidRPr="00ED1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D1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lyze and organize information, and make decisions is possible since it allows you to effectively analyze, plan, forecast, and build business processes.</w:t>
      </w:r>
    </w:p>
    <w:p w:rsidR="00ED13A8" w:rsidRPr="00ED13A8" w:rsidRDefault="00ED13A8" w:rsidP="002546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result of our work was the developed business plan for the laser tag club “</w:t>
      </w:r>
      <w:proofErr w:type="spellStart"/>
      <w:r w:rsidRPr="00ED1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Mergen</w:t>
      </w:r>
      <w:proofErr w:type="spellEnd"/>
      <w:r w:rsidRPr="00ED1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 in the village of </w:t>
      </w:r>
      <w:proofErr w:type="spellStart"/>
      <w:r w:rsidRPr="00ED1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Beskol</w:t>
      </w:r>
      <w:proofErr w:type="spellEnd"/>
      <w:r w:rsidRPr="00ED1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ED13A8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ED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3A8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ED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3A8">
        <w:rPr>
          <w:rFonts w:ascii="Times New Roman" w:eastAsia="Times New Roman" w:hAnsi="Times New Roman" w:cs="Times New Roman"/>
          <w:sz w:val="28"/>
          <w:szCs w:val="28"/>
          <w:lang w:eastAsia="ru-RU"/>
        </w:rPr>
        <w:t>moment</w:t>
      </w:r>
      <w:proofErr w:type="spellEnd"/>
      <w:r w:rsidRPr="00ED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3A8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ED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3A8">
        <w:rPr>
          <w:rFonts w:ascii="Times New Roman" w:eastAsia="Times New Roman" w:hAnsi="Times New Roman" w:cs="Times New Roman"/>
          <w:sz w:val="28"/>
          <w:szCs w:val="28"/>
          <w:lang w:eastAsia="ru-RU"/>
        </w:rPr>
        <w:t>business</w:t>
      </w:r>
      <w:proofErr w:type="spellEnd"/>
      <w:r w:rsidRPr="00ED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3A8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ED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3A8">
        <w:rPr>
          <w:rFonts w:ascii="Times New Roman" w:eastAsia="Times New Roman" w:hAnsi="Times New Roman" w:cs="Times New Roman"/>
          <w:sz w:val="28"/>
          <w:szCs w:val="28"/>
          <w:lang w:eastAsia="ru-RU"/>
        </w:rPr>
        <w:t>operating</w:t>
      </w:r>
      <w:proofErr w:type="spellEnd"/>
      <w:r w:rsidRPr="00ED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3A8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ED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3A8">
        <w:rPr>
          <w:rFonts w:ascii="Times New Roman" w:eastAsia="Times New Roman" w:hAnsi="Times New Roman" w:cs="Times New Roman"/>
          <w:sz w:val="28"/>
          <w:szCs w:val="28"/>
          <w:lang w:eastAsia="ru-RU"/>
        </w:rPr>
        <w:t>profitable</w:t>
      </w:r>
      <w:proofErr w:type="spellEnd"/>
      <w:r w:rsidRPr="00ED1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6AF" w:rsidRDefault="002546AF" w:rsidP="002546AF">
      <w:pPr>
        <w:spacing w:line="360" w:lineRule="auto"/>
        <w:jc w:val="both"/>
        <w:sectPr w:rsidR="002546AF" w:rsidSect="008272B9">
          <w:pgSz w:w="11906" w:h="16838"/>
          <w:pgMar w:top="1134" w:right="1134" w:bottom="1134" w:left="1134" w:header="709" w:footer="709" w:gutter="0"/>
          <w:pgNumType w:start="3"/>
          <w:cols w:space="708"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37387051"/>
        <w:docPartObj>
          <w:docPartGallery w:val="Table of Contents"/>
          <w:docPartUnique/>
        </w:docPartObj>
      </w:sdtPr>
      <w:sdtContent>
        <w:p w:rsidR="00DC1E54" w:rsidRPr="00314CDF" w:rsidRDefault="00DC1E54" w:rsidP="002546AF">
          <w:pPr>
            <w:pStyle w:val="af2"/>
            <w:spacing w:before="0" w:line="360" w:lineRule="auto"/>
            <w:jc w:val="both"/>
            <w:rPr>
              <w:rFonts w:ascii="Times New Roman" w:hAnsi="Times New Roman" w:cs="Times New Roman"/>
              <w:color w:val="auto"/>
            </w:rPr>
          </w:pPr>
          <w:r w:rsidRPr="00314CD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14CDF" w:rsidRPr="00314CDF" w:rsidRDefault="008C25F0" w:rsidP="002546AF">
          <w:pPr>
            <w:pStyle w:val="1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14CD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C1E54" w:rsidRPr="00314CD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14CD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9737022" w:history="1">
            <w:r w:rsidR="00314CDF" w:rsidRPr="00314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_Toc149737022 \h </w:instrTex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4CDF" w:rsidRPr="00314CDF" w:rsidRDefault="008C25F0" w:rsidP="002546AF">
          <w:pPr>
            <w:pStyle w:val="1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737023" w:history="1">
            <w:r w:rsidR="00314CDF" w:rsidRPr="00314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I Ментальные карты как способ системного мышления</w:t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_Toc149737023 \h </w:instrTex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4CDF" w:rsidRPr="00314CDF" w:rsidRDefault="008C25F0" w:rsidP="002546AF">
          <w:pPr>
            <w:pStyle w:val="23"/>
            <w:tabs>
              <w:tab w:val="right" w:leader="dot" w:pos="9061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737024" w:history="1">
            <w:r w:rsidR="00314CDF" w:rsidRPr="00314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 История возникновения ментальных карт</w:t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_Toc149737024 \h </w:instrTex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4CDF" w:rsidRPr="00314CDF" w:rsidRDefault="008C25F0" w:rsidP="002546AF">
          <w:pPr>
            <w:pStyle w:val="1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737025" w:history="1">
            <w:r w:rsidR="00314CDF" w:rsidRPr="00314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 Область применения ментальных карт</w:t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_Toc149737025 \h </w:instrTex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4CDF" w:rsidRPr="00314CDF" w:rsidRDefault="008C25F0" w:rsidP="002546AF">
          <w:pPr>
            <w:pStyle w:val="1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737026" w:history="1">
            <w:r w:rsidR="00314CDF" w:rsidRPr="00314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 Основные правила создания интеллект-карт</w:t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_Toc149737026 \h </w:instrTex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4CDF" w:rsidRPr="00314CDF" w:rsidRDefault="008C25F0" w:rsidP="002546AF">
          <w:pPr>
            <w:pStyle w:val="1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737027" w:history="1">
            <w:r w:rsidR="00314CDF" w:rsidRPr="00314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 Преимущества ментальных карт</w:t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_Toc149737027 \h </w:instrTex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4CDF" w:rsidRPr="00314CDF" w:rsidRDefault="008C25F0" w:rsidP="002546AF">
          <w:pPr>
            <w:pStyle w:val="23"/>
            <w:tabs>
              <w:tab w:val="right" w:leader="dot" w:pos="9061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737028" w:history="1">
            <w:r w:rsidR="00314CDF" w:rsidRPr="00314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II Исследование </w:t>
            </w:r>
            <w:r w:rsidR="00314CDF" w:rsidRPr="00314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</w:t>
            </w:r>
            <w:r w:rsidR="00314CDF" w:rsidRPr="00314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озможности  применения ментальных карт</w:t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_Toc149737028 \h </w:instrTex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4CDF" w:rsidRPr="00314CDF" w:rsidRDefault="008C25F0" w:rsidP="002546AF">
          <w:pPr>
            <w:pStyle w:val="23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737029" w:history="1">
            <w:r w:rsidR="00314CDF" w:rsidRPr="00314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  планировании бизнеса</w:t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_Toc149737029 \h </w:instrTex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4CDF" w:rsidRPr="00314CDF" w:rsidRDefault="008C25F0" w:rsidP="002546AF">
          <w:pPr>
            <w:pStyle w:val="1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737030" w:history="1">
            <w:r w:rsidR="00314CDF" w:rsidRPr="00314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 Бизнес-план  как основа успешного развития бизнеса</w:t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_Toc149737030 \h </w:instrTex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4CDF" w:rsidRPr="00314CDF" w:rsidRDefault="008C25F0" w:rsidP="002546AF">
          <w:pPr>
            <w:pStyle w:val="1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737031" w:history="1">
            <w:r w:rsidR="00314CDF" w:rsidRPr="00314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 Составление бизнес-плана развития клуба лазертага в а. Бесколь  на основе  метода ментальной карты</w:t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_Toc149737031 \h </w:instrTex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4CDF" w:rsidRPr="00314CDF" w:rsidRDefault="008C25F0" w:rsidP="002546AF">
          <w:pPr>
            <w:pStyle w:val="1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737032" w:history="1">
            <w:r w:rsidR="00314CDF" w:rsidRPr="00314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2.3 Разработка рекомендаций для начинающих бизнесменов по применению ментальных карт</w:t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_Toc149737032 \h </w:instrTex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4CDF" w:rsidRPr="00314CDF" w:rsidRDefault="008C25F0" w:rsidP="002546AF">
          <w:pPr>
            <w:pStyle w:val="1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737033" w:history="1">
            <w:r w:rsidR="00314CDF" w:rsidRPr="00314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_Toc149737033 \h </w:instrTex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4CDF" w:rsidRPr="00314CDF" w:rsidRDefault="008C25F0" w:rsidP="002546AF">
          <w:pPr>
            <w:pStyle w:val="1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9737034" w:history="1">
            <w:r w:rsidR="00314CDF" w:rsidRPr="00314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4CDF"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_Toc149737034 \h </w:instrTex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31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1E54" w:rsidRPr="00DD1218" w:rsidRDefault="008C25F0" w:rsidP="002546AF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14CD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C1E54" w:rsidRPr="00DD1218" w:rsidRDefault="00DC1E54" w:rsidP="00314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CDF" w:rsidRDefault="00314CDF" w:rsidP="00314CDF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</w:rPr>
        <w:sectPr w:rsidR="00314CDF" w:rsidSect="008272B9">
          <w:pgSz w:w="11906" w:h="16838"/>
          <w:pgMar w:top="1134" w:right="1134" w:bottom="1134" w:left="1134" w:header="709" w:footer="709" w:gutter="0"/>
          <w:pgNumType w:start="3"/>
          <w:cols w:space="708"/>
          <w:docGrid w:linePitch="360"/>
        </w:sectPr>
      </w:pPr>
    </w:p>
    <w:p w:rsidR="003326DD" w:rsidRPr="00DD1218" w:rsidRDefault="00D24505" w:rsidP="002546AF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0" w:name="_Toc149737022"/>
      <w:r w:rsidRPr="00DD1218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79338E" w:rsidRDefault="00157441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8200F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Мы живем в то</w:t>
      </w:r>
      <w:r w:rsidR="00AA621E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время, когда информации</w:t>
      </w:r>
      <w:r w:rsidR="0068200F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нас окружает, о</w:t>
      </w:r>
      <w:r w:rsidR="0068200F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68200F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ромное количество, </w:t>
      </w:r>
      <w:r w:rsidR="00AA621E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и непонятно, какая</w:t>
      </w:r>
      <w:r w:rsidR="00564D85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нужна сейчас, какая понадобиться</w:t>
      </w:r>
      <w:r w:rsidR="00AA621E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пять минут, а какую стоит игнориро</w:t>
      </w:r>
      <w:r w:rsidR="0068200F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вать</w:t>
      </w:r>
      <w:r w:rsidR="00E13F6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97574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3F6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8200F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оответственно </w:t>
      </w:r>
      <w:r w:rsidR="00510FDE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структурир</w:t>
      </w:r>
      <w:r w:rsidR="00510F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10FDE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материала</w:t>
      </w:r>
      <w:r w:rsidR="00AA621E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 важнейшим</w:t>
      </w:r>
      <w:r w:rsidR="0068200F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жизненным навыком</w:t>
      </w:r>
      <w:r w:rsidR="00A54BFF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пригодится </w:t>
      </w:r>
      <w:r w:rsidR="00EB578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B578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B578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временному человеку </w:t>
      </w:r>
      <w:r w:rsidR="00A54BFF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</w:t>
      </w:r>
      <w:r w:rsidR="00897574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578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жизненных сферах</w:t>
      </w:r>
      <w:r w:rsidR="0068200F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97574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13AE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меня такой сферой стало предпринимательство. С самых ранних лет я интересовался бизнесом и всем, что с ним связано, это именно та</w:t>
      </w:r>
      <w:r w:rsidR="0033155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жизненная ниша, которую я планирую основ</w:t>
      </w:r>
      <w:r w:rsidR="0033155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3155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 занять в будущем</w:t>
      </w:r>
      <w:r w:rsidR="00F013AE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. М</w:t>
      </w:r>
      <w:r w:rsidR="00C77BC5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ною было изучено большое количество </w:t>
      </w:r>
      <w:r w:rsidR="00D24505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разнореч</w:t>
      </w:r>
      <w:r w:rsidR="00D24505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10FDE">
        <w:rPr>
          <w:rFonts w:ascii="Times New Roman" w:hAnsi="Times New Roman" w:cs="Times New Roman"/>
          <w:sz w:val="28"/>
          <w:szCs w:val="28"/>
          <w:shd w:val="clear" w:color="auto" w:fill="FFFFFF"/>
        </w:rPr>
        <w:t>вого</w:t>
      </w:r>
      <w:r w:rsidR="00D24505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0FDE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материала</w:t>
      </w:r>
      <w:r w:rsidR="00C77BC5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эт</w:t>
      </w:r>
      <w:r w:rsidR="00A616E7">
        <w:rPr>
          <w:rFonts w:ascii="Times New Roman" w:hAnsi="Times New Roman" w:cs="Times New Roman"/>
          <w:sz w:val="28"/>
          <w:szCs w:val="28"/>
          <w:shd w:val="clear" w:color="auto" w:fill="FFFFFF"/>
        </w:rPr>
        <w:t>ой теме</w:t>
      </w:r>
      <w:r w:rsidR="00C77BC5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81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остро встал вопрос о том, как</w:t>
      </w:r>
      <w:r w:rsidR="00510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</w:t>
      </w:r>
      <w:r w:rsidR="00681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потеряться в этом информационном потоке, выбрав то, </w:t>
      </w:r>
      <w:r w:rsidR="00510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действительно важно и ценно, </w:t>
      </w:r>
      <w:r w:rsidR="00785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10FDE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</w:t>
      </w:r>
      <w:r w:rsidR="00A6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r w:rsidR="00785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ффективный метод работы выбрать, чтобы решить определенные </w:t>
      </w:r>
      <w:proofErr w:type="spellStart"/>
      <w:proofErr w:type="gramStart"/>
      <w:r w:rsidR="0078574D">
        <w:rPr>
          <w:rFonts w:ascii="Times New Roman" w:hAnsi="Times New Roman" w:cs="Times New Roman"/>
          <w:sz w:val="28"/>
          <w:szCs w:val="28"/>
          <w:shd w:val="clear" w:color="auto" w:fill="FFFFFF"/>
        </w:rPr>
        <w:t>би</w:t>
      </w:r>
      <w:r w:rsidR="0078574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78574D">
        <w:rPr>
          <w:rFonts w:ascii="Times New Roman" w:hAnsi="Times New Roman" w:cs="Times New Roman"/>
          <w:sz w:val="28"/>
          <w:szCs w:val="28"/>
          <w:shd w:val="clear" w:color="auto" w:fill="FFFFFF"/>
        </w:rPr>
        <w:t>нес-задачи</w:t>
      </w:r>
      <w:proofErr w:type="spellEnd"/>
      <w:proofErr w:type="gramEnd"/>
      <w:r w:rsidR="007857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7BC5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4505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1577" w:rsidRDefault="0078574D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8716D" w:rsidRPr="00DD1218">
        <w:rPr>
          <w:rFonts w:ascii="Times New Roman" w:hAnsi="Times New Roman" w:cs="Times New Roman"/>
          <w:b/>
          <w:sz w:val="28"/>
          <w:szCs w:val="28"/>
        </w:rPr>
        <w:t>ктуальность</w:t>
      </w:r>
      <w:r w:rsidR="0058716D" w:rsidRPr="00DD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58716D" w:rsidRPr="00DD1218">
        <w:rPr>
          <w:rFonts w:ascii="Times New Roman" w:hAnsi="Times New Roman" w:cs="Times New Roman"/>
          <w:sz w:val="28"/>
          <w:szCs w:val="28"/>
        </w:rPr>
        <w:t>исследования</w:t>
      </w:r>
      <w:r w:rsidR="00897574" w:rsidRPr="00DD1218">
        <w:rPr>
          <w:rFonts w:ascii="Times New Roman" w:hAnsi="Times New Roman" w:cs="Times New Roman"/>
          <w:sz w:val="28"/>
          <w:szCs w:val="28"/>
        </w:rPr>
        <w:t xml:space="preserve"> </w:t>
      </w:r>
      <w:r w:rsidR="0058716D" w:rsidRPr="00DD1218">
        <w:rPr>
          <w:rFonts w:ascii="Times New Roman" w:hAnsi="Times New Roman" w:cs="Times New Roman"/>
          <w:sz w:val="28"/>
          <w:szCs w:val="28"/>
        </w:rPr>
        <w:t>обусловлена тем, что предпринимател</w:t>
      </w:r>
      <w:r w:rsidR="0058716D" w:rsidRPr="00DD1218">
        <w:rPr>
          <w:rFonts w:ascii="Times New Roman" w:hAnsi="Times New Roman" w:cs="Times New Roman"/>
          <w:sz w:val="28"/>
          <w:szCs w:val="28"/>
        </w:rPr>
        <w:t>ь</w:t>
      </w:r>
      <w:r w:rsidR="0058716D" w:rsidRPr="00DD1218">
        <w:rPr>
          <w:rFonts w:ascii="Times New Roman" w:hAnsi="Times New Roman" w:cs="Times New Roman"/>
          <w:sz w:val="28"/>
          <w:szCs w:val="28"/>
        </w:rPr>
        <w:t>ское мышление</w:t>
      </w:r>
      <w:r w:rsidR="00681577">
        <w:rPr>
          <w:rFonts w:ascii="Times New Roman" w:hAnsi="Times New Roman" w:cs="Times New Roman"/>
          <w:sz w:val="28"/>
          <w:szCs w:val="28"/>
        </w:rPr>
        <w:t>, а именно умение работать с большим потоком информации, пригодиться не только бизнесменам, но и всем тем, кто планирует свою де</w:t>
      </w:r>
      <w:r w:rsidR="00681577">
        <w:rPr>
          <w:rFonts w:ascii="Times New Roman" w:hAnsi="Times New Roman" w:cs="Times New Roman"/>
          <w:sz w:val="28"/>
          <w:szCs w:val="28"/>
        </w:rPr>
        <w:t>я</w:t>
      </w:r>
      <w:r w:rsidR="00681577">
        <w:rPr>
          <w:rFonts w:ascii="Times New Roman" w:hAnsi="Times New Roman" w:cs="Times New Roman"/>
          <w:sz w:val="28"/>
          <w:szCs w:val="28"/>
        </w:rPr>
        <w:t xml:space="preserve">тельность, ставит перед собой цели, создает проекты разных уровней. </w:t>
      </w:r>
    </w:p>
    <w:p w:rsidR="00D24505" w:rsidRPr="00DD1218" w:rsidRDefault="00D24505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проекта</w:t>
      </w:r>
      <w:r w:rsidR="00897574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: и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сследование возможности применения ментальных карт для эффективного  планирования развития  бизнеса.</w:t>
      </w:r>
    </w:p>
    <w:p w:rsidR="00D24505" w:rsidRPr="00DD1218" w:rsidRDefault="00D24505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Гипотеза: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при  разработке бизнес-плана </w:t>
      </w:r>
      <w:r w:rsidR="00CF46B7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ментальные карты, то это позволит эффективнее решать </w:t>
      </w:r>
      <w:proofErr w:type="spellStart"/>
      <w:proofErr w:type="gram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бизнес-задачи</w:t>
      </w:r>
      <w:proofErr w:type="spellEnd"/>
      <w:proofErr w:type="gram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4505" w:rsidRDefault="00D24505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361422" w:rsidRPr="00361422" w:rsidRDefault="00361422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22">
        <w:rPr>
          <w:rFonts w:ascii="Times New Roman" w:hAnsi="Times New Roman" w:cs="Times New Roman"/>
          <w:sz w:val="28"/>
          <w:szCs w:val="28"/>
          <w:shd w:val="clear" w:color="auto" w:fill="FFFFFF"/>
        </w:rPr>
        <w:t>1. Изучить теорию вопроса:  историю появления ментальных карт, сферу их применения, правила работы с ними.</w:t>
      </w:r>
    </w:p>
    <w:p w:rsidR="00361422" w:rsidRPr="00361422" w:rsidRDefault="00361422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22">
        <w:rPr>
          <w:rFonts w:ascii="Times New Roman" w:hAnsi="Times New Roman" w:cs="Times New Roman"/>
          <w:sz w:val="28"/>
          <w:szCs w:val="28"/>
          <w:shd w:val="clear" w:color="auto" w:fill="FFFFFF"/>
        </w:rPr>
        <w:t>2. Исследовать возможность применения ментальных карт при разработке бизнес-плана.</w:t>
      </w:r>
    </w:p>
    <w:p w:rsidR="00361422" w:rsidRPr="00361422" w:rsidRDefault="00361422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22">
        <w:rPr>
          <w:rFonts w:ascii="Times New Roman" w:hAnsi="Times New Roman" w:cs="Times New Roman"/>
          <w:sz w:val="28"/>
          <w:szCs w:val="28"/>
          <w:shd w:val="clear" w:color="auto" w:fill="FFFFFF"/>
        </w:rPr>
        <w:t>3.  Проследить, как применение ментальных карт влияет  на эффективность бизнеса.</w:t>
      </w:r>
    </w:p>
    <w:p w:rsidR="00361422" w:rsidRPr="00361422" w:rsidRDefault="00361422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 Выработать рекомендации по использованию ментальных карт для реш</w:t>
      </w:r>
      <w:r w:rsidRPr="0036142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61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</w:t>
      </w:r>
      <w:proofErr w:type="spellStart"/>
      <w:proofErr w:type="gramStart"/>
      <w:r w:rsidRPr="00361422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бизнес-задач</w:t>
      </w:r>
      <w:proofErr w:type="spellEnd"/>
      <w:proofErr w:type="gramEnd"/>
      <w:r w:rsidRPr="003614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3115" w:rsidRPr="00DD1218" w:rsidRDefault="00723115" w:rsidP="002546AF">
      <w:pPr>
        <w:spacing w:after="0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7C76D2" w:rsidRPr="00DD1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6D2" w:rsidRPr="00DD1218">
        <w:rPr>
          <w:rFonts w:ascii="Times New Roman" w:hAnsi="Times New Roman" w:cs="Times New Roman"/>
          <w:sz w:val="28"/>
          <w:szCs w:val="28"/>
        </w:rPr>
        <w:t>ментальные карты.</w:t>
      </w:r>
    </w:p>
    <w:p w:rsidR="00723115" w:rsidRPr="00DD1218" w:rsidRDefault="00723115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7C76D2" w:rsidRPr="00DD1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6D2" w:rsidRPr="00DD1218">
        <w:rPr>
          <w:rFonts w:ascii="Times New Roman" w:hAnsi="Times New Roman" w:cs="Times New Roman"/>
          <w:sz w:val="28"/>
          <w:szCs w:val="28"/>
        </w:rPr>
        <w:t xml:space="preserve">возможности использования ментальных карт при решении </w:t>
      </w:r>
      <w:proofErr w:type="spellStart"/>
      <w:proofErr w:type="gramStart"/>
      <w:r w:rsidR="007C76D2" w:rsidRPr="00DD1218">
        <w:rPr>
          <w:rFonts w:ascii="Times New Roman" w:hAnsi="Times New Roman" w:cs="Times New Roman"/>
          <w:sz w:val="28"/>
          <w:szCs w:val="28"/>
        </w:rPr>
        <w:t>бизнес-задач</w:t>
      </w:r>
      <w:proofErr w:type="spellEnd"/>
      <w:proofErr w:type="gramEnd"/>
      <w:r w:rsidR="007C76D2" w:rsidRPr="00DD1218">
        <w:rPr>
          <w:rFonts w:ascii="Times New Roman" w:hAnsi="Times New Roman" w:cs="Times New Roman"/>
          <w:sz w:val="28"/>
          <w:szCs w:val="28"/>
        </w:rPr>
        <w:t>.</w:t>
      </w:r>
    </w:p>
    <w:p w:rsidR="00723115" w:rsidRPr="00DD1218" w:rsidRDefault="00723115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="00897574" w:rsidRPr="00DD1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574" w:rsidRPr="00DD1218">
        <w:rPr>
          <w:rFonts w:ascii="Times New Roman" w:hAnsi="Times New Roman" w:cs="Times New Roman"/>
          <w:sz w:val="28"/>
          <w:szCs w:val="28"/>
        </w:rPr>
        <w:t xml:space="preserve">изучение литературы и </w:t>
      </w:r>
      <w:proofErr w:type="spellStart"/>
      <w:r w:rsidR="00897574" w:rsidRPr="00DD121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897574" w:rsidRPr="00DD1218">
        <w:rPr>
          <w:rFonts w:ascii="Times New Roman" w:hAnsi="Times New Roman" w:cs="Times New Roman"/>
          <w:sz w:val="28"/>
          <w:szCs w:val="28"/>
        </w:rPr>
        <w:t xml:space="preserve">, </w:t>
      </w:r>
      <w:r w:rsidRPr="00DD1218">
        <w:rPr>
          <w:rFonts w:ascii="Times New Roman" w:hAnsi="Times New Roman" w:cs="Times New Roman"/>
          <w:sz w:val="28"/>
          <w:szCs w:val="28"/>
        </w:rPr>
        <w:t>анализ</w:t>
      </w:r>
      <w:r w:rsidR="00897574" w:rsidRPr="00DD1218">
        <w:rPr>
          <w:rFonts w:ascii="Times New Roman" w:hAnsi="Times New Roman" w:cs="Times New Roman"/>
          <w:sz w:val="28"/>
          <w:szCs w:val="28"/>
        </w:rPr>
        <w:t xml:space="preserve"> и классификация информации, </w:t>
      </w:r>
      <w:r w:rsidRPr="00DD1218">
        <w:rPr>
          <w:rFonts w:ascii="Times New Roman" w:hAnsi="Times New Roman" w:cs="Times New Roman"/>
          <w:sz w:val="28"/>
          <w:szCs w:val="28"/>
        </w:rPr>
        <w:t>синтез</w:t>
      </w:r>
      <w:r w:rsidR="00897574" w:rsidRPr="00DD1218">
        <w:rPr>
          <w:rFonts w:ascii="Times New Roman" w:hAnsi="Times New Roman" w:cs="Times New Roman"/>
          <w:sz w:val="28"/>
          <w:szCs w:val="28"/>
        </w:rPr>
        <w:t>,</w:t>
      </w:r>
      <w:r w:rsidRPr="00DD1218">
        <w:rPr>
          <w:rFonts w:ascii="Times New Roman" w:hAnsi="Times New Roman" w:cs="Times New Roman"/>
          <w:sz w:val="28"/>
          <w:szCs w:val="28"/>
        </w:rPr>
        <w:t xml:space="preserve"> сравне</w:t>
      </w:r>
      <w:r w:rsidR="00897574" w:rsidRPr="00DD1218">
        <w:rPr>
          <w:rFonts w:ascii="Times New Roman" w:hAnsi="Times New Roman" w:cs="Times New Roman"/>
          <w:sz w:val="28"/>
          <w:szCs w:val="28"/>
        </w:rPr>
        <w:t>ние,</w:t>
      </w:r>
      <w:r w:rsidRPr="00DD1218">
        <w:rPr>
          <w:rFonts w:ascii="Times New Roman" w:hAnsi="Times New Roman" w:cs="Times New Roman"/>
          <w:sz w:val="28"/>
          <w:szCs w:val="28"/>
        </w:rPr>
        <w:t xml:space="preserve"> анало</w:t>
      </w:r>
      <w:r w:rsidR="00897574" w:rsidRPr="00DD1218">
        <w:rPr>
          <w:rFonts w:ascii="Times New Roman" w:hAnsi="Times New Roman" w:cs="Times New Roman"/>
          <w:sz w:val="28"/>
          <w:szCs w:val="28"/>
        </w:rPr>
        <w:t>гия.</w:t>
      </w:r>
    </w:p>
    <w:p w:rsidR="0058716D" w:rsidRPr="00DD1218" w:rsidRDefault="00CF46B7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Новизна  проекта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исследовании возможности примен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ния мента</w:t>
      </w:r>
      <w:r w:rsidR="0058716D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льных карт для решения </w:t>
      </w:r>
      <w:proofErr w:type="spellStart"/>
      <w:proofErr w:type="gramStart"/>
      <w:r w:rsidR="0058716D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бизнес-задач</w:t>
      </w:r>
      <w:proofErr w:type="spellEnd"/>
      <w:proofErr w:type="gramEnd"/>
      <w:r w:rsidR="0058716D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развитию </w:t>
      </w:r>
      <w:r w:rsidR="00FD7F31" w:rsidRPr="00DD1218">
        <w:rPr>
          <w:rFonts w:ascii="Times New Roman" w:hAnsi="Times New Roman" w:cs="Times New Roman"/>
          <w:sz w:val="28"/>
          <w:szCs w:val="28"/>
        </w:rPr>
        <w:t xml:space="preserve">клуба </w:t>
      </w:r>
      <w:proofErr w:type="spellStart"/>
      <w:r w:rsidR="00FD7F31" w:rsidRPr="00DD1218">
        <w:rPr>
          <w:rFonts w:ascii="Times New Roman" w:hAnsi="Times New Roman" w:cs="Times New Roman"/>
          <w:sz w:val="28"/>
          <w:szCs w:val="28"/>
        </w:rPr>
        <w:t>лазертага</w:t>
      </w:r>
      <w:proofErr w:type="spellEnd"/>
      <w:r w:rsidR="00CB5C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B5C65"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 w:rsidR="00CB5C65">
        <w:rPr>
          <w:rFonts w:ascii="Times New Roman" w:hAnsi="Times New Roman" w:cs="Times New Roman"/>
          <w:sz w:val="28"/>
          <w:szCs w:val="28"/>
        </w:rPr>
        <w:t>»</w:t>
      </w:r>
      <w:r w:rsidR="0058716D" w:rsidRPr="00DD1218">
        <w:rPr>
          <w:rFonts w:ascii="Times New Roman" w:hAnsi="Times New Roman" w:cs="Times New Roman"/>
          <w:sz w:val="28"/>
          <w:szCs w:val="28"/>
        </w:rPr>
        <w:t xml:space="preserve"> в </w:t>
      </w:r>
      <w:r w:rsidR="00CB5C65">
        <w:rPr>
          <w:rFonts w:ascii="Times New Roman" w:hAnsi="Times New Roman" w:cs="Times New Roman"/>
          <w:sz w:val="28"/>
          <w:szCs w:val="28"/>
        </w:rPr>
        <w:t>ауле</w:t>
      </w:r>
      <w:r w:rsidR="0058716D" w:rsidRPr="00DD1218">
        <w:rPr>
          <w:rFonts w:ascii="Times New Roman" w:hAnsi="Times New Roman" w:cs="Times New Roman"/>
          <w:sz w:val="28"/>
          <w:szCs w:val="28"/>
        </w:rPr>
        <w:t xml:space="preserve"> Бесколь</w:t>
      </w:r>
      <w:r w:rsidR="00916381" w:rsidRPr="00DD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381" w:rsidRPr="00DD1218">
        <w:rPr>
          <w:rFonts w:ascii="Times New Roman" w:hAnsi="Times New Roman" w:cs="Times New Roman"/>
          <w:sz w:val="28"/>
          <w:szCs w:val="28"/>
        </w:rPr>
        <w:t>Кызылжарского</w:t>
      </w:r>
      <w:proofErr w:type="spellEnd"/>
      <w:r w:rsidR="00916381" w:rsidRPr="00DD1218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</w:t>
      </w:r>
      <w:r w:rsidR="00916381" w:rsidRPr="00DD1218">
        <w:rPr>
          <w:rFonts w:ascii="Times New Roman" w:hAnsi="Times New Roman" w:cs="Times New Roman"/>
          <w:sz w:val="28"/>
          <w:szCs w:val="28"/>
        </w:rPr>
        <w:t>б</w:t>
      </w:r>
      <w:r w:rsidR="00916381" w:rsidRPr="00DD1218">
        <w:rPr>
          <w:rFonts w:ascii="Times New Roman" w:hAnsi="Times New Roman" w:cs="Times New Roman"/>
          <w:sz w:val="28"/>
          <w:szCs w:val="28"/>
        </w:rPr>
        <w:t>ласти</w:t>
      </w:r>
      <w:r w:rsidR="0058716D" w:rsidRPr="00DD1218">
        <w:rPr>
          <w:rFonts w:ascii="Times New Roman" w:hAnsi="Times New Roman" w:cs="Times New Roman"/>
          <w:sz w:val="28"/>
          <w:szCs w:val="28"/>
        </w:rPr>
        <w:t>.</w:t>
      </w:r>
    </w:p>
    <w:p w:rsidR="0058716D" w:rsidRPr="00DD1218" w:rsidRDefault="00723115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значимость: </w:t>
      </w:r>
      <w:r w:rsidRPr="00DD1218">
        <w:rPr>
          <w:rFonts w:ascii="Times New Roman" w:hAnsi="Times New Roman" w:cs="Times New Roman"/>
          <w:sz w:val="28"/>
          <w:szCs w:val="28"/>
        </w:rPr>
        <w:t xml:space="preserve"> м</w:t>
      </w:r>
      <w:r w:rsidR="00597CC7" w:rsidRPr="00DD1218">
        <w:rPr>
          <w:rFonts w:ascii="Times New Roman" w:hAnsi="Times New Roman" w:cs="Times New Roman"/>
          <w:sz w:val="28"/>
          <w:szCs w:val="28"/>
        </w:rPr>
        <w:t>атериал проекта будет интересен</w:t>
      </w:r>
      <w:r w:rsidR="0058716D" w:rsidRPr="00DD1218">
        <w:rPr>
          <w:rFonts w:ascii="Times New Roman" w:hAnsi="Times New Roman" w:cs="Times New Roman"/>
          <w:sz w:val="28"/>
          <w:szCs w:val="28"/>
        </w:rPr>
        <w:t xml:space="preserve"> нач</w:t>
      </w:r>
      <w:r w:rsidR="0058716D" w:rsidRPr="00DD1218">
        <w:rPr>
          <w:rFonts w:ascii="Times New Roman" w:hAnsi="Times New Roman" w:cs="Times New Roman"/>
          <w:sz w:val="28"/>
          <w:szCs w:val="28"/>
        </w:rPr>
        <w:t>и</w:t>
      </w:r>
      <w:r w:rsidR="0058716D" w:rsidRPr="00DD1218">
        <w:rPr>
          <w:rFonts w:ascii="Times New Roman" w:hAnsi="Times New Roman" w:cs="Times New Roman"/>
          <w:sz w:val="28"/>
          <w:szCs w:val="28"/>
        </w:rPr>
        <w:t xml:space="preserve">нающим бизнесменам, </w:t>
      </w:r>
      <w:r w:rsidRPr="00DD1218">
        <w:rPr>
          <w:rFonts w:ascii="Times New Roman" w:hAnsi="Times New Roman" w:cs="Times New Roman"/>
          <w:sz w:val="28"/>
          <w:szCs w:val="28"/>
        </w:rPr>
        <w:t>обучающимся средн</w:t>
      </w:r>
      <w:r w:rsidR="004F7A55" w:rsidRPr="00DD1218">
        <w:rPr>
          <w:rFonts w:ascii="Times New Roman" w:hAnsi="Times New Roman" w:cs="Times New Roman"/>
          <w:sz w:val="28"/>
          <w:szCs w:val="28"/>
        </w:rPr>
        <w:t>их школ при изучении дисципл</w:t>
      </w:r>
      <w:r w:rsidR="004F7A55" w:rsidRPr="00DD1218">
        <w:rPr>
          <w:rFonts w:ascii="Times New Roman" w:hAnsi="Times New Roman" w:cs="Times New Roman"/>
          <w:sz w:val="28"/>
          <w:szCs w:val="28"/>
        </w:rPr>
        <w:t>и</w:t>
      </w:r>
      <w:r w:rsidR="004F7A55" w:rsidRPr="00DD1218">
        <w:rPr>
          <w:rFonts w:ascii="Times New Roman" w:hAnsi="Times New Roman" w:cs="Times New Roman"/>
          <w:sz w:val="28"/>
          <w:szCs w:val="28"/>
        </w:rPr>
        <w:t>ны</w:t>
      </w:r>
      <w:r w:rsidR="00FD7F31" w:rsidRPr="00DD1218">
        <w:rPr>
          <w:rFonts w:ascii="Times New Roman" w:hAnsi="Times New Roman" w:cs="Times New Roman"/>
          <w:sz w:val="28"/>
          <w:szCs w:val="28"/>
        </w:rPr>
        <w:t xml:space="preserve"> </w:t>
      </w:r>
      <w:r w:rsidR="004F7A55" w:rsidRPr="00DD1218">
        <w:rPr>
          <w:rFonts w:ascii="Times New Roman" w:hAnsi="Times New Roman" w:cs="Times New Roman"/>
          <w:sz w:val="28"/>
          <w:szCs w:val="28"/>
        </w:rPr>
        <w:t>«</w:t>
      </w:r>
      <w:r w:rsidRPr="00DD1218">
        <w:rPr>
          <w:rFonts w:ascii="Times New Roman" w:hAnsi="Times New Roman" w:cs="Times New Roman"/>
          <w:sz w:val="28"/>
          <w:szCs w:val="28"/>
        </w:rPr>
        <w:t>Основы предпринимательства</w:t>
      </w:r>
      <w:r w:rsidR="004F7A55" w:rsidRPr="00DD1218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Pr="00DD1218">
        <w:rPr>
          <w:rFonts w:ascii="Times New Roman" w:hAnsi="Times New Roman" w:cs="Times New Roman"/>
          <w:sz w:val="28"/>
          <w:szCs w:val="28"/>
        </w:rPr>
        <w:t xml:space="preserve">, </w:t>
      </w:r>
      <w:r w:rsidR="0058716D" w:rsidRPr="00DD1218">
        <w:rPr>
          <w:rFonts w:ascii="Times New Roman" w:hAnsi="Times New Roman" w:cs="Times New Roman"/>
          <w:sz w:val="28"/>
          <w:szCs w:val="28"/>
        </w:rPr>
        <w:t>а также всем интересующимся сферой пре</w:t>
      </w:r>
      <w:r w:rsidR="0058716D" w:rsidRPr="00DD1218">
        <w:rPr>
          <w:rFonts w:ascii="Times New Roman" w:hAnsi="Times New Roman" w:cs="Times New Roman"/>
          <w:sz w:val="28"/>
          <w:szCs w:val="28"/>
        </w:rPr>
        <w:t>д</w:t>
      </w:r>
      <w:r w:rsidR="0058716D" w:rsidRPr="00DD1218">
        <w:rPr>
          <w:rFonts w:ascii="Times New Roman" w:hAnsi="Times New Roman" w:cs="Times New Roman"/>
          <w:sz w:val="28"/>
          <w:szCs w:val="28"/>
        </w:rPr>
        <w:t>принимательства.</w:t>
      </w:r>
    </w:p>
    <w:p w:rsidR="002546AF" w:rsidRDefault="002546AF" w:rsidP="002546AF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  <w:sectPr w:rsidR="002546AF" w:rsidSect="002546A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2" w:name="_Toc149737023"/>
    </w:p>
    <w:p w:rsidR="00723115" w:rsidRPr="00314CDF" w:rsidRDefault="009D2B38" w:rsidP="002546AF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314CDF">
        <w:rPr>
          <w:rFonts w:ascii="Times New Roman" w:hAnsi="Times New Roman" w:cs="Times New Roman"/>
          <w:color w:val="auto"/>
        </w:rPr>
        <w:lastRenderedPageBreak/>
        <w:t>I Ментальные карты как способ системного мышления</w:t>
      </w:r>
      <w:bookmarkEnd w:id="2"/>
    </w:p>
    <w:p w:rsidR="00723115" w:rsidRPr="00314CDF" w:rsidRDefault="00723115" w:rsidP="002546AF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49737024"/>
      <w:r w:rsidRPr="00314CDF">
        <w:rPr>
          <w:rFonts w:ascii="Times New Roman" w:hAnsi="Times New Roman" w:cs="Times New Roman"/>
          <w:color w:val="auto"/>
          <w:sz w:val="28"/>
          <w:szCs w:val="28"/>
        </w:rPr>
        <w:t xml:space="preserve">1.1 История возникновения ментальных </w:t>
      </w:r>
      <w:r w:rsidR="006828A4" w:rsidRPr="00314CDF">
        <w:rPr>
          <w:rFonts w:ascii="Times New Roman" w:hAnsi="Times New Roman" w:cs="Times New Roman"/>
          <w:color w:val="auto"/>
          <w:sz w:val="28"/>
          <w:szCs w:val="28"/>
        </w:rPr>
        <w:t>карт</w:t>
      </w:r>
      <w:bookmarkEnd w:id="3"/>
    </w:p>
    <w:p w:rsidR="00CB386D" w:rsidRPr="00DD1218" w:rsidRDefault="006828A4" w:rsidP="002546AF">
      <w:pPr>
        <w:shd w:val="clear" w:color="auto" w:fill="FFFFFF"/>
        <w:spacing w:after="0" w:line="360" w:lineRule="auto"/>
        <w:ind w:left="147" w:right="335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>Ментальная карта, или интеллект-карта (с английского «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map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>» – «карты ума», «карты разума», «</w:t>
      </w:r>
      <w:proofErr w:type="spellStart"/>
      <w:proofErr w:type="gramStart"/>
      <w:r w:rsidRPr="00DD1218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DD1218">
        <w:rPr>
          <w:rFonts w:ascii="Times New Roman" w:hAnsi="Times New Roman" w:cs="Times New Roman"/>
          <w:sz w:val="28"/>
          <w:szCs w:val="28"/>
        </w:rPr>
        <w:t>», «карты памяти», «а</w:t>
      </w:r>
      <w:r w:rsidRPr="00DD1218">
        <w:rPr>
          <w:rFonts w:ascii="Times New Roman" w:hAnsi="Times New Roman" w:cs="Times New Roman"/>
          <w:sz w:val="28"/>
          <w:szCs w:val="28"/>
        </w:rPr>
        <w:t>с</w:t>
      </w:r>
      <w:r w:rsidRPr="00DD1218">
        <w:rPr>
          <w:rFonts w:ascii="Times New Roman" w:hAnsi="Times New Roman" w:cs="Times New Roman"/>
          <w:sz w:val="28"/>
          <w:szCs w:val="28"/>
        </w:rPr>
        <w:t xml:space="preserve">социативные карты» или «схемы мышления) – </w:t>
      </w:r>
    </w:p>
    <w:p w:rsidR="00723115" w:rsidRPr="00DD1218" w:rsidRDefault="006828A4" w:rsidP="002546AF">
      <w:pPr>
        <w:shd w:val="clear" w:color="auto" w:fill="FFFFFF"/>
        <w:spacing w:after="0" w:line="360" w:lineRule="auto"/>
        <w:ind w:left="147" w:right="335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218">
        <w:rPr>
          <w:rFonts w:ascii="Times New Roman" w:hAnsi="Times New Roman" w:cs="Times New Roman"/>
          <w:sz w:val="28"/>
          <w:szCs w:val="28"/>
        </w:rPr>
        <w:t>Также этот метод рассматривается как один из удобных способов з</w:t>
      </w:r>
      <w:r w:rsidRPr="00DD1218">
        <w:rPr>
          <w:rFonts w:ascii="Times New Roman" w:hAnsi="Times New Roman" w:cs="Times New Roman"/>
          <w:sz w:val="28"/>
          <w:szCs w:val="28"/>
        </w:rPr>
        <w:t>а</w:t>
      </w:r>
      <w:r w:rsidRPr="00DD1218">
        <w:rPr>
          <w:rFonts w:ascii="Times New Roman" w:hAnsi="Times New Roman" w:cs="Times New Roman"/>
          <w:sz w:val="28"/>
          <w:szCs w:val="28"/>
        </w:rPr>
        <w:t xml:space="preserve">писи конспектов, вместо обычной традиционный записи в виде текста </w:t>
      </w:r>
      <w:r w:rsidR="0053198A" w:rsidRPr="00DD1218">
        <w:rPr>
          <w:rFonts w:ascii="Times New Roman" w:hAnsi="Times New Roman" w:cs="Times New Roman"/>
          <w:sz w:val="28"/>
          <w:szCs w:val="28"/>
        </w:rPr>
        <w:t>[1</w:t>
      </w:r>
      <w:r w:rsidRPr="00DD1218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723115" w:rsidRPr="00DD1218" w:rsidRDefault="00723115" w:rsidP="002546AF">
      <w:pPr>
        <w:shd w:val="clear" w:color="auto" w:fill="FFFFFF"/>
        <w:spacing w:after="0" w:line="360" w:lineRule="auto"/>
        <w:ind w:left="147" w:right="335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ментальных карт основана на теории Дэвида </w:t>
      </w:r>
      <w:proofErr w:type="spellStart"/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Осубела</w:t>
      </w:r>
      <w:proofErr w:type="spellEnd"/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новная идея этой теории — представление новых идей, понятий или ко</w:t>
      </w: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цепций через уже имеющиеся идеи, понятия, концепции и опыт.</w:t>
      </w:r>
    </w:p>
    <w:p w:rsidR="00723115" w:rsidRPr="00DD1218" w:rsidRDefault="00723115" w:rsidP="002546AF">
      <w:pPr>
        <w:shd w:val="clear" w:color="auto" w:fill="FFFFFF"/>
        <w:spacing w:after="0" w:line="360" w:lineRule="auto"/>
        <w:ind w:left="125" w:right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60-е годы теорию развил профессор </w:t>
      </w:r>
      <w:proofErr w:type="spellStart"/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Корнелльского</w:t>
      </w:r>
      <w:proofErr w:type="spellEnd"/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Дж</w:t>
      </w: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зеф </w:t>
      </w:r>
      <w:proofErr w:type="spellStart"/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</w:t>
      </w:r>
      <w:proofErr w:type="spellEnd"/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разработал правила создания </w:t>
      </w:r>
      <w:proofErr w:type="spellStart"/>
      <w:proofErr w:type="gramStart"/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концепт-карт</w:t>
      </w:r>
      <w:proofErr w:type="spellEnd"/>
      <w:proofErr w:type="gramEnd"/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инструмента в</w:t>
      </w: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зуализации и проработки  новых идей или концепций.</w:t>
      </w:r>
    </w:p>
    <w:p w:rsidR="00723115" w:rsidRPr="00DD1218" w:rsidRDefault="00723115" w:rsidP="002546AF">
      <w:pPr>
        <w:shd w:val="clear" w:color="auto" w:fill="FFFFFF"/>
        <w:spacing w:after="0" w:line="360" w:lineRule="auto"/>
        <w:ind w:left="125" w:right="335"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теория по</w:t>
      </w:r>
      <w:r w:rsidR="0025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лучила в работах психолога Тони </w:t>
      </w:r>
      <w:proofErr w:type="spellStart"/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Бьюзена</w:t>
      </w:r>
      <w:proofErr w:type="spellEnd"/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1974 году он опубликовал книгу «Работай головой», в к</w:t>
      </w:r>
      <w:r w:rsidR="005F38A0"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оп</w:t>
      </w: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 метод ментальных карт.</w:t>
      </w:r>
    </w:p>
    <w:p w:rsidR="00723115" w:rsidRPr="00DD1218" w:rsidRDefault="00723115" w:rsidP="002546AF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218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 xml:space="preserve">  создавал  систему ментальных </w:t>
      </w:r>
      <w:proofErr w:type="gramStart"/>
      <w:r w:rsidRPr="00DD1218">
        <w:rPr>
          <w:rFonts w:ascii="Times New Roman" w:hAnsi="Times New Roman" w:cs="Times New Roman"/>
          <w:sz w:val="28"/>
          <w:szCs w:val="28"/>
        </w:rPr>
        <w:t>карт</w:t>
      </w:r>
      <w:proofErr w:type="gramEnd"/>
      <w:r w:rsidRPr="00DD1218">
        <w:rPr>
          <w:rFonts w:ascii="Times New Roman" w:hAnsi="Times New Roman" w:cs="Times New Roman"/>
          <w:sz w:val="28"/>
          <w:szCs w:val="28"/>
        </w:rPr>
        <w:t xml:space="preserve">  будучи  еще  студентом. По</w:t>
      </w:r>
      <w:r w:rsidRPr="00DD1218">
        <w:rPr>
          <w:rFonts w:ascii="Times New Roman" w:hAnsi="Times New Roman" w:cs="Times New Roman"/>
          <w:sz w:val="28"/>
          <w:szCs w:val="28"/>
        </w:rPr>
        <w:t>д</w:t>
      </w:r>
      <w:r w:rsidRPr="00DD1218">
        <w:rPr>
          <w:rFonts w:ascii="Times New Roman" w:hAnsi="Times New Roman" w:cs="Times New Roman"/>
          <w:sz w:val="28"/>
          <w:szCs w:val="28"/>
        </w:rPr>
        <w:t xml:space="preserve">толкнул его к этому вопрос "Как научиться учиться?", назревший во время обучения в университете.  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 xml:space="preserve"> начал изучать человеческий мозг и пришел к выводу, что изучать  что-то новое возможно одновременно и эффе</w:t>
      </w:r>
      <w:r w:rsidRPr="00DD1218">
        <w:rPr>
          <w:rFonts w:ascii="Times New Roman" w:hAnsi="Times New Roman" w:cs="Times New Roman"/>
          <w:sz w:val="28"/>
          <w:szCs w:val="28"/>
        </w:rPr>
        <w:t>к</w:t>
      </w:r>
      <w:r w:rsidRPr="00DD1218">
        <w:rPr>
          <w:rFonts w:ascii="Times New Roman" w:hAnsi="Times New Roman" w:cs="Times New Roman"/>
          <w:sz w:val="28"/>
          <w:szCs w:val="28"/>
        </w:rPr>
        <w:t xml:space="preserve">тивно, и с удовольствием. </w:t>
      </w:r>
      <w:r w:rsidRPr="00DD1218">
        <w:rPr>
          <w:rFonts w:ascii="Times New Roman" w:hAnsi="Times New Roman" w:cs="Times New Roman"/>
          <w:sz w:val="28"/>
          <w:szCs w:val="28"/>
        </w:rPr>
        <w:tab/>
        <w:t>Одна из основных причин нежелания учиться - это монотонные тексты. Поэтому их изучение быстро надоедает,  тебе хочется чем-то ра</w:t>
      </w:r>
      <w:r w:rsidRPr="00DD1218">
        <w:rPr>
          <w:rFonts w:ascii="Times New Roman" w:hAnsi="Times New Roman" w:cs="Times New Roman"/>
          <w:sz w:val="28"/>
          <w:szCs w:val="28"/>
        </w:rPr>
        <w:t>з</w:t>
      </w:r>
      <w:r w:rsidRPr="00DD1218">
        <w:rPr>
          <w:rFonts w:ascii="Times New Roman" w:hAnsi="Times New Roman" w:cs="Times New Roman"/>
          <w:sz w:val="28"/>
          <w:szCs w:val="28"/>
        </w:rPr>
        <w:t>влечься и ты, оставляя книгу, идёшь заниматься желаемыми делами. А при</w:t>
      </w:r>
      <w:r w:rsidRPr="00DD1218">
        <w:rPr>
          <w:rFonts w:ascii="Times New Roman" w:hAnsi="Times New Roman" w:cs="Times New Roman"/>
          <w:sz w:val="28"/>
          <w:szCs w:val="28"/>
        </w:rPr>
        <w:t>н</w:t>
      </w:r>
      <w:r w:rsidRPr="00DD1218">
        <w:rPr>
          <w:rFonts w:ascii="Times New Roman" w:hAnsi="Times New Roman" w:cs="Times New Roman"/>
          <w:sz w:val="28"/>
          <w:szCs w:val="28"/>
        </w:rPr>
        <w:t xml:space="preserve">ципы построения ментальных карт заключают в себе </w:t>
      </w:r>
      <w:r w:rsidR="0053198A" w:rsidRPr="00DD1218">
        <w:rPr>
          <w:rFonts w:ascii="Times New Roman" w:hAnsi="Times New Roman" w:cs="Times New Roman"/>
          <w:sz w:val="28"/>
          <w:szCs w:val="28"/>
        </w:rPr>
        <w:t>долю развлечения [2].</w:t>
      </w:r>
    </w:p>
    <w:p w:rsidR="009D2B38" w:rsidRDefault="009D2B38" w:rsidP="002546AF">
      <w:pPr>
        <w:spacing w:after="0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4317" w:rsidRDefault="000C4317" w:rsidP="002546AF">
      <w:pPr>
        <w:spacing w:after="0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4CDF" w:rsidRDefault="00314CDF" w:rsidP="002546AF">
      <w:pPr>
        <w:spacing w:after="0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314CDF" w:rsidSect="002546A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828A4" w:rsidRPr="00314CDF" w:rsidRDefault="006828A4" w:rsidP="002546AF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4" w:name="_Toc149737025"/>
      <w:r w:rsidRPr="00314CDF">
        <w:rPr>
          <w:rFonts w:ascii="Times New Roman" w:hAnsi="Times New Roman" w:cs="Times New Roman"/>
          <w:color w:val="auto"/>
        </w:rPr>
        <w:lastRenderedPageBreak/>
        <w:t xml:space="preserve">1.2 </w:t>
      </w:r>
      <w:r w:rsidR="003C62A2" w:rsidRPr="00314CDF">
        <w:rPr>
          <w:rFonts w:ascii="Times New Roman" w:hAnsi="Times New Roman" w:cs="Times New Roman"/>
          <w:color w:val="auto"/>
        </w:rPr>
        <w:t>О</w:t>
      </w:r>
      <w:r w:rsidRPr="00314CDF">
        <w:rPr>
          <w:rFonts w:ascii="Times New Roman" w:hAnsi="Times New Roman" w:cs="Times New Roman"/>
          <w:color w:val="auto"/>
        </w:rPr>
        <w:t>бласть применения ментальных карт</w:t>
      </w:r>
      <w:bookmarkEnd w:id="4"/>
    </w:p>
    <w:p w:rsidR="00B14A17" w:rsidRPr="00DD1218" w:rsidRDefault="006828A4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 xml:space="preserve">Метод ментальных карт можно применить везде, где требуется: </w:t>
      </w:r>
    </w:p>
    <w:p w:rsidR="00B14A17" w:rsidRPr="00DD1218" w:rsidRDefault="006828A4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 xml:space="preserve">– развитие интеллектуального потенциала личности; </w:t>
      </w:r>
    </w:p>
    <w:p w:rsidR="00B14A17" w:rsidRPr="00DD1218" w:rsidRDefault="006828A4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>– развитие достигается учением, или решением разнообразных инте</w:t>
      </w:r>
      <w:r w:rsidRPr="00DD1218">
        <w:rPr>
          <w:rFonts w:ascii="Times New Roman" w:hAnsi="Times New Roman" w:cs="Times New Roman"/>
          <w:sz w:val="28"/>
          <w:szCs w:val="28"/>
        </w:rPr>
        <w:t>л</w:t>
      </w:r>
      <w:r w:rsidRPr="00DD1218">
        <w:rPr>
          <w:rFonts w:ascii="Times New Roman" w:hAnsi="Times New Roman" w:cs="Times New Roman"/>
          <w:sz w:val="28"/>
          <w:szCs w:val="28"/>
        </w:rPr>
        <w:t>лектуальных задач: обучение; конспектирование теоретического материала (лекций); книг; подготовка материала по определенной теме; на этапах из</w:t>
      </w:r>
      <w:r w:rsidRPr="00DD1218">
        <w:rPr>
          <w:rFonts w:ascii="Times New Roman" w:hAnsi="Times New Roman" w:cs="Times New Roman"/>
          <w:sz w:val="28"/>
          <w:szCs w:val="28"/>
        </w:rPr>
        <w:t>у</w:t>
      </w:r>
      <w:r w:rsidRPr="00DD1218">
        <w:rPr>
          <w:rFonts w:ascii="Times New Roman" w:hAnsi="Times New Roman" w:cs="Times New Roman"/>
          <w:sz w:val="28"/>
          <w:szCs w:val="28"/>
        </w:rPr>
        <w:t xml:space="preserve">чения нового материал, его закрепление, обобщение; </w:t>
      </w:r>
    </w:p>
    <w:p w:rsidR="00B14A17" w:rsidRPr="00DD1218" w:rsidRDefault="00B14A17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 xml:space="preserve">- </w:t>
      </w:r>
      <w:r w:rsidR="006828A4" w:rsidRPr="00DD1218">
        <w:rPr>
          <w:rFonts w:ascii="Times New Roman" w:hAnsi="Times New Roman" w:cs="Times New Roman"/>
          <w:sz w:val="28"/>
          <w:szCs w:val="28"/>
        </w:rPr>
        <w:t>решение разнообразных творческих задач; мозговой штурм; презе</w:t>
      </w:r>
      <w:r w:rsidR="006828A4" w:rsidRPr="00DD1218">
        <w:rPr>
          <w:rFonts w:ascii="Times New Roman" w:hAnsi="Times New Roman" w:cs="Times New Roman"/>
          <w:sz w:val="28"/>
          <w:szCs w:val="28"/>
        </w:rPr>
        <w:t>н</w:t>
      </w:r>
      <w:r w:rsidR="006828A4" w:rsidRPr="00DD1218">
        <w:rPr>
          <w:rFonts w:ascii="Times New Roman" w:hAnsi="Times New Roman" w:cs="Times New Roman"/>
          <w:sz w:val="28"/>
          <w:szCs w:val="28"/>
        </w:rPr>
        <w:t xml:space="preserve">тации; подготовка к докладу; </w:t>
      </w:r>
    </w:p>
    <w:p w:rsidR="00B14A17" w:rsidRPr="00DD1218" w:rsidRDefault="006828A4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>– планирование и разработка проектов разного уровня сложности; с</w:t>
      </w:r>
      <w:r w:rsidRPr="00DD1218">
        <w:rPr>
          <w:rFonts w:ascii="Times New Roman" w:hAnsi="Times New Roman" w:cs="Times New Roman"/>
          <w:sz w:val="28"/>
          <w:szCs w:val="28"/>
        </w:rPr>
        <w:t>о</w:t>
      </w:r>
      <w:r w:rsidRPr="00DD1218">
        <w:rPr>
          <w:rFonts w:ascii="Times New Roman" w:hAnsi="Times New Roman" w:cs="Times New Roman"/>
          <w:sz w:val="28"/>
          <w:szCs w:val="28"/>
        </w:rPr>
        <w:t xml:space="preserve">ставление списков дел; проведение тренингов; развитие интеллектуальных способностей; решение личных проблем </w:t>
      </w:r>
      <w:r w:rsidR="0053198A" w:rsidRPr="00DD1218">
        <w:rPr>
          <w:rFonts w:ascii="Times New Roman" w:hAnsi="Times New Roman" w:cs="Times New Roman"/>
          <w:sz w:val="28"/>
          <w:szCs w:val="28"/>
        </w:rPr>
        <w:t>[3</w:t>
      </w:r>
      <w:r w:rsidRPr="00DD121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14A17" w:rsidRPr="00DD1218" w:rsidRDefault="006828A4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>Очень часто в большом количестве информации мы не видим всю ка</w:t>
      </w:r>
      <w:r w:rsidRPr="00DD1218">
        <w:rPr>
          <w:rFonts w:ascii="Times New Roman" w:hAnsi="Times New Roman" w:cs="Times New Roman"/>
          <w:sz w:val="28"/>
          <w:szCs w:val="28"/>
        </w:rPr>
        <w:t>р</w:t>
      </w:r>
      <w:r w:rsidRPr="00DD1218">
        <w:rPr>
          <w:rFonts w:ascii="Times New Roman" w:hAnsi="Times New Roman" w:cs="Times New Roman"/>
          <w:sz w:val="28"/>
          <w:szCs w:val="28"/>
        </w:rPr>
        <w:t>тину, а составление плана в виде ментальной карты помогает вернуть цел</w:t>
      </w:r>
      <w:r w:rsidRPr="00DD1218">
        <w:rPr>
          <w:rFonts w:ascii="Times New Roman" w:hAnsi="Times New Roman" w:cs="Times New Roman"/>
          <w:sz w:val="28"/>
          <w:szCs w:val="28"/>
        </w:rPr>
        <w:t>о</w:t>
      </w:r>
      <w:r w:rsidRPr="00DD1218">
        <w:rPr>
          <w:rFonts w:ascii="Times New Roman" w:hAnsi="Times New Roman" w:cs="Times New Roman"/>
          <w:sz w:val="28"/>
          <w:szCs w:val="28"/>
        </w:rPr>
        <w:t>стное представление о ситуации. С помощью ментальных карт можно планировать проекты, начиная с организации праздников и заканчивая открытием собс</w:t>
      </w:r>
      <w:r w:rsidRPr="00DD1218">
        <w:rPr>
          <w:rFonts w:ascii="Times New Roman" w:hAnsi="Times New Roman" w:cs="Times New Roman"/>
          <w:sz w:val="28"/>
          <w:szCs w:val="28"/>
        </w:rPr>
        <w:t>т</w:t>
      </w:r>
      <w:r w:rsidRPr="00DD1218">
        <w:rPr>
          <w:rFonts w:ascii="Times New Roman" w:hAnsi="Times New Roman" w:cs="Times New Roman"/>
          <w:sz w:val="28"/>
          <w:szCs w:val="28"/>
        </w:rPr>
        <w:t xml:space="preserve">венного 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 xml:space="preserve">, а также составлять планы на год, месяц, неделю, день, при это </w:t>
      </w:r>
      <w:proofErr w:type="gramStart"/>
      <w:r w:rsidRPr="00DD1218">
        <w:rPr>
          <w:rFonts w:ascii="Times New Roman" w:hAnsi="Times New Roman" w:cs="Times New Roman"/>
          <w:sz w:val="28"/>
          <w:szCs w:val="28"/>
        </w:rPr>
        <w:t>выделять</w:t>
      </w:r>
      <w:proofErr w:type="gramEnd"/>
      <w:r w:rsidRPr="00DD1218">
        <w:rPr>
          <w:rFonts w:ascii="Times New Roman" w:hAnsi="Times New Roman" w:cs="Times New Roman"/>
          <w:sz w:val="28"/>
          <w:szCs w:val="28"/>
        </w:rPr>
        <w:t xml:space="preserve"> значимы дела и структурировать их по ра</w:t>
      </w:r>
      <w:r w:rsidRPr="00DD1218">
        <w:rPr>
          <w:rFonts w:ascii="Times New Roman" w:hAnsi="Times New Roman" w:cs="Times New Roman"/>
          <w:sz w:val="28"/>
          <w:szCs w:val="28"/>
        </w:rPr>
        <w:t>з</w:t>
      </w:r>
      <w:r w:rsidRPr="00DD1218">
        <w:rPr>
          <w:rFonts w:ascii="Times New Roman" w:hAnsi="Times New Roman" w:cs="Times New Roman"/>
          <w:sz w:val="28"/>
          <w:szCs w:val="28"/>
        </w:rPr>
        <w:t>личным аспектам жизни. Планирование бюджета с помощью ментальных карт помо</w:t>
      </w:r>
      <w:r w:rsidR="00B14A17" w:rsidRPr="00DD1218">
        <w:rPr>
          <w:rFonts w:ascii="Times New Roman" w:hAnsi="Times New Roman" w:cs="Times New Roman"/>
          <w:sz w:val="28"/>
          <w:szCs w:val="28"/>
        </w:rPr>
        <w:t>жет вам</w:t>
      </w:r>
      <w:r w:rsidRPr="00DD1218">
        <w:rPr>
          <w:rFonts w:ascii="Times New Roman" w:hAnsi="Times New Roman" w:cs="Times New Roman"/>
          <w:sz w:val="28"/>
          <w:szCs w:val="28"/>
        </w:rPr>
        <w:t xml:space="preserve"> определить приоритеты важности расходов, легко отслеживать их реал</w:t>
      </w:r>
      <w:r w:rsidRPr="00DD1218">
        <w:rPr>
          <w:rFonts w:ascii="Times New Roman" w:hAnsi="Times New Roman" w:cs="Times New Roman"/>
          <w:sz w:val="28"/>
          <w:szCs w:val="28"/>
        </w:rPr>
        <w:t>и</w:t>
      </w:r>
      <w:r w:rsidRPr="00DD1218">
        <w:rPr>
          <w:rFonts w:ascii="Times New Roman" w:hAnsi="Times New Roman" w:cs="Times New Roman"/>
          <w:sz w:val="28"/>
          <w:szCs w:val="28"/>
        </w:rPr>
        <w:t xml:space="preserve">зацию и вносить коррективы. </w:t>
      </w:r>
    </w:p>
    <w:p w:rsidR="006828A4" w:rsidRPr="00DD1218" w:rsidRDefault="006828A4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 xml:space="preserve">Таким образом, составление </w:t>
      </w:r>
      <w:proofErr w:type="spellStart"/>
      <w:proofErr w:type="gramStart"/>
      <w:r w:rsidRPr="00DD1218">
        <w:rPr>
          <w:rFonts w:ascii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Pr="00DD1218">
        <w:rPr>
          <w:rFonts w:ascii="Times New Roman" w:hAnsi="Times New Roman" w:cs="Times New Roman"/>
          <w:sz w:val="28"/>
          <w:szCs w:val="28"/>
        </w:rPr>
        <w:t xml:space="preserve"> может принести пользу в следующих сферах: обучение, творчество, мышление, память, составление записей, подготовка и проведение выступлений и докладов, что является акт</w:t>
      </w:r>
      <w:r w:rsidRPr="00DD1218">
        <w:rPr>
          <w:rFonts w:ascii="Times New Roman" w:hAnsi="Times New Roman" w:cs="Times New Roman"/>
          <w:sz w:val="28"/>
          <w:szCs w:val="28"/>
        </w:rPr>
        <w:t>у</w:t>
      </w:r>
      <w:r w:rsidR="00B14A17" w:rsidRPr="00DD1218">
        <w:rPr>
          <w:rFonts w:ascii="Times New Roman" w:hAnsi="Times New Roman" w:cs="Times New Roman"/>
          <w:sz w:val="28"/>
          <w:szCs w:val="28"/>
        </w:rPr>
        <w:t>альным в условиях современной информатизации.</w:t>
      </w:r>
    </w:p>
    <w:p w:rsidR="00314CDF" w:rsidRDefault="00314CDF" w:rsidP="002546AF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  <w:sectPr w:rsidR="00314CDF" w:rsidSect="002546A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14A17" w:rsidRPr="00314CDF" w:rsidRDefault="00B14A17" w:rsidP="002546AF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5" w:name="_Toc149737026"/>
      <w:r w:rsidRPr="00314CDF">
        <w:rPr>
          <w:rFonts w:ascii="Times New Roman" w:hAnsi="Times New Roman" w:cs="Times New Roman"/>
          <w:color w:val="auto"/>
        </w:rPr>
        <w:lastRenderedPageBreak/>
        <w:t>1.3</w:t>
      </w:r>
      <w:r w:rsidR="009325EE" w:rsidRPr="00314CDF">
        <w:rPr>
          <w:rFonts w:ascii="Times New Roman" w:hAnsi="Times New Roman" w:cs="Times New Roman"/>
          <w:color w:val="auto"/>
        </w:rPr>
        <w:t xml:space="preserve"> Основные правила создания </w:t>
      </w:r>
      <w:proofErr w:type="spellStart"/>
      <w:proofErr w:type="gramStart"/>
      <w:r w:rsidR="009325EE" w:rsidRPr="00314CDF">
        <w:rPr>
          <w:rFonts w:ascii="Times New Roman" w:hAnsi="Times New Roman" w:cs="Times New Roman"/>
          <w:color w:val="auto"/>
        </w:rPr>
        <w:t>интеллект-карт</w:t>
      </w:r>
      <w:bookmarkEnd w:id="5"/>
      <w:proofErr w:type="spellEnd"/>
      <w:proofErr w:type="gramEnd"/>
      <w:r w:rsidR="009325EE" w:rsidRPr="00314CDF">
        <w:rPr>
          <w:rFonts w:ascii="Times New Roman" w:hAnsi="Times New Roman" w:cs="Times New Roman"/>
          <w:color w:val="auto"/>
        </w:rPr>
        <w:t xml:space="preserve"> </w:t>
      </w:r>
    </w:p>
    <w:p w:rsidR="00B14A17" w:rsidRPr="00DD1218" w:rsidRDefault="009325EE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 xml:space="preserve">Все правила для создания </w:t>
      </w:r>
      <w:proofErr w:type="spellStart"/>
      <w:proofErr w:type="gramStart"/>
      <w:r w:rsidRPr="00DD1218">
        <w:rPr>
          <w:rFonts w:ascii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Pr="00DD1218">
        <w:rPr>
          <w:rFonts w:ascii="Times New Roman" w:hAnsi="Times New Roman" w:cs="Times New Roman"/>
          <w:sz w:val="28"/>
          <w:szCs w:val="28"/>
        </w:rPr>
        <w:t xml:space="preserve"> были ра</w:t>
      </w:r>
      <w:r w:rsidR="000C4317">
        <w:rPr>
          <w:rFonts w:ascii="Times New Roman" w:hAnsi="Times New Roman" w:cs="Times New Roman"/>
          <w:sz w:val="28"/>
          <w:szCs w:val="28"/>
        </w:rPr>
        <w:t xml:space="preserve">зработаны Тони </w:t>
      </w:r>
      <w:proofErr w:type="spellStart"/>
      <w:r w:rsidR="000C4317">
        <w:rPr>
          <w:rFonts w:ascii="Times New Roman" w:hAnsi="Times New Roman" w:cs="Times New Roman"/>
          <w:sz w:val="28"/>
          <w:szCs w:val="28"/>
        </w:rPr>
        <w:t>Бьюзеном</w:t>
      </w:r>
      <w:proofErr w:type="spellEnd"/>
      <w:r w:rsidR="000C4317">
        <w:rPr>
          <w:rFonts w:ascii="Times New Roman" w:hAnsi="Times New Roman" w:cs="Times New Roman"/>
          <w:sz w:val="28"/>
          <w:szCs w:val="28"/>
        </w:rPr>
        <w:t>, они</w:t>
      </w:r>
      <w:r w:rsidRPr="00DD1218">
        <w:rPr>
          <w:rFonts w:ascii="Times New Roman" w:hAnsi="Times New Roman" w:cs="Times New Roman"/>
          <w:sz w:val="28"/>
          <w:szCs w:val="28"/>
        </w:rPr>
        <w:t xml:space="preserve"> подробно описаны в его книге «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Супермышление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 xml:space="preserve">» </w:t>
      </w:r>
      <w:r w:rsidR="0053198A" w:rsidRPr="00DD1218">
        <w:rPr>
          <w:rFonts w:ascii="Times New Roman" w:hAnsi="Times New Roman" w:cs="Times New Roman"/>
          <w:sz w:val="28"/>
          <w:szCs w:val="28"/>
        </w:rPr>
        <w:t>[1</w:t>
      </w:r>
      <w:r w:rsidRPr="00DD121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14A17" w:rsidRPr="00DD1218" w:rsidRDefault="009325EE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 xml:space="preserve">1. Формат бумаги, расположение. Формат листа, используемый для составления 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 xml:space="preserve"> может быть различным – А</w:t>
      </w:r>
      <w:proofErr w:type="gramStart"/>
      <w:r w:rsidRPr="00DD121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D1218">
        <w:rPr>
          <w:rFonts w:ascii="Times New Roman" w:hAnsi="Times New Roman" w:cs="Times New Roman"/>
          <w:sz w:val="28"/>
          <w:szCs w:val="28"/>
        </w:rPr>
        <w:t>, А3, А2; цвет б</w:t>
      </w:r>
      <w:r w:rsidRPr="00DD1218">
        <w:rPr>
          <w:rFonts w:ascii="Times New Roman" w:hAnsi="Times New Roman" w:cs="Times New Roman"/>
          <w:sz w:val="28"/>
          <w:szCs w:val="28"/>
        </w:rPr>
        <w:t>е</w:t>
      </w:r>
      <w:r w:rsidRPr="00DD1218">
        <w:rPr>
          <w:rFonts w:ascii="Times New Roman" w:hAnsi="Times New Roman" w:cs="Times New Roman"/>
          <w:sz w:val="28"/>
          <w:szCs w:val="28"/>
        </w:rPr>
        <w:t>лый, но также можно использовать светлые однотонные цвета. Интеллект-карта может варьировать в масштабах, при этом увеличиваться в основном по п</w:t>
      </w:r>
      <w:r w:rsidRPr="00DD1218">
        <w:rPr>
          <w:rFonts w:ascii="Times New Roman" w:hAnsi="Times New Roman" w:cs="Times New Roman"/>
          <w:sz w:val="28"/>
          <w:szCs w:val="28"/>
        </w:rPr>
        <w:t>е</w:t>
      </w:r>
      <w:r w:rsidRPr="00DD1218">
        <w:rPr>
          <w:rFonts w:ascii="Times New Roman" w:hAnsi="Times New Roman" w:cs="Times New Roman"/>
          <w:sz w:val="28"/>
          <w:szCs w:val="28"/>
        </w:rPr>
        <w:t xml:space="preserve">риферии, поэтому следует располагать лист горизонтально. </w:t>
      </w:r>
    </w:p>
    <w:p w:rsidR="00B14A17" w:rsidRPr="00DD1218" w:rsidRDefault="00B14A17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 xml:space="preserve">2. </w:t>
      </w:r>
      <w:r w:rsidR="009325EE" w:rsidRPr="00DD1218">
        <w:rPr>
          <w:rFonts w:ascii="Times New Roman" w:hAnsi="Times New Roman" w:cs="Times New Roman"/>
          <w:sz w:val="28"/>
          <w:szCs w:val="28"/>
        </w:rPr>
        <w:t xml:space="preserve"> Центральное изображение. Запись материала ведется радиально. Главная тема помещается в центре листа, в фокусе внимания. Изображение или комплексное соединение слова и изображения должно быть объемным, ярким и запоминающимся визуально. Образ должен выражать главную идею и сущность темы, вызывать эмоции, активизировать мышление в ко</w:t>
      </w:r>
      <w:r w:rsidR="009325EE" w:rsidRPr="00DD1218">
        <w:rPr>
          <w:rFonts w:ascii="Times New Roman" w:hAnsi="Times New Roman" w:cs="Times New Roman"/>
          <w:sz w:val="28"/>
          <w:szCs w:val="28"/>
        </w:rPr>
        <w:t>н</w:t>
      </w:r>
      <w:r w:rsidR="009325EE" w:rsidRPr="00DD1218">
        <w:rPr>
          <w:rFonts w:ascii="Times New Roman" w:hAnsi="Times New Roman" w:cs="Times New Roman"/>
          <w:sz w:val="28"/>
          <w:szCs w:val="28"/>
        </w:rPr>
        <w:t>кретном направлении. Для создания необходимо использовать три и более цвета. Диаметр центрального изображения для формата А</w:t>
      </w:r>
      <w:proofErr w:type="gramStart"/>
      <w:r w:rsidR="009325EE" w:rsidRPr="00DD121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325EE" w:rsidRPr="00DD1218">
        <w:rPr>
          <w:rFonts w:ascii="Times New Roman" w:hAnsi="Times New Roman" w:cs="Times New Roman"/>
          <w:sz w:val="28"/>
          <w:szCs w:val="28"/>
        </w:rPr>
        <w:t xml:space="preserve"> должен быть примерно 5 см.</w:t>
      </w:r>
    </w:p>
    <w:p w:rsidR="00B14A17" w:rsidRPr="00DD1218" w:rsidRDefault="009325EE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 xml:space="preserve"> 3. Главные ветви. В разные стороны отходят главные ветви, распол</w:t>
      </w:r>
      <w:r w:rsidRPr="00DD1218">
        <w:rPr>
          <w:rFonts w:ascii="Times New Roman" w:hAnsi="Times New Roman" w:cs="Times New Roman"/>
          <w:sz w:val="28"/>
          <w:szCs w:val="28"/>
        </w:rPr>
        <w:t>а</w:t>
      </w:r>
      <w:r w:rsidRPr="00DD1218">
        <w:rPr>
          <w:rFonts w:ascii="Times New Roman" w:hAnsi="Times New Roman" w:cs="Times New Roman"/>
          <w:sz w:val="28"/>
          <w:szCs w:val="28"/>
        </w:rPr>
        <w:t>гающиеся по всей области от центрального изображения. Количество ве</w:t>
      </w:r>
      <w:r w:rsidRPr="00DD1218">
        <w:rPr>
          <w:rFonts w:ascii="Times New Roman" w:hAnsi="Times New Roman" w:cs="Times New Roman"/>
          <w:sz w:val="28"/>
          <w:szCs w:val="28"/>
        </w:rPr>
        <w:t>т</w:t>
      </w:r>
      <w:r w:rsidRPr="00DD1218">
        <w:rPr>
          <w:rFonts w:ascii="Times New Roman" w:hAnsi="Times New Roman" w:cs="Times New Roman"/>
          <w:sz w:val="28"/>
          <w:szCs w:val="28"/>
        </w:rPr>
        <w:t>вей варьирует от пяти до девяти. Для ветвей используют яркие цвета для более четкого и ясного понимания информации. Длина ветви должна соо</w:t>
      </w:r>
      <w:r w:rsidRPr="00DD1218">
        <w:rPr>
          <w:rFonts w:ascii="Times New Roman" w:hAnsi="Times New Roman" w:cs="Times New Roman"/>
          <w:sz w:val="28"/>
          <w:szCs w:val="28"/>
        </w:rPr>
        <w:t>т</w:t>
      </w:r>
      <w:r w:rsidRPr="00DD1218">
        <w:rPr>
          <w:rFonts w:ascii="Times New Roman" w:hAnsi="Times New Roman" w:cs="Times New Roman"/>
          <w:sz w:val="28"/>
          <w:szCs w:val="28"/>
        </w:rPr>
        <w:t>ветствовать длине слова или изображения. Это позволяет правильно и р</w:t>
      </w:r>
      <w:r w:rsidRPr="00DD1218">
        <w:rPr>
          <w:rFonts w:ascii="Times New Roman" w:hAnsi="Times New Roman" w:cs="Times New Roman"/>
          <w:sz w:val="28"/>
          <w:szCs w:val="28"/>
        </w:rPr>
        <w:t>а</w:t>
      </w:r>
      <w:r w:rsidRPr="00DD1218">
        <w:rPr>
          <w:rFonts w:ascii="Times New Roman" w:hAnsi="Times New Roman" w:cs="Times New Roman"/>
          <w:sz w:val="28"/>
          <w:szCs w:val="28"/>
        </w:rPr>
        <w:t>ционально распределить пространство и избежать визуального разрыва из-за не соотве</w:t>
      </w:r>
      <w:r w:rsidRPr="00DD1218">
        <w:rPr>
          <w:rFonts w:ascii="Times New Roman" w:hAnsi="Times New Roman" w:cs="Times New Roman"/>
          <w:sz w:val="28"/>
          <w:szCs w:val="28"/>
        </w:rPr>
        <w:t>т</w:t>
      </w:r>
      <w:r w:rsidRPr="00DD1218">
        <w:rPr>
          <w:rFonts w:ascii="Times New Roman" w:hAnsi="Times New Roman" w:cs="Times New Roman"/>
          <w:sz w:val="28"/>
          <w:szCs w:val="28"/>
        </w:rPr>
        <w:t>ствия длины ветви к длине слова. От главных ветвей отходят менее значимые ветви, с менее значимыми понятиями, которые должны быть также взаим</w:t>
      </w:r>
      <w:r w:rsidRPr="00DD1218">
        <w:rPr>
          <w:rFonts w:ascii="Times New Roman" w:hAnsi="Times New Roman" w:cs="Times New Roman"/>
          <w:sz w:val="28"/>
          <w:szCs w:val="28"/>
        </w:rPr>
        <w:t>о</w:t>
      </w:r>
      <w:r w:rsidRPr="00DD1218">
        <w:rPr>
          <w:rFonts w:ascii="Times New Roman" w:hAnsi="Times New Roman" w:cs="Times New Roman"/>
          <w:sz w:val="28"/>
          <w:szCs w:val="28"/>
        </w:rPr>
        <w:t xml:space="preserve">связаны с главными ветвями. Важно, чтобы ветви были гибкими и цельными, в виде ветвей на дереве. </w:t>
      </w:r>
    </w:p>
    <w:p w:rsidR="00BC5157" w:rsidRPr="00DD1218" w:rsidRDefault="009325EE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 xml:space="preserve">4. Структура. Главный принцип структуры </w:t>
      </w:r>
      <w:proofErr w:type="spellStart"/>
      <w:proofErr w:type="gramStart"/>
      <w:r w:rsidRPr="00DD1218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DD1218">
        <w:rPr>
          <w:rFonts w:ascii="Times New Roman" w:hAnsi="Times New Roman" w:cs="Times New Roman"/>
          <w:sz w:val="28"/>
          <w:szCs w:val="28"/>
        </w:rPr>
        <w:t xml:space="preserve"> – это с</w:t>
      </w:r>
      <w:r w:rsidRPr="00DD1218">
        <w:rPr>
          <w:rFonts w:ascii="Times New Roman" w:hAnsi="Times New Roman" w:cs="Times New Roman"/>
          <w:sz w:val="28"/>
          <w:szCs w:val="28"/>
        </w:rPr>
        <w:t>о</w:t>
      </w:r>
      <w:r w:rsidRPr="00DD1218">
        <w:rPr>
          <w:rFonts w:ascii="Times New Roman" w:hAnsi="Times New Roman" w:cs="Times New Roman"/>
          <w:sz w:val="28"/>
          <w:szCs w:val="28"/>
        </w:rPr>
        <w:t xml:space="preserve">блюдение иерархии мыслей и радиального расположения идей от центра в стороны. Ближе к центру находятся основные понятия, чем дальше от </w:t>
      </w:r>
      <w:r w:rsidRPr="00DD1218">
        <w:rPr>
          <w:rFonts w:ascii="Times New Roman" w:hAnsi="Times New Roman" w:cs="Times New Roman"/>
          <w:sz w:val="28"/>
          <w:szCs w:val="28"/>
        </w:rPr>
        <w:lastRenderedPageBreak/>
        <w:t>це</w:t>
      </w:r>
      <w:r w:rsidRPr="00DD1218">
        <w:rPr>
          <w:rFonts w:ascii="Times New Roman" w:hAnsi="Times New Roman" w:cs="Times New Roman"/>
          <w:sz w:val="28"/>
          <w:szCs w:val="28"/>
        </w:rPr>
        <w:t>н</w:t>
      </w:r>
      <w:r w:rsidRPr="00DD1218">
        <w:rPr>
          <w:rFonts w:ascii="Times New Roman" w:hAnsi="Times New Roman" w:cs="Times New Roman"/>
          <w:sz w:val="28"/>
          <w:szCs w:val="28"/>
        </w:rPr>
        <w:t>тра они становятся менее значимыми, и в самых наименьших ответвлениях отражены отдельные детали понятия. Важно выстроить структуру так, чт</w:t>
      </w:r>
      <w:r w:rsidRPr="00DD1218">
        <w:rPr>
          <w:rFonts w:ascii="Times New Roman" w:hAnsi="Times New Roman" w:cs="Times New Roman"/>
          <w:sz w:val="28"/>
          <w:szCs w:val="28"/>
        </w:rPr>
        <w:t>о</w:t>
      </w:r>
      <w:r w:rsidRPr="00DD1218">
        <w:rPr>
          <w:rFonts w:ascii="Times New Roman" w:hAnsi="Times New Roman" w:cs="Times New Roman"/>
          <w:sz w:val="28"/>
          <w:szCs w:val="28"/>
        </w:rPr>
        <w:t xml:space="preserve">бы от каждой ветви отходило максимум три-четыре ответвления. Порядок расположения ветвей на </w:t>
      </w:r>
      <w:proofErr w:type="spellStart"/>
      <w:proofErr w:type="gramStart"/>
      <w:r w:rsidRPr="00DD1218">
        <w:rPr>
          <w:rFonts w:ascii="Times New Roman" w:hAnsi="Times New Roman" w:cs="Times New Roman"/>
          <w:sz w:val="28"/>
          <w:szCs w:val="28"/>
        </w:rPr>
        <w:t>интеллект-карте</w:t>
      </w:r>
      <w:proofErr w:type="spellEnd"/>
      <w:proofErr w:type="gramEnd"/>
      <w:r w:rsidRPr="00DD1218">
        <w:rPr>
          <w:rFonts w:ascii="Times New Roman" w:hAnsi="Times New Roman" w:cs="Times New Roman"/>
          <w:sz w:val="28"/>
          <w:szCs w:val="28"/>
        </w:rPr>
        <w:t xml:space="preserve"> нумеруется с правого угла по ч</w:t>
      </w:r>
      <w:r w:rsidRPr="00DD1218">
        <w:rPr>
          <w:rFonts w:ascii="Times New Roman" w:hAnsi="Times New Roman" w:cs="Times New Roman"/>
          <w:sz w:val="28"/>
          <w:szCs w:val="28"/>
        </w:rPr>
        <w:t>а</w:t>
      </w:r>
      <w:r w:rsidRPr="00DD1218">
        <w:rPr>
          <w:rFonts w:ascii="Times New Roman" w:hAnsi="Times New Roman" w:cs="Times New Roman"/>
          <w:sz w:val="28"/>
          <w:szCs w:val="28"/>
        </w:rPr>
        <w:t>совой стрелке, поэтому в левой части последовательность визуализации м</w:t>
      </w:r>
      <w:r w:rsidRPr="00DD1218">
        <w:rPr>
          <w:rFonts w:ascii="Times New Roman" w:hAnsi="Times New Roman" w:cs="Times New Roman"/>
          <w:sz w:val="28"/>
          <w:szCs w:val="28"/>
        </w:rPr>
        <w:t>а</w:t>
      </w:r>
      <w:r w:rsidRPr="00DD1218">
        <w:rPr>
          <w:rFonts w:ascii="Times New Roman" w:hAnsi="Times New Roman" w:cs="Times New Roman"/>
          <w:sz w:val="28"/>
          <w:szCs w:val="28"/>
        </w:rPr>
        <w:t xml:space="preserve">териала следует снизу вверх, также для обозначения можно использовать буквы. Нумерация позволяет четко видеть связь и логику мыслей. </w:t>
      </w:r>
    </w:p>
    <w:p w:rsidR="003319E8" w:rsidRPr="00DD1218" w:rsidRDefault="009325EE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>5. Слова. Слов в карте должно быть мало; следует использовать слова, помогающие вспомнить связанные с ними образы, а именно те, в которых заложена основная мысль или значение. На одну ветвь – одно слово. При подборе слов нужно быть предельно сосредоточенным, т.к. необходимо фразу или мысль сжать до одного слова. Результатом данного процесса становится более качественное запоминание материала, в дальнейшем, при вторичном повторении этот материал легче будет вспомнить. В основу с</w:t>
      </w:r>
      <w:r w:rsidRPr="00DD1218">
        <w:rPr>
          <w:rFonts w:ascii="Times New Roman" w:hAnsi="Times New Roman" w:cs="Times New Roman"/>
          <w:sz w:val="28"/>
          <w:szCs w:val="28"/>
        </w:rPr>
        <w:t>о</w:t>
      </w:r>
      <w:r w:rsidRPr="00DD1218">
        <w:rPr>
          <w:rFonts w:ascii="Times New Roman" w:hAnsi="Times New Roman" w:cs="Times New Roman"/>
          <w:sz w:val="28"/>
          <w:szCs w:val="28"/>
        </w:rPr>
        <w:t xml:space="preserve">ставления </w:t>
      </w:r>
      <w:proofErr w:type="spellStart"/>
      <w:proofErr w:type="gramStart"/>
      <w:r w:rsidRPr="00DD1218">
        <w:rPr>
          <w:rFonts w:ascii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Pr="00DD1218">
        <w:rPr>
          <w:rFonts w:ascii="Times New Roman" w:hAnsi="Times New Roman" w:cs="Times New Roman"/>
          <w:sz w:val="28"/>
          <w:szCs w:val="28"/>
        </w:rPr>
        <w:t xml:space="preserve"> входит систематизация ключевых понятий, как основных, так и производных. Для этого необходимо разбить изучаемый материал на части: что важнее всего остального, что менее важно, какие части взаимосвязаны друг с другом и т.д. Самый эффективный способ в</w:t>
      </w:r>
      <w:r w:rsidRPr="00DD1218">
        <w:rPr>
          <w:rFonts w:ascii="Times New Roman" w:hAnsi="Times New Roman" w:cs="Times New Roman"/>
          <w:sz w:val="28"/>
          <w:szCs w:val="28"/>
        </w:rPr>
        <w:t>ы</w:t>
      </w:r>
      <w:r w:rsidRPr="00DD1218">
        <w:rPr>
          <w:rFonts w:ascii="Times New Roman" w:hAnsi="Times New Roman" w:cs="Times New Roman"/>
          <w:sz w:val="28"/>
          <w:szCs w:val="28"/>
        </w:rPr>
        <w:t xml:space="preserve">деления ключевых слов – свои мысли переводить в конкретную внешнюю форму. При завершении составления </w:t>
      </w:r>
      <w:proofErr w:type="spellStart"/>
      <w:proofErr w:type="gramStart"/>
      <w:r w:rsidRPr="00DD1218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DD1218">
        <w:rPr>
          <w:rFonts w:ascii="Times New Roman" w:hAnsi="Times New Roman" w:cs="Times New Roman"/>
          <w:sz w:val="28"/>
          <w:szCs w:val="28"/>
        </w:rPr>
        <w:t>, на листе общее к</w:t>
      </w:r>
      <w:r w:rsidRPr="00DD1218">
        <w:rPr>
          <w:rFonts w:ascii="Times New Roman" w:hAnsi="Times New Roman" w:cs="Times New Roman"/>
          <w:sz w:val="28"/>
          <w:szCs w:val="28"/>
        </w:rPr>
        <w:t>о</w:t>
      </w:r>
      <w:r w:rsidRPr="00DD1218">
        <w:rPr>
          <w:rFonts w:ascii="Times New Roman" w:hAnsi="Times New Roman" w:cs="Times New Roman"/>
          <w:sz w:val="28"/>
          <w:szCs w:val="28"/>
        </w:rPr>
        <w:t>личество слов должно быть примерно равно тридцати, в которых будет заложена вся информация с дв</w:t>
      </w:r>
      <w:r w:rsidRPr="00DD1218">
        <w:rPr>
          <w:rFonts w:ascii="Times New Roman" w:hAnsi="Times New Roman" w:cs="Times New Roman"/>
          <w:sz w:val="28"/>
          <w:szCs w:val="28"/>
        </w:rPr>
        <w:t>а</w:t>
      </w:r>
      <w:r w:rsidRPr="00DD1218">
        <w:rPr>
          <w:rFonts w:ascii="Times New Roman" w:hAnsi="Times New Roman" w:cs="Times New Roman"/>
          <w:sz w:val="28"/>
          <w:szCs w:val="28"/>
        </w:rPr>
        <w:t>дцати страниц линейного текста. Писать слова нужно на ветвях в одну линию, в горизонтальном направлении. Изменение размера, шрифта, начертания букв, применение аббревиатур и условных обозначений – все вышеперечисленное будет способствовать лучшему во</w:t>
      </w:r>
      <w:r w:rsidRPr="00DD1218">
        <w:rPr>
          <w:rFonts w:ascii="Times New Roman" w:hAnsi="Times New Roman" w:cs="Times New Roman"/>
          <w:sz w:val="28"/>
          <w:szCs w:val="28"/>
        </w:rPr>
        <w:t>с</w:t>
      </w:r>
      <w:r w:rsidRPr="00DD1218">
        <w:rPr>
          <w:rFonts w:ascii="Times New Roman" w:hAnsi="Times New Roman" w:cs="Times New Roman"/>
          <w:sz w:val="28"/>
          <w:szCs w:val="28"/>
        </w:rPr>
        <w:t>приятию</w:t>
      </w:r>
      <w:r w:rsidR="003319E8" w:rsidRPr="00DD1218">
        <w:rPr>
          <w:rFonts w:ascii="Times New Roman" w:hAnsi="Times New Roman" w:cs="Times New Roman"/>
          <w:sz w:val="28"/>
          <w:szCs w:val="28"/>
        </w:rPr>
        <w:t xml:space="preserve"> и чтению карты. </w:t>
      </w:r>
    </w:p>
    <w:p w:rsidR="002C05BC" w:rsidRPr="00DD1218" w:rsidRDefault="009325EE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 xml:space="preserve"> 6. Символы, изображения. Являются важнейшим инструментом в построении </w:t>
      </w:r>
      <w:proofErr w:type="spellStart"/>
      <w:proofErr w:type="gramStart"/>
      <w:r w:rsidRPr="00DD1218">
        <w:rPr>
          <w:rFonts w:ascii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Pr="00DD1218">
        <w:rPr>
          <w:rFonts w:ascii="Times New Roman" w:hAnsi="Times New Roman" w:cs="Times New Roman"/>
          <w:sz w:val="28"/>
          <w:szCs w:val="28"/>
        </w:rPr>
        <w:t>. С помощью символов и изображений предста</w:t>
      </w:r>
      <w:r w:rsidRPr="00DD1218">
        <w:rPr>
          <w:rFonts w:ascii="Times New Roman" w:hAnsi="Times New Roman" w:cs="Times New Roman"/>
          <w:sz w:val="28"/>
          <w:szCs w:val="28"/>
        </w:rPr>
        <w:t>в</w:t>
      </w:r>
      <w:r w:rsidRPr="00DD1218">
        <w:rPr>
          <w:rFonts w:ascii="Times New Roman" w:hAnsi="Times New Roman" w:cs="Times New Roman"/>
          <w:sz w:val="28"/>
          <w:szCs w:val="28"/>
        </w:rPr>
        <w:t xml:space="preserve">ляются идеи, сама карта может целиком 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картироваться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 xml:space="preserve"> </w:t>
      </w:r>
      <w:r w:rsidRPr="00DD1218">
        <w:rPr>
          <w:rFonts w:ascii="Times New Roman" w:hAnsi="Times New Roman" w:cs="Times New Roman"/>
          <w:sz w:val="28"/>
          <w:szCs w:val="28"/>
        </w:rPr>
        <w:lastRenderedPageBreak/>
        <w:t>изображениями. Изображения помогают максимально упростить восприятие и доступность зап</w:t>
      </w:r>
      <w:r w:rsidRPr="00DD1218">
        <w:rPr>
          <w:rFonts w:ascii="Times New Roman" w:hAnsi="Times New Roman" w:cs="Times New Roman"/>
          <w:sz w:val="28"/>
          <w:szCs w:val="28"/>
        </w:rPr>
        <w:t>о</w:t>
      </w:r>
      <w:r w:rsidRPr="00DD1218">
        <w:rPr>
          <w:rFonts w:ascii="Times New Roman" w:hAnsi="Times New Roman" w:cs="Times New Roman"/>
          <w:sz w:val="28"/>
          <w:szCs w:val="28"/>
        </w:rPr>
        <w:t xml:space="preserve">минания материала. Важно рисовать просто и ясно. 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Ри</w:t>
      </w:r>
      <w:proofErr w:type="spellEnd"/>
    </w:p>
    <w:p w:rsidR="003319E8" w:rsidRPr="00DD1218" w:rsidRDefault="009325EE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218">
        <w:rPr>
          <w:rFonts w:ascii="Times New Roman" w:hAnsi="Times New Roman" w:cs="Times New Roman"/>
          <w:sz w:val="28"/>
          <w:szCs w:val="28"/>
        </w:rPr>
        <w:t>сунок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 xml:space="preserve"> должен быть ярким и объемным. Изображения также могут быть шуточными, что, в свою, очередь повысит уровень запоминания. </w:t>
      </w:r>
    </w:p>
    <w:p w:rsidR="003319E8" w:rsidRPr="00DD1218" w:rsidRDefault="009325EE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 xml:space="preserve">7. Цвет. Преимущественно использовать 4-8 цветов. Человек способен различать оттенки цветов, поэтому стоит использовать данную особенность при создании </w:t>
      </w:r>
      <w:proofErr w:type="spellStart"/>
      <w:proofErr w:type="gramStart"/>
      <w:r w:rsidRPr="00DD1218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DD1218">
        <w:rPr>
          <w:rFonts w:ascii="Times New Roman" w:hAnsi="Times New Roman" w:cs="Times New Roman"/>
          <w:sz w:val="28"/>
          <w:szCs w:val="28"/>
        </w:rPr>
        <w:t>. Если увеличить количество цветов, то это может привести к нагрузке и трудности прочтения карты. Каждая ветвь о</w:t>
      </w:r>
      <w:r w:rsidRPr="00DD1218">
        <w:rPr>
          <w:rFonts w:ascii="Times New Roman" w:hAnsi="Times New Roman" w:cs="Times New Roman"/>
          <w:sz w:val="28"/>
          <w:szCs w:val="28"/>
        </w:rPr>
        <w:t>к</w:t>
      </w:r>
      <w:r w:rsidRPr="00DD1218">
        <w:rPr>
          <w:rFonts w:ascii="Times New Roman" w:hAnsi="Times New Roman" w:cs="Times New Roman"/>
          <w:sz w:val="28"/>
          <w:szCs w:val="28"/>
        </w:rPr>
        <w:t>рашивается в определенный цвет. Все последующие ветви отходящие, от главной ветви окрашивается в тот же цвет. Для каждой главной ветви используется свой цвет. Если элементы, на которых следует заострить вним</w:t>
      </w:r>
      <w:r w:rsidRPr="00DD1218">
        <w:rPr>
          <w:rFonts w:ascii="Times New Roman" w:hAnsi="Times New Roman" w:cs="Times New Roman"/>
          <w:sz w:val="28"/>
          <w:szCs w:val="28"/>
        </w:rPr>
        <w:t>а</w:t>
      </w:r>
      <w:r w:rsidRPr="00DD1218">
        <w:rPr>
          <w:rFonts w:ascii="Times New Roman" w:hAnsi="Times New Roman" w:cs="Times New Roman"/>
          <w:sz w:val="28"/>
          <w:szCs w:val="28"/>
        </w:rPr>
        <w:t xml:space="preserve">ние, находятся далеко от центра, то можно использовать 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текстовыделитель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 xml:space="preserve"> яркого цвета. В данной технологии за основу взят принцип «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радиантного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 xml:space="preserve"> мышления» или 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супермышления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radians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 xml:space="preserve"> – «испускающий луч»). Данный тип мышления о</w:t>
      </w:r>
      <w:r w:rsidRPr="00DD1218">
        <w:rPr>
          <w:rFonts w:ascii="Times New Roman" w:hAnsi="Times New Roman" w:cs="Times New Roman"/>
          <w:sz w:val="28"/>
          <w:szCs w:val="28"/>
        </w:rPr>
        <w:t>т</w:t>
      </w:r>
      <w:r w:rsidRPr="00DD1218">
        <w:rPr>
          <w:rFonts w:ascii="Times New Roman" w:hAnsi="Times New Roman" w:cs="Times New Roman"/>
          <w:sz w:val="28"/>
          <w:szCs w:val="28"/>
        </w:rPr>
        <w:t xml:space="preserve">носится к ассоциативным мыслительным процессам, началом которых является объект, расположенный в центре. 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Радиантное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 xml:space="preserve"> мышление – ассоциативное мышление, отправной точкой которого является центральный образ. От да</w:t>
      </w:r>
      <w:r w:rsidRPr="00DD1218">
        <w:rPr>
          <w:rFonts w:ascii="Times New Roman" w:hAnsi="Times New Roman" w:cs="Times New Roman"/>
          <w:sz w:val="28"/>
          <w:szCs w:val="28"/>
        </w:rPr>
        <w:t>н</w:t>
      </w:r>
      <w:r w:rsidRPr="00DD1218">
        <w:rPr>
          <w:rFonts w:ascii="Times New Roman" w:hAnsi="Times New Roman" w:cs="Times New Roman"/>
          <w:sz w:val="28"/>
          <w:szCs w:val="28"/>
        </w:rPr>
        <w:t>ного образа во все направления отходят лучи к границам листа. Над лучами пишутся ключевые слова, например, опред</w:t>
      </w:r>
      <w:r w:rsidRPr="00DD1218">
        <w:rPr>
          <w:rFonts w:ascii="Times New Roman" w:hAnsi="Times New Roman" w:cs="Times New Roman"/>
          <w:sz w:val="28"/>
          <w:szCs w:val="28"/>
        </w:rPr>
        <w:t>е</w:t>
      </w:r>
      <w:r w:rsidRPr="00DD1218">
        <w:rPr>
          <w:rFonts w:ascii="Times New Roman" w:hAnsi="Times New Roman" w:cs="Times New Roman"/>
          <w:sz w:val="28"/>
          <w:szCs w:val="28"/>
        </w:rPr>
        <w:t>ление, функции, недостатки, до</w:t>
      </w:r>
      <w:r w:rsidRPr="00DD1218">
        <w:rPr>
          <w:rFonts w:ascii="Times New Roman" w:hAnsi="Times New Roman" w:cs="Times New Roman"/>
          <w:sz w:val="28"/>
          <w:szCs w:val="28"/>
        </w:rPr>
        <w:t>с</w:t>
      </w:r>
      <w:r w:rsidRPr="00DD1218">
        <w:rPr>
          <w:rFonts w:ascii="Times New Roman" w:hAnsi="Times New Roman" w:cs="Times New Roman"/>
          <w:sz w:val="28"/>
          <w:szCs w:val="28"/>
        </w:rPr>
        <w:t xml:space="preserve">тоинства или рисуются образы. Подобная запись позволяет </w:t>
      </w:r>
      <w:proofErr w:type="spellStart"/>
      <w:proofErr w:type="gramStart"/>
      <w:r w:rsidRPr="00DD1218">
        <w:rPr>
          <w:rFonts w:ascii="Times New Roman" w:hAnsi="Times New Roman" w:cs="Times New Roman"/>
          <w:sz w:val="28"/>
          <w:szCs w:val="28"/>
        </w:rPr>
        <w:t>интеллект-карте</w:t>
      </w:r>
      <w:proofErr w:type="spellEnd"/>
      <w:proofErr w:type="gramEnd"/>
      <w:r w:rsidRPr="00DD1218">
        <w:rPr>
          <w:rFonts w:ascii="Times New Roman" w:hAnsi="Times New Roman" w:cs="Times New Roman"/>
          <w:sz w:val="28"/>
          <w:szCs w:val="28"/>
        </w:rPr>
        <w:t xml:space="preserve"> расти как дереву и постоянно обновлят</w:t>
      </w:r>
      <w:r w:rsidRPr="00DD1218">
        <w:rPr>
          <w:rFonts w:ascii="Times New Roman" w:hAnsi="Times New Roman" w:cs="Times New Roman"/>
          <w:sz w:val="28"/>
          <w:szCs w:val="28"/>
        </w:rPr>
        <w:t>ь</w:t>
      </w:r>
      <w:r w:rsidRPr="00DD1218">
        <w:rPr>
          <w:rFonts w:ascii="Times New Roman" w:hAnsi="Times New Roman" w:cs="Times New Roman"/>
          <w:sz w:val="28"/>
          <w:szCs w:val="28"/>
        </w:rPr>
        <w:t xml:space="preserve">ся, т.е. есть возможность дополнения информации. </w:t>
      </w:r>
    </w:p>
    <w:p w:rsidR="009325EE" w:rsidRPr="00DD1218" w:rsidRDefault="009325EE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>Таким образом, при соблюдении всех выше перечисленных правил можно правильно построить интеллект-карту и с помощью неѐ произвести акт</w:t>
      </w:r>
      <w:r w:rsidRPr="00DD1218">
        <w:rPr>
          <w:rFonts w:ascii="Times New Roman" w:hAnsi="Times New Roman" w:cs="Times New Roman"/>
          <w:sz w:val="28"/>
          <w:szCs w:val="28"/>
        </w:rPr>
        <w:t>и</w:t>
      </w:r>
      <w:r w:rsidRPr="00DD1218">
        <w:rPr>
          <w:rFonts w:ascii="Times New Roman" w:hAnsi="Times New Roman" w:cs="Times New Roman"/>
          <w:sz w:val="28"/>
          <w:szCs w:val="28"/>
        </w:rPr>
        <w:t>визацию познавательных процессов (мышление, память, воображение), кот</w:t>
      </w:r>
      <w:r w:rsidRPr="00DD1218">
        <w:rPr>
          <w:rFonts w:ascii="Times New Roman" w:hAnsi="Times New Roman" w:cs="Times New Roman"/>
          <w:sz w:val="28"/>
          <w:szCs w:val="28"/>
        </w:rPr>
        <w:t>о</w:t>
      </w:r>
      <w:r w:rsidRPr="00DD1218">
        <w:rPr>
          <w:rFonts w:ascii="Times New Roman" w:hAnsi="Times New Roman" w:cs="Times New Roman"/>
          <w:sz w:val="28"/>
          <w:szCs w:val="28"/>
        </w:rPr>
        <w:t xml:space="preserve">рые заложены в технологию использования </w:t>
      </w:r>
      <w:proofErr w:type="spellStart"/>
      <w:proofErr w:type="gramStart"/>
      <w:r w:rsidRPr="00DD1218">
        <w:rPr>
          <w:rFonts w:ascii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Pr="00DD1218">
        <w:rPr>
          <w:rFonts w:ascii="Times New Roman" w:hAnsi="Times New Roman" w:cs="Times New Roman"/>
          <w:sz w:val="28"/>
          <w:szCs w:val="28"/>
        </w:rPr>
        <w:t>.</w:t>
      </w:r>
    </w:p>
    <w:p w:rsidR="00314CDF" w:rsidRDefault="00314CDF" w:rsidP="002546AF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  <w:sectPr w:rsidR="00314CDF" w:rsidSect="002546A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3115" w:rsidRPr="00314CDF" w:rsidRDefault="003319E8" w:rsidP="002546AF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6" w:name="_Toc149737027"/>
      <w:r w:rsidRPr="00314CDF">
        <w:rPr>
          <w:rFonts w:ascii="Times New Roman" w:hAnsi="Times New Roman" w:cs="Times New Roman"/>
          <w:color w:val="auto"/>
        </w:rPr>
        <w:lastRenderedPageBreak/>
        <w:t>1.4</w:t>
      </w:r>
      <w:r w:rsidR="00723115" w:rsidRPr="00314CDF">
        <w:rPr>
          <w:rFonts w:ascii="Times New Roman" w:hAnsi="Times New Roman" w:cs="Times New Roman"/>
          <w:color w:val="auto"/>
        </w:rPr>
        <w:t xml:space="preserve"> </w:t>
      </w:r>
      <w:r w:rsidR="0044162B" w:rsidRPr="00314CDF">
        <w:rPr>
          <w:rFonts w:ascii="Times New Roman" w:hAnsi="Times New Roman" w:cs="Times New Roman"/>
          <w:color w:val="auto"/>
        </w:rPr>
        <w:t>Преимущества</w:t>
      </w:r>
      <w:r w:rsidR="00723115" w:rsidRPr="00314CDF">
        <w:rPr>
          <w:rFonts w:ascii="Times New Roman" w:hAnsi="Times New Roman" w:cs="Times New Roman"/>
          <w:color w:val="auto"/>
        </w:rPr>
        <w:t xml:space="preserve"> ментальных карт</w:t>
      </w:r>
      <w:bookmarkEnd w:id="6"/>
    </w:p>
    <w:p w:rsidR="003319E8" w:rsidRPr="00DD1218" w:rsidRDefault="003319E8" w:rsidP="002546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>Изучение информации через ментальные карты дает нам возможность использования всего диапазона способностей левого и правого полушарий, с применением слов, образов, чисел, логики, взаимосвязей, цвета, ритма, а также многогранного пространства. Следовательно, происходит более э</w:t>
      </w:r>
      <w:r w:rsidRPr="00DD1218">
        <w:rPr>
          <w:rFonts w:ascii="Times New Roman" w:hAnsi="Times New Roman" w:cs="Times New Roman"/>
          <w:sz w:val="28"/>
          <w:szCs w:val="28"/>
        </w:rPr>
        <w:t>ф</w:t>
      </w:r>
      <w:r w:rsidRPr="00DD1218">
        <w:rPr>
          <w:rFonts w:ascii="Times New Roman" w:hAnsi="Times New Roman" w:cs="Times New Roman"/>
          <w:sz w:val="28"/>
          <w:szCs w:val="28"/>
        </w:rPr>
        <w:t>фективное и качественное усвоение изучаемого материала. Левое полушарие обеспечивает операции с последовательностями, перечнями и числами, л</w:t>
      </w:r>
      <w:r w:rsidRPr="00DD1218">
        <w:rPr>
          <w:rFonts w:ascii="Times New Roman" w:hAnsi="Times New Roman" w:cs="Times New Roman"/>
          <w:sz w:val="28"/>
          <w:szCs w:val="28"/>
        </w:rPr>
        <w:t>и</w:t>
      </w:r>
      <w:r w:rsidRPr="00DD1218">
        <w:rPr>
          <w:rFonts w:ascii="Times New Roman" w:hAnsi="Times New Roman" w:cs="Times New Roman"/>
          <w:sz w:val="28"/>
          <w:szCs w:val="28"/>
        </w:rPr>
        <w:t>нейные представления, анализ, логику и речь. Правое полушарие ответственно за пространс</w:t>
      </w:r>
      <w:r w:rsidRPr="00DD1218">
        <w:rPr>
          <w:rFonts w:ascii="Times New Roman" w:hAnsi="Times New Roman" w:cs="Times New Roman"/>
          <w:sz w:val="28"/>
          <w:szCs w:val="28"/>
        </w:rPr>
        <w:t>т</w:t>
      </w:r>
      <w:r w:rsidRPr="00DD1218">
        <w:rPr>
          <w:rFonts w:ascii="Times New Roman" w:hAnsi="Times New Roman" w:cs="Times New Roman"/>
          <w:sz w:val="28"/>
          <w:szCs w:val="28"/>
        </w:rPr>
        <w:t>венную ориентацию и трехмерное восприятие, воображение, целостное восприятие (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>), мечты, ритм и цвет. При этом традицио</w:t>
      </w:r>
      <w:r w:rsidRPr="00DD1218">
        <w:rPr>
          <w:rFonts w:ascii="Times New Roman" w:hAnsi="Times New Roman" w:cs="Times New Roman"/>
          <w:sz w:val="28"/>
          <w:szCs w:val="28"/>
        </w:rPr>
        <w:t>н</w:t>
      </w:r>
      <w:r w:rsidRPr="00DD1218">
        <w:rPr>
          <w:rFonts w:ascii="Times New Roman" w:hAnsi="Times New Roman" w:cs="Times New Roman"/>
          <w:sz w:val="28"/>
          <w:szCs w:val="28"/>
        </w:rPr>
        <w:t>ные способы переработки информации задействуют, в основном, кортикал</w:t>
      </w:r>
      <w:r w:rsidRPr="00DD1218">
        <w:rPr>
          <w:rFonts w:ascii="Times New Roman" w:hAnsi="Times New Roman" w:cs="Times New Roman"/>
          <w:sz w:val="28"/>
          <w:szCs w:val="28"/>
        </w:rPr>
        <w:t>ь</w:t>
      </w:r>
      <w:r w:rsidRPr="00DD1218">
        <w:rPr>
          <w:rFonts w:ascii="Times New Roman" w:hAnsi="Times New Roman" w:cs="Times New Roman"/>
          <w:sz w:val="28"/>
          <w:szCs w:val="28"/>
        </w:rPr>
        <w:t xml:space="preserve">ные способности левого полушария </w:t>
      </w:r>
      <w:r w:rsidR="00C60F1B" w:rsidRPr="00DD1218">
        <w:rPr>
          <w:rFonts w:ascii="Times New Roman" w:hAnsi="Times New Roman" w:cs="Times New Roman"/>
          <w:sz w:val="28"/>
          <w:szCs w:val="28"/>
        </w:rPr>
        <w:t>[4</w:t>
      </w:r>
      <w:r w:rsidRPr="00DD121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83C9B" w:rsidRPr="00DD1218" w:rsidRDefault="003319E8" w:rsidP="002546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>Каждый день нас окружает огромный поток информации на уроках, вне школы.  Получаемую информацию необходимо разобрать, записать, запо</w:t>
      </w:r>
      <w:r w:rsidRPr="00DD1218">
        <w:rPr>
          <w:rFonts w:ascii="Times New Roman" w:hAnsi="Times New Roman" w:cs="Times New Roman"/>
          <w:sz w:val="28"/>
          <w:szCs w:val="28"/>
        </w:rPr>
        <w:t>м</w:t>
      </w:r>
      <w:r w:rsidRPr="00DD1218">
        <w:rPr>
          <w:rFonts w:ascii="Times New Roman" w:hAnsi="Times New Roman" w:cs="Times New Roman"/>
          <w:sz w:val="28"/>
          <w:szCs w:val="28"/>
        </w:rPr>
        <w:t>нить, а также применить знания на практике. В традиционной схеме можно зафиксировать информацию сплошным текстом, представить в виде ди</w:t>
      </w:r>
      <w:r w:rsidRPr="00DD1218">
        <w:rPr>
          <w:rFonts w:ascii="Times New Roman" w:hAnsi="Times New Roman" w:cs="Times New Roman"/>
          <w:sz w:val="28"/>
          <w:szCs w:val="28"/>
        </w:rPr>
        <w:t>а</w:t>
      </w:r>
      <w:r w:rsidRPr="00DD1218">
        <w:rPr>
          <w:rFonts w:ascii="Times New Roman" w:hAnsi="Times New Roman" w:cs="Times New Roman"/>
          <w:sz w:val="28"/>
          <w:szCs w:val="28"/>
        </w:rPr>
        <w:t>грамм, таблиц. Такие распространенные способы проверены временем, они привычны для нас, но у таких стандартных записей есть свои недостатки. При записи важной информации, выделить главное достаточно трудно, обычно главные идеи запоминаются в виде ключевых слов. Записанный м</w:t>
      </w:r>
      <w:r w:rsidRPr="00DD1218">
        <w:rPr>
          <w:rFonts w:ascii="Times New Roman" w:hAnsi="Times New Roman" w:cs="Times New Roman"/>
          <w:sz w:val="28"/>
          <w:szCs w:val="28"/>
        </w:rPr>
        <w:t>а</w:t>
      </w:r>
      <w:r w:rsidRPr="00DD1218">
        <w:rPr>
          <w:rFonts w:ascii="Times New Roman" w:hAnsi="Times New Roman" w:cs="Times New Roman"/>
          <w:sz w:val="28"/>
          <w:szCs w:val="28"/>
        </w:rPr>
        <w:t xml:space="preserve">териал трудно запомнить, и вспомнить при </w:t>
      </w:r>
      <w:r w:rsidR="00D83C9B" w:rsidRPr="00DD1218">
        <w:rPr>
          <w:rFonts w:ascii="Times New Roman" w:hAnsi="Times New Roman" w:cs="Times New Roman"/>
          <w:sz w:val="28"/>
          <w:szCs w:val="28"/>
        </w:rPr>
        <w:t>необходимости. Происходит это</w:t>
      </w:r>
      <w:r w:rsidRPr="00DD1218">
        <w:rPr>
          <w:rFonts w:ascii="Times New Roman" w:hAnsi="Times New Roman" w:cs="Times New Roman"/>
          <w:sz w:val="28"/>
          <w:szCs w:val="28"/>
        </w:rPr>
        <w:t xml:space="preserve"> потому что, запись монотонна, все выглядит одинаково, отсутствие каких либо образов не позволяет стимулировать активизацию творческих возмо</w:t>
      </w:r>
      <w:r w:rsidRPr="00DD1218">
        <w:rPr>
          <w:rFonts w:ascii="Times New Roman" w:hAnsi="Times New Roman" w:cs="Times New Roman"/>
          <w:sz w:val="28"/>
          <w:szCs w:val="28"/>
        </w:rPr>
        <w:t>ж</w:t>
      </w:r>
      <w:r w:rsidRPr="00DD1218">
        <w:rPr>
          <w:rFonts w:ascii="Times New Roman" w:hAnsi="Times New Roman" w:cs="Times New Roman"/>
          <w:sz w:val="28"/>
          <w:szCs w:val="28"/>
        </w:rPr>
        <w:t>ностей нашего мозга. Уровень концен</w:t>
      </w:r>
      <w:r w:rsidR="00D83C9B" w:rsidRPr="00DD1218">
        <w:rPr>
          <w:rFonts w:ascii="Times New Roman" w:hAnsi="Times New Roman" w:cs="Times New Roman"/>
          <w:sz w:val="28"/>
          <w:szCs w:val="28"/>
        </w:rPr>
        <w:t>трации и мотивация снижается.</w:t>
      </w:r>
      <w:r w:rsidRPr="00DD1218">
        <w:rPr>
          <w:rFonts w:ascii="Times New Roman" w:hAnsi="Times New Roman" w:cs="Times New Roman"/>
          <w:sz w:val="28"/>
          <w:szCs w:val="28"/>
        </w:rPr>
        <w:t xml:space="preserve"> Ко</w:t>
      </w:r>
      <w:r w:rsidRPr="00DD1218">
        <w:rPr>
          <w:rFonts w:ascii="Times New Roman" w:hAnsi="Times New Roman" w:cs="Times New Roman"/>
          <w:sz w:val="28"/>
          <w:szCs w:val="28"/>
        </w:rPr>
        <w:t>н</w:t>
      </w:r>
      <w:r w:rsidRPr="00DD1218">
        <w:rPr>
          <w:rFonts w:ascii="Times New Roman" w:hAnsi="Times New Roman" w:cs="Times New Roman"/>
          <w:sz w:val="28"/>
          <w:szCs w:val="28"/>
        </w:rPr>
        <w:t>спектирование притупляет возможности нашего мозга, приводит к стандартному мышлению, менее гибким и эффекти</w:t>
      </w:r>
      <w:r w:rsidRPr="00DD1218">
        <w:rPr>
          <w:rFonts w:ascii="Times New Roman" w:hAnsi="Times New Roman" w:cs="Times New Roman"/>
          <w:sz w:val="28"/>
          <w:szCs w:val="28"/>
        </w:rPr>
        <w:t>в</w:t>
      </w:r>
      <w:r w:rsidRPr="00DD1218">
        <w:rPr>
          <w:rFonts w:ascii="Times New Roman" w:hAnsi="Times New Roman" w:cs="Times New Roman"/>
          <w:sz w:val="28"/>
          <w:szCs w:val="28"/>
        </w:rPr>
        <w:t>ным инструментом обработки</w:t>
      </w:r>
      <w:r w:rsidR="00C60F1B" w:rsidRPr="00DD1218">
        <w:rPr>
          <w:rFonts w:ascii="Times New Roman" w:hAnsi="Times New Roman" w:cs="Times New Roman"/>
          <w:sz w:val="28"/>
          <w:szCs w:val="28"/>
        </w:rPr>
        <w:t xml:space="preserve"> [1]. </w:t>
      </w:r>
      <w:r w:rsidR="00A56EBE" w:rsidRPr="00DD1218">
        <w:rPr>
          <w:rFonts w:ascii="Times New Roman" w:hAnsi="Times New Roman" w:cs="Times New Roman"/>
          <w:sz w:val="28"/>
          <w:szCs w:val="28"/>
        </w:rPr>
        <w:t>Изучив большой объем информации по данной теме, были выявлены пр</w:t>
      </w:r>
      <w:r w:rsidR="00A56EBE" w:rsidRPr="00DD1218">
        <w:rPr>
          <w:rFonts w:ascii="Times New Roman" w:hAnsi="Times New Roman" w:cs="Times New Roman"/>
          <w:sz w:val="28"/>
          <w:szCs w:val="28"/>
        </w:rPr>
        <w:t>е</w:t>
      </w:r>
      <w:r w:rsidR="00A56EBE" w:rsidRPr="00DD1218">
        <w:rPr>
          <w:rFonts w:ascii="Times New Roman" w:hAnsi="Times New Roman" w:cs="Times New Roman"/>
          <w:sz w:val="28"/>
          <w:szCs w:val="28"/>
        </w:rPr>
        <w:t>имущества  недостатки ментальных карт.</w:t>
      </w:r>
    </w:p>
    <w:p w:rsidR="00D83C9B" w:rsidRPr="00DD1218" w:rsidRDefault="00D83C9B" w:rsidP="002546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главным </w:t>
      </w:r>
      <w:r w:rsidRPr="00DD12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преимуществам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интеллект-карт</w:t>
      </w:r>
      <w:proofErr w:type="spellEnd"/>
      <w:proofErr w:type="gram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относится: </w:t>
      </w:r>
    </w:p>
    <w:p w:rsidR="00D83C9B" w:rsidRPr="00DD1218" w:rsidRDefault="00D83C9B" w:rsidP="002546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Качественное усвоение информации. Мозг мыслит нелинейно, мысл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тельный процесс базируется на ассоциациях, и </w:t>
      </w:r>
      <w:proofErr w:type="spell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майнд</w:t>
      </w:r>
      <w:proofErr w:type="spell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карта дает мозгу именно такую пищу.</w:t>
      </w:r>
    </w:p>
    <w:p w:rsidR="00D83C9B" w:rsidRPr="00DD1218" w:rsidRDefault="00D83C9B" w:rsidP="002546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Правильная расстановка приоритетов. </w:t>
      </w:r>
      <w:proofErr w:type="spell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Mind</w:t>
      </w:r>
      <w:proofErr w:type="spell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Map</w:t>
      </w:r>
      <w:proofErr w:type="spell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строится от </w:t>
      </w:r>
      <w:proofErr w:type="gram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сложного</w:t>
      </w:r>
      <w:proofErr w:type="gram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частному и более простому. С таким подходом вы быстрее найдете то, что важно, а что можно оставить на будущее</w:t>
      </w:r>
      <w:proofErr w:type="gram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D83C9B" w:rsidRPr="00DD1218" w:rsidRDefault="00D83C9B" w:rsidP="002546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Промежуточные итоги. Легко контролировать уже решенные задачи, вы видите результат и продвижение к достижению поставленных ц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лей.</w:t>
      </w:r>
    </w:p>
    <w:p w:rsidR="00D83C9B" w:rsidRPr="00DD1218" w:rsidRDefault="00D83C9B" w:rsidP="002546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 доработки. Если поставить задачи на листке, вы не сможете поставить приоритетную задачу между уже </w:t>
      </w:r>
      <w:proofErr w:type="gram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имеющимися</w:t>
      </w:r>
      <w:proofErr w:type="gram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. В интеллект-карту можно дорисовать новую ветвь и быстро скорректир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вать движение.</w:t>
      </w:r>
    </w:p>
    <w:p w:rsidR="00D83C9B" w:rsidRPr="00DD1218" w:rsidRDefault="00D83C9B" w:rsidP="002546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упорядочения любых, даже самых сложных вопросов. Раскладывайте по полкам сложные термины, разбивайте задачу на более мелкие, принимайте правильные решения – все решается с помощью ка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ты мыслей.</w:t>
      </w:r>
    </w:p>
    <w:p w:rsidR="0044162B" w:rsidRPr="00DD1218" w:rsidRDefault="0044162B" w:rsidP="002546A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4162B" w:rsidRPr="00DD1218" w:rsidRDefault="0044162B" w:rsidP="002546A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4162B" w:rsidRPr="00DD1218" w:rsidRDefault="0044162B" w:rsidP="002546A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4162B" w:rsidRPr="00DD1218" w:rsidRDefault="0044162B" w:rsidP="002546A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4162B" w:rsidRPr="00DD1218" w:rsidRDefault="0044162B" w:rsidP="002546A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4162B" w:rsidRPr="00DD1218" w:rsidRDefault="0044162B" w:rsidP="002546A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4162B" w:rsidRPr="00DD1218" w:rsidRDefault="0044162B" w:rsidP="002546A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4162B" w:rsidRPr="00DD1218" w:rsidRDefault="0044162B" w:rsidP="002546A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14CDF" w:rsidRDefault="00314CDF" w:rsidP="002546A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sectPr w:rsidR="00314CDF" w:rsidSect="002546A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86D0F" w:rsidRPr="00314CDF" w:rsidRDefault="00723115" w:rsidP="002546AF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49737028"/>
      <w:r w:rsidRPr="00314CDF">
        <w:rPr>
          <w:rFonts w:ascii="Times New Roman" w:hAnsi="Times New Roman" w:cs="Times New Roman"/>
          <w:color w:val="auto"/>
          <w:sz w:val="28"/>
          <w:szCs w:val="28"/>
        </w:rPr>
        <w:lastRenderedPageBreak/>
        <w:t>II</w:t>
      </w:r>
      <w:r w:rsidR="00953292" w:rsidRPr="00314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CDF">
        <w:rPr>
          <w:rFonts w:ascii="Times New Roman" w:hAnsi="Times New Roman" w:cs="Times New Roman"/>
          <w:color w:val="auto"/>
          <w:sz w:val="28"/>
          <w:szCs w:val="28"/>
        </w:rPr>
        <w:t>Исследование возможности  применения ментальных карт</w:t>
      </w:r>
      <w:bookmarkEnd w:id="7"/>
      <w:r w:rsidR="00953292" w:rsidRPr="00314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23115" w:rsidRPr="00314CDF" w:rsidRDefault="00723115" w:rsidP="002546AF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49737029"/>
      <w:r w:rsidRPr="00314CDF">
        <w:rPr>
          <w:rFonts w:ascii="Times New Roman" w:hAnsi="Times New Roman" w:cs="Times New Roman"/>
          <w:color w:val="auto"/>
          <w:sz w:val="28"/>
          <w:szCs w:val="28"/>
        </w:rPr>
        <w:t>в  планировании бизнеса</w:t>
      </w:r>
      <w:bookmarkEnd w:id="8"/>
      <w:r w:rsidRPr="00314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23115" w:rsidRPr="00314CDF" w:rsidRDefault="00723115" w:rsidP="002546AF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9" w:name="_Toc149737030"/>
      <w:r w:rsidRPr="00314CDF">
        <w:rPr>
          <w:rFonts w:ascii="Times New Roman" w:hAnsi="Times New Roman" w:cs="Times New Roman"/>
          <w:color w:val="auto"/>
        </w:rPr>
        <w:t>2.1 Бизнес-план  как основа успешного развития бизнеса</w:t>
      </w:r>
      <w:bookmarkEnd w:id="9"/>
    </w:p>
    <w:p w:rsidR="00723115" w:rsidRPr="00DD1218" w:rsidRDefault="009D2B38" w:rsidP="002546AF">
      <w:pPr>
        <w:tabs>
          <w:tab w:val="left" w:pos="720"/>
          <w:tab w:val="left" w:pos="90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ab/>
      </w:r>
      <w:r w:rsidR="00723115" w:rsidRPr="00DD1218">
        <w:rPr>
          <w:rFonts w:ascii="Times New Roman" w:hAnsi="Times New Roman" w:cs="Times New Roman"/>
          <w:sz w:val="28"/>
          <w:szCs w:val="28"/>
        </w:rPr>
        <w:t>Перед любым человеком, решившим заниматься предпринимательс</w:t>
      </w:r>
      <w:r w:rsidR="00723115" w:rsidRPr="00DD1218">
        <w:rPr>
          <w:rFonts w:ascii="Times New Roman" w:hAnsi="Times New Roman" w:cs="Times New Roman"/>
          <w:sz w:val="28"/>
          <w:szCs w:val="28"/>
        </w:rPr>
        <w:t>т</w:t>
      </w:r>
      <w:r w:rsidR="00723115" w:rsidRPr="00DD1218">
        <w:rPr>
          <w:rFonts w:ascii="Times New Roman" w:hAnsi="Times New Roman" w:cs="Times New Roman"/>
          <w:sz w:val="28"/>
          <w:szCs w:val="28"/>
        </w:rPr>
        <w:t xml:space="preserve">вом, стоит вопрос: «С чего начать?» </w:t>
      </w:r>
    </w:p>
    <w:p w:rsidR="00723115" w:rsidRPr="00DD1218" w:rsidRDefault="00723115" w:rsidP="002546AF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 xml:space="preserve">           Создание своего дела необходимо начинать с планирования. Об этом много говорят, и начинающие предприниматели естественно с этим согла</w:t>
      </w:r>
      <w:r w:rsidRPr="00DD1218">
        <w:rPr>
          <w:rFonts w:ascii="Times New Roman" w:hAnsi="Times New Roman" w:cs="Times New Roman"/>
          <w:sz w:val="28"/>
          <w:szCs w:val="28"/>
        </w:rPr>
        <w:t>с</w:t>
      </w:r>
      <w:r w:rsidRPr="00DD1218">
        <w:rPr>
          <w:rFonts w:ascii="Times New Roman" w:hAnsi="Times New Roman" w:cs="Times New Roman"/>
          <w:sz w:val="28"/>
          <w:szCs w:val="28"/>
        </w:rPr>
        <w:t>ны, но в большинстве случаев этого не делают. Не делают из-за того, что они д</w:t>
      </w:r>
      <w:r w:rsidRPr="00DD1218">
        <w:rPr>
          <w:rFonts w:ascii="Times New Roman" w:hAnsi="Times New Roman" w:cs="Times New Roman"/>
          <w:sz w:val="28"/>
          <w:szCs w:val="28"/>
        </w:rPr>
        <w:t>у</w:t>
      </w:r>
      <w:r w:rsidRPr="00DD1218">
        <w:rPr>
          <w:rFonts w:ascii="Times New Roman" w:hAnsi="Times New Roman" w:cs="Times New Roman"/>
          <w:sz w:val="28"/>
          <w:szCs w:val="28"/>
        </w:rPr>
        <w:t>мают, что это дорого, что у них не достаточно знаний, что планирование нео</w:t>
      </w:r>
      <w:r w:rsidRPr="00DD1218">
        <w:rPr>
          <w:rFonts w:ascii="Times New Roman" w:hAnsi="Times New Roman" w:cs="Times New Roman"/>
          <w:sz w:val="28"/>
          <w:szCs w:val="28"/>
        </w:rPr>
        <w:t>б</w:t>
      </w:r>
      <w:r w:rsidRPr="00DD1218">
        <w:rPr>
          <w:rFonts w:ascii="Times New Roman" w:hAnsi="Times New Roman" w:cs="Times New Roman"/>
          <w:sz w:val="28"/>
          <w:szCs w:val="28"/>
        </w:rPr>
        <w:t>ходимо только для большого бизнеса, что они смогут и без плана начать бизнес. Также, часто начинающий предприниматель воспринимает бизнес планирование как нечто глобальное и очень заумное, с кучей непонятных расчетов, формул и таблиц. Это не совсем так. Планирование для малого бизнеса можно упростить, но не как не отказаться от него. Пусть бизнес план не будет содержать кучу аналитических таблиц и расчетов, но основные да</w:t>
      </w:r>
      <w:r w:rsidRPr="00DD1218">
        <w:rPr>
          <w:rFonts w:ascii="Times New Roman" w:hAnsi="Times New Roman" w:cs="Times New Roman"/>
          <w:sz w:val="28"/>
          <w:szCs w:val="28"/>
        </w:rPr>
        <w:t>н</w:t>
      </w:r>
      <w:r w:rsidRPr="00DD1218">
        <w:rPr>
          <w:rFonts w:ascii="Times New Roman" w:hAnsi="Times New Roman" w:cs="Times New Roman"/>
          <w:sz w:val="28"/>
          <w:szCs w:val="28"/>
        </w:rPr>
        <w:t>ные необходимые для начала бизнеса, состав постоянных расходов, упр</w:t>
      </w:r>
      <w:r w:rsidRPr="00DD1218">
        <w:rPr>
          <w:rFonts w:ascii="Times New Roman" w:hAnsi="Times New Roman" w:cs="Times New Roman"/>
          <w:sz w:val="28"/>
          <w:szCs w:val="28"/>
        </w:rPr>
        <w:t>о</w:t>
      </w:r>
      <w:r w:rsidRPr="00DD1218">
        <w:rPr>
          <w:rFonts w:ascii="Times New Roman" w:hAnsi="Times New Roman" w:cs="Times New Roman"/>
          <w:sz w:val="28"/>
          <w:szCs w:val="28"/>
        </w:rPr>
        <w:t>щенный план движения денежных средств, анализ локального рынка, прогноз объемов продаж, рекла</w:t>
      </w:r>
      <w:r w:rsidRPr="00DD1218">
        <w:rPr>
          <w:rFonts w:ascii="Times New Roman" w:hAnsi="Times New Roman" w:cs="Times New Roman"/>
          <w:sz w:val="28"/>
          <w:szCs w:val="28"/>
        </w:rPr>
        <w:t>м</w:t>
      </w:r>
      <w:r w:rsidRPr="00DD1218">
        <w:rPr>
          <w:rFonts w:ascii="Times New Roman" w:hAnsi="Times New Roman" w:cs="Times New Roman"/>
          <w:sz w:val="28"/>
          <w:szCs w:val="28"/>
        </w:rPr>
        <w:t>ный бюджет, а также перечень инструментов рекламы должен содержать бизнес план начинающего предпринимателя.   Для будущих и начинающих пре</w:t>
      </w:r>
      <w:r w:rsidRPr="00DD1218">
        <w:rPr>
          <w:rFonts w:ascii="Times New Roman" w:hAnsi="Times New Roman" w:cs="Times New Roman"/>
          <w:sz w:val="28"/>
          <w:szCs w:val="28"/>
        </w:rPr>
        <w:t>д</w:t>
      </w:r>
      <w:r w:rsidRPr="00DD1218">
        <w:rPr>
          <w:rFonts w:ascii="Times New Roman" w:hAnsi="Times New Roman" w:cs="Times New Roman"/>
          <w:sz w:val="28"/>
          <w:szCs w:val="28"/>
        </w:rPr>
        <w:t>принимателей я  решился предложить свой вариант  бизнес-плана на примере  «</w:t>
      </w:r>
      <w:r w:rsidR="00F37EA1" w:rsidRPr="00DD1218">
        <w:rPr>
          <w:rFonts w:ascii="Times New Roman" w:hAnsi="Times New Roman" w:cs="Times New Roman"/>
          <w:sz w:val="28"/>
          <w:szCs w:val="28"/>
        </w:rPr>
        <w:t>Проект ЛАЗЕРТАГ» в ауле Бесколь,</w:t>
      </w:r>
      <w:r w:rsidRPr="00DD1218">
        <w:rPr>
          <w:rFonts w:ascii="Times New Roman" w:hAnsi="Times New Roman" w:cs="Times New Roman"/>
          <w:sz w:val="28"/>
          <w:szCs w:val="28"/>
        </w:rPr>
        <w:t xml:space="preserve"> и</w:t>
      </w:r>
      <w:r w:rsidRPr="00DD1218">
        <w:rPr>
          <w:rFonts w:ascii="Times New Roman" w:hAnsi="Times New Roman" w:cs="Times New Roman"/>
          <w:sz w:val="28"/>
          <w:szCs w:val="28"/>
        </w:rPr>
        <w:t>с</w:t>
      </w:r>
      <w:r w:rsidRPr="00DD1218">
        <w:rPr>
          <w:rFonts w:ascii="Times New Roman" w:hAnsi="Times New Roman" w:cs="Times New Roman"/>
          <w:sz w:val="28"/>
          <w:szCs w:val="28"/>
        </w:rPr>
        <w:t xml:space="preserve">пользуя метод ментальной карты, который, на мой </w:t>
      </w:r>
      <w:proofErr w:type="gramStart"/>
      <w:r w:rsidRPr="00DD1218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Pr="00DD1218">
        <w:rPr>
          <w:rFonts w:ascii="Times New Roman" w:hAnsi="Times New Roman" w:cs="Times New Roman"/>
          <w:sz w:val="28"/>
          <w:szCs w:val="28"/>
        </w:rPr>
        <w:t xml:space="preserve"> существенно у</w:t>
      </w:r>
      <w:r w:rsidRPr="00DD1218">
        <w:rPr>
          <w:rFonts w:ascii="Times New Roman" w:hAnsi="Times New Roman" w:cs="Times New Roman"/>
          <w:sz w:val="28"/>
          <w:szCs w:val="28"/>
        </w:rPr>
        <w:t>п</w:t>
      </w:r>
      <w:r w:rsidRPr="00DD1218">
        <w:rPr>
          <w:rFonts w:ascii="Times New Roman" w:hAnsi="Times New Roman" w:cs="Times New Roman"/>
          <w:sz w:val="28"/>
          <w:szCs w:val="28"/>
        </w:rPr>
        <w:t>рощает работу и помогает привести матер</w:t>
      </w:r>
      <w:r w:rsidRPr="00DD1218">
        <w:rPr>
          <w:rFonts w:ascii="Times New Roman" w:hAnsi="Times New Roman" w:cs="Times New Roman"/>
          <w:sz w:val="28"/>
          <w:szCs w:val="28"/>
        </w:rPr>
        <w:t>и</w:t>
      </w:r>
      <w:r w:rsidRPr="00DD1218">
        <w:rPr>
          <w:rFonts w:ascii="Times New Roman" w:hAnsi="Times New Roman" w:cs="Times New Roman"/>
          <w:sz w:val="28"/>
          <w:szCs w:val="28"/>
        </w:rPr>
        <w:t>ал в определенную систему.</w:t>
      </w:r>
    </w:p>
    <w:p w:rsidR="00186D0F" w:rsidRPr="00DD1218" w:rsidRDefault="00186D0F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>Бизнес-план – это программа деятельности организации по реализации бизнеса на определенный срок (1,3,5 и более лет), устанавливающая показ</w:t>
      </w:r>
      <w:r w:rsidRPr="00DD1218">
        <w:rPr>
          <w:rFonts w:ascii="Times New Roman" w:hAnsi="Times New Roman" w:cs="Times New Roman"/>
          <w:sz w:val="28"/>
          <w:szCs w:val="28"/>
        </w:rPr>
        <w:t>а</w:t>
      </w:r>
      <w:r w:rsidRPr="00DD1218">
        <w:rPr>
          <w:rFonts w:ascii="Times New Roman" w:hAnsi="Times New Roman" w:cs="Times New Roman"/>
          <w:sz w:val="28"/>
          <w:szCs w:val="28"/>
        </w:rPr>
        <w:t>тели, которых предприятие должно достичь.</w:t>
      </w:r>
      <w:r w:rsidR="00396791" w:rsidRPr="00DD1218">
        <w:rPr>
          <w:rFonts w:ascii="Times New Roman" w:hAnsi="Times New Roman" w:cs="Times New Roman"/>
          <w:sz w:val="28"/>
          <w:szCs w:val="28"/>
        </w:rPr>
        <w:t xml:space="preserve"> Важно!</w:t>
      </w:r>
      <w:r w:rsidRPr="00DD1218">
        <w:rPr>
          <w:rFonts w:ascii="Times New Roman" w:hAnsi="Times New Roman" w:cs="Times New Roman"/>
          <w:sz w:val="28"/>
          <w:szCs w:val="28"/>
        </w:rPr>
        <w:t xml:space="preserve"> Форма бизнес-плана </w:t>
      </w:r>
      <w:r w:rsidRPr="00DD1218">
        <w:rPr>
          <w:rFonts w:ascii="Times New Roman" w:hAnsi="Times New Roman" w:cs="Times New Roman"/>
          <w:i/>
          <w:sz w:val="28"/>
          <w:szCs w:val="28"/>
        </w:rPr>
        <w:t>не регламентирована</w:t>
      </w:r>
      <w:r w:rsidRPr="00DD1218">
        <w:rPr>
          <w:rFonts w:ascii="Times New Roman" w:hAnsi="Times New Roman" w:cs="Times New Roman"/>
          <w:sz w:val="28"/>
          <w:szCs w:val="28"/>
        </w:rPr>
        <w:t xml:space="preserve"> и разрабатывается в зависимости от требований, предъя</w:t>
      </w:r>
      <w:r w:rsidRPr="00DD1218">
        <w:rPr>
          <w:rFonts w:ascii="Times New Roman" w:hAnsi="Times New Roman" w:cs="Times New Roman"/>
          <w:sz w:val="28"/>
          <w:szCs w:val="28"/>
        </w:rPr>
        <w:t>в</w:t>
      </w:r>
      <w:r w:rsidRPr="00DD1218">
        <w:rPr>
          <w:rFonts w:ascii="Times New Roman" w:hAnsi="Times New Roman" w:cs="Times New Roman"/>
          <w:sz w:val="28"/>
          <w:szCs w:val="28"/>
        </w:rPr>
        <w:t>ляемых в каждом отдельном случае. Обычно необходимо определить, для к</w:t>
      </w:r>
      <w:r w:rsidRPr="00DD1218">
        <w:rPr>
          <w:rFonts w:ascii="Times New Roman" w:hAnsi="Times New Roman" w:cs="Times New Roman"/>
          <w:sz w:val="28"/>
          <w:szCs w:val="28"/>
        </w:rPr>
        <w:t>о</w:t>
      </w:r>
      <w:r w:rsidRPr="00DD1218">
        <w:rPr>
          <w:rFonts w:ascii="Times New Roman" w:hAnsi="Times New Roman" w:cs="Times New Roman"/>
          <w:sz w:val="28"/>
          <w:szCs w:val="28"/>
        </w:rPr>
        <w:t xml:space="preserve">го и с какой целью разрабатывается бизнес-план. Для кого </w:t>
      </w:r>
      <w:r w:rsidRPr="00DD1218">
        <w:rPr>
          <w:rFonts w:ascii="Times New Roman" w:hAnsi="Times New Roman" w:cs="Times New Roman"/>
          <w:sz w:val="28"/>
          <w:szCs w:val="28"/>
        </w:rPr>
        <w:lastRenderedPageBreak/>
        <w:t>нужен бизнес-план? Как необходимо расставить акценты в бизнес-плане для каждой группы</w:t>
      </w:r>
      <w:r w:rsidR="00FF49D6" w:rsidRPr="00DD1218">
        <w:rPr>
          <w:rFonts w:ascii="Times New Roman" w:hAnsi="Times New Roman" w:cs="Times New Roman"/>
          <w:sz w:val="28"/>
          <w:szCs w:val="28"/>
        </w:rPr>
        <w:t>?</w:t>
      </w:r>
      <w:r w:rsidR="00C60F1B" w:rsidRPr="00DD1218">
        <w:rPr>
          <w:rFonts w:ascii="Times New Roman" w:hAnsi="Times New Roman" w:cs="Times New Roman"/>
          <w:sz w:val="28"/>
          <w:szCs w:val="28"/>
        </w:rPr>
        <w:t xml:space="preserve"> </w:t>
      </w:r>
      <w:r w:rsidR="00396791" w:rsidRPr="00DD1218">
        <w:rPr>
          <w:rFonts w:ascii="Times New Roman" w:hAnsi="Times New Roman" w:cs="Times New Roman"/>
          <w:sz w:val="28"/>
          <w:szCs w:val="28"/>
        </w:rPr>
        <w:t>[5</w:t>
      </w:r>
      <w:r w:rsidR="00C60F1B" w:rsidRPr="00DD1218">
        <w:rPr>
          <w:rFonts w:ascii="Times New Roman" w:hAnsi="Times New Roman" w:cs="Times New Roman"/>
          <w:sz w:val="28"/>
          <w:szCs w:val="28"/>
        </w:rPr>
        <w:t>]</w:t>
      </w:r>
      <w:r w:rsidR="00396791" w:rsidRPr="00DD1218">
        <w:rPr>
          <w:rFonts w:ascii="Times New Roman" w:hAnsi="Times New Roman" w:cs="Times New Roman"/>
          <w:sz w:val="28"/>
          <w:szCs w:val="28"/>
        </w:rPr>
        <w:t xml:space="preserve"> </w:t>
      </w:r>
      <w:r w:rsidR="00854625" w:rsidRPr="00DD1218">
        <w:rPr>
          <w:rFonts w:ascii="Times New Roman" w:hAnsi="Times New Roman" w:cs="Times New Roman"/>
          <w:sz w:val="28"/>
          <w:szCs w:val="28"/>
        </w:rPr>
        <w:t>План</w:t>
      </w:r>
      <w:r w:rsidR="00854625" w:rsidRPr="00DD1218">
        <w:rPr>
          <w:rFonts w:ascii="Times New Roman" w:hAnsi="Times New Roman" w:cs="Times New Roman"/>
          <w:sz w:val="28"/>
          <w:szCs w:val="28"/>
        </w:rPr>
        <w:t>и</w:t>
      </w:r>
      <w:r w:rsidR="00854625" w:rsidRPr="00DD1218">
        <w:rPr>
          <w:rFonts w:ascii="Times New Roman" w:hAnsi="Times New Roman" w:cs="Times New Roman"/>
          <w:sz w:val="28"/>
          <w:szCs w:val="28"/>
        </w:rPr>
        <w:t>рование должно содержать в себе следующие этапы:</w:t>
      </w:r>
    </w:p>
    <w:p w:rsidR="008272B9" w:rsidRDefault="00854625" w:rsidP="002546AF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218">
        <w:rPr>
          <w:rStyle w:val="ad"/>
          <w:b w:val="0"/>
          <w:sz w:val="28"/>
          <w:szCs w:val="28"/>
          <w:bdr w:val="none" w:sz="0" w:space="0" w:color="auto" w:frame="1"/>
        </w:rPr>
        <w:t>Резюме.  Описание проекта</w:t>
      </w:r>
      <w:r w:rsidRPr="00DD1218">
        <w:rPr>
          <w:rStyle w:val="ad"/>
          <w:sz w:val="28"/>
          <w:szCs w:val="28"/>
          <w:bdr w:val="none" w:sz="0" w:space="0" w:color="auto" w:frame="1"/>
        </w:rPr>
        <w:t xml:space="preserve">. </w:t>
      </w:r>
      <w:r w:rsidRPr="00DD1218">
        <w:rPr>
          <w:sz w:val="28"/>
          <w:szCs w:val="28"/>
        </w:rPr>
        <w:t>Находится в начале документа и служит для краткого отражения основных идей и параметров бизнес-плана</w:t>
      </w:r>
    </w:p>
    <w:p w:rsidR="008272B9" w:rsidRDefault="0057656C" w:rsidP="002546AF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218">
        <w:rPr>
          <w:sz w:val="28"/>
          <w:szCs w:val="28"/>
        </w:rPr>
        <w:t>Инициаторы</w:t>
      </w:r>
      <w:r w:rsidR="008869F7" w:rsidRPr="00DD1218">
        <w:rPr>
          <w:sz w:val="28"/>
          <w:szCs w:val="28"/>
        </w:rPr>
        <w:t xml:space="preserve"> проекта. </w:t>
      </w:r>
      <w:r w:rsidR="00854625" w:rsidRPr="00DD1218">
        <w:rPr>
          <w:sz w:val="28"/>
          <w:szCs w:val="28"/>
        </w:rPr>
        <w:t>Здесь необходимо отразить информацию о лицах, которые являются инициаторами проекта, указать их р</w:t>
      </w:r>
      <w:r w:rsidR="00854625" w:rsidRPr="00DD1218">
        <w:rPr>
          <w:sz w:val="28"/>
          <w:szCs w:val="28"/>
        </w:rPr>
        <w:t>е</w:t>
      </w:r>
      <w:r w:rsidR="00854625" w:rsidRPr="00DD1218">
        <w:rPr>
          <w:sz w:val="28"/>
          <w:szCs w:val="28"/>
        </w:rPr>
        <w:t>гистрационные данные, отметить организационно-правовую форму, указать опыт в сфере предпринимательства.</w:t>
      </w:r>
    </w:p>
    <w:p w:rsidR="008272B9" w:rsidRDefault="00854625" w:rsidP="002546AF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218">
        <w:rPr>
          <w:rStyle w:val="ad"/>
          <w:b w:val="0"/>
          <w:sz w:val="28"/>
          <w:szCs w:val="28"/>
          <w:bdr w:val="none" w:sz="0" w:space="0" w:color="auto" w:frame="1"/>
        </w:rPr>
        <w:t>Маркетинг.</w:t>
      </w:r>
      <w:r w:rsidR="008869F7" w:rsidRPr="00DD1218">
        <w:rPr>
          <w:rStyle w:val="ad"/>
          <w:sz w:val="28"/>
          <w:szCs w:val="28"/>
          <w:bdr w:val="none" w:sz="0" w:space="0" w:color="auto" w:frame="1"/>
        </w:rPr>
        <w:t xml:space="preserve"> </w:t>
      </w:r>
      <w:r w:rsidRPr="00DD1218">
        <w:rPr>
          <w:sz w:val="28"/>
          <w:szCs w:val="28"/>
        </w:rPr>
        <w:t>Этот раздел бизнес-плана должен содержать:</w:t>
      </w:r>
      <w:r w:rsidRPr="00DD1218">
        <w:rPr>
          <w:sz w:val="28"/>
          <w:szCs w:val="28"/>
        </w:rPr>
        <w:br/>
        <w:t>- описание потребителей продукции и услуг;</w:t>
      </w:r>
      <w:r w:rsidRPr="00DD1218">
        <w:rPr>
          <w:sz w:val="28"/>
          <w:szCs w:val="28"/>
        </w:rPr>
        <w:br/>
        <w:t>- размер рынка и возможные тенденции его развития;</w:t>
      </w:r>
      <w:r w:rsidRPr="00DD1218">
        <w:rPr>
          <w:sz w:val="28"/>
          <w:szCs w:val="28"/>
        </w:rPr>
        <w:br/>
        <w:t>- оценку конкурентов;</w:t>
      </w:r>
    </w:p>
    <w:p w:rsidR="008272B9" w:rsidRDefault="00854625" w:rsidP="002546AF">
      <w:pPr>
        <w:pStyle w:val="a5"/>
        <w:spacing w:before="0" w:beforeAutospacing="0" w:after="0" w:afterAutospacing="0" w:line="360" w:lineRule="auto"/>
        <w:ind w:left="1470"/>
        <w:jc w:val="both"/>
        <w:rPr>
          <w:sz w:val="28"/>
          <w:szCs w:val="28"/>
        </w:rPr>
      </w:pPr>
      <w:r w:rsidRPr="008272B9">
        <w:rPr>
          <w:sz w:val="28"/>
          <w:szCs w:val="28"/>
        </w:rPr>
        <w:t>- оценку собственных сильных и слабых сторон относительно конкурентов.</w:t>
      </w:r>
    </w:p>
    <w:p w:rsidR="008272B9" w:rsidRDefault="00DD1E6E" w:rsidP="002546AF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72B9">
        <w:rPr>
          <w:rStyle w:val="ad"/>
          <w:b w:val="0"/>
          <w:sz w:val="28"/>
          <w:szCs w:val="28"/>
          <w:bdr w:val="none" w:sz="0" w:space="0" w:color="auto" w:frame="1"/>
        </w:rPr>
        <w:t>План реализации проект</w:t>
      </w:r>
      <w:r w:rsidR="008869F7" w:rsidRPr="008272B9">
        <w:rPr>
          <w:rStyle w:val="ad"/>
          <w:b w:val="0"/>
          <w:sz w:val="28"/>
          <w:szCs w:val="28"/>
          <w:bdr w:val="none" w:sz="0" w:space="0" w:color="auto" w:frame="1"/>
        </w:rPr>
        <w:t>а. В</w:t>
      </w:r>
      <w:r w:rsidR="00854625" w:rsidRPr="008272B9">
        <w:rPr>
          <w:sz w:val="28"/>
          <w:szCs w:val="28"/>
        </w:rPr>
        <w:t xml:space="preserve"> этом разделе бизнес-плана должны быть описаны все производственные и другие рабочие процессы. Здесь же рассматриваются все вопросы, связанные с помещ</w:t>
      </w:r>
      <w:r w:rsidR="00854625" w:rsidRPr="008272B9">
        <w:rPr>
          <w:sz w:val="28"/>
          <w:szCs w:val="28"/>
        </w:rPr>
        <w:t>е</w:t>
      </w:r>
      <w:r w:rsidR="00854625" w:rsidRPr="008272B9">
        <w:rPr>
          <w:sz w:val="28"/>
          <w:szCs w:val="28"/>
        </w:rPr>
        <w:t>ниями, их расположением, оборудованием, рабочим персоналом. В этом разделе должны найти отражение вопросы, каким обр</w:t>
      </w:r>
      <w:r w:rsidR="00854625" w:rsidRPr="008272B9">
        <w:rPr>
          <w:sz w:val="28"/>
          <w:szCs w:val="28"/>
        </w:rPr>
        <w:t>а</w:t>
      </w:r>
      <w:r w:rsidR="00854625" w:rsidRPr="008272B9">
        <w:rPr>
          <w:sz w:val="28"/>
          <w:szCs w:val="28"/>
        </w:rPr>
        <w:t>зом и в какие сроки может быть увеличен или сокращен объем выпуска пр</w:t>
      </w:r>
      <w:r w:rsidR="00854625" w:rsidRPr="008272B9">
        <w:rPr>
          <w:sz w:val="28"/>
          <w:szCs w:val="28"/>
        </w:rPr>
        <w:t>о</w:t>
      </w:r>
      <w:r w:rsidR="00854625" w:rsidRPr="008272B9">
        <w:rPr>
          <w:sz w:val="28"/>
          <w:szCs w:val="28"/>
        </w:rPr>
        <w:t>дукции</w:t>
      </w:r>
      <w:r w:rsidRPr="008272B9">
        <w:rPr>
          <w:sz w:val="28"/>
          <w:szCs w:val="28"/>
        </w:rPr>
        <w:t xml:space="preserve"> и услуг</w:t>
      </w:r>
      <w:r w:rsidR="00854625" w:rsidRPr="008272B9">
        <w:rPr>
          <w:sz w:val="28"/>
          <w:szCs w:val="28"/>
        </w:rPr>
        <w:t xml:space="preserve">. </w:t>
      </w:r>
      <w:proofErr w:type="gramStart"/>
      <w:r w:rsidRPr="008272B9">
        <w:rPr>
          <w:sz w:val="28"/>
          <w:szCs w:val="28"/>
        </w:rPr>
        <w:t>Важным</w:t>
      </w:r>
      <w:proofErr w:type="gramEnd"/>
      <w:r w:rsidRPr="008272B9">
        <w:rPr>
          <w:sz w:val="28"/>
          <w:szCs w:val="28"/>
        </w:rPr>
        <w:t xml:space="preserve"> элементов здесь выступает календарное планирование, в котором необходимо отразить эт</w:t>
      </w:r>
      <w:r w:rsidRPr="008272B9">
        <w:rPr>
          <w:sz w:val="28"/>
          <w:szCs w:val="28"/>
        </w:rPr>
        <w:t>а</w:t>
      </w:r>
      <w:r w:rsidRPr="008272B9">
        <w:rPr>
          <w:sz w:val="28"/>
          <w:szCs w:val="28"/>
        </w:rPr>
        <w:t>пы реализуемого проекта, необходимо выработать производс</w:t>
      </w:r>
      <w:r w:rsidRPr="008272B9">
        <w:rPr>
          <w:sz w:val="28"/>
          <w:szCs w:val="28"/>
        </w:rPr>
        <w:t>т</w:t>
      </w:r>
      <w:r w:rsidRPr="008272B9">
        <w:rPr>
          <w:sz w:val="28"/>
          <w:szCs w:val="28"/>
        </w:rPr>
        <w:t>венную программу, подробно описать все возможные бизнес-процессы.</w:t>
      </w:r>
    </w:p>
    <w:p w:rsidR="008272B9" w:rsidRDefault="008869F7" w:rsidP="002546AF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72B9">
        <w:rPr>
          <w:sz w:val="28"/>
          <w:szCs w:val="28"/>
        </w:rPr>
        <w:t>Команда. В данный пункт входит фонд оплаты труда, штатное расписание сотрудников организации, описывается организац</w:t>
      </w:r>
      <w:r w:rsidRPr="008272B9">
        <w:rPr>
          <w:sz w:val="28"/>
          <w:szCs w:val="28"/>
        </w:rPr>
        <w:t>и</w:t>
      </w:r>
      <w:r w:rsidRPr="008272B9">
        <w:rPr>
          <w:sz w:val="28"/>
          <w:szCs w:val="28"/>
        </w:rPr>
        <w:t>онная структура деятельности.</w:t>
      </w:r>
    </w:p>
    <w:p w:rsidR="008272B9" w:rsidRDefault="008869F7" w:rsidP="002546AF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72B9">
        <w:rPr>
          <w:sz w:val="28"/>
          <w:szCs w:val="28"/>
        </w:rPr>
        <w:lastRenderedPageBreak/>
        <w:t>Социальные воздейств</w:t>
      </w:r>
      <w:r w:rsidR="0057656C" w:rsidRPr="008272B9">
        <w:rPr>
          <w:sz w:val="28"/>
          <w:szCs w:val="28"/>
        </w:rPr>
        <w:t>ия проекта</w:t>
      </w:r>
      <w:r w:rsidR="000C4773" w:rsidRPr="008272B9">
        <w:rPr>
          <w:sz w:val="28"/>
          <w:szCs w:val="28"/>
        </w:rPr>
        <w:t xml:space="preserve">. В этом разделе необходимо спрогнозировать влияние производства на </w:t>
      </w:r>
      <w:r w:rsidR="0057656C" w:rsidRPr="008272B9">
        <w:rPr>
          <w:sz w:val="28"/>
          <w:szCs w:val="28"/>
        </w:rPr>
        <w:t>различные сферы: экономические, экологические, социальные.</w:t>
      </w:r>
    </w:p>
    <w:p w:rsidR="008272B9" w:rsidRDefault="0057656C" w:rsidP="002546AF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72B9">
        <w:rPr>
          <w:sz w:val="28"/>
          <w:szCs w:val="28"/>
        </w:rPr>
        <w:t>Риски. Включает описание наиболее существенных рисков пр</w:t>
      </w:r>
      <w:r w:rsidRPr="008272B9">
        <w:rPr>
          <w:sz w:val="28"/>
          <w:szCs w:val="28"/>
        </w:rPr>
        <w:t>о</w:t>
      </w:r>
      <w:r w:rsidRPr="008272B9">
        <w:rPr>
          <w:sz w:val="28"/>
          <w:szCs w:val="28"/>
        </w:rPr>
        <w:t>екта и анализ их возможного влияния на результат</w:t>
      </w:r>
      <w:r w:rsidR="008272B9" w:rsidRPr="008272B9">
        <w:rPr>
          <w:sz w:val="28"/>
          <w:szCs w:val="28"/>
        </w:rPr>
        <w:t>.</w:t>
      </w:r>
    </w:p>
    <w:p w:rsidR="00854625" w:rsidRPr="008272B9" w:rsidRDefault="00CD1853" w:rsidP="002546AF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72B9">
        <w:rPr>
          <w:sz w:val="28"/>
          <w:szCs w:val="28"/>
        </w:rPr>
        <w:t xml:space="preserve">Финансовый план. </w:t>
      </w:r>
      <w:r w:rsidR="00854625" w:rsidRPr="008272B9">
        <w:rPr>
          <w:sz w:val="28"/>
          <w:szCs w:val="28"/>
        </w:rPr>
        <w:t>Этот раздел бизнес-плана должен обобщить материалы предыдущих частей и представить их в стоимостном в</w:t>
      </w:r>
      <w:r w:rsidR="00854625" w:rsidRPr="008272B9">
        <w:rPr>
          <w:sz w:val="28"/>
          <w:szCs w:val="28"/>
        </w:rPr>
        <w:t>ы</w:t>
      </w:r>
      <w:r w:rsidR="00854625" w:rsidRPr="008272B9">
        <w:rPr>
          <w:sz w:val="28"/>
          <w:szCs w:val="28"/>
        </w:rPr>
        <w:t xml:space="preserve">ражении. Задача финансового плана - доказать эффективность проекта на всем периоде реализации. </w:t>
      </w:r>
      <w:r w:rsidR="00F37EA1" w:rsidRPr="008272B9">
        <w:rPr>
          <w:sz w:val="28"/>
          <w:szCs w:val="28"/>
        </w:rPr>
        <w:t xml:space="preserve"> О нем подробно рассказ</w:t>
      </w:r>
      <w:r w:rsidR="00F37EA1" w:rsidRPr="008272B9">
        <w:rPr>
          <w:sz w:val="28"/>
          <w:szCs w:val="28"/>
        </w:rPr>
        <w:t>а</w:t>
      </w:r>
      <w:r w:rsidR="00F37EA1" w:rsidRPr="008272B9">
        <w:rPr>
          <w:sz w:val="28"/>
          <w:szCs w:val="28"/>
        </w:rPr>
        <w:t xml:space="preserve">но на стр. 58. </w:t>
      </w:r>
      <w:r w:rsidR="00C60F1B" w:rsidRPr="008272B9">
        <w:rPr>
          <w:sz w:val="28"/>
          <w:szCs w:val="28"/>
        </w:rPr>
        <w:t>[6]</w:t>
      </w:r>
    </w:p>
    <w:p w:rsidR="00723115" w:rsidRPr="00DD1218" w:rsidRDefault="00186D0F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>В нашем случае составление бизнес плана было необходимо для собс</w:t>
      </w:r>
      <w:r w:rsidRPr="00DD1218">
        <w:rPr>
          <w:rFonts w:ascii="Times New Roman" w:hAnsi="Times New Roman" w:cs="Times New Roman"/>
          <w:sz w:val="28"/>
          <w:szCs w:val="28"/>
        </w:rPr>
        <w:t>т</w:t>
      </w:r>
      <w:r w:rsidRPr="00DD1218">
        <w:rPr>
          <w:rFonts w:ascii="Times New Roman" w:hAnsi="Times New Roman" w:cs="Times New Roman"/>
          <w:sz w:val="28"/>
          <w:szCs w:val="28"/>
        </w:rPr>
        <w:t>венника бизнеса (отразить объем и источники инвестиций, срок окупаемости, размер чистой прибыли, рентабельность продаж и инвестиций, риски прое</w:t>
      </w:r>
      <w:r w:rsidRPr="00DD1218">
        <w:rPr>
          <w:rFonts w:ascii="Times New Roman" w:hAnsi="Times New Roman" w:cs="Times New Roman"/>
          <w:sz w:val="28"/>
          <w:szCs w:val="28"/>
        </w:rPr>
        <w:t>к</w:t>
      </w:r>
      <w:r w:rsidRPr="00DD1218">
        <w:rPr>
          <w:rFonts w:ascii="Times New Roman" w:hAnsi="Times New Roman" w:cs="Times New Roman"/>
          <w:sz w:val="28"/>
          <w:szCs w:val="28"/>
        </w:rPr>
        <w:t>та). Причем</w:t>
      </w:r>
      <w:r w:rsidR="00FF49D6" w:rsidRPr="00DD1218">
        <w:rPr>
          <w:rFonts w:ascii="Times New Roman" w:hAnsi="Times New Roman" w:cs="Times New Roman"/>
          <w:sz w:val="28"/>
          <w:szCs w:val="28"/>
        </w:rPr>
        <w:t>,</w:t>
      </w:r>
      <w:r w:rsidRPr="00DD1218">
        <w:rPr>
          <w:rFonts w:ascii="Times New Roman" w:hAnsi="Times New Roman" w:cs="Times New Roman"/>
          <w:sz w:val="28"/>
          <w:szCs w:val="28"/>
        </w:rPr>
        <w:t xml:space="preserve"> исходя из методики составления </w:t>
      </w:r>
      <w:r w:rsidR="00FF49D6" w:rsidRPr="00DD1218">
        <w:rPr>
          <w:rFonts w:ascii="Times New Roman" w:hAnsi="Times New Roman" w:cs="Times New Roman"/>
          <w:sz w:val="28"/>
          <w:szCs w:val="28"/>
        </w:rPr>
        <w:t>бизнес-плана, кото</w:t>
      </w:r>
      <w:r w:rsidR="0028451F">
        <w:rPr>
          <w:rFonts w:ascii="Times New Roman" w:hAnsi="Times New Roman" w:cs="Times New Roman"/>
          <w:sz w:val="28"/>
          <w:szCs w:val="28"/>
        </w:rPr>
        <w:t>рую рек</w:t>
      </w:r>
      <w:r w:rsidR="0028451F">
        <w:rPr>
          <w:rFonts w:ascii="Times New Roman" w:hAnsi="Times New Roman" w:cs="Times New Roman"/>
          <w:sz w:val="28"/>
          <w:szCs w:val="28"/>
        </w:rPr>
        <w:t>о</w:t>
      </w:r>
      <w:r w:rsidR="0028451F">
        <w:rPr>
          <w:rFonts w:ascii="Times New Roman" w:hAnsi="Times New Roman" w:cs="Times New Roman"/>
          <w:sz w:val="28"/>
          <w:szCs w:val="28"/>
        </w:rPr>
        <w:t xml:space="preserve">мендует М.В. </w:t>
      </w:r>
      <w:proofErr w:type="spellStart"/>
      <w:r w:rsidR="0028451F">
        <w:rPr>
          <w:rFonts w:ascii="Times New Roman" w:hAnsi="Times New Roman" w:cs="Times New Roman"/>
          <w:sz w:val="28"/>
          <w:szCs w:val="28"/>
        </w:rPr>
        <w:t>Бгашев</w:t>
      </w:r>
      <w:proofErr w:type="spellEnd"/>
      <w:r w:rsidR="00FF49D6" w:rsidRPr="0028451F">
        <w:rPr>
          <w:rFonts w:ascii="Times New Roman" w:hAnsi="Times New Roman" w:cs="Times New Roman"/>
          <w:sz w:val="28"/>
          <w:szCs w:val="28"/>
        </w:rPr>
        <w:t xml:space="preserve"> </w:t>
      </w:r>
      <w:r w:rsidR="00C60F1B" w:rsidRPr="0028451F">
        <w:rPr>
          <w:rFonts w:ascii="Times New Roman" w:hAnsi="Times New Roman" w:cs="Times New Roman"/>
          <w:sz w:val="28"/>
          <w:szCs w:val="28"/>
        </w:rPr>
        <w:t>[7],</w:t>
      </w:r>
      <w:r w:rsidR="00F37EA1" w:rsidRPr="00DD1218">
        <w:rPr>
          <w:rFonts w:ascii="Times New Roman" w:hAnsi="Times New Roman" w:cs="Times New Roman"/>
          <w:sz w:val="28"/>
          <w:szCs w:val="28"/>
        </w:rPr>
        <w:t xml:space="preserve"> где </w:t>
      </w:r>
      <w:r w:rsidR="00FF49D6" w:rsidRPr="00DD1218">
        <w:rPr>
          <w:rFonts w:ascii="Times New Roman" w:hAnsi="Times New Roman" w:cs="Times New Roman"/>
          <w:sz w:val="28"/>
          <w:szCs w:val="28"/>
        </w:rPr>
        <w:t>акцент делается на то, что форма планирования не регламентируется и может быть составлена в зависимости от цели назн</w:t>
      </w:r>
      <w:r w:rsidR="00FF49D6" w:rsidRPr="00DD1218">
        <w:rPr>
          <w:rFonts w:ascii="Times New Roman" w:hAnsi="Times New Roman" w:cs="Times New Roman"/>
          <w:sz w:val="28"/>
          <w:szCs w:val="28"/>
        </w:rPr>
        <w:t>а</w:t>
      </w:r>
      <w:r w:rsidR="00FF49D6" w:rsidRPr="00DD1218">
        <w:rPr>
          <w:rFonts w:ascii="Times New Roman" w:hAnsi="Times New Roman" w:cs="Times New Roman"/>
          <w:sz w:val="28"/>
          <w:szCs w:val="28"/>
        </w:rPr>
        <w:t>чения.</w:t>
      </w:r>
      <w:r w:rsidR="00F37EA1" w:rsidRPr="00DD1218">
        <w:rPr>
          <w:rFonts w:ascii="Times New Roman" w:hAnsi="Times New Roman" w:cs="Times New Roman"/>
          <w:sz w:val="28"/>
          <w:szCs w:val="28"/>
        </w:rPr>
        <w:t xml:space="preserve"> </w:t>
      </w:r>
      <w:r w:rsidR="00A37A4D" w:rsidRPr="00DD1218">
        <w:rPr>
          <w:rFonts w:ascii="Times New Roman" w:hAnsi="Times New Roman" w:cs="Times New Roman"/>
          <w:sz w:val="28"/>
          <w:szCs w:val="28"/>
        </w:rPr>
        <w:t xml:space="preserve"> М</w:t>
      </w:r>
      <w:r w:rsidR="00F37EA1" w:rsidRPr="00DD1218">
        <w:rPr>
          <w:rFonts w:ascii="Times New Roman" w:hAnsi="Times New Roman" w:cs="Times New Roman"/>
          <w:sz w:val="28"/>
          <w:szCs w:val="28"/>
        </w:rPr>
        <w:t>ы решили проверить, можно ли с помощью ментальной карты с</w:t>
      </w:r>
      <w:r w:rsidR="00F37EA1" w:rsidRPr="00DD1218">
        <w:rPr>
          <w:rFonts w:ascii="Times New Roman" w:hAnsi="Times New Roman" w:cs="Times New Roman"/>
          <w:sz w:val="28"/>
          <w:szCs w:val="28"/>
        </w:rPr>
        <w:t>о</w:t>
      </w:r>
      <w:r w:rsidR="00F37EA1" w:rsidRPr="00DD1218">
        <w:rPr>
          <w:rFonts w:ascii="Times New Roman" w:hAnsi="Times New Roman" w:cs="Times New Roman"/>
          <w:sz w:val="28"/>
          <w:szCs w:val="28"/>
        </w:rPr>
        <w:t>ставить бизнес-планировани</w:t>
      </w:r>
      <w:r w:rsidR="00A37A4D" w:rsidRPr="00DD1218">
        <w:rPr>
          <w:rFonts w:ascii="Times New Roman" w:hAnsi="Times New Roman" w:cs="Times New Roman"/>
          <w:sz w:val="28"/>
          <w:szCs w:val="28"/>
        </w:rPr>
        <w:t>е</w:t>
      </w:r>
      <w:r w:rsidR="00F37EA1" w:rsidRPr="00DD1218">
        <w:rPr>
          <w:rFonts w:ascii="Times New Roman" w:hAnsi="Times New Roman" w:cs="Times New Roman"/>
          <w:sz w:val="28"/>
          <w:szCs w:val="28"/>
        </w:rPr>
        <w:t>.</w:t>
      </w:r>
    </w:p>
    <w:p w:rsidR="00314CDF" w:rsidRDefault="00314CDF" w:rsidP="002546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314CDF" w:rsidSect="002546A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00589" w:rsidRPr="00314CDF" w:rsidRDefault="00723115" w:rsidP="002546AF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10" w:name="_Toc149737031"/>
      <w:r w:rsidRPr="00314CDF">
        <w:rPr>
          <w:rFonts w:ascii="Times New Roman" w:hAnsi="Times New Roman" w:cs="Times New Roman"/>
          <w:color w:val="auto"/>
        </w:rPr>
        <w:lastRenderedPageBreak/>
        <w:t>2.2 Составление бизнес</w:t>
      </w:r>
      <w:r w:rsidR="00F37EA1" w:rsidRPr="00314CDF">
        <w:rPr>
          <w:rFonts w:ascii="Times New Roman" w:hAnsi="Times New Roman" w:cs="Times New Roman"/>
          <w:color w:val="auto"/>
        </w:rPr>
        <w:t xml:space="preserve">-плана развития клуба </w:t>
      </w:r>
      <w:proofErr w:type="spellStart"/>
      <w:r w:rsidR="00F37EA1" w:rsidRPr="00314CDF">
        <w:rPr>
          <w:rFonts w:ascii="Times New Roman" w:hAnsi="Times New Roman" w:cs="Times New Roman"/>
          <w:color w:val="auto"/>
        </w:rPr>
        <w:t>лазертага</w:t>
      </w:r>
      <w:proofErr w:type="spellEnd"/>
      <w:r w:rsidRPr="00314CDF">
        <w:rPr>
          <w:rFonts w:ascii="Times New Roman" w:hAnsi="Times New Roman" w:cs="Times New Roman"/>
          <w:color w:val="auto"/>
        </w:rPr>
        <w:t xml:space="preserve"> в а. Бесколь  на </w:t>
      </w:r>
      <w:r w:rsidR="0044162B" w:rsidRPr="00314CDF">
        <w:rPr>
          <w:rFonts w:ascii="Times New Roman" w:hAnsi="Times New Roman" w:cs="Times New Roman"/>
          <w:color w:val="auto"/>
        </w:rPr>
        <w:t>основе  метода ментальной</w:t>
      </w:r>
      <w:r w:rsidRPr="00314CDF">
        <w:rPr>
          <w:rFonts w:ascii="Times New Roman" w:hAnsi="Times New Roman" w:cs="Times New Roman"/>
          <w:color w:val="auto"/>
        </w:rPr>
        <w:t xml:space="preserve"> карт</w:t>
      </w:r>
      <w:r w:rsidR="0044162B" w:rsidRPr="00314CDF">
        <w:rPr>
          <w:rFonts w:ascii="Times New Roman" w:hAnsi="Times New Roman" w:cs="Times New Roman"/>
          <w:color w:val="auto"/>
        </w:rPr>
        <w:t>ы</w:t>
      </w:r>
      <w:bookmarkEnd w:id="10"/>
    </w:p>
    <w:p w:rsidR="00CF155B" w:rsidRPr="00DD1218" w:rsidRDefault="00CF155B" w:rsidP="002546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 xml:space="preserve">Прежде чем перейти к написанию бизнес-плана, нами была собрана информация о 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лазертаге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>, о предполагаемых услугах, а также проведены нео</w:t>
      </w:r>
      <w:r w:rsidRPr="00DD1218">
        <w:rPr>
          <w:rFonts w:ascii="Times New Roman" w:hAnsi="Times New Roman" w:cs="Times New Roman"/>
          <w:sz w:val="28"/>
          <w:szCs w:val="28"/>
        </w:rPr>
        <w:t>б</w:t>
      </w:r>
      <w:r w:rsidRPr="00DD1218">
        <w:rPr>
          <w:rFonts w:ascii="Times New Roman" w:hAnsi="Times New Roman" w:cs="Times New Roman"/>
          <w:sz w:val="28"/>
          <w:szCs w:val="28"/>
        </w:rPr>
        <w:t>ходимые исследования, такие как анализ рынка и финансовые затраты.</w:t>
      </w:r>
      <w:r w:rsidR="00492CCD" w:rsidRPr="00DD1218">
        <w:rPr>
          <w:rFonts w:ascii="Times New Roman" w:hAnsi="Times New Roman" w:cs="Times New Roman"/>
          <w:sz w:val="28"/>
          <w:szCs w:val="28"/>
        </w:rPr>
        <w:t xml:space="preserve"> Далее была проработана структура </w:t>
      </w:r>
      <w:proofErr w:type="spellStart"/>
      <w:proofErr w:type="gramStart"/>
      <w:r w:rsidR="00492CCD" w:rsidRPr="00DD1218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 w:rsidR="00492CCD" w:rsidRPr="00DD1218">
        <w:rPr>
          <w:rFonts w:ascii="Times New Roman" w:hAnsi="Times New Roman" w:cs="Times New Roman"/>
          <w:sz w:val="28"/>
          <w:szCs w:val="28"/>
        </w:rPr>
        <w:t xml:space="preserve"> и выявлены основные блоки, с которыми предстояло работать.</w:t>
      </w:r>
    </w:p>
    <w:p w:rsidR="00492CCD" w:rsidRPr="00DD1218" w:rsidRDefault="00492CCD" w:rsidP="002546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>Бизнес-план состоит из следующих разделов:</w:t>
      </w:r>
    </w:p>
    <w:p w:rsidR="00492CCD" w:rsidRPr="00DD1218" w:rsidRDefault="00492CCD" w:rsidP="002546A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1218">
        <w:rPr>
          <w:color w:val="000000"/>
          <w:sz w:val="28"/>
          <w:szCs w:val="28"/>
        </w:rPr>
        <w:t>1.  Резюме.</w:t>
      </w:r>
    </w:p>
    <w:p w:rsidR="00492CCD" w:rsidRPr="00DD1218" w:rsidRDefault="00492CCD" w:rsidP="002546A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1218">
        <w:rPr>
          <w:color w:val="000000"/>
          <w:sz w:val="28"/>
          <w:szCs w:val="28"/>
        </w:rPr>
        <w:t>2.  Команда</w:t>
      </w:r>
    </w:p>
    <w:p w:rsidR="00492CCD" w:rsidRPr="00DD1218" w:rsidRDefault="00492CCD" w:rsidP="002546A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1218">
        <w:rPr>
          <w:color w:val="000000"/>
          <w:sz w:val="28"/>
          <w:szCs w:val="28"/>
        </w:rPr>
        <w:t>3.  Маркетинг</w:t>
      </w:r>
    </w:p>
    <w:p w:rsidR="00492CCD" w:rsidRPr="00DD1218" w:rsidRDefault="00492CCD" w:rsidP="002546A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1218">
        <w:rPr>
          <w:color w:val="000000"/>
          <w:sz w:val="28"/>
          <w:szCs w:val="28"/>
        </w:rPr>
        <w:t>4.  Финансовое планирование</w:t>
      </w:r>
    </w:p>
    <w:p w:rsidR="00492CCD" w:rsidRPr="00DD1218" w:rsidRDefault="00492CCD" w:rsidP="002546A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1218">
        <w:rPr>
          <w:color w:val="000000"/>
          <w:sz w:val="28"/>
          <w:szCs w:val="28"/>
        </w:rPr>
        <w:t>5.  Реализация проекта</w:t>
      </w:r>
    </w:p>
    <w:p w:rsidR="00492CCD" w:rsidRPr="00DD1218" w:rsidRDefault="00492CCD" w:rsidP="002546A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1218">
        <w:rPr>
          <w:color w:val="000000"/>
          <w:sz w:val="28"/>
          <w:szCs w:val="28"/>
        </w:rPr>
        <w:t>6.  Описание проекта</w:t>
      </w:r>
    </w:p>
    <w:p w:rsidR="00314CDF" w:rsidRDefault="00492CCD" w:rsidP="002546A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1218">
        <w:rPr>
          <w:color w:val="000000"/>
          <w:sz w:val="28"/>
          <w:szCs w:val="28"/>
        </w:rPr>
        <w:t>7.  Оценка рисков</w:t>
      </w:r>
    </w:p>
    <w:p w:rsidR="00492CCD" w:rsidRPr="008272B9" w:rsidRDefault="00492CCD" w:rsidP="002546A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272B9">
        <w:rPr>
          <w:rFonts w:ascii="Times New Roman" w:hAnsi="Times New Roman" w:cs="Times New Roman"/>
          <w:sz w:val="28"/>
        </w:rPr>
        <w:t>8.  Социально-</w:t>
      </w:r>
      <w:r w:rsidR="00002104" w:rsidRPr="008272B9">
        <w:rPr>
          <w:rFonts w:ascii="Times New Roman" w:hAnsi="Times New Roman" w:cs="Times New Roman"/>
          <w:sz w:val="28"/>
        </w:rPr>
        <w:t>экономическое воздействие</w:t>
      </w:r>
    </w:p>
    <w:p w:rsidR="00C133CC" w:rsidRPr="00DD1218" w:rsidRDefault="00AD6C93" w:rsidP="002546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 xml:space="preserve">Исходя из структуры </w:t>
      </w:r>
      <w:proofErr w:type="spellStart"/>
      <w:proofErr w:type="gramStart"/>
      <w:r w:rsidRPr="00DD1218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 w:rsidRPr="00DD1218">
        <w:rPr>
          <w:rFonts w:ascii="Times New Roman" w:hAnsi="Times New Roman" w:cs="Times New Roman"/>
          <w:sz w:val="28"/>
          <w:szCs w:val="28"/>
        </w:rPr>
        <w:t xml:space="preserve"> нами </w:t>
      </w:r>
      <w:r w:rsidR="00775C93" w:rsidRPr="00DD1218">
        <w:rPr>
          <w:rFonts w:ascii="Times New Roman" w:hAnsi="Times New Roman" w:cs="Times New Roman"/>
          <w:sz w:val="28"/>
          <w:szCs w:val="28"/>
        </w:rPr>
        <w:t xml:space="preserve"> был создан первый (баз</w:t>
      </w:r>
      <w:r w:rsidR="00775C93" w:rsidRPr="00DD1218">
        <w:rPr>
          <w:rFonts w:ascii="Times New Roman" w:hAnsi="Times New Roman" w:cs="Times New Roman"/>
          <w:sz w:val="28"/>
          <w:szCs w:val="28"/>
        </w:rPr>
        <w:t>о</w:t>
      </w:r>
      <w:r w:rsidR="00775C93" w:rsidRPr="00DD1218">
        <w:rPr>
          <w:rFonts w:ascii="Times New Roman" w:hAnsi="Times New Roman" w:cs="Times New Roman"/>
          <w:sz w:val="28"/>
          <w:szCs w:val="28"/>
        </w:rPr>
        <w:t>вый) уровень</w:t>
      </w:r>
      <w:r w:rsidR="00C133CC" w:rsidRPr="00DD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3CC" w:rsidRPr="00DD1218">
        <w:rPr>
          <w:rFonts w:ascii="Times New Roman" w:hAnsi="Times New Roman" w:cs="Times New Roman"/>
          <w:sz w:val="28"/>
          <w:szCs w:val="28"/>
        </w:rPr>
        <w:t>интел</w:t>
      </w:r>
      <w:r w:rsidR="00775C93" w:rsidRPr="00DD1218">
        <w:rPr>
          <w:rFonts w:ascii="Times New Roman" w:hAnsi="Times New Roman" w:cs="Times New Roman"/>
          <w:sz w:val="28"/>
          <w:szCs w:val="28"/>
        </w:rPr>
        <w:t>лект-карты</w:t>
      </w:r>
      <w:proofErr w:type="spellEnd"/>
      <w:r w:rsidR="00C133CC" w:rsidRPr="00DD1218">
        <w:rPr>
          <w:rFonts w:ascii="Times New Roman" w:hAnsi="Times New Roman" w:cs="Times New Roman"/>
          <w:sz w:val="28"/>
          <w:szCs w:val="28"/>
        </w:rPr>
        <w:t>, кото</w:t>
      </w:r>
      <w:r w:rsidR="00775C93" w:rsidRPr="00DD1218">
        <w:rPr>
          <w:rFonts w:ascii="Times New Roman" w:hAnsi="Times New Roman" w:cs="Times New Roman"/>
          <w:sz w:val="28"/>
          <w:szCs w:val="28"/>
        </w:rPr>
        <w:t>рый состоял</w:t>
      </w:r>
      <w:r w:rsidR="00C133CC" w:rsidRPr="00DD1218">
        <w:rPr>
          <w:rFonts w:ascii="Times New Roman" w:hAnsi="Times New Roman" w:cs="Times New Roman"/>
          <w:sz w:val="28"/>
          <w:szCs w:val="28"/>
        </w:rPr>
        <w:t xml:space="preserve"> из ключевых понятий, нео</w:t>
      </w:r>
      <w:r w:rsidR="00C133CC" w:rsidRPr="00DD1218">
        <w:rPr>
          <w:rFonts w:ascii="Times New Roman" w:hAnsi="Times New Roman" w:cs="Times New Roman"/>
          <w:sz w:val="28"/>
          <w:szCs w:val="28"/>
        </w:rPr>
        <w:t>б</w:t>
      </w:r>
      <w:r w:rsidR="00C133CC" w:rsidRPr="00DD1218">
        <w:rPr>
          <w:rFonts w:ascii="Times New Roman" w:hAnsi="Times New Roman" w:cs="Times New Roman"/>
          <w:sz w:val="28"/>
          <w:szCs w:val="28"/>
        </w:rPr>
        <w:t xml:space="preserve">ходимых для успешной реализации проекта клуба </w:t>
      </w:r>
      <w:proofErr w:type="spellStart"/>
      <w:r w:rsidR="00C133CC" w:rsidRPr="00DD1218">
        <w:rPr>
          <w:rFonts w:ascii="Times New Roman" w:hAnsi="Times New Roman" w:cs="Times New Roman"/>
          <w:sz w:val="28"/>
          <w:szCs w:val="28"/>
        </w:rPr>
        <w:t>лазертага</w:t>
      </w:r>
      <w:proofErr w:type="spellEnd"/>
      <w:r w:rsidR="00C133CC" w:rsidRPr="00DD1218">
        <w:rPr>
          <w:rFonts w:ascii="Times New Roman" w:hAnsi="Times New Roman" w:cs="Times New Roman"/>
          <w:sz w:val="28"/>
          <w:szCs w:val="28"/>
        </w:rPr>
        <w:t xml:space="preserve"> в а. Бесколь. Х</w:t>
      </w:r>
      <w:r w:rsidR="00C133CC" w:rsidRPr="00DD1218">
        <w:rPr>
          <w:rFonts w:ascii="Times New Roman" w:hAnsi="Times New Roman" w:cs="Times New Roman"/>
          <w:sz w:val="28"/>
          <w:szCs w:val="28"/>
        </w:rPr>
        <w:t>о</w:t>
      </w:r>
      <w:r w:rsidR="00C133CC" w:rsidRPr="00DD1218">
        <w:rPr>
          <w:rFonts w:ascii="Times New Roman" w:hAnsi="Times New Roman" w:cs="Times New Roman"/>
          <w:sz w:val="28"/>
          <w:szCs w:val="28"/>
        </w:rPr>
        <w:t xml:space="preserve">чется отметить, что </w:t>
      </w:r>
      <w:r w:rsidR="0044162B" w:rsidRPr="00DD1218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C133CC" w:rsidRPr="00DD1218">
        <w:rPr>
          <w:rFonts w:ascii="Times New Roman" w:hAnsi="Times New Roman" w:cs="Times New Roman"/>
          <w:sz w:val="28"/>
          <w:szCs w:val="28"/>
        </w:rPr>
        <w:t>всю работу мы проводили на формате А</w:t>
      </w:r>
      <w:proofErr w:type="gramStart"/>
      <w:r w:rsidR="00C133CC" w:rsidRPr="00DD121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133CC" w:rsidRPr="00DD1218">
        <w:rPr>
          <w:rFonts w:ascii="Times New Roman" w:hAnsi="Times New Roman" w:cs="Times New Roman"/>
          <w:sz w:val="28"/>
          <w:szCs w:val="28"/>
        </w:rPr>
        <w:t xml:space="preserve"> вручную, используя цветные маркеры, руководствуясь правилами по сост</w:t>
      </w:r>
      <w:r w:rsidR="009023E5">
        <w:rPr>
          <w:rFonts w:ascii="Times New Roman" w:hAnsi="Times New Roman" w:cs="Times New Roman"/>
          <w:sz w:val="28"/>
          <w:szCs w:val="28"/>
        </w:rPr>
        <w:t>а</w:t>
      </w:r>
      <w:r w:rsidR="009023E5">
        <w:rPr>
          <w:rFonts w:ascii="Times New Roman" w:hAnsi="Times New Roman" w:cs="Times New Roman"/>
          <w:sz w:val="28"/>
          <w:szCs w:val="28"/>
        </w:rPr>
        <w:t>в</w:t>
      </w:r>
      <w:r w:rsidR="009023E5">
        <w:rPr>
          <w:rFonts w:ascii="Times New Roman" w:hAnsi="Times New Roman" w:cs="Times New Roman"/>
          <w:sz w:val="28"/>
          <w:szCs w:val="28"/>
        </w:rPr>
        <w:t>лению карт ума.</w:t>
      </w:r>
      <w:r w:rsidR="00C133CC" w:rsidRPr="00DD1218">
        <w:rPr>
          <w:rFonts w:ascii="Times New Roman" w:hAnsi="Times New Roman" w:cs="Times New Roman"/>
          <w:sz w:val="28"/>
          <w:szCs w:val="28"/>
        </w:rPr>
        <w:t xml:space="preserve"> Но с целью удобства презентации и разъяснения сути раб</w:t>
      </w:r>
      <w:r w:rsidR="00C133CC" w:rsidRPr="00DD1218">
        <w:rPr>
          <w:rFonts w:ascii="Times New Roman" w:hAnsi="Times New Roman" w:cs="Times New Roman"/>
          <w:sz w:val="28"/>
          <w:szCs w:val="28"/>
        </w:rPr>
        <w:t>о</w:t>
      </w:r>
      <w:r w:rsidR="00C133CC" w:rsidRPr="00DD1218">
        <w:rPr>
          <w:rFonts w:ascii="Times New Roman" w:hAnsi="Times New Roman" w:cs="Times New Roman"/>
          <w:sz w:val="28"/>
          <w:szCs w:val="28"/>
        </w:rPr>
        <w:t xml:space="preserve">ты воспользовались интерактивным приложением </w:t>
      </w:r>
      <w:hyperlink r:id="rId8" w:tgtFrame="_blank" w:history="1">
        <w:proofErr w:type="spellStart"/>
        <w:r w:rsidR="00C133CC" w:rsidRPr="00DD121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ImindMap</w:t>
        </w:r>
        <w:proofErr w:type="spellEnd"/>
      </w:hyperlink>
      <w:r w:rsidR="00C133CC" w:rsidRPr="00DD1218">
        <w:rPr>
          <w:rFonts w:ascii="Times New Roman" w:hAnsi="Times New Roman" w:cs="Times New Roman"/>
          <w:sz w:val="28"/>
          <w:szCs w:val="28"/>
        </w:rPr>
        <w:t> от AYOA</w:t>
      </w:r>
      <w:r w:rsidR="00716D89" w:rsidRPr="00DD1218">
        <w:rPr>
          <w:rFonts w:ascii="Times New Roman" w:hAnsi="Times New Roman" w:cs="Times New Roman"/>
          <w:sz w:val="28"/>
          <w:szCs w:val="28"/>
        </w:rPr>
        <w:t>.</w:t>
      </w:r>
    </w:p>
    <w:p w:rsidR="00C133CC" w:rsidRDefault="00F37EA1" w:rsidP="002546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 xml:space="preserve">Исходя из рекомендаций в планировании бизнеса </w:t>
      </w:r>
      <w:r w:rsidR="00002104" w:rsidRPr="00002104">
        <w:rPr>
          <w:rFonts w:ascii="Times New Roman" w:hAnsi="Times New Roman" w:cs="Times New Roman"/>
          <w:sz w:val="28"/>
          <w:szCs w:val="28"/>
        </w:rPr>
        <w:t>[4</w:t>
      </w:r>
      <w:r w:rsidR="00C60F1B" w:rsidRPr="00002104">
        <w:rPr>
          <w:rFonts w:ascii="Times New Roman" w:hAnsi="Times New Roman" w:cs="Times New Roman"/>
          <w:sz w:val="28"/>
          <w:szCs w:val="28"/>
        </w:rPr>
        <w:t>]</w:t>
      </w:r>
      <w:r w:rsidR="00294C45" w:rsidRPr="00002104">
        <w:rPr>
          <w:rFonts w:ascii="Times New Roman" w:hAnsi="Times New Roman" w:cs="Times New Roman"/>
          <w:sz w:val="28"/>
          <w:szCs w:val="28"/>
        </w:rPr>
        <w:t>,</w:t>
      </w:r>
      <w:r w:rsidR="00294C45" w:rsidRPr="00DD1218">
        <w:rPr>
          <w:rFonts w:ascii="Times New Roman" w:hAnsi="Times New Roman" w:cs="Times New Roman"/>
          <w:sz w:val="28"/>
          <w:szCs w:val="28"/>
        </w:rPr>
        <w:t xml:space="preserve"> центральным понятием стал н</w:t>
      </w:r>
      <w:r w:rsidR="00CE3381" w:rsidRPr="00DD1218">
        <w:rPr>
          <w:rFonts w:ascii="Times New Roman" w:hAnsi="Times New Roman" w:cs="Times New Roman"/>
          <w:sz w:val="28"/>
          <w:szCs w:val="28"/>
        </w:rPr>
        <w:t xml:space="preserve">епосредственно проект </w:t>
      </w:r>
      <w:proofErr w:type="spellStart"/>
      <w:r w:rsidR="00CE3381" w:rsidRPr="00DD1218">
        <w:rPr>
          <w:rFonts w:ascii="Times New Roman" w:hAnsi="Times New Roman" w:cs="Times New Roman"/>
          <w:sz w:val="28"/>
          <w:szCs w:val="28"/>
        </w:rPr>
        <w:t>лазертага</w:t>
      </w:r>
      <w:proofErr w:type="spellEnd"/>
      <w:r w:rsidR="00294C45" w:rsidRPr="00DD1218">
        <w:rPr>
          <w:rFonts w:ascii="Times New Roman" w:hAnsi="Times New Roman" w:cs="Times New Roman"/>
          <w:sz w:val="28"/>
          <w:szCs w:val="28"/>
        </w:rPr>
        <w:t>, от которого пошли 8 ключевых о</w:t>
      </w:r>
      <w:r w:rsidR="00294C45" w:rsidRPr="00DD1218">
        <w:rPr>
          <w:rFonts w:ascii="Times New Roman" w:hAnsi="Times New Roman" w:cs="Times New Roman"/>
          <w:sz w:val="28"/>
          <w:szCs w:val="28"/>
        </w:rPr>
        <w:t>т</w:t>
      </w:r>
      <w:r w:rsidR="00294C45" w:rsidRPr="00DD1218">
        <w:rPr>
          <w:rFonts w:ascii="Times New Roman" w:hAnsi="Times New Roman" w:cs="Times New Roman"/>
          <w:sz w:val="28"/>
          <w:szCs w:val="28"/>
        </w:rPr>
        <w:t>ветвлений: инициаторы проекта, описание проекта, маркетинг, команда, план ре</w:t>
      </w:r>
      <w:r w:rsidR="00294C45" w:rsidRPr="00DD1218">
        <w:rPr>
          <w:rFonts w:ascii="Times New Roman" w:hAnsi="Times New Roman" w:cs="Times New Roman"/>
          <w:sz w:val="28"/>
          <w:szCs w:val="28"/>
        </w:rPr>
        <w:t>а</w:t>
      </w:r>
      <w:r w:rsidR="00294C45" w:rsidRPr="00DD1218">
        <w:rPr>
          <w:rFonts w:ascii="Times New Roman" w:hAnsi="Times New Roman" w:cs="Times New Roman"/>
          <w:sz w:val="28"/>
          <w:szCs w:val="28"/>
        </w:rPr>
        <w:t>лизации проекта, финансы, социал</w:t>
      </w:r>
      <w:r w:rsidR="00AD6C93" w:rsidRPr="00DD1218">
        <w:rPr>
          <w:rFonts w:ascii="Times New Roman" w:hAnsi="Times New Roman" w:cs="Times New Roman"/>
          <w:sz w:val="28"/>
          <w:szCs w:val="28"/>
        </w:rPr>
        <w:t>ьно-экономические воздействия, р</w:t>
      </w:r>
      <w:r w:rsidR="00294C45" w:rsidRPr="00DD1218">
        <w:rPr>
          <w:rFonts w:ascii="Times New Roman" w:hAnsi="Times New Roman" w:cs="Times New Roman"/>
          <w:sz w:val="28"/>
          <w:szCs w:val="28"/>
        </w:rPr>
        <w:t>иски.</w:t>
      </w:r>
    </w:p>
    <w:p w:rsidR="008272B9" w:rsidRPr="00DD1218" w:rsidRDefault="008272B9" w:rsidP="002546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2.1</w:t>
      </w:r>
      <w:r w:rsidR="00727FAF">
        <w:rPr>
          <w:rFonts w:ascii="Times New Roman" w:hAnsi="Times New Roman" w:cs="Times New Roman"/>
          <w:sz w:val="28"/>
          <w:szCs w:val="28"/>
        </w:rPr>
        <w:t>. Первый уровень ментальной карты бизнес плана «</w:t>
      </w:r>
      <w:proofErr w:type="spellStart"/>
      <w:r w:rsidR="00727FAF"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 w:rsidR="00727F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3CC" w:rsidRPr="00DD1218" w:rsidRDefault="000D7B1B" w:rsidP="002546AF">
      <w:pPr>
        <w:spacing w:after="0" w:line="360" w:lineRule="auto"/>
        <w:ind w:left="142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121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4000291" cy="3066432"/>
            <wp:effectExtent l="19050" t="0" r="20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093" t="11247" r="18266" b="9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291" cy="306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4D" w:rsidRPr="00DD1218" w:rsidRDefault="00E910AD" w:rsidP="002546AF">
      <w:pPr>
        <w:spacing w:after="0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>Чтобы подчеркнуть радиальность расположения материала</w:t>
      </w:r>
      <w:r w:rsidR="00A37A4D" w:rsidRPr="00DD1218">
        <w:rPr>
          <w:rFonts w:ascii="Times New Roman" w:hAnsi="Times New Roman" w:cs="Times New Roman"/>
          <w:sz w:val="28"/>
          <w:szCs w:val="28"/>
        </w:rPr>
        <w:t>,</w:t>
      </w:r>
      <w:r w:rsidRPr="00DD1218">
        <w:rPr>
          <w:rFonts w:ascii="Times New Roman" w:hAnsi="Times New Roman" w:cs="Times New Roman"/>
          <w:sz w:val="28"/>
          <w:szCs w:val="28"/>
        </w:rPr>
        <w:t xml:space="preserve"> использовалась</w:t>
      </w:r>
      <w:r w:rsidR="002C0E38" w:rsidRPr="00DD1218">
        <w:rPr>
          <w:rFonts w:ascii="Times New Roman" w:hAnsi="Times New Roman" w:cs="Times New Roman"/>
          <w:sz w:val="28"/>
          <w:szCs w:val="28"/>
        </w:rPr>
        <w:t xml:space="preserve"> цветовая палитра и символы для отображения понятий. Использование цвета и символа позволило сделать акцент на центральных понятиях, с кот</w:t>
      </w:r>
      <w:r w:rsidR="002C0E38" w:rsidRPr="00DD1218">
        <w:rPr>
          <w:rFonts w:ascii="Times New Roman" w:hAnsi="Times New Roman" w:cs="Times New Roman"/>
          <w:sz w:val="28"/>
          <w:szCs w:val="28"/>
        </w:rPr>
        <w:t>о</w:t>
      </w:r>
      <w:r w:rsidR="002C0E38" w:rsidRPr="00DD1218">
        <w:rPr>
          <w:rFonts w:ascii="Times New Roman" w:hAnsi="Times New Roman" w:cs="Times New Roman"/>
          <w:sz w:val="28"/>
          <w:szCs w:val="28"/>
        </w:rPr>
        <w:t>рыми предстояло работать дальше.</w:t>
      </w:r>
    </w:p>
    <w:p w:rsidR="00775C93" w:rsidRPr="00DD1218" w:rsidRDefault="0020235D" w:rsidP="002546AF">
      <w:pPr>
        <w:spacing w:after="0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На втором этапе проводили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структурирование</w:t>
      </w:r>
      <w:r w:rsidR="00775C9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каждого раздела первого уровн</w:t>
      </w:r>
      <w:r w:rsidR="00A37A4D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я. Например, инициаторы проекта должны отражать следующие м</w:t>
      </w:r>
      <w:r w:rsidR="00A37A4D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37A4D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менты: регистрационные данные, организационно-правовая форма, опыт работы.</w:t>
      </w:r>
    </w:p>
    <w:p w:rsidR="00A37A4D" w:rsidRPr="00DD1218" w:rsidRDefault="00A37A4D" w:rsidP="002546AF">
      <w:pPr>
        <w:spacing w:after="0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Описание проекта</w:t>
      </w:r>
      <w:r w:rsidRPr="00DD1218">
        <w:rPr>
          <w:rFonts w:ascii="Times New Roman" w:hAnsi="Times New Roman" w:cs="Times New Roman"/>
          <w:b/>
          <w:sz w:val="28"/>
          <w:szCs w:val="28"/>
        </w:rPr>
        <w:t>:</w:t>
      </w:r>
      <w:r w:rsidRPr="00DD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>, почему это популярно?</w:t>
      </w:r>
      <w:r w:rsidR="0044162B" w:rsidRPr="00DD1218">
        <w:rPr>
          <w:rFonts w:ascii="Times New Roman" w:hAnsi="Times New Roman" w:cs="Times New Roman"/>
          <w:sz w:val="28"/>
          <w:szCs w:val="28"/>
        </w:rPr>
        <w:t xml:space="preserve"> Почему данная ниша должна заинтересовать потенциального покупателя?</w:t>
      </w:r>
    </w:p>
    <w:p w:rsidR="00A37A4D" w:rsidRPr="00DD1218" w:rsidRDefault="00A37A4D" w:rsidP="002546AF">
      <w:pPr>
        <w:spacing w:after="0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>Маркетинг: анализ рынка, конкурентная структура, рыночная стратегия.</w:t>
      </w:r>
    </w:p>
    <w:p w:rsidR="00A37A4D" w:rsidRPr="00DD1218" w:rsidRDefault="00ED5152" w:rsidP="002546AF">
      <w:pPr>
        <w:spacing w:after="0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>Команда: штатное расписание, организационная структура. ФОТ.</w:t>
      </w:r>
    </w:p>
    <w:p w:rsidR="00ED5152" w:rsidRPr="00DD1218" w:rsidRDefault="00ED5152" w:rsidP="002546AF">
      <w:pPr>
        <w:spacing w:after="0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>Реализация проекта: бизнес-процессы, календарное планирование, прои</w:t>
      </w:r>
      <w:r w:rsidRPr="00DD1218">
        <w:rPr>
          <w:rFonts w:ascii="Times New Roman" w:hAnsi="Times New Roman" w:cs="Times New Roman"/>
          <w:sz w:val="28"/>
          <w:szCs w:val="28"/>
        </w:rPr>
        <w:t>з</w:t>
      </w:r>
      <w:r w:rsidRPr="00DD1218">
        <w:rPr>
          <w:rFonts w:ascii="Times New Roman" w:hAnsi="Times New Roman" w:cs="Times New Roman"/>
          <w:sz w:val="28"/>
          <w:szCs w:val="28"/>
        </w:rPr>
        <w:t>водственная программа.</w:t>
      </w:r>
    </w:p>
    <w:p w:rsidR="00ED5152" w:rsidRPr="00DD1218" w:rsidRDefault="00ED5152" w:rsidP="002546AF">
      <w:pPr>
        <w:spacing w:after="0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>Финансы: инвестиции, финансовое планирование, показатели эффективн</w:t>
      </w:r>
      <w:r w:rsidRPr="00DD1218">
        <w:rPr>
          <w:rFonts w:ascii="Times New Roman" w:hAnsi="Times New Roman" w:cs="Times New Roman"/>
          <w:sz w:val="28"/>
          <w:szCs w:val="28"/>
        </w:rPr>
        <w:t>о</w:t>
      </w:r>
      <w:r w:rsidRPr="00DD1218">
        <w:rPr>
          <w:rFonts w:ascii="Times New Roman" w:hAnsi="Times New Roman" w:cs="Times New Roman"/>
          <w:sz w:val="28"/>
          <w:szCs w:val="28"/>
        </w:rPr>
        <w:t>сти.</w:t>
      </w:r>
    </w:p>
    <w:p w:rsidR="00ED5152" w:rsidRPr="00DD1218" w:rsidRDefault="00ED5152" w:rsidP="002546AF">
      <w:pPr>
        <w:spacing w:after="0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>Социально-экономическое воздействие проекта: социальное, экономич</w:t>
      </w:r>
      <w:r w:rsidRPr="00DD1218">
        <w:rPr>
          <w:rFonts w:ascii="Times New Roman" w:hAnsi="Times New Roman" w:cs="Times New Roman"/>
          <w:sz w:val="28"/>
          <w:szCs w:val="28"/>
        </w:rPr>
        <w:t>е</w:t>
      </w:r>
      <w:r w:rsidRPr="00DD1218">
        <w:rPr>
          <w:rFonts w:ascii="Times New Roman" w:hAnsi="Times New Roman" w:cs="Times New Roman"/>
          <w:sz w:val="28"/>
          <w:szCs w:val="28"/>
        </w:rPr>
        <w:t>ское, экологическое.</w:t>
      </w:r>
    </w:p>
    <w:p w:rsidR="00ED5152" w:rsidRDefault="00ED5152" w:rsidP="002546AF">
      <w:pPr>
        <w:spacing w:after="0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>Риски: маркетинговые, финансовые, конъюнктурные, юридические.</w:t>
      </w:r>
    </w:p>
    <w:p w:rsidR="00727FAF" w:rsidRDefault="00727FAF" w:rsidP="002546AF">
      <w:pPr>
        <w:spacing w:after="0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72B9" w:rsidRPr="00DD1218" w:rsidRDefault="00727FAF" w:rsidP="002546AF">
      <w:pPr>
        <w:spacing w:after="0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Рисунок 2.2. макет бизнес-плана проекта клуба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E42D9" w:rsidRDefault="000E42D9" w:rsidP="002546AF">
      <w:pPr>
        <w:spacing w:after="0" w:line="360" w:lineRule="auto"/>
        <w:ind w:left="142" w:right="57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4063" cy="3380831"/>
            <wp:effectExtent l="19050" t="0" r="0" b="0"/>
            <wp:docPr id="4" name="Рисунок 3" descr="D:\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ис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56" cy="339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64C" w:rsidRPr="00DD1218" w:rsidRDefault="006439D9" w:rsidP="002546AF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можно увидеть, разделы бизнес-плана включают в себя достаточно много моментов, которые требуют </w:t>
      </w:r>
      <w:r w:rsidR="00163439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разъяснений, поэтому мы посчитали, что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3439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рационально формировать бизнес-план </w:t>
      </w:r>
      <w:r w:rsidR="0044162B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общих чертах в одной карте, а</w:t>
      </w:r>
      <w:r w:rsidR="00163439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кото</w:t>
      </w:r>
      <w:r w:rsidR="00163439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рые понятия, например</w:t>
      </w:r>
      <w:r w:rsidR="0044162B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63439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маркетинг-план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оцен</w:t>
      </w:r>
      <w:r w:rsidR="00163439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ку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рисков, </w:t>
      </w:r>
      <w:r w:rsidR="00163439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умес</w:t>
      </w:r>
      <w:r w:rsidR="0044162B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тно прописать в таблицах</w:t>
      </w:r>
      <w:r w:rsidR="00EC5AB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1415F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вставив их в эту же схему</w:t>
      </w:r>
      <w:r w:rsidR="000021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AB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блок второго уровня был расписан по тому же принципу, что и первый (подбор ключевых понятий, р</w:t>
      </w:r>
      <w:r w:rsidR="00EC5AB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C5AB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диальное построение материала).</w:t>
      </w:r>
    </w:p>
    <w:p w:rsidR="000B164C" w:rsidRPr="00DD1218" w:rsidRDefault="000B164C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Допустим, описание проекта </w:t>
      </w:r>
      <w:proofErr w:type="spell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лазертага</w:t>
      </w:r>
      <w:proofErr w:type="spell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подразумевало: </w:t>
      </w:r>
    </w:p>
    <w:p w:rsidR="000B164C" w:rsidRPr="00DD1218" w:rsidRDefault="000B164C" w:rsidP="002546AF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Описание понятие </w:t>
      </w:r>
      <w:proofErr w:type="spell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лазертаг</w:t>
      </w:r>
      <w:proofErr w:type="spell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Лазертаг</w:t>
      </w:r>
      <w:proofErr w:type="spell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(лазерный </w:t>
      </w:r>
      <w:proofErr w:type="spell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пейнтбол</w:t>
      </w:r>
      <w:proofErr w:type="spell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) – это высок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технологичный вид отдыха, сопряженный с незабываемыми, яркими, баталиями. В сравнении с другими </w:t>
      </w:r>
      <w:proofErr w:type="spell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шутерами</w:t>
      </w:r>
      <w:proofErr w:type="spell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лазерный</w:t>
      </w:r>
      <w:proofErr w:type="gram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пейнтбол</w:t>
      </w:r>
      <w:proofErr w:type="spell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одним из наиболее безопасных. В ходе перестрелок здесь не используются боеприпасы, способные травмировать игрока – бои проходят при помощи л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зерного оружия. Каждый участник получает лазерную винтовку, способную стрелять инфракрасными лучами (аналогичные лучи используются телев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зионным пультом для переключения каналов). На головах игроков находятся специализированные датчики, сигнализирующие о попадании. Если учас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 был убит – оружие отключается, а сам он 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отправляется в специально о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веденную зону. Сценарии игр </w:t>
      </w:r>
      <w:proofErr w:type="spell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лазертаг</w:t>
      </w:r>
      <w:proofErr w:type="spell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быть самыми различными: з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хват флага, уничтожение террористов, спасение заложников и даже против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стояние зомби</w:t>
      </w:r>
      <w:r w:rsidRPr="0000210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28451F" w:rsidRPr="00002104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02104" w:rsidRPr="0000210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60F1B" w:rsidRPr="0000210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C60F1B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164C" w:rsidRPr="00DD1218" w:rsidRDefault="000B164C" w:rsidP="002546AF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gram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Выгода (групповая игра - выгодно.</w:t>
      </w:r>
      <w:proofErr w:type="gram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одного человека – 1000 тенге).</w:t>
      </w:r>
      <w:proofErr w:type="gramEnd"/>
    </w:p>
    <w:p w:rsidR="000B164C" w:rsidRPr="00DD1218" w:rsidRDefault="000B164C" w:rsidP="002546AF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Актуальность ниши досуга в </w:t>
      </w:r>
      <w:proofErr w:type="spell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Бишкуле</w:t>
      </w:r>
      <w:proofErr w:type="spell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(нет развлечений для детей, способ занять подростков).</w:t>
      </w:r>
    </w:p>
    <w:p w:rsidR="000B164C" w:rsidRPr="00DD1218" w:rsidRDefault="000B164C" w:rsidP="002546AF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4. Полезный досуг</w:t>
      </w:r>
      <w:r w:rsidR="0072045E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(физическая нагрузка, знакомства, общение, социализ</w:t>
      </w:r>
      <w:r w:rsidR="0072045E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2045E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ция, развивает навык работы в команде).</w:t>
      </w:r>
    </w:p>
    <w:p w:rsidR="0072045E" w:rsidRDefault="0072045E" w:rsidP="002546AF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5. Популярность среди детей и подростков (видеоигры, приближенность к р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альности).</w:t>
      </w:r>
    </w:p>
    <w:p w:rsidR="008272B9" w:rsidRPr="00DD1218" w:rsidRDefault="008272B9" w:rsidP="002546AF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2.3</w:t>
      </w:r>
      <w:r w:rsidR="000E42D9">
        <w:rPr>
          <w:rFonts w:ascii="Times New Roman" w:hAnsi="Times New Roman" w:cs="Times New Roman"/>
          <w:sz w:val="28"/>
          <w:szCs w:val="28"/>
          <w:shd w:val="clear" w:color="auto" w:fill="FFFFFF"/>
        </w:rPr>
        <w:t>. Описание проекта</w:t>
      </w:r>
    </w:p>
    <w:p w:rsidR="000E42D9" w:rsidRDefault="000E42D9" w:rsidP="002546AF">
      <w:pPr>
        <w:spacing w:after="0" w:line="360" w:lineRule="auto"/>
        <w:ind w:right="5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0E42D9" w:rsidRDefault="000E42D9" w:rsidP="002546AF">
      <w:pPr>
        <w:spacing w:after="0" w:line="360" w:lineRule="auto"/>
        <w:ind w:right="57"/>
        <w:jc w:val="center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365225" cy="3084844"/>
            <wp:effectExtent l="19050" t="0" r="0" b="0"/>
            <wp:docPr id="2" name="Рисунок 3" descr="C:\Users\админ\Desktop\WhatsApp Image 2023-11-09 at 06.53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WhatsApp Image 2023-11-09 at 06.53.17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999" cy="309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48B" w:rsidRPr="00DD1218" w:rsidRDefault="0071415F" w:rsidP="002546AF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любое планирование бизнеса должно быть нацелено на конечный результат – получение дохода от бизнеса, то, естественно, нельзя пренебр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гать финансовыми расчетами. </w:t>
      </w:r>
      <w:r w:rsidR="00AD6C9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Блок «Финансовое планирование» полностью состоит из математических расчетов, оформленных в таблицы, мы размест</w:t>
      </w:r>
      <w:r w:rsidR="00AD6C9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D6C9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ли их в общей схеме, что дает целостную объективную картину всего би</w:t>
      </w:r>
      <w:r w:rsidR="00AD6C9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D6C9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нес-плана. </w:t>
      </w:r>
    </w:p>
    <w:p w:rsidR="00DD1218" w:rsidRPr="00DD1218" w:rsidRDefault="008272B9" w:rsidP="002546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A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C7AD8">
        <w:rPr>
          <w:rFonts w:ascii="Times New Roman" w:hAnsi="Times New Roman" w:cs="Times New Roman"/>
          <w:sz w:val="28"/>
          <w:szCs w:val="28"/>
        </w:rPr>
        <w:t xml:space="preserve">1. </w:t>
      </w:r>
      <w:r w:rsidR="00DD1218" w:rsidRPr="00DD1218">
        <w:rPr>
          <w:rFonts w:ascii="Times New Roman" w:hAnsi="Times New Roman" w:cs="Times New Roman"/>
          <w:b/>
          <w:sz w:val="28"/>
          <w:szCs w:val="28"/>
        </w:rPr>
        <w:t>Предлагаемые услуги и средние цены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5"/>
        <w:gridCol w:w="4960"/>
        <w:gridCol w:w="2016"/>
      </w:tblGrid>
      <w:tr w:rsidR="00DD1218" w:rsidRPr="00DD1218" w:rsidTr="00DD1218">
        <w:trPr>
          <w:trHeight w:val="264"/>
        </w:trPr>
        <w:tc>
          <w:tcPr>
            <w:tcW w:w="1356" w:type="pct"/>
            <w:shd w:val="clear" w:color="auto" w:fill="auto"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у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луги</w:t>
            </w:r>
          </w:p>
        </w:tc>
        <w:tc>
          <w:tcPr>
            <w:tcW w:w="2591" w:type="pct"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1053" w:type="pct"/>
            <w:shd w:val="clear" w:color="auto" w:fill="auto"/>
            <w:noWrap/>
            <w:vAlign w:val="bottom"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тенге</w:t>
            </w:r>
          </w:p>
        </w:tc>
      </w:tr>
      <w:tr w:rsidR="00DD1218" w:rsidRPr="00DD1218" w:rsidTr="00DD1218">
        <w:trPr>
          <w:trHeight w:val="264"/>
        </w:trPr>
        <w:tc>
          <w:tcPr>
            <w:tcW w:w="1356" w:type="pct"/>
            <w:shd w:val="clear" w:color="auto" w:fill="auto"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Свободная игра</w:t>
            </w:r>
          </w:p>
        </w:tc>
        <w:tc>
          <w:tcPr>
            <w:tcW w:w="2591" w:type="pct"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DD1218" w:rsidRPr="00DD1218" w:rsidTr="00DD1218">
        <w:trPr>
          <w:trHeight w:val="264"/>
        </w:trPr>
        <w:tc>
          <w:tcPr>
            <w:tcW w:w="1356" w:type="pct"/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заказу</w:t>
            </w:r>
          </w:p>
        </w:tc>
        <w:tc>
          <w:tcPr>
            <w:tcW w:w="2591" w:type="pct"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DD1218" w:rsidRPr="00DD1218" w:rsidTr="00DD1218">
        <w:trPr>
          <w:trHeight w:val="264"/>
        </w:trPr>
        <w:tc>
          <w:tcPr>
            <w:tcW w:w="1356" w:type="pct"/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Школьные игры </w:t>
            </w:r>
          </w:p>
        </w:tc>
        <w:tc>
          <w:tcPr>
            <w:tcW w:w="2591" w:type="pct"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DD1218" w:rsidRPr="00DD1218" w:rsidTr="00DD1218">
        <w:trPr>
          <w:trHeight w:val="264"/>
        </w:trPr>
        <w:tc>
          <w:tcPr>
            <w:tcW w:w="1356" w:type="pct"/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Корпоративные и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2591" w:type="pct"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</w:t>
            </w:r>
          </w:p>
        </w:tc>
      </w:tr>
      <w:tr w:rsidR="00DD1218" w:rsidRPr="00DD1218" w:rsidTr="00DD1218">
        <w:trPr>
          <w:trHeight w:val="264"/>
        </w:trPr>
        <w:tc>
          <w:tcPr>
            <w:tcW w:w="1356" w:type="pct"/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2591" w:type="pct"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</w:tbl>
    <w:p w:rsidR="00DD1218" w:rsidRPr="00DD1218" w:rsidRDefault="000E42D9" w:rsidP="002546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2.2. </w:t>
      </w:r>
      <w:r w:rsidR="00DD1218" w:rsidRPr="00DD1218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DD1218" w:rsidRPr="00DD1218" w:rsidRDefault="00DD1218" w:rsidP="002546A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218">
        <w:rPr>
          <w:rFonts w:ascii="Times New Roman" w:hAnsi="Times New Roman" w:cs="Times New Roman"/>
          <w:i/>
          <w:sz w:val="28"/>
          <w:szCs w:val="28"/>
        </w:rPr>
        <w:t>В количественном выражении, игр</w:t>
      </w:r>
    </w:p>
    <w:tbl>
      <w:tblPr>
        <w:tblW w:w="5000" w:type="pct"/>
        <w:tblLook w:val="04A0"/>
      </w:tblPr>
      <w:tblGrid>
        <w:gridCol w:w="2513"/>
        <w:gridCol w:w="542"/>
        <w:gridCol w:w="542"/>
        <w:gridCol w:w="542"/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61"/>
      </w:tblGrid>
      <w:tr w:rsidR="00DD1218" w:rsidRPr="00DD1218" w:rsidTr="00DD1218">
        <w:trPr>
          <w:cantSplit/>
          <w:trHeight w:val="1134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</w:t>
            </w: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луги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</w:t>
            </w:r>
            <w:r w:rsidR="002F2D11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</w:t>
            </w:r>
            <w:r w:rsidR="002F2D11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ябрь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</w:t>
            </w:r>
            <w:r w:rsidR="002F2D11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ябрь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</w:t>
            </w:r>
            <w:r w:rsidR="002F2D11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рь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</w:t>
            </w:r>
            <w:r w:rsidR="002F2D11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абрь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</w:t>
            </w:r>
            <w:r w:rsidR="002F2D11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</w:t>
            </w:r>
            <w:r w:rsidR="002F2D11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раль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</w:t>
            </w:r>
            <w:r w:rsidR="002F2D11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ель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DD1218" w:rsidRPr="00DD1218" w:rsidTr="00DD1218">
        <w:trPr>
          <w:trHeight w:val="264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Свободная игра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</w:tr>
      <w:tr w:rsidR="00DD1218" w:rsidRPr="00DD1218" w:rsidTr="00DD1218">
        <w:trPr>
          <w:trHeight w:val="264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заказу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</w:tr>
      <w:tr w:rsidR="00DD1218" w:rsidRPr="00DD1218" w:rsidTr="00DD1218">
        <w:trPr>
          <w:trHeight w:val="264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Школьные игры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DD1218" w:rsidRPr="00DD1218" w:rsidTr="00DD1218">
        <w:trPr>
          <w:trHeight w:val="264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Корпоративные и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DD1218" w:rsidRPr="00DD1218" w:rsidTr="00DD1218">
        <w:trPr>
          <w:trHeight w:val="264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DD1218" w:rsidRPr="00DD1218" w:rsidTr="00DD1218">
        <w:trPr>
          <w:trHeight w:val="264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игр: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396</w:t>
            </w:r>
          </w:p>
        </w:tc>
      </w:tr>
    </w:tbl>
    <w:p w:rsidR="00DD1218" w:rsidRPr="00DD1218" w:rsidRDefault="00DD1218" w:rsidP="002546A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218">
        <w:rPr>
          <w:rFonts w:ascii="Times New Roman" w:hAnsi="Times New Roman" w:cs="Times New Roman"/>
          <w:i/>
          <w:sz w:val="28"/>
          <w:szCs w:val="28"/>
        </w:rPr>
        <w:t>В денежном выражении, тенге</w:t>
      </w:r>
    </w:p>
    <w:tbl>
      <w:tblPr>
        <w:tblW w:w="5000" w:type="pct"/>
        <w:tblLook w:val="04A0"/>
      </w:tblPr>
      <w:tblGrid>
        <w:gridCol w:w="1536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79"/>
      </w:tblGrid>
      <w:tr w:rsidR="00DD1218" w:rsidRPr="00DD1218" w:rsidTr="00DD1218">
        <w:trPr>
          <w:cantSplit/>
          <w:trHeight w:val="1134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</w:t>
            </w: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вание у</w:t>
            </w: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луги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</w:t>
            </w:r>
            <w:r w:rsidR="007B43F2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</w:t>
            </w:r>
            <w:r w:rsidR="007B43F2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ябрь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</w:t>
            </w:r>
            <w:r w:rsidR="007B43F2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ябрь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</w:t>
            </w:r>
            <w:r w:rsidR="007B43F2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рь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</w:t>
            </w:r>
            <w:r w:rsidR="007B43F2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абрь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</w:t>
            </w:r>
            <w:r w:rsidR="007B43F2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арь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</w:t>
            </w:r>
            <w:r w:rsidR="007B43F2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раль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DD1218" w:rsidRPr="00DD1218" w:rsidTr="00DD1218">
        <w:trPr>
          <w:trHeight w:val="26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Свободная игра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864000</w:t>
            </w:r>
          </w:p>
        </w:tc>
      </w:tr>
      <w:tr w:rsidR="00DD1218" w:rsidRPr="00DD1218" w:rsidTr="00DD1218">
        <w:trPr>
          <w:trHeight w:val="26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по заказу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480000</w:t>
            </w:r>
          </w:p>
        </w:tc>
      </w:tr>
      <w:tr w:rsidR="00DD1218" w:rsidRPr="00DD1218" w:rsidTr="00DD1218">
        <w:trPr>
          <w:trHeight w:val="26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Школьные игры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512000</w:t>
            </w:r>
          </w:p>
        </w:tc>
      </w:tr>
      <w:tr w:rsidR="00DD1218" w:rsidRPr="00DD1218" w:rsidTr="00DD1218">
        <w:trPr>
          <w:trHeight w:val="26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тивные игры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384000</w:t>
            </w:r>
          </w:p>
        </w:tc>
      </w:tr>
      <w:tr w:rsidR="00DD1218" w:rsidRPr="00DD1218" w:rsidTr="00DD1218">
        <w:trPr>
          <w:trHeight w:val="26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256000</w:t>
            </w:r>
          </w:p>
        </w:tc>
      </w:tr>
      <w:tr w:rsidR="00DD1218" w:rsidRPr="00DD1218" w:rsidTr="00DD1218">
        <w:trPr>
          <w:trHeight w:val="26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 тенге: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256000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256000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2496000</w:t>
            </w:r>
          </w:p>
        </w:tc>
      </w:tr>
    </w:tbl>
    <w:p w:rsidR="00DD1218" w:rsidRPr="00DD1218" w:rsidRDefault="000E42D9" w:rsidP="002546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2.3. </w:t>
      </w:r>
      <w:r w:rsidR="00DD1218" w:rsidRPr="00DD1218">
        <w:rPr>
          <w:rFonts w:ascii="Times New Roman" w:hAnsi="Times New Roman" w:cs="Times New Roman"/>
          <w:b/>
          <w:sz w:val="28"/>
          <w:szCs w:val="28"/>
        </w:rPr>
        <w:t>Прогноз доходов и расходов</w:t>
      </w:r>
    </w:p>
    <w:tbl>
      <w:tblPr>
        <w:tblW w:w="5000" w:type="pct"/>
        <w:tblLook w:val="04A0"/>
      </w:tblPr>
      <w:tblGrid>
        <w:gridCol w:w="1526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80"/>
      </w:tblGrid>
      <w:tr w:rsidR="00DD1218" w:rsidRPr="00DD1218" w:rsidTr="00DD1218">
        <w:trPr>
          <w:cantSplit/>
          <w:trHeight w:val="1134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</w:t>
            </w: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вание статей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</w:t>
            </w:r>
            <w:r w:rsidR="002F2D11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</w:t>
            </w:r>
            <w:r w:rsidR="002F2D11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ябрь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</w:t>
            </w:r>
            <w:r w:rsidR="002F2D11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ябрь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</w:t>
            </w:r>
            <w:r w:rsidR="002F2D11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рь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</w:t>
            </w:r>
            <w:r w:rsidR="002F2D11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абрь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</w:t>
            </w:r>
            <w:r w:rsidR="002F2D11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арь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</w:t>
            </w:r>
            <w:r w:rsidR="002F2D11"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раль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bottom"/>
            <w:hideMark/>
          </w:tcPr>
          <w:p w:rsidR="00DD1218" w:rsidRPr="002F2D11" w:rsidRDefault="00DD1218" w:rsidP="002546A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DD1218" w:rsidRPr="00DD1218" w:rsidTr="00DD1218">
        <w:trPr>
          <w:trHeight w:val="26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Свободная игра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864000</w:t>
            </w:r>
          </w:p>
        </w:tc>
      </w:tr>
      <w:tr w:rsidR="00DD1218" w:rsidRPr="00DD1218" w:rsidTr="00DD1218">
        <w:trPr>
          <w:trHeight w:val="26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заказу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480000</w:t>
            </w:r>
          </w:p>
        </w:tc>
      </w:tr>
      <w:tr w:rsidR="00DD1218" w:rsidRPr="00DD1218" w:rsidTr="00DD1218">
        <w:trPr>
          <w:trHeight w:val="26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Школьные игры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512000</w:t>
            </w:r>
          </w:p>
        </w:tc>
      </w:tr>
      <w:tr w:rsidR="00DD1218" w:rsidRPr="00DD1218" w:rsidTr="00DD1218">
        <w:trPr>
          <w:trHeight w:val="26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вные игры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384</w:t>
            </w: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000</w:t>
            </w:r>
          </w:p>
        </w:tc>
      </w:tr>
      <w:tr w:rsidR="00DD1218" w:rsidRPr="00DD1218" w:rsidTr="00DD1218">
        <w:trPr>
          <w:trHeight w:val="26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Кружок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256000</w:t>
            </w:r>
          </w:p>
        </w:tc>
      </w:tr>
      <w:tr w:rsidR="00DD1218" w:rsidRPr="00DD1218" w:rsidTr="00DD1218">
        <w:trPr>
          <w:trHeight w:val="26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Выручка 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256000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256000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2496000</w:t>
            </w:r>
          </w:p>
        </w:tc>
      </w:tr>
      <w:tr w:rsidR="00DD1218" w:rsidRPr="00DD1218" w:rsidTr="00DD1218">
        <w:trPr>
          <w:trHeight w:val="26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360000</w:t>
            </w:r>
          </w:p>
        </w:tc>
      </w:tr>
      <w:tr w:rsidR="00DD1218" w:rsidRPr="00DD1218" w:rsidTr="00DD1218">
        <w:trPr>
          <w:trHeight w:val="26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портные расходы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396000</w:t>
            </w:r>
          </w:p>
        </w:tc>
      </w:tr>
      <w:tr w:rsidR="00DD1218" w:rsidRPr="00DD1218" w:rsidTr="00DD1218">
        <w:trPr>
          <w:trHeight w:val="26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материалы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60000</w:t>
            </w:r>
          </w:p>
        </w:tc>
      </w:tr>
      <w:tr w:rsidR="00DD1218" w:rsidRPr="00DD1218" w:rsidTr="00DD1218">
        <w:trPr>
          <w:trHeight w:val="26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60000</w:t>
            </w:r>
          </w:p>
        </w:tc>
      </w:tr>
      <w:tr w:rsidR="00DD1218" w:rsidRPr="00DD1218" w:rsidTr="00DD1218">
        <w:trPr>
          <w:trHeight w:val="26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по бизн</w:t>
            </w: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876000</w:t>
            </w:r>
          </w:p>
        </w:tc>
      </w:tr>
      <w:tr w:rsidR="00DD1218" w:rsidRPr="00DD1218" w:rsidTr="00DD1218">
        <w:trPr>
          <w:trHeight w:val="26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Прибыль от бизн</w:t>
            </w: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246000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246000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246000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1620000</w:t>
            </w:r>
          </w:p>
        </w:tc>
      </w:tr>
      <w:tr w:rsidR="00DD1218" w:rsidRPr="00DD1218" w:rsidTr="00DD1218">
        <w:trPr>
          <w:trHeight w:val="26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(ЕСП)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41400</w:t>
            </w:r>
          </w:p>
        </w:tc>
      </w:tr>
      <w:tr w:rsidR="00DD1218" w:rsidRPr="00DD1218" w:rsidTr="00DD1218">
        <w:trPr>
          <w:trHeight w:val="26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Чистая прибыль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242550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242550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242550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70550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D1218" w:rsidRPr="00DD1218" w:rsidRDefault="00DD1218" w:rsidP="00254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1578600</w:t>
            </w:r>
          </w:p>
        </w:tc>
      </w:tr>
    </w:tbl>
    <w:p w:rsidR="000E42D9" w:rsidRDefault="000E42D9" w:rsidP="002546AF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248B" w:rsidRPr="000E42D9" w:rsidRDefault="000E42D9" w:rsidP="002546AF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4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Таблица 2.4. </w:t>
      </w:r>
      <w:r w:rsidR="002F2D11" w:rsidRPr="000E4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Прогноз движения денежных средств</w:t>
      </w:r>
    </w:p>
    <w:tbl>
      <w:tblPr>
        <w:tblStyle w:val="af1"/>
        <w:tblW w:w="5000" w:type="pct"/>
        <w:tblLook w:val="04A0"/>
      </w:tblPr>
      <w:tblGrid>
        <w:gridCol w:w="3661"/>
        <w:gridCol w:w="1010"/>
        <w:gridCol w:w="916"/>
        <w:gridCol w:w="916"/>
        <w:gridCol w:w="916"/>
        <w:gridCol w:w="917"/>
        <w:gridCol w:w="1235"/>
      </w:tblGrid>
      <w:tr w:rsidR="008272B9" w:rsidRPr="008272B9" w:rsidTr="002546AF">
        <w:trPr>
          <w:trHeight w:val="300"/>
        </w:trPr>
        <w:tc>
          <w:tcPr>
            <w:tcW w:w="1913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</w:tr>
      <w:tr w:rsidR="008272B9" w:rsidRPr="008272B9" w:rsidTr="002546AF">
        <w:trPr>
          <w:trHeight w:val="330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Наличность на начало п</w:t>
            </w: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риода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2525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12458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23050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34330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8000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всего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14992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35981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37780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39669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41653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170075</w:t>
            </w:r>
          </w:p>
        </w:tc>
      </w:tr>
      <w:tr w:rsidR="008272B9" w:rsidRPr="008272B9" w:rsidTr="002546AF">
        <w:trPr>
          <w:trHeight w:val="540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приток от операц</w:t>
            </w: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онной деятельности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14992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35981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37780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39669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41653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170075</w:t>
            </w:r>
          </w:p>
        </w:tc>
      </w:tr>
      <w:tr w:rsidR="008272B9" w:rsidRPr="008272B9" w:rsidTr="002546AF">
        <w:trPr>
          <w:trHeight w:val="312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3782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9072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9526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10002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10502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42884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1686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расходы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2071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ГСМ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7543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8316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8732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36911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и ремонт техники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4158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4366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4584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19378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2836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к уплате в бюджет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11001</w:t>
            </w:r>
          </w:p>
        </w:tc>
      </w:tr>
      <w:tr w:rsidR="008272B9" w:rsidRPr="008272B9" w:rsidTr="002546AF">
        <w:trPr>
          <w:trHeight w:val="5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отток от операцио</w:t>
            </w: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ной деятельности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11620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24395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25615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26896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28240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116766</w:t>
            </w:r>
          </w:p>
        </w:tc>
      </w:tr>
      <w:tr w:rsidR="008272B9" w:rsidRPr="008272B9" w:rsidTr="002546AF">
        <w:trPr>
          <w:trHeight w:val="5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Чистый поток от операц</w:t>
            </w: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онной деятельности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3372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11586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12165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12774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13412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53309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финансовых и</w:t>
            </w: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вестиций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инвестиции со стороны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spellStart"/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нематер</w:t>
            </w:r>
            <w:proofErr w:type="gramStart"/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ктивов</w:t>
            </w:r>
            <w:proofErr w:type="spellEnd"/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основных фо</w:t>
            </w: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272B9" w:rsidRPr="008272B9" w:rsidTr="002546AF">
        <w:trPr>
          <w:trHeight w:val="5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приток от </w:t>
            </w:r>
            <w:proofErr w:type="spellStart"/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инвестиц</w:t>
            </w:r>
            <w:proofErr w:type="spellEnd"/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Приобретение фин</w:t>
            </w:r>
            <w:proofErr w:type="gramStart"/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нвестиций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</w:t>
            </w:r>
            <w:proofErr w:type="gramStart"/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ктивов</w:t>
            </w:r>
            <w:proofErr w:type="spellEnd"/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основных фондов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14000</w:t>
            </w:r>
          </w:p>
        </w:tc>
      </w:tr>
      <w:tr w:rsidR="008272B9" w:rsidRPr="008272B9" w:rsidTr="002546AF">
        <w:trPr>
          <w:trHeight w:val="5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отток от </w:t>
            </w:r>
            <w:proofErr w:type="spellStart"/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инвестиц</w:t>
            </w:r>
            <w:proofErr w:type="spellEnd"/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деятельности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14000</w:t>
            </w:r>
          </w:p>
        </w:tc>
      </w:tr>
      <w:tr w:rsidR="008272B9" w:rsidRPr="008272B9" w:rsidTr="002546AF">
        <w:trPr>
          <w:trHeight w:val="5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Чистый поток от </w:t>
            </w:r>
            <w:proofErr w:type="spellStart"/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инв</w:t>
            </w: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стиц</w:t>
            </w:r>
            <w:proofErr w:type="spellEnd"/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деятельности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-14000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-14000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кредита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6000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других займов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272B9" w:rsidRPr="008272B9" w:rsidTr="002546AF">
        <w:trPr>
          <w:trHeight w:val="510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приток от финанс</w:t>
            </w: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вой деятельности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6000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% по кредиту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980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основного долга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6000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отток от финансовой деятельности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1653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1493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1413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6980</w:t>
            </w:r>
          </w:p>
        </w:tc>
      </w:tr>
      <w:tr w:rsidR="008272B9" w:rsidRPr="008272B9" w:rsidTr="002546AF">
        <w:trPr>
          <w:trHeight w:val="510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Чистый поток от фина</w:t>
            </w: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совой деятельности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5153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-1653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-1573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-1493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-1413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-980</w:t>
            </w:r>
          </w:p>
        </w:tc>
      </w:tr>
      <w:tr w:rsidR="008272B9" w:rsidRPr="008272B9" w:rsidTr="002546AF">
        <w:trPr>
          <w:trHeight w:val="28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Конечная наличность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2525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12458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23050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34330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46329</w:t>
            </w: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46329</w:t>
            </w: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2295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11325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20954</w:t>
            </w: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72B9" w:rsidRPr="008272B9" w:rsidTr="002546AF">
        <w:trPr>
          <w:trHeight w:val="255"/>
        </w:trPr>
        <w:tc>
          <w:tcPr>
            <w:tcW w:w="1913" w:type="pct"/>
            <w:hideMark/>
          </w:tcPr>
          <w:p w:rsidR="008272B9" w:rsidRPr="008272B9" w:rsidRDefault="008272B9" w:rsidP="002546A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-6000</w:t>
            </w:r>
          </w:p>
        </w:tc>
        <w:tc>
          <w:tcPr>
            <w:tcW w:w="528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noWrap/>
            <w:hideMark/>
          </w:tcPr>
          <w:p w:rsidR="008272B9" w:rsidRPr="008272B9" w:rsidRDefault="008272B9" w:rsidP="002546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42117,3</w:t>
            </w:r>
          </w:p>
        </w:tc>
      </w:tr>
    </w:tbl>
    <w:p w:rsidR="006439D9" w:rsidRPr="00DD1218" w:rsidRDefault="00D667A4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окончании работы у нас получилась ментальная карта </w:t>
      </w:r>
      <w:proofErr w:type="spellStart"/>
      <w:proofErr w:type="gram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бизнес-проек</w:t>
      </w:r>
      <w:r w:rsidR="000E42D9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proofErr w:type="spellEnd"/>
      <w:proofErr w:type="gramEnd"/>
      <w:r w:rsidR="000E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клуба </w:t>
      </w:r>
      <w:proofErr w:type="spellStart"/>
      <w:r w:rsidR="000E42D9">
        <w:rPr>
          <w:rFonts w:ascii="Times New Roman" w:hAnsi="Times New Roman" w:cs="Times New Roman"/>
          <w:sz w:val="28"/>
          <w:szCs w:val="28"/>
          <w:shd w:val="clear" w:color="auto" w:fill="FFFFFF"/>
        </w:rPr>
        <w:t>лазертага</w:t>
      </w:r>
      <w:proofErr w:type="spellEnd"/>
      <w:r w:rsidR="000E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а. Бесколь (Приложение 1).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D89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Огромным преимуществом ме</w:t>
      </w:r>
      <w:r w:rsidR="00716D89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16D89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тальной карты является возможность одним  взглядом ув</w:t>
      </w:r>
      <w:r w:rsidR="00EC5AB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идеть все блоки и их необходимое содержа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ние, </w:t>
      </w:r>
      <w:r w:rsidR="00EC5AB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удобно </w:t>
      </w:r>
      <w:r w:rsidR="00EC5AB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контролировать процесс создания бизнес-плана, отмечая различные состояния готовности разделов и подразделов — готовые, проблемные, важные или, наоборот,  ненужные для планируемого проекта. Тогда, откры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вая всего один файл, можно</w:t>
      </w:r>
      <w:r w:rsidR="00EC5AB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полностью видеть полную картину текущего состоя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ния рассматр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ваемого</w:t>
      </w:r>
      <w:r w:rsidR="00EC5AB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бизнес-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плана. Также можно</w:t>
      </w:r>
      <w:r w:rsidR="0020235D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 добавить</w:t>
      </w:r>
      <w:r w:rsidR="00EC5AB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любой ветви </w:t>
      </w:r>
      <w:proofErr w:type="spellStart"/>
      <w:proofErr w:type="gramStart"/>
      <w:r w:rsidR="00EC5AB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интеллект-карты</w:t>
      </w:r>
      <w:proofErr w:type="spellEnd"/>
      <w:proofErr w:type="gramEnd"/>
      <w:r w:rsidR="00EC5AB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всевозмо</w:t>
      </w:r>
      <w:r w:rsidR="00EC5AB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20235D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ные</w:t>
      </w:r>
      <w:r w:rsidR="00EC5AB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примечания и дополнения.</w:t>
      </w:r>
    </w:p>
    <w:p w:rsidR="00D667A4" w:rsidRPr="00DD1218" w:rsidRDefault="00D667A4" w:rsidP="002546AF">
      <w:pPr>
        <w:spacing w:after="0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r w:rsidR="00851D7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бизнес-план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клуба </w:t>
      </w:r>
      <w:proofErr w:type="spell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лазертага</w:t>
      </w:r>
      <w:proofErr w:type="spell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а. Бесколь в формате </w:t>
      </w:r>
      <w:proofErr w:type="spell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интеллек-карты</w:t>
      </w:r>
      <w:proofErr w:type="spell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51D7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получил высокую оценку руководителя интеллектуальной академии </w:t>
      </w:r>
      <w:r w:rsidR="00851D73" w:rsidRPr="00DD12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Smart</w:t>
      </w:r>
      <w:r w:rsidR="00851D7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1D73" w:rsidRPr="00DD12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people</w:t>
      </w:r>
      <w:r w:rsidR="00851D7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Н.Т. </w:t>
      </w:r>
      <w:proofErr w:type="spellStart"/>
      <w:r w:rsidR="00851D7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Булатовой</w:t>
      </w:r>
      <w:proofErr w:type="spellEnd"/>
      <w:r w:rsidR="00851D7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отметила, что бизнес план построен в соответствии с моделью </w:t>
      </w:r>
      <w:r w:rsidR="00851D73" w:rsidRPr="00DD12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CANVAS</w:t>
      </w:r>
      <w:r w:rsidR="00851D7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содержит максимально подробную и</w:t>
      </w:r>
      <w:r w:rsidR="00851D7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51D7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формацию и при этом очень доступен для </w:t>
      </w:r>
      <w:proofErr w:type="gramStart"/>
      <w:r w:rsidR="00851D7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восприятия</w:t>
      </w:r>
      <w:proofErr w:type="gramEnd"/>
      <w:r w:rsidR="00851D73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целом, так и по разделам</w:t>
      </w:r>
      <w:r w:rsidR="00D57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</w:t>
      </w:r>
      <w:r w:rsidR="00D575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75B3">
        <w:rPr>
          <w:rFonts w:ascii="Times New Roman" w:hAnsi="Times New Roman" w:cs="Times New Roman"/>
          <w:sz w:val="28"/>
          <w:szCs w:val="28"/>
          <w:shd w:val="clear" w:color="auto" w:fill="FFFFFF"/>
        </w:rPr>
        <w:t>ложение 2).</w:t>
      </w:r>
    </w:p>
    <w:p w:rsidR="006439D9" w:rsidRPr="00DD1218" w:rsidRDefault="006439D9" w:rsidP="002546AF">
      <w:pPr>
        <w:spacing w:after="0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94C45" w:rsidRPr="00DD1218" w:rsidRDefault="00294C45" w:rsidP="002546AF">
      <w:pPr>
        <w:spacing w:after="0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133CC" w:rsidRPr="00DD1218" w:rsidRDefault="00C133CC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B38" w:rsidRPr="00DD1218" w:rsidRDefault="009D2B38" w:rsidP="002546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B38" w:rsidRPr="00DD1218" w:rsidRDefault="009D2B38" w:rsidP="002546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821" w:rsidRPr="00DD1218" w:rsidRDefault="004B7821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93" w:rsidRPr="00DD1218" w:rsidRDefault="00AD6C93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93" w:rsidRPr="00DD1218" w:rsidRDefault="00AD6C93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93" w:rsidRPr="00DD1218" w:rsidRDefault="00AD6C93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93" w:rsidRPr="00DD1218" w:rsidRDefault="00AD6C93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93" w:rsidRPr="00DD1218" w:rsidRDefault="00AD6C93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93" w:rsidRPr="00DD1218" w:rsidRDefault="00AD6C93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93" w:rsidRPr="00DD1218" w:rsidRDefault="00AD6C93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CDF" w:rsidRDefault="00314CDF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14CDF" w:rsidSect="002546A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2B38" w:rsidRPr="00314CDF" w:rsidRDefault="001017C1" w:rsidP="002546AF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11" w:name="_Toc149737032"/>
      <w:r w:rsidRPr="00314CDF">
        <w:rPr>
          <w:rFonts w:ascii="Times New Roman" w:hAnsi="Times New Roman" w:cs="Times New Roman"/>
          <w:color w:val="auto"/>
        </w:rPr>
        <w:lastRenderedPageBreak/>
        <w:t>2.3 Разработка</w:t>
      </w:r>
      <w:r w:rsidR="009D2B38" w:rsidRPr="00314CDF">
        <w:rPr>
          <w:rFonts w:ascii="Times New Roman" w:hAnsi="Times New Roman" w:cs="Times New Roman"/>
          <w:color w:val="auto"/>
        </w:rPr>
        <w:t xml:space="preserve"> рекомендаций для начинающих бизнесменов по прим</w:t>
      </w:r>
      <w:r w:rsidR="009D2B38" w:rsidRPr="00314CDF">
        <w:rPr>
          <w:rFonts w:ascii="Times New Roman" w:hAnsi="Times New Roman" w:cs="Times New Roman"/>
          <w:color w:val="auto"/>
        </w:rPr>
        <w:t>е</w:t>
      </w:r>
      <w:r w:rsidR="009D2B38" w:rsidRPr="00314CDF">
        <w:rPr>
          <w:rFonts w:ascii="Times New Roman" w:hAnsi="Times New Roman" w:cs="Times New Roman"/>
          <w:color w:val="auto"/>
        </w:rPr>
        <w:t>нению ментальных карт</w:t>
      </w:r>
      <w:bookmarkEnd w:id="11"/>
    </w:p>
    <w:p w:rsidR="00A171B8" w:rsidRPr="00DD1218" w:rsidRDefault="002639EB" w:rsidP="002546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дети и подростки занимаются своим собственным бизнесом. И вы тоже можете! Для начала вам нужно будет решить, что вы будете делать, и с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ставить бизнес-план. Бизнес-план может быть очень сложными, но мы в своей работе показали, как его можно упро</w:t>
      </w:r>
      <w:r w:rsidR="00A171B8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стить при помощи карт ума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были учтены все ключевые моменты, которых хватит, чтобы начать свое д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ло.</w:t>
      </w:r>
      <w:r w:rsidR="00A171B8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71B8" w:rsidRPr="00DD1218" w:rsidRDefault="00A171B8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 следующие рекомендации:</w:t>
      </w:r>
    </w:p>
    <w:p w:rsidR="00777434" w:rsidRPr="00DD1218" w:rsidRDefault="00777434" w:rsidP="002546A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218">
        <w:rPr>
          <w:sz w:val="28"/>
          <w:szCs w:val="28"/>
        </w:rPr>
        <w:t>Будьте лаконичны.</w:t>
      </w:r>
    </w:p>
    <w:p w:rsidR="00777434" w:rsidRPr="00DD1218" w:rsidRDefault="00777434" w:rsidP="002546A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218">
        <w:rPr>
          <w:sz w:val="28"/>
          <w:szCs w:val="28"/>
        </w:rPr>
        <w:t>Бизнес-план включает  8 разделов. Некоторые из них, например маркетинг-план, финансовый план и другие, достаточно информационно массивны. О</w:t>
      </w:r>
      <w:r w:rsidRPr="00DD1218">
        <w:rPr>
          <w:sz w:val="28"/>
          <w:szCs w:val="28"/>
        </w:rPr>
        <w:t>д</w:t>
      </w:r>
      <w:r w:rsidRPr="00DD1218">
        <w:rPr>
          <w:sz w:val="28"/>
          <w:szCs w:val="28"/>
        </w:rPr>
        <w:t>нако бизнес-план не должен представлять собой тома информации. Должны и</w:t>
      </w:r>
      <w:r w:rsidRPr="00DD1218">
        <w:rPr>
          <w:sz w:val="28"/>
          <w:szCs w:val="28"/>
        </w:rPr>
        <w:t>с</w:t>
      </w:r>
      <w:r w:rsidRPr="00DD1218">
        <w:rPr>
          <w:sz w:val="28"/>
          <w:szCs w:val="28"/>
        </w:rPr>
        <w:t>пользоваться только ключевые слова и понятия.</w:t>
      </w:r>
    </w:p>
    <w:p w:rsidR="00777434" w:rsidRPr="00DD1218" w:rsidRDefault="00271A5D" w:rsidP="002546A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218">
        <w:rPr>
          <w:sz w:val="28"/>
          <w:szCs w:val="28"/>
        </w:rPr>
        <w:t xml:space="preserve">Не забывайте, что </w:t>
      </w:r>
      <w:r w:rsidR="00777434" w:rsidRPr="00DD1218">
        <w:rPr>
          <w:sz w:val="28"/>
          <w:szCs w:val="28"/>
        </w:rPr>
        <w:t xml:space="preserve">бизнес-план должен быть достаточно кратким, но при этом </w:t>
      </w:r>
      <w:r w:rsidR="00AD6C93" w:rsidRPr="00DD1218">
        <w:rPr>
          <w:sz w:val="28"/>
          <w:szCs w:val="28"/>
        </w:rPr>
        <w:t>в нем должна содержаться</w:t>
      </w:r>
      <w:r w:rsidR="00F7489A" w:rsidRPr="00DD1218">
        <w:rPr>
          <w:sz w:val="28"/>
          <w:szCs w:val="28"/>
        </w:rPr>
        <w:t xml:space="preserve"> вся информация, касающаяся в</w:t>
      </w:r>
      <w:r w:rsidR="00F7489A" w:rsidRPr="00DD1218">
        <w:rPr>
          <w:sz w:val="28"/>
          <w:szCs w:val="28"/>
        </w:rPr>
        <w:t>а</w:t>
      </w:r>
      <w:r w:rsidR="00F7489A" w:rsidRPr="00DD1218">
        <w:rPr>
          <w:sz w:val="28"/>
          <w:szCs w:val="28"/>
        </w:rPr>
        <w:t>шего проекта.</w:t>
      </w:r>
    </w:p>
    <w:p w:rsidR="00777434" w:rsidRPr="00DD1218" w:rsidRDefault="00777434" w:rsidP="002546A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218">
        <w:rPr>
          <w:sz w:val="28"/>
          <w:szCs w:val="28"/>
        </w:rPr>
        <w:t>Составляйте бизнес-план с командой.</w:t>
      </w:r>
      <w:r w:rsidR="00F7489A" w:rsidRPr="00DD1218">
        <w:rPr>
          <w:sz w:val="28"/>
          <w:szCs w:val="28"/>
        </w:rPr>
        <w:t xml:space="preserve"> Это дает возможность тщател</w:t>
      </w:r>
      <w:r w:rsidR="00F7489A" w:rsidRPr="00DD1218">
        <w:rPr>
          <w:sz w:val="28"/>
          <w:szCs w:val="28"/>
        </w:rPr>
        <w:t>ь</w:t>
      </w:r>
      <w:r w:rsidR="00F7489A" w:rsidRPr="00DD1218">
        <w:rPr>
          <w:sz w:val="28"/>
          <w:szCs w:val="28"/>
        </w:rPr>
        <w:t>нее проработать каждый блок, не упустить детали.</w:t>
      </w:r>
    </w:p>
    <w:p w:rsidR="00271A5D" w:rsidRPr="00DD1218" w:rsidRDefault="00777434" w:rsidP="002546A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218">
        <w:rPr>
          <w:sz w:val="28"/>
          <w:szCs w:val="28"/>
        </w:rPr>
        <w:t>Один человек не может в совершенстве разбираться во всех областях де</w:t>
      </w:r>
      <w:r w:rsidRPr="00DD1218">
        <w:rPr>
          <w:sz w:val="28"/>
          <w:szCs w:val="28"/>
        </w:rPr>
        <w:t>я</w:t>
      </w:r>
      <w:r w:rsidRPr="00DD1218">
        <w:rPr>
          <w:sz w:val="28"/>
          <w:szCs w:val="28"/>
        </w:rPr>
        <w:t>тельности. Поэтому, если у вас есть такая возможность, включайте в работу специалистов (</w:t>
      </w:r>
      <w:proofErr w:type="spellStart"/>
      <w:r w:rsidRPr="00DD1218">
        <w:rPr>
          <w:sz w:val="28"/>
          <w:szCs w:val="28"/>
        </w:rPr>
        <w:t>маркетологов</w:t>
      </w:r>
      <w:proofErr w:type="spellEnd"/>
      <w:r w:rsidRPr="00DD1218">
        <w:rPr>
          <w:sz w:val="28"/>
          <w:szCs w:val="28"/>
        </w:rPr>
        <w:t>, консул</w:t>
      </w:r>
      <w:r w:rsidR="00271A5D" w:rsidRPr="00DD1218">
        <w:rPr>
          <w:sz w:val="28"/>
          <w:szCs w:val="28"/>
        </w:rPr>
        <w:t>ьтантов</w:t>
      </w:r>
      <w:r w:rsidRPr="00DD1218">
        <w:rPr>
          <w:sz w:val="28"/>
          <w:szCs w:val="28"/>
        </w:rPr>
        <w:t xml:space="preserve">), которые помогут вам </w:t>
      </w:r>
      <w:r w:rsidR="00271A5D" w:rsidRPr="00DD1218">
        <w:rPr>
          <w:sz w:val="28"/>
          <w:szCs w:val="28"/>
        </w:rPr>
        <w:t>над прорабо</w:t>
      </w:r>
      <w:r w:rsidR="00271A5D" w:rsidRPr="00DD1218">
        <w:rPr>
          <w:sz w:val="28"/>
          <w:szCs w:val="28"/>
        </w:rPr>
        <w:t>т</w:t>
      </w:r>
      <w:r w:rsidR="00271A5D" w:rsidRPr="00DD1218">
        <w:rPr>
          <w:sz w:val="28"/>
          <w:szCs w:val="28"/>
        </w:rPr>
        <w:t xml:space="preserve">кой некоторых пунктов плана. </w:t>
      </w:r>
    </w:p>
    <w:p w:rsidR="00C33F93" w:rsidRPr="00DD1218" w:rsidRDefault="00C33F93" w:rsidP="002546A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218">
        <w:rPr>
          <w:sz w:val="28"/>
          <w:szCs w:val="28"/>
        </w:rPr>
        <w:t>Располагайте основную идею/мысль в центре карты – уже из нее дол</w:t>
      </w:r>
      <w:r w:rsidRPr="00DD1218">
        <w:rPr>
          <w:sz w:val="28"/>
          <w:szCs w:val="28"/>
        </w:rPr>
        <w:t>ж</w:t>
      </w:r>
      <w:r w:rsidRPr="00DD1218">
        <w:rPr>
          <w:sz w:val="28"/>
          <w:szCs w:val="28"/>
        </w:rPr>
        <w:t>ны исходить остальные побочные ветви.</w:t>
      </w:r>
    </w:p>
    <w:p w:rsidR="00271A5D" w:rsidRPr="00DD1218" w:rsidRDefault="00C33F93" w:rsidP="002546AF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пометки к веткам, чтобы потом, даже спустя некоторое время, можно было понять, что вы имели в виду. Если это необходимо, то делайте зарисовки или используйте графические элементы, чтобы упр</w:t>
      </w: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стить восприятие информации. </w:t>
      </w:r>
    </w:p>
    <w:p w:rsidR="00C33F93" w:rsidRPr="00DD1218" w:rsidRDefault="00C33F93" w:rsidP="002546AF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Используйте в работе схему: главная </w:t>
      </w:r>
      <w:proofErr w:type="gramStart"/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 =&gt; раздел =&gt; подраздел</w:t>
      </w:r>
      <w:proofErr w:type="gramEnd"/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=&gt; категория. Чем подробнее распишите структуру, тем лучше для вас. Так сможете разбить информацию на составляющие.</w:t>
      </w:r>
    </w:p>
    <w:p w:rsidR="00F7489A" w:rsidRPr="00DD1218" w:rsidRDefault="00F7489A" w:rsidP="002546AF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воспользуйтесь готовой моделью бизнес-плана в форме метальной карты, разработанной нашей командой.</w:t>
      </w:r>
    </w:p>
    <w:p w:rsidR="00F7489A" w:rsidRPr="00DD1218" w:rsidRDefault="00F7489A" w:rsidP="00254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(ВСТАВИТЬ КЮАР код)</w:t>
      </w:r>
    </w:p>
    <w:p w:rsidR="00C133CC" w:rsidRPr="00DD1218" w:rsidRDefault="00C133CC" w:rsidP="002546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B38" w:rsidRPr="00DD1218" w:rsidRDefault="009D2B38" w:rsidP="002546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F1B" w:rsidRPr="00DD1218" w:rsidRDefault="00C60F1B" w:rsidP="002546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F1B" w:rsidRPr="00DD1218" w:rsidRDefault="00C60F1B" w:rsidP="002546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F1B" w:rsidRPr="00DD1218" w:rsidRDefault="00C60F1B" w:rsidP="002546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F1B" w:rsidRPr="00DD1218" w:rsidRDefault="00C60F1B" w:rsidP="002546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F1B" w:rsidRPr="00DD1218" w:rsidRDefault="00C60F1B" w:rsidP="002546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F1B" w:rsidRPr="00DD1218" w:rsidRDefault="00C60F1B" w:rsidP="002546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6AF" w:rsidRDefault="002546AF" w:rsidP="002546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546AF" w:rsidSect="002546A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133CC" w:rsidRPr="008272B9" w:rsidRDefault="00C133CC" w:rsidP="002546AF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12" w:name="_Toc149737033"/>
      <w:r w:rsidRPr="008272B9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2"/>
    </w:p>
    <w:p w:rsidR="004506A1" w:rsidRPr="00DD1218" w:rsidRDefault="00DB25CB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506A1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ентальные карты в наше время не новый, но достаточно редко и</w:t>
      </w:r>
      <w:r w:rsidR="004506A1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506A1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пользуемый инструмент работы с информацией. А тем временем ее поток с каждым годом все увеличивается. Если раньше можно было наблюдать столы, заваленные горами бумаг, то теперь, как правило, весь или преимущественное бол</w:t>
      </w:r>
      <w:r w:rsidR="004506A1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4506A1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шинство документооборота сосредоточено в компьютере. И для восприятия и обработки информации необходимо находить иные, более эффективные мет</w:t>
      </w:r>
      <w:r w:rsidR="004506A1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506A1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ды.</w:t>
      </w:r>
    </w:p>
    <w:p w:rsidR="004506A1" w:rsidRPr="00DD1218" w:rsidRDefault="004506A1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 Ментальные карты – это удобный формат работы. Создавая </w:t>
      </w:r>
      <w:proofErr w:type="gram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ментал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ные карты в программном обеспечении и синхронизировав</w:t>
      </w:r>
      <w:proofErr w:type="gram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компьютеры в облачных сервисах, </w:t>
      </w:r>
      <w:r w:rsidR="00CD5031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считанные секунды распространить нужную информацию </w:t>
      </w:r>
      <w:r w:rsidR="00CD5031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заинтересованных лиц. Это поможет принимать опер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тивные и согласованные решения и сэкономит время.</w:t>
      </w:r>
    </w:p>
    <w:p w:rsidR="00DB25CB" w:rsidRPr="00DD1218" w:rsidRDefault="004506A1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 Есть сотни компаний, которые реализовали эти системы через </w:t>
      </w:r>
      <w:proofErr w:type="spellStart"/>
      <w:proofErr w:type="gram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интеллект-карты</w:t>
      </w:r>
      <w:proofErr w:type="spellEnd"/>
      <w:proofErr w:type="gram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, но информации о том, как это сделать, ни в книгах, ни в И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тернете, ни в журналах не найти. Эти способы остаются личными наработками комп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ний</w:t>
      </w:r>
      <w:r w:rsidR="00F7489A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им нет смысла и желания писать об этом в массы. </w:t>
      </w:r>
    </w:p>
    <w:p w:rsidR="00DB25CB" w:rsidRPr="00DD1218" w:rsidRDefault="00DB25CB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своем проекте мы поставили цель исследовать возможность прим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 ментальных карт для эффективного  планирования развития  бизнеса.</w:t>
      </w:r>
    </w:p>
    <w:p w:rsidR="00DB25CB" w:rsidRPr="00DD1218" w:rsidRDefault="00DB25CB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начале исследования мы предположили, что если при  разработке бизнес-плана применять ментальные карты, то это позволит эффективнее решать </w:t>
      </w:r>
      <w:proofErr w:type="spellStart"/>
      <w:proofErr w:type="gram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бизнес-задачи</w:t>
      </w:r>
      <w:proofErr w:type="spellEnd"/>
      <w:proofErr w:type="gram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25CB" w:rsidRPr="00DD1218" w:rsidRDefault="00DB25CB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Полученные результаты позволили сделать следующие выводы:</w:t>
      </w:r>
    </w:p>
    <w:p w:rsidR="00C133CC" w:rsidRPr="00DD1218" w:rsidRDefault="00DB25CB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1) Ментальная карта  (другое название интеллект-карта</w:t>
      </w:r>
      <w:r w:rsidR="008925C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925C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майнд-карта</w:t>
      </w:r>
      <w:proofErr w:type="spellEnd"/>
      <w:r w:rsidR="008925C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 </w:t>
      </w:r>
      <w:proofErr w:type="spell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mind</w:t>
      </w:r>
      <w:proofErr w:type="spell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map</w:t>
      </w:r>
      <w:proofErr w:type="spell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) - это </w:t>
      </w:r>
      <w:r w:rsidRPr="00DD1218">
        <w:rPr>
          <w:rFonts w:ascii="Times New Roman" w:hAnsi="Times New Roman" w:cs="Times New Roman"/>
          <w:sz w:val="28"/>
          <w:szCs w:val="28"/>
        </w:rPr>
        <w:t xml:space="preserve">техника визуализации мышления, которая позволяет </w:t>
      </w:r>
      <w:r w:rsidR="008925C6" w:rsidRPr="00DD1218">
        <w:rPr>
          <w:rFonts w:ascii="Times New Roman" w:hAnsi="Times New Roman" w:cs="Times New Roman"/>
          <w:sz w:val="28"/>
          <w:szCs w:val="28"/>
        </w:rPr>
        <w:t>обрабатывать информацию,</w:t>
      </w:r>
      <w:r w:rsidR="00F7489A" w:rsidRPr="00DD1218">
        <w:rPr>
          <w:rFonts w:ascii="Times New Roman" w:hAnsi="Times New Roman" w:cs="Times New Roman"/>
          <w:sz w:val="28"/>
          <w:szCs w:val="28"/>
        </w:rPr>
        <w:t xml:space="preserve"> </w:t>
      </w:r>
      <w:r w:rsidR="008925C6" w:rsidRPr="00DD1218">
        <w:rPr>
          <w:rFonts w:ascii="Times New Roman" w:hAnsi="Times New Roman" w:cs="Times New Roman"/>
          <w:sz w:val="28"/>
          <w:szCs w:val="28"/>
        </w:rPr>
        <w:t>фиксировать ее в виде блок-схем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, широко</w:t>
      </w:r>
      <w:r w:rsidR="008925C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применять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личной   де</w:t>
      </w:r>
      <w:r w:rsidR="00F7489A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ятельности человека, в том числе и в бизнесе.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B25CB" w:rsidRPr="00DD1218" w:rsidRDefault="00DB25CB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2) </w:t>
      </w:r>
      <w:r w:rsidR="008925C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ментальных карт</w:t>
      </w:r>
      <w:r w:rsidR="00E4789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25C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планировании развития бизнеса любого направления в целом или решения отдельных его задач, </w:t>
      </w:r>
      <w:r w:rsidR="008925C6" w:rsidRPr="00DD1218">
        <w:rPr>
          <w:rFonts w:ascii="Times New Roman" w:hAnsi="Times New Roman" w:cs="Times New Roman"/>
          <w:sz w:val="28"/>
          <w:szCs w:val="28"/>
        </w:rPr>
        <w:t>для создания и фиксации новых идей, анализа и упорядочивания информации, принятия решений</w:t>
      </w:r>
      <w:r w:rsidR="008925C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  возмож</w:t>
      </w:r>
      <w:r w:rsidR="00264D9B">
        <w:rPr>
          <w:rFonts w:ascii="Times New Roman" w:hAnsi="Times New Roman" w:cs="Times New Roman"/>
          <w:sz w:val="28"/>
          <w:szCs w:val="28"/>
          <w:shd w:val="clear" w:color="auto" w:fill="FFFFFF"/>
        </w:rPr>
        <w:t>но, так как</w:t>
      </w:r>
      <w:r w:rsidR="008925C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эффективно анализировать, планир</w:t>
      </w:r>
      <w:r w:rsidR="008925C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925C6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вать, прогнозировать, выстраивать бизнес-процессы.</w:t>
      </w:r>
    </w:p>
    <w:p w:rsidR="00711C47" w:rsidRPr="00DD1218" w:rsidRDefault="00711C47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Результатом п</w:t>
      </w:r>
      <w:r w:rsidR="00F7489A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роделанной 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нами </w:t>
      </w:r>
      <w:r w:rsidR="00F7489A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 разработанный бизнес-план клуба </w:t>
      </w:r>
      <w:proofErr w:type="spell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лазертага</w:t>
      </w:r>
      <w:proofErr w:type="spell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Мерген</w:t>
      </w:r>
      <w:proofErr w:type="spell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» в ауле Бесколь. На данный момент бизнес является дейс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вующим и доходным. </w:t>
      </w:r>
    </w:p>
    <w:p w:rsidR="00F7489A" w:rsidRPr="00DD1218" w:rsidRDefault="00711C47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F7489A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нами были выработаны рекомендации по использованию ме</w:t>
      </w:r>
      <w:r w:rsidR="00F7489A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7489A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тальных карт в </w:t>
      </w:r>
      <w:proofErr w:type="spellStart"/>
      <w:proofErr w:type="gramStart"/>
      <w:r w:rsidR="00F7489A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бизнес-планировании</w:t>
      </w:r>
      <w:proofErr w:type="spellEnd"/>
      <w:proofErr w:type="gram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создан шаблон бизнес-плана в форме </w:t>
      </w:r>
      <w:proofErr w:type="spellStart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Maind</w:t>
      </w:r>
      <w:proofErr w:type="spellEnd"/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map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которым может воспользоваться ка</w:t>
      </w:r>
      <w:r w:rsidR="003000B9"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дый желающий при план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ровании собственного бизнеса.</w:t>
      </w:r>
    </w:p>
    <w:p w:rsidR="00711C47" w:rsidRPr="00DD1218" w:rsidRDefault="00711C47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  <w:shd w:val="clear" w:color="auto" w:fill="FFFFFF"/>
        </w:rPr>
        <w:t>Из всего вышесказанного можно сделать вывод, что цель проекта была реализована, гипотеза нашла свое подтверждение.</w:t>
      </w:r>
    </w:p>
    <w:p w:rsidR="00CD5031" w:rsidRPr="00DD1218" w:rsidRDefault="00CD5031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18">
        <w:rPr>
          <w:rFonts w:ascii="Times New Roman" w:hAnsi="Times New Roman" w:cs="Times New Roman"/>
          <w:sz w:val="28"/>
          <w:szCs w:val="28"/>
        </w:rPr>
        <w:t>Описанный в проекте опыт будет интересен как  начинающим бизне</w:t>
      </w:r>
      <w:r w:rsidRPr="00DD1218">
        <w:rPr>
          <w:rFonts w:ascii="Times New Roman" w:hAnsi="Times New Roman" w:cs="Times New Roman"/>
          <w:sz w:val="28"/>
          <w:szCs w:val="28"/>
        </w:rPr>
        <w:t>с</w:t>
      </w:r>
      <w:r w:rsidRPr="00DD1218">
        <w:rPr>
          <w:rFonts w:ascii="Times New Roman" w:hAnsi="Times New Roman" w:cs="Times New Roman"/>
          <w:sz w:val="28"/>
          <w:szCs w:val="28"/>
        </w:rPr>
        <w:t>менам, так и обучающимся средних школ при изучении дисциплины «Осн</w:t>
      </w:r>
      <w:r w:rsidRPr="00DD1218">
        <w:rPr>
          <w:rFonts w:ascii="Times New Roman" w:hAnsi="Times New Roman" w:cs="Times New Roman"/>
          <w:sz w:val="28"/>
          <w:szCs w:val="28"/>
        </w:rPr>
        <w:t>о</w:t>
      </w:r>
      <w:r w:rsidRPr="00DD1218">
        <w:rPr>
          <w:rFonts w:ascii="Times New Roman" w:hAnsi="Times New Roman" w:cs="Times New Roman"/>
          <w:sz w:val="28"/>
          <w:szCs w:val="28"/>
        </w:rPr>
        <w:t>вы предпринимательства</w:t>
      </w:r>
      <w:r w:rsidR="004F7A55" w:rsidRPr="00DD1218">
        <w:rPr>
          <w:rFonts w:ascii="Times New Roman" w:hAnsi="Times New Roman" w:cs="Times New Roman"/>
          <w:sz w:val="28"/>
          <w:szCs w:val="28"/>
        </w:rPr>
        <w:t>»</w:t>
      </w:r>
      <w:r w:rsidRPr="00DD1218">
        <w:rPr>
          <w:rFonts w:ascii="Times New Roman" w:hAnsi="Times New Roman" w:cs="Times New Roman"/>
          <w:sz w:val="28"/>
          <w:szCs w:val="28"/>
        </w:rPr>
        <w:t>, а также всем интересующимся сферой предприним</w:t>
      </w:r>
      <w:r w:rsidRPr="00DD1218">
        <w:rPr>
          <w:rFonts w:ascii="Times New Roman" w:hAnsi="Times New Roman" w:cs="Times New Roman"/>
          <w:sz w:val="28"/>
          <w:szCs w:val="28"/>
        </w:rPr>
        <w:t>а</w:t>
      </w:r>
      <w:r w:rsidRPr="00DD1218">
        <w:rPr>
          <w:rFonts w:ascii="Times New Roman" w:hAnsi="Times New Roman" w:cs="Times New Roman"/>
          <w:sz w:val="28"/>
          <w:szCs w:val="28"/>
        </w:rPr>
        <w:t>тельства.</w:t>
      </w:r>
    </w:p>
    <w:p w:rsidR="00CD5031" w:rsidRPr="00DD1218" w:rsidRDefault="00CD5031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F1B" w:rsidRPr="00DD1218" w:rsidRDefault="00C60F1B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F1B" w:rsidRPr="00DD1218" w:rsidRDefault="00C60F1B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F1B" w:rsidRPr="00DD1218" w:rsidRDefault="00C60F1B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F1B" w:rsidRPr="00DD1218" w:rsidRDefault="00C60F1B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F1B" w:rsidRPr="00DD1218" w:rsidRDefault="00C60F1B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F1B" w:rsidRPr="00DD1218" w:rsidRDefault="00C60F1B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F1B" w:rsidRPr="00DD1218" w:rsidRDefault="00C60F1B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F1B" w:rsidRPr="00DD1218" w:rsidRDefault="00C60F1B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F1B" w:rsidRPr="00DD1218" w:rsidRDefault="00C60F1B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F1B" w:rsidRPr="00DD1218" w:rsidRDefault="00C60F1B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F1B" w:rsidRPr="00DD1218" w:rsidRDefault="00C60F1B" w:rsidP="00254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CDF" w:rsidRDefault="00314CDF" w:rsidP="002546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14CDF" w:rsidSect="002546A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2B38" w:rsidRPr="008272B9" w:rsidRDefault="009D2B38" w:rsidP="002546AF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13" w:name="_Toc149737034"/>
      <w:r w:rsidRPr="008272B9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13"/>
    </w:p>
    <w:p w:rsidR="001E7E2F" w:rsidRPr="000E42D9" w:rsidRDefault="001E7E2F" w:rsidP="002546A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2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Воробьева</w:t>
      </w:r>
      <w:r w:rsidRPr="000E42D9">
        <w:rPr>
          <w:rFonts w:ascii="Times New Roman" w:hAnsi="Times New Roman" w:cs="Times New Roman"/>
          <w:sz w:val="28"/>
          <w:szCs w:val="28"/>
          <w:shd w:val="clear" w:color="auto" w:fill="FFFFFF"/>
        </w:rPr>
        <w:t> В. М. Эффективное использование метода интеллект– </w:t>
      </w:r>
      <w:proofErr w:type="gramStart"/>
      <w:r w:rsidRPr="000E42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</w:t>
      </w:r>
      <w:proofErr w:type="gramEnd"/>
      <w:r w:rsidRPr="000E42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рт</w:t>
      </w:r>
      <w:r w:rsidRPr="000E42D9">
        <w:rPr>
          <w:rFonts w:ascii="Times New Roman" w:hAnsi="Times New Roman" w:cs="Times New Roman"/>
          <w:sz w:val="28"/>
          <w:szCs w:val="28"/>
          <w:shd w:val="clear" w:color="auto" w:fill="FFFFFF"/>
        </w:rPr>
        <w:t>: методическое пособие / В. М. </w:t>
      </w:r>
      <w:r w:rsidRPr="000E42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Воробьева</w:t>
      </w:r>
      <w:r w:rsidRPr="000E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В. </w:t>
      </w:r>
      <w:proofErr w:type="spellStart"/>
      <w:r w:rsidRPr="000E42D9">
        <w:rPr>
          <w:rFonts w:ascii="Times New Roman" w:hAnsi="Times New Roman" w:cs="Times New Roman"/>
          <w:sz w:val="28"/>
          <w:szCs w:val="28"/>
          <w:shd w:val="clear" w:color="auto" w:fill="FFFFFF"/>
        </w:rPr>
        <w:t>Чури-кова</w:t>
      </w:r>
      <w:proofErr w:type="spellEnd"/>
      <w:r w:rsidRPr="000E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Г. </w:t>
      </w:r>
      <w:proofErr w:type="spellStart"/>
      <w:r w:rsidRPr="000E42D9">
        <w:rPr>
          <w:rFonts w:ascii="Times New Roman" w:hAnsi="Times New Roman" w:cs="Times New Roman"/>
          <w:sz w:val="28"/>
          <w:szCs w:val="28"/>
          <w:shd w:val="clear" w:color="auto" w:fill="FFFFFF"/>
        </w:rPr>
        <w:t>Буд</w:t>
      </w:r>
      <w:r w:rsidRPr="000E42D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E42D9">
        <w:rPr>
          <w:rFonts w:ascii="Times New Roman" w:hAnsi="Times New Roman" w:cs="Times New Roman"/>
          <w:sz w:val="28"/>
          <w:szCs w:val="28"/>
          <w:shd w:val="clear" w:color="auto" w:fill="FFFFFF"/>
        </w:rPr>
        <w:t>нова</w:t>
      </w:r>
      <w:proofErr w:type="spellEnd"/>
      <w:r w:rsidRPr="000E42D9">
        <w:rPr>
          <w:rFonts w:ascii="Times New Roman" w:hAnsi="Times New Roman" w:cs="Times New Roman"/>
          <w:sz w:val="28"/>
          <w:szCs w:val="28"/>
          <w:shd w:val="clear" w:color="auto" w:fill="FFFFFF"/>
        </w:rPr>
        <w:t>. – Москва: ГБОУ «</w:t>
      </w:r>
      <w:proofErr w:type="spellStart"/>
      <w:r w:rsidRPr="000E42D9">
        <w:rPr>
          <w:rFonts w:ascii="Times New Roman" w:hAnsi="Times New Roman" w:cs="Times New Roman"/>
          <w:sz w:val="28"/>
          <w:szCs w:val="28"/>
          <w:shd w:val="clear" w:color="auto" w:fill="FFFFFF"/>
        </w:rPr>
        <w:t>ТемоЦентр</w:t>
      </w:r>
      <w:proofErr w:type="spellEnd"/>
      <w:r w:rsidRPr="000E42D9">
        <w:rPr>
          <w:rFonts w:ascii="Times New Roman" w:hAnsi="Times New Roman" w:cs="Times New Roman"/>
          <w:sz w:val="28"/>
          <w:szCs w:val="28"/>
          <w:shd w:val="clear" w:color="auto" w:fill="FFFFFF"/>
        </w:rPr>
        <w:t>», 2013. – 44 с.</w:t>
      </w:r>
    </w:p>
    <w:p w:rsidR="0014186A" w:rsidRPr="00DD1218" w:rsidRDefault="00A00589" w:rsidP="002546AF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1218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Супермышление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 xml:space="preserve">. – М.: Попурри, 2008. </w:t>
      </w:r>
    </w:p>
    <w:p w:rsidR="0014186A" w:rsidRPr="00DD1218" w:rsidRDefault="0014186A" w:rsidP="002546AF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18">
        <w:rPr>
          <w:rFonts w:ascii="Times New Roman" w:hAnsi="Times New Roman" w:cs="Times New Roman"/>
          <w:sz w:val="28"/>
          <w:szCs w:val="28"/>
        </w:rPr>
        <w:t>Журавлева Л.В., Власов А.И. Визуализация творческих стратегий с использованием ментальных карт // Прикаспийский журнал: упра</w:t>
      </w:r>
      <w:r w:rsidRPr="00DD1218">
        <w:rPr>
          <w:rFonts w:ascii="Times New Roman" w:hAnsi="Times New Roman" w:cs="Times New Roman"/>
          <w:sz w:val="28"/>
          <w:szCs w:val="28"/>
        </w:rPr>
        <w:t>в</w:t>
      </w:r>
      <w:r w:rsidRPr="00DD1218">
        <w:rPr>
          <w:rFonts w:ascii="Times New Roman" w:hAnsi="Times New Roman" w:cs="Times New Roman"/>
          <w:sz w:val="28"/>
          <w:szCs w:val="28"/>
        </w:rPr>
        <w:t>ление и высокие технологии, 2013. – № 1. – С. 133-140.</w:t>
      </w:r>
      <w:r w:rsidRPr="00DD12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4186A" w:rsidRPr="00DD1218" w:rsidRDefault="0014186A" w:rsidP="002546AF">
      <w:pPr>
        <w:pStyle w:val="a3"/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121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Пурер</w:t>
      </w:r>
      <w:proofErr w:type="spellEnd"/>
      <w:r w:rsidRPr="00DD12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Н.А. Применение интеллектуальных </w:t>
      </w:r>
      <w:r w:rsidRPr="00DD12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карт</w:t>
      </w:r>
      <w:r w:rsidRPr="00DD12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для формирования </w:t>
      </w:r>
      <w:proofErr w:type="spellStart"/>
      <w:proofErr w:type="gramStart"/>
      <w:r w:rsidRPr="00DD12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твор-ческого</w:t>
      </w:r>
      <w:proofErr w:type="spellEnd"/>
      <w:proofErr w:type="gramEnd"/>
      <w:r w:rsidRPr="00DD12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мышления обучающихся / Н.А. </w:t>
      </w:r>
      <w:proofErr w:type="spellStart"/>
      <w:r w:rsidRPr="00DD121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Пурер</w:t>
      </w:r>
      <w:proofErr w:type="spellEnd"/>
      <w:r w:rsidRPr="00DD12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В.А. </w:t>
      </w:r>
      <w:proofErr w:type="spellStart"/>
      <w:r w:rsidRPr="00DD12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Минькина</w:t>
      </w:r>
      <w:proofErr w:type="spellEnd"/>
      <w:r w:rsidRPr="00DD12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Н.Г. </w:t>
      </w:r>
      <w:proofErr w:type="spellStart"/>
      <w:r w:rsidRPr="00DD12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Не-умоина</w:t>
      </w:r>
      <w:proofErr w:type="spellEnd"/>
      <w:r w:rsidRPr="00DD12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Научное обозрение, 2019. – № 3. – С. 10-114.</w:t>
      </w:r>
    </w:p>
    <w:p w:rsidR="0014186A" w:rsidRPr="00DD1218" w:rsidRDefault="0014186A" w:rsidP="002546AF">
      <w:pPr>
        <w:pStyle w:val="a3"/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18">
        <w:rPr>
          <w:rFonts w:ascii="Times New Roman" w:hAnsi="Times New Roman" w:cs="Times New Roman"/>
          <w:sz w:val="28"/>
          <w:szCs w:val="28"/>
        </w:rPr>
        <w:t>Рязанцев А. Интеллект карты (</w:t>
      </w:r>
      <w:proofErr w:type="spellStart"/>
      <w:r w:rsidRPr="00DD1218">
        <w:rPr>
          <w:rFonts w:ascii="Times New Roman" w:hAnsi="Times New Roman" w:cs="Times New Roman"/>
          <w:sz w:val="28"/>
          <w:szCs w:val="28"/>
          <w:lang w:val="en-US"/>
        </w:rPr>
        <w:t>mindmap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 xml:space="preserve">). Графическое решение 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би</w:t>
      </w:r>
      <w:r w:rsidRPr="00DD1218">
        <w:rPr>
          <w:rFonts w:ascii="Times New Roman" w:hAnsi="Times New Roman" w:cs="Times New Roman"/>
          <w:sz w:val="28"/>
          <w:szCs w:val="28"/>
        </w:rPr>
        <w:t>з</w:t>
      </w:r>
      <w:r w:rsidRPr="00DD1218">
        <w:rPr>
          <w:rFonts w:ascii="Times New Roman" w:hAnsi="Times New Roman" w:cs="Times New Roman"/>
          <w:sz w:val="28"/>
          <w:szCs w:val="28"/>
        </w:rPr>
        <w:t>нес-задач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DD1218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DD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218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Pr="00DD1218">
        <w:rPr>
          <w:rFonts w:ascii="Times New Roman" w:hAnsi="Times New Roman" w:cs="Times New Roman"/>
          <w:sz w:val="28"/>
          <w:szCs w:val="28"/>
        </w:rPr>
        <w:t>, 2017. – 150 с.</w:t>
      </w:r>
    </w:p>
    <w:p w:rsidR="0014186A" w:rsidRPr="00DD1218" w:rsidRDefault="0014186A" w:rsidP="002546AF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218">
        <w:rPr>
          <w:sz w:val="28"/>
          <w:szCs w:val="28"/>
        </w:rPr>
        <w:t>М.Г. Литке Бизнес-планирование</w:t>
      </w:r>
      <w:proofErr w:type="gramStart"/>
      <w:r w:rsidRPr="00DD1218">
        <w:rPr>
          <w:sz w:val="28"/>
          <w:szCs w:val="28"/>
        </w:rPr>
        <w:t xml:space="preserve">.. </w:t>
      </w:r>
      <w:proofErr w:type="gramEnd"/>
      <w:r w:rsidRPr="00DD1218">
        <w:rPr>
          <w:sz w:val="28"/>
          <w:szCs w:val="28"/>
        </w:rPr>
        <w:t xml:space="preserve">Учебное пособие под редакцией Л.А. Баева. – Просвещение, 2020. – 213 </w:t>
      </w:r>
      <w:proofErr w:type="gramStart"/>
      <w:r w:rsidRPr="00DD1218">
        <w:rPr>
          <w:sz w:val="28"/>
          <w:szCs w:val="28"/>
        </w:rPr>
        <w:t>с</w:t>
      </w:r>
      <w:proofErr w:type="gramEnd"/>
      <w:r w:rsidRPr="00DD1218">
        <w:rPr>
          <w:sz w:val="28"/>
          <w:szCs w:val="28"/>
        </w:rPr>
        <w:t>.</w:t>
      </w:r>
    </w:p>
    <w:p w:rsidR="0014186A" w:rsidRPr="00DD1218" w:rsidRDefault="0014186A" w:rsidP="002546AF">
      <w:pPr>
        <w:pStyle w:val="a3"/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18">
        <w:rPr>
          <w:rFonts w:ascii="Times New Roman" w:hAnsi="Times New Roman" w:cs="Times New Roman"/>
          <w:sz w:val="28"/>
          <w:szCs w:val="28"/>
        </w:rPr>
        <w:t>Юшкова Ю.В. Бизнес-планирование: учебное пособие. Сыктывкар, 2016.</w:t>
      </w:r>
    </w:p>
    <w:p w:rsidR="0014186A" w:rsidRPr="00DD1218" w:rsidRDefault="0028451F" w:rsidP="002546AF">
      <w:pPr>
        <w:pStyle w:val="a3"/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86A"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Бизнес-план на 100%.Стратегия и тактика эффективного бизнеса / Р. </w:t>
      </w:r>
      <w:proofErr w:type="spellStart"/>
      <w:r w:rsidR="0014186A"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Абрамс</w:t>
      </w:r>
      <w:proofErr w:type="spellEnd"/>
      <w:r w:rsidR="0014186A"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</w:t>
      </w:r>
      <w:proofErr w:type="spellStart"/>
      <w:r w:rsidR="0014186A"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Альпина</w:t>
      </w:r>
      <w:proofErr w:type="spellEnd"/>
      <w:r w:rsidR="0014186A"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186A"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="0014186A"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— 486 </w:t>
      </w:r>
      <w:proofErr w:type="spellStart"/>
      <w:r w:rsidR="0014186A"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="0014186A" w:rsidRPr="00DD1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86A" w:rsidRPr="0028451F" w:rsidRDefault="008C25F0" w:rsidP="002546AF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2" w:history="1">
        <w:r w:rsidR="0014186A" w:rsidRPr="00DD1218">
          <w:rPr>
            <w:rStyle w:val="a6"/>
            <w:color w:val="auto"/>
            <w:sz w:val="28"/>
            <w:szCs w:val="28"/>
          </w:rPr>
          <w:t>http://son-online.ru/site/kouching/mind-mapping/</w:t>
        </w:r>
      </w:hyperlink>
    </w:p>
    <w:p w:rsidR="0028451F" w:rsidRPr="00DD1218" w:rsidRDefault="0028451F" w:rsidP="002546AF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Бгашев</w:t>
      </w:r>
      <w:proofErr w:type="spellEnd"/>
      <w:r>
        <w:rPr>
          <w:sz w:val="28"/>
          <w:szCs w:val="28"/>
        </w:rPr>
        <w:t>. Учебное пособие. – Саратов: издательство «</w:t>
      </w:r>
      <w:proofErr w:type="spellStart"/>
      <w:r>
        <w:rPr>
          <w:sz w:val="28"/>
          <w:szCs w:val="28"/>
        </w:rPr>
        <w:t>Амирит</w:t>
      </w:r>
      <w:proofErr w:type="spellEnd"/>
      <w:r>
        <w:rPr>
          <w:sz w:val="28"/>
          <w:szCs w:val="28"/>
        </w:rPr>
        <w:t>», 2018. – 282 с.: ил.</w:t>
      </w:r>
    </w:p>
    <w:p w:rsidR="0014186A" w:rsidRPr="00DD1218" w:rsidRDefault="0014186A" w:rsidP="002546AF">
      <w:pPr>
        <w:pStyle w:val="a3"/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714" w:rsidRDefault="000C6714" w:rsidP="002546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3B1" w:rsidRPr="00DD1218" w:rsidRDefault="00C023B1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6B" w:rsidRPr="00DD1218" w:rsidRDefault="009C206B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6B" w:rsidRPr="00DD1218" w:rsidRDefault="009C206B" w:rsidP="002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206B" w:rsidRPr="00DD1218" w:rsidSect="002546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44" w:rsidRDefault="00283A44" w:rsidP="00B32A0E">
      <w:pPr>
        <w:spacing w:after="0" w:line="240" w:lineRule="auto"/>
      </w:pPr>
      <w:r>
        <w:separator/>
      </w:r>
    </w:p>
  </w:endnote>
  <w:endnote w:type="continuationSeparator" w:id="0">
    <w:p w:rsidR="00283A44" w:rsidRDefault="00283A44" w:rsidP="00B3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44" w:rsidRDefault="00283A44" w:rsidP="00B32A0E">
      <w:pPr>
        <w:spacing w:after="0" w:line="240" w:lineRule="auto"/>
      </w:pPr>
      <w:r>
        <w:separator/>
      </w:r>
    </w:p>
  </w:footnote>
  <w:footnote w:type="continuationSeparator" w:id="0">
    <w:p w:rsidR="00283A44" w:rsidRDefault="00283A44" w:rsidP="00B32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E79"/>
    <w:multiLevelType w:val="hybridMultilevel"/>
    <w:tmpl w:val="4938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084E"/>
    <w:multiLevelType w:val="hybridMultilevel"/>
    <w:tmpl w:val="B302D1FE"/>
    <w:lvl w:ilvl="0" w:tplc="5BB0DC1C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7864A0C"/>
    <w:multiLevelType w:val="multilevel"/>
    <w:tmpl w:val="EA1E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575EB8"/>
    <w:multiLevelType w:val="hybridMultilevel"/>
    <w:tmpl w:val="E392F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325E2"/>
    <w:multiLevelType w:val="hybridMultilevel"/>
    <w:tmpl w:val="6D6AF1E6"/>
    <w:lvl w:ilvl="0" w:tplc="C4BA84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142862"/>
    <w:multiLevelType w:val="hybridMultilevel"/>
    <w:tmpl w:val="C140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601A"/>
    <w:multiLevelType w:val="multilevel"/>
    <w:tmpl w:val="1A38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BA6A3E"/>
    <w:multiLevelType w:val="multilevel"/>
    <w:tmpl w:val="16C6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97004E"/>
    <w:multiLevelType w:val="multilevel"/>
    <w:tmpl w:val="C95E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5D6658"/>
    <w:multiLevelType w:val="hybridMultilevel"/>
    <w:tmpl w:val="0F5EEE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4300BA1"/>
    <w:multiLevelType w:val="hybridMultilevel"/>
    <w:tmpl w:val="81344D0E"/>
    <w:lvl w:ilvl="0" w:tplc="3C6C73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25DC1"/>
    <w:multiLevelType w:val="multilevel"/>
    <w:tmpl w:val="07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D339BE"/>
    <w:multiLevelType w:val="hybridMultilevel"/>
    <w:tmpl w:val="C5609EDC"/>
    <w:lvl w:ilvl="0" w:tplc="5BB0DC1C">
      <w:start w:val="1"/>
      <w:numFmt w:val="decimal"/>
      <w:lvlText w:val="%1."/>
      <w:lvlJc w:val="left"/>
      <w:pPr>
        <w:ind w:left="29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3">
    <w:nsid w:val="3B5B55F4"/>
    <w:multiLevelType w:val="multilevel"/>
    <w:tmpl w:val="5198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3F1057"/>
    <w:multiLevelType w:val="hybridMultilevel"/>
    <w:tmpl w:val="81B09FCE"/>
    <w:lvl w:ilvl="0" w:tplc="A49EB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AD53B6"/>
    <w:multiLevelType w:val="hybridMultilevel"/>
    <w:tmpl w:val="D25E029A"/>
    <w:lvl w:ilvl="0" w:tplc="5BB0DC1C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42724"/>
    <w:multiLevelType w:val="hybridMultilevel"/>
    <w:tmpl w:val="E01E8B02"/>
    <w:lvl w:ilvl="0" w:tplc="920EC2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E76E2"/>
    <w:multiLevelType w:val="hybridMultilevel"/>
    <w:tmpl w:val="023ABB30"/>
    <w:lvl w:ilvl="0" w:tplc="5BB0DC1C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F3B46"/>
    <w:multiLevelType w:val="hybridMultilevel"/>
    <w:tmpl w:val="3B70B7E2"/>
    <w:lvl w:ilvl="0" w:tplc="B930202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E46C4B"/>
    <w:multiLevelType w:val="multilevel"/>
    <w:tmpl w:val="84A2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0F5400"/>
    <w:multiLevelType w:val="hybridMultilevel"/>
    <w:tmpl w:val="64323708"/>
    <w:lvl w:ilvl="0" w:tplc="019C2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56F03"/>
    <w:multiLevelType w:val="hybridMultilevel"/>
    <w:tmpl w:val="C17682D4"/>
    <w:lvl w:ilvl="0" w:tplc="856E58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814F4"/>
    <w:multiLevelType w:val="multilevel"/>
    <w:tmpl w:val="2A30D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627314CE"/>
    <w:multiLevelType w:val="multilevel"/>
    <w:tmpl w:val="A238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C13D4"/>
    <w:multiLevelType w:val="hybridMultilevel"/>
    <w:tmpl w:val="4732A016"/>
    <w:lvl w:ilvl="0" w:tplc="B254E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BE252C"/>
    <w:multiLevelType w:val="multilevel"/>
    <w:tmpl w:val="7F4C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74810"/>
    <w:multiLevelType w:val="hybridMultilevel"/>
    <w:tmpl w:val="9D9AB2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D8A1200"/>
    <w:multiLevelType w:val="multilevel"/>
    <w:tmpl w:val="A07C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CC2C59"/>
    <w:multiLevelType w:val="hybridMultilevel"/>
    <w:tmpl w:val="EA600A44"/>
    <w:lvl w:ilvl="0" w:tplc="4FF00D1E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92264"/>
    <w:multiLevelType w:val="hybridMultilevel"/>
    <w:tmpl w:val="37D201D2"/>
    <w:lvl w:ilvl="0" w:tplc="3C6C73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83558"/>
    <w:multiLevelType w:val="hybridMultilevel"/>
    <w:tmpl w:val="D2C2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63815"/>
    <w:multiLevelType w:val="multilevel"/>
    <w:tmpl w:val="99E0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13"/>
  </w:num>
  <w:num w:numId="5">
    <w:abstractNumId w:val="30"/>
  </w:num>
  <w:num w:numId="6">
    <w:abstractNumId w:val="3"/>
  </w:num>
  <w:num w:numId="7">
    <w:abstractNumId w:val="5"/>
  </w:num>
  <w:num w:numId="8">
    <w:abstractNumId w:val="27"/>
  </w:num>
  <w:num w:numId="9">
    <w:abstractNumId w:val="25"/>
  </w:num>
  <w:num w:numId="10">
    <w:abstractNumId w:val="22"/>
  </w:num>
  <w:num w:numId="11">
    <w:abstractNumId w:val="7"/>
  </w:num>
  <w:num w:numId="12">
    <w:abstractNumId w:val="6"/>
  </w:num>
  <w:num w:numId="13">
    <w:abstractNumId w:val="24"/>
  </w:num>
  <w:num w:numId="14">
    <w:abstractNumId w:val="28"/>
  </w:num>
  <w:num w:numId="15">
    <w:abstractNumId w:val="18"/>
  </w:num>
  <w:num w:numId="16">
    <w:abstractNumId w:val="29"/>
  </w:num>
  <w:num w:numId="17">
    <w:abstractNumId w:val="16"/>
  </w:num>
  <w:num w:numId="18">
    <w:abstractNumId w:val="4"/>
  </w:num>
  <w:num w:numId="19">
    <w:abstractNumId w:val="8"/>
  </w:num>
  <w:num w:numId="20">
    <w:abstractNumId w:val="31"/>
  </w:num>
  <w:num w:numId="21">
    <w:abstractNumId w:val="2"/>
  </w:num>
  <w:num w:numId="22">
    <w:abstractNumId w:val="11"/>
  </w:num>
  <w:num w:numId="23">
    <w:abstractNumId w:val="21"/>
  </w:num>
  <w:num w:numId="24">
    <w:abstractNumId w:val="23"/>
  </w:num>
  <w:num w:numId="25">
    <w:abstractNumId w:val="10"/>
  </w:num>
  <w:num w:numId="26">
    <w:abstractNumId w:val="14"/>
  </w:num>
  <w:num w:numId="27">
    <w:abstractNumId w:val="0"/>
  </w:num>
  <w:num w:numId="28">
    <w:abstractNumId w:val="20"/>
  </w:num>
  <w:num w:numId="29">
    <w:abstractNumId w:val="1"/>
  </w:num>
  <w:num w:numId="30">
    <w:abstractNumId w:val="15"/>
  </w:num>
  <w:num w:numId="31">
    <w:abstractNumId w:val="12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DB"/>
    <w:rsid w:val="00002104"/>
    <w:rsid w:val="00003FDF"/>
    <w:rsid w:val="00020932"/>
    <w:rsid w:val="00021C07"/>
    <w:rsid w:val="00024204"/>
    <w:rsid w:val="00026434"/>
    <w:rsid w:val="00027354"/>
    <w:rsid w:val="00056862"/>
    <w:rsid w:val="00056884"/>
    <w:rsid w:val="00061F44"/>
    <w:rsid w:val="00095106"/>
    <w:rsid w:val="000A35EE"/>
    <w:rsid w:val="000A6E9D"/>
    <w:rsid w:val="000B164C"/>
    <w:rsid w:val="000C2D7D"/>
    <w:rsid w:val="000C4317"/>
    <w:rsid w:val="000C4773"/>
    <w:rsid w:val="000C6714"/>
    <w:rsid w:val="000D7B1B"/>
    <w:rsid w:val="000E42D9"/>
    <w:rsid w:val="000E745C"/>
    <w:rsid w:val="000F3680"/>
    <w:rsid w:val="000F3EFE"/>
    <w:rsid w:val="00101033"/>
    <w:rsid w:val="001017C1"/>
    <w:rsid w:val="00115291"/>
    <w:rsid w:val="001216FE"/>
    <w:rsid w:val="001219AC"/>
    <w:rsid w:val="0014186A"/>
    <w:rsid w:val="001438D3"/>
    <w:rsid w:val="001506F8"/>
    <w:rsid w:val="00157441"/>
    <w:rsid w:val="00163439"/>
    <w:rsid w:val="001641F9"/>
    <w:rsid w:val="001737A1"/>
    <w:rsid w:val="00181B00"/>
    <w:rsid w:val="00186D0F"/>
    <w:rsid w:val="001A0D21"/>
    <w:rsid w:val="001E7E2F"/>
    <w:rsid w:val="0020235D"/>
    <w:rsid w:val="00215259"/>
    <w:rsid w:val="00252CFC"/>
    <w:rsid w:val="002546AF"/>
    <w:rsid w:val="002639EB"/>
    <w:rsid w:val="00264D9B"/>
    <w:rsid w:val="00271924"/>
    <w:rsid w:val="00271A5D"/>
    <w:rsid w:val="002720E5"/>
    <w:rsid w:val="00283A44"/>
    <w:rsid w:val="0028451F"/>
    <w:rsid w:val="00294C45"/>
    <w:rsid w:val="002A0236"/>
    <w:rsid w:val="002B394C"/>
    <w:rsid w:val="002C05BC"/>
    <w:rsid w:val="002C0A46"/>
    <w:rsid w:val="002C0E38"/>
    <w:rsid w:val="002D5D1F"/>
    <w:rsid w:val="002E69B5"/>
    <w:rsid w:val="002F2D11"/>
    <w:rsid w:val="003000B9"/>
    <w:rsid w:val="00301AB2"/>
    <w:rsid w:val="00314CDF"/>
    <w:rsid w:val="00323CB9"/>
    <w:rsid w:val="00324096"/>
    <w:rsid w:val="003259D1"/>
    <w:rsid w:val="00330209"/>
    <w:rsid w:val="00331553"/>
    <w:rsid w:val="003319E8"/>
    <w:rsid w:val="003326DD"/>
    <w:rsid w:val="0033507E"/>
    <w:rsid w:val="003603E9"/>
    <w:rsid w:val="00361422"/>
    <w:rsid w:val="00375038"/>
    <w:rsid w:val="00386CEB"/>
    <w:rsid w:val="00387479"/>
    <w:rsid w:val="00396791"/>
    <w:rsid w:val="003A6E7F"/>
    <w:rsid w:val="003B0A57"/>
    <w:rsid w:val="003C0310"/>
    <w:rsid w:val="003C62A2"/>
    <w:rsid w:val="003E667A"/>
    <w:rsid w:val="003E667F"/>
    <w:rsid w:val="003E7B3D"/>
    <w:rsid w:val="00401573"/>
    <w:rsid w:val="004045AB"/>
    <w:rsid w:val="004366AC"/>
    <w:rsid w:val="00436BCC"/>
    <w:rsid w:val="0044162B"/>
    <w:rsid w:val="00444F10"/>
    <w:rsid w:val="004506A1"/>
    <w:rsid w:val="004634C0"/>
    <w:rsid w:val="00466A67"/>
    <w:rsid w:val="00470414"/>
    <w:rsid w:val="0049114F"/>
    <w:rsid w:val="00492CCD"/>
    <w:rsid w:val="00497928"/>
    <w:rsid w:val="004B7821"/>
    <w:rsid w:val="004E0FF5"/>
    <w:rsid w:val="004E2831"/>
    <w:rsid w:val="004E7371"/>
    <w:rsid w:val="004F4D7A"/>
    <w:rsid w:val="004F7A55"/>
    <w:rsid w:val="00510FDE"/>
    <w:rsid w:val="005264C1"/>
    <w:rsid w:val="00527879"/>
    <w:rsid w:val="0053198A"/>
    <w:rsid w:val="00544728"/>
    <w:rsid w:val="005569FA"/>
    <w:rsid w:val="0056109A"/>
    <w:rsid w:val="00564D85"/>
    <w:rsid w:val="0057656C"/>
    <w:rsid w:val="0057755F"/>
    <w:rsid w:val="005808DF"/>
    <w:rsid w:val="005840CB"/>
    <w:rsid w:val="0058716D"/>
    <w:rsid w:val="00592E59"/>
    <w:rsid w:val="00595371"/>
    <w:rsid w:val="00597CC7"/>
    <w:rsid w:val="005D0EED"/>
    <w:rsid w:val="005E197C"/>
    <w:rsid w:val="005E613A"/>
    <w:rsid w:val="005F38A0"/>
    <w:rsid w:val="006020D0"/>
    <w:rsid w:val="00603C83"/>
    <w:rsid w:val="0061369A"/>
    <w:rsid w:val="00627B0A"/>
    <w:rsid w:val="00632C38"/>
    <w:rsid w:val="00633FA0"/>
    <w:rsid w:val="006343E6"/>
    <w:rsid w:val="006347C3"/>
    <w:rsid w:val="006439D9"/>
    <w:rsid w:val="0064533F"/>
    <w:rsid w:val="0064601D"/>
    <w:rsid w:val="006522B3"/>
    <w:rsid w:val="006572D1"/>
    <w:rsid w:val="00670C57"/>
    <w:rsid w:val="00681577"/>
    <w:rsid w:val="0068200F"/>
    <w:rsid w:val="006828A4"/>
    <w:rsid w:val="006A4FC3"/>
    <w:rsid w:val="006A5E9B"/>
    <w:rsid w:val="006D075F"/>
    <w:rsid w:val="006F2166"/>
    <w:rsid w:val="006F30F8"/>
    <w:rsid w:val="0070576E"/>
    <w:rsid w:val="00705B17"/>
    <w:rsid w:val="00706F81"/>
    <w:rsid w:val="00711C47"/>
    <w:rsid w:val="0071285B"/>
    <w:rsid w:val="0071415F"/>
    <w:rsid w:val="00716D89"/>
    <w:rsid w:val="00716DDB"/>
    <w:rsid w:val="0072045E"/>
    <w:rsid w:val="00723115"/>
    <w:rsid w:val="00727FAF"/>
    <w:rsid w:val="00746091"/>
    <w:rsid w:val="00753079"/>
    <w:rsid w:val="00755E41"/>
    <w:rsid w:val="00775C93"/>
    <w:rsid w:val="00777434"/>
    <w:rsid w:val="0078574D"/>
    <w:rsid w:val="007901FA"/>
    <w:rsid w:val="0079338E"/>
    <w:rsid w:val="007A6837"/>
    <w:rsid w:val="007B43F2"/>
    <w:rsid w:val="007B523A"/>
    <w:rsid w:val="007C76D2"/>
    <w:rsid w:val="00813830"/>
    <w:rsid w:val="008272B9"/>
    <w:rsid w:val="00851D73"/>
    <w:rsid w:val="00854625"/>
    <w:rsid w:val="00866008"/>
    <w:rsid w:val="00866547"/>
    <w:rsid w:val="0087071D"/>
    <w:rsid w:val="00870AE9"/>
    <w:rsid w:val="00874C0A"/>
    <w:rsid w:val="008869F7"/>
    <w:rsid w:val="008925C6"/>
    <w:rsid w:val="00897574"/>
    <w:rsid w:val="008B0E7F"/>
    <w:rsid w:val="008C101A"/>
    <w:rsid w:val="008C25F0"/>
    <w:rsid w:val="008D3F1C"/>
    <w:rsid w:val="008E0F10"/>
    <w:rsid w:val="009023E5"/>
    <w:rsid w:val="00916381"/>
    <w:rsid w:val="0091798B"/>
    <w:rsid w:val="00920660"/>
    <w:rsid w:val="00923701"/>
    <w:rsid w:val="009325EE"/>
    <w:rsid w:val="00934489"/>
    <w:rsid w:val="00934539"/>
    <w:rsid w:val="00953292"/>
    <w:rsid w:val="009817E9"/>
    <w:rsid w:val="00983F5F"/>
    <w:rsid w:val="00992AF2"/>
    <w:rsid w:val="009B1009"/>
    <w:rsid w:val="009C206B"/>
    <w:rsid w:val="009D2B38"/>
    <w:rsid w:val="009D71FC"/>
    <w:rsid w:val="009E5571"/>
    <w:rsid w:val="009E7D04"/>
    <w:rsid w:val="00A00589"/>
    <w:rsid w:val="00A04633"/>
    <w:rsid w:val="00A06E10"/>
    <w:rsid w:val="00A11CDD"/>
    <w:rsid w:val="00A14077"/>
    <w:rsid w:val="00A171B8"/>
    <w:rsid w:val="00A25846"/>
    <w:rsid w:val="00A37A4D"/>
    <w:rsid w:val="00A46CF7"/>
    <w:rsid w:val="00A479E6"/>
    <w:rsid w:val="00A54BFF"/>
    <w:rsid w:val="00A569AF"/>
    <w:rsid w:val="00A56EBE"/>
    <w:rsid w:val="00A616E7"/>
    <w:rsid w:val="00AA621E"/>
    <w:rsid w:val="00AA73AD"/>
    <w:rsid w:val="00AC0D63"/>
    <w:rsid w:val="00AD6C93"/>
    <w:rsid w:val="00AF6467"/>
    <w:rsid w:val="00B14A17"/>
    <w:rsid w:val="00B156A4"/>
    <w:rsid w:val="00B32A0E"/>
    <w:rsid w:val="00B4248B"/>
    <w:rsid w:val="00B51A22"/>
    <w:rsid w:val="00B57C42"/>
    <w:rsid w:val="00B81957"/>
    <w:rsid w:val="00B84227"/>
    <w:rsid w:val="00B918D2"/>
    <w:rsid w:val="00B92B49"/>
    <w:rsid w:val="00B92C04"/>
    <w:rsid w:val="00BA0E8F"/>
    <w:rsid w:val="00BA1E4D"/>
    <w:rsid w:val="00BA745F"/>
    <w:rsid w:val="00BC0C05"/>
    <w:rsid w:val="00BC0C7D"/>
    <w:rsid w:val="00BC5157"/>
    <w:rsid w:val="00BD1F76"/>
    <w:rsid w:val="00BE1F79"/>
    <w:rsid w:val="00BE6069"/>
    <w:rsid w:val="00BF7D3F"/>
    <w:rsid w:val="00C023B1"/>
    <w:rsid w:val="00C133CC"/>
    <w:rsid w:val="00C21BC4"/>
    <w:rsid w:val="00C33F93"/>
    <w:rsid w:val="00C35AE8"/>
    <w:rsid w:val="00C43A8C"/>
    <w:rsid w:val="00C52BB3"/>
    <w:rsid w:val="00C60EAC"/>
    <w:rsid w:val="00C60F1B"/>
    <w:rsid w:val="00C77BC5"/>
    <w:rsid w:val="00CA551E"/>
    <w:rsid w:val="00CA66D4"/>
    <w:rsid w:val="00CB3716"/>
    <w:rsid w:val="00CB386D"/>
    <w:rsid w:val="00CB5C65"/>
    <w:rsid w:val="00CC19E4"/>
    <w:rsid w:val="00CD1853"/>
    <w:rsid w:val="00CD5031"/>
    <w:rsid w:val="00CE3381"/>
    <w:rsid w:val="00CE74EF"/>
    <w:rsid w:val="00CF155B"/>
    <w:rsid w:val="00CF2487"/>
    <w:rsid w:val="00CF46B7"/>
    <w:rsid w:val="00D04FA7"/>
    <w:rsid w:val="00D105EB"/>
    <w:rsid w:val="00D17D7D"/>
    <w:rsid w:val="00D21309"/>
    <w:rsid w:val="00D24505"/>
    <w:rsid w:val="00D30797"/>
    <w:rsid w:val="00D31690"/>
    <w:rsid w:val="00D31813"/>
    <w:rsid w:val="00D46052"/>
    <w:rsid w:val="00D536C0"/>
    <w:rsid w:val="00D575B3"/>
    <w:rsid w:val="00D61C8F"/>
    <w:rsid w:val="00D667A4"/>
    <w:rsid w:val="00D72914"/>
    <w:rsid w:val="00D76C65"/>
    <w:rsid w:val="00D83C9B"/>
    <w:rsid w:val="00D904E1"/>
    <w:rsid w:val="00D90D58"/>
    <w:rsid w:val="00D92088"/>
    <w:rsid w:val="00DA2D57"/>
    <w:rsid w:val="00DB25CB"/>
    <w:rsid w:val="00DC1E54"/>
    <w:rsid w:val="00DC21B4"/>
    <w:rsid w:val="00DC55E2"/>
    <w:rsid w:val="00DD1218"/>
    <w:rsid w:val="00DD1E6E"/>
    <w:rsid w:val="00DE2CB9"/>
    <w:rsid w:val="00DF35C2"/>
    <w:rsid w:val="00DF5BB1"/>
    <w:rsid w:val="00E05458"/>
    <w:rsid w:val="00E13F63"/>
    <w:rsid w:val="00E172BC"/>
    <w:rsid w:val="00E20B1D"/>
    <w:rsid w:val="00E233D3"/>
    <w:rsid w:val="00E3353E"/>
    <w:rsid w:val="00E37925"/>
    <w:rsid w:val="00E438A9"/>
    <w:rsid w:val="00E46D26"/>
    <w:rsid w:val="00E47896"/>
    <w:rsid w:val="00E518F3"/>
    <w:rsid w:val="00E910AD"/>
    <w:rsid w:val="00E96C4D"/>
    <w:rsid w:val="00EB2212"/>
    <w:rsid w:val="00EB48B6"/>
    <w:rsid w:val="00EB5786"/>
    <w:rsid w:val="00EC5AB6"/>
    <w:rsid w:val="00ED13A8"/>
    <w:rsid w:val="00ED5152"/>
    <w:rsid w:val="00EE6633"/>
    <w:rsid w:val="00F013AE"/>
    <w:rsid w:val="00F04B6B"/>
    <w:rsid w:val="00F04F84"/>
    <w:rsid w:val="00F13014"/>
    <w:rsid w:val="00F17DA9"/>
    <w:rsid w:val="00F213AC"/>
    <w:rsid w:val="00F2298D"/>
    <w:rsid w:val="00F333BD"/>
    <w:rsid w:val="00F37EA1"/>
    <w:rsid w:val="00F41026"/>
    <w:rsid w:val="00F4137A"/>
    <w:rsid w:val="00F45F4D"/>
    <w:rsid w:val="00F61238"/>
    <w:rsid w:val="00F66CFA"/>
    <w:rsid w:val="00F7489A"/>
    <w:rsid w:val="00F921C0"/>
    <w:rsid w:val="00FA346B"/>
    <w:rsid w:val="00FB4B85"/>
    <w:rsid w:val="00FC1216"/>
    <w:rsid w:val="00FC1756"/>
    <w:rsid w:val="00FC2D8C"/>
    <w:rsid w:val="00FD0F55"/>
    <w:rsid w:val="00FD36EA"/>
    <w:rsid w:val="00FD551A"/>
    <w:rsid w:val="00FD7F31"/>
    <w:rsid w:val="00FE4E3B"/>
    <w:rsid w:val="00FF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DD"/>
  </w:style>
  <w:style w:type="paragraph" w:styleId="1">
    <w:name w:val="heading 1"/>
    <w:basedOn w:val="a"/>
    <w:next w:val="a"/>
    <w:link w:val="10"/>
    <w:uiPriority w:val="9"/>
    <w:qFormat/>
    <w:rsid w:val="00DC1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6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4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79"/>
    <w:pPr>
      <w:ind w:left="720"/>
      <w:contextualSpacing/>
    </w:pPr>
  </w:style>
  <w:style w:type="character" w:styleId="a4">
    <w:name w:val="Emphasis"/>
    <w:basedOn w:val="a0"/>
    <w:uiPriority w:val="20"/>
    <w:qFormat/>
    <w:rsid w:val="00F04B6B"/>
    <w:rPr>
      <w:i/>
      <w:iCs/>
    </w:rPr>
  </w:style>
  <w:style w:type="character" w:customStyle="1" w:styleId="apple-converted-space">
    <w:name w:val="apple-converted-space"/>
    <w:basedOn w:val="a0"/>
    <w:rsid w:val="005808DF"/>
  </w:style>
  <w:style w:type="paragraph" w:styleId="a5">
    <w:name w:val="Normal (Web)"/>
    <w:basedOn w:val="a"/>
    <w:uiPriority w:val="99"/>
    <w:unhideWhenUsed/>
    <w:rsid w:val="00A1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1407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14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B3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2A0E"/>
  </w:style>
  <w:style w:type="paragraph" w:styleId="a9">
    <w:name w:val="footer"/>
    <w:basedOn w:val="a"/>
    <w:link w:val="aa"/>
    <w:uiPriority w:val="99"/>
    <w:unhideWhenUsed/>
    <w:rsid w:val="00B3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A0E"/>
  </w:style>
  <w:style w:type="paragraph" w:styleId="ab">
    <w:name w:val="Balloon Text"/>
    <w:basedOn w:val="a"/>
    <w:link w:val="ac"/>
    <w:uiPriority w:val="99"/>
    <w:semiHidden/>
    <w:unhideWhenUsed/>
    <w:rsid w:val="0067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C57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33507E"/>
    <w:rPr>
      <w:b/>
      <w:bCs/>
    </w:rPr>
  </w:style>
  <w:style w:type="character" w:customStyle="1" w:styleId="apple-style-span">
    <w:name w:val="apple-style-span"/>
    <w:basedOn w:val="a0"/>
    <w:rsid w:val="005E197C"/>
  </w:style>
  <w:style w:type="paragraph" w:styleId="21">
    <w:name w:val="Body Text Indent 2"/>
    <w:basedOn w:val="a"/>
    <w:link w:val="22"/>
    <w:rsid w:val="009817E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17E9"/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6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kb-glossary-term">
    <w:name w:val="mkb-glossary-term"/>
    <w:basedOn w:val="a0"/>
    <w:rsid w:val="0070576E"/>
  </w:style>
  <w:style w:type="paragraph" w:styleId="ae">
    <w:name w:val="endnote text"/>
    <w:basedOn w:val="a"/>
    <w:link w:val="af"/>
    <w:uiPriority w:val="99"/>
    <w:semiHidden/>
    <w:unhideWhenUsed/>
    <w:rsid w:val="00A37A4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37A4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37A4D"/>
    <w:rPr>
      <w:vertAlign w:val="superscript"/>
    </w:rPr>
  </w:style>
  <w:style w:type="table" w:styleId="af1">
    <w:name w:val="Table Grid"/>
    <w:basedOn w:val="a1"/>
    <w:uiPriority w:val="59"/>
    <w:rsid w:val="00923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a"/>
    <w:rsid w:val="0020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1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DC1E5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C1E5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C1E5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C1E54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43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87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270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yoa.com/previously-imindma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n-online.ru/site/kouching/mind-mapp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FC5A-930D-4EBE-8582-D77E64C7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31</Pages>
  <Words>5859</Words>
  <Characters>33399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Acer</cp:lastModifiedBy>
  <cp:revision>29</cp:revision>
  <cp:lastPrinted>2023-05-18T14:36:00Z</cp:lastPrinted>
  <dcterms:created xsi:type="dcterms:W3CDTF">2023-05-18T04:24:00Z</dcterms:created>
  <dcterms:modified xsi:type="dcterms:W3CDTF">2023-11-09T16:41:00Z</dcterms:modified>
</cp:coreProperties>
</file>