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4DB" w:rsidRPr="00B91B09" w:rsidRDefault="00B91B09" w:rsidP="00B91B0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1B09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</w:p>
    <w:p w:rsidR="003120B5" w:rsidRPr="00B91B09" w:rsidRDefault="003120B5" w:rsidP="003120B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Исследовательская работа</w:t>
      </w:r>
    </w:p>
    <w:p w:rsidR="003120B5" w:rsidRPr="00954853" w:rsidRDefault="003120B5" w:rsidP="003120B5">
      <w:pPr>
        <w:pStyle w:val="a4"/>
        <w:spacing w:line="276" w:lineRule="auto"/>
        <w:ind w:left="709" w:right="57"/>
        <w:jc w:val="center"/>
        <w:rPr>
          <w:b/>
          <w:color w:val="000000" w:themeColor="text1"/>
          <w:sz w:val="32"/>
          <w:szCs w:val="32"/>
        </w:rPr>
      </w:pPr>
      <w:r w:rsidRPr="00954853">
        <w:rPr>
          <w:b/>
          <w:color w:val="000000" w:themeColor="text1"/>
          <w:sz w:val="32"/>
          <w:szCs w:val="32"/>
        </w:rPr>
        <w:t xml:space="preserve">«Иван Истомин – один из родоначальников </w:t>
      </w:r>
      <w:proofErr w:type="spellStart"/>
      <w:r w:rsidRPr="00954853">
        <w:rPr>
          <w:b/>
          <w:color w:val="000000" w:themeColor="text1"/>
          <w:sz w:val="32"/>
          <w:szCs w:val="32"/>
        </w:rPr>
        <w:t>ямальской</w:t>
      </w:r>
      <w:proofErr w:type="spellEnd"/>
      <w:r w:rsidRPr="00954853">
        <w:rPr>
          <w:b/>
          <w:color w:val="000000" w:themeColor="text1"/>
          <w:sz w:val="32"/>
          <w:szCs w:val="32"/>
        </w:rPr>
        <w:t xml:space="preserve"> национальной литературы»</w:t>
      </w:r>
    </w:p>
    <w:p w:rsidR="003120B5" w:rsidRPr="00954853" w:rsidRDefault="003120B5" w:rsidP="003120B5">
      <w:pPr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</w:p>
    <w:p w:rsidR="003120B5" w:rsidRPr="00954853" w:rsidRDefault="003120B5" w:rsidP="003120B5">
      <w:pPr>
        <w:jc w:val="center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954853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«Литературное краеведение»</w:t>
      </w:r>
    </w:p>
    <w:p w:rsidR="00B91B09" w:rsidRDefault="00B91B09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1B0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</w:p>
    <w:p w:rsidR="00277635" w:rsidRDefault="00277635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77635" w:rsidRDefault="00277635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1532" w:rsidRDefault="003D1532" w:rsidP="002776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E1FC1" w:rsidRPr="00EB1B9B" w:rsidRDefault="00BE1FC1" w:rsidP="003D1532">
      <w:pPr>
        <w:pStyle w:val="a3"/>
        <w:shd w:val="clear" w:color="auto" w:fill="FFFFFF"/>
        <w:tabs>
          <w:tab w:val="left" w:pos="2790"/>
        </w:tabs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EB1B9B">
        <w:rPr>
          <w:b/>
          <w:bCs/>
          <w:color w:val="000000" w:themeColor="text1"/>
          <w:sz w:val="28"/>
          <w:szCs w:val="28"/>
        </w:rPr>
        <w:lastRenderedPageBreak/>
        <w:t>Введение</w:t>
      </w:r>
    </w:p>
    <w:p w:rsidR="00BD5E07" w:rsidRPr="00EB1B9B" w:rsidRDefault="00577AEC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>Актуальность:</w:t>
      </w:r>
      <w:r w:rsidR="00BD5E07" w:rsidRPr="00EB1B9B">
        <w:rPr>
          <w:color w:val="000000" w:themeColor="text1"/>
          <w:sz w:val="28"/>
          <w:szCs w:val="28"/>
        </w:rPr>
        <w:t xml:space="preserve"> У каждого человека есть своя малая родина. Что мы, в сущности, о ней знаем?! Географические и природные особенности, историческое прошлое, ратный и трудовой подвиг, прославленные земляки. А где душа, каково духовное наследие? Искать её надо в поэзии. Поэзия открывает перед читателями внутренний мир человека, учит любви к родине, ко всему живому в природе, любви к родному краю. Поиск истины, желание высказаться, поделиться самым сокровенным – вот что заставляет многих творить. Строки, проникнутые теплом и любовью, способны лечить сердце, давать советы, заставлять верить в светлое и доброе.</w:t>
      </w:r>
    </w:p>
    <w:p w:rsidR="00BD5E07" w:rsidRPr="00EB1B9B" w:rsidRDefault="00577AEC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    </w:t>
      </w:r>
      <w:r w:rsidR="00BD5E07" w:rsidRPr="00EB1B9B">
        <w:rPr>
          <w:color w:val="000000" w:themeColor="text1"/>
          <w:sz w:val="28"/>
          <w:szCs w:val="28"/>
        </w:rPr>
        <w:t>В своей исследовательской работе я хотел</w:t>
      </w:r>
      <w:r w:rsidR="00B91B09" w:rsidRPr="00EB1B9B">
        <w:rPr>
          <w:color w:val="000000" w:themeColor="text1"/>
          <w:sz w:val="28"/>
          <w:szCs w:val="28"/>
        </w:rPr>
        <w:t>а</w:t>
      </w:r>
      <w:r w:rsidR="00BD5E07" w:rsidRPr="00EB1B9B">
        <w:rPr>
          <w:color w:val="000000" w:themeColor="text1"/>
          <w:sz w:val="28"/>
          <w:szCs w:val="28"/>
        </w:rPr>
        <w:t xml:space="preserve"> бы рассказать об одном талантливом</w:t>
      </w:r>
      <w:r w:rsidR="00C105EB" w:rsidRPr="00EB1B9B">
        <w:rPr>
          <w:color w:val="000000" w:themeColor="text1"/>
          <w:sz w:val="28"/>
          <w:szCs w:val="28"/>
        </w:rPr>
        <w:t xml:space="preserve"> писателе</w:t>
      </w:r>
      <w:r w:rsidR="00BD5E07" w:rsidRPr="00EB1B9B">
        <w:rPr>
          <w:color w:val="000000" w:themeColor="text1"/>
          <w:sz w:val="28"/>
          <w:szCs w:val="28"/>
        </w:rPr>
        <w:t xml:space="preserve">, основоположнике литературы народов Севера Иване Григорьевиче Истомине. </w:t>
      </w:r>
      <w:r w:rsidR="00C105EB" w:rsidRPr="00EB1B9B">
        <w:rPr>
          <w:rStyle w:val="aa"/>
          <w:b w:val="0"/>
          <w:color w:val="000000" w:themeColor="text1"/>
          <w:sz w:val="28"/>
          <w:szCs w:val="28"/>
        </w:rPr>
        <w:t>Имя Ивана Григорьевича Истомина</w:t>
      </w:r>
      <w:r w:rsidR="00C105EB" w:rsidRPr="00EB1B9B">
        <w:rPr>
          <w:rStyle w:val="apple-converted-space"/>
          <w:color w:val="000000" w:themeColor="text1"/>
          <w:sz w:val="28"/>
          <w:szCs w:val="28"/>
        </w:rPr>
        <w:t> </w:t>
      </w:r>
      <w:r w:rsidR="00C105EB" w:rsidRPr="00EB1B9B">
        <w:rPr>
          <w:color w:val="000000" w:themeColor="text1"/>
          <w:sz w:val="28"/>
          <w:szCs w:val="28"/>
        </w:rPr>
        <w:t xml:space="preserve">— писателя, гражданина связано с тридцатыми годами, когда на Ямале зарождались письменность и национальная интеллигенция малых народностей. Он и стал первым певцом </w:t>
      </w:r>
      <w:proofErr w:type="spellStart"/>
      <w:r w:rsidR="00C105EB" w:rsidRPr="00EB1B9B">
        <w:rPr>
          <w:color w:val="000000" w:themeColor="text1"/>
          <w:sz w:val="28"/>
          <w:szCs w:val="28"/>
        </w:rPr>
        <w:t>Ямальского</w:t>
      </w:r>
      <w:proofErr w:type="spellEnd"/>
      <w:r w:rsidR="00C105EB" w:rsidRPr="00EB1B9B">
        <w:rPr>
          <w:color w:val="000000" w:themeColor="text1"/>
          <w:sz w:val="28"/>
          <w:szCs w:val="28"/>
        </w:rPr>
        <w:t xml:space="preserve"> Севера. Тема его творчества: тундра, быт обских жителей, самобытная культура малых народностей.</w:t>
      </w:r>
      <w:r w:rsidR="00C105EB" w:rsidRPr="00EB1B9B">
        <w:rPr>
          <w:color w:val="000000" w:themeColor="text1"/>
        </w:rPr>
        <w:t xml:space="preserve"> </w:t>
      </w:r>
      <w:r w:rsidR="00BD5E07" w:rsidRPr="00EB1B9B">
        <w:rPr>
          <w:color w:val="000000" w:themeColor="text1"/>
          <w:sz w:val="28"/>
          <w:szCs w:val="28"/>
        </w:rPr>
        <w:t>Исследовательская работа вносит свой вклад в решение актуального вопроса изучения литературы родного края</w:t>
      </w:r>
      <w:r w:rsidR="002A3B53" w:rsidRPr="00EB1B9B">
        <w:rPr>
          <w:color w:val="000000" w:themeColor="text1"/>
          <w:sz w:val="28"/>
          <w:szCs w:val="28"/>
        </w:rPr>
        <w:t>.</w:t>
      </w:r>
    </w:p>
    <w:p w:rsidR="00BD5E07" w:rsidRPr="00EB1B9B" w:rsidRDefault="00577AEC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Проблема исследования: </w:t>
      </w:r>
      <w:r w:rsidR="00BD5E07" w:rsidRPr="00EB1B9B">
        <w:rPr>
          <w:color w:val="000000" w:themeColor="text1"/>
          <w:sz w:val="28"/>
          <w:szCs w:val="28"/>
        </w:rPr>
        <w:t>Важно изучать литературу родного края, чтобы иметь представление об особенностях своей малой родины, гордиться своим краем. Литература родного края – это часть национальной литературы.</w:t>
      </w:r>
    </w:p>
    <w:p w:rsidR="00BD5E07" w:rsidRPr="00EB1B9B" w:rsidRDefault="00577AEC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Формулировка гипотезы: </w:t>
      </w:r>
      <w:r w:rsidR="00BD5E07" w:rsidRPr="00EB1B9B">
        <w:rPr>
          <w:color w:val="000000" w:themeColor="text1"/>
          <w:sz w:val="28"/>
          <w:szCs w:val="28"/>
        </w:rPr>
        <w:t>Если сделать анализ творчества писателя, то, благодаря этому, мы сможем расширить наши представления о родном крае, лучше понять самобытную культуру, народную мудрость.</w:t>
      </w:r>
    </w:p>
    <w:p w:rsidR="00BD5E07" w:rsidRPr="00EB1B9B" w:rsidRDefault="00577AEC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Цель исследования: </w:t>
      </w:r>
      <w:r w:rsidR="00BD5E07" w:rsidRPr="00EB1B9B">
        <w:rPr>
          <w:color w:val="000000" w:themeColor="text1"/>
          <w:sz w:val="28"/>
          <w:szCs w:val="28"/>
        </w:rPr>
        <w:t xml:space="preserve">Изучить творчество </w:t>
      </w:r>
      <w:r w:rsidR="006D347B" w:rsidRPr="00EB1B9B">
        <w:rPr>
          <w:color w:val="000000" w:themeColor="text1"/>
          <w:sz w:val="28"/>
          <w:szCs w:val="28"/>
        </w:rPr>
        <w:t xml:space="preserve">писателя </w:t>
      </w:r>
      <w:proofErr w:type="spellStart"/>
      <w:r w:rsidR="00BD5E07" w:rsidRPr="00EB1B9B">
        <w:rPr>
          <w:color w:val="000000" w:themeColor="text1"/>
          <w:sz w:val="28"/>
          <w:szCs w:val="28"/>
        </w:rPr>
        <w:t>И.Г.Истомина</w:t>
      </w:r>
      <w:proofErr w:type="spellEnd"/>
      <w:r w:rsidR="00BD5E07" w:rsidRPr="00EB1B9B">
        <w:rPr>
          <w:color w:val="000000" w:themeColor="text1"/>
          <w:sz w:val="28"/>
          <w:szCs w:val="28"/>
        </w:rPr>
        <w:t>.</w:t>
      </w:r>
    </w:p>
    <w:p w:rsidR="00BD5E07" w:rsidRPr="00EB1B9B" w:rsidRDefault="00577AEC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>Задачи исследования:</w:t>
      </w:r>
    </w:p>
    <w:p w:rsidR="00BD5E07" w:rsidRPr="00EB1B9B" w:rsidRDefault="00BD5E07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>1.Познакомиться с творчеством И.Г.Истомина.</w:t>
      </w:r>
    </w:p>
    <w:p w:rsidR="00BD5E07" w:rsidRPr="00EB1B9B" w:rsidRDefault="00BD5E07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>2.Собрать информацию о творчестве и биографии</w:t>
      </w:r>
      <w:r w:rsidR="00577AEC" w:rsidRPr="00EB1B9B">
        <w:rPr>
          <w:color w:val="000000" w:themeColor="text1"/>
          <w:sz w:val="28"/>
          <w:szCs w:val="28"/>
        </w:rPr>
        <w:t xml:space="preserve"> писателя</w:t>
      </w:r>
      <w:r w:rsidRPr="00EB1B9B">
        <w:rPr>
          <w:color w:val="000000" w:themeColor="text1"/>
          <w:sz w:val="28"/>
          <w:szCs w:val="28"/>
        </w:rPr>
        <w:t>.</w:t>
      </w:r>
    </w:p>
    <w:p w:rsidR="00BD5E07" w:rsidRPr="00EB1B9B" w:rsidRDefault="00BD5E07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3. Раскрыть своеобразный мир </w:t>
      </w:r>
      <w:r w:rsidR="00577AEC" w:rsidRPr="00EB1B9B">
        <w:rPr>
          <w:color w:val="000000" w:themeColor="text1"/>
          <w:sz w:val="28"/>
          <w:szCs w:val="28"/>
        </w:rPr>
        <w:t>писателя</w:t>
      </w:r>
      <w:r w:rsidRPr="00EB1B9B">
        <w:rPr>
          <w:color w:val="000000" w:themeColor="text1"/>
          <w:sz w:val="28"/>
          <w:szCs w:val="28"/>
        </w:rPr>
        <w:t xml:space="preserve"> и привлечь внимание к его творчеству.</w:t>
      </w:r>
    </w:p>
    <w:p w:rsidR="00BD5E07" w:rsidRPr="00EB1B9B" w:rsidRDefault="00577AEC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lastRenderedPageBreak/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Объект исследования: </w:t>
      </w:r>
      <w:r w:rsidR="00BD5E07" w:rsidRPr="00EB1B9B">
        <w:rPr>
          <w:color w:val="000000" w:themeColor="text1"/>
          <w:sz w:val="28"/>
          <w:szCs w:val="28"/>
        </w:rPr>
        <w:t xml:space="preserve">творчество </w:t>
      </w:r>
      <w:r w:rsidRPr="00EB1B9B">
        <w:rPr>
          <w:color w:val="000000" w:themeColor="text1"/>
          <w:sz w:val="28"/>
          <w:szCs w:val="28"/>
        </w:rPr>
        <w:t>писателя</w:t>
      </w:r>
      <w:r w:rsidR="00BD5E07" w:rsidRPr="00EB1B9B">
        <w:rPr>
          <w:color w:val="000000" w:themeColor="text1"/>
          <w:sz w:val="28"/>
          <w:szCs w:val="28"/>
        </w:rPr>
        <w:t xml:space="preserve"> И.Г. Истомина.</w:t>
      </w:r>
    </w:p>
    <w:p w:rsidR="00BD5E07" w:rsidRPr="00EB1B9B" w:rsidRDefault="00577AEC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Методы исследования: </w:t>
      </w:r>
    </w:p>
    <w:p w:rsidR="00BD5E07" w:rsidRPr="00EB1B9B" w:rsidRDefault="00BD5E07" w:rsidP="003D1532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>1</w:t>
      </w:r>
      <w:r w:rsidRPr="00EB1B9B">
        <w:rPr>
          <w:b/>
          <w:bCs/>
          <w:color w:val="000000" w:themeColor="text1"/>
          <w:sz w:val="28"/>
          <w:szCs w:val="28"/>
        </w:rPr>
        <w:t>.</w:t>
      </w:r>
      <w:r w:rsidRPr="00EB1B9B">
        <w:rPr>
          <w:color w:val="000000" w:themeColor="text1"/>
          <w:sz w:val="28"/>
          <w:szCs w:val="28"/>
        </w:rPr>
        <w:t xml:space="preserve"> Метод изучения литературных источников.</w:t>
      </w:r>
      <w:r w:rsidR="00617243" w:rsidRPr="00EB1B9B">
        <w:rPr>
          <w:color w:val="000000" w:themeColor="text1"/>
          <w:sz w:val="28"/>
          <w:szCs w:val="28"/>
        </w:rPr>
        <w:t xml:space="preserve"> </w:t>
      </w:r>
      <w:r w:rsidRPr="00EB1B9B">
        <w:rPr>
          <w:color w:val="000000" w:themeColor="text1"/>
          <w:sz w:val="28"/>
          <w:szCs w:val="28"/>
        </w:rPr>
        <w:t>2. Анкетирование</w:t>
      </w:r>
    </w:p>
    <w:p w:rsidR="00BD5E07" w:rsidRPr="00EB1B9B" w:rsidRDefault="00577AEC" w:rsidP="003D1532">
      <w:pPr>
        <w:pStyle w:val="a3"/>
        <w:shd w:val="clear" w:color="auto" w:fill="FFFFFF"/>
        <w:spacing w:after="24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 xml:space="preserve">    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Практическая значимость: </w:t>
      </w:r>
      <w:r w:rsidR="00BD5E07" w:rsidRPr="00EB1B9B">
        <w:rPr>
          <w:color w:val="000000" w:themeColor="text1"/>
          <w:sz w:val="28"/>
          <w:szCs w:val="28"/>
        </w:rPr>
        <w:t xml:space="preserve">Результаты данной исследовательской работы можно представить на неделе литературы, готовый материал предоставить в школьный музей, использовать на уроках «Культура народов Ямала. </w:t>
      </w:r>
    </w:p>
    <w:p w:rsidR="009A583E" w:rsidRPr="00EB1B9B" w:rsidRDefault="009A583E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9A583E" w:rsidRDefault="009A583E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D1532" w:rsidRDefault="003D1532" w:rsidP="003D1532">
      <w:pPr>
        <w:pStyle w:val="a3"/>
        <w:shd w:val="clear" w:color="auto" w:fill="FFFFFF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BD5E07" w:rsidRPr="00EB1B9B" w:rsidRDefault="003D1532" w:rsidP="003D1532">
      <w:pPr>
        <w:pStyle w:val="a3"/>
        <w:shd w:val="clear" w:color="auto" w:fill="FFFFFF"/>
        <w:spacing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Т</w:t>
      </w:r>
      <w:r w:rsidR="00954853">
        <w:rPr>
          <w:b/>
          <w:bCs/>
          <w:color w:val="000000" w:themeColor="text1"/>
          <w:sz w:val="28"/>
          <w:szCs w:val="28"/>
        </w:rPr>
        <w:t>еоретическая</w:t>
      </w:r>
      <w:r w:rsidR="00BD5E07" w:rsidRPr="00EB1B9B">
        <w:rPr>
          <w:b/>
          <w:bCs/>
          <w:color w:val="000000" w:themeColor="text1"/>
          <w:sz w:val="28"/>
          <w:szCs w:val="28"/>
        </w:rPr>
        <w:t xml:space="preserve"> часть.</w:t>
      </w:r>
    </w:p>
    <w:p w:rsidR="002A3B53" w:rsidRPr="00EB1B9B" w:rsidRDefault="002A3B53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t>Глава 1. Биография и творческий путь И.Г.Истомина.</w:t>
      </w:r>
    </w:p>
    <w:p w:rsidR="00F84D36" w:rsidRPr="00EB1B9B" w:rsidRDefault="00F84D36" w:rsidP="003D153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Глава 1.1.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EB1B9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Истомин – кто он?</w:t>
      </w:r>
    </w:p>
    <w:p w:rsidR="009A583E" w:rsidRPr="00EB1B9B" w:rsidRDefault="009A583E" w:rsidP="003D1532">
      <w:pPr>
        <w:pStyle w:val="a6"/>
        <w:spacing w:line="360" w:lineRule="auto"/>
        <w:rPr>
          <w:color w:val="000000" w:themeColor="text1"/>
          <w:szCs w:val="28"/>
        </w:rPr>
      </w:pPr>
      <w:r w:rsidRPr="00EB1B9B">
        <w:rPr>
          <w:color w:val="000000" w:themeColor="text1"/>
          <w:szCs w:val="28"/>
        </w:rPr>
        <w:t xml:space="preserve">       Иван Григорьевич Истомин – писатель, один из основоположников литературы народов Севера, которой он посвятил более пяти десятилетий своей жизни.</w:t>
      </w:r>
      <w:r w:rsidR="00F84D36" w:rsidRPr="00EB1B9B">
        <w:rPr>
          <w:color w:val="000000" w:themeColor="text1"/>
          <w:szCs w:val="28"/>
        </w:rPr>
        <w:t xml:space="preserve"> </w:t>
      </w:r>
    </w:p>
    <w:p w:rsidR="009A583E" w:rsidRPr="00EB1B9B" w:rsidRDefault="009A583E" w:rsidP="003D1532">
      <w:pPr>
        <w:pStyle w:val="21"/>
        <w:spacing w:line="360" w:lineRule="auto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       Север! Суровый и прекрасный край! Поэтические белые ночи, полярное сияние, бескрайний разлив серебристых снегов, полноводная красавица Обь и тайга – это еще не признанное людьми чудо света. Все это – наш Север. Но это только одна, приятная сторона. Есть и другая, оборотная. Бездорожье и безлюдье, свирепый гнус, лютые морозы, метели, зимние ночи длиною в тысячи часов.</w:t>
      </w:r>
      <w:r w:rsidR="00EB1B9B">
        <w:rPr>
          <w:color w:val="000000" w:themeColor="text1"/>
          <w:sz w:val="28"/>
          <w:szCs w:val="28"/>
        </w:rPr>
        <w:t xml:space="preserve"> </w:t>
      </w:r>
      <w:r w:rsidR="00577AEC" w:rsidRPr="00EB1B9B">
        <w:rPr>
          <w:color w:val="000000" w:themeColor="text1"/>
          <w:sz w:val="28"/>
          <w:szCs w:val="28"/>
        </w:rPr>
        <w:t>[4]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Только сильный духом и крепкий теплом человек может жить на Севере. Северная природа беспощадна к хилым и </w:t>
      </w:r>
      <w:proofErr w:type="gram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немощным.</w:t>
      </w:r>
      <w:r w:rsidR="006D347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proofErr w:type="gramEnd"/>
      <w:r w:rsidR="006D347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9]</w:t>
      </w:r>
    </w:p>
    <w:p w:rsidR="00BE1FC1" w:rsidRPr="00EB1B9B" w:rsidRDefault="00BE1FC1" w:rsidP="003D153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Когда солнце над тундрой светит, </w:t>
      </w:r>
    </w:p>
    <w:p w:rsidR="00BE1FC1" w:rsidRPr="00EB1B9B" w:rsidRDefault="00BE1FC1" w:rsidP="003D153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Тундре радость несет оно. </w:t>
      </w:r>
    </w:p>
    <w:p w:rsidR="00C105EB" w:rsidRPr="00EB1B9B" w:rsidRDefault="00BE1FC1" w:rsidP="003D153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Когда много друзей на свете, </w:t>
      </w:r>
    </w:p>
    <w:p w:rsidR="00C105EB" w:rsidRPr="00EB1B9B" w:rsidRDefault="00BE1FC1" w:rsidP="003D153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Сердце счастьем озарено. </w:t>
      </w:r>
    </w:p>
    <w:p w:rsidR="00BE1FC1" w:rsidRPr="00EB1B9B" w:rsidRDefault="00C105EB" w:rsidP="003D153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</w:t>
      </w:r>
      <w:r w:rsidR="00BE1FC1"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Иван </w:t>
      </w:r>
      <w:proofErr w:type="gramStart"/>
      <w:r w:rsidR="00BE1FC1" w:rsidRPr="00EB1B9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Истомин</w:t>
      </w:r>
      <w:r w:rsidR="00BE1FC1" w:rsidRPr="00EB1B9B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.</w:t>
      </w:r>
      <w:proofErr w:type="gramEnd"/>
    </w:p>
    <w:p w:rsidR="009A583E" w:rsidRPr="00EB1B9B" w:rsidRDefault="009A583E" w:rsidP="003D1532">
      <w:pPr>
        <w:pStyle w:val="a6"/>
        <w:spacing w:line="360" w:lineRule="auto"/>
        <w:rPr>
          <w:color w:val="000000" w:themeColor="text1"/>
          <w:szCs w:val="28"/>
        </w:rPr>
      </w:pPr>
      <w:r w:rsidRPr="00EB1B9B">
        <w:rPr>
          <w:color w:val="000000" w:themeColor="text1"/>
          <w:szCs w:val="28"/>
        </w:rPr>
        <w:t xml:space="preserve">       В ночь на седьмое февраля 1917 года в семье рыбака Григория Истомина (Варов – Гриша) родился сын. Как и все </w:t>
      </w:r>
      <w:proofErr w:type="spellStart"/>
      <w:r w:rsidRPr="00EB1B9B">
        <w:rPr>
          <w:color w:val="000000" w:themeColor="text1"/>
          <w:szCs w:val="28"/>
        </w:rPr>
        <w:t>мужевские</w:t>
      </w:r>
      <w:proofErr w:type="spellEnd"/>
      <w:r w:rsidRPr="00EB1B9B">
        <w:rPr>
          <w:color w:val="000000" w:themeColor="text1"/>
          <w:szCs w:val="28"/>
        </w:rPr>
        <w:t xml:space="preserve"> мальчишки, он впитал запахи Оби, слышал клекот белокрылых чаек, подолгу любовался прилетом и отлетом пернатых.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 детстве будущий писатель – сын бедного приобского рыбака – перенес острый полиомиелит и остался инвалидом, но жажда знаний и большая воля помогли победить болезнь.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Восьми лет Иван Истомин поднялся на костыли, девятилетним пошел в школу. Закончив с отличием семилетку в 1934 году, он уезжает в Салехард, где поступает в национальное педагогическое училище. Разбитый недугом, больной, он находит силы, чтобы окончить училище с отличием и начать в 1938 году педагогическую деятельность на Крайнем Севере.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С 1938 года по август 1941 года Иван Григорьевич преподает русский, ненецкий языки, графику и рисование в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Салехардской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политико-просветительной школе. Эта школа многое сделала для культуры Ямала, для культуры тундры и тайги. В это время Иван Григорьевич не расстается с карандашом, с красками, много рисует и начинает писать.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Это так прекрасно – биться со словом, подчинять его, укрощать так, чтобы оставалась его внутренняя упругая сила. Еще, будучи студентом педучилища, Истомин занимается в литературном кружке, где студенты издают рукописный журнал – альманах «Искры Ямала», в котором помещались рассказы, очерки. В альманахе находилось место для народных песен, сказаний и легенд, для неоткрытых кладов северного фольклора.</w:t>
      </w:r>
      <w:r w:rsid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7AEC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[3]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Проработав в учебных заведениях Салехарда, в таежной школе поселка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Ямгорт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, он уходит на работу в газету «Красный Север», которой отдает восемь лет своей жизни. Работа в газете дала знание людей, их забот, дум и радостей.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 1959 года в течение пяти лет Истомин исполнял обязанности редактора Тюменского книжного издательства по выпуску литературы на языках народов Севера. После этого Иван Григорьевич переходит на профессиональную литературную работу.</w:t>
      </w:r>
    </w:p>
    <w:p w:rsidR="00F84D36" w:rsidRPr="00EB1B9B" w:rsidRDefault="00F84D36" w:rsidP="003D153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Глава 1.2. Творческий путь писателя.</w:t>
      </w:r>
    </w:p>
    <w:p w:rsidR="00F84D36" w:rsidRPr="00EB1B9B" w:rsidRDefault="00577AEC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F84D36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называют первым певцом </w:t>
      </w:r>
      <w:proofErr w:type="spellStart"/>
      <w:r w:rsidR="00F84D36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Ямальского</w:t>
      </w:r>
      <w:proofErr w:type="spellEnd"/>
      <w:r w:rsidR="00F84D36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Севера. Тема его творчества: тундра, быт обских жителей, самобытная культура малых народностей. Он очень любил свою землю, знал буквально каждую былинку на ней. Любил людей, старался, чем мог помочь им. «А как он радовался весточкам с родного Ямала», — вспоминает Александр. «Его дом всегда был открыт для всех», — говорят старожилы города.</w:t>
      </w:r>
      <w:r w:rsid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[4]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Первое свое стихотворение «Олень» Иван Истомин опубликовал в марте 1936 года в окружной газете, и с этого времени началась его творческая биография. Он систематически печатался в газетах, журналах, литературно-художественных сборниках.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В 1955 году его принимают в члены Союза писателей СССР. Он много пишет на русском, коми и ненецком языках, оттачивая мастерство в различных жанрах. Издаются «Дети тундры» (1959 г.) – стихи на русском и ненецком языках, повесть на ненецком «Последняя кочевка» (1962 г.), «Счастливая судьба» (1962 г.) – рассказы и повести на русском языке, очерки «Первые ласточки» (1959 г.), «Ямал вчера, сегодня, завтра» (1961 г.). Он пишет народную комедию «Цветы в снегах», и эта пьеса годы не сходит со сцены Тюменского драмтеатра, на его стихи композиторы написали около трех десятков песен.</w:t>
      </w:r>
      <w:r w:rsid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347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[3]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Вся лирика Истомина пронизана суровой сыновней любовью к своему краю, что раскинулся в низовьях Оби.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Иван Григорьевич с юных лет увлекался живописью. Его картины «Ленин на Ямале», «Арест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Ваули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Ненянга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украшают окружной музей. В сентябре 1948 года проводилась первая областная выставка народного изобразительного искусства Тюменской области, на которой экспонировались картины Истомина «Арест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Ваули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» (масло), «Город Салехард», «Портрет ненца» (акварель), «Молодой ненец с книгой», «Старик коми», «Ханты», «Портрет» (карандаш).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На этой выставке он представил художественные вышивки: «Сын», «Старик», «Портрет юноши», «Мальчик ханты», «Дети», «Виды Салехарда». Творчество Истомина оказалось настолько самобытным, что за выставку ему была присуждена первая премия и почетная грамота.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Все, что мучило его, что заставляло страдать, над чем думал и размышлял, все горячее и цельное, честное и доброе, вылилось в его автобиографическом романе «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Живун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(1974 г.), в романе многоплановом, объемном, самобытном, который нашел всеобщее признание у читателя. </w:t>
      </w:r>
      <w:r w:rsidR="006D347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[2]. 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 романом Иван Григорьевич трудился семь лет. Сюжет романа прост – история неудачливой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пармы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своеобразной рыболовецкой коммуны. Попытка жить и работать лицом к лицу с коммунистической утопией. Вера в светлое, богатое будущее жила в каждом, а жизнь диктовала свои условия, диктовала по северным жестоким законам на выживание. Сегодня проблемы 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пармы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сродни глубинкам, «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гортам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затерявшимся 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труднодоступных местах, оторванных от центра связью, транспортом, торговлей, обслуживанием и пр.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Одна из сюжетных линий «</w:t>
      </w:r>
      <w:proofErr w:type="spellStart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Живуна</w:t>
      </w:r>
      <w:proofErr w:type="spellEnd"/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» связана с горестной судьбой маленького Ильки, разбитого параличом, лишенного радости детства. Он услышал о крестьянском сыне, которого тоже звали Ильей. Тридцать лет и три года сиднем сидел Илья Муромец, пока не напоили его зельем из встань-травы. И встал Илья Муромец, и стал богатырем, защитником родной земли.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О том, как мальчик (сам!) нашел волшебную траву, как распрямился он и на ноги встал, Истомин поведал в романе «Встань-трава» (1983 г.). Читая «Встань-траву», невольно задумываешься о предназначении человека на земле. «Встань-трава» - это книга жизни самого писателя.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 детства пораженный тяжким недугом, Иван Григорьевич всю жизнь не расставался с костылями, а последние десять лет был вовсе недвижным, прикован к постели. Покалеченные руки не могли держать ни карандаш, ни ручки, но зато они могли нажимать клавиши на пишущей машинке. И та не смолкала в кабинете писателя до самых последних дней его жизни. 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Писатель ушел из жизни в 1988 году, прожив 71 год.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Двадцать книг подарил он своему благодарному народу. Двадцать книг!       </w:t>
      </w:r>
      <w:r w:rsidR="005A6F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Читая его произведения, слушая песни на его слова, можно только удивляться: сколько света, сколько искристого яркого юмора, сколько живого сердечного тепла несут людям произведения Ивана Григорьевича Истомина!</w:t>
      </w:r>
      <w:r w:rsid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347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[2]</w:t>
      </w:r>
    </w:p>
    <w:p w:rsidR="009A583E" w:rsidRPr="00EB1B9B" w:rsidRDefault="009A583E" w:rsidP="003D153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Своим трудом он поднялся над невзгодами, крылья обской волны вдохнули в него талант. Родина наградила писателя орденом «Знак почета» и медалями. Но главная награда писателя – народное признание и память. Книги Истомина читают, и будут читать. Всякий, кто желает понять и познать свой край, его историю, его прошлое и настоящее, не минует произведений Ивана Григорьевича.</w:t>
      </w:r>
      <w:r w:rsidR="00C105EB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A583E" w:rsidRPr="00EB1B9B" w:rsidRDefault="009A583E" w:rsidP="003D1532">
      <w:pPr>
        <w:pStyle w:val="21"/>
        <w:spacing w:line="360" w:lineRule="auto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       Молодые писатели шли к нему с радостью и надеждой, с нуждой и бедой, шли и непременно находили здесь и участие, и поддержку, и добрый совет. Для писателей Севера он всегда остался примером человечности, вдохновения и труда.</w:t>
      </w:r>
    </w:p>
    <w:p w:rsidR="002A3B53" w:rsidRPr="00EB1B9B" w:rsidRDefault="002A3B53" w:rsidP="003D153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Практическая часть.</w:t>
      </w:r>
    </w:p>
    <w:p w:rsidR="00BE1FC1" w:rsidRPr="00EB1B9B" w:rsidRDefault="00577AEC" w:rsidP="003D153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</w:t>
      </w:r>
      <w:r w:rsidR="00BE1FC1" w:rsidRPr="00EB1B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Оценка современного состояния решаемой цели:</w:t>
      </w:r>
      <w:r w:rsidR="00BE1FC1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1FC1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>На сегодняшний день мало кто знаком с творчеством Ивана Григорьевича. Чтобы понять тонкость вопроса, было решено, что необходимо провести анкетирование в школе. Выяснилось, что из 50 опрошенных человек лишь только 3 человека знают, что есть такой писатель И.Г.Истомин, и всего 10 человек знакомы с его творчеством. Я искренне надеюсь, что моя работа привлечёт внимание к творчеству Ивана Григорьевича Истомина.</w:t>
      </w:r>
      <w:r w:rsidR="009828D5" w:rsidRPr="00EB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(Результаты анкетирования представлены в Приложении).</w:t>
      </w:r>
    </w:p>
    <w:p w:rsidR="006D347B" w:rsidRPr="00EB1B9B" w:rsidRDefault="006D347B" w:rsidP="003D153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3B53" w:rsidRPr="00EB1B9B" w:rsidRDefault="002A3B53" w:rsidP="003D153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Анкетирование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Вопросы анкетирования:</w:t>
      </w:r>
    </w:p>
    <w:p w:rsidR="002A3B53" w:rsidRPr="00EB1B9B" w:rsidRDefault="002A3B53" w:rsidP="003D153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Слышали ли вы или знаете ли писателя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Ивана Григорьевича Истомина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2A3B53" w:rsidRPr="00EB1B9B" w:rsidRDefault="002A3B53" w:rsidP="003D153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Знакомы ли вы с творчеством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Ивана Григорьевича </w:t>
      </w:r>
      <w:proofErr w:type="gramStart"/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Истомина  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A3B53" w:rsidRPr="00EB1B9B" w:rsidRDefault="002A3B53" w:rsidP="003D153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Если вы знакомы с таким писателем, то какое произведение вам нравится больше всего?</w:t>
      </w:r>
    </w:p>
    <w:p w:rsidR="00954853" w:rsidRDefault="00954853" w:rsidP="003D1532">
      <w:pPr>
        <w:pStyle w:val="a3"/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3D1532">
      <w:pPr>
        <w:pStyle w:val="a3"/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3D1532">
      <w:pPr>
        <w:pStyle w:val="a3"/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3D1532">
      <w:pPr>
        <w:pStyle w:val="a3"/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3D1532">
      <w:pPr>
        <w:pStyle w:val="a3"/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3D1532">
      <w:pPr>
        <w:pStyle w:val="a3"/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3D1532">
      <w:pPr>
        <w:pStyle w:val="a3"/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954853" w:rsidRDefault="00954853" w:rsidP="003D1532">
      <w:pPr>
        <w:pStyle w:val="a3"/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2A3B53" w:rsidRPr="00EB1B9B" w:rsidRDefault="002A3B53" w:rsidP="003D1532">
      <w:pPr>
        <w:pStyle w:val="a3"/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 w:rsidRPr="00EB1B9B">
        <w:rPr>
          <w:b/>
          <w:bCs/>
          <w:color w:val="000000" w:themeColor="text1"/>
          <w:sz w:val="28"/>
          <w:szCs w:val="28"/>
        </w:rPr>
        <w:lastRenderedPageBreak/>
        <w:t>Заключение</w:t>
      </w:r>
    </w:p>
    <w:p w:rsidR="002A3B53" w:rsidRPr="00EB1B9B" w:rsidRDefault="00577AEC" w:rsidP="003D15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    </w:t>
      </w:r>
      <w:r w:rsidR="002A3B53" w:rsidRPr="00EB1B9B">
        <w:rPr>
          <w:color w:val="000000" w:themeColor="text1"/>
          <w:sz w:val="28"/>
          <w:szCs w:val="28"/>
        </w:rPr>
        <w:t xml:space="preserve">Объектом моего исследования стало творчество И.Г.Истомина. В ходе работы были решены поставленные мной цели и задачи. </w:t>
      </w:r>
    </w:p>
    <w:p w:rsidR="002A3B53" w:rsidRPr="00EB1B9B" w:rsidRDefault="00577AEC" w:rsidP="003D1532">
      <w:pPr>
        <w:pStyle w:val="a6"/>
        <w:spacing w:line="360" w:lineRule="auto"/>
        <w:rPr>
          <w:color w:val="000000" w:themeColor="text1"/>
          <w:szCs w:val="28"/>
        </w:rPr>
      </w:pPr>
      <w:r w:rsidRPr="00EB1B9B">
        <w:rPr>
          <w:color w:val="000000" w:themeColor="text1"/>
          <w:szCs w:val="28"/>
        </w:rPr>
        <w:t xml:space="preserve">    </w:t>
      </w:r>
      <w:r w:rsidR="002A3B53" w:rsidRPr="00EB1B9B">
        <w:rPr>
          <w:color w:val="000000" w:themeColor="text1"/>
          <w:szCs w:val="28"/>
        </w:rPr>
        <w:t>Проводя исследование по теме работу, с горечью обнаружил</w:t>
      </w:r>
      <w:r w:rsidR="00B91B09" w:rsidRPr="00EB1B9B">
        <w:rPr>
          <w:color w:val="000000" w:themeColor="text1"/>
          <w:szCs w:val="28"/>
        </w:rPr>
        <w:t>а</w:t>
      </w:r>
      <w:r w:rsidR="002A3B53" w:rsidRPr="00EB1B9B">
        <w:rPr>
          <w:color w:val="000000" w:themeColor="text1"/>
          <w:szCs w:val="28"/>
        </w:rPr>
        <w:t xml:space="preserve">, что большинство школьников и представления не имеют о том, что Иван Григорьевич - один из основоположников литературы народов Севера, которой он посвятил более пяти десятилетий своей жизни. Этим нужно гордиться. </w:t>
      </w:r>
    </w:p>
    <w:p w:rsidR="006D347B" w:rsidRPr="00EB1B9B" w:rsidRDefault="006D347B" w:rsidP="003D1532">
      <w:pPr>
        <w:pStyle w:val="a6"/>
        <w:spacing w:line="360" w:lineRule="auto"/>
        <w:rPr>
          <w:color w:val="000000" w:themeColor="text1"/>
          <w:szCs w:val="28"/>
        </w:rPr>
      </w:pPr>
      <w:r w:rsidRPr="00EB1B9B">
        <w:rPr>
          <w:color w:val="000000" w:themeColor="text1"/>
          <w:szCs w:val="28"/>
        </w:rPr>
        <w:t xml:space="preserve">    В дальнейшем планирую продолжить работу по исследованию творчества поэтов и писателей Севера</w:t>
      </w:r>
      <w:r w:rsidR="009A4FED" w:rsidRPr="00EB1B9B">
        <w:rPr>
          <w:color w:val="000000" w:themeColor="text1"/>
          <w:szCs w:val="28"/>
        </w:rPr>
        <w:t xml:space="preserve"> и составить альбом</w:t>
      </w:r>
      <w:r w:rsidRPr="00EB1B9B">
        <w:rPr>
          <w:color w:val="000000" w:themeColor="text1"/>
          <w:szCs w:val="28"/>
        </w:rPr>
        <w:t>.</w:t>
      </w:r>
    </w:p>
    <w:p w:rsidR="002A3B53" w:rsidRPr="00EB1B9B" w:rsidRDefault="00577AEC" w:rsidP="003D15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  <w:r w:rsidR="002A3B53" w:rsidRPr="00EB1B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Выводы: </w:t>
      </w:r>
    </w:p>
    <w:p w:rsidR="002A3B53" w:rsidRPr="00EB1B9B" w:rsidRDefault="002A3B53" w:rsidP="003D1532">
      <w:pPr>
        <w:numPr>
          <w:ilvl w:val="0"/>
          <w:numId w:val="2"/>
        </w:numPr>
        <w:shd w:val="clear" w:color="auto" w:fill="FFFFFF"/>
        <w:spacing w:after="0" w:line="360" w:lineRule="auto"/>
        <w:ind w:left="5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исследовательская работа стала для меня интересной и полезной, потому что я познакомил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писателем </w:t>
      </w:r>
      <w:proofErr w:type="spellStart"/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И.Г.Истоминым</w:t>
      </w:r>
      <w:proofErr w:type="spell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изучил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творчество, выявил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темы, которые волнуют и близки </w:t>
      </w:r>
      <w:r w:rsidR="006D347B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писателю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Это и трепетное отношение к малой своей родине, и любование родной природой. </w:t>
      </w:r>
    </w:p>
    <w:p w:rsidR="002A3B53" w:rsidRPr="00EB1B9B" w:rsidRDefault="002A3B53" w:rsidP="003D15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творчество заставил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задуматься о 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литературе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современном мире и о том влиянии, которое она может оказывать на формирование эстетических взглядов читателя. </w:t>
      </w:r>
    </w:p>
    <w:p w:rsidR="002A3B53" w:rsidRPr="00EB1B9B" w:rsidRDefault="002A3B53" w:rsidP="003D15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Своим творчеством, своей жизнью </w:t>
      </w:r>
      <w:r w:rsidR="006D347B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писатель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показал нам, читателям, как прожить жизнь честно, достойно, всегда и везде оставаясь человеком. </w:t>
      </w:r>
    </w:p>
    <w:p w:rsidR="002A3B53" w:rsidRPr="00EB1B9B" w:rsidRDefault="002A3B53" w:rsidP="003D15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научил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ась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анализировать 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художественный 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текст, приобрел</w:t>
      </w:r>
      <w:r w:rsidR="00B91B09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навыки исследовательской деятельности</w:t>
      </w:r>
      <w:r w:rsidR="00617243"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D347B" w:rsidRPr="00EB1B9B" w:rsidRDefault="006D347B" w:rsidP="003D1532">
      <w:pPr>
        <w:shd w:val="clear" w:color="auto" w:fill="FFFFFF"/>
        <w:spacing w:before="100" w:beforeAutospacing="1" w:after="100" w:afterAutospacing="1" w:line="360" w:lineRule="auto"/>
        <w:ind w:left="5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28D5" w:rsidRPr="00EB1B9B" w:rsidRDefault="009828D5" w:rsidP="003D1532">
      <w:pPr>
        <w:pStyle w:val="a3"/>
        <w:shd w:val="clear" w:color="auto" w:fill="FFFFFF"/>
        <w:spacing w:before="0" w:beforeAutospacing="0" w:after="0" w:afterAutospacing="0" w:line="360" w:lineRule="auto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828D5" w:rsidRPr="00EB1B9B" w:rsidRDefault="009828D5" w:rsidP="003D1532">
      <w:pPr>
        <w:pStyle w:val="a3"/>
        <w:shd w:val="clear" w:color="auto" w:fill="FFFFFF"/>
        <w:spacing w:before="0" w:beforeAutospacing="0" w:after="0" w:afterAutospacing="0" w:line="360" w:lineRule="auto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828D5" w:rsidRPr="00EB1B9B" w:rsidRDefault="009828D5" w:rsidP="003D1532">
      <w:pPr>
        <w:pStyle w:val="a3"/>
        <w:shd w:val="clear" w:color="auto" w:fill="FFFFFF"/>
        <w:spacing w:before="0" w:beforeAutospacing="0" w:after="0" w:afterAutospacing="0" w:line="360" w:lineRule="auto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828D5" w:rsidRPr="00EB1B9B" w:rsidRDefault="009828D5" w:rsidP="003D1532">
      <w:pPr>
        <w:pStyle w:val="a3"/>
        <w:shd w:val="clear" w:color="auto" w:fill="FFFFFF"/>
        <w:spacing w:before="0" w:beforeAutospacing="0" w:after="0" w:afterAutospacing="0" w:line="360" w:lineRule="auto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3D1532">
      <w:pPr>
        <w:pStyle w:val="a3"/>
        <w:shd w:val="clear" w:color="auto" w:fill="FFFFFF"/>
        <w:spacing w:before="0" w:beforeAutospacing="0" w:after="0" w:afterAutospacing="0" w:line="360" w:lineRule="auto"/>
        <w:ind w:left="1429"/>
        <w:jc w:val="center"/>
        <w:rPr>
          <w:b/>
          <w:color w:val="000000" w:themeColor="text1"/>
          <w:sz w:val="28"/>
          <w:szCs w:val="28"/>
        </w:rPr>
      </w:pPr>
    </w:p>
    <w:p w:rsidR="00954853" w:rsidRDefault="00954853" w:rsidP="003D1532">
      <w:pPr>
        <w:pStyle w:val="a3"/>
        <w:shd w:val="clear" w:color="auto" w:fill="FFFFFF"/>
        <w:spacing w:before="0" w:beforeAutospacing="0" w:after="0" w:afterAutospacing="0" w:line="360" w:lineRule="auto"/>
        <w:ind w:left="1429"/>
        <w:jc w:val="center"/>
        <w:rPr>
          <w:b/>
          <w:color w:val="000000" w:themeColor="text1"/>
          <w:sz w:val="28"/>
          <w:szCs w:val="28"/>
        </w:rPr>
      </w:pPr>
    </w:p>
    <w:p w:rsidR="00BE1FC1" w:rsidRPr="00EB1B9B" w:rsidRDefault="00BE1FC1" w:rsidP="003D1532">
      <w:pPr>
        <w:pStyle w:val="a3"/>
        <w:shd w:val="clear" w:color="auto" w:fill="FFFFFF"/>
        <w:spacing w:before="0" w:beforeAutospacing="0" w:after="0" w:afterAutospacing="0" w:line="360" w:lineRule="auto"/>
        <w:ind w:left="1429"/>
        <w:jc w:val="center"/>
        <w:rPr>
          <w:b/>
          <w:color w:val="000000" w:themeColor="text1"/>
          <w:sz w:val="28"/>
          <w:szCs w:val="28"/>
        </w:rPr>
      </w:pPr>
      <w:r w:rsidRPr="00EB1B9B">
        <w:rPr>
          <w:b/>
          <w:color w:val="000000" w:themeColor="text1"/>
          <w:sz w:val="28"/>
          <w:szCs w:val="28"/>
        </w:rPr>
        <w:lastRenderedPageBreak/>
        <w:t>Список использованной литературы.</w:t>
      </w:r>
    </w:p>
    <w:p w:rsidR="006B2B38" w:rsidRPr="00EB1B9B" w:rsidRDefault="006B2B38" w:rsidP="003D1532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Гор Г., </w:t>
      </w:r>
      <w:proofErr w:type="spellStart"/>
      <w:r w:rsidRPr="00EB1B9B">
        <w:rPr>
          <w:color w:val="000000" w:themeColor="text1"/>
          <w:sz w:val="28"/>
          <w:szCs w:val="28"/>
        </w:rPr>
        <w:t>Друзин</w:t>
      </w:r>
      <w:proofErr w:type="spellEnd"/>
      <w:r w:rsidRPr="00EB1B9B">
        <w:rPr>
          <w:color w:val="000000" w:themeColor="text1"/>
          <w:sz w:val="28"/>
          <w:szCs w:val="28"/>
        </w:rPr>
        <w:t xml:space="preserve"> В. Молодость Крайнего Севера: [О творчестве писателей Крайнего Севера] //</w:t>
      </w:r>
      <w:proofErr w:type="gramStart"/>
      <w:r w:rsidRPr="00EB1B9B">
        <w:rPr>
          <w:color w:val="000000" w:themeColor="text1"/>
          <w:sz w:val="28"/>
          <w:szCs w:val="28"/>
        </w:rPr>
        <w:t>Октябрь,—</w:t>
      </w:r>
      <w:proofErr w:type="gramEnd"/>
      <w:r w:rsidRPr="00EB1B9B">
        <w:rPr>
          <w:color w:val="000000" w:themeColor="text1"/>
          <w:sz w:val="28"/>
          <w:szCs w:val="28"/>
        </w:rPr>
        <w:t>1961.—№ 5.—С. 191 — 195.</w:t>
      </w:r>
    </w:p>
    <w:p w:rsidR="006B2B38" w:rsidRPr="00EB1B9B" w:rsidRDefault="006B2B38" w:rsidP="003D1532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Гладких И. На Севере дальнем: [Тринадцать книг ненецкого писателя Ивана Истомина] //Книжное </w:t>
      </w:r>
      <w:proofErr w:type="gramStart"/>
      <w:r w:rsidRPr="00EB1B9B">
        <w:rPr>
          <w:color w:val="000000" w:themeColor="text1"/>
          <w:sz w:val="28"/>
          <w:szCs w:val="28"/>
        </w:rPr>
        <w:t>обозрение.—</w:t>
      </w:r>
      <w:proofErr w:type="gramEnd"/>
      <w:r w:rsidRPr="00EB1B9B">
        <w:rPr>
          <w:color w:val="000000" w:themeColor="text1"/>
          <w:sz w:val="28"/>
          <w:szCs w:val="28"/>
        </w:rPr>
        <w:t xml:space="preserve"> 1967.— № 52.— С. 11.</w:t>
      </w:r>
    </w:p>
    <w:p w:rsidR="006B2B38" w:rsidRPr="00EB1B9B" w:rsidRDefault="006B2B38" w:rsidP="003D153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И. Г. Истомин: [Краткая </w:t>
      </w:r>
      <w:proofErr w:type="spell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биогр</w:t>
      </w:r>
      <w:proofErr w:type="spell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справка]//Творчество народов 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Севера,—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Л., 1955.—С. 417—418.</w:t>
      </w:r>
    </w:p>
    <w:p w:rsidR="006B2B38" w:rsidRPr="00EB1B9B" w:rsidRDefault="006B2B38" w:rsidP="003D1532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color w:val="000000" w:themeColor="text1"/>
          <w:sz w:val="28"/>
          <w:szCs w:val="28"/>
        </w:rPr>
      </w:pPr>
      <w:r w:rsidRPr="00EB1B9B">
        <w:rPr>
          <w:color w:val="000000" w:themeColor="text1"/>
          <w:sz w:val="28"/>
          <w:szCs w:val="28"/>
        </w:rPr>
        <w:t xml:space="preserve">Певец Севера//Тюменская </w:t>
      </w:r>
      <w:proofErr w:type="gramStart"/>
      <w:r w:rsidRPr="00EB1B9B">
        <w:rPr>
          <w:color w:val="000000" w:themeColor="text1"/>
          <w:sz w:val="28"/>
          <w:szCs w:val="28"/>
        </w:rPr>
        <w:t>правда.—</w:t>
      </w:r>
      <w:proofErr w:type="gramEnd"/>
      <w:r w:rsidRPr="00EB1B9B">
        <w:rPr>
          <w:color w:val="000000" w:themeColor="text1"/>
          <w:sz w:val="28"/>
          <w:szCs w:val="28"/>
        </w:rPr>
        <w:t xml:space="preserve"> 1955.— 16 окт.</w:t>
      </w:r>
    </w:p>
    <w:p w:rsidR="006B2B38" w:rsidRPr="00EB1B9B" w:rsidRDefault="006B2B38" w:rsidP="003D153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Полонский Л. Иван Истомин — один из зачинателей ненецкой литературы //Сибирские 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просторы.—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1957.— № 1.— С. 68—69.</w:t>
      </w:r>
    </w:p>
    <w:p w:rsidR="006B2B38" w:rsidRPr="00EB1B9B" w:rsidRDefault="006B2B38" w:rsidP="003D153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Полонский Л. Поэты Ямала//Лит. и 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жизнь.—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1961.— № 31.— С. 2.</w:t>
      </w:r>
    </w:p>
    <w:p w:rsidR="006B2B38" w:rsidRPr="00EB1B9B" w:rsidRDefault="006B2B38" w:rsidP="003D153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Полонский Л. Не прибедняясь: [Заметки о творчестве писателей Тюменской обл.] //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Урал.—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1962.—№ 5.—С. 163—167.</w:t>
      </w:r>
    </w:p>
    <w:p w:rsidR="006B2B38" w:rsidRPr="00EB1B9B" w:rsidRDefault="006B2B38" w:rsidP="003D153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Тюмень литературная: [В помощь учителю-словеснику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].—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Тюмень, 1963.— 72 с.— Об И. Г. Истомине.— С. 63—67.</w:t>
      </w:r>
    </w:p>
    <w:p w:rsidR="00617243" w:rsidRPr="00EB1B9B" w:rsidRDefault="006B2B38" w:rsidP="003D1532">
      <w:pPr>
        <w:numPr>
          <w:ilvl w:val="0"/>
          <w:numId w:val="3"/>
        </w:numPr>
        <w:spacing w:before="100" w:beforeAutospacing="1" w:after="100" w:afterAutospacing="1" w:line="360" w:lineRule="auto"/>
        <w:rPr>
          <w:color w:val="000000" w:themeColor="text1"/>
          <w:sz w:val="28"/>
          <w:szCs w:val="28"/>
        </w:rPr>
      </w:pPr>
      <w:proofErr w:type="spell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Шесталов</w:t>
      </w:r>
      <w:proofErr w:type="spell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Ю. Первый подснежник: [«Цветы в снегах» И. Истомина на сцене </w:t>
      </w:r>
      <w:proofErr w:type="spell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Тюмен</w:t>
      </w:r>
      <w:proofErr w:type="spell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обл. драмтеатра] // Лит. </w:t>
      </w:r>
      <w:proofErr w:type="gramStart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Россия.—</w:t>
      </w:r>
      <w:proofErr w:type="gramEnd"/>
      <w:r w:rsidRPr="00EB1B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1964.— 10 июля.— С.</w:t>
      </w:r>
    </w:p>
    <w:p w:rsidR="00617243" w:rsidRPr="00EB1B9B" w:rsidRDefault="00617243" w:rsidP="003D1532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617243" w:rsidRPr="00EB1B9B" w:rsidRDefault="00617243" w:rsidP="003D1532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617243" w:rsidRPr="00EB1B9B" w:rsidRDefault="00617243" w:rsidP="003D1532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617243" w:rsidRPr="00EB1B9B" w:rsidRDefault="00617243" w:rsidP="009A583E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617243" w:rsidRPr="00EB1B9B" w:rsidRDefault="00617243" w:rsidP="009A583E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617243" w:rsidRPr="00EB1B9B" w:rsidRDefault="00617243" w:rsidP="009A583E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617243" w:rsidRPr="00EB1B9B" w:rsidRDefault="00617243" w:rsidP="009A583E">
      <w:pPr>
        <w:pStyle w:val="21"/>
        <w:spacing w:line="360" w:lineRule="auto"/>
        <w:rPr>
          <w:color w:val="000000" w:themeColor="text1"/>
          <w:sz w:val="28"/>
          <w:szCs w:val="28"/>
        </w:rPr>
      </w:pPr>
    </w:p>
    <w:p w:rsidR="009828D5" w:rsidRPr="00EB1B9B" w:rsidRDefault="009828D5" w:rsidP="009A583E">
      <w:pPr>
        <w:pStyle w:val="2"/>
        <w:rPr>
          <w:color w:val="000000" w:themeColor="text1"/>
          <w:sz w:val="32"/>
        </w:rPr>
      </w:pPr>
    </w:p>
    <w:p w:rsidR="009828D5" w:rsidRPr="00EB1B9B" w:rsidRDefault="009828D5" w:rsidP="009828D5">
      <w:pPr>
        <w:rPr>
          <w:color w:val="000000" w:themeColor="text1"/>
          <w:lang w:eastAsia="ru-RU"/>
        </w:rPr>
      </w:pPr>
    </w:p>
    <w:p w:rsidR="009828D5" w:rsidRPr="00EB1B9B" w:rsidRDefault="009828D5" w:rsidP="009828D5">
      <w:pPr>
        <w:rPr>
          <w:color w:val="000000" w:themeColor="text1"/>
          <w:lang w:eastAsia="ru-RU"/>
        </w:rPr>
      </w:pPr>
    </w:p>
    <w:p w:rsidR="009828D5" w:rsidRPr="00EB1B9B" w:rsidRDefault="009828D5" w:rsidP="009828D5">
      <w:pPr>
        <w:rPr>
          <w:color w:val="000000" w:themeColor="text1"/>
          <w:lang w:eastAsia="ru-RU"/>
        </w:rPr>
      </w:pPr>
    </w:p>
    <w:p w:rsidR="009828D5" w:rsidRPr="00EB1B9B" w:rsidRDefault="009828D5" w:rsidP="009828D5">
      <w:pPr>
        <w:rPr>
          <w:color w:val="000000" w:themeColor="text1"/>
          <w:lang w:eastAsia="ru-RU"/>
        </w:rPr>
      </w:pPr>
    </w:p>
    <w:p w:rsidR="00EB1B9B" w:rsidRDefault="00EB1B9B" w:rsidP="009828D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</w:p>
    <w:p w:rsidR="00B91B09" w:rsidRPr="00B91B09" w:rsidRDefault="00B91B09" w:rsidP="009828D5">
      <w:pPr>
        <w:jc w:val="center"/>
        <w:rPr>
          <w:lang w:eastAsia="ru-RU"/>
        </w:rPr>
      </w:pPr>
      <w:r w:rsidRPr="00EB1B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анкетирования</w:t>
      </w:r>
      <w:r w:rsidRPr="00EB1B9B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EB1B9B">
        <w:rPr>
          <w:rFonts w:ascii="Times New Roman" w:hAnsi="Times New Roman" w:cs="Times New Roman"/>
          <w:b/>
          <w:color w:val="000000" w:themeColor="text1"/>
          <w:sz w:val="24"/>
        </w:rPr>
        <w:br/>
      </w:r>
      <w:r w:rsidRPr="00617243">
        <w:rPr>
          <w:color w:val="000000" w:themeColor="text1"/>
          <w:sz w:val="24"/>
        </w:rPr>
        <w:br/>
      </w:r>
      <w:r w:rsidR="009828D5">
        <w:rPr>
          <w:noProof/>
          <w:color w:val="000000" w:themeColor="text1"/>
          <w:sz w:val="24"/>
          <w:lang w:eastAsia="ru-RU"/>
        </w:rPr>
        <w:drawing>
          <wp:inline distT="0" distB="0" distL="0" distR="0" wp14:anchorId="7CFEBF0F">
            <wp:extent cx="5940942" cy="4290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25" cy="4296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47B" w:rsidRDefault="006D347B" w:rsidP="006D347B">
      <w:pPr>
        <w:rPr>
          <w:rFonts w:ascii="Times New Roman" w:hAnsi="Times New Roman" w:cs="Times New Roman"/>
          <w:lang w:eastAsia="ru-RU"/>
        </w:rPr>
      </w:pPr>
    </w:p>
    <w:p w:rsidR="009828D5" w:rsidRDefault="009828D5" w:rsidP="006D347B">
      <w:pPr>
        <w:rPr>
          <w:rFonts w:ascii="Times New Roman" w:hAnsi="Times New Roman" w:cs="Times New Roman"/>
          <w:lang w:eastAsia="ru-RU"/>
        </w:rPr>
      </w:pPr>
    </w:p>
    <w:p w:rsidR="009828D5" w:rsidRDefault="009828D5" w:rsidP="006D347B">
      <w:pPr>
        <w:rPr>
          <w:rFonts w:ascii="Times New Roman" w:hAnsi="Times New Roman" w:cs="Times New Roman"/>
          <w:lang w:eastAsia="ru-RU"/>
        </w:rPr>
      </w:pPr>
    </w:p>
    <w:p w:rsidR="009828D5" w:rsidRDefault="009828D5" w:rsidP="006D347B">
      <w:pPr>
        <w:rPr>
          <w:rFonts w:ascii="Times New Roman" w:hAnsi="Times New Roman" w:cs="Times New Roman"/>
          <w:lang w:eastAsia="ru-RU"/>
        </w:rPr>
      </w:pPr>
    </w:p>
    <w:p w:rsidR="009828D5" w:rsidRPr="006D347B" w:rsidRDefault="009828D5" w:rsidP="006D347B">
      <w:pPr>
        <w:rPr>
          <w:rFonts w:ascii="Times New Roman" w:hAnsi="Times New Roman" w:cs="Times New Roman"/>
          <w:lang w:eastAsia="ru-RU"/>
        </w:rPr>
      </w:pPr>
    </w:p>
    <w:p w:rsidR="009A583E" w:rsidRDefault="009A583E" w:rsidP="006D347B">
      <w:pPr>
        <w:pStyle w:val="2"/>
        <w:rPr>
          <w:b w:val="0"/>
          <w:bCs w:val="0"/>
        </w:rPr>
      </w:pPr>
      <w:r w:rsidRPr="006D347B">
        <w:rPr>
          <w:sz w:val="32"/>
        </w:rPr>
        <w:lastRenderedPageBreak/>
        <w:t xml:space="preserve">Фотографии </w:t>
      </w:r>
      <w:proofErr w:type="spellStart"/>
      <w:r w:rsidRPr="006D347B">
        <w:rPr>
          <w:sz w:val="32"/>
        </w:rPr>
        <w:t>И.Г.Истомина</w:t>
      </w:r>
      <w:proofErr w:type="spellEnd"/>
    </w:p>
    <w:p w:rsidR="009A583E" w:rsidRDefault="009A583E" w:rsidP="009A583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038725" cy="3419475"/>
            <wp:effectExtent l="0" t="0" r="9525" b="9525"/>
            <wp:docPr id="27" name="Рисунок 27" descr="За рабо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работо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Pr="00617243" w:rsidRDefault="009A583E" w:rsidP="009A583E">
      <w:pPr>
        <w:pStyle w:val="3"/>
        <w:rPr>
          <w:b w:val="0"/>
          <w:bCs w:val="0"/>
          <w:sz w:val="28"/>
          <w:szCs w:val="28"/>
        </w:rPr>
      </w:pPr>
      <w:r w:rsidRPr="00617243">
        <w:rPr>
          <w:b w:val="0"/>
          <w:bCs w:val="0"/>
          <w:sz w:val="28"/>
          <w:szCs w:val="28"/>
        </w:rPr>
        <w:t>И.Г.Истомин за работой</w:t>
      </w:r>
    </w:p>
    <w:p w:rsidR="009A583E" w:rsidRDefault="009A583E" w:rsidP="009A583E">
      <w:pPr>
        <w:tabs>
          <w:tab w:val="left" w:pos="2660"/>
        </w:tabs>
        <w:jc w:val="center"/>
        <w:rPr>
          <w:b/>
          <w:bCs/>
        </w:rPr>
      </w:pPr>
    </w:p>
    <w:p w:rsidR="009A583E" w:rsidRDefault="009A583E" w:rsidP="009A583E">
      <w:pPr>
        <w:tabs>
          <w:tab w:val="left" w:pos="2660"/>
        </w:tabs>
        <w:jc w:val="center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>
            <wp:extent cx="2933700" cy="3705225"/>
            <wp:effectExtent l="0" t="0" r="0" b="9525"/>
            <wp:docPr id="26" name="Рисунок 26" descr="Иван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ван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b/>
          <w:bCs/>
          <w:noProof/>
          <w:lang w:eastAsia="ru-RU"/>
        </w:rPr>
        <w:drawing>
          <wp:inline distT="0" distB="0" distL="0" distR="0">
            <wp:extent cx="2581275" cy="3733800"/>
            <wp:effectExtent l="0" t="0" r="9525" b="0"/>
            <wp:docPr id="25" name="Рисунок 25" descr="истоми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мин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Pr="00617243" w:rsidRDefault="009A583E" w:rsidP="009A583E">
      <w:pPr>
        <w:tabs>
          <w:tab w:val="left" w:pos="26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7243">
        <w:rPr>
          <w:rFonts w:ascii="Times New Roman" w:hAnsi="Times New Roman" w:cs="Times New Roman"/>
          <w:sz w:val="28"/>
          <w:szCs w:val="28"/>
        </w:rPr>
        <w:t xml:space="preserve">                                г.Тюмень, 1961г. </w:t>
      </w:r>
    </w:p>
    <w:p w:rsidR="009A583E" w:rsidRPr="00617243" w:rsidRDefault="009A583E" w:rsidP="009A583E">
      <w:pPr>
        <w:tabs>
          <w:tab w:val="left" w:pos="26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7243">
        <w:rPr>
          <w:rFonts w:ascii="Times New Roman" w:hAnsi="Times New Roman" w:cs="Times New Roman"/>
          <w:sz w:val="28"/>
          <w:szCs w:val="28"/>
        </w:rPr>
        <w:t xml:space="preserve">                             на заседании писателей</w:t>
      </w:r>
    </w:p>
    <w:p w:rsidR="009A583E" w:rsidRDefault="009A583E" w:rsidP="009A583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438900" cy="4286250"/>
            <wp:effectExtent l="0" t="0" r="0" b="0"/>
            <wp:docPr id="24" name="Рисунок 24" descr="истоми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мин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43" w:rsidRDefault="009A583E" w:rsidP="009A583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г.Тюмень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>, октябрь 1963г. Перед премьерой спектакля «Цветы в снегах»</w:t>
      </w:r>
    </w:p>
    <w:p w:rsidR="00617243" w:rsidRDefault="00617243" w:rsidP="00617243">
      <w:pPr>
        <w:rPr>
          <w:rFonts w:ascii="Times New Roman" w:hAnsi="Times New Roman" w:cs="Times New Roman"/>
          <w:sz w:val="28"/>
          <w:szCs w:val="28"/>
        </w:rPr>
      </w:pPr>
    </w:p>
    <w:p w:rsidR="009A583E" w:rsidRPr="00617243" w:rsidRDefault="00617243" w:rsidP="00617243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b/>
          <w:bCs/>
          <w:noProof/>
          <w:lang w:eastAsia="ru-RU"/>
        </w:rPr>
        <w:drawing>
          <wp:inline distT="0" distB="0" distL="0" distR="0">
            <wp:extent cx="3114675" cy="4038600"/>
            <wp:effectExtent l="0" t="0" r="9525" b="0"/>
            <wp:docPr id="29" name="Рисунок 29" descr="истомин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мин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Pr="00617243" w:rsidRDefault="009A583E" w:rsidP="006B2B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</w:rPr>
        <w:lastRenderedPageBreak/>
        <w:t xml:space="preserve">        </w:t>
      </w:r>
      <w:r>
        <w:rPr>
          <w:b/>
          <w:bCs/>
          <w:noProof/>
          <w:lang w:eastAsia="ru-RU"/>
        </w:rPr>
        <w:drawing>
          <wp:inline distT="0" distB="0" distL="0" distR="0">
            <wp:extent cx="2819400" cy="4067175"/>
            <wp:effectExtent l="0" t="0" r="0" b="9525"/>
            <wp:docPr id="22" name="Рисунок 22" descr="истомин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мин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24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</w:t>
      </w:r>
      <w:r w:rsidRPr="00617243">
        <w:rPr>
          <w:rFonts w:ascii="Times New Roman" w:hAnsi="Times New Roman" w:cs="Times New Roman"/>
          <w:sz w:val="28"/>
          <w:szCs w:val="28"/>
        </w:rPr>
        <w:t>г.Тюмень, 1957г. И.Г.Истомин за                                                                                                                    печатной машинкой</w:t>
      </w:r>
    </w:p>
    <w:p w:rsidR="009A583E" w:rsidRDefault="009A583E" w:rsidP="009A583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4848225" cy="3362325"/>
            <wp:effectExtent l="0" t="0" r="9525" b="9525"/>
            <wp:docPr id="21" name="Рисунок 21" descr="истомин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мин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Pr="00617243" w:rsidRDefault="009A583E" w:rsidP="009A583E">
      <w:pPr>
        <w:pStyle w:val="31"/>
        <w:rPr>
          <w:rFonts w:ascii="Times New Roman" w:hAnsi="Times New Roman" w:cs="Times New Roman"/>
          <w:sz w:val="28"/>
          <w:szCs w:val="28"/>
        </w:rPr>
      </w:pPr>
      <w:r w:rsidRPr="00617243">
        <w:rPr>
          <w:rFonts w:ascii="Times New Roman" w:hAnsi="Times New Roman" w:cs="Times New Roman"/>
          <w:sz w:val="28"/>
          <w:szCs w:val="28"/>
        </w:rPr>
        <w:t>июнь, 1962г.</w:t>
      </w:r>
    </w:p>
    <w:p w:rsidR="009A583E" w:rsidRPr="00617243" w:rsidRDefault="009A583E" w:rsidP="009A583E">
      <w:pPr>
        <w:pStyle w:val="31"/>
        <w:rPr>
          <w:rFonts w:ascii="Times New Roman" w:hAnsi="Times New Roman" w:cs="Times New Roman"/>
          <w:sz w:val="28"/>
          <w:szCs w:val="28"/>
        </w:rPr>
      </w:pPr>
      <w:r w:rsidRPr="00617243">
        <w:rPr>
          <w:rFonts w:ascii="Times New Roman" w:hAnsi="Times New Roman" w:cs="Times New Roman"/>
          <w:sz w:val="28"/>
          <w:szCs w:val="28"/>
        </w:rPr>
        <w:t>Участники 4-го Всероссийского семинара драматургов в Доме творчества «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Дубулты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» (Рижское взморье): 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Н.А.Иванов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М.Б.Сапожникова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г.Иваново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И.Г.Истомин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Д.В.Отманов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17243">
        <w:rPr>
          <w:rFonts w:ascii="Times New Roman" w:hAnsi="Times New Roman" w:cs="Times New Roman"/>
          <w:sz w:val="28"/>
          <w:szCs w:val="28"/>
        </w:rPr>
        <w:t>г.Йошкар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>-Ола)</w:t>
      </w:r>
    </w:p>
    <w:p w:rsidR="009A583E" w:rsidRDefault="009A583E" w:rsidP="009A583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124450" cy="3352800"/>
            <wp:effectExtent l="0" t="0" r="0" b="0"/>
            <wp:docPr id="20" name="Рисунок 20" descr="истомин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мин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Pr="00617243" w:rsidRDefault="009A583E" w:rsidP="009A58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17243">
        <w:rPr>
          <w:rFonts w:ascii="Times New Roman" w:hAnsi="Times New Roman" w:cs="Times New Roman"/>
          <w:sz w:val="28"/>
          <w:szCs w:val="28"/>
        </w:rPr>
        <w:t>сентябрь 1961г.</w:t>
      </w:r>
    </w:p>
    <w:p w:rsidR="009A583E" w:rsidRPr="00617243" w:rsidRDefault="009A583E" w:rsidP="009A583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17243">
        <w:rPr>
          <w:rFonts w:ascii="Times New Roman" w:hAnsi="Times New Roman" w:cs="Times New Roman"/>
          <w:sz w:val="28"/>
          <w:szCs w:val="28"/>
        </w:rPr>
        <w:t>с.Малеевка</w:t>
      </w:r>
      <w:proofErr w:type="spellEnd"/>
      <w:r w:rsidRPr="00617243">
        <w:rPr>
          <w:rFonts w:ascii="Times New Roman" w:hAnsi="Times New Roman" w:cs="Times New Roman"/>
          <w:sz w:val="28"/>
          <w:szCs w:val="28"/>
        </w:rPr>
        <w:t>, Дом творчества писателей им. Серафимовича</w:t>
      </w:r>
    </w:p>
    <w:p w:rsidR="009A583E" w:rsidRDefault="006B2B38" w:rsidP="009A583E">
      <w:pPr>
        <w:jc w:val="center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921800" cy="4733925"/>
            <wp:effectExtent l="0" t="0" r="2540" b="0"/>
            <wp:docPr id="30" name="Рисунок 30" descr="Истомин-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томин-портре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36" cy="47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3E" w:rsidRDefault="009A583E" w:rsidP="009A583E">
      <w:pPr>
        <w:tabs>
          <w:tab w:val="left" w:pos="3680"/>
        </w:tabs>
      </w:pPr>
      <w:r>
        <w:tab/>
      </w:r>
      <w:r w:rsidRPr="00617243">
        <w:rPr>
          <w:rFonts w:ascii="Times New Roman" w:hAnsi="Times New Roman" w:cs="Times New Roman"/>
          <w:sz w:val="28"/>
          <w:szCs w:val="28"/>
        </w:rPr>
        <w:t>Портрет И.Г.Истомина</w:t>
      </w:r>
    </w:p>
    <w:sectPr w:rsidR="009A583E" w:rsidSect="003D1532">
      <w:footerReference w:type="default" r:id="rId18"/>
      <w:pgSz w:w="11906" w:h="16838"/>
      <w:pgMar w:top="1134" w:right="851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2A9" w:rsidRDefault="006512A9" w:rsidP="00F84D36">
      <w:pPr>
        <w:spacing w:after="0" w:line="240" w:lineRule="auto"/>
      </w:pPr>
      <w:r>
        <w:separator/>
      </w:r>
    </w:p>
  </w:endnote>
  <w:endnote w:type="continuationSeparator" w:id="0">
    <w:p w:rsidR="006512A9" w:rsidRDefault="006512A9" w:rsidP="00F84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D36" w:rsidRDefault="00F84D3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2A9" w:rsidRDefault="006512A9" w:rsidP="00F84D36">
      <w:pPr>
        <w:spacing w:after="0" w:line="240" w:lineRule="auto"/>
      </w:pPr>
      <w:r>
        <w:separator/>
      </w:r>
    </w:p>
  </w:footnote>
  <w:footnote w:type="continuationSeparator" w:id="0">
    <w:p w:rsidR="006512A9" w:rsidRDefault="006512A9" w:rsidP="00F84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F0E5D"/>
    <w:multiLevelType w:val="multilevel"/>
    <w:tmpl w:val="2EC8FC5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1" w15:restartNumberingAfterBreak="0">
    <w:nsid w:val="30A30F2A"/>
    <w:multiLevelType w:val="hybridMultilevel"/>
    <w:tmpl w:val="CAD87F5E"/>
    <w:lvl w:ilvl="0" w:tplc="26FE599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5243CC0"/>
    <w:multiLevelType w:val="multilevel"/>
    <w:tmpl w:val="BEB0D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260F44"/>
    <w:multiLevelType w:val="multilevel"/>
    <w:tmpl w:val="D4EE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514259"/>
    <w:multiLevelType w:val="hybridMultilevel"/>
    <w:tmpl w:val="1FDA5774"/>
    <w:lvl w:ilvl="0" w:tplc="951E0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44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9A3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7C2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605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80B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EF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EEA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385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3A5"/>
    <w:rsid w:val="000548D5"/>
    <w:rsid w:val="00103F91"/>
    <w:rsid w:val="001547AD"/>
    <w:rsid w:val="001F03A5"/>
    <w:rsid w:val="002304DB"/>
    <w:rsid w:val="00277635"/>
    <w:rsid w:val="002A3B53"/>
    <w:rsid w:val="002A68C7"/>
    <w:rsid w:val="003120B5"/>
    <w:rsid w:val="003D1532"/>
    <w:rsid w:val="0042238A"/>
    <w:rsid w:val="00424136"/>
    <w:rsid w:val="004A0EEB"/>
    <w:rsid w:val="004B6ABD"/>
    <w:rsid w:val="00577AEC"/>
    <w:rsid w:val="005A6F94"/>
    <w:rsid w:val="005E2EF6"/>
    <w:rsid w:val="00617243"/>
    <w:rsid w:val="006512A9"/>
    <w:rsid w:val="006B2B38"/>
    <w:rsid w:val="006D347B"/>
    <w:rsid w:val="00776768"/>
    <w:rsid w:val="00954853"/>
    <w:rsid w:val="009828D5"/>
    <w:rsid w:val="009A4FED"/>
    <w:rsid w:val="009A583E"/>
    <w:rsid w:val="00A86519"/>
    <w:rsid w:val="00A97155"/>
    <w:rsid w:val="00B23554"/>
    <w:rsid w:val="00B45F5A"/>
    <w:rsid w:val="00B91B09"/>
    <w:rsid w:val="00B975E9"/>
    <w:rsid w:val="00BD5E07"/>
    <w:rsid w:val="00BE1FC1"/>
    <w:rsid w:val="00C105EB"/>
    <w:rsid w:val="00C71213"/>
    <w:rsid w:val="00DB706A"/>
    <w:rsid w:val="00E2593C"/>
    <w:rsid w:val="00EB1B9B"/>
    <w:rsid w:val="00ED48B9"/>
    <w:rsid w:val="00F84D36"/>
    <w:rsid w:val="00FA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006816-38DD-458F-9C64-5A73CB21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7AD"/>
  </w:style>
  <w:style w:type="paragraph" w:styleId="2">
    <w:name w:val="heading 2"/>
    <w:basedOn w:val="a"/>
    <w:next w:val="a"/>
    <w:link w:val="20"/>
    <w:qFormat/>
    <w:rsid w:val="009A583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A583E"/>
    <w:pPr>
      <w:keepNext/>
      <w:tabs>
        <w:tab w:val="left" w:pos="266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5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5E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next w:val="a"/>
    <w:qFormat/>
    <w:rsid w:val="009A583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semiHidden/>
    <w:rsid w:val="009A583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9A583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semiHidden/>
    <w:rsid w:val="009A583E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9A583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9A583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A583E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9A583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A583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3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04D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304DB"/>
  </w:style>
  <w:style w:type="character" w:styleId="aa">
    <w:name w:val="Strong"/>
    <w:basedOn w:val="a0"/>
    <w:uiPriority w:val="22"/>
    <w:qFormat/>
    <w:rsid w:val="00C105EB"/>
    <w:rPr>
      <w:b/>
      <w:bCs/>
    </w:rPr>
  </w:style>
  <w:style w:type="paragraph" w:styleId="ab">
    <w:name w:val="header"/>
    <w:basedOn w:val="a"/>
    <w:link w:val="ac"/>
    <w:uiPriority w:val="99"/>
    <w:unhideWhenUsed/>
    <w:rsid w:val="00F84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84D36"/>
  </w:style>
  <w:style w:type="paragraph" w:styleId="ad">
    <w:name w:val="footer"/>
    <w:basedOn w:val="a"/>
    <w:link w:val="ae"/>
    <w:uiPriority w:val="99"/>
    <w:unhideWhenUsed/>
    <w:rsid w:val="00F84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84D36"/>
  </w:style>
  <w:style w:type="paragraph" w:styleId="af">
    <w:name w:val="Body Text Indent"/>
    <w:basedOn w:val="a"/>
    <w:link w:val="af0"/>
    <w:uiPriority w:val="99"/>
    <w:semiHidden/>
    <w:unhideWhenUsed/>
    <w:rsid w:val="004B6AB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B6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94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3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46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6399201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38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43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4454">
          <w:marLeft w:val="2"/>
          <w:marRight w:val="2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22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35685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8" w:color="CCCCCC"/>
                        <w:right w:val="single" w:sz="6" w:space="0" w:color="CCCCCC"/>
                      </w:divBdr>
                      <w:divsChild>
                        <w:div w:id="145055454">
                          <w:marLeft w:val="150"/>
                          <w:marRight w:val="150"/>
                          <w:marTop w:val="75"/>
                          <w:marBottom w:val="15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8" w:color="999999"/>
                            <w:right w:val="single" w:sz="6" w:space="8" w:color="999999"/>
                          </w:divBdr>
                          <w:divsChild>
                            <w:div w:id="19604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5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674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21174339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5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0CF505-7741-4A17-B7C7-70767F774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15</Pages>
  <Words>2080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 Windows</cp:lastModifiedBy>
  <cp:revision>18</cp:revision>
  <dcterms:created xsi:type="dcterms:W3CDTF">2017-02-26T08:34:00Z</dcterms:created>
  <dcterms:modified xsi:type="dcterms:W3CDTF">2023-04-02T04:09:00Z</dcterms:modified>
</cp:coreProperties>
</file>