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856" w:rsidRPr="00997856" w:rsidRDefault="00D97253" w:rsidP="00997856">
      <w:pPr>
        <w:spacing w:line="240" w:lineRule="auto"/>
        <w:rPr>
          <w:rFonts w:ascii="Times New Roman" w:hAnsi="Times New Roman" w:cs="Times New Roman"/>
          <w:b/>
          <w:color w:val="1A1A1A"/>
          <w:sz w:val="28"/>
          <w:szCs w:val="28"/>
          <w:shd w:val="clear" w:color="auto" w:fill="FFFFFF"/>
        </w:rPr>
      </w:pPr>
      <w:r w:rsidRPr="00997856">
        <w:rPr>
          <w:rFonts w:ascii="Times New Roman" w:hAnsi="Times New Roman" w:cs="Times New Roman"/>
          <w:b/>
          <w:sz w:val="28"/>
          <w:szCs w:val="28"/>
        </w:rPr>
        <w:t xml:space="preserve">УДК </w:t>
      </w:r>
      <w:r w:rsidR="00997856" w:rsidRPr="00997856">
        <w:rPr>
          <w:rFonts w:ascii="Times New Roman" w:hAnsi="Times New Roman" w:cs="Times New Roman"/>
          <w:b/>
          <w:color w:val="1A1A1A"/>
          <w:sz w:val="28"/>
          <w:szCs w:val="28"/>
          <w:shd w:val="clear" w:color="auto" w:fill="FFFFFF"/>
        </w:rPr>
        <w:t>796.01</w:t>
      </w:r>
    </w:p>
    <w:p w:rsidR="00D97253" w:rsidRDefault="00D97253" w:rsidP="00997856">
      <w:pPr>
        <w:spacing w:line="240" w:lineRule="auto"/>
        <w:jc w:val="center"/>
        <w:rPr>
          <w:rFonts w:ascii="Times New Roman" w:hAnsi="Times New Roman" w:cs="Times New Roman"/>
          <w:b/>
          <w:sz w:val="28"/>
          <w:szCs w:val="28"/>
        </w:rPr>
      </w:pPr>
      <w:r w:rsidRPr="00D97253">
        <w:rPr>
          <w:rFonts w:ascii="Times New Roman" w:hAnsi="Times New Roman" w:cs="Times New Roman"/>
          <w:b/>
          <w:sz w:val="28"/>
          <w:szCs w:val="28"/>
        </w:rPr>
        <w:t>Адаптивная двигательная рекреация</w:t>
      </w:r>
    </w:p>
    <w:p w:rsidR="00D97253" w:rsidRPr="00927407" w:rsidRDefault="00D97253" w:rsidP="00927407">
      <w:pPr>
        <w:spacing w:after="0" w:line="240" w:lineRule="auto"/>
        <w:jc w:val="right"/>
        <w:rPr>
          <w:rFonts w:ascii="Times New Roman" w:hAnsi="Times New Roman" w:cs="Times New Roman"/>
          <w:b/>
          <w:sz w:val="24"/>
          <w:szCs w:val="24"/>
        </w:rPr>
      </w:pPr>
      <w:r w:rsidRPr="00927407">
        <w:rPr>
          <w:rFonts w:ascii="Times New Roman" w:hAnsi="Times New Roman" w:cs="Times New Roman"/>
          <w:b/>
          <w:sz w:val="24"/>
          <w:szCs w:val="24"/>
        </w:rPr>
        <w:t>Медведев Владимир Андреевич</w:t>
      </w:r>
    </w:p>
    <w:p w:rsidR="00D97253" w:rsidRPr="00927407" w:rsidRDefault="00D97253" w:rsidP="00927407">
      <w:pPr>
        <w:spacing w:after="0" w:line="240" w:lineRule="auto"/>
        <w:jc w:val="right"/>
        <w:rPr>
          <w:rFonts w:ascii="Times New Roman" w:hAnsi="Times New Roman" w:cs="Times New Roman"/>
          <w:i/>
          <w:sz w:val="24"/>
          <w:szCs w:val="24"/>
        </w:rPr>
      </w:pPr>
      <w:r w:rsidRPr="00927407">
        <w:rPr>
          <w:rFonts w:ascii="Times New Roman" w:hAnsi="Times New Roman" w:cs="Times New Roman"/>
          <w:i/>
          <w:sz w:val="24"/>
          <w:szCs w:val="24"/>
        </w:rPr>
        <w:t>Студент 1-го курса Института Цифры</w:t>
      </w:r>
    </w:p>
    <w:p w:rsidR="00D97253" w:rsidRPr="00927407" w:rsidRDefault="00D97253" w:rsidP="00927407">
      <w:pPr>
        <w:spacing w:after="0" w:line="240" w:lineRule="auto"/>
        <w:jc w:val="right"/>
        <w:rPr>
          <w:rFonts w:ascii="Times New Roman" w:hAnsi="Times New Roman" w:cs="Times New Roman"/>
          <w:i/>
          <w:sz w:val="24"/>
          <w:szCs w:val="24"/>
        </w:rPr>
      </w:pPr>
      <w:r w:rsidRPr="00927407">
        <w:rPr>
          <w:rFonts w:ascii="Times New Roman" w:hAnsi="Times New Roman" w:cs="Times New Roman"/>
          <w:i/>
          <w:sz w:val="24"/>
          <w:szCs w:val="24"/>
        </w:rPr>
        <w:t>Кемеровский государственный университет</w:t>
      </w:r>
    </w:p>
    <w:p w:rsidR="00D97253" w:rsidRPr="00927407" w:rsidRDefault="000F6425" w:rsidP="00927407">
      <w:pPr>
        <w:spacing w:after="0" w:line="240" w:lineRule="auto"/>
        <w:jc w:val="right"/>
        <w:rPr>
          <w:rFonts w:ascii="Times New Roman" w:hAnsi="Times New Roman" w:cs="Times New Roman"/>
          <w:i/>
          <w:sz w:val="24"/>
          <w:szCs w:val="24"/>
        </w:rPr>
      </w:pPr>
      <w:hyperlink r:id="rId8" w:history="1">
        <w:r w:rsidR="00D97253" w:rsidRPr="00927407">
          <w:rPr>
            <w:rStyle w:val="a7"/>
            <w:rFonts w:ascii="Times New Roman" w:hAnsi="Times New Roman" w:cs="Times New Roman"/>
            <w:i/>
            <w:sz w:val="24"/>
            <w:szCs w:val="24"/>
            <w:lang w:val="en-US"/>
          </w:rPr>
          <w:t>vladim</w:t>
        </w:r>
        <w:r w:rsidR="00D97253" w:rsidRPr="00927407">
          <w:rPr>
            <w:rStyle w:val="a7"/>
            <w:rFonts w:ascii="Times New Roman" w:hAnsi="Times New Roman" w:cs="Times New Roman"/>
            <w:i/>
            <w:sz w:val="24"/>
            <w:szCs w:val="24"/>
          </w:rPr>
          <w:t>1</w:t>
        </w:r>
        <w:r w:rsidR="00D97253" w:rsidRPr="00927407">
          <w:rPr>
            <w:rStyle w:val="a7"/>
            <w:rFonts w:ascii="Times New Roman" w:hAnsi="Times New Roman" w:cs="Times New Roman"/>
            <w:i/>
            <w:sz w:val="24"/>
            <w:szCs w:val="24"/>
            <w:lang w:val="en-US"/>
          </w:rPr>
          <w:t>r</w:t>
        </w:r>
        <w:r w:rsidR="00D97253" w:rsidRPr="00927407">
          <w:rPr>
            <w:rStyle w:val="a7"/>
            <w:rFonts w:ascii="Times New Roman" w:hAnsi="Times New Roman" w:cs="Times New Roman"/>
            <w:i/>
            <w:sz w:val="24"/>
            <w:szCs w:val="24"/>
          </w:rPr>
          <w:t>.</w:t>
        </w:r>
        <w:r w:rsidR="00D97253" w:rsidRPr="00927407">
          <w:rPr>
            <w:rStyle w:val="a7"/>
            <w:rFonts w:ascii="Times New Roman" w:hAnsi="Times New Roman" w:cs="Times New Roman"/>
            <w:i/>
            <w:sz w:val="24"/>
            <w:szCs w:val="24"/>
            <w:lang w:val="en-US"/>
          </w:rPr>
          <w:t>medv</w:t>
        </w:r>
        <w:r w:rsidR="00D97253" w:rsidRPr="00927407">
          <w:rPr>
            <w:rStyle w:val="a7"/>
            <w:rFonts w:ascii="Times New Roman" w:hAnsi="Times New Roman" w:cs="Times New Roman"/>
            <w:i/>
            <w:sz w:val="24"/>
            <w:szCs w:val="24"/>
          </w:rPr>
          <w:t>@</w:t>
        </w:r>
        <w:r w:rsidR="00D97253" w:rsidRPr="00927407">
          <w:rPr>
            <w:rStyle w:val="a7"/>
            <w:rFonts w:ascii="Times New Roman" w:hAnsi="Times New Roman" w:cs="Times New Roman"/>
            <w:i/>
            <w:sz w:val="24"/>
            <w:szCs w:val="24"/>
            <w:lang w:val="en-US"/>
          </w:rPr>
          <w:t>yandex</w:t>
        </w:r>
        <w:r w:rsidR="00D97253" w:rsidRPr="00927407">
          <w:rPr>
            <w:rStyle w:val="a7"/>
            <w:rFonts w:ascii="Times New Roman" w:hAnsi="Times New Roman" w:cs="Times New Roman"/>
            <w:i/>
            <w:sz w:val="24"/>
            <w:szCs w:val="24"/>
          </w:rPr>
          <w:t>.</w:t>
        </w:r>
        <w:r w:rsidR="00D97253" w:rsidRPr="00927407">
          <w:rPr>
            <w:rStyle w:val="a7"/>
            <w:rFonts w:ascii="Times New Roman" w:hAnsi="Times New Roman" w:cs="Times New Roman"/>
            <w:i/>
            <w:sz w:val="24"/>
            <w:szCs w:val="24"/>
            <w:lang w:val="en-US"/>
          </w:rPr>
          <w:t>ru</w:t>
        </w:r>
      </w:hyperlink>
    </w:p>
    <w:p w:rsidR="00D97253" w:rsidRPr="00927407" w:rsidRDefault="00D97253" w:rsidP="00927407">
      <w:pPr>
        <w:spacing w:after="0" w:line="240" w:lineRule="auto"/>
        <w:jc w:val="right"/>
        <w:rPr>
          <w:rFonts w:ascii="Times New Roman" w:hAnsi="Times New Roman" w:cs="Times New Roman"/>
          <w:b/>
          <w:sz w:val="24"/>
          <w:szCs w:val="24"/>
        </w:rPr>
      </w:pPr>
      <w:r w:rsidRPr="00927407">
        <w:rPr>
          <w:rFonts w:ascii="Times New Roman" w:hAnsi="Times New Roman" w:cs="Times New Roman"/>
          <w:b/>
          <w:sz w:val="24"/>
          <w:szCs w:val="24"/>
        </w:rPr>
        <w:t>Научный руководитель</w:t>
      </w:r>
      <w:r w:rsidRPr="00DC0D50">
        <w:rPr>
          <w:rFonts w:ascii="Times New Roman" w:hAnsi="Times New Roman" w:cs="Times New Roman"/>
          <w:b/>
          <w:sz w:val="24"/>
          <w:szCs w:val="24"/>
        </w:rPr>
        <w:t>:</w:t>
      </w:r>
      <w:r w:rsidRPr="00927407">
        <w:rPr>
          <w:rFonts w:ascii="Times New Roman" w:hAnsi="Times New Roman" w:cs="Times New Roman"/>
          <w:b/>
          <w:sz w:val="24"/>
          <w:szCs w:val="24"/>
        </w:rPr>
        <w:t xml:space="preserve"> Тюкалова Светлана Александровна</w:t>
      </w:r>
    </w:p>
    <w:p w:rsidR="00927407" w:rsidRPr="00927407" w:rsidRDefault="00927407" w:rsidP="00927407">
      <w:pPr>
        <w:spacing w:after="0" w:line="240" w:lineRule="auto"/>
        <w:jc w:val="right"/>
        <w:rPr>
          <w:rFonts w:ascii="Times New Roman" w:hAnsi="Times New Roman" w:cs="Times New Roman"/>
          <w:i/>
          <w:sz w:val="24"/>
          <w:szCs w:val="24"/>
        </w:rPr>
      </w:pPr>
      <w:r w:rsidRPr="00927407">
        <w:rPr>
          <w:rFonts w:ascii="Times New Roman" w:hAnsi="Times New Roman" w:cs="Times New Roman"/>
          <w:i/>
          <w:sz w:val="24"/>
          <w:szCs w:val="24"/>
        </w:rPr>
        <w:t>Старший преподаватель кафедры физического воспитания</w:t>
      </w:r>
    </w:p>
    <w:p w:rsidR="00927407" w:rsidRPr="00927407" w:rsidRDefault="00927407" w:rsidP="00927407">
      <w:pPr>
        <w:spacing w:after="0" w:line="240" w:lineRule="auto"/>
        <w:jc w:val="right"/>
        <w:rPr>
          <w:rFonts w:ascii="Times New Roman" w:hAnsi="Times New Roman" w:cs="Times New Roman"/>
          <w:i/>
          <w:sz w:val="24"/>
          <w:szCs w:val="24"/>
        </w:rPr>
      </w:pPr>
      <w:r w:rsidRPr="00927407">
        <w:rPr>
          <w:rFonts w:ascii="Times New Roman" w:hAnsi="Times New Roman" w:cs="Times New Roman"/>
          <w:i/>
          <w:sz w:val="24"/>
          <w:szCs w:val="24"/>
        </w:rPr>
        <w:t>Кемеровский государственный университет</w:t>
      </w:r>
    </w:p>
    <w:p w:rsidR="00927407" w:rsidRPr="00927407" w:rsidRDefault="00927407" w:rsidP="00927407">
      <w:pPr>
        <w:spacing w:after="0" w:line="240" w:lineRule="auto"/>
        <w:jc w:val="right"/>
        <w:rPr>
          <w:rFonts w:ascii="Times New Roman" w:hAnsi="Times New Roman" w:cs="Times New Roman"/>
          <w:i/>
          <w:sz w:val="24"/>
          <w:szCs w:val="24"/>
        </w:rPr>
      </w:pPr>
      <w:r w:rsidRPr="00927407">
        <w:rPr>
          <w:rFonts w:ascii="Times New Roman" w:hAnsi="Times New Roman" w:cs="Times New Roman"/>
          <w:i/>
          <w:sz w:val="24"/>
          <w:szCs w:val="24"/>
        </w:rPr>
        <w:t>Кемерово, Россия</w:t>
      </w:r>
    </w:p>
    <w:p w:rsidR="00927407" w:rsidRDefault="00927407" w:rsidP="00927407">
      <w:pPr>
        <w:spacing w:after="0" w:line="240" w:lineRule="auto"/>
        <w:jc w:val="both"/>
        <w:rPr>
          <w:rFonts w:ascii="Times New Roman" w:hAnsi="Times New Roman" w:cs="Times New Roman"/>
          <w:color w:val="000000"/>
          <w:sz w:val="24"/>
          <w:szCs w:val="24"/>
        </w:rPr>
      </w:pPr>
      <w:r>
        <w:rPr>
          <w:rFonts w:ascii="Times New Roman" w:hAnsi="Times New Roman" w:cs="Times New Roman"/>
          <w:b/>
          <w:i/>
          <w:sz w:val="24"/>
          <w:szCs w:val="24"/>
        </w:rPr>
        <w:t>Аннотация</w:t>
      </w:r>
      <w:r w:rsidRPr="00927407">
        <w:rPr>
          <w:rFonts w:ascii="Times New Roman" w:hAnsi="Times New Roman" w:cs="Times New Roman"/>
          <w:b/>
          <w:i/>
          <w:sz w:val="24"/>
          <w:szCs w:val="24"/>
        </w:rPr>
        <w:t xml:space="preserve">. </w:t>
      </w:r>
      <w:r w:rsidRPr="00927407">
        <w:rPr>
          <w:rFonts w:ascii="Times New Roman" w:hAnsi="Times New Roman" w:cs="Times New Roman"/>
          <w:sz w:val="24"/>
          <w:szCs w:val="24"/>
        </w:rPr>
        <w:t>Адаптивная</w:t>
      </w:r>
      <w:r>
        <w:rPr>
          <w:rFonts w:ascii="Times New Roman" w:hAnsi="Times New Roman" w:cs="Times New Roman"/>
          <w:sz w:val="24"/>
          <w:szCs w:val="24"/>
        </w:rPr>
        <w:t xml:space="preserve"> </w:t>
      </w:r>
      <w:r w:rsidRPr="00927407">
        <w:rPr>
          <w:rFonts w:ascii="Times New Roman" w:hAnsi="Times New Roman" w:cs="Times New Roman"/>
          <w:sz w:val="24"/>
          <w:szCs w:val="24"/>
        </w:rPr>
        <w:t>двигательная рекреация</w:t>
      </w:r>
      <w:r>
        <w:rPr>
          <w:rFonts w:ascii="Times New Roman" w:hAnsi="Times New Roman" w:cs="Times New Roman"/>
          <w:sz w:val="24"/>
          <w:szCs w:val="24"/>
        </w:rPr>
        <w:t xml:space="preserve"> - </w:t>
      </w:r>
      <w:r w:rsidRPr="00927407">
        <w:rPr>
          <w:rFonts w:ascii="Times New Roman" w:hAnsi="Times New Roman" w:cs="Times New Roman"/>
          <w:color w:val="000000"/>
          <w:sz w:val="24"/>
          <w:szCs w:val="24"/>
        </w:rPr>
        <w:t>компонент (вид) адаптивной физической культуры, позволяющий удовлетворить потребности человека с ограниченными возможностями по состоянию здоровья (в том числе инвалида) в отдыхе, развлечениях, интересных видах досуга, смене вида деятельности, получении удовольствия, в общении.</w:t>
      </w:r>
    </w:p>
    <w:p w:rsidR="00927407" w:rsidRDefault="00927407" w:rsidP="00927407">
      <w:pPr>
        <w:spacing w:after="0" w:line="240" w:lineRule="auto"/>
        <w:jc w:val="both"/>
        <w:rPr>
          <w:rFonts w:ascii="Times New Roman" w:hAnsi="Times New Roman" w:cs="Times New Roman"/>
          <w:color w:val="000000"/>
          <w:sz w:val="24"/>
          <w:szCs w:val="24"/>
        </w:rPr>
      </w:pPr>
      <w:r w:rsidRPr="00927407">
        <w:rPr>
          <w:rFonts w:ascii="Times New Roman" w:hAnsi="Times New Roman" w:cs="Times New Roman"/>
          <w:b/>
          <w:i/>
          <w:color w:val="000000"/>
          <w:sz w:val="24"/>
          <w:szCs w:val="24"/>
        </w:rPr>
        <w:t>Ключевые слова.</w:t>
      </w:r>
      <w:r>
        <w:rPr>
          <w:rFonts w:ascii="Times New Roman" w:hAnsi="Times New Roman" w:cs="Times New Roman"/>
          <w:b/>
          <w:i/>
          <w:color w:val="000000"/>
          <w:sz w:val="24"/>
          <w:szCs w:val="24"/>
        </w:rPr>
        <w:t xml:space="preserve"> </w:t>
      </w:r>
      <w:r>
        <w:rPr>
          <w:rFonts w:ascii="Times New Roman" w:hAnsi="Times New Roman" w:cs="Times New Roman"/>
          <w:color w:val="000000"/>
          <w:sz w:val="24"/>
          <w:szCs w:val="24"/>
        </w:rPr>
        <w:t>Адаптивная, двигательная, рекре</w:t>
      </w:r>
      <w:r w:rsidR="0087554E">
        <w:rPr>
          <w:rFonts w:ascii="Times New Roman" w:hAnsi="Times New Roman" w:cs="Times New Roman"/>
          <w:color w:val="000000"/>
          <w:sz w:val="24"/>
          <w:szCs w:val="24"/>
        </w:rPr>
        <w:t>а</w:t>
      </w:r>
      <w:r>
        <w:rPr>
          <w:rFonts w:ascii="Times New Roman" w:hAnsi="Times New Roman" w:cs="Times New Roman"/>
          <w:color w:val="000000"/>
          <w:sz w:val="24"/>
          <w:szCs w:val="24"/>
        </w:rPr>
        <w:t>ция, инвалиды,</w:t>
      </w:r>
      <w:r w:rsidR="0087554E">
        <w:rPr>
          <w:rFonts w:ascii="Times New Roman" w:hAnsi="Times New Roman" w:cs="Times New Roman"/>
          <w:color w:val="000000"/>
          <w:sz w:val="24"/>
          <w:szCs w:val="24"/>
        </w:rPr>
        <w:t xml:space="preserve"> возможности здоровья.</w:t>
      </w:r>
    </w:p>
    <w:p w:rsidR="0087554E" w:rsidRPr="00CC44A5" w:rsidRDefault="0087554E" w:rsidP="0087554E">
      <w:pPr>
        <w:spacing w:before="160" w:line="240" w:lineRule="auto"/>
        <w:jc w:val="center"/>
        <w:rPr>
          <w:rFonts w:ascii="Times New Roman" w:hAnsi="Times New Roman" w:cs="Times New Roman"/>
          <w:b/>
          <w:sz w:val="28"/>
          <w:szCs w:val="28"/>
          <w:lang w:val="en-US"/>
        </w:rPr>
      </w:pPr>
      <w:r w:rsidRPr="00CC44A5">
        <w:rPr>
          <w:rFonts w:ascii="Times New Roman" w:hAnsi="Times New Roman" w:cs="Times New Roman"/>
          <w:b/>
          <w:sz w:val="28"/>
          <w:szCs w:val="28"/>
          <w:lang w:val="en-US"/>
        </w:rPr>
        <w:t>Adaptive motor recreation</w:t>
      </w:r>
    </w:p>
    <w:p w:rsidR="0087554E" w:rsidRPr="00CC44A5" w:rsidRDefault="0087554E" w:rsidP="0087554E">
      <w:pPr>
        <w:spacing w:after="0" w:line="240" w:lineRule="auto"/>
        <w:jc w:val="right"/>
        <w:rPr>
          <w:rFonts w:ascii="Times New Roman" w:hAnsi="Times New Roman" w:cs="Times New Roman"/>
          <w:b/>
          <w:sz w:val="24"/>
          <w:szCs w:val="24"/>
          <w:lang w:val="en-US"/>
        </w:rPr>
      </w:pPr>
      <w:r w:rsidRPr="00CC44A5">
        <w:rPr>
          <w:rFonts w:ascii="Times New Roman" w:hAnsi="Times New Roman" w:cs="Times New Roman"/>
          <w:b/>
          <w:sz w:val="24"/>
          <w:szCs w:val="24"/>
          <w:lang w:val="en-US"/>
        </w:rPr>
        <w:t>Medvedev Vladimir Andreevich</w:t>
      </w:r>
    </w:p>
    <w:p w:rsidR="0087554E" w:rsidRDefault="0087554E" w:rsidP="0087554E">
      <w:pPr>
        <w:spacing w:after="0" w:line="240" w:lineRule="auto"/>
        <w:jc w:val="right"/>
        <w:rPr>
          <w:rFonts w:ascii="Times New Roman" w:hAnsi="Times New Roman" w:cs="Times New Roman"/>
          <w:i/>
          <w:sz w:val="24"/>
          <w:szCs w:val="24"/>
          <w:lang w:val="en-US"/>
        </w:rPr>
      </w:pPr>
      <w:r w:rsidRPr="0087554E">
        <w:rPr>
          <w:rFonts w:ascii="Times New Roman" w:hAnsi="Times New Roman" w:cs="Times New Roman"/>
          <w:i/>
          <w:sz w:val="24"/>
          <w:szCs w:val="24"/>
          <w:lang w:val="en-US"/>
        </w:rPr>
        <w:t>1st year student of the Institute of Numbers</w:t>
      </w:r>
    </w:p>
    <w:p w:rsidR="0087554E" w:rsidRDefault="0087554E" w:rsidP="0087554E">
      <w:pPr>
        <w:spacing w:after="0" w:line="240" w:lineRule="auto"/>
        <w:jc w:val="right"/>
        <w:rPr>
          <w:rFonts w:ascii="Times New Roman" w:hAnsi="Times New Roman" w:cs="Times New Roman"/>
          <w:i/>
          <w:sz w:val="24"/>
          <w:szCs w:val="24"/>
          <w:lang w:val="en-US"/>
        </w:rPr>
      </w:pPr>
      <w:r w:rsidRPr="0087554E">
        <w:rPr>
          <w:rFonts w:ascii="Times New Roman" w:hAnsi="Times New Roman" w:cs="Times New Roman"/>
          <w:i/>
          <w:sz w:val="24"/>
          <w:szCs w:val="24"/>
          <w:lang w:val="en-US"/>
        </w:rPr>
        <w:t>Kemerovo State University</w:t>
      </w:r>
    </w:p>
    <w:p w:rsidR="0087554E" w:rsidRPr="0087554E" w:rsidRDefault="000F6425" w:rsidP="0087554E">
      <w:pPr>
        <w:spacing w:after="0" w:line="240" w:lineRule="auto"/>
        <w:jc w:val="right"/>
        <w:rPr>
          <w:rFonts w:ascii="Times New Roman" w:hAnsi="Times New Roman" w:cs="Times New Roman"/>
          <w:i/>
          <w:sz w:val="24"/>
          <w:szCs w:val="24"/>
          <w:lang w:val="en-US"/>
        </w:rPr>
      </w:pPr>
      <w:hyperlink r:id="rId9" w:history="1">
        <w:r w:rsidR="0087554E" w:rsidRPr="00927407">
          <w:rPr>
            <w:rStyle w:val="a7"/>
            <w:rFonts w:ascii="Times New Roman" w:hAnsi="Times New Roman" w:cs="Times New Roman"/>
            <w:i/>
            <w:sz w:val="24"/>
            <w:szCs w:val="24"/>
            <w:lang w:val="en-US"/>
          </w:rPr>
          <w:t>vladim</w:t>
        </w:r>
        <w:r w:rsidR="0087554E" w:rsidRPr="0087554E">
          <w:rPr>
            <w:rStyle w:val="a7"/>
            <w:rFonts w:ascii="Times New Roman" w:hAnsi="Times New Roman" w:cs="Times New Roman"/>
            <w:i/>
            <w:sz w:val="24"/>
            <w:szCs w:val="24"/>
            <w:lang w:val="en-US"/>
          </w:rPr>
          <w:t>1</w:t>
        </w:r>
        <w:r w:rsidR="0087554E" w:rsidRPr="00927407">
          <w:rPr>
            <w:rStyle w:val="a7"/>
            <w:rFonts w:ascii="Times New Roman" w:hAnsi="Times New Roman" w:cs="Times New Roman"/>
            <w:i/>
            <w:sz w:val="24"/>
            <w:szCs w:val="24"/>
            <w:lang w:val="en-US"/>
          </w:rPr>
          <w:t>r</w:t>
        </w:r>
        <w:r w:rsidR="0087554E" w:rsidRPr="0087554E">
          <w:rPr>
            <w:rStyle w:val="a7"/>
            <w:rFonts w:ascii="Times New Roman" w:hAnsi="Times New Roman" w:cs="Times New Roman"/>
            <w:i/>
            <w:sz w:val="24"/>
            <w:szCs w:val="24"/>
            <w:lang w:val="en-US"/>
          </w:rPr>
          <w:t>.</w:t>
        </w:r>
        <w:r w:rsidR="0087554E" w:rsidRPr="00927407">
          <w:rPr>
            <w:rStyle w:val="a7"/>
            <w:rFonts w:ascii="Times New Roman" w:hAnsi="Times New Roman" w:cs="Times New Roman"/>
            <w:i/>
            <w:sz w:val="24"/>
            <w:szCs w:val="24"/>
            <w:lang w:val="en-US"/>
          </w:rPr>
          <w:t>medv</w:t>
        </w:r>
        <w:r w:rsidR="0087554E" w:rsidRPr="0087554E">
          <w:rPr>
            <w:rStyle w:val="a7"/>
            <w:rFonts w:ascii="Times New Roman" w:hAnsi="Times New Roman" w:cs="Times New Roman"/>
            <w:i/>
            <w:sz w:val="24"/>
            <w:szCs w:val="24"/>
            <w:lang w:val="en-US"/>
          </w:rPr>
          <w:t>@</w:t>
        </w:r>
        <w:r w:rsidR="0087554E" w:rsidRPr="00927407">
          <w:rPr>
            <w:rStyle w:val="a7"/>
            <w:rFonts w:ascii="Times New Roman" w:hAnsi="Times New Roman" w:cs="Times New Roman"/>
            <w:i/>
            <w:sz w:val="24"/>
            <w:szCs w:val="24"/>
            <w:lang w:val="en-US"/>
          </w:rPr>
          <w:t>yandex</w:t>
        </w:r>
        <w:r w:rsidR="0087554E" w:rsidRPr="0087554E">
          <w:rPr>
            <w:rStyle w:val="a7"/>
            <w:rFonts w:ascii="Times New Roman" w:hAnsi="Times New Roman" w:cs="Times New Roman"/>
            <w:i/>
            <w:sz w:val="24"/>
            <w:szCs w:val="24"/>
            <w:lang w:val="en-US"/>
          </w:rPr>
          <w:t>.</w:t>
        </w:r>
        <w:r w:rsidR="0087554E" w:rsidRPr="00927407">
          <w:rPr>
            <w:rStyle w:val="a7"/>
            <w:rFonts w:ascii="Times New Roman" w:hAnsi="Times New Roman" w:cs="Times New Roman"/>
            <w:i/>
            <w:sz w:val="24"/>
            <w:szCs w:val="24"/>
            <w:lang w:val="en-US"/>
          </w:rPr>
          <w:t>ru</w:t>
        </w:r>
      </w:hyperlink>
    </w:p>
    <w:p w:rsidR="0087554E" w:rsidRDefault="0087554E" w:rsidP="0087554E">
      <w:pPr>
        <w:spacing w:after="0" w:line="240" w:lineRule="auto"/>
        <w:jc w:val="right"/>
        <w:rPr>
          <w:rFonts w:ascii="Times New Roman" w:hAnsi="Times New Roman" w:cs="Times New Roman"/>
          <w:i/>
          <w:sz w:val="24"/>
          <w:szCs w:val="24"/>
          <w:lang w:val="en-US"/>
        </w:rPr>
      </w:pPr>
      <w:r w:rsidRPr="0087554E">
        <w:rPr>
          <w:rFonts w:ascii="Times New Roman" w:hAnsi="Times New Roman" w:cs="Times New Roman"/>
          <w:i/>
          <w:sz w:val="24"/>
          <w:szCs w:val="24"/>
          <w:lang w:val="en-US"/>
        </w:rPr>
        <w:t>Sci</w:t>
      </w:r>
      <w:r>
        <w:rPr>
          <w:rFonts w:ascii="Times New Roman" w:hAnsi="Times New Roman" w:cs="Times New Roman"/>
          <w:i/>
          <w:sz w:val="24"/>
          <w:szCs w:val="24"/>
          <w:lang w:val="en-US"/>
        </w:rPr>
        <w:t xml:space="preserve">entific supervisor: Svetlana Alexandrovna </w:t>
      </w:r>
      <w:r w:rsidRPr="0087554E">
        <w:rPr>
          <w:rFonts w:ascii="Times New Roman" w:hAnsi="Times New Roman" w:cs="Times New Roman"/>
          <w:i/>
          <w:sz w:val="24"/>
          <w:szCs w:val="24"/>
          <w:lang w:val="en-US"/>
        </w:rPr>
        <w:t>Tyukalova</w:t>
      </w:r>
    </w:p>
    <w:p w:rsidR="0087554E" w:rsidRDefault="0087554E" w:rsidP="0087554E">
      <w:pPr>
        <w:spacing w:after="0" w:line="240" w:lineRule="auto"/>
        <w:jc w:val="right"/>
        <w:rPr>
          <w:rFonts w:ascii="Times New Roman" w:hAnsi="Times New Roman" w:cs="Times New Roman"/>
          <w:i/>
          <w:sz w:val="24"/>
          <w:szCs w:val="24"/>
          <w:lang w:val="en-US"/>
        </w:rPr>
      </w:pPr>
      <w:r w:rsidRPr="0087554E">
        <w:rPr>
          <w:rFonts w:ascii="Times New Roman" w:hAnsi="Times New Roman" w:cs="Times New Roman"/>
          <w:i/>
          <w:sz w:val="24"/>
          <w:szCs w:val="24"/>
          <w:lang w:val="en-US"/>
        </w:rPr>
        <w:t>Senior lecturer of the Department of Physical Education</w:t>
      </w:r>
    </w:p>
    <w:p w:rsidR="0087554E" w:rsidRDefault="0087554E" w:rsidP="0087554E">
      <w:pPr>
        <w:spacing w:after="0" w:line="240" w:lineRule="auto"/>
        <w:jc w:val="right"/>
        <w:rPr>
          <w:rFonts w:ascii="Times New Roman" w:hAnsi="Times New Roman" w:cs="Times New Roman"/>
          <w:i/>
          <w:sz w:val="24"/>
          <w:szCs w:val="24"/>
          <w:lang w:val="en-US"/>
        </w:rPr>
      </w:pPr>
      <w:r w:rsidRPr="0087554E">
        <w:rPr>
          <w:rFonts w:ascii="Times New Roman" w:hAnsi="Times New Roman" w:cs="Times New Roman"/>
          <w:i/>
          <w:sz w:val="24"/>
          <w:szCs w:val="24"/>
          <w:lang w:val="en-US"/>
        </w:rPr>
        <w:t>Kemerovo State University</w:t>
      </w:r>
    </w:p>
    <w:p w:rsidR="0087554E" w:rsidRDefault="0087554E" w:rsidP="0087554E">
      <w:pPr>
        <w:spacing w:after="0" w:line="240" w:lineRule="auto"/>
        <w:jc w:val="right"/>
        <w:rPr>
          <w:rFonts w:ascii="Times New Roman" w:hAnsi="Times New Roman" w:cs="Times New Roman"/>
          <w:i/>
          <w:sz w:val="24"/>
          <w:szCs w:val="24"/>
          <w:lang w:val="en-US"/>
        </w:rPr>
      </w:pPr>
      <w:r w:rsidRPr="0087554E">
        <w:rPr>
          <w:rFonts w:ascii="Times New Roman" w:hAnsi="Times New Roman" w:cs="Times New Roman"/>
          <w:i/>
          <w:sz w:val="24"/>
          <w:szCs w:val="24"/>
          <w:lang w:val="en-US"/>
        </w:rPr>
        <w:t>Kemerovo, Russia</w:t>
      </w:r>
    </w:p>
    <w:p w:rsidR="0087554E" w:rsidRPr="0087554E" w:rsidRDefault="0087554E" w:rsidP="0087554E">
      <w:pPr>
        <w:spacing w:after="0" w:line="240" w:lineRule="auto"/>
        <w:jc w:val="both"/>
        <w:rPr>
          <w:rFonts w:ascii="Times New Roman" w:hAnsi="Times New Roman" w:cs="Times New Roman"/>
          <w:sz w:val="24"/>
          <w:szCs w:val="24"/>
          <w:lang w:val="en-US"/>
        </w:rPr>
      </w:pPr>
      <w:r w:rsidRPr="0087554E">
        <w:rPr>
          <w:rFonts w:ascii="Times New Roman" w:hAnsi="Times New Roman" w:cs="Times New Roman"/>
          <w:b/>
          <w:i/>
          <w:sz w:val="24"/>
          <w:szCs w:val="24"/>
          <w:lang w:val="en-US"/>
        </w:rPr>
        <w:t>Annotation.</w:t>
      </w:r>
      <w:r w:rsidRPr="0087554E">
        <w:rPr>
          <w:rFonts w:ascii="Times New Roman" w:hAnsi="Times New Roman" w:cs="Times New Roman"/>
          <w:sz w:val="24"/>
          <w:szCs w:val="24"/>
          <w:lang w:val="en-US"/>
        </w:rPr>
        <w:t xml:space="preserve"> Adaptive motor recreation is a component (type) of adaptive physical culture, which allows meeting the needs of a person with disabilities for health reasons (including a disabled person) in recreation, entertainment, interesting leisure activities, changing the type of activity, getting pleasure, in communication.</w:t>
      </w:r>
    </w:p>
    <w:p w:rsidR="0087554E" w:rsidRDefault="0087554E" w:rsidP="0087554E">
      <w:pPr>
        <w:spacing w:after="0" w:line="240" w:lineRule="auto"/>
        <w:jc w:val="both"/>
        <w:rPr>
          <w:rFonts w:ascii="Times New Roman" w:hAnsi="Times New Roman" w:cs="Times New Roman"/>
          <w:sz w:val="24"/>
          <w:szCs w:val="24"/>
          <w:lang w:val="en-US"/>
        </w:rPr>
      </w:pPr>
      <w:r w:rsidRPr="0087554E">
        <w:rPr>
          <w:rFonts w:ascii="Times New Roman" w:hAnsi="Times New Roman" w:cs="Times New Roman"/>
          <w:b/>
          <w:i/>
          <w:sz w:val="24"/>
          <w:szCs w:val="24"/>
          <w:lang w:val="en-US"/>
        </w:rPr>
        <w:t>Keywords.</w:t>
      </w:r>
      <w:r w:rsidRPr="0087554E">
        <w:rPr>
          <w:rFonts w:ascii="Times New Roman" w:hAnsi="Times New Roman" w:cs="Times New Roman"/>
          <w:sz w:val="24"/>
          <w:szCs w:val="24"/>
          <w:lang w:val="en-US"/>
        </w:rPr>
        <w:t xml:space="preserve"> Adaptive, motor, recreation, disabled, health opportunities.</w:t>
      </w:r>
    </w:p>
    <w:p w:rsidR="0087554E" w:rsidRDefault="0087554E" w:rsidP="0087554E">
      <w:pPr>
        <w:spacing w:after="0" w:line="240" w:lineRule="auto"/>
        <w:jc w:val="both"/>
        <w:rPr>
          <w:rFonts w:ascii="Times New Roman" w:hAnsi="Times New Roman" w:cs="Times New Roman"/>
          <w:sz w:val="28"/>
          <w:szCs w:val="28"/>
          <w:lang w:val="en-US"/>
        </w:rPr>
      </w:pPr>
    </w:p>
    <w:p w:rsidR="0087554E" w:rsidRDefault="003017E1" w:rsidP="007E7093">
      <w:pPr>
        <w:spacing w:after="0" w:line="360" w:lineRule="auto"/>
        <w:jc w:val="both"/>
        <w:rPr>
          <w:rFonts w:ascii="Times New Roman" w:hAnsi="Times New Roman" w:cs="Times New Roman"/>
          <w:b/>
          <w:sz w:val="28"/>
          <w:szCs w:val="28"/>
        </w:rPr>
      </w:pPr>
      <w:r w:rsidRPr="003017E1">
        <w:rPr>
          <w:rFonts w:ascii="Times New Roman" w:hAnsi="Times New Roman" w:cs="Times New Roman"/>
          <w:b/>
          <w:sz w:val="28"/>
          <w:szCs w:val="28"/>
        </w:rPr>
        <w:t>Актуальность</w:t>
      </w:r>
    </w:p>
    <w:p w:rsidR="000E76F5" w:rsidRDefault="003017E1" w:rsidP="007E70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Около 8% населения современной России составляют люди с ограниченными возможностями здоровья. Большинство из них вследствие ограничений двигательных функций недостаточно социализировано, нарушенные функции организма не развиваются и не поддерживаются двигательной активностью. Человек может уйти в себя, перестать вести здоровый образ жизни. На фоне этого может начаться прогрессирование основного заболевания, угнетающего в большей степени жизненные функции организма.</w:t>
      </w:r>
    </w:p>
    <w:p w:rsidR="000E76F5" w:rsidRDefault="00A61FCD" w:rsidP="007E70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Повысить качество жизни человека с ограниченными возможностями здоровья можно только с помощью адаптивной двигательной рекреации. </w:t>
      </w:r>
      <w:r>
        <w:rPr>
          <w:rFonts w:ascii="Times New Roman" w:hAnsi="Times New Roman" w:cs="Times New Roman"/>
          <w:sz w:val="28"/>
          <w:szCs w:val="28"/>
        </w:rPr>
        <w:lastRenderedPageBreak/>
        <w:t xml:space="preserve">Адаптивная двигательная рекреация позволяет удовлетворить потребности человека с ограниченными возможностями здоровья (человека с ОВЗ), включая людей инвалидов, в отдыхе, развлечении, интересном проведении досуга, смене вида деятельности. Формируется интерес человека с ОВЗ к окружающему миру, осознание своей причастности к окружающему миру, понимание важности своей </w:t>
      </w:r>
      <w:r w:rsidR="000E76F5">
        <w:rPr>
          <w:rFonts w:ascii="Times New Roman" w:hAnsi="Times New Roman" w:cs="Times New Roman"/>
          <w:sz w:val="28"/>
          <w:szCs w:val="28"/>
        </w:rPr>
        <w:t>личности в жизни общества.</w:t>
      </w:r>
    </w:p>
    <w:p w:rsidR="000E76F5" w:rsidRDefault="00A61FCD" w:rsidP="007E70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плюсом адаптивной двигательной рекреации является ее прекрасное сочетание с адаптивной и реабилитационной физической культурой, направленной на восстановление или поддержание</w:t>
      </w:r>
      <w:r w:rsidR="00FD3ACE">
        <w:rPr>
          <w:rFonts w:ascii="Times New Roman" w:hAnsi="Times New Roman" w:cs="Times New Roman"/>
          <w:sz w:val="28"/>
          <w:szCs w:val="28"/>
        </w:rPr>
        <w:t>,</w:t>
      </w:r>
      <w:r>
        <w:rPr>
          <w:rFonts w:ascii="Times New Roman" w:hAnsi="Times New Roman" w:cs="Times New Roman"/>
          <w:sz w:val="28"/>
          <w:szCs w:val="28"/>
        </w:rPr>
        <w:t xml:space="preserve"> утраченных ил</w:t>
      </w:r>
      <w:r w:rsidR="000E76F5">
        <w:rPr>
          <w:rFonts w:ascii="Times New Roman" w:hAnsi="Times New Roman" w:cs="Times New Roman"/>
          <w:sz w:val="28"/>
          <w:szCs w:val="28"/>
        </w:rPr>
        <w:t>и нарушенных жизненных функции.</w:t>
      </w:r>
    </w:p>
    <w:p w:rsidR="00A61FCD" w:rsidRDefault="00A61FCD" w:rsidP="007E70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Важнейшей задачей </w:t>
      </w:r>
      <w:r w:rsidR="007C71AD">
        <w:rPr>
          <w:rFonts w:ascii="Times New Roman" w:hAnsi="Times New Roman" w:cs="Times New Roman"/>
          <w:sz w:val="28"/>
          <w:szCs w:val="28"/>
        </w:rPr>
        <w:t>Министерства здравоохранения и Министерства физической культуры и спорта является повышение качества жизни людей с ОВЗ с использование методов адаптивной двигательной рекреации.</w:t>
      </w:r>
    </w:p>
    <w:p w:rsidR="007C71AD" w:rsidRPr="007C71AD" w:rsidRDefault="007C71AD" w:rsidP="007E7093">
      <w:pPr>
        <w:spacing w:after="0" w:line="360" w:lineRule="auto"/>
        <w:jc w:val="both"/>
        <w:rPr>
          <w:rFonts w:ascii="Times New Roman" w:hAnsi="Times New Roman" w:cs="Times New Roman"/>
          <w:sz w:val="28"/>
          <w:szCs w:val="28"/>
        </w:rPr>
      </w:pPr>
    </w:p>
    <w:p w:rsidR="007C71AD" w:rsidRDefault="007C71AD" w:rsidP="007E709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Цель и</w:t>
      </w:r>
      <w:r w:rsidRPr="007C71AD">
        <w:rPr>
          <w:rFonts w:ascii="Times New Roman" w:hAnsi="Times New Roman" w:cs="Times New Roman"/>
          <w:b/>
          <w:sz w:val="28"/>
          <w:szCs w:val="28"/>
        </w:rPr>
        <w:t>сследования</w:t>
      </w:r>
    </w:p>
    <w:p w:rsidR="007C71AD" w:rsidRDefault="007C71AD" w:rsidP="007E70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исследование является выявление наиболее результативных направлений адаптивной двигательной рекреации, оценка эффективности комплекса рекреационных мероприятий в сочетании с адаптивной физической культурой при формировании здорового образа жизни у человека с ОВЗ, восстановлении и поддержки нарушенных функций организма.</w:t>
      </w:r>
    </w:p>
    <w:p w:rsidR="007C71AD" w:rsidRDefault="007C71AD" w:rsidP="007E7093">
      <w:pPr>
        <w:spacing w:after="0" w:line="360" w:lineRule="auto"/>
        <w:jc w:val="both"/>
        <w:rPr>
          <w:rFonts w:ascii="Times New Roman" w:hAnsi="Times New Roman" w:cs="Times New Roman"/>
          <w:sz w:val="28"/>
          <w:szCs w:val="28"/>
        </w:rPr>
      </w:pPr>
    </w:p>
    <w:p w:rsidR="007C71AD" w:rsidRDefault="007C71AD" w:rsidP="007E7093">
      <w:pPr>
        <w:spacing w:after="0" w:line="360" w:lineRule="auto"/>
        <w:jc w:val="both"/>
        <w:rPr>
          <w:rFonts w:ascii="Times New Roman" w:hAnsi="Times New Roman" w:cs="Times New Roman"/>
          <w:b/>
          <w:color w:val="000000" w:themeColor="text1"/>
          <w:sz w:val="28"/>
          <w:szCs w:val="28"/>
        </w:rPr>
      </w:pPr>
      <w:r w:rsidRPr="007C71AD">
        <w:rPr>
          <w:rFonts w:ascii="Times New Roman" w:hAnsi="Times New Roman" w:cs="Times New Roman"/>
          <w:b/>
          <w:color w:val="000000" w:themeColor="text1"/>
          <w:sz w:val="28"/>
          <w:szCs w:val="28"/>
        </w:rPr>
        <w:t>Результаты исследования и их обсуждение</w:t>
      </w:r>
    </w:p>
    <w:p w:rsidR="000E76F5" w:rsidRPr="000E76F5" w:rsidRDefault="00DC0D50" w:rsidP="007E7093">
      <w:pPr>
        <w:spacing w:after="0" w:line="360" w:lineRule="auto"/>
        <w:ind w:firstLine="709"/>
        <w:jc w:val="both"/>
        <w:rPr>
          <w:rFonts w:ascii="Times New Roman" w:hAnsi="Times New Roman" w:cs="Times New Roman"/>
          <w:color w:val="000000" w:themeColor="text1"/>
          <w:sz w:val="28"/>
          <w:szCs w:val="28"/>
        </w:rPr>
      </w:pPr>
      <w:r w:rsidRPr="00DC0D50">
        <w:rPr>
          <w:rFonts w:ascii="Times New Roman" w:hAnsi="Times New Roman" w:cs="Times New Roman"/>
          <w:color w:val="000000" w:themeColor="text1"/>
          <w:sz w:val="28"/>
          <w:szCs w:val="28"/>
        </w:rPr>
        <w:t>Основной целью адаптивно-моторного восстановления является оптимизация состояния и восстановление физических и умственных сил, затраченных теми, кто занимается адаптивно-моторным восстановлением в процессе своей основной деятельности.</w:t>
      </w:r>
      <w:r>
        <w:rPr>
          <w:rFonts w:ascii="Times New Roman" w:hAnsi="Times New Roman" w:cs="Times New Roman"/>
          <w:color w:val="000000" w:themeColor="text1"/>
          <w:sz w:val="28"/>
          <w:szCs w:val="28"/>
        </w:rPr>
        <w:t xml:space="preserve"> </w:t>
      </w:r>
      <w:r w:rsidR="000E76F5" w:rsidRPr="000E76F5">
        <w:rPr>
          <w:rFonts w:ascii="Times New Roman" w:hAnsi="Times New Roman" w:cs="Times New Roman"/>
          <w:color w:val="000000" w:themeColor="text1"/>
          <w:sz w:val="28"/>
          <w:szCs w:val="28"/>
        </w:rPr>
        <w:t>Цели ада</w:t>
      </w:r>
      <w:r w:rsidR="000E76F5">
        <w:rPr>
          <w:rFonts w:ascii="Times New Roman" w:hAnsi="Times New Roman" w:cs="Times New Roman"/>
          <w:color w:val="000000" w:themeColor="text1"/>
          <w:sz w:val="28"/>
          <w:szCs w:val="28"/>
        </w:rPr>
        <w:t>птивной двигательной рекреации:</w:t>
      </w:r>
    </w:p>
    <w:p w:rsidR="000E76F5" w:rsidRPr="000E76F5" w:rsidRDefault="00CC44A5" w:rsidP="007E7093">
      <w:pPr>
        <w:pStyle w:val="a8"/>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смена деятельности,</w:t>
      </w:r>
    </w:p>
    <w:p w:rsidR="00CC44A5" w:rsidRDefault="00CC44A5" w:rsidP="007E7093">
      <w:pPr>
        <w:pStyle w:val="a8"/>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получение морального удовлетворения от движения и подвижного отдыха,</w:t>
      </w:r>
    </w:p>
    <w:p w:rsidR="00CC44A5" w:rsidRDefault="00CC44A5" w:rsidP="007E7093">
      <w:pPr>
        <w:pStyle w:val="a8"/>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улучшение настроения,</w:t>
      </w:r>
    </w:p>
    <w:p w:rsidR="000E76F5" w:rsidRPr="000E76F5" w:rsidRDefault="00CC44A5" w:rsidP="007E7093">
      <w:pPr>
        <w:pStyle w:val="a8"/>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ведение здорового образа жизни,</w:t>
      </w:r>
    </w:p>
    <w:p w:rsidR="000E76F5" w:rsidRPr="000E76F5" w:rsidRDefault="00CC44A5" w:rsidP="007E7093">
      <w:pPr>
        <w:pStyle w:val="a8"/>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занятие адаптивными видами физической культуры, вызывающее заинтересованность в собственном здоровье и ведении здорового образа жизни,</w:t>
      </w:r>
    </w:p>
    <w:p w:rsidR="000E76F5" w:rsidRPr="000E76F5" w:rsidRDefault="00CC44A5" w:rsidP="007E7093">
      <w:pPr>
        <w:pStyle w:val="a8"/>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коммуникация с окружающими и социализация,</w:t>
      </w:r>
    </w:p>
    <w:p w:rsidR="000E76F5" w:rsidRDefault="00CC44A5" w:rsidP="007E7093">
      <w:pPr>
        <w:pStyle w:val="a8"/>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человек преодолевает собственные комплексы, боязнь общаться, находиться в обществе,</w:t>
      </w:r>
    </w:p>
    <w:p w:rsidR="00CC44A5" w:rsidRPr="000E76F5" w:rsidRDefault="00CC44A5" w:rsidP="007E7093">
      <w:pPr>
        <w:pStyle w:val="a8"/>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человек с ОВЗ преодолевает комплекс, что </w:t>
      </w:r>
      <w:r w:rsidRPr="00CC44A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я не такой как все</w:t>
      </w:r>
      <w:r w:rsidRPr="00CC44A5">
        <w:rPr>
          <w:rFonts w:ascii="Times New Roman" w:hAnsi="Times New Roman" w:cs="Times New Roman"/>
          <w:color w:val="000000" w:themeColor="text1"/>
          <w:sz w:val="28"/>
          <w:szCs w:val="28"/>
        </w:rPr>
        <w:t>”</w:t>
      </w:r>
    </w:p>
    <w:p w:rsidR="000E76F5" w:rsidRDefault="00CC44A5" w:rsidP="007E7093">
      <w:pPr>
        <w:pStyle w:val="a8"/>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мобилизация внутренних психологических ресурсов на борьбу с основным заболеванием.</w:t>
      </w:r>
    </w:p>
    <w:p w:rsidR="000E76F5" w:rsidRDefault="000E76F5" w:rsidP="007E7093">
      <w:pPr>
        <w:spacing w:after="0" w:line="360" w:lineRule="auto"/>
        <w:ind w:firstLine="709"/>
        <w:jc w:val="both"/>
        <w:rPr>
          <w:rFonts w:ascii="Times New Roman" w:hAnsi="Times New Roman" w:cs="Times New Roman"/>
          <w:color w:val="000000" w:themeColor="text1"/>
          <w:sz w:val="28"/>
          <w:szCs w:val="28"/>
        </w:rPr>
      </w:pPr>
      <w:r w:rsidRPr="000E76F5">
        <w:rPr>
          <w:rFonts w:ascii="Times New Roman" w:hAnsi="Times New Roman" w:cs="Times New Roman"/>
          <w:color w:val="000000" w:themeColor="text1"/>
          <w:sz w:val="28"/>
          <w:szCs w:val="28"/>
        </w:rPr>
        <w:t>В основе игрового метода двигате</w:t>
      </w:r>
      <w:r w:rsidR="000A7819">
        <w:rPr>
          <w:rFonts w:ascii="Times New Roman" w:hAnsi="Times New Roman" w:cs="Times New Roman"/>
          <w:color w:val="000000" w:themeColor="text1"/>
          <w:sz w:val="28"/>
          <w:szCs w:val="28"/>
        </w:rPr>
        <w:t xml:space="preserve">льной рекреации лежит </w:t>
      </w:r>
      <w:r w:rsidRPr="000E76F5">
        <w:rPr>
          <w:rFonts w:ascii="Times New Roman" w:hAnsi="Times New Roman" w:cs="Times New Roman"/>
          <w:color w:val="000000" w:themeColor="text1"/>
          <w:sz w:val="28"/>
          <w:szCs w:val="28"/>
        </w:rPr>
        <w:t>проведение игр на свежем воздухе. Этот</w:t>
      </w:r>
      <w:r w:rsidR="000A7819">
        <w:rPr>
          <w:rFonts w:ascii="Times New Roman" w:hAnsi="Times New Roman" w:cs="Times New Roman"/>
          <w:color w:val="000000" w:themeColor="text1"/>
          <w:sz w:val="28"/>
          <w:szCs w:val="28"/>
        </w:rPr>
        <w:t xml:space="preserve"> способ проведения досуга часто </w:t>
      </w:r>
      <w:r w:rsidRPr="000E76F5">
        <w:rPr>
          <w:rFonts w:ascii="Times New Roman" w:hAnsi="Times New Roman" w:cs="Times New Roman"/>
          <w:color w:val="000000" w:themeColor="text1"/>
          <w:sz w:val="28"/>
          <w:szCs w:val="28"/>
        </w:rPr>
        <w:t>используется в школах, клубах, детских</w:t>
      </w:r>
      <w:r w:rsidR="000A7819">
        <w:rPr>
          <w:rFonts w:ascii="Times New Roman" w:hAnsi="Times New Roman" w:cs="Times New Roman"/>
          <w:color w:val="000000" w:themeColor="text1"/>
          <w:sz w:val="28"/>
          <w:szCs w:val="28"/>
        </w:rPr>
        <w:t xml:space="preserve"> садах. Адаптивная двигательная </w:t>
      </w:r>
      <w:r w:rsidR="007E0990">
        <w:rPr>
          <w:rFonts w:ascii="Times New Roman" w:hAnsi="Times New Roman" w:cs="Times New Roman"/>
          <w:color w:val="000000" w:themeColor="text1"/>
          <w:sz w:val="28"/>
          <w:szCs w:val="28"/>
        </w:rPr>
        <w:t>активность</w:t>
      </w:r>
      <w:r w:rsidRPr="000E76F5">
        <w:rPr>
          <w:rFonts w:ascii="Times New Roman" w:hAnsi="Times New Roman" w:cs="Times New Roman"/>
          <w:color w:val="000000" w:themeColor="text1"/>
          <w:sz w:val="28"/>
          <w:szCs w:val="28"/>
        </w:rPr>
        <w:t xml:space="preserve"> с использ</w:t>
      </w:r>
      <w:r w:rsidR="000A7819">
        <w:rPr>
          <w:rFonts w:ascii="Times New Roman" w:hAnsi="Times New Roman" w:cs="Times New Roman"/>
          <w:color w:val="000000" w:themeColor="text1"/>
          <w:sz w:val="28"/>
          <w:szCs w:val="28"/>
        </w:rPr>
        <w:t>ованием элементов спорта и игры</w:t>
      </w:r>
      <w:r w:rsidR="007E0990">
        <w:rPr>
          <w:rFonts w:ascii="Times New Roman" w:hAnsi="Times New Roman" w:cs="Times New Roman"/>
          <w:color w:val="000000" w:themeColor="text1"/>
          <w:sz w:val="28"/>
          <w:szCs w:val="28"/>
        </w:rPr>
        <w:t xml:space="preserve"> имеет ярко-</w:t>
      </w:r>
      <w:r w:rsidRPr="000E76F5">
        <w:rPr>
          <w:rFonts w:ascii="Times New Roman" w:hAnsi="Times New Roman" w:cs="Times New Roman"/>
          <w:color w:val="000000" w:themeColor="text1"/>
          <w:sz w:val="28"/>
          <w:szCs w:val="28"/>
        </w:rPr>
        <w:t>выраженный эмоциональный характер. Игра позволяет человеку с ограниченными возможност</w:t>
      </w:r>
      <w:r w:rsidR="000A7819">
        <w:rPr>
          <w:rFonts w:ascii="Times New Roman" w:hAnsi="Times New Roman" w:cs="Times New Roman"/>
          <w:color w:val="000000" w:themeColor="text1"/>
          <w:sz w:val="28"/>
          <w:szCs w:val="28"/>
        </w:rPr>
        <w:t xml:space="preserve">ями </w:t>
      </w:r>
      <w:r w:rsidRPr="000E76F5">
        <w:rPr>
          <w:rFonts w:ascii="Times New Roman" w:hAnsi="Times New Roman" w:cs="Times New Roman"/>
          <w:color w:val="000000" w:themeColor="text1"/>
          <w:sz w:val="28"/>
          <w:szCs w:val="28"/>
        </w:rPr>
        <w:t>в кратчайшие сроки мобилизовать</w:t>
      </w:r>
      <w:r w:rsidR="007E0990">
        <w:rPr>
          <w:rFonts w:ascii="Times New Roman" w:hAnsi="Times New Roman" w:cs="Times New Roman"/>
          <w:color w:val="000000" w:themeColor="text1"/>
          <w:sz w:val="28"/>
          <w:szCs w:val="28"/>
        </w:rPr>
        <w:t xml:space="preserve"> ресурсы организма</w:t>
      </w:r>
      <w:r w:rsidRPr="000E76F5">
        <w:rPr>
          <w:rFonts w:ascii="Times New Roman" w:hAnsi="Times New Roman" w:cs="Times New Roman"/>
          <w:color w:val="000000" w:themeColor="text1"/>
          <w:sz w:val="28"/>
          <w:szCs w:val="28"/>
        </w:rPr>
        <w:t>, включить</w:t>
      </w:r>
      <w:r w:rsidR="000A7819">
        <w:rPr>
          <w:rFonts w:ascii="Times New Roman" w:hAnsi="Times New Roman" w:cs="Times New Roman"/>
          <w:color w:val="000000" w:themeColor="text1"/>
          <w:sz w:val="28"/>
          <w:szCs w:val="28"/>
        </w:rPr>
        <w:t xml:space="preserve"> в работу интеллект, физические </w:t>
      </w:r>
      <w:r w:rsidRPr="000E76F5">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пособности.</w:t>
      </w:r>
    </w:p>
    <w:p w:rsidR="00DC0D50" w:rsidRPr="00DC0D50" w:rsidRDefault="00DC0D50" w:rsidP="007E7093">
      <w:pPr>
        <w:spacing w:after="0" w:line="360" w:lineRule="auto"/>
        <w:ind w:firstLine="709"/>
        <w:jc w:val="both"/>
        <w:rPr>
          <w:rFonts w:ascii="Times New Roman" w:hAnsi="Times New Roman" w:cs="Times New Roman"/>
          <w:color w:val="000000" w:themeColor="text1"/>
          <w:sz w:val="28"/>
          <w:szCs w:val="28"/>
        </w:rPr>
      </w:pPr>
      <w:r w:rsidRPr="00DC0D50">
        <w:rPr>
          <w:rFonts w:ascii="Times New Roman" w:hAnsi="Times New Roman" w:cs="Times New Roman"/>
          <w:color w:val="000000" w:themeColor="text1"/>
          <w:sz w:val="28"/>
          <w:szCs w:val="28"/>
        </w:rPr>
        <w:t>Игра должна иметь сюжет, и у каждого из ее участников есть определенная роль. Организатор игры должен контролировать ситуацию во время игры, чтобы избежать конфликтов, которые могут усугубить эмоциональное состояние игроков. И это тот случай, когда игра, которая является развлекательным мероприятием, не дает положительного эффекта.</w:t>
      </w:r>
    </w:p>
    <w:p w:rsidR="00DC0D50" w:rsidRDefault="00DC0D50" w:rsidP="007E7093">
      <w:pPr>
        <w:spacing w:after="0" w:line="360" w:lineRule="auto"/>
        <w:ind w:firstLine="709"/>
        <w:jc w:val="both"/>
        <w:rPr>
          <w:rFonts w:ascii="Times New Roman" w:hAnsi="Times New Roman" w:cs="Times New Roman"/>
          <w:color w:val="000000" w:themeColor="text1"/>
          <w:sz w:val="28"/>
          <w:szCs w:val="28"/>
        </w:rPr>
      </w:pPr>
      <w:r w:rsidRPr="00DC0D50">
        <w:rPr>
          <w:rFonts w:ascii="Times New Roman" w:hAnsi="Times New Roman" w:cs="Times New Roman"/>
          <w:color w:val="000000" w:themeColor="text1"/>
          <w:sz w:val="28"/>
          <w:szCs w:val="28"/>
        </w:rPr>
        <w:t>Игра должна быть интересной, приносить положительные эмоции ее участникам, соответствовать</w:t>
      </w:r>
      <w:r w:rsidR="007E0990">
        <w:rPr>
          <w:rFonts w:ascii="Times New Roman" w:hAnsi="Times New Roman" w:cs="Times New Roman"/>
          <w:color w:val="000000" w:themeColor="text1"/>
          <w:sz w:val="28"/>
          <w:szCs w:val="28"/>
        </w:rPr>
        <w:t xml:space="preserve"> по</w:t>
      </w:r>
      <w:r w:rsidRPr="00DC0D50">
        <w:rPr>
          <w:rFonts w:ascii="Times New Roman" w:hAnsi="Times New Roman" w:cs="Times New Roman"/>
          <w:color w:val="000000" w:themeColor="text1"/>
          <w:sz w:val="28"/>
          <w:szCs w:val="28"/>
        </w:rPr>
        <w:t xml:space="preserve"> сложности физическо</w:t>
      </w:r>
      <w:r w:rsidR="007E0990">
        <w:rPr>
          <w:rFonts w:ascii="Times New Roman" w:hAnsi="Times New Roman" w:cs="Times New Roman"/>
          <w:color w:val="000000" w:themeColor="text1"/>
          <w:sz w:val="28"/>
          <w:szCs w:val="28"/>
        </w:rPr>
        <w:t>му</w:t>
      </w:r>
      <w:r w:rsidRPr="00DC0D50">
        <w:rPr>
          <w:rFonts w:ascii="Times New Roman" w:hAnsi="Times New Roman" w:cs="Times New Roman"/>
          <w:color w:val="000000" w:themeColor="text1"/>
          <w:sz w:val="28"/>
          <w:szCs w:val="28"/>
        </w:rPr>
        <w:t xml:space="preserve"> развити</w:t>
      </w:r>
      <w:r w:rsidR="007E0990">
        <w:rPr>
          <w:rFonts w:ascii="Times New Roman" w:hAnsi="Times New Roman" w:cs="Times New Roman"/>
          <w:color w:val="000000" w:themeColor="text1"/>
          <w:sz w:val="28"/>
          <w:szCs w:val="28"/>
        </w:rPr>
        <w:t>ю и способностям</w:t>
      </w:r>
      <w:r w:rsidRPr="00DC0D50">
        <w:rPr>
          <w:rFonts w:ascii="Times New Roman" w:hAnsi="Times New Roman" w:cs="Times New Roman"/>
          <w:color w:val="000000" w:themeColor="text1"/>
          <w:sz w:val="28"/>
          <w:szCs w:val="28"/>
        </w:rPr>
        <w:t xml:space="preserve"> игроков, развивать их коммуникативные навыки, </w:t>
      </w:r>
      <w:r w:rsidR="007E0990">
        <w:rPr>
          <w:rFonts w:ascii="Times New Roman" w:hAnsi="Times New Roman" w:cs="Times New Roman"/>
          <w:color w:val="000000" w:themeColor="text1"/>
          <w:sz w:val="28"/>
          <w:szCs w:val="28"/>
        </w:rPr>
        <w:t xml:space="preserve">умение </w:t>
      </w:r>
      <w:r w:rsidRPr="00DC0D50">
        <w:rPr>
          <w:rFonts w:ascii="Times New Roman" w:hAnsi="Times New Roman" w:cs="Times New Roman"/>
          <w:color w:val="000000" w:themeColor="text1"/>
          <w:sz w:val="28"/>
          <w:szCs w:val="28"/>
        </w:rPr>
        <w:t>выполнять общую задачу, если игра представляет собой команду, способную достигать поставленных целей в соответствии с правилами игры.</w:t>
      </w:r>
    </w:p>
    <w:p w:rsidR="000A7819" w:rsidRPr="00A07C79" w:rsidRDefault="00A27613" w:rsidP="007E7093">
      <w:pPr>
        <w:pStyle w:val="a8"/>
        <w:numPr>
          <w:ilvl w:val="0"/>
          <w:numId w:val="13"/>
        </w:numPr>
        <w:spacing w:after="0" w:line="360" w:lineRule="auto"/>
        <w:ind w:left="141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CC44A5">
        <w:rPr>
          <w:rFonts w:ascii="Times New Roman" w:hAnsi="Times New Roman" w:cs="Times New Roman"/>
          <w:color w:val="000000" w:themeColor="text1"/>
          <w:sz w:val="28"/>
          <w:szCs w:val="28"/>
        </w:rPr>
        <w:t>тдых в движении</w:t>
      </w:r>
    </w:p>
    <w:p w:rsidR="000A7819" w:rsidRPr="00A07C79" w:rsidRDefault="00A27613" w:rsidP="007E7093">
      <w:pPr>
        <w:pStyle w:val="a8"/>
        <w:numPr>
          <w:ilvl w:val="0"/>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положительное воздействие на здоровье,</w:t>
      </w:r>
    </w:p>
    <w:p w:rsidR="000A7819" w:rsidRPr="00A07C79" w:rsidRDefault="00A27613" w:rsidP="007E7093">
      <w:pPr>
        <w:pStyle w:val="a8"/>
        <w:numPr>
          <w:ilvl w:val="0"/>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контакт человека с природой,</w:t>
      </w:r>
    </w:p>
    <w:p w:rsidR="000A7819" w:rsidRPr="00A07C79" w:rsidRDefault="00A27613" w:rsidP="007E7093">
      <w:pPr>
        <w:pStyle w:val="a8"/>
        <w:numPr>
          <w:ilvl w:val="0"/>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возможность общаться с окружающими в неформальной обстановке,</w:t>
      </w:r>
    </w:p>
    <w:p w:rsidR="000A7819" w:rsidRPr="00A07C79" w:rsidRDefault="00A27613" w:rsidP="007E7093">
      <w:pPr>
        <w:pStyle w:val="a8"/>
        <w:numPr>
          <w:ilvl w:val="0"/>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формирование чувства уверенности в собственных силах,</w:t>
      </w:r>
    </w:p>
    <w:p w:rsidR="00A27613" w:rsidRDefault="00A27613" w:rsidP="007E7093">
      <w:pPr>
        <w:pStyle w:val="a8"/>
        <w:numPr>
          <w:ilvl w:val="0"/>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человек с ОВЗ начинает чувствовать независимость от тех, на чьем попечении он находится,</w:t>
      </w:r>
    </w:p>
    <w:p w:rsidR="000A7819" w:rsidRPr="00A07C79" w:rsidRDefault="00A27613" w:rsidP="007E7093">
      <w:pPr>
        <w:pStyle w:val="a8"/>
        <w:numPr>
          <w:ilvl w:val="0"/>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развитие навыков самообслуживания,</w:t>
      </w:r>
    </w:p>
    <w:p w:rsidR="00A07C79" w:rsidRDefault="00A07C79" w:rsidP="007E7093">
      <w:pPr>
        <w:pStyle w:val="a8"/>
        <w:numPr>
          <w:ilvl w:val="0"/>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0A7819" w:rsidRPr="00A07C79">
        <w:rPr>
          <w:rFonts w:ascii="Times New Roman" w:hAnsi="Times New Roman" w:cs="Times New Roman"/>
          <w:color w:val="000000" w:themeColor="text1"/>
          <w:sz w:val="28"/>
          <w:szCs w:val="28"/>
        </w:rPr>
        <w:t>казывает особое влияние на личность.</w:t>
      </w:r>
    </w:p>
    <w:p w:rsidR="000A7819" w:rsidRPr="00A07C79" w:rsidRDefault="00A07C79" w:rsidP="007E7093">
      <w:pPr>
        <w:pStyle w:val="a8"/>
        <w:numPr>
          <w:ilvl w:val="0"/>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0A7819" w:rsidRPr="00A07C79">
        <w:rPr>
          <w:rFonts w:ascii="Times New Roman" w:hAnsi="Times New Roman" w:cs="Times New Roman"/>
          <w:color w:val="000000" w:themeColor="text1"/>
          <w:sz w:val="28"/>
          <w:szCs w:val="28"/>
        </w:rPr>
        <w:t xml:space="preserve"> процессе</w:t>
      </w:r>
      <w:r>
        <w:rPr>
          <w:rFonts w:ascii="Times New Roman" w:hAnsi="Times New Roman" w:cs="Times New Roman"/>
          <w:color w:val="000000" w:themeColor="text1"/>
          <w:sz w:val="28"/>
          <w:szCs w:val="28"/>
        </w:rPr>
        <w:t xml:space="preserve"> </w:t>
      </w:r>
      <w:r w:rsidR="000A7819" w:rsidRPr="00A07C79">
        <w:rPr>
          <w:rFonts w:ascii="Times New Roman" w:hAnsi="Times New Roman" w:cs="Times New Roman"/>
          <w:color w:val="000000" w:themeColor="text1"/>
          <w:sz w:val="28"/>
          <w:szCs w:val="28"/>
        </w:rPr>
        <w:t xml:space="preserve">взаимодействия с природой у человека с </w:t>
      </w:r>
      <w:r>
        <w:rPr>
          <w:rFonts w:ascii="Times New Roman" w:hAnsi="Times New Roman" w:cs="Times New Roman"/>
          <w:color w:val="000000" w:themeColor="text1"/>
          <w:sz w:val="28"/>
          <w:szCs w:val="28"/>
        </w:rPr>
        <w:t xml:space="preserve">ОВЗ </w:t>
      </w:r>
      <w:r w:rsidR="000A7819" w:rsidRPr="00A07C79">
        <w:rPr>
          <w:rFonts w:ascii="Times New Roman" w:hAnsi="Times New Roman" w:cs="Times New Roman"/>
          <w:color w:val="000000" w:themeColor="text1"/>
          <w:sz w:val="28"/>
          <w:szCs w:val="28"/>
        </w:rPr>
        <w:t>формируютс</w:t>
      </w:r>
      <w:r>
        <w:rPr>
          <w:rFonts w:ascii="Times New Roman" w:hAnsi="Times New Roman" w:cs="Times New Roman"/>
          <w:color w:val="000000" w:themeColor="text1"/>
          <w:sz w:val="28"/>
          <w:szCs w:val="28"/>
        </w:rPr>
        <w:t>я новые знания и умения</w:t>
      </w:r>
    </w:p>
    <w:p w:rsidR="00A27613" w:rsidRDefault="000A7819" w:rsidP="007E7093">
      <w:pPr>
        <w:pStyle w:val="a8"/>
        <w:numPr>
          <w:ilvl w:val="0"/>
          <w:numId w:val="2"/>
        </w:numPr>
        <w:spacing w:after="0" w:line="360" w:lineRule="auto"/>
        <w:jc w:val="both"/>
        <w:rPr>
          <w:rFonts w:ascii="Times New Roman" w:hAnsi="Times New Roman" w:cs="Times New Roman"/>
          <w:color w:val="000000" w:themeColor="text1"/>
          <w:sz w:val="28"/>
          <w:szCs w:val="28"/>
        </w:rPr>
      </w:pPr>
      <w:r w:rsidRPr="00A07C79">
        <w:rPr>
          <w:rFonts w:ascii="Times New Roman" w:hAnsi="Times New Roman" w:cs="Times New Roman"/>
          <w:color w:val="000000" w:themeColor="text1"/>
          <w:sz w:val="28"/>
          <w:szCs w:val="28"/>
        </w:rPr>
        <w:t>происходит развит</w:t>
      </w:r>
      <w:r w:rsidR="00A07C79">
        <w:rPr>
          <w:rFonts w:ascii="Times New Roman" w:hAnsi="Times New Roman" w:cs="Times New Roman"/>
          <w:color w:val="000000" w:themeColor="text1"/>
          <w:sz w:val="28"/>
          <w:szCs w:val="28"/>
        </w:rPr>
        <w:t>ие нравственных</w:t>
      </w:r>
      <w:r w:rsidR="00A27613">
        <w:rPr>
          <w:rFonts w:ascii="Times New Roman" w:hAnsi="Times New Roman" w:cs="Times New Roman"/>
          <w:color w:val="000000" w:themeColor="text1"/>
          <w:sz w:val="28"/>
          <w:szCs w:val="28"/>
        </w:rPr>
        <w:t xml:space="preserve"> качеств</w:t>
      </w:r>
    </w:p>
    <w:p w:rsidR="000A7819" w:rsidRPr="00A07C79" w:rsidRDefault="00A27613" w:rsidP="007E7093">
      <w:pPr>
        <w:pStyle w:val="a8"/>
        <w:numPr>
          <w:ilvl w:val="0"/>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происходит развитие </w:t>
      </w:r>
      <w:r w:rsidR="00A07C79">
        <w:rPr>
          <w:rFonts w:ascii="Times New Roman" w:hAnsi="Times New Roman" w:cs="Times New Roman"/>
          <w:color w:val="000000" w:themeColor="text1"/>
          <w:sz w:val="28"/>
          <w:szCs w:val="28"/>
        </w:rPr>
        <w:t>качеств</w:t>
      </w:r>
    </w:p>
    <w:p w:rsidR="000A7819" w:rsidRDefault="00A27613" w:rsidP="007E7093">
      <w:pPr>
        <w:pStyle w:val="a8"/>
        <w:numPr>
          <w:ilvl w:val="0"/>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повышается физическая развитость организма</w:t>
      </w:r>
    </w:p>
    <w:p w:rsidR="00AE76E7" w:rsidRDefault="00AE76E7" w:rsidP="007E709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Адаптивный туризм – один самых популярных видов адаптивной </w:t>
      </w:r>
      <w:bookmarkStart w:id="0" w:name="_GoBack"/>
      <w:bookmarkEnd w:id="0"/>
      <w:r>
        <w:rPr>
          <w:rFonts w:ascii="Times New Roman" w:hAnsi="Times New Roman" w:cs="Times New Roman"/>
          <w:color w:val="000000" w:themeColor="text1"/>
          <w:sz w:val="28"/>
          <w:szCs w:val="28"/>
        </w:rPr>
        <w:t>двигательный активности, который может освоить большой процент лиц с ограниченными возможностями здоровья. Самыми популярными и часто реализуемыми видами адаптивного двигательного туризма являются</w:t>
      </w:r>
      <w:r w:rsidRPr="00AE76E7">
        <w:rPr>
          <w:rFonts w:ascii="Times New Roman" w:hAnsi="Times New Roman" w:cs="Times New Roman"/>
          <w:color w:val="000000" w:themeColor="text1"/>
          <w:sz w:val="28"/>
          <w:szCs w:val="28"/>
        </w:rPr>
        <w:t>:</w:t>
      </w:r>
    </w:p>
    <w:p w:rsidR="00AE76E7" w:rsidRDefault="00AE76E7" w:rsidP="007E7093">
      <w:pPr>
        <w:pStyle w:val="a8"/>
        <w:numPr>
          <w:ilvl w:val="0"/>
          <w:numId w:val="14"/>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малый маршрут в определенное конечное место</w:t>
      </w:r>
      <w:r w:rsidR="0070039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(проводится как правило в черте города</w:t>
      </w:r>
      <w:r w:rsidR="00700399" w:rsidRPr="00700399">
        <w:rPr>
          <w:rFonts w:ascii="Times New Roman" w:hAnsi="Times New Roman" w:cs="Times New Roman"/>
          <w:color w:val="000000" w:themeColor="text1"/>
          <w:sz w:val="28"/>
          <w:szCs w:val="28"/>
        </w:rPr>
        <w:t xml:space="preserve">: </w:t>
      </w:r>
      <w:r w:rsidR="00700399">
        <w:rPr>
          <w:rFonts w:ascii="Times New Roman" w:hAnsi="Times New Roman" w:cs="Times New Roman"/>
          <w:color w:val="000000" w:themeColor="text1"/>
          <w:sz w:val="28"/>
          <w:szCs w:val="28"/>
        </w:rPr>
        <w:t>групповое посещение культурно значимого места</w:t>
      </w:r>
      <w:r>
        <w:rPr>
          <w:rFonts w:ascii="Times New Roman" w:hAnsi="Times New Roman" w:cs="Times New Roman"/>
          <w:color w:val="000000" w:themeColor="text1"/>
          <w:sz w:val="28"/>
          <w:szCs w:val="28"/>
        </w:rPr>
        <w:t>)</w:t>
      </w:r>
      <w:r w:rsidR="00700399">
        <w:rPr>
          <w:rFonts w:ascii="Times New Roman" w:hAnsi="Times New Roman" w:cs="Times New Roman"/>
          <w:color w:val="000000" w:themeColor="text1"/>
          <w:sz w:val="28"/>
          <w:szCs w:val="28"/>
        </w:rPr>
        <w:t>,</w:t>
      </w:r>
    </w:p>
    <w:p w:rsidR="00700399" w:rsidRDefault="00700399" w:rsidP="007E7093">
      <w:pPr>
        <w:pStyle w:val="a8"/>
        <w:numPr>
          <w:ilvl w:val="0"/>
          <w:numId w:val="14"/>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многодневный поход (выбираются 2-3 пункта – цели похода группа, таким образом, цель группы – малая жизненная цель для каждого ее члена. Чтобы ее достигнуть, необходимо приложить определенные усилия. Происходит формирование у человека волевых качеств, умение достигать поставленных целей),</w:t>
      </w:r>
    </w:p>
    <w:p w:rsidR="00700399" w:rsidRDefault="00700399" w:rsidP="007E7093">
      <w:pPr>
        <w:pStyle w:val="a8"/>
        <w:numPr>
          <w:ilvl w:val="0"/>
          <w:numId w:val="14"/>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спортивный отдых (оздоровительная адаптивная лечебная физкультура на свежем воздухе),</w:t>
      </w:r>
    </w:p>
    <w:p w:rsidR="00700399" w:rsidRDefault="00700399" w:rsidP="007E7093">
      <w:pPr>
        <w:pStyle w:val="a8"/>
        <w:numPr>
          <w:ilvl w:val="0"/>
          <w:numId w:val="14"/>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моторный спорт (лечебное плавание для людей, страдающих нарушениями позвоночника и опорно-двигательного аппарата),</w:t>
      </w:r>
    </w:p>
    <w:p w:rsidR="00F10CC1" w:rsidRPr="00F10CC1" w:rsidRDefault="00700399" w:rsidP="007E7093">
      <w:pPr>
        <w:pStyle w:val="a8"/>
        <w:numPr>
          <w:ilvl w:val="0"/>
          <w:numId w:val="14"/>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организация адаптивных спартакиад – спортивные соревнования по типу </w:t>
      </w:r>
      <w:r w:rsidR="00F10CC1">
        <w:rPr>
          <w:rFonts w:ascii="Times New Roman" w:hAnsi="Times New Roman" w:cs="Times New Roman"/>
          <w:color w:val="000000" w:themeColor="text1"/>
          <w:sz w:val="28"/>
          <w:szCs w:val="28"/>
        </w:rPr>
        <w:t>пара</w:t>
      </w:r>
      <w:r>
        <w:rPr>
          <w:rFonts w:ascii="Times New Roman" w:hAnsi="Times New Roman" w:cs="Times New Roman"/>
          <w:color w:val="000000" w:themeColor="text1"/>
          <w:sz w:val="28"/>
          <w:szCs w:val="28"/>
        </w:rPr>
        <w:t>олимпийских игр</w:t>
      </w:r>
      <w:r w:rsidR="00F10CC1">
        <w:rPr>
          <w:rFonts w:ascii="Times New Roman" w:hAnsi="Times New Roman" w:cs="Times New Roman"/>
          <w:color w:val="000000" w:themeColor="text1"/>
          <w:sz w:val="28"/>
          <w:szCs w:val="28"/>
        </w:rPr>
        <w:t>. Формирование у участников духа победы, умение преодолеть все свои комплексы и показать всем, на что способен.</w:t>
      </w:r>
    </w:p>
    <w:p w:rsidR="00F10CC1" w:rsidRPr="00FD3ACE" w:rsidRDefault="00F10CC1" w:rsidP="007E709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 правило, все походное снаряжение делится на личное и общее. Общим снаряжением мы называем вещи, необходимые всем участникам похода: чайники, котелки,</w:t>
      </w:r>
      <w:r w:rsidR="00FD3ACE">
        <w:rPr>
          <w:rFonts w:ascii="Times New Roman" w:hAnsi="Times New Roman" w:cs="Times New Roman"/>
          <w:color w:val="000000" w:themeColor="text1"/>
          <w:sz w:val="28"/>
          <w:szCs w:val="28"/>
        </w:rPr>
        <w:t xml:space="preserve"> кастрюли, кипятильники. К личному снаряжению мы относим вещи индивидуального пользования участника, необходимые ему в походе: таблетница с таблетками, технические средства поддержки здоровья и передвижения (корсеты, костыли, фиксаторы, ортезы). В целях повышения навыков самообслуживания участник похода переносит свои личные вещи самостоятельно.</w:t>
      </w:r>
    </w:p>
    <w:p w:rsidR="00DC0D50" w:rsidRPr="00DC0D50" w:rsidRDefault="00DC0D50" w:rsidP="007E7093">
      <w:pPr>
        <w:spacing w:after="0" w:line="360" w:lineRule="auto"/>
        <w:ind w:firstLine="709"/>
        <w:jc w:val="both"/>
        <w:rPr>
          <w:rFonts w:ascii="Times New Roman" w:hAnsi="Times New Roman" w:cs="Times New Roman"/>
          <w:color w:val="000000" w:themeColor="text1"/>
          <w:sz w:val="28"/>
          <w:szCs w:val="28"/>
        </w:rPr>
      </w:pPr>
      <w:r w:rsidRPr="00DC0D50">
        <w:rPr>
          <w:rFonts w:ascii="Times New Roman" w:hAnsi="Times New Roman" w:cs="Times New Roman"/>
          <w:color w:val="000000" w:themeColor="text1"/>
          <w:sz w:val="28"/>
          <w:szCs w:val="28"/>
        </w:rPr>
        <w:t>Особенность малых походов в том, что в них могут принимать участие люди с любой патологией, за исключением тяжелых интеллектуальных расстройств. Для успешной организации похода необходимо соблюдать ряд условий:</w:t>
      </w:r>
    </w:p>
    <w:p w:rsidR="00DC0D50" w:rsidRPr="00F10CC1" w:rsidRDefault="00DC0D50" w:rsidP="007E7093">
      <w:pPr>
        <w:pStyle w:val="a8"/>
        <w:numPr>
          <w:ilvl w:val="0"/>
          <w:numId w:val="15"/>
        </w:numPr>
        <w:spacing w:after="0" w:line="360" w:lineRule="auto"/>
        <w:jc w:val="both"/>
        <w:rPr>
          <w:rFonts w:ascii="Times New Roman" w:hAnsi="Times New Roman" w:cs="Times New Roman"/>
          <w:color w:val="000000" w:themeColor="text1"/>
          <w:sz w:val="28"/>
          <w:szCs w:val="28"/>
        </w:rPr>
      </w:pPr>
      <w:r w:rsidRPr="00F10CC1">
        <w:rPr>
          <w:rFonts w:ascii="Times New Roman" w:hAnsi="Times New Roman" w:cs="Times New Roman"/>
          <w:color w:val="000000" w:themeColor="text1"/>
          <w:sz w:val="28"/>
          <w:szCs w:val="28"/>
        </w:rPr>
        <w:t>Маршрут должен быть проложен таким образом, чтобы каждый участник этого похода мог пройти самостоятельно (это особенно важно при организации походов для людей с ограниченными возможностями).</w:t>
      </w:r>
    </w:p>
    <w:p w:rsidR="00FD3ACE" w:rsidRDefault="00DC0D50" w:rsidP="007E7093">
      <w:pPr>
        <w:pStyle w:val="a8"/>
        <w:numPr>
          <w:ilvl w:val="0"/>
          <w:numId w:val="15"/>
        </w:numPr>
        <w:spacing w:after="0" w:line="360" w:lineRule="auto"/>
        <w:jc w:val="both"/>
        <w:rPr>
          <w:rFonts w:ascii="Times New Roman" w:hAnsi="Times New Roman" w:cs="Times New Roman"/>
          <w:color w:val="000000" w:themeColor="text1"/>
          <w:sz w:val="28"/>
          <w:szCs w:val="28"/>
        </w:rPr>
      </w:pPr>
      <w:r w:rsidRPr="00F10CC1">
        <w:rPr>
          <w:rFonts w:ascii="Times New Roman" w:hAnsi="Times New Roman" w:cs="Times New Roman"/>
          <w:color w:val="000000" w:themeColor="text1"/>
          <w:sz w:val="28"/>
          <w:szCs w:val="28"/>
        </w:rPr>
        <w:t>В группе должен присутствовать оп</w:t>
      </w:r>
      <w:r w:rsidR="00FD3ACE">
        <w:rPr>
          <w:rFonts w:ascii="Times New Roman" w:hAnsi="Times New Roman" w:cs="Times New Roman"/>
          <w:color w:val="000000" w:themeColor="text1"/>
          <w:sz w:val="28"/>
          <w:szCs w:val="28"/>
        </w:rPr>
        <w:t>ытный человек, знающий маршрут.</w:t>
      </w:r>
    </w:p>
    <w:p w:rsidR="00FD3ACE" w:rsidRDefault="00DC0D50" w:rsidP="007E7093">
      <w:pPr>
        <w:pStyle w:val="a8"/>
        <w:numPr>
          <w:ilvl w:val="0"/>
          <w:numId w:val="15"/>
        </w:numPr>
        <w:spacing w:after="0" w:line="360" w:lineRule="auto"/>
        <w:jc w:val="both"/>
        <w:rPr>
          <w:rFonts w:ascii="Times New Roman" w:hAnsi="Times New Roman" w:cs="Times New Roman"/>
          <w:color w:val="000000" w:themeColor="text1"/>
          <w:sz w:val="28"/>
          <w:szCs w:val="28"/>
        </w:rPr>
      </w:pPr>
      <w:r w:rsidRPr="00F10CC1">
        <w:rPr>
          <w:rFonts w:ascii="Times New Roman" w:hAnsi="Times New Roman" w:cs="Times New Roman"/>
          <w:color w:val="000000" w:themeColor="text1"/>
          <w:sz w:val="28"/>
          <w:szCs w:val="28"/>
        </w:rPr>
        <w:t xml:space="preserve">В группе должен быть один человек, который сможет оказать первую помощь в случае необходимости. </w:t>
      </w:r>
    </w:p>
    <w:p w:rsidR="00DC0D50" w:rsidRPr="00F10CC1" w:rsidRDefault="00DC0D50" w:rsidP="007E7093">
      <w:pPr>
        <w:pStyle w:val="a8"/>
        <w:numPr>
          <w:ilvl w:val="0"/>
          <w:numId w:val="15"/>
        </w:numPr>
        <w:spacing w:after="0" w:line="360" w:lineRule="auto"/>
        <w:jc w:val="both"/>
        <w:rPr>
          <w:rFonts w:ascii="Times New Roman" w:hAnsi="Times New Roman" w:cs="Times New Roman"/>
          <w:color w:val="000000" w:themeColor="text1"/>
          <w:sz w:val="28"/>
          <w:szCs w:val="28"/>
        </w:rPr>
      </w:pPr>
      <w:r w:rsidRPr="00F10CC1">
        <w:rPr>
          <w:rFonts w:ascii="Times New Roman" w:hAnsi="Times New Roman" w:cs="Times New Roman"/>
          <w:color w:val="000000" w:themeColor="text1"/>
          <w:sz w:val="28"/>
          <w:szCs w:val="28"/>
        </w:rPr>
        <w:t>Прежде чем отправиться в путь, вам необходимо зарегистрироваться в местном отделе по чрезвычайным ситуациям министерства.</w:t>
      </w:r>
    </w:p>
    <w:p w:rsidR="00DC0D50" w:rsidRPr="00F10CC1" w:rsidRDefault="00FD3ACE" w:rsidP="007E7093">
      <w:pPr>
        <w:pStyle w:val="a8"/>
        <w:numPr>
          <w:ilvl w:val="0"/>
          <w:numId w:val="15"/>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DC0D50" w:rsidRPr="00F10CC1">
        <w:rPr>
          <w:rFonts w:ascii="Times New Roman" w:hAnsi="Times New Roman" w:cs="Times New Roman"/>
          <w:color w:val="000000" w:themeColor="text1"/>
          <w:sz w:val="28"/>
          <w:szCs w:val="28"/>
        </w:rPr>
        <w:t>се члены группы должны находиться в пределах видимости друг друга. "Точка" должна быть организована недалеко от источника воды (во время летних походов).</w:t>
      </w:r>
    </w:p>
    <w:p w:rsidR="00DC0D50" w:rsidRPr="00DC0D50" w:rsidRDefault="00DC0D50" w:rsidP="007E7093">
      <w:pPr>
        <w:spacing w:after="0" w:line="360" w:lineRule="auto"/>
        <w:ind w:firstLine="709"/>
        <w:jc w:val="both"/>
        <w:rPr>
          <w:rFonts w:ascii="Times New Roman" w:hAnsi="Times New Roman" w:cs="Times New Roman"/>
          <w:color w:val="000000" w:themeColor="text1"/>
          <w:sz w:val="28"/>
          <w:szCs w:val="28"/>
        </w:rPr>
      </w:pPr>
      <w:r w:rsidRPr="00DC0D50">
        <w:rPr>
          <w:rFonts w:ascii="Times New Roman" w:hAnsi="Times New Roman" w:cs="Times New Roman"/>
          <w:color w:val="000000" w:themeColor="text1"/>
          <w:sz w:val="28"/>
          <w:szCs w:val="28"/>
        </w:rPr>
        <w:lastRenderedPageBreak/>
        <w:t>Многодневный поход. Отправление осуществляется в течение 4 дней и более. При организации больших походов необходимо соблюдать те же условия, что и при организации небольших походов. Первые отличаются некоторыми особенностями. Объем рюкзака составляет более 80 литров. Маршрут должен быть проложен таким образом, чтобы были населенные пункты с продуктовыми магазинами.</w:t>
      </w:r>
    </w:p>
    <w:p w:rsidR="00DC0D50" w:rsidRPr="00DC0D50" w:rsidRDefault="00DC0D50" w:rsidP="007E7093">
      <w:pPr>
        <w:spacing w:after="0" w:line="360" w:lineRule="auto"/>
        <w:ind w:firstLine="709"/>
        <w:jc w:val="both"/>
        <w:rPr>
          <w:rFonts w:ascii="Times New Roman" w:hAnsi="Times New Roman" w:cs="Times New Roman"/>
          <w:color w:val="000000" w:themeColor="text1"/>
          <w:sz w:val="28"/>
          <w:szCs w:val="28"/>
        </w:rPr>
      </w:pPr>
      <w:r w:rsidRPr="00DC0D50">
        <w:rPr>
          <w:rFonts w:ascii="Times New Roman" w:hAnsi="Times New Roman" w:cs="Times New Roman"/>
          <w:color w:val="000000" w:themeColor="text1"/>
          <w:sz w:val="28"/>
          <w:szCs w:val="28"/>
        </w:rPr>
        <w:t>Часто многодневные походы носят комбинированный характер (например, водные и пешие походы), что необходимо учитывать при подготовке снаряжения.</w:t>
      </w:r>
    </w:p>
    <w:p w:rsidR="00DC0D50" w:rsidRPr="00DC0D50" w:rsidRDefault="00DC0D50" w:rsidP="007E7093">
      <w:pPr>
        <w:spacing w:after="0" w:line="360" w:lineRule="auto"/>
        <w:ind w:firstLine="709"/>
        <w:jc w:val="both"/>
        <w:rPr>
          <w:rFonts w:ascii="Times New Roman" w:hAnsi="Times New Roman" w:cs="Times New Roman"/>
          <w:color w:val="000000" w:themeColor="text1"/>
          <w:sz w:val="28"/>
          <w:szCs w:val="28"/>
        </w:rPr>
      </w:pPr>
      <w:r w:rsidRPr="00DC0D50">
        <w:rPr>
          <w:rFonts w:ascii="Times New Roman" w:hAnsi="Times New Roman" w:cs="Times New Roman"/>
          <w:color w:val="000000" w:themeColor="text1"/>
          <w:sz w:val="28"/>
          <w:szCs w:val="28"/>
        </w:rPr>
        <w:t>Лицам с ограниченными возможностями, имеющим достаточный уровень физической подготовки, разрешается участвовать в многодневных походах.</w:t>
      </w:r>
    </w:p>
    <w:p w:rsidR="00DC0D50" w:rsidRPr="00DC0D50" w:rsidRDefault="00DC0D50" w:rsidP="007E7093">
      <w:pPr>
        <w:spacing w:after="0" w:line="360" w:lineRule="auto"/>
        <w:ind w:firstLine="709"/>
        <w:jc w:val="both"/>
        <w:rPr>
          <w:rFonts w:ascii="Times New Roman" w:hAnsi="Times New Roman" w:cs="Times New Roman"/>
          <w:color w:val="000000" w:themeColor="text1"/>
          <w:sz w:val="28"/>
          <w:szCs w:val="28"/>
        </w:rPr>
      </w:pPr>
      <w:r w:rsidRPr="00DC0D50">
        <w:rPr>
          <w:rFonts w:ascii="Times New Roman" w:hAnsi="Times New Roman" w:cs="Times New Roman"/>
          <w:color w:val="000000" w:themeColor="text1"/>
          <w:sz w:val="28"/>
          <w:szCs w:val="28"/>
        </w:rPr>
        <w:t>Туристический сбор. Его проводят 1-2 раза в год. Во время ралли проводятся различные соревнования, участники и т.д. Продолжительность таких мероприятий составляет 3-5 дней. Количество участников может достигать нескольких тысяч человек.</w:t>
      </w:r>
    </w:p>
    <w:p w:rsidR="00D214DF" w:rsidRPr="003F3BC7" w:rsidRDefault="00D214DF" w:rsidP="007E7093">
      <w:pPr>
        <w:pStyle w:val="a8"/>
        <w:spacing w:after="0" w:line="360" w:lineRule="auto"/>
        <w:ind w:left="0" w:firstLine="720"/>
        <w:jc w:val="both"/>
        <w:rPr>
          <w:rFonts w:ascii="Times New Roman" w:hAnsi="Times New Roman" w:cs="Times New Roman"/>
          <w:sz w:val="28"/>
          <w:szCs w:val="28"/>
          <w:shd w:val="clear" w:color="auto" w:fill="FFFFFF"/>
        </w:rPr>
      </w:pPr>
      <w:r w:rsidRPr="003F3BC7">
        <w:rPr>
          <w:rFonts w:ascii="Times New Roman" w:hAnsi="Times New Roman" w:cs="Times New Roman"/>
          <w:sz w:val="28"/>
          <w:szCs w:val="28"/>
          <w:shd w:val="clear" w:color="auto" w:fill="FFFFFF"/>
        </w:rPr>
        <w:t>Туристический лагерь. Все мероприятия проходят в одном месте.</w:t>
      </w:r>
    </w:p>
    <w:p w:rsidR="00D214DF" w:rsidRPr="003F3BC7" w:rsidRDefault="00D214DF" w:rsidP="007E7093">
      <w:pPr>
        <w:pStyle w:val="a8"/>
        <w:spacing w:after="0" w:line="360" w:lineRule="auto"/>
        <w:ind w:left="0" w:firstLine="720"/>
        <w:jc w:val="both"/>
        <w:rPr>
          <w:rFonts w:ascii="Times New Roman" w:hAnsi="Times New Roman" w:cs="Times New Roman"/>
          <w:sz w:val="28"/>
          <w:szCs w:val="28"/>
          <w:shd w:val="clear" w:color="auto" w:fill="FFFFFF"/>
        </w:rPr>
      </w:pPr>
      <w:r w:rsidRPr="003F3BC7">
        <w:rPr>
          <w:rFonts w:ascii="Times New Roman" w:hAnsi="Times New Roman" w:cs="Times New Roman"/>
          <w:sz w:val="28"/>
          <w:szCs w:val="28"/>
          <w:shd w:val="clear" w:color="auto" w:fill="FFFFFF"/>
        </w:rPr>
        <w:t>Основные особенности:</w:t>
      </w:r>
    </w:p>
    <w:p w:rsidR="00D214DF" w:rsidRPr="003F3BC7" w:rsidRDefault="009A1BE4" w:rsidP="007E7093">
      <w:pPr>
        <w:pStyle w:val="a8"/>
        <w:numPr>
          <w:ilvl w:val="0"/>
          <w:numId w:val="4"/>
        </w:numPr>
        <w:tabs>
          <w:tab w:val="left" w:pos="426"/>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просто организовать</w:t>
      </w:r>
    </w:p>
    <w:p w:rsidR="00D214DF" w:rsidRPr="003F3BC7" w:rsidRDefault="009A1BE4" w:rsidP="007E7093">
      <w:pPr>
        <w:pStyle w:val="a8"/>
        <w:numPr>
          <w:ilvl w:val="0"/>
          <w:numId w:val="4"/>
        </w:numPr>
        <w:tabs>
          <w:tab w:val="left" w:pos="426"/>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относительно небольшие затраты на организацию,</w:t>
      </w:r>
    </w:p>
    <w:p w:rsidR="009A1BE4" w:rsidRDefault="009A1BE4" w:rsidP="007E7093">
      <w:pPr>
        <w:pStyle w:val="a8"/>
        <w:numPr>
          <w:ilvl w:val="0"/>
          <w:numId w:val="4"/>
        </w:numPr>
        <w:tabs>
          <w:tab w:val="left" w:pos="426"/>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не требуется высокая физическая, туристическая и моральная подготовка участников –лиц с ограниченными возможностями здоровья,</w:t>
      </w:r>
    </w:p>
    <w:p w:rsidR="00D214DF" w:rsidRDefault="009A1BE4" w:rsidP="007E7093">
      <w:pPr>
        <w:pStyle w:val="a8"/>
        <w:numPr>
          <w:ilvl w:val="0"/>
          <w:numId w:val="4"/>
        </w:numPr>
        <w:tabs>
          <w:tab w:val="left" w:pos="426"/>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отсутствие истощающих физических нагрузок,</w:t>
      </w:r>
    </w:p>
    <w:p w:rsidR="009A1BE4" w:rsidRPr="003F3BC7" w:rsidRDefault="009A1BE4" w:rsidP="007E7093">
      <w:pPr>
        <w:pStyle w:val="a8"/>
        <w:numPr>
          <w:ilvl w:val="0"/>
          <w:numId w:val="4"/>
        </w:numPr>
        <w:tabs>
          <w:tab w:val="left" w:pos="426"/>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отсутствие психических нагрузок, влияющих на эмоциональный фон человека с ОВЗ,</w:t>
      </w:r>
    </w:p>
    <w:p w:rsidR="00D214DF" w:rsidRDefault="009A1BE4" w:rsidP="007E7093">
      <w:pPr>
        <w:pStyle w:val="a8"/>
        <w:numPr>
          <w:ilvl w:val="0"/>
          <w:numId w:val="4"/>
        </w:numPr>
        <w:tabs>
          <w:tab w:val="left" w:pos="426"/>
        </w:tabs>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возможность отдыха вместе с семьей, тьютерами, опекунами.</w:t>
      </w:r>
    </w:p>
    <w:p w:rsidR="00D214DF" w:rsidRPr="00D214DF" w:rsidRDefault="00D214DF" w:rsidP="007E7093">
      <w:pPr>
        <w:tabs>
          <w:tab w:val="left" w:pos="426"/>
        </w:tabs>
        <w:spacing w:after="0" w:line="360" w:lineRule="auto"/>
        <w:jc w:val="both"/>
        <w:rPr>
          <w:rFonts w:ascii="Times New Roman" w:hAnsi="Times New Roman" w:cs="Times New Roman"/>
          <w:sz w:val="28"/>
          <w:szCs w:val="28"/>
          <w:shd w:val="clear" w:color="auto" w:fill="FFFFFF"/>
        </w:rPr>
      </w:pPr>
    </w:p>
    <w:p w:rsidR="00D214DF" w:rsidRDefault="00D214DF" w:rsidP="007E7093">
      <w:pPr>
        <w:spacing w:after="0" w:line="360" w:lineRule="auto"/>
        <w:jc w:val="both"/>
        <w:rPr>
          <w:rFonts w:ascii="Times New Roman" w:hAnsi="Times New Roman" w:cs="Times New Roman"/>
          <w:b/>
          <w:color w:val="000000" w:themeColor="text1"/>
          <w:sz w:val="28"/>
          <w:szCs w:val="28"/>
        </w:rPr>
      </w:pPr>
      <w:r w:rsidRPr="00D214DF">
        <w:rPr>
          <w:rFonts w:ascii="Times New Roman" w:hAnsi="Times New Roman" w:cs="Times New Roman"/>
          <w:b/>
          <w:color w:val="000000" w:themeColor="text1"/>
          <w:sz w:val="28"/>
          <w:szCs w:val="28"/>
        </w:rPr>
        <w:t xml:space="preserve">Функции адаптивной </w:t>
      </w:r>
      <w:r w:rsidR="009A1BE4">
        <w:rPr>
          <w:rFonts w:ascii="Times New Roman" w:hAnsi="Times New Roman" w:cs="Times New Roman"/>
          <w:b/>
          <w:color w:val="000000" w:themeColor="text1"/>
          <w:sz w:val="28"/>
          <w:szCs w:val="28"/>
        </w:rPr>
        <w:t>двигательной активности</w:t>
      </w:r>
    </w:p>
    <w:p w:rsidR="009A1BE4" w:rsidRPr="009A1BE4" w:rsidRDefault="009A1BE4" w:rsidP="007E7093">
      <w:pPr>
        <w:pStyle w:val="a9"/>
        <w:numPr>
          <w:ilvl w:val="0"/>
          <w:numId w:val="5"/>
        </w:numPr>
        <w:spacing w:before="0" w:beforeAutospacing="0" w:after="0" w:afterAutospacing="0" w:line="360" w:lineRule="auto"/>
        <w:rPr>
          <w:color w:val="000000"/>
          <w:sz w:val="28"/>
          <w:szCs w:val="28"/>
        </w:rPr>
      </w:pPr>
      <w:r w:rsidRPr="009A1BE4">
        <w:rPr>
          <w:color w:val="000000"/>
          <w:sz w:val="28"/>
          <w:szCs w:val="28"/>
        </w:rPr>
        <w:t>психологическая</w:t>
      </w:r>
      <w:r w:rsidR="00D214DF" w:rsidRPr="009A1BE4">
        <w:rPr>
          <w:color w:val="000000"/>
          <w:sz w:val="28"/>
          <w:szCs w:val="28"/>
        </w:rPr>
        <w:t xml:space="preserve"> </w:t>
      </w:r>
      <w:r>
        <w:rPr>
          <w:color w:val="000000"/>
          <w:sz w:val="28"/>
          <w:szCs w:val="28"/>
        </w:rPr>
        <w:t>–</w:t>
      </w:r>
      <w:r w:rsidR="00D214DF" w:rsidRPr="009A1BE4">
        <w:rPr>
          <w:color w:val="000000"/>
          <w:sz w:val="28"/>
          <w:szCs w:val="28"/>
        </w:rPr>
        <w:t xml:space="preserve"> </w:t>
      </w:r>
      <w:r>
        <w:rPr>
          <w:color w:val="000000"/>
          <w:sz w:val="28"/>
          <w:szCs w:val="28"/>
        </w:rPr>
        <w:t xml:space="preserve">получение удовольствия от занятий </w:t>
      </w:r>
      <w:r>
        <w:rPr>
          <w:color w:val="000000" w:themeColor="text1"/>
          <w:sz w:val="28"/>
          <w:szCs w:val="28"/>
        </w:rPr>
        <w:t>адаптивной двигательной активностью,</w:t>
      </w:r>
    </w:p>
    <w:p w:rsidR="00D214DF" w:rsidRPr="009A1BE4" w:rsidRDefault="009A1BE4" w:rsidP="007E7093">
      <w:pPr>
        <w:pStyle w:val="a9"/>
        <w:numPr>
          <w:ilvl w:val="0"/>
          <w:numId w:val="5"/>
        </w:numPr>
        <w:spacing w:before="0" w:beforeAutospacing="0" w:after="0" w:afterAutospacing="0" w:line="360" w:lineRule="auto"/>
        <w:rPr>
          <w:color w:val="000000"/>
          <w:sz w:val="28"/>
          <w:szCs w:val="28"/>
        </w:rPr>
      </w:pPr>
      <w:r>
        <w:rPr>
          <w:color w:val="000000"/>
          <w:sz w:val="28"/>
          <w:szCs w:val="28"/>
        </w:rPr>
        <w:lastRenderedPageBreak/>
        <w:t>реабилитационная</w:t>
      </w:r>
      <w:r w:rsidR="00D214DF" w:rsidRPr="009A1BE4">
        <w:rPr>
          <w:color w:val="000000"/>
          <w:sz w:val="28"/>
          <w:szCs w:val="28"/>
        </w:rPr>
        <w:t xml:space="preserve"> – т.е. восстановление сил </w:t>
      </w:r>
      <w:r>
        <w:rPr>
          <w:color w:val="000000"/>
          <w:sz w:val="28"/>
          <w:szCs w:val="28"/>
        </w:rPr>
        <w:t>организма, его функций, угнетаемых основным заболеванием,</w:t>
      </w:r>
    </w:p>
    <w:p w:rsidR="00D214DF" w:rsidRDefault="009A1BE4" w:rsidP="007E7093">
      <w:pPr>
        <w:pStyle w:val="a9"/>
        <w:numPr>
          <w:ilvl w:val="0"/>
          <w:numId w:val="5"/>
        </w:numPr>
        <w:spacing w:before="0" w:beforeAutospacing="0" w:after="0" w:afterAutospacing="0" w:line="360" w:lineRule="auto"/>
        <w:rPr>
          <w:color w:val="000000"/>
          <w:sz w:val="28"/>
          <w:szCs w:val="28"/>
        </w:rPr>
      </w:pPr>
      <w:r>
        <w:rPr>
          <w:color w:val="000000"/>
          <w:sz w:val="28"/>
          <w:szCs w:val="28"/>
        </w:rPr>
        <w:t>нравственная и ориентационная</w:t>
      </w:r>
      <w:r w:rsidR="00D214DF" w:rsidRPr="00D214DF">
        <w:rPr>
          <w:color w:val="000000"/>
          <w:sz w:val="28"/>
          <w:szCs w:val="28"/>
        </w:rPr>
        <w:t xml:space="preserve"> – </w:t>
      </w:r>
      <w:r>
        <w:rPr>
          <w:color w:val="000000"/>
          <w:sz w:val="28"/>
          <w:szCs w:val="28"/>
        </w:rPr>
        <w:t>формирование положительного взляда на жизнь, человек учится ценить свою жизнь, бороться с недугом за свое существование и жить, н</w:t>
      </w:r>
      <w:r w:rsidR="00AE76E7">
        <w:rPr>
          <w:color w:val="000000"/>
          <w:sz w:val="28"/>
          <w:szCs w:val="28"/>
        </w:rPr>
        <w:t>е</w:t>
      </w:r>
      <w:r>
        <w:rPr>
          <w:color w:val="000000"/>
          <w:sz w:val="28"/>
          <w:szCs w:val="28"/>
        </w:rPr>
        <w:t>с</w:t>
      </w:r>
      <w:r w:rsidR="00AE76E7">
        <w:rPr>
          <w:color w:val="000000"/>
          <w:sz w:val="28"/>
          <w:szCs w:val="28"/>
        </w:rPr>
        <w:t xml:space="preserve">мотря ни </w:t>
      </w:r>
      <w:r>
        <w:rPr>
          <w:color w:val="000000"/>
          <w:sz w:val="28"/>
          <w:szCs w:val="28"/>
        </w:rPr>
        <w:t>на что</w:t>
      </w:r>
      <w:r w:rsidR="00AE76E7">
        <w:rPr>
          <w:color w:val="000000"/>
          <w:sz w:val="28"/>
          <w:szCs w:val="28"/>
        </w:rPr>
        <w:t>,</w:t>
      </w:r>
    </w:p>
    <w:p w:rsidR="00AE76E7" w:rsidRPr="00D214DF" w:rsidRDefault="00AE76E7" w:rsidP="007E7093">
      <w:pPr>
        <w:pStyle w:val="a9"/>
        <w:numPr>
          <w:ilvl w:val="0"/>
          <w:numId w:val="5"/>
        </w:numPr>
        <w:spacing w:before="0" w:beforeAutospacing="0" w:after="0" w:afterAutospacing="0" w:line="360" w:lineRule="auto"/>
        <w:rPr>
          <w:color w:val="000000"/>
          <w:sz w:val="28"/>
          <w:szCs w:val="28"/>
        </w:rPr>
      </w:pPr>
      <w:r>
        <w:rPr>
          <w:color w:val="000000"/>
          <w:sz w:val="28"/>
          <w:szCs w:val="28"/>
        </w:rPr>
        <w:t>социализирующая и обучающая – человек осваивает социально – значимые навыки, необходимые ему для самообслуживания.</w:t>
      </w:r>
    </w:p>
    <w:p w:rsidR="00D62592" w:rsidRDefault="00DC0D50" w:rsidP="007E7093">
      <w:pPr>
        <w:pStyle w:val="a9"/>
        <w:spacing w:before="0" w:beforeAutospacing="0" w:after="0" w:afterAutospacing="0" w:line="360" w:lineRule="auto"/>
        <w:ind w:firstLine="709"/>
        <w:rPr>
          <w:color w:val="000000"/>
          <w:sz w:val="28"/>
          <w:szCs w:val="28"/>
        </w:rPr>
      </w:pPr>
      <w:r w:rsidRPr="00DC0D50">
        <w:rPr>
          <w:color w:val="000000"/>
          <w:sz w:val="28"/>
          <w:szCs w:val="28"/>
        </w:rPr>
        <w:t>Под влиянием адаптивно-моторного досуга в сочетании с другими сферами жизни человека с ограниченными возможностями расширяется круг общения и социализации в целом, меняются интересы, мотивы и ценностные ориентации на роль физической активности, что, естественно, создает благоприятные условия для обретения социальной, интеллектуальной, бытовой независимости, социализации и развития. Создает интеграцию в общество. Создает общество. Таким образом, адаптивное моторное восстановление выполняет следующие социальные функции:</w:t>
      </w:r>
    </w:p>
    <w:p w:rsidR="00D214DF" w:rsidRDefault="00D214DF" w:rsidP="007E7093">
      <w:pPr>
        <w:pStyle w:val="a9"/>
        <w:numPr>
          <w:ilvl w:val="0"/>
          <w:numId w:val="6"/>
        </w:numPr>
        <w:spacing w:before="0" w:beforeAutospacing="0" w:after="0" w:afterAutospacing="0" w:line="360" w:lineRule="auto"/>
        <w:rPr>
          <w:color w:val="000000"/>
          <w:sz w:val="28"/>
          <w:szCs w:val="28"/>
        </w:rPr>
      </w:pPr>
      <w:r w:rsidRPr="00D214DF">
        <w:rPr>
          <w:color w:val="000000"/>
          <w:sz w:val="28"/>
          <w:szCs w:val="28"/>
        </w:rPr>
        <w:t>-социализирующую,</w:t>
      </w:r>
    </w:p>
    <w:p w:rsidR="00D62592" w:rsidRPr="00D214DF" w:rsidRDefault="00D62592" w:rsidP="007E7093">
      <w:pPr>
        <w:pStyle w:val="a9"/>
        <w:numPr>
          <w:ilvl w:val="0"/>
          <w:numId w:val="6"/>
        </w:numPr>
        <w:spacing w:before="0" w:beforeAutospacing="0" w:after="0" w:afterAutospacing="0" w:line="360" w:lineRule="auto"/>
        <w:rPr>
          <w:color w:val="000000"/>
          <w:sz w:val="28"/>
          <w:szCs w:val="28"/>
        </w:rPr>
      </w:pPr>
      <w:r w:rsidRPr="00D214DF">
        <w:rPr>
          <w:color w:val="000000"/>
          <w:sz w:val="28"/>
          <w:szCs w:val="28"/>
        </w:rPr>
        <w:t>коммуникативную,</w:t>
      </w:r>
    </w:p>
    <w:p w:rsidR="00D62592" w:rsidRPr="00D214DF" w:rsidRDefault="00A27613" w:rsidP="007E7093">
      <w:pPr>
        <w:pStyle w:val="a9"/>
        <w:numPr>
          <w:ilvl w:val="0"/>
          <w:numId w:val="6"/>
        </w:numPr>
        <w:spacing w:before="0" w:beforeAutospacing="0" w:after="0" w:afterAutospacing="0" w:line="360" w:lineRule="auto"/>
        <w:rPr>
          <w:color w:val="000000"/>
          <w:sz w:val="28"/>
          <w:szCs w:val="28"/>
        </w:rPr>
      </w:pPr>
      <w:r>
        <w:rPr>
          <w:color w:val="000000"/>
          <w:sz w:val="28"/>
          <w:szCs w:val="28"/>
        </w:rPr>
        <w:t>самосовершенствование (человек учится обслуживать свои бытовые потребности самостоятельно, уменьшая уход за ним окружающими)</w:t>
      </w:r>
    </w:p>
    <w:p w:rsidR="00D214DF" w:rsidRPr="00D214DF" w:rsidRDefault="00D214DF" w:rsidP="007E7093">
      <w:pPr>
        <w:pStyle w:val="a9"/>
        <w:numPr>
          <w:ilvl w:val="0"/>
          <w:numId w:val="6"/>
        </w:numPr>
        <w:spacing w:before="0" w:beforeAutospacing="0" w:after="0" w:afterAutospacing="0" w:line="360" w:lineRule="auto"/>
        <w:rPr>
          <w:color w:val="000000"/>
          <w:sz w:val="28"/>
          <w:szCs w:val="28"/>
        </w:rPr>
      </w:pPr>
      <w:r w:rsidRPr="00D214DF">
        <w:rPr>
          <w:color w:val="000000"/>
          <w:sz w:val="28"/>
          <w:szCs w:val="28"/>
        </w:rPr>
        <w:t>-интегративную.</w:t>
      </w:r>
    </w:p>
    <w:p w:rsidR="00D214DF" w:rsidRDefault="00624872" w:rsidP="007E7093">
      <w:pPr>
        <w:spacing w:after="0" w:line="360" w:lineRule="auto"/>
        <w:jc w:val="both"/>
        <w:rPr>
          <w:rFonts w:ascii="Times New Roman" w:hAnsi="Times New Roman" w:cs="Times New Roman"/>
          <w:b/>
          <w:color w:val="000000" w:themeColor="text1"/>
          <w:sz w:val="28"/>
          <w:szCs w:val="28"/>
        </w:rPr>
      </w:pPr>
      <w:r w:rsidRPr="00624872">
        <w:rPr>
          <w:rFonts w:ascii="Times New Roman" w:hAnsi="Times New Roman" w:cs="Times New Roman"/>
          <w:b/>
          <w:color w:val="000000" w:themeColor="text1"/>
          <w:sz w:val="28"/>
          <w:szCs w:val="28"/>
        </w:rPr>
        <w:t>Условия проведения занятий</w:t>
      </w:r>
    </w:p>
    <w:p w:rsidR="00624872" w:rsidRDefault="00624872" w:rsidP="007E709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Главное условие – чтобы люди с ОВЗ получали удовольствие от своей активности.</w:t>
      </w:r>
    </w:p>
    <w:p w:rsidR="00624872" w:rsidRDefault="00624872" w:rsidP="007E709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Формирование групп адаптивной двигательной рекреации должно соответствовать следующим критерия</w:t>
      </w:r>
      <w:r w:rsidRPr="00624872">
        <w:rPr>
          <w:rFonts w:ascii="Times New Roman" w:hAnsi="Times New Roman" w:cs="Times New Roman"/>
          <w:color w:val="000000" w:themeColor="text1"/>
          <w:sz w:val="28"/>
          <w:szCs w:val="28"/>
        </w:rPr>
        <w:t>:</w:t>
      </w:r>
    </w:p>
    <w:p w:rsidR="00624872" w:rsidRPr="00624872" w:rsidRDefault="00CC44A5" w:rsidP="007E7093">
      <w:pPr>
        <w:pStyle w:val="a9"/>
        <w:numPr>
          <w:ilvl w:val="0"/>
          <w:numId w:val="8"/>
        </w:numPr>
        <w:spacing w:before="0" w:beforeAutospacing="0" w:after="0" w:afterAutospacing="0" w:line="360" w:lineRule="auto"/>
        <w:ind w:left="714" w:hanging="357"/>
        <w:rPr>
          <w:color w:val="000000"/>
          <w:sz w:val="28"/>
          <w:szCs w:val="28"/>
        </w:rPr>
      </w:pPr>
      <w:r>
        <w:rPr>
          <w:color w:val="000000"/>
          <w:sz w:val="28"/>
          <w:szCs w:val="28"/>
        </w:rPr>
        <w:t>сходность собственных целей участников группы,</w:t>
      </w:r>
    </w:p>
    <w:p w:rsidR="00624872" w:rsidRPr="00624872" w:rsidRDefault="00CC44A5" w:rsidP="007E7093">
      <w:pPr>
        <w:pStyle w:val="a9"/>
        <w:numPr>
          <w:ilvl w:val="0"/>
          <w:numId w:val="8"/>
        </w:numPr>
        <w:spacing w:before="0" w:beforeAutospacing="0" w:after="0" w:afterAutospacing="0" w:line="360" w:lineRule="auto"/>
        <w:ind w:left="714" w:hanging="357"/>
        <w:rPr>
          <w:color w:val="000000"/>
          <w:sz w:val="28"/>
          <w:szCs w:val="28"/>
        </w:rPr>
      </w:pPr>
      <w:r>
        <w:rPr>
          <w:color w:val="000000"/>
          <w:sz w:val="28"/>
          <w:szCs w:val="28"/>
        </w:rPr>
        <w:t>уровень физической и эмоциональной подготовки участников группы,</w:t>
      </w:r>
    </w:p>
    <w:p w:rsidR="00624872" w:rsidRDefault="00CC44A5" w:rsidP="007E7093">
      <w:pPr>
        <w:pStyle w:val="a9"/>
        <w:numPr>
          <w:ilvl w:val="0"/>
          <w:numId w:val="8"/>
        </w:numPr>
        <w:spacing w:before="0" w:beforeAutospacing="0" w:after="0" w:afterAutospacing="0" w:line="360" w:lineRule="auto"/>
        <w:ind w:left="714" w:hanging="357"/>
        <w:rPr>
          <w:color w:val="000000"/>
          <w:sz w:val="28"/>
          <w:szCs w:val="28"/>
        </w:rPr>
      </w:pPr>
      <w:r>
        <w:rPr>
          <w:color w:val="000000"/>
          <w:sz w:val="28"/>
          <w:szCs w:val="28"/>
        </w:rPr>
        <w:t>возраст,</w:t>
      </w:r>
    </w:p>
    <w:p w:rsidR="00CC44A5" w:rsidRDefault="00CC44A5" w:rsidP="007E7093">
      <w:pPr>
        <w:pStyle w:val="a9"/>
        <w:numPr>
          <w:ilvl w:val="0"/>
          <w:numId w:val="8"/>
        </w:numPr>
        <w:spacing w:before="0" w:beforeAutospacing="0" w:after="0" w:afterAutospacing="0" w:line="360" w:lineRule="auto"/>
        <w:ind w:left="714" w:hanging="357"/>
        <w:rPr>
          <w:color w:val="000000"/>
          <w:sz w:val="28"/>
          <w:szCs w:val="28"/>
        </w:rPr>
      </w:pPr>
      <w:r>
        <w:rPr>
          <w:color w:val="000000"/>
          <w:sz w:val="28"/>
          <w:szCs w:val="28"/>
        </w:rPr>
        <w:t>уровень тяжести основного заболевания,</w:t>
      </w:r>
    </w:p>
    <w:p w:rsidR="00CC44A5" w:rsidRPr="00CC44A5" w:rsidRDefault="00A27613" w:rsidP="007E7093">
      <w:pPr>
        <w:pStyle w:val="a9"/>
        <w:numPr>
          <w:ilvl w:val="0"/>
          <w:numId w:val="8"/>
        </w:numPr>
        <w:spacing w:before="0" w:beforeAutospacing="0" w:after="0" w:afterAutospacing="0" w:line="360" w:lineRule="auto"/>
        <w:ind w:left="714" w:hanging="357"/>
        <w:rPr>
          <w:color w:val="000000"/>
          <w:sz w:val="28"/>
          <w:szCs w:val="28"/>
        </w:rPr>
      </w:pPr>
      <w:r>
        <w:rPr>
          <w:color w:val="000000"/>
          <w:sz w:val="28"/>
          <w:szCs w:val="28"/>
        </w:rPr>
        <w:t>сходное течения основного заболевания.</w:t>
      </w:r>
    </w:p>
    <w:p w:rsidR="00624872" w:rsidRDefault="00624872" w:rsidP="007E7093">
      <w:pPr>
        <w:pStyle w:val="a8"/>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Место проведение занятии должно быть удобно всем участникам группы. Место проведения должно быть оборудовано необходимым инвентарем, необходимым лицам с ОВЗ. Место проведения должно соответствовать нормам безопасности. Организаторы занятий должны быть уверены, что людям с ОВЗ (участникам группы) ничего не угрожает.</w:t>
      </w:r>
    </w:p>
    <w:p w:rsidR="00FD3ACE" w:rsidRDefault="00FD3ACE" w:rsidP="007E7093">
      <w:pPr>
        <w:spacing w:after="0" w:line="360" w:lineRule="auto"/>
        <w:jc w:val="both"/>
        <w:rPr>
          <w:rFonts w:ascii="Times New Roman" w:hAnsi="Times New Roman" w:cs="Times New Roman"/>
          <w:color w:val="000000" w:themeColor="text1"/>
          <w:sz w:val="28"/>
          <w:szCs w:val="28"/>
        </w:rPr>
      </w:pPr>
    </w:p>
    <w:p w:rsidR="00FD3ACE" w:rsidRDefault="00FD3ACE" w:rsidP="007E7093">
      <w:pPr>
        <w:spacing w:after="0" w:line="360" w:lineRule="auto"/>
        <w:jc w:val="both"/>
        <w:rPr>
          <w:rFonts w:ascii="Times New Roman" w:hAnsi="Times New Roman" w:cs="Times New Roman"/>
          <w:b/>
          <w:color w:val="000000" w:themeColor="text1"/>
          <w:sz w:val="28"/>
          <w:szCs w:val="28"/>
        </w:rPr>
      </w:pPr>
      <w:r w:rsidRPr="00FD3ACE">
        <w:rPr>
          <w:rFonts w:ascii="Times New Roman" w:hAnsi="Times New Roman" w:cs="Times New Roman"/>
          <w:b/>
          <w:color w:val="000000" w:themeColor="text1"/>
          <w:sz w:val="28"/>
          <w:szCs w:val="28"/>
        </w:rPr>
        <w:t>Государственные меры поддержки организации мероприятий адаптивной двигательной активности</w:t>
      </w:r>
    </w:p>
    <w:p w:rsidR="005C5A4C" w:rsidRPr="005C5A4C" w:rsidRDefault="005C5A4C" w:rsidP="007E709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2018 г. Президент Российской Федерации В.В. Путин поручил Министерству спорта Российской Федерации создать в России условия для занятия спортом лиц с ограниченными возможностями здоровья. Это поручения стало основой для региональных программ по целевому финансированию проектов </w:t>
      </w:r>
      <w:r w:rsidRPr="005C5A4C">
        <w:rPr>
          <w:rFonts w:ascii="Times New Roman" w:hAnsi="Times New Roman" w:cs="Times New Roman"/>
          <w:color w:val="000000" w:themeColor="text1"/>
          <w:sz w:val="28"/>
          <w:szCs w:val="28"/>
        </w:rPr>
        <w:t>“</w:t>
      </w:r>
      <w:r w:rsidRPr="005C5A4C">
        <w:rPr>
          <w:rFonts w:ascii="Times New Roman" w:hAnsi="Times New Roman" w:cs="Times New Roman"/>
          <w:color w:val="333333"/>
          <w:sz w:val="28"/>
          <w:szCs w:val="28"/>
          <w:shd w:val="clear" w:color="auto" w:fill="FFFFFF"/>
        </w:rPr>
        <w:t>Развитие физической культуры и спорта</w:t>
      </w:r>
      <w:r w:rsidRPr="005C5A4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w:t>
      </w:r>
      <w:r w:rsidRPr="005C5A4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Доступная среда</w:t>
      </w:r>
      <w:r w:rsidRPr="005C5A4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5C5A4C" w:rsidRDefault="007902BD" w:rsidP="007E709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России на сегодня действуют 1708 коррекционных спортивных образовательных учреждений для занятия спортом лиц с ограниченными возможностями здоровья, 1197 образовательных учреждений для 97 тысяч спортсменов-инвалидов.</w:t>
      </w:r>
    </w:p>
    <w:p w:rsidR="007902BD" w:rsidRDefault="007902BD" w:rsidP="007E709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Министерством спорта России и Российским Параолимпийским комитетом был написан ряд нормативно – правовых документов по созданию образовательных учреждений для занятия спортом лиц с ОВЗ.</w:t>
      </w:r>
    </w:p>
    <w:p w:rsidR="007902BD" w:rsidRPr="005C5A4C" w:rsidRDefault="007902BD" w:rsidP="007E7093">
      <w:pPr>
        <w:spacing w:after="0" w:line="360" w:lineRule="auto"/>
        <w:ind w:firstLine="709"/>
        <w:jc w:val="both"/>
        <w:rPr>
          <w:rFonts w:ascii="Times New Roman" w:hAnsi="Times New Roman" w:cs="Times New Roman"/>
          <w:color w:val="000000" w:themeColor="text1"/>
          <w:sz w:val="28"/>
          <w:szCs w:val="28"/>
        </w:rPr>
      </w:pPr>
      <w:r w:rsidRPr="007902BD">
        <w:rPr>
          <w:rFonts w:ascii="Times New Roman" w:hAnsi="Times New Roman" w:cs="Times New Roman"/>
          <w:color w:val="000000" w:themeColor="text1"/>
          <w:sz w:val="28"/>
          <w:szCs w:val="28"/>
        </w:rPr>
        <w:t>В целях популяризации пара</w:t>
      </w:r>
      <w:r>
        <w:rPr>
          <w:rFonts w:ascii="Times New Roman" w:hAnsi="Times New Roman" w:cs="Times New Roman"/>
          <w:color w:val="000000" w:themeColor="text1"/>
          <w:sz w:val="28"/>
          <w:szCs w:val="28"/>
        </w:rPr>
        <w:t>о</w:t>
      </w:r>
      <w:r w:rsidRPr="007902BD">
        <w:rPr>
          <w:rFonts w:ascii="Times New Roman" w:hAnsi="Times New Roman" w:cs="Times New Roman"/>
          <w:color w:val="000000" w:themeColor="text1"/>
          <w:sz w:val="28"/>
          <w:szCs w:val="28"/>
        </w:rPr>
        <w:t>лимпийского спорта в Российской Федерации и повышения профессиональной активности спортсменов, тренеров, специалистов в области физической культуры и спорта, а также пропаганды моральных ценностей физической культуры и спорта, идей Олимпийских и Пара</w:t>
      </w:r>
      <w:r>
        <w:rPr>
          <w:rFonts w:ascii="Times New Roman" w:hAnsi="Times New Roman" w:cs="Times New Roman"/>
          <w:color w:val="000000" w:themeColor="text1"/>
          <w:sz w:val="28"/>
          <w:szCs w:val="28"/>
        </w:rPr>
        <w:t>о</w:t>
      </w:r>
      <w:r w:rsidRPr="007902BD">
        <w:rPr>
          <w:rFonts w:ascii="Times New Roman" w:hAnsi="Times New Roman" w:cs="Times New Roman"/>
          <w:color w:val="000000" w:themeColor="text1"/>
          <w:sz w:val="28"/>
          <w:szCs w:val="28"/>
        </w:rPr>
        <w:t>лимпийских игр Министерство спорта России организует в рамках данного мероприятия церемонию награждения спортсменов, тренеров, специалистов в области физической культуры и спорта, а также в целях пропаганды моральных ценностей физической культуры и спорта, идей Олимпийских и Пара</w:t>
      </w:r>
      <w:r>
        <w:rPr>
          <w:rFonts w:ascii="Times New Roman" w:hAnsi="Times New Roman" w:cs="Times New Roman"/>
          <w:color w:val="000000" w:themeColor="text1"/>
          <w:sz w:val="28"/>
          <w:szCs w:val="28"/>
        </w:rPr>
        <w:t>о</w:t>
      </w:r>
      <w:r w:rsidRPr="007902BD">
        <w:rPr>
          <w:rFonts w:ascii="Times New Roman" w:hAnsi="Times New Roman" w:cs="Times New Roman"/>
          <w:color w:val="000000" w:themeColor="text1"/>
          <w:sz w:val="28"/>
          <w:szCs w:val="28"/>
        </w:rPr>
        <w:t xml:space="preserve">лимпийских игр. победитель национальной номинации в области физической культуры и спорта на телеканале "Россия 2"., совместно с </w:t>
      </w:r>
      <w:r w:rsidRPr="007902BD">
        <w:rPr>
          <w:rFonts w:ascii="Times New Roman" w:hAnsi="Times New Roman" w:cs="Times New Roman"/>
          <w:color w:val="000000" w:themeColor="text1"/>
          <w:sz w:val="28"/>
          <w:szCs w:val="28"/>
        </w:rPr>
        <w:lastRenderedPageBreak/>
        <w:t>Пара</w:t>
      </w:r>
      <w:r>
        <w:rPr>
          <w:rFonts w:ascii="Times New Roman" w:hAnsi="Times New Roman" w:cs="Times New Roman"/>
          <w:color w:val="000000" w:themeColor="text1"/>
          <w:sz w:val="28"/>
          <w:szCs w:val="28"/>
        </w:rPr>
        <w:t>о</w:t>
      </w:r>
      <w:r w:rsidRPr="007902BD">
        <w:rPr>
          <w:rFonts w:ascii="Times New Roman" w:hAnsi="Times New Roman" w:cs="Times New Roman"/>
          <w:color w:val="000000" w:themeColor="text1"/>
          <w:sz w:val="28"/>
          <w:szCs w:val="28"/>
        </w:rPr>
        <w:t>лимпийским комитетом России была проведена работа по определению победителей в номинациях "Надежда России" (лучшая организация по адаптивному спорту) и "Преодоление" (лучший спортсмен, легкоатлет и тренер).</w:t>
      </w:r>
    </w:p>
    <w:p w:rsidR="007902BD" w:rsidRDefault="007902BD" w:rsidP="007E7093">
      <w:pPr>
        <w:spacing w:after="0" w:line="360" w:lineRule="auto"/>
        <w:jc w:val="both"/>
        <w:rPr>
          <w:rFonts w:ascii="Times New Roman" w:hAnsi="Times New Roman" w:cs="Times New Roman"/>
          <w:b/>
          <w:color w:val="000000" w:themeColor="text1"/>
          <w:sz w:val="28"/>
          <w:szCs w:val="28"/>
        </w:rPr>
      </w:pPr>
    </w:p>
    <w:p w:rsidR="00624872" w:rsidRPr="00624872" w:rsidRDefault="00624872" w:rsidP="007E7093">
      <w:pPr>
        <w:spacing w:after="0" w:line="360" w:lineRule="auto"/>
        <w:jc w:val="both"/>
        <w:rPr>
          <w:rFonts w:ascii="Times New Roman" w:hAnsi="Times New Roman" w:cs="Times New Roman"/>
          <w:b/>
          <w:color w:val="000000" w:themeColor="text1"/>
          <w:sz w:val="28"/>
          <w:szCs w:val="28"/>
        </w:rPr>
      </w:pPr>
      <w:r w:rsidRPr="00624872">
        <w:rPr>
          <w:rFonts w:ascii="Times New Roman" w:hAnsi="Times New Roman" w:cs="Times New Roman"/>
          <w:b/>
          <w:color w:val="000000" w:themeColor="text1"/>
          <w:sz w:val="28"/>
          <w:szCs w:val="28"/>
        </w:rPr>
        <w:t>Заключение</w:t>
      </w:r>
    </w:p>
    <w:p w:rsidR="00D62592" w:rsidRPr="00D62592" w:rsidRDefault="00D62592" w:rsidP="007E7093">
      <w:pPr>
        <w:spacing w:after="0" w:line="360" w:lineRule="auto"/>
        <w:ind w:firstLine="709"/>
        <w:jc w:val="both"/>
        <w:outlineLvl w:val="1"/>
        <w:rPr>
          <w:rFonts w:ascii="Times New Roman" w:eastAsia="Times New Roman" w:hAnsi="Times New Roman" w:cs="Times New Roman"/>
          <w:color w:val="000000"/>
          <w:sz w:val="28"/>
          <w:szCs w:val="28"/>
          <w:lang w:eastAsia="ru-RU"/>
        </w:rPr>
      </w:pPr>
      <w:r w:rsidRPr="00D62592">
        <w:rPr>
          <w:rFonts w:ascii="Times New Roman" w:eastAsia="Times New Roman" w:hAnsi="Times New Roman" w:cs="Times New Roman"/>
          <w:color w:val="000000"/>
          <w:sz w:val="28"/>
          <w:szCs w:val="28"/>
          <w:lang w:eastAsia="ru-RU"/>
        </w:rPr>
        <w:t xml:space="preserve">Адаптивное </w:t>
      </w:r>
      <w:r w:rsidR="00A27613">
        <w:rPr>
          <w:rFonts w:ascii="Times New Roman" w:eastAsia="Times New Roman" w:hAnsi="Times New Roman" w:cs="Times New Roman"/>
          <w:color w:val="000000"/>
          <w:sz w:val="28"/>
          <w:szCs w:val="28"/>
          <w:lang w:eastAsia="ru-RU"/>
        </w:rPr>
        <w:t>двигательное восстановление</w:t>
      </w:r>
      <w:r w:rsidRPr="00D62592">
        <w:rPr>
          <w:rFonts w:ascii="Times New Roman" w:eastAsia="Times New Roman" w:hAnsi="Times New Roman" w:cs="Times New Roman"/>
          <w:color w:val="000000"/>
          <w:sz w:val="28"/>
          <w:szCs w:val="28"/>
          <w:lang w:eastAsia="ru-RU"/>
        </w:rPr>
        <w:t xml:space="preserve"> - лучший способ социализации человека с ограниченными возможностями. Создание условий безопасности, возможность общения с другими людьми - важнейшая задача Министерства здравоохранения и Министерства физической культуры и спорта</w:t>
      </w:r>
    </w:p>
    <w:p w:rsidR="00D62592" w:rsidRDefault="00D62592" w:rsidP="007E7093">
      <w:pPr>
        <w:spacing w:after="0" w:line="360" w:lineRule="auto"/>
        <w:ind w:firstLine="709"/>
        <w:jc w:val="both"/>
        <w:outlineLvl w:val="1"/>
        <w:rPr>
          <w:rFonts w:ascii="Times New Roman" w:eastAsia="Times New Roman" w:hAnsi="Times New Roman" w:cs="Times New Roman"/>
          <w:color w:val="000000"/>
          <w:sz w:val="28"/>
          <w:szCs w:val="28"/>
          <w:lang w:eastAsia="ru-RU"/>
        </w:rPr>
      </w:pPr>
      <w:r w:rsidRPr="00D62592">
        <w:rPr>
          <w:rFonts w:ascii="Times New Roman" w:eastAsia="Times New Roman" w:hAnsi="Times New Roman" w:cs="Times New Roman"/>
          <w:color w:val="000000"/>
          <w:sz w:val="28"/>
          <w:szCs w:val="28"/>
          <w:lang w:eastAsia="ru-RU"/>
        </w:rPr>
        <w:t>В последние годы была проделана большая работа по развитию этого направления физического воспитания. Создается все больше условий для занятий, обучаются высококвалифицированные специалисты, налаживается производство технических средств для адаптивного отдыха. Все делается для того, чтобы пребывание на курсах адаптивного двигательного восстановления было максимально приятным и интересным. Адаптивный отдых, включающий лечебные методы физической культуры, целенаправленное комплексное лечение для восстановления или компенсации двигательных навыков, под воздействием специально подобранных подвижных игр, массажей, водных и физиотерапевтических процедур, создает оптимальное физическое состояние, обеспечивающее нормальное функционирование человеческого организма.</w:t>
      </w:r>
    </w:p>
    <w:p w:rsidR="00D62592" w:rsidRDefault="00D62592" w:rsidP="007E7093">
      <w:pPr>
        <w:spacing w:after="0" w:line="360" w:lineRule="auto"/>
        <w:outlineLvl w:val="1"/>
        <w:rPr>
          <w:rFonts w:ascii="Times New Roman" w:eastAsia="Times New Roman" w:hAnsi="Times New Roman" w:cs="Times New Roman"/>
          <w:color w:val="000000"/>
          <w:sz w:val="28"/>
          <w:szCs w:val="28"/>
          <w:lang w:eastAsia="ru-RU"/>
        </w:rPr>
      </w:pPr>
    </w:p>
    <w:p w:rsidR="00322631" w:rsidRPr="00322631" w:rsidRDefault="00322631" w:rsidP="007E7093">
      <w:pPr>
        <w:spacing w:after="0" w:line="360" w:lineRule="auto"/>
        <w:jc w:val="center"/>
        <w:outlineLvl w:val="1"/>
        <w:rPr>
          <w:rFonts w:ascii="Times New Roman" w:eastAsia="Times New Roman" w:hAnsi="Times New Roman" w:cs="Times New Roman"/>
          <w:b/>
          <w:color w:val="000000"/>
          <w:sz w:val="28"/>
          <w:szCs w:val="28"/>
          <w:lang w:eastAsia="ru-RU"/>
        </w:rPr>
      </w:pPr>
      <w:r w:rsidRPr="00322631">
        <w:rPr>
          <w:rFonts w:ascii="Times New Roman" w:eastAsia="Times New Roman" w:hAnsi="Times New Roman" w:cs="Times New Roman"/>
          <w:b/>
          <w:color w:val="000000"/>
          <w:sz w:val="28"/>
          <w:szCs w:val="28"/>
          <w:lang w:eastAsia="ru-RU"/>
        </w:rPr>
        <w:t xml:space="preserve">Список </w:t>
      </w:r>
      <w:r w:rsidR="007E7093">
        <w:rPr>
          <w:rFonts w:ascii="Times New Roman" w:eastAsia="Times New Roman" w:hAnsi="Times New Roman" w:cs="Times New Roman"/>
          <w:b/>
          <w:color w:val="000000"/>
          <w:sz w:val="28"/>
          <w:szCs w:val="28"/>
          <w:lang w:eastAsia="ru-RU"/>
        </w:rPr>
        <w:t>источников</w:t>
      </w:r>
    </w:p>
    <w:p w:rsidR="00322631" w:rsidRPr="00322631" w:rsidRDefault="00322631" w:rsidP="007E7093">
      <w:pPr>
        <w:pStyle w:val="a8"/>
        <w:numPr>
          <w:ilvl w:val="0"/>
          <w:numId w:val="9"/>
        </w:numPr>
        <w:spacing w:after="0" w:line="360" w:lineRule="auto"/>
        <w:ind w:left="0" w:firstLine="709"/>
        <w:jc w:val="both"/>
        <w:rPr>
          <w:rFonts w:ascii="Times New Roman" w:hAnsi="Times New Roman" w:cs="Times New Roman"/>
          <w:color w:val="000000" w:themeColor="text1"/>
          <w:sz w:val="28"/>
          <w:szCs w:val="28"/>
        </w:rPr>
      </w:pPr>
      <w:r w:rsidRPr="00322631">
        <w:rPr>
          <w:rFonts w:ascii="Times New Roman" w:hAnsi="Times New Roman" w:cs="Times New Roman"/>
          <w:color w:val="000000"/>
          <w:sz w:val="28"/>
          <w:szCs w:val="28"/>
        </w:rPr>
        <w:t xml:space="preserve">Евсеев С.П., Шапкова Л.В., </w:t>
      </w:r>
      <w:r w:rsidR="00473B0D">
        <w:rPr>
          <w:rFonts w:ascii="Times New Roman" w:hAnsi="Times New Roman" w:cs="Times New Roman"/>
          <w:color w:val="000000"/>
          <w:sz w:val="28"/>
          <w:szCs w:val="28"/>
        </w:rPr>
        <w:t xml:space="preserve">Адаптивная физическая культура: </w:t>
      </w:r>
      <w:r w:rsidRPr="00322631">
        <w:rPr>
          <w:rFonts w:ascii="Times New Roman" w:hAnsi="Times New Roman" w:cs="Times New Roman"/>
          <w:color w:val="000000"/>
          <w:sz w:val="28"/>
          <w:szCs w:val="28"/>
        </w:rPr>
        <w:t>Учебное пособие. - М.: Советский спорт, 2000.</w:t>
      </w:r>
    </w:p>
    <w:p w:rsidR="00473B0D" w:rsidRDefault="00322631" w:rsidP="007E7093">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22631">
        <w:rPr>
          <w:rFonts w:ascii="Times New Roman" w:eastAsia="Times New Roman" w:hAnsi="Times New Roman" w:cs="Times New Roman"/>
          <w:color w:val="000000" w:themeColor="text1"/>
          <w:sz w:val="28"/>
          <w:szCs w:val="28"/>
          <w:lang w:eastAsia="ru-RU"/>
        </w:rPr>
        <w:t>Приступа Е. Рекреация как социально-культурное явление, разновидность и результат деятельности / Е. Приступа, А. Жепка, Л. Войцех // Педагогика, психология и медико-биологические проблемы физич. воспитания и спорта. - 2007. - № 1. - С. 112-120.</w:t>
      </w:r>
    </w:p>
    <w:p w:rsidR="00322631" w:rsidRPr="00473B0D" w:rsidRDefault="00322631" w:rsidP="007E7093">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22631">
        <w:rPr>
          <w:rFonts w:ascii="Times New Roman" w:eastAsia="Times New Roman" w:hAnsi="Times New Roman" w:cs="Times New Roman"/>
          <w:color w:val="000000" w:themeColor="text1"/>
          <w:sz w:val="28"/>
          <w:szCs w:val="28"/>
          <w:lang w:eastAsia="ru-RU"/>
        </w:rPr>
        <w:t xml:space="preserve">Никулин И. Н. Использование интерактивных технологий в профессиональной подготовке студентов к рекреационной деятельности на </w:t>
      </w:r>
      <w:r w:rsidRPr="00322631">
        <w:rPr>
          <w:rFonts w:ascii="Times New Roman" w:eastAsia="Times New Roman" w:hAnsi="Times New Roman" w:cs="Times New Roman"/>
          <w:color w:val="000000" w:themeColor="text1"/>
          <w:sz w:val="28"/>
          <w:szCs w:val="28"/>
          <w:lang w:eastAsia="ru-RU"/>
        </w:rPr>
        <w:lastRenderedPageBreak/>
        <w:t>основе компетентностно</w:t>
      </w:r>
      <w:r w:rsidRPr="00473B0D">
        <w:rPr>
          <w:rFonts w:ascii="Times New Roman" w:eastAsia="Times New Roman" w:hAnsi="Times New Roman" w:cs="Times New Roman"/>
          <w:color w:val="000000" w:themeColor="text1"/>
          <w:sz w:val="28"/>
          <w:szCs w:val="28"/>
          <w:lang w:eastAsia="ru-RU"/>
        </w:rPr>
        <w:t xml:space="preserve"> </w:t>
      </w:r>
      <w:r w:rsidRPr="00322631">
        <w:rPr>
          <w:rFonts w:ascii="Times New Roman" w:eastAsia="Times New Roman" w:hAnsi="Times New Roman" w:cs="Times New Roman"/>
          <w:color w:val="000000" w:themeColor="text1"/>
          <w:sz w:val="28"/>
          <w:szCs w:val="28"/>
          <w:lang w:eastAsia="ru-RU"/>
        </w:rPr>
        <w:t>-ориентированного подхода / И. Н. Никулин, В. В. Сокорев, А. А. Коник // Культура физич. и здоровье. - 2010. - № 5. - С. 14-16.</w:t>
      </w:r>
    </w:p>
    <w:sectPr w:rsidR="00322631" w:rsidRPr="00473B0D" w:rsidSect="005D06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425" w:rsidRDefault="000F6425" w:rsidP="00D97253">
      <w:pPr>
        <w:spacing w:after="0" w:line="240" w:lineRule="auto"/>
      </w:pPr>
      <w:r>
        <w:separator/>
      </w:r>
    </w:p>
  </w:endnote>
  <w:endnote w:type="continuationSeparator" w:id="0">
    <w:p w:rsidR="000F6425" w:rsidRDefault="000F6425" w:rsidP="00D9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425" w:rsidRDefault="000F6425" w:rsidP="00D97253">
      <w:pPr>
        <w:spacing w:after="0" w:line="240" w:lineRule="auto"/>
      </w:pPr>
      <w:r>
        <w:separator/>
      </w:r>
    </w:p>
  </w:footnote>
  <w:footnote w:type="continuationSeparator" w:id="0">
    <w:p w:rsidR="000F6425" w:rsidRDefault="000F6425" w:rsidP="00D972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51354"/>
    <w:multiLevelType w:val="hybridMultilevel"/>
    <w:tmpl w:val="4D66A3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2C66084"/>
    <w:multiLevelType w:val="hybridMultilevel"/>
    <w:tmpl w:val="01AEA9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4D03033"/>
    <w:multiLevelType w:val="hybridMultilevel"/>
    <w:tmpl w:val="EB9C4C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FF557E"/>
    <w:multiLevelType w:val="hybridMultilevel"/>
    <w:tmpl w:val="EF8C5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E17FC4"/>
    <w:multiLevelType w:val="multilevel"/>
    <w:tmpl w:val="C234C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1E1226"/>
    <w:multiLevelType w:val="hybridMultilevel"/>
    <w:tmpl w:val="BD6443C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15:restartNumberingAfterBreak="0">
    <w:nsid w:val="33312474"/>
    <w:multiLevelType w:val="hybridMultilevel"/>
    <w:tmpl w:val="799AA460"/>
    <w:lvl w:ilvl="0" w:tplc="9A4497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417C7641"/>
    <w:multiLevelType w:val="multilevel"/>
    <w:tmpl w:val="C81EE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FC12A5"/>
    <w:multiLevelType w:val="hybridMultilevel"/>
    <w:tmpl w:val="E1B0D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A046C75"/>
    <w:multiLevelType w:val="hybridMultilevel"/>
    <w:tmpl w:val="4ACC0B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A8965D8"/>
    <w:multiLevelType w:val="hybridMultilevel"/>
    <w:tmpl w:val="C5BAF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1CF5093"/>
    <w:multiLevelType w:val="hybridMultilevel"/>
    <w:tmpl w:val="AB347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2F0554"/>
    <w:multiLevelType w:val="hybridMultilevel"/>
    <w:tmpl w:val="318A0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FA4121D"/>
    <w:multiLevelType w:val="hybridMultilevel"/>
    <w:tmpl w:val="3D3CB4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FA8269C"/>
    <w:multiLevelType w:val="hybridMultilevel"/>
    <w:tmpl w:val="E1DA1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11"/>
  </w:num>
  <w:num w:numId="5">
    <w:abstractNumId w:val="10"/>
  </w:num>
  <w:num w:numId="6">
    <w:abstractNumId w:val="14"/>
  </w:num>
  <w:num w:numId="7">
    <w:abstractNumId w:val="8"/>
  </w:num>
  <w:num w:numId="8">
    <w:abstractNumId w:val="12"/>
  </w:num>
  <w:num w:numId="9">
    <w:abstractNumId w:val="3"/>
  </w:num>
  <w:num w:numId="10">
    <w:abstractNumId w:val="7"/>
  </w:num>
  <w:num w:numId="11">
    <w:abstractNumId w:val="4"/>
  </w:num>
  <w:num w:numId="12">
    <w:abstractNumId w:val="1"/>
  </w:num>
  <w:num w:numId="13">
    <w:abstractNumId w:val="5"/>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613"/>
    <w:rsid w:val="000A7819"/>
    <w:rsid w:val="000E76F5"/>
    <w:rsid w:val="000F6425"/>
    <w:rsid w:val="00150081"/>
    <w:rsid w:val="003017E1"/>
    <w:rsid w:val="00322631"/>
    <w:rsid w:val="00473B0D"/>
    <w:rsid w:val="00476355"/>
    <w:rsid w:val="005C5A4C"/>
    <w:rsid w:val="005D0613"/>
    <w:rsid w:val="005F1F53"/>
    <w:rsid w:val="00624872"/>
    <w:rsid w:val="006D7878"/>
    <w:rsid w:val="00700399"/>
    <w:rsid w:val="00743E02"/>
    <w:rsid w:val="007902BD"/>
    <w:rsid w:val="007C71AD"/>
    <w:rsid w:val="007E0990"/>
    <w:rsid w:val="007E7093"/>
    <w:rsid w:val="0087554E"/>
    <w:rsid w:val="00927407"/>
    <w:rsid w:val="00997856"/>
    <w:rsid w:val="009A1BE4"/>
    <w:rsid w:val="00A07C79"/>
    <w:rsid w:val="00A27613"/>
    <w:rsid w:val="00A61FCD"/>
    <w:rsid w:val="00AE76E7"/>
    <w:rsid w:val="00B07969"/>
    <w:rsid w:val="00CC44A5"/>
    <w:rsid w:val="00D214DF"/>
    <w:rsid w:val="00D62592"/>
    <w:rsid w:val="00D97253"/>
    <w:rsid w:val="00DC0D50"/>
    <w:rsid w:val="00E678D6"/>
    <w:rsid w:val="00F10CC1"/>
    <w:rsid w:val="00F308D0"/>
    <w:rsid w:val="00FB5BD6"/>
    <w:rsid w:val="00FD3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85EE4-E9AE-40EE-9B63-2ED90D85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226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2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7253"/>
  </w:style>
  <w:style w:type="paragraph" w:styleId="a5">
    <w:name w:val="footer"/>
    <w:basedOn w:val="a"/>
    <w:link w:val="a6"/>
    <w:uiPriority w:val="99"/>
    <w:unhideWhenUsed/>
    <w:rsid w:val="00D972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7253"/>
  </w:style>
  <w:style w:type="character" w:styleId="a7">
    <w:name w:val="Hyperlink"/>
    <w:basedOn w:val="a0"/>
    <w:uiPriority w:val="99"/>
    <w:unhideWhenUsed/>
    <w:rsid w:val="00D97253"/>
    <w:rPr>
      <w:color w:val="0563C1" w:themeColor="hyperlink"/>
      <w:u w:val="single"/>
    </w:rPr>
  </w:style>
  <w:style w:type="paragraph" w:styleId="a8">
    <w:name w:val="List Paragraph"/>
    <w:basedOn w:val="a"/>
    <w:uiPriority w:val="34"/>
    <w:qFormat/>
    <w:rsid w:val="000E76F5"/>
    <w:pPr>
      <w:ind w:left="720"/>
      <w:contextualSpacing/>
    </w:pPr>
  </w:style>
  <w:style w:type="paragraph" w:styleId="a9">
    <w:name w:val="Normal (Web)"/>
    <w:basedOn w:val="a"/>
    <w:uiPriority w:val="99"/>
    <w:semiHidden/>
    <w:unhideWhenUsed/>
    <w:rsid w:val="00D21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22631"/>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41040">
      <w:bodyDiv w:val="1"/>
      <w:marLeft w:val="0"/>
      <w:marRight w:val="0"/>
      <w:marTop w:val="0"/>
      <w:marBottom w:val="0"/>
      <w:divBdr>
        <w:top w:val="none" w:sz="0" w:space="0" w:color="auto"/>
        <w:left w:val="none" w:sz="0" w:space="0" w:color="auto"/>
        <w:bottom w:val="none" w:sz="0" w:space="0" w:color="auto"/>
        <w:right w:val="none" w:sz="0" w:space="0" w:color="auto"/>
      </w:divBdr>
    </w:div>
    <w:div w:id="309216725">
      <w:bodyDiv w:val="1"/>
      <w:marLeft w:val="0"/>
      <w:marRight w:val="0"/>
      <w:marTop w:val="0"/>
      <w:marBottom w:val="0"/>
      <w:divBdr>
        <w:top w:val="none" w:sz="0" w:space="0" w:color="auto"/>
        <w:left w:val="none" w:sz="0" w:space="0" w:color="auto"/>
        <w:bottom w:val="none" w:sz="0" w:space="0" w:color="auto"/>
        <w:right w:val="none" w:sz="0" w:space="0" w:color="auto"/>
      </w:divBdr>
    </w:div>
    <w:div w:id="747768996">
      <w:bodyDiv w:val="1"/>
      <w:marLeft w:val="0"/>
      <w:marRight w:val="0"/>
      <w:marTop w:val="0"/>
      <w:marBottom w:val="0"/>
      <w:divBdr>
        <w:top w:val="none" w:sz="0" w:space="0" w:color="auto"/>
        <w:left w:val="none" w:sz="0" w:space="0" w:color="auto"/>
        <w:bottom w:val="none" w:sz="0" w:space="0" w:color="auto"/>
        <w:right w:val="none" w:sz="0" w:space="0" w:color="auto"/>
      </w:divBdr>
    </w:div>
    <w:div w:id="1091387360">
      <w:bodyDiv w:val="1"/>
      <w:marLeft w:val="0"/>
      <w:marRight w:val="0"/>
      <w:marTop w:val="0"/>
      <w:marBottom w:val="0"/>
      <w:divBdr>
        <w:top w:val="none" w:sz="0" w:space="0" w:color="auto"/>
        <w:left w:val="none" w:sz="0" w:space="0" w:color="auto"/>
        <w:bottom w:val="none" w:sz="0" w:space="0" w:color="auto"/>
        <w:right w:val="none" w:sz="0" w:space="0" w:color="auto"/>
      </w:divBdr>
    </w:div>
    <w:div w:id="1559438988">
      <w:bodyDiv w:val="1"/>
      <w:marLeft w:val="0"/>
      <w:marRight w:val="0"/>
      <w:marTop w:val="0"/>
      <w:marBottom w:val="0"/>
      <w:divBdr>
        <w:top w:val="none" w:sz="0" w:space="0" w:color="auto"/>
        <w:left w:val="none" w:sz="0" w:space="0" w:color="auto"/>
        <w:bottom w:val="none" w:sz="0" w:space="0" w:color="auto"/>
        <w:right w:val="none" w:sz="0" w:space="0" w:color="auto"/>
      </w:divBdr>
      <w:divsChild>
        <w:div w:id="689726589">
          <w:marLeft w:val="0"/>
          <w:marRight w:val="0"/>
          <w:marTop w:val="0"/>
          <w:marBottom w:val="0"/>
          <w:divBdr>
            <w:top w:val="none" w:sz="0" w:space="0" w:color="auto"/>
            <w:left w:val="none" w:sz="0" w:space="0" w:color="auto"/>
            <w:bottom w:val="none" w:sz="0" w:space="0" w:color="auto"/>
            <w:right w:val="none" w:sz="0" w:space="0" w:color="auto"/>
          </w:divBdr>
          <w:divsChild>
            <w:div w:id="1481651084">
              <w:marLeft w:val="0"/>
              <w:marRight w:val="0"/>
              <w:marTop w:val="0"/>
              <w:marBottom w:val="0"/>
              <w:divBdr>
                <w:top w:val="none" w:sz="0" w:space="0" w:color="auto"/>
                <w:left w:val="none" w:sz="0" w:space="0" w:color="auto"/>
                <w:bottom w:val="none" w:sz="0" w:space="0" w:color="auto"/>
                <w:right w:val="none" w:sz="0" w:space="0" w:color="auto"/>
              </w:divBdr>
            </w:div>
          </w:divsChild>
        </w:div>
        <w:div w:id="785857252">
          <w:marLeft w:val="0"/>
          <w:marRight w:val="0"/>
          <w:marTop w:val="0"/>
          <w:marBottom w:val="0"/>
          <w:divBdr>
            <w:top w:val="none" w:sz="0" w:space="0" w:color="auto"/>
            <w:left w:val="none" w:sz="0" w:space="0" w:color="auto"/>
            <w:bottom w:val="none" w:sz="0" w:space="0" w:color="auto"/>
            <w:right w:val="none" w:sz="0" w:space="0" w:color="auto"/>
          </w:divBdr>
          <w:divsChild>
            <w:div w:id="1445465487">
              <w:marLeft w:val="0"/>
              <w:marRight w:val="0"/>
              <w:marTop w:val="0"/>
              <w:marBottom w:val="0"/>
              <w:divBdr>
                <w:top w:val="none" w:sz="0" w:space="0" w:color="auto"/>
                <w:left w:val="none" w:sz="0" w:space="0" w:color="auto"/>
                <w:bottom w:val="none" w:sz="0" w:space="0" w:color="auto"/>
                <w:right w:val="none" w:sz="0" w:space="0" w:color="auto"/>
              </w:divBdr>
              <w:divsChild>
                <w:div w:id="19699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94325">
      <w:bodyDiv w:val="1"/>
      <w:marLeft w:val="0"/>
      <w:marRight w:val="0"/>
      <w:marTop w:val="0"/>
      <w:marBottom w:val="0"/>
      <w:divBdr>
        <w:top w:val="none" w:sz="0" w:space="0" w:color="auto"/>
        <w:left w:val="none" w:sz="0" w:space="0" w:color="auto"/>
        <w:bottom w:val="none" w:sz="0" w:space="0" w:color="auto"/>
        <w:right w:val="none" w:sz="0" w:space="0" w:color="auto"/>
      </w:divBdr>
    </w:div>
    <w:div w:id="1902671967">
      <w:bodyDiv w:val="1"/>
      <w:marLeft w:val="0"/>
      <w:marRight w:val="0"/>
      <w:marTop w:val="0"/>
      <w:marBottom w:val="0"/>
      <w:divBdr>
        <w:top w:val="none" w:sz="0" w:space="0" w:color="auto"/>
        <w:left w:val="none" w:sz="0" w:space="0" w:color="auto"/>
        <w:bottom w:val="none" w:sz="0" w:space="0" w:color="auto"/>
        <w:right w:val="none" w:sz="0" w:space="0" w:color="auto"/>
      </w:divBdr>
    </w:div>
    <w:div w:id="209107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1r.medv@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ladim1r.medv@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19414-7EA8-4F95-8B55-8D10CC90F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2238</Words>
  <Characters>12760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2023-12-04T19:23:00Z</dcterms:created>
  <dcterms:modified xsi:type="dcterms:W3CDTF">2023-12-04T19:23:00Z</dcterms:modified>
</cp:coreProperties>
</file>