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79" w:rsidRPr="00C86A79" w:rsidRDefault="00C86A79" w:rsidP="00C86A79">
      <w:pPr>
        <w:pStyle w:val="a5"/>
        <w:spacing w:line="360" w:lineRule="auto"/>
        <w:ind w:firstLine="709"/>
        <w:rPr>
          <w:b w:val="0"/>
          <w:szCs w:val="28"/>
        </w:rPr>
      </w:pPr>
      <w:r w:rsidRPr="00C86A79">
        <w:rPr>
          <w:b w:val="0"/>
          <w:szCs w:val="28"/>
        </w:rPr>
        <w:t>Министерство образования Красноярского края</w:t>
      </w:r>
    </w:p>
    <w:p w:rsidR="00C86A79" w:rsidRPr="00C86A79" w:rsidRDefault="00C86A79" w:rsidP="00C86A79">
      <w:pPr>
        <w:pStyle w:val="a5"/>
        <w:spacing w:line="360" w:lineRule="auto"/>
        <w:ind w:firstLine="709"/>
        <w:rPr>
          <w:b w:val="0"/>
          <w:szCs w:val="28"/>
        </w:rPr>
      </w:pPr>
    </w:p>
    <w:p w:rsidR="00C86A79" w:rsidRPr="00C86A79" w:rsidRDefault="00C86A79" w:rsidP="00C86A79">
      <w:pPr>
        <w:pStyle w:val="a5"/>
        <w:spacing w:line="360" w:lineRule="auto"/>
        <w:ind w:firstLine="709"/>
        <w:rPr>
          <w:b w:val="0"/>
          <w:szCs w:val="28"/>
        </w:rPr>
      </w:pPr>
      <w:r w:rsidRPr="00C86A79">
        <w:rPr>
          <w:b w:val="0"/>
          <w:szCs w:val="28"/>
        </w:rPr>
        <w:t xml:space="preserve">краевое государственное бюджетное профессиональное </w:t>
      </w:r>
    </w:p>
    <w:p w:rsidR="00C86A79" w:rsidRPr="00C86A79" w:rsidRDefault="00C86A79" w:rsidP="00C86A79">
      <w:pPr>
        <w:pStyle w:val="a5"/>
        <w:spacing w:line="360" w:lineRule="auto"/>
        <w:ind w:firstLine="709"/>
        <w:rPr>
          <w:b w:val="0"/>
          <w:szCs w:val="28"/>
        </w:rPr>
      </w:pPr>
      <w:r w:rsidRPr="00C86A79">
        <w:rPr>
          <w:b w:val="0"/>
          <w:szCs w:val="28"/>
        </w:rPr>
        <w:t>образовательное учреждение</w:t>
      </w:r>
    </w:p>
    <w:p w:rsidR="00C86A79" w:rsidRPr="00C86A79" w:rsidRDefault="00C86A79" w:rsidP="00C86A79">
      <w:pPr>
        <w:pStyle w:val="a5"/>
        <w:spacing w:line="360" w:lineRule="auto"/>
        <w:ind w:firstLine="709"/>
        <w:rPr>
          <w:szCs w:val="28"/>
        </w:rPr>
      </w:pPr>
      <w:r w:rsidRPr="00C86A79">
        <w:rPr>
          <w:b w:val="0"/>
          <w:szCs w:val="28"/>
        </w:rPr>
        <w:t>«Дивногорский гидроэнергетический техникум имени А.Е. Бочкина»</w:t>
      </w:r>
      <w:r w:rsidRPr="00C86A79">
        <w:rPr>
          <w:b w:val="0"/>
          <w:szCs w:val="28"/>
        </w:rPr>
        <w:br/>
      </w:r>
    </w:p>
    <w:p w:rsidR="00C86A79" w:rsidRPr="00C86A79" w:rsidRDefault="00C86A79" w:rsidP="00C86A79">
      <w:pPr>
        <w:spacing w:line="360" w:lineRule="auto"/>
        <w:ind w:firstLine="709"/>
        <w:jc w:val="both"/>
        <w:rPr>
          <w:sz w:val="28"/>
          <w:szCs w:val="28"/>
        </w:rPr>
      </w:pPr>
    </w:p>
    <w:p w:rsidR="00C86A79" w:rsidRPr="00C86A79" w:rsidRDefault="00C86A79" w:rsidP="00C86A79">
      <w:pPr>
        <w:spacing w:line="360" w:lineRule="auto"/>
        <w:ind w:firstLine="709"/>
        <w:jc w:val="both"/>
        <w:rPr>
          <w:sz w:val="28"/>
          <w:szCs w:val="28"/>
        </w:rPr>
      </w:pPr>
    </w:p>
    <w:p w:rsidR="00C86A79" w:rsidRPr="00C86A79" w:rsidRDefault="00C86A79" w:rsidP="00C86A79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C86A79">
        <w:rPr>
          <w:sz w:val="28"/>
          <w:szCs w:val="28"/>
        </w:rPr>
        <w:t>МЕТОДИЧЕСКИЕ УКАЗАНИЯ</w:t>
      </w:r>
    </w:p>
    <w:p w:rsidR="00C86A79" w:rsidRPr="00C86A79" w:rsidRDefault="00C86A79" w:rsidP="00C86A79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C86A79">
        <w:rPr>
          <w:sz w:val="28"/>
          <w:szCs w:val="28"/>
        </w:rPr>
        <w:t xml:space="preserve">по выполнению практических работ 8-11 </w:t>
      </w:r>
    </w:p>
    <w:p w:rsidR="00586130" w:rsidRPr="00C86A79" w:rsidRDefault="00586130" w:rsidP="00586130">
      <w:pPr>
        <w:pStyle w:val="2"/>
        <w:spacing w:line="360" w:lineRule="auto"/>
        <w:ind w:firstLine="709"/>
        <w:jc w:val="center"/>
        <w:rPr>
          <w:szCs w:val="28"/>
        </w:rPr>
      </w:pPr>
      <w:r w:rsidRPr="00C86A79">
        <w:rPr>
          <w:szCs w:val="28"/>
        </w:rPr>
        <w:t>Тема: «Расчетно-графическая работа по планировке строительной площадки»</w:t>
      </w:r>
    </w:p>
    <w:p w:rsidR="00C86A79" w:rsidRPr="00C86A79" w:rsidRDefault="00C86A79" w:rsidP="00C86A79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C86A79" w:rsidRPr="00C86A79" w:rsidRDefault="00C86A79" w:rsidP="00C86A79">
      <w:pPr>
        <w:spacing w:line="360" w:lineRule="auto"/>
        <w:ind w:firstLine="709"/>
        <w:jc w:val="center"/>
        <w:rPr>
          <w:sz w:val="28"/>
          <w:szCs w:val="28"/>
        </w:rPr>
      </w:pPr>
      <w:r w:rsidRPr="00C86A79">
        <w:rPr>
          <w:sz w:val="28"/>
          <w:szCs w:val="28"/>
        </w:rPr>
        <w:t>дисциплины</w:t>
      </w:r>
    </w:p>
    <w:p w:rsidR="00C86A79" w:rsidRPr="00C86A79" w:rsidRDefault="00C86A79" w:rsidP="00C86A79">
      <w:pPr>
        <w:spacing w:line="360" w:lineRule="auto"/>
        <w:ind w:firstLine="709"/>
        <w:jc w:val="center"/>
        <w:rPr>
          <w:sz w:val="28"/>
          <w:szCs w:val="28"/>
        </w:rPr>
      </w:pPr>
      <w:r w:rsidRPr="00C86A79">
        <w:rPr>
          <w:sz w:val="28"/>
          <w:szCs w:val="28"/>
        </w:rPr>
        <w:t>«Основы инженерной  геодезии»</w:t>
      </w:r>
    </w:p>
    <w:p w:rsidR="00C86A79" w:rsidRPr="00C86A79" w:rsidRDefault="00C86A79" w:rsidP="00C86A79">
      <w:pPr>
        <w:spacing w:line="360" w:lineRule="auto"/>
        <w:ind w:firstLine="709"/>
        <w:jc w:val="center"/>
        <w:rPr>
          <w:sz w:val="28"/>
          <w:szCs w:val="28"/>
        </w:rPr>
      </w:pPr>
      <w:r w:rsidRPr="00C86A79">
        <w:rPr>
          <w:sz w:val="28"/>
          <w:szCs w:val="28"/>
        </w:rPr>
        <w:t>08.02.02 – «Строительство и эксплуатация инженерных сооружений»</w:t>
      </w:r>
    </w:p>
    <w:p w:rsidR="00C86A79" w:rsidRPr="00C86A79" w:rsidRDefault="00C86A79" w:rsidP="00C86A79">
      <w:pPr>
        <w:spacing w:line="360" w:lineRule="auto"/>
        <w:ind w:firstLine="709"/>
        <w:jc w:val="both"/>
        <w:rPr>
          <w:sz w:val="28"/>
          <w:szCs w:val="28"/>
        </w:rPr>
      </w:pPr>
    </w:p>
    <w:p w:rsidR="00C86A79" w:rsidRPr="00C86A79" w:rsidRDefault="00C86A79" w:rsidP="00C86A7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7"/>
      </w:tblGrid>
      <w:tr w:rsidR="00C86A79" w:rsidRPr="00C86A79" w:rsidTr="00C86A79">
        <w:tc>
          <w:tcPr>
            <w:tcW w:w="5134" w:type="dxa"/>
          </w:tcPr>
          <w:p w:rsidR="00C86A79" w:rsidRPr="00C86A79" w:rsidRDefault="00C86A79" w:rsidP="00C86A7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86A79">
              <w:rPr>
                <w:rFonts w:eastAsiaTheme="minorHAnsi"/>
                <w:sz w:val="28"/>
                <w:szCs w:val="28"/>
              </w:rPr>
              <w:t xml:space="preserve">Рассмотрено и одобрено </w:t>
            </w:r>
          </w:p>
          <w:p w:rsidR="00C86A79" w:rsidRPr="00C86A79" w:rsidRDefault="00C86A79" w:rsidP="00C86A7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86A79">
              <w:rPr>
                <w:rFonts w:eastAsiaTheme="minorHAnsi"/>
                <w:sz w:val="28"/>
                <w:szCs w:val="28"/>
              </w:rPr>
              <w:t xml:space="preserve">на заседании комиссии </w:t>
            </w:r>
          </w:p>
          <w:p w:rsidR="00C86A79" w:rsidRPr="00C86A79" w:rsidRDefault="00C86A79" w:rsidP="00C86A7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86A79">
              <w:rPr>
                <w:rFonts w:eastAsiaTheme="minorHAnsi"/>
                <w:sz w:val="28"/>
                <w:szCs w:val="28"/>
              </w:rPr>
              <w:t>специальностей</w:t>
            </w:r>
            <w:r w:rsidR="00D67537">
              <w:rPr>
                <w:rFonts w:eastAsiaTheme="minorHAnsi"/>
                <w:sz w:val="28"/>
                <w:szCs w:val="28"/>
              </w:rPr>
              <w:t xml:space="preserve"> </w:t>
            </w:r>
            <w:r w:rsidRPr="00C86A79">
              <w:rPr>
                <w:rFonts w:eastAsiaTheme="minorHAnsi"/>
                <w:sz w:val="28"/>
                <w:szCs w:val="28"/>
              </w:rPr>
              <w:t xml:space="preserve">«ГЭЭУ, </w:t>
            </w:r>
            <w:proofErr w:type="spellStart"/>
            <w:r w:rsidRPr="00C86A79">
              <w:rPr>
                <w:rFonts w:eastAsiaTheme="minorHAnsi"/>
                <w:sz w:val="28"/>
                <w:szCs w:val="28"/>
              </w:rPr>
              <w:t>СиЭИС</w:t>
            </w:r>
            <w:proofErr w:type="spellEnd"/>
            <w:r w:rsidRPr="00C86A79">
              <w:rPr>
                <w:rFonts w:eastAsiaTheme="minorHAnsi"/>
                <w:sz w:val="28"/>
                <w:szCs w:val="28"/>
              </w:rPr>
              <w:t>»</w:t>
            </w:r>
          </w:p>
          <w:p w:rsidR="00C86A79" w:rsidRPr="00C86A79" w:rsidRDefault="00C86A79" w:rsidP="00C86A7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86A79">
              <w:rPr>
                <w:rFonts w:eastAsiaTheme="minorHAnsi"/>
                <w:sz w:val="28"/>
                <w:szCs w:val="28"/>
              </w:rPr>
              <w:t>Протокол № ____</w:t>
            </w:r>
          </w:p>
          <w:p w:rsidR="00C86A79" w:rsidRPr="00C86A79" w:rsidRDefault="00C86A79" w:rsidP="00C86A7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86A79">
              <w:rPr>
                <w:rFonts w:eastAsiaTheme="minorHAnsi"/>
                <w:sz w:val="28"/>
                <w:szCs w:val="28"/>
              </w:rPr>
              <w:t>от «____» _______ 20___г.</w:t>
            </w:r>
            <w:bookmarkStart w:id="0" w:name="_GoBack"/>
            <w:bookmarkEnd w:id="0"/>
          </w:p>
          <w:p w:rsidR="00C86A79" w:rsidRPr="00C86A79" w:rsidRDefault="00C86A79" w:rsidP="00C86A7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</w:p>
          <w:p w:rsidR="00C86A79" w:rsidRPr="00C86A79" w:rsidRDefault="00C86A79" w:rsidP="00C86A7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86A79">
              <w:rPr>
                <w:rFonts w:eastAsiaTheme="minorHAnsi"/>
                <w:sz w:val="28"/>
                <w:szCs w:val="28"/>
              </w:rPr>
              <w:t>Председатель КПЦ</w:t>
            </w:r>
          </w:p>
          <w:p w:rsidR="00C86A79" w:rsidRPr="00C86A79" w:rsidRDefault="00C86A79" w:rsidP="00C86A7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86A79">
              <w:rPr>
                <w:rFonts w:eastAsiaTheme="minorHAnsi"/>
                <w:sz w:val="28"/>
                <w:szCs w:val="28"/>
              </w:rPr>
              <w:t>___________Е.Л. Филина</w:t>
            </w:r>
          </w:p>
          <w:p w:rsidR="00C86A79" w:rsidRPr="00C86A79" w:rsidRDefault="00C86A79" w:rsidP="00C86A7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35" w:type="dxa"/>
          </w:tcPr>
          <w:p w:rsidR="00C86A79" w:rsidRPr="00C86A79" w:rsidRDefault="00C86A79" w:rsidP="00C86A79">
            <w:pPr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 w:rsidRPr="00C86A79">
              <w:rPr>
                <w:rFonts w:eastAsiaTheme="minorHAnsi"/>
                <w:sz w:val="28"/>
                <w:szCs w:val="28"/>
              </w:rPr>
              <w:t xml:space="preserve">Разработала: </w:t>
            </w:r>
          </w:p>
          <w:p w:rsidR="00C86A79" w:rsidRPr="00C86A79" w:rsidRDefault="00C86A79" w:rsidP="00C86A7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86A79">
              <w:rPr>
                <w:rFonts w:eastAsiaTheme="minorHAnsi"/>
                <w:sz w:val="28"/>
                <w:szCs w:val="28"/>
              </w:rPr>
              <w:t>Преподаватель профессионального цикла А.П. Фокина</w:t>
            </w:r>
          </w:p>
        </w:tc>
      </w:tr>
    </w:tbl>
    <w:p w:rsidR="00C86A79" w:rsidRPr="00C86A79" w:rsidRDefault="00C86A79" w:rsidP="00C86A79">
      <w:pPr>
        <w:spacing w:line="360" w:lineRule="auto"/>
        <w:ind w:firstLine="709"/>
        <w:jc w:val="center"/>
        <w:rPr>
          <w:rFonts w:eastAsiaTheme="minorHAnsi"/>
          <w:sz w:val="28"/>
          <w:szCs w:val="28"/>
        </w:rPr>
      </w:pPr>
    </w:p>
    <w:p w:rsidR="00C86A79" w:rsidRPr="00C86A79" w:rsidRDefault="00C86A79" w:rsidP="00C86A79">
      <w:pPr>
        <w:spacing w:line="360" w:lineRule="auto"/>
        <w:ind w:firstLine="709"/>
        <w:jc w:val="center"/>
        <w:rPr>
          <w:rFonts w:eastAsiaTheme="minorHAnsi"/>
          <w:sz w:val="28"/>
          <w:szCs w:val="28"/>
        </w:rPr>
      </w:pPr>
      <w:r w:rsidRPr="00C86A79">
        <w:rPr>
          <w:rFonts w:eastAsiaTheme="minorHAnsi"/>
          <w:sz w:val="28"/>
          <w:szCs w:val="28"/>
        </w:rPr>
        <w:t>Дивногорск</w:t>
      </w:r>
    </w:p>
    <w:p w:rsidR="00C86A79" w:rsidRPr="00C86A79" w:rsidRDefault="00C86A79" w:rsidP="00C86A79">
      <w:pPr>
        <w:spacing w:line="360" w:lineRule="auto"/>
        <w:ind w:firstLine="709"/>
        <w:jc w:val="center"/>
        <w:rPr>
          <w:rFonts w:eastAsiaTheme="minorHAnsi"/>
          <w:sz w:val="28"/>
          <w:szCs w:val="28"/>
        </w:rPr>
      </w:pPr>
      <w:r w:rsidRPr="00C86A79">
        <w:rPr>
          <w:rFonts w:eastAsiaTheme="minorHAnsi"/>
          <w:sz w:val="28"/>
          <w:szCs w:val="28"/>
        </w:rPr>
        <w:t>2023</w:t>
      </w:r>
    </w:p>
    <w:p w:rsidR="00427EE4" w:rsidRPr="00C86A79" w:rsidRDefault="00176791" w:rsidP="00C86A79">
      <w:pPr>
        <w:pStyle w:val="2"/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lastRenderedPageBreak/>
        <w:t xml:space="preserve">Тема: </w:t>
      </w:r>
      <w:r w:rsidR="00427EE4" w:rsidRPr="00C86A79">
        <w:rPr>
          <w:szCs w:val="28"/>
        </w:rPr>
        <w:t>«Расчетно-графическая работа по планировке строительной площадки»</w:t>
      </w:r>
    </w:p>
    <w:p w:rsidR="00427EE4" w:rsidRDefault="00C86A79" w:rsidP="00C86A79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Цель: </w:t>
      </w:r>
      <w:r w:rsidR="00627DE7" w:rsidRPr="00C86A79">
        <w:rPr>
          <w:szCs w:val="28"/>
        </w:rPr>
        <w:t>Н</w:t>
      </w:r>
      <w:r w:rsidR="00176791" w:rsidRPr="00C86A79">
        <w:rPr>
          <w:szCs w:val="28"/>
        </w:rPr>
        <w:t>аучи</w:t>
      </w:r>
      <w:r w:rsidR="00536FB8" w:rsidRPr="00C86A79">
        <w:rPr>
          <w:szCs w:val="28"/>
        </w:rPr>
        <w:t>тся</w:t>
      </w:r>
      <w:r>
        <w:rPr>
          <w:szCs w:val="28"/>
        </w:rPr>
        <w:t xml:space="preserve"> </w:t>
      </w:r>
      <w:r w:rsidR="00627DE7" w:rsidRPr="00C86A79">
        <w:rPr>
          <w:szCs w:val="28"/>
        </w:rPr>
        <w:t>составлять картограмму земляных работ по результатам нивелиров</w:t>
      </w:r>
      <w:r>
        <w:rPr>
          <w:szCs w:val="28"/>
        </w:rPr>
        <w:t>ания строительной</w:t>
      </w:r>
      <w:r w:rsidR="00627DE7" w:rsidRPr="00C86A79">
        <w:rPr>
          <w:szCs w:val="28"/>
        </w:rPr>
        <w:t xml:space="preserve"> площадки. </w:t>
      </w:r>
      <w:r>
        <w:rPr>
          <w:szCs w:val="28"/>
        </w:rPr>
        <w:t xml:space="preserve">Вычислять проектную отметку. </w:t>
      </w:r>
      <w:r w:rsidR="00627DE7" w:rsidRPr="00C86A79">
        <w:rPr>
          <w:szCs w:val="28"/>
        </w:rPr>
        <w:t xml:space="preserve"> </w:t>
      </w:r>
      <w:r>
        <w:rPr>
          <w:szCs w:val="28"/>
        </w:rPr>
        <w:t xml:space="preserve">Определять </w:t>
      </w:r>
      <w:r w:rsidR="00627DE7" w:rsidRPr="00C86A79">
        <w:rPr>
          <w:szCs w:val="28"/>
        </w:rPr>
        <w:t>объемы земляных работ по планированию площадки.</w:t>
      </w:r>
    </w:p>
    <w:p w:rsidR="00C86A79" w:rsidRDefault="00C86A79" w:rsidP="00C86A79">
      <w:pPr>
        <w:pStyle w:val="2"/>
        <w:spacing w:line="360" w:lineRule="auto"/>
        <w:ind w:firstLine="709"/>
        <w:jc w:val="center"/>
        <w:rPr>
          <w:szCs w:val="28"/>
        </w:rPr>
      </w:pPr>
    </w:p>
    <w:p w:rsidR="00C86A79" w:rsidRPr="00C86A79" w:rsidRDefault="00C86A79" w:rsidP="00C86A79">
      <w:pPr>
        <w:pStyle w:val="2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Исходные данные</w:t>
      </w:r>
    </w:p>
    <w:p w:rsidR="00C86A79" w:rsidRPr="00C86A79" w:rsidRDefault="00C86A79" w:rsidP="00C86A79">
      <w:pPr>
        <w:pStyle w:val="af1"/>
        <w:numPr>
          <w:ilvl w:val="0"/>
          <w:numId w:val="14"/>
        </w:numPr>
        <w:tabs>
          <w:tab w:val="clear" w:pos="360"/>
        </w:tabs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Отчеты по рейки </w:t>
      </w:r>
      <w:r w:rsidRPr="001375D5">
        <w:rPr>
          <w:sz w:val="26"/>
        </w:rPr>
        <w:t>берутся по последней цифре номера в журнале из приложения 1</w:t>
      </w:r>
    </w:p>
    <w:p w:rsidR="00427EE4" w:rsidRPr="00C86A79" w:rsidRDefault="00C86A79" w:rsidP="00C86A79">
      <w:pPr>
        <w:pStyle w:val="2"/>
        <w:numPr>
          <w:ilvl w:val="0"/>
          <w:numId w:val="14"/>
        </w:numPr>
        <w:tabs>
          <w:tab w:val="clear" w:pos="360"/>
          <w:tab w:val="num" w:pos="28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 миллиметровой бумаги</w:t>
      </w:r>
      <w:r w:rsidR="00427EE4" w:rsidRPr="00C86A79">
        <w:rPr>
          <w:szCs w:val="28"/>
        </w:rPr>
        <w:t xml:space="preserve">, размером </w:t>
      </w:r>
      <w:r w:rsidR="00536FB8" w:rsidRPr="00C86A79">
        <w:rPr>
          <w:szCs w:val="28"/>
        </w:rPr>
        <w:t>А</w:t>
      </w:r>
      <w:proofErr w:type="gramStart"/>
      <w:r w:rsidR="00536FB8" w:rsidRPr="00C86A79">
        <w:rPr>
          <w:szCs w:val="28"/>
        </w:rPr>
        <w:t>4</w:t>
      </w:r>
      <w:proofErr w:type="gramEnd"/>
      <w:r w:rsidR="001375D5" w:rsidRPr="00C86A79">
        <w:rPr>
          <w:szCs w:val="28"/>
        </w:rPr>
        <w:t xml:space="preserve"> или А3</w:t>
      </w:r>
      <w:r w:rsidR="00427EE4" w:rsidRPr="00C86A79">
        <w:rPr>
          <w:szCs w:val="28"/>
        </w:rPr>
        <w:t xml:space="preserve"> в М 1:500 </w:t>
      </w:r>
      <w:r>
        <w:rPr>
          <w:szCs w:val="28"/>
        </w:rPr>
        <w:t>вычерчивается</w:t>
      </w:r>
      <w:r w:rsidRPr="00C86A79">
        <w:rPr>
          <w:szCs w:val="28"/>
        </w:rPr>
        <w:t xml:space="preserve"> </w:t>
      </w:r>
      <w:r w:rsidR="00427EE4" w:rsidRPr="00C86A79">
        <w:rPr>
          <w:szCs w:val="28"/>
        </w:rPr>
        <w:t>схем</w:t>
      </w:r>
      <w:r w:rsidR="00082FDE" w:rsidRPr="00C86A79">
        <w:rPr>
          <w:szCs w:val="28"/>
        </w:rPr>
        <w:t>а</w:t>
      </w:r>
      <w:r w:rsidR="00427EE4" w:rsidRPr="00C86A79">
        <w:rPr>
          <w:szCs w:val="28"/>
        </w:rPr>
        <w:t xml:space="preserve"> нивелирования (приложение </w:t>
      </w:r>
      <w:r w:rsidR="00C55406" w:rsidRPr="00C86A79">
        <w:rPr>
          <w:szCs w:val="28"/>
        </w:rPr>
        <w:t>4</w:t>
      </w:r>
      <w:r w:rsidR="006313D0">
        <w:rPr>
          <w:szCs w:val="28"/>
        </w:rPr>
        <w:t xml:space="preserve">). На схеме у вершин квадрата </w:t>
      </w:r>
      <w:r w:rsidR="00427EE4" w:rsidRPr="00C86A79">
        <w:rPr>
          <w:szCs w:val="28"/>
        </w:rPr>
        <w:t>выписыва</w:t>
      </w:r>
      <w:r w:rsidR="00082FDE" w:rsidRPr="00C86A79">
        <w:rPr>
          <w:szCs w:val="28"/>
        </w:rPr>
        <w:t>ется</w:t>
      </w:r>
      <w:r w:rsidR="00427EE4" w:rsidRPr="00C86A79">
        <w:rPr>
          <w:szCs w:val="28"/>
        </w:rPr>
        <w:t>, согласно варианту</w:t>
      </w:r>
      <w:r w:rsidR="00E96E09" w:rsidRPr="00C86A79">
        <w:rPr>
          <w:szCs w:val="28"/>
        </w:rPr>
        <w:t xml:space="preserve"> (приложение 1)</w:t>
      </w:r>
      <w:r w:rsidR="00427EE4" w:rsidRPr="00C86A79">
        <w:rPr>
          <w:szCs w:val="28"/>
        </w:rPr>
        <w:t>, отсчеты по рейки.</w:t>
      </w:r>
      <w:r w:rsidR="006313D0">
        <w:rPr>
          <w:szCs w:val="28"/>
        </w:rPr>
        <w:t xml:space="preserve"> </w:t>
      </w:r>
    </w:p>
    <w:p w:rsidR="00515886" w:rsidRPr="00C86A79" w:rsidRDefault="00427EE4" w:rsidP="00C86A79">
      <w:pPr>
        <w:pStyle w:val="2"/>
        <w:numPr>
          <w:ilvl w:val="0"/>
          <w:numId w:val="14"/>
        </w:numPr>
        <w:tabs>
          <w:tab w:val="clear" w:pos="360"/>
          <w:tab w:val="num" w:pos="284"/>
        </w:tabs>
        <w:spacing w:line="360" w:lineRule="auto"/>
        <w:ind w:left="0" w:firstLine="709"/>
        <w:jc w:val="both"/>
        <w:rPr>
          <w:szCs w:val="28"/>
        </w:rPr>
      </w:pPr>
      <w:r w:rsidRPr="00C86A79">
        <w:rPr>
          <w:szCs w:val="28"/>
        </w:rPr>
        <w:t>Определя</w:t>
      </w:r>
      <w:r w:rsidR="00082FDE" w:rsidRPr="00C86A79">
        <w:rPr>
          <w:szCs w:val="28"/>
        </w:rPr>
        <w:t>ется</w:t>
      </w:r>
      <w:r w:rsidRPr="00C86A79">
        <w:rPr>
          <w:szCs w:val="28"/>
        </w:rPr>
        <w:t xml:space="preserve"> отметк</w:t>
      </w:r>
      <w:r w:rsidR="00082FDE" w:rsidRPr="00C86A79">
        <w:rPr>
          <w:szCs w:val="28"/>
        </w:rPr>
        <w:t>а</w:t>
      </w:r>
      <w:r w:rsidRPr="00C86A79">
        <w:rPr>
          <w:szCs w:val="28"/>
        </w:rPr>
        <w:t xml:space="preserve"> репера для варианта задачи каждого студента, для чего к отметке репера </w:t>
      </w:r>
      <w:r w:rsidR="00C55406" w:rsidRPr="00C86A79">
        <w:rPr>
          <w:szCs w:val="28"/>
        </w:rPr>
        <w:t>16</w:t>
      </w:r>
      <w:r w:rsidR="00BE67CD" w:rsidRPr="00C86A79">
        <w:rPr>
          <w:szCs w:val="28"/>
        </w:rPr>
        <w:t>1</w:t>
      </w:r>
      <w:r w:rsidR="00C55406" w:rsidRPr="00C86A79">
        <w:rPr>
          <w:szCs w:val="28"/>
        </w:rPr>
        <w:t xml:space="preserve">,325 </w:t>
      </w:r>
      <w:r w:rsidR="00BA380C" w:rsidRPr="00C86A79">
        <w:rPr>
          <w:szCs w:val="28"/>
        </w:rPr>
        <w:t xml:space="preserve">м </w:t>
      </w:r>
      <w:r w:rsidRPr="00C86A79">
        <w:rPr>
          <w:szCs w:val="28"/>
        </w:rPr>
        <w:t>добавля</w:t>
      </w:r>
      <w:r w:rsidR="00082FDE" w:rsidRPr="00C86A79">
        <w:rPr>
          <w:szCs w:val="28"/>
        </w:rPr>
        <w:t>ется</w:t>
      </w:r>
      <w:r w:rsidRPr="00C86A79">
        <w:rPr>
          <w:szCs w:val="28"/>
        </w:rPr>
        <w:t xml:space="preserve"> количество метров, ра</w:t>
      </w:r>
      <w:r w:rsidR="00BA380C" w:rsidRPr="00C86A79">
        <w:rPr>
          <w:szCs w:val="28"/>
        </w:rPr>
        <w:t>вное сумме двух последних цифр № студента по журналу</w:t>
      </w:r>
      <w:r w:rsidRPr="00C86A79">
        <w:rPr>
          <w:szCs w:val="28"/>
        </w:rPr>
        <w:t xml:space="preserve">. </w:t>
      </w:r>
    </w:p>
    <w:p w:rsidR="00427EE4" w:rsidRPr="00C86A79" w:rsidRDefault="00427EE4" w:rsidP="00C86A79">
      <w:pPr>
        <w:pStyle w:val="2"/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t>В данном примере за исходную отметку пр</w:t>
      </w:r>
      <w:r w:rsidR="00515886" w:rsidRPr="00C86A79">
        <w:rPr>
          <w:szCs w:val="28"/>
        </w:rPr>
        <w:t>инимают 15</w:t>
      </w:r>
      <w:r w:rsidR="00C55406" w:rsidRPr="00C86A79">
        <w:rPr>
          <w:szCs w:val="28"/>
        </w:rPr>
        <w:t>7</w:t>
      </w:r>
      <w:r w:rsidR="00515886" w:rsidRPr="00C86A79">
        <w:rPr>
          <w:szCs w:val="28"/>
        </w:rPr>
        <w:t>,873</w:t>
      </w:r>
      <w:r w:rsidRPr="00C86A79">
        <w:rPr>
          <w:szCs w:val="28"/>
        </w:rPr>
        <w:t>м.</w:t>
      </w:r>
    </w:p>
    <w:p w:rsidR="00427EE4" w:rsidRPr="00C86A79" w:rsidRDefault="00515886" w:rsidP="00C86A79">
      <w:pPr>
        <w:pStyle w:val="2"/>
        <w:spacing w:line="360" w:lineRule="auto"/>
        <w:ind w:firstLine="709"/>
        <w:jc w:val="both"/>
        <w:rPr>
          <w:szCs w:val="28"/>
          <w:u w:val="single"/>
        </w:rPr>
      </w:pPr>
      <w:r w:rsidRPr="00C86A79">
        <w:rPr>
          <w:szCs w:val="28"/>
          <w:u w:val="single"/>
        </w:rPr>
        <w:t>Например, для студента №  по журналу 13</w:t>
      </w:r>
      <w:r w:rsidR="00427EE4" w:rsidRPr="00C86A79">
        <w:rPr>
          <w:szCs w:val="28"/>
          <w:u w:val="single"/>
        </w:rPr>
        <w:t>, отметка репера</w:t>
      </w:r>
      <w:r w:rsidRPr="00C86A79">
        <w:rPr>
          <w:szCs w:val="28"/>
          <w:u w:val="single"/>
        </w:rPr>
        <w:t xml:space="preserve"> будет равна </w:t>
      </w:r>
      <w:r w:rsidR="00822709">
        <w:rPr>
          <w:szCs w:val="28"/>
          <w:u w:val="single"/>
        </w:rPr>
        <w:t>=</w:t>
      </w:r>
      <w:r w:rsidRPr="00C86A79">
        <w:rPr>
          <w:szCs w:val="28"/>
          <w:u w:val="single"/>
        </w:rPr>
        <w:t xml:space="preserve"> </w:t>
      </w:r>
      <w:r w:rsidR="00C55406" w:rsidRPr="00C86A79">
        <w:rPr>
          <w:szCs w:val="28"/>
          <w:u w:val="single"/>
        </w:rPr>
        <w:t>16</w:t>
      </w:r>
      <w:r w:rsidR="006313D0">
        <w:rPr>
          <w:szCs w:val="28"/>
          <w:u w:val="single"/>
        </w:rPr>
        <w:t>5</w:t>
      </w:r>
      <w:r w:rsidR="00C55406" w:rsidRPr="00C86A79">
        <w:rPr>
          <w:szCs w:val="28"/>
          <w:u w:val="single"/>
        </w:rPr>
        <w:t xml:space="preserve">,325 </w:t>
      </w:r>
      <w:r w:rsidR="00427EE4" w:rsidRPr="00C86A79">
        <w:rPr>
          <w:szCs w:val="28"/>
          <w:u w:val="single"/>
        </w:rPr>
        <w:t>м.</w:t>
      </w:r>
    </w:p>
    <w:p w:rsidR="00427EE4" w:rsidRPr="00C86A79" w:rsidRDefault="00427EE4" w:rsidP="00C86A79">
      <w:pPr>
        <w:pStyle w:val="2"/>
        <w:spacing w:line="360" w:lineRule="auto"/>
        <w:ind w:left="360"/>
        <w:jc w:val="center"/>
        <w:outlineLvl w:val="0"/>
        <w:rPr>
          <w:szCs w:val="28"/>
          <w:u w:val="single"/>
        </w:rPr>
      </w:pPr>
      <w:r w:rsidRPr="00C86A79">
        <w:rPr>
          <w:szCs w:val="28"/>
          <w:u w:val="single"/>
        </w:rPr>
        <w:t>Н</w:t>
      </w:r>
      <w:r w:rsidRPr="00C86A79">
        <w:rPr>
          <w:szCs w:val="28"/>
          <w:u w:val="single"/>
          <w:vertAlign w:val="subscript"/>
        </w:rPr>
        <w:t>реп.1</w:t>
      </w:r>
      <w:r w:rsidR="00515886" w:rsidRPr="00C86A79">
        <w:rPr>
          <w:szCs w:val="28"/>
          <w:u w:val="single"/>
        </w:rPr>
        <w:t xml:space="preserve">= </w:t>
      </w:r>
      <w:r w:rsidR="00C55406" w:rsidRPr="00C86A79">
        <w:rPr>
          <w:szCs w:val="28"/>
          <w:u w:val="single"/>
        </w:rPr>
        <w:t>161,325</w:t>
      </w:r>
      <w:r w:rsidR="00515886" w:rsidRPr="00C86A79">
        <w:rPr>
          <w:szCs w:val="28"/>
          <w:u w:val="single"/>
        </w:rPr>
        <w:t xml:space="preserve"> + (1 + 3) = </w:t>
      </w:r>
      <w:r w:rsidR="00C55406" w:rsidRPr="00C86A79">
        <w:rPr>
          <w:szCs w:val="28"/>
          <w:u w:val="single"/>
        </w:rPr>
        <w:t>16</w:t>
      </w:r>
      <w:r w:rsidR="006313D0">
        <w:rPr>
          <w:szCs w:val="28"/>
          <w:u w:val="single"/>
        </w:rPr>
        <w:t>5</w:t>
      </w:r>
      <w:r w:rsidR="00515886" w:rsidRPr="00C86A79">
        <w:rPr>
          <w:szCs w:val="28"/>
          <w:u w:val="single"/>
        </w:rPr>
        <w:t xml:space="preserve">, </w:t>
      </w:r>
      <w:r w:rsidR="00C55406" w:rsidRPr="00C86A79">
        <w:rPr>
          <w:szCs w:val="28"/>
          <w:u w:val="single"/>
        </w:rPr>
        <w:t>325</w:t>
      </w:r>
      <w:r w:rsidRPr="00C86A79">
        <w:rPr>
          <w:szCs w:val="28"/>
          <w:u w:val="single"/>
        </w:rPr>
        <w:t>м.</w:t>
      </w:r>
    </w:p>
    <w:p w:rsidR="00427EE4" w:rsidRPr="00C86A79" w:rsidRDefault="00427EE4" w:rsidP="00C86A79">
      <w:pPr>
        <w:pStyle w:val="2"/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t>Отметк</w:t>
      </w:r>
      <w:r w:rsidR="00082FDE" w:rsidRPr="00C86A79">
        <w:rPr>
          <w:szCs w:val="28"/>
        </w:rPr>
        <w:t>а</w:t>
      </w:r>
      <w:r w:rsidRPr="00C86A79">
        <w:rPr>
          <w:szCs w:val="28"/>
        </w:rPr>
        <w:t xml:space="preserve"> репера </w:t>
      </w:r>
      <w:r w:rsidR="00082FDE" w:rsidRPr="00C86A79">
        <w:rPr>
          <w:szCs w:val="28"/>
        </w:rPr>
        <w:t>отмечается</w:t>
      </w:r>
      <w:r w:rsidRPr="00C86A79">
        <w:rPr>
          <w:szCs w:val="28"/>
        </w:rPr>
        <w:t xml:space="preserve"> на схеме над точкой, обозначающей положение  репера (приложение </w:t>
      </w:r>
      <w:r w:rsidR="00C55406" w:rsidRPr="00C86A79">
        <w:rPr>
          <w:szCs w:val="28"/>
        </w:rPr>
        <w:t>4</w:t>
      </w:r>
      <w:r w:rsidRPr="00C86A79">
        <w:rPr>
          <w:szCs w:val="28"/>
        </w:rPr>
        <w:t>).</w:t>
      </w:r>
    </w:p>
    <w:p w:rsidR="006313D0" w:rsidRDefault="006313D0" w:rsidP="00C86A79">
      <w:pPr>
        <w:pStyle w:val="2"/>
        <w:spacing w:line="360" w:lineRule="auto"/>
        <w:jc w:val="center"/>
        <w:outlineLvl w:val="0"/>
        <w:rPr>
          <w:szCs w:val="28"/>
        </w:rPr>
      </w:pPr>
    </w:p>
    <w:p w:rsidR="00C86A79" w:rsidRPr="00C86A79" w:rsidRDefault="00C86A79" w:rsidP="00C86A79">
      <w:pPr>
        <w:pStyle w:val="2"/>
        <w:spacing w:line="360" w:lineRule="auto"/>
        <w:jc w:val="center"/>
        <w:outlineLvl w:val="0"/>
        <w:rPr>
          <w:szCs w:val="28"/>
        </w:rPr>
      </w:pPr>
      <w:r w:rsidRPr="00C86A79">
        <w:rPr>
          <w:szCs w:val="28"/>
        </w:rPr>
        <w:t xml:space="preserve">Ход работы </w:t>
      </w:r>
    </w:p>
    <w:p w:rsidR="00427EE4" w:rsidRPr="006313D0" w:rsidRDefault="006313D0" w:rsidP="006313D0">
      <w:pPr>
        <w:pStyle w:val="2"/>
        <w:spacing w:line="360" w:lineRule="auto"/>
        <w:ind w:firstLine="709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Определение отметок вершин квадратов (практическая работа №8)</w:t>
      </w:r>
    </w:p>
    <w:p w:rsidR="00427EE4" w:rsidRPr="00C86A79" w:rsidRDefault="006313D0" w:rsidP="006313D0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B4780">
        <w:rPr>
          <w:szCs w:val="28"/>
        </w:rPr>
        <w:t>.1</w:t>
      </w:r>
      <w:proofErr w:type="gramStart"/>
      <w:r>
        <w:rPr>
          <w:szCs w:val="28"/>
        </w:rPr>
        <w:t xml:space="preserve"> </w:t>
      </w:r>
      <w:r w:rsidR="00427EE4" w:rsidRPr="00C86A79">
        <w:rPr>
          <w:szCs w:val="28"/>
        </w:rPr>
        <w:t>В</w:t>
      </w:r>
      <w:proofErr w:type="gramEnd"/>
      <w:r w:rsidR="00427EE4" w:rsidRPr="00C86A79">
        <w:rPr>
          <w:szCs w:val="28"/>
        </w:rPr>
        <w:t>ычисляют</w:t>
      </w:r>
      <w:r w:rsidR="00082FDE" w:rsidRPr="00C86A79">
        <w:rPr>
          <w:szCs w:val="28"/>
        </w:rPr>
        <w:t>ся</w:t>
      </w:r>
      <w:r w:rsidR="00427EE4" w:rsidRPr="00C86A79">
        <w:rPr>
          <w:szCs w:val="28"/>
        </w:rPr>
        <w:t xml:space="preserve"> фактические отметки (отметки земли) вершин квадрата.</w:t>
      </w:r>
    </w:p>
    <w:p w:rsidR="00427EE4" w:rsidRPr="00C86A79" w:rsidRDefault="00586130" w:rsidP="00C86A79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427EE4" w:rsidRPr="00C86A79">
        <w:rPr>
          <w:szCs w:val="28"/>
        </w:rPr>
        <w:t xml:space="preserve"> Вычисля</w:t>
      </w:r>
      <w:r w:rsidR="00082FDE" w:rsidRPr="00C86A79">
        <w:rPr>
          <w:szCs w:val="28"/>
        </w:rPr>
        <w:t>ется</w:t>
      </w:r>
      <w:r w:rsidR="00427EE4" w:rsidRPr="00C86A79">
        <w:rPr>
          <w:szCs w:val="28"/>
        </w:rPr>
        <w:t xml:space="preserve"> отметк</w:t>
      </w:r>
      <w:r w:rsidR="00082FDE" w:rsidRPr="00C86A79">
        <w:rPr>
          <w:szCs w:val="28"/>
        </w:rPr>
        <w:t>а</w:t>
      </w:r>
      <w:r w:rsidR="00427EE4" w:rsidRPr="00C86A79">
        <w:rPr>
          <w:szCs w:val="28"/>
        </w:rPr>
        <w:t xml:space="preserve"> горизонта </w:t>
      </w:r>
      <w:r w:rsidR="00082FDE" w:rsidRPr="00C86A79">
        <w:rPr>
          <w:szCs w:val="28"/>
        </w:rPr>
        <w:t>инструмента</w:t>
      </w:r>
      <w:r w:rsidR="00427EE4" w:rsidRPr="00C86A79">
        <w:rPr>
          <w:szCs w:val="28"/>
        </w:rPr>
        <w:t xml:space="preserve"> (ГИ) станции нивелирования, равн</w:t>
      </w:r>
      <w:r w:rsidR="00082FDE" w:rsidRPr="00C86A79">
        <w:rPr>
          <w:szCs w:val="28"/>
        </w:rPr>
        <w:t>ая</w:t>
      </w:r>
      <w:r w:rsidR="00427EE4" w:rsidRPr="00C86A79">
        <w:rPr>
          <w:szCs w:val="28"/>
        </w:rPr>
        <w:t xml:space="preserve"> отметке репера плюс отсчет по рейке (перевести в метры), установленной на этом репере.</w:t>
      </w:r>
    </w:p>
    <w:p w:rsidR="00427EE4" w:rsidRPr="00C86A79" w:rsidRDefault="00427EE4" w:rsidP="00C86A79">
      <w:pPr>
        <w:pStyle w:val="2"/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lastRenderedPageBreak/>
        <w:t xml:space="preserve">Для рассматриваемого варианта отметка горизонта прибора будет равна </w:t>
      </w:r>
      <w:r w:rsidR="00AD3820" w:rsidRPr="00C86A79">
        <w:rPr>
          <w:szCs w:val="28"/>
        </w:rPr>
        <w:t xml:space="preserve"> 158,723</w:t>
      </w:r>
      <w:r w:rsidRPr="00C86A79">
        <w:rPr>
          <w:szCs w:val="28"/>
        </w:rPr>
        <w:t>м.</w:t>
      </w:r>
    </w:p>
    <w:p w:rsidR="00427EE4" w:rsidRPr="00C86A79" w:rsidRDefault="00427EE4" w:rsidP="00C86A79">
      <w:pPr>
        <w:pStyle w:val="2"/>
        <w:spacing w:line="360" w:lineRule="auto"/>
        <w:ind w:left="360"/>
        <w:jc w:val="center"/>
        <w:rPr>
          <w:szCs w:val="28"/>
        </w:rPr>
      </w:pPr>
      <w:r w:rsidRPr="00C86A79">
        <w:rPr>
          <w:szCs w:val="28"/>
        </w:rPr>
        <w:t>Г.</w:t>
      </w:r>
      <w:r w:rsidR="00AD3820" w:rsidRPr="00C86A79">
        <w:rPr>
          <w:szCs w:val="28"/>
        </w:rPr>
        <w:t>И.  = 157,873 + 0,850 = 158,723</w:t>
      </w:r>
      <w:r w:rsidRPr="00C86A79">
        <w:rPr>
          <w:szCs w:val="28"/>
        </w:rPr>
        <w:t>м.</w:t>
      </w:r>
    </w:p>
    <w:p w:rsidR="00AD3820" w:rsidRPr="006313D0" w:rsidRDefault="00AD3820" w:rsidP="006313D0">
      <w:pPr>
        <w:pStyle w:val="2"/>
        <w:spacing w:line="360" w:lineRule="auto"/>
        <w:ind w:left="360"/>
        <w:jc w:val="center"/>
        <w:rPr>
          <w:b/>
          <w:szCs w:val="28"/>
          <w:u w:val="single"/>
        </w:rPr>
      </w:pPr>
      <w:r w:rsidRPr="006313D0">
        <w:rPr>
          <w:b/>
          <w:szCs w:val="28"/>
          <w:u w:val="single"/>
        </w:rPr>
        <w:t>Отсчет по рейке для всех вариантов равен 0</w:t>
      </w:r>
      <w:r w:rsidR="006313D0">
        <w:rPr>
          <w:b/>
          <w:szCs w:val="28"/>
          <w:u w:val="single"/>
        </w:rPr>
        <w:t>8</w:t>
      </w:r>
      <w:r w:rsidRPr="006313D0">
        <w:rPr>
          <w:b/>
          <w:szCs w:val="28"/>
          <w:u w:val="single"/>
        </w:rPr>
        <w:t>50</w:t>
      </w:r>
      <w:r w:rsidR="00082FDE" w:rsidRPr="006313D0">
        <w:rPr>
          <w:b/>
          <w:szCs w:val="28"/>
          <w:u w:val="single"/>
        </w:rPr>
        <w:t xml:space="preserve"> </w:t>
      </w:r>
      <w:r w:rsidRPr="006313D0">
        <w:rPr>
          <w:b/>
          <w:szCs w:val="28"/>
          <w:u w:val="single"/>
        </w:rPr>
        <w:t>мм (0,</w:t>
      </w:r>
      <w:r w:rsidR="006313D0">
        <w:rPr>
          <w:b/>
          <w:szCs w:val="28"/>
          <w:u w:val="single"/>
        </w:rPr>
        <w:t>8</w:t>
      </w:r>
      <w:r w:rsidRPr="006313D0">
        <w:rPr>
          <w:b/>
          <w:szCs w:val="28"/>
          <w:u w:val="single"/>
        </w:rPr>
        <w:t>50</w:t>
      </w:r>
      <w:r w:rsidR="00082FDE" w:rsidRPr="006313D0">
        <w:rPr>
          <w:b/>
          <w:szCs w:val="28"/>
          <w:u w:val="single"/>
        </w:rPr>
        <w:t xml:space="preserve"> </w:t>
      </w:r>
      <w:r w:rsidRPr="006313D0">
        <w:rPr>
          <w:b/>
          <w:szCs w:val="28"/>
          <w:u w:val="single"/>
        </w:rPr>
        <w:t>м).</w:t>
      </w:r>
    </w:p>
    <w:p w:rsidR="00427EE4" w:rsidRPr="00C86A79" w:rsidRDefault="00427EE4" w:rsidP="00C86A79">
      <w:pPr>
        <w:pStyle w:val="2"/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t>Вычисленн</w:t>
      </w:r>
      <w:r w:rsidR="00082FDE" w:rsidRPr="00C86A79">
        <w:rPr>
          <w:szCs w:val="28"/>
        </w:rPr>
        <w:t>ая</w:t>
      </w:r>
      <w:r w:rsidRPr="00C86A79">
        <w:rPr>
          <w:szCs w:val="28"/>
        </w:rPr>
        <w:t xml:space="preserve"> отметк</w:t>
      </w:r>
      <w:r w:rsidR="00082FDE" w:rsidRPr="00C86A79">
        <w:rPr>
          <w:szCs w:val="28"/>
        </w:rPr>
        <w:t>а</w:t>
      </w:r>
      <w:r w:rsidRPr="00C86A79">
        <w:rPr>
          <w:szCs w:val="28"/>
        </w:rPr>
        <w:t xml:space="preserve"> ГИ указыва</w:t>
      </w:r>
      <w:r w:rsidR="00082FDE" w:rsidRPr="00C86A79">
        <w:rPr>
          <w:szCs w:val="28"/>
        </w:rPr>
        <w:t>ется</w:t>
      </w:r>
      <w:r w:rsidRPr="00C86A79">
        <w:rPr>
          <w:szCs w:val="28"/>
        </w:rPr>
        <w:t xml:space="preserve"> на схеме под точкой, обозначающей </w:t>
      </w:r>
      <w:r w:rsidR="00082FDE" w:rsidRPr="00C86A79">
        <w:rPr>
          <w:szCs w:val="28"/>
        </w:rPr>
        <w:t xml:space="preserve"> </w:t>
      </w:r>
      <w:r w:rsidRPr="00C86A79">
        <w:rPr>
          <w:szCs w:val="28"/>
        </w:rPr>
        <w:t xml:space="preserve">репер (приложение </w:t>
      </w:r>
      <w:r w:rsidR="00082FDE" w:rsidRPr="00C86A79">
        <w:rPr>
          <w:szCs w:val="28"/>
        </w:rPr>
        <w:t>4</w:t>
      </w:r>
      <w:r w:rsidRPr="00C86A79">
        <w:rPr>
          <w:szCs w:val="28"/>
        </w:rPr>
        <w:t>).</w:t>
      </w:r>
    </w:p>
    <w:p w:rsidR="00427EE4" w:rsidRPr="00C86A79" w:rsidRDefault="00427EE4" w:rsidP="00C86A79">
      <w:pPr>
        <w:pStyle w:val="2"/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t xml:space="preserve">б)  </w:t>
      </w:r>
      <w:r w:rsidR="00082FDE" w:rsidRPr="00C86A79">
        <w:rPr>
          <w:szCs w:val="28"/>
        </w:rPr>
        <w:t>Вычисляется</w:t>
      </w:r>
      <w:r w:rsidRPr="00C86A79">
        <w:rPr>
          <w:szCs w:val="28"/>
        </w:rPr>
        <w:t xml:space="preserve"> фактическ</w:t>
      </w:r>
      <w:r w:rsidR="00082FDE" w:rsidRPr="00C86A79">
        <w:rPr>
          <w:szCs w:val="28"/>
        </w:rPr>
        <w:t>ая</w:t>
      </w:r>
      <w:r w:rsidRPr="00C86A79">
        <w:rPr>
          <w:szCs w:val="28"/>
        </w:rPr>
        <w:t xml:space="preserve"> отметк</w:t>
      </w:r>
      <w:r w:rsidR="00082FDE" w:rsidRPr="00C86A79">
        <w:rPr>
          <w:szCs w:val="28"/>
        </w:rPr>
        <w:t>а</w:t>
      </w:r>
      <w:r w:rsidRPr="00C86A79">
        <w:rPr>
          <w:szCs w:val="28"/>
        </w:rPr>
        <w:t xml:space="preserve"> каждой вершины квадратов (Н)</w:t>
      </w:r>
      <w:r w:rsidR="001375D5" w:rsidRPr="00C86A79">
        <w:rPr>
          <w:szCs w:val="28"/>
        </w:rPr>
        <w:t xml:space="preserve"> по формуле 1</w:t>
      </w:r>
      <w:r w:rsidRPr="00C86A79">
        <w:rPr>
          <w:szCs w:val="28"/>
        </w:rPr>
        <w:t>, равн</w:t>
      </w:r>
      <w:r w:rsidR="00082FDE" w:rsidRPr="00C86A79">
        <w:rPr>
          <w:szCs w:val="28"/>
        </w:rPr>
        <w:t>ая</w:t>
      </w:r>
      <w:r w:rsidRPr="00C86A79">
        <w:rPr>
          <w:szCs w:val="28"/>
        </w:rPr>
        <w:t xml:space="preserve"> разности отметок горизонта </w:t>
      </w:r>
      <w:r w:rsidR="00082FDE" w:rsidRPr="00C86A79">
        <w:rPr>
          <w:szCs w:val="28"/>
        </w:rPr>
        <w:t>инструмента</w:t>
      </w:r>
      <w:r w:rsidRPr="00C86A79">
        <w:rPr>
          <w:szCs w:val="28"/>
        </w:rPr>
        <w:t xml:space="preserve"> и отсчета по рейке, установленной в соответствующей вершине квадрата.</w:t>
      </w:r>
    </w:p>
    <w:p w:rsidR="00427EE4" w:rsidRPr="00C86A79" w:rsidRDefault="00427EE4" w:rsidP="00C86A79">
      <w:pPr>
        <w:pStyle w:val="2"/>
        <w:spacing w:line="360" w:lineRule="auto"/>
        <w:ind w:firstLine="709"/>
        <w:rPr>
          <w:szCs w:val="28"/>
          <w:u w:val="single"/>
        </w:rPr>
      </w:pPr>
      <w:r w:rsidRPr="00C86A79">
        <w:rPr>
          <w:szCs w:val="28"/>
          <w:u w:val="single"/>
        </w:rPr>
        <w:t xml:space="preserve">Отсчеты берутся по последней цифре </w:t>
      </w:r>
      <w:r w:rsidR="00082FDE" w:rsidRPr="00C86A79">
        <w:rPr>
          <w:szCs w:val="28"/>
          <w:u w:val="single"/>
        </w:rPr>
        <w:t xml:space="preserve">номера в журнале </w:t>
      </w:r>
      <w:r w:rsidRPr="00C86A79">
        <w:rPr>
          <w:szCs w:val="28"/>
          <w:u w:val="single"/>
        </w:rPr>
        <w:t xml:space="preserve">(приложение </w:t>
      </w:r>
      <w:r w:rsidR="0001373C" w:rsidRPr="00C86A79">
        <w:rPr>
          <w:szCs w:val="28"/>
          <w:u w:val="single"/>
        </w:rPr>
        <w:t>1</w:t>
      </w:r>
      <w:r w:rsidRPr="00C86A79">
        <w:rPr>
          <w:szCs w:val="28"/>
          <w:u w:val="single"/>
        </w:rPr>
        <w:t>).</w:t>
      </w:r>
    </w:p>
    <w:p w:rsidR="00427EE4" w:rsidRPr="00C86A79" w:rsidRDefault="00082FDE" w:rsidP="00C86A79">
      <w:pPr>
        <w:pStyle w:val="2"/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t xml:space="preserve">В примере расчета </w:t>
      </w:r>
      <w:r w:rsidR="006313D0" w:rsidRPr="00C86A79">
        <w:rPr>
          <w:szCs w:val="28"/>
        </w:rPr>
        <w:t>рассматривается</w:t>
      </w:r>
      <w:r w:rsidR="00427EE4" w:rsidRPr="00C86A79">
        <w:rPr>
          <w:szCs w:val="28"/>
        </w:rPr>
        <w:t xml:space="preserve"> пример со значениями отсчетов по рейки, аналогичный, но не соответствующий ни одному из 10 вариантов (приложение </w:t>
      </w:r>
      <w:r w:rsidR="0001373C" w:rsidRPr="00C86A79">
        <w:rPr>
          <w:szCs w:val="28"/>
        </w:rPr>
        <w:t>1</w:t>
      </w:r>
      <w:r w:rsidR="00427EE4" w:rsidRPr="00C86A79">
        <w:rPr>
          <w:szCs w:val="28"/>
        </w:rPr>
        <w:t>).</w:t>
      </w:r>
    </w:p>
    <w:p w:rsidR="00427EE4" w:rsidRPr="00C86A79" w:rsidRDefault="00427EE4" w:rsidP="00C86A79">
      <w:pPr>
        <w:pStyle w:val="2"/>
        <w:spacing w:line="360" w:lineRule="auto"/>
        <w:jc w:val="right"/>
        <w:outlineLvl w:val="0"/>
        <w:rPr>
          <w:szCs w:val="28"/>
          <w:vertAlign w:val="subscript"/>
        </w:rPr>
      </w:pPr>
      <w:r w:rsidRPr="00C86A79">
        <w:rPr>
          <w:szCs w:val="28"/>
        </w:rPr>
        <w:t>Н</w:t>
      </w:r>
      <w:proofErr w:type="gramStart"/>
      <w:r w:rsidRPr="00C86A79">
        <w:rPr>
          <w:szCs w:val="28"/>
          <w:vertAlign w:val="subscript"/>
        </w:rPr>
        <w:t>1</w:t>
      </w:r>
      <w:proofErr w:type="gramEnd"/>
      <w:r w:rsidRPr="00C86A79">
        <w:rPr>
          <w:szCs w:val="28"/>
        </w:rPr>
        <w:t xml:space="preserve"> = Г.И. – В</w:t>
      </w:r>
      <w:r w:rsidRPr="00C86A79">
        <w:rPr>
          <w:szCs w:val="28"/>
          <w:vertAlign w:val="subscript"/>
        </w:rPr>
        <w:t>1</w:t>
      </w:r>
      <w:r w:rsidR="001375D5" w:rsidRPr="00C86A79">
        <w:rPr>
          <w:szCs w:val="28"/>
        </w:rPr>
        <w:t>;</w:t>
      </w:r>
      <w:r w:rsidR="006313D0">
        <w:rPr>
          <w:szCs w:val="28"/>
        </w:rPr>
        <w:t xml:space="preserve"> м</w:t>
      </w:r>
      <w:r w:rsidR="001375D5" w:rsidRPr="00C86A79">
        <w:rPr>
          <w:szCs w:val="28"/>
        </w:rPr>
        <w:t xml:space="preserve">                                                 (1)</w:t>
      </w:r>
    </w:p>
    <w:p w:rsidR="00427EE4" w:rsidRPr="00C86A79" w:rsidRDefault="00427EE4" w:rsidP="00C86A79">
      <w:pPr>
        <w:pStyle w:val="2"/>
        <w:spacing w:line="360" w:lineRule="auto"/>
        <w:rPr>
          <w:szCs w:val="28"/>
        </w:rPr>
      </w:pPr>
      <w:r w:rsidRPr="00C86A79">
        <w:rPr>
          <w:szCs w:val="28"/>
        </w:rPr>
        <w:t>где:  ГИ – горизонт инструмента (прибора)</w:t>
      </w:r>
      <w:r w:rsidR="006313D0">
        <w:rPr>
          <w:szCs w:val="28"/>
        </w:rPr>
        <w:t xml:space="preserve">, </w:t>
      </w:r>
      <w:proofErr w:type="gramStart"/>
      <w:r w:rsidR="006313D0">
        <w:rPr>
          <w:szCs w:val="28"/>
        </w:rPr>
        <w:t>м</w:t>
      </w:r>
      <w:proofErr w:type="gramEnd"/>
    </w:p>
    <w:p w:rsidR="00427EE4" w:rsidRPr="00C86A79" w:rsidRDefault="00427EE4" w:rsidP="00C86A79">
      <w:pPr>
        <w:pStyle w:val="2"/>
        <w:spacing w:line="360" w:lineRule="auto"/>
        <w:rPr>
          <w:szCs w:val="28"/>
        </w:rPr>
      </w:pPr>
      <w:r w:rsidRPr="00C86A79">
        <w:rPr>
          <w:szCs w:val="28"/>
        </w:rPr>
        <w:t>В  - отсчет по рейки</w:t>
      </w:r>
      <w:r w:rsidR="006313D0">
        <w:rPr>
          <w:szCs w:val="28"/>
        </w:rPr>
        <w:t xml:space="preserve">, </w:t>
      </w:r>
      <w:proofErr w:type="gramStart"/>
      <w:r w:rsidR="006313D0">
        <w:rPr>
          <w:szCs w:val="28"/>
        </w:rPr>
        <w:t>м</w:t>
      </w:r>
      <w:proofErr w:type="gramEnd"/>
    </w:p>
    <w:p w:rsidR="00AD3820" w:rsidRPr="00C86A79" w:rsidRDefault="00AD3820" w:rsidP="00C86A79">
      <w:pPr>
        <w:pStyle w:val="2"/>
        <w:spacing w:line="360" w:lineRule="auto"/>
        <w:rPr>
          <w:szCs w:val="28"/>
        </w:rPr>
      </w:pPr>
    </w:p>
    <w:p w:rsidR="00427EE4" w:rsidRPr="00C86A79" w:rsidRDefault="00427EE4" w:rsidP="00C86A79">
      <w:pPr>
        <w:pStyle w:val="2"/>
        <w:spacing w:line="360" w:lineRule="auto"/>
        <w:ind w:firstLine="709"/>
        <w:rPr>
          <w:szCs w:val="28"/>
        </w:rPr>
      </w:pPr>
      <w:r w:rsidRPr="00C86A79">
        <w:rPr>
          <w:szCs w:val="28"/>
        </w:rPr>
        <w:t>Отсчеты по рейке даются в миллиметрах, их необходимо перевести в метры.</w:t>
      </w:r>
    </w:p>
    <w:p w:rsidR="00427EE4" w:rsidRPr="00C86A79" w:rsidRDefault="00427EE4" w:rsidP="00C86A79">
      <w:pPr>
        <w:pStyle w:val="2"/>
        <w:spacing w:line="360" w:lineRule="auto"/>
        <w:jc w:val="center"/>
        <w:outlineLvl w:val="0"/>
        <w:rPr>
          <w:szCs w:val="28"/>
        </w:rPr>
      </w:pPr>
      <w:r w:rsidRPr="00C86A79">
        <w:rPr>
          <w:szCs w:val="28"/>
        </w:rPr>
        <w:t>Н</w:t>
      </w:r>
      <w:proofErr w:type="gramStart"/>
      <w:r w:rsidRPr="00C86A79">
        <w:rPr>
          <w:szCs w:val="28"/>
          <w:vertAlign w:val="subscript"/>
        </w:rPr>
        <w:t>1</w:t>
      </w:r>
      <w:proofErr w:type="gramEnd"/>
      <w:r w:rsidRPr="00C86A79">
        <w:rPr>
          <w:szCs w:val="28"/>
        </w:rPr>
        <w:t xml:space="preserve"> =  158,723 - 1,285 = 157,438</w:t>
      </w:r>
      <w:r w:rsidR="006313D0">
        <w:rPr>
          <w:szCs w:val="28"/>
        </w:rPr>
        <w:t xml:space="preserve"> 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outlineLvl w:val="0"/>
        <w:rPr>
          <w:szCs w:val="28"/>
        </w:rPr>
      </w:pPr>
      <w:r w:rsidRPr="00C86A79">
        <w:rPr>
          <w:szCs w:val="28"/>
        </w:rPr>
        <w:t>Н</w:t>
      </w:r>
      <w:proofErr w:type="gramStart"/>
      <w:r w:rsidRPr="00C86A79">
        <w:rPr>
          <w:szCs w:val="28"/>
          <w:vertAlign w:val="subscript"/>
        </w:rPr>
        <w:t>2</w:t>
      </w:r>
      <w:proofErr w:type="gramEnd"/>
      <w:r w:rsidRPr="00C86A79">
        <w:rPr>
          <w:szCs w:val="28"/>
        </w:rPr>
        <w:t xml:space="preserve"> =  158,723 – 1,</w:t>
      </w:r>
      <w:r w:rsidR="00F24248" w:rsidRPr="00C86A79">
        <w:rPr>
          <w:szCs w:val="28"/>
        </w:rPr>
        <w:t>641</w:t>
      </w:r>
      <w:r w:rsidRPr="00C86A79">
        <w:rPr>
          <w:szCs w:val="28"/>
        </w:rPr>
        <w:t xml:space="preserve"> = 15</w:t>
      </w:r>
      <w:r w:rsidR="00F24248" w:rsidRPr="00C86A79">
        <w:rPr>
          <w:szCs w:val="28"/>
        </w:rPr>
        <w:t>7</w:t>
      </w:r>
      <w:r w:rsidRPr="00C86A79">
        <w:rPr>
          <w:szCs w:val="28"/>
        </w:rPr>
        <w:t>,</w:t>
      </w:r>
      <w:r w:rsidR="00F24248" w:rsidRPr="00C86A79">
        <w:rPr>
          <w:szCs w:val="28"/>
        </w:rPr>
        <w:t>082</w:t>
      </w:r>
      <w:r w:rsidR="006313D0">
        <w:rPr>
          <w:szCs w:val="28"/>
        </w:rPr>
        <w:t xml:space="preserve"> 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r w:rsidRPr="00C86A79">
        <w:rPr>
          <w:szCs w:val="28"/>
          <w:vertAlign w:val="subscript"/>
        </w:rPr>
        <w:t>3</w:t>
      </w:r>
      <w:r w:rsidRPr="00C86A79">
        <w:rPr>
          <w:szCs w:val="28"/>
        </w:rPr>
        <w:t xml:space="preserve"> =  158,723 – 1,710 = 157,013</w:t>
      </w:r>
      <w:r w:rsidR="006313D0">
        <w:rPr>
          <w:szCs w:val="28"/>
        </w:rPr>
        <w:t xml:space="preserve"> 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proofErr w:type="gramStart"/>
      <w:r w:rsidRPr="00C86A79">
        <w:rPr>
          <w:szCs w:val="28"/>
          <w:vertAlign w:val="subscript"/>
        </w:rPr>
        <w:t>4</w:t>
      </w:r>
      <w:proofErr w:type="gramEnd"/>
      <w:r w:rsidRPr="00C86A79">
        <w:rPr>
          <w:szCs w:val="28"/>
        </w:rPr>
        <w:t xml:space="preserve"> =  158,723 – 1,940 = 156,783</w:t>
      </w:r>
      <w:r w:rsidR="006313D0">
        <w:rPr>
          <w:szCs w:val="28"/>
        </w:rPr>
        <w:t xml:space="preserve"> 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r w:rsidRPr="00C86A79">
        <w:rPr>
          <w:szCs w:val="28"/>
          <w:vertAlign w:val="subscript"/>
        </w:rPr>
        <w:t>5</w:t>
      </w:r>
      <w:r w:rsidRPr="00C86A79">
        <w:rPr>
          <w:szCs w:val="28"/>
        </w:rPr>
        <w:t xml:space="preserve"> =  158,723 – 1,333 = 157,390</w:t>
      </w:r>
      <w:r w:rsidR="006313D0">
        <w:rPr>
          <w:szCs w:val="28"/>
        </w:rPr>
        <w:t xml:space="preserve"> 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proofErr w:type="gramStart"/>
      <w:r w:rsidRPr="00C86A79">
        <w:rPr>
          <w:szCs w:val="28"/>
          <w:vertAlign w:val="subscript"/>
        </w:rPr>
        <w:t>6</w:t>
      </w:r>
      <w:proofErr w:type="gramEnd"/>
      <w:r w:rsidRPr="00C86A79">
        <w:rPr>
          <w:szCs w:val="28"/>
        </w:rPr>
        <w:t xml:space="preserve"> =  158,723 – 1,552 = 157,171</w:t>
      </w:r>
      <w:r w:rsidR="006313D0">
        <w:rPr>
          <w:szCs w:val="28"/>
        </w:rPr>
        <w:t xml:space="preserve"> 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proofErr w:type="gramStart"/>
      <w:r w:rsidRPr="00C86A79">
        <w:rPr>
          <w:szCs w:val="28"/>
          <w:vertAlign w:val="subscript"/>
        </w:rPr>
        <w:t>7</w:t>
      </w:r>
      <w:proofErr w:type="gramEnd"/>
      <w:r w:rsidRPr="00C86A79">
        <w:rPr>
          <w:szCs w:val="28"/>
        </w:rPr>
        <w:t xml:space="preserve"> =  158,723 – 1,720 = 157,003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r w:rsidRPr="00C86A79">
        <w:rPr>
          <w:szCs w:val="28"/>
          <w:vertAlign w:val="subscript"/>
        </w:rPr>
        <w:t>8</w:t>
      </w:r>
      <w:r w:rsidRPr="00C86A79">
        <w:rPr>
          <w:szCs w:val="28"/>
        </w:rPr>
        <w:t xml:space="preserve"> =  158,723 – 1,972 = 156,751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proofErr w:type="gramStart"/>
      <w:r w:rsidRPr="00C86A79">
        <w:rPr>
          <w:szCs w:val="28"/>
          <w:vertAlign w:val="subscript"/>
        </w:rPr>
        <w:t>9</w:t>
      </w:r>
      <w:proofErr w:type="gramEnd"/>
      <w:r w:rsidRPr="00C86A79">
        <w:rPr>
          <w:szCs w:val="28"/>
        </w:rPr>
        <w:t xml:space="preserve"> =  158,723 – 1,349 = 157,374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r w:rsidRPr="00C86A79">
        <w:rPr>
          <w:szCs w:val="28"/>
          <w:vertAlign w:val="subscript"/>
        </w:rPr>
        <w:t>10</w:t>
      </w:r>
      <w:r w:rsidRPr="00C86A79">
        <w:rPr>
          <w:szCs w:val="28"/>
        </w:rPr>
        <w:t xml:space="preserve"> = 158,723 – 1,540 = 157,183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lastRenderedPageBreak/>
        <w:t>Н</w:t>
      </w:r>
      <w:r w:rsidRPr="00C86A79">
        <w:rPr>
          <w:szCs w:val="28"/>
          <w:vertAlign w:val="subscript"/>
        </w:rPr>
        <w:t>11</w:t>
      </w:r>
      <w:r w:rsidRPr="00C86A79">
        <w:rPr>
          <w:szCs w:val="28"/>
        </w:rPr>
        <w:t xml:space="preserve"> = 158,723 – 1,743 = 156,980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r w:rsidRPr="00C86A79">
        <w:rPr>
          <w:szCs w:val="28"/>
          <w:vertAlign w:val="subscript"/>
        </w:rPr>
        <w:t>12</w:t>
      </w:r>
      <w:r w:rsidRPr="00C86A79">
        <w:rPr>
          <w:szCs w:val="28"/>
        </w:rPr>
        <w:t xml:space="preserve"> = 158,723 – 1,900 = 156,823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r w:rsidRPr="00C86A79">
        <w:rPr>
          <w:szCs w:val="28"/>
          <w:vertAlign w:val="subscript"/>
        </w:rPr>
        <w:t>13</w:t>
      </w:r>
      <w:r w:rsidRPr="00C86A79">
        <w:rPr>
          <w:szCs w:val="28"/>
        </w:rPr>
        <w:t xml:space="preserve"> = 158,723 – 1,290 = 157,433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r w:rsidRPr="00C86A79">
        <w:rPr>
          <w:szCs w:val="28"/>
          <w:vertAlign w:val="subscript"/>
        </w:rPr>
        <w:t>14</w:t>
      </w:r>
      <w:r w:rsidRPr="00C86A79">
        <w:rPr>
          <w:szCs w:val="28"/>
        </w:rPr>
        <w:t xml:space="preserve"> = 158,723 – 1,485 = 157,238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r w:rsidRPr="00C86A79">
        <w:rPr>
          <w:szCs w:val="28"/>
          <w:vertAlign w:val="subscript"/>
        </w:rPr>
        <w:t xml:space="preserve">15 </w:t>
      </w:r>
      <w:r w:rsidRPr="00C86A79">
        <w:rPr>
          <w:szCs w:val="28"/>
        </w:rPr>
        <w:t>= 158,723 – 1,790 = 156,933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</w:rPr>
        <w:t>Н</w:t>
      </w:r>
      <w:r w:rsidRPr="00C86A79">
        <w:rPr>
          <w:szCs w:val="28"/>
          <w:vertAlign w:val="subscript"/>
        </w:rPr>
        <w:t xml:space="preserve">16 </w:t>
      </w:r>
      <w:r w:rsidRPr="00C86A79">
        <w:rPr>
          <w:szCs w:val="28"/>
        </w:rPr>
        <w:t>= 158,723 – 2,312 = 156,411</w:t>
      </w:r>
      <w:r w:rsidR="00AD3820"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</w:p>
    <w:p w:rsidR="00427EE4" w:rsidRPr="00C86A79" w:rsidRDefault="00427EE4" w:rsidP="00C86A79">
      <w:pPr>
        <w:pStyle w:val="2"/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t>Полученные фактические отметки записыва</w:t>
      </w:r>
      <w:r w:rsidR="00082FDE" w:rsidRPr="00C86A79">
        <w:rPr>
          <w:szCs w:val="28"/>
        </w:rPr>
        <w:t>ются</w:t>
      </w:r>
      <w:r w:rsidRPr="00C86A79">
        <w:rPr>
          <w:szCs w:val="28"/>
        </w:rPr>
        <w:t xml:space="preserve"> в ведомость </w:t>
      </w:r>
      <w:r w:rsidR="00082FDE" w:rsidRPr="00C86A79">
        <w:rPr>
          <w:szCs w:val="28"/>
        </w:rPr>
        <w:t xml:space="preserve">вычисления отметок вершин квадратов </w:t>
      </w:r>
      <w:r w:rsidR="00D37D63" w:rsidRPr="00C86A79">
        <w:rPr>
          <w:szCs w:val="28"/>
        </w:rPr>
        <w:t xml:space="preserve">(графа 2, приложение </w:t>
      </w:r>
      <w:r w:rsidR="00C55406" w:rsidRPr="00C86A79">
        <w:rPr>
          <w:szCs w:val="28"/>
        </w:rPr>
        <w:t>2</w:t>
      </w:r>
      <w:r w:rsidRPr="00C86A79">
        <w:rPr>
          <w:szCs w:val="28"/>
        </w:rPr>
        <w:t>).</w:t>
      </w:r>
    </w:p>
    <w:p w:rsidR="00427EE4" w:rsidRPr="00C86A79" w:rsidRDefault="008B4780" w:rsidP="006313D0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313D0">
        <w:rPr>
          <w:szCs w:val="28"/>
        </w:rPr>
        <w:t>2</w:t>
      </w:r>
      <w:proofErr w:type="gramStart"/>
      <w:r w:rsidR="00427EE4" w:rsidRPr="00C86A79">
        <w:rPr>
          <w:szCs w:val="28"/>
        </w:rPr>
        <w:t xml:space="preserve"> В</w:t>
      </w:r>
      <w:proofErr w:type="gramEnd"/>
      <w:r w:rsidR="00427EE4" w:rsidRPr="00C86A79">
        <w:rPr>
          <w:szCs w:val="28"/>
        </w:rPr>
        <w:t>ычисля</w:t>
      </w:r>
      <w:r w:rsidR="005A52C6" w:rsidRPr="00C86A79">
        <w:rPr>
          <w:szCs w:val="28"/>
        </w:rPr>
        <w:t>ется</w:t>
      </w:r>
      <w:r w:rsidR="00427EE4" w:rsidRPr="00C86A79">
        <w:rPr>
          <w:szCs w:val="28"/>
        </w:rPr>
        <w:t xml:space="preserve"> проектн</w:t>
      </w:r>
      <w:r w:rsidR="005A52C6" w:rsidRPr="00C86A79">
        <w:rPr>
          <w:szCs w:val="28"/>
        </w:rPr>
        <w:t>ая</w:t>
      </w:r>
      <w:r w:rsidR="00427EE4" w:rsidRPr="00C86A79">
        <w:rPr>
          <w:szCs w:val="28"/>
        </w:rPr>
        <w:t xml:space="preserve"> отметк</w:t>
      </w:r>
      <w:r w:rsidR="005A52C6" w:rsidRPr="00C86A79">
        <w:rPr>
          <w:szCs w:val="28"/>
        </w:rPr>
        <w:t>а</w:t>
      </w:r>
      <w:r w:rsidR="00427EE4" w:rsidRPr="00C86A79">
        <w:rPr>
          <w:szCs w:val="28"/>
        </w:rPr>
        <w:t xml:space="preserve"> </w:t>
      </w:r>
      <w:r w:rsidR="001375D5" w:rsidRPr="00C86A79">
        <w:rPr>
          <w:szCs w:val="28"/>
        </w:rPr>
        <w:t xml:space="preserve">по формуле 2 </w:t>
      </w:r>
      <w:r w:rsidR="00427EE4" w:rsidRPr="00C86A79">
        <w:rPr>
          <w:szCs w:val="28"/>
        </w:rPr>
        <w:t>планируемой горизонтальной площадки  (Н</w:t>
      </w:r>
      <w:r w:rsidR="00427EE4" w:rsidRPr="00C86A79">
        <w:rPr>
          <w:szCs w:val="28"/>
          <w:vertAlign w:val="subscript"/>
        </w:rPr>
        <w:t>о</w:t>
      </w:r>
      <w:r w:rsidR="00427EE4" w:rsidRPr="00C86A79">
        <w:rPr>
          <w:szCs w:val="28"/>
        </w:rPr>
        <w:t>), с соблюдением баланса земляных работ:</w:t>
      </w:r>
    </w:p>
    <w:p w:rsidR="00427EE4" w:rsidRPr="00C86A79" w:rsidRDefault="00427EE4" w:rsidP="00C86A79">
      <w:pPr>
        <w:pStyle w:val="2"/>
        <w:spacing w:line="360" w:lineRule="auto"/>
        <w:jc w:val="right"/>
        <w:rPr>
          <w:szCs w:val="28"/>
        </w:rPr>
      </w:pPr>
      <w:r w:rsidRPr="00C86A79">
        <w:rPr>
          <w:position w:val="-24"/>
          <w:szCs w:val="28"/>
        </w:rPr>
        <w:object w:dxaOrig="2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pt;height:39.35pt" o:ole="" fillcolor="window">
            <v:imagedata r:id="rId9" o:title=""/>
          </v:shape>
          <o:OLEObject Type="Embed" ProgID="Equation.3" ShapeID="_x0000_i1025" DrawAspect="Content" ObjectID="_1764485761" r:id="rId10"/>
        </w:object>
      </w:r>
      <w:r w:rsidR="001375D5" w:rsidRPr="00C86A79">
        <w:rPr>
          <w:szCs w:val="28"/>
        </w:rPr>
        <w:t xml:space="preserve">; </w:t>
      </w:r>
      <w:proofErr w:type="gramStart"/>
      <w:r w:rsidR="006313D0">
        <w:rPr>
          <w:szCs w:val="28"/>
        </w:rPr>
        <w:t>м</w:t>
      </w:r>
      <w:proofErr w:type="gramEnd"/>
      <w:r w:rsidR="001375D5" w:rsidRPr="00C86A79">
        <w:rPr>
          <w:szCs w:val="28"/>
        </w:rPr>
        <w:t xml:space="preserve">                                     (2)</w:t>
      </w:r>
    </w:p>
    <w:p w:rsidR="00427EE4" w:rsidRPr="00C86A79" w:rsidRDefault="00427EE4" w:rsidP="006313D0">
      <w:pPr>
        <w:pStyle w:val="2"/>
        <w:spacing w:line="360" w:lineRule="auto"/>
        <w:jc w:val="both"/>
        <w:rPr>
          <w:szCs w:val="28"/>
        </w:rPr>
      </w:pPr>
      <w:r w:rsidRPr="00C86A79">
        <w:rPr>
          <w:szCs w:val="28"/>
        </w:rPr>
        <w:t>где:  ΣН</w:t>
      </w:r>
      <w:r w:rsidRPr="00C86A79">
        <w:rPr>
          <w:szCs w:val="28"/>
          <w:vertAlign w:val="subscript"/>
        </w:rPr>
        <w:t>1</w:t>
      </w:r>
      <w:r w:rsidRPr="00C86A79">
        <w:rPr>
          <w:szCs w:val="28"/>
        </w:rPr>
        <w:t>, ΣН</w:t>
      </w:r>
      <w:r w:rsidRPr="00C86A79">
        <w:rPr>
          <w:szCs w:val="28"/>
          <w:vertAlign w:val="subscript"/>
        </w:rPr>
        <w:t>2</w:t>
      </w:r>
      <w:r w:rsidRPr="00C86A79">
        <w:rPr>
          <w:szCs w:val="28"/>
        </w:rPr>
        <w:t>, ΣН</w:t>
      </w:r>
      <w:r w:rsidRPr="00C86A79">
        <w:rPr>
          <w:szCs w:val="28"/>
          <w:vertAlign w:val="subscript"/>
        </w:rPr>
        <w:t>4</w:t>
      </w:r>
      <w:r w:rsidRPr="00C86A79">
        <w:rPr>
          <w:szCs w:val="28"/>
        </w:rPr>
        <w:t xml:space="preserve"> -  сумма фактических отметок, соответственно входящих в один, два, четыре квадрата</w:t>
      </w:r>
    </w:p>
    <w:p w:rsidR="00427EE4" w:rsidRPr="00C86A79" w:rsidRDefault="00427EE4" w:rsidP="00C86A79">
      <w:pPr>
        <w:pStyle w:val="2"/>
        <w:spacing w:line="360" w:lineRule="auto"/>
        <w:rPr>
          <w:szCs w:val="28"/>
        </w:rPr>
      </w:pPr>
      <w:r w:rsidRPr="00C86A79">
        <w:rPr>
          <w:szCs w:val="28"/>
          <w:lang w:val="en-US"/>
        </w:rPr>
        <w:t>n</w:t>
      </w:r>
      <w:r w:rsidRPr="00C86A79">
        <w:rPr>
          <w:szCs w:val="28"/>
        </w:rPr>
        <w:t xml:space="preserve">  -  количество квадратов (для задачи –</w:t>
      </w:r>
      <w:r w:rsidR="005A52C6" w:rsidRPr="00C86A79">
        <w:rPr>
          <w:szCs w:val="28"/>
        </w:rPr>
        <w:t xml:space="preserve"> </w:t>
      </w:r>
      <w:r w:rsidRPr="00C86A79">
        <w:rPr>
          <w:szCs w:val="28"/>
        </w:rPr>
        <w:t>9).</w:t>
      </w:r>
    </w:p>
    <w:p w:rsidR="00427EE4" w:rsidRPr="00C86A79" w:rsidRDefault="00536FB8" w:rsidP="00C86A79">
      <w:pPr>
        <w:pStyle w:val="2"/>
        <w:spacing w:line="360" w:lineRule="auto"/>
        <w:rPr>
          <w:szCs w:val="28"/>
        </w:rPr>
      </w:pPr>
      <w:r w:rsidRPr="00C86A79">
        <w:rPr>
          <w:position w:val="-24"/>
          <w:szCs w:val="28"/>
        </w:rPr>
        <w:object w:dxaOrig="9680" w:dyaOrig="620">
          <v:shape id="_x0000_i1026" type="#_x0000_t75" style="width:494.8pt;height:37.65pt" o:ole="" fillcolor="window">
            <v:imagedata r:id="rId11" o:title=""/>
          </v:shape>
          <o:OLEObject Type="Embed" ProgID="Equation.3" ShapeID="_x0000_i1026" DrawAspect="Content" ObjectID="_1764485762" r:id="rId12"/>
        </w:object>
      </w:r>
    </w:p>
    <w:p w:rsidR="00427EE4" w:rsidRPr="00C86A79" w:rsidRDefault="00427EE4" w:rsidP="00C86A79">
      <w:pPr>
        <w:pStyle w:val="2"/>
        <w:spacing w:line="360" w:lineRule="auto"/>
        <w:ind w:firstLine="709"/>
        <w:rPr>
          <w:szCs w:val="28"/>
        </w:rPr>
      </w:pPr>
      <w:r w:rsidRPr="00C86A79">
        <w:rPr>
          <w:szCs w:val="28"/>
        </w:rPr>
        <w:t>Вычисля</w:t>
      </w:r>
      <w:r w:rsidR="005A52C6" w:rsidRPr="00C86A79">
        <w:rPr>
          <w:szCs w:val="28"/>
        </w:rPr>
        <w:t>ются</w:t>
      </w:r>
      <w:r w:rsidRPr="00C86A79">
        <w:rPr>
          <w:szCs w:val="28"/>
        </w:rPr>
        <w:t xml:space="preserve"> отдельно:</w:t>
      </w:r>
    </w:p>
    <w:p w:rsidR="00427EE4" w:rsidRPr="00C86A79" w:rsidRDefault="00427EE4" w:rsidP="00C86A79">
      <w:pPr>
        <w:pStyle w:val="2"/>
        <w:spacing w:line="360" w:lineRule="auto"/>
        <w:jc w:val="center"/>
        <w:outlineLvl w:val="0"/>
        <w:rPr>
          <w:szCs w:val="28"/>
        </w:rPr>
      </w:pPr>
      <w:r w:rsidRPr="00C86A79">
        <w:rPr>
          <w:szCs w:val="28"/>
        </w:rPr>
        <w:t>ΣН</w:t>
      </w:r>
      <w:r w:rsidRPr="00C86A79">
        <w:rPr>
          <w:szCs w:val="28"/>
          <w:vertAlign w:val="subscript"/>
        </w:rPr>
        <w:t>1</w:t>
      </w:r>
      <w:r w:rsidRPr="00C86A79">
        <w:rPr>
          <w:szCs w:val="28"/>
        </w:rPr>
        <w:t xml:space="preserve"> = 157,438 + 156,783 + 156,411 +157,433 = 628,065</w:t>
      </w:r>
      <w:r w:rsidR="005A52C6" w:rsidRPr="00C86A79">
        <w:rPr>
          <w:szCs w:val="28"/>
        </w:rPr>
        <w:t xml:space="preserve"> м</w:t>
      </w:r>
    </w:p>
    <w:p w:rsidR="006313D0" w:rsidRDefault="00427EE4" w:rsidP="00C86A79">
      <w:pPr>
        <w:pStyle w:val="2"/>
        <w:spacing w:line="360" w:lineRule="auto"/>
        <w:jc w:val="center"/>
        <w:outlineLvl w:val="0"/>
        <w:rPr>
          <w:szCs w:val="28"/>
        </w:rPr>
      </w:pPr>
      <w:r w:rsidRPr="00C86A79">
        <w:rPr>
          <w:szCs w:val="28"/>
        </w:rPr>
        <w:t>2ΣН</w:t>
      </w:r>
      <w:r w:rsidRPr="00C86A79">
        <w:rPr>
          <w:szCs w:val="28"/>
          <w:vertAlign w:val="subscript"/>
        </w:rPr>
        <w:t>2</w:t>
      </w:r>
      <w:r w:rsidRPr="00C86A79">
        <w:rPr>
          <w:szCs w:val="28"/>
        </w:rPr>
        <w:t xml:space="preserve"> = 2 </w:t>
      </w:r>
      <w:r w:rsidRPr="00C86A79">
        <w:rPr>
          <w:szCs w:val="28"/>
          <w:vertAlign w:val="superscript"/>
        </w:rPr>
        <w:t xml:space="preserve">. </w:t>
      </w:r>
      <w:r w:rsidRPr="00C86A79">
        <w:rPr>
          <w:szCs w:val="28"/>
        </w:rPr>
        <w:t>(157,</w:t>
      </w:r>
      <w:r w:rsidR="00F24248" w:rsidRPr="00C86A79">
        <w:rPr>
          <w:szCs w:val="28"/>
        </w:rPr>
        <w:t>082</w:t>
      </w:r>
      <w:r w:rsidRPr="00C86A79">
        <w:rPr>
          <w:szCs w:val="28"/>
        </w:rPr>
        <w:t xml:space="preserve"> + 157,013 + 156,751 +156,823</w:t>
      </w:r>
      <w:r w:rsidR="00536FB8" w:rsidRPr="00C86A79">
        <w:rPr>
          <w:szCs w:val="28"/>
        </w:rPr>
        <w:t xml:space="preserve"> + 156,933 + 157,238 + </w:t>
      </w:r>
    </w:p>
    <w:p w:rsidR="00427EE4" w:rsidRPr="00C86A79" w:rsidRDefault="006313D0" w:rsidP="00C86A79">
      <w:pPr>
        <w:pStyle w:val="2"/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 xml:space="preserve">+ </w:t>
      </w:r>
      <w:r w:rsidR="00536FB8" w:rsidRPr="00C86A79">
        <w:rPr>
          <w:szCs w:val="28"/>
        </w:rPr>
        <w:t xml:space="preserve">157,374  </w:t>
      </w:r>
      <w:r w:rsidR="00427EE4" w:rsidRPr="00C86A79">
        <w:rPr>
          <w:szCs w:val="28"/>
        </w:rPr>
        <w:t>+157,390</w:t>
      </w:r>
      <w:r w:rsidR="00536FB8" w:rsidRPr="00C86A79">
        <w:rPr>
          <w:szCs w:val="28"/>
        </w:rPr>
        <w:t>)</w:t>
      </w:r>
      <w:r w:rsidR="00427EE4" w:rsidRPr="00C86A79">
        <w:rPr>
          <w:szCs w:val="28"/>
        </w:rPr>
        <w:t xml:space="preserve"> = </w:t>
      </w:r>
      <w:r w:rsidR="00536FB8" w:rsidRPr="00C86A79">
        <w:rPr>
          <w:szCs w:val="28"/>
        </w:rPr>
        <w:t xml:space="preserve"> </w:t>
      </w:r>
      <w:r w:rsidR="00427EE4" w:rsidRPr="00C86A79">
        <w:rPr>
          <w:szCs w:val="28"/>
        </w:rPr>
        <w:t xml:space="preserve">2 </w:t>
      </w:r>
      <w:r w:rsidR="00427EE4" w:rsidRPr="00C86A79">
        <w:rPr>
          <w:szCs w:val="28"/>
          <w:vertAlign w:val="superscript"/>
        </w:rPr>
        <w:t>.</w:t>
      </w:r>
      <w:r w:rsidR="00427EE4" w:rsidRPr="00C86A79">
        <w:rPr>
          <w:szCs w:val="28"/>
        </w:rPr>
        <w:t>(1256,769) = 2513,538</w:t>
      </w:r>
      <w:r w:rsidR="005A52C6" w:rsidRPr="00C86A79">
        <w:rPr>
          <w:szCs w:val="28"/>
        </w:rPr>
        <w:t xml:space="preserve"> м </w:t>
      </w:r>
    </w:p>
    <w:p w:rsidR="00427EE4" w:rsidRPr="00C86A79" w:rsidRDefault="00427EE4" w:rsidP="00C86A79">
      <w:pPr>
        <w:pStyle w:val="2"/>
        <w:spacing w:line="360" w:lineRule="auto"/>
        <w:jc w:val="center"/>
        <w:outlineLvl w:val="0"/>
        <w:rPr>
          <w:szCs w:val="28"/>
        </w:rPr>
      </w:pPr>
      <w:r w:rsidRPr="00C86A79">
        <w:rPr>
          <w:szCs w:val="28"/>
        </w:rPr>
        <w:t>4ΣН</w:t>
      </w:r>
      <w:r w:rsidRPr="00C86A79">
        <w:rPr>
          <w:szCs w:val="28"/>
          <w:vertAlign w:val="subscript"/>
        </w:rPr>
        <w:t>4</w:t>
      </w:r>
      <w:r w:rsidRPr="00C86A79">
        <w:rPr>
          <w:szCs w:val="28"/>
        </w:rPr>
        <w:t xml:space="preserve"> = 4 (157,171 + 157,003 + 156,980 + 157,183) = 4 (628,337) = 2513,348</w:t>
      </w:r>
      <w:r w:rsidR="005A52C6" w:rsidRPr="00C86A79">
        <w:rPr>
          <w:szCs w:val="28"/>
        </w:rPr>
        <w:t xml:space="preserve"> м</w:t>
      </w:r>
    </w:p>
    <w:p w:rsidR="00427EE4" w:rsidRPr="00C86A79" w:rsidRDefault="008B4780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position w:val="-24"/>
          <w:szCs w:val="28"/>
        </w:rPr>
        <w:object w:dxaOrig="5580" w:dyaOrig="620">
          <v:shape id="_x0000_i1027" type="#_x0000_t75" style="width:379.25pt;height:32.65pt" o:ole="" fillcolor="window">
            <v:imagedata r:id="rId13" o:title=""/>
          </v:shape>
          <o:OLEObject Type="Embed" ProgID="Equation.3" ShapeID="_x0000_i1027" DrawAspect="Content" ObjectID="_1764485763" r:id="rId14"/>
        </w:object>
      </w:r>
    </w:p>
    <w:p w:rsidR="00427EE4" w:rsidRPr="00C86A79" w:rsidRDefault="00427EE4" w:rsidP="006313D0">
      <w:pPr>
        <w:pStyle w:val="2"/>
        <w:spacing w:line="360" w:lineRule="auto"/>
        <w:ind w:firstLine="709"/>
        <w:jc w:val="both"/>
        <w:outlineLvl w:val="0"/>
        <w:rPr>
          <w:szCs w:val="28"/>
        </w:rPr>
      </w:pPr>
      <w:r w:rsidRPr="00C86A79">
        <w:rPr>
          <w:szCs w:val="28"/>
        </w:rPr>
        <w:t>Проектная отметка запи</w:t>
      </w:r>
      <w:r w:rsidR="00D37D63" w:rsidRPr="00C86A79">
        <w:rPr>
          <w:szCs w:val="28"/>
        </w:rPr>
        <w:t>сывается в</w:t>
      </w:r>
      <w:r w:rsidR="005A52C6" w:rsidRPr="00C86A79">
        <w:rPr>
          <w:szCs w:val="28"/>
        </w:rPr>
        <w:t xml:space="preserve"> ведомость вычисления отметок вершин квадратов</w:t>
      </w:r>
      <w:r w:rsidR="00D37D63" w:rsidRPr="00C86A79">
        <w:rPr>
          <w:szCs w:val="28"/>
        </w:rPr>
        <w:t xml:space="preserve"> </w:t>
      </w:r>
      <w:r w:rsidR="005A52C6" w:rsidRPr="00C86A79">
        <w:rPr>
          <w:szCs w:val="28"/>
        </w:rPr>
        <w:t>(</w:t>
      </w:r>
      <w:r w:rsidR="00D37D63" w:rsidRPr="00C86A79">
        <w:rPr>
          <w:szCs w:val="28"/>
        </w:rPr>
        <w:t>граф</w:t>
      </w:r>
      <w:r w:rsidR="005A52C6" w:rsidRPr="00C86A79">
        <w:rPr>
          <w:szCs w:val="28"/>
        </w:rPr>
        <w:t>а</w:t>
      </w:r>
      <w:r w:rsidR="00D37D63" w:rsidRPr="00C86A79">
        <w:rPr>
          <w:szCs w:val="28"/>
        </w:rPr>
        <w:t xml:space="preserve"> 3, приложение </w:t>
      </w:r>
      <w:r w:rsidR="00C55406" w:rsidRPr="00C86A79">
        <w:rPr>
          <w:szCs w:val="28"/>
        </w:rPr>
        <w:t>2</w:t>
      </w:r>
      <w:r w:rsidR="005A52C6" w:rsidRPr="00C86A79">
        <w:rPr>
          <w:szCs w:val="28"/>
        </w:rPr>
        <w:t>)</w:t>
      </w:r>
    </w:p>
    <w:p w:rsidR="00427EE4" w:rsidRPr="00C86A79" w:rsidRDefault="00427EE4" w:rsidP="00C86A79">
      <w:pPr>
        <w:pStyle w:val="2"/>
        <w:spacing w:line="360" w:lineRule="auto"/>
        <w:rPr>
          <w:szCs w:val="28"/>
        </w:rPr>
      </w:pPr>
    </w:p>
    <w:p w:rsidR="00427EE4" w:rsidRPr="00C86A79" w:rsidRDefault="008B4780" w:rsidP="006313D0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313D0">
        <w:rPr>
          <w:szCs w:val="28"/>
        </w:rPr>
        <w:t xml:space="preserve">3 </w:t>
      </w:r>
      <w:r w:rsidR="00427EE4" w:rsidRPr="00C86A79">
        <w:rPr>
          <w:szCs w:val="28"/>
        </w:rPr>
        <w:t>Вычисля</w:t>
      </w:r>
      <w:r w:rsidR="005A52C6" w:rsidRPr="00C86A79">
        <w:rPr>
          <w:szCs w:val="28"/>
        </w:rPr>
        <w:t>ются</w:t>
      </w:r>
      <w:r w:rsidR="00427EE4" w:rsidRPr="00C86A79">
        <w:rPr>
          <w:szCs w:val="28"/>
        </w:rPr>
        <w:t xml:space="preserve"> рабочие отметки для всех вершин квадратов по формуле</w:t>
      </w:r>
      <w:r w:rsidR="001375D5" w:rsidRPr="00C86A79">
        <w:rPr>
          <w:szCs w:val="28"/>
        </w:rPr>
        <w:t xml:space="preserve"> 3</w:t>
      </w:r>
      <w:r w:rsidR="00427EE4" w:rsidRPr="00C86A79">
        <w:rPr>
          <w:szCs w:val="28"/>
        </w:rPr>
        <w:t>:</w:t>
      </w:r>
    </w:p>
    <w:p w:rsidR="00427EE4" w:rsidRPr="00C86A79" w:rsidRDefault="00427EE4" w:rsidP="00C86A79">
      <w:pPr>
        <w:pStyle w:val="2"/>
        <w:spacing w:line="360" w:lineRule="auto"/>
        <w:jc w:val="right"/>
        <w:rPr>
          <w:szCs w:val="28"/>
        </w:rPr>
      </w:pPr>
      <w:r w:rsidRPr="00C86A79">
        <w:rPr>
          <w:szCs w:val="28"/>
          <w:lang w:val="en-US"/>
        </w:rPr>
        <w:lastRenderedPageBreak/>
        <w:t>h</w:t>
      </w:r>
      <w:r w:rsidRPr="00C86A79">
        <w:rPr>
          <w:szCs w:val="28"/>
          <w:vertAlign w:val="subscript"/>
          <w:lang w:val="en-US"/>
        </w:rPr>
        <w:t>i</w:t>
      </w:r>
      <w:r w:rsidRPr="00C86A79">
        <w:rPr>
          <w:szCs w:val="28"/>
        </w:rPr>
        <w:t xml:space="preserve"> = Н</w:t>
      </w:r>
      <w:r w:rsidRPr="00C86A79">
        <w:rPr>
          <w:szCs w:val="28"/>
          <w:vertAlign w:val="subscript"/>
        </w:rPr>
        <w:t>о</w:t>
      </w:r>
      <w:r w:rsidRPr="00C86A79">
        <w:rPr>
          <w:szCs w:val="28"/>
        </w:rPr>
        <w:t xml:space="preserve"> – Н</w:t>
      </w:r>
      <w:r w:rsidRPr="00C86A79">
        <w:rPr>
          <w:szCs w:val="28"/>
          <w:vertAlign w:val="subscript"/>
        </w:rPr>
        <w:t>ф</w:t>
      </w:r>
      <w:r w:rsidR="001375D5" w:rsidRPr="00C86A79">
        <w:rPr>
          <w:szCs w:val="28"/>
        </w:rPr>
        <w:t xml:space="preserve">; </w:t>
      </w:r>
      <w:r w:rsidR="006313D0">
        <w:rPr>
          <w:szCs w:val="28"/>
        </w:rPr>
        <w:t>м</w:t>
      </w:r>
      <w:r w:rsidR="001375D5" w:rsidRPr="00C86A79">
        <w:rPr>
          <w:szCs w:val="28"/>
        </w:rPr>
        <w:t xml:space="preserve">                                                   (3)</w:t>
      </w:r>
    </w:p>
    <w:p w:rsidR="001375D5" w:rsidRPr="00C86A79" w:rsidRDefault="001375D5" w:rsidP="00C86A79">
      <w:pPr>
        <w:pStyle w:val="2"/>
        <w:spacing w:line="360" w:lineRule="auto"/>
        <w:jc w:val="right"/>
        <w:rPr>
          <w:szCs w:val="28"/>
        </w:rPr>
      </w:pPr>
    </w:p>
    <w:p w:rsidR="00427EE4" w:rsidRPr="00C86A79" w:rsidRDefault="00427EE4" w:rsidP="00C86A79">
      <w:pPr>
        <w:pStyle w:val="2"/>
        <w:spacing w:line="360" w:lineRule="auto"/>
        <w:rPr>
          <w:szCs w:val="28"/>
        </w:rPr>
      </w:pPr>
      <w:r w:rsidRPr="00C86A79">
        <w:rPr>
          <w:szCs w:val="28"/>
        </w:rPr>
        <w:t xml:space="preserve">где:  </w:t>
      </w: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  <w:lang w:val="en-US"/>
        </w:rPr>
        <w:t>i</w:t>
      </w:r>
      <w:r w:rsidRPr="00C86A79">
        <w:rPr>
          <w:szCs w:val="28"/>
        </w:rPr>
        <w:t xml:space="preserve"> -  рабочая отметка для каждой вершины квадрата, м</w:t>
      </w:r>
    </w:p>
    <w:p w:rsidR="00427EE4" w:rsidRPr="00C86A79" w:rsidRDefault="00427EE4" w:rsidP="00C86A79">
      <w:pPr>
        <w:pStyle w:val="2"/>
        <w:spacing w:line="360" w:lineRule="auto"/>
        <w:rPr>
          <w:szCs w:val="28"/>
        </w:rPr>
      </w:pPr>
      <w:r w:rsidRPr="00C86A79">
        <w:rPr>
          <w:szCs w:val="28"/>
        </w:rPr>
        <w:t>Н</w:t>
      </w:r>
      <w:r w:rsidRPr="00C86A79">
        <w:rPr>
          <w:szCs w:val="28"/>
          <w:vertAlign w:val="subscript"/>
        </w:rPr>
        <w:t>о</w:t>
      </w:r>
      <w:r w:rsidRPr="00C86A79">
        <w:rPr>
          <w:szCs w:val="28"/>
        </w:rPr>
        <w:t xml:space="preserve"> -  проектная отметка, м (красная)</w:t>
      </w:r>
    </w:p>
    <w:p w:rsidR="00427EE4" w:rsidRPr="00C86A79" w:rsidRDefault="00427EE4" w:rsidP="00C86A79">
      <w:pPr>
        <w:pStyle w:val="2"/>
        <w:spacing w:line="360" w:lineRule="auto"/>
        <w:rPr>
          <w:szCs w:val="28"/>
        </w:rPr>
      </w:pPr>
      <w:r w:rsidRPr="00C86A79">
        <w:rPr>
          <w:szCs w:val="28"/>
        </w:rPr>
        <w:t>Н</w:t>
      </w:r>
      <w:r w:rsidRPr="00C86A79">
        <w:rPr>
          <w:szCs w:val="28"/>
          <w:vertAlign w:val="subscript"/>
        </w:rPr>
        <w:t>ф</w:t>
      </w:r>
      <w:r w:rsidRPr="00C86A79">
        <w:rPr>
          <w:szCs w:val="28"/>
        </w:rPr>
        <w:t xml:space="preserve"> -  фактическая отметка, м (черная)</w:t>
      </w:r>
    </w:p>
    <w:p w:rsidR="001375D5" w:rsidRPr="00C86A79" w:rsidRDefault="001375D5" w:rsidP="00C86A79">
      <w:pPr>
        <w:pStyle w:val="2"/>
        <w:spacing w:line="360" w:lineRule="auto"/>
        <w:rPr>
          <w:szCs w:val="28"/>
        </w:rPr>
      </w:pP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1</w:t>
      </w:r>
      <w:r w:rsidRPr="00C86A79">
        <w:rPr>
          <w:szCs w:val="28"/>
        </w:rPr>
        <w:t>=  157, 082 –</w:t>
      </w:r>
      <w:r w:rsidR="00AD3820" w:rsidRPr="00C86A79">
        <w:rPr>
          <w:szCs w:val="28"/>
        </w:rPr>
        <w:t xml:space="preserve"> 157,438 =  -  0,356 =  -  0,36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2</w:t>
      </w:r>
      <w:r w:rsidRPr="00C86A79">
        <w:rPr>
          <w:szCs w:val="28"/>
        </w:rPr>
        <w:t>=  157, 082 –</w:t>
      </w:r>
      <w:r w:rsidR="00AD3820" w:rsidRPr="00C86A79">
        <w:rPr>
          <w:szCs w:val="28"/>
        </w:rPr>
        <w:t xml:space="preserve"> 157,</w:t>
      </w:r>
      <w:r w:rsidR="00F24248" w:rsidRPr="00C86A79">
        <w:rPr>
          <w:szCs w:val="28"/>
        </w:rPr>
        <w:t>082</w:t>
      </w:r>
      <w:r w:rsidR="00AD3820" w:rsidRPr="00C86A79">
        <w:rPr>
          <w:szCs w:val="28"/>
        </w:rPr>
        <w:t xml:space="preserve"> = </w:t>
      </w:r>
      <w:r w:rsidR="0085763E" w:rsidRPr="00C86A79">
        <w:rPr>
          <w:szCs w:val="28"/>
        </w:rPr>
        <w:t xml:space="preserve">  </w:t>
      </w:r>
      <w:r w:rsidR="00AD3820" w:rsidRPr="00C86A79">
        <w:rPr>
          <w:szCs w:val="28"/>
        </w:rPr>
        <w:t xml:space="preserve"> </w:t>
      </w:r>
      <w:r w:rsidR="00F24248" w:rsidRPr="00C86A79">
        <w:rPr>
          <w:szCs w:val="28"/>
        </w:rPr>
        <w:t>0,00</w:t>
      </w:r>
      <w:r w:rsidR="0085763E" w:rsidRPr="00C86A79">
        <w:rPr>
          <w:szCs w:val="28"/>
        </w:rPr>
        <w:t xml:space="preserve">   </w:t>
      </w:r>
      <w:r w:rsidR="00AD3820" w:rsidRPr="00C86A79">
        <w:rPr>
          <w:szCs w:val="28"/>
        </w:rPr>
        <w:t xml:space="preserve"> =   </w:t>
      </w:r>
      <w:r w:rsidR="0085763E" w:rsidRPr="00C86A79">
        <w:rPr>
          <w:szCs w:val="28"/>
        </w:rPr>
        <w:t xml:space="preserve"> </w:t>
      </w:r>
      <w:r w:rsidR="00AD3820" w:rsidRPr="00C86A79">
        <w:rPr>
          <w:szCs w:val="28"/>
        </w:rPr>
        <w:t xml:space="preserve"> 0,</w:t>
      </w:r>
      <w:r w:rsidR="00F24248" w:rsidRPr="00C86A79">
        <w:rPr>
          <w:szCs w:val="28"/>
        </w:rPr>
        <w:t>00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3</w:t>
      </w:r>
      <w:r w:rsidRPr="00C86A79">
        <w:rPr>
          <w:szCs w:val="28"/>
        </w:rPr>
        <w:t>=  157, 082</w:t>
      </w:r>
      <w:r w:rsidR="00AD3820" w:rsidRPr="00C86A79">
        <w:rPr>
          <w:szCs w:val="28"/>
        </w:rPr>
        <w:t xml:space="preserve"> – 157,013 =  + 0,069 =  + 0,07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4</w:t>
      </w:r>
      <w:r w:rsidRPr="00C86A79">
        <w:rPr>
          <w:szCs w:val="28"/>
        </w:rPr>
        <w:t>=  157, 082</w:t>
      </w:r>
      <w:r w:rsidR="00AD3820" w:rsidRPr="00C86A79">
        <w:rPr>
          <w:szCs w:val="28"/>
        </w:rPr>
        <w:t xml:space="preserve"> – 156,783 =  + 0,299 =  + 0,30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5</w:t>
      </w:r>
      <w:r w:rsidRPr="00C86A79">
        <w:rPr>
          <w:szCs w:val="28"/>
        </w:rPr>
        <w:t>=  157, 082 –</w:t>
      </w:r>
      <w:r w:rsidR="00AD3820" w:rsidRPr="00C86A79">
        <w:rPr>
          <w:szCs w:val="28"/>
        </w:rPr>
        <w:t xml:space="preserve"> 157,390 =  -  0,308 =  -  0,31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6</w:t>
      </w:r>
      <w:r w:rsidRPr="00C86A79">
        <w:rPr>
          <w:szCs w:val="28"/>
        </w:rPr>
        <w:t>=  157, 082 – 157,171 =  -  0,089</w:t>
      </w:r>
      <w:r w:rsidR="00AD3820" w:rsidRPr="00C86A79">
        <w:rPr>
          <w:szCs w:val="28"/>
        </w:rPr>
        <w:t xml:space="preserve"> =  -  0,09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7</w:t>
      </w:r>
      <w:r w:rsidRPr="00C86A79">
        <w:rPr>
          <w:szCs w:val="28"/>
        </w:rPr>
        <w:t>=  157, 082</w:t>
      </w:r>
      <w:r w:rsidR="00AD3820" w:rsidRPr="00C86A79">
        <w:rPr>
          <w:szCs w:val="28"/>
        </w:rPr>
        <w:t xml:space="preserve"> – 157,003 =  + 0,079 =  + 0,08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8</w:t>
      </w:r>
      <w:r w:rsidRPr="00C86A79">
        <w:rPr>
          <w:szCs w:val="28"/>
        </w:rPr>
        <w:t>=  157, 082</w:t>
      </w:r>
      <w:r w:rsidR="00AD3820" w:rsidRPr="00C86A79">
        <w:rPr>
          <w:szCs w:val="28"/>
        </w:rPr>
        <w:t xml:space="preserve"> – 156,751 =  + 0,331 =  + 0,33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9</w:t>
      </w:r>
      <w:r w:rsidRPr="00C86A79">
        <w:rPr>
          <w:szCs w:val="28"/>
        </w:rPr>
        <w:t>=  157, 082 –</w:t>
      </w:r>
      <w:r w:rsidR="00AD3820" w:rsidRPr="00C86A79">
        <w:rPr>
          <w:szCs w:val="28"/>
        </w:rPr>
        <w:t xml:space="preserve"> 157,383 =  -  0,301 =  -  0,30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10</w:t>
      </w:r>
      <w:r w:rsidRPr="00C86A79">
        <w:rPr>
          <w:szCs w:val="28"/>
        </w:rPr>
        <w:t>=  157, 082 – 15</w:t>
      </w:r>
      <w:r w:rsidR="00AD3820" w:rsidRPr="00C86A79">
        <w:rPr>
          <w:szCs w:val="28"/>
        </w:rPr>
        <w:t>7,183 =  -  0,102 =  -  0,10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11</w:t>
      </w:r>
      <w:r w:rsidRPr="00C86A79">
        <w:rPr>
          <w:szCs w:val="28"/>
        </w:rPr>
        <w:t>=  157, 082</w:t>
      </w:r>
      <w:r w:rsidR="00AD3820" w:rsidRPr="00C86A79">
        <w:rPr>
          <w:szCs w:val="28"/>
        </w:rPr>
        <w:t xml:space="preserve"> – 156,980 =  + 0,592 =  + 0,10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12</w:t>
      </w:r>
      <w:r w:rsidRPr="00C86A79">
        <w:rPr>
          <w:szCs w:val="28"/>
        </w:rPr>
        <w:t>=  157, 082</w:t>
      </w:r>
      <w:r w:rsidR="00AD3820" w:rsidRPr="00C86A79">
        <w:rPr>
          <w:szCs w:val="28"/>
        </w:rPr>
        <w:t xml:space="preserve"> – 156,823 =  + 0,259 =  + 0,26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13</w:t>
      </w:r>
      <w:r w:rsidRPr="00C86A79">
        <w:rPr>
          <w:szCs w:val="28"/>
        </w:rPr>
        <w:t>=  157, 082 –</w:t>
      </w:r>
      <w:r w:rsidR="00AD3820" w:rsidRPr="00C86A79">
        <w:rPr>
          <w:szCs w:val="28"/>
        </w:rPr>
        <w:t xml:space="preserve"> 157,433 =  -  0,351 =  -  0,65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14</w:t>
      </w:r>
      <w:r w:rsidRPr="00C86A79">
        <w:rPr>
          <w:szCs w:val="28"/>
        </w:rPr>
        <w:t>=  157, 082 –</w:t>
      </w:r>
      <w:r w:rsidR="00AD3820" w:rsidRPr="00C86A79">
        <w:rPr>
          <w:szCs w:val="28"/>
        </w:rPr>
        <w:t xml:space="preserve"> 157,238 =  -  0,156 =  -  0,16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>15</w:t>
      </w:r>
      <w:r w:rsidRPr="00C86A79">
        <w:rPr>
          <w:szCs w:val="28"/>
        </w:rPr>
        <w:t>=  157, 082</w:t>
      </w:r>
      <w:r w:rsidR="00D37D63" w:rsidRPr="00C86A79">
        <w:rPr>
          <w:szCs w:val="28"/>
        </w:rPr>
        <w:t xml:space="preserve"> – 156,933 =  + 0,149 =  + 0,15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szCs w:val="28"/>
          <w:lang w:val="en-US"/>
        </w:rPr>
        <w:t>h</w:t>
      </w:r>
      <w:r w:rsidRPr="00C86A79">
        <w:rPr>
          <w:szCs w:val="28"/>
          <w:vertAlign w:val="subscript"/>
        </w:rPr>
        <w:t xml:space="preserve">16 </w:t>
      </w:r>
      <w:r w:rsidRPr="00C86A79">
        <w:rPr>
          <w:szCs w:val="28"/>
        </w:rPr>
        <w:t xml:space="preserve">=  157, 082 </w:t>
      </w:r>
      <w:r w:rsidR="00D37D63" w:rsidRPr="00C86A79">
        <w:rPr>
          <w:szCs w:val="28"/>
        </w:rPr>
        <w:t>– 156,411 =  + 0,671 =   + 0,67</w:t>
      </w:r>
      <w:r w:rsidR="006313D0">
        <w:rPr>
          <w:szCs w:val="28"/>
        </w:rPr>
        <w:t xml:space="preserve"> </w:t>
      </w:r>
      <w:r w:rsidRPr="00C86A79">
        <w:rPr>
          <w:szCs w:val="28"/>
        </w:rPr>
        <w:t>м</w:t>
      </w:r>
    </w:p>
    <w:p w:rsidR="00427EE4" w:rsidRPr="00C86A79" w:rsidRDefault="00427EE4" w:rsidP="00C86A79">
      <w:pPr>
        <w:pStyle w:val="2"/>
        <w:spacing w:line="360" w:lineRule="auto"/>
        <w:ind w:firstLine="709"/>
        <w:rPr>
          <w:szCs w:val="28"/>
        </w:rPr>
      </w:pPr>
      <w:r w:rsidRPr="00C86A79">
        <w:rPr>
          <w:szCs w:val="28"/>
        </w:rPr>
        <w:t>Рабочая отметка о</w:t>
      </w:r>
      <w:r w:rsidR="00D37D63" w:rsidRPr="00C86A79">
        <w:rPr>
          <w:szCs w:val="28"/>
        </w:rPr>
        <w:t>кругляется до 2-го знака (до см</w:t>
      </w:r>
      <w:r w:rsidRPr="00C86A79">
        <w:rPr>
          <w:szCs w:val="28"/>
        </w:rPr>
        <w:t>).</w:t>
      </w:r>
    </w:p>
    <w:p w:rsidR="00427EE4" w:rsidRPr="00C86A79" w:rsidRDefault="00427EE4" w:rsidP="006313D0">
      <w:pPr>
        <w:pStyle w:val="2"/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t>Знаки рабочих отметок указывают на насыпь (+) и выемку (-).</w:t>
      </w:r>
    </w:p>
    <w:p w:rsidR="00427EE4" w:rsidRDefault="00427EE4" w:rsidP="006313D0">
      <w:pPr>
        <w:pStyle w:val="2"/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t>Полученные данные вы</w:t>
      </w:r>
      <w:r w:rsidR="00D37D63" w:rsidRPr="00C86A79">
        <w:rPr>
          <w:szCs w:val="28"/>
        </w:rPr>
        <w:t>писыва</w:t>
      </w:r>
      <w:r w:rsidR="005A52C6" w:rsidRPr="00C86A79">
        <w:rPr>
          <w:szCs w:val="28"/>
        </w:rPr>
        <w:t>ются</w:t>
      </w:r>
      <w:r w:rsidR="00D37D63" w:rsidRPr="00C86A79">
        <w:rPr>
          <w:szCs w:val="28"/>
        </w:rPr>
        <w:t xml:space="preserve"> </w:t>
      </w:r>
      <w:r w:rsidR="005A52C6" w:rsidRPr="00C86A79">
        <w:rPr>
          <w:szCs w:val="28"/>
        </w:rPr>
        <w:t>в ведомость вычисления отметок вершин квадратов (</w:t>
      </w:r>
      <w:r w:rsidR="00D37D63" w:rsidRPr="00C86A79">
        <w:rPr>
          <w:szCs w:val="28"/>
        </w:rPr>
        <w:t>граф</w:t>
      </w:r>
      <w:r w:rsidR="005A52C6" w:rsidRPr="00C86A79">
        <w:rPr>
          <w:szCs w:val="28"/>
        </w:rPr>
        <w:t>а</w:t>
      </w:r>
      <w:r w:rsidR="00D37D63" w:rsidRPr="00C86A79">
        <w:rPr>
          <w:szCs w:val="28"/>
        </w:rPr>
        <w:t xml:space="preserve"> 4, приложения </w:t>
      </w:r>
      <w:r w:rsidR="00C55406" w:rsidRPr="00C86A79">
        <w:rPr>
          <w:szCs w:val="28"/>
        </w:rPr>
        <w:t>2</w:t>
      </w:r>
      <w:r w:rsidR="005A52C6" w:rsidRPr="00C86A79">
        <w:rPr>
          <w:szCs w:val="28"/>
        </w:rPr>
        <w:t>)</w:t>
      </w:r>
    </w:p>
    <w:p w:rsidR="0090446E" w:rsidRPr="00C86A79" w:rsidRDefault="0090446E" w:rsidP="006313D0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тетради вычерчивается схема квадрата нивелирования в масштабе 1:500. По вершинам квадрата расставляются рабочие отметки </w:t>
      </w:r>
    </w:p>
    <w:p w:rsidR="00427EE4" w:rsidRPr="00C86A79" w:rsidRDefault="008B4780" w:rsidP="0090446E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90446E">
        <w:rPr>
          <w:szCs w:val="28"/>
        </w:rPr>
        <w:t xml:space="preserve">4 </w:t>
      </w:r>
      <w:r w:rsidR="00427EE4" w:rsidRPr="00C86A79">
        <w:rPr>
          <w:szCs w:val="28"/>
        </w:rPr>
        <w:t xml:space="preserve">По </w:t>
      </w:r>
      <w:r w:rsidR="0090446E">
        <w:rPr>
          <w:szCs w:val="28"/>
        </w:rPr>
        <w:t>смежным вершинам</w:t>
      </w:r>
      <w:r w:rsidR="00427EE4" w:rsidRPr="00C86A79">
        <w:rPr>
          <w:szCs w:val="28"/>
        </w:rPr>
        <w:t xml:space="preserve"> квадратов, имеющих разные знаки рабочих отметок, определя</w:t>
      </w:r>
      <w:r w:rsidR="005A52C6" w:rsidRPr="00C86A79">
        <w:rPr>
          <w:szCs w:val="28"/>
        </w:rPr>
        <w:t>ются</w:t>
      </w:r>
      <w:r w:rsidR="00427EE4" w:rsidRPr="00C86A79">
        <w:rPr>
          <w:szCs w:val="28"/>
        </w:rPr>
        <w:t xml:space="preserve"> расстояние до т</w:t>
      </w:r>
      <w:r w:rsidR="00536FB8" w:rsidRPr="00C86A79">
        <w:rPr>
          <w:szCs w:val="28"/>
        </w:rPr>
        <w:t>очек нулевых работ</w:t>
      </w:r>
      <w:r w:rsidR="0090446E">
        <w:rPr>
          <w:szCs w:val="28"/>
        </w:rPr>
        <w:t xml:space="preserve"> методом интерполяции</w:t>
      </w:r>
      <w:r w:rsidR="001375D5" w:rsidRPr="00C86A79">
        <w:rPr>
          <w:szCs w:val="28"/>
        </w:rPr>
        <w:t>, формула 4</w:t>
      </w:r>
      <w:r w:rsidR="00536FB8" w:rsidRPr="00C86A79">
        <w:rPr>
          <w:szCs w:val="28"/>
        </w:rPr>
        <w:t>:</w:t>
      </w:r>
    </w:p>
    <w:p w:rsidR="00427EE4" w:rsidRPr="00C86A79" w:rsidRDefault="0090446E" w:rsidP="00C86A79">
      <w:pPr>
        <w:pStyle w:val="2"/>
        <w:spacing w:line="360" w:lineRule="auto"/>
        <w:jc w:val="right"/>
        <w:rPr>
          <w:szCs w:val="28"/>
        </w:rPr>
      </w:pPr>
      <w:r w:rsidRPr="00C86A79">
        <w:rPr>
          <w:position w:val="-24"/>
          <w:szCs w:val="28"/>
        </w:rPr>
        <w:object w:dxaOrig="1280" w:dyaOrig="620">
          <v:shape id="_x0000_i1028" type="#_x0000_t75" style="width:79.55pt;height:33.5pt" o:ole="" fillcolor="window">
            <v:imagedata r:id="rId15" o:title=""/>
          </v:shape>
          <o:OLEObject Type="Embed" ProgID="Equation.3" ShapeID="_x0000_i1028" DrawAspect="Content" ObjectID="_1764485764" r:id="rId16"/>
        </w:object>
      </w:r>
      <w:r w:rsidR="001375D5" w:rsidRPr="00C86A79">
        <w:rPr>
          <w:szCs w:val="28"/>
        </w:rPr>
        <w:t xml:space="preserve">; </w:t>
      </w:r>
      <w:proofErr w:type="gramStart"/>
      <w:r>
        <w:rPr>
          <w:szCs w:val="28"/>
        </w:rPr>
        <w:t>м</w:t>
      </w:r>
      <w:proofErr w:type="gramEnd"/>
      <w:r w:rsidR="001375D5" w:rsidRPr="00C86A79">
        <w:rPr>
          <w:szCs w:val="28"/>
        </w:rPr>
        <w:t xml:space="preserve">                                                (4)</w:t>
      </w:r>
    </w:p>
    <w:p w:rsidR="00427EE4" w:rsidRPr="00C86A79" w:rsidRDefault="00427EE4" w:rsidP="00C86A79">
      <w:pPr>
        <w:pStyle w:val="2"/>
        <w:spacing w:line="360" w:lineRule="auto"/>
        <w:rPr>
          <w:szCs w:val="28"/>
        </w:rPr>
      </w:pPr>
    </w:p>
    <w:p w:rsidR="00427EE4" w:rsidRPr="00C86A79" w:rsidRDefault="005A52C6" w:rsidP="0090446E">
      <w:pPr>
        <w:pStyle w:val="2"/>
        <w:spacing w:line="360" w:lineRule="auto"/>
        <w:jc w:val="both"/>
        <w:rPr>
          <w:szCs w:val="28"/>
        </w:rPr>
      </w:pPr>
      <w:r w:rsidRPr="00C86A79">
        <w:rPr>
          <w:szCs w:val="28"/>
        </w:rPr>
        <w:t>где:</w:t>
      </w:r>
      <w:r w:rsidR="00427EE4" w:rsidRPr="00C86A79">
        <w:rPr>
          <w:szCs w:val="28"/>
        </w:rPr>
        <w:t xml:space="preserve"> Х -  расстояние от данной вершины квадрата до точки нулевых работ</w:t>
      </w:r>
      <w:r w:rsidR="0090446E">
        <w:rPr>
          <w:szCs w:val="28"/>
        </w:rPr>
        <w:t>, м</w:t>
      </w:r>
    </w:p>
    <w:p w:rsidR="00427EE4" w:rsidRPr="00C86A79" w:rsidRDefault="00427EE4" w:rsidP="0090446E">
      <w:pPr>
        <w:pStyle w:val="2"/>
        <w:spacing w:line="360" w:lineRule="auto"/>
        <w:jc w:val="both"/>
        <w:rPr>
          <w:szCs w:val="28"/>
        </w:rPr>
      </w:pPr>
      <w:r w:rsidRPr="00C86A79">
        <w:rPr>
          <w:szCs w:val="28"/>
        </w:rPr>
        <w:t>а  -  рабочая отметка вершины, от которой определяется расстояние</w:t>
      </w:r>
      <w:r w:rsidR="0090446E">
        <w:rPr>
          <w:szCs w:val="28"/>
        </w:rPr>
        <w:t>, м</w:t>
      </w:r>
    </w:p>
    <w:p w:rsidR="00427EE4" w:rsidRPr="00C86A79" w:rsidRDefault="00536FB8" w:rsidP="0090446E">
      <w:pPr>
        <w:pStyle w:val="2"/>
        <w:spacing w:line="360" w:lineRule="auto"/>
        <w:jc w:val="both"/>
        <w:rPr>
          <w:szCs w:val="28"/>
        </w:rPr>
      </w:pPr>
      <w:r w:rsidRPr="00C86A79">
        <w:rPr>
          <w:szCs w:val="28"/>
          <w:lang w:val="en-US"/>
        </w:rPr>
        <w:t>b</w:t>
      </w:r>
      <w:r w:rsidR="005A52C6" w:rsidRPr="00C86A79">
        <w:rPr>
          <w:szCs w:val="28"/>
        </w:rPr>
        <w:t xml:space="preserve"> </w:t>
      </w:r>
      <w:r w:rsidR="00427EE4" w:rsidRPr="00C86A79">
        <w:rPr>
          <w:szCs w:val="28"/>
        </w:rPr>
        <w:t>-  рабочая отметка другой вершины стороны квадрата, на которой определяется местоположение точки нулевых работ</w:t>
      </w:r>
      <w:r w:rsidR="0090446E">
        <w:rPr>
          <w:szCs w:val="28"/>
        </w:rPr>
        <w:t xml:space="preserve">, м </w:t>
      </w:r>
    </w:p>
    <w:p w:rsidR="00427EE4" w:rsidRPr="00C86A79" w:rsidRDefault="00427EE4" w:rsidP="0090446E">
      <w:pPr>
        <w:pStyle w:val="2"/>
        <w:spacing w:line="360" w:lineRule="auto"/>
        <w:jc w:val="both"/>
        <w:rPr>
          <w:szCs w:val="28"/>
        </w:rPr>
      </w:pPr>
      <w:r w:rsidRPr="00C86A79">
        <w:rPr>
          <w:szCs w:val="28"/>
          <w:lang w:val="en-US"/>
        </w:rPr>
        <w:t>d</w:t>
      </w:r>
      <w:r w:rsidRPr="00C86A79">
        <w:rPr>
          <w:szCs w:val="28"/>
        </w:rPr>
        <w:t>-  дл</w:t>
      </w:r>
      <w:r w:rsidR="005A52C6" w:rsidRPr="00C86A79">
        <w:rPr>
          <w:szCs w:val="28"/>
        </w:rPr>
        <w:t>ина стороны квадрата (</w:t>
      </w:r>
      <w:r w:rsidR="00AD3820" w:rsidRPr="00C86A79">
        <w:rPr>
          <w:szCs w:val="28"/>
        </w:rPr>
        <w:t>равная 20</w:t>
      </w:r>
      <w:r w:rsidR="005A52C6" w:rsidRPr="00C86A79">
        <w:rPr>
          <w:szCs w:val="28"/>
        </w:rPr>
        <w:t xml:space="preserve"> </w:t>
      </w:r>
      <w:r w:rsidRPr="00C86A79">
        <w:rPr>
          <w:szCs w:val="28"/>
        </w:rPr>
        <w:t>м</w:t>
      </w:r>
      <w:r w:rsidR="005A52C6" w:rsidRPr="00C86A79">
        <w:rPr>
          <w:szCs w:val="28"/>
        </w:rPr>
        <w:t>)</w:t>
      </w:r>
    </w:p>
    <w:p w:rsidR="00427EE4" w:rsidRPr="00C86A79" w:rsidRDefault="00427EE4" w:rsidP="00C86A79">
      <w:pPr>
        <w:pStyle w:val="2"/>
        <w:spacing w:line="360" w:lineRule="auto"/>
        <w:rPr>
          <w:szCs w:val="28"/>
          <w:u w:val="single"/>
        </w:rPr>
      </w:pPr>
      <w:r w:rsidRPr="00C86A79">
        <w:rPr>
          <w:szCs w:val="28"/>
          <w:u w:val="single"/>
        </w:rPr>
        <w:t>При вычислении знаки у рабочих отметок упускаются.</w:t>
      </w:r>
    </w:p>
    <w:p w:rsidR="00427EE4" w:rsidRPr="00C86A79" w:rsidRDefault="00427EE4" w:rsidP="00C86A79">
      <w:pPr>
        <w:pStyle w:val="2"/>
        <w:spacing w:line="360" w:lineRule="auto"/>
        <w:rPr>
          <w:szCs w:val="28"/>
        </w:rPr>
      </w:pPr>
      <w:r w:rsidRPr="00C86A79">
        <w:rPr>
          <w:szCs w:val="28"/>
        </w:rPr>
        <w:t>Например:</w:t>
      </w:r>
    </w:p>
    <w:p w:rsidR="00427EE4" w:rsidRPr="00C86A79" w:rsidRDefault="0090446E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position w:val="-28"/>
          <w:szCs w:val="28"/>
        </w:rPr>
        <w:object w:dxaOrig="4080" w:dyaOrig="660">
          <v:shape id="_x0000_i1029" type="#_x0000_t75" style="width:254.5pt;height:33.5pt" o:ole="" fillcolor="window">
            <v:imagedata r:id="rId17" o:title=""/>
          </v:shape>
          <o:OLEObject Type="Embed" ProgID="Equation.3" ShapeID="_x0000_i1029" DrawAspect="Content" ObjectID="_1764485765" r:id="rId18"/>
        </w:object>
      </w:r>
    </w:p>
    <w:p w:rsidR="00427EE4" w:rsidRPr="00C86A79" w:rsidRDefault="0090446E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position w:val="-28"/>
          <w:szCs w:val="28"/>
        </w:rPr>
        <w:object w:dxaOrig="3879" w:dyaOrig="660">
          <v:shape id="_x0000_i1030" type="#_x0000_t75" style="width:254.5pt;height:34.35pt" o:ole="" fillcolor="window">
            <v:imagedata r:id="rId19" o:title=""/>
          </v:shape>
          <o:OLEObject Type="Embed" ProgID="Equation.3" ShapeID="_x0000_i1030" DrawAspect="Content" ObjectID="_1764485766" r:id="rId20"/>
        </w:object>
      </w:r>
    </w:p>
    <w:p w:rsidR="00427EE4" w:rsidRPr="00C86A79" w:rsidRDefault="0090446E" w:rsidP="00C86A79">
      <w:pPr>
        <w:pStyle w:val="2"/>
        <w:spacing w:line="360" w:lineRule="auto"/>
        <w:jc w:val="center"/>
        <w:rPr>
          <w:szCs w:val="28"/>
          <w:lang w:val="en-US"/>
        </w:rPr>
      </w:pPr>
      <w:r w:rsidRPr="00C86A79">
        <w:rPr>
          <w:position w:val="-12"/>
          <w:szCs w:val="28"/>
        </w:rPr>
        <w:object w:dxaOrig="4400" w:dyaOrig="360">
          <v:shape id="_x0000_i1031" type="#_x0000_t75" style="width:284.65pt;height:21.75pt" o:ole="" fillcolor="window">
            <v:imagedata r:id="rId21" o:title=""/>
          </v:shape>
          <o:OLEObject Type="Embed" ProgID="Equation.3" ShapeID="_x0000_i1031" DrawAspect="Content" ObjectID="_1764485767" r:id="rId22"/>
        </w:object>
      </w:r>
    </w:p>
    <w:p w:rsidR="00427EE4" w:rsidRPr="00C86A79" w:rsidRDefault="0090446E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position w:val="-28"/>
          <w:szCs w:val="28"/>
        </w:rPr>
        <w:object w:dxaOrig="4099" w:dyaOrig="660">
          <v:shape id="_x0000_i1032" type="#_x0000_t75" style="width:236.95pt;height:34.35pt" o:ole="" fillcolor="window">
            <v:imagedata r:id="rId23" o:title=""/>
          </v:shape>
          <o:OLEObject Type="Embed" ProgID="Equation.3" ShapeID="_x0000_i1032" DrawAspect="Content" ObjectID="_1764485768" r:id="rId24"/>
        </w:object>
      </w:r>
    </w:p>
    <w:p w:rsidR="00427EE4" w:rsidRPr="00C86A79" w:rsidRDefault="0090446E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position w:val="-28"/>
          <w:szCs w:val="28"/>
        </w:rPr>
        <w:object w:dxaOrig="4140" w:dyaOrig="660">
          <v:shape id="_x0000_i1033" type="#_x0000_t75" style="width:249.5pt;height:33.5pt" o:ole="" fillcolor="window">
            <v:imagedata r:id="rId25" o:title=""/>
          </v:shape>
          <o:OLEObject Type="Embed" ProgID="Equation.3" ShapeID="_x0000_i1033" DrawAspect="Content" ObjectID="_1764485769" r:id="rId26"/>
        </w:object>
      </w:r>
    </w:p>
    <w:p w:rsidR="00427EE4" w:rsidRPr="00C86A79" w:rsidRDefault="0090446E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position w:val="-28"/>
          <w:szCs w:val="28"/>
        </w:rPr>
        <w:object w:dxaOrig="3960" w:dyaOrig="660">
          <v:shape id="_x0000_i1034" type="#_x0000_t75" style="width:241.1pt;height:32.65pt" o:ole="" fillcolor="window">
            <v:imagedata r:id="rId27" o:title=""/>
          </v:shape>
          <o:OLEObject Type="Embed" ProgID="Equation.3" ShapeID="_x0000_i1034" DrawAspect="Content" ObjectID="_1764485770" r:id="rId28"/>
        </w:object>
      </w:r>
    </w:p>
    <w:p w:rsidR="00427EE4" w:rsidRPr="00C86A79" w:rsidRDefault="0090446E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position w:val="-12"/>
          <w:szCs w:val="28"/>
        </w:rPr>
        <w:object w:dxaOrig="4020" w:dyaOrig="360">
          <v:shape id="_x0000_i1035" type="#_x0000_t75" style="width:271.25pt;height:18.4pt" o:ole="" fillcolor="window">
            <v:imagedata r:id="rId29" o:title=""/>
          </v:shape>
          <o:OLEObject Type="Embed" ProgID="Equation.3" ShapeID="_x0000_i1035" DrawAspect="Content" ObjectID="_1764485771" r:id="rId30"/>
        </w:object>
      </w:r>
      <w:r w:rsidR="009C2D59" w:rsidRPr="00C86A79">
        <w:rPr>
          <w:szCs w:val="28"/>
        </w:rPr>
        <w:t>м</w:t>
      </w:r>
    </w:p>
    <w:p w:rsidR="00427EE4" w:rsidRPr="00C86A79" w:rsidRDefault="00427EE4" w:rsidP="0090446E">
      <w:pPr>
        <w:pStyle w:val="2"/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t>Найденные значения Х по масштабу откладыва</w:t>
      </w:r>
      <w:r w:rsidR="005A52C6" w:rsidRPr="00C86A79">
        <w:rPr>
          <w:szCs w:val="28"/>
        </w:rPr>
        <w:t>ются</w:t>
      </w:r>
      <w:r w:rsidRPr="00C86A79">
        <w:rPr>
          <w:szCs w:val="28"/>
        </w:rPr>
        <w:t xml:space="preserve"> на соответствующих сторонах квадратов</w:t>
      </w:r>
      <w:r w:rsidR="0090446E">
        <w:rPr>
          <w:szCs w:val="28"/>
        </w:rPr>
        <w:t xml:space="preserve">, </w:t>
      </w:r>
      <w:r w:rsidRPr="00C86A79">
        <w:rPr>
          <w:szCs w:val="28"/>
        </w:rPr>
        <w:t>полученные точки нулевых работ  соединя</w:t>
      </w:r>
      <w:r w:rsidR="0090446E">
        <w:rPr>
          <w:szCs w:val="28"/>
        </w:rPr>
        <w:t>ются</w:t>
      </w:r>
      <w:r w:rsidRPr="00C86A79">
        <w:rPr>
          <w:szCs w:val="28"/>
        </w:rPr>
        <w:t xml:space="preserve"> между собой прямыми линиями – получа</w:t>
      </w:r>
      <w:r w:rsidR="005A52C6" w:rsidRPr="00C86A79">
        <w:rPr>
          <w:szCs w:val="28"/>
        </w:rPr>
        <w:t>ются</w:t>
      </w:r>
      <w:r w:rsidRPr="00C86A79">
        <w:rPr>
          <w:szCs w:val="28"/>
        </w:rPr>
        <w:t xml:space="preserve"> лини</w:t>
      </w:r>
      <w:r w:rsidR="005A52C6" w:rsidRPr="00C86A79">
        <w:rPr>
          <w:szCs w:val="28"/>
        </w:rPr>
        <w:t>и</w:t>
      </w:r>
      <w:r w:rsidRPr="00C86A79">
        <w:rPr>
          <w:szCs w:val="28"/>
        </w:rPr>
        <w:t xml:space="preserve"> нулевых работ (граница выемки и насыпи).</w:t>
      </w:r>
    </w:p>
    <w:p w:rsidR="00427EE4" w:rsidRPr="00C86A79" w:rsidRDefault="00427EE4" w:rsidP="0090446E">
      <w:pPr>
        <w:pStyle w:val="2"/>
        <w:spacing w:line="360" w:lineRule="auto"/>
        <w:ind w:firstLine="709"/>
        <w:jc w:val="both"/>
        <w:rPr>
          <w:szCs w:val="28"/>
        </w:rPr>
      </w:pPr>
      <w:r w:rsidRPr="00C86A79">
        <w:rPr>
          <w:szCs w:val="28"/>
        </w:rPr>
        <w:t>Площади выемки и насыпи обоз</w:t>
      </w:r>
      <w:r w:rsidR="00D37D63" w:rsidRPr="00C86A79">
        <w:rPr>
          <w:szCs w:val="28"/>
        </w:rPr>
        <w:t>нач</w:t>
      </w:r>
      <w:r w:rsidR="005A52C6" w:rsidRPr="00C86A79">
        <w:rPr>
          <w:szCs w:val="28"/>
        </w:rPr>
        <w:t>аются по порядку начиная с левого угла</w:t>
      </w:r>
      <w:r w:rsidR="00D37D63" w:rsidRPr="00C86A79">
        <w:rPr>
          <w:szCs w:val="28"/>
        </w:rPr>
        <w:t xml:space="preserve"> (приложение </w:t>
      </w:r>
      <w:r w:rsidR="0096641C" w:rsidRPr="00C86A79">
        <w:rPr>
          <w:szCs w:val="28"/>
        </w:rPr>
        <w:t>5</w:t>
      </w:r>
      <w:r w:rsidRPr="00C86A79">
        <w:rPr>
          <w:szCs w:val="28"/>
        </w:rPr>
        <w:t>).</w:t>
      </w:r>
    </w:p>
    <w:p w:rsidR="008B4780" w:rsidRDefault="008B4780" w:rsidP="008B4780">
      <w:pPr>
        <w:pStyle w:val="2"/>
        <w:spacing w:line="360" w:lineRule="auto"/>
        <w:ind w:firstLine="709"/>
        <w:jc w:val="center"/>
        <w:rPr>
          <w:szCs w:val="28"/>
        </w:rPr>
      </w:pPr>
    </w:p>
    <w:p w:rsidR="008B4780" w:rsidRPr="006313D0" w:rsidRDefault="008B4780" w:rsidP="008B4780">
      <w:pPr>
        <w:pStyle w:val="2"/>
        <w:spacing w:line="360" w:lineRule="auto"/>
        <w:ind w:firstLine="709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Определение объема земляных работ (практическая работа №9)</w:t>
      </w:r>
    </w:p>
    <w:p w:rsidR="00427EE4" w:rsidRPr="00C86A79" w:rsidRDefault="008B4780" w:rsidP="008B4780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27EE4" w:rsidRPr="00C86A79">
        <w:rPr>
          <w:szCs w:val="28"/>
        </w:rPr>
        <w:t xml:space="preserve">По составленной </w:t>
      </w:r>
      <w:r>
        <w:rPr>
          <w:szCs w:val="28"/>
        </w:rPr>
        <w:t>схеме</w:t>
      </w:r>
      <w:r w:rsidR="00427EE4" w:rsidRPr="00C86A79">
        <w:rPr>
          <w:szCs w:val="28"/>
        </w:rPr>
        <w:t xml:space="preserve"> подсчитыва</w:t>
      </w:r>
      <w:r w:rsidR="005A52C6" w:rsidRPr="00C86A79">
        <w:rPr>
          <w:szCs w:val="28"/>
        </w:rPr>
        <w:t>ется</w:t>
      </w:r>
      <w:r w:rsidR="00427EE4" w:rsidRPr="00C86A79">
        <w:rPr>
          <w:szCs w:val="28"/>
        </w:rPr>
        <w:t xml:space="preserve"> объем земляных работ.</w:t>
      </w:r>
    </w:p>
    <w:p w:rsidR="00427EE4" w:rsidRPr="00C86A79" w:rsidRDefault="008B4780" w:rsidP="008B4780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 </w:t>
      </w:r>
      <w:r w:rsidRPr="00C86A79">
        <w:rPr>
          <w:szCs w:val="28"/>
        </w:rPr>
        <w:t>Пронумерованные</w:t>
      </w:r>
      <w:r w:rsidR="00427EE4" w:rsidRPr="00C86A79">
        <w:rPr>
          <w:szCs w:val="28"/>
        </w:rPr>
        <w:t xml:space="preserve"> однородные квадраты и геометрические фигуры, полученные в результате </w:t>
      </w:r>
      <w:r w:rsidR="005A52C6" w:rsidRPr="00C86A79">
        <w:rPr>
          <w:szCs w:val="28"/>
        </w:rPr>
        <w:t xml:space="preserve">проведения линий нулевых работ </w:t>
      </w:r>
      <w:r w:rsidR="00427EE4" w:rsidRPr="00C86A79">
        <w:rPr>
          <w:szCs w:val="28"/>
        </w:rPr>
        <w:t>запис</w:t>
      </w:r>
      <w:r w:rsidR="00D37D63" w:rsidRPr="00C86A79">
        <w:rPr>
          <w:szCs w:val="28"/>
        </w:rPr>
        <w:t>ыва</w:t>
      </w:r>
      <w:r w:rsidR="005A52C6" w:rsidRPr="00C86A79">
        <w:rPr>
          <w:szCs w:val="28"/>
        </w:rPr>
        <w:t>ются</w:t>
      </w:r>
      <w:r w:rsidR="00D37D63" w:rsidRPr="00C86A79">
        <w:rPr>
          <w:szCs w:val="28"/>
        </w:rPr>
        <w:t xml:space="preserve"> в</w:t>
      </w:r>
      <w:r w:rsidR="005A52C6" w:rsidRPr="00C86A79">
        <w:rPr>
          <w:szCs w:val="28"/>
        </w:rPr>
        <w:t xml:space="preserve"> ведомость объемов земляных работ</w:t>
      </w:r>
      <w:r w:rsidR="00D37D63" w:rsidRPr="00C86A79">
        <w:rPr>
          <w:szCs w:val="28"/>
        </w:rPr>
        <w:t xml:space="preserve"> </w:t>
      </w:r>
      <w:r w:rsidR="005A52C6" w:rsidRPr="00C86A79">
        <w:rPr>
          <w:szCs w:val="28"/>
        </w:rPr>
        <w:t>(</w:t>
      </w:r>
      <w:r w:rsidR="00D37D63" w:rsidRPr="00C86A79">
        <w:rPr>
          <w:szCs w:val="28"/>
        </w:rPr>
        <w:t>граф</w:t>
      </w:r>
      <w:r w:rsidR="005A52C6" w:rsidRPr="00C86A79">
        <w:rPr>
          <w:szCs w:val="28"/>
        </w:rPr>
        <w:t>а</w:t>
      </w:r>
      <w:r w:rsidR="00D37D63" w:rsidRPr="00C86A79">
        <w:rPr>
          <w:szCs w:val="28"/>
        </w:rPr>
        <w:t xml:space="preserve"> 1, приложения </w:t>
      </w:r>
      <w:r w:rsidR="00082FDE" w:rsidRPr="00C86A79">
        <w:rPr>
          <w:szCs w:val="28"/>
        </w:rPr>
        <w:t>3</w:t>
      </w:r>
      <w:r w:rsidR="005A52C6" w:rsidRPr="00C86A79">
        <w:rPr>
          <w:szCs w:val="28"/>
        </w:rPr>
        <w:t>)</w:t>
      </w:r>
    </w:p>
    <w:p w:rsidR="00427EE4" w:rsidRPr="00C86A79" w:rsidRDefault="008B4780" w:rsidP="008B4780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2.2 </w:t>
      </w:r>
      <w:r w:rsidR="00427EE4" w:rsidRPr="00C86A79">
        <w:rPr>
          <w:szCs w:val="28"/>
        </w:rPr>
        <w:t>Определя</w:t>
      </w:r>
      <w:r w:rsidR="005A52C6" w:rsidRPr="00C86A79">
        <w:rPr>
          <w:szCs w:val="28"/>
        </w:rPr>
        <w:t>ются</w:t>
      </w:r>
      <w:r w:rsidR="00427EE4" w:rsidRPr="00C86A79">
        <w:rPr>
          <w:szCs w:val="28"/>
        </w:rPr>
        <w:t xml:space="preserve"> средние рабочие отметки вершин каждой фигуры</w:t>
      </w:r>
      <w:r w:rsidR="001375D5" w:rsidRPr="00C86A79">
        <w:rPr>
          <w:szCs w:val="28"/>
        </w:rPr>
        <w:t xml:space="preserve"> по формуле </w:t>
      </w:r>
      <w:r w:rsidR="005A52C6" w:rsidRPr="00C86A79">
        <w:rPr>
          <w:szCs w:val="28"/>
        </w:rPr>
        <w:t>5</w:t>
      </w:r>
      <w:r w:rsidR="00427EE4" w:rsidRPr="00C86A79">
        <w:rPr>
          <w:szCs w:val="28"/>
        </w:rPr>
        <w:t xml:space="preserve"> и записыва</w:t>
      </w:r>
      <w:r w:rsidR="005A52C6" w:rsidRPr="00C86A79">
        <w:rPr>
          <w:szCs w:val="28"/>
        </w:rPr>
        <w:t>ются</w:t>
      </w:r>
      <w:r w:rsidR="00427EE4" w:rsidRPr="00C86A79">
        <w:rPr>
          <w:szCs w:val="28"/>
        </w:rPr>
        <w:t xml:space="preserve">  </w:t>
      </w:r>
      <w:r w:rsidR="00D37D63" w:rsidRPr="00C86A79">
        <w:rPr>
          <w:szCs w:val="28"/>
        </w:rPr>
        <w:t>в</w:t>
      </w:r>
      <w:r w:rsidR="005A52C6" w:rsidRPr="00C86A79">
        <w:rPr>
          <w:szCs w:val="28"/>
        </w:rPr>
        <w:t xml:space="preserve"> ведомость объемов земляных работ</w:t>
      </w:r>
      <w:r w:rsidR="00D37D63" w:rsidRPr="00C86A79">
        <w:rPr>
          <w:szCs w:val="28"/>
        </w:rPr>
        <w:t xml:space="preserve"> </w:t>
      </w:r>
      <w:r w:rsidR="005A52C6" w:rsidRPr="00C86A79">
        <w:rPr>
          <w:szCs w:val="28"/>
        </w:rPr>
        <w:t>(</w:t>
      </w:r>
      <w:r w:rsidR="00D37D63" w:rsidRPr="00C86A79">
        <w:rPr>
          <w:szCs w:val="28"/>
        </w:rPr>
        <w:t>граф</w:t>
      </w:r>
      <w:r w:rsidR="005A52C6" w:rsidRPr="00C86A79">
        <w:rPr>
          <w:szCs w:val="28"/>
        </w:rPr>
        <w:t>а</w:t>
      </w:r>
      <w:r w:rsidR="00D37D63" w:rsidRPr="00C86A79">
        <w:rPr>
          <w:szCs w:val="28"/>
        </w:rPr>
        <w:t xml:space="preserve"> 2, приложения </w:t>
      </w:r>
      <w:r w:rsidR="00082FDE" w:rsidRPr="00C86A79">
        <w:rPr>
          <w:szCs w:val="28"/>
        </w:rPr>
        <w:t>3</w:t>
      </w:r>
      <w:r w:rsidR="005A52C6" w:rsidRPr="00C86A79">
        <w:rPr>
          <w:szCs w:val="28"/>
        </w:rPr>
        <w:t>)</w:t>
      </w:r>
    </w:p>
    <w:p w:rsidR="001375D5" w:rsidRPr="00C86A79" w:rsidRDefault="001375D5" w:rsidP="00C86A79">
      <w:pPr>
        <w:pStyle w:val="2"/>
        <w:spacing w:line="360" w:lineRule="auto"/>
        <w:jc w:val="right"/>
        <w:rPr>
          <w:szCs w:val="28"/>
        </w:rPr>
      </w:pPr>
      <w:r w:rsidRPr="00C86A79">
        <w:rPr>
          <w:position w:val="-24"/>
          <w:szCs w:val="28"/>
        </w:rPr>
        <w:object w:dxaOrig="1860" w:dyaOrig="620">
          <v:shape id="_x0000_i1036" type="#_x0000_t75" style="width:105.5pt;height:38.5pt" o:ole="" fillcolor="window">
            <v:imagedata r:id="rId31" o:title=""/>
          </v:shape>
          <o:OLEObject Type="Embed" ProgID="Equation.3" ShapeID="_x0000_i1036" DrawAspect="Content" ObjectID="_1764485772" r:id="rId32"/>
        </w:object>
      </w:r>
      <w:r w:rsidRPr="00C86A79">
        <w:rPr>
          <w:szCs w:val="28"/>
        </w:rPr>
        <w:t xml:space="preserve">; </w:t>
      </w:r>
      <w:proofErr w:type="gramStart"/>
      <w:r w:rsidR="008B4780">
        <w:rPr>
          <w:szCs w:val="28"/>
        </w:rPr>
        <w:t>м</w:t>
      </w:r>
      <w:proofErr w:type="gramEnd"/>
      <w:r w:rsidRPr="00C86A79">
        <w:rPr>
          <w:szCs w:val="28"/>
        </w:rPr>
        <w:t xml:space="preserve">                                              (5)</w:t>
      </w:r>
    </w:p>
    <w:p w:rsidR="001375D5" w:rsidRPr="00C86A79" w:rsidRDefault="008B4780" w:rsidP="00C86A79">
      <w:pPr>
        <w:pStyle w:val="2"/>
        <w:spacing w:line="360" w:lineRule="auto"/>
        <w:jc w:val="center"/>
        <w:rPr>
          <w:szCs w:val="28"/>
        </w:rPr>
      </w:pPr>
      <w:r>
        <w:rPr>
          <w:szCs w:val="28"/>
        </w:rPr>
        <w:t xml:space="preserve">Пример: рассмотрим однородные геометрические фигуры (приложение 5)  </w:t>
      </w:r>
    </w:p>
    <w:p w:rsidR="00427EE4" w:rsidRPr="00C86A79" w:rsidRDefault="00427EE4" w:rsidP="00C86A79">
      <w:pPr>
        <w:pStyle w:val="2"/>
        <w:spacing w:line="360" w:lineRule="auto"/>
        <w:jc w:val="center"/>
        <w:outlineLvl w:val="0"/>
        <w:rPr>
          <w:szCs w:val="28"/>
        </w:rPr>
      </w:pPr>
      <w:r w:rsidRPr="00C86A79">
        <w:rPr>
          <w:szCs w:val="28"/>
        </w:rPr>
        <w:t>Рассм</w:t>
      </w:r>
      <w:r w:rsidR="00D25118" w:rsidRPr="00C86A79">
        <w:rPr>
          <w:szCs w:val="28"/>
        </w:rPr>
        <w:t>а</w:t>
      </w:r>
      <w:r w:rsidRPr="00C86A79">
        <w:rPr>
          <w:szCs w:val="28"/>
        </w:rPr>
        <w:t>тр</w:t>
      </w:r>
      <w:r w:rsidR="00D25118" w:rsidRPr="00C86A79">
        <w:rPr>
          <w:szCs w:val="28"/>
        </w:rPr>
        <w:t>ивается</w:t>
      </w:r>
      <w:r w:rsidRPr="00C86A79">
        <w:rPr>
          <w:szCs w:val="28"/>
        </w:rPr>
        <w:t xml:space="preserve"> полный квадрат 1.</w:t>
      </w:r>
    </w:p>
    <w:p w:rsidR="00427EE4" w:rsidRPr="00C86A79" w:rsidRDefault="0085763E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position w:val="-24"/>
          <w:szCs w:val="28"/>
        </w:rPr>
        <w:object w:dxaOrig="5780" w:dyaOrig="620">
          <v:shape id="_x0000_i1037" type="#_x0000_t75" style="width:327.35pt;height:32.65pt" o:ole="" fillcolor="window">
            <v:imagedata r:id="rId33" o:title=""/>
          </v:shape>
          <o:OLEObject Type="Embed" ProgID="Equation.3" ShapeID="_x0000_i1037" DrawAspect="Content" ObjectID="_1764485773" r:id="rId34"/>
        </w:object>
      </w:r>
    </w:p>
    <w:p w:rsidR="00427EE4" w:rsidRPr="00C86A79" w:rsidRDefault="00427EE4" w:rsidP="00C86A79">
      <w:pPr>
        <w:pStyle w:val="2"/>
        <w:spacing w:line="360" w:lineRule="auto"/>
        <w:jc w:val="center"/>
        <w:outlineLvl w:val="0"/>
        <w:rPr>
          <w:szCs w:val="28"/>
        </w:rPr>
      </w:pPr>
      <w:r w:rsidRPr="00C86A79">
        <w:rPr>
          <w:szCs w:val="28"/>
        </w:rPr>
        <w:t>Неполный квадрат 2 (</w:t>
      </w:r>
      <w:r w:rsidR="00D25118" w:rsidRPr="00C86A79">
        <w:rPr>
          <w:szCs w:val="28"/>
        </w:rPr>
        <w:t>треугольник</w:t>
      </w:r>
      <w:r w:rsidRPr="00C86A79">
        <w:rPr>
          <w:szCs w:val="28"/>
        </w:rPr>
        <w:t>)</w:t>
      </w:r>
    </w:p>
    <w:p w:rsidR="00427EE4" w:rsidRPr="00C86A79" w:rsidRDefault="008B4780" w:rsidP="00C86A79">
      <w:pPr>
        <w:pStyle w:val="2"/>
        <w:spacing w:line="360" w:lineRule="auto"/>
        <w:jc w:val="center"/>
        <w:rPr>
          <w:szCs w:val="28"/>
        </w:rPr>
      </w:pPr>
      <w:r w:rsidRPr="00C86A79">
        <w:rPr>
          <w:position w:val="-24"/>
          <w:szCs w:val="28"/>
        </w:rPr>
        <w:object w:dxaOrig="4239" w:dyaOrig="620">
          <v:shape id="_x0000_i1038" type="#_x0000_t75" style="width:277.1pt;height:36pt" o:ole="" fillcolor="window">
            <v:imagedata r:id="rId35" o:title=""/>
          </v:shape>
          <o:OLEObject Type="Embed" ProgID="Equation.3" ShapeID="_x0000_i1038" DrawAspect="Content" ObjectID="_1764485774" r:id="rId36"/>
        </w:object>
      </w:r>
    </w:p>
    <w:p w:rsidR="009C2D59" w:rsidRPr="00C86A79" w:rsidRDefault="00427EE4" w:rsidP="00C86A79">
      <w:pPr>
        <w:pStyle w:val="2"/>
        <w:spacing w:line="360" w:lineRule="auto"/>
        <w:outlineLvl w:val="0"/>
        <w:rPr>
          <w:szCs w:val="28"/>
        </w:rPr>
      </w:pPr>
      <w:r w:rsidRPr="00C86A79">
        <w:rPr>
          <w:szCs w:val="28"/>
        </w:rPr>
        <w:t>Остальные фигуры вычисляются аналогично.</w:t>
      </w:r>
    </w:p>
    <w:p w:rsidR="00427EE4" w:rsidRPr="00C86A79" w:rsidRDefault="008B4780" w:rsidP="00586130">
      <w:pPr>
        <w:pStyle w:val="2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2.3 </w:t>
      </w:r>
      <w:r w:rsidR="00427EE4" w:rsidRPr="00C86A79">
        <w:rPr>
          <w:szCs w:val="28"/>
        </w:rPr>
        <w:t>Подсчитыва</w:t>
      </w:r>
      <w:r w:rsidR="00D25118" w:rsidRPr="00C86A79">
        <w:rPr>
          <w:szCs w:val="28"/>
        </w:rPr>
        <w:t>ются</w:t>
      </w:r>
      <w:r w:rsidR="00427EE4" w:rsidRPr="00C86A79">
        <w:rPr>
          <w:szCs w:val="28"/>
        </w:rPr>
        <w:t xml:space="preserve"> площади пронумерованных фигур и записыва</w:t>
      </w:r>
      <w:r w:rsidR="00D25118" w:rsidRPr="00C86A79">
        <w:rPr>
          <w:szCs w:val="28"/>
        </w:rPr>
        <w:t>ются в ведомость объемов земляных работ</w:t>
      </w:r>
      <w:r w:rsidR="00427EE4" w:rsidRPr="00C86A79">
        <w:rPr>
          <w:szCs w:val="28"/>
        </w:rPr>
        <w:t xml:space="preserve"> </w:t>
      </w:r>
      <w:r w:rsidR="00D25118" w:rsidRPr="00C86A79">
        <w:rPr>
          <w:szCs w:val="28"/>
        </w:rPr>
        <w:t>(графа</w:t>
      </w:r>
      <w:r w:rsidR="00427EE4" w:rsidRPr="00C86A79">
        <w:rPr>
          <w:szCs w:val="28"/>
        </w:rPr>
        <w:t xml:space="preserve"> 3, </w:t>
      </w:r>
      <w:r w:rsidR="00D37D63" w:rsidRPr="00C86A79">
        <w:rPr>
          <w:szCs w:val="28"/>
        </w:rPr>
        <w:t xml:space="preserve">приложение </w:t>
      </w:r>
      <w:r w:rsidR="00C55406" w:rsidRPr="00C86A79">
        <w:rPr>
          <w:szCs w:val="28"/>
        </w:rPr>
        <w:t>3</w:t>
      </w:r>
      <w:r w:rsidR="00D25118" w:rsidRPr="00C86A79">
        <w:rPr>
          <w:szCs w:val="28"/>
        </w:rPr>
        <w:t>)</w:t>
      </w:r>
      <w:r w:rsidR="00427EE4" w:rsidRPr="00C86A79">
        <w:rPr>
          <w:szCs w:val="28"/>
        </w:rPr>
        <w:t xml:space="preserve"> </w:t>
      </w:r>
      <w:r w:rsidR="00586130" w:rsidRPr="00C86A79">
        <w:rPr>
          <w:szCs w:val="28"/>
        </w:rPr>
        <w:t>Для квадрата</w:t>
      </w:r>
      <w:r w:rsidR="00586130">
        <w:rPr>
          <w:szCs w:val="28"/>
        </w:rPr>
        <w:t xml:space="preserve"> рисунок 1, формула 6.</w:t>
      </w:r>
    </w:p>
    <w:p w:rsidR="001538E0" w:rsidRDefault="001538E0" w:rsidP="001538E0">
      <w:pPr>
        <w:pStyle w:val="2"/>
        <w:spacing w:line="360" w:lineRule="auto"/>
        <w:jc w:val="center"/>
        <w:rPr>
          <w:szCs w:val="28"/>
        </w:rPr>
      </w:pPr>
      <w:r>
        <w:rPr>
          <w:noProof/>
          <w:sz w:val="24"/>
        </w:rPr>
        <w:drawing>
          <wp:inline distT="0" distB="0" distL="0" distR="0" wp14:anchorId="7F312315" wp14:editId="1B1BE261">
            <wp:extent cx="2344261" cy="16478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lum contrast="40000"/>
                    </a:blip>
                    <a:srcRect t="6047"/>
                    <a:stretch/>
                  </pic:blipFill>
                  <pic:spPr bwMode="auto">
                    <a:xfrm>
                      <a:off x="0" y="0"/>
                      <a:ext cx="2356944" cy="16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8E0" w:rsidRDefault="001538E0" w:rsidP="001538E0">
      <w:pPr>
        <w:pStyle w:val="2"/>
        <w:spacing w:line="360" w:lineRule="auto"/>
        <w:jc w:val="center"/>
        <w:rPr>
          <w:szCs w:val="28"/>
        </w:rPr>
      </w:pPr>
      <w:r>
        <w:rPr>
          <w:szCs w:val="28"/>
        </w:rPr>
        <w:t xml:space="preserve">Рисунок 1- Определение площади геометрической фигуры - квадрат </w:t>
      </w:r>
    </w:p>
    <w:p w:rsidR="00427EE4" w:rsidRPr="00C86A79" w:rsidRDefault="00205458" w:rsidP="001538E0">
      <w:pPr>
        <w:pStyle w:val="2"/>
        <w:spacing w:line="360" w:lineRule="auto"/>
        <w:jc w:val="right"/>
        <w:rPr>
          <w:szCs w:val="28"/>
        </w:rPr>
      </w:pPr>
      <w:r w:rsidRPr="00C86A79">
        <w:rPr>
          <w:szCs w:val="28"/>
          <w:lang w:val="en-US"/>
        </w:rPr>
        <w:t>S</w:t>
      </w:r>
      <w:r w:rsidRPr="00C86A79">
        <w:rPr>
          <w:szCs w:val="28"/>
        </w:rPr>
        <w:t xml:space="preserve"> = а*а</w:t>
      </w:r>
      <w:r w:rsidR="001375D5" w:rsidRPr="00C86A79">
        <w:rPr>
          <w:szCs w:val="28"/>
        </w:rPr>
        <w:t xml:space="preserve">; </w:t>
      </w:r>
      <w:r w:rsidR="001538E0">
        <w:rPr>
          <w:szCs w:val="28"/>
        </w:rPr>
        <w:t>м</w:t>
      </w:r>
      <w:r w:rsidR="001538E0">
        <w:rPr>
          <w:szCs w:val="28"/>
          <w:vertAlign w:val="superscript"/>
        </w:rPr>
        <w:t>2</w:t>
      </w:r>
      <w:r w:rsidR="001375D5" w:rsidRPr="00C86A79">
        <w:rPr>
          <w:szCs w:val="28"/>
        </w:rPr>
        <w:t xml:space="preserve">           </w:t>
      </w:r>
      <w:r w:rsidR="001538E0">
        <w:rPr>
          <w:szCs w:val="28"/>
        </w:rPr>
        <w:t xml:space="preserve">                 </w:t>
      </w:r>
      <w:r w:rsidR="001375D5" w:rsidRPr="00C86A79">
        <w:rPr>
          <w:szCs w:val="28"/>
        </w:rPr>
        <w:t xml:space="preserve">                               (6)</w:t>
      </w:r>
    </w:p>
    <w:p w:rsidR="00427EE4" w:rsidRPr="00C86A79" w:rsidRDefault="00205458" w:rsidP="001538E0">
      <w:pPr>
        <w:pStyle w:val="2"/>
        <w:spacing w:line="360" w:lineRule="auto"/>
        <w:ind w:firstLine="567"/>
        <w:rPr>
          <w:szCs w:val="28"/>
          <w:vertAlign w:val="superscript"/>
        </w:rPr>
      </w:pPr>
      <w:r w:rsidRPr="00C86A79">
        <w:rPr>
          <w:szCs w:val="28"/>
        </w:rPr>
        <w:t xml:space="preserve">Например: для 1 фигуры  </w:t>
      </w:r>
      <w:r w:rsidRPr="00C86A79">
        <w:rPr>
          <w:szCs w:val="28"/>
        </w:rPr>
        <w:tab/>
      </w:r>
      <w:r w:rsidR="00427EE4" w:rsidRPr="00C86A79">
        <w:rPr>
          <w:szCs w:val="28"/>
          <w:lang w:val="en-US"/>
        </w:rPr>
        <w:t>S</w:t>
      </w:r>
      <w:r w:rsidR="009C2D59" w:rsidRPr="00C86A79">
        <w:rPr>
          <w:szCs w:val="28"/>
        </w:rPr>
        <w:t xml:space="preserve"> = 20 х 20 = 400</w:t>
      </w:r>
      <w:r w:rsidR="00427EE4" w:rsidRPr="00C86A79">
        <w:rPr>
          <w:szCs w:val="28"/>
        </w:rPr>
        <w:t>м</w:t>
      </w:r>
      <w:r w:rsidR="00427EE4" w:rsidRPr="00C86A79">
        <w:rPr>
          <w:szCs w:val="28"/>
          <w:vertAlign w:val="superscript"/>
        </w:rPr>
        <w:t>2</w:t>
      </w:r>
    </w:p>
    <w:p w:rsidR="009C2D59" w:rsidRPr="00C86A79" w:rsidRDefault="009C2D59" w:rsidP="00586130">
      <w:pPr>
        <w:pStyle w:val="2"/>
        <w:spacing w:line="360" w:lineRule="auto"/>
        <w:ind w:firstLine="567"/>
        <w:jc w:val="both"/>
        <w:rPr>
          <w:szCs w:val="28"/>
        </w:rPr>
      </w:pPr>
      <w:r w:rsidRPr="00C86A79">
        <w:rPr>
          <w:szCs w:val="28"/>
        </w:rPr>
        <w:lastRenderedPageBreak/>
        <w:t>Остальные площади подсчитыва</w:t>
      </w:r>
      <w:r w:rsidR="00D25118" w:rsidRPr="00C86A79">
        <w:rPr>
          <w:szCs w:val="28"/>
        </w:rPr>
        <w:t>ются</w:t>
      </w:r>
      <w:r w:rsidRPr="00C86A79">
        <w:rPr>
          <w:szCs w:val="28"/>
        </w:rPr>
        <w:t xml:space="preserve"> по формулам геометрических фигур.</w:t>
      </w:r>
    </w:p>
    <w:p w:rsidR="001375D5" w:rsidRPr="00C86A79" w:rsidRDefault="009C2D59" w:rsidP="001538E0">
      <w:pPr>
        <w:pStyle w:val="2"/>
        <w:spacing w:line="360" w:lineRule="auto"/>
        <w:ind w:firstLine="567"/>
        <w:rPr>
          <w:szCs w:val="28"/>
        </w:rPr>
      </w:pPr>
      <w:r w:rsidRPr="00C86A79">
        <w:rPr>
          <w:szCs w:val="28"/>
        </w:rPr>
        <w:t xml:space="preserve">Для трапеции </w:t>
      </w:r>
      <w:r w:rsidR="001538E0">
        <w:rPr>
          <w:szCs w:val="28"/>
        </w:rPr>
        <w:t>рисунок 2</w:t>
      </w:r>
      <w:r w:rsidR="00586130">
        <w:rPr>
          <w:szCs w:val="28"/>
        </w:rPr>
        <w:t>, формула 7</w:t>
      </w:r>
      <w:r w:rsidR="001538E0">
        <w:rPr>
          <w:szCs w:val="28"/>
        </w:rPr>
        <w:t xml:space="preserve">. </w:t>
      </w:r>
    </w:p>
    <w:p w:rsidR="001538E0" w:rsidRDefault="001538E0" w:rsidP="001538E0">
      <w:pPr>
        <w:pStyle w:val="2"/>
        <w:spacing w:line="360" w:lineRule="auto"/>
        <w:jc w:val="center"/>
        <w:rPr>
          <w:szCs w:val="28"/>
        </w:rPr>
      </w:pPr>
      <w:r>
        <w:rPr>
          <w:noProof/>
          <w:sz w:val="24"/>
        </w:rPr>
        <w:drawing>
          <wp:inline distT="0" distB="0" distL="0" distR="0" wp14:anchorId="4711DFB9" wp14:editId="13C09E71">
            <wp:extent cx="2310063" cy="175661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40" cy="176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E0" w:rsidRDefault="001538E0" w:rsidP="001538E0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Рисунок 2- Определение площади геометрической фигуры - трапеция</w:t>
      </w:r>
    </w:p>
    <w:p w:rsidR="001375D5" w:rsidRPr="00C86A79" w:rsidRDefault="009C2D59" w:rsidP="00C86A79">
      <w:pPr>
        <w:pStyle w:val="2"/>
        <w:spacing w:line="360" w:lineRule="auto"/>
        <w:jc w:val="right"/>
        <w:rPr>
          <w:szCs w:val="28"/>
        </w:rPr>
      </w:pPr>
      <w:r w:rsidRPr="00C86A79">
        <w:rPr>
          <w:szCs w:val="28"/>
          <w:lang w:val="en-US"/>
        </w:rPr>
        <w:t>S</w:t>
      </w:r>
      <w:r w:rsidRPr="00C86A79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а+</m:t>
            </m:r>
            <m:r>
              <w:rPr>
                <w:rFonts w:ascii="Cambria Math" w:hAnsi="Cambria Math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C86A79">
        <w:rPr>
          <w:szCs w:val="28"/>
        </w:rPr>
        <w:t xml:space="preserve"> * </w:t>
      </w:r>
      <w:r w:rsidRPr="00C86A79">
        <w:rPr>
          <w:szCs w:val="28"/>
          <w:lang w:val="en-US"/>
        </w:rPr>
        <w:t>h</w:t>
      </w:r>
      <w:r w:rsidR="001375D5" w:rsidRPr="00C86A79">
        <w:rPr>
          <w:szCs w:val="28"/>
        </w:rPr>
        <w:t xml:space="preserve">; </w:t>
      </w:r>
      <w:r w:rsidR="001538E0">
        <w:rPr>
          <w:szCs w:val="28"/>
        </w:rPr>
        <w:t>м</w:t>
      </w:r>
      <w:r w:rsidR="001538E0">
        <w:rPr>
          <w:szCs w:val="28"/>
          <w:vertAlign w:val="superscript"/>
        </w:rPr>
        <w:t>2</w:t>
      </w:r>
      <w:r w:rsidR="001375D5" w:rsidRPr="00C86A79">
        <w:rPr>
          <w:szCs w:val="28"/>
        </w:rPr>
        <w:t xml:space="preserve">                                                  (7)</w:t>
      </w:r>
    </w:p>
    <w:p w:rsidR="001375D5" w:rsidRPr="00C86A79" w:rsidRDefault="001538E0" w:rsidP="00C86A79">
      <w:pPr>
        <w:pStyle w:val="2"/>
        <w:spacing w:line="360" w:lineRule="auto"/>
        <w:rPr>
          <w:szCs w:val="28"/>
        </w:rPr>
      </w:pPr>
      <w:r>
        <w:rPr>
          <w:szCs w:val="28"/>
        </w:rPr>
        <w:t>Для треугольника рисунок 3</w:t>
      </w:r>
      <w:r w:rsidR="00D70E4C">
        <w:rPr>
          <w:szCs w:val="28"/>
        </w:rPr>
        <w:t>, формула 8</w:t>
      </w:r>
      <w:r>
        <w:rPr>
          <w:szCs w:val="28"/>
        </w:rPr>
        <w:t>.</w:t>
      </w:r>
      <w:r w:rsidR="00205458" w:rsidRPr="00C86A79">
        <w:rPr>
          <w:szCs w:val="28"/>
        </w:rPr>
        <w:tab/>
      </w:r>
    </w:p>
    <w:p w:rsidR="001538E0" w:rsidRDefault="001538E0" w:rsidP="001538E0">
      <w:pPr>
        <w:pStyle w:val="2"/>
        <w:spacing w:line="360" w:lineRule="auto"/>
        <w:jc w:val="center"/>
        <w:rPr>
          <w:szCs w:val="28"/>
        </w:rPr>
      </w:pPr>
      <w:r>
        <w:rPr>
          <w:noProof/>
          <w:sz w:val="24"/>
        </w:rPr>
        <w:drawing>
          <wp:inline distT="0" distB="0" distL="0" distR="0" wp14:anchorId="68C675C8" wp14:editId="20A17165">
            <wp:extent cx="2314575" cy="18764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lum contrast="40000"/>
                    </a:blip>
                    <a:srcRect t="3903"/>
                    <a:stretch/>
                  </pic:blipFill>
                  <pic:spPr bwMode="auto">
                    <a:xfrm>
                      <a:off x="0" y="0"/>
                      <a:ext cx="2317841" cy="18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8E0" w:rsidRDefault="001538E0" w:rsidP="001538E0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Рисунок 3- Определение площади геометрической фигуры - треугольник</w:t>
      </w:r>
    </w:p>
    <w:p w:rsidR="009C2D59" w:rsidRDefault="009C2D59" w:rsidP="00C86A79">
      <w:pPr>
        <w:pStyle w:val="2"/>
        <w:spacing w:line="360" w:lineRule="auto"/>
        <w:jc w:val="right"/>
        <w:rPr>
          <w:szCs w:val="28"/>
        </w:rPr>
      </w:pPr>
      <w:r w:rsidRPr="00C86A79">
        <w:rPr>
          <w:szCs w:val="28"/>
          <w:lang w:val="en-US"/>
        </w:rPr>
        <w:t>S</w:t>
      </w:r>
      <w:r w:rsidRPr="00C86A79">
        <w:rPr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а*h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1375D5" w:rsidRPr="00C86A79">
        <w:rPr>
          <w:szCs w:val="28"/>
        </w:rPr>
        <w:t>;</w:t>
      </w:r>
      <w:r w:rsidR="001538E0">
        <w:rPr>
          <w:szCs w:val="28"/>
        </w:rPr>
        <w:t xml:space="preserve"> м</w:t>
      </w:r>
      <w:r w:rsidR="001538E0">
        <w:rPr>
          <w:szCs w:val="28"/>
          <w:vertAlign w:val="superscript"/>
        </w:rPr>
        <w:t>2</w:t>
      </w:r>
      <w:r w:rsidR="001375D5" w:rsidRPr="00C86A79">
        <w:rPr>
          <w:szCs w:val="28"/>
        </w:rPr>
        <w:t xml:space="preserve">                                                      (8)</w:t>
      </w:r>
    </w:p>
    <w:p w:rsidR="00D70E4C" w:rsidRPr="00C86A79" w:rsidRDefault="000A42EE" w:rsidP="000A42EE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Размеры сторон геометрических фигур берутся по вычисленным значения х в пункте 1.4, значения берутся в метрах. </w:t>
      </w:r>
    </w:p>
    <w:p w:rsidR="00427EE4" w:rsidRPr="00C86A79" w:rsidRDefault="001538E0" w:rsidP="001538E0">
      <w:pPr>
        <w:pStyle w:val="2"/>
        <w:spacing w:line="360" w:lineRule="auto"/>
        <w:ind w:firstLine="567"/>
        <w:outlineLvl w:val="0"/>
        <w:rPr>
          <w:szCs w:val="28"/>
        </w:rPr>
      </w:pPr>
      <w:r>
        <w:rPr>
          <w:szCs w:val="28"/>
        </w:rPr>
        <w:t>2</w:t>
      </w:r>
      <w:r w:rsidR="00427EE4" w:rsidRPr="00C86A79">
        <w:rPr>
          <w:szCs w:val="28"/>
        </w:rPr>
        <w:t>.4. Подсчитыва</w:t>
      </w:r>
      <w:r w:rsidR="00D25118" w:rsidRPr="00C86A79">
        <w:rPr>
          <w:szCs w:val="28"/>
        </w:rPr>
        <w:t>ются</w:t>
      </w:r>
      <w:r w:rsidR="00427EE4" w:rsidRPr="00C86A79">
        <w:rPr>
          <w:szCs w:val="28"/>
        </w:rPr>
        <w:t xml:space="preserve"> объемы выемки и насыпи по формуле</w:t>
      </w:r>
      <w:r w:rsidR="001375D5" w:rsidRPr="00C86A79">
        <w:rPr>
          <w:szCs w:val="28"/>
        </w:rPr>
        <w:t xml:space="preserve"> 9</w:t>
      </w:r>
      <w:r w:rsidR="00427EE4" w:rsidRPr="00C86A79">
        <w:rPr>
          <w:szCs w:val="28"/>
        </w:rPr>
        <w:t>:</w:t>
      </w:r>
    </w:p>
    <w:p w:rsidR="00427EE4" w:rsidRPr="00C86A79" w:rsidRDefault="00427EE4" w:rsidP="00C86A79">
      <w:pPr>
        <w:pStyle w:val="2"/>
        <w:spacing w:line="360" w:lineRule="auto"/>
        <w:jc w:val="right"/>
        <w:rPr>
          <w:szCs w:val="28"/>
        </w:rPr>
      </w:pPr>
      <w:r w:rsidRPr="00C86A79">
        <w:rPr>
          <w:szCs w:val="28"/>
          <w:lang w:val="en-US"/>
        </w:rPr>
        <w:t>Vi</w:t>
      </w:r>
      <w:r w:rsidRPr="00C86A79">
        <w:rPr>
          <w:szCs w:val="28"/>
        </w:rPr>
        <w:t xml:space="preserve"> = </w:t>
      </w:r>
      <w:r w:rsidRPr="00C86A79">
        <w:rPr>
          <w:szCs w:val="28"/>
          <w:lang w:val="en-US"/>
        </w:rPr>
        <w:t>S</w:t>
      </w:r>
      <w:r w:rsidRPr="001538E0">
        <w:rPr>
          <w:szCs w:val="28"/>
          <w:vertAlign w:val="subscript"/>
          <w:lang w:val="en-US"/>
        </w:rPr>
        <w:t>i</w:t>
      </w:r>
      <w:r w:rsidRPr="00C86A79">
        <w:rPr>
          <w:szCs w:val="28"/>
          <w:vertAlign w:val="superscript"/>
        </w:rPr>
        <w:t>.</w:t>
      </w:r>
      <w:r w:rsidRPr="00C86A79">
        <w:rPr>
          <w:szCs w:val="28"/>
          <w:lang w:val="en-US"/>
        </w:rPr>
        <w:t>h</w:t>
      </w:r>
      <w:r w:rsidRPr="001538E0">
        <w:rPr>
          <w:szCs w:val="28"/>
          <w:vertAlign w:val="subscript"/>
          <w:lang w:val="en-US"/>
        </w:rPr>
        <w:t>i</w:t>
      </w:r>
      <w:r w:rsidRPr="00C86A79">
        <w:rPr>
          <w:szCs w:val="28"/>
          <w:vertAlign w:val="subscript"/>
        </w:rPr>
        <w:t>ср</w:t>
      </w:r>
      <w:r w:rsidRPr="00C86A79">
        <w:rPr>
          <w:szCs w:val="28"/>
        </w:rPr>
        <w:t xml:space="preserve"> м</w:t>
      </w:r>
      <w:r w:rsidRPr="00C86A79">
        <w:rPr>
          <w:szCs w:val="28"/>
          <w:vertAlign w:val="superscript"/>
        </w:rPr>
        <w:t>3</w:t>
      </w:r>
      <w:r w:rsidR="001375D5" w:rsidRPr="00C86A79">
        <w:rPr>
          <w:szCs w:val="28"/>
        </w:rPr>
        <w:t xml:space="preserve">                                               (9)</w:t>
      </w:r>
    </w:p>
    <w:p w:rsidR="00427EE4" w:rsidRPr="00C86A79" w:rsidRDefault="001538E0" w:rsidP="00C86A79">
      <w:pPr>
        <w:pStyle w:val="2"/>
        <w:spacing w:line="360" w:lineRule="auto"/>
        <w:rPr>
          <w:szCs w:val="28"/>
        </w:rPr>
      </w:pPr>
      <w:r>
        <w:rPr>
          <w:szCs w:val="28"/>
        </w:rPr>
        <w:t xml:space="preserve">где: </w:t>
      </w:r>
      <w:r w:rsidR="00427EE4" w:rsidRPr="00C86A79">
        <w:rPr>
          <w:szCs w:val="28"/>
          <w:lang w:val="en-US"/>
        </w:rPr>
        <w:t>Si</w:t>
      </w:r>
      <w:r>
        <w:rPr>
          <w:szCs w:val="28"/>
        </w:rPr>
        <w:t xml:space="preserve"> </w:t>
      </w:r>
      <w:r w:rsidR="00427EE4" w:rsidRPr="00C86A79">
        <w:rPr>
          <w:szCs w:val="28"/>
        </w:rPr>
        <w:t>-  площадь данной фигуры, м</w:t>
      </w:r>
      <w:r w:rsidR="00D37D63" w:rsidRPr="00C86A79">
        <w:rPr>
          <w:szCs w:val="28"/>
        </w:rPr>
        <w:t>;</w:t>
      </w:r>
    </w:p>
    <w:p w:rsidR="00427EE4" w:rsidRPr="00C86A79" w:rsidRDefault="001538E0" w:rsidP="00C86A79">
      <w:pPr>
        <w:pStyle w:val="2"/>
        <w:spacing w:line="360" w:lineRule="auto"/>
        <w:rPr>
          <w:szCs w:val="28"/>
        </w:rPr>
      </w:pPr>
      <w:r>
        <w:rPr>
          <w:szCs w:val="28"/>
        </w:rPr>
        <w:t xml:space="preserve">hi - </w:t>
      </w:r>
      <w:r w:rsidR="00427EE4" w:rsidRPr="00C86A79">
        <w:rPr>
          <w:szCs w:val="28"/>
        </w:rPr>
        <w:t>средняя высота этой фигуры, м  (средняя отметка планировки)</w:t>
      </w:r>
      <w:r w:rsidR="00D37D63" w:rsidRPr="00C86A79">
        <w:rPr>
          <w:szCs w:val="28"/>
        </w:rPr>
        <w:t>.</w:t>
      </w:r>
    </w:p>
    <w:p w:rsidR="00427EE4" w:rsidRPr="00C86A79" w:rsidRDefault="00427EE4" w:rsidP="001538E0">
      <w:pPr>
        <w:pStyle w:val="2"/>
        <w:spacing w:line="360" w:lineRule="auto"/>
        <w:ind w:firstLine="567"/>
        <w:rPr>
          <w:szCs w:val="28"/>
        </w:rPr>
      </w:pPr>
      <w:r w:rsidRPr="00C86A79">
        <w:rPr>
          <w:szCs w:val="28"/>
        </w:rPr>
        <w:t>Объемы записы</w:t>
      </w:r>
      <w:r w:rsidR="00D37D63" w:rsidRPr="00C86A79">
        <w:rPr>
          <w:szCs w:val="28"/>
        </w:rPr>
        <w:t>ва</w:t>
      </w:r>
      <w:r w:rsidR="00082FDE" w:rsidRPr="00C86A79">
        <w:rPr>
          <w:szCs w:val="28"/>
        </w:rPr>
        <w:t>ются</w:t>
      </w:r>
      <w:r w:rsidR="00D37D63" w:rsidRPr="00C86A79">
        <w:rPr>
          <w:szCs w:val="28"/>
        </w:rPr>
        <w:t xml:space="preserve"> </w:t>
      </w:r>
      <w:r w:rsidR="00D25118" w:rsidRPr="00C86A79">
        <w:rPr>
          <w:szCs w:val="28"/>
        </w:rPr>
        <w:t>в ведомость объемов земляных работ (</w:t>
      </w:r>
      <w:r w:rsidR="00D37D63" w:rsidRPr="00C86A79">
        <w:rPr>
          <w:szCs w:val="28"/>
        </w:rPr>
        <w:t>граф</w:t>
      </w:r>
      <w:r w:rsidR="00D25118" w:rsidRPr="00C86A79">
        <w:rPr>
          <w:szCs w:val="28"/>
        </w:rPr>
        <w:t>а</w:t>
      </w:r>
      <w:r w:rsidR="00D37D63" w:rsidRPr="00C86A79">
        <w:rPr>
          <w:szCs w:val="28"/>
        </w:rPr>
        <w:t xml:space="preserve"> 4 и 5, приложения </w:t>
      </w:r>
      <w:r w:rsidR="00C55406" w:rsidRPr="00C86A79">
        <w:rPr>
          <w:szCs w:val="28"/>
        </w:rPr>
        <w:t>3</w:t>
      </w:r>
      <w:r w:rsidR="00D25118" w:rsidRPr="00C86A79">
        <w:rPr>
          <w:szCs w:val="28"/>
        </w:rPr>
        <w:t>)</w:t>
      </w:r>
    </w:p>
    <w:p w:rsidR="001538E0" w:rsidRDefault="001538E0" w:rsidP="001538E0">
      <w:pPr>
        <w:pStyle w:val="2"/>
        <w:spacing w:line="360" w:lineRule="auto"/>
        <w:ind w:firstLine="709"/>
        <w:jc w:val="center"/>
        <w:rPr>
          <w:szCs w:val="28"/>
        </w:rPr>
      </w:pPr>
    </w:p>
    <w:p w:rsidR="001538E0" w:rsidRPr="006313D0" w:rsidRDefault="001538E0" w:rsidP="001538E0">
      <w:pPr>
        <w:pStyle w:val="2"/>
        <w:spacing w:line="360" w:lineRule="auto"/>
        <w:ind w:firstLine="709"/>
        <w:jc w:val="center"/>
        <w:rPr>
          <w:szCs w:val="28"/>
        </w:rPr>
      </w:pPr>
      <w:r>
        <w:rPr>
          <w:szCs w:val="28"/>
          <w:lang w:val="en-US"/>
        </w:rPr>
        <w:lastRenderedPageBreak/>
        <w:t>III</w:t>
      </w:r>
      <w:r>
        <w:rPr>
          <w:szCs w:val="28"/>
        </w:rPr>
        <w:t xml:space="preserve"> Определение баланса земляных работ (практическая работа №10)</w:t>
      </w:r>
    </w:p>
    <w:p w:rsidR="00427EE4" w:rsidRPr="00C86A79" w:rsidRDefault="001538E0" w:rsidP="003505A0">
      <w:pPr>
        <w:pStyle w:val="2"/>
        <w:spacing w:line="360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>3</w:t>
      </w:r>
      <w:r w:rsidR="00427EE4" w:rsidRPr="00C86A79">
        <w:rPr>
          <w:szCs w:val="28"/>
        </w:rPr>
        <w:t xml:space="preserve"> Составляе</w:t>
      </w:r>
      <w:r w:rsidR="00082FDE" w:rsidRPr="00C86A79">
        <w:rPr>
          <w:szCs w:val="28"/>
        </w:rPr>
        <w:t>тся</w:t>
      </w:r>
      <w:r w:rsidR="00427EE4" w:rsidRPr="00C86A79">
        <w:rPr>
          <w:szCs w:val="28"/>
        </w:rPr>
        <w:t xml:space="preserve"> общий баланс земляных работ, подсчит</w:t>
      </w:r>
      <w:r w:rsidR="00082FDE" w:rsidRPr="00C86A79">
        <w:rPr>
          <w:szCs w:val="28"/>
        </w:rPr>
        <w:t>ывается</w:t>
      </w:r>
      <w:r w:rsidR="00427EE4" w:rsidRPr="00C86A79">
        <w:rPr>
          <w:szCs w:val="28"/>
        </w:rPr>
        <w:t xml:space="preserve"> сумму объемов всех насыпей и всех выемок.</w:t>
      </w:r>
    </w:p>
    <w:p w:rsidR="00586130" w:rsidRPr="00586130" w:rsidRDefault="001538E0" w:rsidP="003505A0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3.1 </w:t>
      </w:r>
      <w:r w:rsidR="00427EE4" w:rsidRPr="00C86A79">
        <w:rPr>
          <w:szCs w:val="28"/>
        </w:rPr>
        <w:t>Подсчитывае</w:t>
      </w:r>
      <w:r w:rsidR="00082FDE" w:rsidRPr="00C86A79">
        <w:rPr>
          <w:szCs w:val="28"/>
        </w:rPr>
        <w:t>тся</w:t>
      </w:r>
      <w:r w:rsidR="00427EE4" w:rsidRPr="00C86A79">
        <w:rPr>
          <w:szCs w:val="28"/>
        </w:rPr>
        <w:t xml:space="preserve"> расхождение в объемах выемок и насыпей</w:t>
      </w:r>
      <w:r w:rsidR="001375D5" w:rsidRPr="00C86A79">
        <w:rPr>
          <w:szCs w:val="28"/>
        </w:rPr>
        <w:t xml:space="preserve"> по формуле 10</w:t>
      </w:r>
      <w:r w:rsidR="00427EE4" w:rsidRPr="00C86A79">
        <w:rPr>
          <w:szCs w:val="28"/>
        </w:rPr>
        <w:t xml:space="preserve"> (допустимая погрешность – не более 5% общего объема земляных работ</w:t>
      </w:r>
      <w:r w:rsidR="00586130">
        <w:rPr>
          <w:szCs w:val="28"/>
        </w:rPr>
        <w:t xml:space="preserve">, </w:t>
      </w:r>
      <w:r w:rsidR="00586130" w:rsidRPr="00586130">
        <w:rPr>
          <w:szCs w:val="28"/>
        </w:rPr>
        <w:t>в противном случае сделать пересчет)</w:t>
      </w:r>
    </w:p>
    <w:p w:rsidR="00427EE4" w:rsidRPr="00C86A79" w:rsidRDefault="001375D5" w:rsidP="00C86A79">
      <w:pPr>
        <w:pStyle w:val="2"/>
        <w:spacing w:line="360" w:lineRule="auto"/>
        <w:jc w:val="right"/>
        <w:rPr>
          <w:szCs w:val="28"/>
        </w:rPr>
      </w:pPr>
      <w:r w:rsidRPr="00C86A79">
        <w:rPr>
          <w:position w:val="-24"/>
          <w:szCs w:val="28"/>
        </w:rPr>
        <w:object w:dxaOrig="2540" w:dyaOrig="620">
          <v:shape id="_x0000_i1039" type="#_x0000_t75" style="width:157.4pt;height:34.35pt" o:ole="" fillcolor="window">
            <v:imagedata r:id="rId40" o:title=""/>
          </v:shape>
          <o:OLEObject Type="Embed" ProgID="Equation.3" ShapeID="_x0000_i1039" DrawAspect="Content" ObjectID="_1764485775" r:id="rId41"/>
        </w:object>
      </w:r>
      <w:r w:rsidRPr="00C86A79">
        <w:rPr>
          <w:szCs w:val="28"/>
        </w:rPr>
        <w:t>;                            (10)</w:t>
      </w:r>
    </w:p>
    <w:p w:rsidR="00427EE4" w:rsidRPr="00C86A79" w:rsidRDefault="00427EE4" w:rsidP="00C86A79">
      <w:pPr>
        <w:pStyle w:val="2"/>
        <w:spacing w:line="360" w:lineRule="auto"/>
        <w:rPr>
          <w:szCs w:val="28"/>
        </w:rPr>
      </w:pPr>
      <w:r w:rsidRPr="00C86A79">
        <w:rPr>
          <w:szCs w:val="28"/>
        </w:rPr>
        <w:t>где:</w:t>
      </w:r>
      <w:r w:rsidR="001538E0">
        <w:rPr>
          <w:szCs w:val="28"/>
        </w:rPr>
        <w:t xml:space="preserve"> Σв - </w:t>
      </w:r>
      <w:r w:rsidRPr="00C86A79">
        <w:rPr>
          <w:szCs w:val="28"/>
        </w:rPr>
        <w:t>сумма объемов выемки, м</w:t>
      </w:r>
      <w:r w:rsidRPr="00C86A79">
        <w:rPr>
          <w:szCs w:val="28"/>
          <w:vertAlign w:val="superscript"/>
        </w:rPr>
        <w:t>3</w:t>
      </w:r>
    </w:p>
    <w:p w:rsidR="00427EE4" w:rsidRPr="00C86A79" w:rsidRDefault="001538E0" w:rsidP="00C86A79">
      <w:pPr>
        <w:pStyle w:val="2"/>
        <w:spacing w:line="360" w:lineRule="auto"/>
        <w:rPr>
          <w:szCs w:val="28"/>
          <w:vertAlign w:val="superscript"/>
        </w:rPr>
      </w:pPr>
      <w:r>
        <w:rPr>
          <w:szCs w:val="28"/>
        </w:rPr>
        <w:t xml:space="preserve">ΣН - </w:t>
      </w:r>
      <w:r w:rsidR="00427EE4" w:rsidRPr="00C86A79">
        <w:rPr>
          <w:szCs w:val="28"/>
        </w:rPr>
        <w:t>сумма объемов насыпей, м</w:t>
      </w:r>
      <w:r w:rsidR="00427EE4" w:rsidRPr="00C86A79">
        <w:rPr>
          <w:szCs w:val="28"/>
          <w:vertAlign w:val="superscript"/>
        </w:rPr>
        <w:t>3</w:t>
      </w:r>
    </w:p>
    <w:p w:rsidR="006A3C98" w:rsidRDefault="006A3C98" w:rsidP="006A3C98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Результаты записываются в ведомость </w:t>
      </w:r>
      <w:r w:rsidRPr="006A3C98">
        <w:rPr>
          <w:szCs w:val="28"/>
        </w:rPr>
        <w:t xml:space="preserve">объемов земляных работ (приложение </w:t>
      </w:r>
      <w:r>
        <w:rPr>
          <w:szCs w:val="28"/>
        </w:rPr>
        <w:t>3</w:t>
      </w:r>
      <w:r w:rsidRPr="006A3C98">
        <w:rPr>
          <w:szCs w:val="28"/>
        </w:rPr>
        <w:t>)</w:t>
      </w:r>
    </w:p>
    <w:p w:rsidR="000A42EE" w:rsidRPr="006A3C98" w:rsidRDefault="000A42EE" w:rsidP="006A3C98">
      <w:pPr>
        <w:pStyle w:val="2"/>
        <w:spacing w:line="360" w:lineRule="auto"/>
        <w:ind w:firstLine="567"/>
        <w:jc w:val="both"/>
        <w:rPr>
          <w:szCs w:val="28"/>
        </w:rPr>
      </w:pPr>
    </w:p>
    <w:p w:rsidR="006A3C98" w:rsidRPr="006313D0" w:rsidRDefault="006A3C98" w:rsidP="006A3C98">
      <w:pPr>
        <w:pStyle w:val="2"/>
        <w:spacing w:line="360" w:lineRule="auto"/>
        <w:ind w:firstLine="709"/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 Определение баланса земляных работ (практическая работа №1</w:t>
      </w:r>
      <w:r w:rsidRPr="006A3C98">
        <w:rPr>
          <w:szCs w:val="28"/>
        </w:rPr>
        <w:t>1</w:t>
      </w:r>
      <w:r>
        <w:rPr>
          <w:szCs w:val="28"/>
        </w:rPr>
        <w:t>)</w:t>
      </w:r>
    </w:p>
    <w:p w:rsidR="006A3C98" w:rsidRPr="00C86A79" w:rsidRDefault="006A3C98" w:rsidP="006A3C98">
      <w:pPr>
        <w:pStyle w:val="2"/>
        <w:numPr>
          <w:ilvl w:val="0"/>
          <w:numId w:val="42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C86A79">
        <w:rPr>
          <w:szCs w:val="28"/>
        </w:rPr>
        <w:t>Вычерчивается  картограмма земляных работ</w:t>
      </w:r>
    </w:p>
    <w:p w:rsidR="006A3C98" w:rsidRDefault="006A3C98" w:rsidP="006A3C98">
      <w:pPr>
        <w:pStyle w:val="2"/>
        <w:spacing w:line="360" w:lineRule="auto"/>
        <w:ind w:firstLine="567"/>
        <w:jc w:val="both"/>
        <w:rPr>
          <w:szCs w:val="28"/>
        </w:rPr>
      </w:pPr>
      <w:r w:rsidRPr="006A3C98">
        <w:rPr>
          <w:szCs w:val="28"/>
        </w:rPr>
        <w:t>4</w:t>
      </w:r>
      <w:r>
        <w:rPr>
          <w:szCs w:val="28"/>
        </w:rPr>
        <w:t>.</w:t>
      </w:r>
      <w:r w:rsidRPr="006A3C98">
        <w:rPr>
          <w:szCs w:val="28"/>
        </w:rPr>
        <w:t xml:space="preserve">1 </w:t>
      </w:r>
      <w:r>
        <w:rPr>
          <w:szCs w:val="28"/>
        </w:rPr>
        <w:t>На миллиметровой бумаги</w:t>
      </w:r>
      <w:r w:rsidRPr="00C86A79">
        <w:rPr>
          <w:szCs w:val="28"/>
        </w:rPr>
        <w:t xml:space="preserve">, размером А4 или А3 в М 1:500 </w:t>
      </w:r>
      <w:r>
        <w:rPr>
          <w:szCs w:val="28"/>
        </w:rPr>
        <w:t>вычерчивается</w:t>
      </w:r>
      <w:r w:rsidRPr="00C86A79">
        <w:rPr>
          <w:szCs w:val="28"/>
        </w:rPr>
        <w:t xml:space="preserve"> </w:t>
      </w:r>
      <w:r>
        <w:rPr>
          <w:szCs w:val="28"/>
        </w:rPr>
        <w:t>картограмма земляных работ</w:t>
      </w:r>
      <w:r w:rsidRPr="00C86A79">
        <w:rPr>
          <w:szCs w:val="28"/>
        </w:rPr>
        <w:t xml:space="preserve"> (приложение </w:t>
      </w:r>
      <w:r>
        <w:rPr>
          <w:szCs w:val="28"/>
        </w:rPr>
        <w:t xml:space="preserve">5). </w:t>
      </w:r>
    </w:p>
    <w:p w:rsidR="006A3C98" w:rsidRDefault="006A3C98" w:rsidP="006A3C98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4.2 На схеме у вершин квадрата подписывается номера вершин, проектная отметка, фактическая отметка, рабочая отметка</w:t>
      </w:r>
      <w:r w:rsidRPr="00C86A79">
        <w:rPr>
          <w:szCs w:val="28"/>
        </w:rPr>
        <w:t xml:space="preserve">, </w:t>
      </w:r>
      <w:r>
        <w:rPr>
          <w:szCs w:val="28"/>
        </w:rPr>
        <w:t>проставляются номера</w:t>
      </w:r>
      <w:r w:rsidRPr="00C86A79">
        <w:rPr>
          <w:szCs w:val="28"/>
        </w:rPr>
        <w:t xml:space="preserve"> однородн</w:t>
      </w:r>
      <w:r>
        <w:rPr>
          <w:szCs w:val="28"/>
        </w:rPr>
        <w:t>ых</w:t>
      </w:r>
      <w:r w:rsidRPr="00C86A79">
        <w:rPr>
          <w:szCs w:val="28"/>
        </w:rPr>
        <w:t xml:space="preserve"> квадрат</w:t>
      </w:r>
      <w:r>
        <w:rPr>
          <w:szCs w:val="28"/>
        </w:rPr>
        <w:t>ов</w:t>
      </w:r>
      <w:r w:rsidRPr="00C86A79">
        <w:rPr>
          <w:szCs w:val="28"/>
        </w:rPr>
        <w:t xml:space="preserve"> и геометрически</w:t>
      </w:r>
      <w:r>
        <w:rPr>
          <w:szCs w:val="28"/>
        </w:rPr>
        <w:t xml:space="preserve">х фигур.  </w:t>
      </w:r>
    </w:p>
    <w:p w:rsidR="006A3C98" w:rsidRDefault="006A3C98" w:rsidP="006A3C98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4.3 Выемка заполняется условным знаком, наклонная </w:t>
      </w:r>
      <w:r w:rsidR="00AD5B47">
        <w:rPr>
          <w:szCs w:val="28"/>
        </w:rPr>
        <w:t>штриховка угол наклона 45</w:t>
      </w:r>
      <w:r w:rsidR="00AD5B47">
        <w:rPr>
          <w:szCs w:val="28"/>
        </w:rPr>
        <w:sym w:font="Symbol" w:char="F0B0"/>
      </w:r>
      <w:r w:rsidR="00AD5B47">
        <w:rPr>
          <w:szCs w:val="28"/>
        </w:rPr>
        <w:t xml:space="preserve">, насыпь не заполняется </w:t>
      </w:r>
    </w:p>
    <w:p w:rsidR="00AD5B47" w:rsidRPr="00C86A79" w:rsidRDefault="00AD5B47" w:rsidP="006A3C98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4.4 </w:t>
      </w:r>
      <w:r w:rsidR="00586130">
        <w:rPr>
          <w:szCs w:val="28"/>
        </w:rPr>
        <w:t>П</w:t>
      </w:r>
      <w:r>
        <w:rPr>
          <w:szCs w:val="28"/>
        </w:rPr>
        <w:t xml:space="preserve">од схемой составляется таблица с подсчетом объемов выемки и насыпи по столбцам квадрата и </w:t>
      </w:r>
      <w:r w:rsidR="00586130">
        <w:rPr>
          <w:szCs w:val="28"/>
        </w:rPr>
        <w:t xml:space="preserve">строкам итог. </w:t>
      </w:r>
    </w:p>
    <w:p w:rsidR="00586130" w:rsidRDefault="00586130" w:rsidP="00586130">
      <w:pPr>
        <w:pageBreakBefore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Рекомендуемая литература </w:t>
      </w:r>
    </w:p>
    <w:p w:rsidR="00586130" w:rsidRDefault="00586130" w:rsidP="00586130">
      <w:pPr>
        <w:ind w:firstLine="851"/>
        <w:contextualSpacing/>
        <w:jc w:val="both"/>
        <w:rPr>
          <w:sz w:val="28"/>
          <w:szCs w:val="28"/>
        </w:rPr>
      </w:pPr>
    </w:p>
    <w:p w:rsidR="00586130" w:rsidRPr="0064424E" w:rsidRDefault="00586130" w:rsidP="00586130">
      <w:pPr>
        <w:ind w:firstLine="851"/>
        <w:contextualSpacing/>
        <w:jc w:val="both"/>
        <w:rPr>
          <w:sz w:val="28"/>
          <w:szCs w:val="28"/>
        </w:rPr>
      </w:pPr>
      <w:r w:rsidRPr="0064424E">
        <w:rPr>
          <w:sz w:val="28"/>
          <w:szCs w:val="28"/>
        </w:rPr>
        <w:t>Печатные издания:</w:t>
      </w:r>
    </w:p>
    <w:p w:rsidR="00586130" w:rsidRPr="0064424E" w:rsidRDefault="00586130" w:rsidP="00586130">
      <w:pPr>
        <w:jc w:val="both"/>
        <w:rPr>
          <w:sz w:val="28"/>
          <w:szCs w:val="28"/>
        </w:rPr>
      </w:pPr>
    </w:p>
    <w:p w:rsidR="00586130" w:rsidRPr="0064424E" w:rsidRDefault="00586130" w:rsidP="00586130">
      <w:pPr>
        <w:pStyle w:val="af1"/>
        <w:numPr>
          <w:ilvl w:val="0"/>
          <w:numId w:val="36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4424E">
        <w:rPr>
          <w:sz w:val="28"/>
          <w:szCs w:val="28"/>
        </w:rPr>
        <w:t>Брадис В.М. Четырехзначные математические таблицы: Для сред.шк.- 56-е изд. – М.: Просвещение, 1988. – 95 с.</w:t>
      </w:r>
    </w:p>
    <w:p w:rsidR="00586130" w:rsidRPr="0064424E" w:rsidRDefault="00586130" w:rsidP="00586130">
      <w:pPr>
        <w:pStyle w:val="af1"/>
        <w:numPr>
          <w:ilvl w:val="0"/>
          <w:numId w:val="36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4424E">
        <w:rPr>
          <w:sz w:val="28"/>
          <w:szCs w:val="28"/>
        </w:rPr>
        <w:t>Киселев М.И. Геодезия : учебник для студ. учреждений сред.проф. образования / М.И. Киселев, Д. М. Михелев. - 10-е изд., стер - М. : Издательский цент "Аркадемия", 2013. - 384 с. ISBN 978-5-7695-9684-1</w:t>
      </w:r>
    </w:p>
    <w:p w:rsidR="00586130" w:rsidRPr="0064424E" w:rsidRDefault="00586130" w:rsidP="00586130">
      <w:pPr>
        <w:pStyle w:val="af1"/>
        <w:numPr>
          <w:ilvl w:val="0"/>
          <w:numId w:val="36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4424E">
        <w:rPr>
          <w:sz w:val="28"/>
          <w:szCs w:val="28"/>
        </w:rPr>
        <w:t>Киселев, М.И. Геодезия : учебник для студ. учреждений сред.проф. образования / М.И.Киселев, Д.Ш.Михелев. — 11-е изд., стер. — М. : Издательский центр  «Академия», 2014. — 384 с. ISBN 978-5-4468-0613-3.</w:t>
      </w:r>
    </w:p>
    <w:p w:rsidR="00586130" w:rsidRPr="0064424E" w:rsidRDefault="00586130" w:rsidP="00586130">
      <w:pPr>
        <w:pStyle w:val="af1"/>
        <w:numPr>
          <w:ilvl w:val="0"/>
          <w:numId w:val="36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4424E">
        <w:rPr>
          <w:sz w:val="28"/>
          <w:szCs w:val="28"/>
        </w:rPr>
        <w:t>Золотова, Е.В. Геодезия с основами кадастра: учебник для вузов / Е.В. Золотова., Р.Н. Скогорева. – 2-е изд., испр. – М.: Академический проект; Фонд «Мир», 2012. – 413 с. – ISBN 978-5-8291-1355-1(Академический Проект) ISBN 978-5-919840-07-7)  (Фонд «Мир»)</w:t>
      </w:r>
    </w:p>
    <w:p w:rsidR="00586130" w:rsidRDefault="00586130" w:rsidP="00586130">
      <w:pPr>
        <w:pStyle w:val="af1"/>
        <w:numPr>
          <w:ilvl w:val="0"/>
          <w:numId w:val="36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4424E">
        <w:rPr>
          <w:sz w:val="28"/>
          <w:szCs w:val="28"/>
        </w:rPr>
        <w:t xml:space="preserve">Поклад, Г.Г. Практикум по геодезии: Учебное пособие для вузов/ Под редакцией Г.Г. Поклада. – 2-е изд. – М.: Академический Проект; Гаудеамус, 2012. – 470 с. ISBN 978-5-8291-1378-0 (Академический Проект) ISBN 978-5-98426-115-9 </w:t>
      </w:r>
      <w:proofErr w:type="gramStart"/>
      <w:r w:rsidRPr="0064424E">
        <w:rPr>
          <w:sz w:val="28"/>
          <w:szCs w:val="28"/>
        </w:rPr>
        <w:t xml:space="preserve">( </w:t>
      </w:r>
      <w:proofErr w:type="gramEnd"/>
      <w:r w:rsidRPr="0064424E">
        <w:rPr>
          <w:sz w:val="28"/>
          <w:szCs w:val="28"/>
        </w:rPr>
        <w:t>Гаудеамус)</w:t>
      </w:r>
    </w:p>
    <w:p w:rsidR="00D67537" w:rsidRDefault="00D67537" w:rsidP="00D67537">
      <w:pPr>
        <w:pStyle w:val="af1"/>
        <w:numPr>
          <w:ilvl w:val="0"/>
          <w:numId w:val="36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ED7214">
        <w:rPr>
          <w:sz w:val="28"/>
          <w:szCs w:val="28"/>
        </w:rPr>
        <w:t>Смалев</w:t>
      </w:r>
      <w:proofErr w:type="spellEnd"/>
      <w:r w:rsidRPr="00ED7214">
        <w:rPr>
          <w:sz w:val="28"/>
          <w:szCs w:val="28"/>
        </w:rPr>
        <w:t>, В. И.  Геодезия с основами картографии и картографического черчения</w:t>
      </w:r>
      <w:proofErr w:type="gramStart"/>
      <w:r w:rsidRPr="00ED7214">
        <w:rPr>
          <w:sz w:val="28"/>
          <w:szCs w:val="28"/>
        </w:rPr>
        <w:t> :</w:t>
      </w:r>
      <w:proofErr w:type="gramEnd"/>
      <w:r w:rsidRPr="00ED7214">
        <w:rPr>
          <w:sz w:val="28"/>
          <w:szCs w:val="28"/>
        </w:rPr>
        <w:t xml:space="preserve"> учебное пособие для среднего профессионального образования / В. И. </w:t>
      </w:r>
      <w:proofErr w:type="spellStart"/>
      <w:r w:rsidRPr="00ED7214">
        <w:rPr>
          <w:sz w:val="28"/>
          <w:szCs w:val="28"/>
        </w:rPr>
        <w:t>Смалев</w:t>
      </w:r>
      <w:proofErr w:type="spellEnd"/>
      <w:r w:rsidRPr="00ED7214">
        <w:rPr>
          <w:sz w:val="28"/>
          <w:szCs w:val="28"/>
        </w:rPr>
        <w:t xml:space="preserve">. — 2-е изд., </w:t>
      </w:r>
      <w:proofErr w:type="spellStart"/>
      <w:r w:rsidRPr="00ED7214">
        <w:rPr>
          <w:sz w:val="28"/>
          <w:szCs w:val="28"/>
        </w:rPr>
        <w:t>перераб</w:t>
      </w:r>
      <w:proofErr w:type="spellEnd"/>
      <w:r w:rsidRPr="00ED7214">
        <w:rPr>
          <w:sz w:val="28"/>
          <w:szCs w:val="28"/>
        </w:rPr>
        <w:t xml:space="preserve">. и доп. — Москва : Издательство </w:t>
      </w:r>
      <w:proofErr w:type="spellStart"/>
      <w:r w:rsidRPr="00ED7214">
        <w:rPr>
          <w:sz w:val="28"/>
          <w:szCs w:val="28"/>
        </w:rPr>
        <w:t>Юрайт</w:t>
      </w:r>
      <w:proofErr w:type="spellEnd"/>
      <w:r w:rsidRPr="00ED7214">
        <w:rPr>
          <w:sz w:val="28"/>
          <w:szCs w:val="28"/>
        </w:rPr>
        <w:t>, 2023. — 189 с. — (Профессиональное образование). — ISBN 978-5-534-17758-9. — Текст</w:t>
      </w:r>
      <w:proofErr w:type="gramStart"/>
      <w:r w:rsidRPr="00ED7214">
        <w:rPr>
          <w:sz w:val="28"/>
          <w:szCs w:val="28"/>
        </w:rPr>
        <w:t xml:space="preserve"> :</w:t>
      </w:r>
      <w:proofErr w:type="gramEnd"/>
      <w:r w:rsidRPr="00ED7214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ED7214">
        <w:rPr>
          <w:sz w:val="28"/>
          <w:szCs w:val="28"/>
        </w:rPr>
        <w:t>Юрайт</w:t>
      </w:r>
      <w:proofErr w:type="spellEnd"/>
      <w:r w:rsidRPr="00ED7214">
        <w:rPr>
          <w:sz w:val="28"/>
          <w:szCs w:val="28"/>
        </w:rPr>
        <w:t xml:space="preserve"> [сайт]. — URL: </w:t>
      </w:r>
      <w:hyperlink r:id="rId42" w:tgtFrame="_blank" w:history="1">
        <w:r w:rsidRPr="00ED7214">
          <w:rPr>
            <w:sz w:val="28"/>
            <w:szCs w:val="28"/>
          </w:rPr>
          <w:t>https://urait.ru/bcode/533675</w:t>
        </w:r>
      </w:hyperlink>
    </w:p>
    <w:p w:rsidR="00D67537" w:rsidRPr="0064424E" w:rsidRDefault="00D67537" w:rsidP="00D67537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586130" w:rsidRPr="0064424E" w:rsidRDefault="00586130" w:rsidP="00586130">
      <w:pPr>
        <w:jc w:val="both"/>
        <w:rPr>
          <w:sz w:val="28"/>
          <w:szCs w:val="28"/>
        </w:rPr>
      </w:pPr>
    </w:p>
    <w:p w:rsidR="00586130" w:rsidRPr="0064424E" w:rsidRDefault="00586130" w:rsidP="00586130">
      <w:pPr>
        <w:ind w:firstLine="709"/>
        <w:jc w:val="both"/>
        <w:rPr>
          <w:sz w:val="28"/>
          <w:szCs w:val="28"/>
        </w:rPr>
      </w:pPr>
      <w:r w:rsidRPr="0064424E">
        <w:rPr>
          <w:sz w:val="28"/>
          <w:szCs w:val="28"/>
        </w:rPr>
        <w:t>Электронные издания (электронные ресурсы)</w:t>
      </w:r>
    </w:p>
    <w:p w:rsidR="00586130" w:rsidRPr="0064424E" w:rsidRDefault="00586130" w:rsidP="00586130">
      <w:pPr>
        <w:ind w:firstLine="709"/>
        <w:jc w:val="both"/>
        <w:rPr>
          <w:sz w:val="28"/>
          <w:szCs w:val="28"/>
        </w:rPr>
      </w:pPr>
    </w:p>
    <w:p w:rsidR="00586130" w:rsidRPr="0064424E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4424E">
        <w:rPr>
          <w:sz w:val="28"/>
          <w:szCs w:val="28"/>
        </w:rPr>
        <w:t xml:space="preserve">1. Электронный журнал по геодезии, картографии. Режим доступа </w:t>
      </w:r>
      <w:hyperlink r:id="rId43" w:history="1">
        <w:r w:rsidRPr="0064424E">
          <w:rPr>
            <w:rStyle w:val="af6"/>
            <w:sz w:val="28"/>
            <w:szCs w:val="28"/>
          </w:rPr>
          <w:t>http://www.geoprofi.ru/</w:t>
        </w:r>
      </w:hyperlink>
    </w:p>
    <w:p w:rsidR="00586130" w:rsidRPr="0064424E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4424E">
        <w:rPr>
          <w:sz w:val="28"/>
          <w:szCs w:val="28"/>
        </w:rPr>
        <w:t xml:space="preserve">2.Основы геодезии. О геодезии и разный полезный материал для геодезистов. Режим доступа </w:t>
      </w:r>
      <w:hyperlink r:id="rId44" w:history="1">
        <w:r w:rsidRPr="0064424E">
          <w:rPr>
            <w:rStyle w:val="af6"/>
            <w:sz w:val="28"/>
            <w:szCs w:val="28"/>
          </w:rPr>
          <w:t>https://geodesy-bases.ru/</w:t>
        </w:r>
      </w:hyperlink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  <w:r w:rsidRPr="0064424E">
        <w:rPr>
          <w:sz w:val="28"/>
          <w:szCs w:val="28"/>
        </w:rPr>
        <w:t xml:space="preserve">3. Библиотека инженера геодезиста. Режим доступа </w:t>
      </w:r>
      <w:hyperlink r:id="rId45" w:history="1">
        <w:r w:rsidRPr="0064424E">
          <w:rPr>
            <w:rStyle w:val="af6"/>
            <w:sz w:val="28"/>
            <w:szCs w:val="28"/>
          </w:rPr>
          <w:t>https://injzashita.com/deshifrirovanie-snimkov.html</w:t>
        </w:r>
      </w:hyperlink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6"/>
          <w:sz w:val="28"/>
          <w:szCs w:val="28"/>
        </w:rPr>
      </w:pPr>
    </w:p>
    <w:p w:rsidR="00586130" w:rsidRPr="0064424E" w:rsidRDefault="00586130" w:rsidP="00586130">
      <w:pPr>
        <w:pStyle w:val="af1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</w:p>
    <w:p w:rsidR="00C86A79" w:rsidRPr="00822709" w:rsidRDefault="00822709" w:rsidP="00C86A79">
      <w:pPr>
        <w:pStyle w:val="2"/>
        <w:jc w:val="right"/>
        <w:rPr>
          <w:sz w:val="24"/>
        </w:rPr>
      </w:pPr>
      <w:r w:rsidRPr="00822709">
        <w:rPr>
          <w:sz w:val="24"/>
        </w:rPr>
        <w:t>ПРИЛОЖЕНИЕ 1</w:t>
      </w:r>
    </w:p>
    <w:p w:rsidR="00586130" w:rsidRPr="00470BB4" w:rsidRDefault="00586130" w:rsidP="00586130">
      <w:pPr>
        <w:pStyle w:val="2"/>
        <w:jc w:val="center"/>
        <w:rPr>
          <w:b/>
          <w:sz w:val="24"/>
        </w:rPr>
      </w:pPr>
      <w:r>
        <w:rPr>
          <w:b/>
          <w:sz w:val="24"/>
        </w:rPr>
        <w:t>Исходные данные</w:t>
      </w:r>
    </w:p>
    <w:p w:rsidR="00C86A79" w:rsidRPr="00470BB4" w:rsidRDefault="00C86A79" w:rsidP="00C86A79">
      <w:pPr>
        <w:pStyle w:val="2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912"/>
        <w:gridCol w:w="847"/>
        <w:gridCol w:w="847"/>
        <w:gridCol w:w="847"/>
        <w:gridCol w:w="847"/>
        <w:gridCol w:w="847"/>
        <w:gridCol w:w="847"/>
        <w:gridCol w:w="847"/>
        <w:gridCol w:w="847"/>
        <w:gridCol w:w="840"/>
      </w:tblGrid>
      <w:tr w:rsidR="00C86A79" w:rsidRPr="00470BB4" w:rsidTr="00C86A79">
        <w:trPr>
          <w:cantSplit/>
        </w:trPr>
        <w:tc>
          <w:tcPr>
            <w:tcW w:w="420" w:type="pct"/>
            <w:vMerge w:val="restar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Точки схемы нивели-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рования</w:t>
            </w:r>
          </w:p>
        </w:tc>
        <w:tc>
          <w:tcPr>
            <w:tcW w:w="4580" w:type="pct"/>
            <w:gridSpan w:val="10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Отсчеты по рейки (в миллиметрах) по вариантам</w:t>
            </w:r>
          </w:p>
        </w:tc>
      </w:tr>
      <w:tr w:rsidR="00C86A79" w:rsidRPr="00470BB4" w:rsidTr="00C86A79">
        <w:trPr>
          <w:cantSplit/>
        </w:trPr>
        <w:tc>
          <w:tcPr>
            <w:tcW w:w="420" w:type="pct"/>
            <w:vMerge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4580" w:type="pct"/>
            <w:gridSpan w:val="10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В А Р И А Н Т Ы       (последняя цифра вашего номера по журналу)</w:t>
            </w:r>
          </w:p>
        </w:tc>
      </w:tr>
      <w:tr w:rsidR="00C86A79" w:rsidRPr="00470BB4" w:rsidTr="00C86A79">
        <w:trPr>
          <w:cantSplit/>
        </w:trPr>
        <w:tc>
          <w:tcPr>
            <w:tcW w:w="420" w:type="pct"/>
            <w:vMerge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4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5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7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9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1577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1420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1610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1512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1648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1221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1436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1921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1901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2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1631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1560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1516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1712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1601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1100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1905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1806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3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1819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1648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1423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1686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1802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1216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1416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2013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1728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4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1926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1345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1680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1823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1632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1736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1388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1381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2083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1605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5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1438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1610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1612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1666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1608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1199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1299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1936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1792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6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1513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1598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1320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1596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1593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1555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1202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1286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1984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1609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7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1762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1397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1460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1716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1717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1204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1802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1801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8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1823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1538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1693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1438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1807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1386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1401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1813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1916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9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1406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1421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1281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1586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1599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1650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1210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1488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1768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1824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10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1626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1420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1790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1562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1150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1502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1153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1690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11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2013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1594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1369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1498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1536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1768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1020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1386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1623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1510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1823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1387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1656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1511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1499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1576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1036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1321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1694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1860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1521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1290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1624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1488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1402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1181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1333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1786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1902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1643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1398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1821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1516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1469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1032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1209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1754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1912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1200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1526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1566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1822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1692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1494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989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1284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1632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1896</w:t>
            </w:r>
          </w:p>
        </w:tc>
      </w:tr>
      <w:tr w:rsidR="00C86A79" w:rsidRPr="00470BB4" w:rsidTr="00C86A79">
        <w:tc>
          <w:tcPr>
            <w:tcW w:w="420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</w:t>
            </w:r>
          </w:p>
        </w:tc>
        <w:tc>
          <w:tcPr>
            <w:tcW w:w="489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1650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1621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1601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1673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1782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1503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834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1201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1599</w:t>
            </w:r>
          </w:p>
        </w:tc>
        <w:tc>
          <w:tcPr>
            <w:tcW w:w="455" w:type="pc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1767</w:t>
            </w:r>
          </w:p>
        </w:tc>
      </w:tr>
    </w:tbl>
    <w:p w:rsidR="00C86A79" w:rsidRPr="00470BB4" w:rsidRDefault="00C86A79" w:rsidP="00C86A79">
      <w:pPr>
        <w:pStyle w:val="2"/>
        <w:rPr>
          <w:sz w:val="24"/>
        </w:rPr>
      </w:pPr>
    </w:p>
    <w:p w:rsidR="00C86A79" w:rsidRDefault="00C86A79" w:rsidP="00C86A79">
      <w:pPr>
        <w:pStyle w:val="2"/>
        <w:jc w:val="center"/>
        <w:rPr>
          <w:sz w:val="24"/>
          <w:lang w:val="en-US"/>
        </w:rPr>
      </w:pPr>
    </w:p>
    <w:p w:rsidR="00C86A79" w:rsidRDefault="00C86A79" w:rsidP="00C86A79">
      <w:pPr>
        <w:pStyle w:val="2"/>
        <w:jc w:val="center"/>
        <w:rPr>
          <w:sz w:val="24"/>
          <w:lang w:val="en-US"/>
        </w:rPr>
      </w:pPr>
    </w:p>
    <w:p w:rsidR="00C86A79" w:rsidRDefault="00C86A79" w:rsidP="00C86A79">
      <w:pPr>
        <w:pStyle w:val="2"/>
        <w:jc w:val="right"/>
        <w:rPr>
          <w:sz w:val="24"/>
        </w:rPr>
      </w:pPr>
      <w:r w:rsidRPr="00470BB4">
        <w:rPr>
          <w:sz w:val="24"/>
        </w:rPr>
        <w:t xml:space="preserve">   </w:t>
      </w:r>
      <w:r w:rsidR="00822709" w:rsidRPr="00470BB4">
        <w:rPr>
          <w:sz w:val="24"/>
        </w:rPr>
        <w:t xml:space="preserve">              ПРИЛОЖЕНИЕ </w:t>
      </w:r>
      <w:r w:rsidR="00822709">
        <w:rPr>
          <w:sz w:val="24"/>
        </w:rPr>
        <w:t>2</w:t>
      </w:r>
    </w:p>
    <w:p w:rsidR="00586130" w:rsidRPr="00470BB4" w:rsidRDefault="00586130" w:rsidP="00C86A79">
      <w:pPr>
        <w:pStyle w:val="2"/>
        <w:jc w:val="right"/>
        <w:rPr>
          <w:sz w:val="24"/>
        </w:rPr>
      </w:pPr>
    </w:p>
    <w:p w:rsidR="00C86A79" w:rsidRPr="00586130" w:rsidRDefault="00C86A79" w:rsidP="00C86A79">
      <w:pPr>
        <w:pStyle w:val="2"/>
        <w:jc w:val="center"/>
        <w:outlineLvl w:val="0"/>
        <w:rPr>
          <w:b/>
          <w:sz w:val="24"/>
        </w:rPr>
      </w:pPr>
      <w:r w:rsidRPr="00586130">
        <w:rPr>
          <w:b/>
          <w:sz w:val="24"/>
        </w:rPr>
        <w:t>Ведомость вычисления отметок вершин квадратов</w:t>
      </w:r>
      <w:r w:rsidR="00586130" w:rsidRPr="00586130">
        <w:rPr>
          <w:b/>
          <w:sz w:val="24"/>
        </w:rPr>
        <w:t xml:space="preserve"> (пример заполнения)</w:t>
      </w:r>
    </w:p>
    <w:p w:rsidR="00586130" w:rsidRPr="00FF231D" w:rsidRDefault="00586130" w:rsidP="00C86A79">
      <w:pPr>
        <w:pStyle w:val="2"/>
        <w:jc w:val="center"/>
        <w:outlineLvl w:val="0"/>
        <w:rPr>
          <w:sz w:val="24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4"/>
        <w:gridCol w:w="2605"/>
        <w:gridCol w:w="2605"/>
      </w:tblGrid>
      <w:tr w:rsidR="00C86A79" w:rsidRPr="00470BB4" w:rsidTr="00C86A79">
        <w:trPr>
          <w:jc w:val="center"/>
        </w:trPr>
        <w:tc>
          <w:tcPr>
            <w:tcW w:w="1526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№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вершин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квадратов</w:t>
            </w:r>
          </w:p>
        </w:tc>
        <w:tc>
          <w:tcPr>
            <w:tcW w:w="36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 xml:space="preserve">Фактическая отметка вершин 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квадратов Нф</w:t>
            </w:r>
            <w:r w:rsidRPr="00470BB4">
              <w:rPr>
                <w:sz w:val="24"/>
                <w:lang w:val="en-US"/>
              </w:rPr>
              <w:t>i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(м)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Проектная отметка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Но (м)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 xml:space="preserve">Рабочие отметки 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Нр</w:t>
            </w:r>
            <w:r w:rsidRPr="00470BB4">
              <w:rPr>
                <w:sz w:val="24"/>
                <w:lang w:val="en-US"/>
              </w:rPr>
              <w:t>i</w:t>
            </w:r>
            <w:r w:rsidRPr="00470BB4">
              <w:rPr>
                <w:sz w:val="24"/>
              </w:rPr>
              <w:t xml:space="preserve"> = Но – Нф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“+” – насыпь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  <w:lang w:val="en-US"/>
              </w:rPr>
              <w:t>“-“</w:t>
            </w:r>
            <w:r w:rsidRPr="00470BB4">
              <w:rPr>
                <w:sz w:val="24"/>
              </w:rPr>
              <w:t xml:space="preserve"> - выемка</w:t>
            </w:r>
          </w:p>
        </w:tc>
      </w:tr>
      <w:tr w:rsidR="00C86A79" w:rsidRPr="00470BB4" w:rsidTr="00C86A79">
        <w:trPr>
          <w:jc w:val="center"/>
        </w:trPr>
        <w:tc>
          <w:tcPr>
            <w:tcW w:w="1526" w:type="dxa"/>
          </w:tcPr>
          <w:p w:rsidR="00C86A79" w:rsidRPr="00470BB4" w:rsidRDefault="00C86A79" w:rsidP="00C86A79">
            <w:pPr>
              <w:pStyle w:val="2"/>
              <w:jc w:val="center"/>
              <w:rPr>
                <w:b/>
                <w:sz w:val="24"/>
              </w:rPr>
            </w:pPr>
            <w:r w:rsidRPr="00470BB4">
              <w:rPr>
                <w:b/>
                <w:sz w:val="24"/>
              </w:rPr>
              <w:t>1</w:t>
            </w:r>
          </w:p>
        </w:tc>
        <w:tc>
          <w:tcPr>
            <w:tcW w:w="3684" w:type="dxa"/>
          </w:tcPr>
          <w:p w:rsidR="00C86A79" w:rsidRPr="00470BB4" w:rsidRDefault="00C86A79" w:rsidP="00C86A79">
            <w:pPr>
              <w:pStyle w:val="2"/>
              <w:jc w:val="center"/>
              <w:rPr>
                <w:b/>
                <w:sz w:val="24"/>
              </w:rPr>
            </w:pPr>
            <w:r w:rsidRPr="00470BB4">
              <w:rPr>
                <w:b/>
                <w:sz w:val="24"/>
              </w:rPr>
              <w:t>2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b/>
                <w:sz w:val="24"/>
              </w:rPr>
            </w:pPr>
            <w:r w:rsidRPr="00470BB4">
              <w:rPr>
                <w:b/>
                <w:sz w:val="24"/>
              </w:rPr>
              <w:t>3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b/>
                <w:sz w:val="24"/>
              </w:rPr>
            </w:pPr>
            <w:r w:rsidRPr="00470BB4">
              <w:rPr>
                <w:b/>
                <w:sz w:val="24"/>
              </w:rPr>
              <w:t>4</w:t>
            </w:r>
          </w:p>
        </w:tc>
      </w:tr>
      <w:tr w:rsidR="00C86A79" w:rsidRPr="00470BB4" w:rsidTr="00C86A79">
        <w:trPr>
          <w:jc w:val="center"/>
        </w:trPr>
        <w:tc>
          <w:tcPr>
            <w:tcW w:w="1526" w:type="dxa"/>
          </w:tcPr>
          <w:p w:rsidR="00C86A79" w:rsidRPr="00470BB4" w:rsidRDefault="00C86A79" w:rsidP="00C86A79">
            <w:pPr>
              <w:pStyle w:val="2"/>
              <w:rPr>
                <w:sz w:val="24"/>
              </w:rPr>
            </w:pPr>
            <w:r w:rsidRPr="00470BB4">
              <w:rPr>
                <w:sz w:val="24"/>
              </w:rPr>
              <w:t>1</w:t>
            </w:r>
          </w:p>
        </w:tc>
        <w:tc>
          <w:tcPr>
            <w:tcW w:w="36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157,438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157,082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-0,36</w:t>
            </w:r>
          </w:p>
        </w:tc>
      </w:tr>
      <w:tr w:rsidR="00C86A79" w:rsidRPr="00470BB4" w:rsidTr="00C86A79">
        <w:trPr>
          <w:jc w:val="center"/>
        </w:trPr>
        <w:tc>
          <w:tcPr>
            <w:tcW w:w="1526" w:type="dxa"/>
          </w:tcPr>
          <w:p w:rsidR="00C86A79" w:rsidRPr="00470BB4" w:rsidRDefault="00C86A79" w:rsidP="00C86A79">
            <w:pPr>
              <w:pStyle w:val="2"/>
              <w:rPr>
                <w:sz w:val="24"/>
              </w:rPr>
            </w:pPr>
            <w:r w:rsidRPr="00470BB4">
              <w:rPr>
                <w:sz w:val="24"/>
              </w:rPr>
              <w:t>2</w:t>
            </w:r>
          </w:p>
        </w:tc>
        <w:tc>
          <w:tcPr>
            <w:tcW w:w="36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157,082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86A79" w:rsidRPr="00470BB4" w:rsidTr="00C86A79">
        <w:trPr>
          <w:jc w:val="center"/>
        </w:trPr>
        <w:tc>
          <w:tcPr>
            <w:tcW w:w="1526" w:type="dxa"/>
          </w:tcPr>
          <w:p w:rsidR="00C86A79" w:rsidRPr="00470BB4" w:rsidRDefault="00C86A79" w:rsidP="00C86A79">
            <w:pPr>
              <w:pStyle w:val="2"/>
              <w:rPr>
                <w:sz w:val="24"/>
              </w:rPr>
            </w:pPr>
            <w:r w:rsidRPr="00470BB4">
              <w:rPr>
                <w:sz w:val="24"/>
              </w:rPr>
              <w:t>3</w:t>
            </w:r>
          </w:p>
        </w:tc>
        <w:tc>
          <w:tcPr>
            <w:tcW w:w="36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157,013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+0,07</w:t>
            </w:r>
          </w:p>
        </w:tc>
      </w:tr>
      <w:tr w:rsidR="00C86A79" w:rsidRPr="00470BB4" w:rsidTr="00C86A79">
        <w:trPr>
          <w:jc w:val="center"/>
        </w:trPr>
        <w:tc>
          <w:tcPr>
            <w:tcW w:w="1526" w:type="dxa"/>
          </w:tcPr>
          <w:p w:rsidR="00C86A79" w:rsidRPr="00470BB4" w:rsidRDefault="00C86A79" w:rsidP="00C86A79">
            <w:pPr>
              <w:pStyle w:val="2"/>
              <w:rPr>
                <w:sz w:val="24"/>
              </w:rPr>
            </w:pPr>
            <w:r w:rsidRPr="00470BB4">
              <w:rPr>
                <w:sz w:val="24"/>
              </w:rPr>
              <w:t>4</w:t>
            </w:r>
          </w:p>
        </w:tc>
        <w:tc>
          <w:tcPr>
            <w:tcW w:w="36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156,783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+0,30</w:t>
            </w:r>
          </w:p>
        </w:tc>
      </w:tr>
      <w:tr w:rsidR="00C86A79" w:rsidRPr="00470BB4" w:rsidTr="00C86A79">
        <w:trPr>
          <w:jc w:val="center"/>
        </w:trPr>
        <w:tc>
          <w:tcPr>
            <w:tcW w:w="1526" w:type="dxa"/>
          </w:tcPr>
          <w:p w:rsidR="00C86A79" w:rsidRPr="00470BB4" w:rsidRDefault="00C86A79" w:rsidP="00C86A79">
            <w:pPr>
              <w:pStyle w:val="2"/>
              <w:rPr>
                <w:sz w:val="24"/>
              </w:rPr>
            </w:pPr>
            <w:r w:rsidRPr="00470BB4">
              <w:rPr>
                <w:sz w:val="24"/>
              </w:rPr>
              <w:t>5</w:t>
            </w:r>
          </w:p>
        </w:tc>
        <w:tc>
          <w:tcPr>
            <w:tcW w:w="36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157,390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-0,31</w:t>
            </w:r>
          </w:p>
        </w:tc>
      </w:tr>
      <w:tr w:rsidR="00C86A79" w:rsidRPr="00470BB4" w:rsidTr="00C86A79">
        <w:trPr>
          <w:jc w:val="center"/>
        </w:trPr>
        <w:tc>
          <w:tcPr>
            <w:tcW w:w="1526" w:type="dxa"/>
          </w:tcPr>
          <w:p w:rsidR="00C86A79" w:rsidRPr="00470BB4" w:rsidRDefault="00C86A79" w:rsidP="00C86A79">
            <w:pPr>
              <w:pStyle w:val="2"/>
              <w:rPr>
                <w:sz w:val="24"/>
              </w:rPr>
            </w:pPr>
            <w:r w:rsidRPr="00470BB4">
              <w:rPr>
                <w:sz w:val="24"/>
              </w:rPr>
              <w:lastRenderedPageBreak/>
              <w:t>6</w:t>
            </w:r>
          </w:p>
        </w:tc>
        <w:tc>
          <w:tcPr>
            <w:tcW w:w="36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157,171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-0,09</w:t>
            </w:r>
          </w:p>
        </w:tc>
      </w:tr>
      <w:tr w:rsidR="00C86A79" w:rsidRPr="00470BB4" w:rsidTr="00C86A79">
        <w:trPr>
          <w:jc w:val="center"/>
        </w:trPr>
        <w:tc>
          <w:tcPr>
            <w:tcW w:w="1526" w:type="dxa"/>
          </w:tcPr>
          <w:p w:rsidR="00C86A79" w:rsidRPr="00470BB4" w:rsidRDefault="00C86A79" w:rsidP="00C86A79">
            <w:pPr>
              <w:pStyle w:val="2"/>
              <w:rPr>
                <w:sz w:val="24"/>
              </w:rPr>
            </w:pPr>
            <w:r w:rsidRPr="00470BB4">
              <w:rPr>
                <w:sz w:val="24"/>
              </w:rPr>
              <w:t>7</w:t>
            </w:r>
            <w:r>
              <w:rPr>
                <w:sz w:val="24"/>
              </w:rPr>
              <w:t>…</w:t>
            </w:r>
          </w:p>
        </w:tc>
        <w:tc>
          <w:tcPr>
            <w:tcW w:w="36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157,003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+0,08</w:t>
            </w:r>
          </w:p>
        </w:tc>
      </w:tr>
      <w:tr w:rsidR="00586130" w:rsidRPr="00470BB4" w:rsidTr="00C86A79">
        <w:trPr>
          <w:jc w:val="center"/>
        </w:trPr>
        <w:tc>
          <w:tcPr>
            <w:tcW w:w="1526" w:type="dxa"/>
          </w:tcPr>
          <w:p w:rsidR="00586130" w:rsidRPr="00470BB4" w:rsidRDefault="00586130" w:rsidP="00C86A79">
            <w:pPr>
              <w:pStyle w:val="2"/>
              <w:rPr>
                <w:sz w:val="24"/>
              </w:rPr>
            </w:pPr>
          </w:p>
        </w:tc>
        <w:tc>
          <w:tcPr>
            <w:tcW w:w="3684" w:type="dxa"/>
          </w:tcPr>
          <w:p w:rsidR="00586130" w:rsidRDefault="00586130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:rsidR="00586130" w:rsidRPr="00470BB4" w:rsidRDefault="00586130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:rsidR="00586130" w:rsidRDefault="00586130" w:rsidP="00C86A79">
            <w:pPr>
              <w:pStyle w:val="2"/>
              <w:jc w:val="center"/>
              <w:rPr>
                <w:sz w:val="24"/>
              </w:rPr>
            </w:pPr>
          </w:p>
        </w:tc>
      </w:tr>
      <w:tr w:rsidR="00C86A79" w:rsidRPr="00470BB4" w:rsidTr="00C86A79">
        <w:trPr>
          <w:jc w:val="center"/>
        </w:trPr>
        <w:tc>
          <w:tcPr>
            <w:tcW w:w="1526" w:type="dxa"/>
          </w:tcPr>
          <w:p w:rsidR="00C86A79" w:rsidRPr="00470BB4" w:rsidRDefault="00C86A79" w:rsidP="00C86A79">
            <w:pPr>
              <w:pStyle w:val="2"/>
              <w:rPr>
                <w:sz w:val="24"/>
              </w:rPr>
            </w:pPr>
            <w:r w:rsidRPr="00470BB4">
              <w:rPr>
                <w:sz w:val="24"/>
              </w:rPr>
              <w:t>15</w:t>
            </w:r>
          </w:p>
        </w:tc>
        <w:tc>
          <w:tcPr>
            <w:tcW w:w="36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156,933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+0,15</w:t>
            </w:r>
          </w:p>
        </w:tc>
      </w:tr>
      <w:tr w:rsidR="00C86A79" w:rsidRPr="00470BB4" w:rsidTr="00C86A79">
        <w:trPr>
          <w:jc w:val="center"/>
        </w:trPr>
        <w:tc>
          <w:tcPr>
            <w:tcW w:w="1526" w:type="dxa"/>
          </w:tcPr>
          <w:p w:rsidR="00C86A79" w:rsidRPr="00470BB4" w:rsidRDefault="00C86A79" w:rsidP="00C86A79">
            <w:pPr>
              <w:pStyle w:val="2"/>
              <w:rPr>
                <w:sz w:val="24"/>
              </w:rPr>
            </w:pPr>
            <w:r w:rsidRPr="00470BB4">
              <w:rPr>
                <w:sz w:val="24"/>
              </w:rPr>
              <w:t>16</w:t>
            </w:r>
          </w:p>
        </w:tc>
        <w:tc>
          <w:tcPr>
            <w:tcW w:w="36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156,411</w:t>
            </w: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+0,67</w:t>
            </w:r>
          </w:p>
        </w:tc>
      </w:tr>
    </w:tbl>
    <w:p w:rsidR="00586130" w:rsidRDefault="00C86A79" w:rsidP="00C86A79">
      <w:pPr>
        <w:jc w:val="right"/>
        <w:rPr>
          <w:sz w:val="22"/>
        </w:rPr>
      </w:pPr>
      <w:r w:rsidRPr="00FF231D">
        <w:rPr>
          <w:sz w:val="22"/>
        </w:rPr>
        <w:t xml:space="preserve">                </w:t>
      </w:r>
    </w:p>
    <w:p w:rsidR="00586130" w:rsidRDefault="00586130" w:rsidP="00C86A79">
      <w:pPr>
        <w:jc w:val="right"/>
        <w:rPr>
          <w:sz w:val="22"/>
        </w:rPr>
      </w:pPr>
    </w:p>
    <w:p w:rsidR="00586130" w:rsidRDefault="00586130" w:rsidP="00C86A79">
      <w:pPr>
        <w:jc w:val="right"/>
        <w:rPr>
          <w:sz w:val="22"/>
        </w:rPr>
      </w:pPr>
    </w:p>
    <w:p w:rsidR="00586130" w:rsidRDefault="00586130" w:rsidP="00C86A79">
      <w:pPr>
        <w:jc w:val="right"/>
        <w:rPr>
          <w:sz w:val="22"/>
        </w:rPr>
      </w:pPr>
    </w:p>
    <w:p w:rsidR="00586130" w:rsidRDefault="00586130" w:rsidP="00C86A79">
      <w:pPr>
        <w:jc w:val="right"/>
        <w:rPr>
          <w:sz w:val="22"/>
        </w:rPr>
      </w:pPr>
    </w:p>
    <w:p w:rsidR="00C86A79" w:rsidRDefault="00822709" w:rsidP="00C86A79">
      <w:pPr>
        <w:jc w:val="right"/>
        <w:rPr>
          <w:sz w:val="22"/>
        </w:rPr>
      </w:pPr>
      <w:r w:rsidRPr="00FF231D">
        <w:rPr>
          <w:sz w:val="22"/>
        </w:rPr>
        <w:t>ПРИЛОЖЕНИЕ 3</w:t>
      </w:r>
    </w:p>
    <w:p w:rsidR="00586130" w:rsidRPr="00FF231D" w:rsidRDefault="00586130" w:rsidP="00C86A79">
      <w:pPr>
        <w:jc w:val="right"/>
      </w:pPr>
    </w:p>
    <w:p w:rsidR="00C86A79" w:rsidRPr="00586130" w:rsidRDefault="00C86A79" w:rsidP="00C86A79">
      <w:pPr>
        <w:pStyle w:val="2"/>
        <w:jc w:val="center"/>
        <w:rPr>
          <w:b/>
          <w:sz w:val="24"/>
        </w:rPr>
      </w:pPr>
      <w:r w:rsidRPr="00586130">
        <w:rPr>
          <w:b/>
          <w:sz w:val="24"/>
        </w:rPr>
        <w:t>Ведомость объемов земляных работ</w:t>
      </w:r>
      <w:r w:rsidR="00586130" w:rsidRPr="00586130">
        <w:rPr>
          <w:b/>
          <w:sz w:val="24"/>
        </w:rPr>
        <w:t xml:space="preserve"> (пример заполнения)</w:t>
      </w:r>
    </w:p>
    <w:p w:rsidR="00586130" w:rsidRPr="00FF231D" w:rsidRDefault="00586130" w:rsidP="00C86A79">
      <w:pPr>
        <w:pStyle w:val="2"/>
        <w:jc w:val="center"/>
        <w:rPr>
          <w:sz w:val="24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560"/>
        <w:gridCol w:w="2884"/>
        <w:gridCol w:w="2084"/>
        <w:gridCol w:w="2084"/>
      </w:tblGrid>
      <w:tr w:rsidR="00C86A79" w:rsidRPr="00470BB4" w:rsidTr="00C86A79">
        <w:trPr>
          <w:cantSplit/>
          <w:jc w:val="center"/>
        </w:trPr>
        <w:tc>
          <w:tcPr>
            <w:tcW w:w="1808" w:type="dxa"/>
            <w:vMerge w:val="restar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№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квадратов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или их частей</w:t>
            </w:r>
          </w:p>
        </w:tc>
        <w:tc>
          <w:tcPr>
            <w:tcW w:w="1560" w:type="dxa"/>
            <w:vMerge w:val="restar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Средняя рабочая отметка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  <w:lang w:val="en-US"/>
              </w:rPr>
              <w:t>h</w:t>
            </w:r>
            <w:r w:rsidRPr="00470BB4">
              <w:rPr>
                <w:sz w:val="24"/>
                <w:vertAlign w:val="subscript"/>
              </w:rPr>
              <w:t>ср.</w:t>
            </w:r>
            <w:r w:rsidRPr="00470BB4">
              <w:rPr>
                <w:sz w:val="24"/>
              </w:rPr>
              <w:t>(м)</w:t>
            </w:r>
          </w:p>
        </w:tc>
        <w:tc>
          <w:tcPr>
            <w:tcW w:w="2884" w:type="dxa"/>
            <w:vMerge w:val="restart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Площадь квадратов или их частей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(м</w:t>
            </w:r>
            <w:r w:rsidRPr="00470BB4">
              <w:rPr>
                <w:sz w:val="24"/>
                <w:vertAlign w:val="superscript"/>
              </w:rPr>
              <w:t>2</w:t>
            </w:r>
            <w:r w:rsidRPr="00470BB4">
              <w:rPr>
                <w:sz w:val="24"/>
              </w:rPr>
              <w:t>)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  <w:lang w:val="en-US"/>
              </w:rPr>
              <w:t>Sn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4168" w:type="dxa"/>
            <w:gridSpan w:val="2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  <w:vertAlign w:val="superscript"/>
              </w:rPr>
            </w:pPr>
            <w:r w:rsidRPr="00470BB4">
              <w:rPr>
                <w:sz w:val="24"/>
              </w:rPr>
              <w:t>Объемы земляных работ, м</w:t>
            </w:r>
            <w:r w:rsidRPr="00470BB4">
              <w:rPr>
                <w:sz w:val="24"/>
                <w:vertAlign w:val="superscript"/>
              </w:rPr>
              <w:t>3</w:t>
            </w:r>
          </w:p>
        </w:tc>
      </w:tr>
      <w:tr w:rsidR="00C86A79" w:rsidRPr="00470BB4" w:rsidTr="00C86A79">
        <w:trPr>
          <w:cantSplit/>
          <w:jc w:val="center"/>
        </w:trPr>
        <w:tc>
          <w:tcPr>
            <w:tcW w:w="1808" w:type="dxa"/>
            <w:vMerge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884" w:type="dxa"/>
            <w:vMerge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  <w:lang w:val="en-US"/>
              </w:rPr>
            </w:pPr>
            <w:r w:rsidRPr="00470BB4">
              <w:rPr>
                <w:sz w:val="24"/>
              </w:rPr>
              <w:t>Выемка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  <w:lang w:val="en-US"/>
              </w:rPr>
              <w:t>Vn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Насыпь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  <w:lang w:val="en-US"/>
              </w:rPr>
            </w:pPr>
            <w:r w:rsidRPr="00470BB4">
              <w:rPr>
                <w:sz w:val="24"/>
                <w:lang w:val="en-US"/>
              </w:rPr>
              <w:t>Vn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2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3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4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5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400,00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92,00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-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0,0</w:t>
            </w:r>
            <w:r>
              <w:rPr>
                <w:sz w:val="24"/>
              </w:rPr>
              <w:t>2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105,9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2,38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-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0,04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294,1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-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11,76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0,20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400,00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-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80,00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0,20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400,00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80,00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-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0,05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205,90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10,30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-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0,04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194,10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-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7,76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0,19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400,00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-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470BB4">
              <w:rPr>
                <w:sz w:val="24"/>
              </w:rPr>
              <w:t>6,00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0,30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400,00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120,00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-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0,06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203,20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12,19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-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0,06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196,80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 xml:space="preserve">- 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11,81</w:t>
            </w:r>
          </w:p>
        </w:tc>
      </w:tr>
      <w:tr w:rsidR="00C86A79" w:rsidRPr="00470BB4" w:rsidTr="00C86A79">
        <w:trPr>
          <w:jc w:val="center"/>
        </w:trPr>
        <w:tc>
          <w:tcPr>
            <w:tcW w:w="1808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0,30</w:t>
            </w:r>
          </w:p>
        </w:tc>
        <w:tc>
          <w:tcPr>
            <w:tcW w:w="28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400,00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-</w:t>
            </w:r>
          </w:p>
        </w:tc>
        <w:tc>
          <w:tcPr>
            <w:tcW w:w="2084" w:type="dxa"/>
          </w:tcPr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  <w:r w:rsidRPr="00470BB4">
              <w:rPr>
                <w:sz w:val="24"/>
              </w:rPr>
              <w:t>120,00</w:t>
            </w:r>
          </w:p>
        </w:tc>
      </w:tr>
      <w:tr w:rsidR="00C86A79" w:rsidRPr="00470BB4" w:rsidTr="00C86A79">
        <w:trPr>
          <w:cantSplit/>
          <w:jc w:val="center"/>
        </w:trPr>
        <w:tc>
          <w:tcPr>
            <w:tcW w:w="10420" w:type="dxa"/>
            <w:gridSpan w:val="5"/>
          </w:tcPr>
          <w:p w:rsidR="00C86A79" w:rsidRPr="00470BB4" w:rsidRDefault="00C86A79" w:rsidP="00C86A79">
            <w:pPr>
              <w:pStyle w:val="2"/>
              <w:rPr>
                <w:sz w:val="24"/>
              </w:rPr>
            </w:pPr>
          </w:p>
          <w:p w:rsidR="00C86A79" w:rsidRPr="00470BB4" w:rsidRDefault="00C86A79" w:rsidP="00C86A79">
            <w:pPr>
              <w:pStyle w:val="2"/>
              <w:rPr>
                <w:b/>
                <w:sz w:val="24"/>
              </w:rPr>
            </w:pPr>
            <w:r w:rsidRPr="00470BB4">
              <w:rPr>
                <w:b/>
                <w:sz w:val="24"/>
              </w:rPr>
              <w:t xml:space="preserve">Итого:                                    </w:t>
            </w:r>
            <w:r>
              <w:rPr>
                <w:b/>
                <w:sz w:val="24"/>
              </w:rPr>
              <w:t xml:space="preserve">                                               </w:t>
            </w:r>
            <w:r w:rsidRPr="00470BB4">
              <w:rPr>
                <w:b/>
                <w:sz w:val="24"/>
              </w:rPr>
              <w:t xml:space="preserve">         </w:t>
            </w:r>
            <w:r w:rsidRPr="00470BB4">
              <w:rPr>
                <w:sz w:val="24"/>
              </w:rPr>
              <w:t xml:space="preserve">∑В = </w:t>
            </w:r>
            <w:r>
              <w:rPr>
                <w:sz w:val="24"/>
              </w:rPr>
              <w:t xml:space="preserve">316,87    </w:t>
            </w:r>
            <w:r w:rsidRPr="00470BB4">
              <w:rPr>
                <w:sz w:val="24"/>
              </w:rPr>
              <w:t xml:space="preserve">            ∑Н = 30</w:t>
            </w:r>
            <w:r>
              <w:rPr>
                <w:sz w:val="24"/>
              </w:rPr>
              <w:t>7</w:t>
            </w:r>
            <w:r w:rsidRPr="00470BB4">
              <w:rPr>
                <w:sz w:val="24"/>
              </w:rPr>
              <w:t>,</w:t>
            </w:r>
            <w:r>
              <w:rPr>
                <w:sz w:val="24"/>
              </w:rPr>
              <w:t>33</w:t>
            </w:r>
          </w:p>
          <w:p w:rsidR="00C86A79" w:rsidRPr="00470BB4" w:rsidRDefault="00C86A79" w:rsidP="00C86A79">
            <w:pPr>
              <w:pStyle w:val="2"/>
              <w:jc w:val="center"/>
              <w:rPr>
                <w:sz w:val="24"/>
              </w:rPr>
            </w:pPr>
          </w:p>
        </w:tc>
      </w:tr>
      <w:tr w:rsidR="00C86A79" w:rsidRPr="00470BB4" w:rsidTr="00C86A79">
        <w:trPr>
          <w:cantSplit/>
          <w:jc w:val="center"/>
        </w:trPr>
        <w:tc>
          <w:tcPr>
            <w:tcW w:w="10420" w:type="dxa"/>
            <w:gridSpan w:val="5"/>
          </w:tcPr>
          <w:p w:rsidR="00C86A79" w:rsidRPr="00470BB4" w:rsidRDefault="00C86A79" w:rsidP="00C86A79">
            <w:pPr>
              <w:pStyle w:val="2"/>
              <w:rPr>
                <w:sz w:val="24"/>
              </w:rPr>
            </w:pPr>
            <w:r w:rsidRPr="00470BB4">
              <w:rPr>
                <w:b/>
                <w:sz w:val="24"/>
              </w:rPr>
              <w:t>Общий объем работ</w:t>
            </w:r>
            <w:r w:rsidRPr="00470BB4">
              <w:rPr>
                <w:sz w:val="24"/>
              </w:rPr>
              <w:t xml:space="preserve">                                   ∑В +  ∑Н  =    6</w:t>
            </w:r>
            <w:r>
              <w:rPr>
                <w:sz w:val="24"/>
              </w:rPr>
              <w:t>24</w:t>
            </w:r>
            <w:r w:rsidRPr="00470BB4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</w:tr>
    </w:tbl>
    <w:p w:rsidR="00C86A79" w:rsidRPr="00470BB4" w:rsidRDefault="00C86A79" w:rsidP="00C86A79">
      <w:pPr>
        <w:pStyle w:val="2"/>
        <w:jc w:val="center"/>
        <w:rPr>
          <w:sz w:val="24"/>
        </w:rPr>
      </w:pPr>
    </w:p>
    <w:p w:rsidR="00C86A79" w:rsidRPr="00470BB4" w:rsidRDefault="00C86A79" w:rsidP="00C86A79">
      <w:pPr>
        <w:pStyle w:val="2"/>
        <w:rPr>
          <w:b/>
          <w:sz w:val="24"/>
        </w:rPr>
      </w:pPr>
    </w:p>
    <w:p w:rsidR="00C86A79" w:rsidRPr="00470BB4" w:rsidRDefault="00C86A79" w:rsidP="00C86A79">
      <w:pPr>
        <w:pStyle w:val="2"/>
        <w:rPr>
          <w:sz w:val="24"/>
        </w:rPr>
      </w:pPr>
      <w:r w:rsidRPr="00470BB4">
        <w:rPr>
          <w:sz w:val="24"/>
        </w:rPr>
        <w:t xml:space="preserve">   Погрешность:   </w:t>
      </w:r>
      <w:r w:rsidRPr="00712C8C">
        <w:rPr>
          <w:position w:val="-28"/>
          <w:sz w:val="24"/>
        </w:rPr>
        <w:object w:dxaOrig="3900" w:dyaOrig="660">
          <v:shape id="_x0000_i1040" type="#_x0000_t75" style="width:244.45pt;height:37.65pt" o:ole="" fillcolor="window">
            <v:imagedata r:id="rId46" o:title=""/>
          </v:shape>
          <o:OLEObject Type="Embed" ProgID="Equation.3" ShapeID="_x0000_i1040" DrawAspect="Content" ObjectID="_1764485776" r:id="rId47"/>
        </w:object>
      </w:r>
    </w:p>
    <w:p w:rsidR="00C86A79" w:rsidRPr="00470BB4" w:rsidRDefault="00C86A79" w:rsidP="00C86A79">
      <w:pPr>
        <w:pStyle w:val="2"/>
        <w:rPr>
          <w:sz w:val="24"/>
        </w:rPr>
      </w:pPr>
    </w:p>
    <w:p w:rsidR="00C86A79" w:rsidRPr="00470BB4" w:rsidRDefault="00C86A79" w:rsidP="00C86A79">
      <w:pPr>
        <w:pStyle w:val="2"/>
        <w:rPr>
          <w:sz w:val="24"/>
        </w:rPr>
      </w:pPr>
    </w:p>
    <w:p w:rsidR="000A42EE" w:rsidRDefault="000A42EE" w:rsidP="00C86A79">
      <w:pPr>
        <w:pStyle w:val="2"/>
        <w:rPr>
          <w:sz w:val="24"/>
        </w:rPr>
      </w:pPr>
      <w:r>
        <w:rPr>
          <w:sz w:val="24"/>
        </w:rPr>
        <w:t>Где:</w:t>
      </w:r>
      <w:r w:rsidR="00C86A79" w:rsidRPr="00470BB4">
        <w:rPr>
          <w:sz w:val="24"/>
        </w:rPr>
        <w:t xml:space="preserve">∑в –  сумма выемки; </w:t>
      </w:r>
    </w:p>
    <w:p w:rsidR="00C86A79" w:rsidRPr="00470BB4" w:rsidRDefault="00C86A79" w:rsidP="00C86A79">
      <w:pPr>
        <w:pStyle w:val="2"/>
        <w:rPr>
          <w:sz w:val="24"/>
        </w:rPr>
      </w:pPr>
      <w:r w:rsidRPr="00470BB4">
        <w:rPr>
          <w:sz w:val="24"/>
        </w:rPr>
        <w:t>∑н –  сумма насыпи</w:t>
      </w:r>
    </w:p>
    <w:p w:rsidR="00C86A79" w:rsidRPr="000A42EE" w:rsidRDefault="00C86A79" w:rsidP="00C86A79">
      <w:r w:rsidRPr="000A42EE">
        <w:t>‘</w:t>
      </w: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586130" w:rsidRDefault="00586130" w:rsidP="00C86A79">
      <w:pPr>
        <w:jc w:val="right"/>
        <w:rPr>
          <w:b/>
          <w:sz w:val="22"/>
        </w:rPr>
      </w:pPr>
    </w:p>
    <w:p w:rsidR="00C86A79" w:rsidRPr="00106494" w:rsidRDefault="00822709" w:rsidP="00C86A79">
      <w:pPr>
        <w:jc w:val="right"/>
        <w:rPr>
          <w:b/>
          <w:sz w:val="22"/>
        </w:rPr>
      </w:pPr>
      <w:r w:rsidRPr="00106494">
        <w:rPr>
          <w:b/>
          <w:sz w:val="22"/>
        </w:rPr>
        <w:t>ПРИЛОЖЕНИЕ 4</w:t>
      </w:r>
    </w:p>
    <w:p w:rsidR="00C86A79" w:rsidRPr="00470BB4" w:rsidRDefault="00C86A79" w:rsidP="00C86A79">
      <w:pPr>
        <w:pStyle w:val="2"/>
        <w:rPr>
          <w:b/>
          <w:sz w:val="24"/>
        </w:rPr>
      </w:pPr>
    </w:p>
    <w:p w:rsidR="00C86A79" w:rsidRPr="00470BB4" w:rsidRDefault="00C86A79" w:rsidP="00C86A79">
      <w:pPr>
        <w:pStyle w:val="2"/>
        <w:jc w:val="center"/>
        <w:outlineLvl w:val="0"/>
        <w:rPr>
          <w:rFonts w:ascii="GOST type A" w:hAnsi="GOST type A"/>
          <w:b/>
          <w:sz w:val="24"/>
        </w:rPr>
      </w:pPr>
      <w:r w:rsidRPr="00470BB4">
        <w:rPr>
          <w:rFonts w:ascii="GOST type A" w:hAnsi="GOST type A"/>
          <w:b/>
          <w:sz w:val="24"/>
        </w:rPr>
        <w:t>Схема нивелирования</w:t>
      </w:r>
    </w:p>
    <w:p w:rsidR="00C86A79" w:rsidRPr="00470BB4" w:rsidRDefault="00C86A79" w:rsidP="00C86A79">
      <w:pPr>
        <w:pStyle w:val="2"/>
        <w:jc w:val="center"/>
        <w:rPr>
          <w:rFonts w:ascii="GOST type A" w:hAnsi="GOST type A"/>
          <w:b/>
          <w:sz w:val="24"/>
        </w:rPr>
      </w:pPr>
      <w:r w:rsidRPr="00470BB4">
        <w:rPr>
          <w:rFonts w:ascii="GOST type A" w:hAnsi="GOST type A"/>
          <w:b/>
          <w:sz w:val="24"/>
        </w:rPr>
        <w:t>М 1 : 500</w:t>
      </w:r>
    </w:p>
    <w:p w:rsidR="00C86A79" w:rsidRPr="00470BB4" w:rsidRDefault="00C86A79" w:rsidP="00C86A79">
      <w:pPr>
        <w:pStyle w:val="2"/>
        <w:rPr>
          <w:rFonts w:ascii="GOST type A" w:hAnsi="GOST type A"/>
          <w:b/>
          <w:sz w:val="24"/>
        </w:rPr>
      </w:pPr>
    </w:p>
    <w:p w:rsidR="00C86A79" w:rsidRPr="00470BB4" w:rsidRDefault="00C86A79" w:rsidP="00C86A79">
      <w:pPr>
        <w:pStyle w:val="2"/>
        <w:rPr>
          <w:b/>
          <w:sz w:val="24"/>
        </w:rPr>
      </w:pPr>
      <w:r w:rsidRPr="00470BB4">
        <w:rPr>
          <w:b/>
          <w:noProof/>
          <w:sz w:val="24"/>
        </w:rPr>
        <w:drawing>
          <wp:inline distT="0" distB="0" distL="0" distR="0" wp14:anchorId="4D8106DF" wp14:editId="69F18A60">
            <wp:extent cx="6189094" cy="6156251"/>
            <wp:effectExtent l="19050" t="0" r="2156" b="0"/>
            <wp:docPr id="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08" cy="615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79" w:rsidRPr="00470BB4" w:rsidRDefault="00C86A79" w:rsidP="00C86A79">
      <w:pPr>
        <w:pStyle w:val="2"/>
        <w:rPr>
          <w:b/>
          <w:sz w:val="24"/>
        </w:rPr>
      </w:pPr>
      <w:r w:rsidRPr="00470BB4">
        <w:rPr>
          <w:b/>
          <w:sz w:val="24"/>
        </w:rPr>
        <w:tab/>
      </w:r>
      <w:r w:rsidRPr="00470BB4">
        <w:rPr>
          <w:b/>
          <w:sz w:val="24"/>
        </w:rPr>
        <w:tab/>
      </w:r>
      <w:r w:rsidRPr="00470BB4">
        <w:rPr>
          <w:b/>
          <w:sz w:val="24"/>
        </w:rPr>
        <w:tab/>
      </w:r>
      <w:r w:rsidRPr="00470BB4">
        <w:rPr>
          <w:b/>
          <w:sz w:val="24"/>
        </w:rPr>
        <w:tab/>
      </w:r>
      <w:r w:rsidRPr="00470BB4">
        <w:rPr>
          <w:b/>
          <w:sz w:val="24"/>
        </w:rPr>
        <w:tab/>
      </w:r>
      <w:r w:rsidRPr="00470BB4">
        <w:rPr>
          <w:b/>
          <w:sz w:val="24"/>
        </w:rPr>
        <w:tab/>
      </w:r>
      <w:r w:rsidRPr="00470BB4">
        <w:rPr>
          <w:b/>
          <w:sz w:val="24"/>
        </w:rPr>
        <w:tab/>
      </w:r>
      <w:r w:rsidRPr="00470BB4">
        <w:rPr>
          <w:b/>
          <w:sz w:val="24"/>
        </w:rPr>
        <w:tab/>
      </w:r>
      <w:r w:rsidRPr="00470BB4">
        <w:rPr>
          <w:b/>
          <w:sz w:val="24"/>
        </w:rPr>
        <w:tab/>
      </w:r>
      <w:r w:rsidRPr="00470BB4">
        <w:rPr>
          <w:b/>
          <w:sz w:val="24"/>
        </w:rPr>
        <w:tab/>
      </w:r>
    </w:p>
    <w:p w:rsidR="00C86A79" w:rsidRPr="00470BB4" w:rsidRDefault="00C86A79" w:rsidP="00C86A79">
      <w:pPr>
        <w:pStyle w:val="2"/>
        <w:jc w:val="center"/>
        <w:outlineLvl w:val="0"/>
        <w:rPr>
          <w:rFonts w:ascii="GOST type A" w:hAnsi="GOST type A"/>
          <w:sz w:val="24"/>
        </w:rPr>
      </w:pPr>
      <w:r w:rsidRPr="00470BB4">
        <w:rPr>
          <w:rFonts w:ascii="GOST type A" w:hAnsi="GOST type A"/>
          <w:sz w:val="24"/>
        </w:rPr>
        <w:t>Реп. № 1</w:t>
      </w:r>
    </w:p>
    <w:p w:rsidR="00C86A79" w:rsidRPr="00470BB4" w:rsidRDefault="00C86A79" w:rsidP="00C86A79">
      <w:pPr>
        <w:pStyle w:val="2"/>
        <w:jc w:val="center"/>
        <w:rPr>
          <w:rFonts w:ascii="GOST type A" w:hAnsi="GOST type A"/>
          <w:sz w:val="24"/>
        </w:rPr>
      </w:pPr>
      <w:r w:rsidRPr="00470BB4">
        <w:rPr>
          <w:rFonts w:ascii="GOST type A" w:hAnsi="GOST type A"/>
          <w:sz w:val="24"/>
        </w:rPr>
        <w:t>Г.И. = 158,723</w:t>
      </w:r>
    </w:p>
    <w:p w:rsidR="00C86A79" w:rsidRPr="00470BB4" w:rsidRDefault="00C86A79" w:rsidP="00C86A79">
      <w:pPr>
        <w:pStyle w:val="2"/>
        <w:rPr>
          <w:sz w:val="24"/>
        </w:rPr>
      </w:pPr>
    </w:p>
    <w:p w:rsidR="00C86A79" w:rsidRPr="00FF231D" w:rsidRDefault="00C86A79" w:rsidP="00C86A79">
      <w:r w:rsidRPr="00470BB4">
        <w:tab/>
        <w:t xml:space="preserve">                     </w:t>
      </w:r>
    </w:p>
    <w:p w:rsidR="00C86A79" w:rsidRPr="00FF231D" w:rsidRDefault="00C86A79" w:rsidP="00C86A79"/>
    <w:p w:rsidR="00C86A79" w:rsidRPr="00FF231D" w:rsidRDefault="00C86A79" w:rsidP="00C86A79"/>
    <w:p w:rsidR="00C86A79" w:rsidRDefault="00C86A79" w:rsidP="00C86A79"/>
    <w:p w:rsidR="0075676F" w:rsidRPr="00FF231D" w:rsidRDefault="0075676F" w:rsidP="00C86A79"/>
    <w:p w:rsidR="00C86A79" w:rsidRDefault="00C86A79" w:rsidP="00C86A79"/>
    <w:p w:rsidR="00822709" w:rsidRPr="00FF231D" w:rsidRDefault="00822709" w:rsidP="00C86A79"/>
    <w:p w:rsidR="00C86A79" w:rsidRPr="00FF231D" w:rsidRDefault="00C86A79" w:rsidP="00C86A79"/>
    <w:p w:rsidR="00C86A79" w:rsidRPr="00FF231D" w:rsidRDefault="00C86A79" w:rsidP="00C86A79"/>
    <w:p w:rsidR="00C86A79" w:rsidRPr="00FF231D" w:rsidRDefault="00C86A79" w:rsidP="00C86A79"/>
    <w:p w:rsidR="00C86A79" w:rsidRPr="00106494" w:rsidRDefault="00C86A79" w:rsidP="00C86A79">
      <w:pPr>
        <w:jc w:val="right"/>
        <w:rPr>
          <w:b/>
          <w:sz w:val="22"/>
        </w:rPr>
      </w:pPr>
      <w:r w:rsidRPr="00106494">
        <w:rPr>
          <w:b/>
          <w:sz w:val="22"/>
        </w:rPr>
        <w:t xml:space="preserve">   </w:t>
      </w:r>
      <w:r w:rsidR="00822709" w:rsidRPr="00106494">
        <w:rPr>
          <w:b/>
          <w:sz w:val="22"/>
        </w:rPr>
        <w:t>ПРИЛОЖЕНИЕ</w:t>
      </w:r>
      <w:r w:rsidRPr="00106494">
        <w:rPr>
          <w:b/>
          <w:sz w:val="22"/>
        </w:rPr>
        <w:t xml:space="preserve"> 5 </w:t>
      </w:r>
    </w:p>
    <w:p w:rsidR="00C86A79" w:rsidRPr="00470BB4" w:rsidRDefault="00C86A79" w:rsidP="00C86A79">
      <w:pPr>
        <w:pStyle w:val="2"/>
        <w:rPr>
          <w:b/>
          <w:sz w:val="24"/>
        </w:rPr>
      </w:pPr>
    </w:p>
    <w:p w:rsidR="00C86A79" w:rsidRPr="00470BB4" w:rsidRDefault="00C86A79" w:rsidP="00C86A79">
      <w:pPr>
        <w:pStyle w:val="2"/>
        <w:jc w:val="center"/>
        <w:rPr>
          <w:b/>
          <w:sz w:val="24"/>
        </w:rPr>
      </w:pPr>
    </w:p>
    <w:p w:rsidR="00C86A79" w:rsidRDefault="00C86A79" w:rsidP="00C86A79">
      <w:pPr>
        <w:pStyle w:val="2"/>
        <w:jc w:val="center"/>
        <w:rPr>
          <w:rFonts w:ascii="GOST type A" w:hAnsi="GOST type A"/>
          <w:b/>
          <w:sz w:val="24"/>
        </w:rPr>
      </w:pPr>
      <w:r w:rsidRPr="00470BB4">
        <w:rPr>
          <w:rFonts w:ascii="GOST type A" w:hAnsi="GOST type A"/>
          <w:b/>
          <w:sz w:val="24"/>
        </w:rPr>
        <w:t>Картограмма земляных работ</w:t>
      </w:r>
    </w:p>
    <w:p w:rsidR="00C86A79" w:rsidRDefault="00C86A79" w:rsidP="00C86A79">
      <w:pPr>
        <w:pStyle w:val="2"/>
        <w:jc w:val="center"/>
        <w:rPr>
          <w:rFonts w:ascii="GOST type A" w:hAnsi="GOST type A"/>
          <w:b/>
          <w:sz w:val="24"/>
        </w:rPr>
      </w:pPr>
      <w:r w:rsidRPr="00470BB4">
        <w:rPr>
          <w:rFonts w:ascii="GOST type A" w:hAnsi="GOST type A"/>
          <w:b/>
          <w:sz w:val="24"/>
        </w:rPr>
        <w:t>М 1</w:t>
      </w:r>
      <w:r w:rsidR="0075676F">
        <w:rPr>
          <w:rFonts w:ascii="GOST type A" w:hAnsi="GOST type A"/>
          <w:b/>
          <w:sz w:val="24"/>
        </w:rPr>
        <w:t>:</w:t>
      </w:r>
      <w:r w:rsidRPr="00470BB4">
        <w:rPr>
          <w:rFonts w:ascii="GOST type A" w:hAnsi="GOST type A"/>
          <w:b/>
          <w:sz w:val="24"/>
        </w:rPr>
        <w:t>500</w:t>
      </w:r>
    </w:p>
    <w:p w:rsidR="0075676F" w:rsidRDefault="0075676F" w:rsidP="00C86A79">
      <w:pPr>
        <w:pStyle w:val="2"/>
        <w:jc w:val="center"/>
        <w:rPr>
          <w:rFonts w:ascii="GOST type A" w:hAnsi="GOST type A"/>
          <w:b/>
          <w:sz w:val="24"/>
        </w:rPr>
      </w:pPr>
    </w:p>
    <w:p w:rsidR="0075676F" w:rsidRDefault="0075676F" w:rsidP="00C86A79">
      <w:pPr>
        <w:pStyle w:val="2"/>
        <w:jc w:val="center"/>
        <w:rPr>
          <w:rFonts w:ascii="GOST type A" w:hAnsi="GOST type A"/>
          <w:b/>
          <w:sz w:val="24"/>
        </w:rPr>
      </w:pPr>
      <w:r>
        <w:rPr>
          <w:noProof/>
        </w:rPr>
        <w:drawing>
          <wp:inline distT="0" distB="0" distL="0" distR="0" wp14:anchorId="3D823B78" wp14:editId="7CDE1D97">
            <wp:extent cx="6060558" cy="548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60816" cy="548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A79" w:rsidRPr="00470BB4" w:rsidRDefault="00C86A79" w:rsidP="00C86A79">
      <w:pPr>
        <w:pStyle w:val="2"/>
        <w:rPr>
          <w:sz w:val="24"/>
        </w:rPr>
      </w:pPr>
    </w:p>
    <w:p w:rsidR="00C86A79" w:rsidRPr="00470BB4" w:rsidRDefault="00C86A79" w:rsidP="00C86A79">
      <w:pPr>
        <w:pStyle w:val="2"/>
        <w:tabs>
          <w:tab w:val="left" w:pos="142"/>
        </w:tabs>
        <w:rPr>
          <w:b/>
          <w:sz w:val="24"/>
        </w:rPr>
      </w:pPr>
    </w:p>
    <w:tbl>
      <w:tblPr>
        <w:tblpPr w:leftFromText="180" w:rightFromText="180" w:vertAnchor="text" w:horzAnchor="page" w:tblpX="12757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551"/>
        <w:gridCol w:w="2127"/>
      </w:tblGrid>
      <w:tr w:rsidR="00C86A79" w:rsidRPr="00C26A56" w:rsidTr="00C86A79">
        <w:tc>
          <w:tcPr>
            <w:tcW w:w="2376" w:type="dxa"/>
          </w:tcPr>
          <w:p w:rsidR="00C86A79" w:rsidRPr="00C26A56" w:rsidRDefault="00C86A79" w:rsidP="00C86A79">
            <w:pPr>
              <w:pStyle w:val="2"/>
              <w:jc w:val="center"/>
              <w:rPr>
                <w:sz w:val="24"/>
              </w:rPr>
            </w:pPr>
            <w:r w:rsidRPr="00C26A56">
              <w:rPr>
                <w:sz w:val="24"/>
              </w:rPr>
              <w:t>292,00</w:t>
            </w:r>
          </w:p>
        </w:tc>
        <w:tc>
          <w:tcPr>
            <w:tcW w:w="2552" w:type="dxa"/>
          </w:tcPr>
          <w:p w:rsidR="00C86A79" w:rsidRPr="00C26A56" w:rsidRDefault="00C86A79" w:rsidP="00C86A79">
            <w:pPr>
              <w:pStyle w:val="2"/>
              <w:jc w:val="center"/>
              <w:rPr>
                <w:sz w:val="24"/>
              </w:rPr>
            </w:pPr>
            <w:r w:rsidRPr="00C26A56">
              <w:rPr>
                <w:sz w:val="24"/>
              </w:rPr>
              <w:t>24,87</w:t>
            </w:r>
          </w:p>
        </w:tc>
        <w:tc>
          <w:tcPr>
            <w:tcW w:w="2551" w:type="dxa"/>
          </w:tcPr>
          <w:p w:rsidR="00C86A79" w:rsidRPr="00C26A56" w:rsidRDefault="00C86A79" w:rsidP="00C86A79">
            <w:pPr>
              <w:pStyle w:val="2"/>
              <w:rPr>
                <w:sz w:val="24"/>
              </w:rPr>
            </w:pPr>
          </w:p>
        </w:tc>
        <w:tc>
          <w:tcPr>
            <w:tcW w:w="2127" w:type="dxa"/>
          </w:tcPr>
          <w:p w:rsidR="00C86A79" w:rsidRPr="00C26A56" w:rsidRDefault="00C86A79" w:rsidP="00C86A79">
            <w:pPr>
              <w:pStyle w:val="2"/>
              <w:rPr>
                <w:sz w:val="24"/>
              </w:rPr>
            </w:pPr>
            <w:r w:rsidRPr="00C26A56">
              <w:rPr>
                <w:sz w:val="24"/>
              </w:rPr>
              <w:sym w:font="Symbol" w:char="F053"/>
            </w:r>
            <w:r w:rsidRPr="00C26A56">
              <w:rPr>
                <w:sz w:val="24"/>
              </w:rPr>
              <w:t>В = 316,87м</w:t>
            </w:r>
            <w:r w:rsidRPr="00C26A56">
              <w:rPr>
                <w:sz w:val="24"/>
                <w:vertAlign w:val="superscript"/>
              </w:rPr>
              <w:t>3</w:t>
            </w:r>
          </w:p>
        </w:tc>
      </w:tr>
      <w:tr w:rsidR="00C86A79" w:rsidRPr="00C26A56" w:rsidTr="00C86A79">
        <w:tc>
          <w:tcPr>
            <w:tcW w:w="2376" w:type="dxa"/>
          </w:tcPr>
          <w:p w:rsidR="00C86A79" w:rsidRPr="00C26A56" w:rsidRDefault="00C86A79" w:rsidP="00C86A79">
            <w:pPr>
              <w:pStyle w:val="2"/>
              <w:rPr>
                <w:sz w:val="24"/>
              </w:rPr>
            </w:pPr>
          </w:p>
        </w:tc>
        <w:tc>
          <w:tcPr>
            <w:tcW w:w="2552" w:type="dxa"/>
          </w:tcPr>
          <w:p w:rsidR="00C86A79" w:rsidRPr="00C26A56" w:rsidRDefault="00C86A79" w:rsidP="00C86A79">
            <w:pPr>
              <w:pStyle w:val="2"/>
              <w:jc w:val="center"/>
              <w:rPr>
                <w:sz w:val="24"/>
              </w:rPr>
            </w:pPr>
            <w:r w:rsidRPr="00C26A56">
              <w:rPr>
                <w:sz w:val="24"/>
              </w:rPr>
              <w:t>31,33</w:t>
            </w:r>
          </w:p>
        </w:tc>
        <w:tc>
          <w:tcPr>
            <w:tcW w:w="2551" w:type="dxa"/>
          </w:tcPr>
          <w:p w:rsidR="00C86A79" w:rsidRPr="00C26A56" w:rsidRDefault="00C86A79" w:rsidP="00C86A79">
            <w:pPr>
              <w:pStyle w:val="2"/>
              <w:jc w:val="center"/>
              <w:rPr>
                <w:sz w:val="24"/>
              </w:rPr>
            </w:pPr>
            <w:r w:rsidRPr="00C26A56">
              <w:rPr>
                <w:sz w:val="24"/>
              </w:rPr>
              <w:t>276,00</w:t>
            </w:r>
          </w:p>
        </w:tc>
        <w:tc>
          <w:tcPr>
            <w:tcW w:w="2127" w:type="dxa"/>
          </w:tcPr>
          <w:p w:rsidR="00C86A79" w:rsidRPr="00C26A56" w:rsidRDefault="00C86A79" w:rsidP="00C86A79">
            <w:pPr>
              <w:pStyle w:val="2"/>
              <w:rPr>
                <w:sz w:val="24"/>
              </w:rPr>
            </w:pPr>
            <w:r w:rsidRPr="00C26A56">
              <w:rPr>
                <w:sz w:val="24"/>
              </w:rPr>
              <w:sym w:font="Symbol" w:char="F053"/>
            </w:r>
            <w:r w:rsidRPr="00C26A56">
              <w:rPr>
                <w:sz w:val="24"/>
              </w:rPr>
              <w:t>Н = 307,33м</w:t>
            </w:r>
            <w:r w:rsidRPr="00C26A56">
              <w:rPr>
                <w:sz w:val="24"/>
                <w:vertAlign w:val="superscript"/>
              </w:rPr>
              <w:t>3</w:t>
            </w:r>
          </w:p>
        </w:tc>
      </w:tr>
    </w:tbl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1242"/>
      </w:tblGrid>
      <w:tr w:rsidR="00AD5B47" w:rsidTr="0075676F">
        <w:tc>
          <w:tcPr>
            <w:tcW w:w="2693" w:type="dxa"/>
          </w:tcPr>
          <w:p w:rsidR="00AD5B47" w:rsidRPr="00586130" w:rsidRDefault="00AD5B47" w:rsidP="00586130">
            <w:pPr>
              <w:pStyle w:val="2"/>
              <w:jc w:val="center"/>
              <w:rPr>
                <w:sz w:val="24"/>
              </w:rPr>
            </w:pPr>
            <w:r w:rsidRPr="00586130">
              <w:rPr>
                <w:sz w:val="24"/>
              </w:rPr>
              <w:t>292,00</w:t>
            </w:r>
          </w:p>
        </w:tc>
        <w:tc>
          <w:tcPr>
            <w:tcW w:w="2552" w:type="dxa"/>
          </w:tcPr>
          <w:p w:rsidR="00AD5B47" w:rsidRPr="00586130" w:rsidRDefault="00AD5B47" w:rsidP="00586130">
            <w:pPr>
              <w:pStyle w:val="2"/>
              <w:jc w:val="center"/>
              <w:rPr>
                <w:sz w:val="24"/>
              </w:rPr>
            </w:pPr>
            <w:r w:rsidRPr="00586130">
              <w:rPr>
                <w:sz w:val="24"/>
              </w:rPr>
              <w:t>24,87</w:t>
            </w:r>
          </w:p>
        </w:tc>
        <w:tc>
          <w:tcPr>
            <w:tcW w:w="2693" w:type="dxa"/>
          </w:tcPr>
          <w:p w:rsidR="00AD5B47" w:rsidRPr="00586130" w:rsidRDefault="00AD5B47" w:rsidP="0058613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D5B47" w:rsidRPr="00586130" w:rsidRDefault="00AD5B47" w:rsidP="00586130">
            <w:pPr>
              <w:pStyle w:val="2"/>
              <w:jc w:val="center"/>
              <w:rPr>
                <w:sz w:val="24"/>
              </w:rPr>
            </w:pPr>
            <w:r w:rsidRPr="00586130">
              <w:rPr>
                <w:sz w:val="24"/>
              </w:rPr>
              <w:t>316,87</w:t>
            </w:r>
          </w:p>
        </w:tc>
      </w:tr>
      <w:tr w:rsidR="00AD5B47" w:rsidTr="0075676F">
        <w:tc>
          <w:tcPr>
            <w:tcW w:w="2693" w:type="dxa"/>
          </w:tcPr>
          <w:p w:rsidR="00AD5B47" w:rsidRPr="00586130" w:rsidRDefault="00AD5B47" w:rsidP="0058613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AD5B47" w:rsidRPr="00586130" w:rsidRDefault="00AD5B47" w:rsidP="00586130">
            <w:pPr>
              <w:pStyle w:val="2"/>
              <w:jc w:val="center"/>
              <w:rPr>
                <w:sz w:val="24"/>
              </w:rPr>
            </w:pPr>
            <w:r w:rsidRPr="00586130">
              <w:rPr>
                <w:sz w:val="24"/>
              </w:rPr>
              <w:t>31,33</w:t>
            </w:r>
          </w:p>
        </w:tc>
        <w:tc>
          <w:tcPr>
            <w:tcW w:w="2693" w:type="dxa"/>
          </w:tcPr>
          <w:p w:rsidR="00AD5B47" w:rsidRPr="00586130" w:rsidRDefault="00AD5B47" w:rsidP="00586130">
            <w:pPr>
              <w:pStyle w:val="2"/>
              <w:jc w:val="center"/>
              <w:rPr>
                <w:sz w:val="24"/>
              </w:rPr>
            </w:pPr>
            <w:r w:rsidRPr="00586130">
              <w:rPr>
                <w:sz w:val="24"/>
              </w:rPr>
              <w:t>276,00</w:t>
            </w:r>
          </w:p>
        </w:tc>
        <w:tc>
          <w:tcPr>
            <w:tcW w:w="1242" w:type="dxa"/>
          </w:tcPr>
          <w:p w:rsidR="00AD5B47" w:rsidRPr="00586130" w:rsidRDefault="00AD5B47" w:rsidP="00586130">
            <w:pPr>
              <w:pStyle w:val="2"/>
              <w:jc w:val="center"/>
              <w:rPr>
                <w:sz w:val="24"/>
              </w:rPr>
            </w:pPr>
            <w:r w:rsidRPr="00586130">
              <w:rPr>
                <w:sz w:val="24"/>
              </w:rPr>
              <w:t>307,33</w:t>
            </w:r>
          </w:p>
        </w:tc>
      </w:tr>
    </w:tbl>
    <w:p w:rsidR="00C86A79" w:rsidRPr="00470BB4" w:rsidRDefault="00C86A79" w:rsidP="00C86A79">
      <w:pPr>
        <w:pStyle w:val="2"/>
        <w:rPr>
          <w:rFonts w:ascii="GOST type A" w:hAnsi="GOST type A"/>
          <w:b/>
          <w:sz w:val="24"/>
        </w:rPr>
      </w:pPr>
    </w:p>
    <w:p w:rsidR="00C86A79" w:rsidRDefault="00C86A79" w:rsidP="00C86A79">
      <w:pPr>
        <w:pStyle w:val="2"/>
        <w:rPr>
          <w:rFonts w:ascii="GOST type A" w:hAnsi="GOST type A"/>
          <w:sz w:val="24"/>
          <w:lang w:val="en-US"/>
        </w:rPr>
      </w:pPr>
    </w:p>
    <w:p w:rsidR="00C86A79" w:rsidRPr="00106494" w:rsidRDefault="00C86A79" w:rsidP="00C86A79">
      <w:pPr>
        <w:pStyle w:val="2"/>
        <w:rPr>
          <w:rFonts w:ascii="GOST type A" w:hAnsi="GOST type A"/>
          <w:sz w:val="24"/>
          <w:lang w:val="en-US"/>
        </w:rPr>
      </w:pPr>
    </w:p>
    <w:p w:rsidR="00C86A79" w:rsidRDefault="00C86A79" w:rsidP="00C86A79">
      <w:pPr>
        <w:pStyle w:val="2"/>
        <w:jc w:val="center"/>
        <w:rPr>
          <w:rFonts w:ascii="GOST type A" w:hAnsi="GOST type A"/>
          <w:b/>
          <w:sz w:val="24"/>
          <w:lang w:val="en-US"/>
        </w:rPr>
      </w:pPr>
      <w:r w:rsidRPr="00470BB4">
        <w:rPr>
          <w:rFonts w:ascii="GOST type A" w:hAnsi="GOST type A"/>
          <w:b/>
          <w:sz w:val="24"/>
        </w:rPr>
        <w:t>Условные обозначения:</w:t>
      </w:r>
    </w:p>
    <w:p w:rsidR="00C86A79" w:rsidRPr="00106494" w:rsidRDefault="00C86A79" w:rsidP="00C86A79">
      <w:pPr>
        <w:pStyle w:val="2"/>
        <w:jc w:val="center"/>
        <w:rPr>
          <w:rFonts w:ascii="GOST type A" w:hAnsi="GOST type A"/>
          <w:sz w:val="24"/>
          <w:lang w:val="en-US"/>
        </w:rPr>
      </w:pPr>
    </w:p>
    <w:p w:rsidR="00C86A79" w:rsidRPr="00470BB4" w:rsidRDefault="00043733" w:rsidP="00C86A79">
      <w:pPr>
        <w:pStyle w:val="2"/>
        <w:rPr>
          <w:rFonts w:ascii="GOST type A" w:hAnsi="GOST type A"/>
          <w:sz w:val="24"/>
        </w:rPr>
      </w:pPr>
      <w:r>
        <w:rPr>
          <w:rFonts w:ascii="GOST type A" w:hAnsi="GOST type 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99695</wp:posOffset>
                </wp:positionV>
                <wp:extent cx="335915" cy="279400"/>
                <wp:effectExtent l="0" t="0" r="26035" b="25400"/>
                <wp:wrapNone/>
                <wp:docPr id="13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91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75.05pt;margin-top:7.85pt;width:26.45pt;height:2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"/>
            </w:pict>
          </mc:Fallback>
        </mc:AlternateContent>
      </w:r>
      <w:r>
        <w:rPr>
          <w:rFonts w:ascii="GOST type A" w:hAnsi="GOST type 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18415</wp:posOffset>
                </wp:positionV>
                <wp:extent cx="417195" cy="360680"/>
                <wp:effectExtent l="0" t="0" r="20955" b="20320"/>
                <wp:wrapNone/>
                <wp:docPr id="12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719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1.75pt;margin-top:1.45pt;width:32.85pt;height:28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"/>
            </w:pict>
          </mc:Fallback>
        </mc:AlternateContent>
      </w:r>
      <w:r>
        <w:rPr>
          <w:rFonts w:ascii="GOST type A" w:hAnsi="GOST type 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18415</wp:posOffset>
                </wp:positionV>
                <wp:extent cx="426085" cy="360680"/>
                <wp:effectExtent l="0" t="0" r="31115" b="20320"/>
                <wp:wrapNone/>
                <wp:docPr id="1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08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7.05pt;margin-top:1.45pt;width:33.55pt;height:28.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"/>
            </w:pict>
          </mc:Fallback>
        </mc:AlternateContent>
      </w:r>
      <w:r>
        <w:rPr>
          <w:rFonts w:ascii="GOST type A" w:hAnsi="GOST type 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18415</wp:posOffset>
                </wp:positionV>
                <wp:extent cx="125095" cy="81280"/>
                <wp:effectExtent l="0" t="0" r="27305" b="33020"/>
                <wp:wrapNone/>
                <wp:docPr id="10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095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3.7pt;margin-top:1.45pt;width:9.85pt;height:6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"/>
            </w:pict>
          </mc:Fallback>
        </mc:AlternateContent>
      </w:r>
      <w:r>
        <w:rPr>
          <w:rFonts w:ascii="GOST type A" w:hAnsi="GOST type 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18415</wp:posOffset>
                </wp:positionV>
                <wp:extent cx="276225" cy="232410"/>
                <wp:effectExtent l="0" t="0" r="28575" b="34290"/>
                <wp:wrapNone/>
                <wp:docPr id="9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.7pt;margin-top:1.45pt;width:21.75pt;height:18.3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"/>
            </w:pict>
          </mc:Fallback>
        </mc:AlternateContent>
      </w:r>
      <w:r>
        <w:rPr>
          <w:rFonts w:ascii="GOST type A" w:hAnsi="GOST type 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18415</wp:posOffset>
                </wp:positionV>
                <wp:extent cx="427355" cy="360680"/>
                <wp:effectExtent l="0" t="0" r="29845" b="20320"/>
                <wp:wrapNone/>
                <wp:docPr id="8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735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.7pt;margin-top:1.45pt;width:33.65pt;height:28.4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"/>
            </w:pict>
          </mc:Fallback>
        </mc:AlternateContent>
      </w:r>
      <w:r>
        <w:rPr>
          <w:rFonts w:ascii="GOST type A" w:hAnsi="GOST type 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18415</wp:posOffset>
                </wp:positionV>
                <wp:extent cx="800100" cy="360680"/>
                <wp:effectExtent l="19050" t="19050" r="19050" b="2032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0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A79" w:rsidRDefault="00C86A79" w:rsidP="00C86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7.35pt;margin-top:1.45pt;width:63pt;height:2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" o:allowincell="f" fillcolor="white [3201]" strokecolor="black [3213]" strokeweight="2.5pt">
                <v:shadow color="#868686"/>
                <v:textbox>
                  <w:txbxContent>
                    <w:p w:rsidR="00C86A79" w:rsidRDefault="00C86A79" w:rsidP="00C86A79"/>
                  </w:txbxContent>
                </v:textbox>
              </v:rect>
            </w:pict>
          </mc:Fallback>
        </mc:AlternateContent>
      </w:r>
      <w:r>
        <w:rPr>
          <w:rFonts w:ascii="GOST type A" w:hAnsi="GOST type 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18415</wp:posOffset>
                </wp:positionV>
                <wp:extent cx="861060" cy="360680"/>
                <wp:effectExtent l="0" t="0" r="15240" b="2032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7pt;margin-top:1.45pt;width:67.8pt;height:2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" o:allowincell="f"/>
            </w:pict>
          </mc:Fallback>
        </mc:AlternateContent>
      </w:r>
      <w:r w:rsidR="00C86A79" w:rsidRPr="00470BB4">
        <w:rPr>
          <w:rFonts w:ascii="GOST type A" w:hAnsi="GOST type A"/>
          <w:sz w:val="24"/>
        </w:rPr>
        <w:tab/>
      </w:r>
      <w:r w:rsidR="00C86A79" w:rsidRPr="00470BB4">
        <w:rPr>
          <w:rFonts w:ascii="GOST type A" w:hAnsi="GOST type A"/>
          <w:sz w:val="24"/>
        </w:rPr>
        <w:tab/>
      </w:r>
      <w:r w:rsidR="00C86A79" w:rsidRPr="00470BB4">
        <w:rPr>
          <w:rFonts w:ascii="GOST type A" w:hAnsi="GOST type A"/>
          <w:sz w:val="24"/>
        </w:rPr>
        <w:tab/>
      </w:r>
    </w:p>
    <w:p w:rsidR="00C86A79" w:rsidRPr="00470BB4" w:rsidRDefault="00043733" w:rsidP="00C86A79">
      <w:pPr>
        <w:pStyle w:val="2"/>
        <w:rPr>
          <w:rFonts w:ascii="GOST type A" w:hAnsi="GOST type A"/>
          <w:sz w:val="24"/>
        </w:rPr>
      </w:pPr>
      <w:r>
        <w:rPr>
          <w:rFonts w:ascii="GOST type A" w:hAnsi="GOST type 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60960</wp:posOffset>
                </wp:positionV>
                <wp:extent cx="158750" cy="128270"/>
                <wp:effectExtent l="0" t="0" r="31750" b="24130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75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9pt;margin-top:4.8pt;width:12.5pt;height:10.1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"/>
            </w:pict>
          </mc:Fallback>
        </mc:AlternateContent>
      </w:r>
      <w:r w:rsidR="00C86A79" w:rsidRPr="00470BB4">
        <w:rPr>
          <w:rFonts w:ascii="GOST type A" w:hAnsi="GOST type A"/>
          <w:sz w:val="24"/>
        </w:rPr>
        <w:tab/>
      </w:r>
      <w:r w:rsidR="00C86A79" w:rsidRPr="00470BB4">
        <w:rPr>
          <w:rFonts w:ascii="GOST type A" w:hAnsi="GOST type A"/>
          <w:sz w:val="24"/>
        </w:rPr>
        <w:tab/>
      </w:r>
      <w:r w:rsidR="00C86A79" w:rsidRPr="00470BB4">
        <w:rPr>
          <w:rFonts w:ascii="GOST type A" w:hAnsi="GOST type A"/>
          <w:sz w:val="24"/>
        </w:rPr>
        <w:tab/>
        <w:t xml:space="preserve">  Выемка          </w:t>
      </w:r>
      <w:r w:rsidR="00C86A79" w:rsidRPr="00470BB4">
        <w:rPr>
          <w:rFonts w:ascii="GOST type A" w:hAnsi="GOST type A"/>
          <w:sz w:val="24"/>
        </w:rPr>
        <w:tab/>
      </w:r>
      <w:r w:rsidR="00586130">
        <w:rPr>
          <w:rFonts w:ascii="GOST type A" w:hAnsi="GOST type A"/>
          <w:sz w:val="24"/>
        </w:rPr>
        <w:t xml:space="preserve"> </w:t>
      </w:r>
      <w:r w:rsidR="00C86A79" w:rsidRPr="00470BB4">
        <w:rPr>
          <w:rFonts w:ascii="GOST type A" w:hAnsi="GOST type A"/>
          <w:sz w:val="24"/>
        </w:rPr>
        <w:tab/>
      </w:r>
      <w:r w:rsidR="00C86A79" w:rsidRPr="00470BB4">
        <w:rPr>
          <w:rFonts w:ascii="GOST type A" w:hAnsi="GOST type A"/>
          <w:sz w:val="24"/>
        </w:rPr>
        <w:tab/>
        <w:t xml:space="preserve"> Насыпь</w:t>
      </w:r>
    </w:p>
    <w:p w:rsidR="00C86A79" w:rsidRDefault="00C86A79" w:rsidP="00C86A79"/>
    <w:p w:rsidR="00C86A79" w:rsidRPr="00C86A79" w:rsidRDefault="00C86A79">
      <w:pPr>
        <w:pStyle w:val="2"/>
        <w:spacing w:line="360" w:lineRule="auto"/>
        <w:rPr>
          <w:szCs w:val="28"/>
        </w:rPr>
      </w:pPr>
    </w:p>
    <w:sectPr w:rsidR="00C86A79" w:rsidRPr="00C86A79" w:rsidSect="00C86A79">
      <w:footerReference w:type="even" r:id="rId50"/>
      <w:footerReference w:type="default" r:id="rId51"/>
      <w:pgSz w:w="11907" w:h="16839" w:code="9"/>
      <w:pgMar w:top="1134" w:right="850" w:bottom="1134" w:left="1701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9E" w:rsidRDefault="00087A9E" w:rsidP="007E334A">
      <w:r>
        <w:separator/>
      </w:r>
    </w:p>
  </w:endnote>
  <w:endnote w:type="continuationSeparator" w:id="0">
    <w:p w:rsidR="00087A9E" w:rsidRDefault="00087A9E" w:rsidP="007E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79" w:rsidRDefault="00C86A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86A79" w:rsidRDefault="00C86A7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79" w:rsidRDefault="00C86A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537">
      <w:rPr>
        <w:rStyle w:val="a9"/>
        <w:noProof/>
      </w:rPr>
      <w:t>4</w:t>
    </w:r>
    <w:r>
      <w:rPr>
        <w:rStyle w:val="a9"/>
      </w:rPr>
      <w:fldChar w:fldCharType="end"/>
    </w:r>
  </w:p>
  <w:p w:rsidR="00C86A79" w:rsidRDefault="00C86A79">
    <w:pPr>
      <w:pStyle w:val="a7"/>
      <w:framePr w:wrap="around" w:vAnchor="text" w:hAnchor="margin" w:xAlign="right" w:y="1"/>
      <w:rPr>
        <w:rStyle w:val="a9"/>
      </w:rPr>
    </w:pPr>
  </w:p>
  <w:p w:rsidR="00C86A79" w:rsidRDefault="00C86A79" w:rsidP="006313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9E" w:rsidRDefault="00087A9E" w:rsidP="007E334A">
      <w:r>
        <w:separator/>
      </w:r>
    </w:p>
  </w:footnote>
  <w:footnote w:type="continuationSeparator" w:id="0">
    <w:p w:rsidR="00087A9E" w:rsidRDefault="00087A9E" w:rsidP="007E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729"/>
    <w:multiLevelType w:val="hybridMultilevel"/>
    <w:tmpl w:val="6160F6CA"/>
    <w:lvl w:ilvl="0" w:tplc="C4883A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226AF3"/>
    <w:multiLevelType w:val="singleLevel"/>
    <w:tmpl w:val="6C4AEB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0E456E"/>
    <w:multiLevelType w:val="hybridMultilevel"/>
    <w:tmpl w:val="9C46D474"/>
    <w:lvl w:ilvl="0" w:tplc="1FEE5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65D4"/>
    <w:multiLevelType w:val="singleLevel"/>
    <w:tmpl w:val="87DA1D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1479E8"/>
    <w:multiLevelType w:val="singleLevel"/>
    <w:tmpl w:val="F9E4326C"/>
    <w:lvl w:ilvl="0">
      <w:start w:val="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>
    <w:nsid w:val="17DF025A"/>
    <w:multiLevelType w:val="singleLevel"/>
    <w:tmpl w:val="EF3EA82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">
    <w:nsid w:val="18B467B4"/>
    <w:multiLevelType w:val="multilevel"/>
    <w:tmpl w:val="4AC82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19306DEE"/>
    <w:multiLevelType w:val="multilevel"/>
    <w:tmpl w:val="2A8807DE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851A18"/>
    <w:multiLevelType w:val="hybridMultilevel"/>
    <w:tmpl w:val="81229C3E"/>
    <w:lvl w:ilvl="0" w:tplc="5C92B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7774"/>
    <w:multiLevelType w:val="singleLevel"/>
    <w:tmpl w:val="D91CA49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2F741E"/>
    <w:multiLevelType w:val="hybridMultilevel"/>
    <w:tmpl w:val="C624F9DE"/>
    <w:lvl w:ilvl="0" w:tplc="1DCE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C39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8A677D"/>
    <w:multiLevelType w:val="hybridMultilevel"/>
    <w:tmpl w:val="F59E7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A024FD"/>
    <w:multiLevelType w:val="multilevel"/>
    <w:tmpl w:val="7274669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91E7A83"/>
    <w:multiLevelType w:val="multilevel"/>
    <w:tmpl w:val="743C8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DED5B8E"/>
    <w:multiLevelType w:val="multilevel"/>
    <w:tmpl w:val="E1AE4B9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2160"/>
      </w:pPr>
      <w:rPr>
        <w:rFonts w:hint="default"/>
      </w:rPr>
    </w:lvl>
  </w:abstractNum>
  <w:abstractNum w:abstractNumId="17">
    <w:nsid w:val="3E9944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4364F8"/>
    <w:multiLevelType w:val="singleLevel"/>
    <w:tmpl w:val="B524AAE4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>
    <w:nsid w:val="45F75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095934"/>
    <w:multiLevelType w:val="singleLevel"/>
    <w:tmpl w:val="CDFEFD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F23CCD"/>
    <w:multiLevelType w:val="singleLevel"/>
    <w:tmpl w:val="AEF450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1466BF"/>
    <w:multiLevelType w:val="singleLevel"/>
    <w:tmpl w:val="DCD8E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900A0E"/>
    <w:multiLevelType w:val="multilevel"/>
    <w:tmpl w:val="327C1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7483DD4"/>
    <w:multiLevelType w:val="hybridMultilevel"/>
    <w:tmpl w:val="E06E6C98"/>
    <w:lvl w:ilvl="0" w:tplc="A11A0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7616A"/>
    <w:multiLevelType w:val="multilevel"/>
    <w:tmpl w:val="957AE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6">
    <w:nsid w:val="5C1E2492"/>
    <w:multiLevelType w:val="multilevel"/>
    <w:tmpl w:val="C9F439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2160"/>
      </w:pPr>
      <w:rPr>
        <w:rFonts w:hint="default"/>
      </w:rPr>
    </w:lvl>
  </w:abstractNum>
  <w:abstractNum w:abstractNumId="27">
    <w:nsid w:val="5F080109"/>
    <w:multiLevelType w:val="singleLevel"/>
    <w:tmpl w:val="CAAA616C"/>
    <w:lvl w:ilvl="0">
      <w:start w:val="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629B1A9A"/>
    <w:multiLevelType w:val="hybridMultilevel"/>
    <w:tmpl w:val="68504058"/>
    <w:lvl w:ilvl="0" w:tplc="E2BAA9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A78C3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12346C"/>
    <w:multiLevelType w:val="multilevel"/>
    <w:tmpl w:val="743C8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9437627"/>
    <w:multiLevelType w:val="singleLevel"/>
    <w:tmpl w:val="115EBF96"/>
    <w:lvl w:ilvl="0">
      <w:start w:val="4"/>
      <w:numFmt w:val="decimal"/>
      <w:lvlText w:val="%1."/>
      <w:lvlJc w:val="left"/>
      <w:pPr>
        <w:tabs>
          <w:tab w:val="num" w:pos="5430"/>
        </w:tabs>
        <w:ind w:left="5430" w:hanging="360"/>
      </w:pPr>
      <w:rPr>
        <w:rFonts w:hint="default"/>
      </w:rPr>
    </w:lvl>
  </w:abstractNum>
  <w:abstractNum w:abstractNumId="32">
    <w:nsid w:val="69633B08"/>
    <w:multiLevelType w:val="hybridMultilevel"/>
    <w:tmpl w:val="E6EA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11465"/>
    <w:multiLevelType w:val="hybridMultilevel"/>
    <w:tmpl w:val="56CE7982"/>
    <w:lvl w:ilvl="0" w:tplc="A320A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F7DAE"/>
    <w:multiLevelType w:val="multilevel"/>
    <w:tmpl w:val="815AD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CDC09CE"/>
    <w:multiLevelType w:val="singleLevel"/>
    <w:tmpl w:val="9438AC8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6">
    <w:nsid w:val="704C73B9"/>
    <w:multiLevelType w:val="singleLevel"/>
    <w:tmpl w:val="9612D9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89763A"/>
    <w:multiLevelType w:val="hybridMultilevel"/>
    <w:tmpl w:val="AD7015F4"/>
    <w:lvl w:ilvl="0" w:tplc="1DCE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263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50750CC"/>
    <w:multiLevelType w:val="hybridMultilevel"/>
    <w:tmpl w:val="0CA8F2AA"/>
    <w:lvl w:ilvl="0" w:tplc="898659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B2D43"/>
    <w:multiLevelType w:val="singleLevel"/>
    <w:tmpl w:val="517C669E"/>
    <w:lvl w:ilvl="0">
      <w:start w:val="5"/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41">
    <w:nsid w:val="7A7A6191"/>
    <w:multiLevelType w:val="multilevel"/>
    <w:tmpl w:val="743C8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38"/>
  </w:num>
  <w:num w:numId="3">
    <w:abstractNumId w:val="6"/>
  </w:num>
  <w:num w:numId="4">
    <w:abstractNumId w:val="35"/>
  </w:num>
  <w:num w:numId="5">
    <w:abstractNumId w:val="25"/>
  </w:num>
  <w:num w:numId="6">
    <w:abstractNumId w:val="26"/>
  </w:num>
  <w:num w:numId="7">
    <w:abstractNumId w:val="19"/>
  </w:num>
  <w:num w:numId="8">
    <w:abstractNumId w:val="5"/>
  </w:num>
  <w:num w:numId="9">
    <w:abstractNumId w:val="27"/>
  </w:num>
  <w:num w:numId="10">
    <w:abstractNumId w:val="29"/>
  </w:num>
  <w:num w:numId="11">
    <w:abstractNumId w:val="40"/>
  </w:num>
  <w:num w:numId="12">
    <w:abstractNumId w:val="16"/>
  </w:num>
  <w:num w:numId="13">
    <w:abstractNumId w:val="17"/>
  </w:num>
  <w:num w:numId="14">
    <w:abstractNumId w:val="15"/>
  </w:num>
  <w:num w:numId="15">
    <w:abstractNumId w:val="14"/>
  </w:num>
  <w:num w:numId="16">
    <w:abstractNumId w:val="8"/>
  </w:num>
  <w:num w:numId="17">
    <w:abstractNumId w:val="18"/>
  </w:num>
  <w:num w:numId="18">
    <w:abstractNumId w:val="20"/>
  </w:num>
  <w:num w:numId="19">
    <w:abstractNumId w:val="1"/>
  </w:num>
  <w:num w:numId="20">
    <w:abstractNumId w:val="7"/>
  </w:num>
  <w:num w:numId="21">
    <w:abstractNumId w:val="2"/>
  </w:num>
  <w:num w:numId="22">
    <w:abstractNumId w:val="21"/>
  </w:num>
  <w:num w:numId="23">
    <w:abstractNumId w:val="22"/>
  </w:num>
  <w:num w:numId="24">
    <w:abstractNumId w:val="4"/>
  </w:num>
  <w:num w:numId="25">
    <w:abstractNumId w:val="10"/>
  </w:num>
  <w:num w:numId="26">
    <w:abstractNumId w:val="36"/>
  </w:num>
  <w:num w:numId="27">
    <w:abstractNumId w:val="31"/>
  </w:num>
  <w:num w:numId="28">
    <w:abstractNumId w:val="12"/>
  </w:num>
  <w:num w:numId="29">
    <w:abstractNumId w:val="34"/>
  </w:num>
  <w:num w:numId="30">
    <w:abstractNumId w:val="24"/>
  </w:num>
  <w:num w:numId="31">
    <w:abstractNumId w:val="37"/>
  </w:num>
  <w:num w:numId="32">
    <w:abstractNumId w:val="11"/>
  </w:num>
  <w:num w:numId="33">
    <w:abstractNumId w:val="32"/>
  </w:num>
  <w:num w:numId="34">
    <w:abstractNumId w:val="33"/>
  </w:num>
  <w:num w:numId="35">
    <w:abstractNumId w:val="28"/>
  </w:num>
  <w:num w:numId="36">
    <w:abstractNumId w:val="13"/>
  </w:num>
  <w:num w:numId="37">
    <w:abstractNumId w:val="30"/>
  </w:num>
  <w:num w:numId="38">
    <w:abstractNumId w:val="9"/>
  </w:num>
  <w:num w:numId="39">
    <w:abstractNumId w:val="3"/>
  </w:num>
  <w:num w:numId="40">
    <w:abstractNumId w:val="39"/>
  </w:num>
  <w:num w:numId="41">
    <w:abstractNumId w:val="4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E4"/>
    <w:rsid w:val="0001373C"/>
    <w:rsid w:val="00027EA5"/>
    <w:rsid w:val="00043733"/>
    <w:rsid w:val="00082FDE"/>
    <w:rsid w:val="00087A9E"/>
    <w:rsid w:val="00090027"/>
    <w:rsid w:val="000A42EE"/>
    <w:rsid w:val="000B05F9"/>
    <w:rsid w:val="000C41AB"/>
    <w:rsid w:val="000C7C24"/>
    <w:rsid w:val="001375D5"/>
    <w:rsid w:val="00144172"/>
    <w:rsid w:val="001538E0"/>
    <w:rsid w:val="001544AF"/>
    <w:rsid w:val="00176791"/>
    <w:rsid w:val="001A0B80"/>
    <w:rsid w:val="00205458"/>
    <w:rsid w:val="00240157"/>
    <w:rsid w:val="0025497F"/>
    <w:rsid w:val="00304696"/>
    <w:rsid w:val="003505A0"/>
    <w:rsid w:val="00362B10"/>
    <w:rsid w:val="003B33F1"/>
    <w:rsid w:val="003C32DB"/>
    <w:rsid w:val="00427EE4"/>
    <w:rsid w:val="004353B3"/>
    <w:rsid w:val="00470BB4"/>
    <w:rsid w:val="0047535C"/>
    <w:rsid w:val="0050281B"/>
    <w:rsid w:val="00515886"/>
    <w:rsid w:val="005225E4"/>
    <w:rsid w:val="00536FB8"/>
    <w:rsid w:val="005819A9"/>
    <w:rsid w:val="00586130"/>
    <w:rsid w:val="005A52C6"/>
    <w:rsid w:val="005B3F2A"/>
    <w:rsid w:val="005B559D"/>
    <w:rsid w:val="005C0B63"/>
    <w:rsid w:val="00600592"/>
    <w:rsid w:val="006077F3"/>
    <w:rsid w:val="00627DE7"/>
    <w:rsid w:val="006313D0"/>
    <w:rsid w:val="006451B7"/>
    <w:rsid w:val="006A3C98"/>
    <w:rsid w:val="006A4225"/>
    <w:rsid w:val="006C4FAF"/>
    <w:rsid w:val="006D4FA7"/>
    <w:rsid w:val="006D57D4"/>
    <w:rsid w:val="00702585"/>
    <w:rsid w:val="0075676F"/>
    <w:rsid w:val="00770351"/>
    <w:rsid w:val="007E334A"/>
    <w:rsid w:val="007F4DA0"/>
    <w:rsid w:val="00822709"/>
    <w:rsid w:val="0085763E"/>
    <w:rsid w:val="008B4780"/>
    <w:rsid w:val="008C05E5"/>
    <w:rsid w:val="008E5755"/>
    <w:rsid w:val="009027F1"/>
    <w:rsid w:val="0090446E"/>
    <w:rsid w:val="0096641C"/>
    <w:rsid w:val="00991C72"/>
    <w:rsid w:val="009A31D1"/>
    <w:rsid w:val="009C2D59"/>
    <w:rsid w:val="009E47B3"/>
    <w:rsid w:val="00A150AD"/>
    <w:rsid w:val="00A236E6"/>
    <w:rsid w:val="00A35F3D"/>
    <w:rsid w:val="00A467A4"/>
    <w:rsid w:val="00A51AA7"/>
    <w:rsid w:val="00AD3820"/>
    <w:rsid w:val="00AD5B47"/>
    <w:rsid w:val="00B70E18"/>
    <w:rsid w:val="00B8375F"/>
    <w:rsid w:val="00BA380C"/>
    <w:rsid w:val="00BA7D8A"/>
    <w:rsid w:val="00BC559B"/>
    <w:rsid w:val="00BE2B7D"/>
    <w:rsid w:val="00BE67CD"/>
    <w:rsid w:val="00C22186"/>
    <w:rsid w:val="00C4198E"/>
    <w:rsid w:val="00C55406"/>
    <w:rsid w:val="00C6563F"/>
    <w:rsid w:val="00C86A79"/>
    <w:rsid w:val="00CA0C9E"/>
    <w:rsid w:val="00CC6574"/>
    <w:rsid w:val="00CD2272"/>
    <w:rsid w:val="00D25118"/>
    <w:rsid w:val="00D27A7F"/>
    <w:rsid w:val="00D37D63"/>
    <w:rsid w:val="00D60DBD"/>
    <w:rsid w:val="00D67537"/>
    <w:rsid w:val="00D70E4C"/>
    <w:rsid w:val="00D956FB"/>
    <w:rsid w:val="00DD3EAD"/>
    <w:rsid w:val="00DD5BAB"/>
    <w:rsid w:val="00E13B0C"/>
    <w:rsid w:val="00E73B25"/>
    <w:rsid w:val="00E843E2"/>
    <w:rsid w:val="00E96E09"/>
    <w:rsid w:val="00ED6BDD"/>
    <w:rsid w:val="00F24248"/>
    <w:rsid w:val="00F47F2F"/>
    <w:rsid w:val="00F7209E"/>
    <w:rsid w:val="00F8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E4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ED6B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B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D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ED6B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ED6BDD"/>
    <w:rPr>
      <w:b/>
      <w:bCs/>
    </w:rPr>
  </w:style>
  <w:style w:type="character" w:styleId="a4">
    <w:name w:val="Emphasis"/>
    <w:basedOn w:val="a0"/>
    <w:uiPriority w:val="20"/>
    <w:qFormat/>
    <w:rsid w:val="00ED6BDD"/>
    <w:rPr>
      <w:i/>
      <w:iCs/>
    </w:rPr>
  </w:style>
  <w:style w:type="paragraph" w:styleId="a5">
    <w:name w:val="Body Text"/>
    <w:basedOn w:val="a"/>
    <w:link w:val="a6"/>
    <w:rsid w:val="00427EE4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427EE4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rsid w:val="00427EE4"/>
    <w:rPr>
      <w:sz w:val="28"/>
    </w:rPr>
  </w:style>
  <w:style w:type="character" w:customStyle="1" w:styleId="20">
    <w:name w:val="Основной текст 2 Знак"/>
    <w:basedOn w:val="a0"/>
    <w:link w:val="2"/>
    <w:rsid w:val="00427EE4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rsid w:val="00427EE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27EE4"/>
    <w:rPr>
      <w:rFonts w:ascii="Times New Roman" w:eastAsia="Times New Roman" w:hAnsi="Times New Roman"/>
    </w:rPr>
  </w:style>
  <w:style w:type="character" w:styleId="a9">
    <w:name w:val="page number"/>
    <w:basedOn w:val="a0"/>
    <w:rsid w:val="00427EE4"/>
  </w:style>
  <w:style w:type="paragraph" w:styleId="aa">
    <w:name w:val="header"/>
    <w:basedOn w:val="a"/>
    <w:link w:val="ab"/>
    <w:rsid w:val="00427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427EE4"/>
    <w:rPr>
      <w:rFonts w:ascii="Times New Roman" w:eastAsia="Times New Roman" w:hAnsi="Times New Roman"/>
    </w:rPr>
  </w:style>
  <w:style w:type="paragraph" w:styleId="ac">
    <w:name w:val="Document Map"/>
    <w:basedOn w:val="a"/>
    <w:link w:val="ad"/>
    <w:semiHidden/>
    <w:rsid w:val="00427EE4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427EE4"/>
    <w:rPr>
      <w:rFonts w:ascii="Tahoma" w:eastAsia="Times New Roman" w:hAnsi="Tahoma"/>
      <w:shd w:val="clear" w:color="auto" w:fill="000080"/>
    </w:rPr>
  </w:style>
  <w:style w:type="character" w:styleId="ae">
    <w:name w:val="Placeholder Text"/>
    <w:basedOn w:val="a0"/>
    <w:uiPriority w:val="99"/>
    <w:semiHidden/>
    <w:rsid w:val="00427EE4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427E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7EE4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A467A4"/>
    <w:pPr>
      <w:ind w:left="720"/>
      <w:contextualSpacing/>
    </w:pPr>
  </w:style>
  <w:style w:type="table" w:styleId="af3">
    <w:name w:val="Table Grid"/>
    <w:basedOn w:val="a1"/>
    <w:uiPriority w:val="59"/>
    <w:rsid w:val="0030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150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50AD"/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semiHidden/>
    <w:unhideWhenUsed/>
    <w:rsid w:val="00A150A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47535C"/>
    <w:pPr>
      <w:pageBreakBefore/>
      <w:ind w:left="709"/>
    </w:pPr>
    <w:rPr>
      <w:rFonts w:ascii="Times New Roman" w:eastAsia="Times New Roman" w:hAnsi="Times New Roman"/>
      <w:sz w:val="28"/>
    </w:rPr>
  </w:style>
  <w:style w:type="character" w:customStyle="1" w:styleId="af2">
    <w:name w:val="Абзац списка Знак"/>
    <w:aliases w:val="Содержание. 2 уровень Знак"/>
    <w:link w:val="af1"/>
    <w:uiPriority w:val="34"/>
    <w:qFormat/>
    <w:locked/>
    <w:rsid w:val="001375D5"/>
    <w:rPr>
      <w:rFonts w:ascii="Times New Roman" w:eastAsia="Times New Roman" w:hAnsi="Times New Roman"/>
    </w:rPr>
  </w:style>
  <w:style w:type="character" w:styleId="af6">
    <w:name w:val="Hyperlink"/>
    <w:rsid w:val="00586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E4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ED6B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B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D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ED6B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ED6BDD"/>
    <w:rPr>
      <w:b/>
      <w:bCs/>
    </w:rPr>
  </w:style>
  <w:style w:type="character" w:styleId="a4">
    <w:name w:val="Emphasis"/>
    <w:basedOn w:val="a0"/>
    <w:uiPriority w:val="20"/>
    <w:qFormat/>
    <w:rsid w:val="00ED6BDD"/>
    <w:rPr>
      <w:i/>
      <w:iCs/>
    </w:rPr>
  </w:style>
  <w:style w:type="paragraph" w:styleId="a5">
    <w:name w:val="Body Text"/>
    <w:basedOn w:val="a"/>
    <w:link w:val="a6"/>
    <w:rsid w:val="00427EE4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427EE4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rsid w:val="00427EE4"/>
    <w:rPr>
      <w:sz w:val="28"/>
    </w:rPr>
  </w:style>
  <w:style w:type="character" w:customStyle="1" w:styleId="20">
    <w:name w:val="Основной текст 2 Знак"/>
    <w:basedOn w:val="a0"/>
    <w:link w:val="2"/>
    <w:rsid w:val="00427EE4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rsid w:val="00427EE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27EE4"/>
    <w:rPr>
      <w:rFonts w:ascii="Times New Roman" w:eastAsia="Times New Roman" w:hAnsi="Times New Roman"/>
    </w:rPr>
  </w:style>
  <w:style w:type="character" w:styleId="a9">
    <w:name w:val="page number"/>
    <w:basedOn w:val="a0"/>
    <w:rsid w:val="00427EE4"/>
  </w:style>
  <w:style w:type="paragraph" w:styleId="aa">
    <w:name w:val="header"/>
    <w:basedOn w:val="a"/>
    <w:link w:val="ab"/>
    <w:rsid w:val="00427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427EE4"/>
    <w:rPr>
      <w:rFonts w:ascii="Times New Roman" w:eastAsia="Times New Roman" w:hAnsi="Times New Roman"/>
    </w:rPr>
  </w:style>
  <w:style w:type="paragraph" w:styleId="ac">
    <w:name w:val="Document Map"/>
    <w:basedOn w:val="a"/>
    <w:link w:val="ad"/>
    <w:semiHidden/>
    <w:rsid w:val="00427EE4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427EE4"/>
    <w:rPr>
      <w:rFonts w:ascii="Tahoma" w:eastAsia="Times New Roman" w:hAnsi="Tahoma"/>
      <w:shd w:val="clear" w:color="auto" w:fill="000080"/>
    </w:rPr>
  </w:style>
  <w:style w:type="character" w:styleId="ae">
    <w:name w:val="Placeholder Text"/>
    <w:basedOn w:val="a0"/>
    <w:uiPriority w:val="99"/>
    <w:semiHidden/>
    <w:rsid w:val="00427EE4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427E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7EE4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A467A4"/>
    <w:pPr>
      <w:ind w:left="720"/>
      <w:contextualSpacing/>
    </w:pPr>
  </w:style>
  <w:style w:type="table" w:styleId="af3">
    <w:name w:val="Table Grid"/>
    <w:basedOn w:val="a1"/>
    <w:uiPriority w:val="59"/>
    <w:rsid w:val="0030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150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50AD"/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semiHidden/>
    <w:unhideWhenUsed/>
    <w:rsid w:val="00A150A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47535C"/>
    <w:pPr>
      <w:pageBreakBefore/>
      <w:ind w:left="709"/>
    </w:pPr>
    <w:rPr>
      <w:rFonts w:ascii="Times New Roman" w:eastAsia="Times New Roman" w:hAnsi="Times New Roman"/>
      <w:sz w:val="28"/>
    </w:rPr>
  </w:style>
  <w:style w:type="character" w:customStyle="1" w:styleId="af2">
    <w:name w:val="Абзац списка Знак"/>
    <w:aliases w:val="Содержание. 2 уровень Знак"/>
    <w:link w:val="af1"/>
    <w:uiPriority w:val="34"/>
    <w:qFormat/>
    <w:locked/>
    <w:rsid w:val="001375D5"/>
    <w:rPr>
      <w:rFonts w:ascii="Times New Roman" w:eastAsia="Times New Roman" w:hAnsi="Times New Roman"/>
    </w:rPr>
  </w:style>
  <w:style w:type="character" w:styleId="af6">
    <w:name w:val="Hyperlink"/>
    <w:rsid w:val="00586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png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hyperlink" Target="https://urait.ru/bcode/533675" TargetMode="External"/><Relationship Id="rId47" Type="http://schemas.openxmlformats.org/officeDocument/2006/relationships/oleObject" Target="embeddings/oleObject16.bin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png"/><Relationship Id="rId40" Type="http://schemas.openxmlformats.org/officeDocument/2006/relationships/image" Target="media/image18.wmf"/><Relationship Id="rId45" Type="http://schemas.openxmlformats.org/officeDocument/2006/relationships/hyperlink" Target="https://injzashita.com/deshifrirovanie-snimkov.htm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yperlink" Target="https://geodesy-bases.ru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hyperlink" Target="http://www.geoprofi.ru/" TargetMode="External"/><Relationship Id="rId48" Type="http://schemas.openxmlformats.org/officeDocument/2006/relationships/image" Target="media/image20.png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png"/><Relationship Id="rId46" Type="http://schemas.openxmlformats.org/officeDocument/2006/relationships/image" Target="media/image1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742E-0697-4F13-A43F-7FB9C763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2021-03-29T20:28:00Z</cp:lastPrinted>
  <dcterms:created xsi:type="dcterms:W3CDTF">2023-03-30T06:30:00Z</dcterms:created>
  <dcterms:modified xsi:type="dcterms:W3CDTF">2023-12-19T03:09:00Z</dcterms:modified>
</cp:coreProperties>
</file>