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8FE2" w14:textId="77777777" w:rsidR="0028541A" w:rsidRPr="0028541A" w:rsidRDefault="0028541A" w:rsidP="0028541A">
      <w:pPr>
        <w:keepNext/>
        <w:spacing w:after="0" w:line="360" w:lineRule="auto"/>
        <w:ind w:firstLine="720"/>
        <w:jc w:val="right"/>
        <w:outlineLvl w:val="1"/>
        <w:rPr>
          <w:rFonts w:ascii="Arial" w:eastAsia="Times New Roman" w:hAnsi="Arial" w:cs="Arial"/>
          <w:b/>
          <w:bCs/>
          <w:i/>
          <w:iCs/>
          <w:sz w:val="28"/>
          <w:szCs w:val="28"/>
          <w:lang w:eastAsia="ru-RU"/>
        </w:rPr>
      </w:pPr>
    </w:p>
    <w:tbl>
      <w:tblPr>
        <w:tblW w:w="9468" w:type="dxa"/>
        <w:tblLook w:val="01E0" w:firstRow="1" w:lastRow="1" w:firstColumn="1" w:lastColumn="1" w:noHBand="0" w:noVBand="0"/>
      </w:tblPr>
      <w:tblGrid>
        <w:gridCol w:w="3708"/>
        <w:gridCol w:w="1620"/>
        <w:gridCol w:w="720"/>
        <w:gridCol w:w="3420"/>
      </w:tblGrid>
      <w:tr w:rsidR="0028541A" w:rsidRPr="0028541A" w14:paraId="28774FB8" w14:textId="77777777" w:rsidTr="009050C0">
        <w:trPr>
          <w:trHeight w:val="2013"/>
        </w:trPr>
        <w:tc>
          <w:tcPr>
            <w:tcW w:w="9468" w:type="dxa"/>
            <w:gridSpan w:val="4"/>
          </w:tcPr>
          <w:p w14:paraId="2FC4B13C" w14:textId="77777777" w:rsidR="0028541A" w:rsidRPr="0028541A" w:rsidRDefault="0028541A" w:rsidP="0028541A">
            <w:pPr>
              <w:spacing w:after="0" w:line="240" w:lineRule="auto"/>
              <w:jc w:val="center"/>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br w:type="page"/>
              <w:t>МИНИСТЕРСТВО ПРОСВЕЩЕНИЯ РОССИЙСКОЙ ФЕДЕРАЦИИ</w:t>
            </w:r>
          </w:p>
          <w:p w14:paraId="27D0265C" w14:textId="77777777" w:rsidR="0028541A" w:rsidRPr="0028541A" w:rsidRDefault="0028541A" w:rsidP="0028541A">
            <w:pPr>
              <w:spacing w:after="0" w:line="240" w:lineRule="auto"/>
              <w:jc w:val="center"/>
              <w:rPr>
                <w:rFonts w:ascii="Times New Roman" w:eastAsia="Times New Roman" w:hAnsi="Times New Roman" w:cs="Times New Roman"/>
                <w:color w:val="000000"/>
                <w:spacing w:val="-18"/>
                <w:sz w:val="24"/>
                <w:szCs w:val="24"/>
                <w:lang w:eastAsia="ru-RU"/>
              </w:rPr>
            </w:pPr>
            <w:r w:rsidRPr="0028541A">
              <w:rPr>
                <w:rFonts w:ascii="Times New Roman" w:eastAsia="Times New Roman" w:hAnsi="Times New Roman" w:cs="Times New Roman"/>
                <w:color w:val="000000"/>
                <w:spacing w:val="-18"/>
                <w:sz w:val="24"/>
                <w:szCs w:val="24"/>
                <w:lang w:eastAsia="ru-RU"/>
              </w:rPr>
              <w:t>Федеральное государственное бюджетное образовательное учреждение высшего образования</w:t>
            </w:r>
          </w:p>
          <w:p w14:paraId="775C6FE9" w14:textId="77777777" w:rsidR="0028541A" w:rsidRPr="0028541A" w:rsidRDefault="0028541A" w:rsidP="0028541A">
            <w:pPr>
              <w:spacing w:after="0" w:line="240" w:lineRule="auto"/>
              <w:jc w:val="center"/>
              <w:rPr>
                <w:rFonts w:ascii="Times New Roman" w:eastAsia="Times New Roman" w:hAnsi="Times New Roman" w:cs="Times New Roman"/>
                <w:caps/>
                <w:color w:val="000000"/>
                <w:sz w:val="24"/>
                <w:szCs w:val="24"/>
                <w:lang w:eastAsia="ru-RU"/>
              </w:rPr>
            </w:pPr>
            <w:r w:rsidRPr="0028541A">
              <w:rPr>
                <w:rFonts w:ascii="Times New Roman" w:eastAsia="Times New Roman" w:hAnsi="Times New Roman" w:cs="Times New Roman"/>
                <w:color w:val="000000"/>
                <w:spacing w:val="-18"/>
                <w:sz w:val="24"/>
                <w:szCs w:val="24"/>
                <w:lang w:eastAsia="ru-RU"/>
              </w:rPr>
              <w:t>«</w:t>
            </w:r>
            <w:r w:rsidRPr="0028541A">
              <w:rPr>
                <w:rFonts w:ascii="Times New Roman" w:eastAsia="Times New Roman" w:hAnsi="Times New Roman" w:cs="Times New Roman"/>
                <w:caps/>
                <w:color w:val="000000"/>
                <w:sz w:val="24"/>
                <w:szCs w:val="24"/>
                <w:lang w:eastAsia="ru-RU"/>
              </w:rPr>
              <w:t xml:space="preserve">Пермский государственный </w:t>
            </w:r>
          </w:p>
          <w:p w14:paraId="303E2B57" w14:textId="05E29022" w:rsidR="0028541A" w:rsidRPr="0028541A" w:rsidRDefault="0028541A" w:rsidP="0028541A">
            <w:pPr>
              <w:spacing w:after="0" w:line="240" w:lineRule="auto"/>
              <w:jc w:val="center"/>
              <w:rPr>
                <w:rFonts w:ascii="Times New Roman" w:eastAsia="Times New Roman" w:hAnsi="Times New Roman" w:cs="Times New Roman"/>
                <w:color w:val="000000"/>
                <w:spacing w:val="-18"/>
                <w:sz w:val="24"/>
                <w:szCs w:val="24"/>
                <w:lang w:eastAsia="ru-RU"/>
              </w:rPr>
            </w:pPr>
            <w:r w:rsidRPr="0028541A">
              <w:rPr>
                <w:rFonts w:ascii="Times New Roman" w:eastAsia="Times New Roman" w:hAnsi="Times New Roman" w:cs="Times New Roman"/>
                <w:caps/>
                <w:color w:val="000000"/>
                <w:sz w:val="24"/>
                <w:szCs w:val="24"/>
                <w:lang w:eastAsia="ru-RU"/>
              </w:rPr>
              <w:t>Гуманитарно</w:t>
            </w:r>
            <w:r w:rsidR="0010194F">
              <w:rPr>
                <w:rFonts w:ascii="Times New Roman" w:eastAsia="Times New Roman" w:hAnsi="Times New Roman" w:cs="Times New Roman"/>
                <w:caps/>
                <w:color w:val="000000"/>
                <w:sz w:val="24"/>
                <w:szCs w:val="24"/>
                <w:lang w:eastAsia="ru-RU"/>
              </w:rPr>
              <w:t>–</w:t>
            </w:r>
            <w:r w:rsidRPr="0028541A">
              <w:rPr>
                <w:rFonts w:ascii="Times New Roman" w:eastAsia="Times New Roman" w:hAnsi="Times New Roman" w:cs="Times New Roman"/>
                <w:caps/>
                <w:color w:val="000000"/>
                <w:sz w:val="24"/>
                <w:szCs w:val="24"/>
                <w:lang w:eastAsia="ru-RU"/>
              </w:rPr>
              <w:t>педагогический университет</w:t>
            </w:r>
            <w:r w:rsidRPr="0028541A">
              <w:rPr>
                <w:rFonts w:ascii="Times New Roman" w:eastAsia="Times New Roman" w:hAnsi="Times New Roman" w:cs="Times New Roman"/>
                <w:color w:val="000000"/>
                <w:spacing w:val="-18"/>
                <w:sz w:val="24"/>
                <w:szCs w:val="24"/>
                <w:lang w:eastAsia="ru-RU"/>
              </w:rPr>
              <w:t>»</w:t>
            </w:r>
          </w:p>
          <w:p w14:paraId="5C117F72" w14:textId="77777777" w:rsidR="0028541A" w:rsidRPr="0028541A" w:rsidRDefault="0028541A" w:rsidP="0028541A">
            <w:pPr>
              <w:spacing w:after="0" w:line="240" w:lineRule="auto"/>
              <w:jc w:val="center"/>
              <w:rPr>
                <w:rFonts w:ascii="Times New Roman" w:eastAsia="Times New Roman" w:hAnsi="Times New Roman" w:cs="Times New Roman"/>
                <w:caps/>
                <w:color w:val="000000"/>
                <w:sz w:val="24"/>
                <w:szCs w:val="24"/>
                <w:lang w:eastAsia="ru-RU"/>
              </w:rPr>
            </w:pPr>
          </w:p>
          <w:p w14:paraId="26532643" w14:textId="77777777" w:rsidR="0028541A" w:rsidRPr="0028541A" w:rsidRDefault="0028541A" w:rsidP="0028541A">
            <w:pPr>
              <w:spacing w:after="0" w:line="240" w:lineRule="auto"/>
              <w:jc w:val="center"/>
              <w:rPr>
                <w:rFonts w:ascii="Times New Roman" w:eastAsia="Times New Roman" w:hAnsi="Times New Roman" w:cs="Times New Roman"/>
                <w:caps/>
                <w:color w:val="000000"/>
                <w:sz w:val="24"/>
                <w:szCs w:val="24"/>
                <w:lang w:eastAsia="ru-RU"/>
              </w:rPr>
            </w:pPr>
            <w:r w:rsidRPr="0028541A">
              <w:rPr>
                <w:rFonts w:ascii="Times New Roman" w:eastAsia="Times New Roman" w:hAnsi="Times New Roman" w:cs="Times New Roman"/>
                <w:caps/>
                <w:color w:val="000000"/>
                <w:sz w:val="24"/>
                <w:szCs w:val="24"/>
                <w:lang w:eastAsia="ru-RU"/>
              </w:rPr>
              <w:t>Математический факультет</w:t>
            </w:r>
          </w:p>
          <w:p w14:paraId="5EEF96C1" w14:textId="77777777" w:rsidR="0028541A" w:rsidRPr="0028541A" w:rsidRDefault="0028541A" w:rsidP="0028541A">
            <w:pPr>
              <w:spacing w:after="0" w:line="240" w:lineRule="auto"/>
              <w:jc w:val="center"/>
              <w:rPr>
                <w:rFonts w:ascii="Times New Roman" w:eastAsia="Times New Roman" w:hAnsi="Times New Roman" w:cs="Times New Roman"/>
                <w:b/>
                <w:color w:val="000000"/>
                <w:sz w:val="28"/>
                <w:szCs w:val="28"/>
                <w:lang w:eastAsia="ru-RU"/>
              </w:rPr>
            </w:pPr>
            <w:r w:rsidRPr="0028541A">
              <w:rPr>
                <w:rFonts w:ascii="Times New Roman" w:eastAsia="Times New Roman" w:hAnsi="Times New Roman" w:cs="Times New Roman"/>
                <w:color w:val="000000"/>
                <w:sz w:val="24"/>
                <w:szCs w:val="24"/>
                <w:lang w:eastAsia="ru-RU"/>
              </w:rPr>
              <w:t>Кафедра высшей математики и методики обучения математике</w:t>
            </w:r>
          </w:p>
        </w:tc>
      </w:tr>
      <w:tr w:rsidR="0028541A" w:rsidRPr="0028541A" w14:paraId="0F2E09D6" w14:textId="77777777" w:rsidTr="009050C0">
        <w:trPr>
          <w:trHeight w:val="1324"/>
        </w:trPr>
        <w:tc>
          <w:tcPr>
            <w:tcW w:w="3708" w:type="dxa"/>
          </w:tcPr>
          <w:p w14:paraId="043A0503" w14:textId="77777777" w:rsidR="0028541A" w:rsidRPr="0028541A" w:rsidRDefault="0028541A" w:rsidP="0028541A">
            <w:pPr>
              <w:spacing w:after="0" w:line="360" w:lineRule="auto"/>
              <w:jc w:val="center"/>
              <w:rPr>
                <w:rFonts w:ascii="Times New Roman" w:eastAsia="Times New Roman" w:hAnsi="Times New Roman" w:cs="Times New Roman"/>
                <w:b/>
                <w:sz w:val="28"/>
                <w:szCs w:val="28"/>
                <w:lang w:eastAsia="ru-RU"/>
              </w:rPr>
            </w:pPr>
          </w:p>
        </w:tc>
        <w:tc>
          <w:tcPr>
            <w:tcW w:w="2340" w:type="dxa"/>
            <w:gridSpan w:val="2"/>
          </w:tcPr>
          <w:p w14:paraId="40DEFC49" w14:textId="77777777" w:rsidR="0028541A" w:rsidRPr="0028541A" w:rsidRDefault="0028541A" w:rsidP="0028541A">
            <w:pPr>
              <w:spacing w:after="0" w:line="360" w:lineRule="auto"/>
              <w:jc w:val="center"/>
              <w:rPr>
                <w:rFonts w:ascii="Times New Roman" w:eastAsia="Times New Roman" w:hAnsi="Times New Roman" w:cs="Times New Roman"/>
                <w:b/>
                <w:color w:val="000000"/>
                <w:sz w:val="28"/>
                <w:szCs w:val="28"/>
                <w:lang w:eastAsia="ru-RU"/>
              </w:rPr>
            </w:pPr>
          </w:p>
        </w:tc>
        <w:tc>
          <w:tcPr>
            <w:tcW w:w="3420" w:type="dxa"/>
          </w:tcPr>
          <w:p w14:paraId="45815F33" w14:textId="77777777" w:rsidR="0028541A" w:rsidRPr="0028541A" w:rsidRDefault="0028541A" w:rsidP="0028541A">
            <w:pPr>
              <w:spacing w:after="0" w:line="360" w:lineRule="auto"/>
              <w:jc w:val="center"/>
              <w:rPr>
                <w:rFonts w:ascii="Times New Roman" w:eastAsia="Times New Roman" w:hAnsi="Times New Roman" w:cs="Times New Roman"/>
                <w:b/>
                <w:color w:val="000000"/>
                <w:sz w:val="28"/>
                <w:szCs w:val="28"/>
                <w:lang w:eastAsia="ru-RU"/>
              </w:rPr>
            </w:pPr>
          </w:p>
        </w:tc>
      </w:tr>
      <w:tr w:rsidR="0028541A" w:rsidRPr="0028541A" w14:paraId="104E1980" w14:textId="77777777" w:rsidTr="009050C0">
        <w:tc>
          <w:tcPr>
            <w:tcW w:w="9468" w:type="dxa"/>
            <w:gridSpan w:val="4"/>
          </w:tcPr>
          <w:p w14:paraId="743C1634" w14:textId="77777777" w:rsidR="0028541A" w:rsidRPr="0028541A" w:rsidRDefault="0028541A" w:rsidP="0028541A">
            <w:pPr>
              <w:spacing w:after="0" w:line="240" w:lineRule="auto"/>
              <w:jc w:val="center"/>
              <w:rPr>
                <w:rFonts w:ascii="Times New Roman" w:eastAsia="Times New Roman" w:hAnsi="Times New Roman" w:cs="Times New Roman"/>
                <w:color w:val="000000"/>
                <w:sz w:val="28"/>
                <w:szCs w:val="28"/>
                <w:lang w:eastAsia="ru-RU"/>
              </w:rPr>
            </w:pPr>
            <w:r w:rsidRPr="0028541A">
              <w:rPr>
                <w:rFonts w:ascii="Times New Roman" w:eastAsia="Times New Roman" w:hAnsi="Times New Roman" w:cs="Times New Roman"/>
                <w:color w:val="000000"/>
                <w:sz w:val="28"/>
                <w:szCs w:val="28"/>
                <w:lang w:eastAsia="ru-RU"/>
              </w:rPr>
              <w:t>Курсовая работа</w:t>
            </w:r>
          </w:p>
          <w:p w14:paraId="402CC353" w14:textId="75E253C8" w:rsidR="0028541A" w:rsidRPr="0028541A" w:rsidRDefault="0028541A" w:rsidP="0028541A">
            <w:pPr>
              <w:spacing w:after="0" w:line="240" w:lineRule="auto"/>
              <w:jc w:val="center"/>
              <w:rPr>
                <w:rFonts w:ascii="Times New Roman" w:eastAsia="Times New Roman" w:hAnsi="Times New Roman" w:cs="Times New Roman"/>
                <w:b/>
                <w:color w:val="000000"/>
                <w:sz w:val="28"/>
                <w:szCs w:val="28"/>
                <w:lang w:eastAsia="ru-RU"/>
              </w:rPr>
            </w:pPr>
            <w:r w:rsidRPr="0028541A">
              <w:rPr>
                <w:rFonts w:ascii="Times New Roman" w:eastAsia="Times New Roman" w:hAnsi="Times New Roman" w:cs="Times New Roman"/>
                <w:sz w:val="24"/>
                <w:szCs w:val="24"/>
                <w:lang w:eastAsia="ru-RU"/>
              </w:rPr>
              <w:t>по дисциплине «Учебная практика (научно</w:t>
            </w:r>
            <w:r w:rsidR="0010194F">
              <w:rPr>
                <w:rFonts w:ascii="Times New Roman" w:eastAsia="Times New Roman" w:hAnsi="Times New Roman" w:cs="Times New Roman"/>
                <w:sz w:val="24"/>
                <w:szCs w:val="24"/>
                <w:lang w:eastAsia="ru-RU"/>
              </w:rPr>
              <w:t>–</w:t>
            </w:r>
            <w:r w:rsidRPr="0028541A">
              <w:rPr>
                <w:rFonts w:ascii="Times New Roman" w:eastAsia="Times New Roman" w:hAnsi="Times New Roman" w:cs="Times New Roman"/>
                <w:sz w:val="24"/>
                <w:szCs w:val="24"/>
                <w:lang w:eastAsia="ru-RU"/>
              </w:rPr>
              <w:t>исследовательская работа</w:t>
            </w:r>
            <w:r w:rsidRPr="0028541A">
              <w:rPr>
                <w:rFonts w:ascii="Times New Roman" w:eastAsia="Times New Roman" w:hAnsi="Times New Roman" w:cs="Times New Roman"/>
                <w:sz w:val="24"/>
                <w:szCs w:val="24"/>
                <w:lang w:eastAsia="ru-RU"/>
              </w:rPr>
              <w:br/>
              <w:t xml:space="preserve"> (получение первичных навыков научно</w:t>
            </w:r>
            <w:r w:rsidR="0010194F">
              <w:rPr>
                <w:rFonts w:ascii="Times New Roman" w:eastAsia="Times New Roman" w:hAnsi="Times New Roman" w:cs="Times New Roman"/>
                <w:sz w:val="24"/>
                <w:szCs w:val="24"/>
                <w:lang w:eastAsia="ru-RU"/>
              </w:rPr>
              <w:t>–</w:t>
            </w:r>
            <w:r w:rsidRPr="0028541A">
              <w:rPr>
                <w:rFonts w:ascii="Times New Roman" w:eastAsia="Times New Roman" w:hAnsi="Times New Roman" w:cs="Times New Roman"/>
                <w:sz w:val="24"/>
                <w:szCs w:val="24"/>
                <w:lang w:eastAsia="ru-RU"/>
              </w:rPr>
              <w:t>исследовательской работы)) по модулю «Научно</w:t>
            </w:r>
            <w:r w:rsidR="0010194F">
              <w:rPr>
                <w:rFonts w:ascii="Times New Roman" w:eastAsia="Times New Roman" w:hAnsi="Times New Roman" w:cs="Times New Roman"/>
                <w:sz w:val="24"/>
                <w:szCs w:val="24"/>
                <w:lang w:eastAsia="ru-RU"/>
              </w:rPr>
              <w:t>–</w:t>
            </w:r>
            <w:r w:rsidRPr="0028541A">
              <w:rPr>
                <w:rFonts w:ascii="Times New Roman" w:eastAsia="Times New Roman" w:hAnsi="Times New Roman" w:cs="Times New Roman"/>
                <w:sz w:val="24"/>
                <w:szCs w:val="24"/>
                <w:lang w:eastAsia="ru-RU"/>
              </w:rPr>
              <w:t>исследовательский»</w:t>
            </w:r>
          </w:p>
        </w:tc>
      </w:tr>
      <w:tr w:rsidR="0028541A" w:rsidRPr="0028541A" w14:paraId="374F4F2B" w14:textId="77777777" w:rsidTr="009050C0">
        <w:trPr>
          <w:trHeight w:val="1188"/>
        </w:trPr>
        <w:tc>
          <w:tcPr>
            <w:tcW w:w="9468" w:type="dxa"/>
            <w:gridSpan w:val="4"/>
          </w:tcPr>
          <w:p w14:paraId="1F350EE1" w14:textId="77777777" w:rsidR="0028541A" w:rsidRPr="0028541A" w:rsidRDefault="0028541A" w:rsidP="0028541A">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14:paraId="51889D3D" w14:textId="6B2448CE" w:rsidR="0028541A" w:rsidRPr="0028541A" w:rsidRDefault="0028541A" w:rsidP="0028541A">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28541A">
              <w:rPr>
                <w:rFonts w:ascii="Times New Roman" w:eastAsia="Times New Roman" w:hAnsi="Times New Roman" w:cs="Times New Roman"/>
                <w:b/>
                <w:bCs/>
                <w:color w:val="000000"/>
                <w:sz w:val="32"/>
                <w:szCs w:val="32"/>
                <w:lang w:eastAsia="ru-RU"/>
              </w:rPr>
              <w:t>«Прикладные задачи на уроках математики в 7</w:t>
            </w:r>
            <w:r w:rsidR="0010194F">
              <w:rPr>
                <w:rFonts w:ascii="Times New Roman" w:eastAsia="Times New Roman" w:hAnsi="Times New Roman" w:cs="Times New Roman"/>
                <w:b/>
                <w:bCs/>
                <w:color w:val="000000"/>
                <w:sz w:val="32"/>
                <w:szCs w:val="32"/>
                <w:lang w:eastAsia="ru-RU"/>
              </w:rPr>
              <w:t>–</w:t>
            </w:r>
            <w:r w:rsidRPr="0028541A">
              <w:rPr>
                <w:rFonts w:ascii="Times New Roman" w:eastAsia="Times New Roman" w:hAnsi="Times New Roman" w:cs="Times New Roman"/>
                <w:b/>
                <w:bCs/>
                <w:color w:val="000000"/>
                <w:sz w:val="32"/>
                <w:szCs w:val="32"/>
                <w:lang w:eastAsia="ru-RU"/>
              </w:rPr>
              <w:t>9 классах»</w:t>
            </w:r>
          </w:p>
          <w:p w14:paraId="0104FC4A" w14:textId="77777777" w:rsidR="0028541A" w:rsidRPr="0028541A" w:rsidRDefault="0028541A" w:rsidP="0028541A">
            <w:pPr>
              <w:spacing w:before="100" w:beforeAutospacing="1" w:after="100" w:afterAutospacing="1" w:line="240" w:lineRule="auto"/>
              <w:jc w:val="center"/>
              <w:rPr>
                <w:rFonts w:ascii="Times New Roman" w:eastAsia="Times New Roman" w:hAnsi="Times New Roman" w:cs="Times New Roman"/>
                <w:b/>
                <w:caps/>
                <w:color w:val="000000"/>
                <w:sz w:val="32"/>
                <w:szCs w:val="32"/>
                <w:lang w:eastAsia="ru-RU"/>
              </w:rPr>
            </w:pPr>
          </w:p>
        </w:tc>
      </w:tr>
      <w:tr w:rsidR="0028541A" w:rsidRPr="0028541A" w14:paraId="487AB84E" w14:textId="77777777" w:rsidTr="009050C0">
        <w:trPr>
          <w:trHeight w:val="1803"/>
        </w:trPr>
        <w:tc>
          <w:tcPr>
            <w:tcW w:w="3708" w:type="dxa"/>
          </w:tcPr>
          <w:p w14:paraId="789CE582" w14:textId="77777777" w:rsidR="0028541A" w:rsidRPr="0028541A" w:rsidRDefault="0028541A" w:rsidP="0028541A">
            <w:pPr>
              <w:spacing w:after="0" w:line="240" w:lineRule="auto"/>
              <w:rPr>
                <w:rFonts w:ascii="Times New Roman" w:eastAsia="Times New Roman" w:hAnsi="Times New Roman" w:cs="Times New Roman"/>
                <w:sz w:val="16"/>
                <w:szCs w:val="16"/>
                <w:lang w:eastAsia="ru-RU"/>
              </w:rPr>
            </w:pPr>
          </w:p>
        </w:tc>
        <w:tc>
          <w:tcPr>
            <w:tcW w:w="1620" w:type="dxa"/>
          </w:tcPr>
          <w:p w14:paraId="361D9D12" w14:textId="77777777" w:rsidR="0028541A" w:rsidRPr="0028541A" w:rsidRDefault="0028541A" w:rsidP="0028541A">
            <w:pPr>
              <w:spacing w:after="0" w:line="360" w:lineRule="auto"/>
              <w:jc w:val="center"/>
              <w:rPr>
                <w:rFonts w:ascii="Times New Roman" w:eastAsia="Times New Roman" w:hAnsi="Times New Roman" w:cs="Times New Roman"/>
                <w:b/>
                <w:color w:val="000000"/>
                <w:sz w:val="28"/>
                <w:szCs w:val="28"/>
                <w:lang w:eastAsia="ru-RU"/>
              </w:rPr>
            </w:pPr>
          </w:p>
        </w:tc>
        <w:tc>
          <w:tcPr>
            <w:tcW w:w="4140" w:type="dxa"/>
            <w:gridSpan w:val="2"/>
          </w:tcPr>
          <w:p w14:paraId="291F844C"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Работу выполнила:</w:t>
            </w:r>
          </w:p>
          <w:p w14:paraId="39231966"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 xml:space="preserve">обучающаяся 122 группы </w:t>
            </w:r>
            <w:proofErr w:type="gramStart"/>
            <w:r w:rsidRPr="0028541A">
              <w:rPr>
                <w:rFonts w:ascii="Times New Roman" w:eastAsia="Times New Roman" w:hAnsi="Times New Roman" w:cs="Times New Roman"/>
                <w:color w:val="000000"/>
                <w:sz w:val="24"/>
                <w:szCs w:val="24"/>
                <w:lang w:eastAsia="ru-RU"/>
              </w:rPr>
              <w:t>направления  подготовки</w:t>
            </w:r>
            <w:proofErr w:type="gramEnd"/>
            <w:r w:rsidRPr="0028541A">
              <w:rPr>
                <w:rFonts w:ascii="Times New Roman" w:eastAsia="Times New Roman" w:hAnsi="Times New Roman" w:cs="Times New Roman"/>
                <w:color w:val="000000"/>
                <w:sz w:val="24"/>
                <w:szCs w:val="24"/>
                <w:lang w:eastAsia="ru-RU"/>
              </w:rPr>
              <w:t xml:space="preserve"> </w:t>
            </w:r>
          </w:p>
          <w:p w14:paraId="129223F7"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44.03.05 Педагогическое образование (с двумя профилями подготовки),</w:t>
            </w:r>
          </w:p>
          <w:p w14:paraId="0B7A8044"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направленность (профиль) «Математика и Дополнительное образование»</w:t>
            </w:r>
          </w:p>
          <w:p w14:paraId="759779C1" w14:textId="77777777" w:rsidR="0028541A" w:rsidRPr="0028541A" w:rsidRDefault="0028541A" w:rsidP="0028541A">
            <w:pPr>
              <w:spacing w:after="0" w:line="240" w:lineRule="auto"/>
              <w:rPr>
                <w:rFonts w:ascii="Times New Roman" w:eastAsia="Times New Roman" w:hAnsi="Times New Roman" w:cs="Times New Roman"/>
                <w:b/>
                <w:color w:val="000000"/>
                <w:sz w:val="27"/>
                <w:szCs w:val="27"/>
                <w:lang w:eastAsia="ru-RU"/>
              </w:rPr>
            </w:pPr>
            <w:r w:rsidRPr="0028541A">
              <w:rPr>
                <w:rFonts w:ascii="Times New Roman" w:eastAsia="Times New Roman" w:hAnsi="Times New Roman" w:cs="Times New Roman"/>
                <w:b/>
                <w:color w:val="000000"/>
                <w:sz w:val="27"/>
                <w:szCs w:val="27"/>
                <w:lang w:eastAsia="ru-RU"/>
              </w:rPr>
              <w:t>Швецова Дарья Алексеевна</w:t>
            </w:r>
          </w:p>
          <w:p w14:paraId="4F26E523"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________________</w:t>
            </w:r>
          </w:p>
          <w:p w14:paraId="22314BA7"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0"/>
                <w:szCs w:val="20"/>
                <w:lang w:eastAsia="ru-RU"/>
              </w:rPr>
              <w:t xml:space="preserve">       (подпись)</w:t>
            </w:r>
          </w:p>
          <w:p w14:paraId="58301AA3" w14:textId="77777777" w:rsidR="0028541A" w:rsidRPr="0028541A" w:rsidRDefault="0028541A" w:rsidP="0028541A">
            <w:pPr>
              <w:spacing w:after="0" w:line="240" w:lineRule="auto"/>
              <w:jc w:val="center"/>
              <w:rPr>
                <w:rFonts w:ascii="Times New Roman" w:eastAsia="Times New Roman" w:hAnsi="Times New Roman" w:cs="Times New Roman"/>
                <w:color w:val="000000"/>
                <w:sz w:val="20"/>
                <w:szCs w:val="20"/>
                <w:lang w:eastAsia="ru-RU"/>
              </w:rPr>
            </w:pPr>
          </w:p>
        </w:tc>
      </w:tr>
      <w:tr w:rsidR="0028541A" w:rsidRPr="0028541A" w14:paraId="3E41E133" w14:textId="77777777" w:rsidTr="009050C0">
        <w:trPr>
          <w:trHeight w:val="1622"/>
        </w:trPr>
        <w:tc>
          <w:tcPr>
            <w:tcW w:w="3708" w:type="dxa"/>
          </w:tcPr>
          <w:p w14:paraId="26FD610E"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«Допущена к защите»</w:t>
            </w:r>
          </w:p>
          <w:p w14:paraId="61810BF5"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 xml:space="preserve">Заведующий кафедрой </w:t>
            </w:r>
          </w:p>
          <w:p w14:paraId="2EB4A6D9"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 xml:space="preserve">________________  </w:t>
            </w:r>
          </w:p>
          <w:p w14:paraId="63719B70" w14:textId="77777777" w:rsidR="0028541A" w:rsidRPr="0028541A" w:rsidRDefault="0028541A" w:rsidP="0028541A">
            <w:pPr>
              <w:spacing w:after="0" w:line="240" w:lineRule="auto"/>
              <w:rPr>
                <w:rFonts w:ascii="Times New Roman" w:eastAsia="Times New Roman" w:hAnsi="Times New Roman" w:cs="Times New Roman"/>
                <w:color w:val="000000"/>
                <w:sz w:val="20"/>
                <w:szCs w:val="20"/>
                <w:lang w:eastAsia="ru-RU"/>
              </w:rPr>
            </w:pPr>
            <w:r w:rsidRPr="0028541A">
              <w:rPr>
                <w:rFonts w:ascii="Times New Roman" w:eastAsia="Times New Roman" w:hAnsi="Times New Roman" w:cs="Times New Roman"/>
                <w:color w:val="000000"/>
                <w:sz w:val="20"/>
                <w:szCs w:val="20"/>
                <w:lang w:eastAsia="ru-RU"/>
              </w:rPr>
              <w:t xml:space="preserve">           (подпись)</w:t>
            </w:r>
          </w:p>
          <w:p w14:paraId="1864F1E7"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 xml:space="preserve"> «__</w:t>
            </w:r>
            <w:proofErr w:type="gramStart"/>
            <w:r w:rsidRPr="0028541A">
              <w:rPr>
                <w:rFonts w:ascii="Times New Roman" w:eastAsia="Times New Roman" w:hAnsi="Times New Roman" w:cs="Times New Roman"/>
                <w:color w:val="000000"/>
                <w:sz w:val="24"/>
                <w:szCs w:val="24"/>
                <w:lang w:eastAsia="ru-RU"/>
              </w:rPr>
              <w:t>_»_</w:t>
            </w:r>
            <w:proofErr w:type="gramEnd"/>
            <w:r w:rsidRPr="0028541A">
              <w:rPr>
                <w:rFonts w:ascii="Times New Roman" w:eastAsia="Times New Roman" w:hAnsi="Times New Roman" w:cs="Times New Roman"/>
                <w:color w:val="000000"/>
                <w:sz w:val="24"/>
                <w:szCs w:val="24"/>
                <w:lang w:eastAsia="ru-RU"/>
              </w:rPr>
              <w:t xml:space="preserve">__________2023 г. </w:t>
            </w:r>
          </w:p>
          <w:p w14:paraId="73A0F911"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 xml:space="preserve">        </w:t>
            </w:r>
          </w:p>
        </w:tc>
        <w:tc>
          <w:tcPr>
            <w:tcW w:w="1620" w:type="dxa"/>
          </w:tcPr>
          <w:p w14:paraId="017FEC54" w14:textId="77777777" w:rsidR="0028541A" w:rsidRPr="0028541A" w:rsidRDefault="0028541A" w:rsidP="0028541A">
            <w:pPr>
              <w:spacing w:after="0" w:line="360" w:lineRule="auto"/>
              <w:jc w:val="center"/>
              <w:rPr>
                <w:rFonts w:ascii="Times New Roman" w:eastAsia="Times New Roman" w:hAnsi="Times New Roman" w:cs="Times New Roman"/>
                <w:b/>
                <w:color w:val="000000"/>
                <w:sz w:val="28"/>
                <w:szCs w:val="28"/>
                <w:lang w:eastAsia="ru-RU"/>
              </w:rPr>
            </w:pPr>
          </w:p>
        </w:tc>
        <w:tc>
          <w:tcPr>
            <w:tcW w:w="4140" w:type="dxa"/>
            <w:gridSpan w:val="2"/>
          </w:tcPr>
          <w:p w14:paraId="2399FC67"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Руководитель:</w:t>
            </w:r>
          </w:p>
          <w:p w14:paraId="6574C380"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 xml:space="preserve">доцент кафедры высшей математики и методики обучения математике </w:t>
            </w:r>
          </w:p>
          <w:p w14:paraId="4B7CE0CD"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b/>
                <w:color w:val="000000"/>
                <w:sz w:val="24"/>
                <w:szCs w:val="24"/>
                <w:lang w:eastAsia="ru-RU"/>
              </w:rPr>
              <w:t>Ананьева Миляуша Сабитовна</w:t>
            </w:r>
          </w:p>
          <w:p w14:paraId="10C8EBCC"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_______________</w:t>
            </w:r>
          </w:p>
          <w:p w14:paraId="070AA3FD" w14:textId="77777777" w:rsidR="0028541A" w:rsidRPr="0028541A" w:rsidRDefault="0028541A" w:rsidP="0028541A">
            <w:pPr>
              <w:spacing w:after="0" w:line="240" w:lineRule="auto"/>
              <w:rPr>
                <w:rFonts w:ascii="Times New Roman" w:eastAsia="Times New Roman" w:hAnsi="Times New Roman" w:cs="Times New Roman"/>
                <w:color w:val="000000"/>
                <w:sz w:val="20"/>
                <w:szCs w:val="20"/>
                <w:lang w:eastAsia="ru-RU"/>
              </w:rPr>
            </w:pPr>
            <w:r w:rsidRPr="0028541A">
              <w:rPr>
                <w:rFonts w:ascii="Times New Roman" w:eastAsia="Times New Roman" w:hAnsi="Times New Roman" w:cs="Times New Roman"/>
                <w:color w:val="000000"/>
                <w:sz w:val="20"/>
                <w:szCs w:val="20"/>
                <w:lang w:eastAsia="ru-RU"/>
              </w:rPr>
              <w:t xml:space="preserve">         (подпись)</w:t>
            </w:r>
          </w:p>
        </w:tc>
      </w:tr>
      <w:tr w:rsidR="0028541A" w:rsidRPr="0028541A" w14:paraId="63EBFB55" w14:textId="77777777" w:rsidTr="009050C0">
        <w:trPr>
          <w:trHeight w:val="978"/>
        </w:trPr>
        <w:tc>
          <w:tcPr>
            <w:tcW w:w="3708" w:type="dxa"/>
          </w:tcPr>
          <w:p w14:paraId="00693587" w14:textId="77777777" w:rsidR="0028541A" w:rsidRPr="0028541A" w:rsidRDefault="0028541A" w:rsidP="0028541A">
            <w:pPr>
              <w:spacing w:after="0" w:line="36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Оценка: _________________</w:t>
            </w:r>
          </w:p>
          <w:p w14:paraId="5F3720E8" w14:textId="77777777" w:rsidR="0028541A" w:rsidRPr="0028541A" w:rsidRDefault="0028541A" w:rsidP="0028541A">
            <w:pPr>
              <w:spacing w:after="0" w:line="240" w:lineRule="auto"/>
              <w:rPr>
                <w:rFonts w:ascii="Times New Roman" w:eastAsia="Times New Roman" w:hAnsi="Times New Roman" w:cs="Times New Roman"/>
                <w:color w:val="000000"/>
                <w:sz w:val="24"/>
                <w:szCs w:val="24"/>
                <w:lang w:eastAsia="ru-RU"/>
              </w:rPr>
            </w:pPr>
            <w:r w:rsidRPr="0028541A">
              <w:rPr>
                <w:rFonts w:ascii="Times New Roman" w:eastAsia="Times New Roman" w:hAnsi="Times New Roman" w:cs="Times New Roman"/>
                <w:color w:val="000000"/>
                <w:sz w:val="24"/>
                <w:szCs w:val="24"/>
                <w:lang w:eastAsia="ru-RU"/>
              </w:rPr>
              <w:t>Руководитель: ___________</w:t>
            </w:r>
          </w:p>
          <w:p w14:paraId="60F64C35" w14:textId="77777777" w:rsidR="0028541A" w:rsidRPr="0028541A" w:rsidRDefault="0028541A" w:rsidP="0028541A">
            <w:pPr>
              <w:spacing w:after="0" w:line="240" w:lineRule="auto"/>
              <w:rPr>
                <w:rFonts w:ascii="Times New Roman" w:eastAsia="Times New Roman" w:hAnsi="Times New Roman" w:cs="Times New Roman"/>
                <w:b/>
                <w:color w:val="000000"/>
                <w:sz w:val="20"/>
                <w:szCs w:val="20"/>
                <w:lang w:eastAsia="ru-RU"/>
              </w:rPr>
            </w:pPr>
            <w:r w:rsidRPr="0028541A">
              <w:rPr>
                <w:rFonts w:ascii="Times New Roman" w:eastAsia="Times New Roman" w:hAnsi="Times New Roman" w:cs="Times New Roman"/>
                <w:color w:val="000000"/>
                <w:sz w:val="24"/>
                <w:szCs w:val="24"/>
                <w:lang w:eastAsia="ru-RU"/>
              </w:rPr>
              <w:t xml:space="preserve">                               </w:t>
            </w:r>
            <w:r w:rsidRPr="0028541A">
              <w:rPr>
                <w:rFonts w:ascii="Times New Roman" w:eastAsia="Times New Roman" w:hAnsi="Times New Roman" w:cs="Times New Roman"/>
                <w:color w:val="000000"/>
                <w:sz w:val="20"/>
                <w:szCs w:val="20"/>
                <w:lang w:eastAsia="ru-RU"/>
              </w:rPr>
              <w:t xml:space="preserve">(подпись) </w:t>
            </w:r>
          </w:p>
        </w:tc>
        <w:tc>
          <w:tcPr>
            <w:tcW w:w="2340" w:type="dxa"/>
            <w:gridSpan w:val="2"/>
          </w:tcPr>
          <w:p w14:paraId="63D67301" w14:textId="77777777" w:rsidR="0028541A" w:rsidRPr="0028541A" w:rsidRDefault="0028541A" w:rsidP="0028541A">
            <w:pPr>
              <w:spacing w:after="0" w:line="360" w:lineRule="auto"/>
              <w:jc w:val="center"/>
              <w:rPr>
                <w:rFonts w:ascii="Times New Roman" w:eastAsia="Times New Roman" w:hAnsi="Times New Roman" w:cs="Times New Roman"/>
                <w:b/>
                <w:color w:val="000000"/>
                <w:sz w:val="28"/>
                <w:szCs w:val="28"/>
                <w:lang w:eastAsia="ru-RU"/>
              </w:rPr>
            </w:pPr>
          </w:p>
        </w:tc>
        <w:tc>
          <w:tcPr>
            <w:tcW w:w="3420" w:type="dxa"/>
          </w:tcPr>
          <w:p w14:paraId="3506E0D4" w14:textId="77777777" w:rsidR="0028541A" w:rsidRPr="0028541A" w:rsidRDefault="0028541A" w:rsidP="0028541A">
            <w:pPr>
              <w:spacing w:after="0" w:line="360" w:lineRule="auto"/>
              <w:jc w:val="center"/>
              <w:rPr>
                <w:rFonts w:ascii="Times New Roman" w:eastAsia="Times New Roman" w:hAnsi="Times New Roman" w:cs="Times New Roman"/>
                <w:color w:val="000000"/>
                <w:sz w:val="28"/>
                <w:szCs w:val="28"/>
                <w:lang w:eastAsia="ru-RU"/>
              </w:rPr>
            </w:pPr>
          </w:p>
        </w:tc>
      </w:tr>
      <w:tr w:rsidR="0028541A" w:rsidRPr="0028541A" w14:paraId="25D299BA" w14:textId="77777777" w:rsidTr="009050C0">
        <w:tc>
          <w:tcPr>
            <w:tcW w:w="3708" w:type="dxa"/>
          </w:tcPr>
          <w:p w14:paraId="6F15CF4E" w14:textId="77777777" w:rsidR="0028541A" w:rsidRPr="0028541A" w:rsidRDefault="0028541A" w:rsidP="0028541A">
            <w:pPr>
              <w:spacing w:after="0" w:line="360" w:lineRule="auto"/>
              <w:jc w:val="center"/>
              <w:rPr>
                <w:rFonts w:ascii="Times New Roman" w:eastAsia="Times New Roman" w:hAnsi="Times New Roman" w:cs="Times New Roman"/>
                <w:b/>
                <w:sz w:val="28"/>
                <w:szCs w:val="28"/>
                <w:lang w:eastAsia="ru-RU"/>
              </w:rPr>
            </w:pPr>
          </w:p>
        </w:tc>
        <w:tc>
          <w:tcPr>
            <w:tcW w:w="2340" w:type="dxa"/>
            <w:gridSpan w:val="2"/>
          </w:tcPr>
          <w:p w14:paraId="32BEE4F7" w14:textId="77777777" w:rsidR="0028541A" w:rsidRPr="0028541A" w:rsidRDefault="0028541A" w:rsidP="0028541A">
            <w:pPr>
              <w:spacing w:after="0" w:line="240" w:lineRule="auto"/>
              <w:jc w:val="center"/>
              <w:rPr>
                <w:rFonts w:ascii="Times New Roman" w:eastAsia="Times New Roman" w:hAnsi="Times New Roman" w:cs="Times New Roman"/>
                <w:color w:val="000000"/>
                <w:sz w:val="28"/>
                <w:szCs w:val="28"/>
                <w:lang w:val="en-US" w:eastAsia="ru-RU"/>
              </w:rPr>
            </w:pPr>
          </w:p>
          <w:p w14:paraId="6062947F" w14:textId="2E34D3E1" w:rsidR="0028541A" w:rsidRDefault="0028541A" w:rsidP="0028541A">
            <w:pPr>
              <w:spacing w:after="0" w:line="240" w:lineRule="auto"/>
              <w:jc w:val="center"/>
              <w:rPr>
                <w:rFonts w:ascii="Times New Roman" w:eastAsia="Times New Roman" w:hAnsi="Times New Roman" w:cs="Times New Roman"/>
                <w:color w:val="000000"/>
                <w:sz w:val="28"/>
                <w:szCs w:val="28"/>
                <w:lang w:val="en-US" w:eastAsia="ru-RU"/>
              </w:rPr>
            </w:pPr>
          </w:p>
          <w:p w14:paraId="0689A992" w14:textId="77777777" w:rsidR="0028541A" w:rsidRPr="0028541A" w:rsidRDefault="0028541A" w:rsidP="0028541A">
            <w:pPr>
              <w:spacing w:after="0" w:line="240" w:lineRule="auto"/>
              <w:rPr>
                <w:rFonts w:ascii="Times New Roman" w:eastAsia="Times New Roman" w:hAnsi="Times New Roman" w:cs="Times New Roman"/>
                <w:color w:val="000000"/>
                <w:sz w:val="28"/>
                <w:szCs w:val="28"/>
                <w:lang w:val="en-US" w:eastAsia="ru-RU"/>
              </w:rPr>
            </w:pPr>
          </w:p>
          <w:p w14:paraId="40E7B1E4" w14:textId="77777777" w:rsidR="0028541A" w:rsidRPr="0028541A" w:rsidRDefault="0028541A" w:rsidP="0028541A">
            <w:pPr>
              <w:spacing w:after="0" w:line="240" w:lineRule="auto"/>
              <w:jc w:val="center"/>
              <w:rPr>
                <w:rFonts w:ascii="Times New Roman" w:eastAsia="Times New Roman" w:hAnsi="Times New Roman" w:cs="Times New Roman"/>
                <w:color w:val="000000"/>
                <w:sz w:val="28"/>
                <w:szCs w:val="28"/>
                <w:lang w:eastAsia="ru-RU"/>
              </w:rPr>
            </w:pPr>
            <w:r w:rsidRPr="0028541A">
              <w:rPr>
                <w:rFonts w:ascii="Times New Roman" w:eastAsia="Times New Roman" w:hAnsi="Times New Roman" w:cs="Times New Roman"/>
                <w:color w:val="000000"/>
                <w:sz w:val="28"/>
                <w:szCs w:val="28"/>
                <w:lang w:eastAsia="ru-RU"/>
              </w:rPr>
              <w:t>Пермь</w:t>
            </w:r>
          </w:p>
          <w:p w14:paraId="13A044EF" w14:textId="071BEDB2" w:rsidR="0028541A" w:rsidRPr="0028541A" w:rsidRDefault="0028541A" w:rsidP="0028541A">
            <w:pPr>
              <w:spacing w:after="0" w:line="240" w:lineRule="auto"/>
              <w:jc w:val="center"/>
              <w:rPr>
                <w:rFonts w:ascii="Times New Roman" w:eastAsia="Times New Roman" w:hAnsi="Times New Roman" w:cs="Times New Roman"/>
                <w:b/>
                <w:color w:val="000000"/>
                <w:sz w:val="28"/>
                <w:szCs w:val="28"/>
                <w:lang w:eastAsia="ru-RU"/>
              </w:rPr>
            </w:pPr>
            <w:r w:rsidRPr="0028541A">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3</w:t>
            </w:r>
          </w:p>
        </w:tc>
        <w:tc>
          <w:tcPr>
            <w:tcW w:w="3420" w:type="dxa"/>
          </w:tcPr>
          <w:p w14:paraId="068134C8" w14:textId="77777777" w:rsidR="0028541A" w:rsidRPr="0028541A" w:rsidRDefault="0028541A" w:rsidP="0028541A">
            <w:pPr>
              <w:spacing w:after="0" w:line="360" w:lineRule="auto"/>
              <w:jc w:val="center"/>
              <w:rPr>
                <w:rFonts w:ascii="Times New Roman" w:eastAsia="Times New Roman" w:hAnsi="Times New Roman" w:cs="Times New Roman"/>
                <w:color w:val="000000"/>
                <w:sz w:val="28"/>
                <w:szCs w:val="28"/>
                <w:lang w:eastAsia="ru-RU"/>
              </w:rPr>
            </w:pPr>
          </w:p>
        </w:tc>
      </w:tr>
    </w:tbl>
    <w:p w14:paraId="5D5230F3" w14:textId="77777777" w:rsidR="0028541A" w:rsidRDefault="0028541A" w:rsidP="0028541A">
      <w:pPr>
        <w:spacing w:after="0" w:line="360" w:lineRule="auto"/>
        <w:jc w:val="both"/>
        <w:rPr>
          <w:rFonts w:ascii="Times New Roman" w:hAnsi="Times New Roman" w:cs="Times New Roman"/>
          <w:sz w:val="28"/>
          <w:szCs w:val="28"/>
        </w:rPr>
      </w:pPr>
    </w:p>
    <w:p w14:paraId="47DB86F0" w14:textId="30E1374E" w:rsidR="00814356" w:rsidRPr="002A4B02" w:rsidRDefault="008C351F" w:rsidP="002C0F1F">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lastRenderedPageBreak/>
        <w:t>Оглавление</w:t>
      </w:r>
    </w:p>
    <w:sdt>
      <w:sdtPr>
        <w:rPr>
          <w:rFonts w:ascii="Times New Roman" w:eastAsiaTheme="minorHAnsi" w:hAnsi="Times New Roman" w:cs="Times New Roman"/>
          <w:color w:val="auto"/>
          <w:sz w:val="28"/>
          <w:szCs w:val="28"/>
          <w:lang w:eastAsia="en-US"/>
        </w:rPr>
        <w:id w:val="-714819601"/>
        <w:docPartObj>
          <w:docPartGallery w:val="Table of Contents"/>
          <w:docPartUnique/>
        </w:docPartObj>
      </w:sdtPr>
      <w:sdtEndPr>
        <w:rPr>
          <w:rFonts w:asciiTheme="minorHAnsi" w:hAnsiTheme="minorHAnsi" w:cstheme="minorBidi"/>
          <w:b/>
          <w:bCs/>
          <w:sz w:val="22"/>
          <w:szCs w:val="22"/>
        </w:rPr>
      </w:sdtEndPr>
      <w:sdtContent>
        <w:p w14:paraId="19E586A6" w14:textId="4500D1FF" w:rsidR="005354DD" w:rsidRPr="00EB073D" w:rsidRDefault="005354DD" w:rsidP="00EB073D">
          <w:pPr>
            <w:pStyle w:val="a9"/>
            <w:spacing w:before="0" w:line="360" w:lineRule="auto"/>
            <w:ind w:firstLine="709"/>
            <w:jc w:val="both"/>
            <w:rPr>
              <w:rFonts w:ascii="Times New Roman" w:hAnsi="Times New Roman" w:cs="Times New Roman"/>
              <w:sz w:val="28"/>
              <w:szCs w:val="28"/>
            </w:rPr>
          </w:pPr>
        </w:p>
        <w:p w14:paraId="3A302F10" w14:textId="7EAE3827" w:rsidR="00EB073D" w:rsidRPr="00EB073D" w:rsidRDefault="005354DD" w:rsidP="00EB073D">
          <w:pPr>
            <w:pStyle w:val="13"/>
            <w:tabs>
              <w:tab w:val="right" w:leader="dot" w:pos="9344"/>
            </w:tabs>
            <w:spacing w:line="360" w:lineRule="auto"/>
            <w:rPr>
              <w:rFonts w:ascii="Times New Roman" w:eastAsiaTheme="minorEastAsia" w:hAnsi="Times New Roman" w:cs="Times New Roman"/>
              <w:noProof/>
              <w:sz w:val="28"/>
              <w:szCs w:val="28"/>
              <w:lang w:eastAsia="ru-RU"/>
            </w:rPr>
          </w:pPr>
          <w:r w:rsidRPr="00EB073D">
            <w:rPr>
              <w:rFonts w:ascii="Times New Roman" w:hAnsi="Times New Roman" w:cs="Times New Roman"/>
              <w:sz w:val="28"/>
              <w:szCs w:val="28"/>
            </w:rPr>
            <w:fldChar w:fldCharType="begin"/>
          </w:r>
          <w:r w:rsidRPr="00EB073D">
            <w:rPr>
              <w:rFonts w:ascii="Times New Roman" w:hAnsi="Times New Roman" w:cs="Times New Roman"/>
              <w:sz w:val="28"/>
              <w:szCs w:val="28"/>
            </w:rPr>
            <w:instrText xml:space="preserve"> TOC \o "1-3" \h \z \u </w:instrText>
          </w:r>
          <w:r w:rsidRPr="00EB073D">
            <w:rPr>
              <w:rFonts w:ascii="Times New Roman" w:hAnsi="Times New Roman" w:cs="Times New Roman"/>
              <w:sz w:val="28"/>
              <w:szCs w:val="28"/>
            </w:rPr>
            <w:fldChar w:fldCharType="separate"/>
          </w:r>
          <w:hyperlink w:anchor="_Toc139022988" w:history="1">
            <w:r w:rsidR="00EB073D" w:rsidRPr="00EB073D">
              <w:rPr>
                <w:rStyle w:val="aa"/>
                <w:rFonts w:ascii="Times New Roman" w:hAnsi="Times New Roman" w:cs="Times New Roman"/>
                <w:noProof/>
                <w:sz w:val="28"/>
                <w:szCs w:val="28"/>
              </w:rPr>
              <w:t>ВВЕДЕНИЕ</w:t>
            </w:r>
            <w:r w:rsidR="00EB073D" w:rsidRPr="00EB073D">
              <w:rPr>
                <w:rFonts w:ascii="Times New Roman" w:hAnsi="Times New Roman" w:cs="Times New Roman"/>
                <w:noProof/>
                <w:webHidden/>
                <w:sz w:val="28"/>
                <w:szCs w:val="28"/>
              </w:rPr>
              <w:tab/>
            </w:r>
            <w:r w:rsidR="00EB073D" w:rsidRPr="00EB073D">
              <w:rPr>
                <w:rFonts w:ascii="Times New Roman" w:hAnsi="Times New Roman" w:cs="Times New Roman"/>
                <w:noProof/>
                <w:webHidden/>
                <w:sz w:val="28"/>
                <w:szCs w:val="28"/>
              </w:rPr>
              <w:fldChar w:fldCharType="begin"/>
            </w:r>
            <w:r w:rsidR="00EB073D" w:rsidRPr="00EB073D">
              <w:rPr>
                <w:rFonts w:ascii="Times New Roman" w:hAnsi="Times New Roman" w:cs="Times New Roman"/>
                <w:noProof/>
                <w:webHidden/>
                <w:sz w:val="28"/>
                <w:szCs w:val="28"/>
              </w:rPr>
              <w:instrText xml:space="preserve"> PAGEREF _Toc139022988 \h </w:instrText>
            </w:r>
            <w:r w:rsidR="00EB073D" w:rsidRPr="00EB073D">
              <w:rPr>
                <w:rFonts w:ascii="Times New Roman" w:hAnsi="Times New Roman" w:cs="Times New Roman"/>
                <w:noProof/>
                <w:webHidden/>
                <w:sz w:val="28"/>
                <w:szCs w:val="28"/>
              </w:rPr>
            </w:r>
            <w:r w:rsidR="00EB073D" w:rsidRPr="00EB073D">
              <w:rPr>
                <w:rFonts w:ascii="Times New Roman" w:hAnsi="Times New Roman" w:cs="Times New Roman"/>
                <w:noProof/>
                <w:webHidden/>
                <w:sz w:val="28"/>
                <w:szCs w:val="28"/>
              </w:rPr>
              <w:fldChar w:fldCharType="separate"/>
            </w:r>
            <w:r w:rsidR="00EB073D" w:rsidRPr="00EB073D">
              <w:rPr>
                <w:rFonts w:ascii="Times New Roman" w:hAnsi="Times New Roman" w:cs="Times New Roman"/>
                <w:noProof/>
                <w:webHidden/>
                <w:sz w:val="28"/>
                <w:szCs w:val="28"/>
              </w:rPr>
              <w:t>3</w:t>
            </w:r>
            <w:r w:rsidR="00EB073D" w:rsidRPr="00EB073D">
              <w:rPr>
                <w:rFonts w:ascii="Times New Roman" w:hAnsi="Times New Roman" w:cs="Times New Roman"/>
                <w:noProof/>
                <w:webHidden/>
                <w:sz w:val="28"/>
                <w:szCs w:val="28"/>
              </w:rPr>
              <w:fldChar w:fldCharType="end"/>
            </w:r>
          </w:hyperlink>
        </w:p>
        <w:p w14:paraId="658A3A26" w14:textId="7CABD7C6" w:rsidR="00EB073D" w:rsidRPr="00EB073D" w:rsidRDefault="00EB073D" w:rsidP="00EB073D">
          <w:pPr>
            <w:pStyle w:val="13"/>
            <w:tabs>
              <w:tab w:val="right" w:leader="dot" w:pos="9344"/>
            </w:tabs>
            <w:spacing w:line="360" w:lineRule="auto"/>
            <w:rPr>
              <w:rFonts w:ascii="Times New Roman" w:eastAsiaTheme="minorEastAsia" w:hAnsi="Times New Roman" w:cs="Times New Roman"/>
              <w:noProof/>
              <w:sz w:val="28"/>
              <w:szCs w:val="28"/>
              <w:lang w:eastAsia="ru-RU"/>
            </w:rPr>
          </w:pPr>
          <w:hyperlink w:anchor="_Toc139022989" w:history="1">
            <w:r w:rsidRPr="00EB073D">
              <w:rPr>
                <w:rStyle w:val="aa"/>
                <w:rFonts w:ascii="Times New Roman" w:hAnsi="Times New Roman" w:cs="Times New Roman"/>
                <w:noProof/>
                <w:sz w:val="28"/>
                <w:szCs w:val="28"/>
              </w:rPr>
              <w:t>ГЛАВА 1. ТЕОРЕТИЧЕСКИЕ СВЕДЕНИЯ О ЗАДАЧАХ С ПРАКТИЧЕСКИМ СОДЕРЖАНИЕМ НА УРОКАХ МАТЕМАТИКИ В 7–9 КЛАССАХ</w:t>
            </w:r>
            <w:r w:rsidRPr="00EB073D">
              <w:rPr>
                <w:rFonts w:ascii="Times New Roman" w:hAnsi="Times New Roman" w:cs="Times New Roman"/>
                <w:noProof/>
                <w:webHidden/>
                <w:sz w:val="28"/>
                <w:szCs w:val="28"/>
              </w:rPr>
              <w:tab/>
            </w:r>
            <w:r w:rsidRPr="00EB073D">
              <w:rPr>
                <w:rFonts w:ascii="Times New Roman" w:hAnsi="Times New Roman" w:cs="Times New Roman"/>
                <w:noProof/>
                <w:webHidden/>
                <w:sz w:val="28"/>
                <w:szCs w:val="28"/>
              </w:rPr>
              <w:fldChar w:fldCharType="begin"/>
            </w:r>
            <w:r w:rsidRPr="00EB073D">
              <w:rPr>
                <w:rFonts w:ascii="Times New Roman" w:hAnsi="Times New Roman" w:cs="Times New Roman"/>
                <w:noProof/>
                <w:webHidden/>
                <w:sz w:val="28"/>
                <w:szCs w:val="28"/>
              </w:rPr>
              <w:instrText xml:space="preserve"> PAGEREF _Toc139022989 \h </w:instrText>
            </w:r>
            <w:r w:rsidRPr="00EB073D">
              <w:rPr>
                <w:rFonts w:ascii="Times New Roman" w:hAnsi="Times New Roman" w:cs="Times New Roman"/>
                <w:noProof/>
                <w:webHidden/>
                <w:sz w:val="28"/>
                <w:szCs w:val="28"/>
              </w:rPr>
            </w:r>
            <w:r w:rsidRPr="00EB073D">
              <w:rPr>
                <w:rFonts w:ascii="Times New Roman" w:hAnsi="Times New Roman" w:cs="Times New Roman"/>
                <w:noProof/>
                <w:webHidden/>
                <w:sz w:val="28"/>
                <w:szCs w:val="28"/>
              </w:rPr>
              <w:fldChar w:fldCharType="separate"/>
            </w:r>
            <w:r w:rsidRPr="00EB073D">
              <w:rPr>
                <w:rFonts w:ascii="Times New Roman" w:hAnsi="Times New Roman" w:cs="Times New Roman"/>
                <w:noProof/>
                <w:webHidden/>
                <w:sz w:val="28"/>
                <w:szCs w:val="28"/>
              </w:rPr>
              <w:t>5</w:t>
            </w:r>
            <w:r w:rsidRPr="00EB073D">
              <w:rPr>
                <w:rFonts w:ascii="Times New Roman" w:hAnsi="Times New Roman" w:cs="Times New Roman"/>
                <w:noProof/>
                <w:webHidden/>
                <w:sz w:val="28"/>
                <w:szCs w:val="28"/>
              </w:rPr>
              <w:fldChar w:fldCharType="end"/>
            </w:r>
          </w:hyperlink>
        </w:p>
        <w:p w14:paraId="02E5ACA2" w14:textId="0163AB10" w:rsidR="00EB073D" w:rsidRPr="00EB073D" w:rsidRDefault="00EB073D" w:rsidP="00EB073D">
          <w:pPr>
            <w:pStyle w:val="21"/>
            <w:tabs>
              <w:tab w:val="right" w:leader="dot" w:pos="9344"/>
            </w:tabs>
            <w:spacing w:line="360" w:lineRule="auto"/>
            <w:rPr>
              <w:rFonts w:ascii="Times New Roman" w:hAnsi="Times New Roman"/>
              <w:noProof/>
              <w:sz w:val="28"/>
              <w:szCs w:val="28"/>
            </w:rPr>
          </w:pPr>
          <w:hyperlink w:anchor="_Toc139022990" w:history="1">
            <w:r w:rsidRPr="00EB073D">
              <w:rPr>
                <w:rStyle w:val="aa"/>
                <w:rFonts w:ascii="Times New Roman" w:eastAsia="Calibri" w:hAnsi="Times New Roman"/>
                <w:noProof/>
                <w:sz w:val="28"/>
                <w:szCs w:val="28"/>
              </w:rPr>
              <w:t>1.1 Подходы к определению понятия «прикладная задача»</w:t>
            </w:r>
            <w:r w:rsidRPr="00EB073D">
              <w:rPr>
                <w:rFonts w:ascii="Times New Roman" w:hAnsi="Times New Roman"/>
                <w:noProof/>
                <w:webHidden/>
                <w:sz w:val="28"/>
                <w:szCs w:val="28"/>
              </w:rPr>
              <w:tab/>
            </w:r>
            <w:r w:rsidRPr="00EB073D">
              <w:rPr>
                <w:rFonts w:ascii="Times New Roman" w:hAnsi="Times New Roman"/>
                <w:noProof/>
                <w:webHidden/>
                <w:sz w:val="28"/>
                <w:szCs w:val="28"/>
              </w:rPr>
              <w:fldChar w:fldCharType="begin"/>
            </w:r>
            <w:r w:rsidRPr="00EB073D">
              <w:rPr>
                <w:rFonts w:ascii="Times New Roman" w:hAnsi="Times New Roman"/>
                <w:noProof/>
                <w:webHidden/>
                <w:sz w:val="28"/>
                <w:szCs w:val="28"/>
              </w:rPr>
              <w:instrText xml:space="preserve"> PAGEREF _Toc139022990 \h </w:instrText>
            </w:r>
            <w:r w:rsidRPr="00EB073D">
              <w:rPr>
                <w:rFonts w:ascii="Times New Roman" w:hAnsi="Times New Roman"/>
                <w:noProof/>
                <w:webHidden/>
                <w:sz w:val="28"/>
                <w:szCs w:val="28"/>
              </w:rPr>
            </w:r>
            <w:r w:rsidRPr="00EB073D">
              <w:rPr>
                <w:rFonts w:ascii="Times New Roman" w:hAnsi="Times New Roman"/>
                <w:noProof/>
                <w:webHidden/>
                <w:sz w:val="28"/>
                <w:szCs w:val="28"/>
              </w:rPr>
              <w:fldChar w:fldCharType="separate"/>
            </w:r>
            <w:r w:rsidRPr="00EB073D">
              <w:rPr>
                <w:rFonts w:ascii="Times New Roman" w:hAnsi="Times New Roman"/>
                <w:noProof/>
                <w:webHidden/>
                <w:sz w:val="28"/>
                <w:szCs w:val="28"/>
              </w:rPr>
              <w:t>5</w:t>
            </w:r>
            <w:r w:rsidRPr="00EB073D">
              <w:rPr>
                <w:rFonts w:ascii="Times New Roman" w:hAnsi="Times New Roman"/>
                <w:noProof/>
                <w:webHidden/>
                <w:sz w:val="28"/>
                <w:szCs w:val="28"/>
              </w:rPr>
              <w:fldChar w:fldCharType="end"/>
            </w:r>
          </w:hyperlink>
        </w:p>
        <w:p w14:paraId="401C7AC0" w14:textId="60ED42EB" w:rsidR="00EB073D" w:rsidRPr="00EB073D" w:rsidRDefault="00EB073D" w:rsidP="00EB073D">
          <w:pPr>
            <w:pStyle w:val="21"/>
            <w:tabs>
              <w:tab w:val="right" w:leader="dot" w:pos="9344"/>
            </w:tabs>
            <w:spacing w:line="360" w:lineRule="auto"/>
            <w:rPr>
              <w:rFonts w:ascii="Times New Roman" w:hAnsi="Times New Roman"/>
              <w:noProof/>
              <w:sz w:val="28"/>
              <w:szCs w:val="28"/>
            </w:rPr>
          </w:pPr>
          <w:hyperlink w:anchor="_Toc139022991" w:history="1">
            <w:r w:rsidRPr="00EB073D">
              <w:rPr>
                <w:rStyle w:val="aa"/>
                <w:rFonts w:ascii="Times New Roman" w:eastAsia="Calibri" w:hAnsi="Times New Roman"/>
                <w:noProof/>
                <w:sz w:val="28"/>
                <w:szCs w:val="28"/>
              </w:rPr>
              <w:t>1.2 Необходимость использования прикладных задач в обучении математике</w:t>
            </w:r>
            <w:r w:rsidRPr="00EB073D">
              <w:rPr>
                <w:rFonts w:ascii="Times New Roman" w:hAnsi="Times New Roman"/>
                <w:noProof/>
                <w:webHidden/>
                <w:sz w:val="28"/>
                <w:szCs w:val="28"/>
              </w:rPr>
              <w:tab/>
            </w:r>
            <w:r w:rsidRPr="00EB073D">
              <w:rPr>
                <w:rFonts w:ascii="Times New Roman" w:hAnsi="Times New Roman"/>
                <w:noProof/>
                <w:webHidden/>
                <w:sz w:val="28"/>
                <w:szCs w:val="28"/>
              </w:rPr>
              <w:fldChar w:fldCharType="begin"/>
            </w:r>
            <w:r w:rsidRPr="00EB073D">
              <w:rPr>
                <w:rFonts w:ascii="Times New Roman" w:hAnsi="Times New Roman"/>
                <w:noProof/>
                <w:webHidden/>
                <w:sz w:val="28"/>
                <w:szCs w:val="28"/>
              </w:rPr>
              <w:instrText xml:space="preserve"> PAGEREF _Toc139022991 \h </w:instrText>
            </w:r>
            <w:r w:rsidRPr="00EB073D">
              <w:rPr>
                <w:rFonts w:ascii="Times New Roman" w:hAnsi="Times New Roman"/>
                <w:noProof/>
                <w:webHidden/>
                <w:sz w:val="28"/>
                <w:szCs w:val="28"/>
              </w:rPr>
            </w:r>
            <w:r w:rsidRPr="00EB073D">
              <w:rPr>
                <w:rFonts w:ascii="Times New Roman" w:hAnsi="Times New Roman"/>
                <w:noProof/>
                <w:webHidden/>
                <w:sz w:val="28"/>
                <w:szCs w:val="28"/>
              </w:rPr>
              <w:fldChar w:fldCharType="separate"/>
            </w:r>
            <w:r w:rsidRPr="00EB073D">
              <w:rPr>
                <w:rFonts w:ascii="Times New Roman" w:hAnsi="Times New Roman"/>
                <w:noProof/>
                <w:webHidden/>
                <w:sz w:val="28"/>
                <w:szCs w:val="28"/>
              </w:rPr>
              <w:t>7</w:t>
            </w:r>
            <w:r w:rsidRPr="00EB073D">
              <w:rPr>
                <w:rFonts w:ascii="Times New Roman" w:hAnsi="Times New Roman"/>
                <w:noProof/>
                <w:webHidden/>
                <w:sz w:val="28"/>
                <w:szCs w:val="28"/>
              </w:rPr>
              <w:fldChar w:fldCharType="end"/>
            </w:r>
          </w:hyperlink>
        </w:p>
        <w:p w14:paraId="1F9DDE90" w14:textId="402F7214" w:rsidR="00EB073D" w:rsidRPr="00EB073D" w:rsidRDefault="00EB073D" w:rsidP="00EB073D">
          <w:pPr>
            <w:pStyle w:val="21"/>
            <w:tabs>
              <w:tab w:val="right" w:leader="dot" w:pos="9344"/>
            </w:tabs>
            <w:spacing w:line="360" w:lineRule="auto"/>
            <w:rPr>
              <w:rFonts w:ascii="Times New Roman" w:hAnsi="Times New Roman"/>
              <w:noProof/>
              <w:sz w:val="28"/>
              <w:szCs w:val="28"/>
            </w:rPr>
          </w:pPr>
          <w:hyperlink w:anchor="_Toc139022992" w:history="1">
            <w:r w:rsidRPr="00EB073D">
              <w:rPr>
                <w:rStyle w:val="aa"/>
                <w:rFonts w:ascii="Times New Roman" w:eastAsia="Calibri" w:hAnsi="Times New Roman"/>
                <w:noProof/>
                <w:sz w:val="28"/>
                <w:szCs w:val="28"/>
              </w:rPr>
              <w:t>1.3 Этапы решения прикладных задач и принципы работы с данным типом</w:t>
            </w:r>
            <w:r w:rsidRPr="00EB073D">
              <w:rPr>
                <w:rFonts w:ascii="Times New Roman" w:hAnsi="Times New Roman"/>
                <w:noProof/>
                <w:webHidden/>
                <w:sz w:val="28"/>
                <w:szCs w:val="28"/>
              </w:rPr>
              <w:tab/>
            </w:r>
            <w:r w:rsidRPr="00EB073D">
              <w:rPr>
                <w:rFonts w:ascii="Times New Roman" w:hAnsi="Times New Roman"/>
                <w:noProof/>
                <w:webHidden/>
                <w:sz w:val="28"/>
                <w:szCs w:val="28"/>
              </w:rPr>
              <w:fldChar w:fldCharType="begin"/>
            </w:r>
            <w:r w:rsidRPr="00EB073D">
              <w:rPr>
                <w:rFonts w:ascii="Times New Roman" w:hAnsi="Times New Roman"/>
                <w:noProof/>
                <w:webHidden/>
                <w:sz w:val="28"/>
                <w:szCs w:val="28"/>
              </w:rPr>
              <w:instrText xml:space="preserve"> PAGEREF _Toc139022992 \h </w:instrText>
            </w:r>
            <w:r w:rsidRPr="00EB073D">
              <w:rPr>
                <w:rFonts w:ascii="Times New Roman" w:hAnsi="Times New Roman"/>
                <w:noProof/>
                <w:webHidden/>
                <w:sz w:val="28"/>
                <w:szCs w:val="28"/>
              </w:rPr>
            </w:r>
            <w:r w:rsidRPr="00EB073D">
              <w:rPr>
                <w:rFonts w:ascii="Times New Roman" w:hAnsi="Times New Roman"/>
                <w:noProof/>
                <w:webHidden/>
                <w:sz w:val="28"/>
                <w:szCs w:val="28"/>
              </w:rPr>
              <w:fldChar w:fldCharType="separate"/>
            </w:r>
            <w:r w:rsidRPr="00EB073D">
              <w:rPr>
                <w:rFonts w:ascii="Times New Roman" w:hAnsi="Times New Roman"/>
                <w:noProof/>
                <w:webHidden/>
                <w:sz w:val="28"/>
                <w:szCs w:val="28"/>
              </w:rPr>
              <w:t>9</w:t>
            </w:r>
            <w:r w:rsidRPr="00EB073D">
              <w:rPr>
                <w:rFonts w:ascii="Times New Roman" w:hAnsi="Times New Roman"/>
                <w:noProof/>
                <w:webHidden/>
                <w:sz w:val="28"/>
                <w:szCs w:val="28"/>
              </w:rPr>
              <w:fldChar w:fldCharType="end"/>
            </w:r>
          </w:hyperlink>
        </w:p>
        <w:p w14:paraId="066FF762" w14:textId="69C3AAEA" w:rsidR="00EB073D" w:rsidRPr="00EB073D" w:rsidRDefault="00EB073D" w:rsidP="00EB073D">
          <w:pPr>
            <w:pStyle w:val="21"/>
            <w:tabs>
              <w:tab w:val="right" w:leader="dot" w:pos="9344"/>
            </w:tabs>
            <w:spacing w:line="360" w:lineRule="auto"/>
            <w:rPr>
              <w:rFonts w:ascii="Times New Roman" w:hAnsi="Times New Roman"/>
              <w:noProof/>
              <w:sz w:val="28"/>
              <w:szCs w:val="28"/>
            </w:rPr>
          </w:pPr>
          <w:hyperlink w:anchor="_Toc139022993" w:history="1">
            <w:r w:rsidRPr="00EB073D">
              <w:rPr>
                <w:rStyle w:val="aa"/>
                <w:rFonts w:ascii="Times New Roman" w:eastAsia="Calibri" w:hAnsi="Times New Roman"/>
                <w:noProof/>
                <w:sz w:val="28"/>
                <w:szCs w:val="28"/>
              </w:rPr>
              <w:t>1.4. Развитие функциональной грамотности через решение прикладных задач</w:t>
            </w:r>
            <w:r w:rsidRPr="00EB073D">
              <w:rPr>
                <w:rFonts w:ascii="Times New Roman" w:hAnsi="Times New Roman"/>
                <w:noProof/>
                <w:webHidden/>
                <w:sz w:val="28"/>
                <w:szCs w:val="28"/>
              </w:rPr>
              <w:tab/>
            </w:r>
            <w:r w:rsidRPr="00EB073D">
              <w:rPr>
                <w:rFonts w:ascii="Times New Roman" w:hAnsi="Times New Roman"/>
                <w:noProof/>
                <w:webHidden/>
                <w:sz w:val="28"/>
                <w:szCs w:val="28"/>
              </w:rPr>
              <w:fldChar w:fldCharType="begin"/>
            </w:r>
            <w:r w:rsidRPr="00EB073D">
              <w:rPr>
                <w:rFonts w:ascii="Times New Roman" w:hAnsi="Times New Roman"/>
                <w:noProof/>
                <w:webHidden/>
                <w:sz w:val="28"/>
                <w:szCs w:val="28"/>
              </w:rPr>
              <w:instrText xml:space="preserve"> PAGEREF _Toc139022993 \h </w:instrText>
            </w:r>
            <w:r w:rsidRPr="00EB073D">
              <w:rPr>
                <w:rFonts w:ascii="Times New Roman" w:hAnsi="Times New Roman"/>
                <w:noProof/>
                <w:webHidden/>
                <w:sz w:val="28"/>
                <w:szCs w:val="28"/>
              </w:rPr>
            </w:r>
            <w:r w:rsidRPr="00EB073D">
              <w:rPr>
                <w:rFonts w:ascii="Times New Roman" w:hAnsi="Times New Roman"/>
                <w:noProof/>
                <w:webHidden/>
                <w:sz w:val="28"/>
                <w:szCs w:val="28"/>
              </w:rPr>
              <w:fldChar w:fldCharType="separate"/>
            </w:r>
            <w:r w:rsidRPr="00EB073D">
              <w:rPr>
                <w:rFonts w:ascii="Times New Roman" w:hAnsi="Times New Roman"/>
                <w:noProof/>
                <w:webHidden/>
                <w:sz w:val="28"/>
                <w:szCs w:val="28"/>
              </w:rPr>
              <w:t>12</w:t>
            </w:r>
            <w:r w:rsidRPr="00EB073D">
              <w:rPr>
                <w:rFonts w:ascii="Times New Roman" w:hAnsi="Times New Roman"/>
                <w:noProof/>
                <w:webHidden/>
                <w:sz w:val="28"/>
                <w:szCs w:val="28"/>
              </w:rPr>
              <w:fldChar w:fldCharType="end"/>
            </w:r>
          </w:hyperlink>
        </w:p>
        <w:p w14:paraId="10721F81" w14:textId="6628D9CD" w:rsidR="00EB073D" w:rsidRPr="00EB073D" w:rsidRDefault="00EB073D" w:rsidP="00EB073D">
          <w:pPr>
            <w:pStyle w:val="13"/>
            <w:tabs>
              <w:tab w:val="right" w:leader="dot" w:pos="9344"/>
            </w:tabs>
            <w:spacing w:line="360" w:lineRule="auto"/>
            <w:rPr>
              <w:rFonts w:ascii="Times New Roman" w:eastAsiaTheme="minorEastAsia" w:hAnsi="Times New Roman" w:cs="Times New Roman"/>
              <w:noProof/>
              <w:sz w:val="28"/>
              <w:szCs w:val="28"/>
              <w:lang w:eastAsia="ru-RU"/>
            </w:rPr>
          </w:pPr>
          <w:hyperlink w:anchor="_Toc139022994" w:history="1">
            <w:r w:rsidRPr="00EB073D">
              <w:rPr>
                <w:rStyle w:val="aa"/>
                <w:rFonts w:ascii="Times New Roman" w:hAnsi="Times New Roman" w:cs="Times New Roman"/>
                <w:noProof/>
                <w:sz w:val="28"/>
                <w:szCs w:val="28"/>
                <w:shd w:val="clear" w:color="auto" w:fill="FFFFFF"/>
              </w:rPr>
              <w:t>ГЛАВА 2. МЕТОДИКА ФОРМИРОВАНИЯ ДЕЯТЕЛЬНОСТНЫХ КОМПЕТЕНЦИЙ НА УРОКАХ МАТЕМАТИКИ В 7–9 КЛАССАХ С ИСПОЛЬЗОВАНИЕМ ПРИКЛАДНЫХ ЗАДАЧ</w:t>
            </w:r>
            <w:r w:rsidRPr="00EB073D">
              <w:rPr>
                <w:rFonts w:ascii="Times New Roman" w:hAnsi="Times New Roman" w:cs="Times New Roman"/>
                <w:noProof/>
                <w:webHidden/>
                <w:sz w:val="28"/>
                <w:szCs w:val="28"/>
              </w:rPr>
              <w:tab/>
            </w:r>
            <w:r w:rsidRPr="00EB073D">
              <w:rPr>
                <w:rFonts w:ascii="Times New Roman" w:hAnsi="Times New Roman" w:cs="Times New Roman"/>
                <w:noProof/>
                <w:webHidden/>
                <w:sz w:val="28"/>
                <w:szCs w:val="28"/>
              </w:rPr>
              <w:fldChar w:fldCharType="begin"/>
            </w:r>
            <w:r w:rsidRPr="00EB073D">
              <w:rPr>
                <w:rFonts w:ascii="Times New Roman" w:hAnsi="Times New Roman" w:cs="Times New Roman"/>
                <w:noProof/>
                <w:webHidden/>
                <w:sz w:val="28"/>
                <w:szCs w:val="28"/>
              </w:rPr>
              <w:instrText xml:space="preserve"> PAGEREF _Toc139022994 \h </w:instrText>
            </w:r>
            <w:r w:rsidRPr="00EB073D">
              <w:rPr>
                <w:rFonts w:ascii="Times New Roman" w:hAnsi="Times New Roman" w:cs="Times New Roman"/>
                <w:noProof/>
                <w:webHidden/>
                <w:sz w:val="28"/>
                <w:szCs w:val="28"/>
              </w:rPr>
            </w:r>
            <w:r w:rsidRPr="00EB073D">
              <w:rPr>
                <w:rFonts w:ascii="Times New Roman" w:hAnsi="Times New Roman" w:cs="Times New Roman"/>
                <w:noProof/>
                <w:webHidden/>
                <w:sz w:val="28"/>
                <w:szCs w:val="28"/>
              </w:rPr>
              <w:fldChar w:fldCharType="separate"/>
            </w:r>
            <w:r w:rsidRPr="00EB073D">
              <w:rPr>
                <w:rFonts w:ascii="Times New Roman" w:hAnsi="Times New Roman" w:cs="Times New Roman"/>
                <w:noProof/>
                <w:webHidden/>
                <w:sz w:val="28"/>
                <w:szCs w:val="28"/>
              </w:rPr>
              <w:t>15</w:t>
            </w:r>
            <w:r w:rsidRPr="00EB073D">
              <w:rPr>
                <w:rFonts w:ascii="Times New Roman" w:hAnsi="Times New Roman" w:cs="Times New Roman"/>
                <w:noProof/>
                <w:webHidden/>
                <w:sz w:val="28"/>
                <w:szCs w:val="28"/>
              </w:rPr>
              <w:fldChar w:fldCharType="end"/>
            </w:r>
          </w:hyperlink>
        </w:p>
        <w:p w14:paraId="052F547C" w14:textId="49E28280" w:rsidR="00EB073D" w:rsidRPr="00EB073D" w:rsidRDefault="00EB073D" w:rsidP="00EB073D">
          <w:pPr>
            <w:pStyle w:val="13"/>
            <w:tabs>
              <w:tab w:val="right" w:leader="dot" w:pos="9344"/>
            </w:tabs>
            <w:spacing w:line="360" w:lineRule="auto"/>
            <w:rPr>
              <w:rFonts w:ascii="Times New Roman" w:eastAsiaTheme="minorEastAsia" w:hAnsi="Times New Roman" w:cs="Times New Roman"/>
              <w:noProof/>
              <w:sz w:val="28"/>
              <w:szCs w:val="28"/>
              <w:lang w:eastAsia="ru-RU"/>
            </w:rPr>
          </w:pPr>
          <w:hyperlink w:anchor="_Toc139022995" w:history="1">
            <w:r w:rsidRPr="00EB073D">
              <w:rPr>
                <w:rStyle w:val="aa"/>
                <w:rFonts w:ascii="Times New Roman" w:eastAsia="Calibri" w:hAnsi="Times New Roman" w:cs="Times New Roman"/>
                <w:noProof/>
                <w:sz w:val="28"/>
                <w:szCs w:val="28"/>
              </w:rPr>
              <w:t xml:space="preserve">2.1 </w:t>
            </w:r>
            <w:r w:rsidRPr="00EB073D">
              <w:rPr>
                <w:rStyle w:val="aa"/>
                <w:rFonts w:ascii="Times New Roman" w:eastAsia="Times New Roman" w:hAnsi="Times New Roman" w:cs="Times New Roman"/>
                <w:noProof/>
                <w:sz w:val="28"/>
                <w:szCs w:val="28"/>
              </w:rPr>
              <w:t>Методические рекомендации по решению и использованию прикладных задач в процессе обучения математике.</w:t>
            </w:r>
            <w:r w:rsidRPr="00EB073D">
              <w:rPr>
                <w:rFonts w:ascii="Times New Roman" w:hAnsi="Times New Roman" w:cs="Times New Roman"/>
                <w:noProof/>
                <w:webHidden/>
                <w:sz w:val="28"/>
                <w:szCs w:val="28"/>
              </w:rPr>
              <w:tab/>
            </w:r>
            <w:r w:rsidRPr="00EB073D">
              <w:rPr>
                <w:rFonts w:ascii="Times New Roman" w:hAnsi="Times New Roman" w:cs="Times New Roman"/>
                <w:noProof/>
                <w:webHidden/>
                <w:sz w:val="28"/>
                <w:szCs w:val="28"/>
              </w:rPr>
              <w:fldChar w:fldCharType="begin"/>
            </w:r>
            <w:r w:rsidRPr="00EB073D">
              <w:rPr>
                <w:rFonts w:ascii="Times New Roman" w:hAnsi="Times New Roman" w:cs="Times New Roman"/>
                <w:noProof/>
                <w:webHidden/>
                <w:sz w:val="28"/>
                <w:szCs w:val="28"/>
              </w:rPr>
              <w:instrText xml:space="preserve"> PAGEREF _Toc139022995 \h </w:instrText>
            </w:r>
            <w:r w:rsidRPr="00EB073D">
              <w:rPr>
                <w:rFonts w:ascii="Times New Roman" w:hAnsi="Times New Roman" w:cs="Times New Roman"/>
                <w:noProof/>
                <w:webHidden/>
                <w:sz w:val="28"/>
                <w:szCs w:val="28"/>
              </w:rPr>
            </w:r>
            <w:r w:rsidRPr="00EB073D">
              <w:rPr>
                <w:rFonts w:ascii="Times New Roman" w:hAnsi="Times New Roman" w:cs="Times New Roman"/>
                <w:noProof/>
                <w:webHidden/>
                <w:sz w:val="28"/>
                <w:szCs w:val="28"/>
              </w:rPr>
              <w:fldChar w:fldCharType="separate"/>
            </w:r>
            <w:r w:rsidRPr="00EB073D">
              <w:rPr>
                <w:rFonts w:ascii="Times New Roman" w:hAnsi="Times New Roman" w:cs="Times New Roman"/>
                <w:noProof/>
                <w:webHidden/>
                <w:sz w:val="28"/>
                <w:szCs w:val="28"/>
              </w:rPr>
              <w:t>15</w:t>
            </w:r>
            <w:r w:rsidRPr="00EB073D">
              <w:rPr>
                <w:rFonts w:ascii="Times New Roman" w:hAnsi="Times New Roman" w:cs="Times New Roman"/>
                <w:noProof/>
                <w:webHidden/>
                <w:sz w:val="28"/>
                <w:szCs w:val="28"/>
              </w:rPr>
              <w:fldChar w:fldCharType="end"/>
            </w:r>
          </w:hyperlink>
        </w:p>
        <w:p w14:paraId="03C8CA81" w14:textId="1C61B9D1" w:rsidR="00EB073D" w:rsidRPr="00EB073D" w:rsidRDefault="00EB073D" w:rsidP="00EB073D">
          <w:pPr>
            <w:pStyle w:val="21"/>
            <w:tabs>
              <w:tab w:val="right" w:leader="dot" w:pos="9344"/>
            </w:tabs>
            <w:spacing w:line="360" w:lineRule="auto"/>
            <w:rPr>
              <w:rFonts w:ascii="Times New Roman" w:hAnsi="Times New Roman"/>
              <w:noProof/>
              <w:sz w:val="28"/>
              <w:szCs w:val="28"/>
            </w:rPr>
          </w:pPr>
          <w:hyperlink w:anchor="_Toc139022996" w:history="1">
            <w:r w:rsidRPr="00EB073D">
              <w:rPr>
                <w:rStyle w:val="aa"/>
                <w:rFonts w:ascii="Times New Roman" w:eastAsia="Calibri" w:hAnsi="Times New Roman"/>
                <w:noProof/>
                <w:sz w:val="28"/>
                <w:szCs w:val="28"/>
              </w:rPr>
              <w:t>2.2</w:t>
            </w:r>
            <w:r w:rsidRPr="00EB073D">
              <w:rPr>
                <w:rStyle w:val="aa"/>
                <w:rFonts w:ascii="Times New Roman" w:hAnsi="Times New Roman"/>
                <w:noProof/>
                <w:sz w:val="28"/>
                <w:szCs w:val="28"/>
              </w:rPr>
              <w:t xml:space="preserve"> Фрагмент занятия по теме «Работа с информацией в таблицах»</w:t>
            </w:r>
            <w:r w:rsidRPr="00EB073D">
              <w:rPr>
                <w:rFonts w:ascii="Times New Roman" w:hAnsi="Times New Roman"/>
                <w:noProof/>
                <w:webHidden/>
                <w:sz w:val="28"/>
                <w:szCs w:val="28"/>
              </w:rPr>
              <w:tab/>
            </w:r>
            <w:r w:rsidRPr="00EB073D">
              <w:rPr>
                <w:rFonts w:ascii="Times New Roman" w:hAnsi="Times New Roman"/>
                <w:noProof/>
                <w:webHidden/>
                <w:sz w:val="28"/>
                <w:szCs w:val="28"/>
              </w:rPr>
              <w:fldChar w:fldCharType="begin"/>
            </w:r>
            <w:r w:rsidRPr="00EB073D">
              <w:rPr>
                <w:rFonts w:ascii="Times New Roman" w:hAnsi="Times New Roman"/>
                <w:noProof/>
                <w:webHidden/>
                <w:sz w:val="28"/>
                <w:szCs w:val="28"/>
              </w:rPr>
              <w:instrText xml:space="preserve"> PAGEREF _Toc139022996 \h </w:instrText>
            </w:r>
            <w:r w:rsidRPr="00EB073D">
              <w:rPr>
                <w:rFonts w:ascii="Times New Roman" w:hAnsi="Times New Roman"/>
                <w:noProof/>
                <w:webHidden/>
                <w:sz w:val="28"/>
                <w:szCs w:val="28"/>
              </w:rPr>
            </w:r>
            <w:r w:rsidRPr="00EB073D">
              <w:rPr>
                <w:rFonts w:ascii="Times New Roman" w:hAnsi="Times New Roman"/>
                <w:noProof/>
                <w:webHidden/>
                <w:sz w:val="28"/>
                <w:szCs w:val="28"/>
              </w:rPr>
              <w:fldChar w:fldCharType="separate"/>
            </w:r>
            <w:r w:rsidRPr="00EB073D">
              <w:rPr>
                <w:rFonts w:ascii="Times New Roman" w:hAnsi="Times New Roman"/>
                <w:noProof/>
                <w:webHidden/>
                <w:sz w:val="28"/>
                <w:szCs w:val="28"/>
              </w:rPr>
              <w:t>20</w:t>
            </w:r>
            <w:r w:rsidRPr="00EB073D">
              <w:rPr>
                <w:rFonts w:ascii="Times New Roman" w:hAnsi="Times New Roman"/>
                <w:noProof/>
                <w:webHidden/>
                <w:sz w:val="28"/>
                <w:szCs w:val="28"/>
              </w:rPr>
              <w:fldChar w:fldCharType="end"/>
            </w:r>
          </w:hyperlink>
        </w:p>
        <w:p w14:paraId="490D65D8" w14:textId="7B1FB42C" w:rsidR="00EB073D" w:rsidRPr="00EB073D" w:rsidRDefault="00EB073D" w:rsidP="00EB073D">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139022997" w:history="1">
            <w:r w:rsidRPr="00EB073D">
              <w:rPr>
                <w:rStyle w:val="aa"/>
                <w:rFonts w:ascii="Times New Roman" w:hAnsi="Times New Roman" w:cs="Times New Roman"/>
                <w:noProof/>
                <w:sz w:val="28"/>
                <w:szCs w:val="28"/>
              </w:rPr>
              <w:t>ЗАКЛЮЧЕНИЕ</w:t>
            </w:r>
            <w:r w:rsidRPr="00EB073D">
              <w:rPr>
                <w:rFonts w:ascii="Times New Roman" w:hAnsi="Times New Roman" w:cs="Times New Roman"/>
                <w:noProof/>
                <w:webHidden/>
                <w:sz w:val="28"/>
                <w:szCs w:val="28"/>
              </w:rPr>
              <w:tab/>
            </w:r>
            <w:r w:rsidRPr="00EB073D">
              <w:rPr>
                <w:rFonts w:ascii="Times New Roman" w:hAnsi="Times New Roman" w:cs="Times New Roman"/>
                <w:noProof/>
                <w:webHidden/>
                <w:sz w:val="28"/>
                <w:szCs w:val="28"/>
              </w:rPr>
              <w:fldChar w:fldCharType="begin"/>
            </w:r>
            <w:r w:rsidRPr="00EB073D">
              <w:rPr>
                <w:rFonts w:ascii="Times New Roman" w:hAnsi="Times New Roman" w:cs="Times New Roman"/>
                <w:noProof/>
                <w:webHidden/>
                <w:sz w:val="28"/>
                <w:szCs w:val="28"/>
              </w:rPr>
              <w:instrText xml:space="preserve"> PAGEREF _Toc139022997 \h </w:instrText>
            </w:r>
            <w:r w:rsidRPr="00EB073D">
              <w:rPr>
                <w:rFonts w:ascii="Times New Roman" w:hAnsi="Times New Roman" w:cs="Times New Roman"/>
                <w:noProof/>
                <w:webHidden/>
                <w:sz w:val="28"/>
                <w:szCs w:val="28"/>
              </w:rPr>
            </w:r>
            <w:r w:rsidRPr="00EB073D">
              <w:rPr>
                <w:rFonts w:ascii="Times New Roman" w:hAnsi="Times New Roman" w:cs="Times New Roman"/>
                <w:noProof/>
                <w:webHidden/>
                <w:sz w:val="28"/>
                <w:szCs w:val="28"/>
              </w:rPr>
              <w:fldChar w:fldCharType="separate"/>
            </w:r>
            <w:r w:rsidRPr="00EB073D">
              <w:rPr>
                <w:rFonts w:ascii="Times New Roman" w:hAnsi="Times New Roman" w:cs="Times New Roman"/>
                <w:noProof/>
                <w:webHidden/>
                <w:sz w:val="28"/>
                <w:szCs w:val="28"/>
              </w:rPr>
              <w:t>27</w:t>
            </w:r>
            <w:r w:rsidRPr="00EB073D">
              <w:rPr>
                <w:rFonts w:ascii="Times New Roman" w:hAnsi="Times New Roman" w:cs="Times New Roman"/>
                <w:noProof/>
                <w:webHidden/>
                <w:sz w:val="28"/>
                <w:szCs w:val="28"/>
              </w:rPr>
              <w:fldChar w:fldCharType="end"/>
            </w:r>
          </w:hyperlink>
        </w:p>
        <w:p w14:paraId="2208E50A" w14:textId="62C34B3D" w:rsidR="00EB073D" w:rsidRPr="00EB073D" w:rsidRDefault="00EB073D" w:rsidP="00EB073D">
          <w:pPr>
            <w:pStyle w:val="13"/>
            <w:tabs>
              <w:tab w:val="right" w:leader="dot" w:pos="9344"/>
            </w:tabs>
            <w:spacing w:line="360" w:lineRule="auto"/>
            <w:rPr>
              <w:rFonts w:ascii="Times New Roman" w:eastAsiaTheme="minorEastAsia" w:hAnsi="Times New Roman" w:cs="Times New Roman"/>
              <w:noProof/>
              <w:sz w:val="28"/>
              <w:szCs w:val="28"/>
              <w:lang w:eastAsia="ru-RU"/>
            </w:rPr>
          </w:pPr>
          <w:hyperlink w:anchor="_Toc139022998" w:history="1">
            <w:r w:rsidRPr="00EB073D">
              <w:rPr>
                <w:rStyle w:val="aa"/>
                <w:rFonts w:ascii="Times New Roman" w:eastAsia="Times New Roman" w:hAnsi="Times New Roman" w:cs="Times New Roman"/>
                <w:noProof/>
                <w:sz w:val="28"/>
                <w:szCs w:val="28"/>
              </w:rPr>
              <w:t>БИБЛИОГРАФИЧЕСКИЙ СПИСОК</w:t>
            </w:r>
            <w:r w:rsidRPr="00EB073D">
              <w:rPr>
                <w:rFonts w:ascii="Times New Roman" w:hAnsi="Times New Roman" w:cs="Times New Roman"/>
                <w:noProof/>
                <w:webHidden/>
                <w:sz w:val="28"/>
                <w:szCs w:val="28"/>
              </w:rPr>
              <w:tab/>
            </w:r>
            <w:r w:rsidRPr="00EB073D">
              <w:rPr>
                <w:rFonts w:ascii="Times New Roman" w:hAnsi="Times New Roman" w:cs="Times New Roman"/>
                <w:noProof/>
                <w:webHidden/>
                <w:sz w:val="28"/>
                <w:szCs w:val="28"/>
              </w:rPr>
              <w:fldChar w:fldCharType="begin"/>
            </w:r>
            <w:r w:rsidRPr="00EB073D">
              <w:rPr>
                <w:rFonts w:ascii="Times New Roman" w:hAnsi="Times New Roman" w:cs="Times New Roman"/>
                <w:noProof/>
                <w:webHidden/>
                <w:sz w:val="28"/>
                <w:szCs w:val="28"/>
              </w:rPr>
              <w:instrText xml:space="preserve"> PAGEREF _Toc139022998 \h </w:instrText>
            </w:r>
            <w:r w:rsidRPr="00EB073D">
              <w:rPr>
                <w:rFonts w:ascii="Times New Roman" w:hAnsi="Times New Roman" w:cs="Times New Roman"/>
                <w:noProof/>
                <w:webHidden/>
                <w:sz w:val="28"/>
                <w:szCs w:val="28"/>
              </w:rPr>
            </w:r>
            <w:r w:rsidRPr="00EB073D">
              <w:rPr>
                <w:rFonts w:ascii="Times New Roman" w:hAnsi="Times New Roman" w:cs="Times New Roman"/>
                <w:noProof/>
                <w:webHidden/>
                <w:sz w:val="28"/>
                <w:szCs w:val="28"/>
              </w:rPr>
              <w:fldChar w:fldCharType="separate"/>
            </w:r>
            <w:r w:rsidRPr="00EB073D">
              <w:rPr>
                <w:rFonts w:ascii="Times New Roman" w:hAnsi="Times New Roman" w:cs="Times New Roman"/>
                <w:noProof/>
                <w:webHidden/>
                <w:sz w:val="28"/>
                <w:szCs w:val="28"/>
              </w:rPr>
              <w:t>28</w:t>
            </w:r>
            <w:r w:rsidRPr="00EB073D">
              <w:rPr>
                <w:rFonts w:ascii="Times New Roman" w:hAnsi="Times New Roman" w:cs="Times New Roman"/>
                <w:noProof/>
                <w:webHidden/>
                <w:sz w:val="28"/>
                <w:szCs w:val="28"/>
              </w:rPr>
              <w:fldChar w:fldCharType="end"/>
            </w:r>
          </w:hyperlink>
        </w:p>
        <w:p w14:paraId="156B5650" w14:textId="4A4774BE" w:rsidR="005354DD" w:rsidRDefault="005354DD" w:rsidP="00EB073D">
          <w:pPr>
            <w:spacing w:after="0" w:line="360" w:lineRule="auto"/>
            <w:ind w:firstLine="709"/>
            <w:jc w:val="both"/>
          </w:pPr>
          <w:r w:rsidRPr="00EB073D">
            <w:rPr>
              <w:rFonts w:ascii="Times New Roman" w:hAnsi="Times New Roman" w:cs="Times New Roman"/>
              <w:sz w:val="28"/>
              <w:szCs w:val="28"/>
            </w:rPr>
            <w:fldChar w:fldCharType="end"/>
          </w:r>
        </w:p>
      </w:sdtContent>
    </w:sdt>
    <w:p w14:paraId="4CE51B6C" w14:textId="737BA1D8" w:rsidR="00055DAB" w:rsidRPr="005354DD" w:rsidRDefault="00055DAB" w:rsidP="0028541A">
      <w:pPr>
        <w:spacing w:after="0" w:line="360" w:lineRule="auto"/>
        <w:ind w:firstLine="709"/>
        <w:jc w:val="both"/>
        <w:rPr>
          <w:rFonts w:ascii="Times New Roman" w:eastAsia="Calibri" w:hAnsi="Times New Roman" w:cs="Times New Roman"/>
          <w:sz w:val="28"/>
          <w:szCs w:val="28"/>
        </w:rPr>
      </w:pPr>
      <w:bookmarkStart w:id="0" w:name="_Toc419301963"/>
    </w:p>
    <w:p w14:paraId="68FCE0D7" w14:textId="484A7E3C" w:rsidR="00C360C3" w:rsidRDefault="00C360C3" w:rsidP="0028541A">
      <w:pPr>
        <w:pStyle w:val="a6"/>
        <w:spacing w:after="0" w:line="360" w:lineRule="auto"/>
        <w:ind w:left="0" w:firstLine="709"/>
        <w:jc w:val="both"/>
        <w:rPr>
          <w:rFonts w:ascii="Times New Roman" w:eastAsia="Calibri" w:hAnsi="Times New Roman" w:cs="Times New Roman"/>
          <w:sz w:val="28"/>
          <w:szCs w:val="28"/>
        </w:rPr>
      </w:pPr>
    </w:p>
    <w:p w14:paraId="2A3D5077" w14:textId="5934CC14" w:rsidR="00C360C3" w:rsidRPr="00C360C3" w:rsidRDefault="00C360C3" w:rsidP="0028541A">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br w:type="page"/>
      </w:r>
    </w:p>
    <w:p w14:paraId="01945B26" w14:textId="7A9BFA7A" w:rsidR="00F45B7C" w:rsidRPr="00A67C95" w:rsidRDefault="00F45B7C" w:rsidP="002A4B02">
      <w:pPr>
        <w:pStyle w:val="11"/>
        <w:spacing w:before="0"/>
        <w:rPr>
          <w:b/>
          <w:bCs/>
        </w:rPr>
      </w:pPr>
      <w:bookmarkStart w:id="1" w:name="_Toc139022988"/>
      <w:r w:rsidRPr="00A67C95">
        <w:rPr>
          <w:b/>
          <w:bCs/>
        </w:rPr>
        <w:lastRenderedPageBreak/>
        <w:t>ВВЕДЕНИЕ</w:t>
      </w:r>
      <w:bookmarkEnd w:id="0"/>
      <w:bookmarkEnd w:id="1"/>
    </w:p>
    <w:p w14:paraId="2C5E7BE6" w14:textId="77777777" w:rsidR="002A4B02" w:rsidRDefault="002A4B02" w:rsidP="0028541A">
      <w:pPr>
        <w:spacing w:after="0" w:line="360" w:lineRule="auto"/>
        <w:ind w:firstLine="709"/>
        <w:contextualSpacing/>
        <w:jc w:val="both"/>
        <w:rPr>
          <w:rFonts w:ascii="Times New Roman" w:hAnsi="Times New Roman" w:cs="Times New Roman"/>
          <w:b/>
          <w:iCs/>
          <w:sz w:val="28"/>
          <w:szCs w:val="28"/>
        </w:rPr>
      </w:pPr>
    </w:p>
    <w:p w14:paraId="58848B96" w14:textId="77777777" w:rsidR="002A4B02" w:rsidRDefault="002A4B02" w:rsidP="0028541A">
      <w:pPr>
        <w:spacing w:after="0" w:line="360" w:lineRule="auto"/>
        <w:ind w:firstLine="709"/>
        <w:contextualSpacing/>
        <w:jc w:val="both"/>
        <w:rPr>
          <w:rFonts w:ascii="Times New Roman" w:hAnsi="Times New Roman" w:cs="Times New Roman"/>
          <w:b/>
          <w:iCs/>
          <w:sz w:val="28"/>
          <w:szCs w:val="28"/>
        </w:rPr>
      </w:pPr>
    </w:p>
    <w:p w14:paraId="250EC554" w14:textId="43B68506" w:rsidR="00915A93" w:rsidRPr="00A533D1" w:rsidRDefault="00915A93" w:rsidP="0028541A">
      <w:pPr>
        <w:spacing w:after="0" w:line="360" w:lineRule="auto"/>
        <w:ind w:firstLine="709"/>
        <w:contextualSpacing/>
        <w:jc w:val="both"/>
        <w:rPr>
          <w:rFonts w:ascii="Times New Roman" w:hAnsi="Times New Roman" w:cs="Times New Roman"/>
          <w:bCs/>
          <w:iCs/>
          <w:sz w:val="28"/>
          <w:szCs w:val="28"/>
        </w:rPr>
      </w:pPr>
      <w:r w:rsidRPr="00A533D1">
        <w:rPr>
          <w:rFonts w:ascii="Times New Roman" w:hAnsi="Times New Roman" w:cs="Times New Roman"/>
          <w:bCs/>
          <w:iCs/>
          <w:sz w:val="28"/>
          <w:szCs w:val="28"/>
        </w:rPr>
        <w:t>Одной из центральных проблем методики обучения математики является обучение учащихся задачам прикладного характера. Согласно требованиям ФГОС, формирование представлений о математике как о методе познания действительности, позволяющем описывать и изучать реальные процессы и явления входит в перечень предметных результатов учащихся по математике. Данные умения способствуют развитию личности обучающегося, что также требует ФГОС. Поэтому необходимо знакомить учеников с различными задачами прикладной направленности.</w:t>
      </w:r>
    </w:p>
    <w:p w14:paraId="6AD62E94" w14:textId="20177A7C" w:rsidR="00D9686A" w:rsidRPr="00A533D1" w:rsidRDefault="001B1618" w:rsidP="0028541A">
      <w:pPr>
        <w:spacing w:after="0" w:line="360" w:lineRule="auto"/>
        <w:ind w:firstLine="709"/>
        <w:contextualSpacing/>
        <w:jc w:val="both"/>
        <w:rPr>
          <w:rFonts w:ascii="Times New Roman" w:hAnsi="Times New Roman" w:cs="Times New Roman"/>
          <w:bCs/>
          <w:iCs/>
          <w:sz w:val="28"/>
          <w:szCs w:val="28"/>
        </w:rPr>
      </w:pPr>
      <w:r w:rsidRPr="00A533D1">
        <w:rPr>
          <w:rFonts w:ascii="Times New Roman" w:hAnsi="Times New Roman" w:cs="Times New Roman"/>
          <w:bCs/>
          <w:iCs/>
          <w:sz w:val="28"/>
          <w:szCs w:val="28"/>
        </w:rPr>
        <w:t xml:space="preserve">Прикладная направленность </w:t>
      </w:r>
      <w:r w:rsidR="00FD0A62" w:rsidRPr="00A533D1">
        <w:rPr>
          <w:rFonts w:ascii="Times New Roman" w:hAnsi="Times New Roman" w:cs="Times New Roman"/>
          <w:bCs/>
          <w:iCs/>
          <w:sz w:val="28"/>
          <w:szCs w:val="28"/>
        </w:rPr>
        <w:t xml:space="preserve">обучения математике </w:t>
      </w:r>
      <w:r w:rsidRPr="00A533D1">
        <w:rPr>
          <w:rFonts w:ascii="Times New Roman" w:hAnsi="Times New Roman" w:cs="Times New Roman"/>
          <w:bCs/>
          <w:iCs/>
          <w:sz w:val="28"/>
          <w:szCs w:val="28"/>
        </w:rPr>
        <w:t>включает в себя межпредметн</w:t>
      </w:r>
      <w:r w:rsidR="00BE06AA" w:rsidRPr="00A533D1">
        <w:rPr>
          <w:rFonts w:ascii="Times New Roman" w:hAnsi="Times New Roman" w:cs="Times New Roman"/>
          <w:bCs/>
          <w:iCs/>
          <w:sz w:val="28"/>
          <w:szCs w:val="28"/>
        </w:rPr>
        <w:t>ые</w:t>
      </w:r>
      <w:r w:rsidRPr="00A533D1">
        <w:rPr>
          <w:rFonts w:ascii="Times New Roman" w:hAnsi="Times New Roman" w:cs="Times New Roman"/>
          <w:bCs/>
          <w:iCs/>
          <w:sz w:val="28"/>
          <w:szCs w:val="28"/>
        </w:rPr>
        <w:t xml:space="preserve"> связи</w:t>
      </w:r>
      <w:r w:rsidR="00962B66" w:rsidRPr="00A533D1">
        <w:rPr>
          <w:rFonts w:ascii="Times New Roman" w:hAnsi="Times New Roman" w:cs="Times New Roman"/>
          <w:bCs/>
          <w:iCs/>
          <w:sz w:val="28"/>
          <w:szCs w:val="28"/>
        </w:rPr>
        <w:t xml:space="preserve">: с физикой, </w:t>
      </w:r>
      <w:r w:rsidR="00B0516D" w:rsidRPr="00A533D1">
        <w:rPr>
          <w:rFonts w:ascii="Times New Roman" w:hAnsi="Times New Roman" w:cs="Times New Roman"/>
          <w:bCs/>
          <w:iCs/>
          <w:sz w:val="28"/>
          <w:szCs w:val="28"/>
        </w:rPr>
        <w:t xml:space="preserve">химией, биологией, </w:t>
      </w:r>
      <w:r w:rsidR="00690443" w:rsidRPr="00A533D1">
        <w:rPr>
          <w:rFonts w:ascii="Times New Roman" w:hAnsi="Times New Roman" w:cs="Times New Roman"/>
          <w:bCs/>
          <w:iCs/>
          <w:sz w:val="28"/>
          <w:szCs w:val="28"/>
        </w:rPr>
        <w:t>черчением</w:t>
      </w:r>
      <w:r w:rsidR="00B0516D" w:rsidRPr="00A533D1">
        <w:rPr>
          <w:rFonts w:ascii="Times New Roman" w:hAnsi="Times New Roman" w:cs="Times New Roman"/>
          <w:bCs/>
          <w:iCs/>
          <w:sz w:val="28"/>
          <w:szCs w:val="28"/>
        </w:rPr>
        <w:t xml:space="preserve">, </w:t>
      </w:r>
      <w:r w:rsidR="009D577B" w:rsidRPr="00A533D1">
        <w:rPr>
          <w:rFonts w:ascii="Times New Roman" w:hAnsi="Times New Roman" w:cs="Times New Roman"/>
          <w:bCs/>
          <w:iCs/>
          <w:sz w:val="28"/>
          <w:szCs w:val="28"/>
        </w:rPr>
        <w:t xml:space="preserve">географией, </w:t>
      </w:r>
      <w:r w:rsidR="0013580F" w:rsidRPr="00A533D1">
        <w:rPr>
          <w:rFonts w:ascii="Times New Roman" w:hAnsi="Times New Roman" w:cs="Times New Roman"/>
          <w:bCs/>
          <w:iCs/>
          <w:sz w:val="28"/>
          <w:szCs w:val="28"/>
        </w:rPr>
        <w:t xml:space="preserve">технологией, а также обеспечение компьютерной грамотности </w:t>
      </w:r>
      <w:r w:rsidR="009E6DED" w:rsidRPr="00A533D1">
        <w:rPr>
          <w:rFonts w:ascii="Times New Roman" w:hAnsi="Times New Roman" w:cs="Times New Roman"/>
          <w:bCs/>
          <w:iCs/>
          <w:sz w:val="28"/>
          <w:szCs w:val="28"/>
        </w:rPr>
        <w:t xml:space="preserve">и использование информационных технологий, </w:t>
      </w:r>
      <w:r w:rsidR="000E2A03" w:rsidRPr="00A533D1">
        <w:rPr>
          <w:rFonts w:ascii="Times New Roman" w:hAnsi="Times New Roman" w:cs="Times New Roman"/>
          <w:bCs/>
          <w:iCs/>
          <w:sz w:val="28"/>
          <w:szCs w:val="28"/>
        </w:rPr>
        <w:t>фор</w:t>
      </w:r>
      <w:r w:rsidR="00135F74" w:rsidRPr="00A533D1">
        <w:rPr>
          <w:rFonts w:ascii="Times New Roman" w:hAnsi="Times New Roman" w:cs="Times New Roman"/>
          <w:bCs/>
          <w:iCs/>
          <w:sz w:val="28"/>
          <w:szCs w:val="28"/>
        </w:rPr>
        <w:t xml:space="preserve">мирование функциональной грамотности и математического </w:t>
      </w:r>
      <w:r w:rsidR="00B82AD1" w:rsidRPr="00A533D1">
        <w:rPr>
          <w:rFonts w:ascii="Times New Roman" w:hAnsi="Times New Roman" w:cs="Times New Roman"/>
          <w:bCs/>
          <w:iCs/>
          <w:sz w:val="28"/>
          <w:szCs w:val="28"/>
        </w:rPr>
        <w:t xml:space="preserve">стиля </w:t>
      </w:r>
      <w:r w:rsidR="00135F74" w:rsidRPr="00A533D1">
        <w:rPr>
          <w:rFonts w:ascii="Times New Roman" w:hAnsi="Times New Roman" w:cs="Times New Roman"/>
          <w:bCs/>
          <w:iCs/>
          <w:sz w:val="28"/>
          <w:szCs w:val="28"/>
        </w:rPr>
        <w:t>мышления</w:t>
      </w:r>
      <w:r w:rsidR="00013896" w:rsidRPr="00A533D1">
        <w:rPr>
          <w:rFonts w:ascii="Times New Roman" w:hAnsi="Times New Roman" w:cs="Times New Roman"/>
          <w:bCs/>
          <w:iCs/>
          <w:sz w:val="28"/>
          <w:szCs w:val="28"/>
        </w:rPr>
        <w:t>, подготовки учащихся к практической деятельности.</w:t>
      </w:r>
      <w:r w:rsidR="00193248" w:rsidRPr="00A533D1">
        <w:rPr>
          <w:rFonts w:ascii="Times New Roman" w:hAnsi="Times New Roman" w:cs="Times New Roman"/>
          <w:bCs/>
          <w:iCs/>
          <w:sz w:val="28"/>
          <w:szCs w:val="28"/>
        </w:rPr>
        <w:t xml:space="preserve"> </w:t>
      </w:r>
      <w:r w:rsidR="002C442B" w:rsidRPr="00A533D1">
        <w:rPr>
          <w:rFonts w:ascii="Times New Roman" w:hAnsi="Times New Roman" w:cs="Times New Roman"/>
          <w:bCs/>
          <w:iCs/>
          <w:sz w:val="28"/>
          <w:szCs w:val="28"/>
        </w:rPr>
        <w:t xml:space="preserve">Жизнь предусматривает </w:t>
      </w:r>
      <w:r w:rsidR="004706DE" w:rsidRPr="00A533D1">
        <w:rPr>
          <w:rFonts w:ascii="Times New Roman" w:hAnsi="Times New Roman" w:cs="Times New Roman"/>
          <w:bCs/>
          <w:iCs/>
          <w:sz w:val="28"/>
          <w:szCs w:val="28"/>
        </w:rPr>
        <w:t>наличие у учащихся сформированност</w:t>
      </w:r>
      <w:r w:rsidR="00191877" w:rsidRPr="00A533D1">
        <w:rPr>
          <w:rFonts w:ascii="Times New Roman" w:hAnsi="Times New Roman" w:cs="Times New Roman"/>
          <w:bCs/>
          <w:iCs/>
          <w:sz w:val="28"/>
          <w:szCs w:val="28"/>
        </w:rPr>
        <w:t xml:space="preserve">и, готовности к непосредственному </w:t>
      </w:r>
      <w:r w:rsidR="007A7BC6" w:rsidRPr="00A533D1">
        <w:rPr>
          <w:rFonts w:ascii="Times New Roman" w:hAnsi="Times New Roman" w:cs="Times New Roman"/>
          <w:bCs/>
          <w:iCs/>
          <w:sz w:val="28"/>
          <w:szCs w:val="28"/>
        </w:rPr>
        <w:t>участию в практической деятельности в условиях усовершенствования</w:t>
      </w:r>
      <w:r w:rsidR="00AB36AC" w:rsidRPr="00A533D1">
        <w:rPr>
          <w:rFonts w:ascii="Times New Roman" w:hAnsi="Times New Roman" w:cs="Times New Roman"/>
          <w:bCs/>
          <w:iCs/>
          <w:sz w:val="28"/>
          <w:szCs w:val="28"/>
        </w:rPr>
        <w:t xml:space="preserve">, </w:t>
      </w:r>
      <w:r w:rsidR="00BF0636" w:rsidRPr="00A533D1">
        <w:rPr>
          <w:rFonts w:ascii="Times New Roman" w:hAnsi="Times New Roman" w:cs="Times New Roman"/>
          <w:bCs/>
          <w:iCs/>
          <w:sz w:val="28"/>
          <w:szCs w:val="28"/>
        </w:rPr>
        <w:t xml:space="preserve">постоянного </w:t>
      </w:r>
      <w:r w:rsidR="00AB36AC" w:rsidRPr="00A533D1">
        <w:rPr>
          <w:rFonts w:ascii="Times New Roman" w:hAnsi="Times New Roman" w:cs="Times New Roman"/>
          <w:bCs/>
          <w:iCs/>
          <w:sz w:val="28"/>
          <w:szCs w:val="28"/>
        </w:rPr>
        <w:t xml:space="preserve">изменения </w:t>
      </w:r>
      <w:r w:rsidR="00BF0636" w:rsidRPr="00A533D1">
        <w:rPr>
          <w:rFonts w:ascii="Times New Roman" w:hAnsi="Times New Roman" w:cs="Times New Roman"/>
          <w:bCs/>
          <w:iCs/>
          <w:sz w:val="28"/>
          <w:szCs w:val="28"/>
        </w:rPr>
        <w:t>информационного мира</w:t>
      </w:r>
      <w:r w:rsidR="006561A3" w:rsidRPr="00A533D1">
        <w:rPr>
          <w:rFonts w:ascii="Times New Roman" w:hAnsi="Times New Roman" w:cs="Times New Roman"/>
          <w:bCs/>
          <w:iCs/>
          <w:sz w:val="28"/>
          <w:szCs w:val="28"/>
        </w:rPr>
        <w:t>, способности приспосабливаться и адаптироваться к событиям, происходящим в нем.</w:t>
      </w:r>
      <w:r w:rsidR="006A2F18" w:rsidRPr="00A533D1">
        <w:rPr>
          <w:rFonts w:ascii="Times New Roman" w:hAnsi="Times New Roman" w:cs="Times New Roman"/>
          <w:bCs/>
          <w:iCs/>
          <w:sz w:val="28"/>
          <w:szCs w:val="28"/>
        </w:rPr>
        <w:t xml:space="preserve"> Это ставит перед современной школой задачи совершенствования </w:t>
      </w:r>
      <w:r w:rsidR="005009F4" w:rsidRPr="00A533D1">
        <w:rPr>
          <w:rFonts w:ascii="Times New Roman" w:hAnsi="Times New Roman" w:cs="Times New Roman"/>
          <w:bCs/>
          <w:iCs/>
          <w:sz w:val="28"/>
          <w:szCs w:val="28"/>
        </w:rPr>
        <w:t>программ обучения</w:t>
      </w:r>
      <w:r w:rsidR="001139F3" w:rsidRPr="00A533D1">
        <w:rPr>
          <w:rFonts w:ascii="Times New Roman" w:hAnsi="Times New Roman" w:cs="Times New Roman"/>
          <w:bCs/>
          <w:iCs/>
          <w:sz w:val="28"/>
          <w:szCs w:val="28"/>
        </w:rPr>
        <w:t xml:space="preserve"> для подготовки учащихся </w:t>
      </w:r>
      <w:r w:rsidR="007072E7" w:rsidRPr="00A533D1">
        <w:rPr>
          <w:rFonts w:ascii="Times New Roman" w:hAnsi="Times New Roman" w:cs="Times New Roman"/>
          <w:bCs/>
          <w:iCs/>
          <w:sz w:val="28"/>
          <w:szCs w:val="28"/>
        </w:rPr>
        <w:t>к практической деятельности.</w:t>
      </w:r>
      <w:r w:rsidR="00A14810" w:rsidRPr="00A533D1">
        <w:rPr>
          <w:rFonts w:ascii="Times New Roman" w:hAnsi="Times New Roman" w:cs="Times New Roman"/>
          <w:bCs/>
          <w:iCs/>
          <w:sz w:val="28"/>
          <w:szCs w:val="28"/>
        </w:rPr>
        <w:t xml:space="preserve"> Несмотря на важность прикладных задач,</w:t>
      </w:r>
      <w:r w:rsidR="00776A64" w:rsidRPr="00A533D1">
        <w:rPr>
          <w:rFonts w:ascii="Times New Roman" w:hAnsi="Times New Roman" w:cs="Times New Roman"/>
          <w:bCs/>
          <w:iCs/>
          <w:sz w:val="28"/>
          <w:szCs w:val="28"/>
        </w:rPr>
        <w:t xml:space="preserve"> на данный момент в учебниках, методической литературе представлено недостаточно</w:t>
      </w:r>
      <w:r w:rsidR="00A14810" w:rsidRPr="00A533D1">
        <w:rPr>
          <w:rFonts w:ascii="Times New Roman" w:hAnsi="Times New Roman" w:cs="Times New Roman"/>
          <w:bCs/>
          <w:iCs/>
          <w:sz w:val="28"/>
          <w:szCs w:val="28"/>
        </w:rPr>
        <w:t xml:space="preserve"> методических разработок</w:t>
      </w:r>
      <w:r w:rsidR="00776A64" w:rsidRPr="00A533D1">
        <w:rPr>
          <w:rFonts w:ascii="Times New Roman" w:hAnsi="Times New Roman" w:cs="Times New Roman"/>
          <w:bCs/>
          <w:iCs/>
          <w:sz w:val="28"/>
          <w:szCs w:val="28"/>
        </w:rPr>
        <w:t>.</w:t>
      </w:r>
    </w:p>
    <w:p w14:paraId="32114402" w14:textId="58C5290E" w:rsidR="00F45B7C" w:rsidRPr="00A533D1" w:rsidRDefault="00F45B7C" w:rsidP="0028541A">
      <w:pPr>
        <w:spacing w:after="0" w:line="360" w:lineRule="auto"/>
        <w:ind w:firstLine="709"/>
        <w:contextualSpacing/>
        <w:jc w:val="both"/>
        <w:rPr>
          <w:rFonts w:ascii="Times New Roman" w:eastAsia="Times New Roman" w:hAnsi="Times New Roman" w:cs="Times New Roman"/>
          <w:iCs/>
          <w:sz w:val="28"/>
          <w:szCs w:val="28"/>
        </w:rPr>
      </w:pPr>
      <w:r w:rsidRPr="00A533D1">
        <w:rPr>
          <w:rFonts w:ascii="Times New Roman" w:eastAsia="Times New Roman" w:hAnsi="Times New Roman" w:cs="Times New Roman"/>
          <w:b/>
          <w:iCs/>
          <w:sz w:val="28"/>
          <w:szCs w:val="28"/>
        </w:rPr>
        <w:t>Проблем</w:t>
      </w:r>
      <w:r w:rsidR="001235BF">
        <w:rPr>
          <w:rFonts w:ascii="Times New Roman" w:eastAsia="Times New Roman" w:hAnsi="Times New Roman" w:cs="Times New Roman"/>
          <w:b/>
          <w:iCs/>
          <w:sz w:val="28"/>
          <w:szCs w:val="28"/>
        </w:rPr>
        <w:t>а</w:t>
      </w:r>
      <w:r w:rsidRPr="00A533D1">
        <w:rPr>
          <w:rFonts w:ascii="Times New Roman" w:eastAsia="Times New Roman" w:hAnsi="Times New Roman" w:cs="Times New Roman"/>
          <w:iCs/>
          <w:sz w:val="28"/>
          <w:szCs w:val="28"/>
        </w:rPr>
        <w:t xml:space="preserve"> </w:t>
      </w:r>
      <w:r w:rsidR="00522B9E" w:rsidRPr="00A533D1">
        <w:rPr>
          <w:rFonts w:ascii="Times New Roman" w:eastAsia="Times New Roman" w:hAnsi="Times New Roman" w:cs="Times New Roman"/>
          <w:iCs/>
          <w:sz w:val="28"/>
          <w:szCs w:val="28"/>
        </w:rPr>
        <w:t xml:space="preserve">недостаточное </w:t>
      </w:r>
      <w:r w:rsidR="00776A64" w:rsidRPr="00A533D1">
        <w:rPr>
          <w:rFonts w:ascii="Times New Roman" w:eastAsia="Times New Roman" w:hAnsi="Times New Roman" w:cs="Times New Roman"/>
          <w:iCs/>
          <w:sz w:val="28"/>
          <w:szCs w:val="28"/>
        </w:rPr>
        <w:t>использовани</w:t>
      </w:r>
      <w:r w:rsidR="00396F70" w:rsidRPr="00A533D1">
        <w:rPr>
          <w:rFonts w:ascii="Times New Roman" w:eastAsia="Times New Roman" w:hAnsi="Times New Roman" w:cs="Times New Roman"/>
          <w:iCs/>
          <w:sz w:val="28"/>
          <w:szCs w:val="28"/>
        </w:rPr>
        <w:t>е</w:t>
      </w:r>
      <w:r w:rsidR="00522B9E" w:rsidRPr="00A533D1">
        <w:rPr>
          <w:rFonts w:ascii="Times New Roman" w:eastAsia="Times New Roman" w:hAnsi="Times New Roman" w:cs="Times New Roman"/>
          <w:iCs/>
          <w:sz w:val="28"/>
          <w:szCs w:val="28"/>
        </w:rPr>
        <w:t xml:space="preserve"> прикладных задач в процессе обучения математике</w:t>
      </w:r>
      <w:r w:rsidR="00A14D84" w:rsidRPr="00A533D1">
        <w:rPr>
          <w:rFonts w:ascii="Times New Roman" w:eastAsia="Times New Roman" w:hAnsi="Times New Roman" w:cs="Times New Roman"/>
          <w:iCs/>
          <w:sz w:val="28"/>
          <w:szCs w:val="28"/>
        </w:rPr>
        <w:t xml:space="preserve"> в 7</w:t>
      </w:r>
      <w:r w:rsidR="0010194F">
        <w:rPr>
          <w:rFonts w:ascii="Times New Roman" w:eastAsia="Times New Roman" w:hAnsi="Times New Roman" w:cs="Times New Roman"/>
          <w:iCs/>
          <w:sz w:val="28"/>
          <w:szCs w:val="28"/>
        </w:rPr>
        <w:t>–</w:t>
      </w:r>
      <w:r w:rsidR="00A14D84" w:rsidRPr="00A533D1">
        <w:rPr>
          <w:rFonts w:ascii="Times New Roman" w:eastAsia="Times New Roman" w:hAnsi="Times New Roman" w:cs="Times New Roman"/>
          <w:iCs/>
          <w:sz w:val="28"/>
          <w:szCs w:val="28"/>
        </w:rPr>
        <w:t>9 классах.</w:t>
      </w:r>
    </w:p>
    <w:p w14:paraId="7518E4D2" w14:textId="03CCCC0C" w:rsidR="00F45B7C" w:rsidRPr="00A533D1" w:rsidRDefault="00F45B7C" w:rsidP="0028541A">
      <w:pPr>
        <w:spacing w:after="0" w:line="360" w:lineRule="auto"/>
        <w:ind w:firstLine="709"/>
        <w:contextualSpacing/>
        <w:jc w:val="both"/>
        <w:rPr>
          <w:rFonts w:ascii="Times New Roman" w:eastAsia="Times New Roman" w:hAnsi="Times New Roman" w:cs="Times New Roman"/>
          <w:bCs/>
          <w:iCs/>
          <w:sz w:val="28"/>
          <w:szCs w:val="28"/>
        </w:rPr>
      </w:pPr>
      <w:r w:rsidRPr="00A533D1">
        <w:rPr>
          <w:rFonts w:ascii="Times New Roman" w:eastAsia="Times New Roman" w:hAnsi="Times New Roman" w:cs="Times New Roman"/>
          <w:b/>
          <w:bCs/>
          <w:iCs/>
          <w:sz w:val="28"/>
          <w:szCs w:val="28"/>
        </w:rPr>
        <w:t>Объект</w:t>
      </w:r>
      <w:r w:rsidR="001235BF">
        <w:rPr>
          <w:rFonts w:ascii="Times New Roman" w:hAnsi="Times New Roman" w:cs="Times New Roman"/>
          <w:b/>
          <w:iCs/>
          <w:sz w:val="28"/>
          <w:szCs w:val="28"/>
        </w:rPr>
        <w:t xml:space="preserve"> </w:t>
      </w:r>
      <w:r w:rsidR="00522B9E" w:rsidRPr="00A533D1">
        <w:rPr>
          <w:rFonts w:ascii="Times New Roman" w:hAnsi="Times New Roman" w:cs="Times New Roman"/>
          <w:bCs/>
          <w:iCs/>
          <w:sz w:val="28"/>
          <w:szCs w:val="28"/>
        </w:rPr>
        <w:t>процесс обучения математике в 7</w:t>
      </w:r>
      <w:r w:rsidR="0010194F">
        <w:rPr>
          <w:rFonts w:ascii="Times New Roman" w:hAnsi="Times New Roman" w:cs="Times New Roman"/>
          <w:bCs/>
          <w:iCs/>
          <w:sz w:val="28"/>
          <w:szCs w:val="28"/>
        </w:rPr>
        <w:t>–</w:t>
      </w:r>
      <w:r w:rsidR="00522B9E" w:rsidRPr="00A533D1">
        <w:rPr>
          <w:rFonts w:ascii="Times New Roman" w:hAnsi="Times New Roman" w:cs="Times New Roman"/>
          <w:bCs/>
          <w:iCs/>
          <w:sz w:val="28"/>
          <w:szCs w:val="28"/>
        </w:rPr>
        <w:t>9 классах.</w:t>
      </w:r>
    </w:p>
    <w:p w14:paraId="570F4812" w14:textId="75B694D0" w:rsidR="00F45B7C" w:rsidRPr="00A533D1" w:rsidRDefault="00F45B7C" w:rsidP="0028541A">
      <w:pPr>
        <w:spacing w:after="0" w:line="360" w:lineRule="auto"/>
        <w:ind w:firstLine="709"/>
        <w:contextualSpacing/>
        <w:jc w:val="both"/>
        <w:rPr>
          <w:rFonts w:ascii="Times New Roman" w:hAnsi="Times New Roman" w:cs="Times New Roman"/>
          <w:iCs/>
          <w:color w:val="000000" w:themeColor="text1"/>
          <w:sz w:val="28"/>
          <w:szCs w:val="28"/>
        </w:rPr>
      </w:pPr>
      <w:r w:rsidRPr="00A533D1">
        <w:rPr>
          <w:rFonts w:ascii="Times New Roman" w:eastAsia="Times New Roman" w:hAnsi="Times New Roman" w:cs="Times New Roman"/>
          <w:b/>
          <w:bCs/>
          <w:iCs/>
          <w:color w:val="000000" w:themeColor="text1"/>
          <w:sz w:val="28"/>
          <w:szCs w:val="28"/>
        </w:rPr>
        <w:t>Предмет</w:t>
      </w:r>
      <w:r w:rsidR="001235BF">
        <w:rPr>
          <w:rFonts w:ascii="Times New Roman" w:hAnsi="Times New Roman" w:cs="Times New Roman"/>
          <w:iCs/>
          <w:color w:val="000000" w:themeColor="text1"/>
          <w:sz w:val="28"/>
          <w:szCs w:val="28"/>
        </w:rPr>
        <w:t xml:space="preserve"> </w:t>
      </w:r>
      <w:r w:rsidR="00396F70" w:rsidRPr="00A533D1">
        <w:rPr>
          <w:rFonts w:ascii="Times New Roman" w:hAnsi="Times New Roman" w:cs="Times New Roman"/>
          <w:iCs/>
          <w:color w:val="000000" w:themeColor="text1"/>
          <w:sz w:val="28"/>
          <w:szCs w:val="28"/>
        </w:rPr>
        <w:t>з</w:t>
      </w:r>
      <w:r w:rsidR="00A14D84" w:rsidRPr="00A533D1">
        <w:rPr>
          <w:rFonts w:ascii="Times New Roman" w:hAnsi="Times New Roman" w:cs="Times New Roman"/>
          <w:iCs/>
          <w:color w:val="000000" w:themeColor="text1"/>
          <w:sz w:val="28"/>
          <w:szCs w:val="28"/>
        </w:rPr>
        <w:t>адач</w:t>
      </w:r>
      <w:r w:rsidR="00776A64" w:rsidRPr="00A533D1">
        <w:rPr>
          <w:rFonts w:ascii="Times New Roman" w:hAnsi="Times New Roman" w:cs="Times New Roman"/>
          <w:iCs/>
          <w:color w:val="000000" w:themeColor="text1"/>
          <w:sz w:val="28"/>
          <w:szCs w:val="28"/>
        </w:rPr>
        <w:t>и</w:t>
      </w:r>
      <w:r w:rsidR="00A14D84" w:rsidRPr="00A533D1">
        <w:rPr>
          <w:rFonts w:ascii="Times New Roman" w:hAnsi="Times New Roman" w:cs="Times New Roman"/>
          <w:iCs/>
          <w:color w:val="000000" w:themeColor="text1"/>
          <w:sz w:val="28"/>
          <w:szCs w:val="28"/>
        </w:rPr>
        <w:t xml:space="preserve"> прикладного характера в курсе математики 7</w:t>
      </w:r>
      <w:r w:rsidR="0010194F">
        <w:rPr>
          <w:rFonts w:ascii="Times New Roman" w:hAnsi="Times New Roman" w:cs="Times New Roman"/>
          <w:iCs/>
          <w:color w:val="000000" w:themeColor="text1"/>
          <w:sz w:val="28"/>
          <w:szCs w:val="28"/>
        </w:rPr>
        <w:t>–</w:t>
      </w:r>
      <w:r w:rsidR="00A14D84" w:rsidRPr="00A533D1">
        <w:rPr>
          <w:rFonts w:ascii="Times New Roman" w:hAnsi="Times New Roman" w:cs="Times New Roman"/>
          <w:iCs/>
          <w:color w:val="000000" w:themeColor="text1"/>
          <w:sz w:val="28"/>
          <w:szCs w:val="28"/>
        </w:rPr>
        <w:t>9 классов.</w:t>
      </w:r>
    </w:p>
    <w:p w14:paraId="0615C444" w14:textId="1740B4B3" w:rsidR="00522B9E" w:rsidRPr="00A533D1" w:rsidRDefault="00522B9E" w:rsidP="0028541A">
      <w:pPr>
        <w:spacing w:after="0" w:line="360" w:lineRule="auto"/>
        <w:ind w:firstLine="709"/>
        <w:contextualSpacing/>
        <w:jc w:val="both"/>
        <w:rPr>
          <w:rFonts w:ascii="Times New Roman" w:eastAsia="Times New Roman" w:hAnsi="Times New Roman" w:cs="Times New Roman"/>
          <w:bCs/>
          <w:iCs/>
          <w:sz w:val="28"/>
          <w:szCs w:val="28"/>
        </w:rPr>
      </w:pPr>
      <w:r w:rsidRPr="00A533D1">
        <w:rPr>
          <w:rFonts w:ascii="Times New Roman" w:hAnsi="Times New Roman" w:cs="Times New Roman"/>
          <w:b/>
          <w:iCs/>
          <w:sz w:val="28"/>
          <w:szCs w:val="28"/>
        </w:rPr>
        <w:lastRenderedPageBreak/>
        <w:t>Цель</w:t>
      </w:r>
      <w:r w:rsidR="001235BF">
        <w:rPr>
          <w:rFonts w:ascii="Times New Roman" w:hAnsi="Times New Roman" w:cs="Times New Roman"/>
          <w:b/>
          <w:iCs/>
          <w:sz w:val="28"/>
          <w:szCs w:val="28"/>
        </w:rPr>
        <w:t xml:space="preserve"> </w:t>
      </w:r>
      <w:r w:rsidR="00EF7B3D" w:rsidRPr="00A533D1">
        <w:rPr>
          <w:rFonts w:ascii="Times New Roman" w:hAnsi="Times New Roman" w:cs="Times New Roman"/>
          <w:bCs/>
          <w:iCs/>
          <w:sz w:val="28"/>
          <w:szCs w:val="28"/>
        </w:rPr>
        <w:t xml:space="preserve">выявление </w:t>
      </w:r>
      <w:r w:rsidR="00577F47" w:rsidRPr="00A533D1">
        <w:rPr>
          <w:rFonts w:ascii="Times New Roman" w:hAnsi="Times New Roman" w:cs="Times New Roman"/>
          <w:bCs/>
          <w:iCs/>
          <w:sz w:val="28"/>
          <w:szCs w:val="28"/>
        </w:rPr>
        <w:t xml:space="preserve">условий и особенностей организации обучения математике </w:t>
      </w:r>
      <w:r w:rsidR="001F4811" w:rsidRPr="00A533D1">
        <w:rPr>
          <w:rFonts w:ascii="Times New Roman" w:hAnsi="Times New Roman" w:cs="Times New Roman"/>
          <w:bCs/>
          <w:iCs/>
          <w:sz w:val="28"/>
          <w:szCs w:val="28"/>
        </w:rPr>
        <w:t>по применению</w:t>
      </w:r>
      <w:r w:rsidR="007B6C69" w:rsidRPr="00A533D1">
        <w:rPr>
          <w:rFonts w:ascii="Times New Roman" w:hAnsi="Times New Roman" w:cs="Times New Roman"/>
          <w:bCs/>
          <w:iCs/>
          <w:sz w:val="28"/>
          <w:szCs w:val="28"/>
        </w:rPr>
        <w:t xml:space="preserve"> прикладных задач </w:t>
      </w:r>
      <w:r w:rsidR="001F4811" w:rsidRPr="00A533D1">
        <w:rPr>
          <w:rFonts w:ascii="Times New Roman" w:hAnsi="Times New Roman" w:cs="Times New Roman"/>
          <w:bCs/>
          <w:iCs/>
          <w:sz w:val="28"/>
          <w:szCs w:val="28"/>
        </w:rPr>
        <w:t>на уроках.</w:t>
      </w:r>
    </w:p>
    <w:p w14:paraId="0C171363" w14:textId="01C63E68" w:rsidR="00522B9E" w:rsidRPr="002A4B02" w:rsidRDefault="001235BF" w:rsidP="0028541A">
      <w:pPr>
        <w:spacing w:after="0" w:line="360" w:lineRule="auto"/>
        <w:ind w:firstLine="709"/>
        <w:contextualSpacing/>
        <w:jc w:val="both"/>
        <w:rPr>
          <w:rFonts w:ascii="Times New Roman" w:hAnsi="Times New Roman" w:cs="Times New Roman"/>
          <w:bCs/>
          <w:iCs/>
          <w:sz w:val="28"/>
          <w:szCs w:val="28"/>
        </w:rPr>
      </w:pPr>
      <w:r w:rsidRPr="002A4B02">
        <w:rPr>
          <w:rFonts w:ascii="Times New Roman" w:hAnsi="Times New Roman" w:cs="Times New Roman"/>
          <w:bCs/>
          <w:iCs/>
          <w:sz w:val="28"/>
          <w:szCs w:val="28"/>
        </w:rPr>
        <w:t>Для достижения цели необходимо решить задачи</w:t>
      </w:r>
      <w:r w:rsidR="00522B9E" w:rsidRPr="002A4B02">
        <w:rPr>
          <w:rFonts w:ascii="Times New Roman" w:hAnsi="Times New Roman" w:cs="Times New Roman"/>
          <w:bCs/>
          <w:iCs/>
          <w:sz w:val="28"/>
          <w:szCs w:val="28"/>
        </w:rPr>
        <w:t>:</w:t>
      </w:r>
    </w:p>
    <w:p w14:paraId="571F21B8" w14:textId="3DE526C5" w:rsidR="00596128" w:rsidRPr="00A533D1" w:rsidRDefault="0010194F" w:rsidP="0028541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2A4B02" w:rsidRPr="002A4B02">
        <w:rPr>
          <w:rFonts w:ascii="Times New Roman" w:hAnsi="Times New Roman" w:cs="Times New Roman"/>
          <w:bCs/>
          <w:iCs/>
          <w:sz w:val="28"/>
          <w:szCs w:val="28"/>
        </w:rPr>
        <w:t xml:space="preserve"> </w:t>
      </w:r>
      <w:r w:rsidR="008C351F">
        <w:rPr>
          <w:rFonts w:ascii="Times New Roman" w:hAnsi="Times New Roman" w:cs="Times New Roman"/>
          <w:bCs/>
          <w:iCs/>
          <w:sz w:val="28"/>
          <w:szCs w:val="28"/>
        </w:rPr>
        <w:t>Рассмотреть</w:t>
      </w:r>
      <w:r w:rsidR="00596128" w:rsidRPr="00A533D1">
        <w:rPr>
          <w:rFonts w:ascii="Times New Roman" w:hAnsi="Times New Roman" w:cs="Times New Roman"/>
          <w:bCs/>
          <w:iCs/>
          <w:sz w:val="28"/>
          <w:szCs w:val="28"/>
        </w:rPr>
        <w:t xml:space="preserve"> </w:t>
      </w:r>
      <w:proofErr w:type="spellStart"/>
      <w:r w:rsidR="00596128" w:rsidRPr="00A533D1">
        <w:rPr>
          <w:rFonts w:ascii="Times New Roman" w:hAnsi="Times New Roman" w:cs="Times New Roman"/>
          <w:bCs/>
          <w:iCs/>
          <w:sz w:val="28"/>
          <w:szCs w:val="28"/>
        </w:rPr>
        <w:t>психолого</w:t>
      </w:r>
      <w:proofErr w:type="spellEnd"/>
      <w:r>
        <w:rPr>
          <w:rFonts w:ascii="Times New Roman" w:hAnsi="Times New Roman" w:cs="Times New Roman"/>
          <w:bCs/>
          <w:iCs/>
          <w:sz w:val="28"/>
          <w:szCs w:val="28"/>
        </w:rPr>
        <w:t>–</w:t>
      </w:r>
      <w:r w:rsidR="00596128" w:rsidRPr="00A533D1">
        <w:rPr>
          <w:rFonts w:ascii="Times New Roman" w:hAnsi="Times New Roman" w:cs="Times New Roman"/>
          <w:bCs/>
          <w:iCs/>
          <w:sz w:val="28"/>
          <w:szCs w:val="28"/>
        </w:rPr>
        <w:t xml:space="preserve">педагогическую и методическую литературу </w:t>
      </w:r>
      <w:r w:rsidR="001F4811" w:rsidRPr="00A533D1">
        <w:rPr>
          <w:rFonts w:ascii="Times New Roman" w:hAnsi="Times New Roman" w:cs="Times New Roman"/>
          <w:bCs/>
          <w:iCs/>
          <w:sz w:val="28"/>
          <w:szCs w:val="28"/>
        </w:rPr>
        <w:t>с целью определения понятия «прикладная задача»</w:t>
      </w:r>
      <w:r w:rsidR="00396F70" w:rsidRPr="00A533D1">
        <w:rPr>
          <w:rFonts w:ascii="Times New Roman" w:hAnsi="Times New Roman" w:cs="Times New Roman"/>
          <w:bCs/>
          <w:iCs/>
          <w:sz w:val="28"/>
          <w:szCs w:val="28"/>
        </w:rPr>
        <w:t>;</w:t>
      </w:r>
    </w:p>
    <w:p w14:paraId="58EB647A" w14:textId="1A8808C6" w:rsidR="00AE1B17" w:rsidRPr="00A533D1" w:rsidRDefault="0010194F" w:rsidP="0028541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2A4B02" w:rsidRPr="002A4B02">
        <w:rPr>
          <w:rFonts w:ascii="Times New Roman" w:hAnsi="Times New Roman" w:cs="Times New Roman"/>
          <w:bCs/>
          <w:iCs/>
          <w:sz w:val="28"/>
          <w:szCs w:val="28"/>
        </w:rPr>
        <w:t xml:space="preserve"> </w:t>
      </w:r>
      <w:r w:rsidR="0049534F">
        <w:rPr>
          <w:rFonts w:ascii="Times New Roman" w:hAnsi="Times New Roman" w:cs="Times New Roman"/>
          <w:bCs/>
          <w:iCs/>
          <w:sz w:val="28"/>
          <w:szCs w:val="28"/>
        </w:rPr>
        <w:t>п</w:t>
      </w:r>
      <w:r w:rsidR="00A34EE6" w:rsidRPr="00A533D1">
        <w:rPr>
          <w:rFonts w:ascii="Times New Roman" w:hAnsi="Times New Roman" w:cs="Times New Roman"/>
          <w:bCs/>
          <w:iCs/>
          <w:sz w:val="28"/>
          <w:szCs w:val="28"/>
        </w:rPr>
        <w:t>роанализировать научно</w:t>
      </w:r>
      <w:r>
        <w:rPr>
          <w:rFonts w:ascii="Times New Roman" w:hAnsi="Times New Roman" w:cs="Times New Roman"/>
          <w:bCs/>
          <w:iCs/>
          <w:sz w:val="28"/>
          <w:szCs w:val="28"/>
        </w:rPr>
        <w:t>–</w:t>
      </w:r>
      <w:r w:rsidR="00A34EE6" w:rsidRPr="00A533D1">
        <w:rPr>
          <w:rFonts w:ascii="Times New Roman" w:hAnsi="Times New Roman" w:cs="Times New Roman"/>
          <w:bCs/>
          <w:iCs/>
          <w:sz w:val="28"/>
          <w:szCs w:val="28"/>
        </w:rPr>
        <w:t>методическую литературу по теме с целью исследовать возможности применения прикладных задач на уроках математики;</w:t>
      </w:r>
    </w:p>
    <w:p w14:paraId="65B0E745" w14:textId="52A376DA" w:rsidR="004412DD" w:rsidRPr="00A533D1" w:rsidRDefault="0010194F" w:rsidP="0028541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EB3BEF">
        <w:rPr>
          <w:rFonts w:ascii="Times New Roman" w:hAnsi="Times New Roman" w:cs="Times New Roman"/>
          <w:bCs/>
          <w:iCs/>
          <w:sz w:val="28"/>
          <w:szCs w:val="28"/>
        </w:rPr>
        <w:t xml:space="preserve"> </w:t>
      </w:r>
      <w:r w:rsidR="0049534F">
        <w:rPr>
          <w:rFonts w:ascii="Times New Roman" w:hAnsi="Times New Roman" w:cs="Times New Roman"/>
          <w:bCs/>
          <w:iCs/>
          <w:sz w:val="28"/>
          <w:szCs w:val="28"/>
        </w:rPr>
        <w:t>в</w:t>
      </w:r>
      <w:r w:rsidR="004412DD" w:rsidRPr="00A533D1">
        <w:rPr>
          <w:rFonts w:ascii="Times New Roman" w:hAnsi="Times New Roman" w:cs="Times New Roman"/>
          <w:bCs/>
          <w:iCs/>
          <w:sz w:val="28"/>
          <w:szCs w:val="28"/>
        </w:rPr>
        <w:t>ыделить сущность прикладных задач в школьном курсе</w:t>
      </w:r>
      <w:r w:rsidR="00396F70" w:rsidRPr="00A533D1">
        <w:rPr>
          <w:rFonts w:ascii="Times New Roman" w:hAnsi="Times New Roman" w:cs="Times New Roman"/>
          <w:bCs/>
          <w:iCs/>
          <w:sz w:val="28"/>
          <w:szCs w:val="28"/>
        </w:rPr>
        <w:t>;</w:t>
      </w:r>
    </w:p>
    <w:p w14:paraId="6E9DC071" w14:textId="657275B3" w:rsidR="00AE1B17" w:rsidRPr="00A533D1" w:rsidRDefault="0010194F" w:rsidP="0028541A">
      <w:pPr>
        <w:spacing w:after="0" w:line="36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w:t>
      </w:r>
      <w:r w:rsidR="00EB3BEF">
        <w:rPr>
          <w:rFonts w:ascii="Times New Roman" w:hAnsi="Times New Roman" w:cs="Times New Roman"/>
          <w:bCs/>
          <w:iCs/>
          <w:sz w:val="28"/>
          <w:szCs w:val="28"/>
        </w:rPr>
        <w:t xml:space="preserve"> </w:t>
      </w:r>
      <w:r>
        <w:rPr>
          <w:rFonts w:ascii="Times New Roman" w:hAnsi="Times New Roman" w:cs="Times New Roman"/>
          <w:bCs/>
          <w:iCs/>
          <w:sz w:val="28"/>
          <w:szCs w:val="28"/>
        </w:rPr>
        <w:t>представить</w:t>
      </w:r>
      <w:r w:rsidR="00AE1B17" w:rsidRPr="00A533D1">
        <w:rPr>
          <w:rFonts w:ascii="Times New Roman" w:hAnsi="Times New Roman" w:cs="Times New Roman"/>
          <w:bCs/>
          <w:iCs/>
          <w:sz w:val="28"/>
          <w:szCs w:val="28"/>
        </w:rPr>
        <w:t xml:space="preserve"> фрагмент урока с применением прикладных задач с учетом выявлен</w:t>
      </w:r>
      <w:r w:rsidR="00934827" w:rsidRPr="00A533D1">
        <w:rPr>
          <w:rFonts w:ascii="Times New Roman" w:hAnsi="Times New Roman" w:cs="Times New Roman"/>
          <w:bCs/>
          <w:iCs/>
          <w:sz w:val="28"/>
          <w:szCs w:val="28"/>
        </w:rPr>
        <w:t>ных</w:t>
      </w:r>
      <w:r w:rsidR="00AE1B17" w:rsidRPr="00A533D1">
        <w:rPr>
          <w:rFonts w:ascii="Times New Roman" w:hAnsi="Times New Roman" w:cs="Times New Roman"/>
          <w:bCs/>
          <w:iCs/>
          <w:sz w:val="28"/>
          <w:szCs w:val="28"/>
        </w:rPr>
        <w:t xml:space="preserve"> особенностей их использования</w:t>
      </w:r>
      <w:r w:rsidR="00396F70" w:rsidRPr="00A533D1">
        <w:rPr>
          <w:rFonts w:ascii="Times New Roman" w:hAnsi="Times New Roman" w:cs="Times New Roman"/>
          <w:bCs/>
          <w:iCs/>
          <w:sz w:val="28"/>
          <w:szCs w:val="28"/>
        </w:rPr>
        <w:t>.</w:t>
      </w:r>
    </w:p>
    <w:p w14:paraId="2E7FAE1A" w14:textId="08041E07" w:rsidR="00D07AED" w:rsidRPr="00A533D1" w:rsidRDefault="002A4B02" w:rsidP="0028541A">
      <w:pPr>
        <w:pStyle w:val="a6"/>
        <w:spacing w:after="0" w:line="360" w:lineRule="auto"/>
        <w:ind w:left="0" w:firstLine="709"/>
        <w:jc w:val="both"/>
        <w:rPr>
          <w:rFonts w:ascii="Times New Roman" w:eastAsia="Times New Roman" w:hAnsi="Times New Roman" w:cs="Times New Roman"/>
          <w:iCs/>
          <w:sz w:val="28"/>
          <w:szCs w:val="28"/>
        </w:rPr>
      </w:pPr>
      <w:r w:rsidRPr="002A4B02">
        <w:rPr>
          <w:rFonts w:ascii="Times New Roman" w:hAnsi="Times New Roman" w:cs="Times New Roman"/>
          <w:bCs/>
          <w:iCs/>
          <w:sz w:val="28"/>
          <w:szCs w:val="28"/>
        </w:rPr>
        <w:t>В</w:t>
      </w:r>
      <w:r w:rsidR="004412DD" w:rsidRPr="00A533D1">
        <w:rPr>
          <w:rFonts w:ascii="Times New Roman" w:eastAsia="Times New Roman" w:hAnsi="Times New Roman" w:cs="Times New Roman"/>
          <w:iCs/>
          <w:sz w:val="28"/>
          <w:szCs w:val="28"/>
        </w:rPr>
        <w:t xml:space="preserve"> работе были использованы </w:t>
      </w:r>
      <w:r w:rsidR="00934827" w:rsidRPr="00A533D1">
        <w:rPr>
          <w:rFonts w:ascii="Times New Roman" w:eastAsia="Times New Roman" w:hAnsi="Times New Roman" w:cs="Times New Roman"/>
          <w:iCs/>
          <w:sz w:val="28"/>
          <w:szCs w:val="28"/>
        </w:rPr>
        <w:t xml:space="preserve">теоретические </w:t>
      </w:r>
      <w:r w:rsidR="004412DD" w:rsidRPr="00A533D1">
        <w:rPr>
          <w:rFonts w:ascii="Times New Roman" w:eastAsia="Times New Roman" w:hAnsi="Times New Roman" w:cs="Times New Roman"/>
          <w:iCs/>
          <w:sz w:val="28"/>
          <w:szCs w:val="28"/>
        </w:rPr>
        <w:t>методы</w:t>
      </w:r>
      <w:r w:rsidR="00934827" w:rsidRPr="00A533D1">
        <w:rPr>
          <w:rFonts w:ascii="Times New Roman" w:eastAsia="Times New Roman" w:hAnsi="Times New Roman" w:cs="Times New Roman"/>
          <w:iCs/>
          <w:sz w:val="28"/>
          <w:szCs w:val="28"/>
        </w:rPr>
        <w:t>:</w:t>
      </w:r>
      <w:r w:rsidR="004412DD" w:rsidRPr="00A533D1">
        <w:rPr>
          <w:rFonts w:ascii="Times New Roman" w:eastAsia="Times New Roman" w:hAnsi="Times New Roman" w:cs="Times New Roman"/>
          <w:iCs/>
          <w:sz w:val="28"/>
          <w:szCs w:val="28"/>
        </w:rPr>
        <w:t xml:space="preserve"> анализ </w:t>
      </w:r>
      <w:r w:rsidR="0049534F">
        <w:rPr>
          <w:rFonts w:ascii="Times New Roman" w:eastAsia="Times New Roman" w:hAnsi="Times New Roman" w:cs="Times New Roman"/>
          <w:iCs/>
          <w:sz w:val="28"/>
          <w:szCs w:val="28"/>
        </w:rPr>
        <w:t>литературы</w:t>
      </w:r>
      <w:r w:rsidR="004412DD" w:rsidRPr="00A533D1">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систематизация</w:t>
      </w:r>
      <w:r w:rsidR="004412DD" w:rsidRPr="00A533D1">
        <w:rPr>
          <w:rFonts w:ascii="Times New Roman" w:eastAsia="Times New Roman" w:hAnsi="Times New Roman" w:cs="Times New Roman"/>
          <w:iCs/>
          <w:sz w:val="28"/>
          <w:szCs w:val="28"/>
        </w:rPr>
        <w:t xml:space="preserve"> тематического материала.</w:t>
      </w:r>
    </w:p>
    <w:p w14:paraId="6DF1B7D2" w14:textId="4F2F9A1E" w:rsidR="00934827" w:rsidRDefault="00396F70" w:rsidP="0028541A">
      <w:pPr>
        <w:pStyle w:val="a6"/>
        <w:spacing w:after="0" w:line="360" w:lineRule="auto"/>
        <w:ind w:left="0" w:firstLine="709"/>
        <w:jc w:val="both"/>
        <w:rPr>
          <w:rFonts w:ascii="Times New Roman" w:hAnsi="Times New Roman" w:cs="Times New Roman"/>
          <w:bCs/>
          <w:iCs/>
          <w:sz w:val="28"/>
          <w:szCs w:val="28"/>
        </w:rPr>
      </w:pPr>
      <w:r w:rsidRPr="00A533D1">
        <w:rPr>
          <w:rFonts w:ascii="Times New Roman" w:hAnsi="Times New Roman" w:cs="Times New Roman"/>
          <w:bCs/>
          <w:iCs/>
          <w:sz w:val="28"/>
          <w:szCs w:val="28"/>
        </w:rPr>
        <w:t>Курсовая работа</w:t>
      </w:r>
      <w:r w:rsidR="00934827" w:rsidRPr="00A533D1">
        <w:rPr>
          <w:rFonts w:ascii="Times New Roman" w:hAnsi="Times New Roman" w:cs="Times New Roman"/>
          <w:bCs/>
          <w:iCs/>
          <w:sz w:val="28"/>
          <w:szCs w:val="28"/>
        </w:rPr>
        <w:t xml:space="preserve"> состоит из введения, </w:t>
      </w:r>
      <w:r w:rsidR="001235BF" w:rsidRPr="00FD3E3B">
        <w:rPr>
          <w:rFonts w:ascii="Times New Roman" w:hAnsi="Times New Roman" w:cs="Times New Roman"/>
          <w:bCs/>
          <w:iCs/>
          <w:sz w:val="28"/>
          <w:szCs w:val="28"/>
        </w:rPr>
        <w:t>двух глав</w:t>
      </w:r>
      <w:r w:rsidR="00E91AC3">
        <w:rPr>
          <w:rFonts w:ascii="Times New Roman" w:hAnsi="Times New Roman" w:cs="Times New Roman"/>
          <w:bCs/>
          <w:iCs/>
          <w:sz w:val="28"/>
          <w:szCs w:val="28"/>
        </w:rPr>
        <w:t>, которые содержат в себе информацию о теоретических основах</w:t>
      </w:r>
      <w:r w:rsidR="0010194F">
        <w:rPr>
          <w:rFonts w:ascii="Times New Roman" w:hAnsi="Times New Roman" w:cs="Times New Roman"/>
          <w:bCs/>
          <w:iCs/>
          <w:sz w:val="28"/>
          <w:szCs w:val="28"/>
        </w:rPr>
        <w:t xml:space="preserve"> и компетенции на уроках математики 7–9 классов с применением прикладных задачах</w:t>
      </w:r>
      <w:r w:rsidR="00934827" w:rsidRPr="00A533D1">
        <w:rPr>
          <w:rFonts w:ascii="Times New Roman" w:hAnsi="Times New Roman" w:cs="Times New Roman"/>
          <w:bCs/>
          <w:iCs/>
          <w:sz w:val="28"/>
          <w:szCs w:val="28"/>
        </w:rPr>
        <w:t>, заключения</w:t>
      </w:r>
      <w:r w:rsidR="0010194F">
        <w:rPr>
          <w:rFonts w:ascii="Times New Roman" w:hAnsi="Times New Roman" w:cs="Times New Roman"/>
          <w:bCs/>
          <w:iCs/>
          <w:sz w:val="28"/>
          <w:szCs w:val="28"/>
        </w:rPr>
        <w:t xml:space="preserve">, содержащего результаты и вывод </w:t>
      </w:r>
      <w:r w:rsidR="00934827" w:rsidRPr="00A533D1">
        <w:rPr>
          <w:rFonts w:ascii="Times New Roman" w:hAnsi="Times New Roman" w:cs="Times New Roman"/>
          <w:bCs/>
          <w:iCs/>
          <w:sz w:val="28"/>
          <w:szCs w:val="28"/>
        </w:rPr>
        <w:t>и списка используемой литературы</w:t>
      </w:r>
      <w:r w:rsidR="0010194F">
        <w:rPr>
          <w:rFonts w:ascii="Times New Roman" w:hAnsi="Times New Roman" w:cs="Times New Roman"/>
          <w:bCs/>
          <w:iCs/>
          <w:sz w:val="28"/>
          <w:szCs w:val="28"/>
        </w:rPr>
        <w:t>, насчитывающего 16 пунктов</w:t>
      </w:r>
      <w:r w:rsidR="00934827" w:rsidRPr="00A533D1">
        <w:rPr>
          <w:rFonts w:ascii="Times New Roman" w:hAnsi="Times New Roman" w:cs="Times New Roman"/>
          <w:bCs/>
          <w:iCs/>
          <w:sz w:val="28"/>
          <w:szCs w:val="28"/>
        </w:rPr>
        <w:t>.</w:t>
      </w:r>
    </w:p>
    <w:p w14:paraId="1D7F167A" w14:textId="1E6C1F27" w:rsidR="00D07AED" w:rsidRDefault="00D07AED"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br w:type="page"/>
      </w:r>
    </w:p>
    <w:p w14:paraId="34F3E57F" w14:textId="78733C00" w:rsidR="00A67C95" w:rsidRDefault="002A4B02" w:rsidP="002A4B02">
      <w:pPr>
        <w:pStyle w:val="1"/>
        <w:jc w:val="center"/>
        <w:rPr>
          <w:rFonts w:ascii="Times New Roman" w:hAnsi="Times New Roman" w:cs="Times New Roman"/>
          <w:b/>
          <w:bCs/>
          <w:noProof/>
          <w:color w:val="000000" w:themeColor="text1"/>
          <w:sz w:val="28"/>
          <w:szCs w:val="28"/>
        </w:rPr>
      </w:pPr>
      <w:bookmarkStart w:id="2" w:name="_Toc139022989"/>
      <w:r w:rsidRPr="00043D65">
        <w:rPr>
          <w:rFonts w:ascii="Times New Roman" w:hAnsi="Times New Roman" w:cs="Times New Roman"/>
          <w:b/>
          <w:bCs/>
          <w:noProof/>
          <w:color w:val="000000" w:themeColor="text1"/>
          <w:sz w:val="28"/>
          <w:szCs w:val="28"/>
        </w:rPr>
        <w:lastRenderedPageBreak/>
        <w:t xml:space="preserve">ГЛАВА 1. ТЕОРЕТИЧЕСКИЕ </w:t>
      </w:r>
      <w:r w:rsidR="0010194F">
        <w:rPr>
          <w:rFonts w:ascii="Times New Roman" w:hAnsi="Times New Roman" w:cs="Times New Roman"/>
          <w:b/>
          <w:bCs/>
          <w:noProof/>
          <w:color w:val="000000" w:themeColor="text1"/>
          <w:sz w:val="28"/>
          <w:szCs w:val="28"/>
        </w:rPr>
        <w:t>СВЕДЕНИЯ О</w:t>
      </w:r>
      <w:r w:rsidRPr="00043D65">
        <w:rPr>
          <w:rFonts w:ascii="Times New Roman" w:hAnsi="Times New Roman" w:cs="Times New Roman"/>
          <w:b/>
          <w:bCs/>
          <w:noProof/>
          <w:color w:val="000000" w:themeColor="text1"/>
          <w:sz w:val="28"/>
          <w:szCs w:val="28"/>
        </w:rPr>
        <w:t xml:space="preserve"> ЗАДАЧ</w:t>
      </w:r>
      <w:r w:rsidR="0010194F">
        <w:rPr>
          <w:rFonts w:ascii="Times New Roman" w:hAnsi="Times New Roman" w:cs="Times New Roman"/>
          <w:b/>
          <w:bCs/>
          <w:noProof/>
          <w:color w:val="000000" w:themeColor="text1"/>
          <w:sz w:val="28"/>
          <w:szCs w:val="28"/>
        </w:rPr>
        <w:t>АХ</w:t>
      </w:r>
      <w:r w:rsidRPr="00043D65">
        <w:rPr>
          <w:rFonts w:ascii="Times New Roman" w:hAnsi="Times New Roman" w:cs="Times New Roman"/>
          <w:b/>
          <w:bCs/>
          <w:noProof/>
          <w:color w:val="000000" w:themeColor="text1"/>
          <w:sz w:val="28"/>
          <w:szCs w:val="28"/>
        </w:rPr>
        <w:t xml:space="preserve"> С</w:t>
      </w:r>
      <w:r>
        <w:rPr>
          <w:rFonts w:ascii="Times New Roman" w:hAnsi="Times New Roman" w:cs="Times New Roman"/>
          <w:b/>
          <w:bCs/>
          <w:noProof/>
          <w:color w:val="000000" w:themeColor="text1"/>
          <w:sz w:val="28"/>
          <w:szCs w:val="28"/>
        </w:rPr>
        <w:t> </w:t>
      </w:r>
      <w:r w:rsidRPr="00043D65">
        <w:rPr>
          <w:rFonts w:ascii="Times New Roman" w:hAnsi="Times New Roman" w:cs="Times New Roman"/>
          <w:b/>
          <w:bCs/>
          <w:noProof/>
          <w:color w:val="000000" w:themeColor="text1"/>
          <w:sz w:val="28"/>
          <w:szCs w:val="28"/>
        </w:rPr>
        <w:t>ПРАКТИЧЕСКИМ СОДЕРЖАНИЕМ НА УРОКАХ МАТЕМАТИКИ В 7</w:t>
      </w:r>
      <w:r w:rsidR="0010194F">
        <w:rPr>
          <w:rFonts w:ascii="Times New Roman" w:hAnsi="Times New Roman" w:cs="Times New Roman"/>
          <w:b/>
          <w:bCs/>
          <w:noProof/>
          <w:color w:val="000000" w:themeColor="text1"/>
          <w:sz w:val="28"/>
          <w:szCs w:val="28"/>
        </w:rPr>
        <w:t>–</w:t>
      </w:r>
      <w:r w:rsidRPr="00043D65">
        <w:rPr>
          <w:rFonts w:ascii="Times New Roman" w:hAnsi="Times New Roman" w:cs="Times New Roman"/>
          <w:b/>
          <w:bCs/>
          <w:noProof/>
          <w:color w:val="000000" w:themeColor="text1"/>
          <w:sz w:val="28"/>
          <w:szCs w:val="28"/>
        </w:rPr>
        <w:t>9 КЛАССАХ</w:t>
      </w:r>
      <w:bookmarkEnd w:id="2"/>
    </w:p>
    <w:p w14:paraId="5AF09413" w14:textId="5A6D7A90" w:rsidR="002A4B02" w:rsidRDefault="002A4B02" w:rsidP="002A4B02"/>
    <w:p w14:paraId="3503C21A" w14:textId="77777777" w:rsidR="002A4B02" w:rsidRPr="002A4B02" w:rsidRDefault="002A4B02" w:rsidP="002A4B02"/>
    <w:p w14:paraId="45B4C9AB" w14:textId="2F020C48" w:rsidR="001951FA" w:rsidRPr="006848DD" w:rsidRDefault="00A67C95" w:rsidP="00FD3E3B">
      <w:pPr>
        <w:pStyle w:val="11"/>
        <w:spacing w:before="0"/>
        <w:ind w:firstLine="709"/>
        <w:outlineLvl w:val="1"/>
        <w:rPr>
          <w:rFonts w:eastAsia="Times New Roman"/>
          <w:b/>
          <w:bCs/>
        </w:rPr>
      </w:pPr>
      <w:bookmarkStart w:id="3" w:name="_Toc139022990"/>
      <w:r>
        <w:rPr>
          <w:rFonts w:eastAsia="Calibri"/>
          <w:b/>
          <w:bCs/>
        </w:rPr>
        <w:t>1.1</w:t>
      </w:r>
      <w:r w:rsidR="007455C2" w:rsidRPr="006848DD">
        <w:rPr>
          <w:rFonts w:eastAsia="Calibri"/>
          <w:b/>
          <w:bCs/>
        </w:rPr>
        <w:t xml:space="preserve"> </w:t>
      </w:r>
      <w:r w:rsidR="001951FA" w:rsidRPr="006848DD">
        <w:rPr>
          <w:rFonts w:eastAsia="Calibri"/>
          <w:b/>
          <w:bCs/>
        </w:rPr>
        <w:t>Подходы к определению понятия «прикладная задача»</w:t>
      </w:r>
      <w:bookmarkEnd w:id="3"/>
    </w:p>
    <w:p w14:paraId="6041B608" w14:textId="77777777" w:rsidR="002A4B02" w:rsidRDefault="002A4B02" w:rsidP="0028541A">
      <w:pPr>
        <w:spacing w:line="360" w:lineRule="auto"/>
        <w:ind w:firstLine="709"/>
        <w:jc w:val="both"/>
        <w:rPr>
          <w:rFonts w:ascii="Times New Roman" w:eastAsia="Times New Roman" w:hAnsi="Times New Roman" w:cs="Times New Roman"/>
          <w:sz w:val="28"/>
          <w:szCs w:val="28"/>
        </w:rPr>
      </w:pPr>
    </w:p>
    <w:p w14:paraId="70B9D1E8" w14:textId="404AE84C" w:rsidR="00EF5B77" w:rsidRPr="008F40B6" w:rsidRDefault="003A4C25" w:rsidP="0028541A">
      <w:pPr>
        <w:spacing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Перед </w:t>
      </w:r>
      <w:r w:rsidR="00631FF1">
        <w:rPr>
          <w:rFonts w:ascii="Times New Roman" w:eastAsia="Times New Roman" w:hAnsi="Times New Roman" w:cs="Times New Roman"/>
          <w:sz w:val="28"/>
          <w:szCs w:val="28"/>
        </w:rPr>
        <w:t>введением</w:t>
      </w:r>
      <w:r w:rsidRPr="0088325C">
        <w:rPr>
          <w:rFonts w:ascii="Times New Roman" w:eastAsia="Times New Roman" w:hAnsi="Times New Roman" w:cs="Times New Roman"/>
          <w:sz w:val="28"/>
          <w:szCs w:val="28"/>
        </w:rPr>
        <w:t xml:space="preserve"> определени</w:t>
      </w:r>
      <w:r w:rsidR="00631FF1">
        <w:rPr>
          <w:rFonts w:ascii="Times New Roman" w:eastAsia="Times New Roman" w:hAnsi="Times New Roman" w:cs="Times New Roman"/>
          <w:sz w:val="28"/>
          <w:szCs w:val="28"/>
        </w:rPr>
        <w:t>я</w:t>
      </w:r>
      <w:r w:rsidRPr="0088325C">
        <w:rPr>
          <w:rFonts w:ascii="Times New Roman" w:eastAsia="Times New Roman" w:hAnsi="Times New Roman" w:cs="Times New Roman"/>
          <w:sz w:val="28"/>
          <w:szCs w:val="28"/>
        </w:rPr>
        <w:t xml:space="preserve"> понятия «прикладная задача», </w:t>
      </w:r>
      <w:r w:rsidR="00631FF1">
        <w:rPr>
          <w:rFonts w:ascii="Times New Roman" w:eastAsia="Times New Roman" w:hAnsi="Times New Roman" w:cs="Times New Roman"/>
          <w:sz w:val="28"/>
          <w:szCs w:val="28"/>
        </w:rPr>
        <w:t xml:space="preserve">разберёмся, что определяет понятие </w:t>
      </w:r>
      <w:r w:rsidRPr="0088325C">
        <w:rPr>
          <w:rFonts w:ascii="Times New Roman" w:eastAsia="Times New Roman" w:hAnsi="Times New Roman" w:cs="Times New Roman"/>
          <w:sz w:val="28"/>
          <w:szCs w:val="28"/>
        </w:rPr>
        <w:t xml:space="preserve">«задача». Термин «задача» каждый человек встречает очень часто: на учебе, работе, в повседневной жизни, даже при планировании путешествия, мы ставим перед собой определенные задачи. </w:t>
      </w:r>
      <w:r w:rsidR="007D40B9" w:rsidRPr="0088325C">
        <w:rPr>
          <w:rFonts w:ascii="Times New Roman" w:eastAsia="Times New Roman" w:hAnsi="Times New Roman" w:cs="Times New Roman"/>
          <w:sz w:val="28"/>
          <w:szCs w:val="28"/>
        </w:rPr>
        <w:t>Для данного понятия нет конкретного определения, в разных источниках оно формулируется по</w:t>
      </w:r>
      <w:r w:rsidR="0010194F">
        <w:rPr>
          <w:rFonts w:ascii="Times New Roman" w:eastAsia="Times New Roman" w:hAnsi="Times New Roman" w:cs="Times New Roman"/>
          <w:sz w:val="28"/>
          <w:szCs w:val="28"/>
        </w:rPr>
        <w:t>–</w:t>
      </w:r>
      <w:r w:rsidR="007D40B9" w:rsidRPr="0088325C">
        <w:rPr>
          <w:rFonts w:ascii="Times New Roman" w:eastAsia="Times New Roman" w:hAnsi="Times New Roman" w:cs="Times New Roman"/>
          <w:sz w:val="28"/>
          <w:szCs w:val="28"/>
        </w:rPr>
        <w:t>разному. Данный термин в повседневной жизни понимается как проблема, требующая решения</w:t>
      </w:r>
      <w:r w:rsidR="001B318A" w:rsidRPr="0088325C">
        <w:rPr>
          <w:rFonts w:ascii="Times New Roman" w:eastAsia="Times New Roman" w:hAnsi="Times New Roman" w:cs="Times New Roman"/>
          <w:sz w:val="28"/>
          <w:szCs w:val="28"/>
        </w:rPr>
        <w:t xml:space="preserve">. </w:t>
      </w:r>
      <w:r w:rsidR="00F57694" w:rsidRPr="00F57694">
        <w:rPr>
          <w:rFonts w:ascii="Times New Roman" w:eastAsia="Times New Roman" w:hAnsi="Times New Roman" w:cs="Times New Roman"/>
          <w:sz w:val="28"/>
          <w:szCs w:val="28"/>
        </w:rPr>
        <w:t>Математические задачи являются одной из главных составляющих содержания учебного предмета математики, который включает также и теоретический материал (понятия и их определения; алгоритмы; математические утверждения: аксиомы, теоремы, леммы и т. д.).</w:t>
      </w:r>
      <w:r w:rsidR="008F40B6" w:rsidRPr="008F40B6">
        <w:rPr>
          <w:rFonts w:ascii="Times New Roman" w:eastAsia="Times New Roman" w:hAnsi="Times New Roman" w:cs="Times New Roman"/>
          <w:sz w:val="28"/>
          <w:szCs w:val="28"/>
        </w:rPr>
        <w:t xml:space="preserve"> [11]</w:t>
      </w:r>
      <w:r w:rsidR="00F57694" w:rsidRPr="00F57694">
        <w:rPr>
          <w:rFonts w:ascii="Times New Roman" w:eastAsia="Times New Roman" w:hAnsi="Times New Roman" w:cs="Times New Roman"/>
          <w:sz w:val="28"/>
          <w:szCs w:val="28"/>
        </w:rPr>
        <w:t xml:space="preserve"> Но и теоретический материал учащиеся усваивают в процессе решения задач. Поэтому решение задач является основной деятельностью при обучении математике. Особое место задач в обучении требует специального внимания к определению этого понятия.</w:t>
      </w:r>
      <w:r w:rsidR="00F57694">
        <w:rPr>
          <w:rFonts w:ascii="Times New Roman" w:eastAsia="Times New Roman" w:hAnsi="Times New Roman" w:cs="Times New Roman"/>
          <w:sz w:val="28"/>
          <w:szCs w:val="28"/>
        </w:rPr>
        <w:t xml:space="preserve"> </w:t>
      </w:r>
      <w:r w:rsidR="00F57694" w:rsidRPr="00F57694">
        <w:rPr>
          <w:rFonts w:ascii="Times New Roman" w:eastAsia="Times New Roman" w:hAnsi="Times New Roman" w:cs="Times New Roman"/>
          <w:sz w:val="28"/>
          <w:szCs w:val="28"/>
        </w:rPr>
        <w:t>Л. Л. Гурова обращает главное внимание на объект мыслительных усилий человека, решающего задачу: «Задача — объект мыслительной деятельности, содержащий требование некоторого практического преобразования или ответа на теоретический вопрос посредством поиска условий, позволяющих раскрыть связи (отношения) между известными и неизвестными ее элементами»</w:t>
      </w:r>
      <w:r w:rsidR="008F40B6">
        <w:rPr>
          <w:rFonts w:ascii="Times New Roman" w:eastAsia="Times New Roman" w:hAnsi="Times New Roman" w:cs="Times New Roman"/>
          <w:sz w:val="28"/>
          <w:szCs w:val="28"/>
        </w:rPr>
        <w:t>.</w:t>
      </w:r>
    </w:p>
    <w:p w14:paraId="36F8F049" w14:textId="41C00333" w:rsidR="00EE5BC5" w:rsidRPr="008F40B6" w:rsidRDefault="008B0383"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Когда в какой</w:t>
      </w:r>
      <w:r w:rsidR="0010194F">
        <w:rPr>
          <w:rFonts w:ascii="Times New Roman" w:eastAsia="Times New Roman" w:hAnsi="Times New Roman" w:cs="Times New Roman"/>
          <w:sz w:val="28"/>
          <w:szCs w:val="28"/>
        </w:rPr>
        <w:t>–</w:t>
      </w:r>
      <w:proofErr w:type="spellStart"/>
      <w:r w:rsidRPr="0088325C">
        <w:rPr>
          <w:rFonts w:ascii="Times New Roman" w:eastAsia="Times New Roman" w:hAnsi="Times New Roman" w:cs="Times New Roman"/>
          <w:sz w:val="28"/>
          <w:szCs w:val="28"/>
        </w:rPr>
        <w:t>нибудь</w:t>
      </w:r>
      <w:proofErr w:type="spellEnd"/>
      <w:r w:rsidRPr="0088325C">
        <w:rPr>
          <w:rFonts w:ascii="Times New Roman" w:eastAsia="Times New Roman" w:hAnsi="Times New Roman" w:cs="Times New Roman"/>
          <w:sz w:val="28"/>
          <w:szCs w:val="28"/>
        </w:rPr>
        <w:t xml:space="preserve"> области науки (не математики), техники или практической деятельности возникает задача, она не является математической по своему содержанию. Это задача физическая, биологическая, химическая, </w:t>
      </w:r>
      <w:r w:rsidRPr="0088325C">
        <w:rPr>
          <w:rFonts w:ascii="Times New Roman" w:eastAsia="Times New Roman" w:hAnsi="Times New Roman" w:cs="Times New Roman"/>
          <w:sz w:val="28"/>
          <w:szCs w:val="28"/>
        </w:rPr>
        <w:lastRenderedPageBreak/>
        <w:t>техническая и так далее. Когда же хотят решить такую задачу математическими средствами, её называют прикладной, по отношению к математике.</w:t>
      </w:r>
      <w:r w:rsidR="00EE5BC5" w:rsidRPr="0088325C">
        <w:rPr>
          <w:rFonts w:ascii="Times New Roman" w:eastAsia="Times New Roman" w:hAnsi="Times New Roman" w:cs="Times New Roman"/>
          <w:sz w:val="28"/>
          <w:szCs w:val="28"/>
        </w:rPr>
        <w:t xml:space="preserve"> Прикладную задачу необходимо прежде всего перевести на язык математики, какой</w:t>
      </w:r>
      <w:r w:rsidR="0010194F">
        <w:rPr>
          <w:rFonts w:ascii="Times New Roman" w:eastAsia="Times New Roman" w:hAnsi="Times New Roman" w:cs="Times New Roman"/>
          <w:sz w:val="28"/>
          <w:szCs w:val="28"/>
        </w:rPr>
        <w:t>–</w:t>
      </w:r>
      <w:proofErr w:type="spellStart"/>
      <w:r w:rsidR="00EE5BC5" w:rsidRPr="0088325C">
        <w:rPr>
          <w:rFonts w:ascii="Times New Roman" w:eastAsia="Times New Roman" w:hAnsi="Times New Roman" w:cs="Times New Roman"/>
          <w:sz w:val="28"/>
          <w:szCs w:val="28"/>
        </w:rPr>
        <w:t>нибудь</w:t>
      </w:r>
      <w:proofErr w:type="spellEnd"/>
      <w:r w:rsidR="00EE5BC5" w:rsidRPr="0088325C">
        <w:rPr>
          <w:rFonts w:ascii="Times New Roman" w:eastAsia="Times New Roman" w:hAnsi="Times New Roman" w:cs="Times New Roman"/>
          <w:sz w:val="28"/>
          <w:szCs w:val="28"/>
        </w:rPr>
        <w:t xml:space="preserve"> математической теории. В результате этого перевода мы получаем уже математическую задачу или математическую модель исходной прикладной задачи.</w:t>
      </w:r>
    </w:p>
    <w:p w14:paraId="60CE843E" w14:textId="5602E063" w:rsidR="00752F70" w:rsidRPr="0088325C" w:rsidRDefault="00752F70"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Понятие </w:t>
      </w:r>
      <w:r w:rsidR="001C6E5F" w:rsidRPr="0088325C">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прикладная задача</w:t>
      </w:r>
      <w:r w:rsidR="001C6E5F" w:rsidRPr="0088325C">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в литературе трактуется по</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разному. Н.А. Терешин отмечает, что </w:t>
      </w:r>
      <w:r w:rsidR="001C6E5F" w:rsidRPr="0088325C">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одни исследователи прикладной называют задачу, требующую перевода с естественного языка на математический. Другие исследователи считают, что прикладная задача должна быть по своей постановке и методам решения более близкой к задачам, возникающим на практике. Третьи под прикладной задачей понимает сюжетную задачу, сформулированную, как правило, в виде задачи</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проблемы и удовлетворяющую следующим требованиям:</w:t>
      </w:r>
    </w:p>
    <w:p w14:paraId="3519AB4A" w14:textId="2E1AAD93" w:rsidR="00752F70" w:rsidRPr="0088325C" w:rsidRDefault="00752F70"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вопрос должен быть поставлен в таком виде, в каком он обычно ставится на практике (решение имеет практическую значимость)</w:t>
      </w:r>
    </w:p>
    <w:p w14:paraId="44DC5E3F" w14:textId="0A514911" w:rsidR="00752F70" w:rsidRPr="00D87960" w:rsidRDefault="00752F70"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искомые и данные величины (если они заданы) должны быть</w:t>
      </w:r>
      <w:r w:rsidR="00561343" w:rsidRPr="0088325C">
        <w:rPr>
          <w:rFonts w:ascii="Times New Roman" w:eastAsia="Times New Roman" w:hAnsi="Times New Roman" w:cs="Times New Roman"/>
          <w:sz w:val="28"/>
          <w:szCs w:val="28"/>
        </w:rPr>
        <w:t xml:space="preserve"> </w:t>
      </w:r>
      <w:r w:rsidRPr="0088325C">
        <w:rPr>
          <w:rFonts w:ascii="Times New Roman" w:eastAsia="Times New Roman" w:hAnsi="Times New Roman" w:cs="Times New Roman"/>
          <w:sz w:val="28"/>
          <w:szCs w:val="28"/>
        </w:rPr>
        <w:t>реальными, взятыми из практики</w:t>
      </w:r>
      <w:r w:rsidR="001C6E5F" w:rsidRPr="0088325C">
        <w:rPr>
          <w:rFonts w:ascii="Times New Roman" w:eastAsia="Times New Roman" w:hAnsi="Times New Roman" w:cs="Times New Roman"/>
          <w:sz w:val="28"/>
          <w:szCs w:val="28"/>
        </w:rPr>
        <w:t>».</w:t>
      </w:r>
      <w:r w:rsidR="00561343" w:rsidRPr="0088325C">
        <w:rPr>
          <w:rFonts w:ascii="Times New Roman" w:eastAsia="Times New Roman" w:hAnsi="Times New Roman" w:cs="Times New Roman"/>
          <w:sz w:val="28"/>
          <w:szCs w:val="28"/>
        </w:rPr>
        <w:t xml:space="preserve"> [</w:t>
      </w:r>
      <w:r w:rsidR="00561343" w:rsidRPr="00D87960">
        <w:rPr>
          <w:rFonts w:ascii="Times New Roman" w:eastAsia="Times New Roman" w:hAnsi="Times New Roman" w:cs="Times New Roman"/>
          <w:sz w:val="28"/>
          <w:szCs w:val="28"/>
        </w:rPr>
        <w:t>1</w:t>
      </w:r>
      <w:r w:rsidR="00EE6BA0" w:rsidRPr="0088325C">
        <w:rPr>
          <w:rFonts w:ascii="Times New Roman" w:eastAsia="Times New Roman" w:hAnsi="Times New Roman" w:cs="Times New Roman"/>
          <w:sz w:val="28"/>
          <w:szCs w:val="28"/>
        </w:rPr>
        <w:t>2</w:t>
      </w:r>
      <w:r w:rsidR="00561343" w:rsidRPr="00D87960">
        <w:rPr>
          <w:rFonts w:ascii="Times New Roman" w:eastAsia="Times New Roman" w:hAnsi="Times New Roman" w:cs="Times New Roman"/>
          <w:sz w:val="28"/>
          <w:szCs w:val="28"/>
        </w:rPr>
        <w:t>]</w:t>
      </w:r>
    </w:p>
    <w:p w14:paraId="14550C7D" w14:textId="46F1EA24" w:rsidR="00752F70" w:rsidRPr="0088325C" w:rsidRDefault="00752F70"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Сам же Н.А. Терешин дает следующее определение: </w:t>
      </w:r>
      <w:r w:rsidR="001C6E5F" w:rsidRPr="0088325C">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прикладная</w:t>
      </w:r>
      <w:r w:rsidR="001C6E5F" w:rsidRPr="0088325C">
        <w:rPr>
          <w:rFonts w:ascii="Times New Roman" w:eastAsia="Times New Roman" w:hAnsi="Times New Roman" w:cs="Times New Roman"/>
          <w:sz w:val="28"/>
          <w:szCs w:val="28"/>
        </w:rPr>
        <w:t xml:space="preserve"> </w:t>
      </w:r>
      <w:r w:rsidRPr="0088325C">
        <w:rPr>
          <w:rFonts w:ascii="Times New Roman" w:eastAsia="Times New Roman" w:hAnsi="Times New Roman" w:cs="Times New Roman"/>
          <w:sz w:val="28"/>
          <w:szCs w:val="28"/>
        </w:rPr>
        <w:t>задача – это задача, поставленная вне математики и решаемая</w:t>
      </w:r>
      <w:r w:rsidR="001C6E5F" w:rsidRPr="0088325C">
        <w:rPr>
          <w:rFonts w:ascii="Times New Roman" w:eastAsia="Times New Roman" w:hAnsi="Times New Roman" w:cs="Times New Roman"/>
          <w:sz w:val="28"/>
          <w:szCs w:val="28"/>
        </w:rPr>
        <w:t xml:space="preserve"> </w:t>
      </w:r>
      <w:r w:rsidRPr="0088325C">
        <w:rPr>
          <w:rFonts w:ascii="Times New Roman" w:eastAsia="Times New Roman" w:hAnsi="Times New Roman" w:cs="Times New Roman"/>
          <w:sz w:val="28"/>
          <w:szCs w:val="28"/>
        </w:rPr>
        <w:t>математическими средствами</w:t>
      </w:r>
      <w:r w:rsidR="001C6E5F" w:rsidRPr="0088325C">
        <w:rPr>
          <w:rFonts w:ascii="Times New Roman" w:eastAsia="Times New Roman" w:hAnsi="Times New Roman" w:cs="Times New Roman"/>
          <w:sz w:val="28"/>
          <w:szCs w:val="28"/>
        </w:rPr>
        <w:t xml:space="preserve">». </w:t>
      </w:r>
      <w:r w:rsidR="00561343" w:rsidRPr="0088325C">
        <w:rPr>
          <w:rFonts w:ascii="Times New Roman" w:eastAsia="Times New Roman" w:hAnsi="Times New Roman" w:cs="Times New Roman"/>
          <w:sz w:val="28"/>
          <w:szCs w:val="28"/>
        </w:rPr>
        <w:t>[1</w:t>
      </w:r>
      <w:r w:rsidR="00EE6BA0" w:rsidRPr="0088325C">
        <w:rPr>
          <w:rFonts w:ascii="Times New Roman" w:eastAsia="Times New Roman" w:hAnsi="Times New Roman" w:cs="Times New Roman"/>
          <w:sz w:val="28"/>
          <w:szCs w:val="28"/>
        </w:rPr>
        <w:t>2</w:t>
      </w:r>
      <w:r w:rsidR="00561343" w:rsidRPr="0088325C">
        <w:rPr>
          <w:rFonts w:ascii="Times New Roman" w:eastAsia="Times New Roman" w:hAnsi="Times New Roman" w:cs="Times New Roman"/>
          <w:sz w:val="28"/>
          <w:szCs w:val="28"/>
        </w:rPr>
        <w:t xml:space="preserve">] </w:t>
      </w:r>
      <w:r w:rsidR="001C6E5F" w:rsidRPr="0088325C">
        <w:rPr>
          <w:rFonts w:ascii="Times New Roman" w:eastAsia="Times New Roman" w:hAnsi="Times New Roman" w:cs="Times New Roman"/>
          <w:sz w:val="28"/>
          <w:szCs w:val="28"/>
        </w:rPr>
        <w:t>Мы понимаем, что данное определение достаточно полно описывает суть понятия «прикладная задача».</w:t>
      </w:r>
    </w:p>
    <w:p w14:paraId="3B165E8F" w14:textId="5BCFB5BA" w:rsidR="00750810" w:rsidRPr="0088325C" w:rsidRDefault="00750810"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Проанализировав научно</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методическую литературу, можно выделить три направления, в соответствии с которыми были сформулированы определения понятия «прикладная задача»: </w:t>
      </w:r>
    </w:p>
    <w:p w14:paraId="19693C79" w14:textId="7DDA6266" w:rsidR="00750810" w:rsidRPr="0088325C" w:rsidRDefault="00750810" w:rsidP="0028541A">
      <w:pPr>
        <w:pStyle w:val="a6"/>
        <w:numPr>
          <w:ilvl w:val="0"/>
          <w:numId w:val="6"/>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«деятельностное»</w:t>
      </w:r>
      <w:r w:rsidR="0010194F">
        <w:rPr>
          <w:rFonts w:ascii="Times New Roman" w:eastAsia="Times New Roman" w:hAnsi="Times New Roman" w:cs="Times New Roman"/>
          <w:sz w:val="28"/>
          <w:szCs w:val="28"/>
        </w:rPr>
        <w:t>–</w:t>
      </w:r>
      <w:r w:rsidRPr="0088325C">
        <w:rPr>
          <w:rFonts w:ascii="Times New Roman" w:hAnsi="Times New Roman" w:cs="Times New Roman"/>
          <w:sz w:val="28"/>
          <w:szCs w:val="28"/>
        </w:rPr>
        <w:t xml:space="preserve"> </w:t>
      </w:r>
      <w:r w:rsidRPr="0088325C">
        <w:rPr>
          <w:rFonts w:ascii="Times New Roman" w:eastAsia="Times New Roman" w:hAnsi="Times New Roman" w:cs="Times New Roman"/>
          <w:sz w:val="28"/>
          <w:szCs w:val="28"/>
        </w:rPr>
        <w:t>в качестве основного понятия образующего признака в определении прикладной задачи выделяется признак, связанный с обучением учащихся деятельности по применению математики для решения различных задач.</w:t>
      </w:r>
    </w:p>
    <w:p w14:paraId="2336D903" w14:textId="50CD63AB" w:rsidR="00750810" w:rsidRPr="0088325C" w:rsidRDefault="00750810" w:rsidP="0028541A">
      <w:pPr>
        <w:pStyle w:val="a6"/>
        <w:numPr>
          <w:ilvl w:val="0"/>
          <w:numId w:val="6"/>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lastRenderedPageBreak/>
        <w:t>«содержательное»</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в определении понятия главной является </w:t>
      </w:r>
      <w:r w:rsidR="001E03EA" w:rsidRPr="0088325C">
        <w:rPr>
          <w:rFonts w:ascii="Times New Roman" w:eastAsia="Times New Roman" w:hAnsi="Times New Roman" w:cs="Times New Roman"/>
          <w:sz w:val="28"/>
          <w:szCs w:val="28"/>
        </w:rPr>
        <w:t>содержательная компонента, указывающая область человеческой деятельности, из которой была взята задача.</w:t>
      </w:r>
    </w:p>
    <w:p w14:paraId="74489809" w14:textId="3FC1D3CC" w:rsidR="001E03EA" w:rsidRPr="0088325C" w:rsidRDefault="001E03EA" w:rsidP="0028541A">
      <w:pPr>
        <w:pStyle w:val="a6"/>
        <w:numPr>
          <w:ilvl w:val="0"/>
          <w:numId w:val="6"/>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«содержательно</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деятельностное»</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объединяет определения первых двух понятий.</w:t>
      </w:r>
    </w:p>
    <w:p w14:paraId="51CFED94" w14:textId="12929AE5" w:rsidR="003A7E73" w:rsidRPr="0088325C" w:rsidRDefault="003A7E73"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Таким образом, можно отметить, что данное понятие </w:t>
      </w:r>
      <w:r w:rsidR="002B5CD3" w:rsidRPr="0088325C">
        <w:rPr>
          <w:rFonts w:ascii="Times New Roman" w:eastAsia="Times New Roman" w:hAnsi="Times New Roman" w:cs="Times New Roman"/>
          <w:sz w:val="28"/>
          <w:szCs w:val="28"/>
        </w:rPr>
        <w:t xml:space="preserve">имеет много определений, </w:t>
      </w:r>
      <w:r w:rsidRPr="0088325C">
        <w:rPr>
          <w:rFonts w:ascii="Times New Roman" w:eastAsia="Times New Roman" w:hAnsi="Times New Roman" w:cs="Times New Roman"/>
          <w:sz w:val="28"/>
          <w:szCs w:val="28"/>
        </w:rPr>
        <w:t>не имеет конкретного, точного, но все данные в литературе определения несут одинаковый смысл.</w:t>
      </w:r>
      <w:r w:rsidR="002B5CD3" w:rsidRPr="0088325C">
        <w:rPr>
          <w:rFonts w:ascii="Times New Roman" w:eastAsia="Times New Roman" w:hAnsi="Times New Roman" w:cs="Times New Roman"/>
          <w:sz w:val="28"/>
          <w:szCs w:val="28"/>
        </w:rPr>
        <w:t xml:space="preserve"> Мы будем придерживаться определени</w:t>
      </w:r>
      <w:r w:rsidR="00F400BC">
        <w:rPr>
          <w:rFonts w:ascii="Times New Roman" w:eastAsia="Times New Roman" w:hAnsi="Times New Roman" w:cs="Times New Roman"/>
          <w:sz w:val="28"/>
          <w:szCs w:val="28"/>
        </w:rPr>
        <w:t>я</w:t>
      </w:r>
      <w:r w:rsidR="002B5CD3" w:rsidRPr="0088325C">
        <w:rPr>
          <w:rFonts w:ascii="Times New Roman" w:eastAsia="Times New Roman" w:hAnsi="Times New Roman" w:cs="Times New Roman"/>
          <w:sz w:val="28"/>
          <w:szCs w:val="28"/>
        </w:rPr>
        <w:t xml:space="preserve"> данн</w:t>
      </w:r>
      <w:r w:rsidR="00F400BC">
        <w:rPr>
          <w:rFonts w:ascii="Times New Roman" w:eastAsia="Times New Roman" w:hAnsi="Times New Roman" w:cs="Times New Roman"/>
          <w:sz w:val="28"/>
          <w:szCs w:val="28"/>
        </w:rPr>
        <w:t>ого</w:t>
      </w:r>
      <w:r w:rsidR="002B5CD3" w:rsidRPr="0088325C">
        <w:rPr>
          <w:rFonts w:ascii="Times New Roman" w:eastAsia="Times New Roman" w:hAnsi="Times New Roman" w:cs="Times New Roman"/>
          <w:sz w:val="28"/>
          <w:szCs w:val="28"/>
        </w:rPr>
        <w:t xml:space="preserve"> Н.А. Терешиным.</w:t>
      </w:r>
      <w:r w:rsidRPr="0088325C">
        <w:rPr>
          <w:rFonts w:ascii="Times New Roman" w:eastAsia="Times New Roman" w:hAnsi="Times New Roman" w:cs="Times New Roman"/>
          <w:sz w:val="28"/>
          <w:szCs w:val="28"/>
        </w:rPr>
        <w:t xml:space="preserve"> Данное понятие служит важнейшим аспектом в курсе математики, и с каждым годом необходимо делать все больший акцент на изучение задач прикладной направленности.</w:t>
      </w:r>
    </w:p>
    <w:p w14:paraId="3CD134EB" w14:textId="12D0E17B" w:rsidR="00750810" w:rsidRPr="0088325C" w:rsidRDefault="003A7E73"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Прикладная направленность школьного курса математики осуществляется с целью повышения качества математического образования учащихся, применения их математических знаний к решению задач повседневной практики и в дальнейшей профессиональной деятельности. Прикладные задачи служат одним из необходимых факторов, который нужен в повс</w:t>
      </w:r>
      <w:r w:rsidR="00390077" w:rsidRPr="0088325C">
        <w:rPr>
          <w:rFonts w:ascii="Times New Roman" w:eastAsia="Times New Roman" w:hAnsi="Times New Roman" w:cs="Times New Roman"/>
          <w:sz w:val="28"/>
          <w:szCs w:val="28"/>
        </w:rPr>
        <w:t>едневной жизни и профессиональной деятельности.</w:t>
      </w:r>
    </w:p>
    <w:p w14:paraId="7266E227" w14:textId="77777777" w:rsidR="005354DD" w:rsidRPr="0088325C" w:rsidRDefault="005354DD" w:rsidP="0028541A">
      <w:pPr>
        <w:spacing w:after="0" w:line="360" w:lineRule="auto"/>
        <w:ind w:firstLine="709"/>
        <w:jc w:val="both"/>
        <w:rPr>
          <w:rFonts w:ascii="Times New Roman" w:eastAsia="Times New Roman" w:hAnsi="Times New Roman" w:cs="Times New Roman"/>
          <w:sz w:val="28"/>
          <w:szCs w:val="28"/>
        </w:rPr>
      </w:pPr>
    </w:p>
    <w:p w14:paraId="67902AA5" w14:textId="71904BE6" w:rsidR="00D02FBC" w:rsidRPr="006848DD" w:rsidRDefault="00A67C95" w:rsidP="00FD3E3B">
      <w:pPr>
        <w:pStyle w:val="11"/>
        <w:spacing w:before="0"/>
        <w:ind w:firstLine="709"/>
        <w:outlineLvl w:val="1"/>
        <w:rPr>
          <w:rFonts w:eastAsia="Calibri"/>
          <w:b/>
          <w:bCs/>
        </w:rPr>
      </w:pPr>
      <w:bookmarkStart w:id="4" w:name="_Toc139022991"/>
      <w:r>
        <w:rPr>
          <w:rFonts w:eastAsia="Calibri"/>
          <w:b/>
          <w:bCs/>
        </w:rPr>
        <w:t>1.2</w:t>
      </w:r>
      <w:r w:rsidR="007455C2" w:rsidRPr="006848DD">
        <w:rPr>
          <w:rFonts w:eastAsia="Calibri"/>
          <w:b/>
          <w:bCs/>
        </w:rPr>
        <w:t xml:space="preserve"> </w:t>
      </w:r>
      <w:r w:rsidR="00D02FBC" w:rsidRPr="006848DD">
        <w:rPr>
          <w:rFonts w:eastAsia="Calibri"/>
          <w:b/>
          <w:bCs/>
        </w:rPr>
        <w:t>Необходимость использования прикладных задач в обучении математике</w:t>
      </w:r>
      <w:bookmarkEnd w:id="4"/>
    </w:p>
    <w:p w14:paraId="57347033" w14:textId="0095488A" w:rsidR="00405344" w:rsidRPr="0088325C" w:rsidRDefault="001A7D69"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Математика на протяжении всей истории человеческой культуры была её неотъемлемой частью: она являлась ключом к познанию мира. Математические знания необходимы почти в каждой профессии, прежде всего в тех, которые связаны с естественными науками, экономикой, финансами. Но математика стала все чаще и чаще появляться в областях «нематематических»</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медицина, лингвистика, управление государством</w:t>
      </w:r>
      <w:r w:rsidR="00F750AB" w:rsidRPr="0088325C">
        <w:rPr>
          <w:rFonts w:ascii="Times New Roman" w:eastAsia="Times New Roman" w:hAnsi="Times New Roman" w:cs="Times New Roman"/>
          <w:sz w:val="28"/>
          <w:szCs w:val="28"/>
        </w:rPr>
        <w:t xml:space="preserve"> и в другие. Необходимость применения математических знаний, логического мышления очевидна, поэтому математическая грамотность важна в наше время как для профессиональной деятельности, так и для повседневной жизни. </w:t>
      </w:r>
    </w:p>
    <w:p w14:paraId="7499E3A5" w14:textId="4ED12E4B" w:rsidR="00F750AB" w:rsidRPr="0088325C" w:rsidRDefault="00F750AB"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lastRenderedPageBreak/>
        <w:t>Одним из совершенствований математического образования является усиление прикладной направленности школьного курса математики. Проблема прикладной направленности математики</w:t>
      </w:r>
      <w:r w:rsidR="00921051" w:rsidRPr="0088325C">
        <w:rPr>
          <w:rFonts w:ascii="Times New Roman" w:eastAsia="Times New Roman" w:hAnsi="Times New Roman" w:cs="Times New Roman"/>
          <w:sz w:val="28"/>
          <w:szCs w:val="28"/>
        </w:rPr>
        <w:t xml:space="preserve"> была обозначена давно, но на всех этапах ее развития была связана с множеством вопросов, часть из которых не решены до сих пор. Данная проблема динамична, так как постоянно происходит развитие математической теории, прогресса ИКТ, расширение области человеческой деятельности, появление новых профессий. Если даже решить данную проблему, то с появлением чего</w:t>
      </w:r>
      <w:r w:rsidR="0010194F">
        <w:rPr>
          <w:rFonts w:ascii="Times New Roman" w:eastAsia="Times New Roman" w:hAnsi="Times New Roman" w:cs="Times New Roman"/>
          <w:sz w:val="28"/>
          <w:szCs w:val="28"/>
        </w:rPr>
        <w:t>–</w:t>
      </w:r>
      <w:r w:rsidR="00921051" w:rsidRPr="0088325C">
        <w:rPr>
          <w:rFonts w:ascii="Times New Roman" w:eastAsia="Times New Roman" w:hAnsi="Times New Roman" w:cs="Times New Roman"/>
          <w:sz w:val="28"/>
          <w:szCs w:val="28"/>
        </w:rPr>
        <w:t xml:space="preserve">то нового, необходимо будет рассматривать её снова и снова, так как предугадать все невозможно. Поэтому прикладную направленность в школьной математике необходимо совершенствовать из года в год. </w:t>
      </w:r>
    </w:p>
    <w:p w14:paraId="1765A74E" w14:textId="09FCA97E" w:rsidR="000A5A65" w:rsidRPr="0088325C" w:rsidRDefault="000A5A65"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Прикладная направленность школьного курса математики осуществляется с целью повышения качества математического образования учащихся, применение их знаний в реальной жизни, и даже в дальнейшей профессиональной деятельности. Прикладные задачи являются межпредметной связью, они затрагивают множество предметов, задачи которых иногда можно решить только с математическими знаниями. Именно прикладные задачи формируют у учащихся финансовую и компьютерную грамотности, а также развивают математический стиль мышления. Поэтому все приемы и средства обучения, которые использует учитель на уроке, должны быть ориентированы на </w:t>
      </w:r>
      <w:r w:rsidR="000D67EC" w:rsidRPr="0088325C">
        <w:rPr>
          <w:rFonts w:ascii="Times New Roman" w:eastAsia="Times New Roman" w:hAnsi="Times New Roman" w:cs="Times New Roman"/>
          <w:sz w:val="28"/>
          <w:szCs w:val="28"/>
        </w:rPr>
        <w:t>реализацию прикладной направленности обучения во всех возможных проявлениях.</w:t>
      </w:r>
    </w:p>
    <w:p w14:paraId="50BD89FA" w14:textId="281A65ED" w:rsidR="000D67EC" w:rsidRPr="0088325C" w:rsidRDefault="000D67EC"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Также хочется отметить, что знакомство учащихся с практическим применением изученного материала способствует воспитанию интереса к математике. Для этого учителю необходимо показывать связь математики с другими предметами. Также данные задачи могут служить мотиваци</w:t>
      </w:r>
      <w:r w:rsidR="00DE420F" w:rsidRPr="0088325C">
        <w:rPr>
          <w:rFonts w:ascii="Times New Roman" w:eastAsia="Times New Roman" w:hAnsi="Times New Roman" w:cs="Times New Roman"/>
          <w:sz w:val="28"/>
          <w:szCs w:val="28"/>
        </w:rPr>
        <w:t>онной стороной. Математическая задача воспринимается учащимися лучше, если она возникает как бы у них на глазах, формулируется после рассмотрения какой</w:t>
      </w:r>
      <w:r w:rsidR="0010194F">
        <w:rPr>
          <w:rFonts w:ascii="Times New Roman" w:eastAsia="Times New Roman" w:hAnsi="Times New Roman" w:cs="Times New Roman"/>
          <w:sz w:val="28"/>
          <w:szCs w:val="28"/>
        </w:rPr>
        <w:t>–</w:t>
      </w:r>
      <w:r w:rsidR="00DE420F" w:rsidRPr="0088325C">
        <w:rPr>
          <w:rFonts w:ascii="Times New Roman" w:eastAsia="Times New Roman" w:hAnsi="Times New Roman" w:cs="Times New Roman"/>
          <w:sz w:val="28"/>
          <w:szCs w:val="28"/>
        </w:rPr>
        <w:t xml:space="preserve">либо ситуации. </w:t>
      </w:r>
    </w:p>
    <w:p w14:paraId="43698965" w14:textId="73B63C30" w:rsidR="00DE420F" w:rsidRPr="0088325C" w:rsidRDefault="00DE420F" w:rsidP="0028541A">
      <w:pPr>
        <w:spacing w:after="0" w:line="360" w:lineRule="auto"/>
        <w:ind w:firstLine="709"/>
        <w:jc w:val="both"/>
        <w:rPr>
          <w:rFonts w:ascii="Times New Roman" w:eastAsia="Times New Roman" w:hAnsi="Times New Roman" w:cs="Times New Roman"/>
          <w:sz w:val="28"/>
          <w:szCs w:val="28"/>
        </w:rPr>
      </w:pPr>
      <w:r w:rsidRPr="002C0F1F">
        <w:rPr>
          <w:rFonts w:ascii="Times New Roman" w:eastAsia="Times New Roman" w:hAnsi="Times New Roman" w:cs="Times New Roman"/>
          <w:sz w:val="28"/>
          <w:szCs w:val="28"/>
        </w:rPr>
        <w:lastRenderedPageBreak/>
        <w:t>Важной особенностью прикладных математических задач является применение размерных величин. Наблюдение за размерностью величин, а также их анализирование в процессе решения, поможет избежать ошибки. Еще одной особенностью прикладных задач можно считать стремление довести ответ до «реального» числа. Анализируя</w:t>
      </w:r>
      <w:r w:rsidRPr="0088325C">
        <w:rPr>
          <w:rFonts w:ascii="Times New Roman" w:eastAsia="Times New Roman" w:hAnsi="Times New Roman" w:cs="Times New Roman"/>
          <w:sz w:val="28"/>
          <w:szCs w:val="28"/>
        </w:rPr>
        <w:t xml:space="preserve"> полученный ответ и данную ситуацию, можно оценить, </w:t>
      </w:r>
      <w:r w:rsidR="0015399F" w:rsidRPr="0088325C">
        <w:rPr>
          <w:rFonts w:ascii="Times New Roman" w:eastAsia="Times New Roman" w:hAnsi="Times New Roman" w:cs="Times New Roman"/>
          <w:sz w:val="28"/>
          <w:szCs w:val="28"/>
        </w:rPr>
        <w:t xml:space="preserve">верно решена задача или нет. </w:t>
      </w:r>
    </w:p>
    <w:p w14:paraId="4DDF59B1" w14:textId="3CB78BD4" w:rsidR="005354DD" w:rsidRPr="0088325C" w:rsidRDefault="0015399F"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Если учитывать дидактическое назначение задач с точки зрения прикладной направленности, можно ввести такие термины: «задача с практическим содержанием», «практическая задача», «задача с прикладной направленностью», «прикладная задача».</w:t>
      </w:r>
    </w:p>
    <w:p w14:paraId="687C15AF" w14:textId="53F147BE" w:rsidR="00F511AD" w:rsidRDefault="00F511AD" w:rsidP="0028541A">
      <w:pPr>
        <w:spacing w:after="0" w:line="360" w:lineRule="auto"/>
        <w:ind w:firstLine="709"/>
        <w:jc w:val="both"/>
        <w:rPr>
          <w:rFonts w:ascii="Times New Roman" w:eastAsia="Times New Roman" w:hAnsi="Times New Roman" w:cs="Times New Roman"/>
          <w:sz w:val="28"/>
          <w:szCs w:val="28"/>
        </w:rPr>
      </w:pPr>
    </w:p>
    <w:p w14:paraId="6A5A2102" w14:textId="77777777" w:rsidR="002A4B02" w:rsidRPr="0088325C" w:rsidRDefault="002A4B02" w:rsidP="0028541A">
      <w:pPr>
        <w:spacing w:after="0" w:line="360" w:lineRule="auto"/>
        <w:ind w:firstLine="709"/>
        <w:jc w:val="both"/>
        <w:rPr>
          <w:rFonts w:ascii="Times New Roman" w:eastAsia="Times New Roman" w:hAnsi="Times New Roman" w:cs="Times New Roman"/>
          <w:sz w:val="28"/>
          <w:szCs w:val="28"/>
        </w:rPr>
      </w:pPr>
    </w:p>
    <w:p w14:paraId="55398889" w14:textId="1EB13387" w:rsidR="0015399F" w:rsidRDefault="00A67C95" w:rsidP="00FD3E3B">
      <w:pPr>
        <w:pStyle w:val="11"/>
        <w:spacing w:before="0"/>
        <w:ind w:firstLine="709"/>
        <w:outlineLvl w:val="1"/>
        <w:rPr>
          <w:rFonts w:eastAsia="Calibri"/>
          <w:b/>
          <w:bCs/>
        </w:rPr>
      </w:pPr>
      <w:bookmarkStart w:id="5" w:name="_Toc139022992"/>
      <w:r>
        <w:rPr>
          <w:rFonts w:eastAsia="Calibri"/>
          <w:b/>
          <w:bCs/>
        </w:rPr>
        <w:t>1.3</w:t>
      </w:r>
      <w:r w:rsidR="007455C2" w:rsidRPr="006848DD">
        <w:rPr>
          <w:rFonts w:eastAsia="Calibri"/>
          <w:b/>
          <w:bCs/>
        </w:rPr>
        <w:t xml:space="preserve"> </w:t>
      </w:r>
      <w:r w:rsidR="0015399F" w:rsidRPr="006848DD">
        <w:rPr>
          <w:rFonts w:eastAsia="Calibri"/>
          <w:b/>
          <w:bCs/>
        </w:rPr>
        <w:t>Этапы решения прикладных задач</w:t>
      </w:r>
      <w:r w:rsidR="0064573A" w:rsidRPr="006848DD">
        <w:rPr>
          <w:rFonts w:eastAsia="Calibri"/>
          <w:b/>
          <w:bCs/>
        </w:rPr>
        <w:t xml:space="preserve"> и принципы работы с данным типом</w:t>
      </w:r>
      <w:bookmarkEnd w:id="5"/>
    </w:p>
    <w:p w14:paraId="181C0951" w14:textId="77777777" w:rsidR="002A4B02" w:rsidRDefault="002A4B02" w:rsidP="0028541A">
      <w:pPr>
        <w:spacing w:after="0" w:line="360" w:lineRule="auto"/>
        <w:ind w:firstLine="709"/>
        <w:jc w:val="both"/>
        <w:rPr>
          <w:rFonts w:ascii="Times New Roman" w:eastAsia="Times New Roman" w:hAnsi="Times New Roman" w:cs="Times New Roman"/>
          <w:sz w:val="28"/>
          <w:szCs w:val="28"/>
        </w:rPr>
      </w:pPr>
    </w:p>
    <w:p w14:paraId="7B8E8C58" w14:textId="4AB4E0AC" w:rsidR="004A78C7" w:rsidRPr="0088325C" w:rsidRDefault="004A78C7"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Под задачей с практическим содержанием понимается математическая задача, фабула которой раскрывает приложения математики в окружающей нас действительности, в смежных дисциплинах, знакомит с ее использованием в организации, технологии и экономике современного производства, в сфере обслуживания, в быту, при выполнении трудовых операций.</w:t>
      </w:r>
    </w:p>
    <w:p w14:paraId="4C94C70A" w14:textId="284C1E97" w:rsidR="0015399F" w:rsidRPr="0088325C" w:rsidRDefault="0015399F"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Чтобы прийти к решению определенной задачи, необходимо пройти определенный путь, решить некоторые </w:t>
      </w:r>
      <w:r w:rsidR="005E5827" w:rsidRPr="0088325C">
        <w:rPr>
          <w:rFonts w:ascii="Times New Roman" w:eastAsia="Times New Roman" w:hAnsi="Times New Roman" w:cs="Times New Roman"/>
          <w:sz w:val="28"/>
          <w:szCs w:val="28"/>
        </w:rPr>
        <w:t xml:space="preserve">пункты, чтобы прийти к результату. Как и многие задачи, прикладные задачи имеют свои этапы решения. </w:t>
      </w:r>
    </w:p>
    <w:p w14:paraId="59F8F09D" w14:textId="5AA78229" w:rsidR="005E5827" w:rsidRPr="0088325C" w:rsidRDefault="005E5827"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Решение прикладных задач состоит из трёх этапов: формализация, реализация, интерпретация. Формализация задачи состоит в переводе на формальный (математический) язык, описания цели, определение объектов и свойств, способов вычисления. Действительно, при решении почти любой текстовой задачи, необходимо изначально </w:t>
      </w:r>
      <w:r w:rsidR="005D0877" w:rsidRPr="0088325C">
        <w:rPr>
          <w:rFonts w:ascii="Times New Roman" w:eastAsia="Times New Roman" w:hAnsi="Times New Roman" w:cs="Times New Roman"/>
          <w:sz w:val="28"/>
          <w:szCs w:val="28"/>
        </w:rPr>
        <w:t xml:space="preserve">произвести некий перевод с текста на математический язык, используя определенную символику. Реализация задачи состоит в её решении, а после </w:t>
      </w:r>
      <w:r w:rsidR="0064573A" w:rsidRPr="0088325C">
        <w:rPr>
          <w:rFonts w:ascii="Times New Roman" w:eastAsia="Times New Roman" w:hAnsi="Times New Roman" w:cs="Times New Roman"/>
          <w:sz w:val="28"/>
          <w:szCs w:val="28"/>
        </w:rPr>
        <w:t>того,</w:t>
      </w:r>
      <w:r w:rsidR="005D0877" w:rsidRPr="0088325C">
        <w:rPr>
          <w:rFonts w:ascii="Times New Roman" w:eastAsia="Times New Roman" w:hAnsi="Times New Roman" w:cs="Times New Roman"/>
          <w:sz w:val="28"/>
          <w:szCs w:val="28"/>
        </w:rPr>
        <w:t xml:space="preserve"> как мы приходим к ответу, </w:t>
      </w:r>
      <w:r w:rsidR="005D0877" w:rsidRPr="0088325C">
        <w:rPr>
          <w:rFonts w:ascii="Times New Roman" w:eastAsia="Times New Roman" w:hAnsi="Times New Roman" w:cs="Times New Roman"/>
          <w:sz w:val="28"/>
          <w:szCs w:val="28"/>
        </w:rPr>
        <w:lastRenderedPageBreak/>
        <w:t>необходимо интерпретировать полученный ответ к данным условиям, используя перевод с математического языка на текстовый.</w:t>
      </w:r>
    </w:p>
    <w:p w14:paraId="0CD44145" w14:textId="45A421AC" w:rsidR="005944A2" w:rsidRPr="0088325C" w:rsidRDefault="005944A2"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В действующих учебниках школьного курса математики задачи можно считать прикладными, но многие из них направляют учащихся только на определение количественной характеристики описываемых явлений, </w:t>
      </w:r>
      <w:r w:rsidR="00BA1C3A" w:rsidRPr="0088325C">
        <w:rPr>
          <w:rFonts w:ascii="Times New Roman" w:eastAsia="Times New Roman" w:hAnsi="Times New Roman" w:cs="Times New Roman"/>
          <w:sz w:val="28"/>
          <w:szCs w:val="28"/>
        </w:rPr>
        <w:t>например</w:t>
      </w:r>
      <w:r w:rsidRPr="0088325C">
        <w:rPr>
          <w:rFonts w:ascii="Times New Roman" w:eastAsia="Times New Roman" w:hAnsi="Times New Roman" w:cs="Times New Roman"/>
          <w:sz w:val="28"/>
          <w:szCs w:val="28"/>
        </w:rPr>
        <w:t xml:space="preserve"> задачи на нахождение скорости движущихся объектов (автобуса, велосипедиста, течения реки, катера, теплохода и так далее). Однозначно, такие задачи необходимо изменять, переформулировать для создания прикладной направленности, чтобы ориентировать учащихся на выявление сущности задачи, вместо </w:t>
      </w:r>
      <w:r w:rsidR="00BA1C3A" w:rsidRPr="0088325C">
        <w:rPr>
          <w:rFonts w:ascii="Times New Roman" w:eastAsia="Times New Roman" w:hAnsi="Times New Roman" w:cs="Times New Roman"/>
          <w:sz w:val="28"/>
          <w:szCs w:val="28"/>
        </w:rPr>
        <w:t>определения количественной характеристики описываемых явлений.</w:t>
      </w:r>
    </w:p>
    <w:p w14:paraId="6AA48CDD" w14:textId="1411693A" w:rsidR="00755553" w:rsidRPr="0088325C" w:rsidRDefault="00755553"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Основными принципами работы над задачей являются</w:t>
      </w:r>
      <w:r w:rsidR="00D75DF6" w:rsidRPr="0088325C">
        <w:rPr>
          <w:rFonts w:ascii="Times New Roman" w:eastAsia="Times New Roman" w:hAnsi="Times New Roman" w:cs="Times New Roman"/>
          <w:sz w:val="28"/>
          <w:szCs w:val="28"/>
        </w:rPr>
        <w:t xml:space="preserve"> [</w:t>
      </w:r>
      <w:r w:rsidR="00EE6BA0" w:rsidRPr="0088325C">
        <w:rPr>
          <w:rFonts w:ascii="Times New Roman" w:eastAsia="Times New Roman" w:hAnsi="Times New Roman" w:cs="Times New Roman"/>
          <w:sz w:val="28"/>
          <w:szCs w:val="28"/>
        </w:rPr>
        <w:t>7</w:t>
      </w:r>
      <w:r w:rsidR="00D75DF6" w:rsidRPr="0088325C">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w:t>
      </w:r>
    </w:p>
    <w:p w14:paraId="6D457947" w14:textId="67D17632" w:rsidR="00755553" w:rsidRPr="0088325C" w:rsidRDefault="00755553" w:rsidP="0028541A">
      <w:pPr>
        <w:pStyle w:val="a6"/>
        <w:numPr>
          <w:ilvl w:val="0"/>
          <w:numId w:val="7"/>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Обучение учеников на каждом этапе решения задач.</w:t>
      </w:r>
    </w:p>
    <w:p w14:paraId="4B0E5BB6" w14:textId="3D3E9A34" w:rsidR="00755553" w:rsidRPr="0088325C" w:rsidRDefault="00755553" w:rsidP="0028541A">
      <w:pPr>
        <w:pStyle w:val="a6"/>
        <w:numPr>
          <w:ilvl w:val="0"/>
          <w:numId w:val="7"/>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Обсуждение и выбор оптимального варианта решения.</w:t>
      </w:r>
    </w:p>
    <w:p w14:paraId="25AE9203" w14:textId="7BEC751A" w:rsidR="00BA1C3A" w:rsidRPr="0088325C" w:rsidRDefault="00BA1C3A" w:rsidP="0028541A">
      <w:pPr>
        <w:pStyle w:val="a6"/>
        <w:numPr>
          <w:ilvl w:val="0"/>
          <w:numId w:val="7"/>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Использование при решении задач методов, схожих с теми, которые встречаются в реальной жизни, в практической деятельности</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исследование, поиск, реальные рассуждения и интуиция, использование таблиц, справочников и так далее.</w:t>
      </w:r>
    </w:p>
    <w:p w14:paraId="6760F398" w14:textId="1F92EF7E" w:rsidR="00BA1C3A" w:rsidRPr="0088325C" w:rsidRDefault="00BA1C3A" w:rsidP="0028541A">
      <w:pPr>
        <w:pStyle w:val="a6"/>
        <w:numPr>
          <w:ilvl w:val="0"/>
          <w:numId w:val="7"/>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Рассмотрение нескольких способов решения задачи.</w:t>
      </w:r>
    </w:p>
    <w:p w14:paraId="554C7D0B" w14:textId="62FA8458" w:rsidR="00755553" w:rsidRPr="0088325C" w:rsidRDefault="00755553" w:rsidP="0028541A">
      <w:pPr>
        <w:pStyle w:val="a6"/>
        <w:numPr>
          <w:ilvl w:val="0"/>
          <w:numId w:val="7"/>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Методический отбор, обработка задачи согласно целям обучения и требованиям к системе задач.</w:t>
      </w:r>
    </w:p>
    <w:p w14:paraId="6CA50B99" w14:textId="5E651B2A" w:rsidR="004A78C7" w:rsidRPr="0088325C" w:rsidRDefault="00BA1C3A"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Использование различных форм организации учебного процесса необходимо для реализации прикладной направленности в обучении математике. </w:t>
      </w:r>
      <w:r w:rsidR="004A78C7" w:rsidRPr="0088325C">
        <w:rPr>
          <w:rFonts w:ascii="Times New Roman" w:eastAsia="Times New Roman" w:hAnsi="Times New Roman" w:cs="Times New Roman"/>
          <w:sz w:val="28"/>
          <w:szCs w:val="28"/>
        </w:rPr>
        <w:t>В работе учителя можно использовать следующие формы учебных занятий</w:t>
      </w:r>
      <w:r w:rsidR="00D75DF6" w:rsidRPr="00D87960">
        <w:rPr>
          <w:rFonts w:ascii="Times New Roman" w:eastAsia="Times New Roman" w:hAnsi="Times New Roman" w:cs="Times New Roman"/>
          <w:sz w:val="28"/>
          <w:szCs w:val="28"/>
        </w:rPr>
        <w:t xml:space="preserve"> </w:t>
      </w:r>
      <w:r w:rsidR="00EE6BA0" w:rsidRPr="00D87960">
        <w:rPr>
          <w:rFonts w:ascii="Times New Roman" w:eastAsia="Times New Roman" w:hAnsi="Times New Roman" w:cs="Times New Roman"/>
          <w:sz w:val="28"/>
          <w:szCs w:val="28"/>
        </w:rPr>
        <w:t>[5]</w:t>
      </w:r>
      <w:r w:rsidR="004A78C7" w:rsidRPr="0088325C">
        <w:rPr>
          <w:rFonts w:ascii="Times New Roman" w:eastAsia="Times New Roman" w:hAnsi="Times New Roman" w:cs="Times New Roman"/>
          <w:sz w:val="28"/>
          <w:szCs w:val="28"/>
        </w:rPr>
        <w:t>:</w:t>
      </w:r>
    </w:p>
    <w:p w14:paraId="5BF8D78D" w14:textId="5E4156C2" w:rsidR="004A78C7" w:rsidRPr="0088325C" w:rsidRDefault="004A78C7"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уроки различных типов (изучение нового материала, первичное закрепление, комплексное применение знаний, умений и навыков; обобщение и систематизация изученного материала и т. д.);</w:t>
      </w:r>
    </w:p>
    <w:p w14:paraId="0BAA47D7" w14:textId="76747F2C" w:rsidR="00BA1C3A" w:rsidRPr="0088325C" w:rsidRDefault="00BA1C3A"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нетрадиционные формы уроков: урок</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сказка, урок</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путешествие, урок деловая игра и другие.</w:t>
      </w:r>
    </w:p>
    <w:p w14:paraId="58496F89" w14:textId="3AF55E79" w:rsidR="004A78C7" w:rsidRPr="0088325C" w:rsidRDefault="004A78C7"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lastRenderedPageBreak/>
        <w:t>• практические занятия (семинары, консультации, зачеты);</w:t>
      </w:r>
    </w:p>
    <w:p w14:paraId="723612A8" w14:textId="2B9F0BE8" w:rsidR="00BA1C3A" w:rsidRPr="0088325C" w:rsidRDefault="00BA1C3A"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лекции;</w:t>
      </w:r>
    </w:p>
    <w:p w14:paraId="2B182BAA" w14:textId="2D84F9A8" w:rsidR="004A78C7" w:rsidRPr="0088325C" w:rsidRDefault="004A78C7"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К задачам прикладного характера естественно на ряду с общими требованиями к математическим задачам предъявить и следующие дополнительные:</w:t>
      </w:r>
    </w:p>
    <w:p w14:paraId="6AEF8B31" w14:textId="5D5145CB" w:rsidR="004A78C7" w:rsidRPr="0088325C" w:rsidRDefault="004A78C7"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а) доступность школьникам используемого нематематического материала;</w:t>
      </w:r>
    </w:p>
    <w:p w14:paraId="2944F1AB" w14:textId="77777777" w:rsidR="004A78C7" w:rsidRPr="0088325C" w:rsidRDefault="004A78C7"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б) реальность описываемой в условии ситуации, числовых значений данных, постановки вопроса и полученного решения.</w:t>
      </w:r>
    </w:p>
    <w:p w14:paraId="4533C529" w14:textId="1CCF1FD7" w:rsidR="005354DD" w:rsidRDefault="004A78C7"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Когда говорят о прикладной задаче, имеют в виду приложения определенного раздела науки к внешней предметной области, поэтому прикладной для алгебры может быть и теоретическая задача, допустим, из физики, химии, геометрии, биологии.</w:t>
      </w:r>
      <w:r w:rsidR="00BA1C3A" w:rsidRPr="0088325C">
        <w:rPr>
          <w:rFonts w:ascii="Times New Roman" w:eastAsia="Times New Roman" w:hAnsi="Times New Roman" w:cs="Times New Roman"/>
          <w:sz w:val="28"/>
          <w:szCs w:val="28"/>
        </w:rPr>
        <w:t xml:space="preserve"> С помощью задач прикладного характера можно видоизменять задачу с определенной</w:t>
      </w:r>
      <w:r w:rsidR="00287AF6" w:rsidRPr="0088325C">
        <w:rPr>
          <w:rFonts w:ascii="Times New Roman" w:eastAsia="Times New Roman" w:hAnsi="Times New Roman" w:cs="Times New Roman"/>
          <w:sz w:val="28"/>
          <w:szCs w:val="28"/>
        </w:rPr>
        <w:t xml:space="preserve"> профессиональной </w:t>
      </w:r>
      <w:r w:rsidR="00BA1C3A" w:rsidRPr="0088325C">
        <w:rPr>
          <w:rFonts w:ascii="Times New Roman" w:eastAsia="Times New Roman" w:hAnsi="Times New Roman" w:cs="Times New Roman"/>
          <w:sz w:val="28"/>
          <w:szCs w:val="28"/>
        </w:rPr>
        <w:t xml:space="preserve">направленностью. Необходимо использовать задачи, фабула которых </w:t>
      </w:r>
      <w:r w:rsidR="00287AF6" w:rsidRPr="0088325C">
        <w:rPr>
          <w:rFonts w:ascii="Times New Roman" w:eastAsia="Times New Roman" w:hAnsi="Times New Roman" w:cs="Times New Roman"/>
          <w:sz w:val="28"/>
          <w:szCs w:val="28"/>
        </w:rPr>
        <w:t>основана на различных сферах человеческой деятельности. Задачи также должны быть дифференцированы, некоторые можно использовать при изучении нового материала, а некоторые при его закреплении, повторении. Упражнения должны быть сгруппированы по их математическому содержанию в соответствии с программой средней общеобразовательной школы, работающей по базисному учебному плану. Учителя, которые при обучении детей не ограничиваются формальным изложением материала, должны понимать, что использование задач прикладной направленности необходимо в обучении. Основной из целей современной математики является прикладная направленность, поэтому учителю необходимо научить учеников принципам математического моделирования каких</w:t>
      </w:r>
      <w:r w:rsidR="0010194F">
        <w:rPr>
          <w:rFonts w:ascii="Times New Roman" w:eastAsia="Times New Roman" w:hAnsi="Times New Roman" w:cs="Times New Roman"/>
          <w:sz w:val="28"/>
          <w:szCs w:val="28"/>
        </w:rPr>
        <w:t>–</w:t>
      </w:r>
      <w:r w:rsidR="00287AF6" w:rsidRPr="0088325C">
        <w:rPr>
          <w:rFonts w:ascii="Times New Roman" w:eastAsia="Times New Roman" w:hAnsi="Times New Roman" w:cs="Times New Roman"/>
          <w:sz w:val="28"/>
          <w:szCs w:val="28"/>
        </w:rPr>
        <w:t>либо реальных процессов.</w:t>
      </w:r>
    </w:p>
    <w:p w14:paraId="2C01DEB1" w14:textId="6328AD8D" w:rsidR="004D60CA" w:rsidRDefault="004D60CA" w:rsidP="0028541A">
      <w:pPr>
        <w:spacing w:after="0" w:line="360" w:lineRule="auto"/>
        <w:ind w:firstLine="709"/>
        <w:jc w:val="both"/>
        <w:rPr>
          <w:rFonts w:ascii="Times New Roman" w:eastAsia="Times New Roman" w:hAnsi="Times New Roman" w:cs="Times New Roman"/>
          <w:sz w:val="28"/>
          <w:szCs w:val="28"/>
        </w:rPr>
      </w:pPr>
    </w:p>
    <w:p w14:paraId="2A96EBBE" w14:textId="77777777" w:rsidR="002A4B02" w:rsidRPr="0088325C" w:rsidRDefault="002A4B02" w:rsidP="0028541A">
      <w:pPr>
        <w:spacing w:after="0" w:line="360" w:lineRule="auto"/>
        <w:ind w:firstLine="709"/>
        <w:jc w:val="both"/>
        <w:rPr>
          <w:rFonts w:ascii="Times New Roman" w:eastAsia="Times New Roman" w:hAnsi="Times New Roman" w:cs="Times New Roman"/>
          <w:sz w:val="28"/>
          <w:szCs w:val="28"/>
        </w:rPr>
      </w:pPr>
    </w:p>
    <w:p w14:paraId="0CA65997" w14:textId="7EC286DE" w:rsidR="00B17E41" w:rsidRPr="006848DD" w:rsidRDefault="00A67C95" w:rsidP="002A4B02">
      <w:pPr>
        <w:pStyle w:val="11"/>
        <w:spacing w:before="0"/>
        <w:ind w:firstLine="709"/>
        <w:outlineLvl w:val="1"/>
        <w:rPr>
          <w:rFonts w:eastAsia="Calibri"/>
          <w:b/>
          <w:bCs/>
        </w:rPr>
      </w:pPr>
      <w:bookmarkStart w:id="6" w:name="_Toc139022993"/>
      <w:r>
        <w:rPr>
          <w:rFonts w:eastAsia="Calibri"/>
          <w:b/>
          <w:bCs/>
        </w:rPr>
        <w:lastRenderedPageBreak/>
        <w:t>1.4</w:t>
      </w:r>
      <w:r w:rsidR="002A4B02">
        <w:rPr>
          <w:rFonts w:eastAsia="Calibri"/>
          <w:b/>
          <w:bCs/>
        </w:rPr>
        <w:t>.</w:t>
      </w:r>
      <w:r w:rsidR="007455C2" w:rsidRPr="006848DD">
        <w:rPr>
          <w:rFonts w:eastAsia="Calibri"/>
          <w:b/>
          <w:bCs/>
        </w:rPr>
        <w:t xml:space="preserve"> </w:t>
      </w:r>
      <w:r w:rsidR="00B17E41" w:rsidRPr="006848DD">
        <w:rPr>
          <w:rFonts w:eastAsia="Calibri"/>
          <w:b/>
          <w:bCs/>
        </w:rPr>
        <w:t>Развитие функциональной грамотности через решение прикладных задач</w:t>
      </w:r>
      <w:bookmarkEnd w:id="6"/>
    </w:p>
    <w:p w14:paraId="7DFCB7EB" w14:textId="77777777" w:rsidR="002A4B02" w:rsidRDefault="002A4B02" w:rsidP="002A4B02">
      <w:pPr>
        <w:keepNext/>
        <w:spacing w:after="0" w:line="360" w:lineRule="auto"/>
        <w:ind w:firstLine="709"/>
        <w:jc w:val="both"/>
        <w:rPr>
          <w:rFonts w:ascii="Times New Roman" w:eastAsia="Times New Roman" w:hAnsi="Times New Roman" w:cs="Times New Roman"/>
          <w:sz w:val="28"/>
          <w:szCs w:val="28"/>
        </w:rPr>
      </w:pPr>
    </w:p>
    <w:p w14:paraId="442D6584" w14:textId="4D103A21" w:rsidR="00361E5F" w:rsidRPr="0088325C" w:rsidRDefault="00B17E41"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Стандарты образования во всем мире подчеркивают важность умения применять предметные знания по математике в повседневной жизни. В России предметные результаты по математике должны отражать «умение применять изученные понятия, результаты, методы для решения задач практического характера и задач из смежных дисциплин». </w:t>
      </w:r>
      <w:r w:rsidR="00A00B58" w:rsidRPr="0088325C">
        <w:rPr>
          <w:rFonts w:ascii="Times New Roman" w:eastAsia="Times New Roman" w:hAnsi="Times New Roman" w:cs="Times New Roman"/>
          <w:sz w:val="28"/>
          <w:szCs w:val="28"/>
        </w:rPr>
        <w:t>По всему миру проводятся такие</w:t>
      </w:r>
      <w:r w:rsidR="00554466" w:rsidRPr="0088325C">
        <w:rPr>
          <w:rFonts w:ascii="Times New Roman" w:eastAsia="Times New Roman" w:hAnsi="Times New Roman" w:cs="Times New Roman"/>
          <w:sz w:val="28"/>
          <w:szCs w:val="28"/>
        </w:rPr>
        <w:t xml:space="preserve"> международные исследования </w:t>
      </w:r>
      <w:r w:rsidR="00554466" w:rsidRPr="0088325C">
        <w:rPr>
          <w:rFonts w:ascii="Times New Roman" w:eastAsia="Times New Roman" w:hAnsi="Times New Roman" w:cs="Times New Roman"/>
          <w:sz w:val="28"/>
          <w:szCs w:val="28"/>
          <w:lang w:val="en-US"/>
        </w:rPr>
        <w:t>TIMSS</w:t>
      </w:r>
      <w:r w:rsidR="00554466" w:rsidRPr="0088325C">
        <w:rPr>
          <w:rFonts w:ascii="Times New Roman" w:eastAsia="Times New Roman" w:hAnsi="Times New Roman" w:cs="Times New Roman"/>
          <w:sz w:val="28"/>
          <w:szCs w:val="28"/>
        </w:rPr>
        <w:t xml:space="preserve"> и </w:t>
      </w:r>
      <w:r w:rsidR="00554466" w:rsidRPr="0088325C">
        <w:rPr>
          <w:rFonts w:ascii="Times New Roman" w:eastAsia="Times New Roman" w:hAnsi="Times New Roman" w:cs="Times New Roman"/>
          <w:sz w:val="28"/>
          <w:szCs w:val="28"/>
          <w:lang w:val="en-US"/>
        </w:rPr>
        <w:t>PISA</w:t>
      </w:r>
      <w:r w:rsidR="00554466" w:rsidRPr="0088325C">
        <w:rPr>
          <w:rFonts w:ascii="Times New Roman" w:eastAsia="Times New Roman" w:hAnsi="Times New Roman" w:cs="Times New Roman"/>
          <w:sz w:val="28"/>
          <w:szCs w:val="28"/>
        </w:rPr>
        <w:t>. Целью таких исследований является сравнительная оценка естественно</w:t>
      </w:r>
      <w:r w:rsidR="0010194F">
        <w:rPr>
          <w:rFonts w:ascii="Times New Roman" w:eastAsia="Times New Roman" w:hAnsi="Times New Roman" w:cs="Times New Roman"/>
          <w:sz w:val="28"/>
          <w:szCs w:val="28"/>
        </w:rPr>
        <w:t>–</w:t>
      </w:r>
      <w:r w:rsidR="00554466" w:rsidRPr="0088325C">
        <w:rPr>
          <w:rFonts w:ascii="Times New Roman" w:eastAsia="Times New Roman" w:hAnsi="Times New Roman" w:cs="Times New Roman"/>
          <w:sz w:val="28"/>
          <w:szCs w:val="28"/>
        </w:rPr>
        <w:t xml:space="preserve">математической подготовки учащихся средней школы в странах с различными системами образования и выявление факторов, влияющих на уровень этой подготовки. </w:t>
      </w:r>
      <w:r w:rsidR="001319C5" w:rsidRPr="0088325C">
        <w:rPr>
          <w:rFonts w:ascii="Times New Roman" w:eastAsia="Times New Roman" w:hAnsi="Times New Roman" w:cs="Times New Roman"/>
          <w:sz w:val="28"/>
          <w:szCs w:val="28"/>
        </w:rPr>
        <w:t>Такое исследование проверяет способны ли учащиеся подросткового возраста</w:t>
      </w:r>
      <w:r w:rsidR="00635EC4" w:rsidRPr="0088325C">
        <w:rPr>
          <w:rFonts w:ascii="Times New Roman" w:eastAsia="Times New Roman" w:hAnsi="Times New Roman" w:cs="Times New Roman"/>
          <w:sz w:val="28"/>
          <w:szCs w:val="28"/>
        </w:rPr>
        <w:t xml:space="preserve"> (15</w:t>
      </w:r>
      <w:r w:rsidR="0010194F">
        <w:rPr>
          <w:rFonts w:ascii="Times New Roman" w:eastAsia="Times New Roman" w:hAnsi="Times New Roman" w:cs="Times New Roman"/>
          <w:sz w:val="28"/>
          <w:szCs w:val="28"/>
        </w:rPr>
        <w:t>–</w:t>
      </w:r>
      <w:r w:rsidR="00635EC4" w:rsidRPr="0088325C">
        <w:rPr>
          <w:rFonts w:ascii="Times New Roman" w:eastAsia="Times New Roman" w:hAnsi="Times New Roman" w:cs="Times New Roman"/>
          <w:sz w:val="28"/>
          <w:szCs w:val="28"/>
        </w:rPr>
        <w:t>летние)</w:t>
      </w:r>
      <w:r w:rsidR="001319C5" w:rsidRPr="0088325C">
        <w:rPr>
          <w:rFonts w:ascii="Times New Roman" w:eastAsia="Times New Roman" w:hAnsi="Times New Roman" w:cs="Times New Roman"/>
          <w:sz w:val="28"/>
          <w:szCs w:val="28"/>
        </w:rPr>
        <w:t>, получившие обязательное общее образование, использовать полученные знания и умения в современном обществе</w:t>
      </w:r>
      <w:r w:rsidR="00FB5AD0" w:rsidRPr="0088325C">
        <w:rPr>
          <w:rFonts w:ascii="Times New Roman" w:eastAsia="Times New Roman" w:hAnsi="Times New Roman" w:cs="Times New Roman"/>
          <w:sz w:val="28"/>
          <w:szCs w:val="28"/>
        </w:rPr>
        <w:t>, обладают ли они достаточным объемом математической грамотности, смогут ли они решать задачи широкого диапазона в различных сферах деятельности, общения и социальных отношений.</w:t>
      </w:r>
      <w:r w:rsidR="006C5CEC" w:rsidRPr="0088325C">
        <w:rPr>
          <w:rFonts w:ascii="Times New Roman" w:eastAsia="Times New Roman" w:hAnsi="Times New Roman" w:cs="Times New Roman"/>
          <w:sz w:val="28"/>
          <w:szCs w:val="28"/>
        </w:rPr>
        <w:t xml:space="preserve"> Технология оценивания исследования функциональной грамотности включает </w:t>
      </w:r>
      <w:r w:rsidR="000C178C" w:rsidRPr="0088325C">
        <w:rPr>
          <w:rFonts w:ascii="Times New Roman" w:eastAsia="Times New Roman" w:hAnsi="Times New Roman" w:cs="Times New Roman"/>
          <w:sz w:val="28"/>
          <w:szCs w:val="28"/>
        </w:rPr>
        <w:t>шесть уровней образовательных достижений 15</w:t>
      </w:r>
      <w:r w:rsidR="0010194F">
        <w:rPr>
          <w:rFonts w:ascii="Times New Roman" w:eastAsia="Times New Roman" w:hAnsi="Times New Roman" w:cs="Times New Roman"/>
          <w:sz w:val="28"/>
          <w:szCs w:val="28"/>
        </w:rPr>
        <w:t>–</w:t>
      </w:r>
      <w:r w:rsidR="000C178C" w:rsidRPr="0088325C">
        <w:rPr>
          <w:rFonts w:ascii="Times New Roman" w:eastAsia="Times New Roman" w:hAnsi="Times New Roman" w:cs="Times New Roman"/>
          <w:sz w:val="28"/>
          <w:szCs w:val="28"/>
        </w:rPr>
        <w:t>летних обучающихся более 60 стран мира. Рассмотрим уровни, на которые подразделяются учащиеся после выполнения заданий функ</w:t>
      </w:r>
      <w:r w:rsidR="00361E5F" w:rsidRPr="0088325C">
        <w:rPr>
          <w:rFonts w:ascii="Times New Roman" w:eastAsia="Times New Roman" w:hAnsi="Times New Roman" w:cs="Times New Roman"/>
          <w:sz w:val="28"/>
          <w:szCs w:val="28"/>
        </w:rPr>
        <w:t>циональной грамотности:</w:t>
      </w:r>
    </w:p>
    <w:p w14:paraId="2B35BF58" w14:textId="5868D345" w:rsidR="00361E5F" w:rsidRPr="0088325C" w:rsidRDefault="00361E5F" w:rsidP="0028541A">
      <w:pPr>
        <w:pStyle w:val="a6"/>
        <w:numPr>
          <w:ilvl w:val="0"/>
          <w:numId w:val="8"/>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1 уровень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с</w:t>
      </w:r>
      <w:r w:rsidR="000C178C" w:rsidRPr="0088325C">
        <w:rPr>
          <w:rFonts w:ascii="Times New Roman" w:eastAsia="Times New Roman" w:hAnsi="Times New Roman" w:cs="Times New Roman"/>
          <w:sz w:val="28"/>
          <w:szCs w:val="28"/>
        </w:rPr>
        <w:t>амый низкий уровень элементарны</w:t>
      </w:r>
      <w:r w:rsidRPr="0088325C">
        <w:rPr>
          <w:rFonts w:ascii="Times New Roman" w:eastAsia="Times New Roman" w:hAnsi="Times New Roman" w:cs="Times New Roman"/>
          <w:sz w:val="28"/>
          <w:szCs w:val="28"/>
        </w:rPr>
        <w:t>х</w:t>
      </w:r>
      <w:r w:rsidR="000C178C" w:rsidRPr="0088325C">
        <w:rPr>
          <w:rFonts w:ascii="Times New Roman" w:eastAsia="Times New Roman" w:hAnsi="Times New Roman" w:cs="Times New Roman"/>
          <w:sz w:val="28"/>
          <w:szCs w:val="28"/>
        </w:rPr>
        <w:t xml:space="preserve"> знани</w:t>
      </w:r>
      <w:r w:rsidRPr="0088325C">
        <w:rPr>
          <w:rFonts w:ascii="Times New Roman" w:eastAsia="Times New Roman" w:hAnsi="Times New Roman" w:cs="Times New Roman"/>
          <w:sz w:val="28"/>
          <w:szCs w:val="28"/>
        </w:rPr>
        <w:t>й</w:t>
      </w:r>
      <w:r w:rsidR="000C178C" w:rsidRPr="0088325C">
        <w:rPr>
          <w:rFonts w:ascii="Times New Roman" w:eastAsia="Times New Roman" w:hAnsi="Times New Roman" w:cs="Times New Roman"/>
          <w:sz w:val="28"/>
          <w:szCs w:val="28"/>
        </w:rPr>
        <w:t xml:space="preserve"> и небольш</w:t>
      </w:r>
      <w:r w:rsidRPr="0088325C">
        <w:rPr>
          <w:rFonts w:ascii="Times New Roman" w:eastAsia="Times New Roman" w:hAnsi="Times New Roman" w:cs="Times New Roman"/>
          <w:sz w:val="28"/>
          <w:szCs w:val="28"/>
        </w:rPr>
        <w:t xml:space="preserve">ая </w:t>
      </w:r>
      <w:r w:rsidR="000C178C" w:rsidRPr="0088325C">
        <w:rPr>
          <w:rFonts w:ascii="Times New Roman" w:eastAsia="Times New Roman" w:hAnsi="Times New Roman" w:cs="Times New Roman"/>
          <w:sz w:val="28"/>
          <w:szCs w:val="28"/>
        </w:rPr>
        <w:t>вероятност</w:t>
      </w:r>
      <w:r w:rsidRPr="0088325C">
        <w:rPr>
          <w:rFonts w:ascii="Times New Roman" w:eastAsia="Times New Roman" w:hAnsi="Times New Roman" w:cs="Times New Roman"/>
          <w:sz w:val="28"/>
          <w:szCs w:val="28"/>
        </w:rPr>
        <w:t>ь</w:t>
      </w:r>
      <w:r w:rsidR="000C178C" w:rsidRPr="0088325C">
        <w:rPr>
          <w:rFonts w:ascii="Times New Roman" w:eastAsia="Times New Roman" w:hAnsi="Times New Roman" w:cs="Times New Roman"/>
          <w:sz w:val="28"/>
          <w:szCs w:val="28"/>
        </w:rPr>
        <w:t xml:space="preserve"> успешного выполнения заданий, </w:t>
      </w:r>
    </w:p>
    <w:p w14:paraId="49C3C554" w14:textId="22B35B36" w:rsidR="00B17E41" w:rsidRPr="0088325C" w:rsidRDefault="00361E5F" w:rsidP="0028541A">
      <w:pPr>
        <w:pStyle w:val="a6"/>
        <w:numPr>
          <w:ilvl w:val="0"/>
          <w:numId w:val="8"/>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2 уровень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w:t>
      </w:r>
      <w:r w:rsidR="000C178C" w:rsidRPr="0088325C">
        <w:rPr>
          <w:rFonts w:ascii="Times New Roman" w:eastAsia="Times New Roman" w:hAnsi="Times New Roman" w:cs="Times New Roman"/>
          <w:sz w:val="28"/>
          <w:szCs w:val="28"/>
        </w:rPr>
        <w:t xml:space="preserve">умение применить имеющиеся знания и навыки в простейших не учебных ситуациях, </w:t>
      </w:r>
    </w:p>
    <w:p w14:paraId="796E23A1" w14:textId="191D15BA" w:rsidR="00361E5F" w:rsidRPr="0088325C" w:rsidRDefault="00361E5F" w:rsidP="0028541A">
      <w:pPr>
        <w:pStyle w:val="a6"/>
        <w:numPr>
          <w:ilvl w:val="0"/>
          <w:numId w:val="8"/>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3</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4 уровни – способность использовать имеющиеся знания и умения для получения новой информации,</w:t>
      </w:r>
    </w:p>
    <w:p w14:paraId="002A16A9" w14:textId="5933EAB2" w:rsidR="00361E5F" w:rsidRPr="0088325C" w:rsidRDefault="00361E5F" w:rsidP="0028541A">
      <w:pPr>
        <w:pStyle w:val="a6"/>
        <w:numPr>
          <w:ilvl w:val="0"/>
          <w:numId w:val="8"/>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5</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6 уровни – самая высокая планка: умение самостоятельно мыслить, анализировать и выдвигать собственные гипотезы.</w:t>
      </w:r>
    </w:p>
    <w:p w14:paraId="20AEEE03" w14:textId="5AC22660" w:rsidR="00FB5AD0" w:rsidRPr="0088325C" w:rsidRDefault="00FB5AD0"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lastRenderedPageBreak/>
        <w:t>Математическая грамотность</w:t>
      </w:r>
      <w:r w:rsidR="00635EC4" w:rsidRPr="0088325C">
        <w:rPr>
          <w:rFonts w:ascii="Times New Roman" w:eastAsia="Times New Roman" w:hAnsi="Times New Roman" w:cs="Times New Roman"/>
          <w:sz w:val="28"/>
          <w:szCs w:val="28"/>
        </w:rPr>
        <w:t xml:space="preserve"> — это</w:t>
      </w:r>
      <w:r w:rsidRPr="0088325C">
        <w:rPr>
          <w:rFonts w:ascii="Times New Roman" w:eastAsia="Times New Roman" w:hAnsi="Times New Roman" w:cs="Times New Roman"/>
          <w:sz w:val="28"/>
          <w:szCs w:val="28"/>
        </w:rPr>
        <w:t xml:space="preserve"> способность индивида проводить математические рассуждения и формулировать, применять, интерпретировать математику для решения проблем в разнообразных контекстах реального мира. Контекстами могут служить: общественная и личная жизнь, образование, профессиональная деятельность, научная деятельность. </w:t>
      </w:r>
      <w:r w:rsidR="00635EC4" w:rsidRPr="0088325C">
        <w:rPr>
          <w:rFonts w:ascii="Times New Roman" w:eastAsia="Times New Roman" w:hAnsi="Times New Roman" w:cs="Times New Roman"/>
          <w:sz w:val="28"/>
          <w:szCs w:val="28"/>
        </w:rPr>
        <w:t>В задачах на математическую грамотность никогда не написано с помощью какого метода необходимо решать поставленную задачу, к этому учащийся должен прийти самостоятельно. Выделяют в данных задачах такие компетенции как знания, умения, навыки, готовность и способы. Также в задачах представлено такое математическое содержание:</w:t>
      </w:r>
    </w:p>
    <w:p w14:paraId="6547064B" w14:textId="4AF5A240" w:rsidR="00635EC4" w:rsidRPr="0088325C" w:rsidRDefault="0010194F" w:rsidP="0028541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5EC4" w:rsidRPr="0088325C">
        <w:rPr>
          <w:rFonts w:ascii="Times New Roman" w:eastAsia="Times New Roman" w:hAnsi="Times New Roman" w:cs="Times New Roman"/>
          <w:sz w:val="28"/>
          <w:szCs w:val="28"/>
        </w:rPr>
        <w:t>пространство и форма;</w:t>
      </w:r>
    </w:p>
    <w:p w14:paraId="529E3988" w14:textId="57347162" w:rsidR="00635EC4" w:rsidRPr="0088325C" w:rsidRDefault="0010194F" w:rsidP="0028541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5EC4" w:rsidRPr="0088325C">
        <w:rPr>
          <w:rFonts w:ascii="Times New Roman" w:eastAsia="Times New Roman" w:hAnsi="Times New Roman" w:cs="Times New Roman"/>
          <w:sz w:val="28"/>
          <w:szCs w:val="28"/>
        </w:rPr>
        <w:t>неопределенность и данные;</w:t>
      </w:r>
    </w:p>
    <w:p w14:paraId="4449E5AC" w14:textId="088CE48C" w:rsidR="00635EC4" w:rsidRPr="0088325C" w:rsidRDefault="0010194F" w:rsidP="0028541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5EC4" w:rsidRPr="0088325C">
        <w:rPr>
          <w:rFonts w:ascii="Times New Roman" w:eastAsia="Times New Roman" w:hAnsi="Times New Roman" w:cs="Times New Roman"/>
          <w:sz w:val="28"/>
          <w:szCs w:val="28"/>
        </w:rPr>
        <w:t>количество;</w:t>
      </w:r>
    </w:p>
    <w:p w14:paraId="45296E5C" w14:textId="4C175AAF" w:rsidR="00635EC4" w:rsidRPr="0088325C" w:rsidRDefault="0010194F" w:rsidP="0028541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5EC4" w:rsidRPr="0088325C">
        <w:rPr>
          <w:rFonts w:ascii="Times New Roman" w:eastAsia="Times New Roman" w:hAnsi="Times New Roman" w:cs="Times New Roman"/>
          <w:sz w:val="28"/>
          <w:szCs w:val="28"/>
        </w:rPr>
        <w:t>изменен</w:t>
      </w:r>
      <w:r w:rsidR="00E1558E" w:rsidRPr="0088325C">
        <w:rPr>
          <w:rFonts w:ascii="Times New Roman" w:eastAsia="Times New Roman" w:hAnsi="Times New Roman" w:cs="Times New Roman"/>
          <w:sz w:val="28"/>
          <w:szCs w:val="28"/>
        </w:rPr>
        <w:t>ия и отношения</w:t>
      </w:r>
      <w:r w:rsidR="00635EC4" w:rsidRPr="0088325C">
        <w:rPr>
          <w:rFonts w:ascii="Times New Roman" w:eastAsia="Times New Roman" w:hAnsi="Times New Roman" w:cs="Times New Roman"/>
          <w:sz w:val="28"/>
          <w:szCs w:val="28"/>
        </w:rPr>
        <w:t>.</w:t>
      </w:r>
    </w:p>
    <w:p w14:paraId="3F0D4580" w14:textId="4FFF90FA" w:rsidR="00361E5F" w:rsidRPr="0088325C" w:rsidRDefault="00361E5F"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Задачи функциональной грамотности являются прикладными, именно поэтому необходимо как можно чаще предлагать такие задания на уроках</w:t>
      </w:r>
      <w:r w:rsidR="00E1558E" w:rsidRPr="0088325C">
        <w:rPr>
          <w:rFonts w:ascii="Times New Roman" w:eastAsia="Times New Roman" w:hAnsi="Times New Roman" w:cs="Times New Roman"/>
          <w:sz w:val="28"/>
          <w:szCs w:val="28"/>
        </w:rPr>
        <w:t>, либо во внеурочное время, возможно рассматривать на внеклассных мероприятиях</w:t>
      </w:r>
      <w:r w:rsidRPr="0088325C">
        <w:rPr>
          <w:rFonts w:ascii="Times New Roman" w:eastAsia="Times New Roman" w:hAnsi="Times New Roman" w:cs="Times New Roman"/>
          <w:sz w:val="28"/>
          <w:szCs w:val="28"/>
        </w:rPr>
        <w:t xml:space="preserve">. </w:t>
      </w:r>
      <w:r w:rsidR="00E1558E" w:rsidRPr="0088325C">
        <w:rPr>
          <w:rFonts w:ascii="Times New Roman" w:eastAsia="Times New Roman" w:hAnsi="Times New Roman" w:cs="Times New Roman"/>
          <w:sz w:val="28"/>
          <w:szCs w:val="28"/>
        </w:rPr>
        <w:t xml:space="preserve">Задачи должны быть различные: с выбором ответа, требующие краткого ответа, требующие развернутого ответа. Также задания должны быть дифференцированные, интегрированные с географией, биологией, физикой. </w:t>
      </w:r>
      <w:r w:rsidR="00DD1367" w:rsidRPr="0088325C">
        <w:rPr>
          <w:rFonts w:ascii="Times New Roman" w:eastAsia="Times New Roman" w:hAnsi="Times New Roman" w:cs="Times New Roman"/>
          <w:sz w:val="28"/>
          <w:szCs w:val="28"/>
        </w:rPr>
        <w:t>Для успешного выполнения заданий данного типа учащийся должен обладать такими компетенциями как формулирование, применение и интерпретация.</w:t>
      </w:r>
    </w:p>
    <w:p w14:paraId="1A69A05D" w14:textId="658C74D3" w:rsidR="00DD1367" w:rsidRPr="0088325C" w:rsidRDefault="00DD1367"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Задания прикладного содержания встречаются не только в рамках международных исследований, но и </w:t>
      </w:r>
      <w:r w:rsidR="003B4A63" w:rsidRPr="0088325C">
        <w:rPr>
          <w:rFonts w:ascii="Times New Roman" w:eastAsia="Times New Roman" w:hAnsi="Times New Roman" w:cs="Times New Roman"/>
          <w:sz w:val="28"/>
          <w:szCs w:val="28"/>
        </w:rPr>
        <w:t>после 9</w:t>
      </w:r>
      <w:r w:rsidR="0010194F">
        <w:rPr>
          <w:rFonts w:ascii="Times New Roman" w:eastAsia="Times New Roman" w:hAnsi="Times New Roman" w:cs="Times New Roman"/>
          <w:sz w:val="28"/>
          <w:szCs w:val="28"/>
        </w:rPr>
        <w:t>–</w:t>
      </w:r>
      <w:r w:rsidR="003B4A63" w:rsidRPr="0088325C">
        <w:rPr>
          <w:rFonts w:ascii="Times New Roman" w:eastAsia="Times New Roman" w:hAnsi="Times New Roman" w:cs="Times New Roman"/>
          <w:sz w:val="28"/>
          <w:szCs w:val="28"/>
        </w:rPr>
        <w:t>го класса в ОГЭ, там выделен отдельный модуль «Реальная математика». Именно поэтому учителю необходимо самостоятельно приводить подобные задания для подготовки, так как на данный момент источников с прикладными задачами относительно мало.</w:t>
      </w:r>
    </w:p>
    <w:p w14:paraId="2A399D0E" w14:textId="12ADFE24" w:rsidR="004C6E1D" w:rsidRDefault="00667B82" w:rsidP="0028541A">
      <w:pPr>
        <w:spacing w:after="0" w:line="360" w:lineRule="auto"/>
        <w:ind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В </w:t>
      </w:r>
      <w:r w:rsidR="003B4A63" w:rsidRPr="0088325C">
        <w:rPr>
          <w:rFonts w:ascii="Times New Roman" w:eastAsia="Times New Roman" w:hAnsi="Times New Roman" w:cs="Times New Roman"/>
          <w:sz w:val="28"/>
          <w:szCs w:val="28"/>
        </w:rPr>
        <w:t>2021 году</w:t>
      </w:r>
      <w:r w:rsidRPr="0088325C">
        <w:rPr>
          <w:rFonts w:ascii="Times New Roman" w:eastAsia="Times New Roman" w:hAnsi="Times New Roman" w:cs="Times New Roman"/>
          <w:sz w:val="28"/>
          <w:szCs w:val="28"/>
        </w:rPr>
        <w:t xml:space="preserve"> во втором полугодии</w:t>
      </w:r>
      <w:r w:rsidR="003B4A63" w:rsidRPr="0088325C">
        <w:rPr>
          <w:rFonts w:ascii="Times New Roman" w:eastAsia="Times New Roman" w:hAnsi="Times New Roman" w:cs="Times New Roman"/>
          <w:sz w:val="28"/>
          <w:szCs w:val="28"/>
        </w:rPr>
        <w:t xml:space="preserve"> в школах Москвы проводились диагностики математической и читательской грамотности для учащихся 6 </w:t>
      </w:r>
      <w:r w:rsidR="003B4A63" w:rsidRPr="0088325C">
        <w:rPr>
          <w:rFonts w:ascii="Times New Roman" w:eastAsia="Times New Roman" w:hAnsi="Times New Roman" w:cs="Times New Roman"/>
          <w:sz w:val="28"/>
          <w:szCs w:val="28"/>
        </w:rPr>
        <w:lastRenderedPageBreak/>
        <w:t>классов.</w:t>
      </w:r>
      <w:r w:rsidRPr="0088325C">
        <w:rPr>
          <w:rFonts w:ascii="Times New Roman" w:eastAsia="Times New Roman" w:hAnsi="Times New Roman" w:cs="Times New Roman"/>
          <w:sz w:val="28"/>
          <w:szCs w:val="28"/>
        </w:rPr>
        <w:t xml:space="preserve"> В первом полугодии 2021 года в школах проводились диагностики функциональной грамотности. Данные диагностики показали, что большая часть школьников 5</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6 классов не </w:t>
      </w:r>
      <w:proofErr w:type="gramStart"/>
      <w:r w:rsidRPr="0088325C">
        <w:rPr>
          <w:rFonts w:ascii="Times New Roman" w:eastAsia="Times New Roman" w:hAnsi="Times New Roman" w:cs="Times New Roman"/>
          <w:sz w:val="28"/>
          <w:szCs w:val="28"/>
        </w:rPr>
        <w:t>понимают</w:t>
      </w:r>
      <w:proofErr w:type="gramEnd"/>
      <w:r w:rsidRPr="0088325C">
        <w:rPr>
          <w:rFonts w:ascii="Times New Roman" w:eastAsia="Times New Roman" w:hAnsi="Times New Roman" w:cs="Times New Roman"/>
          <w:sz w:val="28"/>
          <w:szCs w:val="28"/>
        </w:rPr>
        <w:t xml:space="preserve"> как решаются прикладные задачи, учащиеся не влад</w:t>
      </w:r>
      <w:r w:rsidR="005F2DEC" w:rsidRPr="0088325C">
        <w:rPr>
          <w:rFonts w:ascii="Times New Roman" w:eastAsia="Times New Roman" w:hAnsi="Times New Roman" w:cs="Times New Roman"/>
          <w:sz w:val="28"/>
          <w:szCs w:val="28"/>
        </w:rPr>
        <w:t>е</w:t>
      </w:r>
      <w:r w:rsidRPr="0088325C">
        <w:rPr>
          <w:rFonts w:ascii="Times New Roman" w:eastAsia="Times New Roman" w:hAnsi="Times New Roman" w:cs="Times New Roman"/>
          <w:sz w:val="28"/>
          <w:szCs w:val="28"/>
        </w:rPr>
        <w:t>ют элементарными знаниями, которые необходимо использовать в реальной жизни.</w:t>
      </w:r>
      <w:r w:rsidR="005F2DEC" w:rsidRPr="0088325C">
        <w:rPr>
          <w:rFonts w:ascii="Times New Roman" w:eastAsia="Times New Roman" w:hAnsi="Times New Roman" w:cs="Times New Roman"/>
          <w:sz w:val="28"/>
          <w:szCs w:val="28"/>
        </w:rPr>
        <w:t xml:space="preserve"> У большинства учащихся происходит формализм знаний, они не умеют применять полученные знания в задачах с жизненной ситуацией. Большинство школьников с неприязнью относятся к тестовым задачам, они их отпугивают, они не умеют правильно работать с ними, выделять нужную информацию, переводить текст в математический язык. </w:t>
      </w:r>
      <w:r w:rsidRPr="0088325C">
        <w:rPr>
          <w:rFonts w:ascii="Times New Roman" w:eastAsia="Times New Roman" w:hAnsi="Times New Roman" w:cs="Times New Roman"/>
          <w:sz w:val="28"/>
          <w:szCs w:val="28"/>
        </w:rPr>
        <w:t xml:space="preserve"> </w:t>
      </w:r>
      <w:r w:rsidR="005F2DEC" w:rsidRPr="0088325C">
        <w:rPr>
          <w:rFonts w:ascii="Times New Roman" w:eastAsia="Times New Roman" w:hAnsi="Times New Roman" w:cs="Times New Roman"/>
          <w:sz w:val="28"/>
          <w:szCs w:val="28"/>
        </w:rPr>
        <w:t xml:space="preserve">Именно поэтому учителям математики необходимо тщательно разбирать текстовые задачи, анализировать их, составлять математические модели, научить школьников находить нужное в тексте и решать такие задами. </w:t>
      </w:r>
      <w:r w:rsidR="00FB49D4" w:rsidRPr="0088325C">
        <w:rPr>
          <w:rFonts w:ascii="Times New Roman" w:eastAsia="Times New Roman" w:hAnsi="Times New Roman" w:cs="Times New Roman"/>
          <w:sz w:val="28"/>
          <w:szCs w:val="28"/>
        </w:rPr>
        <w:t xml:space="preserve">Также необходимо </w:t>
      </w:r>
      <w:r w:rsidRPr="0088325C">
        <w:rPr>
          <w:rFonts w:ascii="Times New Roman" w:eastAsia="Times New Roman" w:hAnsi="Times New Roman" w:cs="Times New Roman"/>
          <w:sz w:val="28"/>
          <w:szCs w:val="28"/>
        </w:rPr>
        <w:t>современное образование совершенствовать, вводя большее количество задач прикладного характера в школьный курс математики.</w:t>
      </w:r>
    </w:p>
    <w:p w14:paraId="19349BE0" w14:textId="43A8E2E9" w:rsidR="00A67C95" w:rsidRDefault="00A67C95" w:rsidP="00A67C9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1D80E990" w14:textId="3FE8F075" w:rsidR="002C0F1F" w:rsidRDefault="002C0F1F" w:rsidP="002C0F1F">
      <w:pPr>
        <w:pStyle w:val="1"/>
        <w:spacing w:line="360" w:lineRule="auto"/>
        <w:jc w:val="center"/>
        <w:rPr>
          <w:rFonts w:ascii="Times New Roman" w:eastAsia="Times New Roman" w:hAnsi="Times New Roman" w:cs="Times New Roman"/>
          <w:b/>
          <w:bCs/>
          <w:color w:val="000000" w:themeColor="text1"/>
          <w:sz w:val="28"/>
          <w:szCs w:val="28"/>
        </w:rPr>
      </w:pPr>
      <w:bookmarkStart w:id="7" w:name="_Toc139022994"/>
      <w:r w:rsidRPr="00A67C95">
        <w:rPr>
          <w:rFonts w:ascii="Times New Roman" w:hAnsi="Times New Roman" w:cs="Times New Roman"/>
          <w:b/>
          <w:bCs/>
          <w:color w:val="000000" w:themeColor="text1"/>
          <w:sz w:val="28"/>
          <w:szCs w:val="28"/>
          <w:shd w:val="clear" w:color="auto" w:fill="FFFFFF"/>
        </w:rPr>
        <w:lastRenderedPageBreak/>
        <w:t xml:space="preserve">ГЛАВА 2. МЕТОДИКА ФОРМИРОВАНИЯ ДЕЯТЕЛЬНОСТНЫХ КОМПЕТЕНЦИЙ НА УРОКАХ МАТЕМАТИКИ В </w:t>
      </w:r>
      <w:r>
        <w:rPr>
          <w:rFonts w:ascii="Times New Roman" w:hAnsi="Times New Roman" w:cs="Times New Roman"/>
          <w:b/>
          <w:bCs/>
          <w:color w:val="000000" w:themeColor="text1"/>
          <w:sz w:val="28"/>
          <w:szCs w:val="28"/>
          <w:shd w:val="clear" w:color="auto" w:fill="FFFFFF"/>
        </w:rPr>
        <w:t>7</w:t>
      </w:r>
      <w:r w:rsidR="0010194F">
        <w:rPr>
          <w:rFonts w:ascii="Times New Roman" w:hAnsi="Times New Roman" w:cs="Times New Roman"/>
          <w:b/>
          <w:bCs/>
          <w:color w:val="000000" w:themeColor="text1"/>
          <w:sz w:val="28"/>
          <w:szCs w:val="28"/>
          <w:shd w:val="clear" w:color="auto" w:fill="FFFFFF"/>
        </w:rPr>
        <w:t>–</w:t>
      </w:r>
      <w:r>
        <w:rPr>
          <w:rFonts w:ascii="Times New Roman" w:hAnsi="Times New Roman" w:cs="Times New Roman"/>
          <w:b/>
          <w:bCs/>
          <w:color w:val="000000" w:themeColor="text1"/>
          <w:sz w:val="28"/>
          <w:szCs w:val="28"/>
          <w:shd w:val="clear" w:color="auto" w:fill="FFFFFF"/>
        </w:rPr>
        <w:t>9 КЛАССАХ</w:t>
      </w:r>
      <w:r w:rsidRPr="00A67C95">
        <w:rPr>
          <w:rFonts w:ascii="Times New Roman" w:hAnsi="Times New Roman" w:cs="Times New Roman"/>
          <w:b/>
          <w:bCs/>
          <w:color w:val="000000" w:themeColor="text1"/>
          <w:sz w:val="28"/>
          <w:szCs w:val="28"/>
          <w:shd w:val="clear" w:color="auto" w:fill="FFFFFF"/>
        </w:rPr>
        <w:t xml:space="preserve"> С ИСПОЛЬЗОВАНИЕМ </w:t>
      </w:r>
      <w:r>
        <w:rPr>
          <w:rFonts w:ascii="Times New Roman" w:hAnsi="Times New Roman" w:cs="Times New Roman"/>
          <w:b/>
          <w:bCs/>
          <w:color w:val="000000" w:themeColor="text1"/>
          <w:sz w:val="28"/>
          <w:szCs w:val="28"/>
          <w:shd w:val="clear" w:color="auto" w:fill="FFFFFF"/>
        </w:rPr>
        <w:t xml:space="preserve">ПРИКЛАДНЫХ </w:t>
      </w:r>
      <w:r w:rsidRPr="00A67C95">
        <w:rPr>
          <w:rFonts w:ascii="Times New Roman" w:hAnsi="Times New Roman" w:cs="Times New Roman"/>
          <w:b/>
          <w:bCs/>
          <w:color w:val="000000" w:themeColor="text1"/>
          <w:sz w:val="28"/>
          <w:szCs w:val="28"/>
          <w:shd w:val="clear" w:color="auto" w:fill="FFFFFF"/>
        </w:rPr>
        <w:t>ЗАДАЧ</w:t>
      </w:r>
      <w:bookmarkEnd w:id="7"/>
      <w:r>
        <w:rPr>
          <w:rFonts w:ascii="Times New Roman" w:hAnsi="Times New Roman" w:cs="Times New Roman"/>
          <w:b/>
          <w:bCs/>
          <w:color w:val="000000" w:themeColor="text1"/>
          <w:sz w:val="28"/>
          <w:szCs w:val="28"/>
          <w:shd w:val="clear" w:color="auto" w:fill="FFFFFF"/>
        </w:rPr>
        <w:br/>
      </w:r>
      <w:r>
        <w:rPr>
          <w:rFonts w:ascii="Times New Roman" w:hAnsi="Times New Roman" w:cs="Times New Roman"/>
          <w:b/>
          <w:bCs/>
          <w:color w:val="000000" w:themeColor="text1"/>
          <w:sz w:val="28"/>
          <w:szCs w:val="28"/>
          <w:shd w:val="clear" w:color="auto" w:fill="FFFFFF"/>
        </w:rPr>
        <w:br/>
      </w:r>
    </w:p>
    <w:p w14:paraId="7EF0F3BC" w14:textId="291D87E8" w:rsidR="00185231" w:rsidRDefault="00A67C95" w:rsidP="002C0F1F">
      <w:pPr>
        <w:pStyle w:val="1"/>
        <w:spacing w:line="360" w:lineRule="auto"/>
        <w:jc w:val="center"/>
        <w:rPr>
          <w:rFonts w:ascii="Times New Roman" w:eastAsia="Times New Roman" w:hAnsi="Times New Roman" w:cs="Times New Roman"/>
          <w:b/>
          <w:bCs/>
          <w:color w:val="000000" w:themeColor="text1"/>
          <w:sz w:val="28"/>
          <w:szCs w:val="28"/>
        </w:rPr>
      </w:pPr>
      <w:bookmarkStart w:id="8" w:name="_Toc139022995"/>
      <w:r w:rsidRPr="002C0F1F">
        <w:rPr>
          <w:rFonts w:ascii="Times New Roman" w:eastAsia="Calibri" w:hAnsi="Times New Roman" w:cs="Times New Roman"/>
          <w:b/>
          <w:bCs/>
          <w:color w:val="000000" w:themeColor="text1"/>
          <w:sz w:val="28"/>
          <w:szCs w:val="28"/>
        </w:rPr>
        <w:t>2.1</w:t>
      </w:r>
      <w:r w:rsidR="003301E0" w:rsidRPr="002C0F1F">
        <w:rPr>
          <w:rFonts w:ascii="Times New Roman" w:eastAsia="Calibri" w:hAnsi="Times New Roman" w:cs="Times New Roman"/>
          <w:b/>
          <w:bCs/>
          <w:color w:val="000000" w:themeColor="text1"/>
          <w:sz w:val="28"/>
          <w:szCs w:val="28"/>
        </w:rPr>
        <w:t xml:space="preserve"> </w:t>
      </w:r>
      <w:r w:rsidR="00185231" w:rsidRPr="002C0F1F">
        <w:rPr>
          <w:rFonts w:ascii="Times New Roman" w:eastAsia="Times New Roman" w:hAnsi="Times New Roman" w:cs="Times New Roman"/>
          <w:b/>
          <w:bCs/>
          <w:color w:val="000000" w:themeColor="text1"/>
          <w:sz w:val="28"/>
          <w:szCs w:val="28"/>
        </w:rPr>
        <w:t>Методические рекомендации по решению и использованию прикладных задач в процессе обучения математике.</w:t>
      </w:r>
      <w:bookmarkEnd w:id="8"/>
    </w:p>
    <w:p w14:paraId="6CF38B99" w14:textId="77777777" w:rsidR="002C0F1F" w:rsidRPr="002C0F1F" w:rsidRDefault="002C0F1F" w:rsidP="002C0F1F"/>
    <w:p w14:paraId="444852D5" w14:textId="6E0C5EE7" w:rsidR="00185231" w:rsidRPr="0088325C" w:rsidRDefault="00490457"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Проведя анализ школьных учебников и методической литературы, процесс обучения решению прикладных задач в школе можно разделить на 2 этапа:</w:t>
      </w:r>
    </w:p>
    <w:p w14:paraId="6BA1B728" w14:textId="2CFB4EE1" w:rsidR="00490457" w:rsidRPr="0088325C" w:rsidRDefault="00490457"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1 этап</w:t>
      </w:r>
      <w:r w:rsidR="00EE408D">
        <w:rPr>
          <w:rFonts w:ascii="Times New Roman" w:hAnsi="Times New Roman" w:cs="Times New Roman"/>
          <w:sz w:val="28"/>
          <w:szCs w:val="28"/>
        </w:rPr>
        <w:t xml:space="preserve"> </w:t>
      </w:r>
      <w:r w:rsidR="0010194F">
        <w:rPr>
          <w:rFonts w:ascii="Times New Roman" w:hAnsi="Times New Roman" w:cs="Times New Roman"/>
          <w:sz w:val="28"/>
          <w:szCs w:val="28"/>
        </w:rPr>
        <w:t>–</w:t>
      </w:r>
      <w:r w:rsidR="00EE408D">
        <w:rPr>
          <w:rFonts w:ascii="Times New Roman" w:hAnsi="Times New Roman" w:cs="Times New Roman"/>
          <w:sz w:val="28"/>
          <w:szCs w:val="28"/>
        </w:rPr>
        <w:t xml:space="preserve"> </w:t>
      </w:r>
      <w:r w:rsidRPr="0088325C">
        <w:rPr>
          <w:rFonts w:ascii="Times New Roman" w:hAnsi="Times New Roman" w:cs="Times New Roman"/>
          <w:sz w:val="28"/>
          <w:szCs w:val="28"/>
        </w:rPr>
        <w:t>подготовительный, 5</w:t>
      </w:r>
      <w:r w:rsidR="0010194F">
        <w:rPr>
          <w:rFonts w:ascii="Times New Roman" w:hAnsi="Times New Roman" w:cs="Times New Roman"/>
          <w:sz w:val="28"/>
          <w:szCs w:val="28"/>
        </w:rPr>
        <w:t>–</w:t>
      </w:r>
      <w:r w:rsidRPr="0088325C">
        <w:rPr>
          <w:rFonts w:ascii="Times New Roman" w:hAnsi="Times New Roman" w:cs="Times New Roman"/>
          <w:sz w:val="28"/>
          <w:szCs w:val="28"/>
        </w:rPr>
        <w:t xml:space="preserve">6 классы. </w:t>
      </w:r>
      <w:r w:rsidR="00E31761" w:rsidRPr="0088325C">
        <w:rPr>
          <w:rFonts w:ascii="Times New Roman" w:hAnsi="Times New Roman" w:cs="Times New Roman"/>
          <w:sz w:val="28"/>
          <w:szCs w:val="28"/>
        </w:rPr>
        <w:t xml:space="preserve">На этом этапе учащиеся знакомятся с простейшими задачами прикладного характера, пытаются находить различные пути их решения. </w:t>
      </w:r>
      <w:r w:rsidR="003F0F86" w:rsidRPr="0088325C">
        <w:rPr>
          <w:rFonts w:ascii="Times New Roman" w:hAnsi="Times New Roman" w:cs="Times New Roman"/>
          <w:sz w:val="28"/>
          <w:szCs w:val="28"/>
        </w:rPr>
        <w:t>При решении прикладных задач на данном этапе у учащихся формируются умения применять различные приемы решения, анализировать задачу и полученные в ходе решения результаты.</w:t>
      </w:r>
    </w:p>
    <w:p w14:paraId="1E774C10" w14:textId="211578E2" w:rsidR="003F0F86" w:rsidRDefault="003F0F86"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2 этап</w:t>
      </w:r>
      <w:r w:rsidR="00EE408D">
        <w:rPr>
          <w:rFonts w:ascii="Times New Roman" w:hAnsi="Times New Roman" w:cs="Times New Roman"/>
          <w:sz w:val="28"/>
          <w:szCs w:val="28"/>
        </w:rPr>
        <w:t xml:space="preserve"> </w:t>
      </w:r>
      <w:r w:rsidR="0010194F">
        <w:rPr>
          <w:rFonts w:ascii="Times New Roman" w:hAnsi="Times New Roman" w:cs="Times New Roman"/>
          <w:sz w:val="28"/>
          <w:szCs w:val="28"/>
        </w:rPr>
        <w:t>–</w:t>
      </w:r>
      <w:r w:rsidR="00EE408D">
        <w:rPr>
          <w:rFonts w:ascii="Times New Roman" w:hAnsi="Times New Roman" w:cs="Times New Roman"/>
          <w:sz w:val="28"/>
          <w:szCs w:val="28"/>
        </w:rPr>
        <w:t xml:space="preserve"> </w:t>
      </w:r>
      <w:r w:rsidRPr="0088325C">
        <w:rPr>
          <w:rFonts w:ascii="Times New Roman" w:hAnsi="Times New Roman" w:cs="Times New Roman"/>
          <w:sz w:val="28"/>
          <w:szCs w:val="28"/>
        </w:rPr>
        <w:t>это 7</w:t>
      </w:r>
      <w:r w:rsidR="0010194F">
        <w:rPr>
          <w:rFonts w:ascii="Times New Roman" w:hAnsi="Times New Roman" w:cs="Times New Roman"/>
          <w:sz w:val="28"/>
          <w:szCs w:val="28"/>
        </w:rPr>
        <w:t>–</w:t>
      </w:r>
      <w:r w:rsidRPr="0088325C">
        <w:rPr>
          <w:rFonts w:ascii="Times New Roman" w:hAnsi="Times New Roman" w:cs="Times New Roman"/>
          <w:sz w:val="28"/>
          <w:szCs w:val="28"/>
        </w:rPr>
        <w:t>9 классы. На этом этапе учащиеся закрепляют полученные знания и умения, овладевают основными навыками решения прикладных задач. Роль учителя на данном этапе</w:t>
      </w:r>
      <w:r w:rsidR="0027318D" w:rsidRPr="0088325C">
        <w:rPr>
          <w:rFonts w:ascii="Times New Roman" w:hAnsi="Times New Roman" w:cs="Times New Roman"/>
          <w:sz w:val="28"/>
          <w:szCs w:val="28"/>
        </w:rPr>
        <w:t xml:space="preserve"> будет</w:t>
      </w:r>
      <w:r w:rsidRPr="0088325C">
        <w:rPr>
          <w:rFonts w:ascii="Times New Roman" w:hAnsi="Times New Roman" w:cs="Times New Roman"/>
          <w:sz w:val="28"/>
          <w:szCs w:val="28"/>
        </w:rPr>
        <w:t xml:space="preserve"> состо</w:t>
      </w:r>
      <w:r w:rsidR="0027318D" w:rsidRPr="0088325C">
        <w:rPr>
          <w:rFonts w:ascii="Times New Roman" w:hAnsi="Times New Roman" w:cs="Times New Roman"/>
          <w:sz w:val="28"/>
          <w:szCs w:val="28"/>
        </w:rPr>
        <w:t>ять</w:t>
      </w:r>
      <w:r w:rsidRPr="0088325C">
        <w:rPr>
          <w:rFonts w:ascii="Times New Roman" w:hAnsi="Times New Roman" w:cs="Times New Roman"/>
          <w:sz w:val="28"/>
          <w:szCs w:val="28"/>
        </w:rPr>
        <w:t xml:space="preserve"> в </w:t>
      </w:r>
      <w:r w:rsidR="0027318D" w:rsidRPr="0088325C">
        <w:rPr>
          <w:rFonts w:ascii="Times New Roman" w:hAnsi="Times New Roman" w:cs="Times New Roman"/>
          <w:sz w:val="28"/>
          <w:szCs w:val="28"/>
        </w:rPr>
        <w:t>необходимости обобщить знания по прикладным задачам, этапам работы с ними, а также обучить методам решения каждого этапа прикладной задачи.</w:t>
      </w:r>
    </w:p>
    <w:p w14:paraId="4BFF941F" w14:textId="41C8A927" w:rsidR="00155521" w:rsidRPr="0088325C" w:rsidRDefault="006B6F8A" w:rsidP="00285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научно</w:t>
      </w:r>
      <w:r w:rsidR="0010194F">
        <w:rPr>
          <w:rFonts w:ascii="Times New Roman" w:hAnsi="Times New Roman" w:cs="Times New Roman"/>
          <w:sz w:val="28"/>
          <w:szCs w:val="28"/>
        </w:rPr>
        <w:t>–</w:t>
      </w:r>
      <w:r>
        <w:rPr>
          <w:rFonts w:ascii="Times New Roman" w:hAnsi="Times New Roman" w:cs="Times New Roman"/>
          <w:sz w:val="28"/>
          <w:szCs w:val="28"/>
        </w:rPr>
        <w:t>методическую литературу по теме с целью исследования возможностей применения прикладных задач на уроках математики, а также опыт работы учителей, были составлены м</w:t>
      </w:r>
      <w:r w:rsidR="00724E3A" w:rsidRPr="0088325C">
        <w:rPr>
          <w:rFonts w:ascii="Times New Roman" w:hAnsi="Times New Roman" w:cs="Times New Roman"/>
          <w:sz w:val="28"/>
          <w:szCs w:val="28"/>
        </w:rPr>
        <w:t>етодические рекомендации по использованию задач прикладного характера в школьном курсе математики 7</w:t>
      </w:r>
      <w:r w:rsidR="0010194F">
        <w:rPr>
          <w:rFonts w:ascii="Times New Roman" w:hAnsi="Times New Roman" w:cs="Times New Roman"/>
          <w:sz w:val="28"/>
          <w:szCs w:val="28"/>
        </w:rPr>
        <w:t>–</w:t>
      </w:r>
      <w:r w:rsidR="00724E3A" w:rsidRPr="0088325C">
        <w:rPr>
          <w:rFonts w:ascii="Times New Roman" w:hAnsi="Times New Roman" w:cs="Times New Roman"/>
          <w:sz w:val="28"/>
          <w:szCs w:val="28"/>
        </w:rPr>
        <w:t>9 класса:</w:t>
      </w:r>
    </w:p>
    <w:p w14:paraId="7DEF8BC6" w14:textId="1962D159" w:rsidR="006B6F8A" w:rsidRDefault="00724E3A" w:rsidP="0028541A">
      <w:pPr>
        <w:pStyle w:val="a6"/>
        <w:numPr>
          <w:ilvl w:val="0"/>
          <w:numId w:val="11"/>
        </w:numPr>
        <w:spacing w:after="0" w:line="360" w:lineRule="auto"/>
        <w:ind w:left="0"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Использовать на уроке различный дидактический материал, печатные и электронные ресурсы для формирования навыков решения </w:t>
      </w:r>
      <w:r w:rsidRPr="0088325C">
        <w:rPr>
          <w:rFonts w:ascii="Times New Roman" w:hAnsi="Times New Roman" w:cs="Times New Roman"/>
          <w:sz w:val="28"/>
          <w:szCs w:val="28"/>
        </w:rPr>
        <w:lastRenderedPageBreak/>
        <w:t>прикладных задач. Например, таблицы, схемы, диаграммы, графики и так далее.</w:t>
      </w:r>
    </w:p>
    <w:p w14:paraId="7F05F66E" w14:textId="6D10EFF7" w:rsidR="006B6F8A" w:rsidRPr="006B6F8A" w:rsidRDefault="006B6F8A" w:rsidP="0028541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рассматривать также те элементы, с которыми ученики сталкиваются в жизни. Например, анализировать расписание поездов, схемы, представленные </w:t>
      </w:r>
      <w:r w:rsidR="003255F5">
        <w:rPr>
          <w:rFonts w:ascii="Times New Roman" w:hAnsi="Times New Roman" w:cs="Times New Roman"/>
          <w:sz w:val="28"/>
          <w:szCs w:val="28"/>
        </w:rPr>
        <w:t>в интернете, других источниках, реальные графики и диаграммы, а также научить их самостоятельно анализировать данные и представлять в определенном заданном виде.</w:t>
      </w:r>
    </w:p>
    <w:p w14:paraId="226B018D" w14:textId="27E062B2" w:rsidR="003255F5" w:rsidRDefault="00724E3A" w:rsidP="0028541A">
      <w:pPr>
        <w:pStyle w:val="a6"/>
        <w:numPr>
          <w:ilvl w:val="0"/>
          <w:numId w:val="11"/>
        </w:numPr>
        <w:spacing w:after="0" w:line="360" w:lineRule="auto"/>
        <w:ind w:left="0"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Использование </w:t>
      </w:r>
      <w:r w:rsidR="00100456" w:rsidRPr="0088325C">
        <w:rPr>
          <w:rFonts w:ascii="Times New Roman" w:hAnsi="Times New Roman" w:cs="Times New Roman"/>
          <w:sz w:val="28"/>
          <w:szCs w:val="28"/>
        </w:rPr>
        <w:t xml:space="preserve">различных </w:t>
      </w:r>
      <w:r w:rsidRPr="0088325C">
        <w:rPr>
          <w:rFonts w:ascii="Times New Roman" w:hAnsi="Times New Roman" w:cs="Times New Roman"/>
          <w:sz w:val="28"/>
          <w:szCs w:val="28"/>
        </w:rPr>
        <w:t>интеракти</w:t>
      </w:r>
      <w:r w:rsidR="00100456" w:rsidRPr="0088325C">
        <w:rPr>
          <w:rFonts w:ascii="Times New Roman" w:hAnsi="Times New Roman" w:cs="Times New Roman"/>
          <w:sz w:val="28"/>
          <w:szCs w:val="28"/>
        </w:rPr>
        <w:t>вов, тестов, творческих домашних заданий.</w:t>
      </w:r>
    </w:p>
    <w:p w14:paraId="6637175C" w14:textId="1C50E5A4" w:rsidR="003255F5" w:rsidRPr="003255F5" w:rsidRDefault="00CA7459" w:rsidP="0028541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использовать различные ресурсы для мотивации решения задач. Учителю необходимо создавать самостоятельно такие задания или видоизменять существующие.</w:t>
      </w:r>
    </w:p>
    <w:p w14:paraId="4B3D8112" w14:textId="44D67A99" w:rsidR="003255F5" w:rsidRDefault="00100456" w:rsidP="0028541A">
      <w:pPr>
        <w:pStyle w:val="a6"/>
        <w:numPr>
          <w:ilvl w:val="0"/>
          <w:numId w:val="11"/>
        </w:numPr>
        <w:spacing w:after="0" w:line="360" w:lineRule="auto"/>
        <w:ind w:left="0" w:firstLine="709"/>
        <w:jc w:val="both"/>
        <w:rPr>
          <w:rFonts w:ascii="Times New Roman" w:hAnsi="Times New Roman" w:cs="Times New Roman"/>
          <w:sz w:val="28"/>
          <w:szCs w:val="28"/>
        </w:rPr>
      </w:pPr>
      <w:r w:rsidRPr="0088325C">
        <w:rPr>
          <w:rFonts w:ascii="Times New Roman" w:hAnsi="Times New Roman" w:cs="Times New Roman"/>
          <w:sz w:val="28"/>
          <w:szCs w:val="28"/>
        </w:rPr>
        <w:t>Необходимо давать ученикам дополнительные задачи при работе с текстовой, чтобы при решении задач закреплялся материал.</w:t>
      </w:r>
    </w:p>
    <w:p w14:paraId="732A10A7" w14:textId="1D4CA7B7" w:rsidR="003255F5" w:rsidRPr="003255F5" w:rsidRDefault="003255F5" w:rsidP="0028541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рассматривать подобные задачи для закрепления материла, немного видоизменяя условия задачи, с усложнением каждой последующей задачи.</w:t>
      </w:r>
    </w:p>
    <w:p w14:paraId="5B0E11D8" w14:textId="0E970385" w:rsidR="003255F5" w:rsidRDefault="00100456" w:rsidP="0028541A">
      <w:pPr>
        <w:pStyle w:val="a6"/>
        <w:numPr>
          <w:ilvl w:val="0"/>
          <w:numId w:val="11"/>
        </w:numPr>
        <w:spacing w:after="0" w:line="360" w:lineRule="auto"/>
        <w:ind w:left="0" w:firstLine="709"/>
        <w:jc w:val="both"/>
        <w:rPr>
          <w:rFonts w:ascii="Times New Roman" w:hAnsi="Times New Roman" w:cs="Times New Roman"/>
          <w:sz w:val="28"/>
          <w:szCs w:val="28"/>
        </w:rPr>
      </w:pPr>
      <w:r w:rsidRPr="0088325C">
        <w:rPr>
          <w:rFonts w:ascii="Times New Roman" w:hAnsi="Times New Roman" w:cs="Times New Roman"/>
          <w:sz w:val="28"/>
          <w:szCs w:val="28"/>
        </w:rPr>
        <w:t>Прикладные задачи можно включать в учебный процесс для того, чтобы учащиеся научились внимательно читать формулировку вопроса и условия задачи.</w:t>
      </w:r>
    </w:p>
    <w:p w14:paraId="526EB69E" w14:textId="4DDB29C5" w:rsidR="003255F5" w:rsidRPr="003255F5" w:rsidRDefault="003255F5" w:rsidP="0028541A">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 научить учащихся выделять в задачах главное, решать «жизненную» задачу поэтапно.</w:t>
      </w:r>
    </w:p>
    <w:p w14:paraId="00876773" w14:textId="16903C31" w:rsidR="00861664" w:rsidRPr="00737D84" w:rsidRDefault="00CA7459" w:rsidP="00285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приемов обучения может послужить</w:t>
      </w:r>
      <w:r w:rsidR="00737D84">
        <w:rPr>
          <w:rFonts w:ascii="Times New Roman" w:hAnsi="Times New Roman" w:cs="Times New Roman"/>
          <w:sz w:val="28"/>
          <w:szCs w:val="28"/>
        </w:rPr>
        <w:t xml:space="preserve"> пров</w:t>
      </w:r>
      <w:r>
        <w:rPr>
          <w:rFonts w:ascii="Times New Roman" w:hAnsi="Times New Roman" w:cs="Times New Roman"/>
          <w:sz w:val="28"/>
          <w:szCs w:val="28"/>
        </w:rPr>
        <w:t>едение</w:t>
      </w:r>
      <w:r w:rsidR="00737D84">
        <w:rPr>
          <w:rFonts w:ascii="Times New Roman" w:hAnsi="Times New Roman" w:cs="Times New Roman"/>
          <w:sz w:val="28"/>
          <w:szCs w:val="28"/>
        </w:rPr>
        <w:t xml:space="preserve"> отбор</w:t>
      </w:r>
      <w:r>
        <w:rPr>
          <w:rFonts w:ascii="Times New Roman" w:hAnsi="Times New Roman" w:cs="Times New Roman"/>
          <w:sz w:val="28"/>
          <w:szCs w:val="28"/>
        </w:rPr>
        <w:t>а</w:t>
      </w:r>
      <w:r w:rsidR="00737D84">
        <w:rPr>
          <w:rFonts w:ascii="Times New Roman" w:hAnsi="Times New Roman" w:cs="Times New Roman"/>
          <w:sz w:val="28"/>
          <w:szCs w:val="28"/>
        </w:rPr>
        <w:t xml:space="preserve"> </w:t>
      </w:r>
      <w:r w:rsidR="00861664" w:rsidRPr="00737D84">
        <w:rPr>
          <w:rFonts w:ascii="Times New Roman" w:hAnsi="Times New Roman" w:cs="Times New Roman"/>
          <w:sz w:val="28"/>
          <w:szCs w:val="28"/>
        </w:rPr>
        <w:t>заданий из открытого банка ОГЭ (1</w:t>
      </w:r>
      <w:r w:rsidR="0010194F">
        <w:rPr>
          <w:rFonts w:ascii="Times New Roman" w:hAnsi="Times New Roman" w:cs="Times New Roman"/>
          <w:sz w:val="28"/>
          <w:szCs w:val="28"/>
        </w:rPr>
        <w:t>–</w:t>
      </w:r>
      <w:r w:rsidR="00861664" w:rsidRPr="00737D84">
        <w:rPr>
          <w:rFonts w:ascii="Times New Roman" w:hAnsi="Times New Roman" w:cs="Times New Roman"/>
          <w:sz w:val="28"/>
          <w:szCs w:val="28"/>
        </w:rPr>
        <w:t>5 номера) и ЕГЭ (в базовом уровне номера 10 и 12, в профильном уровне номер 7). Задания можно давать в качестве самостоятельных, контрольных, домашних работ, а также обсуждать на уроке. Начинать решать такие задания можно с 7 класса, а иногда и раньше, подготавливая учеников к сдаче основного государственного экзамена.</w:t>
      </w:r>
    </w:p>
    <w:p w14:paraId="17934899" w14:textId="145B7A4C" w:rsidR="0095728D" w:rsidRPr="0088325C" w:rsidRDefault="0095728D"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В 2019</w:t>
      </w:r>
      <w:r w:rsidR="0010194F">
        <w:rPr>
          <w:rFonts w:ascii="Times New Roman" w:hAnsi="Times New Roman" w:cs="Times New Roman"/>
          <w:sz w:val="28"/>
          <w:szCs w:val="28"/>
        </w:rPr>
        <w:t>–</w:t>
      </w:r>
      <w:r w:rsidRPr="0088325C">
        <w:rPr>
          <w:rFonts w:ascii="Times New Roman" w:hAnsi="Times New Roman" w:cs="Times New Roman"/>
          <w:sz w:val="28"/>
          <w:szCs w:val="28"/>
        </w:rPr>
        <w:t xml:space="preserve">2020 учебном году были внесены изменения в ОГЭ по математике. </w:t>
      </w:r>
      <w:r w:rsidR="001823D6" w:rsidRPr="0088325C">
        <w:rPr>
          <w:rFonts w:ascii="Times New Roman" w:hAnsi="Times New Roman" w:cs="Times New Roman"/>
          <w:sz w:val="28"/>
          <w:szCs w:val="28"/>
        </w:rPr>
        <w:t>Был включен новый блок заданий (1</w:t>
      </w:r>
      <w:r w:rsidR="0010194F">
        <w:rPr>
          <w:rFonts w:ascii="Times New Roman" w:hAnsi="Times New Roman" w:cs="Times New Roman"/>
          <w:sz w:val="28"/>
          <w:szCs w:val="28"/>
        </w:rPr>
        <w:t>–</w:t>
      </w:r>
      <w:r w:rsidR="001823D6" w:rsidRPr="0088325C">
        <w:rPr>
          <w:rFonts w:ascii="Times New Roman" w:hAnsi="Times New Roman" w:cs="Times New Roman"/>
          <w:sz w:val="28"/>
          <w:szCs w:val="28"/>
        </w:rPr>
        <w:t xml:space="preserve">5) прикладной </w:t>
      </w:r>
      <w:r w:rsidR="001823D6" w:rsidRPr="0088325C">
        <w:rPr>
          <w:rFonts w:ascii="Times New Roman" w:hAnsi="Times New Roman" w:cs="Times New Roman"/>
          <w:sz w:val="28"/>
          <w:szCs w:val="28"/>
        </w:rPr>
        <w:lastRenderedPageBreak/>
        <w:t>направленности. В 2019</w:t>
      </w:r>
      <w:r w:rsidR="0010194F">
        <w:rPr>
          <w:rFonts w:ascii="Times New Roman" w:hAnsi="Times New Roman" w:cs="Times New Roman"/>
          <w:sz w:val="28"/>
          <w:szCs w:val="28"/>
        </w:rPr>
        <w:t>–</w:t>
      </w:r>
      <w:r w:rsidR="001823D6" w:rsidRPr="0088325C">
        <w:rPr>
          <w:rFonts w:ascii="Times New Roman" w:hAnsi="Times New Roman" w:cs="Times New Roman"/>
          <w:sz w:val="28"/>
          <w:szCs w:val="28"/>
        </w:rPr>
        <w:t>2020 учебном году 9 класс заканчивают ученики, программа обучения которых с 1</w:t>
      </w:r>
      <w:r w:rsidR="0010194F">
        <w:rPr>
          <w:rFonts w:ascii="Times New Roman" w:hAnsi="Times New Roman" w:cs="Times New Roman"/>
          <w:sz w:val="28"/>
          <w:szCs w:val="28"/>
        </w:rPr>
        <w:t>–</w:t>
      </w:r>
      <w:r w:rsidR="001823D6" w:rsidRPr="0088325C">
        <w:rPr>
          <w:rFonts w:ascii="Times New Roman" w:hAnsi="Times New Roman" w:cs="Times New Roman"/>
          <w:sz w:val="28"/>
          <w:szCs w:val="28"/>
        </w:rPr>
        <w:t xml:space="preserve">го класса была построена с учетом требований ФГОС, и ФИПИ ввел ряд изменений в </w:t>
      </w:r>
      <w:proofErr w:type="spellStart"/>
      <w:r w:rsidR="001823D6" w:rsidRPr="0088325C">
        <w:rPr>
          <w:rFonts w:ascii="Times New Roman" w:hAnsi="Times New Roman" w:cs="Times New Roman"/>
          <w:sz w:val="28"/>
          <w:szCs w:val="28"/>
        </w:rPr>
        <w:t>КИМах</w:t>
      </w:r>
      <w:proofErr w:type="spellEnd"/>
      <w:r w:rsidR="001823D6" w:rsidRPr="0088325C">
        <w:rPr>
          <w:rFonts w:ascii="Times New Roman" w:hAnsi="Times New Roman" w:cs="Times New Roman"/>
          <w:sz w:val="28"/>
          <w:szCs w:val="28"/>
        </w:rPr>
        <w:t xml:space="preserve"> ОГЭ 2020 года по математике, на которые стоит ориентироваться в ходе подготовки к экзаменам. Приоритетные направления системно</w:t>
      </w:r>
      <w:r w:rsidR="0010194F">
        <w:rPr>
          <w:rFonts w:ascii="Times New Roman" w:hAnsi="Times New Roman" w:cs="Times New Roman"/>
          <w:sz w:val="28"/>
          <w:szCs w:val="28"/>
        </w:rPr>
        <w:t>–</w:t>
      </w:r>
      <w:r w:rsidR="001823D6" w:rsidRPr="0088325C">
        <w:rPr>
          <w:rFonts w:ascii="Times New Roman" w:hAnsi="Times New Roman" w:cs="Times New Roman"/>
          <w:sz w:val="28"/>
          <w:szCs w:val="28"/>
        </w:rPr>
        <w:t>деятельностный подход; переход от сухого изучения теоретических терминов к практическому применению знаний на практике; развитие метапредметных связей; умение пользоваться справочной информацией; эффективная работа с информацией.</w:t>
      </w:r>
    </w:p>
    <w:p w14:paraId="29909D19" w14:textId="163FE936" w:rsidR="001823D6" w:rsidRPr="0088325C" w:rsidRDefault="001823D6"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С ОГЭ 2020 и до сегодняшнего дня первые пять заданий имеют прикладную направленность. Представлен текст, к которому дается пять заданий. </w:t>
      </w:r>
      <w:r w:rsidR="00034D32" w:rsidRPr="0088325C">
        <w:rPr>
          <w:rFonts w:ascii="Times New Roman" w:hAnsi="Times New Roman" w:cs="Times New Roman"/>
          <w:sz w:val="28"/>
          <w:szCs w:val="28"/>
        </w:rPr>
        <w:t>Необходимо для начала досконально изучить текст, отметить важные моменты, и только после этого переходить к выполнению заданий. Умения, которые проверяются в первых пяти номерах: уметь выполнять вычисления и преобразования, уметь использовать приобретенные знания и умения в практической деятельности и повседневной жизни, уметь строить и исследовать простейшие математические модели.</w:t>
      </w:r>
    </w:p>
    <w:p w14:paraId="25D3CCE6" w14:textId="620693B8" w:rsidR="00034D32" w:rsidRPr="0088325C" w:rsidRDefault="00033AD9"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Рассматриваются задачи на таких темах, как: квартиры, участки, листы бумаги, печь для бани, тарифы, шины, план местности, зонт, теплица, террасы и ОСАГО. </w:t>
      </w:r>
      <w:r w:rsidR="00034D32" w:rsidRPr="0088325C">
        <w:rPr>
          <w:rFonts w:ascii="Times New Roman" w:hAnsi="Times New Roman" w:cs="Times New Roman"/>
          <w:sz w:val="28"/>
          <w:szCs w:val="28"/>
        </w:rPr>
        <w:t xml:space="preserve">С появлением данных заданий учащиеся стали больше переживать за выполнение </w:t>
      </w:r>
      <w:r w:rsidR="00B53A59" w:rsidRPr="0088325C">
        <w:rPr>
          <w:rFonts w:ascii="Times New Roman" w:hAnsi="Times New Roman" w:cs="Times New Roman"/>
          <w:sz w:val="28"/>
          <w:szCs w:val="28"/>
        </w:rPr>
        <w:t>первой</w:t>
      </w:r>
      <w:r w:rsidR="00034D32" w:rsidRPr="0088325C">
        <w:rPr>
          <w:rFonts w:ascii="Times New Roman" w:hAnsi="Times New Roman" w:cs="Times New Roman"/>
          <w:sz w:val="28"/>
          <w:szCs w:val="28"/>
        </w:rPr>
        <w:t xml:space="preserve"> части, так как были не подготовлены к решению прикладных задач. Именно поэтому учителям следует заранее начинать вводить аналогичные задания, разбирать их, обсуждать</w:t>
      </w:r>
      <w:r w:rsidRPr="0088325C">
        <w:rPr>
          <w:rFonts w:ascii="Times New Roman" w:hAnsi="Times New Roman" w:cs="Times New Roman"/>
          <w:sz w:val="28"/>
          <w:szCs w:val="28"/>
        </w:rPr>
        <w:t>, приводить примеры из жизни.</w:t>
      </w:r>
    </w:p>
    <w:p w14:paraId="315DEE49" w14:textId="68CB11DF" w:rsidR="003726CB" w:rsidRPr="0088325C" w:rsidRDefault="003726CB"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Рассмотрим пример прикладной задачи</w:t>
      </w:r>
      <w:r w:rsidR="00D87960">
        <w:rPr>
          <w:rFonts w:ascii="Times New Roman" w:hAnsi="Times New Roman" w:cs="Times New Roman"/>
          <w:sz w:val="28"/>
          <w:szCs w:val="28"/>
        </w:rPr>
        <w:t xml:space="preserve"> </w:t>
      </w:r>
      <w:r w:rsidRPr="0088325C">
        <w:rPr>
          <w:rFonts w:ascii="Times New Roman" w:hAnsi="Times New Roman" w:cs="Times New Roman"/>
          <w:sz w:val="28"/>
          <w:szCs w:val="28"/>
        </w:rPr>
        <w:t xml:space="preserve">из сборника для подготовки к ОГЭ. </w:t>
      </w:r>
    </w:p>
    <w:p w14:paraId="283669B6" w14:textId="124CA9BC" w:rsidR="00CF3768" w:rsidRPr="0088325C" w:rsidRDefault="000F41EB"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Задача: </w:t>
      </w:r>
      <w:r w:rsidR="00CF3768" w:rsidRPr="0088325C">
        <w:rPr>
          <w:rFonts w:ascii="Times New Roman" w:hAnsi="Times New Roman" w:cs="Times New Roman"/>
          <w:sz w:val="28"/>
          <w:szCs w:val="28"/>
        </w:rPr>
        <w:t>Хозяин участка Михаил хочет сделать пристройку к дому. Для этого он планирует купить 12 тонн силикатного кирпича. Один кирпич весит 3 кг. Цена кирпича и условия доставки всей покупки приведены в таблице.</w:t>
      </w:r>
      <w:r w:rsidR="00071494" w:rsidRPr="0088325C">
        <w:rPr>
          <w:rFonts w:ascii="Times New Roman" w:hAnsi="Times New Roman" w:cs="Times New Roman"/>
          <w:sz w:val="28"/>
          <w:szCs w:val="28"/>
        </w:rPr>
        <w:t xml:space="preserve"> Во сколько рублей обойдётся наиболее дешёвый вариант?</w:t>
      </w:r>
    </w:p>
    <w:tbl>
      <w:tblPr>
        <w:tblStyle w:val="a8"/>
        <w:tblW w:w="0" w:type="auto"/>
        <w:tblInd w:w="476" w:type="dxa"/>
        <w:tblLook w:val="04A0" w:firstRow="1" w:lastRow="0" w:firstColumn="1" w:lastColumn="0" w:noHBand="0" w:noVBand="1"/>
      </w:tblPr>
      <w:tblGrid>
        <w:gridCol w:w="1321"/>
        <w:gridCol w:w="1767"/>
        <w:gridCol w:w="1915"/>
        <w:gridCol w:w="3094"/>
      </w:tblGrid>
      <w:tr w:rsidR="00570CE3" w:rsidRPr="0088325C" w14:paraId="4267F340" w14:textId="77777777" w:rsidTr="00570CE3">
        <w:trPr>
          <w:trHeight w:val="404"/>
        </w:trPr>
        <w:tc>
          <w:tcPr>
            <w:tcW w:w="1321" w:type="dxa"/>
          </w:tcPr>
          <w:p w14:paraId="2B5AD8C7" w14:textId="38AA5829" w:rsidR="00CF3768" w:rsidRPr="00E737EE" w:rsidRDefault="00CF3768" w:rsidP="0028541A">
            <w:pPr>
              <w:tabs>
                <w:tab w:val="left" w:pos="1515"/>
              </w:tabs>
              <w:spacing w:line="360" w:lineRule="auto"/>
              <w:jc w:val="both"/>
              <w:rPr>
                <w:rFonts w:ascii="Times New Roman" w:hAnsi="Times New Roman" w:cs="Times New Roman"/>
                <w:lang w:val="ru-RU"/>
              </w:rPr>
            </w:pPr>
            <w:r w:rsidRPr="00E737EE">
              <w:rPr>
                <w:rFonts w:ascii="Times New Roman" w:hAnsi="Times New Roman" w:cs="Times New Roman"/>
                <w:lang w:val="ru-RU"/>
              </w:rPr>
              <w:lastRenderedPageBreak/>
              <w:t>Магазин</w:t>
            </w:r>
          </w:p>
        </w:tc>
        <w:tc>
          <w:tcPr>
            <w:tcW w:w="1767" w:type="dxa"/>
          </w:tcPr>
          <w:p w14:paraId="573B137F" w14:textId="66ED6933"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 xml:space="preserve">Цена кирпича (руб. за </w:t>
            </w:r>
            <w:proofErr w:type="spellStart"/>
            <w:r w:rsidRPr="00E737EE">
              <w:rPr>
                <w:rFonts w:ascii="Times New Roman" w:hAnsi="Times New Roman" w:cs="Times New Roman"/>
                <w:lang w:val="ru-RU"/>
              </w:rPr>
              <w:t>шт</w:t>
            </w:r>
            <w:proofErr w:type="spellEnd"/>
            <w:r w:rsidRPr="00E737EE">
              <w:rPr>
                <w:rFonts w:ascii="Times New Roman" w:hAnsi="Times New Roman" w:cs="Times New Roman"/>
                <w:lang w:val="ru-RU"/>
              </w:rPr>
              <w:t>)</w:t>
            </w:r>
          </w:p>
        </w:tc>
        <w:tc>
          <w:tcPr>
            <w:tcW w:w="1915" w:type="dxa"/>
          </w:tcPr>
          <w:p w14:paraId="1067DABD" w14:textId="3252D7D9"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Стоимость доставки (</w:t>
            </w:r>
            <w:proofErr w:type="spellStart"/>
            <w:r w:rsidRPr="00E737EE">
              <w:rPr>
                <w:rFonts w:ascii="Times New Roman" w:hAnsi="Times New Roman" w:cs="Times New Roman"/>
                <w:lang w:val="ru-RU"/>
              </w:rPr>
              <w:t>руб</w:t>
            </w:r>
            <w:proofErr w:type="spellEnd"/>
            <w:r w:rsidRPr="00E737EE">
              <w:rPr>
                <w:rFonts w:ascii="Times New Roman" w:hAnsi="Times New Roman" w:cs="Times New Roman"/>
                <w:lang w:val="ru-RU"/>
              </w:rPr>
              <w:t>)</w:t>
            </w:r>
          </w:p>
        </w:tc>
        <w:tc>
          <w:tcPr>
            <w:tcW w:w="3094" w:type="dxa"/>
          </w:tcPr>
          <w:p w14:paraId="7B3F31D7" w14:textId="4A5C1D96"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Специальные условия</w:t>
            </w:r>
          </w:p>
        </w:tc>
      </w:tr>
      <w:tr w:rsidR="00570CE3" w:rsidRPr="0088325C" w14:paraId="4B40754C" w14:textId="77777777" w:rsidTr="00570CE3">
        <w:trPr>
          <w:trHeight w:val="531"/>
        </w:trPr>
        <w:tc>
          <w:tcPr>
            <w:tcW w:w="1321" w:type="dxa"/>
          </w:tcPr>
          <w:p w14:paraId="28EBB8B1" w14:textId="2A520E3F"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«Всё сам»</w:t>
            </w:r>
          </w:p>
        </w:tc>
        <w:tc>
          <w:tcPr>
            <w:tcW w:w="1767" w:type="dxa"/>
          </w:tcPr>
          <w:p w14:paraId="76191AFD" w14:textId="42C6FA64"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12,48</w:t>
            </w:r>
          </w:p>
        </w:tc>
        <w:tc>
          <w:tcPr>
            <w:tcW w:w="1915" w:type="dxa"/>
          </w:tcPr>
          <w:p w14:paraId="3C2D610F" w14:textId="4AFE6D0B"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8000</w:t>
            </w:r>
          </w:p>
        </w:tc>
        <w:tc>
          <w:tcPr>
            <w:tcW w:w="3094" w:type="dxa"/>
          </w:tcPr>
          <w:p w14:paraId="0147EA01" w14:textId="57385A87"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Доставка бесплатно, если</w:t>
            </w:r>
          </w:p>
          <w:p w14:paraId="3EE8E581" w14:textId="77777777"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сумма заказа превышает</w:t>
            </w:r>
          </w:p>
          <w:p w14:paraId="33F14DBF" w14:textId="07B96819" w:rsidR="00CF3768" w:rsidRPr="00E737EE" w:rsidRDefault="00CF3768" w:rsidP="0028541A">
            <w:pPr>
              <w:spacing w:line="360" w:lineRule="auto"/>
              <w:jc w:val="both"/>
              <w:rPr>
                <w:rFonts w:ascii="Times New Roman" w:hAnsi="Times New Roman" w:cs="Times New Roman"/>
              </w:rPr>
            </w:pPr>
            <w:r w:rsidRPr="00E737EE">
              <w:rPr>
                <w:rFonts w:ascii="Times New Roman" w:hAnsi="Times New Roman" w:cs="Times New Roman"/>
                <w:lang w:val="ru-RU"/>
              </w:rPr>
              <w:t>50 000 руб.</w:t>
            </w:r>
          </w:p>
        </w:tc>
      </w:tr>
      <w:tr w:rsidR="00570CE3" w:rsidRPr="0088325C" w14:paraId="5527202D" w14:textId="77777777" w:rsidTr="00570CE3">
        <w:trPr>
          <w:trHeight w:val="1052"/>
        </w:trPr>
        <w:tc>
          <w:tcPr>
            <w:tcW w:w="1321" w:type="dxa"/>
          </w:tcPr>
          <w:p w14:paraId="02E0C772" w14:textId="08F661AF"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«Город мастеров»</w:t>
            </w:r>
          </w:p>
        </w:tc>
        <w:tc>
          <w:tcPr>
            <w:tcW w:w="1767" w:type="dxa"/>
          </w:tcPr>
          <w:p w14:paraId="0084B7EE" w14:textId="77777777"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14,68</w:t>
            </w:r>
          </w:p>
          <w:p w14:paraId="045003EF" w14:textId="6C4DD22B" w:rsidR="00071494" w:rsidRPr="00E737EE" w:rsidRDefault="00071494" w:rsidP="0028541A">
            <w:pPr>
              <w:spacing w:line="360" w:lineRule="auto"/>
              <w:jc w:val="both"/>
              <w:rPr>
                <w:rFonts w:ascii="Times New Roman" w:hAnsi="Times New Roman" w:cs="Times New Roman"/>
                <w:lang w:val="ru-RU"/>
              </w:rPr>
            </w:pPr>
          </w:p>
        </w:tc>
        <w:tc>
          <w:tcPr>
            <w:tcW w:w="1915" w:type="dxa"/>
          </w:tcPr>
          <w:p w14:paraId="0CB39F0D" w14:textId="6B5781B2"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5000</w:t>
            </w:r>
          </w:p>
        </w:tc>
        <w:tc>
          <w:tcPr>
            <w:tcW w:w="3094" w:type="dxa"/>
          </w:tcPr>
          <w:p w14:paraId="5EA78876" w14:textId="750AEE02"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Доставка со</w:t>
            </w:r>
            <w:r w:rsidR="00071494" w:rsidRPr="00E737EE">
              <w:rPr>
                <w:rFonts w:ascii="Times New Roman" w:hAnsi="Times New Roman" w:cs="Times New Roman"/>
                <w:lang w:val="ru-RU"/>
              </w:rPr>
              <w:t xml:space="preserve"> </w:t>
            </w:r>
            <w:r w:rsidRPr="00E737EE">
              <w:rPr>
                <w:rFonts w:ascii="Times New Roman" w:hAnsi="Times New Roman" w:cs="Times New Roman"/>
                <w:lang w:val="ru-RU"/>
              </w:rPr>
              <w:t>скидкой</w:t>
            </w:r>
          </w:p>
          <w:p w14:paraId="5C2B0995" w14:textId="77777777" w:rsidR="00CF3768" w:rsidRPr="00E737EE" w:rsidRDefault="00CF3768" w:rsidP="0028541A">
            <w:pPr>
              <w:spacing w:line="360" w:lineRule="auto"/>
              <w:jc w:val="both"/>
              <w:rPr>
                <w:rFonts w:ascii="Times New Roman" w:hAnsi="Times New Roman" w:cs="Times New Roman"/>
                <w:lang w:val="ru-RU"/>
              </w:rPr>
            </w:pPr>
            <w:r w:rsidRPr="00E737EE">
              <w:rPr>
                <w:rFonts w:ascii="Times New Roman" w:hAnsi="Times New Roman" w:cs="Times New Roman"/>
                <w:lang w:val="ru-RU"/>
              </w:rPr>
              <w:t>50 %, если сумма заказа</w:t>
            </w:r>
          </w:p>
          <w:p w14:paraId="61E97B2C" w14:textId="7A1B767D" w:rsidR="00CF3768" w:rsidRPr="00E737EE" w:rsidRDefault="00CF3768" w:rsidP="0028541A">
            <w:pPr>
              <w:spacing w:line="360" w:lineRule="auto"/>
              <w:jc w:val="both"/>
              <w:rPr>
                <w:rFonts w:ascii="Times New Roman" w:hAnsi="Times New Roman" w:cs="Times New Roman"/>
              </w:rPr>
            </w:pPr>
            <w:r w:rsidRPr="00E737EE">
              <w:rPr>
                <w:rFonts w:ascii="Times New Roman" w:hAnsi="Times New Roman" w:cs="Times New Roman"/>
                <w:lang w:val="ru-RU"/>
              </w:rPr>
              <w:t>превышает 55 000 руб.</w:t>
            </w:r>
          </w:p>
        </w:tc>
      </w:tr>
    </w:tbl>
    <w:p w14:paraId="4193582E" w14:textId="044B2661" w:rsidR="00CF3768" w:rsidRPr="00077E00" w:rsidRDefault="00077E00" w:rsidP="00077E00">
      <w:pPr>
        <w:spacing w:after="0" w:line="360" w:lineRule="auto"/>
        <w:ind w:firstLine="709"/>
        <w:jc w:val="center"/>
        <w:rPr>
          <w:rFonts w:ascii="Times New Roman" w:hAnsi="Times New Roman" w:cs="Times New Roman"/>
          <w:i/>
          <w:iCs/>
          <w:sz w:val="28"/>
          <w:szCs w:val="28"/>
        </w:rPr>
      </w:pPr>
      <w:r w:rsidRPr="00077E00">
        <w:rPr>
          <w:rFonts w:ascii="Times New Roman" w:hAnsi="Times New Roman" w:cs="Times New Roman"/>
          <w:i/>
          <w:iCs/>
          <w:sz w:val="28"/>
          <w:szCs w:val="28"/>
        </w:rPr>
        <w:t>Табл. 1</w:t>
      </w:r>
    </w:p>
    <w:p w14:paraId="27899B94" w14:textId="3569DD83" w:rsidR="000E37A9" w:rsidRPr="0088325C" w:rsidRDefault="000E37A9"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Решение. </w:t>
      </w:r>
    </w:p>
    <w:p w14:paraId="3963C1E2" w14:textId="13725EE6" w:rsidR="000E37A9" w:rsidRPr="0088325C" w:rsidRDefault="000E37A9" w:rsidP="0028541A">
      <w:pPr>
        <w:pStyle w:val="a6"/>
        <w:numPr>
          <w:ilvl w:val="0"/>
          <w:numId w:val="13"/>
        </w:numPr>
        <w:spacing w:after="0" w:line="360" w:lineRule="auto"/>
        <w:ind w:left="0" w:firstLine="709"/>
        <w:jc w:val="both"/>
        <w:rPr>
          <w:rFonts w:ascii="Times New Roman" w:hAnsi="Times New Roman" w:cs="Times New Roman"/>
          <w:sz w:val="28"/>
          <w:szCs w:val="28"/>
        </w:rPr>
      </w:pPr>
      <w:r w:rsidRPr="0088325C">
        <w:rPr>
          <w:rFonts w:ascii="Times New Roman" w:hAnsi="Times New Roman" w:cs="Times New Roman"/>
          <w:sz w:val="28"/>
          <w:szCs w:val="28"/>
        </w:rPr>
        <w:t>12000:3=4000 (</w:t>
      </w:r>
      <w:proofErr w:type="spellStart"/>
      <w:r w:rsidRPr="0088325C">
        <w:rPr>
          <w:rFonts w:ascii="Times New Roman" w:hAnsi="Times New Roman" w:cs="Times New Roman"/>
          <w:sz w:val="28"/>
          <w:szCs w:val="28"/>
        </w:rPr>
        <w:t>кирп</w:t>
      </w:r>
      <w:proofErr w:type="spellEnd"/>
      <w:r w:rsidRPr="0088325C">
        <w:rPr>
          <w:rFonts w:ascii="Times New Roman" w:hAnsi="Times New Roman" w:cs="Times New Roman"/>
          <w:sz w:val="28"/>
          <w:szCs w:val="28"/>
        </w:rPr>
        <w:t>.)</w:t>
      </w:r>
      <w:r w:rsidR="0010194F">
        <w:rPr>
          <w:rFonts w:ascii="Times New Roman" w:hAnsi="Times New Roman" w:cs="Times New Roman"/>
          <w:sz w:val="28"/>
          <w:szCs w:val="28"/>
        </w:rPr>
        <w:t>–</w:t>
      </w:r>
      <w:r w:rsidRPr="0088325C">
        <w:rPr>
          <w:rFonts w:ascii="Times New Roman" w:hAnsi="Times New Roman" w:cs="Times New Roman"/>
          <w:sz w:val="28"/>
          <w:szCs w:val="28"/>
        </w:rPr>
        <w:t xml:space="preserve"> необходимо купить</w:t>
      </w:r>
    </w:p>
    <w:p w14:paraId="23043F3C" w14:textId="5CC582CF" w:rsidR="000E37A9" w:rsidRPr="0088325C" w:rsidRDefault="000E37A9" w:rsidP="0028541A">
      <w:pPr>
        <w:pStyle w:val="a6"/>
        <w:numPr>
          <w:ilvl w:val="0"/>
          <w:numId w:val="13"/>
        </w:numPr>
        <w:spacing w:after="0" w:line="360" w:lineRule="auto"/>
        <w:ind w:left="0" w:firstLine="709"/>
        <w:jc w:val="both"/>
        <w:rPr>
          <w:rFonts w:ascii="Times New Roman" w:hAnsi="Times New Roman" w:cs="Times New Roman"/>
          <w:sz w:val="28"/>
          <w:szCs w:val="28"/>
        </w:rPr>
      </w:pPr>
      <w:r w:rsidRPr="0088325C">
        <w:rPr>
          <w:rFonts w:ascii="Times New Roman" w:hAnsi="Times New Roman" w:cs="Times New Roman"/>
          <w:sz w:val="28"/>
          <w:szCs w:val="28"/>
        </w:rPr>
        <w:t>Рассчитаем стоимость при покупке в магазине «Всё сам»:</w:t>
      </w:r>
    </w:p>
    <w:p w14:paraId="20382F5E" w14:textId="54BB4F6F" w:rsidR="000E37A9" w:rsidRPr="0088325C" w:rsidRDefault="000E37A9"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4000 </w:t>
      </w:r>
      <w:r w:rsidRPr="0088325C">
        <w:rPr>
          <w:rFonts w:ascii="Times New Roman" w:hAnsi="Times New Roman" w:cs="Times New Roman"/>
          <w:sz w:val="28"/>
          <w:szCs w:val="28"/>
        </w:rPr>
        <w:sym w:font="Symbol" w:char="F0D7"/>
      </w:r>
      <w:r w:rsidRPr="0088325C">
        <w:rPr>
          <w:rFonts w:ascii="Times New Roman" w:hAnsi="Times New Roman" w:cs="Times New Roman"/>
          <w:sz w:val="28"/>
          <w:szCs w:val="28"/>
        </w:rPr>
        <w:t xml:space="preserve"> 12,48</w:t>
      </w:r>
      <w:r w:rsidR="00290BFA" w:rsidRPr="0088325C">
        <w:rPr>
          <w:rFonts w:ascii="Times New Roman" w:hAnsi="Times New Roman" w:cs="Times New Roman"/>
          <w:sz w:val="28"/>
          <w:szCs w:val="28"/>
        </w:rPr>
        <w:t>=49920 (руб.)</w:t>
      </w:r>
      <w:r w:rsidR="0010194F">
        <w:rPr>
          <w:rFonts w:ascii="Times New Roman" w:hAnsi="Times New Roman" w:cs="Times New Roman"/>
          <w:sz w:val="28"/>
          <w:szCs w:val="28"/>
        </w:rPr>
        <w:t>–</w:t>
      </w:r>
      <w:r w:rsidR="00290BFA" w:rsidRPr="0088325C">
        <w:rPr>
          <w:rFonts w:ascii="Times New Roman" w:hAnsi="Times New Roman" w:cs="Times New Roman"/>
          <w:sz w:val="28"/>
          <w:szCs w:val="28"/>
        </w:rPr>
        <w:t>стоимость кирпича.</w:t>
      </w:r>
    </w:p>
    <w:p w14:paraId="5C6B56B3" w14:textId="6B91CDB3" w:rsidR="00290BFA" w:rsidRPr="0088325C" w:rsidRDefault="00290BFA"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49920 руб. </w:t>
      </w:r>
      <w:proofErr w:type="gramStart"/>
      <w:r w:rsidRPr="0088325C">
        <w:rPr>
          <w:rFonts w:ascii="Times New Roman" w:hAnsi="Times New Roman" w:cs="Times New Roman"/>
          <w:sz w:val="28"/>
          <w:szCs w:val="28"/>
        </w:rPr>
        <w:t>&lt; 50000</w:t>
      </w:r>
      <w:proofErr w:type="gramEnd"/>
      <w:r w:rsidRPr="0088325C">
        <w:rPr>
          <w:rFonts w:ascii="Times New Roman" w:hAnsi="Times New Roman" w:cs="Times New Roman"/>
          <w:sz w:val="28"/>
          <w:szCs w:val="28"/>
        </w:rPr>
        <w:t xml:space="preserve"> руб., значит</w:t>
      </w:r>
    </w:p>
    <w:p w14:paraId="42FA3857" w14:textId="0381EBF1" w:rsidR="00290BFA" w:rsidRPr="0088325C" w:rsidRDefault="00290BFA"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49920+8000=57920 (руб.)</w:t>
      </w:r>
      <w:r w:rsidR="00EE194F" w:rsidRPr="0088325C">
        <w:rPr>
          <w:rFonts w:ascii="Times New Roman" w:hAnsi="Times New Roman" w:cs="Times New Roman"/>
          <w:sz w:val="28"/>
          <w:szCs w:val="28"/>
        </w:rPr>
        <w:t xml:space="preserve"> – общая стоимость покупки в магазине «Всё сам»</w:t>
      </w:r>
    </w:p>
    <w:p w14:paraId="69CC9910" w14:textId="5B6DEEAA" w:rsidR="00E01FE6" w:rsidRPr="0088325C" w:rsidRDefault="00E01FE6" w:rsidP="0028541A">
      <w:pPr>
        <w:pStyle w:val="a6"/>
        <w:numPr>
          <w:ilvl w:val="0"/>
          <w:numId w:val="13"/>
        </w:numPr>
        <w:spacing w:after="0" w:line="360" w:lineRule="auto"/>
        <w:ind w:left="0" w:firstLine="709"/>
        <w:jc w:val="both"/>
        <w:rPr>
          <w:rFonts w:ascii="Times New Roman" w:hAnsi="Times New Roman" w:cs="Times New Roman"/>
          <w:sz w:val="28"/>
          <w:szCs w:val="28"/>
        </w:rPr>
      </w:pPr>
      <w:r w:rsidRPr="0088325C">
        <w:rPr>
          <w:rFonts w:ascii="Times New Roman" w:hAnsi="Times New Roman" w:cs="Times New Roman"/>
          <w:sz w:val="28"/>
          <w:szCs w:val="28"/>
        </w:rPr>
        <w:t>Рассчитаем стоимость при покупке в магазине «Город мастеров»:</w:t>
      </w:r>
    </w:p>
    <w:p w14:paraId="2369CB06" w14:textId="1A32C64A" w:rsidR="00E01FE6" w:rsidRPr="0088325C" w:rsidRDefault="00E01FE6"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4000 </w:t>
      </w:r>
      <w:r w:rsidRPr="0088325C">
        <w:rPr>
          <w:rFonts w:ascii="Times New Roman" w:hAnsi="Times New Roman" w:cs="Times New Roman"/>
          <w:sz w:val="28"/>
          <w:szCs w:val="28"/>
        </w:rPr>
        <w:sym w:font="Symbol" w:char="F0D7"/>
      </w:r>
      <w:r w:rsidRPr="0088325C">
        <w:rPr>
          <w:rFonts w:ascii="Times New Roman" w:hAnsi="Times New Roman" w:cs="Times New Roman"/>
          <w:sz w:val="28"/>
          <w:szCs w:val="28"/>
        </w:rPr>
        <w:t xml:space="preserve"> 14,68=58720 (руб.)</w:t>
      </w:r>
      <w:r w:rsidR="0010194F">
        <w:rPr>
          <w:rFonts w:ascii="Times New Roman" w:hAnsi="Times New Roman" w:cs="Times New Roman"/>
          <w:sz w:val="28"/>
          <w:szCs w:val="28"/>
        </w:rPr>
        <w:t>–</w:t>
      </w:r>
      <w:r w:rsidRPr="0088325C">
        <w:rPr>
          <w:rFonts w:ascii="Times New Roman" w:hAnsi="Times New Roman" w:cs="Times New Roman"/>
          <w:sz w:val="28"/>
          <w:szCs w:val="28"/>
        </w:rPr>
        <w:t xml:space="preserve"> стоимость кирпича.</w:t>
      </w:r>
    </w:p>
    <w:p w14:paraId="498A801E" w14:textId="2CE0C0E5" w:rsidR="00E01FE6" w:rsidRPr="0088325C" w:rsidRDefault="00E01FE6"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58720 </w:t>
      </w:r>
      <w:proofErr w:type="gramStart"/>
      <w:r w:rsidRPr="0088325C">
        <w:rPr>
          <w:rFonts w:ascii="Times New Roman" w:hAnsi="Times New Roman" w:cs="Times New Roman"/>
          <w:sz w:val="28"/>
          <w:szCs w:val="28"/>
        </w:rPr>
        <w:t>руб. &gt;</w:t>
      </w:r>
      <w:proofErr w:type="gramEnd"/>
      <w:r w:rsidRPr="0088325C">
        <w:rPr>
          <w:rFonts w:ascii="Times New Roman" w:hAnsi="Times New Roman" w:cs="Times New Roman"/>
          <w:sz w:val="28"/>
          <w:szCs w:val="28"/>
        </w:rPr>
        <w:t xml:space="preserve"> 55000, значит стоимость доставки будет со скидкой 50%</w:t>
      </w:r>
    </w:p>
    <w:p w14:paraId="4554E6C2" w14:textId="5EA48581" w:rsidR="00E01FE6" w:rsidRPr="0088325C" w:rsidRDefault="00E01FE6"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58720+0,5 </w:t>
      </w:r>
      <w:r w:rsidRPr="0088325C">
        <w:rPr>
          <w:rFonts w:ascii="Times New Roman" w:hAnsi="Times New Roman" w:cs="Times New Roman"/>
          <w:sz w:val="28"/>
          <w:szCs w:val="28"/>
        </w:rPr>
        <w:sym w:font="Symbol" w:char="F0D7"/>
      </w:r>
      <w:r w:rsidRPr="0088325C">
        <w:rPr>
          <w:rFonts w:ascii="Times New Roman" w:hAnsi="Times New Roman" w:cs="Times New Roman"/>
          <w:sz w:val="28"/>
          <w:szCs w:val="28"/>
        </w:rPr>
        <w:t xml:space="preserve"> 5000=58720+2500=61220 (руб.) – общая стоимость покупки в магазине «Город мастеров»</w:t>
      </w:r>
    </w:p>
    <w:p w14:paraId="3C906544" w14:textId="77777777" w:rsidR="00EE194F" w:rsidRPr="0088325C" w:rsidRDefault="00E01FE6" w:rsidP="0028541A">
      <w:pPr>
        <w:pStyle w:val="a6"/>
        <w:numPr>
          <w:ilvl w:val="0"/>
          <w:numId w:val="13"/>
        </w:numPr>
        <w:spacing w:after="0" w:line="360" w:lineRule="auto"/>
        <w:ind w:left="0"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Сравним полученные стоимости: </w:t>
      </w:r>
      <w:r w:rsidR="00EE194F" w:rsidRPr="0088325C">
        <w:rPr>
          <w:rFonts w:ascii="Times New Roman" w:hAnsi="Times New Roman" w:cs="Times New Roman"/>
          <w:sz w:val="28"/>
          <w:szCs w:val="28"/>
        </w:rPr>
        <w:t xml:space="preserve">57920 руб. </w:t>
      </w:r>
      <w:proofErr w:type="gramStart"/>
      <w:r w:rsidR="00EE194F" w:rsidRPr="0088325C">
        <w:rPr>
          <w:rFonts w:ascii="Times New Roman" w:hAnsi="Times New Roman" w:cs="Times New Roman"/>
          <w:sz w:val="28"/>
          <w:szCs w:val="28"/>
        </w:rPr>
        <w:t>&lt; 61220</w:t>
      </w:r>
      <w:proofErr w:type="gramEnd"/>
      <w:r w:rsidR="00EE194F" w:rsidRPr="0088325C">
        <w:rPr>
          <w:rFonts w:ascii="Times New Roman" w:hAnsi="Times New Roman" w:cs="Times New Roman"/>
          <w:sz w:val="28"/>
          <w:szCs w:val="28"/>
        </w:rPr>
        <w:t xml:space="preserve"> руб. </w:t>
      </w:r>
    </w:p>
    <w:p w14:paraId="3A95769F" w14:textId="79EE0DB2" w:rsidR="00EE194F" w:rsidRPr="0088325C" w:rsidRDefault="00EE194F"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В ответ запишем наиболее дешевый вариант.</w:t>
      </w:r>
    </w:p>
    <w:p w14:paraId="7D41B1BD" w14:textId="31EA8ED9" w:rsidR="00EE194F" w:rsidRPr="0088325C" w:rsidRDefault="00EE194F"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Ответ: 57920 рублей.</w:t>
      </w:r>
    </w:p>
    <w:p w14:paraId="13AFEAC5" w14:textId="77777777" w:rsidR="001823D6" w:rsidRPr="0088325C" w:rsidRDefault="001823D6" w:rsidP="0028541A">
      <w:pPr>
        <w:spacing w:after="0" w:line="360" w:lineRule="auto"/>
        <w:ind w:firstLine="709"/>
        <w:jc w:val="both"/>
        <w:rPr>
          <w:rFonts w:ascii="Times New Roman" w:hAnsi="Times New Roman" w:cs="Times New Roman"/>
          <w:sz w:val="28"/>
          <w:szCs w:val="28"/>
        </w:rPr>
      </w:pPr>
    </w:p>
    <w:p w14:paraId="224D1284" w14:textId="3F7D9EC3" w:rsidR="00EF64DE" w:rsidRPr="0088325C" w:rsidRDefault="00100456"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В курсе </w:t>
      </w:r>
      <w:r w:rsidR="00390C2C" w:rsidRPr="0088325C">
        <w:rPr>
          <w:rFonts w:ascii="Times New Roman" w:hAnsi="Times New Roman" w:cs="Times New Roman"/>
          <w:sz w:val="28"/>
          <w:szCs w:val="28"/>
        </w:rPr>
        <w:t xml:space="preserve">алгебры </w:t>
      </w:r>
      <w:r w:rsidRPr="0088325C">
        <w:rPr>
          <w:rFonts w:ascii="Times New Roman" w:hAnsi="Times New Roman" w:cs="Times New Roman"/>
          <w:sz w:val="28"/>
          <w:szCs w:val="28"/>
        </w:rPr>
        <w:t>7</w:t>
      </w:r>
      <w:r w:rsidR="0010194F">
        <w:rPr>
          <w:rFonts w:ascii="Times New Roman" w:hAnsi="Times New Roman" w:cs="Times New Roman"/>
          <w:sz w:val="28"/>
          <w:szCs w:val="28"/>
        </w:rPr>
        <w:t>–</w:t>
      </w:r>
      <w:r w:rsidRPr="0088325C">
        <w:rPr>
          <w:rFonts w:ascii="Times New Roman" w:hAnsi="Times New Roman" w:cs="Times New Roman"/>
          <w:sz w:val="28"/>
          <w:szCs w:val="28"/>
        </w:rPr>
        <w:t xml:space="preserve">9 класса прикладные задачи можно использовать в </w:t>
      </w:r>
      <w:r w:rsidR="00ED45F6" w:rsidRPr="0088325C">
        <w:rPr>
          <w:rFonts w:ascii="Times New Roman" w:hAnsi="Times New Roman" w:cs="Times New Roman"/>
          <w:sz w:val="28"/>
          <w:szCs w:val="28"/>
        </w:rPr>
        <w:t>различных</w:t>
      </w:r>
      <w:r w:rsidRPr="0088325C">
        <w:rPr>
          <w:rFonts w:ascii="Times New Roman" w:hAnsi="Times New Roman" w:cs="Times New Roman"/>
          <w:sz w:val="28"/>
          <w:szCs w:val="28"/>
        </w:rPr>
        <w:t xml:space="preserve"> темах.</w:t>
      </w:r>
      <w:r w:rsidR="00ED45F6" w:rsidRPr="0088325C">
        <w:rPr>
          <w:rFonts w:ascii="Times New Roman" w:hAnsi="Times New Roman" w:cs="Times New Roman"/>
          <w:sz w:val="28"/>
          <w:szCs w:val="28"/>
        </w:rPr>
        <w:t xml:space="preserve"> </w:t>
      </w:r>
      <w:r w:rsidR="00390C2C" w:rsidRPr="0088325C">
        <w:rPr>
          <w:rFonts w:ascii="Times New Roman" w:hAnsi="Times New Roman" w:cs="Times New Roman"/>
          <w:sz w:val="28"/>
          <w:szCs w:val="28"/>
        </w:rPr>
        <w:t xml:space="preserve">В книге для учителей </w:t>
      </w:r>
      <w:proofErr w:type="spellStart"/>
      <w:r w:rsidR="00390C2C" w:rsidRPr="0088325C">
        <w:rPr>
          <w:rFonts w:ascii="Times New Roman" w:hAnsi="Times New Roman" w:cs="Times New Roman"/>
          <w:sz w:val="28"/>
          <w:szCs w:val="28"/>
        </w:rPr>
        <w:t>Ю.Ф.Фоминых</w:t>
      </w:r>
      <w:proofErr w:type="spellEnd"/>
      <w:r w:rsidR="00390C2C" w:rsidRPr="0088325C">
        <w:rPr>
          <w:rFonts w:ascii="Times New Roman" w:hAnsi="Times New Roman" w:cs="Times New Roman"/>
          <w:sz w:val="28"/>
          <w:szCs w:val="28"/>
        </w:rPr>
        <w:t xml:space="preserve"> «Прикладные задачи по алгебре для 7</w:t>
      </w:r>
      <w:r w:rsidR="0010194F">
        <w:rPr>
          <w:rFonts w:ascii="Times New Roman" w:hAnsi="Times New Roman" w:cs="Times New Roman"/>
          <w:sz w:val="28"/>
          <w:szCs w:val="28"/>
        </w:rPr>
        <w:t>–</w:t>
      </w:r>
      <w:r w:rsidR="00390C2C" w:rsidRPr="0088325C">
        <w:rPr>
          <w:rFonts w:ascii="Times New Roman" w:hAnsi="Times New Roman" w:cs="Times New Roman"/>
          <w:sz w:val="28"/>
          <w:szCs w:val="28"/>
        </w:rPr>
        <w:t xml:space="preserve">9 классов» представлены </w:t>
      </w:r>
      <w:r w:rsidR="00825874" w:rsidRPr="0088325C">
        <w:rPr>
          <w:rFonts w:ascii="Times New Roman" w:hAnsi="Times New Roman" w:cs="Times New Roman"/>
          <w:sz w:val="28"/>
          <w:szCs w:val="28"/>
        </w:rPr>
        <w:t>задачи прикладного характера по множеству тем школьного курса алгебры. Упражнения сгруппированы по их математическому содержанию в соответствии с программой средней общеобразовательной школы, работающей по базисному учебному плану.</w:t>
      </w:r>
      <w:r w:rsidR="00ED45F6" w:rsidRPr="0088325C">
        <w:rPr>
          <w:rFonts w:ascii="Times New Roman" w:hAnsi="Times New Roman" w:cs="Times New Roman"/>
          <w:sz w:val="28"/>
          <w:szCs w:val="28"/>
        </w:rPr>
        <w:t xml:space="preserve"> </w:t>
      </w:r>
    </w:p>
    <w:p w14:paraId="15A01FAC" w14:textId="30D88317" w:rsidR="00825874" w:rsidRPr="0088325C" w:rsidRDefault="00825874"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lastRenderedPageBreak/>
        <w:t>Книга будет полезна для учителей средней школы, которые при обучении детей не ограничиваются формальным изложением материала. Основной из целей современной математики является прикладная направленность, поэтому учителю необходимо научить учеников принципам математического моделирования каких</w:t>
      </w:r>
      <w:r w:rsidR="0010194F">
        <w:rPr>
          <w:rFonts w:ascii="Times New Roman" w:hAnsi="Times New Roman" w:cs="Times New Roman"/>
          <w:sz w:val="28"/>
          <w:szCs w:val="28"/>
        </w:rPr>
        <w:t>–</w:t>
      </w:r>
      <w:r w:rsidRPr="0088325C">
        <w:rPr>
          <w:rFonts w:ascii="Times New Roman" w:hAnsi="Times New Roman" w:cs="Times New Roman"/>
          <w:sz w:val="28"/>
          <w:szCs w:val="28"/>
        </w:rPr>
        <w:t>либо реальных</w:t>
      </w:r>
      <w:r w:rsidR="002748C6" w:rsidRPr="0088325C">
        <w:rPr>
          <w:rFonts w:ascii="Times New Roman" w:hAnsi="Times New Roman" w:cs="Times New Roman"/>
          <w:sz w:val="28"/>
          <w:szCs w:val="28"/>
        </w:rPr>
        <w:t xml:space="preserve"> </w:t>
      </w:r>
      <w:r w:rsidRPr="0088325C">
        <w:rPr>
          <w:rFonts w:ascii="Times New Roman" w:hAnsi="Times New Roman" w:cs="Times New Roman"/>
          <w:sz w:val="28"/>
          <w:szCs w:val="28"/>
        </w:rPr>
        <w:t>процессов.</w:t>
      </w:r>
      <w:r w:rsidR="002748C6" w:rsidRPr="0088325C">
        <w:rPr>
          <w:rFonts w:ascii="Times New Roman" w:hAnsi="Times New Roman" w:cs="Times New Roman"/>
          <w:sz w:val="28"/>
          <w:szCs w:val="28"/>
        </w:rPr>
        <w:t xml:space="preserve"> </w:t>
      </w:r>
    </w:p>
    <w:p w14:paraId="0DEDC7E0" w14:textId="423DBFFD" w:rsidR="00473B0B" w:rsidRPr="00473B0B" w:rsidRDefault="00473B0B"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Однако не все задания из сборника являются именно прикладными, поэтому при использовании данной книги необходимо видоизменять задачи, чтобы условия были жизненными. Рассмотрим п</w:t>
      </w:r>
      <w:r w:rsidRPr="00473B0B">
        <w:rPr>
          <w:rFonts w:ascii="Times New Roman" w:hAnsi="Times New Roman" w:cs="Times New Roman"/>
          <w:sz w:val="28"/>
          <w:szCs w:val="28"/>
        </w:rPr>
        <w:t>ример задания из данного пособия</w:t>
      </w:r>
      <w:r w:rsidRPr="0088325C">
        <w:rPr>
          <w:rFonts w:ascii="Times New Roman" w:hAnsi="Times New Roman" w:cs="Times New Roman"/>
          <w:sz w:val="28"/>
          <w:szCs w:val="28"/>
        </w:rPr>
        <w:t xml:space="preserve"> и видоизменяя условие попробуем получить задачу с прикладной направленностью</w:t>
      </w:r>
      <w:r w:rsidRPr="00473B0B">
        <w:rPr>
          <w:rFonts w:ascii="Times New Roman" w:hAnsi="Times New Roman" w:cs="Times New Roman"/>
          <w:sz w:val="28"/>
          <w:szCs w:val="28"/>
        </w:rPr>
        <w:t xml:space="preserve">. </w:t>
      </w:r>
    </w:p>
    <w:p w14:paraId="6046252F" w14:textId="59043AD1" w:rsidR="00473B0B" w:rsidRPr="0088325C" w:rsidRDefault="00473B0B"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Задача: </w:t>
      </w:r>
      <w:r w:rsidRPr="00473B0B">
        <w:rPr>
          <w:rFonts w:ascii="Times New Roman" w:hAnsi="Times New Roman" w:cs="Times New Roman"/>
          <w:sz w:val="28"/>
          <w:szCs w:val="28"/>
        </w:rPr>
        <w:t>Винни</w:t>
      </w:r>
      <w:r w:rsidR="0010194F">
        <w:rPr>
          <w:rFonts w:ascii="Times New Roman" w:hAnsi="Times New Roman" w:cs="Times New Roman"/>
          <w:sz w:val="28"/>
          <w:szCs w:val="28"/>
        </w:rPr>
        <w:t>–</w:t>
      </w:r>
      <w:r w:rsidRPr="00473B0B">
        <w:rPr>
          <w:rFonts w:ascii="Times New Roman" w:hAnsi="Times New Roman" w:cs="Times New Roman"/>
          <w:sz w:val="28"/>
          <w:szCs w:val="28"/>
        </w:rPr>
        <w:t>Пух с Кроликом решили проверить кто быстрее пробежит</w:t>
      </w:r>
      <w:r w:rsidR="00EB2CA5" w:rsidRPr="0088325C">
        <w:rPr>
          <w:rFonts w:ascii="Times New Roman" w:hAnsi="Times New Roman" w:cs="Times New Roman"/>
          <w:sz w:val="28"/>
          <w:szCs w:val="28"/>
        </w:rPr>
        <w:t xml:space="preserve"> </w:t>
      </w:r>
      <w:r w:rsidRPr="00473B0B">
        <w:rPr>
          <w:rFonts w:ascii="Times New Roman" w:hAnsi="Times New Roman" w:cs="Times New Roman"/>
          <w:sz w:val="28"/>
          <w:szCs w:val="28"/>
        </w:rPr>
        <w:t>километр. Кролик убежал вперед и думает: «Я в 3 раза быстрее Пуха бегаю</w:t>
      </w:r>
      <w:r w:rsidR="00077E00">
        <w:rPr>
          <w:rFonts w:ascii="Times New Roman" w:hAnsi="Times New Roman" w:cs="Times New Roman"/>
          <w:sz w:val="28"/>
          <w:szCs w:val="28"/>
        </w:rPr>
        <w:t xml:space="preserve"> </w:t>
      </w:r>
      <w:r w:rsidR="0010194F">
        <w:rPr>
          <w:rFonts w:ascii="Times New Roman" w:hAnsi="Times New Roman" w:cs="Times New Roman"/>
          <w:sz w:val="28"/>
          <w:szCs w:val="28"/>
        </w:rPr>
        <w:t>–</w:t>
      </w:r>
      <w:r w:rsidR="00EB2CA5" w:rsidRPr="0088325C">
        <w:rPr>
          <w:rFonts w:ascii="Times New Roman" w:hAnsi="Times New Roman" w:cs="Times New Roman"/>
          <w:sz w:val="28"/>
          <w:szCs w:val="28"/>
        </w:rPr>
        <w:t xml:space="preserve"> </w:t>
      </w:r>
      <w:r w:rsidRPr="00473B0B">
        <w:rPr>
          <w:rFonts w:ascii="Times New Roman" w:hAnsi="Times New Roman" w:cs="Times New Roman"/>
          <w:sz w:val="28"/>
          <w:szCs w:val="28"/>
        </w:rPr>
        <w:t>можно и отдохнуть». Прилег Кролик, да и не заметил, как задремал.</w:t>
      </w:r>
      <w:r w:rsidR="00EB2CA5" w:rsidRPr="0088325C">
        <w:rPr>
          <w:rFonts w:ascii="Times New Roman" w:hAnsi="Times New Roman" w:cs="Times New Roman"/>
          <w:sz w:val="28"/>
          <w:szCs w:val="28"/>
        </w:rPr>
        <w:t xml:space="preserve"> </w:t>
      </w:r>
      <w:r w:rsidRPr="00473B0B">
        <w:rPr>
          <w:rFonts w:ascii="Times New Roman" w:hAnsi="Times New Roman" w:cs="Times New Roman"/>
          <w:sz w:val="28"/>
          <w:szCs w:val="28"/>
        </w:rPr>
        <w:t>Проснулся через 10 мин., а Пух</w:t>
      </w:r>
      <w:r w:rsidR="0010194F">
        <w:rPr>
          <w:rFonts w:ascii="Times New Roman" w:hAnsi="Times New Roman" w:cs="Times New Roman"/>
          <w:sz w:val="28"/>
          <w:szCs w:val="28"/>
        </w:rPr>
        <w:t>–</w:t>
      </w:r>
      <w:r w:rsidRPr="00473B0B">
        <w:rPr>
          <w:rFonts w:ascii="Times New Roman" w:hAnsi="Times New Roman" w:cs="Times New Roman"/>
          <w:sz w:val="28"/>
          <w:szCs w:val="28"/>
        </w:rPr>
        <w:t>то впереди. Кролик дал стрекача</w:t>
      </w:r>
      <w:r w:rsidR="0010194F">
        <w:rPr>
          <w:rFonts w:ascii="Times New Roman" w:hAnsi="Times New Roman" w:cs="Times New Roman"/>
          <w:sz w:val="28"/>
          <w:szCs w:val="28"/>
        </w:rPr>
        <w:t>–</w:t>
      </w:r>
      <w:r w:rsidRPr="00473B0B">
        <w:rPr>
          <w:rFonts w:ascii="Times New Roman" w:hAnsi="Times New Roman" w:cs="Times New Roman"/>
          <w:sz w:val="28"/>
          <w:szCs w:val="28"/>
        </w:rPr>
        <w:t>на самом</w:t>
      </w:r>
      <w:r w:rsidR="00EB2CA5" w:rsidRPr="0088325C">
        <w:rPr>
          <w:rFonts w:ascii="Times New Roman" w:hAnsi="Times New Roman" w:cs="Times New Roman"/>
          <w:sz w:val="28"/>
          <w:szCs w:val="28"/>
        </w:rPr>
        <w:t xml:space="preserve"> </w:t>
      </w:r>
      <w:r w:rsidRPr="00473B0B">
        <w:rPr>
          <w:rFonts w:ascii="Times New Roman" w:hAnsi="Times New Roman" w:cs="Times New Roman"/>
          <w:sz w:val="28"/>
          <w:szCs w:val="28"/>
        </w:rPr>
        <w:t>финише еле догнал Пуха. С какой скоростью бежал каждый из них? (Ответ 12</w:t>
      </w:r>
      <w:r w:rsidR="00EB2CA5" w:rsidRPr="0088325C">
        <w:rPr>
          <w:rFonts w:ascii="Times New Roman" w:hAnsi="Times New Roman" w:cs="Times New Roman"/>
          <w:sz w:val="28"/>
          <w:szCs w:val="28"/>
        </w:rPr>
        <w:t xml:space="preserve"> </w:t>
      </w:r>
      <w:r w:rsidRPr="00473B0B">
        <w:rPr>
          <w:rFonts w:ascii="Times New Roman" w:hAnsi="Times New Roman" w:cs="Times New Roman"/>
          <w:sz w:val="28"/>
          <w:szCs w:val="28"/>
        </w:rPr>
        <w:t>км/ч, 4 км/ч)</w:t>
      </w:r>
      <w:r w:rsidRPr="0088325C">
        <w:rPr>
          <w:rFonts w:ascii="Times New Roman" w:hAnsi="Times New Roman" w:cs="Times New Roman"/>
          <w:sz w:val="28"/>
          <w:szCs w:val="28"/>
        </w:rPr>
        <w:t>.</w:t>
      </w:r>
    </w:p>
    <w:p w14:paraId="3DEE543B" w14:textId="54CF8587" w:rsidR="00473B0B" w:rsidRPr="0088325C" w:rsidRDefault="00473B0B"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Составим аналогичную задачу, но с прикладным характером, взяв данную за основу.</w:t>
      </w:r>
    </w:p>
    <w:p w14:paraId="6DAA2616" w14:textId="52A70F45" w:rsidR="00EB2CA5" w:rsidRPr="0088325C" w:rsidRDefault="00EB2CA5"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Школьные друзья Миша и Кирилл решили начать заниматься спортом вместе и договорились сегодня пробежать </w:t>
      </w:r>
      <w:r w:rsidR="00473B0B" w:rsidRPr="0088325C">
        <w:rPr>
          <w:rFonts w:ascii="Times New Roman" w:hAnsi="Times New Roman" w:cs="Times New Roman"/>
          <w:sz w:val="28"/>
          <w:szCs w:val="28"/>
        </w:rPr>
        <w:t>дистанцию 1 километр</w:t>
      </w:r>
      <w:r w:rsidR="00473B0B" w:rsidRPr="00473B0B">
        <w:rPr>
          <w:rFonts w:ascii="Times New Roman" w:hAnsi="Times New Roman" w:cs="Times New Roman"/>
          <w:sz w:val="28"/>
          <w:szCs w:val="28"/>
        </w:rPr>
        <w:t>. К</w:t>
      </w:r>
      <w:r w:rsidR="00473B0B" w:rsidRPr="0088325C">
        <w:rPr>
          <w:rFonts w:ascii="Times New Roman" w:hAnsi="Times New Roman" w:cs="Times New Roman"/>
          <w:sz w:val="28"/>
          <w:szCs w:val="28"/>
        </w:rPr>
        <w:t>ирилл</w:t>
      </w:r>
      <w:r w:rsidR="00473B0B" w:rsidRPr="00473B0B">
        <w:rPr>
          <w:rFonts w:ascii="Times New Roman" w:hAnsi="Times New Roman" w:cs="Times New Roman"/>
          <w:sz w:val="28"/>
          <w:szCs w:val="28"/>
        </w:rPr>
        <w:t xml:space="preserve"> убежал вперед и думает: «Я в 3 раза быстрее </w:t>
      </w:r>
      <w:r w:rsidR="00473B0B" w:rsidRPr="0088325C">
        <w:rPr>
          <w:rFonts w:ascii="Times New Roman" w:hAnsi="Times New Roman" w:cs="Times New Roman"/>
          <w:sz w:val="28"/>
          <w:szCs w:val="28"/>
        </w:rPr>
        <w:t>Миши</w:t>
      </w:r>
      <w:r w:rsidR="00473B0B" w:rsidRPr="00473B0B">
        <w:rPr>
          <w:rFonts w:ascii="Times New Roman" w:hAnsi="Times New Roman" w:cs="Times New Roman"/>
          <w:sz w:val="28"/>
          <w:szCs w:val="28"/>
        </w:rPr>
        <w:t xml:space="preserve"> бегаю</w:t>
      </w:r>
      <w:r w:rsidR="0010194F">
        <w:rPr>
          <w:rFonts w:ascii="Times New Roman" w:hAnsi="Times New Roman" w:cs="Times New Roman"/>
          <w:sz w:val="28"/>
          <w:szCs w:val="28"/>
        </w:rPr>
        <w:t>–</w:t>
      </w:r>
      <w:r w:rsidR="00473B0B" w:rsidRPr="00473B0B">
        <w:rPr>
          <w:rFonts w:ascii="Times New Roman" w:hAnsi="Times New Roman" w:cs="Times New Roman"/>
          <w:sz w:val="28"/>
          <w:szCs w:val="28"/>
        </w:rPr>
        <w:t>можно и отдохнуть». При</w:t>
      </w:r>
      <w:r w:rsidRPr="0088325C">
        <w:rPr>
          <w:rFonts w:ascii="Times New Roman" w:hAnsi="Times New Roman" w:cs="Times New Roman"/>
          <w:sz w:val="28"/>
          <w:szCs w:val="28"/>
        </w:rPr>
        <w:t>сел</w:t>
      </w:r>
      <w:r w:rsidR="00473B0B" w:rsidRPr="00473B0B">
        <w:rPr>
          <w:rFonts w:ascii="Times New Roman" w:hAnsi="Times New Roman" w:cs="Times New Roman"/>
          <w:sz w:val="28"/>
          <w:szCs w:val="28"/>
        </w:rPr>
        <w:t xml:space="preserve"> К</w:t>
      </w:r>
      <w:r w:rsidRPr="0088325C">
        <w:rPr>
          <w:rFonts w:ascii="Times New Roman" w:hAnsi="Times New Roman" w:cs="Times New Roman"/>
          <w:sz w:val="28"/>
          <w:szCs w:val="28"/>
        </w:rPr>
        <w:t>ирилл</w:t>
      </w:r>
      <w:r w:rsidR="00473B0B" w:rsidRPr="00473B0B">
        <w:rPr>
          <w:rFonts w:ascii="Times New Roman" w:hAnsi="Times New Roman" w:cs="Times New Roman"/>
          <w:sz w:val="28"/>
          <w:szCs w:val="28"/>
        </w:rPr>
        <w:t xml:space="preserve">, да и не заметил, как </w:t>
      </w:r>
      <w:r w:rsidRPr="0088325C">
        <w:rPr>
          <w:rFonts w:ascii="Times New Roman" w:hAnsi="Times New Roman" w:cs="Times New Roman"/>
          <w:sz w:val="28"/>
          <w:szCs w:val="28"/>
        </w:rPr>
        <w:t>прошло</w:t>
      </w:r>
      <w:r w:rsidR="00473B0B" w:rsidRPr="00473B0B">
        <w:rPr>
          <w:rFonts w:ascii="Times New Roman" w:hAnsi="Times New Roman" w:cs="Times New Roman"/>
          <w:sz w:val="28"/>
          <w:szCs w:val="28"/>
        </w:rPr>
        <w:t xml:space="preserve"> 10 мин</w:t>
      </w:r>
      <w:r w:rsidR="00396F70">
        <w:rPr>
          <w:rFonts w:ascii="Times New Roman" w:hAnsi="Times New Roman" w:cs="Times New Roman"/>
          <w:sz w:val="28"/>
          <w:szCs w:val="28"/>
        </w:rPr>
        <w:t>ут</w:t>
      </w:r>
      <w:r w:rsidR="00473B0B" w:rsidRPr="00473B0B">
        <w:rPr>
          <w:rFonts w:ascii="Times New Roman" w:hAnsi="Times New Roman" w:cs="Times New Roman"/>
          <w:sz w:val="28"/>
          <w:szCs w:val="28"/>
        </w:rPr>
        <w:t xml:space="preserve">, а </w:t>
      </w:r>
      <w:r w:rsidRPr="0088325C">
        <w:rPr>
          <w:rFonts w:ascii="Times New Roman" w:hAnsi="Times New Roman" w:cs="Times New Roman"/>
          <w:sz w:val="28"/>
          <w:szCs w:val="28"/>
        </w:rPr>
        <w:t>Маша уже</w:t>
      </w:r>
      <w:r w:rsidR="00473B0B" w:rsidRPr="00473B0B">
        <w:rPr>
          <w:rFonts w:ascii="Times New Roman" w:hAnsi="Times New Roman" w:cs="Times New Roman"/>
          <w:sz w:val="28"/>
          <w:szCs w:val="28"/>
        </w:rPr>
        <w:t xml:space="preserve"> впереди. </w:t>
      </w:r>
      <w:r w:rsidRPr="0088325C">
        <w:rPr>
          <w:rFonts w:ascii="Times New Roman" w:hAnsi="Times New Roman" w:cs="Times New Roman"/>
          <w:sz w:val="28"/>
          <w:szCs w:val="28"/>
        </w:rPr>
        <w:t>Кирилл ускорился, и мальчики прибежали к финишу вместе.</w:t>
      </w:r>
      <w:r w:rsidR="00473B0B" w:rsidRPr="00473B0B">
        <w:rPr>
          <w:rFonts w:ascii="Times New Roman" w:hAnsi="Times New Roman" w:cs="Times New Roman"/>
          <w:sz w:val="28"/>
          <w:szCs w:val="28"/>
        </w:rPr>
        <w:t xml:space="preserve"> С какой скоростью бежал каждый из них?</w:t>
      </w:r>
    </w:p>
    <w:p w14:paraId="2E526BD1" w14:textId="786F49F6" w:rsidR="00473B0B" w:rsidRPr="0088325C" w:rsidRDefault="00473B0B" w:rsidP="0028541A">
      <w:pPr>
        <w:spacing w:after="0" w:line="360" w:lineRule="auto"/>
        <w:ind w:firstLine="709"/>
        <w:jc w:val="both"/>
        <w:rPr>
          <w:rFonts w:ascii="Times New Roman" w:hAnsi="Times New Roman" w:cs="Times New Roman"/>
          <w:sz w:val="28"/>
          <w:szCs w:val="28"/>
        </w:rPr>
      </w:pPr>
      <w:r w:rsidRPr="00473B0B">
        <w:rPr>
          <w:rFonts w:ascii="Times New Roman" w:hAnsi="Times New Roman" w:cs="Times New Roman"/>
          <w:sz w:val="28"/>
          <w:szCs w:val="28"/>
        </w:rPr>
        <w:t>Данная задача очень интересна, так как в ней из множества слов необходимо</w:t>
      </w:r>
      <w:r w:rsidR="00EB2CA5" w:rsidRPr="0088325C">
        <w:rPr>
          <w:rFonts w:ascii="Times New Roman" w:hAnsi="Times New Roman" w:cs="Times New Roman"/>
          <w:sz w:val="28"/>
          <w:szCs w:val="28"/>
        </w:rPr>
        <w:t xml:space="preserve"> </w:t>
      </w:r>
      <w:r w:rsidRPr="00473B0B">
        <w:rPr>
          <w:rFonts w:ascii="Times New Roman" w:hAnsi="Times New Roman" w:cs="Times New Roman"/>
          <w:sz w:val="28"/>
          <w:szCs w:val="28"/>
        </w:rPr>
        <w:t>найти нужную информацию, а только потом составить математическую</w:t>
      </w:r>
      <w:r w:rsidR="00EB2CA5" w:rsidRPr="0088325C">
        <w:rPr>
          <w:rFonts w:ascii="Times New Roman" w:hAnsi="Times New Roman" w:cs="Times New Roman"/>
          <w:sz w:val="28"/>
          <w:szCs w:val="28"/>
        </w:rPr>
        <w:t xml:space="preserve"> </w:t>
      </w:r>
      <w:r w:rsidRPr="00473B0B">
        <w:rPr>
          <w:rFonts w:ascii="Times New Roman" w:hAnsi="Times New Roman" w:cs="Times New Roman"/>
          <w:sz w:val="28"/>
          <w:szCs w:val="28"/>
        </w:rPr>
        <w:t>модель для решения.</w:t>
      </w:r>
    </w:p>
    <w:p w14:paraId="1DFC1473" w14:textId="77777777" w:rsidR="002748C6" w:rsidRPr="0088325C" w:rsidRDefault="002748C6"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Фабула задач, предлагаемых в данном сборнике, основана на различных сферах человеческой деятельности. Задачи также дифференцированы, </w:t>
      </w:r>
      <w:r w:rsidRPr="0088325C">
        <w:rPr>
          <w:rFonts w:ascii="Times New Roman" w:hAnsi="Times New Roman" w:cs="Times New Roman"/>
          <w:sz w:val="28"/>
          <w:szCs w:val="28"/>
        </w:rPr>
        <w:lastRenderedPageBreak/>
        <w:t>некоторые можно использовать при изучении нового материала, а некоторые при его закреплении, повторении.</w:t>
      </w:r>
    </w:p>
    <w:p w14:paraId="57B2435E" w14:textId="5102410E" w:rsidR="0027318D" w:rsidRPr="0088325C" w:rsidRDefault="00D82651"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«Кому из учителей не довелось хоть раз выслушать или увидеть в глазах детей вопрос: а зачем мне нужна математика? В этой книге найдется задача, которая поможет вам ответить будущему экономисту, физику, агроном, химику, биологу и просто любознательному ученику»</w:t>
      </w:r>
      <w:r w:rsidR="0010194F">
        <w:rPr>
          <w:rFonts w:ascii="Times New Roman" w:hAnsi="Times New Roman" w:cs="Times New Roman"/>
          <w:sz w:val="28"/>
          <w:szCs w:val="28"/>
        </w:rPr>
        <w:t>–</w:t>
      </w:r>
      <w:proofErr w:type="spellStart"/>
      <w:r w:rsidRPr="0088325C">
        <w:rPr>
          <w:rFonts w:ascii="Times New Roman" w:hAnsi="Times New Roman" w:cs="Times New Roman"/>
          <w:sz w:val="28"/>
          <w:szCs w:val="28"/>
        </w:rPr>
        <w:t>Ю.Ф.Фоминых</w:t>
      </w:r>
      <w:proofErr w:type="spellEnd"/>
      <w:r w:rsidRPr="0088325C">
        <w:rPr>
          <w:rFonts w:ascii="Times New Roman" w:hAnsi="Times New Roman" w:cs="Times New Roman"/>
          <w:sz w:val="28"/>
          <w:szCs w:val="28"/>
        </w:rPr>
        <w:t>.</w:t>
      </w:r>
    </w:p>
    <w:p w14:paraId="1C8411A7" w14:textId="6BED4186" w:rsidR="00EF64DE" w:rsidRPr="0088325C" w:rsidRDefault="0010194F" w:rsidP="00285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F64DE" w:rsidRPr="0088325C">
        <w:rPr>
          <w:rFonts w:ascii="Times New Roman" w:hAnsi="Times New Roman" w:cs="Times New Roman"/>
          <w:sz w:val="28"/>
          <w:szCs w:val="28"/>
        </w:rPr>
        <w:t>Рассмотрим пример задач</w:t>
      </w:r>
      <w:r w:rsidR="003726CB" w:rsidRPr="0088325C">
        <w:rPr>
          <w:rFonts w:ascii="Times New Roman" w:hAnsi="Times New Roman" w:cs="Times New Roman"/>
          <w:sz w:val="28"/>
          <w:szCs w:val="28"/>
        </w:rPr>
        <w:t>и</w:t>
      </w:r>
      <w:r w:rsidR="00EF64DE" w:rsidRPr="0088325C">
        <w:rPr>
          <w:rFonts w:ascii="Times New Roman" w:hAnsi="Times New Roman" w:cs="Times New Roman"/>
          <w:sz w:val="28"/>
          <w:szCs w:val="28"/>
        </w:rPr>
        <w:t>, котор</w:t>
      </w:r>
      <w:r w:rsidR="003726CB" w:rsidRPr="0088325C">
        <w:rPr>
          <w:rFonts w:ascii="Times New Roman" w:hAnsi="Times New Roman" w:cs="Times New Roman"/>
          <w:sz w:val="28"/>
          <w:szCs w:val="28"/>
        </w:rPr>
        <w:t>ую</w:t>
      </w:r>
      <w:r w:rsidR="00EF64DE" w:rsidRPr="0088325C">
        <w:rPr>
          <w:rFonts w:ascii="Times New Roman" w:hAnsi="Times New Roman" w:cs="Times New Roman"/>
          <w:sz w:val="28"/>
          <w:szCs w:val="28"/>
        </w:rPr>
        <w:t xml:space="preserve"> можно использовать на уроках математики.</w:t>
      </w:r>
    </w:p>
    <w:p w14:paraId="72489176" w14:textId="4447BEA9" w:rsidR="008B6356" w:rsidRPr="0088325C" w:rsidRDefault="008B6356"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В статье </w:t>
      </w:r>
      <w:proofErr w:type="spellStart"/>
      <w:r w:rsidRPr="0088325C">
        <w:rPr>
          <w:rFonts w:ascii="Times New Roman" w:hAnsi="Times New Roman" w:cs="Times New Roman"/>
          <w:sz w:val="28"/>
          <w:szCs w:val="28"/>
        </w:rPr>
        <w:t>Байсовой</w:t>
      </w:r>
      <w:proofErr w:type="spellEnd"/>
      <w:r w:rsidRPr="0088325C">
        <w:rPr>
          <w:rFonts w:ascii="Times New Roman" w:hAnsi="Times New Roman" w:cs="Times New Roman"/>
          <w:sz w:val="28"/>
          <w:szCs w:val="28"/>
        </w:rPr>
        <w:t xml:space="preserve"> </w:t>
      </w:r>
      <w:proofErr w:type="gramStart"/>
      <w:r w:rsidRPr="0088325C">
        <w:rPr>
          <w:rFonts w:ascii="Times New Roman" w:hAnsi="Times New Roman" w:cs="Times New Roman"/>
          <w:sz w:val="28"/>
          <w:szCs w:val="28"/>
        </w:rPr>
        <w:t>Б.Т</w:t>
      </w:r>
      <w:proofErr w:type="gramEnd"/>
      <w:r w:rsidRPr="0088325C">
        <w:rPr>
          <w:rFonts w:ascii="Times New Roman" w:hAnsi="Times New Roman" w:cs="Times New Roman"/>
          <w:sz w:val="28"/>
          <w:szCs w:val="28"/>
        </w:rPr>
        <w:t xml:space="preserve"> «Прикладные задачи в обучении математике» рассмотрена прикладная задача, с которой любой может столкнуться в жизни. Данная задача относится к курсу геометрии 8</w:t>
      </w:r>
      <w:r w:rsidR="0010194F">
        <w:rPr>
          <w:rFonts w:ascii="Times New Roman" w:hAnsi="Times New Roman" w:cs="Times New Roman"/>
          <w:sz w:val="28"/>
          <w:szCs w:val="28"/>
        </w:rPr>
        <w:t>–</w:t>
      </w:r>
      <w:r w:rsidRPr="0088325C">
        <w:rPr>
          <w:rFonts w:ascii="Times New Roman" w:hAnsi="Times New Roman" w:cs="Times New Roman"/>
          <w:sz w:val="28"/>
          <w:szCs w:val="28"/>
        </w:rPr>
        <w:t>9 класса</w:t>
      </w:r>
      <w:r w:rsidR="00EF64DE" w:rsidRPr="0088325C">
        <w:rPr>
          <w:rFonts w:ascii="Times New Roman" w:hAnsi="Times New Roman" w:cs="Times New Roman"/>
          <w:sz w:val="28"/>
          <w:szCs w:val="28"/>
        </w:rPr>
        <w:t>, повышенного уровня сложности</w:t>
      </w:r>
      <w:r w:rsidRPr="0088325C">
        <w:rPr>
          <w:rFonts w:ascii="Times New Roman" w:hAnsi="Times New Roman" w:cs="Times New Roman"/>
          <w:sz w:val="28"/>
          <w:szCs w:val="28"/>
        </w:rPr>
        <w:t xml:space="preserve">. </w:t>
      </w:r>
    </w:p>
    <w:p w14:paraId="40F8483E" w14:textId="77777777" w:rsidR="007C2337" w:rsidRPr="0088325C" w:rsidRDefault="008B6356"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Задача. Для покрытия теплицы имеется 100 м</w:t>
      </w:r>
      <w:r w:rsidRPr="0088325C">
        <w:rPr>
          <w:rFonts w:ascii="Times New Roman" w:hAnsi="Times New Roman" w:cs="Times New Roman"/>
          <w:sz w:val="28"/>
          <w:szCs w:val="28"/>
          <w:vertAlign w:val="superscript"/>
        </w:rPr>
        <w:t>2</w:t>
      </w:r>
      <w:r w:rsidRPr="0088325C">
        <w:rPr>
          <w:rFonts w:ascii="Times New Roman" w:hAnsi="Times New Roman" w:cs="Times New Roman"/>
          <w:sz w:val="28"/>
          <w:szCs w:val="28"/>
        </w:rPr>
        <w:t xml:space="preserve"> пленки. Проект теплицы представлен на рис. 1. Размеры теплицы: высота h = 2 м, длина l = 5 м, наклон крыши 45º. Определить ширину теплицы, при которой расход пленки будет оптимальным. </w:t>
      </w:r>
    </w:p>
    <w:p w14:paraId="32A76E73" w14:textId="3F46C96D" w:rsidR="00033AD9" w:rsidRPr="0088325C" w:rsidRDefault="008B6356"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Решение</w:t>
      </w:r>
      <w:r w:rsidR="007C2337" w:rsidRPr="0088325C">
        <w:rPr>
          <w:rFonts w:ascii="Times New Roman" w:hAnsi="Times New Roman" w:cs="Times New Roman"/>
          <w:sz w:val="28"/>
          <w:szCs w:val="28"/>
        </w:rPr>
        <w:t xml:space="preserve"> задачи разбивается на 3 этапа. Сначала необходимо перевести данную задачу на математический язык. На втором этапе определить площадь поверхности теплицы. На последнем этапе </w:t>
      </w:r>
      <w:r w:rsidR="00EF64DE" w:rsidRPr="0088325C">
        <w:rPr>
          <w:rFonts w:ascii="Times New Roman" w:hAnsi="Times New Roman" w:cs="Times New Roman"/>
          <w:sz w:val="28"/>
          <w:szCs w:val="28"/>
        </w:rPr>
        <w:t>проанализировать полученный результат и перевести задачу с математического языка на бытовой. Решение данной задачи отчетливо указывает на необходимость использования прикладных задач в процессе обучения математике, что позволяет раскрыть школьникам все многообразие применения математики, а также способствует активизации познавательной деятельности, закреплению и углублению знаний, а также формированию практических умений и навыков учащихся.</w:t>
      </w:r>
    </w:p>
    <w:p w14:paraId="7252CA20" w14:textId="77777777" w:rsidR="003726CB" w:rsidRPr="0088325C" w:rsidRDefault="003726CB" w:rsidP="0028541A">
      <w:pPr>
        <w:spacing w:after="0" w:line="360" w:lineRule="auto"/>
        <w:ind w:firstLine="709"/>
        <w:jc w:val="both"/>
        <w:rPr>
          <w:rFonts w:ascii="Times New Roman" w:hAnsi="Times New Roman" w:cs="Times New Roman"/>
          <w:sz w:val="28"/>
          <w:szCs w:val="28"/>
        </w:rPr>
      </w:pPr>
    </w:p>
    <w:p w14:paraId="6C32FF6A" w14:textId="3F505C71" w:rsidR="002C0F1F" w:rsidRDefault="00A67C95" w:rsidP="002C0F1F">
      <w:pPr>
        <w:pStyle w:val="11"/>
        <w:spacing w:before="0"/>
        <w:ind w:firstLine="709"/>
        <w:outlineLvl w:val="1"/>
        <w:rPr>
          <w:b/>
          <w:bCs/>
        </w:rPr>
      </w:pPr>
      <w:bookmarkStart w:id="9" w:name="_Toc139022996"/>
      <w:r>
        <w:rPr>
          <w:rFonts w:eastAsia="Calibri"/>
          <w:b/>
          <w:bCs/>
        </w:rPr>
        <w:t>2.2</w:t>
      </w:r>
      <w:r w:rsidR="0027318D" w:rsidRPr="006848DD">
        <w:rPr>
          <w:b/>
          <w:bCs/>
        </w:rPr>
        <w:t xml:space="preserve"> Фрагмент заняти</w:t>
      </w:r>
      <w:r w:rsidR="0095728D" w:rsidRPr="006848DD">
        <w:rPr>
          <w:b/>
          <w:bCs/>
        </w:rPr>
        <w:t>я</w:t>
      </w:r>
      <w:r w:rsidR="0027318D" w:rsidRPr="006848DD">
        <w:rPr>
          <w:b/>
          <w:bCs/>
        </w:rPr>
        <w:t xml:space="preserve"> по теме </w:t>
      </w:r>
      <w:r w:rsidR="007455C2" w:rsidRPr="006848DD">
        <w:rPr>
          <w:b/>
          <w:bCs/>
        </w:rPr>
        <w:t>«Работа с информацией в таблицах»</w:t>
      </w:r>
      <w:bookmarkEnd w:id="9"/>
    </w:p>
    <w:p w14:paraId="08F72336" w14:textId="77777777" w:rsidR="002C0F1F" w:rsidRPr="006848DD" w:rsidRDefault="002C0F1F" w:rsidP="002C0F1F">
      <w:pPr>
        <w:pStyle w:val="11"/>
        <w:spacing w:before="0"/>
        <w:ind w:firstLine="709"/>
        <w:outlineLvl w:val="1"/>
        <w:rPr>
          <w:b/>
          <w:bCs/>
        </w:rPr>
      </w:pPr>
    </w:p>
    <w:p w14:paraId="4ED49D84" w14:textId="765C4C10" w:rsidR="0027318D" w:rsidRPr="0088325C" w:rsidRDefault="0027318D"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План</w:t>
      </w:r>
      <w:r w:rsidR="0010194F">
        <w:rPr>
          <w:rFonts w:ascii="Times New Roman" w:hAnsi="Times New Roman" w:cs="Times New Roman"/>
          <w:sz w:val="28"/>
          <w:szCs w:val="28"/>
        </w:rPr>
        <w:t>–</w:t>
      </w:r>
      <w:r w:rsidRPr="0088325C">
        <w:rPr>
          <w:rFonts w:ascii="Times New Roman" w:hAnsi="Times New Roman" w:cs="Times New Roman"/>
          <w:sz w:val="28"/>
          <w:szCs w:val="28"/>
        </w:rPr>
        <w:t>конспект занятия на тему «Работа с информацией в таблицах»</w:t>
      </w:r>
      <w:r w:rsidR="00FD4EC0" w:rsidRPr="0088325C">
        <w:rPr>
          <w:rFonts w:ascii="Times New Roman" w:hAnsi="Times New Roman" w:cs="Times New Roman"/>
          <w:sz w:val="28"/>
          <w:szCs w:val="28"/>
        </w:rPr>
        <w:t>. Дистанционное занятие.</w:t>
      </w:r>
    </w:p>
    <w:p w14:paraId="2C9C4C54" w14:textId="77777777"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lastRenderedPageBreak/>
        <w:t>Название занятия (тема): Работа с информацией в таблицах.</w:t>
      </w:r>
    </w:p>
    <w:p w14:paraId="0328F787" w14:textId="5F0E371A"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Цель занятия</w:t>
      </w:r>
      <w:proofErr w:type="gramStart"/>
      <w:r w:rsidRPr="00570CE3">
        <w:rPr>
          <w:rFonts w:ascii="Times New Roman" w:hAnsi="Times New Roman" w:cs="Times New Roman"/>
          <w:sz w:val="28"/>
          <w:szCs w:val="28"/>
        </w:rPr>
        <w:t>: Научить</w:t>
      </w:r>
      <w:proofErr w:type="gramEnd"/>
      <w:r w:rsidRPr="00570CE3">
        <w:rPr>
          <w:rFonts w:ascii="Times New Roman" w:hAnsi="Times New Roman" w:cs="Times New Roman"/>
          <w:sz w:val="28"/>
          <w:szCs w:val="28"/>
        </w:rPr>
        <w:t xml:space="preserve"> учащихся работать с информацией, заданной в форме таблицы.</w:t>
      </w:r>
    </w:p>
    <w:p w14:paraId="22D347D9" w14:textId="28339756" w:rsidR="006F7CA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Задачи</w:t>
      </w:r>
      <w:r w:rsidR="006F7CA3">
        <w:rPr>
          <w:rFonts w:ascii="Times New Roman" w:hAnsi="Times New Roman" w:cs="Times New Roman"/>
          <w:sz w:val="28"/>
          <w:szCs w:val="28"/>
        </w:rPr>
        <w:t xml:space="preserve"> з</w:t>
      </w:r>
      <w:r w:rsidRPr="00570CE3">
        <w:rPr>
          <w:rFonts w:ascii="Times New Roman" w:hAnsi="Times New Roman" w:cs="Times New Roman"/>
          <w:sz w:val="28"/>
          <w:szCs w:val="28"/>
        </w:rPr>
        <w:t>анятия</w:t>
      </w:r>
      <w:r w:rsidR="006F7CA3">
        <w:rPr>
          <w:rFonts w:ascii="Times New Roman" w:hAnsi="Times New Roman" w:cs="Times New Roman"/>
          <w:sz w:val="28"/>
          <w:szCs w:val="28"/>
        </w:rPr>
        <w:t>:</w:t>
      </w:r>
    </w:p>
    <w:p w14:paraId="44AB0DD0" w14:textId="2612304A"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Сформировать умение заполнять таблицу по данным условиям.</w:t>
      </w:r>
    </w:p>
    <w:p w14:paraId="713DC2BF" w14:textId="77777777"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Сформировать умение анализировать данную в таблице информацию и делать выводы на основании проведенного анализа.</w:t>
      </w:r>
    </w:p>
    <w:p w14:paraId="4B51975F" w14:textId="77777777"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Выполнять свою часть работы, координируя деятельность с другими участниками.</w:t>
      </w:r>
    </w:p>
    <w:p w14:paraId="611F3487" w14:textId="77777777" w:rsidR="00BD051E" w:rsidRDefault="00BD051E" w:rsidP="0028541A">
      <w:pPr>
        <w:spacing w:after="0" w:line="360" w:lineRule="auto"/>
        <w:ind w:firstLine="709"/>
        <w:jc w:val="both"/>
        <w:rPr>
          <w:rFonts w:ascii="Times New Roman" w:hAnsi="Times New Roman" w:cs="Times New Roman"/>
          <w:sz w:val="28"/>
          <w:szCs w:val="28"/>
        </w:rPr>
      </w:pPr>
      <w:r w:rsidRPr="00BD051E">
        <w:rPr>
          <w:rFonts w:ascii="Times New Roman" w:hAnsi="Times New Roman" w:cs="Times New Roman"/>
          <w:sz w:val="28"/>
          <w:szCs w:val="28"/>
        </w:rPr>
        <w:t xml:space="preserve">Рекомендуется для проведения в 7 классе. </w:t>
      </w:r>
    </w:p>
    <w:p w14:paraId="55C39003" w14:textId="7EF2CA0E"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Формы работы</w:t>
      </w:r>
      <w:r w:rsidR="0010194F">
        <w:rPr>
          <w:rFonts w:ascii="Times New Roman" w:hAnsi="Times New Roman" w:cs="Times New Roman"/>
          <w:sz w:val="28"/>
          <w:szCs w:val="28"/>
        </w:rPr>
        <w:t>–</w:t>
      </w:r>
      <w:r w:rsidRPr="00570CE3">
        <w:rPr>
          <w:rFonts w:ascii="Times New Roman" w:hAnsi="Times New Roman" w:cs="Times New Roman"/>
          <w:sz w:val="28"/>
          <w:szCs w:val="28"/>
        </w:rPr>
        <w:t>фронтальная, индивидуальная, групповая</w:t>
      </w:r>
      <w:r w:rsidR="00BD051E">
        <w:rPr>
          <w:rFonts w:ascii="Times New Roman" w:hAnsi="Times New Roman" w:cs="Times New Roman"/>
          <w:sz w:val="28"/>
          <w:szCs w:val="28"/>
        </w:rPr>
        <w:t>.</w:t>
      </w:r>
    </w:p>
    <w:p w14:paraId="4A7899B5" w14:textId="50ECA21B"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Вид занятия</w:t>
      </w:r>
      <w:r w:rsidR="0010194F">
        <w:rPr>
          <w:rFonts w:ascii="Times New Roman" w:hAnsi="Times New Roman" w:cs="Times New Roman"/>
          <w:sz w:val="28"/>
          <w:szCs w:val="28"/>
        </w:rPr>
        <w:t>–</w:t>
      </w:r>
      <w:r w:rsidRPr="00570CE3">
        <w:rPr>
          <w:rFonts w:ascii="Times New Roman" w:hAnsi="Times New Roman" w:cs="Times New Roman"/>
          <w:sz w:val="28"/>
          <w:szCs w:val="28"/>
        </w:rPr>
        <w:t>предметное</w:t>
      </w:r>
      <w:r w:rsidR="00BD051E">
        <w:rPr>
          <w:rFonts w:ascii="Times New Roman" w:hAnsi="Times New Roman" w:cs="Times New Roman"/>
          <w:sz w:val="28"/>
          <w:szCs w:val="28"/>
        </w:rPr>
        <w:t>.</w:t>
      </w:r>
    </w:p>
    <w:p w14:paraId="0FAD8DB2" w14:textId="64403958"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Формат занятия: исследование</w:t>
      </w:r>
      <w:r w:rsidR="00BD051E">
        <w:rPr>
          <w:rFonts w:ascii="Times New Roman" w:hAnsi="Times New Roman" w:cs="Times New Roman"/>
          <w:sz w:val="28"/>
          <w:szCs w:val="28"/>
        </w:rPr>
        <w:t>.</w:t>
      </w:r>
    </w:p>
    <w:p w14:paraId="1021B072" w14:textId="0EE4E420"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Компетенция учащихся, на развитие которых направлено занятие: критическое мышление</w:t>
      </w:r>
      <w:r w:rsidR="00BD051E">
        <w:rPr>
          <w:rFonts w:ascii="Times New Roman" w:hAnsi="Times New Roman" w:cs="Times New Roman"/>
          <w:sz w:val="28"/>
          <w:szCs w:val="28"/>
        </w:rPr>
        <w:t>.</w:t>
      </w:r>
    </w:p>
    <w:p w14:paraId="5966E2BD" w14:textId="77777777"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 xml:space="preserve">Результаты: </w:t>
      </w:r>
    </w:p>
    <w:p w14:paraId="7178DEB6" w14:textId="4F53B581"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Метапредметные результаты:</w:t>
      </w:r>
    </w:p>
    <w:p w14:paraId="4504DE88" w14:textId="77777777"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–навыки работы с информацией (учащиеся должны научиться читать таблицы, представлять текстовую информацию в табличном виде, анализировать данные в таблице, понимать целесообразность использования таблиц);</w:t>
      </w:r>
    </w:p>
    <w:p w14:paraId="66D9EF54" w14:textId="100A99B1" w:rsidR="00A117E1" w:rsidRPr="00570CE3" w:rsidRDefault="0010194F" w:rsidP="00285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17E1" w:rsidRPr="00570CE3">
        <w:rPr>
          <w:rFonts w:ascii="Times New Roman" w:hAnsi="Times New Roman" w:cs="Times New Roman"/>
          <w:sz w:val="28"/>
          <w:szCs w:val="28"/>
        </w:rPr>
        <w:t xml:space="preserve"> общение (выражать и формулировать суждения на основе анализа табличной информации);</w:t>
      </w:r>
    </w:p>
    <w:p w14:paraId="51BF673F" w14:textId="5F01C4A0" w:rsidR="00A117E1" w:rsidRPr="00570CE3" w:rsidRDefault="0010194F" w:rsidP="00285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117E1" w:rsidRPr="00570CE3">
        <w:rPr>
          <w:rFonts w:ascii="Times New Roman" w:hAnsi="Times New Roman" w:cs="Times New Roman"/>
          <w:sz w:val="28"/>
          <w:szCs w:val="28"/>
        </w:rPr>
        <w:t xml:space="preserve"> совместная деятельность (выполнять свою часть работы, координируя деятельность с другими участниками);</w:t>
      </w:r>
    </w:p>
    <w:p w14:paraId="36E8ADC9" w14:textId="77777777"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Предметные:</w:t>
      </w:r>
    </w:p>
    <w:p w14:paraId="777AC387" w14:textId="175FBFF4" w:rsidR="00A117E1" w:rsidRPr="00570CE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 xml:space="preserve"> – приводить примеры математических таблиц.</w:t>
      </w:r>
    </w:p>
    <w:p w14:paraId="0DED08B4" w14:textId="4FE61C23" w:rsidR="006F7CA3" w:rsidRDefault="00A117E1"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Какие именно компоненты занятия и/или ваши действия как педагога обеспечат</w:t>
      </w:r>
      <w:r w:rsidR="006F7CA3">
        <w:rPr>
          <w:rFonts w:ascii="Times New Roman" w:hAnsi="Times New Roman" w:cs="Times New Roman"/>
          <w:sz w:val="28"/>
          <w:szCs w:val="28"/>
        </w:rPr>
        <w:t xml:space="preserve"> </w:t>
      </w:r>
      <w:r w:rsidRPr="00570CE3">
        <w:rPr>
          <w:rFonts w:ascii="Times New Roman" w:hAnsi="Times New Roman" w:cs="Times New Roman"/>
          <w:sz w:val="28"/>
          <w:szCs w:val="28"/>
        </w:rPr>
        <w:t>достижение</w:t>
      </w:r>
      <w:r w:rsidR="006F7CA3">
        <w:rPr>
          <w:rFonts w:ascii="Times New Roman" w:hAnsi="Times New Roman" w:cs="Times New Roman"/>
          <w:sz w:val="28"/>
          <w:szCs w:val="28"/>
        </w:rPr>
        <w:t xml:space="preserve"> </w:t>
      </w:r>
      <w:r w:rsidRPr="00570CE3">
        <w:rPr>
          <w:rFonts w:ascii="Times New Roman" w:hAnsi="Times New Roman" w:cs="Times New Roman"/>
          <w:sz w:val="28"/>
          <w:szCs w:val="28"/>
        </w:rPr>
        <w:t>этих</w:t>
      </w:r>
      <w:r w:rsidR="006F7CA3">
        <w:rPr>
          <w:rFonts w:ascii="Times New Roman" w:hAnsi="Times New Roman" w:cs="Times New Roman"/>
          <w:sz w:val="28"/>
          <w:szCs w:val="28"/>
        </w:rPr>
        <w:t xml:space="preserve"> </w:t>
      </w:r>
      <w:r w:rsidRPr="00570CE3">
        <w:rPr>
          <w:rFonts w:ascii="Times New Roman" w:hAnsi="Times New Roman" w:cs="Times New Roman"/>
          <w:sz w:val="28"/>
          <w:szCs w:val="28"/>
        </w:rPr>
        <w:t>результатов:</w:t>
      </w:r>
    </w:p>
    <w:p w14:paraId="23A7EDF7" w14:textId="127F85F3" w:rsidR="008B7CD2" w:rsidRPr="00570CE3" w:rsidRDefault="0010194F" w:rsidP="00285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B7CD2" w:rsidRPr="00570CE3">
        <w:rPr>
          <w:rFonts w:ascii="Times New Roman" w:hAnsi="Times New Roman" w:cs="Times New Roman"/>
          <w:sz w:val="28"/>
          <w:szCs w:val="28"/>
        </w:rPr>
        <w:t xml:space="preserve"> распределение заданий для достижения единой цели;</w:t>
      </w:r>
    </w:p>
    <w:p w14:paraId="7C60DB84" w14:textId="2E0FA33C" w:rsidR="008B7CD2" w:rsidRPr="00570CE3" w:rsidRDefault="0010194F" w:rsidP="00285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B7CD2" w:rsidRPr="00570CE3">
        <w:rPr>
          <w:rFonts w:ascii="Times New Roman" w:hAnsi="Times New Roman" w:cs="Times New Roman"/>
          <w:sz w:val="28"/>
          <w:szCs w:val="28"/>
        </w:rPr>
        <w:t xml:space="preserve"> подбор заданий (связь заданий с реальной жизнью, соответствие заданий интересам обучающихся);</w:t>
      </w:r>
    </w:p>
    <w:p w14:paraId="06AF1604" w14:textId="7E3B4752" w:rsidR="00A117E1" w:rsidRPr="00570CE3" w:rsidRDefault="0010194F" w:rsidP="00285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B7CD2" w:rsidRPr="00570CE3">
        <w:rPr>
          <w:rFonts w:ascii="Times New Roman" w:hAnsi="Times New Roman" w:cs="Times New Roman"/>
          <w:sz w:val="28"/>
          <w:szCs w:val="28"/>
        </w:rPr>
        <w:t xml:space="preserve"> организация различных форм работы.</w:t>
      </w:r>
    </w:p>
    <w:p w14:paraId="3995FD7B" w14:textId="2F74D2F1" w:rsidR="00570CE3" w:rsidRPr="00570CE3" w:rsidRDefault="00570CE3" w:rsidP="0028541A">
      <w:pPr>
        <w:spacing w:after="0" w:line="360" w:lineRule="auto"/>
        <w:ind w:firstLine="709"/>
        <w:jc w:val="both"/>
        <w:rPr>
          <w:rFonts w:ascii="Times New Roman" w:hAnsi="Times New Roman" w:cs="Times New Roman"/>
          <w:sz w:val="28"/>
          <w:szCs w:val="28"/>
        </w:rPr>
      </w:pPr>
      <w:r w:rsidRPr="00570CE3">
        <w:rPr>
          <w:rFonts w:ascii="Times New Roman" w:hAnsi="Times New Roman" w:cs="Times New Roman"/>
          <w:sz w:val="28"/>
          <w:szCs w:val="28"/>
        </w:rPr>
        <w:t xml:space="preserve">Ход урока (фрагмент): </w:t>
      </w:r>
    </w:p>
    <w:tbl>
      <w:tblPr>
        <w:tblStyle w:val="a8"/>
        <w:tblW w:w="9174" w:type="dxa"/>
        <w:tblInd w:w="562" w:type="dxa"/>
        <w:tblLayout w:type="fixed"/>
        <w:tblLook w:val="04A0" w:firstRow="1" w:lastRow="0" w:firstColumn="1" w:lastColumn="0" w:noHBand="0" w:noVBand="1"/>
      </w:tblPr>
      <w:tblGrid>
        <w:gridCol w:w="3969"/>
        <w:gridCol w:w="1843"/>
        <w:gridCol w:w="3362"/>
      </w:tblGrid>
      <w:tr w:rsidR="00FA7A17" w:rsidRPr="0088325C" w14:paraId="3DE4B224" w14:textId="77777777" w:rsidTr="006070B2">
        <w:tc>
          <w:tcPr>
            <w:tcW w:w="3969" w:type="dxa"/>
          </w:tcPr>
          <w:p w14:paraId="583D5322" w14:textId="3B620E11" w:rsidR="008B7CD2" w:rsidRPr="0088325C" w:rsidRDefault="008B7CD2" w:rsidP="0028541A">
            <w:pPr>
              <w:spacing w:line="360" w:lineRule="auto"/>
              <w:jc w:val="both"/>
              <w:rPr>
                <w:rFonts w:ascii="Times New Roman" w:hAnsi="Times New Roman" w:cs="Times New Roman"/>
                <w:lang w:val="ru-RU"/>
              </w:rPr>
            </w:pPr>
            <w:r w:rsidRPr="0088325C">
              <w:rPr>
                <w:rFonts w:ascii="Times New Roman" w:hAnsi="Times New Roman" w:cs="Times New Roman"/>
                <w:lang w:val="ru-RU"/>
              </w:rPr>
              <w:t>Деятельность учителя</w:t>
            </w:r>
          </w:p>
        </w:tc>
        <w:tc>
          <w:tcPr>
            <w:tcW w:w="1843" w:type="dxa"/>
          </w:tcPr>
          <w:p w14:paraId="43AB3151" w14:textId="2CB0515D" w:rsidR="008B7CD2" w:rsidRPr="0088325C" w:rsidRDefault="008B7CD2" w:rsidP="0028541A">
            <w:pPr>
              <w:spacing w:line="360" w:lineRule="auto"/>
              <w:jc w:val="both"/>
              <w:rPr>
                <w:rFonts w:ascii="Times New Roman" w:hAnsi="Times New Roman" w:cs="Times New Roman"/>
                <w:sz w:val="28"/>
                <w:szCs w:val="28"/>
                <w:lang w:val="ru-RU"/>
              </w:rPr>
            </w:pPr>
            <w:r w:rsidRPr="0088325C">
              <w:rPr>
                <w:rFonts w:ascii="Times New Roman" w:hAnsi="Times New Roman" w:cs="Times New Roman"/>
                <w:sz w:val="28"/>
                <w:szCs w:val="28"/>
                <w:lang w:val="ru-RU"/>
              </w:rPr>
              <w:t>Деятельность учеников</w:t>
            </w:r>
          </w:p>
        </w:tc>
        <w:tc>
          <w:tcPr>
            <w:tcW w:w="3362" w:type="dxa"/>
          </w:tcPr>
          <w:p w14:paraId="198FD4D5" w14:textId="43D61A25" w:rsidR="008B7CD2" w:rsidRPr="0088325C" w:rsidRDefault="008B7CD2" w:rsidP="0028541A">
            <w:pPr>
              <w:spacing w:line="360" w:lineRule="auto"/>
              <w:jc w:val="both"/>
              <w:rPr>
                <w:rFonts w:ascii="Times New Roman" w:hAnsi="Times New Roman" w:cs="Times New Roman"/>
                <w:sz w:val="28"/>
                <w:szCs w:val="28"/>
                <w:lang w:val="ru-RU"/>
              </w:rPr>
            </w:pPr>
            <w:r w:rsidRPr="0088325C">
              <w:rPr>
                <w:rFonts w:ascii="Times New Roman" w:hAnsi="Times New Roman" w:cs="Times New Roman"/>
                <w:sz w:val="28"/>
                <w:szCs w:val="28"/>
                <w:lang w:val="ru-RU"/>
              </w:rPr>
              <w:t>Примечания</w:t>
            </w:r>
          </w:p>
        </w:tc>
      </w:tr>
      <w:tr w:rsidR="00FA7A17" w:rsidRPr="0088325C" w14:paraId="4CF0EAAF" w14:textId="77777777" w:rsidTr="006070B2">
        <w:tc>
          <w:tcPr>
            <w:tcW w:w="3969" w:type="dxa"/>
          </w:tcPr>
          <w:p w14:paraId="3E8EFFC4" w14:textId="0C81ADC9" w:rsidR="00A859E7" w:rsidRPr="0088325C"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A859E7" w:rsidRPr="0088325C">
              <w:rPr>
                <w:rFonts w:ascii="Times New Roman" w:hAnsi="Times New Roman" w:cs="Times New Roman"/>
                <w:lang w:val="ru-RU"/>
              </w:rPr>
              <w:t>Сегодня мы рассмотрим тему: «Таблица как источник информации»</w:t>
            </w:r>
          </w:p>
        </w:tc>
        <w:tc>
          <w:tcPr>
            <w:tcW w:w="1843" w:type="dxa"/>
          </w:tcPr>
          <w:p w14:paraId="0EF6DEAB" w14:textId="7AE2AD99" w:rsidR="008B7CD2" w:rsidRPr="0088325C" w:rsidRDefault="008B7CD2" w:rsidP="0028541A">
            <w:pPr>
              <w:spacing w:line="360" w:lineRule="auto"/>
              <w:jc w:val="both"/>
              <w:rPr>
                <w:rFonts w:ascii="Times New Roman" w:hAnsi="Times New Roman" w:cs="Times New Roman"/>
                <w:sz w:val="28"/>
                <w:szCs w:val="28"/>
                <w:lang w:val="ru-RU"/>
              </w:rPr>
            </w:pPr>
          </w:p>
        </w:tc>
        <w:tc>
          <w:tcPr>
            <w:tcW w:w="3362" w:type="dxa"/>
          </w:tcPr>
          <w:p w14:paraId="2FC8FF25" w14:textId="77777777" w:rsidR="008B7CD2" w:rsidRPr="0088325C" w:rsidRDefault="008B7CD2" w:rsidP="0028541A">
            <w:pPr>
              <w:spacing w:line="360" w:lineRule="auto"/>
              <w:jc w:val="both"/>
              <w:rPr>
                <w:rFonts w:ascii="Times New Roman" w:hAnsi="Times New Roman" w:cs="Times New Roman"/>
                <w:sz w:val="28"/>
                <w:szCs w:val="28"/>
              </w:rPr>
            </w:pPr>
          </w:p>
        </w:tc>
      </w:tr>
      <w:tr w:rsidR="00FA7A17" w:rsidRPr="0088325C" w14:paraId="749B6C57" w14:textId="77777777" w:rsidTr="006070B2">
        <w:tc>
          <w:tcPr>
            <w:tcW w:w="3969" w:type="dxa"/>
          </w:tcPr>
          <w:p w14:paraId="42F358CF" w14:textId="64D4C470" w:rsidR="00A859E7" w:rsidRPr="0088325C" w:rsidRDefault="00A859E7" w:rsidP="0028541A">
            <w:pPr>
              <w:spacing w:line="360" w:lineRule="auto"/>
              <w:jc w:val="both"/>
              <w:rPr>
                <w:rFonts w:ascii="Times New Roman" w:hAnsi="Times New Roman" w:cs="Times New Roman"/>
                <w:color w:val="000000"/>
                <w:shd w:val="clear" w:color="auto" w:fill="FFFFFF"/>
                <w:lang w:val="ru-RU"/>
              </w:rPr>
            </w:pPr>
            <w:r w:rsidRPr="0088325C">
              <w:rPr>
                <w:rFonts w:ascii="Times New Roman" w:hAnsi="Times New Roman" w:cs="Times New Roman"/>
                <w:color w:val="000000"/>
                <w:shd w:val="clear" w:color="auto" w:fill="FFFFFF"/>
                <w:lang w:val="ru-RU"/>
              </w:rPr>
              <w:t>Давайте посмотрим на слайд, здесь представлены результаты по фигурному катанию среди женщин на олимпийских играх 2022. Перед вами одна и та же информация, но она представлена в двух разных видах. Давайте ответим на несколько вопросов:</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1. Сколько баллов получила за произвольную программу Александра Трусова?</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 xml:space="preserve">2. Сколько баллов получила за короткую программу </w:t>
            </w:r>
            <w:proofErr w:type="spellStart"/>
            <w:r w:rsidRPr="0088325C">
              <w:rPr>
                <w:rFonts w:ascii="Times New Roman" w:hAnsi="Times New Roman" w:cs="Times New Roman"/>
                <w:color w:val="000000"/>
                <w:shd w:val="clear" w:color="auto" w:fill="FFFFFF"/>
                <w:lang w:val="ru-RU"/>
              </w:rPr>
              <w:t>Каори</w:t>
            </w:r>
            <w:proofErr w:type="spellEnd"/>
            <w:r w:rsidRPr="0088325C">
              <w:rPr>
                <w:rFonts w:ascii="Times New Roman" w:hAnsi="Times New Roman" w:cs="Times New Roman"/>
                <w:color w:val="000000"/>
                <w:shd w:val="clear" w:color="auto" w:fill="FFFFFF"/>
                <w:lang w:val="ru-RU"/>
              </w:rPr>
              <w:t xml:space="preserve"> Сакамото?</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3. Какую сумму баллов получила Анна Щербакова?</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 xml:space="preserve">4. Какое место заняла </w:t>
            </w:r>
            <w:proofErr w:type="spellStart"/>
            <w:r w:rsidRPr="0088325C">
              <w:rPr>
                <w:rFonts w:ascii="Times New Roman" w:hAnsi="Times New Roman" w:cs="Times New Roman"/>
                <w:color w:val="000000"/>
                <w:shd w:val="clear" w:color="auto" w:fill="FFFFFF"/>
                <w:lang w:val="ru-RU"/>
              </w:rPr>
              <w:t>Камила</w:t>
            </w:r>
            <w:proofErr w:type="spellEnd"/>
            <w:r w:rsidRPr="0088325C">
              <w:rPr>
                <w:rFonts w:ascii="Times New Roman" w:hAnsi="Times New Roman" w:cs="Times New Roman"/>
                <w:color w:val="000000"/>
                <w:shd w:val="clear" w:color="auto" w:fill="FFFFFF"/>
                <w:lang w:val="ru-RU"/>
              </w:rPr>
              <w:t xml:space="preserve"> Валиева?</w:t>
            </w:r>
          </w:p>
          <w:p w14:paraId="18F516D2" w14:textId="07708104" w:rsidR="00FD4EC0" w:rsidRPr="0088325C" w:rsidRDefault="00FD4EC0" w:rsidP="0028541A">
            <w:pPr>
              <w:spacing w:line="360" w:lineRule="auto"/>
              <w:jc w:val="both"/>
              <w:rPr>
                <w:rFonts w:ascii="Times New Roman" w:hAnsi="Times New Roman" w:cs="Times New Roman"/>
                <w:lang w:val="ru-RU"/>
              </w:rPr>
            </w:pPr>
            <w:r w:rsidRPr="0088325C">
              <w:rPr>
                <w:rFonts w:ascii="Times New Roman" w:hAnsi="Times New Roman" w:cs="Times New Roman"/>
                <w:color w:val="000000"/>
                <w:shd w:val="clear" w:color="auto" w:fill="FFFFFF"/>
                <w:lang w:val="ru-RU"/>
              </w:rPr>
              <w:t>Отвечая на вопросы, каким видом представления информации вы пользовались? Почему?</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Таким образом, мы можем поставить задачи на наше занятие:</w:t>
            </w:r>
            <w:r w:rsidRPr="0088325C">
              <w:rPr>
                <w:rFonts w:ascii="Times New Roman" w:hAnsi="Times New Roman" w:cs="Times New Roman"/>
                <w:color w:val="000000"/>
                <w:lang w:val="ru-RU"/>
              </w:rPr>
              <w:br/>
            </w:r>
            <w:r w:rsidR="0010194F">
              <w:rPr>
                <w:rFonts w:ascii="Times New Roman" w:hAnsi="Times New Roman" w:cs="Times New Roman"/>
                <w:color w:val="000000"/>
                <w:shd w:val="clear" w:color="auto" w:fill="FFFFFF"/>
                <w:lang w:val="ru-RU"/>
              </w:rPr>
              <w:t>–</w:t>
            </w:r>
            <w:r w:rsidRPr="0088325C">
              <w:rPr>
                <w:rFonts w:ascii="Times New Roman" w:hAnsi="Times New Roman" w:cs="Times New Roman"/>
                <w:color w:val="000000"/>
                <w:shd w:val="clear" w:color="auto" w:fill="FFFFFF"/>
                <w:lang w:val="ru-RU"/>
              </w:rPr>
              <w:t xml:space="preserve">научиться анализировать данную в </w:t>
            </w:r>
            <w:r w:rsidRPr="0088325C">
              <w:rPr>
                <w:rFonts w:ascii="Times New Roman" w:hAnsi="Times New Roman" w:cs="Times New Roman"/>
                <w:color w:val="000000"/>
                <w:shd w:val="clear" w:color="auto" w:fill="FFFFFF"/>
                <w:lang w:val="ru-RU"/>
              </w:rPr>
              <w:lastRenderedPageBreak/>
              <w:t>таблице информацию</w:t>
            </w:r>
            <w:r w:rsidRPr="0088325C">
              <w:rPr>
                <w:rFonts w:ascii="Times New Roman" w:hAnsi="Times New Roman" w:cs="Times New Roman"/>
                <w:color w:val="000000"/>
                <w:lang w:val="ru-RU"/>
              </w:rPr>
              <w:br/>
            </w:r>
            <w:r w:rsidR="0010194F">
              <w:rPr>
                <w:rFonts w:ascii="Times New Roman" w:hAnsi="Times New Roman" w:cs="Times New Roman"/>
                <w:color w:val="000000"/>
                <w:shd w:val="clear" w:color="auto" w:fill="FFFFFF"/>
                <w:lang w:val="ru-RU"/>
              </w:rPr>
              <w:t>–</w:t>
            </w:r>
            <w:r w:rsidRPr="0088325C">
              <w:rPr>
                <w:rFonts w:ascii="Times New Roman" w:hAnsi="Times New Roman" w:cs="Times New Roman"/>
                <w:color w:val="000000"/>
                <w:shd w:val="clear" w:color="auto" w:fill="FFFFFF"/>
                <w:lang w:val="ru-RU"/>
              </w:rPr>
              <w:t>научиться делать выводы по таблице</w:t>
            </w:r>
            <w:r w:rsidRPr="0088325C">
              <w:rPr>
                <w:rFonts w:ascii="Times New Roman" w:hAnsi="Times New Roman" w:cs="Times New Roman"/>
                <w:color w:val="000000"/>
                <w:lang w:val="ru-RU"/>
              </w:rPr>
              <w:br/>
            </w:r>
            <w:r w:rsidR="0010194F">
              <w:rPr>
                <w:rFonts w:ascii="Times New Roman" w:hAnsi="Times New Roman" w:cs="Times New Roman"/>
                <w:color w:val="000000"/>
                <w:shd w:val="clear" w:color="auto" w:fill="FFFFFF"/>
                <w:lang w:val="ru-RU"/>
              </w:rPr>
              <w:t>–</w:t>
            </w:r>
            <w:r w:rsidRPr="0088325C">
              <w:rPr>
                <w:rFonts w:ascii="Times New Roman" w:hAnsi="Times New Roman" w:cs="Times New Roman"/>
                <w:color w:val="000000"/>
                <w:shd w:val="clear" w:color="auto" w:fill="FFFFFF"/>
                <w:lang w:val="ru-RU"/>
              </w:rPr>
              <w:t>научиться заполнять таблицы по данным условиям</w:t>
            </w:r>
          </w:p>
        </w:tc>
        <w:tc>
          <w:tcPr>
            <w:tcW w:w="1843" w:type="dxa"/>
          </w:tcPr>
          <w:p w14:paraId="54B0E818" w14:textId="77777777" w:rsidR="00A859E7" w:rsidRPr="006070B2" w:rsidRDefault="00A859E7" w:rsidP="0028541A">
            <w:pPr>
              <w:spacing w:line="360" w:lineRule="auto"/>
              <w:jc w:val="both"/>
              <w:rPr>
                <w:rFonts w:ascii="Times New Roman" w:hAnsi="Times New Roman" w:cs="Times New Roman"/>
              </w:rPr>
            </w:pPr>
          </w:p>
          <w:p w14:paraId="1643AE73" w14:textId="77777777" w:rsidR="00A77F52" w:rsidRPr="006070B2" w:rsidRDefault="00A77F52" w:rsidP="0028541A">
            <w:pPr>
              <w:spacing w:line="360" w:lineRule="auto"/>
              <w:jc w:val="both"/>
              <w:rPr>
                <w:rFonts w:ascii="Times New Roman" w:hAnsi="Times New Roman" w:cs="Times New Roman"/>
              </w:rPr>
            </w:pPr>
          </w:p>
          <w:p w14:paraId="29B6CF8C" w14:textId="77777777" w:rsidR="00A77F52" w:rsidRPr="006070B2" w:rsidRDefault="00A77F52" w:rsidP="0028541A">
            <w:pPr>
              <w:spacing w:line="360" w:lineRule="auto"/>
              <w:jc w:val="both"/>
              <w:rPr>
                <w:rFonts w:ascii="Times New Roman" w:hAnsi="Times New Roman" w:cs="Times New Roman"/>
              </w:rPr>
            </w:pPr>
          </w:p>
          <w:p w14:paraId="2256C5F2" w14:textId="77777777" w:rsidR="00A77F52" w:rsidRPr="006070B2" w:rsidRDefault="00A77F52" w:rsidP="0028541A">
            <w:pPr>
              <w:spacing w:line="360" w:lineRule="auto"/>
              <w:jc w:val="both"/>
              <w:rPr>
                <w:rFonts w:ascii="Times New Roman" w:hAnsi="Times New Roman" w:cs="Times New Roman"/>
              </w:rPr>
            </w:pPr>
          </w:p>
          <w:p w14:paraId="43CD5738" w14:textId="77777777" w:rsidR="00A77F52" w:rsidRPr="006070B2" w:rsidRDefault="00A77F52" w:rsidP="0028541A">
            <w:pPr>
              <w:spacing w:line="360" w:lineRule="auto"/>
              <w:jc w:val="both"/>
              <w:rPr>
                <w:rFonts w:ascii="Times New Roman" w:hAnsi="Times New Roman" w:cs="Times New Roman"/>
              </w:rPr>
            </w:pPr>
          </w:p>
          <w:p w14:paraId="59E095CF" w14:textId="77777777" w:rsidR="00A77F52" w:rsidRPr="006070B2" w:rsidRDefault="00A77F52" w:rsidP="0028541A">
            <w:pPr>
              <w:spacing w:line="360" w:lineRule="auto"/>
              <w:jc w:val="both"/>
              <w:rPr>
                <w:rFonts w:ascii="Times New Roman" w:hAnsi="Times New Roman" w:cs="Times New Roman"/>
              </w:rPr>
            </w:pPr>
          </w:p>
          <w:p w14:paraId="0BF1DD52" w14:textId="77777777" w:rsidR="00A77F52" w:rsidRPr="006070B2" w:rsidRDefault="00A77F52" w:rsidP="0028541A">
            <w:pPr>
              <w:spacing w:line="360" w:lineRule="auto"/>
              <w:jc w:val="both"/>
              <w:rPr>
                <w:rFonts w:ascii="Times New Roman" w:hAnsi="Times New Roman" w:cs="Times New Roman"/>
              </w:rPr>
            </w:pPr>
          </w:p>
          <w:p w14:paraId="66D7F363" w14:textId="77777777" w:rsidR="00A77F52" w:rsidRPr="006070B2" w:rsidRDefault="00A77F52" w:rsidP="0028541A">
            <w:pPr>
              <w:spacing w:line="360" w:lineRule="auto"/>
              <w:jc w:val="both"/>
              <w:rPr>
                <w:rFonts w:ascii="Times New Roman" w:hAnsi="Times New Roman" w:cs="Times New Roman"/>
                <w:lang w:val="ru-RU"/>
              </w:rPr>
            </w:pPr>
          </w:p>
          <w:p w14:paraId="665804DE" w14:textId="0B5E5DFA" w:rsidR="00A77F52"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A77F52" w:rsidRPr="006070B2">
              <w:rPr>
                <w:rFonts w:ascii="Times New Roman" w:hAnsi="Times New Roman" w:cs="Times New Roman"/>
                <w:lang w:val="ru-RU"/>
              </w:rPr>
              <w:t>177</w:t>
            </w:r>
          </w:p>
          <w:p w14:paraId="27B97C2F" w14:textId="77777777" w:rsidR="00A77F52" w:rsidRPr="006070B2" w:rsidRDefault="00A77F52" w:rsidP="0028541A">
            <w:pPr>
              <w:spacing w:line="360" w:lineRule="auto"/>
              <w:jc w:val="both"/>
              <w:rPr>
                <w:rFonts w:ascii="Times New Roman" w:hAnsi="Times New Roman" w:cs="Times New Roman"/>
                <w:lang w:val="ru-RU"/>
              </w:rPr>
            </w:pPr>
          </w:p>
          <w:p w14:paraId="0864EA38" w14:textId="77777777" w:rsidR="00A77F52" w:rsidRPr="006070B2" w:rsidRDefault="00A77F52" w:rsidP="0028541A">
            <w:pPr>
              <w:spacing w:line="360" w:lineRule="auto"/>
              <w:jc w:val="both"/>
              <w:rPr>
                <w:rFonts w:ascii="Times New Roman" w:hAnsi="Times New Roman" w:cs="Times New Roman"/>
                <w:lang w:val="ru-RU"/>
              </w:rPr>
            </w:pPr>
          </w:p>
          <w:p w14:paraId="04D89C7B" w14:textId="68FA3706" w:rsidR="00A77F52"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75937" w:rsidRPr="006070B2">
              <w:rPr>
                <w:rFonts w:ascii="Times New Roman" w:hAnsi="Times New Roman" w:cs="Times New Roman"/>
                <w:lang w:val="ru-RU"/>
              </w:rPr>
              <w:t>79</w:t>
            </w:r>
          </w:p>
          <w:p w14:paraId="322B46E1" w14:textId="77777777" w:rsidR="00875937" w:rsidRPr="006070B2" w:rsidRDefault="00875937" w:rsidP="0028541A">
            <w:pPr>
              <w:spacing w:line="360" w:lineRule="auto"/>
              <w:jc w:val="both"/>
              <w:rPr>
                <w:rFonts w:ascii="Times New Roman" w:hAnsi="Times New Roman" w:cs="Times New Roman"/>
                <w:lang w:val="ru-RU"/>
              </w:rPr>
            </w:pPr>
          </w:p>
          <w:p w14:paraId="70FD1352" w14:textId="77777777" w:rsidR="00875937" w:rsidRPr="006070B2" w:rsidRDefault="00875937" w:rsidP="0028541A">
            <w:pPr>
              <w:spacing w:line="360" w:lineRule="auto"/>
              <w:jc w:val="both"/>
              <w:rPr>
                <w:rFonts w:ascii="Times New Roman" w:hAnsi="Times New Roman" w:cs="Times New Roman"/>
                <w:lang w:val="ru-RU"/>
              </w:rPr>
            </w:pPr>
          </w:p>
          <w:p w14:paraId="660106A2" w14:textId="2C4E6174" w:rsidR="00875937"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75937" w:rsidRPr="006070B2">
              <w:rPr>
                <w:rFonts w:ascii="Times New Roman" w:hAnsi="Times New Roman" w:cs="Times New Roman"/>
                <w:lang w:val="ru-RU"/>
              </w:rPr>
              <w:t>256</w:t>
            </w:r>
          </w:p>
          <w:p w14:paraId="4EF59312" w14:textId="77777777" w:rsidR="00875937" w:rsidRPr="006070B2" w:rsidRDefault="00875937" w:rsidP="0028541A">
            <w:pPr>
              <w:spacing w:line="360" w:lineRule="auto"/>
              <w:jc w:val="both"/>
              <w:rPr>
                <w:rFonts w:ascii="Times New Roman" w:hAnsi="Times New Roman" w:cs="Times New Roman"/>
                <w:lang w:val="ru-RU"/>
              </w:rPr>
            </w:pPr>
          </w:p>
          <w:p w14:paraId="5103C0EE" w14:textId="7387FB5C" w:rsidR="00875937"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75937" w:rsidRPr="006070B2">
              <w:rPr>
                <w:rFonts w:ascii="Times New Roman" w:hAnsi="Times New Roman" w:cs="Times New Roman"/>
                <w:lang w:val="ru-RU"/>
              </w:rPr>
              <w:t>4</w:t>
            </w:r>
          </w:p>
          <w:p w14:paraId="77EEF6C6" w14:textId="77777777" w:rsidR="00875937" w:rsidRPr="006070B2" w:rsidRDefault="00875937" w:rsidP="0028541A">
            <w:pPr>
              <w:spacing w:line="360" w:lineRule="auto"/>
              <w:jc w:val="both"/>
              <w:rPr>
                <w:rFonts w:ascii="Times New Roman" w:hAnsi="Times New Roman" w:cs="Times New Roman"/>
                <w:lang w:val="ru-RU"/>
              </w:rPr>
            </w:pPr>
          </w:p>
          <w:p w14:paraId="53EFBF4E" w14:textId="4A7E7E41" w:rsidR="00875937"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75937" w:rsidRPr="006070B2">
              <w:rPr>
                <w:rFonts w:ascii="Times New Roman" w:hAnsi="Times New Roman" w:cs="Times New Roman"/>
                <w:lang w:val="ru-RU"/>
              </w:rPr>
              <w:t>Таблицей. (объясняют почему)</w:t>
            </w:r>
          </w:p>
          <w:p w14:paraId="028848B1" w14:textId="77777777" w:rsidR="00875937" w:rsidRPr="006070B2" w:rsidRDefault="00875937" w:rsidP="0028541A">
            <w:pPr>
              <w:spacing w:line="360" w:lineRule="auto"/>
              <w:jc w:val="both"/>
              <w:rPr>
                <w:rFonts w:ascii="Times New Roman" w:hAnsi="Times New Roman" w:cs="Times New Roman"/>
                <w:lang w:val="ru-RU"/>
              </w:rPr>
            </w:pPr>
          </w:p>
          <w:p w14:paraId="1DCC582D" w14:textId="77777777" w:rsidR="00875937" w:rsidRPr="006070B2" w:rsidRDefault="00875937" w:rsidP="0028541A">
            <w:pPr>
              <w:spacing w:line="360" w:lineRule="auto"/>
              <w:jc w:val="both"/>
              <w:rPr>
                <w:rFonts w:ascii="Times New Roman" w:hAnsi="Times New Roman" w:cs="Times New Roman"/>
                <w:lang w:val="ru-RU"/>
              </w:rPr>
            </w:pPr>
          </w:p>
          <w:p w14:paraId="400C6292" w14:textId="77777777" w:rsidR="00875937" w:rsidRPr="006070B2" w:rsidRDefault="00875937" w:rsidP="0028541A">
            <w:pPr>
              <w:spacing w:line="360" w:lineRule="auto"/>
              <w:jc w:val="both"/>
              <w:rPr>
                <w:rFonts w:ascii="Times New Roman" w:hAnsi="Times New Roman" w:cs="Times New Roman"/>
                <w:lang w:val="ru-RU"/>
              </w:rPr>
            </w:pPr>
          </w:p>
          <w:p w14:paraId="2CD99220" w14:textId="77777777" w:rsidR="00875937" w:rsidRPr="006070B2" w:rsidRDefault="00875937" w:rsidP="0028541A">
            <w:pPr>
              <w:spacing w:line="360" w:lineRule="auto"/>
              <w:jc w:val="both"/>
              <w:rPr>
                <w:rFonts w:ascii="Times New Roman" w:hAnsi="Times New Roman" w:cs="Times New Roman"/>
                <w:lang w:val="ru-RU"/>
              </w:rPr>
            </w:pPr>
          </w:p>
          <w:p w14:paraId="0D792ABE" w14:textId="362E64B0" w:rsidR="00875937" w:rsidRPr="006070B2" w:rsidRDefault="00875937" w:rsidP="0028541A">
            <w:pPr>
              <w:spacing w:line="360" w:lineRule="auto"/>
              <w:jc w:val="both"/>
              <w:rPr>
                <w:rFonts w:ascii="Times New Roman" w:hAnsi="Times New Roman" w:cs="Times New Roman"/>
                <w:lang w:val="ru-RU"/>
              </w:rPr>
            </w:pPr>
          </w:p>
        </w:tc>
        <w:tc>
          <w:tcPr>
            <w:tcW w:w="3362" w:type="dxa"/>
          </w:tcPr>
          <w:p w14:paraId="7EF1CADD" w14:textId="77777777" w:rsidR="00A859E7" w:rsidRPr="0088325C" w:rsidRDefault="00A77F52" w:rsidP="0028541A">
            <w:pPr>
              <w:spacing w:line="360" w:lineRule="auto"/>
              <w:jc w:val="both"/>
              <w:rPr>
                <w:rFonts w:ascii="Times New Roman" w:hAnsi="Times New Roman" w:cs="Times New Roman"/>
                <w:sz w:val="28"/>
                <w:szCs w:val="28"/>
              </w:rPr>
            </w:pPr>
            <w:r w:rsidRPr="0088325C">
              <w:rPr>
                <w:rFonts w:ascii="Times New Roman" w:hAnsi="Times New Roman" w:cs="Times New Roman"/>
                <w:noProof/>
                <w:sz w:val="28"/>
                <w:szCs w:val="28"/>
              </w:rPr>
              <w:lastRenderedPageBreak/>
              <w:drawing>
                <wp:inline distT="0" distB="0" distL="0" distR="0" wp14:anchorId="2164C3B2" wp14:editId="2FE02ED3">
                  <wp:extent cx="2000002" cy="1872343"/>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0382" cy="1910145"/>
                          </a:xfrm>
                          <a:prstGeom prst="rect">
                            <a:avLst/>
                          </a:prstGeom>
                        </pic:spPr>
                      </pic:pic>
                    </a:graphicData>
                  </a:graphic>
                </wp:inline>
              </w:drawing>
            </w:r>
          </w:p>
          <w:p w14:paraId="7C697431" w14:textId="2B0FF7B4" w:rsidR="00A77F52" w:rsidRPr="0088325C" w:rsidRDefault="00A77F52" w:rsidP="0028541A">
            <w:pPr>
              <w:spacing w:line="360" w:lineRule="auto"/>
              <w:jc w:val="both"/>
              <w:rPr>
                <w:rFonts w:ascii="Times New Roman" w:hAnsi="Times New Roman" w:cs="Times New Roman"/>
                <w:sz w:val="28"/>
                <w:szCs w:val="28"/>
              </w:rPr>
            </w:pPr>
            <w:r w:rsidRPr="0088325C">
              <w:rPr>
                <w:rFonts w:ascii="Times New Roman" w:hAnsi="Times New Roman" w:cs="Times New Roman"/>
                <w:noProof/>
                <w:sz w:val="28"/>
                <w:szCs w:val="28"/>
              </w:rPr>
              <w:drawing>
                <wp:inline distT="0" distB="0" distL="0" distR="0" wp14:anchorId="1E9E8F48" wp14:editId="146403D6">
                  <wp:extent cx="1984108" cy="10728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9740" cy="1081341"/>
                          </a:xfrm>
                          <a:prstGeom prst="rect">
                            <a:avLst/>
                          </a:prstGeom>
                        </pic:spPr>
                      </pic:pic>
                    </a:graphicData>
                  </a:graphic>
                </wp:inline>
              </w:drawing>
            </w:r>
          </w:p>
        </w:tc>
      </w:tr>
      <w:tr w:rsidR="00FA7A17" w:rsidRPr="0088325C" w14:paraId="065828B2" w14:textId="77777777" w:rsidTr="006070B2">
        <w:tc>
          <w:tcPr>
            <w:tcW w:w="3969" w:type="dxa"/>
          </w:tcPr>
          <w:p w14:paraId="45CCD746" w14:textId="77777777" w:rsidR="00875937" w:rsidRPr="0088325C" w:rsidRDefault="00FD4EC0" w:rsidP="0028541A">
            <w:pPr>
              <w:spacing w:line="360" w:lineRule="auto"/>
              <w:jc w:val="both"/>
              <w:rPr>
                <w:rFonts w:ascii="Times New Roman" w:hAnsi="Times New Roman" w:cs="Times New Roman"/>
                <w:color w:val="000000"/>
                <w:shd w:val="clear" w:color="auto" w:fill="FFFFFF"/>
                <w:lang w:val="ru-RU"/>
              </w:rPr>
            </w:pPr>
            <w:r w:rsidRPr="0088325C">
              <w:rPr>
                <w:rFonts w:ascii="Times New Roman" w:hAnsi="Times New Roman" w:cs="Times New Roman"/>
                <w:color w:val="000000"/>
                <w:shd w:val="clear" w:color="auto" w:fill="FFFFFF"/>
                <w:lang w:val="ru-RU"/>
              </w:rPr>
              <w:t>Таблицы уже давно являются частью вашей жизни, с какими таблицами вы знакомы?</w:t>
            </w:r>
          </w:p>
          <w:p w14:paraId="6B9AFF03" w14:textId="2F8F9741" w:rsidR="00875937" w:rsidRPr="0088325C" w:rsidRDefault="00FD4EC0" w:rsidP="0028541A">
            <w:pPr>
              <w:spacing w:line="360" w:lineRule="auto"/>
              <w:jc w:val="both"/>
              <w:rPr>
                <w:rFonts w:ascii="Times New Roman" w:hAnsi="Times New Roman" w:cs="Times New Roman"/>
                <w:color w:val="000000"/>
                <w:shd w:val="clear" w:color="auto" w:fill="FFFFFF"/>
                <w:lang w:val="ru-RU"/>
              </w:rPr>
            </w:pPr>
            <w:r w:rsidRPr="0088325C">
              <w:rPr>
                <w:rFonts w:ascii="Times New Roman" w:hAnsi="Times New Roman" w:cs="Times New Roman"/>
                <w:color w:val="000000"/>
                <w:lang w:val="ru-RU"/>
              </w:rPr>
              <w:br/>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Для анализа информации в таблице нередко нужно просуммировать содержащиеся в ней данные. В таких случаях в таблицу включается специальный столбец или строка под названием «Всего» или «Итого», в которую вписываются полученные суммы.</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Давайте посмотрим на таблицу погоды. Какой столбец у нас пустой?</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Его необходимо заполнить.</w:t>
            </w:r>
            <w:r w:rsidRPr="0088325C">
              <w:rPr>
                <w:rFonts w:ascii="Times New Roman" w:hAnsi="Times New Roman" w:cs="Times New Roman"/>
                <w:color w:val="000000"/>
                <w:lang w:val="ru-RU"/>
              </w:rPr>
              <w:br/>
            </w:r>
            <w:r w:rsidR="0010194F">
              <w:rPr>
                <w:rFonts w:ascii="Times New Roman" w:hAnsi="Times New Roman" w:cs="Times New Roman"/>
                <w:color w:val="000000"/>
                <w:shd w:val="clear" w:color="auto" w:fill="FFFFFF"/>
                <w:lang w:val="ru-RU"/>
              </w:rPr>
              <w:t>–</w:t>
            </w:r>
            <w:r w:rsidRPr="0088325C">
              <w:rPr>
                <w:rFonts w:ascii="Times New Roman" w:hAnsi="Times New Roman" w:cs="Times New Roman"/>
                <w:color w:val="000000"/>
                <w:shd w:val="clear" w:color="auto" w:fill="FFFFFF"/>
                <w:lang w:val="ru-RU"/>
              </w:rPr>
              <w:t xml:space="preserve">Сколько ясных дней было за 4 месяца? </w:t>
            </w:r>
          </w:p>
          <w:p w14:paraId="29323A2E" w14:textId="1C8B3694" w:rsidR="00875937" w:rsidRPr="0088325C" w:rsidRDefault="0010194F" w:rsidP="0028541A">
            <w:pPr>
              <w:spacing w:line="360" w:lineRule="auto"/>
              <w:jc w:val="both"/>
              <w:rPr>
                <w:rFonts w:ascii="Times New Roman" w:hAnsi="Times New Roman" w:cs="Times New Roman"/>
                <w:color w:val="000000"/>
                <w:shd w:val="clear" w:color="auto" w:fill="FFFFFF"/>
                <w:lang w:val="ru-RU"/>
              </w:rPr>
            </w:pPr>
            <w:r>
              <w:rPr>
                <w:rFonts w:ascii="Times New Roman" w:hAnsi="Times New Roman" w:cs="Times New Roman"/>
                <w:color w:val="000000"/>
                <w:lang w:val="ru-RU"/>
              </w:rPr>
              <w:t>–</w:t>
            </w:r>
            <w:r w:rsidR="00875937" w:rsidRPr="0088325C">
              <w:rPr>
                <w:rFonts w:ascii="Times New Roman" w:hAnsi="Times New Roman" w:cs="Times New Roman"/>
                <w:color w:val="000000"/>
                <w:lang w:val="ru-RU"/>
              </w:rPr>
              <w:t>У всех так?</w:t>
            </w:r>
            <w:r w:rsidR="00FD4EC0" w:rsidRPr="0088325C">
              <w:rPr>
                <w:rFonts w:ascii="Times New Roman" w:hAnsi="Times New Roman" w:cs="Times New Roman"/>
                <w:color w:val="000000"/>
                <w:lang w:val="ru-RU"/>
              </w:rPr>
              <w:br/>
            </w:r>
            <w:r>
              <w:rPr>
                <w:rFonts w:ascii="Times New Roman" w:hAnsi="Times New Roman" w:cs="Times New Roman"/>
                <w:color w:val="000000"/>
                <w:shd w:val="clear" w:color="auto" w:fill="FFFFFF"/>
                <w:lang w:val="ru-RU"/>
              </w:rPr>
              <w:t>–</w:t>
            </w:r>
            <w:r w:rsidR="00FD4EC0" w:rsidRPr="0088325C">
              <w:rPr>
                <w:rFonts w:ascii="Times New Roman" w:hAnsi="Times New Roman" w:cs="Times New Roman"/>
                <w:color w:val="000000"/>
                <w:shd w:val="clear" w:color="auto" w:fill="FFFFFF"/>
                <w:lang w:val="ru-RU"/>
              </w:rPr>
              <w:t xml:space="preserve">Сколько было пасмурных дней? </w:t>
            </w:r>
          </w:p>
          <w:p w14:paraId="474026EE" w14:textId="1AD1E650" w:rsidR="00875937" w:rsidRPr="0088325C" w:rsidRDefault="0010194F" w:rsidP="0028541A">
            <w:pPr>
              <w:spacing w:line="360" w:lineRule="auto"/>
              <w:jc w:val="both"/>
              <w:rPr>
                <w:rFonts w:ascii="Times New Roman" w:hAnsi="Times New Roman" w:cs="Times New Roman"/>
                <w:color w:val="000000"/>
                <w:shd w:val="clear" w:color="auto" w:fill="FFFFFF"/>
                <w:lang w:val="ru-RU"/>
              </w:rPr>
            </w:pPr>
            <w:r>
              <w:rPr>
                <w:rFonts w:ascii="Times New Roman" w:hAnsi="Times New Roman" w:cs="Times New Roman"/>
                <w:color w:val="000000"/>
                <w:lang w:val="ru-RU"/>
              </w:rPr>
              <w:t>–</w:t>
            </w:r>
            <w:r w:rsidR="00875937" w:rsidRPr="0088325C">
              <w:rPr>
                <w:rFonts w:ascii="Times New Roman" w:hAnsi="Times New Roman" w:cs="Times New Roman"/>
                <w:color w:val="000000"/>
                <w:lang w:val="ru-RU"/>
              </w:rPr>
              <w:t>У кого также</w:t>
            </w:r>
            <w:r>
              <w:rPr>
                <w:rFonts w:ascii="Times New Roman" w:hAnsi="Times New Roman" w:cs="Times New Roman"/>
                <w:color w:val="000000"/>
                <w:lang w:val="ru-RU"/>
              </w:rPr>
              <w:t>–</w:t>
            </w:r>
            <w:r w:rsidR="00875937" w:rsidRPr="0088325C">
              <w:rPr>
                <w:rFonts w:ascii="Times New Roman" w:hAnsi="Times New Roman" w:cs="Times New Roman"/>
                <w:color w:val="000000"/>
                <w:lang w:val="ru-RU"/>
              </w:rPr>
              <w:t>поставьте в чат «+»</w:t>
            </w:r>
            <w:r w:rsidR="00FD4EC0" w:rsidRPr="0088325C">
              <w:rPr>
                <w:rFonts w:ascii="Times New Roman" w:hAnsi="Times New Roman" w:cs="Times New Roman"/>
                <w:color w:val="000000"/>
                <w:lang w:val="ru-RU"/>
              </w:rPr>
              <w:br/>
            </w:r>
            <w:r>
              <w:rPr>
                <w:rFonts w:ascii="Times New Roman" w:hAnsi="Times New Roman" w:cs="Times New Roman"/>
                <w:color w:val="000000"/>
                <w:shd w:val="clear" w:color="auto" w:fill="FFFFFF"/>
                <w:lang w:val="ru-RU"/>
              </w:rPr>
              <w:t>–</w:t>
            </w:r>
            <w:r w:rsidR="00FD4EC0" w:rsidRPr="0088325C">
              <w:rPr>
                <w:rFonts w:ascii="Times New Roman" w:hAnsi="Times New Roman" w:cs="Times New Roman"/>
                <w:color w:val="000000"/>
                <w:shd w:val="clear" w:color="auto" w:fill="FFFFFF"/>
                <w:lang w:val="ru-RU"/>
              </w:rPr>
              <w:t xml:space="preserve">Сколько дней была переменная облачность? </w:t>
            </w:r>
          </w:p>
          <w:p w14:paraId="09983F38" w14:textId="72E55B92" w:rsidR="00A859E7" w:rsidRPr="0088325C" w:rsidRDefault="0010194F" w:rsidP="0028541A">
            <w:pPr>
              <w:spacing w:line="360" w:lineRule="auto"/>
              <w:jc w:val="both"/>
              <w:rPr>
                <w:rFonts w:ascii="Times New Roman" w:hAnsi="Times New Roman" w:cs="Times New Roman"/>
                <w:lang w:val="ru-RU"/>
              </w:rPr>
            </w:pPr>
            <w:r>
              <w:rPr>
                <w:rFonts w:ascii="Times New Roman" w:hAnsi="Times New Roman" w:cs="Times New Roman"/>
                <w:color w:val="000000"/>
                <w:shd w:val="clear" w:color="auto" w:fill="FFFFFF"/>
                <w:lang w:val="ru-RU"/>
              </w:rPr>
              <w:t>–</w:t>
            </w:r>
            <w:r w:rsidR="00875937" w:rsidRPr="0088325C">
              <w:rPr>
                <w:rFonts w:ascii="Times New Roman" w:hAnsi="Times New Roman" w:cs="Times New Roman"/>
                <w:color w:val="000000"/>
                <w:shd w:val="clear" w:color="auto" w:fill="FFFFFF"/>
                <w:lang w:val="ru-RU"/>
              </w:rPr>
              <w:t>Поднимите руки, у кого получится такой же ответ.</w:t>
            </w:r>
            <w:r w:rsidR="00FD4EC0" w:rsidRPr="0088325C">
              <w:rPr>
                <w:rFonts w:ascii="Times New Roman" w:hAnsi="Times New Roman" w:cs="Times New Roman"/>
                <w:color w:val="000000"/>
                <w:lang w:val="ru-RU"/>
              </w:rPr>
              <w:br/>
            </w:r>
            <w:r>
              <w:rPr>
                <w:rFonts w:ascii="Times New Roman" w:hAnsi="Times New Roman" w:cs="Times New Roman"/>
                <w:color w:val="000000"/>
                <w:shd w:val="clear" w:color="auto" w:fill="FFFFFF"/>
                <w:lang w:val="ru-RU"/>
              </w:rPr>
              <w:t>–</w:t>
            </w:r>
            <w:r w:rsidR="00FD4EC0" w:rsidRPr="0088325C">
              <w:rPr>
                <w:rFonts w:ascii="Times New Roman" w:hAnsi="Times New Roman" w:cs="Times New Roman"/>
                <w:color w:val="000000"/>
                <w:shd w:val="clear" w:color="auto" w:fill="FFFFFF"/>
                <w:lang w:val="ru-RU"/>
              </w:rPr>
              <w:t xml:space="preserve">А каком месяце было больше всего ясных дней? </w:t>
            </w:r>
            <w:r w:rsidR="00FD4EC0" w:rsidRPr="0088325C">
              <w:rPr>
                <w:rFonts w:ascii="Times New Roman" w:hAnsi="Times New Roman" w:cs="Times New Roman"/>
                <w:color w:val="000000"/>
                <w:lang w:val="ru-RU"/>
              </w:rPr>
              <w:br/>
            </w:r>
            <w:r w:rsidR="00FD4EC0" w:rsidRPr="0088325C">
              <w:rPr>
                <w:rFonts w:ascii="Times New Roman" w:hAnsi="Times New Roman" w:cs="Times New Roman"/>
                <w:color w:val="000000"/>
                <w:lang w:val="ru-RU"/>
              </w:rPr>
              <w:br/>
            </w:r>
            <w:r w:rsidR="00FD4EC0" w:rsidRPr="0088325C">
              <w:rPr>
                <w:rFonts w:ascii="Times New Roman" w:hAnsi="Times New Roman" w:cs="Times New Roman"/>
                <w:color w:val="000000"/>
                <w:shd w:val="clear" w:color="auto" w:fill="FFFFFF"/>
                <w:lang w:val="ru-RU"/>
              </w:rPr>
              <w:t xml:space="preserve">То есть используя данную таблицу </w:t>
            </w:r>
            <w:r w:rsidR="00FD4EC0" w:rsidRPr="0088325C">
              <w:rPr>
                <w:rFonts w:ascii="Times New Roman" w:hAnsi="Times New Roman" w:cs="Times New Roman"/>
                <w:color w:val="000000"/>
                <w:shd w:val="clear" w:color="auto" w:fill="FFFFFF"/>
                <w:lang w:val="ru-RU"/>
              </w:rPr>
              <w:lastRenderedPageBreak/>
              <w:t>мы можем ответить на множество вопросов.</w:t>
            </w:r>
            <w:r w:rsidR="00FD4EC0" w:rsidRPr="0088325C">
              <w:rPr>
                <w:rFonts w:ascii="Times New Roman" w:hAnsi="Times New Roman" w:cs="Times New Roman"/>
                <w:color w:val="000000"/>
                <w:lang w:val="ru-RU"/>
              </w:rPr>
              <w:br/>
            </w:r>
            <w:r w:rsidR="00FD4EC0" w:rsidRPr="0088325C">
              <w:rPr>
                <w:rFonts w:ascii="Times New Roman" w:hAnsi="Times New Roman" w:cs="Times New Roman"/>
                <w:color w:val="000000"/>
                <w:shd w:val="clear" w:color="auto" w:fill="FFFFFF"/>
                <w:lang w:val="ru-RU"/>
              </w:rPr>
              <w:t>Давайте вы попробуете сформулировать вопрос по данной таблице, и мы попросим кого</w:t>
            </w:r>
            <w:r>
              <w:rPr>
                <w:rFonts w:ascii="Times New Roman" w:hAnsi="Times New Roman" w:cs="Times New Roman"/>
                <w:color w:val="000000"/>
                <w:shd w:val="clear" w:color="auto" w:fill="FFFFFF"/>
                <w:lang w:val="ru-RU"/>
              </w:rPr>
              <w:t>–</w:t>
            </w:r>
            <w:r w:rsidR="00FD4EC0" w:rsidRPr="0088325C">
              <w:rPr>
                <w:rFonts w:ascii="Times New Roman" w:hAnsi="Times New Roman" w:cs="Times New Roman"/>
                <w:color w:val="000000"/>
                <w:shd w:val="clear" w:color="auto" w:fill="FFFFFF"/>
                <w:lang w:val="ru-RU"/>
              </w:rPr>
              <w:t>то на него ответить!</w:t>
            </w:r>
            <w:r w:rsidR="00FD4EC0" w:rsidRPr="0088325C">
              <w:rPr>
                <w:rFonts w:ascii="Times New Roman" w:hAnsi="Times New Roman" w:cs="Times New Roman"/>
                <w:color w:val="000000"/>
                <w:lang w:val="ru-RU"/>
              </w:rPr>
              <w:br/>
            </w:r>
            <w:r w:rsidR="00FD4EC0" w:rsidRPr="0088325C">
              <w:rPr>
                <w:rFonts w:ascii="Times New Roman" w:hAnsi="Times New Roman" w:cs="Times New Roman"/>
                <w:color w:val="000000"/>
                <w:shd w:val="clear" w:color="auto" w:fill="FFFFFF"/>
                <w:lang w:val="ru-RU"/>
              </w:rPr>
              <w:t>(сколько было ясных, пасмурных дней в каждом месяце, сколько всего, в каком месяце было больше всего определенных дней, а в каком меньше)</w:t>
            </w:r>
            <w:r w:rsidR="00FD4EC0" w:rsidRPr="0088325C">
              <w:rPr>
                <w:rFonts w:ascii="Times New Roman" w:hAnsi="Times New Roman" w:cs="Times New Roman"/>
                <w:color w:val="000000"/>
                <w:lang w:val="ru-RU"/>
              </w:rPr>
              <w:br/>
            </w:r>
            <w:r w:rsidR="00FD4EC0" w:rsidRPr="0088325C">
              <w:rPr>
                <w:rFonts w:ascii="Times New Roman" w:hAnsi="Times New Roman" w:cs="Times New Roman"/>
                <w:color w:val="000000"/>
                <w:shd w:val="clear" w:color="auto" w:fill="FFFFFF"/>
                <w:lang w:val="ru-RU"/>
              </w:rPr>
              <w:t>Таблица позволяет достаточно быстро находить ответ на поставленные вопросы.</w:t>
            </w:r>
          </w:p>
        </w:tc>
        <w:tc>
          <w:tcPr>
            <w:tcW w:w="1843" w:type="dxa"/>
          </w:tcPr>
          <w:p w14:paraId="2FC7177F" w14:textId="0EF33FBF" w:rsidR="00A859E7"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lastRenderedPageBreak/>
              <w:t>–</w:t>
            </w:r>
            <w:r w:rsidR="00875937" w:rsidRPr="006070B2">
              <w:rPr>
                <w:rFonts w:ascii="Times New Roman" w:hAnsi="Times New Roman" w:cs="Times New Roman"/>
                <w:lang w:val="ru-RU"/>
              </w:rPr>
              <w:t>таблица умножения, расписание уроков, расписание электричек…</w:t>
            </w:r>
          </w:p>
          <w:p w14:paraId="58CCA7C1" w14:textId="77777777" w:rsidR="00875937" w:rsidRPr="006070B2" w:rsidRDefault="00875937" w:rsidP="0028541A">
            <w:pPr>
              <w:spacing w:line="360" w:lineRule="auto"/>
              <w:jc w:val="both"/>
              <w:rPr>
                <w:rFonts w:ascii="Times New Roman" w:hAnsi="Times New Roman" w:cs="Times New Roman"/>
                <w:lang w:val="ru-RU"/>
              </w:rPr>
            </w:pPr>
          </w:p>
          <w:p w14:paraId="14866E93" w14:textId="77777777" w:rsidR="00875937" w:rsidRPr="006070B2" w:rsidRDefault="00875937" w:rsidP="0028541A">
            <w:pPr>
              <w:spacing w:line="360" w:lineRule="auto"/>
              <w:jc w:val="both"/>
              <w:rPr>
                <w:rFonts w:ascii="Times New Roman" w:hAnsi="Times New Roman" w:cs="Times New Roman"/>
                <w:lang w:val="ru-RU"/>
              </w:rPr>
            </w:pPr>
          </w:p>
          <w:p w14:paraId="0E7DAA27" w14:textId="77777777" w:rsidR="00875937" w:rsidRPr="006070B2" w:rsidRDefault="00875937" w:rsidP="0028541A">
            <w:pPr>
              <w:spacing w:line="360" w:lineRule="auto"/>
              <w:jc w:val="both"/>
              <w:rPr>
                <w:rFonts w:ascii="Times New Roman" w:hAnsi="Times New Roman" w:cs="Times New Roman"/>
                <w:lang w:val="ru-RU"/>
              </w:rPr>
            </w:pPr>
          </w:p>
          <w:p w14:paraId="307C6FEC" w14:textId="77777777" w:rsidR="00875937" w:rsidRPr="006070B2" w:rsidRDefault="00875937" w:rsidP="0028541A">
            <w:pPr>
              <w:spacing w:line="360" w:lineRule="auto"/>
              <w:jc w:val="both"/>
              <w:rPr>
                <w:rFonts w:ascii="Times New Roman" w:hAnsi="Times New Roman" w:cs="Times New Roman"/>
                <w:lang w:val="ru-RU"/>
              </w:rPr>
            </w:pPr>
          </w:p>
          <w:p w14:paraId="6351C843" w14:textId="77777777" w:rsidR="00875937" w:rsidRPr="006070B2" w:rsidRDefault="00875937" w:rsidP="0028541A">
            <w:pPr>
              <w:spacing w:line="360" w:lineRule="auto"/>
              <w:jc w:val="both"/>
              <w:rPr>
                <w:rFonts w:ascii="Times New Roman" w:hAnsi="Times New Roman" w:cs="Times New Roman"/>
                <w:lang w:val="ru-RU"/>
              </w:rPr>
            </w:pPr>
          </w:p>
          <w:p w14:paraId="7189D3C9" w14:textId="77777777" w:rsidR="00875937" w:rsidRPr="006070B2" w:rsidRDefault="00875937" w:rsidP="0028541A">
            <w:pPr>
              <w:spacing w:line="360" w:lineRule="auto"/>
              <w:jc w:val="both"/>
              <w:rPr>
                <w:rFonts w:ascii="Times New Roman" w:hAnsi="Times New Roman" w:cs="Times New Roman"/>
                <w:lang w:val="ru-RU"/>
              </w:rPr>
            </w:pPr>
          </w:p>
          <w:p w14:paraId="33518AB7" w14:textId="77777777" w:rsidR="00875937" w:rsidRPr="006070B2" w:rsidRDefault="00875937" w:rsidP="0028541A">
            <w:pPr>
              <w:spacing w:line="360" w:lineRule="auto"/>
              <w:jc w:val="both"/>
              <w:rPr>
                <w:rFonts w:ascii="Times New Roman" w:hAnsi="Times New Roman" w:cs="Times New Roman"/>
                <w:lang w:val="ru-RU"/>
              </w:rPr>
            </w:pPr>
          </w:p>
          <w:p w14:paraId="637C6C32" w14:textId="77777777" w:rsidR="00875937" w:rsidRPr="006070B2" w:rsidRDefault="00875937" w:rsidP="0028541A">
            <w:pPr>
              <w:spacing w:line="360" w:lineRule="auto"/>
              <w:jc w:val="both"/>
              <w:rPr>
                <w:rFonts w:ascii="Times New Roman" w:hAnsi="Times New Roman" w:cs="Times New Roman"/>
                <w:lang w:val="ru-RU"/>
              </w:rPr>
            </w:pPr>
          </w:p>
          <w:p w14:paraId="7D5F435A" w14:textId="77777777" w:rsidR="00875937" w:rsidRPr="006070B2" w:rsidRDefault="00875937" w:rsidP="0028541A">
            <w:pPr>
              <w:spacing w:line="360" w:lineRule="auto"/>
              <w:jc w:val="both"/>
              <w:rPr>
                <w:rFonts w:ascii="Times New Roman" w:hAnsi="Times New Roman" w:cs="Times New Roman"/>
                <w:lang w:val="ru-RU"/>
              </w:rPr>
            </w:pPr>
          </w:p>
          <w:p w14:paraId="48568363" w14:textId="6E6C1600" w:rsidR="00875937"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75937" w:rsidRPr="006070B2">
              <w:rPr>
                <w:rFonts w:ascii="Times New Roman" w:hAnsi="Times New Roman" w:cs="Times New Roman"/>
                <w:lang w:val="ru-RU"/>
              </w:rPr>
              <w:t>Всего</w:t>
            </w:r>
          </w:p>
          <w:p w14:paraId="0732CA83" w14:textId="77777777" w:rsidR="00875937" w:rsidRPr="006070B2" w:rsidRDefault="00875937" w:rsidP="0028541A">
            <w:pPr>
              <w:spacing w:line="360" w:lineRule="auto"/>
              <w:jc w:val="both"/>
              <w:rPr>
                <w:rFonts w:ascii="Times New Roman" w:hAnsi="Times New Roman" w:cs="Times New Roman"/>
                <w:lang w:val="ru-RU"/>
              </w:rPr>
            </w:pPr>
          </w:p>
          <w:p w14:paraId="305D391D" w14:textId="412EB929" w:rsidR="00875937"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75937" w:rsidRPr="006070B2">
              <w:rPr>
                <w:rFonts w:ascii="Times New Roman" w:hAnsi="Times New Roman" w:cs="Times New Roman"/>
                <w:lang w:val="ru-RU"/>
              </w:rPr>
              <w:t>31</w:t>
            </w:r>
          </w:p>
          <w:p w14:paraId="4EA5FB39" w14:textId="59E64E02" w:rsidR="00875937" w:rsidRPr="006070B2" w:rsidRDefault="00875937" w:rsidP="0028541A">
            <w:pPr>
              <w:spacing w:line="360" w:lineRule="auto"/>
              <w:jc w:val="both"/>
              <w:rPr>
                <w:rFonts w:ascii="Times New Roman" w:hAnsi="Times New Roman" w:cs="Times New Roman"/>
                <w:lang w:val="ru-RU"/>
              </w:rPr>
            </w:pPr>
          </w:p>
          <w:p w14:paraId="734B9345" w14:textId="7397C108" w:rsidR="00875937"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75937" w:rsidRPr="006070B2">
              <w:rPr>
                <w:rFonts w:ascii="Times New Roman" w:hAnsi="Times New Roman" w:cs="Times New Roman"/>
                <w:lang w:val="ru-RU"/>
              </w:rPr>
              <w:t>Да</w:t>
            </w:r>
          </w:p>
          <w:p w14:paraId="4E32FF91" w14:textId="51672245" w:rsidR="00875937"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75937" w:rsidRPr="006070B2">
              <w:rPr>
                <w:rFonts w:ascii="Times New Roman" w:hAnsi="Times New Roman" w:cs="Times New Roman"/>
                <w:lang w:val="ru-RU"/>
              </w:rPr>
              <w:t>54</w:t>
            </w:r>
          </w:p>
          <w:p w14:paraId="14D9F81C" w14:textId="77777777" w:rsidR="00875937" w:rsidRPr="006070B2" w:rsidRDefault="00875937" w:rsidP="0028541A">
            <w:pPr>
              <w:spacing w:line="360" w:lineRule="auto"/>
              <w:jc w:val="both"/>
              <w:rPr>
                <w:rFonts w:ascii="Times New Roman" w:hAnsi="Times New Roman" w:cs="Times New Roman"/>
                <w:lang w:val="ru-RU"/>
              </w:rPr>
            </w:pPr>
          </w:p>
          <w:p w14:paraId="75F2B6A5" w14:textId="52FD335A" w:rsidR="00875937"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75937" w:rsidRPr="006070B2">
              <w:rPr>
                <w:rFonts w:ascii="Times New Roman" w:hAnsi="Times New Roman" w:cs="Times New Roman"/>
                <w:lang w:val="ru-RU"/>
              </w:rPr>
              <w:t>36</w:t>
            </w:r>
          </w:p>
          <w:p w14:paraId="28998672" w14:textId="77777777" w:rsidR="00875937" w:rsidRPr="006070B2" w:rsidRDefault="00875937" w:rsidP="0028541A">
            <w:pPr>
              <w:spacing w:line="360" w:lineRule="auto"/>
              <w:jc w:val="both"/>
              <w:rPr>
                <w:rFonts w:ascii="Times New Roman" w:hAnsi="Times New Roman" w:cs="Times New Roman"/>
                <w:lang w:val="ru-RU"/>
              </w:rPr>
            </w:pPr>
          </w:p>
          <w:p w14:paraId="187B5D34" w14:textId="77777777" w:rsidR="00875937" w:rsidRPr="006070B2" w:rsidRDefault="00875937" w:rsidP="0028541A">
            <w:pPr>
              <w:spacing w:line="360" w:lineRule="auto"/>
              <w:jc w:val="both"/>
              <w:rPr>
                <w:rFonts w:ascii="Times New Roman" w:hAnsi="Times New Roman" w:cs="Times New Roman"/>
                <w:lang w:val="ru-RU"/>
              </w:rPr>
            </w:pPr>
          </w:p>
          <w:p w14:paraId="2C2D2E2B" w14:textId="77777777" w:rsidR="00875937" w:rsidRPr="006070B2" w:rsidRDefault="00875937" w:rsidP="0028541A">
            <w:pPr>
              <w:spacing w:line="360" w:lineRule="auto"/>
              <w:jc w:val="both"/>
              <w:rPr>
                <w:rFonts w:ascii="Times New Roman" w:hAnsi="Times New Roman" w:cs="Times New Roman"/>
                <w:lang w:val="ru-RU"/>
              </w:rPr>
            </w:pPr>
          </w:p>
          <w:p w14:paraId="44340587" w14:textId="044EBB64" w:rsidR="00875937"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75937" w:rsidRPr="006070B2">
              <w:rPr>
                <w:rFonts w:ascii="Times New Roman" w:hAnsi="Times New Roman" w:cs="Times New Roman"/>
                <w:lang w:val="ru-RU"/>
              </w:rPr>
              <w:t>В марте</w:t>
            </w:r>
          </w:p>
          <w:p w14:paraId="0C977917" w14:textId="77777777" w:rsidR="00875937" w:rsidRPr="006070B2" w:rsidRDefault="00875937" w:rsidP="0028541A">
            <w:pPr>
              <w:spacing w:line="360" w:lineRule="auto"/>
              <w:jc w:val="both"/>
              <w:rPr>
                <w:rFonts w:ascii="Times New Roman" w:hAnsi="Times New Roman" w:cs="Times New Roman"/>
                <w:lang w:val="ru-RU"/>
              </w:rPr>
            </w:pPr>
          </w:p>
          <w:p w14:paraId="54D962E5" w14:textId="77777777" w:rsidR="00875937" w:rsidRPr="006070B2" w:rsidRDefault="00875937" w:rsidP="0028541A">
            <w:pPr>
              <w:spacing w:line="360" w:lineRule="auto"/>
              <w:jc w:val="both"/>
              <w:rPr>
                <w:rFonts w:ascii="Times New Roman" w:hAnsi="Times New Roman" w:cs="Times New Roman"/>
                <w:lang w:val="ru-RU"/>
              </w:rPr>
            </w:pPr>
          </w:p>
          <w:p w14:paraId="34F99CD2" w14:textId="77777777" w:rsidR="00875937" w:rsidRPr="006070B2" w:rsidRDefault="00875937" w:rsidP="0028541A">
            <w:pPr>
              <w:spacing w:line="360" w:lineRule="auto"/>
              <w:jc w:val="both"/>
              <w:rPr>
                <w:rFonts w:ascii="Times New Roman" w:hAnsi="Times New Roman" w:cs="Times New Roman"/>
                <w:lang w:val="ru-RU"/>
              </w:rPr>
            </w:pPr>
          </w:p>
          <w:p w14:paraId="5284C967" w14:textId="77777777" w:rsidR="00875937" w:rsidRPr="006070B2" w:rsidRDefault="00875937" w:rsidP="0028541A">
            <w:pPr>
              <w:spacing w:line="360" w:lineRule="auto"/>
              <w:jc w:val="both"/>
              <w:rPr>
                <w:rFonts w:ascii="Times New Roman" w:hAnsi="Times New Roman" w:cs="Times New Roman"/>
                <w:lang w:val="ru-RU"/>
              </w:rPr>
            </w:pPr>
          </w:p>
          <w:p w14:paraId="6F8C9AA6" w14:textId="77777777" w:rsidR="00875937" w:rsidRPr="006070B2" w:rsidRDefault="00875937" w:rsidP="0028541A">
            <w:pPr>
              <w:spacing w:line="360" w:lineRule="auto"/>
              <w:jc w:val="both"/>
              <w:rPr>
                <w:rFonts w:ascii="Times New Roman" w:hAnsi="Times New Roman" w:cs="Times New Roman"/>
                <w:lang w:val="ru-RU"/>
              </w:rPr>
            </w:pPr>
          </w:p>
          <w:p w14:paraId="5D0EFB71" w14:textId="77777777" w:rsidR="00875937" w:rsidRPr="006070B2" w:rsidRDefault="00875937" w:rsidP="0028541A">
            <w:pPr>
              <w:spacing w:line="360" w:lineRule="auto"/>
              <w:jc w:val="both"/>
              <w:rPr>
                <w:rFonts w:ascii="Times New Roman" w:hAnsi="Times New Roman" w:cs="Times New Roman"/>
                <w:lang w:val="ru-RU"/>
              </w:rPr>
            </w:pPr>
          </w:p>
          <w:p w14:paraId="486C067D" w14:textId="77777777" w:rsidR="00875937" w:rsidRPr="006070B2" w:rsidRDefault="00875937" w:rsidP="0028541A">
            <w:pPr>
              <w:spacing w:line="360" w:lineRule="auto"/>
              <w:jc w:val="both"/>
              <w:rPr>
                <w:rFonts w:ascii="Times New Roman" w:hAnsi="Times New Roman" w:cs="Times New Roman"/>
                <w:lang w:val="ru-RU"/>
              </w:rPr>
            </w:pPr>
          </w:p>
          <w:p w14:paraId="3A8DBB36" w14:textId="77777777" w:rsidR="00875937" w:rsidRPr="006070B2" w:rsidRDefault="00875937" w:rsidP="0028541A">
            <w:pPr>
              <w:spacing w:line="360" w:lineRule="auto"/>
              <w:jc w:val="both"/>
              <w:rPr>
                <w:rFonts w:ascii="Times New Roman" w:hAnsi="Times New Roman" w:cs="Times New Roman"/>
                <w:lang w:val="ru-RU"/>
              </w:rPr>
            </w:pPr>
          </w:p>
          <w:p w14:paraId="30BDF354" w14:textId="1DC7C553" w:rsidR="00875937" w:rsidRPr="006070B2" w:rsidRDefault="00875937" w:rsidP="0028541A">
            <w:pPr>
              <w:spacing w:line="360" w:lineRule="auto"/>
              <w:jc w:val="both"/>
              <w:rPr>
                <w:rFonts w:ascii="Times New Roman" w:hAnsi="Times New Roman" w:cs="Times New Roman"/>
                <w:lang w:val="ru-RU"/>
              </w:rPr>
            </w:pPr>
            <w:r w:rsidRPr="006070B2">
              <w:rPr>
                <w:rFonts w:ascii="Times New Roman" w:hAnsi="Times New Roman" w:cs="Times New Roman"/>
                <w:lang w:val="ru-RU"/>
              </w:rPr>
              <w:t>Формулируют вопросы и задают друг другу.</w:t>
            </w:r>
          </w:p>
        </w:tc>
        <w:tc>
          <w:tcPr>
            <w:tcW w:w="3362" w:type="dxa"/>
          </w:tcPr>
          <w:p w14:paraId="36CCB113" w14:textId="14BA1A43" w:rsidR="00A859E7" w:rsidRPr="0088325C" w:rsidRDefault="00875937" w:rsidP="0028541A">
            <w:pPr>
              <w:spacing w:line="360" w:lineRule="auto"/>
              <w:jc w:val="both"/>
              <w:rPr>
                <w:rFonts w:ascii="Times New Roman" w:hAnsi="Times New Roman" w:cs="Times New Roman"/>
                <w:sz w:val="28"/>
                <w:szCs w:val="28"/>
                <w:lang w:val="ru-RU"/>
              </w:rPr>
            </w:pPr>
            <w:r w:rsidRPr="0088325C">
              <w:rPr>
                <w:rFonts w:ascii="Times New Roman" w:hAnsi="Times New Roman" w:cs="Times New Roman"/>
                <w:sz w:val="28"/>
                <w:szCs w:val="28"/>
                <w:lang w:val="ru-RU"/>
              </w:rPr>
              <w:lastRenderedPageBreak/>
              <w:t>На презентации представлены некоторые таблицы.</w:t>
            </w:r>
          </w:p>
          <w:p w14:paraId="7F78D6B4" w14:textId="428E4971" w:rsidR="00A77F52" w:rsidRPr="0088325C" w:rsidRDefault="00A77F52" w:rsidP="0028541A">
            <w:pPr>
              <w:spacing w:line="360" w:lineRule="auto"/>
              <w:jc w:val="both"/>
              <w:rPr>
                <w:rFonts w:ascii="Times New Roman" w:hAnsi="Times New Roman" w:cs="Times New Roman"/>
                <w:sz w:val="28"/>
                <w:szCs w:val="28"/>
              </w:rPr>
            </w:pPr>
          </w:p>
          <w:p w14:paraId="67A44A5E" w14:textId="24C5DB95" w:rsidR="00875937" w:rsidRPr="0088325C" w:rsidRDefault="00875937" w:rsidP="0028541A">
            <w:pPr>
              <w:spacing w:line="360" w:lineRule="auto"/>
              <w:jc w:val="both"/>
              <w:rPr>
                <w:rFonts w:ascii="Times New Roman" w:hAnsi="Times New Roman" w:cs="Times New Roman"/>
                <w:sz w:val="28"/>
                <w:szCs w:val="28"/>
              </w:rPr>
            </w:pPr>
          </w:p>
          <w:p w14:paraId="55859807" w14:textId="77777777" w:rsidR="00875937" w:rsidRPr="0088325C" w:rsidRDefault="00875937" w:rsidP="0028541A">
            <w:pPr>
              <w:spacing w:line="360" w:lineRule="auto"/>
              <w:jc w:val="both"/>
              <w:rPr>
                <w:rFonts w:ascii="Times New Roman" w:hAnsi="Times New Roman" w:cs="Times New Roman"/>
                <w:sz w:val="28"/>
                <w:szCs w:val="28"/>
              </w:rPr>
            </w:pPr>
          </w:p>
          <w:p w14:paraId="022CA8E6" w14:textId="2B8BE5AC" w:rsidR="00A77F52" w:rsidRPr="0088325C" w:rsidRDefault="00A77F52" w:rsidP="0028541A">
            <w:pPr>
              <w:spacing w:line="360" w:lineRule="auto"/>
              <w:jc w:val="both"/>
              <w:rPr>
                <w:rFonts w:ascii="Times New Roman" w:hAnsi="Times New Roman" w:cs="Times New Roman"/>
                <w:sz w:val="28"/>
                <w:szCs w:val="28"/>
              </w:rPr>
            </w:pPr>
            <w:r w:rsidRPr="0088325C">
              <w:rPr>
                <w:rFonts w:ascii="Times New Roman" w:hAnsi="Times New Roman" w:cs="Times New Roman"/>
                <w:noProof/>
                <w:sz w:val="28"/>
                <w:szCs w:val="28"/>
              </w:rPr>
              <w:drawing>
                <wp:inline distT="0" distB="0" distL="0" distR="0" wp14:anchorId="30F6D200" wp14:editId="6B7D3B2F">
                  <wp:extent cx="1998759" cy="95677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8626" cy="1028514"/>
                          </a:xfrm>
                          <a:prstGeom prst="rect">
                            <a:avLst/>
                          </a:prstGeom>
                        </pic:spPr>
                      </pic:pic>
                    </a:graphicData>
                  </a:graphic>
                </wp:inline>
              </w:drawing>
            </w:r>
          </w:p>
        </w:tc>
      </w:tr>
      <w:tr w:rsidR="00FA7A17" w:rsidRPr="0088325C" w14:paraId="00D36F91" w14:textId="77777777" w:rsidTr="006070B2">
        <w:tc>
          <w:tcPr>
            <w:tcW w:w="3969" w:type="dxa"/>
          </w:tcPr>
          <w:p w14:paraId="03420DF4" w14:textId="77777777" w:rsidR="00A859E7" w:rsidRPr="0088325C" w:rsidRDefault="00FD4EC0" w:rsidP="0028541A">
            <w:pPr>
              <w:spacing w:line="360" w:lineRule="auto"/>
              <w:jc w:val="both"/>
              <w:rPr>
                <w:rFonts w:ascii="Times New Roman" w:hAnsi="Times New Roman" w:cs="Times New Roman"/>
                <w:color w:val="000000"/>
                <w:shd w:val="clear" w:color="auto" w:fill="FFFFFF"/>
                <w:lang w:val="ru-RU"/>
              </w:rPr>
            </w:pPr>
            <w:r w:rsidRPr="0088325C">
              <w:rPr>
                <w:rFonts w:ascii="Times New Roman" w:hAnsi="Times New Roman" w:cs="Times New Roman"/>
                <w:color w:val="000000"/>
                <w:shd w:val="clear" w:color="auto" w:fill="FFFFFF"/>
                <w:lang w:val="ru-RU"/>
              </w:rPr>
              <w:t xml:space="preserve">А сейчас мы с вами будем исследовать таблицы. Сейчас в чате появится ссылка, по которой вам нужно будет перейти. Слева будет таблица, в которой будут работать </w:t>
            </w:r>
            <w:r w:rsidR="00875937" w:rsidRPr="0088325C">
              <w:rPr>
                <w:rFonts w:ascii="Times New Roman" w:hAnsi="Times New Roman" w:cs="Times New Roman"/>
                <w:color w:val="000000"/>
                <w:shd w:val="clear" w:color="auto" w:fill="FFFFFF"/>
                <w:lang w:val="ru-RU"/>
              </w:rPr>
              <w:t>первая группа</w:t>
            </w:r>
            <w:r w:rsidRPr="0088325C">
              <w:rPr>
                <w:rFonts w:ascii="Times New Roman" w:hAnsi="Times New Roman" w:cs="Times New Roman"/>
                <w:color w:val="000000"/>
                <w:shd w:val="clear" w:color="auto" w:fill="FFFFFF"/>
                <w:lang w:val="ru-RU"/>
              </w:rPr>
              <w:t>, она голубенького цвета, а справа будет табличка зелененького цвета, в ней буд</w:t>
            </w:r>
            <w:r w:rsidR="00875937" w:rsidRPr="0088325C">
              <w:rPr>
                <w:rFonts w:ascii="Times New Roman" w:hAnsi="Times New Roman" w:cs="Times New Roman"/>
                <w:color w:val="000000"/>
                <w:shd w:val="clear" w:color="auto" w:fill="FFFFFF"/>
                <w:lang w:val="ru-RU"/>
              </w:rPr>
              <w:t>ет работать 2 группа.</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У всех получилось открыть ссылку?</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Вам необходимо заполнить пропуски в таблицах, а также ответить на представленные вопросы. Подумайте, возможно, вам стоит разделить вопросы, а потом просто проверить друг друга. По мере выполнения работы я вам буду задавать вопросы. Можете начинать заполнять таблицу!</w:t>
            </w:r>
          </w:p>
          <w:p w14:paraId="0DD6F24C" w14:textId="45E36D64" w:rsidR="00D54AE3" w:rsidRPr="0088325C" w:rsidRDefault="00D54AE3" w:rsidP="0028541A">
            <w:pPr>
              <w:spacing w:line="360" w:lineRule="auto"/>
              <w:jc w:val="both"/>
              <w:rPr>
                <w:rFonts w:ascii="Times New Roman" w:hAnsi="Times New Roman" w:cs="Times New Roman"/>
                <w:lang w:val="ru-RU"/>
              </w:rPr>
            </w:pPr>
            <w:r w:rsidRPr="0088325C">
              <w:rPr>
                <w:rFonts w:ascii="Times New Roman" w:hAnsi="Times New Roman" w:cs="Times New Roman"/>
                <w:color w:val="000000"/>
                <w:shd w:val="clear" w:color="auto" w:fill="FFFFFF"/>
                <w:lang w:val="ru-RU"/>
              </w:rPr>
              <w:lastRenderedPageBreak/>
              <w:t>(учитель контролирует выполнение задания и задает вопросы по мере его выполнения)</w:t>
            </w:r>
          </w:p>
        </w:tc>
        <w:tc>
          <w:tcPr>
            <w:tcW w:w="1843" w:type="dxa"/>
          </w:tcPr>
          <w:p w14:paraId="752F4383" w14:textId="77777777" w:rsidR="00A859E7" w:rsidRPr="006070B2" w:rsidRDefault="00A859E7" w:rsidP="0028541A">
            <w:pPr>
              <w:spacing w:line="360" w:lineRule="auto"/>
              <w:jc w:val="both"/>
              <w:rPr>
                <w:rFonts w:ascii="Times New Roman" w:hAnsi="Times New Roman" w:cs="Times New Roman"/>
              </w:rPr>
            </w:pPr>
          </w:p>
          <w:p w14:paraId="313398DB" w14:textId="77777777" w:rsidR="00875937" w:rsidRPr="006070B2" w:rsidRDefault="00875937" w:rsidP="0028541A">
            <w:pPr>
              <w:spacing w:line="360" w:lineRule="auto"/>
              <w:jc w:val="both"/>
              <w:rPr>
                <w:rFonts w:ascii="Times New Roman" w:hAnsi="Times New Roman" w:cs="Times New Roman"/>
              </w:rPr>
            </w:pPr>
          </w:p>
          <w:p w14:paraId="6298F42F" w14:textId="77777777" w:rsidR="00875937" w:rsidRPr="006070B2" w:rsidRDefault="00875937" w:rsidP="0028541A">
            <w:pPr>
              <w:spacing w:line="360" w:lineRule="auto"/>
              <w:jc w:val="both"/>
              <w:rPr>
                <w:rFonts w:ascii="Times New Roman" w:hAnsi="Times New Roman" w:cs="Times New Roman"/>
              </w:rPr>
            </w:pPr>
          </w:p>
          <w:p w14:paraId="47A868BD" w14:textId="77777777" w:rsidR="00875937" w:rsidRPr="006070B2" w:rsidRDefault="00875937" w:rsidP="0028541A">
            <w:pPr>
              <w:spacing w:line="360" w:lineRule="auto"/>
              <w:jc w:val="both"/>
              <w:rPr>
                <w:rFonts w:ascii="Times New Roman" w:hAnsi="Times New Roman" w:cs="Times New Roman"/>
              </w:rPr>
            </w:pPr>
          </w:p>
          <w:p w14:paraId="47C96B36" w14:textId="77777777" w:rsidR="00875937" w:rsidRPr="006070B2" w:rsidRDefault="00875937" w:rsidP="0028541A">
            <w:pPr>
              <w:spacing w:line="360" w:lineRule="auto"/>
              <w:jc w:val="both"/>
              <w:rPr>
                <w:rFonts w:ascii="Times New Roman" w:hAnsi="Times New Roman" w:cs="Times New Roman"/>
              </w:rPr>
            </w:pPr>
          </w:p>
          <w:p w14:paraId="751C793B" w14:textId="77777777" w:rsidR="00875937" w:rsidRPr="006070B2" w:rsidRDefault="00875937" w:rsidP="0028541A">
            <w:pPr>
              <w:spacing w:line="360" w:lineRule="auto"/>
              <w:jc w:val="both"/>
              <w:rPr>
                <w:rFonts w:ascii="Times New Roman" w:hAnsi="Times New Roman" w:cs="Times New Roman"/>
              </w:rPr>
            </w:pPr>
          </w:p>
          <w:p w14:paraId="6F32C072" w14:textId="77777777" w:rsidR="00875937" w:rsidRPr="006070B2" w:rsidRDefault="00875937" w:rsidP="0028541A">
            <w:pPr>
              <w:spacing w:line="360" w:lineRule="auto"/>
              <w:jc w:val="both"/>
              <w:rPr>
                <w:rFonts w:ascii="Times New Roman" w:hAnsi="Times New Roman" w:cs="Times New Roman"/>
              </w:rPr>
            </w:pPr>
          </w:p>
          <w:p w14:paraId="48F2BA9A" w14:textId="77777777" w:rsidR="00875937" w:rsidRPr="006070B2" w:rsidRDefault="00875937" w:rsidP="0028541A">
            <w:pPr>
              <w:spacing w:line="360" w:lineRule="auto"/>
              <w:jc w:val="both"/>
              <w:rPr>
                <w:rFonts w:ascii="Times New Roman" w:hAnsi="Times New Roman" w:cs="Times New Roman"/>
              </w:rPr>
            </w:pPr>
          </w:p>
          <w:p w14:paraId="0E1ADEE0" w14:textId="77777777" w:rsidR="00875937" w:rsidRPr="006070B2" w:rsidRDefault="00875937" w:rsidP="0028541A">
            <w:pPr>
              <w:spacing w:line="360" w:lineRule="auto"/>
              <w:jc w:val="both"/>
              <w:rPr>
                <w:rFonts w:ascii="Times New Roman" w:hAnsi="Times New Roman" w:cs="Times New Roman"/>
              </w:rPr>
            </w:pPr>
          </w:p>
          <w:p w14:paraId="0451ABBF" w14:textId="14793484" w:rsidR="00875937"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75937" w:rsidRPr="006070B2">
              <w:rPr>
                <w:rFonts w:ascii="Times New Roman" w:hAnsi="Times New Roman" w:cs="Times New Roman"/>
                <w:lang w:val="ru-RU"/>
              </w:rPr>
              <w:t>Да</w:t>
            </w:r>
          </w:p>
          <w:p w14:paraId="5F873F49" w14:textId="77777777" w:rsidR="00875937" w:rsidRPr="006070B2" w:rsidRDefault="00875937" w:rsidP="0028541A">
            <w:pPr>
              <w:spacing w:line="360" w:lineRule="auto"/>
              <w:jc w:val="both"/>
              <w:rPr>
                <w:rFonts w:ascii="Times New Roman" w:hAnsi="Times New Roman" w:cs="Times New Roman"/>
                <w:lang w:val="ru-RU"/>
              </w:rPr>
            </w:pPr>
          </w:p>
          <w:p w14:paraId="5AB566E3" w14:textId="77777777" w:rsidR="00875937" w:rsidRPr="006070B2" w:rsidRDefault="00875937" w:rsidP="0028541A">
            <w:pPr>
              <w:spacing w:line="360" w:lineRule="auto"/>
              <w:jc w:val="both"/>
              <w:rPr>
                <w:rFonts w:ascii="Times New Roman" w:hAnsi="Times New Roman" w:cs="Times New Roman"/>
                <w:lang w:val="ru-RU"/>
              </w:rPr>
            </w:pPr>
          </w:p>
          <w:p w14:paraId="31FBB969" w14:textId="77777777" w:rsidR="00D54AE3" w:rsidRPr="006070B2" w:rsidRDefault="00D54AE3" w:rsidP="0028541A">
            <w:pPr>
              <w:spacing w:line="360" w:lineRule="auto"/>
              <w:jc w:val="both"/>
              <w:rPr>
                <w:rFonts w:ascii="Times New Roman" w:hAnsi="Times New Roman" w:cs="Times New Roman"/>
                <w:lang w:val="ru-RU"/>
              </w:rPr>
            </w:pPr>
          </w:p>
          <w:p w14:paraId="4D905260" w14:textId="77777777" w:rsidR="00D54AE3" w:rsidRPr="006070B2" w:rsidRDefault="00D54AE3" w:rsidP="0028541A">
            <w:pPr>
              <w:spacing w:line="360" w:lineRule="auto"/>
              <w:jc w:val="both"/>
              <w:rPr>
                <w:rFonts w:ascii="Times New Roman" w:hAnsi="Times New Roman" w:cs="Times New Roman"/>
                <w:lang w:val="ru-RU"/>
              </w:rPr>
            </w:pPr>
          </w:p>
          <w:p w14:paraId="22F447F1" w14:textId="77777777" w:rsidR="00D54AE3" w:rsidRPr="006070B2" w:rsidRDefault="00D54AE3" w:rsidP="0028541A">
            <w:pPr>
              <w:spacing w:line="360" w:lineRule="auto"/>
              <w:jc w:val="both"/>
              <w:rPr>
                <w:rFonts w:ascii="Times New Roman" w:hAnsi="Times New Roman" w:cs="Times New Roman"/>
                <w:lang w:val="ru-RU"/>
              </w:rPr>
            </w:pPr>
          </w:p>
          <w:p w14:paraId="0A1A129F" w14:textId="34B51BB2" w:rsidR="00D54AE3" w:rsidRPr="006070B2" w:rsidRDefault="00D54AE3" w:rsidP="0028541A">
            <w:pPr>
              <w:spacing w:line="360" w:lineRule="auto"/>
              <w:jc w:val="both"/>
              <w:rPr>
                <w:rFonts w:ascii="Times New Roman" w:hAnsi="Times New Roman" w:cs="Times New Roman"/>
                <w:lang w:val="ru-RU"/>
              </w:rPr>
            </w:pPr>
          </w:p>
        </w:tc>
        <w:tc>
          <w:tcPr>
            <w:tcW w:w="3362" w:type="dxa"/>
          </w:tcPr>
          <w:p w14:paraId="4DC40222" w14:textId="77777777" w:rsidR="00A859E7" w:rsidRPr="0088325C" w:rsidRDefault="00D54AE3" w:rsidP="0028541A">
            <w:pPr>
              <w:spacing w:line="360" w:lineRule="auto"/>
              <w:jc w:val="both"/>
              <w:rPr>
                <w:rFonts w:ascii="Times New Roman" w:hAnsi="Times New Roman" w:cs="Times New Roman"/>
                <w:sz w:val="28"/>
                <w:szCs w:val="28"/>
              </w:rPr>
            </w:pPr>
            <w:r w:rsidRPr="0088325C">
              <w:rPr>
                <w:rFonts w:ascii="Times New Roman" w:hAnsi="Times New Roman" w:cs="Times New Roman"/>
                <w:noProof/>
                <w:sz w:val="28"/>
                <w:szCs w:val="28"/>
              </w:rPr>
              <w:drawing>
                <wp:inline distT="0" distB="0" distL="0" distR="0" wp14:anchorId="6AE98715" wp14:editId="4C7AEB3B">
                  <wp:extent cx="2129040" cy="2771073"/>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8046" cy="2795810"/>
                          </a:xfrm>
                          <a:prstGeom prst="rect">
                            <a:avLst/>
                          </a:prstGeom>
                          <a:noFill/>
                          <a:ln>
                            <a:noFill/>
                          </a:ln>
                        </pic:spPr>
                      </pic:pic>
                    </a:graphicData>
                  </a:graphic>
                </wp:inline>
              </w:drawing>
            </w:r>
          </w:p>
          <w:p w14:paraId="25491C67" w14:textId="1BBB7912" w:rsidR="00D54AE3" w:rsidRPr="0088325C" w:rsidRDefault="00D54AE3" w:rsidP="0028541A">
            <w:pPr>
              <w:spacing w:line="360" w:lineRule="auto"/>
              <w:jc w:val="both"/>
              <w:rPr>
                <w:rFonts w:ascii="Times New Roman" w:hAnsi="Times New Roman" w:cs="Times New Roman"/>
                <w:sz w:val="28"/>
                <w:szCs w:val="28"/>
              </w:rPr>
            </w:pPr>
            <w:r w:rsidRPr="0088325C">
              <w:rPr>
                <w:rFonts w:ascii="Times New Roman" w:hAnsi="Times New Roman" w:cs="Times New Roman"/>
                <w:noProof/>
                <w:sz w:val="28"/>
                <w:szCs w:val="28"/>
              </w:rPr>
              <w:drawing>
                <wp:inline distT="0" distB="0" distL="0" distR="0" wp14:anchorId="6BE061C0" wp14:editId="5885E09B">
                  <wp:extent cx="2131538" cy="2376054"/>
                  <wp:effectExtent l="0" t="0" r="254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3219" cy="2400222"/>
                          </a:xfrm>
                          <a:prstGeom prst="rect">
                            <a:avLst/>
                          </a:prstGeom>
                          <a:noFill/>
                          <a:ln>
                            <a:noFill/>
                          </a:ln>
                        </pic:spPr>
                      </pic:pic>
                    </a:graphicData>
                  </a:graphic>
                </wp:inline>
              </w:drawing>
            </w:r>
          </w:p>
        </w:tc>
      </w:tr>
      <w:tr w:rsidR="00FA7A17" w:rsidRPr="0088325C" w14:paraId="645C73C0" w14:textId="77777777" w:rsidTr="006070B2">
        <w:tc>
          <w:tcPr>
            <w:tcW w:w="3969" w:type="dxa"/>
          </w:tcPr>
          <w:p w14:paraId="4A6BC07A" w14:textId="22359695" w:rsidR="00A859E7" w:rsidRPr="0088325C" w:rsidRDefault="00A77F52" w:rsidP="0028541A">
            <w:pPr>
              <w:spacing w:line="360" w:lineRule="auto"/>
              <w:jc w:val="both"/>
              <w:rPr>
                <w:rFonts w:ascii="Times New Roman" w:hAnsi="Times New Roman" w:cs="Times New Roman"/>
                <w:lang w:val="ru-RU"/>
              </w:rPr>
            </w:pPr>
            <w:r w:rsidRPr="0088325C">
              <w:rPr>
                <w:rFonts w:ascii="Times New Roman" w:hAnsi="Times New Roman" w:cs="Times New Roman"/>
                <w:color w:val="000000"/>
                <w:shd w:val="clear" w:color="auto" w:fill="FFFFFF"/>
                <w:lang w:val="ru-RU"/>
              </w:rPr>
              <w:t>Давайте первая группа расскажет, что с помощью своей таблицы у них получилось найти. Сделайте вывод по своей работе.</w:t>
            </w:r>
            <w:r w:rsidRPr="0088325C">
              <w:rPr>
                <w:rFonts w:ascii="Times New Roman" w:hAnsi="Times New Roman" w:cs="Times New Roman"/>
                <w:color w:val="000000"/>
                <w:lang w:val="ru-RU"/>
              </w:rPr>
              <w:br/>
            </w:r>
            <w:r w:rsidR="0010194F">
              <w:rPr>
                <w:rFonts w:ascii="Times New Roman" w:hAnsi="Times New Roman" w:cs="Times New Roman"/>
                <w:color w:val="000000"/>
                <w:shd w:val="clear" w:color="auto" w:fill="FFFFFF"/>
                <w:lang w:val="ru-RU"/>
              </w:rPr>
              <w:t>–</w:t>
            </w:r>
            <w:r w:rsidRPr="0088325C">
              <w:rPr>
                <w:rFonts w:ascii="Times New Roman" w:hAnsi="Times New Roman" w:cs="Times New Roman"/>
                <w:color w:val="000000"/>
                <w:shd w:val="clear" w:color="auto" w:fill="FFFFFF"/>
                <w:lang w:val="ru-RU"/>
              </w:rPr>
              <w:t>Теперь вторая группа.</w:t>
            </w:r>
          </w:p>
        </w:tc>
        <w:tc>
          <w:tcPr>
            <w:tcW w:w="1843" w:type="dxa"/>
          </w:tcPr>
          <w:p w14:paraId="22C3E802" w14:textId="480AE970" w:rsidR="00A859E7" w:rsidRPr="006070B2" w:rsidRDefault="00D54AE3" w:rsidP="0028541A">
            <w:pPr>
              <w:spacing w:line="360" w:lineRule="auto"/>
              <w:jc w:val="both"/>
              <w:rPr>
                <w:rFonts w:ascii="Times New Roman" w:hAnsi="Times New Roman" w:cs="Times New Roman"/>
                <w:lang w:val="ru-RU"/>
              </w:rPr>
            </w:pPr>
            <w:r w:rsidRPr="006070B2">
              <w:rPr>
                <w:rFonts w:ascii="Times New Roman" w:hAnsi="Times New Roman" w:cs="Times New Roman"/>
                <w:lang w:val="ru-RU"/>
              </w:rPr>
              <w:t>(учащиеся по группам делают выводы по таблице)</w:t>
            </w:r>
          </w:p>
        </w:tc>
        <w:tc>
          <w:tcPr>
            <w:tcW w:w="3362" w:type="dxa"/>
          </w:tcPr>
          <w:p w14:paraId="50A851F1" w14:textId="77777777" w:rsidR="00A859E7" w:rsidRPr="0088325C" w:rsidRDefault="00A859E7" w:rsidP="0028541A">
            <w:pPr>
              <w:spacing w:line="360" w:lineRule="auto"/>
              <w:jc w:val="both"/>
              <w:rPr>
                <w:rFonts w:ascii="Times New Roman" w:hAnsi="Times New Roman" w:cs="Times New Roman"/>
                <w:sz w:val="28"/>
                <w:szCs w:val="28"/>
              </w:rPr>
            </w:pPr>
          </w:p>
        </w:tc>
      </w:tr>
      <w:tr w:rsidR="00FA7A17" w:rsidRPr="0088325C" w14:paraId="0729805F" w14:textId="77777777" w:rsidTr="006070B2">
        <w:tc>
          <w:tcPr>
            <w:tcW w:w="3969" w:type="dxa"/>
          </w:tcPr>
          <w:p w14:paraId="008CCECB" w14:textId="77777777" w:rsidR="00D54AE3" w:rsidRPr="0088325C" w:rsidRDefault="00A77F52" w:rsidP="0028541A">
            <w:pPr>
              <w:spacing w:line="360" w:lineRule="auto"/>
              <w:jc w:val="both"/>
              <w:rPr>
                <w:rFonts w:ascii="Times New Roman" w:hAnsi="Times New Roman" w:cs="Times New Roman"/>
                <w:color w:val="000000"/>
                <w:shd w:val="clear" w:color="auto" w:fill="FFFFFF"/>
                <w:lang w:val="ru-RU"/>
              </w:rPr>
            </w:pPr>
            <w:r w:rsidRPr="0088325C">
              <w:rPr>
                <w:rFonts w:ascii="Times New Roman" w:hAnsi="Times New Roman" w:cs="Times New Roman"/>
                <w:color w:val="000000"/>
                <w:shd w:val="clear" w:color="auto" w:fill="FFFFFF"/>
                <w:lang w:val="ru-RU"/>
              </w:rPr>
              <w:t>Молодцы, теперь вам нужно перейти каждому по своей ссылке</w:t>
            </w:r>
            <w:r w:rsidR="00D54AE3" w:rsidRPr="0088325C">
              <w:rPr>
                <w:rFonts w:ascii="Times New Roman" w:hAnsi="Times New Roman" w:cs="Times New Roman"/>
                <w:color w:val="000000"/>
                <w:shd w:val="clear" w:color="auto" w:fill="FFFFFF"/>
                <w:lang w:val="ru-RU"/>
              </w:rPr>
              <w:t xml:space="preserve"> (учитель объясняет, кто по какой ссылке переходит)</w:t>
            </w:r>
          </w:p>
          <w:p w14:paraId="637933AF" w14:textId="432F16DC" w:rsidR="00A77F52" w:rsidRPr="0088325C" w:rsidRDefault="00A77F52" w:rsidP="0028541A">
            <w:pPr>
              <w:spacing w:line="360" w:lineRule="auto"/>
              <w:jc w:val="both"/>
              <w:rPr>
                <w:rFonts w:ascii="Times New Roman" w:hAnsi="Times New Roman" w:cs="Times New Roman"/>
                <w:color w:val="000000"/>
                <w:shd w:val="clear" w:color="auto" w:fill="FFFFFF"/>
                <w:lang w:val="ru-RU"/>
              </w:rPr>
            </w:pPr>
            <w:r w:rsidRPr="0088325C">
              <w:rPr>
                <w:rFonts w:ascii="Times New Roman" w:hAnsi="Times New Roman" w:cs="Times New Roman"/>
                <w:color w:val="000000"/>
                <w:shd w:val="clear" w:color="auto" w:fill="FFFFFF"/>
                <w:lang w:val="ru-RU"/>
              </w:rPr>
              <w:t xml:space="preserve"> Все перешли? Вам нужно ответить на несколько вопросов по таблице. В каждом задании будет одна и та же таблица. Поэтому, если вы хорошо рассмотрите ее, то сможете верно ответить на поставленные вопросы.</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После выполнения задания, у каждого из вас будет написано кодовое слово, которое вам нужно будет написать в чате после выполнения задания.</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Все задания выполнили, какое предложение мы получим из наших кодовых слов?</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Мы умеем работать с таблицами!</w:t>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Действительно, после этого занятия, я с уверенностью могу сказать, что вы умеете работать с таблицами!</w:t>
            </w:r>
          </w:p>
        </w:tc>
        <w:tc>
          <w:tcPr>
            <w:tcW w:w="1843" w:type="dxa"/>
          </w:tcPr>
          <w:p w14:paraId="7F05D3DE" w14:textId="77777777" w:rsidR="00A77F52" w:rsidRPr="006070B2" w:rsidRDefault="00A77F52" w:rsidP="0028541A">
            <w:pPr>
              <w:spacing w:line="360" w:lineRule="auto"/>
              <w:jc w:val="both"/>
              <w:rPr>
                <w:rFonts w:ascii="Times New Roman" w:hAnsi="Times New Roman" w:cs="Times New Roman"/>
              </w:rPr>
            </w:pPr>
          </w:p>
          <w:p w14:paraId="5008E986" w14:textId="77777777" w:rsidR="00817742" w:rsidRPr="006070B2" w:rsidRDefault="00817742" w:rsidP="0028541A">
            <w:pPr>
              <w:spacing w:line="360" w:lineRule="auto"/>
              <w:jc w:val="both"/>
              <w:rPr>
                <w:rFonts w:ascii="Times New Roman" w:hAnsi="Times New Roman" w:cs="Times New Roman"/>
              </w:rPr>
            </w:pPr>
          </w:p>
          <w:p w14:paraId="4C5200D3" w14:textId="77777777" w:rsidR="00817742" w:rsidRPr="006070B2" w:rsidRDefault="00817742" w:rsidP="0028541A">
            <w:pPr>
              <w:spacing w:line="360" w:lineRule="auto"/>
              <w:jc w:val="both"/>
              <w:rPr>
                <w:rFonts w:ascii="Times New Roman" w:hAnsi="Times New Roman" w:cs="Times New Roman"/>
                <w:lang w:val="ru-RU"/>
              </w:rPr>
            </w:pPr>
            <w:r w:rsidRPr="006070B2">
              <w:rPr>
                <w:rFonts w:ascii="Times New Roman" w:hAnsi="Times New Roman" w:cs="Times New Roman"/>
                <w:lang w:val="ru-RU"/>
              </w:rPr>
              <w:t>(переходят по ссылкам)</w:t>
            </w:r>
          </w:p>
          <w:p w14:paraId="0900BC64" w14:textId="77777777" w:rsidR="00817742" w:rsidRPr="006070B2" w:rsidRDefault="00817742" w:rsidP="0028541A">
            <w:pPr>
              <w:spacing w:line="360" w:lineRule="auto"/>
              <w:jc w:val="both"/>
              <w:rPr>
                <w:rFonts w:ascii="Times New Roman" w:hAnsi="Times New Roman" w:cs="Times New Roman"/>
                <w:lang w:val="ru-RU"/>
              </w:rPr>
            </w:pPr>
          </w:p>
          <w:p w14:paraId="2389F59F" w14:textId="05109F6D" w:rsidR="00817742"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17742" w:rsidRPr="006070B2">
              <w:rPr>
                <w:rFonts w:ascii="Times New Roman" w:hAnsi="Times New Roman" w:cs="Times New Roman"/>
                <w:lang w:val="ru-RU"/>
              </w:rPr>
              <w:t>Да</w:t>
            </w:r>
          </w:p>
          <w:p w14:paraId="74D5C16F" w14:textId="77777777" w:rsidR="00817742" w:rsidRPr="006070B2" w:rsidRDefault="00817742" w:rsidP="0028541A">
            <w:pPr>
              <w:spacing w:line="360" w:lineRule="auto"/>
              <w:jc w:val="both"/>
              <w:rPr>
                <w:rFonts w:ascii="Times New Roman" w:hAnsi="Times New Roman" w:cs="Times New Roman"/>
                <w:lang w:val="ru-RU"/>
              </w:rPr>
            </w:pPr>
          </w:p>
          <w:p w14:paraId="643FBB6D" w14:textId="77777777" w:rsidR="00817742" w:rsidRPr="006070B2" w:rsidRDefault="00817742" w:rsidP="0028541A">
            <w:pPr>
              <w:spacing w:line="360" w:lineRule="auto"/>
              <w:jc w:val="both"/>
              <w:rPr>
                <w:rFonts w:ascii="Times New Roman" w:hAnsi="Times New Roman" w:cs="Times New Roman"/>
                <w:lang w:val="ru-RU"/>
              </w:rPr>
            </w:pPr>
          </w:p>
          <w:p w14:paraId="169BA8E2" w14:textId="77777777" w:rsidR="00817742" w:rsidRPr="006070B2" w:rsidRDefault="00817742" w:rsidP="0028541A">
            <w:pPr>
              <w:spacing w:line="360" w:lineRule="auto"/>
              <w:jc w:val="both"/>
              <w:rPr>
                <w:rFonts w:ascii="Times New Roman" w:hAnsi="Times New Roman" w:cs="Times New Roman"/>
                <w:lang w:val="ru-RU"/>
              </w:rPr>
            </w:pPr>
          </w:p>
          <w:p w14:paraId="67489AA5" w14:textId="77777777" w:rsidR="00817742" w:rsidRPr="006070B2" w:rsidRDefault="00817742" w:rsidP="0028541A">
            <w:pPr>
              <w:spacing w:line="360" w:lineRule="auto"/>
              <w:jc w:val="both"/>
              <w:rPr>
                <w:rFonts w:ascii="Times New Roman" w:hAnsi="Times New Roman" w:cs="Times New Roman"/>
                <w:lang w:val="ru-RU"/>
              </w:rPr>
            </w:pPr>
          </w:p>
          <w:p w14:paraId="24309180" w14:textId="77777777" w:rsidR="00817742" w:rsidRPr="006070B2" w:rsidRDefault="00817742" w:rsidP="0028541A">
            <w:pPr>
              <w:spacing w:line="360" w:lineRule="auto"/>
              <w:jc w:val="both"/>
              <w:rPr>
                <w:rFonts w:ascii="Times New Roman" w:hAnsi="Times New Roman" w:cs="Times New Roman"/>
                <w:lang w:val="ru-RU"/>
              </w:rPr>
            </w:pPr>
          </w:p>
          <w:p w14:paraId="2A18E7EB" w14:textId="77777777" w:rsidR="00817742" w:rsidRPr="006070B2" w:rsidRDefault="00817742" w:rsidP="0028541A">
            <w:pPr>
              <w:spacing w:line="360" w:lineRule="auto"/>
              <w:jc w:val="both"/>
              <w:rPr>
                <w:rFonts w:ascii="Times New Roman" w:hAnsi="Times New Roman" w:cs="Times New Roman"/>
                <w:lang w:val="ru-RU"/>
              </w:rPr>
            </w:pPr>
          </w:p>
          <w:p w14:paraId="652F8C0C" w14:textId="77777777" w:rsidR="00817742" w:rsidRPr="006070B2" w:rsidRDefault="00817742" w:rsidP="0028541A">
            <w:pPr>
              <w:spacing w:line="360" w:lineRule="auto"/>
              <w:jc w:val="both"/>
              <w:rPr>
                <w:rFonts w:ascii="Times New Roman" w:hAnsi="Times New Roman" w:cs="Times New Roman"/>
                <w:lang w:val="ru-RU"/>
              </w:rPr>
            </w:pPr>
          </w:p>
          <w:p w14:paraId="21E034F8" w14:textId="77777777" w:rsidR="00817742" w:rsidRPr="006070B2" w:rsidRDefault="00817742" w:rsidP="0028541A">
            <w:pPr>
              <w:spacing w:line="360" w:lineRule="auto"/>
              <w:jc w:val="both"/>
              <w:rPr>
                <w:rFonts w:ascii="Times New Roman" w:hAnsi="Times New Roman" w:cs="Times New Roman"/>
                <w:lang w:val="ru-RU"/>
              </w:rPr>
            </w:pPr>
          </w:p>
          <w:p w14:paraId="53041B76" w14:textId="77777777" w:rsidR="00817742" w:rsidRPr="006070B2" w:rsidRDefault="00817742" w:rsidP="0028541A">
            <w:pPr>
              <w:spacing w:line="360" w:lineRule="auto"/>
              <w:jc w:val="both"/>
              <w:rPr>
                <w:rFonts w:ascii="Times New Roman" w:hAnsi="Times New Roman" w:cs="Times New Roman"/>
                <w:lang w:val="ru-RU"/>
              </w:rPr>
            </w:pPr>
          </w:p>
          <w:p w14:paraId="5BFBA55E" w14:textId="77777777" w:rsidR="00817742" w:rsidRPr="006070B2" w:rsidRDefault="00817742" w:rsidP="0028541A">
            <w:pPr>
              <w:spacing w:line="360" w:lineRule="auto"/>
              <w:jc w:val="both"/>
              <w:rPr>
                <w:rFonts w:ascii="Times New Roman" w:hAnsi="Times New Roman" w:cs="Times New Roman"/>
                <w:lang w:val="ru-RU"/>
              </w:rPr>
            </w:pPr>
          </w:p>
          <w:p w14:paraId="12FFF760" w14:textId="77777777" w:rsidR="00817742" w:rsidRPr="006070B2" w:rsidRDefault="00817742" w:rsidP="0028541A">
            <w:pPr>
              <w:spacing w:line="360" w:lineRule="auto"/>
              <w:jc w:val="both"/>
              <w:rPr>
                <w:rFonts w:ascii="Times New Roman" w:hAnsi="Times New Roman" w:cs="Times New Roman"/>
                <w:lang w:val="ru-RU"/>
              </w:rPr>
            </w:pPr>
          </w:p>
          <w:p w14:paraId="12D0BA85" w14:textId="77777777" w:rsidR="00817742" w:rsidRPr="006070B2" w:rsidRDefault="00817742" w:rsidP="0028541A">
            <w:pPr>
              <w:spacing w:line="360" w:lineRule="auto"/>
              <w:jc w:val="both"/>
              <w:rPr>
                <w:rFonts w:ascii="Times New Roman" w:hAnsi="Times New Roman" w:cs="Times New Roman"/>
                <w:lang w:val="ru-RU"/>
              </w:rPr>
            </w:pPr>
          </w:p>
          <w:p w14:paraId="720BD0D5" w14:textId="77777777" w:rsidR="00817742" w:rsidRPr="006070B2" w:rsidRDefault="00817742" w:rsidP="0028541A">
            <w:pPr>
              <w:spacing w:line="360" w:lineRule="auto"/>
              <w:jc w:val="both"/>
              <w:rPr>
                <w:rFonts w:ascii="Times New Roman" w:hAnsi="Times New Roman" w:cs="Times New Roman"/>
                <w:lang w:val="ru-RU"/>
              </w:rPr>
            </w:pPr>
          </w:p>
          <w:p w14:paraId="3BC0B863" w14:textId="2392CFE3" w:rsidR="00817742" w:rsidRPr="006070B2" w:rsidRDefault="0010194F" w:rsidP="0028541A">
            <w:pPr>
              <w:spacing w:line="360" w:lineRule="auto"/>
              <w:jc w:val="both"/>
              <w:rPr>
                <w:rFonts w:ascii="Times New Roman" w:hAnsi="Times New Roman" w:cs="Times New Roman"/>
                <w:lang w:val="ru-RU"/>
              </w:rPr>
            </w:pPr>
            <w:r>
              <w:rPr>
                <w:rFonts w:ascii="Times New Roman" w:hAnsi="Times New Roman" w:cs="Times New Roman"/>
                <w:lang w:val="ru-RU"/>
              </w:rPr>
              <w:t>–</w:t>
            </w:r>
            <w:r w:rsidR="00817742" w:rsidRPr="006070B2">
              <w:rPr>
                <w:rFonts w:ascii="Times New Roman" w:hAnsi="Times New Roman" w:cs="Times New Roman"/>
                <w:lang w:val="ru-RU"/>
              </w:rPr>
              <w:t>Мы умеем работать с таблицами!</w:t>
            </w:r>
          </w:p>
        </w:tc>
        <w:tc>
          <w:tcPr>
            <w:tcW w:w="3362" w:type="dxa"/>
          </w:tcPr>
          <w:p w14:paraId="6E5D5C21" w14:textId="77777777" w:rsidR="00817742" w:rsidRPr="0088325C" w:rsidRDefault="00817742" w:rsidP="0028541A">
            <w:pPr>
              <w:spacing w:line="360" w:lineRule="auto"/>
              <w:jc w:val="both"/>
              <w:rPr>
                <w:rFonts w:ascii="Times New Roman" w:hAnsi="Times New Roman" w:cs="Times New Roman"/>
                <w:sz w:val="28"/>
                <w:szCs w:val="28"/>
              </w:rPr>
            </w:pPr>
          </w:p>
          <w:p w14:paraId="5F4A1775" w14:textId="77777777" w:rsidR="00817742" w:rsidRPr="0088325C" w:rsidRDefault="00817742" w:rsidP="0028541A">
            <w:pPr>
              <w:spacing w:line="360" w:lineRule="auto"/>
              <w:jc w:val="both"/>
              <w:rPr>
                <w:rFonts w:ascii="Times New Roman" w:hAnsi="Times New Roman" w:cs="Times New Roman"/>
                <w:sz w:val="28"/>
                <w:szCs w:val="28"/>
              </w:rPr>
            </w:pPr>
            <w:r w:rsidRPr="0088325C">
              <w:rPr>
                <w:rFonts w:ascii="Times New Roman" w:hAnsi="Times New Roman" w:cs="Times New Roman"/>
                <w:noProof/>
                <w:sz w:val="28"/>
                <w:szCs w:val="28"/>
              </w:rPr>
              <w:drawing>
                <wp:inline distT="0" distB="0" distL="0" distR="0" wp14:anchorId="39723A2E" wp14:editId="04F15A68">
                  <wp:extent cx="2106585" cy="955594"/>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1422" cy="980469"/>
                          </a:xfrm>
                          <a:prstGeom prst="rect">
                            <a:avLst/>
                          </a:prstGeom>
                        </pic:spPr>
                      </pic:pic>
                    </a:graphicData>
                  </a:graphic>
                </wp:inline>
              </w:drawing>
            </w:r>
          </w:p>
          <w:p w14:paraId="3F299456" w14:textId="77777777" w:rsidR="00817742" w:rsidRPr="006070B2" w:rsidRDefault="00817742" w:rsidP="0028541A">
            <w:pPr>
              <w:spacing w:line="360" w:lineRule="auto"/>
              <w:jc w:val="both"/>
              <w:rPr>
                <w:rFonts w:ascii="Times New Roman" w:hAnsi="Times New Roman" w:cs="Times New Roman"/>
                <w:lang w:val="ru-RU"/>
              </w:rPr>
            </w:pPr>
            <w:r w:rsidRPr="006070B2">
              <w:rPr>
                <w:rFonts w:ascii="Times New Roman" w:hAnsi="Times New Roman" w:cs="Times New Roman"/>
                <w:lang w:val="ru-RU"/>
              </w:rPr>
              <w:t xml:space="preserve">Задания представлены на сайте </w:t>
            </w:r>
            <w:proofErr w:type="spellStart"/>
            <w:r w:rsidRPr="006070B2">
              <w:rPr>
                <w:rFonts w:ascii="Times New Roman" w:hAnsi="Times New Roman" w:cs="Times New Roman"/>
                <w:lang w:val="en-US"/>
              </w:rPr>
              <w:t>LearningApps</w:t>
            </w:r>
            <w:proofErr w:type="spellEnd"/>
            <w:r w:rsidRPr="006070B2">
              <w:rPr>
                <w:rFonts w:ascii="Times New Roman" w:hAnsi="Times New Roman" w:cs="Times New Roman"/>
                <w:lang w:val="ru-RU"/>
              </w:rPr>
              <w:t>.</w:t>
            </w:r>
            <w:r w:rsidRPr="006070B2">
              <w:rPr>
                <w:rFonts w:ascii="Times New Roman" w:hAnsi="Times New Roman" w:cs="Times New Roman"/>
                <w:lang w:val="en-US"/>
              </w:rPr>
              <w:t>org</w:t>
            </w:r>
          </w:p>
          <w:p w14:paraId="6B6E7272" w14:textId="38864E29" w:rsidR="00817742" w:rsidRPr="0088325C" w:rsidRDefault="00817742" w:rsidP="0028541A">
            <w:pPr>
              <w:spacing w:line="360" w:lineRule="auto"/>
              <w:jc w:val="both"/>
              <w:rPr>
                <w:rFonts w:ascii="Times New Roman" w:hAnsi="Times New Roman" w:cs="Times New Roman"/>
                <w:sz w:val="28"/>
                <w:szCs w:val="28"/>
                <w:lang w:val="ru-RU"/>
              </w:rPr>
            </w:pPr>
            <w:r w:rsidRPr="006070B2">
              <w:rPr>
                <w:rFonts w:ascii="Times New Roman" w:hAnsi="Times New Roman" w:cs="Times New Roman"/>
                <w:lang w:val="ru-RU"/>
              </w:rPr>
              <w:t xml:space="preserve">Ссылка на задание: </w:t>
            </w:r>
            <w:hyperlink r:id="rId14" w:history="1">
              <w:r w:rsidRPr="006070B2">
                <w:rPr>
                  <w:rStyle w:val="aa"/>
                  <w:rFonts w:ascii="Times New Roman" w:hAnsi="Times New Roman" w:cs="Times New Roman"/>
                  <w:lang w:val="ru-RU"/>
                </w:rPr>
                <w:t>https://learningapps.org/watch?v=p1q53pnqa22</w:t>
              </w:r>
            </w:hyperlink>
          </w:p>
        </w:tc>
      </w:tr>
      <w:tr w:rsidR="00FA7A17" w:rsidRPr="0088325C" w14:paraId="456AE8C1" w14:textId="77777777" w:rsidTr="006070B2">
        <w:tc>
          <w:tcPr>
            <w:tcW w:w="3969" w:type="dxa"/>
          </w:tcPr>
          <w:p w14:paraId="03E2CA96" w14:textId="709200EF" w:rsidR="00A77F52" w:rsidRPr="0088325C" w:rsidRDefault="00A77F52" w:rsidP="0028541A">
            <w:pPr>
              <w:spacing w:line="360" w:lineRule="auto"/>
              <w:jc w:val="both"/>
              <w:rPr>
                <w:rFonts w:ascii="Times New Roman" w:hAnsi="Times New Roman" w:cs="Times New Roman"/>
                <w:color w:val="000000"/>
                <w:shd w:val="clear" w:color="auto" w:fill="FFFFFF"/>
                <w:lang w:val="ru-RU"/>
              </w:rPr>
            </w:pPr>
            <w:r w:rsidRPr="0088325C">
              <w:rPr>
                <w:rFonts w:ascii="Times New Roman" w:hAnsi="Times New Roman" w:cs="Times New Roman"/>
                <w:color w:val="000000"/>
                <w:shd w:val="clear" w:color="auto" w:fill="FFFFFF"/>
                <w:lang w:val="ru-RU"/>
              </w:rPr>
              <w:t>Сейчас я открою доску, и вы увидите последнюю табличку. Сейчас я впишу ваши имена, и вы должны каждый заполнить свою строчку.</w:t>
            </w:r>
          </w:p>
        </w:tc>
        <w:tc>
          <w:tcPr>
            <w:tcW w:w="1843" w:type="dxa"/>
          </w:tcPr>
          <w:p w14:paraId="2E8296B6" w14:textId="77777777" w:rsidR="00A77F52" w:rsidRPr="0088325C" w:rsidRDefault="00A77F52" w:rsidP="0028541A">
            <w:pPr>
              <w:spacing w:line="360" w:lineRule="auto"/>
              <w:jc w:val="both"/>
              <w:rPr>
                <w:rFonts w:ascii="Times New Roman" w:hAnsi="Times New Roman" w:cs="Times New Roman"/>
                <w:sz w:val="28"/>
                <w:szCs w:val="28"/>
              </w:rPr>
            </w:pPr>
          </w:p>
        </w:tc>
        <w:tc>
          <w:tcPr>
            <w:tcW w:w="3362" w:type="dxa"/>
          </w:tcPr>
          <w:p w14:paraId="62DCA320" w14:textId="0448964A" w:rsidR="00A77F52" w:rsidRPr="0088325C" w:rsidRDefault="00FA7A17" w:rsidP="0028541A">
            <w:pPr>
              <w:spacing w:line="360" w:lineRule="auto"/>
              <w:jc w:val="both"/>
              <w:rPr>
                <w:rFonts w:ascii="Times New Roman" w:hAnsi="Times New Roman" w:cs="Times New Roman"/>
                <w:sz w:val="28"/>
                <w:szCs w:val="28"/>
              </w:rPr>
            </w:pPr>
            <w:r w:rsidRPr="0088325C">
              <w:rPr>
                <w:rFonts w:ascii="Times New Roman" w:hAnsi="Times New Roman" w:cs="Times New Roman"/>
                <w:noProof/>
                <w:sz w:val="28"/>
                <w:szCs w:val="28"/>
              </w:rPr>
              <w:drawing>
                <wp:inline distT="0" distB="0" distL="0" distR="0" wp14:anchorId="6FBA517F" wp14:editId="488CFE54">
                  <wp:extent cx="1811866" cy="82662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3169" cy="840902"/>
                          </a:xfrm>
                          <a:prstGeom prst="rect">
                            <a:avLst/>
                          </a:prstGeom>
                          <a:noFill/>
                          <a:ln>
                            <a:noFill/>
                          </a:ln>
                        </pic:spPr>
                      </pic:pic>
                    </a:graphicData>
                  </a:graphic>
                </wp:inline>
              </w:drawing>
            </w:r>
          </w:p>
        </w:tc>
      </w:tr>
      <w:tr w:rsidR="00FA7A17" w:rsidRPr="0088325C" w14:paraId="664D834C" w14:textId="77777777" w:rsidTr="006070B2">
        <w:tc>
          <w:tcPr>
            <w:tcW w:w="3969" w:type="dxa"/>
          </w:tcPr>
          <w:p w14:paraId="7CB0255D" w14:textId="7DD7E53D" w:rsidR="00A77F52" w:rsidRPr="0088325C" w:rsidRDefault="00A77F52" w:rsidP="0028541A">
            <w:pPr>
              <w:spacing w:line="360" w:lineRule="auto"/>
              <w:jc w:val="both"/>
              <w:rPr>
                <w:rFonts w:ascii="Times New Roman" w:hAnsi="Times New Roman" w:cs="Times New Roman"/>
                <w:color w:val="000000"/>
                <w:shd w:val="clear" w:color="auto" w:fill="FFFFFF"/>
                <w:lang w:val="ru-RU"/>
              </w:rPr>
            </w:pPr>
            <w:r w:rsidRPr="0088325C">
              <w:rPr>
                <w:rFonts w:ascii="Times New Roman" w:hAnsi="Times New Roman" w:cs="Times New Roman"/>
                <w:color w:val="000000"/>
                <w:shd w:val="clear" w:color="auto" w:fill="FFFFFF"/>
                <w:lang w:val="ru-RU"/>
              </w:rPr>
              <w:lastRenderedPageBreak/>
              <w:t>Спасибо вам за такое продуктивное занятие, давайте с вами подведём итог, чем удобны таблицы?</w:t>
            </w:r>
            <w:r w:rsidRPr="0088325C">
              <w:rPr>
                <w:rFonts w:ascii="Times New Roman" w:hAnsi="Times New Roman" w:cs="Times New Roman"/>
                <w:color w:val="000000"/>
                <w:lang w:val="ru-RU"/>
              </w:rPr>
              <w:br/>
            </w:r>
            <w:r w:rsidR="0010194F">
              <w:rPr>
                <w:rFonts w:ascii="Times New Roman" w:hAnsi="Times New Roman" w:cs="Times New Roman"/>
                <w:color w:val="000000"/>
                <w:shd w:val="clear" w:color="auto" w:fill="FFFFFF"/>
                <w:lang w:val="ru-RU"/>
              </w:rPr>
              <w:t>–</w:t>
            </w:r>
            <w:r w:rsidRPr="0088325C">
              <w:rPr>
                <w:rFonts w:ascii="Times New Roman" w:hAnsi="Times New Roman" w:cs="Times New Roman"/>
                <w:color w:val="000000"/>
                <w:shd w:val="clear" w:color="auto" w:fill="FFFFFF"/>
                <w:lang w:val="ru-RU"/>
              </w:rPr>
              <w:t>удобный способ представления и хранения информации</w:t>
            </w:r>
            <w:r w:rsidRPr="0088325C">
              <w:rPr>
                <w:rFonts w:ascii="Times New Roman" w:hAnsi="Times New Roman" w:cs="Times New Roman"/>
                <w:color w:val="000000"/>
                <w:lang w:val="ru-RU"/>
              </w:rPr>
              <w:br/>
            </w:r>
            <w:r w:rsidR="0010194F">
              <w:rPr>
                <w:rFonts w:ascii="Times New Roman" w:hAnsi="Times New Roman" w:cs="Times New Roman"/>
                <w:color w:val="000000"/>
                <w:shd w:val="clear" w:color="auto" w:fill="FFFFFF"/>
                <w:lang w:val="ru-RU"/>
              </w:rPr>
              <w:t>–</w:t>
            </w:r>
            <w:r w:rsidRPr="0088325C">
              <w:rPr>
                <w:rFonts w:ascii="Times New Roman" w:hAnsi="Times New Roman" w:cs="Times New Roman"/>
                <w:color w:val="000000"/>
                <w:shd w:val="clear" w:color="auto" w:fill="FFFFFF"/>
                <w:lang w:val="ru-RU"/>
              </w:rPr>
              <w:t>быстрое извлечение нудной информации</w:t>
            </w:r>
            <w:r w:rsidRPr="0088325C">
              <w:rPr>
                <w:rFonts w:ascii="Times New Roman" w:hAnsi="Times New Roman" w:cs="Times New Roman"/>
                <w:color w:val="000000"/>
                <w:lang w:val="ru-RU"/>
              </w:rPr>
              <w:br/>
            </w:r>
            <w:r w:rsidR="0010194F">
              <w:rPr>
                <w:rFonts w:ascii="Times New Roman" w:hAnsi="Times New Roman" w:cs="Times New Roman"/>
                <w:color w:val="000000"/>
                <w:shd w:val="clear" w:color="auto" w:fill="FFFFFF"/>
                <w:lang w:val="ru-RU"/>
              </w:rPr>
              <w:t>–</w:t>
            </w:r>
            <w:r w:rsidRPr="0088325C">
              <w:rPr>
                <w:rFonts w:ascii="Times New Roman" w:hAnsi="Times New Roman" w:cs="Times New Roman"/>
                <w:color w:val="000000"/>
                <w:shd w:val="clear" w:color="auto" w:fill="FFFFFF"/>
                <w:lang w:val="ru-RU"/>
              </w:rPr>
              <w:t>позволяют легко сравнивать сведения и делать оптимальный выбор</w:t>
            </w:r>
            <w:r w:rsidRPr="0088325C">
              <w:rPr>
                <w:rFonts w:ascii="Times New Roman" w:hAnsi="Times New Roman" w:cs="Times New Roman"/>
                <w:color w:val="000000"/>
                <w:lang w:val="ru-RU"/>
              </w:rPr>
              <w:br/>
            </w:r>
            <w:r w:rsidRPr="0088325C">
              <w:rPr>
                <w:rFonts w:ascii="Times New Roman" w:hAnsi="Times New Roman" w:cs="Times New Roman"/>
                <w:color w:val="000000"/>
                <w:lang w:val="ru-RU"/>
              </w:rPr>
              <w:br/>
            </w:r>
            <w:r w:rsidRPr="0088325C">
              <w:rPr>
                <w:rFonts w:ascii="Times New Roman" w:hAnsi="Times New Roman" w:cs="Times New Roman"/>
                <w:color w:val="000000"/>
                <w:shd w:val="clear" w:color="auto" w:fill="FFFFFF"/>
                <w:lang w:val="ru-RU"/>
              </w:rPr>
              <w:t>Я очень надеюсь, что вам было полезно это занятие и вы понимаете на сколько в нашей жизни часто встречаются таблицы, и на сколько удобно и рационально их использовать</w:t>
            </w:r>
            <w:r w:rsidR="00B011BD" w:rsidRPr="0088325C">
              <w:rPr>
                <w:rFonts w:ascii="Times New Roman" w:hAnsi="Times New Roman" w:cs="Times New Roman"/>
                <w:color w:val="000000"/>
                <w:shd w:val="clear" w:color="auto" w:fill="FFFFFF"/>
                <w:lang w:val="ru-RU"/>
              </w:rPr>
              <w:t>!</w:t>
            </w:r>
          </w:p>
        </w:tc>
        <w:tc>
          <w:tcPr>
            <w:tcW w:w="1843" w:type="dxa"/>
          </w:tcPr>
          <w:p w14:paraId="33E1E2B3" w14:textId="77777777" w:rsidR="00A77F52" w:rsidRPr="0088325C" w:rsidRDefault="00A77F52" w:rsidP="0028541A">
            <w:pPr>
              <w:spacing w:line="360" w:lineRule="auto"/>
              <w:jc w:val="both"/>
              <w:rPr>
                <w:rFonts w:ascii="Times New Roman" w:hAnsi="Times New Roman" w:cs="Times New Roman"/>
                <w:sz w:val="28"/>
                <w:szCs w:val="28"/>
              </w:rPr>
            </w:pPr>
          </w:p>
          <w:p w14:paraId="307D7E45" w14:textId="77777777" w:rsidR="00FA7A17" w:rsidRPr="0088325C" w:rsidRDefault="00FA7A17" w:rsidP="0028541A">
            <w:pPr>
              <w:spacing w:line="360" w:lineRule="auto"/>
              <w:jc w:val="both"/>
              <w:rPr>
                <w:rFonts w:ascii="Times New Roman" w:hAnsi="Times New Roman" w:cs="Times New Roman"/>
                <w:sz w:val="28"/>
                <w:szCs w:val="28"/>
              </w:rPr>
            </w:pPr>
          </w:p>
          <w:p w14:paraId="1BE5AF81" w14:textId="77777777" w:rsidR="00FA7A17" w:rsidRPr="0088325C" w:rsidRDefault="00FA7A17" w:rsidP="0028541A">
            <w:pPr>
              <w:spacing w:line="360" w:lineRule="auto"/>
              <w:jc w:val="both"/>
              <w:rPr>
                <w:rFonts w:ascii="Times New Roman" w:hAnsi="Times New Roman" w:cs="Times New Roman"/>
                <w:sz w:val="28"/>
                <w:szCs w:val="28"/>
              </w:rPr>
            </w:pPr>
          </w:p>
          <w:p w14:paraId="40B592F1" w14:textId="77777777" w:rsidR="00FA7A17" w:rsidRPr="0088325C" w:rsidRDefault="00FA7A17" w:rsidP="0028541A">
            <w:pPr>
              <w:spacing w:line="360" w:lineRule="auto"/>
              <w:jc w:val="both"/>
              <w:rPr>
                <w:rFonts w:ascii="Times New Roman" w:hAnsi="Times New Roman" w:cs="Times New Roman"/>
                <w:sz w:val="28"/>
                <w:szCs w:val="28"/>
              </w:rPr>
            </w:pPr>
          </w:p>
          <w:p w14:paraId="0AFA3EB8" w14:textId="77777777" w:rsidR="00FA7A17" w:rsidRPr="0088325C" w:rsidRDefault="00FA7A17" w:rsidP="0028541A">
            <w:pPr>
              <w:spacing w:line="360" w:lineRule="auto"/>
              <w:jc w:val="both"/>
              <w:rPr>
                <w:rFonts w:ascii="Times New Roman" w:hAnsi="Times New Roman" w:cs="Times New Roman"/>
                <w:sz w:val="28"/>
                <w:szCs w:val="28"/>
              </w:rPr>
            </w:pPr>
          </w:p>
          <w:p w14:paraId="122025D2" w14:textId="77777777" w:rsidR="00FA7A17" w:rsidRPr="0088325C" w:rsidRDefault="00FA7A17" w:rsidP="0028541A">
            <w:pPr>
              <w:spacing w:line="360" w:lineRule="auto"/>
              <w:jc w:val="both"/>
              <w:rPr>
                <w:rFonts w:ascii="Times New Roman" w:hAnsi="Times New Roman" w:cs="Times New Roman"/>
                <w:sz w:val="28"/>
                <w:szCs w:val="28"/>
              </w:rPr>
            </w:pPr>
          </w:p>
          <w:p w14:paraId="19A482B3" w14:textId="77777777" w:rsidR="00FA7A17" w:rsidRPr="0088325C" w:rsidRDefault="00FA7A17" w:rsidP="0028541A">
            <w:pPr>
              <w:spacing w:line="360" w:lineRule="auto"/>
              <w:jc w:val="both"/>
              <w:rPr>
                <w:rFonts w:ascii="Times New Roman" w:hAnsi="Times New Roman" w:cs="Times New Roman"/>
                <w:sz w:val="28"/>
                <w:szCs w:val="28"/>
              </w:rPr>
            </w:pPr>
          </w:p>
          <w:p w14:paraId="6981322C" w14:textId="77777777" w:rsidR="00FA7A17" w:rsidRPr="0088325C" w:rsidRDefault="00FA7A17" w:rsidP="0028541A">
            <w:pPr>
              <w:spacing w:line="360" w:lineRule="auto"/>
              <w:jc w:val="both"/>
              <w:rPr>
                <w:rFonts w:ascii="Times New Roman" w:hAnsi="Times New Roman" w:cs="Times New Roman"/>
                <w:sz w:val="28"/>
                <w:szCs w:val="28"/>
              </w:rPr>
            </w:pPr>
          </w:p>
          <w:p w14:paraId="5E2293DF" w14:textId="77777777" w:rsidR="00FA7A17" w:rsidRPr="0088325C" w:rsidRDefault="00FA7A17" w:rsidP="0028541A">
            <w:pPr>
              <w:spacing w:line="360" w:lineRule="auto"/>
              <w:jc w:val="both"/>
              <w:rPr>
                <w:rFonts w:ascii="Times New Roman" w:hAnsi="Times New Roman" w:cs="Times New Roman"/>
                <w:sz w:val="28"/>
                <w:szCs w:val="28"/>
              </w:rPr>
            </w:pPr>
          </w:p>
          <w:p w14:paraId="752562D9" w14:textId="77777777" w:rsidR="00FA7A17" w:rsidRPr="0088325C" w:rsidRDefault="00FA7A17" w:rsidP="0028541A">
            <w:pPr>
              <w:spacing w:line="360" w:lineRule="auto"/>
              <w:jc w:val="both"/>
              <w:rPr>
                <w:rFonts w:ascii="Times New Roman" w:hAnsi="Times New Roman" w:cs="Times New Roman"/>
                <w:sz w:val="28"/>
                <w:szCs w:val="28"/>
              </w:rPr>
            </w:pPr>
          </w:p>
          <w:p w14:paraId="6CD2FBFB" w14:textId="77777777" w:rsidR="00FA7A17" w:rsidRPr="0088325C" w:rsidRDefault="00FA7A17" w:rsidP="0028541A">
            <w:pPr>
              <w:spacing w:line="360" w:lineRule="auto"/>
              <w:jc w:val="both"/>
              <w:rPr>
                <w:rFonts w:ascii="Times New Roman" w:hAnsi="Times New Roman" w:cs="Times New Roman"/>
                <w:sz w:val="28"/>
                <w:szCs w:val="28"/>
              </w:rPr>
            </w:pPr>
          </w:p>
          <w:p w14:paraId="5011D3B9" w14:textId="77777777" w:rsidR="00FA7A17" w:rsidRDefault="00FA7A17" w:rsidP="0028541A">
            <w:pPr>
              <w:spacing w:line="360" w:lineRule="auto"/>
              <w:jc w:val="both"/>
              <w:rPr>
                <w:rFonts w:ascii="Times New Roman" w:hAnsi="Times New Roman" w:cs="Times New Roman"/>
                <w:sz w:val="28"/>
                <w:szCs w:val="28"/>
              </w:rPr>
            </w:pPr>
          </w:p>
          <w:p w14:paraId="0C964FD5" w14:textId="19543F6C" w:rsidR="0088325C" w:rsidRPr="0088325C" w:rsidRDefault="0088325C" w:rsidP="0028541A">
            <w:pPr>
              <w:spacing w:line="360" w:lineRule="auto"/>
              <w:jc w:val="both"/>
              <w:rPr>
                <w:rFonts w:ascii="Times New Roman" w:hAnsi="Times New Roman" w:cs="Times New Roman"/>
                <w:sz w:val="28"/>
                <w:szCs w:val="28"/>
                <w:lang w:val="ru-RU"/>
              </w:rPr>
            </w:pPr>
          </w:p>
        </w:tc>
        <w:tc>
          <w:tcPr>
            <w:tcW w:w="3362" w:type="dxa"/>
          </w:tcPr>
          <w:p w14:paraId="7D815958" w14:textId="77777777" w:rsidR="00A77F52" w:rsidRPr="0088325C" w:rsidRDefault="00A77F52" w:rsidP="0028541A">
            <w:pPr>
              <w:spacing w:line="360" w:lineRule="auto"/>
              <w:jc w:val="both"/>
              <w:rPr>
                <w:rFonts w:ascii="Times New Roman" w:hAnsi="Times New Roman" w:cs="Times New Roman"/>
                <w:sz w:val="28"/>
                <w:szCs w:val="28"/>
              </w:rPr>
            </w:pPr>
          </w:p>
        </w:tc>
      </w:tr>
    </w:tbl>
    <w:p w14:paraId="4DF317A2" w14:textId="7F4914BE" w:rsidR="00043D65" w:rsidRPr="00043D65" w:rsidRDefault="00043D65" w:rsidP="00043D65">
      <w:pPr>
        <w:spacing w:after="0" w:line="360" w:lineRule="auto"/>
        <w:ind w:firstLine="709"/>
        <w:jc w:val="center"/>
        <w:rPr>
          <w:rFonts w:ascii="Times New Roman" w:hAnsi="Times New Roman" w:cs="Times New Roman"/>
          <w:i/>
          <w:iCs/>
          <w:sz w:val="28"/>
          <w:szCs w:val="28"/>
        </w:rPr>
      </w:pPr>
      <w:r w:rsidRPr="00043D65">
        <w:rPr>
          <w:rFonts w:ascii="Times New Roman" w:hAnsi="Times New Roman" w:cs="Times New Roman"/>
          <w:i/>
          <w:iCs/>
          <w:sz w:val="28"/>
          <w:szCs w:val="28"/>
        </w:rPr>
        <w:t>Табл. 2</w:t>
      </w:r>
    </w:p>
    <w:p w14:paraId="7671FBEC" w14:textId="402B0888" w:rsidR="00B011BD" w:rsidRPr="0088325C" w:rsidRDefault="00B011BD"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 xml:space="preserve">Вывод: </w:t>
      </w:r>
    </w:p>
    <w:p w14:paraId="06B20114" w14:textId="4A67A004" w:rsidR="00B011BD" w:rsidRDefault="00B011BD" w:rsidP="0028541A">
      <w:pPr>
        <w:spacing w:after="0" w:line="360" w:lineRule="auto"/>
        <w:ind w:firstLine="709"/>
        <w:jc w:val="both"/>
        <w:rPr>
          <w:rFonts w:ascii="Times New Roman" w:hAnsi="Times New Roman" w:cs="Times New Roman"/>
          <w:sz w:val="28"/>
          <w:szCs w:val="28"/>
        </w:rPr>
      </w:pPr>
      <w:r w:rsidRPr="0088325C">
        <w:rPr>
          <w:rFonts w:ascii="Times New Roman" w:hAnsi="Times New Roman" w:cs="Times New Roman"/>
          <w:sz w:val="28"/>
          <w:szCs w:val="28"/>
        </w:rPr>
        <w:t>В результате проведения такой работы у учащихся формируется умение анализировать данную в таблице информацию</w:t>
      </w:r>
      <w:r w:rsidR="00C00FF4" w:rsidRPr="0088325C">
        <w:rPr>
          <w:rFonts w:ascii="Times New Roman" w:hAnsi="Times New Roman" w:cs="Times New Roman"/>
          <w:sz w:val="28"/>
          <w:szCs w:val="28"/>
        </w:rPr>
        <w:t xml:space="preserve"> и делать выводы на основании проведенного анализа, что необходимо в жизни. Прикладная направленность данного фрагмента урока ярко выражена. Рассматриваются ситуации из реальной жизни, с которыми может столкнуться каждый. </w:t>
      </w:r>
    </w:p>
    <w:p w14:paraId="047289A1" w14:textId="350235DE" w:rsidR="00C8343A" w:rsidRDefault="00C8343A" w:rsidP="002854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3E16EDA9" w14:textId="6952368E" w:rsidR="008F4127" w:rsidRPr="0088325C" w:rsidRDefault="002A4B02" w:rsidP="002A4B02">
      <w:pPr>
        <w:pStyle w:val="3"/>
        <w:spacing w:before="0" w:beforeAutospacing="0" w:after="0" w:afterAutospacing="0" w:line="360" w:lineRule="auto"/>
        <w:jc w:val="center"/>
        <w:rPr>
          <w:sz w:val="28"/>
          <w:szCs w:val="28"/>
        </w:rPr>
      </w:pPr>
      <w:bookmarkStart w:id="10" w:name="_Toc139022997"/>
      <w:r w:rsidRPr="00570CE3">
        <w:rPr>
          <w:sz w:val="28"/>
          <w:szCs w:val="28"/>
          <w:lang w:val="ru-RU"/>
        </w:rPr>
        <w:lastRenderedPageBreak/>
        <w:t>ЗАКЛЮЧЕНИЕ</w:t>
      </w:r>
      <w:bookmarkEnd w:id="10"/>
    </w:p>
    <w:p w14:paraId="11375337" w14:textId="77777777" w:rsidR="002A4B02" w:rsidRDefault="002A4B02" w:rsidP="002A4B02">
      <w:pPr>
        <w:pStyle w:val="af0"/>
        <w:spacing w:before="0" w:line="360" w:lineRule="auto"/>
        <w:ind w:firstLine="709"/>
        <w:jc w:val="both"/>
        <w:outlineLvl w:val="9"/>
        <w:rPr>
          <w:b w:val="0"/>
          <w:color w:val="000000"/>
          <w:shd w:val="clear" w:color="auto" w:fill="FFFFFF"/>
        </w:rPr>
      </w:pPr>
      <w:bookmarkStart w:id="11" w:name="_Toc138997087"/>
      <w:bookmarkStart w:id="12" w:name="_Toc138997316"/>
    </w:p>
    <w:p w14:paraId="57E38A6A" w14:textId="77777777" w:rsidR="002A4B02" w:rsidRDefault="002A4B02" w:rsidP="002A4B02">
      <w:pPr>
        <w:pStyle w:val="af0"/>
        <w:spacing w:before="0" w:line="360" w:lineRule="auto"/>
        <w:ind w:firstLine="709"/>
        <w:jc w:val="both"/>
        <w:outlineLvl w:val="9"/>
        <w:rPr>
          <w:b w:val="0"/>
          <w:color w:val="000000"/>
          <w:shd w:val="clear" w:color="auto" w:fill="FFFFFF"/>
        </w:rPr>
      </w:pPr>
    </w:p>
    <w:p w14:paraId="1FBE10DF" w14:textId="12801CF4" w:rsidR="00043D65" w:rsidRDefault="00043D65" w:rsidP="002A4B02">
      <w:pPr>
        <w:pStyle w:val="af0"/>
        <w:spacing w:before="0" w:line="360" w:lineRule="auto"/>
        <w:ind w:firstLine="709"/>
        <w:jc w:val="both"/>
        <w:outlineLvl w:val="9"/>
        <w:rPr>
          <w:b w:val="0"/>
          <w:color w:val="000000"/>
          <w:shd w:val="clear" w:color="auto" w:fill="FFFFFF"/>
        </w:rPr>
      </w:pPr>
      <w:r w:rsidRPr="00EB3412">
        <w:rPr>
          <w:b w:val="0"/>
          <w:color w:val="000000"/>
          <w:shd w:val="clear" w:color="auto" w:fill="FFFFFF"/>
        </w:rPr>
        <w:t>Целью</w:t>
      </w:r>
      <w:r>
        <w:rPr>
          <w:b w:val="0"/>
          <w:color w:val="000000"/>
          <w:shd w:val="clear" w:color="auto" w:fill="FFFFFF"/>
        </w:rPr>
        <w:t xml:space="preserve"> курсовой</w:t>
      </w:r>
      <w:r w:rsidRPr="00EB3412">
        <w:rPr>
          <w:b w:val="0"/>
          <w:color w:val="000000"/>
          <w:shd w:val="clear" w:color="auto" w:fill="FFFFFF"/>
        </w:rPr>
        <w:t xml:space="preserve"> работы</w:t>
      </w:r>
      <w:r>
        <w:rPr>
          <w:b w:val="0"/>
          <w:color w:val="000000"/>
          <w:shd w:val="clear" w:color="auto" w:fill="FFFFFF"/>
        </w:rPr>
        <w:t xml:space="preserve"> являлось</w:t>
      </w:r>
      <w:r w:rsidR="00F7630E">
        <w:rPr>
          <w:b w:val="0"/>
          <w:color w:val="000000"/>
          <w:shd w:val="clear" w:color="auto" w:fill="FFFFFF"/>
        </w:rPr>
        <w:t xml:space="preserve"> выявление условий и особенностей организации обучения математике по применению прикладных задач на уроках</w:t>
      </w:r>
      <w:r>
        <w:rPr>
          <w:b w:val="0"/>
          <w:color w:val="000000"/>
          <w:shd w:val="clear" w:color="auto" w:fill="FFFFFF"/>
        </w:rPr>
        <w:t xml:space="preserve">. </w:t>
      </w:r>
      <w:r w:rsidRPr="00EB3412">
        <w:rPr>
          <w:b w:val="0"/>
          <w:color w:val="000000"/>
          <w:shd w:val="clear" w:color="auto" w:fill="FFFFFF"/>
        </w:rPr>
        <w:t>Для достижения целей работы были решены следующие задачи, заявленные во введении:</w:t>
      </w:r>
      <w:bookmarkEnd w:id="11"/>
      <w:bookmarkEnd w:id="12"/>
    </w:p>
    <w:p w14:paraId="34FCE414" w14:textId="49456034" w:rsidR="00043D65" w:rsidRDefault="008C351F" w:rsidP="002A4B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Рассмотрено </w:t>
      </w:r>
      <w:proofErr w:type="spellStart"/>
      <w:r w:rsidR="00F7630E" w:rsidRPr="00F7630E">
        <w:rPr>
          <w:rFonts w:ascii="Times New Roman" w:hAnsi="Times New Roman" w:cs="Times New Roman"/>
          <w:sz w:val="28"/>
          <w:szCs w:val="28"/>
        </w:rPr>
        <w:t>психолого</w:t>
      </w:r>
      <w:proofErr w:type="spellEnd"/>
      <w:r w:rsidR="0010194F">
        <w:rPr>
          <w:rFonts w:ascii="Times New Roman" w:hAnsi="Times New Roman" w:cs="Times New Roman"/>
          <w:sz w:val="28"/>
          <w:szCs w:val="28"/>
        </w:rPr>
        <w:t>–</w:t>
      </w:r>
      <w:r w:rsidR="00F7630E" w:rsidRPr="00F7630E">
        <w:rPr>
          <w:rFonts w:ascii="Times New Roman" w:hAnsi="Times New Roman" w:cs="Times New Roman"/>
          <w:sz w:val="28"/>
          <w:szCs w:val="28"/>
        </w:rPr>
        <w:t>педагогическая и методическая литература</w:t>
      </w:r>
      <w:r w:rsidR="00F7630E">
        <w:rPr>
          <w:rFonts w:ascii="Times New Roman" w:hAnsi="Times New Roman" w:cs="Times New Roman"/>
          <w:sz w:val="28"/>
          <w:szCs w:val="28"/>
        </w:rPr>
        <w:t>. Дано определение понятия «прикладная задача»;</w:t>
      </w:r>
    </w:p>
    <w:p w14:paraId="189D7E68" w14:textId="62B49BF5" w:rsidR="00F7630E" w:rsidRDefault="008C351F" w:rsidP="002A4B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F7630E">
        <w:rPr>
          <w:rFonts w:ascii="Times New Roman" w:hAnsi="Times New Roman" w:cs="Times New Roman"/>
          <w:sz w:val="28"/>
          <w:szCs w:val="28"/>
        </w:rPr>
        <w:t>роанализирована научно</w:t>
      </w:r>
      <w:r w:rsidR="0010194F">
        <w:rPr>
          <w:rFonts w:ascii="Times New Roman" w:hAnsi="Times New Roman" w:cs="Times New Roman"/>
          <w:sz w:val="28"/>
          <w:szCs w:val="28"/>
        </w:rPr>
        <w:t>–</w:t>
      </w:r>
      <w:r w:rsidR="00F7630E">
        <w:rPr>
          <w:rFonts w:ascii="Times New Roman" w:hAnsi="Times New Roman" w:cs="Times New Roman"/>
          <w:sz w:val="28"/>
          <w:szCs w:val="28"/>
        </w:rPr>
        <w:t>методическая литература по теме. Исследованы возможности применения прикладных задач на уроках математики;</w:t>
      </w:r>
    </w:p>
    <w:p w14:paraId="755A88CE" w14:textId="40A3655F" w:rsidR="00227AD5" w:rsidRDefault="008C351F" w:rsidP="002A4B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27AD5">
        <w:rPr>
          <w:rFonts w:ascii="Times New Roman" w:hAnsi="Times New Roman" w:cs="Times New Roman"/>
          <w:sz w:val="28"/>
          <w:szCs w:val="28"/>
        </w:rPr>
        <w:t>ыделена сущность прикладных задач в школьном курсе;</w:t>
      </w:r>
    </w:p>
    <w:p w14:paraId="1451FE11" w14:textId="0412248A" w:rsidR="00F7630E" w:rsidRDefault="0010194F" w:rsidP="002A4B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w:t>
      </w:r>
      <w:r w:rsidR="00227AD5">
        <w:rPr>
          <w:rFonts w:ascii="Times New Roman" w:hAnsi="Times New Roman" w:cs="Times New Roman"/>
          <w:sz w:val="28"/>
          <w:szCs w:val="28"/>
        </w:rPr>
        <w:t xml:space="preserve"> фрагмент урока с применением прикладных задач с учетом выявленных </w:t>
      </w:r>
      <w:r w:rsidR="00227AD5" w:rsidRPr="008C351F">
        <w:rPr>
          <w:rFonts w:ascii="Times New Roman" w:hAnsi="Times New Roman" w:cs="Times New Roman"/>
          <w:sz w:val="28"/>
          <w:szCs w:val="28"/>
        </w:rPr>
        <w:t>особенностей их использования.</w:t>
      </w:r>
      <w:r w:rsidR="00F7630E">
        <w:rPr>
          <w:rFonts w:ascii="Times New Roman" w:hAnsi="Times New Roman" w:cs="Times New Roman"/>
          <w:sz w:val="28"/>
          <w:szCs w:val="28"/>
        </w:rPr>
        <w:tab/>
      </w:r>
    </w:p>
    <w:p w14:paraId="471068DF" w14:textId="5AC9E1E0" w:rsidR="00EB3BEF" w:rsidRPr="00F7630E" w:rsidRDefault="00EB3BEF" w:rsidP="002A4B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выполнения исследования можно сделать вывод о том, что </w:t>
      </w:r>
      <w:r w:rsidRPr="00A533D1">
        <w:rPr>
          <w:rFonts w:ascii="Times New Roman" w:hAnsi="Times New Roman" w:cs="Times New Roman"/>
          <w:bCs/>
          <w:iCs/>
          <w:sz w:val="28"/>
          <w:szCs w:val="28"/>
        </w:rPr>
        <w:t>на данный момент в учебниках, методической литературе представлено недостаточно методических разработок.</w:t>
      </w:r>
    </w:p>
    <w:p w14:paraId="306A8128" w14:textId="77777777" w:rsidR="00F7630E" w:rsidRDefault="00F7630E">
      <w:pPr>
        <w:rPr>
          <w:rFonts w:ascii="Times New Roman" w:hAnsi="Times New Roman" w:cs="Times New Roman"/>
          <w:sz w:val="28"/>
          <w:szCs w:val="28"/>
        </w:rPr>
      </w:pPr>
      <w:r>
        <w:rPr>
          <w:rFonts w:ascii="Times New Roman" w:hAnsi="Times New Roman" w:cs="Times New Roman"/>
          <w:sz w:val="28"/>
          <w:szCs w:val="28"/>
        </w:rPr>
        <w:br w:type="page"/>
      </w:r>
    </w:p>
    <w:p w14:paraId="5B532466" w14:textId="1FD2D595" w:rsidR="00FD3E3B" w:rsidRDefault="008C351F" w:rsidP="008C351F">
      <w:pPr>
        <w:pStyle w:val="af0"/>
        <w:spacing w:line="360" w:lineRule="auto"/>
        <w:ind w:left="720"/>
        <w:rPr>
          <w:rFonts w:eastAsia="Times New Roman"/>
        </w:rPr>
      </w:pPr>
      <w:bookmarkStart w:id="13" w:name="_Toc138882862"/>
      <w:bookmarkStart w:id="14" w:name="_Toc139022998"/>
      <w:r>
        <w:rPr>
          <w:rFonts w:eastAsia="Times New Roman"/>
        </w:rPr>
        <w:lastRenderedPageBreak/>
        <w:t>БИБЛИОГРАФИЧЕСКИЙ СПИСОК</w:t>
      </w:r>
      <w:bookmarkEnd w:id="13"/>
      <w:bookmarkEnd w:id="14"/>
    </w:p>
    <w:p w14:paraId="5B418DC9" w14:textId="6654EDB4" w:rsidR="00C3462F" w:rsidRDefault="00C3462F" w:rsidP="00C3462F"/>
    <w:p w14:paraId="63300CD2" w14:textId="77777777" w:rsidR="00C3462F" w:rsidRDefault="00C3462F" w:rsidP="00C3462F"/>
    <w:p w14:paraId="58F73146" w14:textId="52BCD3C9"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 </w:t>
      </w:r>
      <w:proofErr w:type="spellStart"/>
      <w:r w:rsidRPr="0088325C">
        <w:rPr>
          <w:rFonts w:ascii="Times New Roman" w:eastAsia="Times New Roman" w:hAnsi="Times New Roman" w:cs="Times New Roman"/>
          <w:sz w:val="28"/>
          <w:szCs w:val="28"/>
        </w:rPr>
        <w:t>Байсова</w:t>
      </w:r>
      <w:proofErr w:type="spellEnd"/>
      <w:r w:rsidR="0057779E">
        <w:rPr>
          <w:rFonts w:ascii="Times New Roman" w:eastAsia="Times New Roman" w:hAnsi="Times New Roman" w:cs="Times New Roman"/>
          <w:sz w:val="28"/>
          <w:szCs w:val="28"/>
        </w:rPr>
        <w:t xml:space="preserve"> </w:t>
      </w:r>
      <w:r w:rsidRPr="0088325C">
        <w:rPr>
          <w:rFonts w:ascii="Times New Roman" w:eastAsia="Times New Roman" w:hAnsi="Times New Roman" w:cs="Times New Roman"/>
          <w:sz w:val="28"/>
          <w:szCs w:val="28"/>
        </w:rPr>
        <w:t>Б.Т.</w:t>
      </w:r>
      <w:r w:rsidR="0057779E">
        <w:rPr>
          <w:rFonts w:ascii="Times New Roman" w:eastAsia="Times New Roman" w:hAnsi="Times New Roman" w:cs="Times New Roman"/>
          <w:sz w:val="28"/>
          <w:szCs w:val="28"/>
        </w:rPr>
        <w:t xml:space="preserve"> </w:t>
      </w:r>
      <w:r w:rsidRPr="0088325C">
        <w:rPr>
          <w:rFonts w:ascii="Times New Roman" w:eastAsia="Times New Roman" w:hAnsi="Times New Roman" w:cs="Times New Roman"/>
          <w:sz w:val="28"/>
          <w:szCs w:val="28"/>
        </w:rPr>
        <w:t xml:space="preserve">Прикладные задачи в обучении математике. В сборнике: ФМХ </w:t>
      </w:r>
      <w:proofErr w:type="spellStart"/>
      <w:r w:rsidRPr="0088325C">
        <w:rPr>
          <w:rFonts w:ascii="Times New Roman" w:eastAsia="Times New Roman" w:hAnsi="Times New Roman" w:cs="Times New Roman"/>
          <w:sz w:val="28"/>
          <w:szCs w:val="28"/>
        </w:rPr>
        <w:t>ОмГУ</w:t>
      </w:r>
      <w:proofErr w:type="spellEnd"/>
      <w:r w:rsidRPr="0088325C">
        <w:rPr>
          <w:rFonts w:ascii="Times New Roman" w:eastAsia="Times New Roman" w:hAnsi="Times New Roman" w:cs="Times New Roman"/>
          <w:sz w:val="28"/>
          <w:szCs w:val="28"/>
        </w:rPr>
        <w:t xml:space="preserve"> </w:t>
      </w:r>
      <w:r w:rsidR="00C3462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2019. сборник статей VII Региональной конференции магистрантов, аспирантов и молодых ученых по физике, математике и химии. 2020. </w:t>
      </w:r>
      <w:r w:rsidR="00D80F1E">
        <w:rPr>
          <w:rFonts w:ascii="Times New Roman" w:eastAsia="Times New Roman" w:hAnsi="Times New Roman" w:cs="Times New Roman"/>
          <w:sz w:val="28"/>
          <w:szCs w:val="28"/>
        </w:rPr>
        <w:t>с</w:t>
      </w:r>
      <w:r w:rsidRPr="0088325C">
        <w:rPr>
          <w:rFonts w:ascii="Times New Roman" w:eastAsia="Times New Roman" w:hAnsi="Times New Roman" w:cs="Times New Roman"/>
          <w:sz w:val="28"/>
          <w:szCs w:val="28"/>
        </w:rPr>
        <w:t>. 108</w:t>
      </w:r>
      <w:r w:rsidR="0057779E">
        <w:rPr>
          <w:rFonts w:ascii="Times New Roman" w:eastAsia="Times New Roman" w:hAnsi="Times New Roman" w:cs="Times New Roman"/>
          <w:sz w:val="28"/>
          <w:szCs w:val="28"/>
        </w:rPr>
        <w:t xml:space="preserve"> </w:t>
      </w:r>
      <w:r w:rsidR="0010194F">
        <w:rPr>
          <w:rFonts w:ascii="Times New Roman" w:eastAsia="Times New Roman" w:hAnsi="Times New Roman" w:cs="Times New Roman"/>
          <w:sz w:val="28"/>
          <w:szCs w:val="28"/>
        </w:rPr>
        <w:t>–</w:t>
      </w:r>
      <w:r w:rsidR="0057779E">
        <w:rPr>
          <w:rFonts w:ascii="Times New Roman" w:eastAsia="Times New Roman" w:hAnsi="Times New Roman" w:cs="Times New Roman"/>
          <w:sz w:val="28"/>
          <w:szCs w:val="28"/>
        </w:rPr>
        <w:t xml:space="preserve"> </w:t>
      </w:r>
      <w:r w:rsidRPr="0088325C">
        <w:rPr>
          <w:rFonts w:ascii="Times New Roman" w:eastAsia="Times New Roman" w:hAnsi="Times New Roman" w:cs="Times New Roman"/>
          <w:sz w:val="28"/>
          <w:szCs w:val="28"/>
        </w:rPr>
        <w:t>111.</w:t>
      </w:r>
    </w:p>
    <w:p w14:paraId="1E2A4311" w14:textId="78E66F5C"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Виноградова Л. В. Методика преподавания математики в средней школе: учебное пособие / Л. В. Виноградова.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w:t>
      </w:r>
      <w:proofErr w:type="spellStart"/>
      <w:r w:rsidRPr="0088325C">
        <w:rPr>
          <w:rFonts w:ascii="Times New Roman" w:eastAsia="Times New Roman" w:hAnsi="Times New Roman" w:cs="Times New Roman"/>
          <w:sz w:val="28"/>
          <w:szCs w:val="28"/>
        </w:rPr>
        <w:t>Ростов</w:t>
      </w:r>
      <w:proofErr w:type="spellEnd"/>
      <w:r w:rsidRPr="0088325C">
        <w:rPr>
          <w:rFonts w:ascii="Times New Roman" w:eastAsia="Times New Roman" w:hAnsi="Times New Roman" w:cs="Times New Roman"/>
          <w:sz w:val="28"/>
          <w:szCs w:val="28"/>
        </w:rPr>
        <w:t xml:space="preserve"> н/Д.: Феникс</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2005.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252 с.</w:t>
      </w:r>
    </w:p>
    <w:p w14:paraId="565BA796" w14:textId="46C2D182"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proofErr w:type="spellStart"/>
      <w:r w:rsidRPr="0088325C">
        <w:rPr>
          <w:rFonts w:ascii="Times New Roman" w:eastAsia="Times New Roman" w:hAnsi="Times New Roman" w:cs="Times New Roman"/>
          <w:sz w:val="28"/>
          <w:szCs w:val="28"/>
        </w:rPr>
        <w:t>Гулынина</w:t>
      </w:r>
      <w:proofErr w:type="spellEnd"/>
      <w:r w:rsidRPr="0088325C">
        <w:rPr>
          <w:rFonts w:ascii="Times New Roman" w:eastAsia="Times New Roman" w:hAnsi="Times New Roman" w:cs="Times New Roman"/>
          <w:sz w:val="28"/>
          <w:szCs w:val="28"/>
        </w:rPr>
        <w:t xml:space="preserve"> Е.В., </w:t>
      </w:r>
      <w:proofErr w:type="spellStart"/>
      <w:r w:rsidRPr="0088325C">
        <w:rPr>
          <w:rFonts w:ascii="Times New Roman" w:eastAsia="Times New Roman" w:hAnsi="Times New Roman" w:cs="Times New Roman"/>
          <w:sz w:val="28"/>
          <w:szCs w:val="28"/>
        </w:rPr>
        <w:t>Жильцова</w:t>
      </w:r>
      <w:proofErr w:type="spellEnd"/>
      <w:r w:rsidRPr="0088325C">
        <w:rPr>
          <w:rFonts w:ascii="Times New Roman" w:eastAsia="Times New Roman" w:hAnsi="Times New Roman" w:cs="Times New Roman"/>
          <w:sz w:val="28"/>
          <w:szCs w:val="28"/>
        </w:rPr>
        <w:t xml:space="preserve"> С.Р. Роль прикладных задач в школьном курсе математики. В сборнике: Мировая и российская наука: области развития и инноваций. Сборник научных статей. Москва, 2020. С. 23</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27.</w:t>
      </w:r>
    </w:p>
    <w:p w14:paraId="1538F91D" w14:textId="1683E2C5"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Епишева О. Б. Технология обучения математике на основе деятельностного подхода.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М.: Просвещение, 2004</w:t>
      </w:r>
    </w:p>
    <w:p w14:paraId="1BF39CCA" w14:textId="3C44347E" w:rsidR="00D75DF6" w:rsidRPr="0088325C" w:rsidRDefault="00D75DF6"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Еремин А.М. </w:t>
      </w:r>
      <w:r w:rsidR="00EE6BA0" w:rsidRPr="0088325C">
        <w:rPr>
          <w:rFonts w:ascii="Times New Roman" w:eastAsia="Times New Roman" w:hAnsi="Times New Roman" w:cs="Times New Roman"/>
          <w:sz w:val="28"/>
          <w:szCs w:val="28"/>
        </w:rPr>
        <w:t xml:space="preserve">Значение прикладных задач в школьном курсе математики. Журнал: Вестник ставропольского государственного педагогического </w:t>
      </w:r>
      <w:proofErr w:type="gramStart"/>
      <w:r w:rsidR="00EE6BA0" w:rsidRPr="0088325C">
        <w:rPr>
          <w:rFonts w:ascii="Times New Roman" w:eastAsia="Times New Roman" w:hAnsi="Times New Roman" w:cs="Times New Roman"/>
          <w:sz w:val="28"/>
          <w:szCs w:val="28"/>
        </w:rPr>
        <w:t>института.</w:t>
      </w:r>
      <w:r w:rsidR="0010194F">
        <w:rPr>
          <w:rFonts w:ascii="Times New Roman" w:eastAsia="Times New Roman" w:hAnsi="Times New Roman" w:cs="Times New Roman"/>
          <w:sz w:val="28"/>
          <w:szCs w:val="28"/>
        </w:rPr>
        <w:t>–</w:t>
      </w:r>
      <w:proofErr w:type="gramEnd"/>
      <w:r w:rsidR="00EE6BA0" w:rsidRPr="0088325C">
        <w:rPr>
          <w:rFonts w:ascii="Times New Roman" w:eastAsia="Times New Roman" w:hAnsi="Times New Roman" w:cs="Times New Roman"/>
          <w:sz w:val="28"/>
          <w:szCs w:val="28"/>
        </w:rPr>
        <w:t>2011, С. 137</w:t>
      </w:r>
      <w:r w:rsidR="0010194F">
        <w:rPr>
          <w:rFonts w:ascii="Times New Roman" w:eastAsia="Times New Roman" w:hAnsi="Times New Roman" w:cs="Times New Roman"/>
          <w:sz w:val="28"/>
          <w:szCs w:val="28"/>
        </w:rPr>
        <w:t>–</w:t>
      </w:r>
      <w:r w:rsidR="00EE6BA0" w:rsidRPr="0088325C">
        <w:rPr>
          <w:rFonts w:ascii="Times New Roman" w:eastAsia="Times New Roman" w:hAnsi="Times New Roman" w:cs="Times New Roman"/>
          <w:sz w:val="28"/>
          <w:szCs w:val="28"/>
        </w:rPr>
        <w:t>141.</w:t>
      </w:r>
    </w:p>
    <w:p w14:paraId="45B99C49" w14:textId="3C22E078"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Иванова Т.А. Современный урок математики: теория, технология, практика: Книга для </w:t>
      </w:r>
      <w:proofErr w:type="gramStart"/>
      <w:r w:rsidRPr="0088325C">
        <w:rPr>
          <w:rFonts w:ascii="Times New Roman" w:eastAsia="Times New Roman" w:hAnsi="Times New Roman" w:cs="Times New Roman"/>
          <w:sz w:val="28"/>
          <w:szCs w:val="28"/>
        </w:rPr>
        <w:t>учителя.</w:t>
      </w:r>
      <w:r w:rsidR="0010194F">
        <w:rPr>
          <w:rFonts w:ascii="Times New Roman" w:eastAsia="Times New Roman" w:hAnsi="Times New Roman" w:cs="Times New Roman"/>
          <w:sz w:val="28"/>
          <w:szCs w:val="28"/>
        </w:rPr>
        <w:t>–</w:t>
      </w:r>
      <w:proofErr w:type="spellStart"/>
      <w:proofErr w:type="gramEnd"/>
      <w:r w:rsidRPr="0088325C">
        <w:rPr>
          <w:rFonts w:ascii="Times New Roman" w:eastAsia="Times New Roman" w:hAnsi="Times New Roman" w:cs="Times New Roman"/>
          <w:sz w:val="28"/>
          <w:szCs w:val="28"/>
        </w:rPr>
        <w:t>Н.Новгород</w:t>
      </w:r>
      <w:proofErr w:type="spellEnd"/>
      <w:r w:rsidRPr="0088325C">
        <w:rPr>
          <w:rFonts w:ascii="Times New Roman" w:eastAsia="Times New Roman" w:hAnsi="Times New Roman" w:cs="Times New Roman"/>
          <w:sz w:val="28"/>
          <w:szCs w:val="28"/>
        </w:rPr>
        <w:t>: НГПУ, 2010.</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288с.</w:t>
      </w:r>
    </w:p>
    <w:p w14:paraId="7CAD72AF" w14:textId="0D83CB0B"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proofErr w:type="spellStart"/>
      <w:r w:rsidRPr="0088325C">
        <w:rPr>
          <w:rFonts w:ascii="Times New Roman" w:eastAsia="Times New Roman" w:hAnsi="Times New Roman" w:cs="Times New Roman"/>
          <w:sz w:val="28"/>
          <w:szCs w:val="28"/>
        </w:rPr>
        <w:t>Киякбаева</w:t>
      </w:r>
      <w:proofErr w:type="spellEnd"/>
      <w:r w:rsidRPr="0088325C">
        <w:rPr>
          <w:rFonts w:ascii="Times New Roman" w:eastAsia="Times New Roman" w:hAnsi="Times New Roman" w:cs="Times New Roman"/>
          <w:sz w:val="28"/>
          <w:szCs w:val="28"/>
        </w:rPr>
        <w:t xml:space="preserve"> А. Л. Необходимость использования прикладных задач в обучении математике // Молодой ученый.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2015.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 19.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С. 9–11.</w:t>
      </w:r>
    </w:p>
    <w:p w14:paraId="25159F6F" w14:textId="719F2C33"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Мартыненко Л. В. Сборник задач по математике </w:t>
      </w:r>
      <w:proofErr w:type="gramStart"/>
      <w:r w:rsidRPr="0088325C">
        <w:rPr>
          <w:rFonts w:ascii="Times New Roman" w:eastAsia="Times New Roman" w:hAnsi="Times New Roman" w:cs="Times New Roman"/>
          <w:sz w:val="28"/>
          <w:szCs w:val="28"/>
        </w:rPr>
        <w:t>( в</w:t>
      </w:r>
      <w:proofErr w:type="gramEnd"/>
      <w:r w:rsidRPr="0088325C">
        <w:rPr>
          <w:rFonts w:ascii="Times New Roman" w:eastAsia="Times New Roman" w:hAnsi="Times New Roman" w:cs="Times New Roman"/>
          <w:sz w:val="28"/>
          <w:szCs w:val="28"/>
        </w:rPr>
        <w:t xml:space="preserve"> рамках международного исследования </w:t>
      </w:r>
      <w:r w:rsidRPr="0088325C">
        <w:rPr>
          <w:rFonts w:ascii="Times New Roman" w:eastAsia="Times New Roman" w:hAnsi="Times New Roman" w:cs="Times New Roman"/>
          <w:sz w:val="28"/>
          <w:szCs w:val="28"/>
          <w:lang w:val="en-US"/>
        </w:rPr>
        <w:t>PISA</w:t>
      </w:r>
      <w:r w:rsidRPr="0088325C">
        <w:rPr>
          <w:rFonts w:ascii="Times New Roman" w:eastAsia="Times New Roman" w:hAnsi="Times New Roman" w:cs="Times New Roman"/>
          <w:sz w:val="28"/>
          <w:szCs w:val="28"/>
        </w:rPr>
        <w:t xml:space="preserve">) // Мартыненко Л.В.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Челябинск</w:t>
      </w:r>
    </w:p>
    <w:p w14:paraId="4992228A" w14:textId="1378124C"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Овчинникова Е.Е., Басова А.В. Использование межпредметных связей в обучении математике. В сборнике: Проблемы естественных, математических и технических наук в контексте современного образования. Материалы Всероссийской научно</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практической конференции с международным участием. Липецк, 2021. С. 78</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83.</w:t>
      </w:r>
    </w:p>
    <w:p w14:paraId="0643F156" w14:textId="76778BF3"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lastRenderedPageBreak/>
        <w:t xml:space="preserve"> Сгибнев А. И. Исследовательские задачи для начинающих. 2</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е изд., </w:t>
      </w:r>
      <w:proofErr w:type="spellStart"/>
      <w:r w:rsidRPr="0088325C">
        <w:rPr>
          <w:rFonts w:ascii="Times New Roman" w:eastAsia="Times New Roman" w:hAnsi="Times New Roman" w:cs="Times New Roman"/>
          <w:sz w:val="28"/>
          <w:szCs w:val="28"/>
        </w:rPr>
        <w:t>испр</w:t>
      </w:r>
      <w:proofErr w:type="spellEnd"/>
      <w:r w:rsidRPr="0088325C">
        <w:rPr>
          <w:rFonts w:ascii="Times New Roman" w:eastAsia="Times New Roman" w:hAnsi="Times New Roman" w:cs="Times New Roman"/>
          <w:sz w:val="28"/>
          <w:szCs w:val="28"/>
        </w:rPr>
        <w:t>. И доп. – М.: МЦНМО, 2015.</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136с.</w:t>
      </w:r>
    </w:p>
    <w:p w14:paraId="778E249D" w14:textId="23C44655"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Стефанова Н.Л. Методика и технология обучения математике. Курс лекций: пособие для вузов \ под </w:t>
      </w:r>
      <w:proofErr w:type="spellStart"/>
      <w:r w:rsidRPr="0088325C">
        <w:rPr>
          <w:rFonts w:ascii="Times New Roman" w:eastAsia="Times New Roman" w:hAnsi="Times New Roman" w:cs="Times New Roman"/>
          <w:sz w:val="28"/>
          <w:szCs w:val="28"/>
        </w:rPr>
        <w:t>научн</w:t>
      </w:r>
      <w:proofErr w:type="spellEnd"/>
      <w:r w:rsidRPr="0088325C">
        <w:rPr>
          <w:rFonts w:ascii="Times New Roman" w:eastAsia="Times New Roman" w:hAnsi="Times New Roman" w:cs="Times New Roman"/>
          <w:sz w:val="28"/>
          <w:szCs w:val="28"/>
        </w:rPr>
        <w:t xml:space="preserve">. ред. Н. Л. </w:t>
      </w:r>
      <w:proofErr w:type="spellStart"/>
      <w:r w:rsidRPr="0088325C">
        <w:rPr>
          <w:rFonts w:ascii="Times New Roman" w:eastAsia="Times New Roman" w:hAnsi="Times New Roman" w:cs="Times New Roman"/>
          <w:sz w:val="28"/>
          <w:szCs w:val="28"/>
        </w:rPr>
        <w:t>Стефановой</w:t>
      </w:r>
      <w:proofErr w:type="spellEnd"/>
      <w:r w:rsidRPr="0088325C">
        <w:rPr>
          <w:rFonts w:ascii="Times New Roman" w:eastAsia="Times New Roman" w:hAnsi="Times New Roman" w:cs="Times New Roman"/>
          <w:sz w:val="28"/>
          <w:szCs w:val="28"/>
        </w:rPr>
        <w:t xml:space="preserve">, Н. С. </w:t>
      </w:r>
      <w:proofErr w:type="spellStart"/>
      <w:r w:rsidRPr="0088325C">
        <w:rPr>
          <w:rFonts w:ascii="Times New Roman" w:eastAsia="Times New Roman" w:hAnsi="Times New Roman" w:cs="Times New Roman"/>
          <w:sz w:val="28"/>
          <w:szCs w:val="28"/>
        </w:rPr>
        <w:t>Подходовой</w:t>
      </w:r>
      <w:proofErr w:type="spellEnd"/>
      <w:r w:rsidRPr="0088325C">
        <w:rPr>
          <w:rFonts w:ascii="Times New Roman" w:eastAsia="Times New Roman" w:hAnsi="Times New Roman" w:cs="Times New Roman"/>
          <w:sz w:val="28"/>
          <w:szCs w:val="28"/>
        </w:rPr>
        <w:t xml:space="preserve">.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М.: Дрофа, 2005.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 416с.</w:t>
      </w:r>
    </w:p>
    <w:p w14:paraId="231F99F7" w14:textId="77777777"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Терёшин Н.А. Прикладная направленность школьного курса математики: Книга для учителя. – М.: Просвещение,1990</w:t>
      </w:r>
    </w:p>
    <w:p w14:paraId="0E62672F" w14:textId="6D1A21DE"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Фоминых Ю. Ф. Прикладные задачи по алгебре для 7</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 xml:space="preserve">9 классов: Книга для </w:t>
      </w:r>
      <w:proofErr w:type="gramStart"/>
      <w:r w:rsidRPr="0088325C">
        <w:rPr>
          <w:rFonts w:ascii="Times New Roman" w:eastAsia="Times New Roman" w:hAnsi="Times New Roman" w:cs="Times New Roman"/>
          <w:sz w:val="28"/>
          <w:szCs w:val="28"/>
        </w:rPr>
        <w:t>учителя.</w:t>
      </w:r>
      <w:r w:rsidR="0010194F">
        <w:rPr>
          <w:rFonts w:ascii="Times New Roman" w:eastAsia="Times New Roman" w:hAnsi="Times New Roman" w:cs="Times New Roman"/>
          <w:sz w:val="28"/>
          <w:szCs w:val="28"/>
        </w:rPr>
        <w:t>–</w:t>
      </w:r>
      <w:proofErr w:type="spellStart"/>
      <w:proofErr w:type="gramEnd"/>
      <w:r w:rsidRPr="0088325C">
        <w:rPr>
          <w:rFonts w:ascii="Times New Roman" w:eastAsia="Times New Roman" w:hAnsi="Times New Roman" w:cs="Times New Roman"/>
          <w:sz w:val="28"/>
          <w:szCs w:val="28"/>
        </w:rPr>
        <w:t>М.:Просвещение</w:t>
      </w:r>
      <w:proofErr w:type="spellEnd"/>
      <w:r w:rsidRPr="0088325C">
        <w:rPr>
          <w:rFonts w:ascii="Times New Roman" w:eastAsia="Times New Roman" w:hAnsi="Times New Roman" w:cs="Times New Roman"/>
          <w:sz w:val="28"/>
          <w:szCs w:val="28"/>
        </w:rPr>
        <w:t>, 1999.</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112с.</w:t>
      </w:r>
    </w:p>
    <w:p w14:paraId="701D305E" w14:textId="6B628076"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proofErr w:type="spellStart"/>
      <w:r w:rsidRPr="0088325C">
        <w:rPr>
          <w:rFonts w:ascii="Times New Roman" w:eastAsia="Times New Roman" w:hAnsi="Times New Roman" w:cs="Times New Roman"/>
          <w:sz w:val="28"/>
          <w:szCs w:val="28"/>
        </w:rPr>
        <w:t>Чамина</w:t>
      </w:r>
      <w:proofErr w:type="spellEnd"/>
      <w:r w:rsidRPr="0088325C">
        <w:rPr>
          <w:rFonts w:ascii="Times New Roman" w:eastAsia="Times New Roman" w:hAnsi="Times New Roman" w:cs="Times New Roman"/>
          <w:sz w:val="28"/>
          <w:szCs w:val="28"/>
        </w:rPr>
        <w:t xml:space="preserve"> Л.М. Задачи прикладного характера при изучении математики: статья</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2016г.</w:t>
      </w:r>
    </w:p>
    <w:p w14:paraId="2AD56C21" w14:textId="1F788361"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 Ястребов А. В. Исследовательское обучение математике в школе. </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Ярославль: РИО ЯГПУ, 2018.</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158с.</w:t>
      </w:r>
    </w:p>
    <w:p w14:paraId="58A1E9B4" w14:textId="6E6415F2" w:rsidR="00BC49DA" w:rsidRPr="0088325C" w:rsidRDefault="00BC49DA" w:rsidP="0028541A">
      <w:pPr>
        <w:pStyle w:val="a6"/>
        <w:numPr>
          <w:ilvl w:val="0"/>
          <w:numId w:val="5"/>
        </w:numPr>
        <w:spacing w:after="0" w:line="360" w:lineRule="auto"/>
        <w:ind w:left="0" w:firstLine="709"/>
        <w:jc w:val="both"/>
        <w:rPr>
          <w:rFonts w:ascii="Times New Roman" w:eastAsia="Times New Roman" w:hAnsi="Times New Roman" w:cs="Times New Roman"/>
          <w:sz w:val="28"/>
          <w:szCs w:val="28"/>
        </w:rPr>
      </w:pPr>
      <w:r w:rsidRPr="0088325C">
        <w:rPr>
          <w:rFonts w:ascii="Times New Roman" w:eastAsia="Times New Roman" w:hAnsi="Times New Roman" w:cs="Times New Roman"/>
          <w:sz w:val="28"/>
          <w:szCs w:val="28"/>
        </w:rPr>
        <w:t xml:space="preserve"> Ященко И.В. ОГЭ:3000 задач с ответами по математике. Все задания части 1/ И.В. Ященко, Л.О. Рослова и др. под ред. И.В. Ященко. – </w:t>
      </w:r>
      <w:proofErr w:type="gramStart"/>
      <w:r w:rsidRPr="0088325C">
        <w:rPr>
          <w:rFonts w:ascii="Times New Roman" w:eastAsia="Times New Roman" w:hAnsi="Times New Roman" w:cs="Times New Roman"/>
          <w:sz w:val="28"/>
          <w:szCs w:val="28"/>
        </w:rPr>
        <w:t>М. :</w:t>
      </w:r>
      <w:proofErr w:type="gramEnd"/>
      <w:r w:rsidRPr="0088325C">
        <w:rPr>
          <w:rFonts w:ascii="Times New Roman" w:eastAsia="Times New Roman" w:hAnsi="Times New Roman" w:cs="Times New Roman"/>
          <w:sz w:val="28"/>
          <w:szCs w:val="28"/>
        </w:rPr>
        <w:t xml:space="preserve"> Экзамен, 2021.</w:t>
      </w:r>
      <w:r w:rsidR="0010194F">
        <w:rPr>
          <w:rFonts w:ascii="Times New Roman" w:eastAsia="Times New Roman" w:hAnsi="Times New Roman" w:cs="Times New Roman"/>
          <w:sz w:val="28"/>
          <w:szCs w:val="28"/>
        </w:rPr>
        <w:t>–</w:t>
      </w:r>
      <w:r w:rsidRPr="0088325C">
        <w:rPr>
          <w:rFonts w:ascii="Times New Roman" w:eastAsia="Times New Roman" w:hAnsi="Times New Roman" w:cs="Times New Roman"/>
          <w:sz w:val="28"/>
          <w:szCs w:val="28"/>
        </w:rPr>
        <w:t>526с</w:t>
      </w:r>
    </w:p>
    <w:sectPr w:rsidR="00BC49DA" w:rsidRPr="0088325C" w:rsidSect="006848DD">
      <w:footerReference w:type="default" r:id="rId1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FB22" w14:textId="77777777" w:rsidR="000A487E" w:rsidRDefault="000A487E" w:rsidP="00F45B7C">
      <w:pPr>
        <w:spacing w:after="0" w:line="240" w:lineRule="auto"/>
      </w:pPr>
      <w:r>
        <w:separator/>
      </w:r>
    </w:p>
  </w:endnote>
  <w:endnote w:type="continuationSeparator" w:id="0">
    <w:p w14:paraId="092E086B" w14:textId="77777777" w:rsidR="000A487E" w:rsidRDefault="000A487E" w:rsidP="00F4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888359"/>
      <w:docPartObj>
        <w:docPartGallery w:val="Page Numbers (Bottom of Page)"/>
        <w:docPartUnique/>
      </w:docPartObj>
    </w:sdtPr>
    <w:sdtEndPr/>
    <w:sdtContent>
      <w:p w14:paraId="59012239" w14:textId="36E1D9D5" w:rsidR="006848DD" w:rsidRDefault="006848DD">
        <w:pPr>
          <w:pStyle w:val="ae"/>
          <w:jc w:val="center"/>
        </w:pPr>
        <w:r>
          <w:fldChar w:fldCharType="begin"/>
        </w:r>
        <w:r>
          <w:instrText>PAGE   \* MERGEFORMAT</w:instrText>
        </w:r>
        <w:r>
          <w:fldChar w:fldCharType="separate"/>
        </w:r>
        <w:r>
          <w:t>2</w:t>
        </w:r>
        <w:r>
          <w:fldChar w:fldCharType="end"/>
        </w:r>
      </w:p>
    </w:sdtContent>
  </w:sdt>
  <w:p w14:paraId="72052E2A" w14:textId="77777777" w:rsidR="00EC6103" w:rsidRDefault="00EC610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3A34" w14:textId="77777777" w:rsidR="000A487E" w:rsidRDefault="000A487E" w:rsidP="00F45B7C">
      <w:pPr>
        <w:spacing w:after="0" w:line="240" w:lineRule="auto"/>
      </w:pPr>
      <w:r>
        <w:separator/>
      </w:r>
    </w:p>
  </w:footnote>
  <w:footnote w:type="continuationSeparator" w:id="0">
    <w:p w14:paraId="5F8A51DA" w14:textId="77777777" w:rsidR="000A487E" w:rsidRDefault="000A487E" w:rsidP="00F45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EEE"/>
    <w:multiLevelType w:val="hybridMultilevel"/>
    <w:tmpl w:val="B9A44686"/>
    <w:lvl w:ilvl="0" w:tplc="764CC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F37470"/>
    <w:multiLevelType w:val="hybridMultilevel"/>
    <w:tmpl w:val="874C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CA37EF"/>
    <w:multiLevelType w:val="hybridMultilevel"/>
    <w:tmpl w:val="118C9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9C3174"/>
    <w:multiLevelType w:val="hybridMultilevel"/>
    <w:tmpl w:val="D95E6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391BDA"/>
    <w:multiLevelType w:val="hybridMultilevel"/>
    <w:tmpl w:val="FEB87DCE"/>
    <w:lvl w:ilvl="0" w:tplc="00948E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5B438B"/>
    <w:multiLevelType w:val="hybridMultilevel"/>
    <w:tmpl w:val="E618B8D4"/>
    <w:lvl w:ilvl="0" w:tplc="F8F6B3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C039F8"/>
    <w:multiLevelType w:val="hybridMultilevel"/>
    <w:tmpl w:val="C8922DF6"/>
    <w:lvl w:ilvl="0" w:tplc="F3105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ED44EE"/>
    <w:multiLevelType w:val="hybridMultilevel"/>
    <w:tmpl w:val="A86A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D1C41"/>
    <w:multiLevelType w:val="hybridMultilevel"/>
    <w:tmpl w:val="E2F0D794"/>
    <w:lvl w:ilvl="0" w:tplc="902430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936D2A"/>
    <w:multiLevelType w:val="hybridMultilevel"/>
    <w:tmpl w:val="A022C600"/>
    <w:lvl w:ilvl="0" w:tplc="6ECAB266">
      <w:start w:val="37"/>
      <w:numFmt w:val="bullet"/>
      <w:lvlText w:val="-"/>
      <w:lvlJc w:val="left"/>
      <w:pPr>
        <w:ind w:left="1353" w:hanging="360"/>
      </w:pPr>
      <w:rPr>
        <w:rFonts w:ascii="Times New Roman" w:eastAsiaTheme="minorEastAsia" w:hAnsi="Times New Roman" w:cs="Times New Roman" w:hint="default"/>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0" w15:restartNumberingAfterBreak="0">
    <w:nsid w:val="49EB0E3A"/>
    <w:multiLevelType w:val="hybridMultilevel"/>
    <w:tmpl w:val="6DBEB1F2"/>
    <w:lvl w:ilvl="0" w:tplc="FEEC4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621859"/>
    <w:multiLevelType w:val="multilevel"/>
    <w:tmpl w:val="67B4FC0C"/>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51E9171A"/>
    <w:multiLevelType w:val="multilevel"/>
    <w:tmpl w:val="D66EE37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A925914"/>
    <w:multiLevelType w:val="multilevel"/>
    <w:tmpl w:val="111CD382"/>
    <w:lvl w:ilvl="0">
      <w:start w:val="1"/>
      <w:numFmt w:val="decimal"/>
      <w:lvlText w:val="%1."/>
      <w:lvlJc w:val="left"/>
      <w:pPr>
        <w:ind w:left="644" w:hanging="360"/>
      </w:pPr>
      <w:rPr>
        <w:rFonts w:eastAsiaTheme="minorEastAsia" w:hint="default"/>
      </w:rPr>
    </w:lvl>
    <w:lvl w:ilvl="1">
      <w:start w:val="1"/>
      <w:numFmt w:val="decimal"/>
      <w:isLgl/>
      <w:lvlText w:val="%1.%2."/>
      <w:lvlJc w:val="left"/>
      <w:pPr>
        <w:ind w:left="1004" w:hanging="720"/>
      </w:pPr>
      <w:rPr>
        <w:rFonts w:eastAsiaTheme="minorEastAsia" w:hint="default"/>
      </w:rPr>
    </w:lvl>
    <w:lvl w:ilvl="2">
      <w:start w:val="1"/>
      <w:numFmt w:val="decimal"/>
      <w:isLgl/>
      <w:lvlText w:val="%1.%2.%3."/>
      <w:lvlJc w:val="left"/>
      <w:pPr>
        <w:ind w:left="1004" w:hanging="720"/>
      </w:pPr>
      <w:rPr>
        <w:rFonts w:eastAsiaTheme="minorEastAsia" w:hint="default"/>
      </w:rPr>
    </w:lvl>
    <w:lvl w:ilvl="3">
      <w:start w:val="1"/>
      <w:numFmt w:val="decimal"/>
      <w:isLgl/>
      <w:lvlText w:val="%1.%2.%3.%4."/>
      <w:lvlJc w:val="left"/>
      <w:pPr>
        <w:ind w:left="1364" w:hanging="1080"/>
      </w:pPr>
      <w:rPr>
        <w:rFonts w:eastAsiaTheme="minorEastAsia" w:hint="default"/>
      </w:rPr>
    </w:lvl>
    <w:lvl w:ilvl="4">
      <w:start w:val="1"/>
      <w:numFmt w:val="decimal"/>
      <w:isLgl/>
      <w:lvlText w:val="%1.%2.%3.%4.%5."/>
      <w:lvlJc w:val="left"/>
      <w:pPr>
        <w:ind w:left="1364" w:hanging="1080"/>
      </w:pPr>
      <w:rPr>
        <w:rFonts w:eastAsiaTheme="minorEastAsia" w:hint="default"/>
      </w:rPr>
    </w:lvl>
    <w:lvl w:ilvl="5">
      <w:start w:val="1"/>
      <w:numFmt w:val="decimal"/>
      <w:isLgl/>
      <w:lvlText w:val="%1.%2.%3.%4.%5.%6."/>
      <w:lvlJc w:val="left"/>
      <w:pPr>
        <w:ind w:left="1724" w:hanging="1440"/>
      </w:pPr>
      <w:rPr>
        <w:rFonts w:eastAsiaTheme="minorEastAsia" w:hint="default"/>
      </w:rPr>
    </w:lvl>
    <w:lvl w:ilvl="6">
      <w:start w:val="1"/>
      <w:numFmt w:val="decimal"/>
      <w:isLgl/>
      <w:lvlText w:val="%1.%2.%3.%4.%5.%6.%7."/>
      <w:lvlJc w:val="left"/>
      <w:pPr>
        <w:ind w:left="2084" w:hanging="1800"/>
      </w:pPr>
      <w:rPr>
        <w:rFonts w:eastAsiaTheme="minorEastAsia" w:hint="default"/>
      </w:rPr>
    </w:lvl>
    <w:lvl w:ilvl="7">
      <w:start w:val="1"/>
      <w:numFmt w:val="decimal"/>
      <w:isLgl/>
      <w:lvlText w:val="%1.%2.%3.%4.%5.%6.%7.%8."/>
      <w:lvlJc w:val="left"/>
      <w:pPr>
        <w:ind w:left="2084" w:hanging="1800"/>
      </w:pPr>
      <w:rPr>
        <w:rFonts w:eastAsiaTheme="minorEastAsia" w:hint="default"/>
      </w:rPr>
    </w:lvl>
    <w:lvl w:ilvl="8">
      <w:start w:val="1"/>
      <w:numFmt w:val="decimal"/>
      <w:isLgl/>
      <w:lvlText w:val="%1.%2.%3.%4.%5.%6.%7.%8.%9."/>
      <w:lvlJc w:val="left"/>
      <w:pPr>
        <w:ind w:left="2444" w:hanging="2160"/>
      </w:pPr>
      <w:rPr>
        <w:rFonts w:eastAsiaTheme="minorEastAsia" w:hint="default"/>
      </w:rPr>
    </w:lvl>
  </w:abstractNum>
  <w:abstractNum w:abstractNumId="14" w15:restartNumberingAfterBreak="0">
    <w:nsid w:val="5E855389"/>
    <w:multiLevelType w:val="multilevel"/>
    <w:tmpl w:val="EF02C46E"/>
    <w:lvl w:ilvl="0">
      <w:start w:val="1"/>
      <w:numFmt w:val="decimal"/>
      <w:lvlText w:val="%1."/>
      <w:lvlJc w:val="left"/>
      <w:pPr>
        <w:ind w:left="432" w:hanging="432"/>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num w:numId="1">
    <w:abstractNumId w:val="13"/>
  </w:num>
  <w:num w:numId="2">
    <w:abstractNumId w:val="9"/>
  </w:num>
  <w:num w:numId="3">
    <w:abstractNumId w:val="12"/>
  </w:num>
  <w:num w:numId="4">
    <w:abstractNumId w:val="11"/>
  </w:num>
  <w:num w:numId="5">
    <w:abstractNumId w:val="2"/>
  </w:num>
  <w:num w:numId="6">
    <w:abstractNumId w:val="1"/>
  </w:num>
  <w:num w:numId="7">
    <w:abstractNumId w:val="7"/>
  </w:num>
  <w:num w:numId="8">
    <w:abstractNumId w:val="3"/>
  </w:num>
  <w:num w:numId="9">
    <w:abstractNumId w:val="14"/>
  </w:num>
  <w:num w:numId="10">
    <w:abstractNumId w:val="8"/>
  </w:num>
  <w:num w:numId="11">
    <w:abstractNumId w:val="6"/>
  </w:num>
  <w:num w:numId="12">
    <w:abstractNumId w:val="4"/>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56"/>
    <w:rsid w:val="00003176"/>
    <w:rsid w:val="00013896"/>
    <w:rsid w:val="00014C21"/>
    <w:rsid w:val="00033AD9"/>
    <w:rsid w:val="00034D32"/>
    <w:rsid w:val="00043031"/>
    <w:rsid w:val="00043D65"/>
    <w:rsid w:val="00053314"/>
    <w:rsid w:val="00055DAB"/>
    <w:rsid w:val="00071494"/>
    <w:rsid w:val="00077E00"/>
    <w:rsid w:val="000856FD"/>
    <w:rsid w:val="000A487E"/>
    <w:rsid w:val="000A5A65"/>
    <w:rsid w:val="000C178C"/>
    <w:rsid w:val="000D67EC"/>
    <w:rsid w:val="000E2A03"/>
    <w:rsid w:val="000E37A9"/>
    <w:rsid w:val="000F1D6A"/>
    <w:rsid w:val="000F41EB"/>
    <w:rsid w:val="00100456"/>
    <w:rsid w:val="0010194F"/>
    <w:rsid w:val="001139F3"/>
    <w:rsid w:val="001235BF"/>
    <w:rsid w:val="001319C5"/>
    <w:rsid w:val="0013580F"/>
    <w:rsid w:val="00135F74"/>
    <w:rsid w:val="0015399F"/>
    <w:rsid w:val="00155521"/>
    <w:rsid w:val="001561A9"/>
    <w:rsid w:val="001823D6"/>
    <w:rsid w:val="00185231"/>
    <w:rsid w:val="001909CB"/>
    <w:rsid w:val="00191877"/>
    <w:rsid w:val="00193248"/>
    <w:rsid w:val="001945EE"/>
    <w:rsid w:val="001951FA"/>
    <w:rsid w:val="00195233"/>
    <w:rsid w:val="001A7D69"/>
    <w:rsid w:val="001B1618"/>
    <w:rsid w:val="001B318A"/>
    <w:rsid w:val="001C6E5F"/>
    <w:rsid w:val="001C7BBB"/>
    <w:rsid w:val="001E03EA"/>
    <w:rsid w:val="001E1AC7"/>
    <w:rsid w:val="001F4811"/>
    <w:rsid w:val="002020C8"/>
    <w:rsid w:val="002059EC"/>
    <w:rsid w:val="0020740E"/>
    <w:rsid w:val="00227AD5"/>
    <w:rsid w:val="00257FAF"/>
    <w:rsid w:val="002633B5"/>
    <w:rsid w:val="0027318D"/>
    <w:rsid w:val="002748C6"/>
    <w:rsid w:val="0028541A"/>
    <w:rsid w:val="00287AF6"/>
    <w:rsid w:val="00290BFA"/>
    <w:rsid w:val="002A018C"/>
    <w:rsid w:val="002A0F69"/>
    <w:rsid w:val="002A446F"/>
    <w:rsid w:val="002A4B02"/>
    <w:rsid w:val="002B5CD3"/>
    <w:rsid w:val="002C0F1F"/>
    <w:rsid w:val="002C442B"/>
    <w:rsid w:val="002E2478"/>
    <w:rsid w:val="002F72D9"/>
    <w:rsid w:val="00310626"/>
    <w:rsid w:val="00315AC5"/>
    <w:rsid w:val="003255F5"/>
    <w:rsid w:val="003301E0"/>
    <w:rsid w:val="00361E5F"/>
    <w:rsid w:val="003726CB"/>
    <w:rsid w:val="0038758E"/>
    <w:rsid w:val="00390077"/>
    <w:rsid w:val="00390C2C"/>
    <w:rsid w:val="00396F70"/>
    <w:rsid w:val="003A4C25"/>
    <w:rsid w:val="003A7E73"/>
    <w:rsid w:val="003B3C51"/>
    <w:rsid w:val="003B4A63"/>
    <w:rsid w:val="003C0CF2"/>
    <w:rsid w:val="003C1DA0"/>
    <w:rsid w:val="003F0F86"/>
    <w:rsid w:val="00405344"/>
    <w:rsid w:val="004311AF"/>
    <w:rsid w:val="004412DD"/>
    <w:rsid w:val="004706DE"/>
    <w:rsid w:val="00473B0B"/>
    <w:rsid w:val="00490457"/>
    <w:rsid w:val="00491811"/>
    <w:rsid w:val="0049534F"/>
    <w:rsid w:val="004A78C7"/>
    <w:rsid w:val="004C6E1D"/>
    <w:rsid w:val="004D59F9"/>
    <w:rsid w:val="004D60CA"/>
    <w:rsid w:val="004E3F71"/>
    <w:rsid w:val="005009F4"/>
    <w:rsid w:val="00522B9E"/>
    <w:rsid w:val="0052594D"/>
    <w:rsid w:val="005354DD"/>
    <w:rsid w:val="005473F5"/>
    <w:rsid w:val="00553F19"/>
    <w:rsid w:val="00554466"/>
    <w:rsid w:val="00561343"/>
    <w:rsid w:val="00563D85"/>
    <w:rsid w:val="00564156"/>
    <w:rsid w:val="00570CE3"/>
    <w:rsid w:val="00577455"/>
    <w:rsid w:val="0057779E"/>
    <w:rsid w:val="00577F47"/>
    <w:rsid w:val="0058172F"/>
    <w:rsid w:val="005831B3"/>
    <w:rsid w:val="005929E9"/>
    <w:rsid w:val="005944A2"/>
    <w:rsid w:val="00596128"/>
    <w:rsid w:val="005A3B66"/>
    <w:rsid w:val="005D0877"/>
    <w:rsid w:val="005E5827"/>
    <w:rsid w:val="005F2DEC"/>
    <w:rsid w:val="005F61F6"/>
    <w:rsid w:val="006070B2"/>
    <w:rsid w:val="00616E93"/>
    <w:rsid w:val="0062404D"/>
    <w:rsid w:val="00631FF1"/>
    <w:rsid w:val="00635EC4"/>
    <w:rsid w:val="00637481"/>
    <w:rsid w:val="0064573A"/>
    <w:rsid w:val="006561A3"/>
    <w:rsid w:val="006563BA"/>
    <w:rsid w:val="00667B82"/>
    <w:rsid w:val="006848DD"/>
    <w:rsid w:val="00690443"/>
    <w:rsid w:val="00691A72"/>
    <w:rsid w:val="006A2F18"/>
    <w:rsid w:val="006A5D26"/>
    <w:rsid w:val="006B6F8A"/>
    <w:rsid w:val="006C0D1B"/>
    <w:rsid w:val="006C5CEC"/>
    <w:rsid w:val="006C6EA4"/>
    <w:rsid w:val="006F7CA3"/>
    <w:rsid w:val="007072E7"/>
    <w:rsid w:val="00713C69"/>
    <w:rsid w:val="00715423"/>
    <w:rsid w:val="00724E3A"/>
    <w:rsid w:val="00737D84"/>
    <w:rsid w:val="007455C2"/>
    <w:rsid w:val="00750810"/>
    <w:rsid w:val="00752F70"/>
    <w:rsid w:val="00755553"/>
    <w:rsid w:val="00756980"/>
    <w:rsid w:val="00762B35"/>
    <w:rsid w:val="00776A64"/>
    <w:rsid w:val="00780EBF"/>
    <w:rsid w:val="007A3D8D"/>
    <w:rsid w:val="007A4321"/>
    <w:rsid w:val="007A7BC6"/>
    <w:rsid w:val="007B166F"/>
    <w:rsid w:val="007B6C69"/>
    <w:rsid w:val="007C0DC9"/>
    <w:rsid w:val="007C2337"/>
    <w:rsid w:val="007D40B9"/>
    <w:rsid w:val="00803A66"/>
    <w:rsid w:val="00804D65"/>
    <w:rsid w:val="00807AC5"/>
    <w:rsid w:val="00813A7C"/>
    <w:rsid w:val="00814356"/>
    <w:rsid w:val="00817742"/>
    <w:rsid w:val="00825874"/>
    <w:rsid w:val="008275D2"/>
    <w:rsid w:val="00845E26"/>
    <w:rsid w:val="008465E3"/>
    <w:rsid w:val="00861664"/>
    <w:rsid w:val="00861A09"/>
    <w:rsid w:val="00871FB5"/>
    <w:rsid w:val="00875937"/>
    <w:rsid w:val="0088325C"/>
    <w:rsid w:val="008A2581"/>
    <w:rsid w:val="008A297C"/>
    <w:rsid w:val="008B0383"/>
    <w:rsid w:val="008B6356"/>
    <w:rsid w:val="008B7CD2"/>
    <w:rsid w:val="008C351F"/>
    <w:rsid w:val="008D1A13"/>
    <w:rsid w:val="008F40B6"/>
    <w:rsid w:val="008F4127"/>
    <w:rsid w:val="00915A93"/>
    <w:rsid w:val="00921051"/>
    <w:rsid w:val="00934827"/>
    <w:rsid w:val="00945698"/>
    <w:rsid w:val="0095728D"/>
    <w:rsid w:val="00962B66"/>
    <w:rsid w:val="009D577B"/>
    <w:rsid w:val="009E6DED"/>
    <w:rsid w:val="00A00A98"/>
    <w:rsid w:val="00A00B58"/>
    <w:rsid w:val="00A117E1"/>
    <w:rsid w:val="00A14810"/>
    <w:rsid w:val="00A14D84"/>
    <w:rsid w:val="00A1535A"/>
    <w:rsid w:val="00A34EE6"/>
    <w:rsid w:val="00A533D1"/>
    <w:rsid w:val="00A645D1"/>
    <w:rsid w:val="00A67C95"/>
    <w:rsid w:val="00A77F52"/>
    <w:rsid w:val="00A859E7"/>
    <w:rsid w:val="00AA3CB6"/>
    <w:rsid w:val="00AB2F67"/>
    <w:rsid w:val="00AB36AC"/>
    <w:rsid w:val="00AC32EF"/>
    <w:rsid w:val="00AE1819"/>
    <w:rsid w:val="00AE1B17"/>
    <w:rsid w:val="00AF3A18"/>
    <w:rsid w:val="00AF4D71"/>
    <w:rsid w:val="00AF6944"/>
    <w:rsid w:val="00B011BD"/>
    <w:rsid w:val="00B0516D"/>
    <w:rsid w:val="00B17E41"/>
    <w:rsid w:val="00B45D76"/>
    <w:rsid w:val="00B53A59"/>
    <w:rsid w:val="00B56B0F"/>
    <w:rsid w:val="00B56E77"/>
    <w:rsid w:val="00B82AD1"/>
    <w:rsid w:val="00BA1C3A"/>
    <w:rsid w:val="00BB4863"/>
    <w:rsid w:val="00BB626D"/>
    <w:rsid w:val="00BC49DA"/>
    <w:rsid w:val="00BD051E"/>
    <w:rsid w:val="00BE06AA"/>
    <w:rsid w:val="00BE2743"/>
    <w:rsid w:val="00BF0636"/>
    <w:rsid w:val="00C00FF4"/>
    <w:rsid w:val="00C3462F"/>
    <w:rsid w:val="00C360C3"/>
    <w:rsid w:val="00C64926"/>
    <w:rsid w:val="00C65C72"/>
    <w:rsid w:val="00C6639A"/>
    <w:rsid w:val="00C826B1"/>
    <w:rsid w:val="00C8343A"/>
    <w:rsid w:val="00C85AEF"/>
    <w:rsid w:val="00C87062"/>
    <w:rsid w:val="00CA7459"/>
    <w:rsid w:val="00CB608A"/>
    <w:rsid w:val="00CC3B61"/>
    <w:rsid w:val="00CD2901"/>
    <w:rsid w:val="00CF3768"/>
    <w:rsid w:val="00D02FBC"/>
    <w:rsid w:val="00D07AED"/>
    <w:rsid w:val="00D409D4"/>
    <w:rsid w:val="00D54AE3"/>
    <w:rsid w:val="00D63FA7"/>
    <w:rsid w:val="00D7000B"/>
    <w:rsid w:val="00D75DF6"/>
    <w:rsid w:val="00D80F1E"/>
    <w:rsid w:val="00D82651"/>
    <w:rsid w:val="00D87960"/>
    <w:rsid w:val="00D9686A"/>
    <w:rsid w:val="00DB4B50"/>
    <w:rsid w:val="00DB604D"/>
    <w:rsid w:val="00DC44DA"/>
    <w:rsid w:val="00DD1367"/>
    <w:rsid w:val="00DE420F"/>
    <w:rsid w:val="00DF5722"/>
    <w:rsid w:val="00E01FE6"/>
    <w:rsid w:val="00E10F18"/>
    <w:rsid w:val="00E1558E"/>
    <w:rsid w:val="00E1612C"/>
    <w:rsid w:val="00E17D70"/>
    <w:rsid w:val="00E31761"/>
    <w:rsid w:val="00E60658"/>
    <w:rsid w:val="00E737EE"/>
    <w:rsid w:val="00E7721C"/>
    <w:rsid w:val="00E832A4"/>
    <w:rsid w:val="00E91AC3"/>
    <w:rsid w:val="00E97B54"/>
    <w:rsid w:val="00EA07AE"/>
    <w:rsid w:val="00EB073D"/>
    <w:rsid w:val="00EB2CA5"/>
    <w:rsid w:val="00EB3BEF"/>
    <w:rsid w:val="00EC6103"/>
    <w:rsid w:val="00ED12E9"/>
    <w:rsid w:val="00ED45F6"/>
    <w:rsid w:val="00EE194F"/>
    <w:rsid w:val="00EE408D"/>
    <w:rsid w:val="00EE5BC5"/>
    <w:rsid w:val="00EE6BA0"/>
    <w:rsid w:val="00EF5B77"/>
    <w:rsid w:val="00EF64DE"/>
    <w:rsid w:val="00EF65CA"/>
    <w:rsid w:val="00EF7B3D"/>
    <w:rsid w:val="00F213CE"/>
    <w:rsid w:val="00F400BC"/>
    <w:rsid w:val="00F45B7C"/>
    <w:rsid w:val="00F511AD"/>
    <w:rsid w:val="00F57694"/>
    <w:rsid w:val="00F616B2"/>
    <w:rsid w:val="00F750AB"/>
    <w:rsid w:val="00F7630E"/>
    <w:rsid w:val="00FA7A17"/>
    <w:rsid w:val="00FB49D4"/>
    <w:rsid w:val="00FB5AD0"/>
    <w:rsid w:val="00FC382D"/>
    <w:rsid w:val="00FD0A62"/>
    <w:rsid w:val="00FD22BD"/>
    <w:rsid w:val="00FD3E3B"/>
    <w:rsid w:val="00FD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BCDE"/>
  <w15:chartTrackingRefBased/>
  <w15:docId w15:val="{1FDC49AB-AF29-405E-B9C5-B41B6DA9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B0B"/>
  </w:style>
  <w:style w:type="paragraph" w:styleId="1">
    <w:name w:val="heading 1"/>
    <w:basedOn w:val="a"/>
    <w:next w:val="a"/>
    <w:link w:val="10"/>
    <w:uiPriority w:val="9"/>
    <w:qFormat/>
    <w:rsid w:val="003C1D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85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qFormat/>
    <w:rsid w:val="00F45B7C"/>
    <w:pPr>
      <w:spacing w:before="100" w:beforeAutospacing="1" w:after="100" w:afterAutospacing="1" w:line="240" w:lineRule="auto"/>
      <w:outlineLvl w:val="2"/>
    </w:pPr>
    <w:rPr>
      <w:rFonts w:ascii="Times New Roman" w:eastAsia="Calibri" w:hAnsi="Times New Roman" w:cs="Times New Roman"/>
      <w:b/>
      <w:bCs/>
      <w:sz w:val="27"/>
      <w:szCs w:val="27"/>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45B7C"/>
    <w:rPr>
      <w:rFonts w:ascii="Times New Roman" w:eastAsia="Calibri" w:hAnsi="Times New Roman" w:cs="Times New Roman"/>
      <w:b/>
      <w:bCs/>
      <w:sz w:val="27"/>
      <w:szCs w:val="27"/>
      <w:lang w:val="fr-FR" w:eastAsia="fr-FR"/>
    </w:rPr>
  </w:style>
  <w:style w:type="character" w:styleId="a4">
    <w:name w:val="Strong"/>
    <w:basedOn w:val="a0"/>
    <w:uiPriority w:val="22"/>
    <w:qFormat/>
    <w:rsid w:val="00F45B7C"/>
    <w:rPr>
      <w:rFonts w:ascii="Times New Roman" w:hAnsi="Times New Roman" w:cs="Times New Roman" w:hint="default"/>
      <w:b/>
      <w:bCs/>
    </w:rPr>
  </w:style>
  <w:style w:type="character" w:styleId="a5">
    <w:name w:val="footnote reference"/>
    <w:basedOn w:val="a0"/>
    <w:uiPriority w:val="99"/>
    <w:semiHidden/>
    <w:rsid w:val="00F45B7C"/>
    <w:rPr>
      <w:rFonts w:ascii="Times New Roman" w:hAnsi="Times New Roman" w:cs="Times New Roman" w:hint="default"/>
      <w:vertAlign w:val="superscript"/>
    </w:rPr>
  </w:style>
  <w:style w:type="paragraph" w:styleId="a6">
    <w:name w:val="List Paragraph"/>
    <w:basedOn w:val="a"/>
    <w:uiPriority w:val="34"/>
    <w:qFormat/>
    <w:rsid w:val="00F45B7C"/>
    <w:pPr>
      <w:spacing w:after="200" w:line="276" w:lineRule="auto"/>
      <w:ind w:left="720"/>
      <w:contextualSpacing/>
    </w:pPr>
    <w:rPr>
      <w:rFonts w:eastAsiaTheme="minorEastAsia"/>
      <w:lang w:eastAsia="ru-RU"/>
    </w:rPr>
  </w:style>
  <w:style w:type="character" w:styleId="a7">
    <w:name w:val="Emphasis"/>
    <w:basedOn w:val="a0"/>
    <w:uiPriority w:val="20"/>
    <w:qFormat/>
    <w:rsid w:val="00F45B7C"/>
    <w:rPr>
      <w:i/>
      <w:iCs/>
    </w:rPr>
  </w:style>
  <w:style w:type="table" w:styleId="a8">
    <w:name w:val="Table Grid"/>
    <w:basedOn w:val="a1"/>
    <w:rsid w:val="00F45B7C"/>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1"/>
    <w:link w:val="12"/>
    <w:qFormat/>
    <w:rsid w:val="003C1DA0"/>
    <w:pPr>
      <w:spacing w:line="360" w:lineRule="auto"/>
      <w:jc w:val="center"/>
    </w:pPr>
    <w:rPr>
      <w:rFonts w:ascii="Times New Roman" w:hAnsi="Times New Roman" w:cs="Times New Roman"/>
      <w:color w:val="auto"/>
      <w:sz w:val="28"/>
      <w:szCs w:val="28"/>
    </w:rPr>
  </w:style>
  <w:style w:type="paragraph" w:styleId="a9">
    <w:name w:val="TOC Heading"/>
    <w:basedOn w:val="1"/>
    <w:next w:val="a"/>
    <w:uiPriority w:val="39"/>
    <w:unhideWhenUsed/>
    <w:qFormat/>
    <w:rsid w:val="005354DD"/>
    <w:pPr>
      <w:outlineLvl w:val="9"/>
    </w:pPr>
    <w:rPr>
      <w:lang w:eastAsia="ru-RU"/>
    </w:rPr>
  </w:style>
  <w:style w:type="character" w:customStyle="1" w:styleId="10">
    <w:name w:val="Заголовок 1 Знак"/>
    <w:basedOn w:val="a0"/>
    <w:link w:val="1"/>
    <w:uiPriority w:val="9"/>
    <w:rsid w:val="003C1DA0"/>
    <w:rPr>
      <w:rFonts w:asciiTheme="majorHAnsi" w:eastAsiaTheme="majorEastAsia" w:hAnsiTheme="majorHAnsi" w:cstheme="majorBidi"/>
      <w:color w:val="2F5496" w:themeColor="accent1" w:themeShade="BF"/>
      <w:sz w:val="32"/>
      <w:szCs w:val="32"/>
    </w:rPr>
  </w:style>
  <w:style w:type="character" w:customStyle="1" w:styleId="12">
    <w:name w:val="Стиль1 Знак"/>
    <w:basedOn w:val="10"/>
    <w:link w:val="11"/>
    <w:rsid w:val="003C1DA0"/>
    <w:rPr>
      <w:rFonts w:ascii="Times New Roman" w:eastAsiaTheme="majorEastAsia" w:hAnsi="Times New Roman" w:cs="Times New Roman"/>
      <w:color w:val="2F5496" w:themeColor="accent1" w:themeShade="BF"/>
      <w:sz w:val="28"/>
      <w:szCs w:val="28"/>
    </w:rPr>
  </w:style>
  <w:style w:type="paragraph" w:styleId="13">
    <w:name w:val="toc 1"/>
    <w:basedOn w:val="a"/>
    <w:next w:val="a"/>
    <w:autoRedefine/>
    <w:uiPriority w:val="39"/>
    <w:unhideWhenUsed/>
    <w:rsid w:val="005354DD"/>
    <w:pPr>
      <w:spacing w:after="100"/>
    </w:pPr>
  </w:style>
  <w:style w:type="character" w:styleId="aa">
    <w:name w:val="Hyperlink"/>
    <w:basedOn w:val="a0"/>
    <w:uiPriority w:val="99"/>
    <w:unhideWhenUsed/>
    <w:rsid w:val="005354DD"/>
    <w:rPr>
      <w:color w:val="0563C1" w:themeColor="hyperlink"/>
      <w:u w:val="single"/>
    </w:rPr>
  </w:style>
  <w:style w:type="character" w:styleId="ab">
    <w:name w:val="Unresolved Mention"/>
    <w:basedOn w:val="a0"/>
    <w:uiPriority w:val="99"/>
    <w:semiHidden/>
    <w:unhideWhenUsed/>
    <w:rsid w:val="00817742"/>
    <w:rPr>
      <w:color w:val="605E5C"/>
      <w:shd w:val="clear" w:color="auto" w:fill="E1DFDD"/>
    </w:rPr>
  </w:style>
  <w:style w:type="paragraph" w:styleId="31">
    <w:name w:val="toc 3"/>
    <w:basedOn w:val="a"/>
    <w:next w:val="a"/>
    <w:autoRedefine/>
    <w:uiPriority w:val="39"/>
    <w:unhideWhenUsed/>
    <w:rsid w:val="002020C8"/>
    <w:pPr>
      <w:spacing w:after="100"/>
      <w:ind w:left="440"/>
    </w:pPr>
  </w:style>
  <w:style w:type="paragraph" w:styleId="ac">
    <w:name w:val="header"/>
    <w:basedOn w:val="a"/>
    <w:link w:val="ad"/>
    <w:uiPriority w:val="99"/>
    <w:unhideWhenUsed/>
    <w:rsid w:val="00473B0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73B0B"/>
  </w:style>
  <w:style w:type="paragraph" w:styleId="ae">
    <w:name w:val="footer"/>
    <w:basedOn w:val="a"/>
    <w:link w:val="af"/>
    <w:uiPriority w:val="99"/>
    <w:unhideWhenUsed/>
    <w:rsid w:val="00473B0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73B0B"/>
  </w:style>
  <w:style w:type="character" w:customStyle="1" w:styleId="20">
    <w:name w:val="Заголовок 2 Знак"/>
    <w:basedOn w:val="a0"/>
    <w:link w:val="2"/>
    <w:uiPriority w:val="9"/>
    <w:semiHidden/>
    <w:rsid w:val="0028541A"/>
    <w:rPr>
      <w:rFonts w:asciiTheme="majorHAnsi" w:eastAsiaTheme="majorEastAsia" w:hAnsiTheme="majorHAnsi" w:cstheme="majorBidi"/>
      <w:color w:val="2F5496" w:themeColor="accent1" w:themeShade="BF"/>
      <w:sz w:val="26"/>
      <w:szCs w:val="26"/>
    </w:rPr>
  </w:style>
  <w:style w:type="paragraph" w:styleId="21">
    <w:name w:val="toc 2"/>
    <w:basedOn w:val="a"/>
    <w:next w:val="a"/>
    <w:autoRedefine/>
    <w:uiPriority w:val="39"/>
    <w:unhideWhenUsed/>
    <w:rsid w:val="00003176"/>
    <w:pPr>
      <w:spacing w:after="100"/>
      <w:ind w:left="220"/>
    </w:pPr>
    <w:rPr>
      <w:rFonts w:eastAsiaTheme="minorEastAsia" w:cs="Times New Roman"/>
      <w:lang w:eastAsia="ru-RU"/>
    </w:rPr>
  </w:style>
  <w:style w:type="paragraph" w:customStyle="1" w:styleId="af0">
    <w:name w:val="кр"/>
    <w:basedOn w:val="1"/>
    <w:link w:val="af1"/>
    <w:qFormat/>
    <w:rsid w:val="00043D65"/>
    <w:pPr>
      <w:spacing w:before="480" w:line="276" w:lineRule="auto"/>
      <w:jc w:val="center"/>
    </w:pPr>
    <w:rPr>
      <w:rFonts w:ascii="Times New Roman" w:hAnsi="Times New Roman" w:cs="Times New Roman"/>
      <w:b/>
      <w:bCs/>
      <w:color w:val="000000" w:themeColor="text1"/>
      <w:sz w:val="28"/>
      <w:szCs w:val="28"/>
      <w:lang w:eastAsia="ru-RU"/>
    </w:rPr>
  </w:style>
  <w:style w:type="character" w:customStyle="1" w:styleId="af1">
    <w:name w:val="кр Знак"/>
    <w:basedOn w:val="10"/>
    <w:link w:val="af0"/>
    <w:rsid w:val="00043D65"/>
    <w:rPr>
      <w:rFonts w:ascii="Times New Roman" w:eastAsiaTheme="majorEastAsia" w:hAnsi="Times New Roman" w:cs="Times New Roman"/>
      <w:b/>
      <w:bCs/>
      <w:color w:val="000000" w:themeColor="text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9941">
      <w:bodyDiv w:val="1"/>
      <w:marLeft w:val="0"/>
      <w:marRight w:val="0"/>
      <w:marTop w:val="0"/>
      <w:marBottom w:val="0"/>
      <w:divBdr>
        <w:top w:val="none" w:sz="0" w:space="0" w:color="auto"/>
        <w:left w:val="none" w:sz="0" w:space="0" w:color="auto"/>
        <w:bottom w:val="none" w:sz="0" w:space="0" w:color="auto"/>
        <w:right w:val="none" w:sz="0" w:space="0" w:color="auto"/>
      </w:divBdr>
    </w:div>
    <w:div w:id="437874958">
      <w:bodyDiv w:val="1"/>
      <w:marLeft w:val="0"/>
      <w:marRight w:val="0"/>
      <w:marTop w:val="0"/>
      <w:marBottom w:val="0"/>
      <w:divBdr>
        <w:top w:val="none" w:sz="0" w:space="0" w:color="auto"/>
        <w:left w:val="none" w:sz="0" w:space="0" w:color="auto"/>
        <w:bottom w:val="none" w:sz="0" w:space="0" w:color="auto"/>
        <w:right w:val="none" w:sz="0" w:space="0" w:color="auto"/>
      </w:divBdr>
    </w:div>
    <w:div w:id="1206286030">
      <w:bodyDiv w:val="1"/>
      <w:marLeft w:val="0"/>
      <w:marRight w:val="0"/>
      <w:marTop w:val="0"/>
      <w:marBottom w:val="0"/>
      <w:divBdr>
        <w:top w:val="none" w:sz="0" w:space="0" w:color="auto"/>
        <w:left w:val="none" w:sz="0" w:space="0" w:color="auto"/>
        <w:bottom w:val="none" w:sz="0" w:space="0" w:color="auto"/>
        <w:right w:val="none" w:sz="0" w:space="0" w:color="auto"/>
      </w:divBdr>
    </w:div>
    <w:div w:id="1574243861">
      <w:bodyDiv w:val="1"/>
      <w:marLeft w:val="0"/>
      <w:marRight w:val="0"/>
      <w:marTop w:val="0"/>
      <w:marBottom w:val="0"/>
      <w:divBdr>
        <w:top w:val="none" w:sz="0" w:space="0" w:color="auto"/>
        <w:left w:val="none" w:sz="0" w:space="0" w:color="auto"/>
        <w:bottom w:val="none" w:sz="0" w:space="0" w:color="auto"/>
        <w:right w:val="none" w:sz="0" w:space="0" w:color="auto"/>
      </w:divBdr>
    </w:div>
    <w:div w:id="1595089346">
      <w:bodyDiv w:val="1"/>
      <w:marLeft w:val="0"/>
      <w:marRight w:val="0"/>
      <w:marTop w:val="0"/>
      <w:marBottom w:val="0"/>
      <w:divBdr>
        <w:top w:val="none" w:sz="0" w:space="0" w:color="auto"/>
        <w:left w:val="none" w:sz="0" w:space="0" w:color="auto"/>
        <w:bottom w:val="none" w:sz="0" w:space="0" w:color="auto"/>
        <w:right w:val="none" w:sz="0" w:space="0" w:color="auto"/>
      </w:divBdr>
      <w:divsChild>
        <w:div w:id="466818898">
          <w:marLeft w:val="0"/>
          <w:marRight w:val="0"/>
          <w:marTop w:val="120"/>
          <w:marBottom w:val="0"/>
          <w:divBdr>
            <w:top w:val="single" w:sz="6" w:space="14" w:color="D8D8D8"/>
            <w:left w:val="single" w:sz="6" w:space="9" w:color="D8D8D8"/>
            <w:bottom w:val="single" w:sz="6" w:space="14" w:color="D8D8D8"/>
            <w:right w:val="single" w:sz="6" w:space="14" w:color="D8D8D8"/>
          </w:divBdr>
        </w:div>
        <w:div w:id="566955758">
          <w:marLeft w:val="0"/>
          <w:marRight w:val="0"/>
          <w:marTop w:val="120"/>
          <w:marBottom w:val="0"/>
          <w:divBdr>
            <w:top w:val="single" w:sz="6" w:space="14" w:color="D8D8D8"/>
            <w:left w:val="single" w:sz="6" w:space="9" w:color="D8D8D8"/>
            <w:bottom w:val="single" w:sz="6" w:space="14" w:color="D8D8D8"/>
            <w:right w:val="single" w:sz="6" w:space="14" w:color="D8D8D8"/>
          </w:divBdr>
        </w:div>
      </w:divsChild>
    </w:div>
    <w:div w:id="1635603017">
      <w:bodyDiv w:val="1"/>
      <w:marLeft w:val="0"/>
      <w:marRight w:val="0"/>
      <w:marTop w:val="0"/>
      <w:marBottom w:val="0"/>
      <w:divBdr>
        <w:top w:val="none" w:sz="0" w:space="0" w:color="auto"/>
        <w:left w:val="none" w:sz="0" w:space="0" w:color="auto"/>
        <w:bottom w:val="none" w:sz="0" w:space="0" w:color="auto"/>
        <w:right w:val="none" w:sz="0" w:space="0" w:color="auto"/>
      </w:divBdr>
    </w:div>
    <w:div w:id="1927423938">
      <w:bodyDiv w:val="1"/>
      <w:marLeft w:val="0"/>
      <w:marRight w:val="0"/>
      <w:marTop w:val="0"/>
      <w:marBottom w:val="0"/>
      <w:divBdr>
        <w:top w:val="none" w:sz="0" w:space="0" w:color="auto"/>
        <w:left w:val="none" w:sz="0" w:space="0" w:color="auto"/>
        <w:bottom w:val="none" w:sz="0" w:space="0" w:color="auto"/>
        <w:right w:val="none" w:sz="0" w:space="0" w:color="auto"/>
      </w:divBdr>
    </w:div>
    <w:div w:id="21275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ingapps.org/watch?v=p1q53pnq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87FDB-F262-4A83-8C8C-7A66589A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1</Pages>
  <Words>6084</Words>
  <Characters>34681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Инна Андреевна</dc:creator>
  <cp:keywords/>
  <dc:description/>
  <cp:lastModifiedBy>Ольга</cp:lastModifiedBy>
  <cp:revision>62</cp:revision>
  <cp:lastPrinted>2022-06-13T20:45:00Z</cp:lastPrinted>
  <dcterms:created xsi:type="dcterms:W3CDTF">2022-03-28T12:25:00Z</dcterms:created>
  <dcterms:modified xsi:type="dcterms:W3CDTF">2023-06-30T08:26:00Z</dcterms:modified>
</cp:coreProperties>
</file>