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696B" w14:textId="77777777" w:rsidR="00660CBB" w:rsidRDefault="00660CBB">
      <w:r>
        <w:rPr>
          <w:rFonts w:eastAsia="Times New Roman"/>
        </w:rPr>
        <w:t>Учитесь и читайте. Читайте серьезные книги, которые откроют вам множество граней жизни. Чтение — это ключ к пониманию, к обогащению собственного мышления и к расширению своего кругозора. Через страницы хорошей, проникновенной литературы можно прочувствовать эмоции, пережить красоту и узнать нечто новое о людях и мире, которым мы окружены.</w:t>
      </w:r>
      <w:r>
        <w:rPr>
          <w:rFonts w:eastAsia="Times New Roman"/>
        </w:rPr>
        <w:br/>
      </w:r>
      <w:r>
        <w:rPr>
          <w:rFonts w:eastAsia="Times New Roman"/>
        </w:rPr>
        <w:br/>
        <w:t>Одно из таких произведений – "Преступление и наказание" Федора Достоевского. Этот роман считается не только одной из величайших литературных работ нашего времени, но и уникальным источником постижения человеческой природы, проблемы морали, душевного кризиса и психологии преступника. В нем смешаны драматическая интрига и философские размышления, создавая глубокий парадокс и вызывая волну эмоций у читателя.</w:t>
      </w:r>
      <w:r>
        <w:rPr>
          <w:rFonts w:eastAsia="Times New Roman"/>
        </w:rPr>
        <w:br/>
      </w:r>
      <w:r>
        <w:rPr>
          <w:rFonts w:eastAsia="Times New Roman"/>
        </w:rPr>
        <w:br/>
        <w:t>"Преступление и наказание" является шедевром, который обязательно должен быть прочитан каждым истинным ценителем искусства слова. Эта книга – это врата в мир литературы, где каждая новая страница открывает перед вами новую грань человеческой души. В ней заключены ответы на многие жизненные вопросы, а также возможность увидеть и осознать сложность, многогранность и противоречивость нашего существования.</w:t>
      </w:r>
      <w:r>
        <w:rPr>
          <w:rFonts w:eastAsia="Times New Roman"/>
        </w:rPr>
        <w:br/>
      </w:r>
      <w:r>
        <w:rPr>
          <w:rFonts w:eastAsia="Times New Roman"/>
        </w:rPr>
        <w:br/>
        <w:t>Поэтому, не бойтесь заглянуть за обложку "Преступления и наказания" и других серьезных произведений. Жизнь сделает остальное. Это просто одна из множества заманчивых книжных приключений, которые ждут вашего внимания. Читайте, ощущайте, учите и будьте готовы к тому, что каждый узел сюжета, каждое пережитое событие и каждая мысль направят ваши мысли в новое русло и научат новому смыслу. Отдайтесь магии книг – и они откроют перед вами новые горизонты.</w:t>
      </w:r>
    </w:p>
    <w:sectPr w:rsidR="0066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BB"/>
    <w:rsid w:val="001F6955"/>
    <w:rsid w:val="0066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270E1"/>
  <w15:chartTrackingRefBased/>
  <w15:docId w15:val="{FD1E76E2-E873-F54A-B1B8-3B2195BE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C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C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C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C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C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C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C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C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C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60C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60C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60CB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0CB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0CB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60CB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60CB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60CB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60C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60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60C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60C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60C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60CB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60CB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60CB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60C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60CB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60C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Калашова</dc:creator>
  <cp:keywords/>
  <dc:description/>
  <cp:lastModifiedBy>Софья Калашова</cp:lastModifiedBy>
  <cp:revision>2</cp:revision>
  <dcterms:created xsi:type="dcterms:W3CDTF">2024-02-27T11:26:00Z</dcterms:created>
  <dcterms:modified xsi:type="dcterms:W3CDTF">2024-02-27T11:26:00Z</dcterms:modified>
</cp:coreProperties>
</file>