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7FA" w:rsidRPr="00665463" w:rsidRDefault="00665463" w:rsidP="009349E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Государственное бюджетное общеобразовательное учреждение города Москвы «Ш</w:t>
      </w:r>
      <w:r w:rsidR="00695294">
        <w:rPr>
          <w:rFonts w:ascii="Times New Roman" w:hAnsi="Times New Roman" w:cs="Times New Roman"/>
          <w:b/>
          <w:sz w:val="28"/>
          <w:szCs w:val="28"/>
        </w:rPr>
        <w:t>кола 1542</w:t>
      </w:r>
      <w:r>
        <w:rPr>
          <w:rFonts w:ascii="Times New Roman" w:hAnsi="Times New Roman" w:cs="Times New Roman"/>
          <w:b/>
          <w:sz w:val="28"/>
          <w:szCs w:val="28"/>
        </w:rPr>
        <w:t>»</w:t>
      </w:r>
    </w:p>
    <w:p w:rsidR="00FE0DE4" w:rsidRDefault="00FE0DE4"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r w:rsidRPr="009349EA">
        <w:rPr>
          <w:rFonts w:ascii="Times New Roman" w:eastAsia="Times New Roman" w:hAnsi="Times New Roman" w:cs="Times New Roman"/>
          <w:b/>
          <w:sz w:val="28"/>
          <w:szCs w:val="28"/>
        </w:rPr>
        <w:t>Федеральное государственное бюджетное образовательное учреждение высшего образования "МИРЭА - Российский технологический университет"</w:t>
      </w: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Pr="00720266" w:rsidRDefault="00720266" w:rsidP="009349EA">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СОЗДАНИЕ ОДНОРАЗОВОГО ИНЪЕКЦИОННОГО УСТРАЙСТВА ДЛЯ ВВЕДЕНИЯ В ОРГАНИЗМ ДВУХФАЗНОГО ЛЕКАРСТВЕННОГО ПРЕПАРАТА МЕТОДОМ </w:t>
      </w:r>
      <w:r>
        <w:rPr>
          <w:rFonts w:ascii="Times New Roman" w:eastAsia="Times New Roman" w:hAnsi="Times New Roman" w:cs="Times New Roman"/>
          <w:b/>
          <w:sz w:val="28"/>
          <w:szCs w:val="28"/>
          <w:lang w:val="en-US"/>
        </w:rPr>
        <w:t>FFF</w:t>
      </w:r>
      <w:r>
        <w:rPr>
          <w:rFonts w:ascii="Times New Roman" w:eastAsia="Times New Roman" w:hAnsi="Times New Roman" w:cs="Times New Roman"/>
          <w:b/>
          <w:sz w:val="28"/>
          <w:szCs w:val="28"/>
        </w:rPr>
        <w:t xml:space="preserve"> ПЕЧАТИ НА 3</w:t>
      </w:r>
      <w:r>
        <w:rPr>
          <w:rFonts w:ascii="Times New Roman" w:eastAsia="Times New Roman" w:hAnsi="Times New Roman" w:cs="Times New Roman"/>
          <w:b/>
          <w:sz w:val="28"/>
          <w:szCs w:val="28"/>
          <w:lang w:val="en-US"/>
        </w:rPr>
        <w:t>D</w:t>
      </w:r>
      <w:r w:rsidR="00E93956">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ПРИНТЕРЕ</w:t>
      </w: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center"/>
        <w:rPr>
          <w:rFonts w:ascii="Times New Roman" w:eastAsia="Times New Roman" w:hAnsi="Times New Roman" w:cs="Times New Roman"/>
          <w:b/>
          <w:sz w:val="28"/>
          <w:szCs w:val="28"/>
        </w:rPr>
      </w:pPr>
    </w:p>
    <w:p w:rsidR="009349EA" w:rsidRDefault="009349EA" w:rsidP="009349EA">
      <w:pPr>
        <w:spacing w:after="0" w:line="360" w:lineRule="auto"/>
        <w:ind w:firstLine="709"/>
        <w:jc w:val="center"/>
        <w:rPr>
          <w:rFonts w:ascii="Times New Roman" w:eastAsia="Times New Roman" w:hAnsi="Times New Roman" w:cs="Times New Roman"/>
          <w:b/>
          <w:sz w:val="28"/>
          <w:szCs w:val="28"/>
        </w:rPr>
      </w:pPr>
    </w:p>
    <w:p w:rsidR="00720266" w:rsidRPr="009349EA" w:rsidRDefault="00720266" w:rsidP="009349EA">
      <w:pPr>
        <w:spacing w:after="0" w:line="360" w:lineRule="auto"/>
        <w:ind w:firstLine="709"/>
        <w:jc w:val="center"/>
        <w:rPr>
          <w:rFonts w:ascii="Times New Roman" w:eastAsia="Times New Roman" w:hAnsi="Times New Roman" w:cs="Times New Roman"/>
          <w:b/>
          <w:sz w:val="28"/>
          <w:szCs w:val="28"/>
        </w:rPr>
      </w:pPr>
    </w:p>
    <w:p w:rsidR="009349EA" w:rsidRPr="009349EA" w:rsidRDefault="009349EA" w:rsidP="009349EA">
      <w:pPr>
        <w:spacing w:after="0" w:line="360" w:lineRule="auto"/>
        <w:ind w:firstLine="709"/>
        <w:jc w:val="right"/>
        <w:rPr>
          <w:rFonts w:ascii="Times New Roman" w:eastAsia="Times New Roman" w:hAnsi="Times New Roman" w:cs="Times New Roman"/>
          <w:sz w:val="28"/>
          <w:szCs w:val="28"/>
        </w:rPr>
      </w:pPr>
      <w:r w:rsidRPr="009349EA">
        <w:rPr>
          <w:rFonts w:ascii="Times New Roman" w:eastAsia="Times New Roman" w:hAnsi="Times New Roman" w:cs="Times New Roman"/>
          <w:sz w:val="28"/>
          <w:szCs w:val="28"/>
        </w:rPr>
        <w:t>Автор:</w:t>
      </w:r>
    </w:p>
    <w:p w:rsidR="009349EA" w:rsidRPr="009349EA" w:rsidRDefault="00720266"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Учени</w:t>
      </w:r>
      <w:proofErr w:type="gramStart"/>
      <w:r>
        <w:rPr>
          <w:rFonts w:ascii="Times New Roman" w:hAnsi="Times New Roman" w:cs="Times New Roman"/>
          <w:sz w:val="28"/>
          <w:szCs w:val="28"/>
        </w:rPr>
        <w:t>к(</w:t>
      </w:r>
      <w:proofErr w:type="spellStart"/>
      <w:proofErr w:type="gramEnd"/>
      <w:r w:rsidR="009349EA" w:rsidRPr="009349EA">
        <w:rPr>
          <w:rFonts w:ascii="Times New Roman" w:hAnsi="Times New Roman" w:cs="Times New Roman"/>
          <w:sz w:val="28"/>
          <w:szCs w:val="28"/>
        </w:rPr>
        <w:t>ца</w:t>
      </w:r>
      <w:proofErr w:type="spellEnd"/>
      <w:r>
        <w:rPr>
          <w:rFonts w:ascii="Times New Roman" w:hAnsi="Times New Roman" w:cs="Times New Roman"/>
          <w:sz w:val="28"/>
          <w:szCs w:val="28"/>
        </w:rPr>
        <w:t>)</w:t>
      </w:r>
      <w:r w:rsidR="009349EA" w:rsidRPr="009349EA">
        <w:rPr>
          <w:rFonts w:ascii="Times New Roman" w:hAnsi="Times New Roman" w:cs="Times New Roman"/>
          <w:sz w:val="28"/>
          <w:szCs w:val="28"/>
        </w:rPr>
        <w:t xml:space="preserve"> </w:t>
      </w:r>
      <w:r>
        <w:rPr>
          <w:rFonts w:ascii="Times New Roman" w:hAnsi="Times New Roman" w:cs="Times New Roman"/>
          <w:sz w:val="28"/>
          <w:szCs w:val="28"/>
        </w:rPr>
        <w:t>10</w:t>
      </w:r>
      <w:r w:rsidR="009349EA" w:rsidRPr="009349EA">
        <w:rPr>
          <w:rFonts w:ascii="Times New Roman" w:hAnsi="Times New Roman" w:cs="Times New Roman"/>
          <w:sz w:val="28"/>
          <w:szCs w:val="28"/>
        </w:rPr>
        <w:t xml:space="preserve"> класса </w:t>
      </w:r>
    </w:p>
    <w:p w:rsidR="00720266" w:rsidRDefault="00720266"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Государственного бюджетного </w:t>
      </w:r>
    </w:p>
    <w:p w:rsidR="00720266" w:rsidRDefault="00720266"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общеобразовательного учреждения </w:t>
      </w:r>
    </w:p>
    <w:p w:rsidR="009349EA" w:rsidRPr="009349EA" w:rsidRDefault="00720266"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города Москвы «Школа 1542»</w:t>
      </w:r>
    </w:p>
    <w:p w:rsidR="009349EA" w:rsidRPr="009349EA" w:rsidRDefault="00720266"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Короткова Евгения Сергеевна</w:t>
      </w:r>
    </w:p>
    <w:p w:rsidR="009349EA" w:rsidRPr="009349EA" w:rsidRDefault="00C233CE"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Руководитель</w:t>
      </w:r>
      <w:r w:rsidR="009349EA" w:rsidRPr="009349EA">
        <w:rPr>
          <w:rFonts w:ascii="Times New Roman" w:hAnsi="Times New Roman" w:cs="Times New Roman"/>
          <w:sz w:val="28"/>
          <w:szCs w:val="28"/>
        </w:rPr>
        <w:t xml:space="preserve"> работы:</w:t>
      </w:r>
    </w:p>
    <w:p w:rsidR="009349EA" w:rsidRPr="009349EA" w:rsidRDefault="009349EA" w:rsidP="009349EA">
      <w:pPr>
        <w:spacing w:after="0" w:line="360" w:lineRule="auto"/>
        <w:ind w:firstLine="709"/>
        <w:jc w:val="right"/>
        <w:rPr>
          <w:rFonts w:ascii="Times New Roman" w:hAnsi="Times New Roman" w:cs="Times New Roman"/>
          <w:sz w:val="28"/>
          <w:szCs w:val="28"/>
        </w:rPr>
      </w:pPr>
      <w:r w:rsidRPr="009349EA">
        <w:rPr>
          <w:rFonts w:ascii="Times New Roman" w:hAnsi="Times New Roman" w:cs="Times New Roman"/>
          <w:sz w:val="28"/>
          <w:szCs w:val="28"/>
        </w:rPr>
        <w:t>Преподаватель детского технопарка «Альтаир»</w:t>
      </w:r>
    </w:p>
    <w:p w:rsidR="009349EA" w:rsidRDefault="00C233CE" w:rsidP="009349E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Аверьянова Дана Вадимовна</w:t>
      </w:r>
    </w:p>
    <w:sdt>
      <w:sdtPr>
        <w:rPr>
          <w:rFonts w:asciiTheme="minorHAnsi" w:eastAsiaTheme="minorHAnsi" w:hAnsiTheme="minorHAnsi" w:cstheme="minorBidi"/>
          <w:color w:val="auto"/>
          <w:sz w:val="22"/>
          <w:szCs w:val="22"/>
          <w:lang w:eastAsia="en-US"/>
        </w:rPr>
        <w:id w:val="-752350546"/>
        <w:docPartObj>
          <w:docPartGallery w:val="Table of Contents"/>
          <w:docPartUnique/>
        </w:docPartObj>
      </w:sdtPr>
      <w:sdtEndPr>
        <w:rPr>
          <w:b/>
          <w:bCs/>
        </w:rPr>
      </w:sdtEndPr>
      <w:sdtContent>
        <w:p w:rsidR="009349EA" w:rsidRPr="00ED776C" w:rsidRDefault="009349EA" w:rsidP="00ED776C">
          <w:pPr>
            <w:pStyle w:val="a3"/>
            <w:spacing w:line="360" w:lineRule="auto"/>
            <w:jc w:val="center"/>
            <w:rPr>
              <w:rFonts w:ascii="Times New Roman" w:hAnsi="Times New Roman" w:cs="Times New Roman"/>
              <w:color w:val="auto"/>
              <w:sz w:val="28"/>
              <w:szCs w:val="28"/>
            </w:rPr>
          </w:pPr>
          <w:r w:rsidRPr="00ED776C">
            <w:rPr>
              <w:rFonts w:ascii="Times New Roman" w:hAnsi="Times New Roman" w:cs="Times New Roman"/>
              <w:color w:val="auto"/>
              <w:sz w:val="28"/>
              <w:szCs w:val="28"/>
            </w:rPr>
            <w:t>Оглавление</w:t>
          </w:r>
        </w:p>
        <w:p w:rsidR="008C6544" w:rsidRDefault="009349EA">
          <w:pPr>
            <w:pStyle w:val="11"/>
            <w:tabs>
              <w:tab w:val="right" w:leader="dot" w:pos="9628"/>
            </w:tabs>
            <w:rPr>
              <w:rFonts w:eastAsiaTheme="minorEastAsia"/>
              <w:noProof/>
              <w:lang w:eastAsia="ru-RU"/>
            </w:rPr>
          </w:pPr>
          <w:r w:rsidRPr="00ED776C">
            <w:rPr>
              <w:rFonts w:ascii="Times New Roman" w:hAnsi="Times New Roman" w:cs="Times New Roman"/>
              <w:sz w:val="28"/>
              <w:szCs w:val="28"/>
            </w:rPr>
            <w:fldChar w:fldCharType="begin"/>
          </w:r>
          <w:r w:rsidRPr="00ED776C">
            <w:rPr>
              <w:rFonts w:ascii="Times New Roman" w:hAnsi="Times New Roman" w:cs="Times New Roman"/>
              <w:sz w:val="28"/>
              <w:szCs w:val="28"/>
            </w:rPr>
            <w:instrText xml:space="preserve"> TOC \o "1-3" \h \z \u </w:instrText>
          </w:r>
          <w:r w:rsidRPr="00ED776C">
            <w:rPr>
              <w:rFonts w:ascii="Times New Roman" w:hAnsi="Times New Roman" w:cs="Times New Roman"/>
              <w:sz w:val="28"/>
              <w:szCs w:val="28"/>
            </w:rPr>
            <w:fldChar w:fldCharType="separate"/>
          </w:r>
          <w:hyperlink w:anchor="_Toc158833968" w:history="1">
            <w:r w:rsidR="008C6544" w:rsidRPr="00A72C10">
              <w:rPr>
                <w:rStyle w:val="a5"/>
                <w:rFonts w:ascii="Times New Roman" w:hAnsi="Times New Roman" w:cs="Times New Roman"/>
                <w:noProof/>
              </w:rPr>
              <w:t>Введение</w:t>
            </w:r>
            <w:r w:rsidR="008C6544">
              <w:rPr>
                <w:noProof/>
                <w:webHidden/>
              </w:rPr>
              <w:tab/>
            </w:r>
            <w:r w:rsidR="008C6544">
              <w:rPr>
                <w:noProof/>
                <w:webHidden/>
              </w:rPr>
              <w:fldChar w:fldCharType="begin"/>
            </w:r>
            <w:r w:rsidR="008C6544">
              <w:rPr>
                <w:noProof/>
                <w:webHidden/>
              </w:rPr>
              <w:instrText xml:space="preserve"> PAGEREF _Toc158833968 \h </w:instrText>
            </w:r>
            <w:r w:rsidR="008C6544">
              <w:rPr>
                <w:noProof/>
                <w:webHidden/>
              </w:rPr>
            </w:r>
            <w:r w:rsidR="008C6544">
              <w:rPr>
                <w:noProof/>
                <w:webHidden/>
              </w:rPr>
              <w:fldChar w:fldCharType="separate"/>
            </w:r>
            <w:r w:rsidR="008C6544">
              <w:rPr>
                <w:noProof/>
                <w:webHidden/>
              </w:rPr>
              <w:t>3</w:t>
            </w:r>
            <w:r w:rsidR="008C6544">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69" w:history="1">
            <w:r w:rsidRPr="00A72C10">
              <w:rPr>
                <w:rStyle w:val="a5"/>
                <w:rFonts w:ascii="Times New Roman" w:hAnsi="Times New Roman" w:cs="Times New Roman"/>
                <w:noProof/>
              </w:rPr>
              <w:t>Актуальность работы.</w:t>
            </w:r>
            <w:r>
              <w:rPr>
                <w:noProof/>
                <w:webHidden/>
              </w:rPr>
              <w:tab/>
            </w:r>
            <w:r>
              <w:rPr>
                <w:noProof/>
                <w:webHidden/>
              </w:rPr>
              <w:fldChar w:fldCharType="begin"/>
            </w:r>
            <w:r>
              <w:rPr>
                <w:noProof/>
                <w:webHidden/>
              </w:rPr>
              <w:instrText xml:space="preserve"> PAGEREF _Toc158833969 \h </w:instrText>
            </w:r>
            <w:r>
              <w:rPr>
                <w:noProof/>
                <w:webHidden/>
              </w:rPr>
            </w:r>
            <w:r>
              <w:rPr>
                <w:noProof/>
                <w:webHidden/>
              </w:rPr>
              <w:fldChar w:fldCharType="separate"/>
            </w:r>
            <w:r>
              <w:rPr>
                <w:noProof/>
                <w:webHidden/>
              </w:rPr>
              <w:t>3</w:t>
            </w:r>
            <w:r>
              <w:rPr>
                <w:noProof/>
                <w:webHidden/>
              </w:rPr>
              <w:fldChar w:fldCharType="end"/>
            </w:r>
          </w:hyperlink>
        </w:p>
        <w:p w:rsidR="008C6544" w:rsidRDefault="008C6544">
          <w:pPr>
            <w:pStyle w:val="11"/>
            <w:tabs>
              <w:tab w:val="right" w:leader="dot" w:pos="9628"/>
            </w:tabs>
            <w:rPr>
              <w:rFonts w:eastAsiaTheme="minorEastAsia"/>
              <w:noProof/>
              <w:lang w:eastAsia="ru-RU"/>
            </w:rPr>
          </w:pPr>
          <w:hyperlink w:anchor="_Toc158833970" w:history="1">
            <w:r w:rsidRPr="00A72C10">
              <w:rPr>
                <w:rStyle w:val="a5"/>
                <w:rFonts w:ascii="Times New Roman" w:hAnsi="Times New Roman" w:cs="Times New Roman"/>
                <w:noProof/>
              </w:rPr>
              <w:t>Теоретический раздел</w:t>
            </w:r>
            <w:r>
              <w:rPr>
                <w:noProof/>
                <w:webHidden/>
              </w:rPr>
              <w:tab/>
            </w:r>
            <w:r>
              <w:rPr>
                <w:noProof/>
                <w:webHidden/>
              </w:rPr>
              <w:fldChar w:fldCharType="begin"/>
            </w:r>
            <w:r>
              <w:rPr>
                <w:noProof/>
                <w:webHidden/>
              </w:rPr>
              <w:instrText xml:space="preserve"> PAGEREF _Toc158833970 \h </w:instrText>
            </w:r>
            <w:r>
              <w:rPr>
                <w:noProof/>
                <w:webHidden/>
              </w:rPr>
            </w:r>
            <w:r>
              <w:rPr>
                <w:noProof/>
                <w:webHidden/>
              </w:rPr>
              <w:fldChar w:fldCharType="separate"/>
            </w:r>
            <w:r>
              <w:rPr>
                <w:noProof/>
                <w:webHidden/>
              </w:rPr>
              <w:t>6</w:t>
            </w:r>
            <w:r>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71" w:history="1">
            <w:r w:rsidRPr="00A72C10">
              <w:rPr>
                <w:rStyle w:val="a5"/>
                <w:rFonts w:ascii="Times New Roman" w:hAnsi="Times New Roman" w:cs="Times New Roman"/>
                <w:noProof/>
              </w:rPr>
              <w:t>Методика выполнения работы.</w:t>
            </w:r>
            <w:r>
              <w:rPr>
                <w:noProof/>
                <w:webHidden/>
              </w:rPr>
              <w:tab/>
            </w:r>
            <w:r>
              <w:rPr>
                <w:noProof/>
                <w:webHidden/>
              </w:rPr>
              <w:fldChar w:fldCharType="begin"/>
            </w:r>
            <w:r>
              <w:rPr>
                <w:noProof/>
                <w:webHidden/>
              </w:rPr>
              <w:instrText xml:space="preserve"> PAGEREF _Toc158833971 \h </w:instrText>
            </w:r>
            <w:r>
              <w:rPr>
                <w:noProof/>
                <w:webHidden/>
              </w:rPr>
            </w:r>
            <w:r>
              <w:rPr>
                <w:noProof/>
                <w:webHidden/>
              </w:rPr>
              <w:fldChar w:fldCharType="separate"/>
            </w:r>
            <w:r>
              <w:rPr>
                <w:noProof/>
                <w:webHidden/>
              </w:rPr>
              <w:t>16</w:t>
            </w:r>
            <w:r>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72" w:history="1">
            <w:r w:rsidRPr="00A72C10">
              <w:rPr>
                <w:rStyle w:val="a5"/>
                <w:rFonts w:ascii="Times New Roman" w:hAnsi="Times New Roman" w:cs="Times New Roman"/>
                <w:noProof/>
              </w:rPr>
              <w:t>Оборудование и расходные материалы.</w:t>
            </w:r>
            <w:r>
              <w:rPr>
                <w:noProof/>
                <w:webHidden/>
              </w:rPr>
              <w:tab/>
            </w:r>
            <w:r>
              <w:rPr>
                <w:noProof/>
                <w:webHidden/>
              </w:rPr>
              <w:fldChar w:fldCharType="begin"/>
            </w:r>
            <w:r>
              <w:rPr>
                <w:noProof/>
                <w:webHidden/>
              </w:rPr>
              <w:instrText xml:space="preserve"> PAGEREF _Toc158833972 \h </w:instrText>
            </w:r>
            <w:r>
              <w:rPr>
                <w:noProof/>
                <w:webHidden/>
              </w:rPr>
            </w:r>
            <w:r>
              <w:rPr>
                <w:noProof/>
                <w:webHidden/>
              </w:rPr>
              <w:fldChar w:fldCharType="separate"/>
            </w:r>
            <w:r>
              <w:rPr>
                <w:noProof/>
                <w:webHidden/>
              </w:rPr>
              <w:t>23</w:t>
            </w:r>
            <w:r>
              <w:rPr>
                <w:noProof/>
                <w:webHidden/>
              </w:rPr>
              <w:fldChar w:fldCharType="end"/>
            </w:r>
          </w:hyperlink>
        </w:p>
        <w:p w:rsidR="008C6544" w:rsidRDefault="008C6544">
          <w:pPr>
            <w:pStyle w:val="11"/>
            <w:tabs>
              <w:tab w:val="right" w:leader="dot" w:pos="9628"/>
            </w:tabs>
            <w:rPr>
              <w:rFonts w:eastAsiaTheme="minorEastAsia"/>
              <w:noProof/>
              <w:lang w:eastAsia="ru-RU"/>
            </w:rPr>
          </w:pPr>
          <w:hyperlink w:anchor="_Toc158833973" w:history="1">
            <w:r w:rsidRPr="00A72C10">
              <w:rPr>
                <w:rStyle w:val="a5"/>
                <w:rFonts w:ascii="Times New Roman" w:hAnsi="Times New Roman" w:cs="Times New Roman"/>
                <w:noProof/>
              </w:rPr>
              <w:t>Практический раздел</w:t>
            </w:r>
            <w:r>
              <w:rPr>
                <w:noProof/>
                <w:webHidden/>
              </w:rPr>
              <w:tab/>
            </w:r>
            <w:r>
              <w:rPr>
                <w:noProof/>
                <w:webHidden/>
              </w:rPr>
              <w:fldChar w:fldCharType="begin"/>
            </w:r>
            <w:r>
              <w:rPr>
                <w:noProof/>
                <w:webHidden/>
              </w:rPr>
              <w:instrText xml:space="preserve"> PAGEREF _Toc158833973 \h </w:instrText>
            </w:r>
            <w:r>
              <w:rPr>
                <w:noProof/>
                <w:webHidden/>
              </w:rPr>
            </w:r>
            <w:r>
              <w:rPr>
                <w:noProof/>
                <w:webHidden/>
              </w:rPr>
              <w:fldChar w:fldCharType="separate"/>
            </w:r>
            <w:r>
              <w:rPr>
                <w:noProof/>
                <w:webHidden/>
              </w:rPr>
              <w:t>29</w:t>
            </w:r>
            <w:r>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74" w:history="1">
            <w:r w:rsidRPr="00A72C10">
              <w:rPr>
                <w:rStyle w:val="a5"/>
                <w:rFonts w:ascii="Times New Roman" w:hAnsi="Times New Roman" w:cs="Times New Roman"/>
                <w:noProof/>
              </w:rPr>
              <w:t xml:space="preserve">Испытания </w:t>
            </w:r>
            <w:r w:rsidRPr="00A72C10">
              <w:rPr>
                <w:rStyle w:val="a5"/>
                <w:rFonts w:ascii="Times New Roman" w:hAnsi="Times New Roman" w:cs="Times New Roman"/>
                <w:noProof/>
                <w:lang w:val="en-US"/>
              </w:rPr>
              <w:t>PLA</w:t>
            </w:r>
            <w:r w:rsidRPr="00A72C10">
              <w:rPr>
                <w:rStyle w:val="a5"/>
                <w:rFonts w:ascii="Times New Roman" w:hAnsi="Times New Roman" w:cs="Times New Roman"/>
                <w:noProof/>
              </w:rPr>
              <w:t xml:space="preserve"> пластика на разрыв.</w:t>
            </w:r>
            <w:r>
              <w:rPr>
                <w:noProof/>
                <w:webHidden/>
              </w:rPr>
              <w:tab/>
            </w:r>
            <w:r>
              <w:rPr>
                <w:noProof/>
                <w:webHidden/>
              </w:rPr>
              <w:fldChar w:fldCharType="begin"/>
            </w:r>
            <w:r>
              <w:rPr>
                <w:noProof/>
                <w:webHidden/>
              </w:rPr>
              <w:instrText xml:space="preserve"> PAGEREF _Toc158833974 \h </w:instrText>
            </w:r>
            <w:r>
              <w:rPr>
                <w:noProof/>
                <w:webHidden/>
              </w:rPr>
            </w:r>
            <w:r>
              <w:rPr>
                <w:noProof/>
                <w:webHidden/>
              </w:rPr>
              <w:fldChar w:fldCharType="separate"/>
            </w:r>
            <w:r>
              <w:rPr>
                <w:noProof/>
                <w:webHidden/>
              </w:rPr>
              <w:t>29</w:t>
            </w:r>
            <w:r>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75" w:history="1">
            <w:r w:rsidRPr="00A72C10">
              <w:rPr>
                <w:rStyle w:val="a5"/>
                <w:rFonts w:ascii="Times New Roman" w:hAnsi="Times New Roman" w:cs="Times New Roman"/>
                <w:noProof/>
              </w:rPr>
              <w:t>Метод температурного размягчения по Вика</w:t>
            </w:r>
            <w:r>
              <w:rPr>
                <w:noProof/>
                <w:webHidden/>
              </w:rPr>
              <w:tab/>
            </w:r>
            <w:r>
              <w:rPr>
                <w:noProof/>
                <w:webHidden/>
              </w:rPr>
              <w:fldChar w:fldCharType="begin"/>
            </w:r>
            <w:r>
              <w:rPr>
                <w:noProof/>
                <w:webHidden/>
              </w:rPr>
              <w:instrText xml:space="preserve"> PAGEREF _Toc158833975 \h </w:instrText>
            </w:r>
            <w:r>
              <w:rPr>
                <w:noProof/>
                <w:webHidden/>
              </w:rPr>
            </w:r>
            <w:r>
              <w:rPr>
                <w:noProof/>
                <w:webHidden/>
              </w:rPr>
              <w:fldChar w:fldCharType="separate"/>
            </w:r>
            <w:r>
              <w:rPr>
                <w:noProof/>
                <w:webHidden/>
              </w:rPr>
              <w:t>31</w:t>
            </w:r>
            <w:r>
              <w:rPr>
                <w:noProof/>
                <w:webHidden/>
              </w:rPr>
              <w:fldChar w:fldCharType="end"/>
            </w:r>
          </w:hyperlink>
        </w:p>
        <w:p w:rsidR="008C6544" w:rsidRDefault="008C6544">
          <w:pPr>
            <w:pStyle w:val="21"/>
            <w:tabs>
              <w:tab w:val="right" w:leader="dot" w:pos="9628"/>
            </w:tabs>
            <w:rPr>
              <w:rFonts w:eastAsiaTheme="minorEastAsia"/>
              <w:noProof/>
              <w:lang w:eastAsia="ru-RU"/>
            </w:rPr>
          </w:pPr>
          <w:hyperlink w:anchor="_Toc158833976" w:history="1">
            <w:r w:rsidRPr="00A72C10">
              <w:rPr>
                <w:rStyle w:val="a5"/>
                <w:rFonts w:ascii="Times New Roman" w:hAnsi="Times New Roman" w:cs="Times New Roman"/>
                <w:noProof/>
              </w:rPr>
              <w:t>Конструирование образца изделия</w:t>
            </w:r>
            <w:r>
              <w:rPr>
                <w:noProof/>
                <w:webHidden/>
              </w:rPr>
              <w:tab/>
            </w:r>
            <w:r>
              <w:rPr>
                <w:noProof/>
                <w:webHidden/>
              </w:rPr>
              <w:fldChar w:fldCharType="begin"/>
            </w:r>
            <w:r>
              <w:rPr>
                <w:noProof/>
                <w:webHidden/>
              </w:rPr>
              <w:instrText xml:space="preserve"> PAGEREF _Toc158833976 \h </w:instrText>
            </w:r>
            <w:r>
              <w:rPr>
                <w:noProof/>
                <w:webHidden/>
              </w:rPr>
            </w:r>
            <w:r>
              <w:rPr>
                <w:noProof/>
                <w:webHidden/>
              </w:rPr>
              <w:fldChar w:fldCharType="separate"/>
            </w:r>
            <w:r>
              <w:rPr>
                <w:noProof/>
                <w:webHidden/>
              </w:rPr>
              <w:t>33</w:t>
            </w:r>
            <w:r>
              <w:rPr>
                <w:noProof/>
                <w:webHidden/>
              </w:rPr>
              <w:fldChar w:fldCharType="end"/>
            </w:r>
          </w:hyperlink>
        </w:p>
        <w:p w:rsidR="008C6544" w:rsidRDefault="008C6544">
          <w:pPr>
            <w:pStyle w:val="11"/>
            <w:tabs>
              <w:tab w:val="right" w:leader="dot" w:pos="9628"/>
            </w:tabs>
            <w:rPr>
              <w:rFonts w:eastAsiaTheme="minorEastAsia"/>
              <w:noProof/>
              <w:lang w:eastAsia="ru-RU"/>
            </w:rPr>
          </w:pPr>
          <w:hyperlink w:anchor="_Toc158833977" w:history="1">
            <w:r w:rsidRPr="00A72C10">
              <w:rPr>
                <w:rStyle w:val="a5"/>
                <w:rFonts w:ascii="Times New Roman" w:hAnsi="Times New Roman" w:cs="Times New Roman"/>
                <w:noProof/>
              </w:rPr>
              <w:t>Выводы</w:t>
            </w:r>
            <w:r>
              <w:rPr>
                <w:noProof/>
                <w:webHidden/>
              </w:rPr>
              <w:tab/>
            </w:r>
            <w:r>
              <w:rPr>
                <w:noProof/>
                <w:webHidden/>
              </w:rPr>
              <w:fldChar w:fldCharType="begin"/>
            </w:r>
            <w:r>
              <w:rPr>
                <w:noProof/>
                <w:webHidden/>
              </w:rPr>
              <w:instrText xml:space="preserve"> PAGEREF _Toc158833977 \h </w:instrText>
            </w:r>
            <w:r>
              <w:rPr>
                <w:noProof/>
                <w:webHidden/>
              </w:rPr>
            </w:r>
            <w:r>
              <w:rPr>
                <w:noProof/>
                <w:webHidden/>
              </w:rPr>
              <w:fldChar w:fldCharType="separate"/>
            </w:r>
            <w:r>
              <w:rPr>
                <w:noProof/>
                <w:webHidden/>
              </w:rPr>
              <w:t>38</w:t>
            </w:r>
            <w:r>
              <w:rPr>
                <w:noProof/>
                <w:webHidden/>
              </w:rPr>
              <w:fldChar w:fldCharType="end"/>
            </w:r>
          </w:hyperlink>
        </w:p>
        <w:p w:rsidR="008C6544" w:rsidRDefault="008C6544">
          <w:pPr>
            <w:pStyle w:val="11"/>
            <w:tabs>
              <w:tab w:val="right" w:leader="dot" w:pos="9628"/>
            </w:tabs>
            <w:rPr>
              <w:rFonts w:eastAsiaTheme="minorEastAsia"/>
              <w:noProof/>
              <w:lang w:eastAsia="ru-RU"/>
            </w:rPr>
          </w:pPr>
          <w:hyperlink w:anchor="_Toc158833978" w:history="1">
            <w:r w:rsidRPr="00A72C10">
              <w:rPr>
                <w:rStyle w:val="a5"/>
                <w:rFonts w:ascii="Times New Roman" w:hAnsi="Times New Roman" w:cs="Times New Roman"/>
                <w:noProof/>
              </w:rPr>
              <w:t>Список используемой литературы</w:t>
            </w:r>
            <w:r>
              <w:rPr>
                <w:noProof/>
                <w:webHidden/>
              </w:rPr>
              <w:tab/>
            </w:r>
            <w:r>
              <w:rPr>
                <w:noProof/>
                <w:webHidden/>
              </w:rPr>
              <w:fldChar w:fldCharType="begin"/>
            </w:r>
            <w:r>
              <w:rPr>
                <w:noProof/>
                <w:webHidden/>
              </w:rPr>
              <w:instrText xml:space="preserve"> PAGEREF _Toc158833978 \h </w:instrText>
            </w:r>
            <w:r>
              <w:rPr>
                <w:noProof/>
                <w:webHidden/>
              </w:rPr>
            </w:r>
            <w:r>
              <w:rPr>
                <w:noProof/>
                <w:webHidden/>
              </w:rPr>
              <w:fldChar w:fldCharType="separate"/>
            </w:r>
            <w:r>
              <w:rPr>
                <w:noProof/>
                <w:webHidden/>
              </w:rPr>
              <w:t>39</w:t>
            </w:r>
            <w:r>
              <w:rPr>
                <w:noProof/>
                <w:webHidden/>
              </w:rPr>
              <w:fldChar w:fldCharType="end"/>
            </w:r>
          </w:hyperlink>
        </w:p>
        <w:p w:rsidR="009349EA" w:rsidRDefault="009349EA" w:rsidP="00ED776C">
          <w:pPr>
            <w:spacing w:line="360" w:lineRule="auto"/>
          </w:pPr>
          <w:r w:rsidRPr="00ED776C">
            <w:rPr>
              <w:rFonts w:ascii="Times New Roman" w:hAnsi="Times New Roman" w:cs="Times New Roman"/>
              <w:b/>
              <w:bCs/>
              <w:sz w:val="28"/>
              <w:szCs w:val="28"/>
            </w:rPr>
            <w:fldChar w:fldCharType="end"/>
          </w:r>
        </w:p>
      </w:sdtContent>
    </w:sdt>
    <w:p w:rsidR="009349EA" w:rsidRDefault="009349EA" w:rsidP="009349EA">
      <w:pPr>
        <w:spacing w:after="0" w:line="360" w:lineRule="auto"/>
        <w:ind w:firstLine="709"/>
        <w:jc w:val="both"/>
        <w:rPr>
          <w:rFonts w:ascii="Times New Roman" w:hAnsi="Times New Roman" w:cs="Times New Roman"/>
          <w:sz w:val="28"/>
          <w:szCs w:val="28"/>
        </w:rPr>
      </w:pPr>
    </w:p>
    <w:p w:rsidR="009349EA" w:rsidRPr="00DF2E6C" w:rsidRDefault="009349EA" w:rsidP="00DF2E6C">
      <w:pPr>
        <w:pStyle w:val="1"/>
        <w:keepNext w:val="0"/>
        <w:keepLines w:val="0"/>
        <w:pageBreakBefore/>
        <w:widowControl w:val="0"/>
        <w:spacing w:before="0" w:line="360" w:lineRule="auto"/>
        <w:jc w:val="center"/>
        <w:rPr>
          <w:rFonts w:ascii="Times New Roman" w:hAnsi="Times New Roman" w:cs="Times New Roman"/>
          <w:color w:val="auto"/>
          <w:sz w:val="28"/>
          <w:szCs w:val="28"/>
        </w:rPr>
      </w:pPr>
      <w:bookmarkStart w:id="0" w:name="_Toc158833968"/>
      <w:r w:rsidRPr="00DF2E6C">
        <w:rPr>
          <w:rFonts w:ascii="Times New Roman" w:hAnsi="Times New Roman" w:cs="Times New Roman"/>
          <w:color w:val="auto"/>
          <w:sz w:val="28"/>
          <w:szCs w:val="28"/>
        </w:rPr>
        <w:lastRenderedPageBreak/>
        <w:t>Введение</w:t>
      </w:r>
      <w:bookmarkEnd w:id="0"/>
    </w:p>
    <w:p w:rsidR="009349EA" w:rsidRPr="00ED776C" w:rsidRDefault="00DF2E6C" w:rsidP="00ED776C">
      <w:pPr>
        <w:pStyle w:val="2"/>
        <w:spacing w:before="0" w:line="360" w:lineRule="auto"/>
        <w:ind w:firstLine="709"/>
        <w:jc w:val="both"/>
        <w:rPr>
          <w:rFonts w:ascii="Times New Roman" w:hAnsi="Times New Roman" w:cs="Times New Roman"/>
          <w:color w:val="auto"/>
          <w:sz w:val="28"/>
          <w:szCs w:val="28"/>
        </w:rPr>
      </w:pPr>
      <w:bookmarkStart w:id="1" w:name="_Toc158833969"/>
      <w:r w:rsidRPr="00ED776C">
        <w:rPr>
          <w:rFonts w:ascii="Times New Roman" w:hAnsi="Times New Roman" w:cs="Times New Roman"/>
          <w:color w:val="auto"/>
          <w:sz w:val="28"/>
          <w:szCs w:val="28"/>
        </w:rPr>
        <w:t>Актуальность работы.</w:t>
      </w:r>
      <w:bookmarkEnd w:id="1"/>
    </w:p>
    <w:p w:rsidR="00AD1FC2" w:rsidRPr="00402315" w:rsidRDefault="00AD1FC2" w:rsidP="00AD1F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Достижения в полимерной химии предоставляют все более широкие возможности для удовлетворения разнообразных потребностей медицины.</w:t>
      </w:r>
    </w:p>
    <w:p w:rsidR="009A3347" w:rsidRPr="009A3347" w:rsidRDefault="009A3347" w:rsidP="009A3347">
      <w:pPr>
        <w:spacing w:after="0" w:line="360" w:lineRule="auto"/>
        <w:ind w:firstLine="709"/>
        <w:jc w:val="both"/>
        <w:rPr>
          <w:rFonts w:ascii="Times New Roman" w:hAnsi="Times New Roman" w:cs="Times New Roman"/>
          <w:sz w:val="28"/>
          <w:szCs w:val="28"/>
        </w:rPr>
      </w:pPr>
      <w:r w:rsidRPr="009A3347">
        <w:rPr>
          <w:rFonts w:ascii="Times New Roman" w:hAnsi="Times New Roman" w:cs="Times New Roman"/>
          <w:sz w:val="28"/>
          <w:szCs w:val="28"/>
        </w:rPr>
        <w:t xml:space="preserve">Фармацевтическая отрасль является одной из ключевых в структуре национальной экономики. От этого зависит не только здоровье нации, но и первенство в экономическом развитии. </w:t>
      </w:r>
    </w:p>
    <w:p w:rsidR="003B0408" w:rsidRDefault="009A3347" w:rsidP="00351121">
      <w:pPr>
        <w:spacing w:after="0" w:line="360" w:lineRule="auto"/>
        <w:ind w:firstLine="709"/>
        <w:jc w:val="both"/>
        <w:rPr>
          <w:rFonts w:ascii="Times New Roman" w:hAnsi="Times New Roman" w:cs="Times New Roman"/>
          <w:sz w:val="28"/>
          <w:szCs w:val="28"/>
        </w:rPr>
      </w:pPr>
      <w:r w:rsidRPr="009A3347">
        <w:rPr>
          <w:rFonts w:ascii="Times New Roman" w:hAnsi="Times New Roman" w:cs="Times New Roman"/>
          <w:sz w:val="28"/>
          <w:szCs w:val="28"/>
        </w:rPr>
        <w:t>Исследований по дву</w:t>
      </w:r>
      <w:r w:rsidR="009C5B36">
        <w:rPr>
          <w:rFonts w:ascii="Times New Roman" w:hAnsi="Times New Roman" w:cs="Times New Roman"/>
          <w:sz w:val="28"/>
          <w:szCs w:val="28"/>
        </w:rPr>
        <w:t>хфазным  инъекционным изделиям</w:t>
      </w:r>
      <w:r w:rsidRPr="009A3347">
        <w:rPr>
          <w:rFonts w:ascii="Times New Roman" w:hAnsi="Times New Roman" w:cs="Times New Roman"/>
          <w:sz w:val="28"/>
          <w:szCs w:val="28"/>
        </w:rPr>
        <w:t xml:space="preserve"> крайне мало в открытых источниках. Аналогичных продуктов на рынке не представлено. </w:t>
      </w:r>
      <w:r w:rsidR="008C2EAB">
        <w:rPr>
          <w:rFonts w:ascii="Times New Roman" w:hAnsi="Times New Roman" w:cs="Times New Roman"/>
          <w:sz w:val="28"/>
          <w:szCs w:val="28"/>
        </w:rPr>
        <w:t xml:space="preserve">Существует запрос со стороны медицины на </w:t>
      </w:r>
      <w:r w:rsidR="00D1243F">
        <w:rPr>
          <w:rFonts w:ascii="Times New Roman" w:hAnsi="Times New Roman" w:cs="Times New Roman"/>
          <w:sz w:val="28"/>
          <w:szCs w:val="28"/>
        </w:rPr>
        <w:t>создание устройства, позволяющего одновременно смешивать препараты и вводить растворы в организм. А</w:t>
      </w:r>
      <w:r w:rsidR="00AD1FC2">
        <w:rPr>
          <w:rFonts w:ascii="Times New Roman" w:hAnsi="Times New Roman" w:cs="Times New Roman"/>
          <w:sz w:val="28"/>
          <w:szCs w:val="28"/>
        </w:rPr>
        <w:t>ктуальность данног</w:t>
      </w:r>
      <w:r w:rsidR="00D1243F">
        <w:rPr>
          <w:rFonts w:ascii="Times New Roman" w:hAnsi="Times New Roman" w:cs="Times New Roman"/>
          <w:sz w:val="28"/>
          <w:szCs w:val="28"/>
        </w:rPr>
        <w:t xml:space="preserve">о проекта основывается на </w:t>
      </w:r>
      <w:r w:rsidR="00AD1FC2">
        <w:rPr>
          <w:rFonts w:ascii="Times New Roman" w:hAnsi="Times New Roman" w:cs="Times New Roman"/>
          <w:sz w:val="28"/>
          <w:szCs w:val="28"/>
        </w:rPr>
        <w:t>необходимости упрощения</w:t>
      </w:r>
      <w:r w:rsidR="00D1243F">
        <w:rPr>
          <w:rFonts w:ascii="Times New Roman" w:hAnsi="Times New Roman" w:cs="Times New Roman"/>
          <w:sz w:val="28"/>
          <w:szCs w:val="28"/>
        </w:rPr>
        <w:t xml:space="preserve"> процесса ввода инъекций, содержащих двухфазные лекарственные </w:t>
      </w:r>
      <w:r w:rsidR="00A50720">
        <w:rPr>
          <w:rFonts w:ascii="Times New Roman" w:hAnsi="Times New Roman" w:cs="Times New Roman"/>
          <w:sz w:val="28"/>
          <w:szCs w:val="28"/>
        </w:rPr>
        <w:t>медикаменты</w:t>
      </w:r>
      <w:r w:rsidR="00D1243F">
        <w:rPr>
          <w:rFonts w:ascii="Times New Roman" w:hAnsi="Times New Roman" w:cs="Times New Roman"/>
          <w:sz w:val="28"/>
          <w:szCs w:val="28"/>
        </w:rPr>
        <w:t>.</w:t>
      </w:r>
    </w:p>
    <w:p w:rsidR="00351121" w:rsidRPr="009A3347" w:rsidRDefault="008C2EAB" w:rsidP="003511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1FC2">
        <w:rPr>
          <w:rFonts w:ascii="Times New Roman" w:hAnsi="Times New Roman" w:cs="Times New Roman"/>
          <w:sz w:val="28"/>
          <w:szCs w:val="28"/>
        </w:rPr>
        <w:t xml:space="preserve">Инновация </w:t>
      </w:r>
      <w:r w:rsidR="00351121">
        <w:rPr>
          <w:rFonts w:ascii="Times New Roman" w:hAnsi="Times New Roman" w:cs="Times New Roman"/>
          <w:sz w:val="28"/>
          <w:szCs w:val="28"/>
        </w:rPr>
        <w:t xml:space="preserve">заключается </w:t>
      </w:r>
      <w:r w:rsidR="00351121" w:rsidRPr="009A3347">
        <w:rPr>
          <w:rFonts w:ascii="Times New Roman" w:hAnsi="Times New Roman" w:cs="Times New Roman"/>
          <w:sz w:val="28"/>
          <w:szCs w:val="28"/>
        </w:rPr>
        <w:t>в создании</w:t>
      </w:r>
      <w:r w:rsidR="00060DE4">
        <w:rPr>
          <w:rFonts w:ascii="Times New Roman" w:hAnsi="Times New Roman" w:cs="Times New Roman"/>
          <w:sz w:val="28"/>
          <w:szCs w:val="28"/>
        </w:rPr>
        <w:t xml:space="preserve"> прототипа-образца</w:t>
      </w:r>
      <w:r w:rsidR="00351121" w:rsidRPr="009A3347">
        <w:rPr>
          <w:rFonts w:ascii="Times New Roman" w:hAnsi="Times New Roman" w:cs="Times New Roman"/>
          <w:sz w:val="28"/>
          <w:szCs w:val="28"/>
        </w:rPr>
        <w:t>,</w:t>
      </w:r>
      <w:r w:rsidR="00351121">
        <w:rPr>
          <w:rFonts w:ascii="Times New Roman" w:hAnsi="Times New Roman" w:cs="Times New Roman"/>
          <w:sz w:val="28"/>
          <w:szCs w:val="28"/>
        </w:rPr>
        <w:t xml:space="preserve"> </w:t>
      </w:r>
      <w:r w:rsidR="0079274E">
        <w:rPr>
          <w:rFonts w:ascii="Times New Roman" w:hAnsi="Times New Roman" w:cs="Times New Roman"/>
          <w:sz w:val="28"/>
          <w:szCs w:val="28"/>
        </w:rPr>
        <w:t xml:space="preserve">который существенно </w:t>
      </w:r>
      <w:r w:rsidR="00351121" w:rsidRPr="009A3347">
        <w:rPr>
          <w:rFonts w:ascii="Times New Roman" w:hAnsi="Times New Roman" w:cs="Times New Roman"/>
          <w:sz w:val="28"/>
          <w:szCs w:val="28"/>
        </w:rPr>
        <w:t>ускор</w:t>
      </w:r>
      <w:r w:rsidR="00096468">
        <w:rPr>
          <w:rFonts w:ascii="Times New Roman" w:hAnsi="Times New Roman" w:cs="Times New Roman"/>
          <w:sz w:val="28"/>
          <w:szCs w:val="28"/>
        </w:rPr>
        <w:t>ит</w:t>
      </w:r>
      <w:r w:rsidR="00351121" w:rsidRPr="009A3347">
        <w:rPr>
          <w:rFonts w:ascii="Times New Roman" w:hAnsi="Times New Roman" w:cs="Times New Roman"/>
          <w:sz w:val="28"/>
          <w:szCs w:val="28"/>
        </w:rPr>
        <w:t xml:space="preserve"> процесс</w:t>
      </w:r>
      <w:r w:rsidR="00096468">
        <w:rPr>
          <w:rFonts w:ascii="Times New Roman" w:hAnsi="Times New Roman" w:cs="Times New Roman"/>
          <w:sz w:val="28"/>
          <w:szCs w:val="28"/>
        </w:rPr>
        <w:t xml:space="preserve"> введения</w:t>
      </w:r>
      <w:r w:rsidR="0079274E">
        <w:rPr>
          <w:rFonts w:ascii="Times New Roman" w:hAnsi="Times New Roman" w:cs="Times New Roman"/>
          <w:sz w:val="28"/>
          <w:szCs w:val="28"/>
        </w:rPr>
        <w:t xml:space="preserve"> инъекций</w:t>
      </w:r>
      <w:r w:rsidR="00351121" w:rsidRPr="009A3347">
        <w:rPr>
          <w:rFonts w:ascii="Times New Roman" w:hAnsi="Times New Roman" w:cs="Times New Roman"/>
          <w:sz w:val="28"/>
          <w:szCs w:val="28"/>
        </w:rPr>
        <w:t>, предотвра</w:t>
      </w:r>
      <w:r w:rsidR="00096468">
        <w:rPr>
          <w:rFonts w:ascii="Times New Roman" w:hAnsi="Times New Roman" w:cs="Times New Roman"/>
          <w:sz w:val="28"/>
          <w:szCs w:val="28"/>
        </w:rPr>
        <w:t>тит</w:t>
      </w:r>
      <w:r w:rsidR="00351121" w:rsidRPr="009A3347">
        <w:rPr>
          <w:rFonts w:ascii="Times New Roman" w:hAnsi="Times New Roman" w:cs="Times New Roman"/>
          <w:sz w:val="28"/>
          <w:szCs w:val="28"/>
        </w:rPr>
        <w:t xml:space="preserve"> возникновения ошибок при расчете концентрации раствора, позвол</w:t>
      </w:r>
      <w:r w:rsidR="00096468">
        <w:rPr>
          <w:rFonts w:ascii="Times New Roman" w:hAnsi="Times New Roman" w:cs="Times New Roman"/>
          <w:sz w:val="28"/>
          <w:szCs w:val="28"/>
        </w:rPr>
        <w:t>ит</w:t>
      </w:r>
      <w:r w:rsidR="00351121" w:rsidRPr="009A3347">
        <w:rPr>
          <w:rFonts w:ascii="Times New Roman" w:hAnsi="Times New Roman" w:cs="Times New Roman"/>
          <w:sz w:val="28"/>
          <w:szCs w:val="28"/>
        </w:rPr>
        <w:t xml:space="preserve"> сделать укол в домашних условиях</w:t>
      </w:r>
      <w:r w:rsidR="00442DFF">
        <w:rPr>
          <w:rFonts w:ascii="Times New Roman" w:hAnsi="Times New Roman" w:cs="Times New Roman"/>
          <w:sz w:val="28"/>
          <w:szCs w:val="28"/>
        </w:rPr>
        <w:t xml:space="preserve"> самим пациентом</w:t>
      </w:r>
      <w:r w:rsidR="00351121" w:rsidRPr="009A3347">
        <w:rPr>
          <w:rFonts w:ascii="Times New Roman" w:hAnsi="Times New Roman" w:cs="Times New Roman"/>
          <w:sz w:val="28"/>
          <w:szCs w:val="28"/>
        </w:rPr>
        <w:t xml:space="preserve">. </w:t>
      </w:r>
    </w:p>
    <w:p w:rsidR="00060DE4" w:rsidRDefault="00060DE4" w:rsidP="009349EA">
      <w:pPr>
        <w:spacing w:after="0" w:line="360" w:lineRule="auto"/>
        <w:ind w:firstLine="709"/>
        <w:jc w:val="both"/>
        <w:rPr>
          <w:rFonts w:ascii="Times New Roman" w:hAnsi="Times New Roman" w:cs="Times New Roman"/>
          <w:sz w:val="28"/>
          <w:szCs w:val="28"/>
        </w:rPr>
      </w:pPr>
    </w:p>
    <w:p w:rsidR="00DF2E6C" w:rsidRDefault="00DF2E6C" w:rsidP="009349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Обоснование выбора темы.</w:t>
      </w:r>
    </w:p>
    <w:p w:rsidR="00FA6160" w:rsidRDefault="00FA6160" w:rsidP="00FA61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мире отмечается большой рост создания и внедрения в практическое здравоохранение огромного количества лекарственных средств. Стремление повысить эффективность лечения и помочь пациенту избавиться от развивающихся у него заболеваний неизбежно приводит к назначению большого количества лекарственных препаратов. Это является ключевым фактором развития межлекарственного взаимодействия.</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Двухфазные инъекции представляют собой особый тип инъекционных препаратов, который содержит два разных компонента, обычно водный и масляный. Этот подход становится все более актуальным из-за его уникальных преимуществ. </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Во-первых, способность двухфазных препаратов длительно высвобождать действующие вещества в организме, поскольку масляная фаза обычно удерживается дольше, чем водная фаза. Это позволяет обеспечить постепенное и длительное действие лекарственного вещества, что особенно важно для лекарств, требующих постоянного уровня в организме, например, гормональных препаратов или антибиотиков.</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двухфазные инъекционные препараты могут быть использованы для комбинированной терапии, где два различных лекарственных вещества могут быть объединены в одной инъекции, что облегчает соблюдение схемы лечения и повышает удобство для пациентов. </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В-третьих, не пероральное (инъекционное) введение лекарственных препаратов в современной медицине играет огромное значение благодаря своей эффективности, скорости действия и способности обойти желудочно-кишечное пищеварение.  </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медицинской среде стоит запрос на упрощение процесса введения двухфазных препаратов в организм человека. Возможность самим пациентом делать инъекции в домашних условиях.</w:t>
      </w:r>
    </w:p>
    <w:p w:rsidR="00402315" w:rsidRDefault="00402315" w:rsidP="00402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помощь приходят аддитивные технологии, способные в короткий срок создать прототип изделия, провести исследования, получить данные и ввести в массовое производство.</w:t>
      </w:r>
    </w:p>
    <w:p w:rsidR="002458AA" w:rsidRDefault="002458AA" w:rsidP="002458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Аддитивные технологии </w:t>
      </w:r>
      <w:r w:rsidRPr="0008218B">
        <w:rPr>
          <w:rFonts w:ascii="Times New Roman" w:hAnsi="Times New Roman" w:cs="Times New Roman"/>
          <w:sz w:val="28"/>
          <w:szCs w:val="28"/>
        </w:rPr>
        <w:t>(</w:t>
      </w:r>
      <w:r>
        <w:rPr>
          <w:rFonts w:ascii="Times New Roman" w:hAnsi="Times New Roman" w:cs="Times New Roman"/>
          <w:sz w:val="28"/>
          <w:szCs w:val="28"/>
          <w:lang w:val="en-US"/>
        </w:rPr>
        <w:t>Additive</w:t>
      </w:r>
      <w:r w:rsidRPr="0008218B">
        <w:rPr>
          <w:rFonts w:ascii="Times New Roman" w:hAnsi="Times New Roman" w:cs="Times New Roman"/>
          <w:sz w:val="28"/>
          <w:szCs w:val="28"/>
        </w:rPr>
        <w:t xml:space="preserve"> </w:t>
      </w:r>
      <w:r>
        <w:rPr>
          <w:rFonts w:ascii="Times New Roman" w:hAnsi="Times New Roman" w:cs="Times New Roman"/>
          <w:sz w:val="28"/>
          <w:szCs w:val="28"/>
          <w:lang w:val="en-US"/>
        </w:rPr>
        <w:t>Fabrication</w:t>
      </w:r>
      <w:r w:rsidRPr="0008218B">
        <w:rPr>
          <w:rFonts w:ascii="Times New Roman" w:hAnsi="Times New Roman" w:cs="Times New Roman"/>
          <w:sz w:val="28"/>
          <w:szCs w:val="28"/>
        </w:rPr>
        <w:t>)</w:t>
      </w:r>
      <w:r>
        <w:rPr>
          <w:rFonts w:ascii="Times New Roman" w:hAnsi="Times New Roman" w:cs="Times New Roman"/>
          <w:sz w:val="28"/>
          <w:szCs w:val="28"/>
        </w:rPr>
        <w:t xml:space="preserve"> – это создание физических объектов из цифровых моделей путем добавления или изменения материалов слой за слоем.</w:t>
      </w:r>
    </w:p>
    <w:p w:rsidR="002458AA" w:rsidRDefault="002458AA" w:rsidP="002458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большое разнообразие методов печати изделий, которые относятся к аддитивным технологиям. В данном проекте будет использоваться </w:t>
      </w:r>
      <w:r>
        <w:rPr>
          <w:rFonts w:ascii="Times New Roman" w:hAnsi="Times New Roman" w:cs="Times New Roman"/>
          <w:sz w:val="28"/>
          <w:szCs w:val="28"/>
          <w:lang w:val="en-US"/>
        </w:rPr>
        <w:t>FFF</w:t>
      </w:r>
      <w:r w:rsidRPr="00861859">
        <w:rPr>
          <w:rFonts w:ascii="Times New Roman" w:hAnsi="Times New Roman" w:cs="Times New Roman"/>
          <w:sz w:val="28"/>
          <w:szCs w:val="28"/>
        </w:rPr>
        <w:t xml:space="preserve"> </w:t>
      </w:r>
      <w:r>
        <w:rPr>
          <w:rFonts w:ascii="Times New Roman" w:hAnsi="Times New Roman" w:cs="Times New Roman"/>
          <w:sz w:val="28"/>
          <w:szCs w:val="28"/>
        </w:rPr>
        <w:t xml:space="preserve">метод. </w:t>
      </w:r>
    </w:p>
    <w:p w:rsidR="002458AA" w:rsidRDefault="002458AA" w:rsidP="002458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w:t>
      </w:r>
      <w:r>
        <w:rPr>
          <w:rFonts w:ascii="Times New Roman" w:hAnsi="Times New Roman" w:cs="Times New Roman"/>
          <w:sz w:val="28"/>
          <w:szCs w:val="28"/>
          <w:lang w:val="en-US"/>
        </w:rPr>
        <w:t>FFF</w:t>
      </w:r>
      <w:r w:rsidRPr="000E4C46">
        <w:rPr>
          <w:rFonts w:ascii="Times New Roman" w:hAnsi="Times New Roman" w:cs="Times New Roman"/>
          <w:sz w:val="28"/>
          <w:szCs w:val="28"/>
        </w:rPr>
        <w:t xml:space="preserve"> </w:t>
      </w:r>
      <w:r>
        <w:rPr>
          <w:rFonts w:ascii="Times New Roman" w:hAnsi="Times New Roman" w:cs="Times New Roman"/>
          <w:sz w:val="28"/>
          <w:szCs w:val="28"/>
        </w:rPr>
        <w:t>печати на 3</w:t>
      </w:r>
      <w:r>
        <w:rPr>
          <w:rFonts w:ascii="Times New Roman" w:hAnsi="Times New Roman" w:cs="Times New Roman"/>
          <w:sz w:val="28"/>
          <w:szCs w:val="28"/>
          <w:lang w:val="en-US"/>
        </w:rPr>
        <w:t>D</w:t>
      </w:r>
      <w:r w:rsidR="00CD06FF">
        <w:rPr>
          <w:rFonts w:ascii="Times New Roman" w:hAnsi="Times New Roman" w:cs="Times New Roman"/>
          <w:sz w:val="28"/>
          <w:szCs w:val="28"/>
        </w:rPr>
        <w:t>-</w:t>
      </w:r>
      <w:r>
        <w:rPr>
          <w:rFonts w:ascii="Times New Roman" w:hAnsi="Times New Roman" w:cs="Times New Roman"/>
          <w:sz w:val="28"/>
          <w:szCs w:val="28"/>
        </w:rPr>
        <w:t xml:space="preserve">принтере – представляют собой процесс создания объектов путем послойного наложения расплавляемых нитевидных полимеров. </w:t>
      </w:r>
    </w:p>
    <w:p w:rsidR="007E28C2" w:rsidRPr="00060C9F" w:rsidRDefault="002458AA" w:rsidP="002458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медицине аддитивные технологии получили широкое применение благодаря своей способности создавать индивидуальные, точные и сложные детали.</w:t>
      </w:r>
    </w:p>
    <w:p w:rsidR="00ED776C" w:rsidRDefault="00ED776C" w:rsidP="009349EA">
      <w:pPr>
        <w:spacing w:after="0" w:line="360" w:lineRule="auto"/>
        <w:ind w:firstLine="709"/>
        <w:jc w:val="both"/>
        <w:rPr>
          <w:rFonts w:ascii="Times New Roman" w:hAnsi="Times New Roman" w:cs="Times New Roman"/>
          <w:sz w:val="28"/>
          <w:szCs w:val="28"/>
        </w:rPr>
      </w:pPr>
    </w:p>
    <w:p w:rsidR="00DF2E6C" w:rsidRPr="004C7165" w:rsidRDefault="00DF2E6C" w:rsidP="004C7165">
      <w:pPr>
        <w:ind w:firstLine="708"/>
        <w:rPr>
          <w:rFonts w:ascii="Times New Roman" w:hAnsi="Times New Roman" w:cs="Times New Roman"/>
          <w:sz w:val="28"/>
          <w:szCs w:val="28"/>
        </w:rPr>
      </w:pPr>
      <w:r w:rsidRPr="004C7165">
        <w:rPr>
          <w:rFonts w:ascii="Times New Roman" w:hAnsi="Times New Roman" w:cs="Times New Roman"/>
          <w:sz w:val="28"/>
          <w:szCs w:val="28"/>
        </w:rPr>
        <w:t>Цель работы.</w:t>
      </w:r>
    </w:p>
    <w:p w:rsidR="00ED776C" w:rsidRPr="001055A7" w:rsidRDefault="00333C5B" w:rsidP="009349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w:t>
      </w:r>
      <w:r w:rsidR="004C7165">
        <w:rPr>
          <w:rFonts w:ascii="Times New Roman" w:hAnsi="Times New Roman" w:cs="Times New Roman"/>
          <w:sz w:val="28"/>
          <w:szCs w:val="28"/>
        </w:rPr>
        <w:t>ть</w:t>
      </w:r>
      <w:r>
        <w:rPr>
          <w:rFonts w:ascii="Times New Roman" w:hAnsi="Times New Roman" w:cs="Times New Roman"/>
          <w:sz w:val="28"/>
          <w:szCs w:val="28"/>
        </w:rPr>
        <w:t xml:space="preserve"> одноразово</w:t>
      </w:r>
      <w:r w:rsidR="004C7165">
        <w:rPr>
          <w:rFonts w:ascii="Times New Roman" w:hAnsi="Times New Roman" w:cs="Times New Roman"/>
          <w:sz w:val="28"/>
          <w:szCs w:val="28"/>
        </w:rPr>
        <w:t>е</w:t>
      </w:r>
      <w:r>
        <w:rPr>
          <w:rFonts w:ascii="Times New Roman" w:hAnsi="Times New Roman" w:cs="Times New Roman"/>
          <w:sz w:val="28"/>
          <w:szCs w:val="28"/>
        </w:rPr>
        <w:t xml:space="preserve"> инъекционно</w:t>
      </w:r>
      <w:r w:rsidR="004C7165">
        <w:rPr>
          <w:rFonts w:ascii="Times New Roman" w:hAnsi="Times New Roman" w:cs="Times New Roman"/>
          <w:sz w:val="28"/>
          <w:szCs w:val="28"/>
        </w:rPr>
        <w:t xml:space="preserve">е </w:t>
      </w:r>
      <w:r>
        <w:rPr>
          <w:rFonts w:ascii="Times New Roman" w:hAnsi="Times New Roman" w:cs="Times New Roman"/>
          <w:sz w:val="28"/>
          <w:szCs w:val="28"/>
        </w:rPr>
        <w:t>устройств</w:t>
      </w:r>
      <w:r w:rsidR="004C7165">
        <w:rPr>
          <w:rFonts w:ascii="Times New Roman" w:hAnsi="Times New Roman" w:cs="Times New Roman"/>
          <w:sz w:val="28"/>
          <w:szCs w:val="28"/>
        </w:rPr>
        <w:t>о</w:t>
      </w:r>
      <w:r w:rsidR="001055A7">
        <w:rPr>
          <w:rFonts w:ascii="Times New Roman" w:hAnsi="Times New Roman" w:cs="Times New Roman"/>
          <w:sz w:val="28"/>
          <w:szCs w:val="28"/>
        </w:rPr>
        <w:t xml:space="preserve"> для введения в организм двухфазного лекарственного препарата методом </w:t>
      </w:r>
      <w:r w:rsidR="001055A7">
        <w:rPr>
          <w:rFonts w:ascii="Times New Roman" w:hAnsi="Times New Roman" w:cs="Times New Roman"/>
          <w:sz w:val="28"/>
          <w:szCs w:val="28"/>
          <w:lang w:val="en-US"/>
        </w:rPr>
        <w:t>FFF</w:t>
      </w:r>
      <w:r w:rsidR="00CD06FF">
        <w:rPr>
          <w:rFonts w:ascii="Times New Roman" w:hAnsi="Times New Roman" w:cs="Times New Roman"/>
          <w:sz w:val="28"/>
          <w:szCs w:val="28"/>
        </w:rPr>
        <w:t xml:space="preserve"> печати на 3</w:t>
      </w:r>
      <w:r w:rsidR="001055A7">
        <w:rPr>
          <w:rFonts w:ascii="Times New Roman" w:hAnsi="Times New Roman" w:cs="Times New Roman"/>
          <w:sz w:val="28"/>
          <w:szCs w:val="28"/>
          <w:lang w:val="en-US"/>
        </w:rPr>
        <w:t>D</w:t>
      </w:r>
      <w:r w:rsidR="00CD06FF">
        <w:rPr>
          <w:rFonts w:ascii="Times New Roman" w:hAnsi="Times New Roman" w:cs="Times New Roman"/>
          <w:sz w:val="28"/>
          <w:szCs w:val="28"/>
        </w:rPr>
        <w:t>-</w:t>
      </w:r>
      <w:r w:rsidR="001055A7">
        <w:rPr>
          <w:rFonts w:ascii="Times New Roman" w:hAnsi="Times New Roman" w:cs="Times New Roman"/>
          <w:sz w:val="28"/>
          <w:szCs w:val="28"/>
        </w:rPr>
        <w:t>принтере.</w:t>
      </w:r>
    </w:p>
    <w:p w:rsidR="00DF2E6C" w:rsidRPr="004C7165" w:rsidRDefault="00DF2E6C" w:rsidP="004C7165">
      <w:pPr>
        <w:ind w:firstLine="708"/>
        <w:rPr>
          <w:rFonts w:ascii="Times New Roman" w:hAnsi="Times New Roman" w:cs="Times New Roman"/>
          <w:sz w:val="28"/>
          <w:szCs w:val="28"/>
        </w:rPr>
      </w:pPr>
      <w:r w:rsidRPr="004C7165">
        <w:rPr>
          <w:rFonts w:ascii="Times New Roman" w:hAnsi="Times New Roman" w:cs="Times New Roman"/>
          <w:sz w:val="28"/>
          <w:szCs w:val="28"/>
        </w:rPr>
        <w:t>Задачи работы.</w:t>
      </w:r>
    </w:p>
    <w:p w:rsidR="00DF2E6C" w:rsidRDefault="001055A7" w:rsidP="00DF2E6C">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литературные источники по </w:t>
      </w:r>
      <w:r w:rsidR="0006723C">
        <w:rPr>
          <w:rFonts w:ascii="Times New Roman" w:hAnsi="Times New Roman" w:cs="Times New Roman"/>
          <w:sz w:val="28"/>
          <w:szCs w:val="28"/>
        </w:rPr>
        <w:t>темам двухфазных лекарственных препаратов и аддитивны</w:t>
      </w:r>
      <w:r w:rsidR="0038473C">
        <w:rPr>
          <w:rFonts w:ascii="Times New Roman" w:hAnsi="Times New Roman" w:cs="Times New Roman"/>
          <w:sz w:val="28"/>
          <w:szCs w:val="28"/>
        </w:rPr>
        <w:t>х</w:t>
      </w:r>
      <w:r w:rsidR="0006723C">
        <w:rPr>
          <w:rFonts w:ascii="Times New Roman" w:hAnsi="Times New Roman" w:cs="Times New Roman"/>
          <w:sz w:val="28"/>
          <w:szCs w:val="28"/>
        </w:rPr>
        <w:t xml:space="preserve"> технологи</w:t>
      </w:r>
      <w:r w:rsidR="0038473C">
        <w:rPr>
          <w:rFonts w:ascii="Times New Roman" w:hAnsi="Times New Roman" w:cs="Times New Roman"/>
          <w:sz w:val="28"/>
          <w:szCs w:val="28"/>
        </w:rPr>
        <w:t>й</w:t>
      </w:r>
      <w:r w:rsidR="0006723C">
        <w:rPr>
          <w:rFonts w:ascii="Times New Roman" w:hAnsi="Times New Roman" w:cs="Times New Roman"/>
          <w:sz w:val="28"/>
          <w:szCs w:val="28"/>
        </w:rPr>
        <w:t>;</w:t>
      </w:r>
    </w:p>
    <w:p w:rsidR="00AC0046" w:rsidRDefault="001055A7" w:rsidP="00AC0046">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Выбрать полимерный материал для создания </w:t>
      </w:r>
      <w:r w:rsidR="00443A89">
        <w:rPr>
          <w:rFonts w:ascii="Times New Roman" w:hAnsi="Times New Roman" w:cs="Times New Roman"/>
          <w:sz w:val="28"/>
          <w:szCs w:val="28"/>
        </w:rPr>
        <w:t xml:space="preserve">прототипа </w:t>
      </w:r>
      <w:r>
        <w:rPr>
          <w:rFonts w:ascii="Times New Roman" w:hAnsi="Times New Roman" w:cs="Times New Roman"/>
          <w:sz w:val="28"/>
          <w:szCs w:val="28"/>
        </w:rPr>
        <w:t>инъекционного устройства;</w:t>
      </w:r>
    </w:p>
    <w:p w:rsidR="00AC0046" w:rsidRPr="00AC0046" w:rsidRDefault="00AC0046" w:rsidP="00AC0046">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физико-механические испытания материала;</w:t>
      </w:r>
    </w:p>
    <w:p w:rsidR="001055A7" w:rsidRDefault="001055A7" w:rsidP="001055A7">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эскиз изделия в программном конструкторе «</w:t>
      </w:r>
      <w:proofErr w:type="spellStart"/>
      <w:r>
        <w:rPr>
          <w:rFonts w:ascii="Times New Roman" w:hAnsi="Times New Roman" w:cs="Times New Roman"/>
          <w:sz w:val="28"/>
          <w:szCs w:val="28"/>
          <w:lang w:val="en-US"/>
        </w:rPr>
        <w:t>SolidWorks</w:t>
      </w:r>
      <w:proofErr w:type="spellEnd"/>
      <w:r>
        <w:rPr>
          <w:rFonts w:ascii="Times New Roman" w:hAnsi="Times New Roman" w:cs="Times New Roman"/>
          <w:sz w:val="28"/>
          <w:szCs w:val="28"/>
        </w:rPr>
        <w:t>»;</w:t>
      </w:r>
    </w:p>
    <w:p w:rsidR="001055A7" w:rsidRDefault="001055A7" w:rsidP="001055A7">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Методом наплавления нитей (</w:t>
      </w:r>
      <w:r>
        <w:rPr>
          <w:rFonts w:ascii="Times New Roman" w:hAnsi="Times New Roman" w:cs="Times New Roman"/>
          <w:sz w:val="28"/>
          <w:szCs w:val="28"/>
          <w:lang w:val="en-US"/>
        </w:rPr>
        <w:t>FFF</w:t>
      </w:r>
      <w:r>
        <w:rPr>
          <w:rFonts w:ascii="Times New Roman" w:hAnsi="Times New Roman" w:cs="Times New Roman"/>
          <w:sz w:val="28"/>
          <w:szCs w:val="28"/>
        </w:rPr>
        <w:t xml:space="preserve">) распечатать </w:t>
      </w:r>
      <w:r w:rsidR="0006723C">
        <w:rPr>
          <w:rFonts w:ascii="Times New Roman" w:hAnsi="Times New Roman" w:cs="Times New Roman"/>
          <w:sz w:val="28"/>
          <w:szCs w:val="28"/>
        </w:rPr>
        <w:t>прототип</w:t>
      </w:r>
      <w:r>
        <w:rPr>
          <w:rFonts w:ascii="Times New Roman" w:hAnsi="Times New Roman" w:cs="Times New Roman"/>
          <w:sz w:val="28"/>
          <w:szCs w:val="28"/>
        </w:rPr>
        <w:t xml:space="preserve"> на 3</w:t>
      </w:r>
      <w:r>
        <w:rPr>
          <w:rFonts w:ascii="Times New Roman" w:hAnsi="Times New Roman" w:cs="Times New Roman"/>
          <w:sz w:val="28"/>
          <w:szCs w:val="28"/>
          <w:lang w:val="en-US"/>
        </w:rPr>
        <w:t>D</w:t>
      </w:r>
      <w:r w:rsidR="00CD06FF">
        <w:rPr>
          <w:rFonts w:ascii="Times New Roman" w:hAnsi="Times New Roman" w:cs="Times New Roman"/>
          <w:sz w:val="28"/>
          <w:szCs w:val="28"/>
        </w:rPr>
        <w:t>-</w:t>
      </w:r>
      <w:r>
        <w:rPr>
          <w:rFonts w:ascii="Times New Roman" w:hAnsi="Times New Roman" w:cs="Times New Roman"/>
          <w:sz w:val="28"/>
          <w:szCs w:val="28"/>
        </w:rPr>
        <w:t>принтере;</w:t>
      </w:r>
    </w:p>
    <w:p w:rsidR="001055A7" w:rsidRDefault="001055A7" w:rsidP="001055A7">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Собрать изделие;</w:t>
      </w:r>
    </w:p>
    <w:p w:rsidR="001055A7" w:rsidRDefault="001055A7" w:rsidP="001055A7">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w:t>
      </w:r>
      <w:r w:rsidR="0006723C">
        <w:rPr>
          <w:rFonts w:ascii="Times New Roman" w:hAnsi="Times New Roman" w:cs="Times New Roman"/>
          <w:sz w:val="28"/>
          <w:szCs w:val="28"/>
        </w:rPr>
        <w:t xml:space="preserve"> проверку эффективности работы </w:t>
      </w:r>
      <w:r>
        <w:rPr>
          <w:rFonts w:ascii="Times New Roman" w:hAnsi="Times New Roman" w:cs="Times New Roman"/>
          <w:sz w:val="28"/>
          <w:szCs w:val="28"/>
        </w:rPr>
        <w:t>пилотного проекта;</w:t>
      </w:r>
    </w:p>
    <w:p w:rsidR="001055A7" w:rsidRDefault="001055A7" w:rsidP="00DF2E6C">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Выявить проблемные места, предложить пути их исправления;</w:t>
      </w:r>
    </w:p>
    <w:p w:rsidR="001055A7" w:rsidRDefault="001055A7" w:rsidP="00DF2E6C">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Подвести итог</w:t>
      </w:r>
      <w:r w:rsidR="0006723C">
        <w:rPr>
          <w:rFonts w:ascii="Times New Roman" w:hAnsi="Times New Roman" w:cs="Times New Roman"/>
          <w:sz w:val="28"/>
          <w:szCs w:val="28"/>
        </w:rPr>
        <w:t>и</w:t>
      </w:r>
      <w:r>
        <w:rPr>
          <w:rFonts w:ascii="Times New Roman" w:hAnsi="Times New Roman" w:cs="Times New Roman"/>
          <w:sz w:val="28"/>
          <w:szCs w:val="28"/>
        </w:rPr>
        <w:t>.</w:t>
      </w:r>
    </w:p>
    <w:p w:rsidR="00ED776C" w:rsidRDefault="00ED776C" w:rsidP="00DF2E6C">
      <w:pPr>
        <w:spacing w:after="0" w:line="360" w:lineRule="auto"/>
        <w:ind w:firstLine="709"/>
        <w:jc w:val="both"/>
        <w:rPr>
          <w:rFonts w:ascii="Times New Roman" w:hAnsi="Times New Roman" w:cs="Times New Roman"/>
          <w:sz w:val="28"/>
          <w:szCs w:val="28"/>
        </w:rPr>
      </w:pPr>
    </w:p>
    <w:p w:rsidR="00DF2E6C" w:rsidRDefault="00DF2E6C" w:rsidP="00947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Гипотеза работы.</w:t>
      </w:r>
    </w:p>
    <w:p w:rsidR="00947315" w:rsidRDefault="00947315" w:rsidP="00947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итогу выполненной работы планируется создать прототип устройства, </w:t>
      </w:r>
      <w:r w:rsidR="00375198">
        <w:rPr>
          <w:rFonts w:ascii="Times New Roman" w:hAnsi="Times New Roman" w:cs="Times New Roman"/>
          <w:sz w:val="28"/>
          <w:szCs w:val="28"/>
        </w:rPr>
        <w:t xml:space="preserve">обладающего удобной, компактной формой, упрощающего процесс введения многокомпонентного препарата под кожу. А именно, </w:t>
      </w:r>
      <w:r>
        <w:rPr>
          <w:rFonts w:ascii="Times New Roman" w:hAnsi="Times New Roman" w:cs="Times New Roman"/>
          <w:sz w:val="28"/>
          <w:szCs w:val="28"/>
        </w:rPr>
        <w:t xml:space="preserve">позволяющего осуществлять инъекцию двухфазного препарата без подготовительного процесса смешивания и расчета объемов каждого ингредиента в растворе. </w:t>
      </w:r>
    </w:p>
    <w:p w:rsidR="00DF2E6C" w:rsidRPr="00971F2F" w:rsidRDefault="00E52FCD" w:rsidP="00971F2F">
      <w:pPr>
        <w:pStyle w:val="1"/>
        <w:keepNext w:val="0"/>
        <w:keepLines w:val="0"/>
        <w:pageBreakBefore/>
        <w:widowControl w:val="0"/>
        <w:spacing w:before="0" w:line="360" w:lineRule="auto"/>
        <w:ind w:firstLine="709"/>
        <w:jc w:val="center"/>
        <w:rPr>
          <w:rFonts w:ascii="Times New Roman" w:hAnsi="Times New Roman" w:cs="Times New Roman"/>
          <w:color w:val="auto"/>
          <w:sz w:val="28"/>
          <w:szCs w:val="28"/>
        </w:rPr>
      </w:pPr>
      <w:bookmarkStart w:id="2" w:name="_Toc158833970"/>
      <w:r w:rsidRPr="00971F2F">
        <w:rPr>
          <w:rFonts w:ascii="Times New Roman" w:hAnsi="Times New Roman" w:cs="Times New Roman"/>
          <w:color w:val="auto"/>
          <w:sz w:val="28"/>
          <w:szCs w:val="28"/>
        </w:rPr>
        <w:lastRenderedPageBreak/>
        <w:t>Теоретический раздел</w:t>
      </w:r>
      <w:bookmarkEnd w:id="2"/>
    </w:p>
    <w:p w:rsidR="00E31621" w:rsidRDefault="00E31621" w:rsidP="00E316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Создания твердотельного объекта – это сложный многоэтапный процесс, включающий в себя:</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Обоснование необходимости создания изделия (актуальность);</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Научно-техническое исследование (определение</w:t>
      </w:r>
      <w:r w:rsidRPr="00AF1D60">
        <w:rPr>
          <w:rFonts w:ascii="Times New Roman" w:hAnsi="Times New Roman" w:cs="Times New Roman"/>
          <w:sz w:val="28"/>
          <w:szCs w:val="28"/>
        </w:rPr>
        <w:t xml:space="preserve"> основополагающих принципов и требований, пред</w:t>
      </w:r>
      <w:r>
        <w:rPr>
          <w:rFonts w:ascii="Times New Roman" w:hAnsi="Times New Roman" w:cs="Times New Roman"/>
          <w:sz w:val="28"/>
          <w:szCs w:val="28"/>
        </w:rPr>
        <w:t>ъявляемых к изделию, определение</w:t>
      </w:r>
      <w:r w:rsidRPr="00AF1D60">
        <w:rPr>
          <w:rFonts w:ascii="Times New Roman" w:hAnsi="Times New Roman" w:cs="Times New Roman"/>
          <w:sz w:val="28"/>
          <w:szCs w:val="28"/>
        </w:rPr>
        <w:t xml:space="preserve"> технологий производства</w:t>
      </w:r>
      <w:r>
        <w:rPr>
          <w:rFonts w:ascii="Times New Roman" w:hAnsi="Times New Roman" w:cs="Times New Roman"/>
          <w:sz w:val="28"/>
          <w:szCs w:val="28"/>
        </w:rPr>
        <w:t>);</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Разработка конструкторского проекта (</w:t>
      </w:r>
      <w:r>
        <w:rPr>
          <w:rFonts w:ascii="Times New Roman" w:hAnsi="Times New Roman" w:cs="Times New Roman"/>
          <w:sz w:val="28"/>
          <w:szCs w:val="28"/>
          <w:lang w:val="en-US"/>
        </w:rPr>
        <w:t>CAD</w:t>
      </w:r>
      <w:r>
        <w:rPr>
          <w:rFonts w:ascii="Times New Roman" w:hAnsi="Times New Roman" w:cs="Times New Roman"/>
          <w:sz w:val="28"/>
          <w:szCs w:val="28"/>
        </w:rPr>
        <w:t>-модель);</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Изготовление;</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Испытание образца;</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Доводка опытного образца до идеальной модели;</w:t>
      </w:r>
    </w:p>
    <w:p w:rsidR="00E31621" w:rsidRDefault="00E31621" w:rsidP="00E31621">
      <w:pPr>
        <w:pStyle w:val="a4"/>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 в массовое производство.</w:t>
      </w:r>
    </w:p>
    <w:p w:rsidR="00E31621" w:rsidRPr="00E31621" w:rsidRDefault="00E31621" w:rsidP="00E31621">
      <w:pPr>
        <w:shd w:val="clear" w:color="auto" w:fill="FFFFFF"/>
        <w:spacing w:after="0" w:line="360" w:lineRule="auto"/>
        <w:ind w:firstLine="708"/>
        <w:jc w:val="both"/>
        <w:rPr>
          <w:rFonts w:ascii="Times New Roman" w:eastAsia="Times New Roman" w:hAnsi="Times New Roman" w:cs="Times New Roman"/>
          <w:color w:val="1A1A1A"/>
          <w:sz w:val="28"/>
          <w:szCs w:val="28"/>
          <w:lang w:eastAsia="ru-RU"/>
        </w:rPr>
      </w:pPr>
      <w:r w:rsidRPr="00E31621">
        <w:rPr>
          <w:rFonts w:ascii="Times New Roman" w:eastAsia="Times New Roman" w:hAnsi="Times New Roman" w:cs="Times New Roman"/>
          <w:color w:val="1A1A1A"/>
          <w:sz w:val="28"/>
          <w:szCs w:val="28"/>
          <w:lang w:eastAsia="ru-RU"/>
        </w:rPr>
        <w:t xml:space="preserve">Разработка нового вида изделия – длительный и трудоемкий процесс, требующий нескольких этапов проектирования и оценки до того момента, как начнется массовый выпуск. Резко ускорить прохождение этих этапов помогают внедряющиеся во всем мире методы 3-х мерного компьютерного моделирования. </w:t>
      </w:r>
    </w:p>
    <w:p w:rsidR="00971F2F" w:rsidRDefault="00971F2F" w:rsidP="00971F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Страны, сделавшие ставку на развитие аддитивных технологий, сегодня занимают наиболее выгодные позиции в мировом разделении труда. Эти технологии являются </w:t>
      </w:r>
      <w:r w:rsidR="00810C35">
        <w:rPr>
          <w:rFonts w:ascii="Times New Roman" w:hAnsi="Times New Roman" w:cs="Times New Roman"/>
          <w:sz w:val="28"/>
          <w:szCs w:val="28"/>
        </w:rPr>
        <w:t>важным фактором в совершенствовании технологического процесса изготовления деталей сложных технических систем. По сути, это комплекс принципиально новых производственных проц</w:t>
      </w:r>
      <w:r w:rsidR="00DE1295">
        <w:rPr>
          <w:rFonts w:ascii="Times New Roman" w:hAnsi="Times New Roman" w:cs="Times New Roman"/>
          <w:sz w:val="28"/>
          <w:szCs w:val="28"/>
        </w:rPr>
        <w:t>ессов</w:t>
      </w:r>
      <w:r w:rsidR="00810C35">
        <w:rPr>
          <w:rFonts w:ascii="Times New Roman" w:hAnsi="Times New Roman" w:cs="Times New Roman"/>
          <w:sz w:val="28"/>
          <w:szCs w:val="28"/>
        </w:rPr>
        <w:t>,</w:t>
      </w:r>
      <w:r w:rsidR="00DE1295">
        <w:rPr>
          <w:rFonts w:ascii="Times New Roman" w:hAnsi="Times New Roman" w:cs="Times New Roman"/>
          <w:sz w:val="28"/>
          <w:szCs w:val="28"/>
        </w:rPr>
        <w:t xml:space="preserve"> </w:t>
      </w:r>
      <w:r w:rsidR="00810C35">
        <w:rPr>
          <w:rFonts w:ascii="Times New Roman" w:hAnsi="Times New Roman" w:cs="Times New Roman"/>
          <w:sz w:val="28"/>
          <w:szCs w:val="28"/>
        </w:rPr>
        <w:t>в которых построение изделия происходит путем добавления материала, в отличие от традиционных технологий, где деталь создается методом удаления лишнего.</w:t>
      </w:r>
    </w:p>
    <w:p w:rsidR="004A06D9" w:rsidRPr="004A06D9" w:rsidRDefault="004A06D9" w:rsidP="004A06D9">
      <w:pPr>
        <w:shd w:val="clear" w:color="auto" w:fill="FFFFFF"/>
        <w:spacing w:after="0" w:line="360" w:lineRule="auto"/>
        <w:ind w:firstLine="708"/>
        <w:jc w:val="both"/>
        <w:rPr>
          <w:rFonts w:ascii="Times New Roman" w:eastAsia="Times New Roman" w:hAnsi="Times New Roman" w:cs="Times New Roman"/>
          <w:color w:val="1A1A1A"/>
          <w:sz w:val="28"/>
          <w:szCs w:val="28"/>
          <w:lang w:eastAsia="ru-RU"/>
        </w:rPr>
      </w:pPr>
      <w:r w:rsidRPr="004A06D9">
        <w:rPr>
          <w:rFonts w:ascii="Times New Roman" w:eastAsia="Times New Roman" w:hAnsi="Times New Roman" w:cs="Times New Roman"/>
          <w:color w:val="1A1A1A"/>
          <w:sz w:val="28"/>
          <w:szCs w:val="28"/>
          <w:lang w:eastAsia="ru-RU"/>
        </w:rPr>
        <w:t xml:space="preserve">Аддитивные технологии (от английского </w:t>
      </w:r>
      <w:proofErr w:type="spellStart"/>
      <w:r w:rsidRPr="004A06D9">
        <w:rPr>
          <w:rFonts w:ascii="Times New Roman" w:eastAsia="Times New Roman" w:hAnsi="Times New Roman" w:cs="Times New Roman"/>
          <w:color w:val="1A1A1A"/>
          <w:sz w:val="28"/>
          <w:szCs w:val="28"/>
          <w:lang w:eastAsia="ru-RU"/>
        </w:rPr>
        <w:t>Additive</w:t>
      </w:r>
      <w:proofErr w:type="spellEnd"/>
      <w:r w:rsidRPr="004A06D9">
        <w:rPr>
          <w:rFonts w:ascii="Times New Roman" w:eastAsia="Times New Roman" w:hAnsi="Times New Roman" w:cs="Times New Roman"/>
          <w:color w:val="1A1A1A"/>
          <w:sz w:val="28"/>
          <w:szCs w:val="28"/>
          <w:lang w:eastAsia="ru-RU"/>
        </w:rPr>
        <w:t xml:space="preserve"> </w:t>
      </w:r>
      <w:proofErr w:type="spellStart"/>
      <w:r w:rsidRPr="004A06D9">
        <w:rPr>
          <w:rFonts w:ascii="Times New Roman" w:eastAsia="Times New Roman" w:hAnsi="Times New Roman" w:cs="Times New Roman"/>
          <w:color w:val="1A1A1A"/>
          <w:sz w:val="28"/>
          <w:szCs w:val="28"/>
          <w:lang w:eastAsia="ru-RU"/>
        </w:rPr>
        <w:t>Fabrication</w:t>
      </w:r>
      <w:proofErr w:type="spellEnd"/>
      <w:r w:rsidRPr="004A06D9">
        <w:rPr>
          <w:rFonts w:ascii="Times New Roman" w:eastAsia="Times New Roman" w:hAnsi="Times New Roman" w:cs="Times New Roman"/>
          <w:color w:val="1A1A1A"/>
          <w:sz w:val="28"/>
          <w:szCs w:val="28"/>
          <w:lang w:eastAsia="ru-RU"/>
        </w:rPr>
        <w:t>) –обобщенное название технологий, предполагающих изготовление изделия по данным цифровой мод</w:t>
      </w:r>
      <w:r>
        <w:rPr>
          <w:rFonts w:ascii="Times New Roman" w:eastAsia="Times New Roman" w:hAnsi="Times New Roman" w:cs="Times New Roman"/>
          <w:color w:val="1A1A1A"/>
          <w:sz w:val="28"/>
          <w:szCs w:val="28"/>
          <w:lang w:eastAsia="ru-RU"/>
        </w:rPr>
        <w:t>ели (или CAD-модели) методом по</w:t>
      </w:r>
      <w:r w:rsidRPr="004A06D9">
        <w:rPr>
          <w:rFonts w:ascii="Times New Roman" w:eastAsia="Times New Roman" w:hAnsi="Times New Roman" w:cs="Times New Roman"/>
          <w:color w:val="1A1A1A"/>
          <w:sz w:val="28"/>
          <w:szCs w:val="28"/>
          <w:lang w:eastAsia="ru-RU"/>
        </w:rPr>
        <w:t>слойного добавления (</w:t>
      </w:r>
      <w:proofErr w:type="spellStart"/>
      <w:r w:rsidRPr="004A06D9">
        <w:rPr>
          <w:rFonts w:ascii="Times New Roman" w:eastAsia="Times New Roman" w:hAnsi="Times New Roman" w:cs="Times New Roman"/>
          <w:color w:val="1A1A1A"/>
          <w:sz w:val="28"/>
          <w:szCs w:val="28"/>
          <w:lang w:eastAsia="ru-RU"/>
        </w:rPr>
        <w:t>add</w:t>
      </w:r>
      <w:proofErr w:type="spellEnd"/>
      <w:r w:rsidRPr="004A06D9">
        <w:rPr>
          <w:rFonts w:ascii="Times New Roman" w:eastAsia="Times New Roman" w:hAnsi="Times New Roman" w:cs="Times New Roman"/>
          <w:color w:val="1A1A1A"/>
          <w:sz w:val="28"/>
          <w:szCs w:val="28"/>
          <w:lang w:eastAsia="ru-RU"/>
        </w:rPr>
        <w:t>, англ. – добавлять, отсюда и название) материала.</w:t>
      </w:r>
    </w:p>
    <w:p w:rsidR="004A06D9" w:rsidRPr="004A06D9" w:rsidRDefault="004A06D9" w:rsidP="004A06D9">
      <w:pPr>
        <w:shd w:val="clear" w:color="auto" w:fill="FFFFFF"/>
        <w:spacing w:after="0" w:line="360" w:lineRule="auto"/>
        <w:ind w:firstLine="708"/>
        <w:jc w:val="both"/>
        <w:rPr>
          <w:rFonts w:ascii="Times New Roman" w:eastAsia="Times New Roman" w:hAnsi="Times New Roman" w:cs="Times New Roman"/>
          <w:color w:val="1A1A1A"/>
          <w:sz w:val="28"/>
          <w:szCs w:val="28"/>
          <w:lang w:eastAsia="ru-RU"/>
        </w:rPr>
      </w:pPr>
      <w:r w:rsidRPr="004A06D9">
        <w:rPr>
          <w:rFonts w:ascii="Times New Roman" w:eastAsia="Times New Roman" w:hAnsi="Times New Roman" w:cs="Times New Roman"/>
          <w:color w:val="1A1A1A"/>
          <w:sz w:val="28"/>
          <w:szCs w:val="28"/>
          <w:lang w:eastAsia="ru-RU"/>
        </w:rPr>
        <w:lastRenderedPageBreak/>
        <w:t>Получение изделия происходит послойно, шаг за шагом путем</w:t>
      </w:r>
      <w:r>
        <w:rPr>
          <w:rFonts w:ascii="Times New Roman" w:eastAsia="Times New Roman" w:hAnsi="Times New Roman" w:cs="Times New Roman"/>
          <w:color w:val="1A1A1A"/>
          <w:sz w:val="28"/>
          <w:szCs w:val="28"/>
          <w:lang w:eastAsia="ru-RU"/>
        </w:rPr>
        <w:t xml:space="preserve"> </w:t>
      </w:r>
      <w:r w:rsidRPr="004A06D9">
        <w:rPr>
          <w:rFonts w:ascii="Times New Roman" w:eastAsia="Times New Roman" w:hAnsi="Times New Roman" w:cs="Times New Roman"/>
          <w:color w:val="1A1A1A"/>
          <w:sz w:val="28"/>
          <w:szCs w:val="28"/>
          <w:lang w:eastAsia="ru-RU"/>
        </w:rPr>
        <w:t>формирования (тем или иным способом) слоя материала, отверждения или фиксации этого слоя в соответствии с конфигурацией сечения С</w:t>
      </w:r>
      <w:proofErr w:type="gramStart"/>
      <w:r w:rsidRPr="004A06D9">
        <w:rPr>
          <w:rFonts w:ascii="Times New Roman" w:eastAsia="Times New Roman" w:hAnsi="Times New Roman" w:cs="Times New Roman"/>
          <w:color w:val="1A1A1A"/>
          <w:sz w:val="28"/>
          <w:szCs w:val="28"/>
          <w:lang w:eastAsia="ru-RU"/>
        </w:rPr>
        <w:t>AD</w:t>
      </w:r>
      <w:proofErr w:type="gramEnd"/>
      <w:r w:rsidRPr="004A06D9">
        <w:rPr>
          <w:rFonts w:ascii="Times New Roman" w:eastAsia="Times New Roman" w:hAnsi="Times New Roman" w:cs="Times New Roman"/>
          <w:color w:val="1A1A1A"/>
          <w:sz w:val="28"/>
          <w:szCs w:val="28"/>
          <w:lang w:eastAsia="ru-RU"/>
        </w:rPr>
        <w:t>-модели и соединения каждого последующего слоя с предыдущим</w:t>
      </w:r>
      <w:r>
        <w:rPr>
          <w:rFonts w:ascii="Times New Roman" w:eastAsia="Times New Roman" w:hAnsi="Times New Roman" w:cs="Times New Roman"/>
          <w:color w:val="1A1A1A"/>
          <w:sz w:val="28"/>
          <w:szCs w:val="28"/>
          <w:lang w:eastAsia="ru-RU"/>
        </w:rPr>
        <w:t>.</w:t>
      </w:r>
    </w:p>
    <w:p w:rsidR="00810C35" w:rsidRDefault="001D3D94" w:rsidP="00971F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преимуществами аддитивных технологий являются:</w:t>
      </w:r>
    </w:p>
    <w:p w:rsidR="001D3D94" w:rsidRDefault="001D3D94" w:rsidP="001D3D94">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Улучшенные свойства готовой продукции. Благодаря послойному построению, изделия обладают уникальным набором свойств. Например, детали, созданные на </w:t>
      </w:r>
      <w:proofErr w:type="gramStart"/>
      <w:r>
        <w:rPr>
          <w:rFonts w:ascii="Times New Roman" w:hAnsi="Times New Roman" w:cs="Times New Roman"/>
          <w:sz w:val="28"/>
          <w:szCs w:val="28"/>
        </w:rPr>
        <w:t>металлическом</w:t>
      </w:r>
      <w:proofErr w:type="gramEnd"/>
      <w:r>
        <w:rPr>
          <w:rFonts w:ascii="Times New Roman" w:hAnsi="Times New Roman" w:cs="Times New Roman"/>
          <w:sz w:val="28"/>
          <w:szCs w:val="28"/>
        </w:rPr>
        <w:t xml:space="preserve"> 3</w:t>
      </w:r>
      <w:r>
        <w:rPr>
          <w:rFonts w:ascii="Times New Roman" w:hAnsi="Times New Roman" w:cs="Times New Roman"/>
          <w:sz w:val="28"/>
          <w:szCs w:val="28"/>
          <w:lang w:val="en-US"/>
        </w:rPr>
        <w:t>D</w:t>
      </w:r>
      <w:r w:rsidR="002E29E3">
        <w:rPr>
          <w:rFonts w:ascii="Times New Roman" w:hAnsi="Times New Roman" w:cs="Times New Roman"/>
          <w:sz w:val="28"/>
          <w:szCs w:val="28"/>
        </w:rPr>
        <w:t>-</w:t>
      </w:r>
      <w:r>
        <w:rPr>
          <w:rFonts w:ascii="Times New Roman" w:hAnsi="Times New Roman" w:cs="Times New Roman"/>
          <w:sz w:val="28"/>
          <w:szCs w:val="28"/>
        </w:rPr>
        <w:t>принтере по своему механическому поведению, плотности, остаточному напряжению превосходят аналоги, полученные с помощью литья или механической обработки.</w:t>
      </w:r>
    </w:p>
    <w:p w:rsidR="001D3D94" w:rsidRDefault="001D3D94" w:rsidP="001D3D94">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Большая экономия сырья. Аддитивные технологии используют практически то количество материала, которое нужно для производства изделия. Так как при традиционных способах изготовления потери сырья могут составлять до 80-85%.</w:t>
      </w:r>
    </w:p>
    <w:p w:rsidR="001D3D94" w:rsidRDefault="001D3D94" w:rsidP="001D3D94">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Возможность изготовления изделий со сложной геометрией. Оборудование для аддитивных технологий позволяет производить предметы, которые невозможно получить другим способом. Например, деталь внутри детали. </w:t>
      </w:r>
    </w:p>
    <w:p w:rsidR="001D3D94" w:rsidRDefault="001D3D94" w:rsidP="001D3D94">
      <w:pPr>
        <w:pStyle w:val="a4"/>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Мобильность производства и ускорение обмена данными. Больше никаких чертежей, замеров и громоздких образцов. В основе аддитивных технологий лежит компьютерная модель будущего изделия, которую можно передать в считанные минуты на другой конец мира – и сразу начать производство. </w:t>
      </w:r>
    </w:p>
    <w:p w:rsidR="00A21C69" w:rsidRPr="00A21C69" w:rsidRDefault="00A21C69" w:rsidP="00A21C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Аддитивные технологии считаются инновационными и противопоставляются традиционным способам промышленного производства.</w:t>
      </w:r>
    </w:p>
    <w:p w:rsidR="001D3D94" w:rsidRDefault="001D3D94" w:rsidP="00A21C6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Схематично различия в традиционном и аддитивном производстве показано на рисунке 1.</w:t>
      </w:r>
    </w:p>
    <w:p w:rsidR="001D3D94" w:rsidRDefault="001D3D94" w:rsidP="001D3D94">
      <w:pPr>
        <w:spacing w:after="0" w:line="360" w:lineRule="auto"/>
        <w:ind w:left="708"/>
        <w:jc w:val="center"/>
        <w:rPr>
          <w:rFonts w:ascii="Times New Roman" w:hAnsi="Times New Roman" w:cs="Times New Roman"/>
          <w:sz w:val="28"/>
          <w:szCs w:val="28"/>
        </w:rPr>
      </w:pPr>
      <w:r>
        <w:rPr>
          <w:noProof/>
          <w:lang w:eastAsia="ru-RU"/>
        </w:rPr>
        <w:lastRenderedPageBreak/>
        <w:drawing>
          <wp:inline distT="0" distB="0" distL="0" distR="0" wp14:anchorId="020F9884" wp14:editId="4EF6336A">
            <wp:extent cx="4983912" cy="361981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3912" cy="3619814"/>
                    </a:xfrm>
                    <a:prstGeom prst="rect">
                      <a:avLst/>
                    </a:prstGeom>
                  </pic:spPr>
                </pic:pic>
              </a:graphicData>
            </a:graphic>
          </wp:inline>
        </w:drawing>
      </w:r>
    </w:p>
    <w:p w:rsidR="001D3D94" w:rsidRDefault="001D3D94" w:rsidP="001D3D94">
      <w:pPr>
        <w:spacing w:after="0" w:line="360" w:lineRule="auto"/>
        <w:ind w:left="708"/>
        <w:jc w:val="center"/>
        <w:rPr>
          <w:rFonts w:ascii="Times New Roman" w:hAnsi="Times New Roman" w:cs="Times New Roman"/>
          <w:sz w:val="28"/>
          <w:szCs w:val="28"/>
        </w:rPr>
      </w:pPr>
      <w:r>
        <w:rPr>
          <w:rFonts w:ascii="Times New Roman" w:hAnsi="Times New Roman" w:cs="Times New Roman"/>
          <w:sz w:val="28"/>
          <w:szCs w:val="28"/>
        </w:rPr>
        <w:t>Рис. 1 Различия в традиционном и аддитивном производстве</w:t>
      </w:r>
    </w:p>
    <w:p w:rsidR="00525159" w:rsidRDefault="00525159" w:rsidP="005251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различные методы аддитивных технологий, позволяющих создать трехмерный объект в реальном мире. К таким методам относят:</w:t>
      </w:r>
    </w:p>
    <w:p w:rsidR="00525159"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proofErr w:type="spellStart"/>
      <w:r w:rsidRPr="003B4A90">
        <w:rPr>
          <w:rFonts w:ascii="Times New Roman" w:hAnsi="Times New Roman" w:cs="Times New Roman"/>
          <w:sz w:val="28"/>
          <w:szCs w:val="28"/>
        </w:rPr>
        <w:t>Прототипирование</w:t>
      </w:r>
      <w:proofErr w:type="spellEnd"/>
      <w:r w:rsidRPr="003B4A90">
        <w:rPr>
          <w:rFonts w:ascii="Times New Roman" w:hAnsi="Times New Roman" w:cs="Times New Roman"/>
          <w:sz w:val="28"/>
          <w:szCs w:val="28"/>
        </w:rPr>
        <w:t xml:space="preserve"> методом наплавления (</w:t>
      </w:r>
      <w:r w:rsidRPr="003B4A90">
        <w:rPr>
          <w:rFonts w:ascii="Times New Roman" w:hAnsi="Times New Roman" w:cs="Times New Roman"/>
          <w:sz w:val="28"/>
          <w:szCs w:val="28"/>
          <w:lang w:val="en-US"/>
        </w:rPr>
        <w:t>FFF</w:t>
      </w:r>
      <w:r w:rsidRPr="003B4A90">
        <w:rPr>
          <w:rFonts w:ascii="Times New Roman" w:hAnsi="Times New Roman" w:cs="Times New Roman"/>
          <w:sz w:val="28"/>
          <w:szCs w:val="28"/>
        </w:rPr>
        <w:t>)</w:t>
      </w:r>
      <w:r>
        <w:rPr>
          <w:rFonts w:ascii="Times New Roman" w:hAnsi="Times New Roman" w:cs="Times New Roman"/>
          <w:sz w:val="28"/>
          <w:szCs w:val="28"/>
        </w:rPr>
        <w:t>;</w:t>
      </w:r>
    </w:p>
    <w:p w:rsidR="00525159"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Селективное лазерное спекание (</w:t>
      </w:r>
      <w:r>
        <w:rPr>
          <w:rFonts w:ascii="Times New Roman" w:hAnsi="Times New Roman" w:cs="Times New Roman"/>
          <w:sz w:val="28"/>
          <w:szCs w:val="28"/>
          <w:lang w:val="en-US"/>
        </w:rPr>
        <w:t>SLS</w:t>
      </w:r>
      <w:r>
        <w:rPr>
          <w:rFonts w:ascii="Times New Roman" w:hAnsi="Times New Roman" w:cs="Times New Roman"/>
          <w:sz w:val="28"/>
          <w:szCs w:val="28"/>
        </w:rPr>
        <w:t>);</w:t>
      </w:r>
    </w:p>
    <w:p w:rsidR="00525159"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Лазерная </w:t>
      </w:r>
      <w:proofErr w:type="spellStart"/>
      <w:r>
        <w:rPr>
          <w:rFonts w:ascii="Times New Roman" w:hAnsi="Times New Roman" w:cs="Times New Roman"/>
          <w:sz w:val="28"/>
          <w:szCs w:val="28"/>
        </w:rPr>
        <w:t>стериолитография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SLA</w:t>
      </w:r>
      <w:r>
        <w:rPr>
          <w:rFonts w:ascii="Times New Roman" w:hAnsi="Times New Roman" w:cs="Times New Roman"/>
          <w:sz w:val="28"/>
          <w:szCs w:val="28"/>
        </w:rPr>
        <w:t>);</w:t>
      </w:r>
    </w:p>
    <w:p w:rsidR="00525159"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Электронно-лучевая плавка </w:t>
      </w:r>
      <w:r>
        <w:rPr>
          <w:rFonts w:ascii="Times New Roman" w:hAnsi="Times New Roman" w:cs="Times New Roman"/>
          <w:sz w:val="28"/>
          <w:szCs w:val="28"/>
          <w:lang w:val="en-US"/>
        </w:rPr>
        <w:t>(EBM)</w:t>
      </w:r>
      <w:r>
        <w:rPr>
          <w:rFonts w:ascii="Times New Roman" w:hAnsi="Times New Roman" w:cs="Times New Roman"/>
          <w:sz w:val="28"/>
          <w:szCs w:val="28"/>
        </w:rPr>
        <w:t>;</w:t>
      </w:r>
    </w:p>
    <w:p w:rsidR="00525159"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Производство моделей с помощью </w:t>
      </w:r>
      <w:proofErr w:type="spellStart"/>
      <w:r>
        <w:rPr>
          <w:rFonts w:ascii="Times New Roman" w:hAnsi="Times New Roman" w:cs="Times New Roman"/>
          <w:sz w:val="28"/>
          <w:szCs w:val="28"/>
        </w:rPr>
        <w:t>ламинированния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LOM</w:t>
      </w:r>
      <w:r>
        <w:rPr>
          <w:rFonts w:ascii="Times New Roman" w:hAnsi="Times New Roman" w:cs="Times New Roman"/>
          <w:sz w:val="28"/>
          <w:szCs w:val="28"/>
        </w:rPr>
        <w:t>);</w:t>
      </w:r>
    </w:p>
    <w:p w:rsidR="00525159" w:rsidRPr="008B7A43" w:rsidRDefault="00525159" w:rsidP="00525159">
      <w:pPr>
        <w:pStyle w:val="a4"/>
        <w:numPr>
          <w:ilvl w:val="0"/>
          <w:numId w:val="4"/>
        </w:num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Многоструйное моделирование (</w:t>
      </w:r>
      <w:r>
        <w:rPr>
          <w:rFonts w:ascii="Times New Roman" w:hAnsi="Times New Roman" w:cs="Times New Roman"/>
          <w:sz w:val="28"/>
          <w:szCs w:val="28"/>
          <w:lang w:val="en-US"/>
        </w:rPr>
        <w:t>MJM</w:t>
      </w:r>
      <w:r>
        <w:rPr>
          <w:rFonts w:ascii="Times New Roman" w:hAnsi="Times New Roman" w:cs="Times New Roman"/>
          <w:sz w:val="28"/>
          <w:szCs w:val="28"/>
        </w:rPr>
        <w:t>).</w:t>
      </w:r>
    </w:p>
    <w:p w:rsidR="00F2134A" w:rsidRPr="003B4A90" w:rsidRDefault="00525159" w:rsidP="00F2134A">
      <w:pPr>
        <w:spacing w:after="0"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Прототипирование</w:t>
      </w:r>
      <w:proofErr w:type="spellEnd"/>
      <w:r>
        <w:rPr>
          <w:rFonts w:ascii="Times New Roman" w:hAnsi="Times New Roman" w:cs="Times New Roman"/>
          <w:sz w:val="28"/>
          <w:szCs w:val="28"/>
        </w:rPr>
        <w:t xml:space="preserve"> методом наплавления (</w:t>
      </w:r>
      <w:r>
        <w:rPr>
          <w:rFonts w:ascii="Times New Roman" w:hAnsi="Times New Roman" w:cs="Times New Roman"/>
          <w:sz w:val="28"/>
          <w:szCs w:val="28"/>
          <w:lang w:val="en-US"/>
        </w:rPr>
        <w:t>FFF</w:t>
      </w:r>
      <w:r>
        <w:rPr>
          <w:rFonts w:ascii="Times New Roman" w:hAnsi="Times New Roman" w:cs="Times New Roman"/>
          <w:sz w:val="28"/>
          <w:szCs w:val="28"/>
        </w:rPr>
        <w:t xml:space="preserve">) – послойное построение изделия из расплавленной пластиковой нити. </w:t>
      </w:r>
      <w:proofErr w:type="gramStart"/>
      <w:r>
        <w:rPr>
          <w:rFonts w:ascii="Times New Roman" w:hAnsi="Times New Roman" w:cs="Times New Roman"/>
          <w:sz w:val="28"/>
          <w:szCs w:val="28"/>
        </w:rPr>
        <w:t>Это самый распространённый способ 3</w:t>
      </w:r>
      <w:r>
        <w:rPr>
          <w:rFonts w:ascii="Times New Roman" w:hAnsi="Times New Roman" w:cs="Times New Roman"/>
          <w:sz w:val="28"/>
          <w:szCs w:val="28"/>
          <w:lang w:val="en-US"/>
        </w:rPr>
        <w:t>D</w:t>
      </w:r>
      <w:r w:rsidR="002E29E3">
        <w:rPr>
          <w:rFonts w:ascii="Times New Roman" w:hAnsi="Times New Roman" w:cs="Times New Roman"/>
          <w:sz w:val="28"/>
          <w:szCs w:val="28"/>
        </w:rPr>
        <w:t>-</w:t>
      </w:r>
      <w:r>
        <w:rPr>
          <w:rFonts w:ascii="Times New Roman" w:hAnsi="Times New Roman" w:cs="Times New Roman"/>
          <w:sz w:val="28"/>
          <w:szCs w:val="28"/>
        </w:rPr>
        <w:t>печати в мире, на основе которого работают миллионы 3</w:t>
      </w:r>
      <w:r>
        <w:rPr>
          <w:rFonts w:ascii="Times New Roman" w:hAnsi="Times New Roman" w:cs="Times New Roman"/>
          <w:sz w:val="28"/>
          <w:szCs w:val="28"/>
          <w:lang w:val="en-US"/>
        </w:rPr>
        <w:t>D</w:t>
      </w:r>
      <w:r w:rsidR="002E29E3">
        <w:rPr>
          <w:rFonts w:ascii="Times New Roman" w:hAnsi="Times New Roman" w:cs="Times New Roman"/>
          <w:sz w:val="28"/>
          <w:szCs w:val="28"/>
        </w:rPr>
        <w:t>-</w:t>
      </w:r>
      <w:r>
        <w:rPr>
          <w:rFonts w:ascii="Times New Roman" w:hAnsi="Times New Roman" w:cs="Times New Roman"/>
          <w:sz w:val="28"/>
          <w:szCs w:val="28"/>
        </w:rPr>
        <w:t>принтеров – от самых дешевых до промышленных систем трехмерной печати.</w:t>
      </w:r>
      <w:proofErr w:type="gramEnd"/>
      <w:r>
        <w:rPr>
          <w:rFonts w:ascii="Times New Roman" w:hAnsi="Times New Roman" w:cs="Times New Roman"/>
          <w:sz w:val="28"/>
          <w:szCs w:val="28"/>
        </w:rPr>
        <w:t xml:space="preserve"> Изделия из пластика отличаются высокой прочностью, гибкостью, прекрасно подходят для тестирования продукции, </w:t>
      </w:r>
      <w:proofErr w:type="spellStart"/>
      <w:r>
        <w:rPr>
          <w:rFonts w:ascii="Times New Roman" w:hAnsi="Times New Roman" w:cs="Times New Roman"/>
          <w:sz w:val="28"/>
          <w:szCs w:val="28"/>
        </w:rPr>
        <w:t>прототипирования</w:t>
      </w:r>
      <w:proofErr w:type="spellEnd"/>
      <w:r>
        <w:rPr>
          <w:rFonts w:ascii="Times New Roman" w:hAnsi="Times New Roman" w:cs="Times New Roman"/>
          <w:sz w:val="28"/>
          <w:szCs w:val="28"/>
        </w:rPr>
        <w:t xml:space="preserve">, а также для </w:t>
      </w:r>
      <w:r>
        <w:rPr>
          <w:rFonts w:ascii="Times New Roman" w:hAnsi="Times New Roman" w:cs="Times New Roman"/>
          <w:sz w:val="28"/>
          <w:szCs w:val="28"/>
        </w:rPr>
        <w:lastRenderedPageBreak/>
        <w:t xml:space="preserve">изготовления готовых к эксплуатации объектов. </w:t>
      </w:r>
      <w:r w:rsidR="00F2134A">
        <w:rPr>
          <w:rFonts w:ascii="Times New Roman" w:hAnsi="Times New Roman" w:cs="Times New Roman"/>
          <w:sz w:val="28"/>
          <w:szCs w:val="28"/>
        </w:rPr>
        <w:t xml:space="preserve">Достоинства метода: </w:t>
      </w:r>
      <w:r w:rsidR="00F2134A" w:rsidRPr="003B4A90">
        <w:rPr>
          <w:rFonts w:ascii="Times New Roman" w:hAnsi="Times New Roman" w:cs="Times New Roman"/>
          <w:sz w:val="28"/>
          <w:szCs w:val="28"/>
        </w:rPr>
        <w:t>доступность аппаратуры, дешевизна материала.</w:t>
      </w:r>
    </w:p>
    <w:p w:rsidR="001D3D94" w:rsidRDefault="006A47BD" w:rsidP="006A47BD">
      <w:pPr>
        <w:spacing w:after="0" w:line="360" w:lineRule="auto"/>
        <w:ind w:firstLine="708"/>
        <w:jc w:val="center"/>
        <w:rPr>
          <w:rFonts w:ascii="Times New Roman" w:hAnsi="Times New Roman" w:cs="Times New Roman"/>
          <w:sz w:val="28"/>
          <w:szCs w:val="28"/>
        </w:rPr>
      </w:pPr>
      <w:r>
        <w:rPr>
          <w:noProof/>
          <w:lang w:eastAsia="ru-RU"/>
        </w:rPr>
        <w:drawing>
          <wp:inline distT="0" distB="0" distL="0" distR="0" wp14:anchorId="52C74BEA" wp14:editId="322C6D56">
            <wp:extent cx="5212532" cy="2446232"/>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12532" cy="2446232"/>
                    </a:xfrm>
                    <a:prstGeom prst="rect">
                      <a:avLst/>
                    </a:prstGeom>
                  </pic:spPr>
                </pic:pic>
              </a:graphicData>
            </a:graphic>
          </wp:inline>
        </w:drawing>
      </w:r>
    </w:p>
    <w:p w:rsidR="006A47BD" w:rsidRDefault="006A47BD" w:rsidP="006A47BD">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2 Схема </w:t>
      </w:r>
      <w:r>
        <w:rPr>
          <w:rFonts w:ascii="Times New Roman" w:hAnsi="Times New Roman" w:cs="Times New Roman"/>
          <w:sz w:val="28"/>
          <w:szCs w:val="28"/>
          <w:lang w:val="en-US"/>
        </w:rPr>
        <w:t>FFF</w:t>
      </w:r>
      <w:r>
        <w:rPr>
          <w:rFonts w:ascii="Times New Roman" w:hAnsi="Times New Roman" w:cs="Times New Roman"/>
          <w:sz w:val="28"/>
          <w:szCs w:val="28"/>
        </w:rPr>
        <w:t>-процесса</w:t>
      </w:r>
    </w:p>
    <w:p w:rsidR="00941C23" w:rsidRDefault="004E6E38" w:rsidP="00941C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помощи данного метода возможно получение образцов для визуальной оценки, тестирования или прототипов (</w:t>
      </w:r>
      <w:proofErr w:type="gramStart"/>
      <w:r>
        <w:rPr>
          <w:rFonts w:ascii="Times New Roman" w:hAnsi="Times New Roman" w:cs="Times New Roman"/>
          <w:sz w:val="28"/>
          <w:szCs w:val="28"/>
        </w:rPr>
        <w:t>мастер-моделей</w:t>
      </w:r>
      <w:proofErr w:type="gramEnd"/>
      <w:r>
        <w:rPr>
          <w:rFonts w:ascii="Times New Roman" w:hAnsi="Times New Roman" w:cs="Times New Roman"/>
          <w:sz w:val="28"/>
          <w:szCs w:val="28"/>
        </w:rPr>
        <w:t xml:space="preserve">) для создания литейных форм. </w:t>
      </w:r>
    </w:p>
    <w:p w:rsidR="006E1670" w:rsidRDefault="00195257" w:rsidP="006E167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Селективное лазерное спекание (</w:t>
      </w:r>
      <w:r>
        <w:rPr>
          <w:rFonts w:ascii="Times New Roman" w:hAnsi="Times New Roman" w:cs="Times New Roman"/>
          <w:sz w:val="28"/>
          <w:szCs w:val="28"/>
          <w:lang w:val="en-US"/>
        </w:rPr>
        <w:t>Selective</w:t>
      </w:r>
      <w:r w:rsidRPr="006E1670">
        <w:rPr>
          <w:rFonts w:ascii="Times New Roman" w:hAnsi="Times New Roman" w:cs="Times New Roman"/>
          <w:sz w:val="28"/>
          <w:szCs w:val="28"/>
        </w:rPr>
        <w:t xml:space="preserve"> </w:t>
      </w:r>
      <w:r>
        <w:rPr>
          <w:rFonts w:ascii="Times New Roman" w:hAnsi="Times New Roman" w:cs="Times New Roman"/>
          <w:sz w:val="28"/>
          <w:szCs w:val="28"/>
          <w:lang w:val="en-US"/>
        </w:rPr>
        <w:t>Laser</w:t>
      </w:r>
      <w:r w:rsidRPr="006E1670">
        <w:rPr>
          <w:rFonts w:ascii="Times New Roman" w:hAnsi="Times New Roman" w:cs="Times New Roman"/>
          <w:sz w:val="28"/>
          <w:szCs w:val="28"/>
        </w:rPr>
        <w:t xml:space="preserve"> </w:t>
      </w:r>
      <w:r>
        <w:rPr>
          <w:rFonts w:ascii="Times New Roman" w:hAnsi="Times New Roman" w:cs="Times New Roman"/>
          <w:sz w:val="28"/>
          <w:szCs w:val="28"/>
          <w:lang w:val="en-US"/>
        </w:rPr>
        <w:t>Sintering</w:t>
      </w:r>
      <w:r w:rsidR="00A90DCD" w:rsidRPr="00A90DCD">
        <w:rPr>
          <w:rFonts w:ascii="Times New Roman" w:hAnsi="Times New Roman" w:cs="Times New Roman"/>
          <w:sz w:val="28"/>
          <w:szCs w:val="28"/>
        </w:rPr>
        <w:t xml:space="preserve"> (</w:t>
      </w:r>
      <w:r w:rsidR="00A90DCD">
        <w:rPr>
          <w:rFonts w:ascii="Times New Roman" w:hAnsi="Times New Roman" w:cs="Times New Roman"/>
          <w:sz w:val="28"/>
          <w:szCs w:val="28"/>
          <w:lang w:val="en-US"/>
        </w:rPr>
        <w:t>SLS</w:t>
      </w:r>
      <w:r w:rsidR="00A90DCD" w:rsidRPr="00A90DCD">
        <w:rPr>
          <w:rFonts w:ascii="Times New Roman" w:hAnsi="Times New Roman" w:cs="Times New Roman"/>
          <w:sz w:val="28"/>
          <w:szCs w:val="28"/>
        </w:rPr>
        <w:t>)</w:t>
      </w:r>
      <w:r>
        <w:rPr>
          <w:rFonts w:ascii="Times New Roman" w:hAnsi="Times New Roman" w:cs="Times New Roman"/>
          <w:sz w:val="28"/>
          <w:szCs w:val="28"/>
        </w:rPr>
        <w:t xml:space="preserve">) - </w:t>
      </w:r>
      <w:r w:rsidR="006E1670">
        <w:rPr>
          <w:rFonts w:ascii="Times New Roman" w:hAnsi="Times New Roman" w:cs="Times New Roman"/>
          <w:sz w:val="28"/>
          <w:szCs w:val="28"/>
        </w:rPr>
        <w:t xml:space="preserve">метод моделирование, в котором изделие образуется из порошкового продукта (керамики, </w:t>
      </w:r>
      <w:proofErr w:type="spellStart"/>
      <w:r w:rsidR="006E1670">
        <w:rPr>
          <w:rFonts w:ascii="Times New Roman" w:hAnsi="Times New Roman" w:cs="Times New Roman"/>
          <w:sz w:val="28"/>
          <w:szCs w:val="28"/>
        </w:rPr>
        <w:t>металлопластика</w:t>
      </w:r>
      <w:proofErr w:type="spellEnd"/>
      <w:r w:rsidR="006E1670">
        <w:rPr>
          <w:rFonts w:ascii="Times New Roman" w:hAnsi="Times New Roman" w:cs="Times New Roman"/>
          <w:sz w:val="28"/>
          <w:szCs w:val="28"/>
        </w:rPr>
        <w:t xml:space="preserve">), методом плавления под воздействием лазера. С помощью этой технологии можно получать большие изделия с различными физическими свойствами (повышенная прочность, гибкость, термостойкость и др.). Преимущества метода: нет необходимости использовать специальную структуру для поддержания подвисающих в пространстве элементов. </w:t>
      </w:r>
    </w:p>
    <w:p w:rsidR="00323D1C" w:rsidRDefault="00323D1C" w:rsidP="00323D1C">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65220" cy="2987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366" cy="2987159"/>
                    </a:xfrm>
                    <a:prstGeom prst="rect">
                      <a:avLst/>
                    </a:prstGeom>
                    <a:noFill/>
                    <a:ln>
                      <a:noFill/>
                    </a:ln>
                  </pic:spPr>
                </pic:pic>
              </a:graphicData>
            </a:graphic>
          </wp:inline>
        </w:drawing>
      </w:r>
    </w:p>
    <w:p w:rsidR="00323D1C" w:rsidRDefault="00323D1C" w:rsidP="00323D1C">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3 Принцип работы </w:t>
      </w:r>
      <w:r>
        <w:rPr>
          <w:rFonts w:ascii="Times New Roman" w:hAnsi="Times New Roman" w:cs="Times New Roman"/>
          <w:sz w:val="28"/>
          <w:szCs w:val="28"/>
          <w:lang w:val="en-US"/>
        </w:rPr>
        <w:t>SLS</w:t>
      </w:r>
      <w:r>
        <w:rPr>
          <w:rFonts w:ascii="Times New Roman" w:hAnsi="Times New Roman" w:cs="Times New Roman"/>
          <w:sz w:val="28"/>
          <w:szCs w:val="28"/>
        </w:rPr>
        <w:t xml:space="preserve"> принтеров</w:t>
      </w:r>
    </w:p>
    <w:p w:rsidR="00A90DCD" w:rsidRDefault="00A90DCD" w:rsidP="00A90DCD">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Лазерная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стериолитография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StereoLithogrAphy</w:t>
      </w:r>
      <w:proofErr w:type="spellEnd"/>
      <w:r w:rsidRPr="00A90DCD">
        <w:rPr>
          <w:rFonts w:ascii="Times New Roman" w:hAnsi="Times New Roman" w:cs="Times New Roman"/>
          <w:sz w:val="28"/>
          <w:szCs w:val="28"/>
        </w:rPr>
        <w:t xml:space="preserve"> (</w:t>
      </w:r>
      <w:r>
        <w:rPr>
          <w:rFonts w:ascii="Times New Roman" w:hAnsi="Times New Roman" w:cs="Times New Roman"/>
          <w:sz w:val="28"/>
          <w:szCs w:val="28"/>
          <w:lang w:val="en-US"/>
        </w:rPr>
        <w:t>SLA</w:t>
      </w:r>
      <w:r w:rsidRPr="00A90DCD">
        <w:rPr>
          <w:rFonts w:ascii="Times New Roman" w:hAnsi="Times New Roman" w:cs="Times New Roman"/>
          <w:sz w:val="28"/>
          <w:szCs w:val="28"/>
        </w:rPr>
        <w:t>)</w:t>
      </w:r>
      <w:r>
        <w:rPr>
          <w:rFonts w:ascii="Times New Roman" w:hAnsi="Times New Roman" w:cs="Times New Roman"/>
          <w:sz w:val="28"/>
          <w:szCs w:val="28"/>
        </w:rPr>
        <w:t>)</w:t>
      </w:r>
      <w:r w:rsidRPr="00326E9D">
        <w:rPr>
          <w:rFonts w:ascii="Times New Roman" w:hAnsi="Times New Roman" w:cs="Times New Roman"/>
          <w:sz w:val="28"/>
          <w:szCs w:val="28"/>
        </w:rPr>
        <w:t xml:space="preserve"> – </w:t>
      </w:r>
      <w:r>
        <w:rPr>
          <w:rFonts w:ascii="Times New Roman" w:hAnsi="Times New Roman" w:cs="Times New Roman"/>
          <w:sz w:val="28"/>
          <w:szCs w:val="28"/>
        </w:rPr>
        <w:t>метод аддитивного производства, результат в котором достигается по средствам полимеризации смолы. Здесь объекты создаются путем селективного отверждения полимерной смолы, слой за слоем, с использованием ультрафиолетового лазерного луча. Преимущества метода: высокое разрешение печати, наименьшее количество отходов и лёгкость финишной обработки изделия.</w:t>
      </w:r>
    </w:p>
    <w:p w:rsidR="004972DE" w:rsidRDefault="009F0D96" w:rsidP="00A90DCD">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25240" cy="272464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890" cy="2729382"/>
                    </a:xfrm>
                    <a:prstGeom prst="rect">
                      <a:avLst/>
                    </a:prstGeom>
                    <a:noFill/>
                    <a:ln>
                      <a:noFill/>
                    </a:ln>
                  </pic:spPr>
                </pic:pic>
              </a:graphicData>
            </a:graphic>
          </wp:inline>
        </w:drawing>
      </w:r>
    </w:p>
    <w:p w:rsidR="009F0D96" w:rsidRDefault="009F0D96" w:rsidP="00A90DCD">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4 Процесс создания модели по </w:t>
      </w:r>
      <w:r>
        <w:rPr>
          <w:rFonts w:ascii="Times New Roman" w:hAnsi="Times New Roman" w:cs="Times New Roman"/>
          <w:sz w:val="28"/>
          <w:szCs w:val="28"/>
          <w:lang w:val="en-US"/>
        </w:rPr>
        <w:t>SLA</w:t>
      </w:r>
      <w:r w:rsidRPr="009F0D96">
        <w:rPr>
          <w:rFonts w:ascii="Times New Roman" w:hAnsi="Times New Roman" w:cs="Times New Roman"/>
          <w:sz w:val="28"/>
          <w:szCs w:val="28"/>
        </w:rPr>
        <w:t xml:space="preserve"> </w:t>
      </w:r>
      <w:r>
        <w:rPr>
          <w:rFonts w:ascii="Times New Roman" w:hAnsi="Times New Roman" w:cs="Times New Roman"/>
          <w:sz w:val="28"/>
          <w:szCs w:val="28"/>
        </w:rPr>
        <w:t>методу</w:t>
      </w:r>
    </w:p>
    <w:p w:rsidR="0073738F" w:rsidRDefault="0073738F" w:rsidP="0073738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Электронно-лучевая плавка (</w:t>
      </w:r>
      <w:r>
        <w:rPr>
          <w:rFonts w:ascii="Times New Roman" w:hAnsi="Times New Roman" w:cs="Times New Roman"/>
          <w:sz w:val="28"/>
          <w:szCs w:val="28"/>
          <w:lang w:val="en-US"/>
        </w:rPr>
        <w:t>EBM</w:t>
      </w:r>
      <w:r>
        <w:rPr>
          <w:rFonts w:ascii="Times New Roman" w:hAnsi="Times New Roman" w:cs="Times New Roman"/>
          <w:sz w:val="28"/>
          <w:szCs w:val="28"/>
        </w:rPr>
        <w:t xml:space="preserve">) – метод аддитивного производства металлических изделий, отличительной особенностью которого является использование электронных излучателей вместо лазеров в качестве источников энергии для плавки. В основе технологии лежит использование электронных пучков высокой мощности для сплавки металлического порошка в вакуумной камере. Преимущества метода: заготовки отличаются монолитностью и высокой прочностью. </w:t>
      </w:r>
    </w:p>
    <w:p w:rsidR="0073738F" w:rsidRDefault="0073738F" w:rsidP="0073738F">
      <w:pPr>
        <w:spacing w:after="0" w:line="360" w:lineRule="auto"/>
        <w:jc w:val="center"/>
        <w:rPr>
          <w:rFonts w:ascii="Times New Roman" w:hAnsi="Times New Roman" w:cs="Times New Roman"/>
          <w:sz w:val="28"/>
          <w:szCs w:val="28"/>
        </w:rPr>
      </w:pPr>
      <w:r>
        <w:rPr>
          <w:noProof/>
          <w:lang w:eastAsia="ru-RU"/>
        </w:rPr>
        <w:drawing>
          <wp:inline distT="0" distB="0" distL="0" distR="0" wp14:anchorId="7E100B2A" wp14:editId="48894943">
            <wp:extent cx="3434525" cy="25192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35417" cy="2519920"/>
                    </a:xfrm>
                    <a:prstGeom prst="rect">
                      <a:avLst/>
                    </a:prstGeom>
                  </pic:spPr>
                </pic:pic>
              </a:graphicData>
            </a:graphic>
          </wp:inline>
        </w:drawing>
      </w:r>
    </w:p>
    <w:p w:rsidR="0073738F" w:rsidRDefault="0073738F" w:rsidP="0073738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5 Схема ЕВМ – процесса</w:t>
      </w:r>
    </w:p>
    <w:p w:rsidR="0073738F" w:rsidRDefault="00941C23" w:rsidP="0094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A0879">
        <w:rPr>
          <w:rFonts w:ascii="Times New Roman" w:hAnsi="Times New Roman" w:cs="Times New Roman"/>
          <w:sz w:val="28"/>
          <w:szCs w:val="28"/>
        </w:rPr>
        <w:t xml:space="preserve">Производство моделей с помощью </w:t>
      </w:r>
      <w:proofErr w:type="spellStart"/>
      <w:r w:rsidR="001A0879">
        <w:rPr>
          <w:rFonts w:ascii="Times New Roman" w:hAnsi="Times New Roman" w:cs="Times New Roman"/>
          <w:sz w:val="28"/>
          <w:szCs w:val="28"/>
        </w:rPr>
        <w:t>ламинированния</w:t>
      </w:r>
      <w:proofErr w:type="spellEnd"/>
      <w:r w:rsidR="001A0879">
        <w:rPr>
          <w:rFonts w:ascii="Times New Roman" w:hAnsi="Times New Roman" w:cs="Times New Roman"/>
          <w:sz w:val="28"/>
          <w:szCs w:val="28"/>
        </w:rPr>
        <w:t xml:space="preserve"> (</w:t>
      </w:r>
      <w:r w:rsidR="001A0879">
        <w:rPr>
          <w:rFonts w:ascii="Times New Roman" w:hAnsi="Times New Roman" w:cs="Times New Roman"/>
          <w:sz w:val="28"/>
          <w:szCs w:val="28"/>
          <w:lang w:val="en-US"/>
        </w:rPr>
        <w:t>Laminated</w:t>
      </w:r>
      <w:r w:rsidR="001A0879" w:rsidRPr="001A0879">
        <w:rPr>
          <w:rFonts w:ascii="Times New Roman" w:hAnsi="Times New Roman" w:cs="Times New Roman"/>
          <w:sz w:val="28"/>
          <w:szCs w:val="28"/>
        </w:rPr>
        <w:t xml:space="preserve"> </w:t>
      </w:r>
      <w:r w:rsidR="001A0879">
        <w:rPr>
          <w:rFonts w:ascii="Times New Roman" w:hAnsi="Times New Roman" w:cs="Times New Roman"/>
          <w:sz w:val="28"/>
          <w:szCs w:val="28"/>
          <w:lang w:val="en-US"/>
        </w:rPr>
        <w:t>Object</w:t>
      </w:r>
      <w:r w:rsidR="001A0879" w:rsidRPr="001A0879">
        <w:rPr>
          <w:rFonts w:ascii="Times New Roman" w:hAnsi="Times New Roman" w:cs="Times New Roman"/>
          <w:sz w:val="28"/>
          <w:szCs w:val="28"/>
        </w:rPr>
        <w:t xml:space="preserve"> </w:t>
      </w:r>
      <w:r w:rsidR="001A0879">
        <w:rPr>
          <w:rFonts w:ascii="Times New Roman" w:hAnsi="Times New Roman" w:cs="Times New Roman"/>
          <w:sz w:val="28"/>
          <w:szCs w:val="28"/>
          <w:lang w:val="en-US"/>
        </w:rPr>
        <w:t>Manufacturing</w:t>
      </w:r>
      <w:r w:rsidR="001A0879" w:rsidRPr="001A0879">
        <w:rPr>
          <w:rFonts w:ascii="Times New Roman" w:hAnsi="Times New Roman" w:cs="Times New Roman"/>
          <w:sz w:val="28"/>
          <w:szCs w:val="28"/>
        </w:rPr>
        <w:t xml:space="preserve"> </w:t>
      </w:r>
      <w:r w:rsidR="001A0879">
        <w:rPr>
          <w:rFonts w:ascii="Times New Roman" w:hAnsi="Times New Roman" w:cs="Times New Roman"/>
          <w:sz w:val="28"/>
          <w:szCs w:val="28"/>
        </w:rPr>
        <w:t>(</w:t>
      </w:r>
      <w:r w:rsidR="001A0879">
        <w:rPr>
          <w:rFonts w:ascii="Times New Roman" w:hAnsi="Times New Roman" w:cs="Times New Roman"/>
          <w:sz w:val="28"/>
          <w:szCs w:val="28"/>
          <w:lang w:val="en-US"/>
        </w:rPr>
        <w:t>LOM</w:t>
      </w:r>
      <w:r w:rsidR="001A0879">
        <w:rPr>
          <w:rFonts w:ascii="Times New Roman" w:hAnsi="Times New Roman" w:cs="Times New Roman"/>
          <w:sz w:val="28"/>
          <w:szCs w:val="28"/>
        </w:rPr>
        <w:t>))</w:t>
      </w:r>
      <w:r w:rsidR="001A0879" w:rsidRPr="001A0879">
        <w:rPr>
          <w:rFonts w:ascii="Times New Roman" w:hAnsi="Times New Roman" w:cs="Times New Roman"/>
          <w:sz w:val="28"/>
          <w:szCs w:val="28"/>
        </w:rPr>
        <w:t xml:space="preserve"> </w:t>
      </w:r>
      <w:r w:rsidR="001A0879">
        <w:rPr>
          <w:rFonts w:ascii="Times New Roman" w:hAnsi="Times New Roman" w:cs="Times New Roman"/>
          <w:sz w:val="28"/>
          <w:szCs w:val="28"/>
        </w:rPr>
        <w:t xml:space="preserve">– изготовление объектов методом </w:t>
      </w:r>
      <w:proofErr w:type="spellStart"/>
      <w:r w:rsidR="001A0879">
        <w:rPr>
          <w:rFonts w:ascii="Times New Roman" w:hAnsi="Times New Roman" w:cs="Times New Roman"/>
          <w:sz w:val="28"/>
          <w:szCs w:val="28"/>
        </w:rPr>
        <w:t>ламинирования</w:t>
      </w:r>
      <w:proofErr w:type="spellEnd"/>
      <w:r w:rsidR="001A0879">
        <w:rPr>
          <w:rFonts w:ascii="Times New Roman" w:hAnsi="Times New Roman" w:cs="Times New Roman"/>
          <w:sz w:val="28"/>
          <w:szCs w:val="28"/>
        </w:rPr>
        <w:t xml:space="preserve">. Метод подразумевает последовательное склеивание листового материала (бумаги, пластика, металлической фольги) с формированием контура каждого слоя с помощью лазерной резки. Объекты, производимые этим методом, обычно подлежат дополнительной механической обработке после печати. Толщина наносимого слоя напрямую зависит от толщины используемого листового материала. </w:t>
      </w:r>
      <w:r w:rsidR="002775D2">
        <w:rPr>
          <w:rFonts w:ascii="Times New Roman" w:hAnsi="Times New Roman" w:cs="Times New Roman"/>
          <w:sz w:val="28"/>
          <w:szCs w:val="28"/>
        </w:rPr>
        <w:t>Преимущества: доступность расходного материала бумаги.</w:t>
      </w:r>
    </w:p>
    <w:p w:rsidR="002775D2" w:rsidRDefault="00F83769" w:rsidP="00F83769">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64A50745" wp14:editId="2A14BB75">
            <wp:extent cx="2933700" cy="201128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9720" cy="2015411"/>
                    </a:xfrm>
                    <a:prstGeom prst="rect">
                      <a:avLst/>
                    </a:prstGeom>
                  </pic:spPr>
                </pic:pic>
              </a:graphicData>
            </a:graphic>
          </wp:inline>
        </w:drawing>
      </w:r>
    </w:p>
    <w:p w:rsidR="00F83769" w:rsidRDefault="00F83769" w:rsidP="00F8376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Схема создания прототипа по </w:t>
      </w:r>
      <w:r>
        <w:rPr>
          <w:rFonts w:ascii="Times New Roman" w:hAnsi="Times New Roman" w:cs="Times New Roman"/>
          <w:sz w:val="28"/>
          <w:szCs w:val="28"/>
          <w:lang w:val="en-US"/>
        </w:rPr>
        <w:t>LOM</w:t>
      </w:r>
      <w:r>
        <w:rPr>
          <w:rFonts w:ascii="Times New Roman" w:hAnsi="Times New Roman" w:cs="Times New Roman"/>
          <w:sz w:val="28"/>
          <w:szCs w:val="28"/>
        </w:rPr>
        <w:t>-технологии</w:t>
      </w:r>
    </w:p>
    <w:p w:rsidR="00F83769" w:rsidRDefault="00F83769" w:rsidP="00F837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 завершению процесса полученную деталь надо забрать из 3</w:t>
      </w:r>
      <w:r>
        <w:rPr>
          <w:rFonts w:ascii="Times New Roman" w:hAnsi="Times New Roman" w:cs="Times New Roman"/>
          <w:sz w:val="28"/>
          <w:szCs w:val="28"/>
          <w:lang w:val="en-US"/>
        </w:rPr>
        <w:t>D</w:t>
      </w:r>
      <w:r w:rsidR="002E29E3">
        <w:rPr>
          <w:rFonts w:ascii="Times New Roman" w:hAnsi="Times New Roman" w:cs="Times New Roman"/>
          <w:sz w:val="28"/>
          <w:szCs w:val="28"/>
        </w:rPr>
        <w:t>-</w:t>
      </w:r>
      <w:r>
        <w:rPr>
          <w:rFonts w:ascii="Times New Roman" w:hAnsi="Times New Roman" w:cs="Times New Roman"/>
          <w:sz w:val="28"/>
          <w:szCs w:val="28"/>
        </w:rPr>
        <w:t>принтера и очистить от обрезков. Далее можно произвести дополнительную механическую обработку: шлифование, вскрытие лаком, покраска.</w:t>
      </w:r>
    </w:p>
    <w:p w:rsidR="00F83769" w:rsidRDefault="00F83769" w:rsidP="00F83769">
      <w:pPr>
        <w:spacing w:after="0" w:line="360" w:lineRule="auto"/>
        <w:jc w:val="center"/>
        <w:rPr>
          <w:rFonts w:ascii="Times New Roman" w:hAnsi="Times New Roman" w:cs="Times New Roman"/>
          <w:sz w:val="28"/>
          <w:szCs w:val="28"/>
        </w:rPr>
      </w:pPr>
      <w:r>
        <w:rPr>
          <w:noProof/>
          <w:lang w:eastAsia="ru-RU"/>
        </w:rPr>
        <w:drawing>
          <wp:inline distT="0" distB="0" distL="0" distR="0" wp14:anchorId="56B5CA42" wp14:editId="171D2BE2">
            <wp:extent cx="5906012" cy="14936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06012" cy="1493649"/>
                    </a:xfrm>
                    <a:prstGeom prst="rect">
                      <a:avLst/>
                    </a:prstGeom>
                  </pic:spPr>
                </pic:pic>
              </a:graphicData>
            </a:graphic>
          </wp:inline>
        </w:drawing>
      </w:r>
    </w:p>
    <w:p w:rsidR="00F83769" w:rsidRDefault="00F83769" w:rsidP="00F8376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7 Пост-обработка детали: а – ламинированный блок снимается с платформы </w:t>
      </w:r>
      <w:r>
        <w:rPr>
          <w:rFonts w:ascii="Times New Roman" w:hAnsi="Times New Roman" w:cs="Times New Roman"/>
          <w:sz w:val="28"/>
          <w:szCs w:val="28"/>
          <w:lang w:val="en-US"/>
        </w:rPr>
        <w:t>LOM</w:t>
      </w:r>
      <w:r>
        <w:rPr>
          <w:rFonts w:ascii="Times New Roman" w:hAnsi="Times New Roman" w:cs="Times New Roman"/>
          <w:sz w:val="28"/>
          <w:szCs w:val="28"/>
        </w:rPr>
        <w:t xml:space="preserve">-установки; б – с объекта снимается обойма для освобождения кубиков ненужного материала; в – кубики легко отделяются от поверхности объекта;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 поверхность объекта шлифуется, полируется или окрашивается</w:t>
      </w:r>
    </w:p>
    <w:p w:rsidR="00F83769" w:rsidRPr="00F83769" w:rsidRDefault="00316F2A" w:rsidP="00316F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Многоструйное моделирование (</w:t>
      </w:r>
      <w:r>
        <w:rPr>
          <w:rFonts w:ascii="Times New Roman" w:hAnsi="Times New Roman" w:cs="Times New Roman"/>
          <w:sz w:val="28"/>
          <w:szCs w:val="28"/>
          <w:lang w:val="en-US"/>
        </w:rPr>
        <w:t>MJM</w:t>
      </w:r>
      <w:r>
        <w:rPr>
          <w:rFonts w:ascii="Times New Roman" w:hAnsi="Times New Roman" w:cs="Times New Roman"/>
          <w:sz w:val="28"/>
          <w:szCs w:val="28"/>
        </w:rPr>
        <w:t>) – метод печати на основе многоструйного моделирования фотополимерного продукта. Преимущества метода: многоцветная печать и взаимодействие материалов различных свойств и характеристик.</w:t>
      </w:r>
    </w:p>
    <w:p w:rsidR="009F0D96" w:rsidRDefault="00316F2A" w:rsidP="00316F2A">
      <w:pPr>
        <w:spacing w:after="0" w:line="360" w:lineRule="auto"/>
        <w:ind w:firstLine="708"/>
        <w:jc w:val="center"/>
        <w:rPr>
          <w:rFonts w:ascii="Times New Roman" w:hAnsi="Times New Roman" w:cs="Times New Roman"/>
          <w:sz w:val="28"/>
          <w:szCs w:val="28"/>
        </w:rPr>
      </w:pPr>
      <w:r>
        <w:rPr>
          <w:noProof/>
          <w:lang w:eastAsia="ru-RU"/>
        </w:rPr>
        <w:lastRenderedPageBreak/>
        <w:drawing>
          <wp:inline distT="0" distB="0" distL="0" distR="0" wp14:anchorId="0E4F36A3" wp14:editId="0FEFB28E">
            <wp:extent cx="2575249" cy="270095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3495" cy="2699119"/>
                    </a:xfrm>
                    <a:prstGeom prst="rect">
                      <a:avLst/>
                    </a:prstGeom>
                  </pic:spPr>
                </pic:pic>
              </a:graphicData>
            </a:graphic>
          </wp:inline>
        </w:drawing>
      </w:r>
    </w:p>
    <w:p w:rsidR="00316F2A" w:rsidRDefault="00316F2A" w:rsidP="00316F2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8 Схема </w:t>
      </w:r>
      <w:r>
        <w:rPr>
          <w:rFonts w:ascii="Times New Roman" w:hAnsi="Times New Roman" w:cs="Times New Roman"/>
          <w:sz w:val="28"/>
          <w:szCs w:val="28"/>
          <w:lang w:val="en-US"/>
        </w:rPr>
        <w:t>MJM</w:t>
      </w:r>
      <w:r>
        <w:rPr>
          <w:rFonts w:ascii="Times New Roman" w:hAnsi="Times New Roman" w:cs="Times New Roman"/>
          <w:sz w:val="28"/>
          <w:szCs w:val="28"/>
        </w:rPr>
        <w:t xml:space="preserve"> – печати</w:t>
      </w:r>
    </w:p>
    <w:p w:rsidR="00316F2A" w:rsidRDefault="004B5CA8" w:rsidP="004B5CA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Интенсивность развития аддитивных технологий не имеет аналогов. Эти </w:t>
      </w:r>
      <w:r w:rsidR="00F53E43">
        <w:rPr>
          <w:rFonts w:ascii="Times New Roman" w:hAnsi="Times New Roman" w:cs="Times New Roman"/>
          <w:sz w:val="28"/>
          <w:szCs w:val="28"/>
        </w:rPr>
        <w:t>методы</w:t>
      </w:r>
      <w:r>
        <w:rPr>
          <w:rFonts w:ascii="Times New Roman" w:hAnsi="Times New Roman" w:cs="Times New Roman"/>
          <w:sz w:val="28"/>
          <w:szCs w:val="28"/>
        </w:rPr>
        <w:t xml:space="preserve"> принципиально изменили процессы проектирования и конструирования</w:t>
      </w:r>
      <w:r w:rsidR="00F53E43">
        <w:rPr>
          <w:rFonts w:ascii="Times New Roman" w:hAnsi="Times New Roman" w:cs="Times New Roman"/>
          <w:sz w:val="28"/>
          <w:szCs w:val="28"/>
        </w:rPr>
        <w:t xml:space="preserve">, превратив их в непрерывное создание </w:t>
      </w:r>
      <w:r>
        <w:rPr>
          <w:rFonts w:ascii="Times New Roman" w:hAnsi="Times New Roman" w:cs="Times New Roman"/>
          <w:sz w:val="28"/>
          <w:szCs w:val="28"/>
        </w:rPr>
        <w:t>изделий.</w:t>
      </w:r>
    </w:p>
    <w:p w:rsidR="007E28C2" w:rsidRDefault="004B5CA8" w:rsidP="007E28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новых технологий – главный тренд развития в любой сфере жизни современного человека. Каждое предприятие в России и мире стремиться создавать более дешевую, надежную и качественную продукцию, используя самые совершенные методы и материалы.</w:t>
      </w:r>
    </w:p>
    <w:p w:rsidR="00DF4A8A" w:rsidRDefault="004B5CA8" w:rsidP="00DF4A8A">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00214976">
        <w:rPr>
          <w:rFonts w:ascii="Times New Roman" w:hAnsi="Times New Roman" w:cs="Times New Roman"/>
          <w:sz w:val="28"/>
          <w:szCs w:val="28"/>
        </w:rPr>
        <w:t>Огромную роль аддитивные технологии играют и в развитии медицины.</w:t>
      </w:r>
      <w:r w:rsidR="007E28C2">
        <w:rPr>
          <w:rFonts w:ascii="Times New Roman" w:hAnsi="Times New Roman" w:cs="Times New Roman"/>
          <w:sz w:val="28"/>
          <w:szCs w:val="28"/>
        </w:rPr>
        <w:t xml:space="preserve"> </w:t>
      </w:r>
      <w:r w:rsidR="007E28C2" w:rsidRPr="005A28B4">
        <w:rPr>
          <w:rFonts w:ascii="Times New Roman" w:hAnsi="Times New Roman" w:cs="Times New Roman"/>
          <w:color w:val="333333"/>
          <w:sz w:val="28"/>
          <w:szCs w:val="28"/>
          <w:shd w:val="clear" w:color="auto" w:fill="FFFFFF"/>
        </w:rPr>
        <w:t>Сегодня на 3D-принтере изготавливают модели частей тела и протезы, а в обозримом будущем обычной практикой станет 3D-печать искусственных органов и лекарств.</w:t>
      </w:r>
      <w:r w:rsidR="007E28C2">
        <w:rPr>
          <w:rFonts w:ascii="Times New Roman" w:hAnsi="Times New Roman" w:cs="Times New Roman"/>
          <w:color w:val="333333"/>
          <w:sz w:val="28"/>
          <w:szCs w:val="28"/>
          <w:shd w:val="clear" w:color="auto" w:fill="FFFFFF"/>
        </w:rPr>
        <w:t xml:space="preserve"> </w:t>
      </w:r>
    </w:p>
    <w:p w:rsidR="00FD05CF" w:rsidRDefault="00FD05CF" w:rsidP="00FD05CF">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К полимерам, применяемым в медицине, предъявляется широкий набор требований. Это касается их физико-механических, химических показателей, технологических свойств. Они должны быть биосовместимы, </w:t>
      </w:r>
      <w:r>
        <w:rPr>
          <w:rFonts w:ascii="Times New Roman" w:hAnsi="Times New Roman" w:cs="Times New Roman"/>
          <w:sz w:val="28"/>
          <w:szCs w:val="28"/>
        </w:rPr>
        <w:t xml:space="preserve">т.е.  связаны с </w:t>
      </w:r>
      <w:proofErr w:type="spellStart"/>
      <w:r>
        <w:rPr>
          <w:rFonts w:ascii="Times New Roman" w:hAnsi="Times New Roman" w:cs="Times New Roman"/>
          <w:sz w:val="28"/>
          <w:szCs w:val="28"/>
        </w:rPr>
        <w:t>биотканями</w:t>
      </w:r>
      <w:proofErr w:type="spellEnd"/>
      <w:r>
        <w:rPr>
          <w:rFonts w:ascii="Times New Roman" w:hAnsi="Times New Roman" w:cs="Times New Roman"/>
          <w:sz w:val="28"/>
          <w:szCs w:val="28"/>
        </w:rPr>
        <w:t xml:space="preserve"> живого организма, его специфическими ферментами и биологическими жидкостями. Здесь самыми важными показателями становятся стабильность полимера, наличия аллергических реакций</w:t>
      </w:r>
      <w:r w:rsidR="00156F4D">
        <w:rPr>
          <w:rFonts w:ascii="Times New Roman" w:hAnsi="Times New Roman" w:cs="Times New Roman"/>
          <w:sz w:val="28"/>
          <w:szCs w:val="28"/>
        </w:rPr>
        <w:t xml:space="preserve">, совместимость с кровью. </w:t>
      </w:r>
    </w:p>
    <w:p w:rsidR="0053681A" w:rsidRDefault="0053681A" w:rsidP="00FD05CF">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испытаний материала на </w:t>
      </w:r>
      <w:proofErr w:type="spellStart"/>
      <w:r>
        <w:rPr>
          <w:rFonts w:ascii="Times New Roman" w:hAnsi="Times New Roman" w:cs="Times New Roman"/>
          <w:sz w:val="28"/>
          <w:szCs w:val="28"/>
        </w:rPr>
        <w:t>биосовместимость</w:t>
      </w:r>
      <w:proofErr w:type="spellEnd"/>
      <w:r>
        <w:rPr>
          <w:rFonts w:ascii="Times New Roman" w:hAnsi="Times New Roman" w:cs="Times New Roman"/>
          <w:sz w:val="28"/>
          <w:szCs w:val="28"/>
        </w:rPr>
        <w:t>, проверяют следующие показатели:</w:t>
      </w:r>
    </w:p>
    <w:p w:rsidR="0053681A" w:rsidRDefault="0053681A" w:rsidP="0053681A">
      <w:pPr>
        <w:pStyle w:val="a4"/>
        <w:numPr>
          <w:ilvl w:val="0"/>
          <w:numId w:val="6"/>
        </w:numPr>
        <w:shd w:val="clear" w:color="auto" w:fill="FFFFFF" w:themeFill="background1"/>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Физико-механические: прочность на удар, излом, изгиб, растяжение, сжатие, твердость, абразивная стойкость, соответствие цвету;</w:t>
      </w:r>
      <w:proofErr w:type="gramEnd"/>
    </w:p>
    <w:p w:rsidR="0053681A" w:rsidRDefault="0053681A" w:rsidP="0053681A">
      <w:pPr>
        <w:pStyle w:val="a4"/>
        <w:numPr>
          <w:ilvl w:val="0"/>
          <w:numId w:val="6"/>
        </w:num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sz w:val="28"/>
          <w:szCs w:val="28"/>
        </w:rPr>
        <w:t>Химические: прочность соединения, минимальное содержание остаточного мономера</w:t>
      </w:r>
      <w:r w:rsidR="007E0A4B">
        <w:rPr>
          <w:rFonts w:ascii="Times New Roman" w:hAnsi="Times New Roman" w:cs="Times New Roman"/>
          <w:sz w:val="28"/>
          <w:szCs w:val="28"/>
        </w:rPr>
        <w:t xml:space="preserve">, инертность, </w:t>
      </w:r>
      <w:proofErr w:type="spellStart"/>
      <w:r w:rsidR="00031961">
        <w:rPr>
          <w:rFonts w:ascii="Times New Roman" w:eastAsia="Times New Roman" w:hAnsi="Times New Roman" w:cs="Times New Roman"/>
          <w:sz w:val="28"/>
          <w:szCs w:val="28"/>
          <w:lang w:eastAsia="ru-RU"/>
        </w:rPr>
        <w:t>апирогенность</w:t>
      </w:r>
      <w:proofErr w:type="spellEnd"/>
      <w:r w:rsidR="00031961">
        <w:rPr>
          <w:rFonts w:ascii="Times New Roman" w:eastAsia="Times New Roman" w:hAnsi="Times New Roman" w:cs="Times New Roman"/>
          <w:sz w:val="28"/>
          <w:szCs w:val="28"/>
          <w:lang w:eastAsia="ru-RU"/>
        </w:rPr>
        <w:t xml:space="preserve"> (отсутствие продуктов метаболизма микроорганизмов);</w:t>
      </w:r>
    </w:p>
    <w:p w:rsidR="0053681A" w:rsidRDefault="0053681A" w:rsidP="0053681A">
      <w:pPr>
        <w:pStyle w:val="a4"/>
        <w:numPr>
          <w:ilvl w:val="0"/>
          <w:numId w:val="6"/>
        </w:numPr>
        <w:shd w:val="clear" w:color="auto" w:fill="FFFFFF" w:themeFill="background1"/>
        <w:spacing w:after="0" w:line="360" w:lineRule="auto"/>
        <w:jc w:val="both"/>
        <w:rPr>
          <w:rFonts w:ascii="Times New Roman" w:hAnsi="Times New Roman" w:cs="Times New Roman"/>
          <w:sz w:val="28"/>
          <w:szCs w:val="28"/>
        </w:rPr>
      </w:pPr>
      <w:r>
        <w:rPr>
          <w:rFonts w:ascii="Times New Roman" w:hAnsi="Times New Roman" w:cs="Times New Roman"/>
          <w:sz w:val="28"/>
          <w:szCs w:val="28"/>
        </w:rPr>
        <w:t>Технологические: простота, удобство и надежность переработки.</w:t>
      </w:r>
    </w:p>
    <w:p w:rsidR="0053681A" w:rsidRPr="0053681A" w:rsidRDefault="0053681A" w:rsidP="0053681A">
      <w:pPr>
        <w:shd w:val="clear" w:color="auto" w:fill="FFFFFF" w:themeFill="background1"/>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Повысить качество медицинского полимера или предать пластику необходимые качества возможно путем введения в него различных добавок: наполнителей, пластификаторов, стабилизаторов, красителей, антимикробных агентов. </w:t>
      </w:r>
    </w:p>
    <w:p w:rsidR="00A068D1" w:rsidRPr="0004525F" w:rsidRDefault="00A068D1" w:rsidP="0004525F">
      <w:pPr>
        <w:shd w:val="clear" w:color="auto" w:fill="FFFFFF" w:themeFill="background1"/>
        <w:spacing w:after="0" w:line="360" w:lineRule="auto"/>
        <w:ind w:firstLine="709"/>
        <w:jc w:val="both"/>
        <w:rPr>
          <w:rFonts w:ascii="Times New Roman" w:hAnsi="Times New Roman" w:cs="Times New Roman"/>
          <w:sz w:val="28"/>
          <w:szCs w:val="28"/>
        </w:rPr>
      </w:pPr>
      <w:r w:rsidRPr="0004525F">
        <w:rPr>
          <w:rFonts w:ascii="Times New Roman" w:hAnsi="Times New Roman" w:cs="Times New Roman"/>
          <w:sz w:val="28"/>
          <w:szCs w:val="28"/>
        </w:rPr>
        <w:t xml:space="preserve">Наполнители вводят для улучшения физико-механических свойств, уменьшения усадки, повышения стойкости к воздействию биологических сред. </w:t>
      </w:r>
      <w:r w:rsidR="000E2DF1">
        <w:rPr>
          <w:rFonts w:ascii="Times New Roman" w:hAnsi="Times New Roman" w:cs="Times New Roman"/>
          <w:sz w:val="28"/>
          <w:szCs w:val="28"/>
        </w:rPr>
        <w:t>Введение</w:t>
      </w:r>
      <w:r w:rsidR="000E2DF1" w:rsidRPr="0004525F">
        <w:rPr>
          <w:rFonts w:ascii="Times New Roman" w:hAnsi="Times New Roman" w:cs="Times New Roman"/>
          <w:sz w:val="28"/>
          <w:szCs w:val="28"/>
        </w:rPr>
        <w:t xml:space="preserve"> </w:t>
      </w:r>
      <w:r w:rsidRPr="0004525F">
        <w:rPr>
          <w:rFonts w:ascii="Times New Roman" w:hAnsi="Times New Roman" w:cs="Times New Roman"/>
          <w:sz w:val="28"/>
          <w:szCs w:val="28"/>
        </w:rPr>
        <w:t xml:space="preserve">пластификаторов позволяет придать им эластические свойства, а также стойкость к действию ультрафиолетовых лучей. Для придания полимерным композициям цвета и оттенков, в их состав вводят различные красители и пигменты. Основными требованиями к ним являются их безвредность, равномерность распределения </w:t>
      </w:r>
      <w:r w:rsidR="000E2DF1">
        <w:rPr>
          <w:rFonts w:ascii="Times New Roman" w:hAnsi="Times New Roman" w:cs="Times New Roman"/>
          <w:sz w:val="28"/>
          <w:szCs w:val="28"/>
        </w:rPr>
        <w:t>в полимере</w:t>
      </w:r>
      <w:r w:rsidRPr="0004525F">
        <w:rPr>
          <w:rFonts w:ascii="Times New Roman" w:hAnsi="Times New Roman" w:cs="Times New Roman"/>
          <w:sz w:val="28"/>
          <w:szCs w:val="28"/>
        </w:rPr>
        <w:t xml:space="preserve">, устойчивость в сохранении цвета под воздействием внешних факторов и биологических сред, хорошие оптические свойства. Набор вышеперечисленных компонентов полимерных материалов </w:t>
      </w:r>
      <w:r w:rsidR="007E0A4B" w:rsidRPr="0004525F">
        <w:rPr>
          <w:rFonts w:ascii="Times New Roman" w:hAnsi="Times New Roman" w:cs="Times New Roman"/>
          <w:sz w:val="28"/>
          <w:szCs w:val="28"/>
        </w:rPr>
        <w:t>определяет,</w:t>
      </w:r>
      <w:r w:rsidRPr="0004525F">
        <w:rPr>
          <w:rFonts w:ascii="Times New Roman" w:hAnsi="Times New Roman" w:cs="Times New Roman"/>
          <w:sz w:val="28"/>
          <w:szCs w:val="28"/>
        </w:rPr>
        <w:t xml:space="preserve"> в конечном </w:t>
      </w:r>
      <w:r w:rsidR="007E0A4B" w:rsidRPr="0004525F">
        <w:rPr>
          <w:rFonts w:ascii="Times New Roman" w:hAnsi="Times New Roman" w:cs="Times New Roman"/>
          <w:sz w:val="28"/>
          <w:szCs w:val="28"/>
        </w:rPr>
        <w:t>счете,</w:t>
      </w:r>
      <w:r w:rsidRPr="0004525F">
        <w:rPr>
          <w:rFonts w:ascii="Times New Roman" w:hAnsi="Times New Roman" w:cs="Times New Roman"/>
          <w:sz w:val="28"/>
          <w:szCs w:val="28"/>
        </w:rPr>
        <w:t xml:space="preserve"> все его физико-механические свойства. Деформационно-прочностные свойства полимерных материалов в значительной степени изменяются под влиянием молекулярной массы и разветвлений макромолекул, поперечных сшивок, содержания кристаллической фазы, пластификаторов</w:t>
      </w:r>
      <w:r w:rsidR="007477DA">
        <w:rPr>
          <w:rFonts w:ascii="Times New Roman" w:hAnsi="Times New Roman" w:cs="Times New Roman"/>
          <w:sz w:val="28"/>
          <w:szCs w:val="28"/>
        </w:rPr>
        <w:t>.</w:t>
      </w:r>
    </w:p>
    <w:p w:rsidR="00A068D1" w:rsidRPr="0004525F" w:rsidRDefault="00A068D1" w:rsidP="0004525F">
      <w:pPr>
        <w:shd w:val="clear" w:color="auto" w:fill="FFFFFF" w:themeFill="background1"/>
        <w:spacing w:after="0" w:line="360" w:lineRule="auto"/>
        <w:ind w:firstLine="709"/>
        <w:jc w:val="both"/>
        <w:rPr>
          <w:rFonts w:ascii="Times New Roman" w:hAnsi="Times New Roman" w:cs="Times New Roman"/>
          <w:sz w:val="28"/>
          <w:szCs w:val="28"/>
        </w:rPr>
      </w:pPr>
      <w:r w:rsidRPr="0004525F">
        <w:rPr>
          <w:rFonts w:ascii="Times New Roman" w:hAnsi="Times New Roman" w:cs="Times New Roman"/>
          <w:sz w:val="28"/>
          <w:szCs w:val="28"/>
        </w:rPr>
        <w:t xml:space="preserve"> Важнейшей характеристикой </w:t>
      </w:r>
      <w:r w:rsidR="007477DA">
        <w:rPr>
          <w:rFonts w:ascii="Times New Roman" w:hAnsi="Times New Roman" w:cs="Times New Roman"/>
          <w:sz w:val="28"/>
          <w:szCs w:val="28"/>
        </w:rPr>
        <w:t>материала</w:t>
      </w:r>
      <w:r w:rsidRPr="0004525F">
        <w:rPr>
          <w:rFonts w:ascii="Times New Roman" w:hAnsi="Times New Roman" w:cs="Times New Roman"/>
          <w:sz w:val="28"/>
          <w:szCs w:val="28"/>
        </w:rPr>
        <w:t xml:space="preserve"> явля</w:t>
      </w:r>
      <w:r w:rsidR="007477DA">
        <w:rPr>
          <w:rFonts w:ascii="Times New Roman" w:hAnsi="Times New Roman" w:cs="Times New Roman"/>
          <w:sz w:val="28"/>
          <w:szCs w:val="28"/>
        </w:rPr>
        <w:t>ется</w:t>
      </w:r>
      <w:r w:rsidRPr="0004525F">
        <w:rPr>
          <w:rFonts w:ascii="Times New Roman" w:hAnsi="Times New Roman" w:cs="Times New Roman"/>
          <w:sz w:val="28"/>
          <w:szCs w:val="28"/>
        </w:rPr>
        <w:t xml:space="preserve"> ег</w:t>
      </w:r>
      <w:r w:rsidR="007477DA">
        <w:rPr>
          <w:rFonts w:ascii="Times New Roman" w:hAnsi="Times New Roman" w:cs="Times New Roman"/>
          <w:sz w:val="28"/>
          <w:szCs w:val="28"/>
        </w:rPr>
        <w:t xml:space="preserve">о пластичность и </w:t>
      </w:r>
      <w:proofErr w:type="spellStart"/>
      <w:r w:rsidR="007477DA">
        <w:rPr>
          <w:rFonts w:ascii="Times New Roman" w:hAnsi="Times New Roman" w:cs="Times New Roman"/>
          <w:sz w:val="28"/>
          <w:szCs w:val="28"/>
        </w:rPr>
        <w:t>ударопрочность</w:t>
      </w:r>
      <w:proofErr w:type="spellEnd"/>
      <w:r w:rsidR="007477DA">
        <w:rPr>
          <w:rFonts w:ascii="Times New Roman" w:hAnsi="Times New Roman" w:cs="Times New Roman"/>
          <w:sz w:val="28"/>
          <w:szCs w:val="28"/>
        </w:rPr>
        <w:t xml:space="preserve">, </w:t>
      </w:r>
      <w:proofErr w:type="spellStart"/>
      <w:r w:rsidR="007477DA">
        <w:rPr>
          <w:rFonts w:ascii="Times New Roman" w:hAnsi="Times New Roman" w:cs="Times New Roman"/>
          <w:sz w:val="28"/>
          <w:szCs w:val="28"/>
        </w:rPr>
        <w:t>водопоглощение</w:t>
      </w:r>
      <w:proofErr w:type="spellEnd"/>
      <w:r w:rsidR="007477DA">
        <w:rPr>
          <w:rFonts w:ascii="Times New Roman" w:hAnsi="Times New Roman" w:cs="Times New Roman"/>
          <w:sz w:val="28"/>
          <w:szCs w:val="28"/>
        </w:rPr>
        <w:t xml:space="preserve"> (набухание).</w:t>
      </w:r>
      <w:r w:rsidRPr="0004525F">
        <w:rPr>
          <w:rFonts w:ascii="Times New Roman" w:hAnsi="Times New Roman" w:cs="Times New Roman"/>
          <w:sz w:val="28"/>
          <w:szCs w:val="28"/>
        </w:rPr>
        <w:t xml:space="preserve"> </w:t>
      </w:r>
      <w:r w:rsidR="007477DA">
        <w:rPr>
          <w:rFonts w:ascii="Times New Roman" w:hAnsi="Times New Roman" w:cs="Times New Roman"/>
          <w:sz w:val="28"/>
          <w:szCs w:val="28"/>
        </w:rPr>
        <w:t xml:space="preserve">Набухание </w:t>
      </w:r>
      <w:r w:rsidRPr="0004525F">
        <w:rPr>
          <w:rFonts w:ascii="Times New Roman" w:hAnsi="Times New Roman" w:cs="Times New Roman"/>
          <w:sz w:val="28"/>
          <w:szCs w:val="28"/>
        </w:rPr>
        <w:t xml:space="preserve">может приводить к изменению геометрических форм </w:t>
      </w:r>
      <w:r w:rsidR="007477DA">
        <w:rPr>
          <w:rFonts w:ascii="Times New Roman" w:hAnsi="Times New Roman" w:cs="Times New Roman"/>
          <w:sz w:val="28"/>
          <w:szCs w:val="28"/>
        </w:rPr>
        <w:t>п</w:t>
      </w:r>
      <w:r w:rsidRPr="0004525F">
        <w:rPr>
          <w:rFonts w:ascii="Times New Roman" w:hAnsi="Times New Roman" w:cs="Times New Roman"/>
          <w:sz w:val="28"/>
          <w:szCs w:val="28"/>
        </w:rPr>
        <w:t xml:space="preserve">ластмасс, ухудшать оптические и механические свойства, способствовать инфицированию. </w:t>
      </w:r>
    </w:p>
    <w:p w:rsidR="00A068D1" w:rsidRPr="0004525F" w:rsidRDefault="00A068D1" w:rsidP="0004525F">
      <w:pPr>
        <w:shd w:val="clear" w:color="auto" w:fill="FFFFFF" w:themeFill="background1"/>
        <w:spacing w:after="0" w:line="360" w:lineRule="auto"/>
        <w:ind w:firstLine="709"/>
        <w:jc w:val="both"/>
        <w:rPr>
          <w:rFonts w:ascii="Times New Roman" w:hAnsi="Times New Roman" w:cs="Times New Roman"/>
          <w:sz w:val="28"/>
          <w:szCs w:val="28"/>
        </w:rPr>
      </w:pPr>
      <w:r w:rsidRPr="0004525F">
        <w:rPr>
          <w:rFonts w:ascii="Times New Roman" w:hAnsi="Times New Roman" w:cs="Times New Roman"/>
          <w:sz w:val="28"/>
          <w:szCs w:val="28"/>
        </w:rPr>
        <w:lastRenderedPageBreak/>
        <w:t>К теплофизическим свойствам материал</w:t>
      </w:r>
      <w:r w:rsidR="007477DA">
        <w:rPr>
          <w:rFonts w:ascii="Times New Roman" w:hAnsi="Times New Roman" w:cs="Times New Roman"/>
          <w:sz w:val="28"/>
          <w:szCs w:val="28"/>
        </w:rPr>
        <w:t>а</w:t>
      </w:r>
      <w:r w:rsidRPr="0004525F">
        <w:rPr>
          <w:rFonts w:ascii="Times New Roman" w:hAnsi="Times New Roman" w:cs="Times New Roman"/>
          <w:sz w:val="28"/>
          <w:szCs w:val="28"/>
        </w:rPr>
        <w:t xml:space="preserve"> относятся теплостойкость, тепловое расширение и теплопроводность. Величина теплостойкости определяет предельную температуру эксплуатации материала. Введение неорганических наполнителей повышает теплостойкость, введение пластификаторов ее снижает. Тепловое расширение характеризуется величиной линейного и объемного расширения. Теплопроводность определяет способность материалов передавать тепло и зависит от природы </w:t>
      </w:r>
      <w:r w:rsidR="007477DA">
        <w:rPr>
          <w:rFonts w:ascii="Times New Roman" w:hAnsi="Times New Roman" w:cs="Times New Roman"/>
          <w:sz w:val="28"/>
          <w:szCs w:val="28"/>
        </w:rPr>
        <w:t>и</w:t>
      </w:r>
      <w:r w:rsidRPr="0004525F">
        <w:rPr>
          <w:rFonts w:ascii="Times New Roman" w:hAnsi="Times New Roman" w:cs="Times New Roman"/>
          <w:sz w:val="28"/>
          <w:szCs w:val="28"/>
        </w:rPr>
        <w:t xml:space="preserve"> количества наполнителя (пластификатора). </w:t>
      </w:r>
    </w:p>
    <w:p w:rsidR="004D54F9" w:rsidRDefault="00D85F03" w:rsidP="00DF4A8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широкий спектр синтетических полимеров, доступных в настоящее время, бывает достаточно трудно подобрать состав, полностью отвечающий всем требованиям конкретной медицинской задачи.</w:t>
      </w:r>
      <w:r w:rsidR="008F15FE">
        <w:rPr>
          <w:rFonts w:ascii="Times New Roman" w:hAnsi="Times New Roman" w:cs="Times New Roman"/>
          <w:sz w:val="28"/>
          <w:szCs w:val="28"/>
        </w:rPr>
        <w:t xml:space="preserve"> </w:t>
      </w:r>
    </w:p>
    <w:p w:rsidR="00A370A6" w:rsidRDefault="00A370A6" w:rsidP="00DF4A8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проекте главной целью</w:t>
      </w:r>
      <w:r w:rsidR="007477DA">
        <w:rPr>
          <w:rFonts w:ascii="Times New Roman" w:hAnsi="Times New Roman" w:cs="Times New Roman"/>
          <w:sz w:val="28"/>
          <w:szCs w:val="28"/>
        </w:rPr>
        <w:t xml:space="preserve"> является создания унифицированного одноразового изде</w:t>
      </w:r>
      <w:r>
        <w:rPr>
          <w:rFonts w:ascii="Times New Roman" w:hAnsi="Times New Roman" w:cs="Times New Roman"/>
          <w:sz w:val="28"/>
          <w:szCs w:val="28"/>
        </w:rPr>
        <w:t>лия, способного не только осуществить инвазию, но и хранить, смешивать два лекарственных средства.</w:t>
      </w:r>
      <w:r w:rsidR="007477DA">
        <w:rPr>
          <w:rFonts w:ascii="Times New Roman" w:hAnsi="Times New Roman" w:cs="Times New Roman"/>
          <w:sz w:val="28"/>
          <w:szCs w:val="28"/>
        </w:rPr>
        <w:t xml:space="preserve"> </w:t>
      </w:r>
      <w:r>
        <w:rPr>
          <w:rFonts w:ascii="Times New Roman" w:hAnsi="Times New Roman" w:cs="Times New Roman"/>
          <w:sz w:val="28"/>
          <w:szCs w:val="28"/>
        </w:rPr>
        <w:t>Следовательно, необходимо обратиться к требованиям, предъявляемым к шприцам и на основе их подобрать полимерный материал, допускаемый к использованию.</w:t>
      </w:r>
    </w:p>
    <w:p w:rsidR="00131483" w:rsidRPr="00443A89" w:rsidRDefault="00131483" w:rsidP="00DF4A8A">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Одноразовые шприцы с дозой лекарства используются очень широко. Проблемы с полимерами в данном случае могут возникнуть в связи со следующими обстоятельствами. Лекарственные препараты могут абсорб</w:t>
      </w:r>
      <w:r w:rsidR="0004525F">
        <w:rPr>
          <w:rFonts w:ascii="Times New Roman" w:hAnsi="Times New Roman" w:cs="Times New Roman"/>
          <w:sz w:val="28"/>
          <w:szCs w:val="28"/>
        </w:rPr>
        <w:t>ироваться на поверхности или мигрировать в объем полимера. П</w:t>
      </w:r>
      <w:r>
        <w:rPr>
          <w:rFonts w:ascii="Times New Roman" w:hAnsi="Times New Roman" w:cs="Times New Roman"/>
          <w:sz w:val="28"/>
          <w:szCs w:val="28"/>
        </w:rPr>
        <w:t xml:space="preserve">рисутствие полимера может вызвать изменение </w:t>
      </w:r>
      <w:r>
        <w:rPr>
          <w:rFonts w:ascii="Times New Roman" w:hAnsi="Times New Roman" w:cs="Times New Roman"/>
          <w:sz w:val="28"/>
          <w:szCs w:val="28"/>
          <w:lang w:val="en-US"/>
        </w:rPr>
        <w:t>pH</w:t>
      </w:r>
      <w:r>
        <w:rPr>
          <w:rFonts w:ascii="Times New Roman" w:hAnsi="Times New Roman" w:cs="Times New Roman"/>
          <w:sz w:val="28"/>
          <w:szCs w:val="28"/>
        </w:rPr>
        <w:t xml:space="preserve"> среды, что важно для лечебного действия препарата. Полимеры обычно проницаемы для кислорода, могут пропускать УФ облучение, связывать поддающиеся выщелачиванию компоненты, так что подбор полимерного материала необходимо тщательно контролировать. Эти взаимодействия могут влиять как на активность лекарственного средства, так и на материал контейнера. В качестве материала для шприца обычно используется полиэтилен высокой плотности либо полипропилен. В случае необходимости добиться защиты от УФ излучения, предотвратить доступ кислорода и обеспечить инертность стенок используют многослойные полимерные пленки. Для </w:t>
      </w:r>
      <w:r w:rsidR="0004525F">
        <w:rPr>
          <w:rFonts w:ascii="Times New Roman" w:hAnsi="Times New Roman" w:cs="Times New Roman"/>
          <w:sz w:val="28"/>
          <w:szCs w:val="28"/>
        </w:rPr>
        <w:t>предварительно</w:t>
      </w:r>
      <w:r>
        <w:rPr>
          <w:rFonts w:ascii="Times New Roman" w:hAnsi="Times New Roman" w:cs="Times New Roman"/>
          <w:sz w:val="28"/>
          <w:szCs w:val="28"/>
        </w:rPr>
        <w:t xml:space="preserve"> заполненных </w:t>
      </w:r>
      <w:r>
        <w:rPr>
          <w:rFonts w:ascii="Times New Roman" w:hAnsi="Times New Roman" w:cs="Times New Roman"/>
          <w:sz w:val="28"/>
          <w:szCs w:val="28"/>
        </w:rPr>
        <w:lastRenderedPageBreak/>
        <w:t xml:space="preserve">медицинских шприцев в качестве материала используют полимерные циклические полиолефины. Широкое применение этого материала способствует его высокие механические свойства, инертность, и возможность стерилизации паром. </w:t>
      </w:r>
      <w:r w:rsidR="00157423">
        <w:rPr>
          <w:rFonts w:ascii="Times New Roman" w:hAnsi="Times New Roman" w:cs="Times New Roman"/>
          <w:sz w:val="28"/>
          <w:szCs w:val="28"/>
        </w:rPr>
        <w:t xml:space="preserve">Колпачки обычно делают из эластомеров. </w:t>
      </w:r>
    </w:p>
    <w:p w:rsidR="0004525F" w:rsidRPr="00131483" w:rsidRDefault="0004525F" w:rsidP="00DF4A8A">
      <w:pPr>
        <w:shd w:val="clear" w:color="auto" w:fill="FFFFFF" w:themeFill="background1"/>
        <w:spacing w:after="0" w:line="360" w:lineRule="auto"/>
        <w:ind w:firstLine="709"/>
        <w:jc w:val="both"/>
        <w:rPr>
          <w:rFonts w:ascii="Times New Roman" w:hAnsi="Times New Roman" w:cs="Times New Roman"/>
          <w:sz w:val="28"/>
          <w:szCs w:val="28"/>
        </w:rPr>
      </w:pPr>
    </w:p>
    <w:p w:rsidR="00E52FCD" w:rsidRPr="00971F2F" w:rsidRDefault="00E52FCD" w:rsidP="00D21ABB">
      <w:pPr>
        <w:pStyle w:val="2"/>
        <w:spacing w:before="0" w:line="360" w:lineRule="auto"/>
        <w:ind w:left="1429"/>
        <w:jc w:val="both"/>
        <w:rPr>
          <w:rFonts w:ascii="Times New Roman" w:hAnsi="Times New Roman" w:cs="Times New Roman"/>
          <w:sz w:val="28"/>
          <w:szCs w:val="28"/>
        </w:rPr>
      </w:pPr>
      <w:bookmarkStart w:id="3" w:name="_Toc158833971"/>
      <w:r w:rsidRPr="00971F2F">
        <w:rPr>
          <w:rFonts w:ascii="Times New Roman" w:hAnsi="Times New Roman" w:cs="Times New Roman"/>
          <w:color w:val="auto"/>
          <w:sz w:val="28"/>
          <w:szCs w:val="28"/>
        </w:rPr>
        <w:t>Методика выполнения работы</w:t>
      </w:r>
      <w:r w:rsidRPr="00971F2F">
        <w:rPr>
          <w:rFonts w:ascii="Times New Roman" w:hAnsi="Times New Roman" w:cs="Times New Roman"/>
          <w:sz w:val="28"/>
          <w:szCs w:val="28"/>
        </w:rPr>
        <w:t>.</w:t>
      </w:r>
      <w:bookmarkEnd w:id="3"/>
    </w:p>
    <w:p w:rsidR="00527642" w:rsidRDefault="00527642" w:rsidP="0052764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Аддитивное производство включает в себя следующие этапы:</w:t>
      </w:r>
    </w:p>
    <w:p w:rsidR="00527642" w:rsidRPr="00441941" w:rsidRDefault="00527642" w:rsidP="00527642">
      <w:pPr>
        <w:shd w:val="clear" w:color="auto" w:fill="FFFFFF" w:themeFill="background1"/>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 xml:space="preserve">1) </w:t>
      </w:r>
      <w:r w:rsidRPr="001D7F19">
        <w:rPr>
          <w:rFonts w:ascii="Times New Roman" w:hAnsi="Times New Roman" w:cs="Times New Roman"/>
          <w:color w:val="333333"/>
          <w:sz w:val="28"/>
          <w:szCs w:val="28"/>
          <w:shd w:val="clear" w:color="auto" w:fill="FFFFFF"/>
        </w:rPr>
        <w:t xml:space="preserve">Создание виртуальной модели с помощью специальной программы 3D-моделирования </w:t>
      </w:r>
      <w:r>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lang w:val="en-US"/>
        </w:rPr>
        <w:t>CAD</w:t>
      </w:r>
      <w:r>
        <w:rPr>
          <w:rFonts w:ascii="Times New Roman" w:hAnsi="Times New Roman" w:cs="Times New Roman"/>
          <w:color w:val="333333"/>
          <w:sz w:val="28"/>
          <w:szCs w:val="28"/>
          <w:shd w:val="clear" w:color="auto" w:fill="FFFFFF"/>
        </w:rPr>
        <w:t xml:space="preserve">-модель) - </w:t>
      </w:r>
      <w:r w:rsidRPr="001D7F19">
        <w:rPr>
          <w:rFonts w:ascii="Times New Roman" w:hAnsi="Times New Roman" w:cs="Times New Roman"/>
          <w:color w:val="333333"/>
          <w:sz w:val="28"/>
          <w:szCs w:val="28"/>
          <w:shd w:val="clear" w:color="auto" w:fill="FFFFFF"/>
        </w:rPr>
        <w:t>этот этап может длиться от нескольких минут до нескольких дней, в зависимости от сложност</w:t>
      </w:r>
      <w:r w:rsidRPr="00441941">
        <w:rPr>
          <w:rFonts w:ascii="Times New Roman" w:hAnsi="Times New Roman" w:cs="Times New Roman"/>
          <w:sz w:val="28"/>
          <w:szCs w:val="28"/>
          <w:shd w:val="clear" w:color="auto" w:fill="FFFFFF"/>
        </w:rPr>
        <w:t xml:space="preserve">и создаваемого объекта; </w:t>
      </w:r>
    </w:p>
    <w:p w:rsidR="00527642" w:rsidRDefault="00527642" w:rsidP="00527642">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sidRPr="00441941">
        <w:rPr>
          <w:rFonts w:ascii="Times New Roman" w:hAnsi="Times New Roman" w:cs="Times New Roman"/>
          <w:sz w:val="28"/>
          <w:szCs w:val="28"/>
          <w:shd w:val="clear" w:color="auto" w:fill="FFFFFF"/>
        </w:rPr>
        <w:t>2) Перевод готовой модели в STL</w:t>
      </w:r>
      <w:r w:rsidRPr="001D7F19">
        <w:rPr>
          <w:rFonts w:ascii="Times New Roman" w:hAnsi="Times New Roman" w:cs="Times New Roman"/>
          <w:color w:val="333333"/>
          <w:sz w:val="28"/>
          <w:szCs w:val="28"/>
          <w:shd w:val="clear" w:color="auto" w:fill="FFFFFF"/>
        </w:rPr>
        <w:t xml:space="preserve">-формат (на данном этапе важно указать степень детализации, плотность наращиваемых слов, от этого </w:t>
      </w:r>
      <w:r>
        <w:rPr>
          <w:rFonts w:ascii="Times New Roman" w:hAnsi="Times New Roman" w:cs="Times New Roman"/>
          <w:color w:val="333333"/>
          <w:sz w:val="28"/>
          <w:szCs w:val="28"/>
          <w:shd w:val="clear" w:color="auto" w:fill="FFFFFF"/>
        </w:rPr>
        <w:t xml:space="preserve">будет </w:t>
      </w:r>
      <w:r w:rsidRPr="001D7F19">
        <w:rPr>
          <w:rFonts w:ascii="Times New Roman" w:hAnsi="Times New Roman" w:cs="Times New Roman"/>
          <w:color w:val="333333"/>
          <w:sz w:val="28"/>
          <w:szCs w:val="28"/>
          <w:shd w:val="clear" w:color="auto" w:fill="FFFFFF"/>
        </w:rPr>
        <w:t>зависет</w:t>
      </w:r>
      <w:r>
        <w:rPr>
          <w:rFonts w:ascii="Times New Roman" w:hAnsi="Times New Roman" w:cs="Times New Roman"/>
          <w:color w:val="333333"/>
          <w:sz w:val="28"/>
          <w:szCs w:val="28"/>
          <w:shd w:val="clear" w:color="auto" w:fill="FFFFFF"/>
        </w:rPr>
        <w:t>ь</w:t>
      </w:r>
      <w:r w:rsidRPr="001D7F19">
        <w:rPr>
          <w:rFonts w:ascii="Times New Roman" w:hAnsi="Times New Roman" w:cs="Times New Roman"/>
          <w:color w:val="333333"/>
          <w:sz w:val="28"/>
          <w:szCs w:val="28"/>
          <w:shd w:val="clear" w:color="auto" w:fill="FFFFFF"/>
        </w:rPr>
        <w:t xml:space="preserve"> качество готового продукта); </w:t>
      </w:r>
    </w:p>
    <w:p w:rsidR="00527642" w:rsidRDefault="00527642" w:rsidP="00527642">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 Подбор полимерного материала, соответствующего нормативным показателям, предъявляемым к готовому  изделию;</w:t>
      </w:r>
    </w:p>
    <w:p w:rsidR="00527642" w:rsidRPr="001D7F19" w:rsidRDefault="00527642" w:rsidP="00527642">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4) Проведение физико-механических испытаний материала;</w:t>
      </w:r>
    </w:p>
    <w:p w:rsidR="00527642" w:rsidRDefault="00527642" w:rsidP="00527642">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w:t>
      </w:r>
      <w:r w:rsidR="006506FD">
        <w:rPr>
          <w:rFonts w:ascii="Times New Roman" w:hAnsi="Times New Roman" w:cs="Times New Roman"/>
          <w:color w:val="333333"/>
          <w:sz w:val="28"/>
          <w:szCs w:val="28"/>
          <w:shd w:val="clear" w:color="auto" w:fill="FFFFFF"/>
        </w:rPr>
        <w:t xml:space="preserve">) </w:t>
      </w:r>
      <w:r w:rsidRPr="001D7F19">
        <w:rPr>
          <w:rFonts w:ascii="Times New Roman" w:hAnsi="Times New Roman" w:cs="Times New Roman"/>
          <w:color w:val="333333"/>
          <w:sz w:val="28"/>
          <w:szCs w:val="28"/>
          <w:shd w:val="clear" w:color="auto" w:fill="FFFFFF"/>
        </w:rPr>
        <w:t xml:space="preserve"> </w:t>
      </w:r>
      <w:r w:rsidR="006506FD">
        <w:rPr>
          <w:rFonts w:ascii="Times New Roman" w:hAnsi="Times New Roman" w:cs="Times New Roman"/>
          <w:color w:val="333333"/>
          <w:sz w:val="28"/>
          <w:szCs w:val="28"/>
          <w:shd w:val="clear" w:color="auto" w:fill="FFFFFF"/>
        </w:rPr>
        <w:t xml:space="preserve">Изготовление </w:t>
      </w:r>
      <w:r>
        <w:rPr>
          <w:rFonts w:ascii="Times New Roman" w:hAnsi="Times New Roman" w:cs="Times New Roman"/>
          <w:color w:val="333333"/>
          <w:sz w:val="28"/>
          <w:szCs w:val="28"/>
          <w:shd w:val="clear" w:color="auto" w:fill="FFFFFF"/>
        </w:rPr>
        <w:t>опытного образца;</w:t>
      </w:r>
    </w:p>
    <w:p w:rsidR="00527642" w:rsidRDefault="00527642" w:rsidP="00527642">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6</w:t>
      </w:r>
      <w:r w:rsidR="006506FD">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Выявление не</w:t>
      </w:r>
      <w:r w:rsidR="006506FD">
        <w:rPr>
          <w:rFonts w:ascii="Times New Roman" w:hAnsi="Times New Roman" w:cs="Times New Roman"/>
          <w:color w:val="333333"/>
          <w:sz w:val="28"/>
          <w:szCs w:val="28"/>
          <w:shd w:val="clear" w:color="auto" w:fill="FFFFFF"/>
        </w:rPr>
        <w:t>достатков, ошибок</w:t>
      </w:r>
      <w:r>
        <w:rPr>
          <w:rFonts w:ascii="Times New Roman" w:hAnsi="Times New Roman" w:cs="Times New Roman"/>
          <w:color w:val="333333"/>
          <w:sz w:val="28"/>
          <w:szCs w:val="28"/>
          <w:shd w:val="clear" w:color="auto" w:fill="FFFFFF"/>
        </w:rPr>
        <w:t xml:space="preserve"> образца. Корректирование процесса производства.</w:t>
      </w:r>
    </w:p>
    <w:p w:rsidR="00D20F79" w:rsidRDefault="00D20F79" w:rsidP="00D20F79">
      <w:pPr>
        <w:shd w:val="clear" w:color="auto" w:fill="FFFFFF" w:themeFill="background1"/>
        <w:spacing w:after="0" w:line="360" w:lineRule="auto"/>
        <w:ind w:firstLine="709"/>
        <w:jc w:val="center"/>
        <w:rPr>
          <w:rFonts w:ascii="Times New Roman" w:hAnsi="Times New Roman" w:cs="Times New Roman"/>
          <w:color w:val="FF0000"/>
          <w:sz w:val="28"/>
          <w:szCs w:val="28"/>
          <w:shd w:val="clear" w:color="auto" w:fill="FFFFFF"/>
        </w:rPr>
      </w:pPr>
      <w:r>
        <w:rPr>
          <w:noProof/>
          <w:lang w:eastAsia="ru-RU"/>
        </w:rPr>
        <w:drawing>
          <wp:inline distT="0" distB="0" distL="0" distR="0" wp14:anchorId="182A9674" wp14:editId="44013C2B">
            <wp:extent cx="5349704" cy="1554615"/>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49704" cy="1554615"/>
                    </a:xfrm>
                    <a:prstGeom prst="rect">
                      <a:avLst/>
                    </a:prstGeom>
                  </pic:spPr>
                </pic:pic>
              </a:graphicData>
            </a:graphic>
          </wp:inline>
        </w:drawing>
      </w:r>
    </w:p>
    <w:p w:rsidR="00D20F79" w:rsidRPr="00D20F79" w:rsidRDefault="00D20F79" w:rsidP="00355314">
      <w:pPr>
        <w:shd w:val="clear" w:color="auto" w:fill="FFFFFF" w:themeFill="background1"/>
        <w:spacing w:after="0" w:line="360" w:lineRule="auto"/>
        <w:ind w:firstLine="709"/>
        <w:jc w:val="center"/>
        <w:rPr>
          <w:rFonts w:ascii="Times New Roman" w:hAnsi="Times New Roman" w:cs="Times New Roman"/>
          <w:sz w:val="28"/>
          <w:szCs w:val="28"/>
          <w:shd w:val="clear" w:color="auto" w:fill="FFFFFF"/>
        </w:rPr>
      </w:pPr>
      <w:r w:rsidRPr="00D20F79">
        <w:rPr>
          <w:rFonts w:ascii="Times New Roman" w:hAnsi="Times New Roman" w:cs="Times New Roman"/>
          <w:sz w:val="28"/>
          <w:szCs w:val="28"/>
          <w:shd w:val="clear" w:color="auto" w:fill="FFFFFF"/>
        </w:rPr>
        <w:t>Рис. 9 Общая схема аддитивного производства</w:t>
      </w:r>
    </w:p>
    <w:p w:rsidR="00014825" w:rsidRDefault="0037582F" w:rsidP="003553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этапе разработки </w:t>
      </w:r>
      <w:r>
        <w:rPr>
          <w:rFonts w:ascii="Times New Roman" w:hAnsi="Times New Roman" w:cs="Times New Roman"/>
          <w:sz w:val="28"/>
          <w:szCs w:val="28"/>
          <w:lang w:val="en-US"/>
        </w:rPr>
        <w:t>CAD</w:t>
      </w:r>
      <w:r w:rsidRPr="0037582F">
        <w:rPr>
          <w:rFonts w:ascii="Times New Roman" w:hAnsi="Times New Roman" w:cs="Times New Roman"/>
          <w:sz w:val="28"/>
          <w:szCs w:val="28"/>
        </w:rPr>
        <w:t>-</w:t>
      </w:r>
      <w:r>
        <w:rPr>
          <w:rFonts w:ascii="Times New Roman" w:hAnsi="Times New Roman" w:cs="Times New Roman"/>
          <w:sz w:val="28"/>
          <w:szCs w:val="28"/>
        </w:rPr>
        <w:t>модели (проектирование трехмерной модели на компьютере) важно определиться с технологией производства.</w:t>
      </w:r>
    </w:p>
    <w:p w:rsidR="0037582F" w:rsidRPr="00621669" w:rsidRDefault="0037582F" w:rsidP="003553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всех имеющихся технологий в данном проекте был выбран метод наплавления нитей (</w:t>
      </w:r>
      <w:r>
        <w:rPr>
          <w:rFonts w:ascii="Times New Roman" w:hAnsi="Times New Roman" w:cs="Times New Roman"/>
          <w:sz w:val="28"/>
          <w:szCs w:val="28"/>
          <w:lang w:val="en-US"/>
        </w:rPr>
        <w:t>FFF</w:t>
      </w:r>
      <w:r>
        <w:rPr>
          <w:rFonts w:ascii="Times New Roman" w:hAnsi="Times New Roman" w:cs="Times New Roman"/>
          <w:sz w:val="28"/>
          <w:szCs w:val="28"/>
        </w:rPr>
        <w:t xml:space="preserve">). </w:t>
      </w:r>
    </w:p>
    <w:p w:rsidR="00355314" w:rsidRDefault="00355314" w:rsidP="003553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Процесс начинается с проектирования трехмерной модели на компьютере в программном продукте для моделирования. На рынке есть большое разнообразие данных программ: «Компас», «</w:t>
      </w:r>
      <w:proofErr w:type="spellStart"/>
      <w:r>
        <w:rPr>
          <w:rFonts w:ascii="Times New Roman" w:hAnsi="Times New Roman" w:cs="Times New Roman"/>
          <w:sz w:val="28"/>
          <w:szCs w:val="28"/>
          <w:lang w:val="en-US"/>
        </w:rPr>
        <w:t>SolidWorks</w:t>
      </w:r>
      <w:proofErr w:type="spellEnd"/>
      <w:r>
        <w:rPr>
          <w:rFonts w:ascii="Times New Roman" w:hAnsi="Times New Roman" w:cs="Times New Roman"/>
          <w:sz w:val="28"/>
          <w:szCs w:val="28"/>
        </w:rPr>
        <w:t>», «</w:t>
      </w:r>
      <w:r>
        <w:rPr>
          <w:rFonts w:ascii="Times New Roman" w:hAnsi="Times New Roman" w:cs="Times New Roman"/>
          <w:sz w:val="28"/>
          <w:szCs w:val="28"/>
          <w:lang w:val="en-US"/>
        </w:rPr>
        <w:t>Autodesk</w:t>
      </w:r>
      <w:r>
        <w:rPr>
          <w:rFonts w:ascii="Times New Roman" w:hAnsi="Times New Roman" w:cs="Times New Roman"/>
          <w:sz w:val="28"/>
          <w:szCs w:val="28"/>
        </w:rPr>
        <w:t>»; «</w:t>
      </w:r>
      <w:proofErr w:type="spellStart"/>
      <w:r>
        <w:rPr>
          <w:rFonts w:ascii="Times New Roman" w:hAnsi="Times New Roman" w:cs="Times New Roman"/>
          <w:sz w:val="28"/>
          <w:szCs w:val="28"/>
          <w:lang w:val="en-US"/>
        </w:rPr>
        <w:t>FreeCAD</w:t>
      </w:r>
      <w:proofErr w:type="spellEnd"/>
      <w:r>
        <w:rPr>
          <w:rFonts w:ascii="Times New Roman" w:hAnsi="Times New Roman" w:cs="Times New Roman"/>
          <w:sz w:val="28"/>
          <w:szCs w:val="28"/>
        </w:rPr>
        <w:t>» и т.д.</w:t>
      </w:r>
    </w:p>
    <w:p w:rsidR="00355314" w:rsidRDefault="00355314" w:rsidP="003553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Чтобы осуществить печать изделия на принтере, необходимо иметь 3</w:t>
      </w:r>
      <w:r>
        <w:rPr>
          <w:rFonts w:ascii="Times New Roman" w:hAnsi="Times New Roman" w:cs="Times New Roman"/>
          <w:sz w:val="28"/>
          <w:szCs w:val="28"/>
          <w:lang w:val="en-US"/>
        </w:rPr>
        <w:t>D</w:t>
      </w:r>
      <w:r w:rsidRPr="00355314">
        <w:rPr>
          <w:rFonts w:ascii="Times New Roman" w:hAnsi="Times New Roman" w:cs="Times New Roman"/>
          <w:sz w:val="28"/>
          <w:szCs w:val="28"/>
        </w:rPr>
        <w:t>-</w:t>
      </w:r>
      <w:r>
        <w:rPr>
          <w:rFonts w:ascii="Times New Roman" w:hAnsi="Times New Roman" w:cs="Times New Roman"/>
          <w:sz w:val="28"/>
          <w:szCs w:val="28"/>
        </w:rPr>
        <w:t xml:space="preserve">модель нужного изделия в формате </w:t>
      </w:r>
      <w:r>
        <w:rPr>
          <w:rFonts w:ascii="Times New Roman" w:hAnsi="Times New Roman" w:cs="Times New Roman"/>
          <w:sz w:val="28"/>
          <w:szCs w:val="28"/>
          <w:lang w:val="en-US"/>
        </w:rPr>
        <w:t>STL</w:t>
      </w:r>
      <w:r>
        <w:rPr>
          <w:rFonts w:ascii="Times New Roman" w:hAnsi="Times New Roman" w:cs="Times New Roman"/>
          <w:sz w:val="28"/>
          <w:szCs w:val="28"/>
        </w:rPr>
        <w:t>. Это специальный формат, в котором модель порезана на тончайшие слои, каждая точка которых имеет известные координаты. Перевод 3</w:t>
      </w:r>
      <w:r>
        <w:rPr>
          <w:rFonts w:ascii="Times New Roman" w:hAnsi="Times New Roman" w:cs="Times New Roman"/>
          <w:sz w:val="28"/>
          <w:szCs w:val="28"/>
          <w:lang w:val="en-US"/>
        </w:rPr>
        <w:t>D</w:t>
      </w:r>
      <w:r w:rsidRPr="00355314">
        <w:rPr>
          <w:rFonts w:ascii="Times New Roman" w:hAnsi="Times New Roman" w:cs="Times New Roman"/>
          <w:sz w:val="28"/>
          <w:szCs w:val="28"/>
        </w:rPr>
        <w:t>-</w:t>
      </w:r>
      <w:r>
        <w:rPr>
          <w:rFonts w:ascii="Times New Roman" w:hAnsi="Times New Roman" w:cs="Times New Roman"/>
          <w:sz w:val="28"/>
          <w:szCs w:val="28"/>
        </w:rPr>
        <w:t xml:space="preserve">модели в </w:t>
      </w:r>
      <w:r>
        <w:rPr>
          <w:rFonts w:ascii="Times New Roman" w:hAnsi="Times New Roman" w:cs="Times New Roman"/>
          <w:sz w:val="28"/>
          <w:szCs w:val="28"/>
          <w:lang w:val="en-US"/>
        </w:rPr>
        <w:t>STL</w:t>
      </w:r>
      <w:r>
        <w:rPr>
          <w:rFonts w:ascii="Times New Roman" w:hAnsi="Times New Roman" w:cs="Times New Roman"/>
          <w:sz w:val="28"/>
          <w:szCs w:val="28"/>
        </w:rPr>
        <w:t xml:space="preserve"> формат осуществляется с помощью специальных программ («</w:t>
      </w:r>
      <w:proofErr w:type="spellStart"/>
      <w:r>
        <w:rPr>
          <w:rFonts w:ascii="Times New Roman" w:hAnsi="Times New Roman" w:cs="Times New Roman"/>
          <w:sz w:val="28"/>
          <w:szCs w:val="28"/>
          <w:lang w:val="en-US"/>
        </w:rPr>
        <w:t>UltiMaker</w:t>
      </w:r>
      <w:proofErr w:type="spellEnd"/>
      <w:r w:rsidRPr="00711EF0">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Cura</w:t>
      </w:r>
      <w:proofErr w:type="spellEnd"/>
      <w:r>
        <w:rPr>
          <w:rFonts w:ascii="Times New Roman" w:hAnsi="Times New Roman" w:cs="Times New Roman"/>
          <w:sz w:val="28"/>
          <w:szCs w:val="28"/>
        </w:rPr>
        <w:t>», «</w:t>
      </w:r>
      <w:proofErr w:type="spellStart"/>
      <w:r>
        <w:rPr>
          <w:rFonts w:ascii="Times New Roman" w:hAnsi="Times New Roman" w:cs="Times New Roman"/>
          <w:sz w:val="28"/>
          <w:szCs w:val="28"/>
          <w:lang w:val="en-US"/>
        </w:rPr>
        <w:t>PrusaSlicer</w:t>
      </w:r>
      <w:proofErr w:type="spellEnd"/>
      <w:r>
        <w:rPr>
          <w:rFonts w:ascii="Times New Roman" w:hAnsi="Times New Roman" w:cs="Times New Roman"/>
          <w:sz w:val="28"/>
          <w:szCs w:val="28"/>
        </w:rPr>
        <w:t>», «</w:t>
      </w:r>
      <w:proofErr w:type="spellStart"/>
      <w:r>
        <w:rPr>
          <w:rFonts w:ascii="Times New Roman" w:hAnsi="Times New Roman" w:cs="Times New Roman"/>
          <w:sz w:val="28"/>
          <w:szCs w:val="28"/>
          <w:lang w:val="en-US"/>
        </w:rPr>
        <w:t>Slic</w:t>
      </w:r>
      <w:proofErr w:type="spellEnd"/>
      <w:r w:rsidRPr="00711EF0">
        <w:rPr>
          <w:rFonts w:ascii="Times New Roman" w:hAnsi="Times New Roman" w:cs="Times New Roman"/>
          <w:sz w:val="28"/>
          <w:szCs w:val="28"/>
        </w:rPr>
        <w:t>3</w:t>
      </w:r>
      <w:r>
        <w:rPr>
          <w:rFonts w:ascii="Times New Roman" w:hAnsi="Times New Roman" w:cs="Times New Roman"/>
          <w:sz w:val="28"/>
          <w:szCs w:val="28"/>
          <w:lang w:val="en-US"/>
        </w:rPr>
        <w:t>r</w:t>
      </w:r>
      <w:r>
        <w:rPr>
          <w:rFonts w:ascii="Times New Roman" w:hAnsi="Times New Roman" w:cs="Times New Roman"/>
          <w:sz w:val="28"/>
          <w:szCs w:val="28"/>
        </w:rPr>
        <w:t>» и др. аналогичных программ) задаю</w:t>
      </w:r>
      <w:r w:rsidR="00391139">
        <w:rPr>
          <w:rFonts w:ascii="Times New Roman" w:hAnsi="Times New Roman" w:cs="Times New Roman"/>
          <w:sz w:val="28"/>
          <w:szCs w:val="28"/>
        </w:rPr>
        <w:t>щих</w:t>
      </w:r>
      <w:r>
        <w:rPr>
          <w:rFonts w:ascii="Times New Roman" w:hAnsi="Times New Roman" w:cs="Times New Roman"/>
          <w:sz w:val="28"/>
          <w:szCs w:val="28"/>
        </w:rPr>
        <w:t xml:space="preserve"> параметры материала для печати. Генерируется поддержка изделия, модель разбивается на горизонтальные слои-сечения. Вся информация записывается в </w:t>
      </w:r>
      <w:r>
        <w:rPr>
          <w:rFonts w:ascii="Times New Roman" w:hAnsi="Times New Roman" w:cs="Times New Roman"/>
          <w:sz w:val="28"/>
          <w:szCs w:val="28"/>
          <w:lang w:val="en-US"/>
        </w:rPr>
        <w:t>G</w:t>
      </w:r>
      <w:r w:rsidRPr="00C957C9">
        <w:rPr>
          <w:rFonts w:ascii="Times New Roman" w:hAnsi="Times New Roman" w:cs="Times New Roman"/>
          <w:sz w:val="28"/>
          <w:szCs w:val="28"/>
        </w:rPr>
        <w:t>-</w:t>
      </w:r>
      <w:r>
        <w:rPr>
          <w:rFonts w:ascii="Times New Roman" w:hAnsi="Times New Roman" w:cs="Times New Roman"/>
          <w:sz w:val="28"/>
          <w:szCs w:val="28"/>
          <w:lang w:val="en-US"/>
        </w:rPr>
        <w:t>code</w:t>
      </w:r>
      <w:r>
        <w:rPr>
          <w:rFonts w:ascii="Times New Roman" w:hAnsi="Times New Roman" w:cs="Times New Roman"/>
          <w:sz w:val="28"/>
          <w:szCs w:val="28"/>
        </w:rPr>
        <w:t>, к</w:t>
      </w:r>
      <w:r w:rsidR="00CD2A95">
        <w:rPr>
          <w:rFonts w:ascii="Times New Roman" w:hAnsi="Times New Roman" w:cs="Times New Roman"/>
          <w:sz w:val="28"/>
          <w:szCs w:val="28"/>
        </w:rPr>
        <w:t>оторая напрямую передается на 3</w:t>
      </w:r>
      <w:r>
        <w:rPr>
          <w:rFonts w:ascii="Times New Roman" w:hAnsi="Times New Roman" w:cs="Times New Roman"/>
          <w:sz w:val="28"/>
          <w:szCs w:val="28"/>
          <w:lang w:val="en-US"/>
        </w:rPr>
        <w:t>D</w:t>
      </w:r>
      <w:r w:rsidR="00CD2A95">
        <w:rPr>
          <w:rFonts w:ascii="Times New Roman" w:hAnsi="Times New Roman" w:cs="Times New Roman"/>
          <w:sz w:val="28"/>
          <w:szCs w:val="28"/>
        </w:rPr>
        <w:t>-</w:t>
      </w:r>
      <w:r>
        <w:rPr>
          <w:rFonts w:ascii="Times New Roman" w:hAnsi="Times New Roman" w:cs="Times New Roman"/>
          <w:sz w:val="28"/>
          <w:szCs w:val="28"/>
        </w:rPr>
        <w:t xml:space="preserve">принтер для печати. </w:t>
      </w:r>
    </w:p>
    <w:p w:rsidR="002807D8" w:rsidRDefault="002807D8" w:rsidP="003553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3-</w:t>
      </w:r>
      <w:r>
        <w:rPr>
          <w:rFonts w:ascii="Times New Roman" w:hAnsi="Times New Roman" w:cs="Times New Roman"/>
          <w:sz w:val="28"/>
          <w:szCs w:val="28"/>
          <w:lang w:val="en-US"/>
        </w:rPr>
        <w:t>D</w:t>
      </w:r>
      <w:r>
        <w:rPr>
          <w:rFonts w:ascii="Times New Roman" w:hAnsi="Times New Roman" w:cs="Times New Roman"/>
          <w:sz w:val="28"/>
          <w:szCs w:val="28"/>
        </w:rPr>
        <w:t xml:space="preserve"> принтере </w:t>
      </w:r>
      <w:proofErr w:type="spellStart"/>
      <w:r>
        <w:rPr>
          <w:rFonts w:ascii="Times New Roman" w:hAnsi="Times New Roman" w:cs="Times New Roman"/>
          <w:sz w:val="28"/>
          <w:szCs w:val="28"/>
        </w:rPr>
        <w:t>экструзионная</w:t>
      </w:r>
      <w:proofErr w:type="spellEnd"/>
      <w:r>
        <w:rPr>
          <w:rFonts w:ascii="Times New Roman" w:hAnsi="Times New Roman" w:cs="Times New Roman"/>
          <w:sz w:val="28"/>
          <w:szCs w:val="28"/>
        </w:rPr>
        <w:t xml:space="preserve"> головка с контролируемой температурой разогревает до полужидкого состояния полимерную нить, и с высокой точностью подает полученный термопластичный моделирующий материал тонкими слоями на рабочую поверхнос</w:t>
      </w:r>
      <w:r w:rsidR="0039653A">
        <w:rPr>
          <w:rFonts w:ascii="Times New Roman" w:hAnsi="Times New Roman" w:cs="Times New Roman"/>
          <w:sz w:val="28"/>
          <w:szCs w:val="28"/>
        </w:rPr>
        <w:t>ть 3</w:t>
      </w:r>
      <w:r>
        <w:rPr>
          <w:rFonts w:ascii="Times New Roman" w:hAnsi="Times New Roman" w:cs="Times New Roman"/>
          <w:sz w:val="28"/>
          <w:szCs w:val="28"/>
          <w:lang w:val="en-US"/>
        </w:rPr>
        <w:t>D</w:t>
      </w:r>
      <w:r w:rsidR="0039653A">
        <w:rPr>
          <w:rFonts w:ascii="Times New Roman" w:hAnsi="Times New Roman" w:cs="Times New Roman"/>
          <w:sz w:val="28"/>
          <w:szCs w:val="28"/>
        </w:rPr>
        <w:t>-</w:t>
      </w:r>
      <w:r>
        <w:rPr>
          <w:rFonts w:ascii="Times New Roman" w:hAnsi="Times New Roman" w:cs="Times New Roman"/>
          <w:sz w:val="28"/>
          <w:szCs w:val="28"/>
        </w:rPr>
        <w:t xml:space="preserve">принтера. Слои наносятся друг на друга, соединяются между собой и затвердевают, постепенно формируя готовое изделие. </w:t>
      </w:r>
    </w:p>
    <w:p w:rsidR="00031961" w:rsidRPr="004F533E" w:rsidRDefault="00031961" w:rsidP="000319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 этого метода создания 3</w:t>
      </w:r>
      <w:r>
        <w:rPr>
          <w:rFonts w:ascii="Times New Roman" w:hAnsi="Times New Roman" w:cs="Times New Roman"/>
          <w:sz w:val="28"/>
          <w:szCs w:val="28"/>
          <w:lang w:val="en-US"/>
        </w:rPr>
        <w:t>D</w:t>
      </w:r>
      <w:r w:rsidR="0039653A">
        <w:rPr>
          <w:rFonts w:ascii="Times New Roman" w:hAnsi="Times New Roman" w:cs="Times New Roman"/>
          <w:sz w:val="28"/>
          <w:szCs w:val="28"/>
        </w:rPr>
        <w:t>-</w:t>
      </w:r>
      <w:r>
        <w:rPr>
          <w:rFonts w:ascii="Times New Roman" w:hAnsi="Times New Roman" w:cs="Times New Roman"/>
          <w:sz w:val="28"/>
          <w:szCs w:val="28"/>
        </w:rPr>
        <w:t>объектов заключается в том, что 3</w:t>
      </w:r>
      <w:r>
        <w:rPr>
          <w:rFonts w:ascii="Times New Roman" w:hAnsi="Times New Roman" w:cs="Times New Roman"/>
          <w:sz w:val="28"/>
          <w:szCs w:val="28"/>
          <w:lang w:val="en-US"/>
        </w:rPr>
        <w:t>D</w:t>
      </w:r>
      <w:r w:rsidR="0039653A">
        <w:rPr>
          <w:rFonts w:ascii="Times New Roman" w:hAnsi="Times New Roman" w:cs="Times New Roman"/>
          <w:sz w:val="28"/>
          <w:szCs w:val="28"/>
        </w:rPr>
        <w:t>-</w:t>
      </w:r>
      <w:r>
        <w:rPr>
          <w:rFonts w:ascii="Times New Roman" w:hAnsi="Times New Roman" w:cs="Times New Roman"/>
          <w:sz w:val="28"/>
          <w:szCs w:val="28"/>
        </w:rPr>
        <w:t>принтер можно использовать в любом офисном помещении, поскольку не требуется никаких специальных условий работы (вентиляция, дополнительная инфраструктура или специальные разрешения).</w:t>
      </w:r>
    </w:p>
    <w:p w:rsidR="00031961" w:rsidRDefault="00204B86" w:rsidP="003553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фактором, оказывающим влияние на качество создаваемого изделия – является материал, из которого оно сделано. В рамках данного проекта необходимо выбрать из имеющихся на рынке материалов такой, который будет соответствовать требованиям, достаточным для производства прототипа изделия. Здесь важнейшими требованиями являются химический состав материала, от которого зависит его токсичность</w:t>
      </w:r>
      <w:r w:rsidR="00E97D13">
        <w:rPr>
          <w:rFonts w:ascii="Times New Roman" w:hAnsi="Times New Roman" w:cs="Times New Roman"/>
          <w:sz w:val="28"/>
          <w:szCs w:val="28"/>
        </w:rPr>
        <w:t>, плотность</w:t>
      </w:r>
      <w:r>
        <w:rPr>
          <w:rFonts w:ascii="Times New Roman" w:hAnsi="Times New Roman" w:cs="Times New Roman"/>
          <w:sz w:val="28"/>
          <w:szCs w:val="28"/>
        </w:rPr>
        <w:t xml:space="preserve"> и способность материал переносить стерилизацию.</w:t>
      </w:r>
    </w:p>
    <w:p w:rsidR="006A36D2" w:rsidRDefault="006A36D2" w:rsidP="009E2E6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настоящий момент доступно большое количество полимеров, которые можно использовать в </w:t>
      </w:r>
      <w:r>
        <w:rPr>
          <w:rFonts w:ascii="Times New Roman" w:hAnsi="Times New Roman" w:cs="Times New Roman"/>
          <w:sz w:val="28"/>
          <w:szCs w:val="28"/>
          <w:lang w:val="en-US"/>
        </w:rPr>
        <w:t>FFF</w:t>
      </w:r>
      <w:r>
        <w:rPr>
          <w:rFonts w:ascii="Times New Roman" w:hAnsi="Times New Roman" w:cs="Times New Roman"/>
          <w:sz w:val="28"/>
          <w:szCs w:val="28"/>
        </w:rPr>
        <w:t>-печати.</w:t>
      </w:r>
    </w:p>
    <w:p w:rsidR="006A36D2" w:rsidRDefault="006A36D2" w:rsidP="006A36D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Их </w:t>
      </w:r>
      <w:r w:rsidRPr="00FF7008">
        <w:rPr>
          <w:rFonts w:ascii="Times New Roman" w:hAnsi="Times New Roman" w:cs="Times New Roman"/>
          <w:sz w:val="28"/>
          <w:szCs w:val="28"/>
          <w:shd w:val="clear" w:color="auto" w:fill="FFFFFF"/>
        </w:rPr>
        <w:t>можно разделить на несколько групп:</w:t>
      </w:r>
    </w:p>
    <w:p w:rsidR="006A36D2" w:rsidRDefault="006A36D2" w:rsidP="006A36D2">
      <w:pPr>
        <w:pStyle w:val="a4"/>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F7008">
        <w:rPr>
          <w:rFonts w:ascii="Times New Roman" w:eastAsia="Times New Roman" w:hAnsi="Times New Roman" w:cs="Times New Roman"/>
          <w:sz w:val="28"/>
          <w:szCs w:val="28"/>
          <w:lang w:eastAsia="ru-RU"/>
        </w:rPr>
        <w:t>Стандартные (PLA, ABS, PETG, TPU, ASA, POM);</w:t>
      </w:r>
    </w:p>
    <w:p w:rsidR="006A36D2" w:rsidRPr="00FF7008" w:rsidRDefault="006A36D2" w:rsidP="006A36D2">
      <w:pPr>
        <w:pStyle w:val="a4"/>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F7008">
        <w:rPr>
          <w:rFonts w:ascii="Times New Roman" w:eastAsia="Times New Roman" w:hAnsi="Times New Roman" w:cs="Times New Roman"/>
          <w:sz w:val="28"/>
          <w:szCs w:val="28"/>
          <w:lang w:eastAsia="ru-RU"/>
        </w:rPr>
        <w:t>Растворяемые (HIPS, PVA);</w:t>
      </w:r>
    </w:p>
    <w:p w:rsidR="006A36D2" w:rsidRPr="00FF7008" w:rsidRDefault="006A36D2" w:rsidP="006A36D2">
      <w:pPr>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F7008">
        <w:rPr>
          <w:rFonts w:ascii="Times New Roman" w:eastAsia="Times New Roman" w:hAnsi="Times New Roman" w:cs="Times New Roman"/>
          <w:sz w:val="28"/>
          <w:szCs w:val="28"/>
          <w:lang w:eastAsia="ru-RU"/>
        </w:rPr>
        <w:t xml:space="preserve">Инженерные (PP, PC, </w:t>
      </w:r>
      <w:proofErr w:type="spellStart"/>
      <w:r w:rsidRPr="00FF7008">
        <w:rPr>
          <w:rFonts w:ascii="Times New Roman" w:eastAsia="Times New Roman" w:hAnsi="Times New Roman" w:cs="Times New Roman"/>
          <w:sz w:val="28"/>
          <w:szCs w:val="28"/>
          <w:lang w:eastAsia="ru-RU"/>
        </w:rPr>
        <w:t>Nylon</w:t>
      </w:r>
      <w:proofErr w:type="spellEnd"/>
      <w:r w:rsidRPr="00FF7008">
        <w:rPr>
          <w:rFonts w:ascii="Times New Roman" w:eastAsia="Times New Roman" w:hAnsi="Times New Roman" w:cs="Times New Roman"/>
          <w:sz w:val="28"/>
          <w:szCs w:val="28"/>
          <w:lang w:eastAsia="ru-RU"/>
        </w:rPr>
        <w:t xml:space="preserve">, </w:t>
      </w:r>
      <w:proofErr w:type="spellStart"/>
      <w:r w:rsidRPr="00FF7008">
        <w:rPr>
          <w:rFonts w:ascii="Times New Roman" w:eastAsia="Times New Roman" w:hAnsi="Times New Roman" w:cs="Times New Roman"/>
          <w:sz w:val="28"/>
          <w:szCs w:val="28"/>
          <w:lang w:eastAsia="ru-RU"/>
        </w:rPr>
        <w:t>Wax</w:t>
      </w:r>
      <w:proofErr w:type="spellEnd"/>
      <w:r w:rsidRPr="00FF7008">
        <w:rPr>
          <w:rFonts w:ascii="Times New Roman" w:eastAsia="Times New Roman" w:hAnsi="Times New Roman" w:cs="Times New Roman"/>
          <w:sz w:val="28"/>
          <w:szCs w:val="28"/>
          <w:lang w:eastAsia="ru-RU"/>
        </w:rPr>
        <w:t>);</w:t>
      </w:r>
    </w:p>
    <w:p w:rsidR="006A36D2" w:rsidRPr="007D4676" w:rsidRDefault="006A36D2" w:rsidP="006A36D2">
      <w:pPr>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F7008">
        <w:rPr>
          <w:rFonts w:ascii="Times New Roman" w:eastAsia="Times New Roman" w:hAnsi="Times New Roman" w:cs="Times New Roman"/>
          <w:sz w:val="28"/>
          <w:szCs w:val="28"/>
          <w:lang w:eastAsia="ru-RU"/>
        </w:rPr>
        <w:t>Высокотемпературные (PEI, PEKK, PEEK);</w:t>
      </w:r>
    </w:p>
    <w:p w:rsidR="006A36D2" w:rsidRPr="007D4676" w:rsidRDefault="006A36D2" w:rsidP="006A36D2">
      <w:pPr>
        <w:numPr>
          <w:ilvl w:val="0"/>
          <w:numId w:val="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proofErr w:type="spellStart"/>
      <w:r w:rsidRPr="00FF7008">
        <w:rPr>
          <w:rFonts w:ascii="Times New Roman" w:eastAsia="Times New Roman" w:hAnsi="Times New Roman" w:cs="Times New Roman"/>
          <w:sz w:val="28"/>
          <w:szCs w:val="28"/>
          <w:lang w:eastAsia="ru-RU"/>
        </w:rPr>
        <w:t>Металлонаполненные</w:t>
      </w:r>
      <w:proofErr w:type="spellEnd"/>
      <w:r w:rsidRPr="00FF7008">
        <w:rPr>
          <w:rFonts w:ascii="Times New Roman" w:eastAsia="Times New Roman" w:hAnsi="Times New Roman" w:cs="Times New Roman"/>
          <w:sz w:val="28"/>
          <w:szCs w:val="28"/>
          <w:lang w:eastAsia="ru-RU"/>
        </w:rPr>
        <w:t xml:space="preserve"> (17-4PH, 316L, IN625, </w:t>
      </w:r>
      <w:proofErr w:type="spellStart"/>
      <w:r w:rsidRPr="00FF7008">
        <w:rPr>
          <w:rFonts w:ascii="Times New Roman" w:eastAsia="Times New Roman" w:hAnsi="Times New Roman" w:cs="Times New Roman"/>
          <w:sz w:val="28"/>
          <w:szCs w:val="28"/>
          <w:lang w:eastAsia="ru-RU"/>
        </w:rPr>
        <w:t>Cu</w:t>
      </w:r>
      <w:proofErr w:type="spellEnd"/>
      <w:r w:rsidRPr="00FF7008">
        <w:rPr>
          <w:rFonts w:ascii="Times New Roman" w:eastAsia="Times New Roman" w:hAnsi="Times New Roman" w:cs="Times New Roman"/>
          <w:sz w:val="28"/>
          <w:szCs w:val="28"/>
          <w:lang w:eastAsia="ru-RU"/>
        </w:rPr>
        <w:t>).</w:t>
      </w:r>
    </w:p>
    <w:p w:rsidR="009E2E67" w:rsidRPr="009E2E67" w:rsidRDefault="009E2E67" w:rsidP="009E2E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E2E67">
        <w:rPr>
          <w:rFonts w:ascii="Times New Roman" w:eastAsia="Times New Roman" w:hAnsi="Times New Roman" w:cs="Times New Roman"/>
          <w:sz w:val="28"/>
          <w:szCs w:val="28"/>
          <w:lang w:eastAsia="ru-RU"/>
        </w:rPr>
        <w:t>Для проверки соответствия полимера пред</w:t>
      </w:r>
      <w:r w:rsidR="005B5ED7">
        <w:rPr>
          <w:rFonts w:ascii="Times New Roman" w:eastAsia="Times New Roman" w:hAnsi="Times New Roman" w:cs="Times New Roman"/>
          <w:sz w:val="28"/>
          <w:szCs w:val="28"/>
          <w:lang w:eastAsia="ru-RU"/>
        </w:rPr>
        <w:t>ъявляемым требованиям применяют</w:t>
      </w:r>
      <w:r w:rsidRPr="009E2E67">
        <w:rPr>
          <w:rFonts w:ascii="Times New Roman" w:eastAsia="Times New Roman" w:hAnsi="Times New Roman" w:cs="Times New Roman"/>
          <w:sz w:val="28"/>
          <w:szCs w:val="28"/>
          <w:lang w:eastAsia="ru-RU"/>
        </w:rPr>
        <w:t xml:space="preserve"> физико-механические испытания, в процессе которых подтверждается или опровергается версия правильного выбора материала </w:t>
      </w:r>
      <w:r>
        <w:rPr>
          <w:rFonts w:ascii="Times New Roman" w:eastAsia="Times New Roman" w:hAnsi="Times New Roman" w:cs="Times New Roman"/>
          <w:sz w:val="28"/>
          <w:szCs w:val="28"/>
          <w:lang w:eastAsia="ru-RU"/>
        </w:rPr>
        <w:t>для изготовления прототипа изделия</w:t>
      </w:r>
      <w:r w:rsidRPr="009E2E67">
        <w:rPr>
          <w:rFonts w:ascii="Times New Roman" w:eastAsia="Times New Roman" w:hAnsi="Times New Roman" w:cs="Times New Roman"/>
          <w:sz w:val="28"/>
          <w:szCs w:val="28"/>
          <w:lang w:eastAsia="ru-RU"/>
        </w:rPr>
        <w:t>.</w:t>
      </w:r>
    </w:p>
    <w:p w:rsidR="009E2E67" w:rsidRPr="009E2E67" w:rsidRDefault="009E2E67" w:rsidP="009E2E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E2E67">
        <w:rPr>
          <w:rFonts w:ascii="Times New Roman" w:eastAsia="Times New Roman" w:hAnsi="Times New Roman" w:cs="Times New Roman"/>
          <w:sz w:val="28"/>
          <w:szCs w:val="28"/>
          <w:lang w:eastAsia="ru-RU"/>
        </w:rPr>
        <w:t>Существуют разные физико-механические методы, каждый из которых проводится на основании ГОСТов РФ.</w:t>
      </w:r>
    </w:p>
    <w:p w:rsidR="009E2E67" w:rsidRDefault="009E2E67" w:rsidP="009E2E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E2E67">
        <w:rPr>
          <w:rFonts w:ascii="Times New Roman" w:eastAsia="Times New Roman" w:hAnsi="Times New Roman" w:cs="Times New Roman"/>
          <w:sz w:val="28"/>
          <w:szCs w:val="28"/>
          <w:lang w:eastAsia="ru-RU"/>
        </w:rPr>
        <w:t>В связи с тем, что все медицинские изделия подвергаются стерилизации, материалы должны выдерживать высокие температуры.</w:t>
      </w:r>
      <w:r>
        <w:rPr>
          <w:rFonts w:ascii="Times New Roman" w:eastAsia="Times New Roman" w:hAnsi="Times New Roman" w:cs="Times New Roman"/>
          <w:sz w:val="28"/>
          <w:szCs w:val="28"/>
          <w:lang w:eastAsia="ru-RU"/>
        </w:rPr>
        <w:t xml:space="preserve"> Инъекционные препараты имеют в своём строение поршень, на который давят с определенной силой. Следовательно, шприц должен быть прочным. В связи с этим</w:t>
      </w:r>
      <w:r w:rsidR="005B5ED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проекте будут проводиться </w:t>
      </w:r>
      <w:r w:rsidR="00362BD4">
        <w:rPr>
          <w:rFonts w:ascii="Times New Roman" w:eastAsia="Times New Roman" w:hAnsi="Times New Roman" w:cs="Times New Roman"/>
          <w:sz w:val="28"/>
          <w:szCs w:val="28"/>
          <w:lang w:eastAsia="ru-RU"/>
        </w:rPr>
        <w:t xml:space="preserve">исследования по </w:t>
      </w:r>
      <w:r>
        <w:rPr>
          <w:rFonts w:ascii="Times New Roman" w:eastAsia="Times New Roman" w:hAnsi="Times New Roman" w:cs="Times New Roman"/>
          <w:sz w:val="28"/>
          <w:szCs w:val="28"/>
          <w:lang w:eastAsia="ru-RU"/>
        </w:rPr>
        <w:t>метод</w:t>
      </w:r>
      <w:r w:rsidR="00362BD4">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температурного размягчения </w:t>
      </w:r>
      <w:proofErr w:type="gramStart"/>
      <w:r>
        <w:rPr>
          <w:rFonts w:ascii="Times New Roman" w:eastAsia="Times New Roman" w:hAnsi="Times New Roman" w:cs="Times New Roman"/>
          <w:sz w:val="28"/>
          <w:szCs w:val="28"/>
          <w:lang w:eastAsia="ru-RU"/>
        </w:rPr>
        <w:t>по</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Вика</w:t>
      </w:r>
      <w:proofErr w:type="gramEnd"/>
      <w:r>
        <w:rPr>
          <w:rFonts w:ascii="Times New Roman" w:eastAsia="Times New Roman" w:hAnsi="Times New Roman" w:cs="Times New Roman"/>
          <w:sz w:val="28"/>
          <w:szCs w:val="28"/>
          <w:lang w:eastAsia="ru-RU"/>
        </w:rPr>
        <w:t xml:space="preserve"> и испытания полимера на разрыв.</w:t>
      </w:r>
    </w:p>
    <w:p w:rsidR="00B62264" w:rsidRDefault="00B62264" w:rsidP="00B6226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Испытания на разрыв проводится соответственно ГОСТу 11262-2017 </w:t>
      </w:r>
      <w:r w:rsidRPr="003A5B2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Сущность метода заключается в том, что образец для испытания растягивают вдоль его главной продольной оси с постоянной скоростью. В процессе растяжения измеряют нагрузку, выдерживаемую образцом и удлинение образца. Определяется прочность и пластичность полимера. </w:t>
      </w:r>
    </w:p>
    <w:p w:rsidR="00B62264" w:rsidRDefault="00B62264" w:rsidP="00B6226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62264" w:rsidRPr="001D7F19" w:rsidRDefault="00B62264" w:rsidP="00B6226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4CB97CA" wp14:editId="118AD882">
            <wp:extent cx="3508131" cy="191718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11859" cy="1919217"/>
                    </a:xfrm>
                    <a:prstGeom prst="rect">
                      <a:avLst/>
                    </a:prstGeom>
                  </pic:spPr>
                </pic:pic>
              </a:graphicData>
            </a:graphic>
          </wp:inline>
        </w:drawing>
      </w:r>
    </w:p>
    <w:p w:rsidR="00B62264" w:rsidRDefault="005B5ED7" w:rsidP="00B62264">
      <w:pPr>
        <w:shd w:val="clear" w:color="auto" w:fill="FFFFFF" w:themeFill="background1"/>
        <w:spacing w:after="0" w:line="360" w:lineRule="auto"/>
        <w:ind w:firstLine="709"/>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Рис. 10</w:t>
      </w:r>
      <w:r w:rsidR="00B62264">
        <w:rPr>
          <w:rFonts w:ascii="Times New Roman" w:hAnsi="Times New Roman" w:cs="Times New Roman"/>
          <w:color w:val="333333"/>
          <w:sz w:val="28"/>
          <w:szCs w:val="28"/>
          <w:shd w:val="clear" w:color="auto" w:fill="FFFFFF"/>
        </w:rPr>
        <w:t xml:space="preserve"> Механическое испытание на разрыв</w:t>
      </w:r>
    </w:p>
    <w:p w:rsidR="00B62264" w:rsidRDefault="00B62264" w:rsidP="00B62264">
      <w:pPr>
        <w:shd w:val="clear" w:color="auto" w:fill="FFFFFF" w:themeFill="background1"/>
        <w:spacing w:after="0" w:line="360" w:lineRule="auto"/>
        <w:ind w:firstLine="708"/>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Испытания проводятся по следующему плану:</w:t>
      </w:r>
    </w:p>
    <w:p w:rsidR="00B62264" w:rsidRDefault="00B62264" w:rsidP="00B62264">
      <w:pPr>
        <w:pStyle w:val="a4"/>
        <w:numPr>
          <w:ilvl w:val="0"/>
          <w:numId w:val="8"/>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Перед испытанием измеряют толщину образцов в трех местах. Вычисляют среднеарифметическое значение полученных результатов, используя которые вычисляют начальное поперечное сечение образца;</w:t>
      </w:r>
    </w:p>
    <w:p w:rsidR="00B62264" w:rsidRDefault="00B62264" w:rsidP="00B62264">
      <w:pPr>
        <w:pStyle w:val="a4"/>
        <w:numPr>
          <w:ilvl w:val="0"/>
          <w:numId w:val="8"/>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Образцы закрепляют в зажимы испытательной машины. Зажимы равномерно затягивают, чтобы исключить скольжение образца в процессе испытания, но при этом не происходило его разрушение в месте закрепления;</w:t>
      </w:r>
    </w:p>
    <w:p w:rsidR="00B62264" w:rsidRDefault="00B62264" w:rsidP="00B62264">
      <w:pPr>
        <w:pStyle w:val="a4"/>
        <w:numPr>
          <w:ilvl w:val="0"/>
          <w:numId w:val="8"/>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Испытания проводят при скорости раздвижения зажимов испытательной машины, предусмотренной в нормативном документе или технической документации на материал;</w:t>
      </w:r>
    </w:p>
    <w:p w:rsidR="00B62264" w:rsidRDefault="00B62264" w:rsidP="00B62264">
      <w:pPr>
        <w:pStyle w:val="a4"/>
        <w:numPr>
          <w:ilvl w:val="0"/>
          <w:numId w:val="8"/>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При испытании измеряют нагрузку и удлинение образца непрерывно или в момент достижения предела текучести, максимальной нагрузки, разрушения образца.</w:t>
      </w:r>
    </w:p>
    <w:p w:rsidR="00B62264" w:rsidRDefault="00B62264" w:rsidP="00B62264">
      <w:pPr>
        <w:shd w:val="clear" w:color="auto" w:fill="FFFFFF" w:themeFill="background1"/>
        <w:spacing w:after="0" w:line="360" w:lineRule="auto"/>
        <w:ind w:left="708"/>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Параметры образцов:</w:t>
      </w:r>
    </w:p>
    <w:p w:rsidR="00B62264" w:rsidRDefault="00B62264" w:rsidP="00B62264">
      <w:pPr>
        <w:pStyle w:val="a4"/>
        <w:numPr>
          <w:ilvl w:val="0"/>
          <w:numId w:val="9"/>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Образцы для испытания изготавливают методом экструзии, в одинаковых условиях;</w:t>
      </w:r>
    </w:p>
    <w:p w:rsidR="00B62264" w:rsidRDefault="00B62264" w:rsidP="00B62264">
      <w:pPr>
        <w:pStyle w:val="a4"/>
        <w:numPr>
          <w:ilvl w:val="0"/>
          <w:numId w:val="9"/>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Образцы должны иметь гладкую ровную поверхность, без вздутий, сколов, трещин, раковин и других видимых дефектов;</w:t>
      </w:r>
    </w:p>
    <w:p w:rsidR="00B62264" w:rsidRPr="003E332E" w:rsidRDefault="00B62264" w:rsidP="00B62264">
      <w:pPr>
        <w:pStyle w:val="a4"/>
        <w:numPr>
          <w:ilvl w:val="0"/>
          <w:numId w:val="9"/>
        </w:numPr>
        <w:shd w:val="clear" w:color="auto" w:fill="FFFFFF" w:themeFill="background1"/>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Для каждой выборки следует испытывать не менее </w:t>
      </w:r>
      <w:r w:rsidRPr="00192B98">
        <w:rPr>
          <w:rFonts w:ascii="Times New Roman" w:hAnsi="Times New Roman" w:cs="Times New Roman"/>
          <w:color w:val="333333"/>
          <w:sz w:val="28"/>
          <w:szCs w:val="28"/>
          <w:shd w:val="clear" w:color="auto" w:fill="FFFFFF"/>
        </w:rPr>
        <w:t>5</w:t>
      </w:r>
      <w:r>
        <w:rPr>
          <w:rFonts w:ascii="Times New Roman" w:hAnsi="Times New Roman" w:cs="Times New Roman"/>
          <w:color w:val="333333"/>
          <w:sz w:val="28"/>
          <w:szCs w:val="28"/>
          <w:shd w:val="clear" w:color="auto" w:fill="FFFFFF"/>
        </w:rPr>
        <w:t xml:space="preserve"> образцов.</w:t>
      </w:r>
    </w:p>
    <w:p w:rsidR="00B62264" w:rsidRDefault="00B62264" w:rsidP="00B62264">
      <w:pPr>
        <w:shd w:val="clear" w:color="auto" w:fill="FFFFFF" w:themeFill="background1"/>
        <w:spacing w:after="0" w:line="360" w:lineRule="auto"/>
        <w:ind w:firstLine="709"/>
        <w:jc w:val="both"/>
        <w:rPr>
          <w:rFonts w:ascii="Times New Roman" w:hAnsi="Times New Roman" w:cs="Times New Roman"/>
          <w:color w:val="333333"/>
          <w:sz w:val="28"/>
          <w:szCs w:val="28"/>
          <w:shd w:val="clear" w:color="auto" w:fill="FFFFFF"/>
        </w:rPr>
      </w:pPr>
    </w:p>
    <w:p w:rsidR="00B62264" w:rsidRDefault="00B62264" w:rsidP="00B62264">
      <w:pPr>
        <w:shd w:val="clear" w:color="auto" w:fill="FFFFFF" w:themeFill="background1"/>
        <w:spacing w:after="0" w:line="360" w:lineRule="auto"/>
        <w:ind w:firstLine="709"/>
        <w:jc w:val="center"/>
        <w:rPr>
          <w:rFonts w:ascii="Times New Roman" w:hAnsi="Times New Roman" w:cs="Times New Roman"/>
          <w:color w:val="333333"/>
          <w:sz w:val="28"/>
          <w:szCs w:val="28"/>
          <w:shd w:val="clear" w:color="auto" w:fill="FFFFFF"/>
        </w:rPr>
      </w:pPr>
      <w:r>
        <w:rPr>
          <w:noProof/>
          <w:lang w:eastAsia="ru-RU"/>
        </w:rPr>
        <w:lastRenderedPageBreak/>
        <w:drawing>
          <wp:inline distT="0" distB="0" distL="0" distR="0" wp14:anchorId="1C2D5788" wp14:editId="1283CCCF">
            <wp:extent cx="3635055" cy="1607959"/>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5055" cy="1607959"/>
                    </a:xfrm>
                    <a:prstGeom prst="rect">
                      <a:avLst/>
                    </a:prstGeom>
                  </pic:spPr>
                </pic:pic>
              </a:graphicData>
            </a:graphic>
          </wp:inline>
        </w:drawing>
      </w:r>
    </w:p>
    <w:p w:rsidR="00B62264" w:rsidRDefault="005B5ED7" w:rsidP="00B62264">
      <w:pPr>
        <w:shd w:val="clear" w:color="auto" w:fill="FFFFFF" w:themeFill="background1"/>
        <w:spacing w:after="0" w:line="360" w:lineRule="auto"/>
        <w:ind w:firstLine="709"/>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Рис. 11</w:t>
      </w:r>
      <w:r w:rsidR="00B62264">
        <w:rPr>
          <w:rFonts w:ascii="Times New Roman" w:hAnsi="Times New Roman" w:cs="Times New Roman"/>
          <w:color w:val="333333"/>
          <w:sz w:val="28"/>
          <w:szCs w:val="28"/>
          <w:shd w:val="clear" w:color="auto" w:fill="FFFFFF"/>
        </w:rPr>
        <w:t xml:space="preserve"> Образец для испытания</w:t>
      </w:r>
    </w:p>
    <w:p w:rsidR="005B5ED7" w:rsidRDefault="005B5ED7" w:rsidP="005B5ED7">
      <w:pPr>
        <w:shd w:val="clear" w:color="auto" w:fill="FFFFFF" w:themeFill="background1"/>
        <w:spacing w:after="0" w:line="360" w:lineRule="auto"/>
        <w:ind w:firstLine="709"/>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Таблица 1 Размеры образцов для испытания</w:t>
      </w:r>
    </w:p>
    <w:tbl>
      <w:tblPr>
        <w:tblStyle w:val="a8"/>
        <w:tblW w:w="0" w:type="auto"/>
        <w:tblLook w:val="04A0" w:firstRow="1" w:lastRow="0" w:firstColumn="1" w:lastColumn="0" w:noHBand="0" w:noVBand="1"/>
      </w:tblPr>
      <w:tblGrid>
        <w:gridCol w:w="6204"/>
        <w:gridCol w:w="1842"/>
        <w:gridCol w:w="1808"/>
      </w:tblGrid>
      <w:tr w:rsidR="005B5ED7" w:rsidTr="00EB76E6">
        <w:tc>
          <w:tcPr>
            <w:tcW w:w="6204" w:type="dxa"/>
          </w:tcPr>
          <w:p w:rsidR="005B5ED7" w:rsidRDefault="005B5ED7"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Тип образца</w:t>
            </w:r>
          </w:p>
        </w:tc>
        <w:tc>
          <w:tcPr>
            <w:tcW w:w="1842" w:type="dxa"/>
          </w:tcPr>
          <w:p w:rsidR="005B5ED7" w:rsidRDefault="005B5ED7"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5А</w:t>
            </w:r>
          </w:p>
        </w:tc>
        <w:tc>
          <w:tcPr>
            <w:tcW w:w="1808" w:type="dxa"/>
          </w:tcPr>
          <w:p w:rsidR="005B5ED7" w:rsidRDefault="005B5ED7"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5В</w:t>
            </w:r>
          </w:p>
        </w:tc>
      </w:tr>
      <w:tr w:rsidR="005B5ED7" w:rsidTr="00EB76E6">
        <w:tc>
          <w:tcPr>
            <w:tcW w:w="6204" w:type="dxa"/>
          </w:tcPr>
          <w:p w:rsidR="005B5ED7" w:rsidRPr="005B5ED7" w:rsidRDefault="005B5ED7"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l</w:t>
            </w:r>
            <w:r>
              <w:rPr>
                <w:rFonts w:ascii="Times New Roman" w:hAnsi="Times New Roman" w:cs="Times New Roman"/>
                <w:color w:val="333333"/>
                <w:sz w:val="28"/>
                <w:szCs w:val="28"/>
                <w:shd w:val="clear" w:color="auto" w:fill="FFFFFF"/>
                <w:vertAlign w:val="subscript"/>
                <w:lang w:val="en-US"/>
              </w:rPr>
              <w:t>3</w:t>
            </w:r>
            <w:r>
              <w:rPr>
                <w:rFonts w:ascii="Times New Roman" w:hAnsi="Times New Roman" w:cs="Times New Roman"/>
                <w:color w:val="333333"/>
                <w:sz w:val="28"/>
                <w:szCs w:val="28"/>
                <w:shd w:val="clear" w:color="auto" w:fill="FFFFFF"/>
                <w:lang w:val="en-US"/>
              </w:rPr>
              <w:t xml:space="preserve"> </w:t>
            </w:r>
            <w:r>
              <w:rPr>
                <w:rFonts w:ascii="Times New Roman" w:hAnsi="Times New Roman" w:cs="Times New Roman"/>
                <w:color w:val="333333"/>
                <w:sz w:val="28"/>
                <w:szCs w:val="28"/>
                <w:shd w:val="clear" w:color="auto" w:fill="FFFFFF"/>
              </w:rPr>
              <w:t>Общая длина</w:t>
            </w:r>
          </w:p>
        </w:tc>
        <w:tc>
          <w:tcPr>
            <w:tcW w:w="1842" w:type="dxa"/>
          </w:tcPr>
          <w:p w:rsidR="005B5ED7" w:rsidRDefault="005B5ED7"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75</w:t>
            </w:r>
          </w:p>
        </w:tc>
        <w:tc>
          <w:tcPr>
            <w:tcW w:w="1808" w:type="dxa"/>
          </w:tcPr>
          <w:p w:rsidR="005B5ED7" w:rsidRDefault="005B5ED7"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35</w:t>
            </w:r>
          </w:p>
        </w:tc>
      </w:tr>
      <w:tr w:rsidR="005B5ED7" w:rsidTr="00EB76E6">
        <w:tc>
          <w:tcPr>
            <w:tcW w:w="6204" w:type="dxa"/>
          </w:tcPr>
          <w:p w:rsidR="005B5ED7" w:rsidRPr="00FA4083"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b</w:t>
            </w:r>
            <w:r>
              <w:rPr>
                <w:rFonts w:ascii="Times New Roman" w:hAnsi="Times New Roman" w:cs="Times New Roman"/>
                <w:color w:val="333333"/>
                <w:sz w:val="28"/>
                <w:szCs w:val="28"/>
                <w:shd w:val="clear" w:color="auto" w:fill="FFFFFF"/>
                <w:vertAlign w:val="subscript"/>
                <w:lang w:val="en-US"/>
              </w:rPr>
              <w:t>2</w:t>
            </w:r>
            <w:r>
              <w:rPr>
                <w:rFonts w:ascii="Times New Roman" w:hAnsi="Times New Roman" w:cs="Times New Roman"/>
                <w:color w:val="333333"/>
                <w:sz w:val="28"/>
                <w:szCs w:val="28"/>
                <w:shd w:val="clear" w:color="auto" w:fill="FFFFFF"/>
                <w:lang w:val="en-US"/>
              </w:rPr>
              <w:t xml:space="preserve"> </w:t>
            </w:r>
            <w:r>
              <w:rPr>
                <w:rFonts w:ascii="Times New Roman" w:hAnsi="Times New Roman" w:cs="Times New Roman"/>
                <w:color w:val="333333"/>
                <w:sz w:val="28"/>
                <w:szCs w:val="28"/>
                <w:shd w:val="clear" w:color="auto" w:fill="FFFFFF"/>
              </w:rPr>
              <w:t>Ширина головки</w:t>
            </w:r>
          </w:p>
        </w:tc>
        <w:tc>
          <w:tcPr>
            <w:tcW w:w="1842" w:type="dxa"/>
          </w:tcPr>
          <w:p w:rsidR="005B5ED7" w:rsidRDefault="00FA4083"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12,5 ± 1</w:t>
            </w:r>
          </w:p>
        </w:tc>
        <w:tc>
          <w:tcPr>
            <w:tcW w:w="1808" w:type="dxa"/>
          </w:tcPr>
          <w:p w:rsidR="005B5ED7" w:rsidRDefault="00FA4083"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6,0 ± 0,5</w:t>
            </w:r>
          </w:p>
        </w:tc>
      </w:tr>
      <w:tr w:rsidR="005B5ED7" w:rsidTr="00EB76E6">
        <w:tc>
          <w:tcPr>
            <w:tcW w:w="6204" w:type="dxa"/>
          </w:tcPr>
          <w:p w:rsidR="005B5ED7"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l</w:t>
            </w:r>
            <w:r w:rsidRPr="00EB76E6">
              <w:rPr>
                <w:rFonts w:ascii="Times New Roman" w:hAnsi="Times New Roman" w:cs="Times New Roman"/>
                <w:color w:val="333333"/>
                <w:sz w:val="28"/>
                <w:szCs w:val="28"/>
                <w:shd w:val="clear" w:color="auto" w:fill="FFFFFF"/>
                <w:vertAlign w:val="subscript"/>
              </w:rPr>
              <w:t>1</w:t>
            </w:r>
            <w:r w:rsidR="00EB76E6">
              <w:rPr>
                <w:rFonts w:ascii="Times New Roman" w:hAnsi="Times New Roman" w:cs="Times New Roman"/>
                <w:color w:val="333333"/>
                <w:sz w:val="28"/>
                <w:szCs w:val="28"/>
                <w:shd w:val="clear" w:color="auto" w:fill="FFFFFF"/>
                <w:vertAlign w:val="subscript"/>
              </w:rPr>
              <w:t xml:space="preserve"> </w:t>
            </w:r>
            <w:r w:rsidR="00EB76E6">
              <w:rPr>
                <w:rFonts w:ascii="Times New Roman" w:hAnsi="Times New Roman" w:cs="Times New Roman"/>
                <w:color w:val="333333"/>
                <w:sz w:val="28"/>
                <w:szCs w:val="28"/>
                <w:shd w:val="clear" w:color="auto" w:fill="FFFFFF"/>
              </w:rPr>
              <w:t>Длина узкой части с параллельными сторонами (рабочая часть)</w:t>
            </w:r>
          </w:p>
        </w:tc>
        <w:tc>
          <w:tcPr>
            <w:tcW w:w="1842"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25 ± 1</w:t>
            </w:r>
          </w:p>
        </w:tc>
        <w:tc>
          <w:tcPr>
            <w:tcW w:w="1808"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12,0 ± 0,5</w:t>
            </w:r>
          </w:p>
        </w:tc>
      </w:tr>
      <w:tr w:rsidR="005B5ED7" w:rsidTr="00EB76E6">
        <w:tc>
          <w:tcPr>
            <w:tcW w:w="6204" w:type="dxa"/>
          </w:tcPr>
          <w:p w:rsidR="005B5ED7"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b</w:t>
            </w:r>
            <w:r>
              <w:rPr>
                <w:rFonts w:ascii="Times New Roman" w:hAnsi="Times New Roman" w:cs="Times New Roman"/>
                <w:color w:val="333333"/>
                <w:sz w:val="28"/>
                <w:szCs w:val="28"/>
                <w:shd w:val="clear" w:color="auto" w:fill="FFFFFF"/>
                <w:vertAlign w:val="subscript"/>
                <w:lang w:val="en-US"/>
              </w:rPr>
              <w:t>1</w:t>
            </w:r>
            <w:r w:rsidR="00EB76E6">
              <w:rPr>
                <w:rFonts w:ascii="Times New Roman" w:hAnsi="Times New Roman" w:cs="Times New Roman"/>
                <w:color w:val="333333"/>
                <w:sz w:val="28"/>
                <w:szCs w:val="28"/>
                <w:shd w:val="clear" w:color="auto" w:fill="FFFFFF"/>
              </w:rPr>
              <w:t xml:space="preserve"> Ширина рабочей части</w:t>
            </w:r>
          </w:p>
        </w:tc>
        <w:tc>
          <w:tcPr>
            <w:tcW w:w="1842"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4,0 ± 0,1</w:t>
            </w:r>
          </w:p>
        </w:tc>
        <w:tc>
          <w:tcPr>
            <w:tcW w:w="1808"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2,0 ± 0,2</w:t>
            </w:r>
          </w:p>
        </w:tc>
      </w:tr>
      <w:tr w:rsidR="005B5ED7" w:rsidTr="00EB76E6">
        <w:tc>
          <w:tcPr>
            <w:tcW w:w="6204" w:type="dxa"/>
          </w:tcPr>
          <w:p w:rsidR="005B5ED7"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r</w:t>
            </w:r>
            <w:r>
              <w:rPr>
                <w:rFonts w:ascii="Times New Roman" w:hAnsi="Times New Roman" w:cs="Times New Roman"/>
                <w:color w:val="333333"/>
                <w:sz w:val="28"/>
                <w:szCs w:val="28"/>
                <w:shd w:val="clear" w:color="auto" w:fill="FFFFFF"/>
                <w:vertAlign w:val="subscript"/>
                <w:lang w:val="en-US"/>
              </w:rPr>
              <w:t>1</w:t>
            </w:r>
            <w:r w:rsidR="00EB76E6">
              <w:rPr>
                <w:rFonts w:ascii="Times New Roman" w:hAnsi="Times New Roman" w:cs="Times New Roman"/>
                <w:color w:val="333333"/>
                <w:sz w:val="28"/>
                <w:szCs w:val="28"/>
                <w:shd w:val="clear" w:color="auto" w:fill="FFFFFF"/>
              </w:rPr>
              <w:t xml:space="preserve"> Наименьший радиус</w:t>
            </w:r>
          </w:p>
        </w:tc>
        <w:tc>
          <w:tcPr>
            <w:tcW w:w="1842"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8,0 ± 0,5</w:t>
            </w:r>
          </w:p>
        </w:tc>
        <w:tc>
          <w:tcPr>
            <w:tcW w:w="1808"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3,0 ± 0,1</w:t>
            </w:r>
          </w:p>
        </w:tc>
      </w:tr>
      <w:tr w:rsidR="005B5ED7" w:rsidTr="00EB76E6">
        <w:tc>
          <w:tcPr>
            <w:tcW w:w="6204" w:type="dxa"/>
          </w:tcPr>
          <w:p w:rsidR="005B5ED7"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r</w:t>
            </w:r>
            <w:r>
              <w:rPr>
                <w:rFonts w:ascii="Times New Roman" w:hAnsi="Times New Roman" w:cs="Times New Roman"/>
                <w:color w:val="333333"/>
                <w:sz w:val="28"/>
                <w:szCs w:val="28"/>
                <w:shd w:val="clear" w:color="auto" w:fill="FFFFFF"/>
                <w:vertAlign w:val="subscript"/>
                <w:lang w:val="en-US"/>
              </w:rPr>
              <w:t>2</w:t>
            </w:r>
            <w:r w:rsidR="00EB76E6">
              <w:rPr>
                <w:rFonts w:ascii="Times New Roman" w:hAnsi="Times New Roman" w:cs="Times New Roman"/>
                <w:color w:val="333333"/>
                <w:sz w:val="28"/>
                <w:szCs w:val="28"/>
                <w:shd w:val="clear" w:color="auto" w:fill="FFFFFF"/>
              </w:rPr>
              <w:t xml:space="preserve"> Наибольший радиус</w:t>
            </w:r>
          </w:p>
        </w:tc>
        <w:tc>
          <w:tcPr>
            <w:tcW w:w="1842"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12,5 ± 1</w:t>
            </w:r>
          </w:p>
        </w:tc>
        <w:tc>
          <w:tcPr>
            <w:tcW w:w="1808"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3,0 ± 0,1</w:t>
            </w:r>
          </w:p>
        </w:tc>
      </w:tr>
      <w:tr w:rsidR="005B5ED7" w:rsidTr="00EB76E6">
        <w:tc>
          <w:tcPr>
            <w:tcW w:w="6204" w:type="dxa"/>
          </w:tcPr>
          <w:p w:rsidR="005B5ED7"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L</w:t>
            </w:r>
            <w:r w:rsidR="00EB76E6">
              <w:rPr>
                <w:rFonts w:ascii="Times New Roman" w:hAnsi="Times New Roman" w:cs="Times New Roman"/>
                <w:color w:val="333333"/>
                <w:sz w:val="28"/>
                <w:szCs w:val="28"/>
                <w:shd w:val="clear" w:color="auto" w:fill="FFFFFF"/>
              </w:rPr>
              <w:t xml:space="preserve"> Расстояние между зажимами</w:t>
            </w:r>
          </w:p>
        </w:tc>
        <w:tc>
          <w:tcPr>
            <w:tcW w:w="1842"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50 ± 2</w:t>
            </w:r>
          </w:p>
        </w:tc>
        <w:tc>
          <w:tcPr>
            <w:tcW w:w="1808" w:type="dxa"/>
          </w:tcPr>
          <w:p w:rsidR="005B5ED7"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20 ± 2</w:t>
            </w:r>
          </w:p>
        </w:tc>
      </w:tr>
      <w:tr w:rsidR="00FA4083" w:rsidTr="00EB76E6">
        <w:trPr>
          <w:trHeight w:val="485"/>
        </w:trPr>
        <w:tc>
          <w:tcPr>
            <w:tcW w:w="6204" w:type="dxa"/>
          </w:tcPr>
          <w:p w:rsidR="00FA4083"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L</w:t>
            </w:r>
            <w:r>
              <w:rPr>
                <w:rFonts w:ascii="Times New Roman" w:hAnsi="Times New Roman" w:cs="Times New Roman"/>
                <w:color w:val="333333"/>
                <w:sz w:val="28"/>
                <w:szCs w:val="28"/>
                <w:shd w:val="clear" w:color="auto" w:fill="FFFFFF"/>
                <w:vertAlign w:val="subscript"/>
                <w:lang w:val="en-US"/>
              </w:rPr>
              <w:t>0</w:t>
            </w:r>
            <w:r w:rsidR="00EB76E6">
              <w:rPr>
                <w:rFonts w:ascii="Times New Roman" w:hAnsi="Times New Roman" w:cs="Times New Roman"/>
                <w:color w:val="333333"/>
                <w:sz w:val="28"/>
                <w:szCs w:val="28"/>
                <w:shd w:val="clear" w:color="auto" w:fill="FFFFFF"/>
              </w:rPr>
              <w:t xml:space="preserve"> Расчетная длина</w:t>
            </w:r>
          </w:p>
        </w:tc>
        <w:tc>
          <w:tcPr>
            <w:tcW w:w="1842" w:type="dxa"/>
          </w:tcPr>
          <w:p w:rsidR="00FA4083"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20,0 ± 0,5</w:t>
            </w:r>
          </w:p>
        </w:tc>
        <w:tc>
          <w:tcPr>
            <w:tcW w:w="1808" w:type="dxa"/>
          </w:tcPr>
          <w:p w:rsidR="00FA4083"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10,0 ± 0,2</w:t>
            </w:r>
          </w:p>
        </w:tc>
      </w:tr>
      <w:tr w:rsidR="00FA4083" w:rsidTr="00EB76E6">
        <w:tc>
          <w:tcPr>
            <w:tcW w:w="6204" w:type="dxa"/>
          </w:tcPr>
          <w:p w:rsidR="00FA4083" w:rsidRPr="00EB76E6" w:rsidRDefault="00FA4083" w:rsidP="00FA4083">
            <w:pPr>
              <w:spacing w:line="36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en-US"/>
              </w:rPr>
              <w:t xml:space="preserve">h </w:t>
            </w:r>
            <w:r w:rsidR="00EB76E6">
              <w:rPr>
                <w:rFonts w:ascii="Times New Roman" w:hAnsi="Times New Roman" w:cs="Times New Roman"/>
                <w:color w:val="333333"/>
                <w:sz w:val="28"/>
                <w:szCs w:val="28"/>
                <w:shd w:val="clear" w:color="auto" w:fill="FFFFFF"/>
              </w:rPr>
              <w:t>Толщина</w:t>
            </w:r>
          </w:p>
        </w:tc>
        <w:tc>
          <w:tcPr>
            <w:tcW w:w="1842" w:type="dxa"/>
          </w:tcPr>
          <w:p w:rsidR="00FA4083"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2,0 ± 0,2</w:t>
            </w:r>
          </w:p>
        </w:tc>
        <w:tc>
          <w:tcPr>
            <w:tcW w:w="1808" w:type="dxa"/>
          </w:tcPr>
          <w:p w:rsidR="00FA4083" w:rsidRDefault="00C01A55" w:rsidP="00B62264">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1,0 ± 0,1</w:t>
            </w:r>
          </w:p>
        </w:tc>
      </w:tr>
    </w:tbl>
    <w:p w:rsidR="005B5ED7" w:rsidRDefault="005B5ED7" w:rsidP="00B62264">
      <w:pPr>
        <w:shd w:val="clear" w:color="auto" w:fill="FFFFFF" w:themeFill="background1"/>
        <w:spacing w:after="0" w:line="360" w:lineRule="auto"/>
        <w:ind w:firstLine="709"/>
        <w:jc w:val="center"/>
        <w:rPr>
          <w:rFonts w:ascii="Times New Roman" w:hAnsi="Times New Roman" w:cs="Times New Roman"/>
          <w:color w:val="333333"/>
          <w:sz w:val="28"/>
          <w:szCs w:val="28"/>
          <w:shd w:val="clear" w:color="auto" w:fill="FFFFFF"/>
        </w:rPr>
      </w:pPr>
    </w:p>
    <w:p w:rsidR="00B62264" w:rsidRDefault="00B62264" w:rsidP="00B62264">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Метод температурного размягчения по Вика - проводится по ГОСТу 15088-2014 </w:t>
      </w:r>
      <w:r w:rsidRPr="003A5B23">
        <w:rPr>
          <w:rFonts w:ascii="Times New Roman" w:hAnsi="Times New Roman" w:cs="Times New Roman"/>
          <w:sz w:val="28"/>
          <w:szCs w:val="28"/>
        </w:rPr>
        <w:t>[2]</w:t>
      </w:r>
      <w:r>
        <w:rPr>
          <w:rFonts w:ascii="Times New Roman" w:hAnsi="Times New Roman" w:cs="Times New Roman"/>
          <w:sz w:val="28"/>
          <w:szCs w:val="28"/>
        </w:rPr>
        <w:t>.</w:t>
      </w:r>
      <w:proofErr w:type="gramEnd"/>
      <w:r>
        <w:rPr>
          <w:rFonts w:ascii="Times New Roman" w:hAnsi="Times New Roman" w:cs="Times New Roman"/>
          <w:sz w:val="28"/>
          <w:szCs w:val="28"/>
        </w:rPr>
        <w:t xml:space="preserve"> Этот метод определяет температуру размягчения термопласта.</w:t>
      </w:r>
    </w:p>
    <w:p w:rsidR="00B62264" w:rsidRPr="001D7F19" w:rsidRDefault="00B62264" w:rsidP="00B622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Сущность метода заключается в определении температуры, при которой стандартный </w:t>
      </w:r>
      <w:proofErr w:type="spellStart"/>
      <w:r>
        <w:rPr>
          <w:rFonts w:ascii="Times New Roman" w:hAnsi="Times New Roman" w:cs="Times New Roman"/>
          <w:sz w:val="28"/>
          <w:szCs w:val="28"/>
        </w:rPr>
        <w:t>индентор</w:t>
      </w:r>
      <w:proofErr w:type="spellEnd"/>
      <w:r>
        <w:rPr>
          <w:rFonts w:ascii="Times New Roman" w:hAnsi="Times New Roman" w:cs="Times New Roman"/>
          <w:sz w:val="28"/>
          <w:szCs w:val="28"/>
        </w:rPr>
        <w:t xml:space="preserve"> (элемент прибора для измерения твердости, вдавливаемый в испытываемый материал) с плоской нижней поверхностью под действием нагрузки проникает в испытуемый образец, нагреваемый с постоянной скоростью, на глубину 1 мм.</w:t>
      </w:r>
    </w:p>
    <w:p w:rsidR="00B62264" w:rsidRDefault="00B62264" w:rsidP="00B62264">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1C7F2949" wp14:editId="555F90A4">
            <wp:extent cx="3657600" cy="18316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67343" cy="1836488"/>
                    </a:xfrm>
                    <a:prstGeom prst="rect">
                      <a:avLst/>
                    </a:prstGeom>
                  </pic:spPr>
                </pic:pic>
              </a:graphicData>
            </a:graphic>
          </wp:inline>
        </w:drawing>
      </w:r>
    </w:p>
    <w:p w:rsidR="00B62264" w:rsidRDefault="00B62264" w:rsidP="00B6226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w:t>
      </w:r>
      <w:r w:rsidR="003643FB">
        <w:rPr>
          <w:rFonts w:ascii="Times New Roman" w:hAnsi="Times New Roman" w:cs="Times New Roman"/>
          <w:sz w:val="28"/>
          <w:szCs w:val="28"/>
        </w:rPr>
        <w:t>2</w:t>
      </w:r>
      <w:r>
        <w:rPr>
          <w:rFonts w:ascii="Times New Roman" w:hAnsi="Times New Roman" w:cs="Times New Roman"/>
          <w:sz w:val="28"/>
          <w:szCs w:val="28"/>
        </w:rPr>
        <w:t xml:space="preserve"> Прибор для определения температуры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w:t>
      </w:r>
    </w:p>
    <w:p w:rsidR="00B62264" w:rsidRDefault="00B62264" w:rsidP="00B622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Параметры образцов:</w:t>
      </w:r>
    </w:p>
    <w:p w:rsidR="00B62264" w:rsidRDefault="00B62264" w:rsidP="00B6226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каждой выборки следует испытывать не менее двух образцов. Образцы для испытания должны иметь форму квадрата или круга со стороной или диаметром не менее 10 мм, толщиной от 3,0 до 6,5 мм. Поверхности образцов должны быть плоскими, параллельными и свободными от заусенцев, трещин, раковин;</w:t>
      </w:r>
    </w:p>
    <w:p w:rsidR="00B62264" w:rsidRDefault="00B62264" w:rsidP="00B62264">
      <w:pPr>
        <w:pStyle w:val="a4"/>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Образцы для испытания изготавливают в соответствии с нормативным документом или технической документацией на испытуемый материал, а при их отсутствии – по режимам, согласованным между заинтересованными сторонами.</w:t>
      </w:r>
    </w:p>
    <w:p w:rsidR="00B62264" w:rsidRDefault="00B62264" w:rsidP="00B62264">
      <w:pPr>
        <w:pStyle w:val="a4"/>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E3CBA1F" wp14:editId="0ABD093D">
            <wp:extent cx="4777740" cy="4124746"/>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8615" cy="4134135"/>
                    </a:xfrm>
                    <a:prstGeom prst="rect">
                      <a:avLst/>
                    </a:prstGeom>
                    <a:noFill/>
                    <a:ln>
                      <a:noFill/>
                    </a:ln>
                  </pic:spPr>
                </pic:pic>
              </a:graphicData>
            </a:graphic>
          </wp:inline>
        </w:drawing>
      </w:r>
    </w:p>
    <w:p w:rsidR="00B62264" w:rsidRDefault="00B62264" w:rsidP="00B62264">
      <w:pPr>
        <w:pStyle w:val="a4"/>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w:t>
      </w:r>
      <w:r w:rsidR="003643FB">
        <w:rPr>
          <w:rFonts w:ascii="Times New Roman" w:hAnsi="Times New Roman" w:cs="Times New Roman"/>
          <w:sz w:val="28"/>
          <w:szCs w:val="28"/>
        </w:rPr>
        <w:t>3</w:t>
      </w:r>
      <w:r>
        <w:rPr>
          <w:rFonts w:ascii="Times New Roman" w:hAnsi="Times New Roman" w:cs="Times New Roman"/>
          <w:sz w:val="28"/>
          <w:szCs w:val="28"/>
        </w:rPr>
        <w:t xml:space="preserve"> Общая схема испытаний</w:t>
      </w:r>
    </w:p>
    <w:p w:rsidR="00B62264" w:rsidRDefault="00B62264" w:rsidP="00B62264">
      <w:pPr>
        <w:pStyle w:val="a4"/>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Порядок проведения испытаний:</w:t>
      </w:r>
    </w:p>
    <w:p w:rsidR="00B62264" w:rsidRDefault="00B62264" w:rsidP="00B62264">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Образец для испытания помещают горизонтально под </w:t>
      </w:r>
      <w:proofErr w:type="spellStart"/>
      <w:r>
        <w:rPr>
          <w:rFonts w:ascii="Times New Roman" w:hAnsi="Times New Roman" w:cs="Times New Roman"/>
          <w:sz w:val="28"/>
          <w:szCs w:val="28"/>
        </w:rPr>
        <w:t>индентор</w:t>
      </w:r>
      <w:proofErr w:type="spellEnd"/>
      <w:r>
        <w:rPr>
          <w:rFonts w:ascii="Times New Roman" w:hAnsi="Times New Roman" w:cs="Times New Roman"/>
          <w:sz w:val="28"/>
          <w:szCs w:val="28"/>
        </w:rPr>
        <w:t xml:space="preserve"> ненагруженного стержня, перпендикулярно стержню. </w:t>
      </w:r>
      <w:proofErr w:type="spellStart"/>
      <w:r>
        <w:rPr>
          <w:rFonts w:ascii="Times New Roman" w:hAnsi="Times New Roman" w:cs="Times New Roman"/>
          <w:sz w:val="28"/>
          <w:szCs w:val="28"/>
        </w:rPr>
        <w:t>Индентор</w:t>
      </w:r>
      <w:proofErr w:type="spellEnd"/>
      <w:r>
        <w:rPr>
          <w:rFonts w:ascii="Times New Roman" w:hAnsi="Times New Roman" w:cs="Times New Roman"/>
          <w:sz w:val="28"/>
          <w:szCs w:val="28"/>
        </w:rPr>
        <w:t xml:space="preserve"> должен находиться на расстоянии не менее 3 мм от края испытуемого образца. Поверхность испытуемого образца, контактирующего с основанием испытательной установки должна быть плоской;</w:t>
      </w:r>
    </w:p>
    <w:p w:rsidR="00B62264" w:rsidRDefault="00B62264" w:rsidP="00B62264">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несущую пластину помещают груз или нагружают </w:t>
      </w:r>
      <w:proofErr w:type="spellStart"/>
      <w:r>
        <w:rPr>
          <w:rFonts w:ascii="Times New Roman" w:hAnsi="Times New Roman" w:cs="Times New Roman"/>
          <w:sz w:val="28"/>
          <w:szCs w:val="28"/>
        </w:rPr>
        <w:t>индентор</w:t>
      </w:r>
      <w:proofErr w:type="spellEnd"/>
      <w:r>
        <w:rPr>
          <w:rFonts w:ascii="Times New Roman" w:hAnsi="Times New Roman" w:cs="Times New Roman"/>
          <w:sz w:val="28"/>
          <w:szCs w:val="28"/>
        </w:rPr>
        <w:t xml:space="preserve"> другим способом, так чтобы общая осевая нагрузка на образец для испытания составляла (10,0 +/- 0,2) Н. через 5 минут после приложения нагрузки регистрируют показания устройства для измерения глубины проникновения </w:t>
      </w:r>
      <w:proofErr w:type="spellStart"/>
      <w:r>
        <w:rPr>
          <w:rFonts w:ascii="Times New Roman" w:hAnsi="Times New Roman" w:cs="Times New Roman"/>
          <w:sz w:val="28"/>
          <w:szCs w:val="28"/>
        </w:rPr>
        <w:t>индентора</w:t>
      </w:r>
      <w:proofErr w:type="spellEnd"/>
      <w:r>
        <w:rPr>
          <w:rFonts w:ascii="Times New Roman" w:hAnsi="Times New Roman" w:cs="Times New Roman"/>
          <w:sz w:val="28"/>
          <w:szCs w:val="28"/>
        </w:rPr>
        <w:t xml:space="preserve"> в испытуемый образец;</w:t>
      </w:r>
    </w:p>
    <w:p w:rsidR="00B62264" w:rsidRDefault="00B62264" w:rsidP="00B62264">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Повышают температуру с постоянной скоростью (50 +/- 5) градусов в час;</w:t>
      </w:r>
    </w:p>
    <w:p w:rsidR="00B62264" w:rsidRDefault="00B62264" w:rsidP="00B62264">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Регистрируют температуру нагревательного блока, при которой </w:t>
      </w:r>
      <w:proofErr w:type="spellStart"/>
      <w:r>
        <w:rPr>
          <w:rFonts w:ascii="Times New Roman" w:hAnsi="Times New Roman" w:cs="Times New Roman"/>
          <w:sz w:val="28"/>
          <w:szCs w:val="28"/>
        </w:rPr>
        <w:t>индентор</w:t>
      </w:r>
      <w:proofErr w:type="spellEnd"/>
      <w:r>
        <w:rPr>
          <w:rFonts w:ascii="Times New Roman" w:hAnsi="Times New Roman" w:cs="Times New Roman"/>
          <w:sz w:val="28"/>
          <w:szCs w:val="28"/>
        </w:rPr>
        <w:t xml:space="preserve"> проник в образец для испытания на глубину (1,00 + 0,001) мм от его исходного положения. Эту температуру принимают за температуру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 (</w:t>
      </w:r>
      <w:r>
        <w:rPr>
          <w:rFonts w:ascii="Times New Roman" w:hAnsi="Times New Roman" w:cs="Times New Roman"/>
          <w:sz w:val="28"/>
          <w:szCs w:val="28"/>
          <w:lang w:val="en-US"/>
        </w:rPr>
        <w:t>VST</w:t>
      </w:r>
      <w:r>
        <w:rPr>
          <w:rFonts w:ascii="Times New Roman" w:hAnsi="Times New Roman" w:cs="Times New Roman"/>
          <w:sz w:val="28"/>
          <w:szCs w:val="28"/>
        </w:rPr>
        <w:t>) данного образца для испытания;</w:t>
      </w:r>
    </w:p>
    <w:p w:rsidR="00B62264" w:rsidRPr="00671785" w:rsidRDefault="00B62264" w:rsidP="00B62264">
      <w:pPr>
        <w:pStyle w:val="a4"/>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 результат испытания принимают среднеарифметическое значение температур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Вика</w:t>
      </w:r>
      <w:proofErr w:type="gramEnd"/>
      <w:r>
        <w:rPr>
          <w:rFonts w:ascii="Times New Roman" w:hAnsi="Times New Roman" w:cs="Times New Roman"/>
          <w:sz w:val="28"/>
          <w:szCs w:val="28"/>
        </w:rPr>
        <w:t xml:space="preserve"> двух образцов для испытания.</w:t>
      </w:r>
    </w:p>
    <w:p w:rsidR="006A36D2" w:rsidRDefault="00552337" w:rsidP="009E2E67">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данному проекту - создадим </w:t>
      </w:r>
      <w:r w:rsidR="002B7AE5">
        <w:rPr>
          <w:rFonts w:ascii="Times New Roman" w:hAnsi="Times New Roman" w:cs="Times New Roman"/>
          <w:sz w:val="28"/>
          <w:szCs w:val="28"/>
        </w:rPr>
        <w:t xml:space="preserve">несколько </w:t>
      </w:r>
      <w:r>
        <w:rPr>
          <w:rFonts w:ascii="Times New Roman" w:hAnsi="Times New Roman" w:cs="Times New Roman"/>
          <w:sz w:val="28"/>
          <w:szCs w:val="28"/>
        </w:rPr>
        <w:t>одноразовы</w:t>
      </w:r>
      <w:r w:rsidR="002B7AE5">
        <w:rPr>
          <w:rFonts w:ascii="Times New Roman" w:hAnsi="Times New Roman" w:cs="Times New Roman"/>
          <w:sz w:val="28"/>
          <w:szCs w:val="28"/>
        </w:rPr>
        <w:t>х</w:t>
      </w:r>
      <w:r>
        <w:rPr>
          <w:rFonts w:ascii="Times New Roman" w:hAnsi="Times New Roman" w:cs="Times New Roman"/>
          <w:sz w:val="28"/>
          <w:szCs w:val="28"/>
        </w:rPr>
        <w:t xml:space="preserve"> инъекционны</w:t>
      </w:r>
      <w:r w:rsidR="002B7AE5">
        <w:rPr>
          <w:rFonts w:ascii="Times New Roman" w:hAnsi="Times New Roman" w:cs="Times New Roman"/>
          <w:sz w:val="28"/>
          <w:szCs w:val="28"/>
        </w:rPr>
        <w:t>х</w:t>
      </w:r>
      <w:r>
        <w:rPr>
          <w:rFonts w:ascii="Times New Roman" w:hAnsi="Times New Roman" w:cs="Times New Roman"/>
          <w:sz w:val="28"/>
          <w:szCs w:val="28"/>
        </w:rPr>
        <w:t xml:space="preserve"> образц</w:t>
      </w:r>
      <w:r w:rsidR="001321C9">
        <w:rPr>
          <w:rFonts w:ascii="Times New Roman" w:hAnsi="Times New Roman" w:cs="Times New Roman"/>
          <w:sz w:val="28"/>
          <w:szCs w:val="28"/>
        </w:rPr>
        <w:t>ов</w:t>
      </w:r>
      <w:r>
        <w:rPr>
          <w:rFonts w:ascii="Times New Roman" w:hAnsi="Times New Roman" w:cs="Times New Roman"/>
          <w:sz w:val="28"/>
          <w:szCs w:val="28"/>
        </w:rPr>
        <w:t>, имеющи</w:t>
      </w:r>
      <w:r w:rsidR="002B7AE5">
        <w:rPr>
          <w:rFonts w:ascii="Times New Roman" w:hAnsi="Times New Roman" w:cs="Times New Roman"/>
          <w:sz w:val="28"/>
          <w:szCs w:val="28"/>
        </w:rPr>
        <w:t>х</w:t>
      </w:r>
      <w:r>
        <w:rPr>
          <w:rFonts w:ascii="Times New Roman" w:hAnsi="Times New Roman" w:cs="Times New Roman"/>
          <w:sz w:val="28"/>
          <w:szCs w:val="28"/>
        </w:rPr>
        <w:t xml:space="preserve"> разные параметрические характеристики. Это необходимо для разработки прототипов изделия с вариативными объемами смешивающей тары. Так как лекарственных препаратов бесчисленное множество, то и вариантов двухфазных лекарственных средств большое количество. Объемный состав таких растворов будет зависеть от объемов отдельных компонентов данного </w:t>
      </w:r>
      <w:r w:rsidR="001321C9">
        <w:rPr>
          <w:rFonts w:ascii="Times New Roman" w:hAnsi="Times New Roman" w:cs="Times New Roman"/>
          <w:sz w:val="28"/>
          <w:szCs w:val="28"/>
        </w:rPr>
        <w:t xml:space="preserve">двухфазного </w:t>
      </w:r>
      <w:r>
        <w:rPr>
          <w:rFonts w:ascii="Times New Roman" w:hAnsi="Times New Roman" w:cs="Times New Roman"/>
          <w:sz w:val="28"/>
          <w:szCs w:val="28"/>
        </w:rPr>
        <w:t>инъекционного средства.</w:t>
      </w:r>
    </w:p>
    <w:p w:rsidR="00552337" w:rsidRDefault="00552337" w:rsidP="009E2E67">
      <w:pPr>
        <w:pStyle w:val="a4"/>
        <w:spacing w:after="0" w:line="360" w:lineRule="auto"/>
        <w:ind w:left="0" w:firstLine="709"/>
        <w:jc w:val="both"/>
        <w:rPr>
          <w:rFonts w:ascii="Times New Roman" w:hAnsi="Times New Roman" w:cs="Times New Roman"/>
          <w:sz w:val="28"/>
          <w:szCs w:val="28"/>
        </w:rPr>
      </w:pPr>
    </w:p>
    <w:p w:rsidR="00E52FCD" w:rsidRDefault="00E52FCD" w:rsidP="00ED776C">
      <w:pPr>
        <w:pStyle w:val="2"/>
        <w:spacing w:before="0" w:line="360" w:lineRule="auto"/>
        <w:ind w:firstLine="709"/>
        <w:jc w:val="both"/>
        <w:rPr>
          <w:rFonts w:ascii="Times New Roman" w:hAnsi="Times New Roman" w:cs="Times New Roman"/>
          <w:sz w:val="28"/>
          <w:szCs w:val="28"/>
        </w:rPr>
      </w:pPr>
      <w:bookmarkStart w:id="4" w:name="_Toc158833972"/>
      <w:r w:rsidRPr="00ED776C">
        <w:rPr>
          <w:rFonts w:ascii="Times New Roman" w:hAnsi="Times New Roman" w:cs="Times New Roman"/>
          <w:color w:val="auto"/>
          <w:sz w:val="28"/>
          <w:szCs w:val="28"/>
        </w:rPr>
        <w:t>Оборудование и расходные материалы</w:t>
      </w:r>
      <w:r>
        <w:rPr>
          <w:rFonts w:ascii="Times New Roman" w:hAnsi="Times New Roman" w:cs="Times New Roman"/>
          <w:sz w:val="28"/>
          <w:szCs w:val="28"/>
        </w:rPr>
        <w:t>.</w:t>
      </w:r>
      <w:bookmarkEnd w:id="4"/>
    </w:p>
    <w:p w:rsidR="00791F29" w:rsidRPr="006C736E" w:rsidRDefault="00791F29" w:rsidP="00791F29">
      <w:pPr>
        <w:pStyle w:val="a4"/>
        <w:numPr>
          <w:ilvl w:val="0"/>
          <w:numId w:val="12"/>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3-D </w:t>
      </w:r>
      <w:r>
        <w:rPr>
          <w:rFonts w:ascii="Times New Roman" w:hAnsi="Times New Roman" w:cs="Times New Roman"/>
          <w:sz w:val="28"/>
          <w:szCs w:val="28"/>
        </w:rPr>
        <w:t>принтер</w:t>
      </w:r>
      <w:r w:rsidRPr="006C736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Flying Bear </w:t>
      </w:r>
      <w:proofErr w:type="spellStart"/>
      <w:r>
        <w:rPr>
          <w:rFonts w:ascii="Times New Roman" w:hAnsi="Times New Roman" w:cs="Times New Roman"/>
          <w:sz w:val="28"/>
          <w:szCs w:val="28"/>
          <w:lang w:val="en-US"/>
        </w:rPr>
        <w:t>Aone</w:t>
      </w:r>
      <w:proofErr w:type="spellEnd"/>
      <w:r>
        <w:rPr>
          <w:rFonts w:ascii="Times New Roman" w:hAnsi="Times New Roman" w:cs="Times New Roman"/>
          <w:sz w:val="28"/>
          <w:szCs w:val="28"/>
          <w:lang w:val="en-US"/>
        </w:rPr>
        <w:t xml:space="preserve"> 2</w:t>
      </w:r>
      <w:r w:rsidRPr="006C736E">
        <w:rPr>
          <w:rFonts w:ascii="Times New Roman" w:hAnsi="Times New Roman" w:cs="Times New Roman"/>
          <w:sz w:val="28"/>
          <w:szCs w:val="28"/>
          <w:lang w:val="en-US"/>
        </w:rPr>
        <w:t>»;</w:t>
      </w:r>
    </w:p>
    <w:p w:rsidR="00791F29" w:rsidRDefault="00791F29"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Прибор для определения температуры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w:t>
      </w:r>
    </w:p>
    <w:p w:rsidR="00791F29" w:rsidRDefault="00791F29"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Установка для проведения испытания на разрыв;</w:t>
      </w:r>
    </w:p>
    <w:p w:rsidR="00791F29" w:rsidRDefault="00791F29"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3-</w:t>
      </w:r>
      <w:r>
        <w:rPr>
          <w:rFonts w:ascii="Times New Roman" w:hAnsi="Times New Roman" w:cs="Times New Roman"/>
          <w:sz w:val="28"/>
          <w:szCs w:val="28"/>
          <w:lang w:val="en-US"/>
        </w:rPr>
        <w:t>D</w:t>
      </w:r>
      <w:r w:rsidRPr="00F74F90">
        <w:rPr>
          <w:rFonts w:ascii="Times New Roman" w:hAnsi="Times New Roman" w:cs="Times New Roman"/>
          <w:sz w:val="28"/>
          <w:szCs w:val="28"/>
        </w:rPr>
        <w:t xml:space="preserve"> </w:t>
      </w:r>
      <w:r>
        <w:rPr>
          <w:rFonts w:ascii="Times New Roman" w:hAnsi="Times New Roman" w:cs="Times New Roman"/>
          <w:sz w:val="28"/>
          <w:szCs w:val="28"/>
        </w:rPr>
        <w:t>моделирования «</w:t>
      </w:r>
      <w:proofErr w:type="spellStart"/>
      <w:r>
        <w:rPr>
          <w:rFonts w:ascii="Times New Roman" w:hAnsi="Times New Roman" w:cs="Times New Roman"/>
          <w:sz w:val="28"/>
          <w:szCs w:val="28"/>
          <w:lang w:val="en-US"/>
        </w:rPr>
        <w:t>SolidWorks</w:t>
      </w:r>
      <w:proofErr w:type="spellEnd"/>
      <w:r>
        <w:rPr>
          <w:rFonts w:ascii="Times New Roman" w:hAnsi="Times New Roman" w:cs="Times New Roman"/>
          <w:sz w:val="28"/>
          <w:szCs w:val="28"/>
        </w:rPr>
        <w:t>»;</w:t>
      </w:r>
    </w:p>
    <w:p w:rsidR="00791F29" w:rsidRDefault="00791F29" w:rsidP="00791F29">
      <w:pPr>
        <w:pStyle w:val="a4"/>
        <w:numPr>
          <w:ilvl w:val="0"/>
          <w:numId w:val="1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Филамент</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PLA</w:t>
      </w:r>
      <w:r w:rsidR="00027FAF">
        <w:rPr>
          <w:rFonts w:ascii="Times New Roman" w:hAnsi="Times New Roman" w:cs="Times New Roman"/>
          <w:sz w:val="28"/>
          <w:szCs w:val="28"/>
        </w:rPr>
        <w:t xml:space="preserve"> (</w:t>
      </w:r>
      <w:proofErr w:type="spellStart"/>
      <w:r w:rsidR="00027FAF">
        <w:rPr>
          <w:rFonts w:ascii="Times New Roman" w:hAnsi="Times New Roman" w:cs="Times New Roman"/>
          <w:sz w:val="28"/>
          <w:szCs w:val="28"/>
        </w:rPr>
        <w:t>полилактид</w:t>
      </w:r>
      <w:proofErr w:type="spellEnd"/>
      <w:r>
        <w:rPr>
          <w:rFonts w:ascii="Times New Roman" w:hAnsi="Times New Roman" w:cs="Times New Roman"/>
          <w:sz w:val="28"/>
          <w:szCs w:val="28"/>
        </w:rPr>
        <w:t>);</w:t>
      </w:r>
    </w:p>
    <w:p w:rsidR="00791F29" w:rsidRDefault="00791F29"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Шприцы медицинские объемов 5 мл и 10 мл;</w:t>
      </w:r>
    </w:p>
    <w:p w:rsidR="00F74F90" w:rsidRDefault="00F74F90"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Флаконы с физическим раствором из пластика 5 мм и 2,5 мл;</w:t>
      </w:r>
    </w:p>
    <w:p w:rsidR="00791F29" w:rsidRPr="00791F29" w:rsidRDefault="00791F29" w:rsidP="00791F29">
      <w:pPr>
        <w:pStyle w:val="a4"/>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Клей.</w:t>
      </w:r>
    </w:p>
    <w:p w:rsidR="00A9078A" w:rsidRDefault="00A9078A" w:rsidP="00A9078A">
      <w:pPr>
        <w:spacing w:after="0" w:line="360" w:lineRule="auto"/>
        <w:ind w:firstLine="708"/>
        <w:jc w:val="both"/>
        <w:rPr>
          <w:rFonts w:ascii="Times New Roman" w:hAnsi="Times New Roman" w:cs="Times New Roman"/>
          <w:color w:val="2B2B2B"/>
          <w:sz w:val="28"/>
          <w:szCs w:val="28"/>
        </w:rPr>
      </w:pPr>
      <w:r w:rsidRPr="001A6A58">
        <w:rPr>
          <w:rFonts w:ascii="Times New Roman" w:hAnsi="Times New Roman" w:cs="Times New Roman"/>
          <w:b/>
          <w:color w:val="2B2B2B"/>
          <w:sz w:val="28"/>
          <w:szCs w:val="28"/>
          <w:u w:val="single"/>
        </w:rPr>
        <w:t>3D</w:t>
      </w:r>
      <w:r w:rsidR="00027FAF">
        <w:rPr>
          <w:rFonts w:ascii="Times New Roman" w:hAnsi="Times New Roman" w:cs="Times New Roman"/>
          <w:b/>
          <w:color w:val="2B2B2B"/>
          <w:sz w:val="28"/>
          <w:szCs w:val="28"/>
          <w:u w:val="single"/>
        </w:rPr>
        <w:t>-</w:t>
      </w:r>
      <w:r w:rsidRPr="001A6A58">
        <w:rPr>
          <w:rFonts w:ascii="Times New Roman" w:hAnsi="Times New Roman" w:cs="Times New Roman"/>
          <w:b/>
          <w:color w:val="2B2B2B"/>
          <w:sz w:val="28"/>
          <w:szCs w:val="28"/>
          <w:u w:val="single"/>
        </w:rPr>
        <w:t xml:space="preserve">принтер </w:t>
      </w:r>
      <w:proofErr w:type="spellStart"/>
      <w:r w:rsidRPr="001A6A58">
        <w:rPr>
          <w:rFonts w:ascii="Times New Roman" w:hAnsi="Times New Roman" w:cs="Times New Roman"/>
          <w:b/>
          <w:color w:val="2B2B2B"/>
          <w:sz w:val="28"/>
          <w:szCs w:val="28"/>
          <w:u w:val="single"/>
        </w:rPr>
        <w:t>Flying</w:t>
      </w:r>
      <w:proofErr w:type="spellEnd"/>
      <w:r>
        <w:rPr>
          <w:rFonts w:ascii="Times New Roman" w:hAnsi="Times New Roman" w:cs="Times New Roman"/>
          <w:b/>
          <w:color w:val="2B2B2B"/>
          <w:sz w:val="28"/>
          <w:szCs w:val="28"/>
          <w:u w:val="single"/>
        </w:rPr>
        <w:t xml:space="preserve"> </w:t>
      </w:r>
      <w:proofErr w:type="spellStart"/>
      <w:r w:rsidRPr="001A6A58">
        <w:rPr>
          <w:rFonts w:ascii="Times New Roman" w:hAnsi="Times New Roman" w:cs="Times New Roman"/>
          <w:b/>
          <w:color w:val="2B2B2B"/>
          <w:sz w:val="28"/>
          <w:szCs w:val="28"/>
          <w:u w:val="single"/>
        </w:rPr>
        <w:t>Bear</w:t>
      </w:r>
      <w:proofErr w:type="spellEnd"/>
      <w:r w:rsidRPr="001A6A58">
        <w:rPr>
          <w:rFonts w:ascii="Times New Roman" w:hAnsi="Times New Roman" w:cs="Times New Roman"/>
          <w:b/>
          <w:color w:val="2B2B2B"/>
          <w:sz w:val="28"/>
          <w:szCs w:val="28"/>
          <w:u w:val="single"/>
        </w:rPr>
        <w:t xml:space="preserve"> </w:t>
      </w:r>
      <w:proofErr w:type="spellStart"/>
      <w:r w:rsidRPr="001A6A58">
        <w:rPr>
          <w:rFonts w:ascii="Times New Roman" w:hAnsi="Times New Roman" w:cs="Times New Roman"/>
          <w:b/>
          <w:color w:val="2B2B2B"/>
          <w:sz w:val="28"/>
          <w:szCs w:val="28"/>
          <w:u w:val="single"/>
        </w:rPr>
        <w:t>Aone</w:t>
      </w:r>
      <w:proofErr w:type="spellEnd"/>
      <w:r>
        <w:rPr>
          <w:rFonts w:ascii="Times New Roman" w:hAnsi="Times New Roman" w:cs="Times New Roman"/>
          <w:b/>
          <w:color w:val="2B2B2B"/>
          <w:sz w:val="28"/>
          <w:szCs w:val="28"/>
          <w:u w:val="single"/>
        </w:rPr>
        <w:t xml:space="preserve"> 2</w:t>
      </w:r>
      <w:r w:rsidRPr="007D19C3">
        <w:rPr>
          <w:rFonts w:ascii="Times New Roman" w:hAnsi="Times New Roman" w:cs="Times New Roman"/>
          <w:color w:val="2B2B2B"/>
          <w:sz w:val="28"/>
          <w:szCs w:val="28"/>
        </w:rPr>
        <w:t xml:space="preserve"> — компактная модель</w:t>
      </w:r>
      <w:r>
        <w:rPr>
          <w:rFonts w:ascii="Times New Roman" w:hAnsi="Times New Roman" w:cs="Times New Roman"/>
          <w:color w:val="2B2B2B"/>
          <w:sz w:val="28"/>
          <w:szCs w:val="28"/>
        </w:rPr>
        <w:t>,</w:t>
      </w:r>
      <w:r w:rsidRPr="007D19C3">
        <w:rPr>
          <w:rFonts w:ascii="Times New Roman" w:hAnsi="Times New Roman" w:cs="Times New Roman"/>
          <w:color w:val="2B2B2B"/>
          <w:sz w:val="28"/>
          <w:szCs w:val="28"/>
        </w:rPr>
        <w:t xml:space="preserve"> поставляется в виде набора для самостоятельной сборки, не занимает много места и оснащена всем необходимым для создания разнообразных домашних проектов.</w:t>
      </w:r>
    </w:p>
    <w:p w:rsidR="00A9078A" w:rsidRDefault="00A9078A" w:rsidP="00A9078A">
      <w:pPr>
        <w:spacing w:after="0" w:line="360" w:lineRule="auto"/>
        <w:ind w:firstLine="708"/>
        <w:jc w:val="both"/>
        <w:rPr>
          <w:rFonts w:ascii="Times New Roman" w:hAnsi="Times New Roman" w:cs="Times New Roman"/>
          <w:color w:val="2B2B2B"/>
          <w:sz w:val="28"/>
          <w:szCs w:val="28"/>
        </w:rPr>
      </w:pPr>
      <w:r>
        <w:rPr>
          <w:rFonts w:ascii="Times New Roman" w:hAnsi="Times New Roman" w:cs="Times New Roman"/>
          <w:color w:val="2B2B2B"/>
          <w:sz w:val="28"/>
          <w:szCs w:val="28"/>
        </w:rPr>
        <w:t xml:space="preserve">Габариты </w:t>
      </w:r>
      <w:r w:rsidRPr="007D19C3">
        <w:rPr>
          <w:rFonts w:ascii="Times New Roman" w:hAnsi="Times New Roman" w:cs="Times New Roman"/>
          <w:color w:val="2B2B2B"/>
          <w:sz w:val="28"/>
          <w:szCs w:val="28"/>
        </w:rPr>
        <w:t>устройств</w:t>
      </w:r>
      <w:r>
        <w:rPr>
          <w:rFonts w:ascii="Times New Roman" w:hAnsi="Times New Roman" w:cs="Times New Roman"/>
          <w:color w:val="2B2B2B"/>
          <w:sz w:val="28"/>
          <w:szCs w:val="28"/>
        </w:rPr>
        <w:t>а</w:t>
      </w:r>
      <w:r w:rsidRPr="007D19C3">
        <w:rPr>
          <w:rFonts w:ascii="Times New Roman" w:hAnsi="Times New Roman" w:cs="Times New Roman"/>
          <w:color w:val="2B2B2B"/>
          <w:sz w:val="28"/>
          <w:szCs w:val="28"/>
        </w:rPr>
        <w:t xml:space="preserve"> 285×290×380 мм и весом всего 6.5 кг. Принтер имеет классический корпус открытого типа.</w:t>
      </w:r>
    </w:p>
    <w:p w:rsidR="00A9078A" w:rsidRDefault="00A9078A" w:rsidP="00A9078A">
      <w:pPr>
        <w:spacing w:after="0" w:line="360" w:lineRule="auto"/>
        <w:ind w:firstLine="708"/>
        <w:jc w:val="both"/>
        <w:rPr>
          <w:rFonts w:ascii="Times New Roman" w:hAnsi="Times New Roman" w:cs="Times New Roman"/>
          <w:color w:val="2B2B2B"/>
          <w:sz w:val="28"/>
          <w:szCs w:val="28"/>
        </w:rPr>
      </w:pPr>
      <w:r w:rsidRPr="007D19C3">
        <w:rPr>
          <w:rFonts w:ascii="Times New Roman" w:hAnsi="Times New Roman" w:cs="Times New Roman"/>
          <w:color w:val="2B2B2B"/>
          <w:sz w:val="28"/>
          <w:szCs w:val="28"/>
        </w:rPr>
        <w:lastRenderedPageBreak/>
        <w:t xml:space="preserve">Современный экструдер с двойным охлаждением способен разогреваться до 210 градусов по Цельсию. Его конструкция позволяет работать не только с PLA или </w:t>
      </w:r>
      <w:proofErr w:type="spellStart"/>
      <w:r w:rsidRPr="007D19C3">
        <w:rPr>
          <w:rFonts w:ascii="Times New Roman" w:hAnsi="Times New Roman" w:cs="Times New Roman"/>
          <w:color w:val="2B2B2B"/>
          <w:sz w:val="28"/>
          <w:szCs w:val="28"/>
        </w:rPr>
        <w:t>Wood</w:t>
      </w:r>
      <w:proofErr w:type="spellEnd"/>
      <w:r w:rsidRPr="007D19C3">
        <w:rPr>
          <w:rFonts w:ascii="Times New Roman" w:hAnsi="Times New Roman" w:cs="Times New Roman"/>
          <w:color w:val="2B2B2B"/>
          <w:sz w:val="28"/>
          <w:szCs w:val="28"/>
        </w:rPr>
        <w:t>, но и с гибкими нитями TPU. Благодаря качественной механике точность перемещения по оси XY составляет 0.01 мм. По умолчанию экструдер комплектуется соплом с диаметром 0.4 мм.</w:t>
      </w:r>
    </w:p>
    <w:p w:rsidR="00A9078A" w:rsidRDefault="00A9078A" w:rsidP="00A9078A">
      <w:pPr>
        <w:spacing w:after="0" w:line="360" w:lineRule="auto"/>
        <w:ind w:firstLine="708"/>
        <w:jc w:val="both"/>
        <w:rPr>
          <w:rFonts w:ascii="Times New Roman" w:hAnsi="Times New Roman" w:cs="Times New Roman"/>
          <w:color w:val="2B2B2B"/>
          <w:sz w:val="28"/>
          <w:szCs w:val="28"/>
        </w:rPr>
      </w:pPr>
      <w:r w:rsidRPr="007D19C3">
        <w:rPr>
          <w:rFonts w:ascii="Times New Roman" w:hAnsi="Times New Roman" w:cs="Times New Roman"/>
          <w:color w:val="2B2B2B"/>
          <w:sz w:val="28"/>
          <w:szCs w:val="28"/>
        </w:rPr>
        <w:t>Печатный стол является подогреваемым в диапазоне температур от 60 до 110 градусов по Цельсию. Винтовая передача по оси Z надёжно зафиксирована и обеспечивает плавность перемещения платформы с точностью до 0.002 мм.</w:t>
      </w:r>
      <w:r w:rsidRPr="007D19C3">
        <w:rPr>
          <w:rFonts w:ascii="Times New Roman" w:hAnsi="Times New Roman" w:cs="Times New Roman"/>
          <w:color w:val="2B2B2B"/>
          <w:sz w:val="28"/>
          <w:szCs w:val="28"/>
        </w:rPr>
        <w:br/>
        <w:t>3D</w:t>
      </w:r>
      <w:r w:rsidR="00AE52BF">
        <w:rPr>
          <w:rFonts w:ascii="Times New Roman" w:hAnsi="Times New Roman" w:cs="Times New Roman"/>
          <w:color w:val="2B2B2B"/>
          <w:sz w:val="28"/>
          <w:szCs w:val="28"/>
        </w:rPr>
        <w:t>-</w:t>
      </w:r>
      <w:r w:rsidRPr="007D19C3">
        <w:rPr>
          <w:rFonts w:ascii="Times New Roman" w:hAnsi="Times New Roman" w:cs="Times New Roman"/>
          <w:color w:val="2B2B2B"/>
          <w:sz w:val="28"/>
          <w:szCs w:val="28"/>
        </w:rPr>
        <w:t xml:space="preserve">принтер </w:t>
      </w:r>
      <w:proofErr w:type="spellStart"/>
      <w:r w:rsidRPr="007D19C3">
        <w:rPr>
          <w:rFonts w:ascii="Times New Roman" w:hAnsi="Times New Roman" w:cs="Times New Roman"/>
          <w:color w:val="2B2B2B"/>
          <w:sz w:val="28"/>
          <w:szCs w:val="28"/>
        </w:rPr>
        <w:t>Flying</w:t>
      </w:r>
      <w:proofErr w:type="spellEnd"/>
      <w:r>
        <w:rPr>
          <w:rFonts w:ascii="Times New Roman" w:hAnsi="Times New Roman" w:cs="Times New Roman"/>
          <w:color w:val="2B2B2B"/>
          <w:sz w:val="28"/>
          <w:szCs w:val="28"/>
        </w:rPr>
        <w:t xml:space="preserve"> </w:t>
      </w:r>
      <w:proofErr w:type="spellStart"/>
      <w:r w:rsidRPr="007D19C3">
        <w:rPr>
          <w:rFonts w:ascii="Times New Roman" w:hAnsi="Times New Roman" w:cs="Times New Roman"/>
          <w:color w:val="2B2B2B"/>
          <w:sz w:val="28"/>
          <w:szCs w:val="28"/>
        </w:rPr>
        <w:t>Bear</w:t>
      </w:r>
      <w:proofErr w:type="spellEnd"/>
      <w:r w:rsidRPr="007D19C3">
        <w:rPr>
          <w:rFonts w:ascii="Times New Roman" w:hAnsi="Times New Roman" w:cs="Times New Roman"/>
          <w:color w:val="2B2B2B"/>
          <w:sz w:val="28"/>
          <w:szCs w:val="28"/>
        </w:rPr>
        <w:t xml:space="preserve"> </w:t>
      </w:r>
      <w:proofErr w:type="spellStart"/>
      <w:r w:rsidRPr="007D19C3">
        <w:rPr>
          <w:rFonts w:ascii="Times New Roman" w:hAnsi="Times New Roman" w:cs="Times New Roman"/>
          <w:color w:val="2B2B2B"/>
          <w:sz w:val="28"/>
          <w:szCs w:val="28"/>
        </w:rPr>
        <w:t>Aone</w:t>
      </w:r>
      <w:proofErr w:type="spellEnd"/>
      <w:r>
        <w:rPr>
          <w:rFonts w:ascii="Times New Roman" w:hAnsi="Times New Roman" w:cs="Times New Roman"/>
          <w:color w:val="2B2B2B"/>
          <w:sz w:val="28"/>
          <w:szCs w:val="28"/>
        </w:rPr>
        <w:t xml:space="preserve"> 2</w:t>
      </w:r>
      <w:r w:rsidRPr="007D19C3">
        <w:rPr>
          <w:rFonts w:ascii="Times New Roman" w:hAnsi="Times New Roman" w:cs="Times New Roman"/>
          <w:color w:val="2B2B2B"/>
          <w:sz w:val="28"/>
          <w:szCs w:val="28"/>
        </w:rPr>
        <w:t xml:space="preserve"> обладает качественной механикой, и создаваемые с его помощью изделия могут иметь настраиваемую толщину слоя от 0.05 до 0.3 мм. В зависимости от настроек скорость печати может достигать 100 мм/</w:t>
      </w:r>
      <w:proofErr w:type="gramStart"/>
      <w:r w:rsidRPr="007D19C3">
        <w:rPr>
          <w:rFonts w:ascii="Times New Roman" w:hAnsi="Times New Roman" w:cs="Times New Roman"/>
          <w:color w:val="2B2B2B"/>
          <w:sz w:val="28"/>
          <w:szCs w:val="28"/>
        </w:rPr>
        <w:t>с</w:t>
      </w:r>
      <w:proofErr w:type="gramEnd"/>
      <w:r w:rsidRPr="007D19C3">
        <w:rPr>
          <w:rFonts w:ascii="Times New Roman" w:hAnsi="Times New Roman" w:cs="Times New Roman"/>
          <w:color w:val="2B2B2B"/>
          <w:sz w:val="28"/>
          <w:szCs w:val="28"/>
        </w:rPr>
        <w:t>.</w:t>
      </w:r>
    </w:p>
    <w:p w:rsidR="00A9078A" w:rsidRDefault="00A9078A" w:rsidP="00A9078A">
      <w:pPr>
        <w:spacing w:after="0" w:line="360" w:lineRule="auto"/>
        <w:ind w:firstLine="708"/>
        <w:jc w:val="both"/>
        <w:rPr>
          <w:rFonts w:ascii="Times New Roman" w:hAnsi="Times New Roman" w:cs="Times New Roman"/>
          <w:color w:val="2B2B2B"/>
          <w:sz w:val="28"/>
          <w:szCs w:val="28"/>
        </w:rPr>
      </w:pPr>
      <w:r w:rsidRPr="007D19C3">
        <w:rPr>
          <w:rFonts w:ascii="Times New Roman" w:hAnsi="Times New Roman" w:cs="Times New Roman"/>
          <w:color w:val="2B2B2B"/>
          <w:sz w:val="28"/>
          <w:szCs w:val="28"/>
        </w:rPr>
        <w:t xml:space="preserve">Несмотря на свою доступность, эта модель имеет современное оснащение и очень удобна в управлении. В нижней части корпуса располагается 2.4-дюймовый цветной </w:t>
      </w:r>
      <w:proofErr w:type="spellStart"/>
      <w:r w:rsidRPr="007D19C3">
        <w:rPr>
          <w:rFonts w:ascii="Times New Roman" w:hAnsi="Times New Roman" w:cs="Times New Roman"/>
          <w:color w:val="2B2B2B"/>
          <w:sz w:val="28"/>
          <w:szCs w:val="28"/>
        </w:rPr>
        <w:t>тачскрин</w:t>
      </w:r>
      <w:proofErr w:type="spellEnd"/>
      <w:r w:rsidRPr="007D19C3">
        <w:rPr>
          <w:rFonts w:ascii="Times New Roman" w:hAnsi="Times New Roman" w:cs="Times New Roman"/>
          <w:color w:val="2B2B2B"/>
          <w:sz w:val="28"/>
          <w:szCs w:val="28"/>
        </w:rPr>
        <w:t xml:space="preserve"> с удобным пользовательским интерфейсом. Для подключения к ПК используется порт USB, а для полностью автономной работы — слот для карт памяти SD. Блок питания является встроенным и установлен в нижней части корпуса.</w:t>
      </w:r>
    </w:p>
    <w:p w:rsidR="00A9078A" w:rsidRPr="00025F48" w:rsidRDefault="00A9078A" w:rsidP="00A9078A">
      <w:pPr>
        <w:spacing w:after="0" w:line="360" w:lineRule="auto"/>
        <w:ind w:firstLine="708"/>
        <w:jc w:val="both"/>
        <w:rPr>
          <w:rFonts w:ascii="Times New Roman" w:hAnsi="Times New Roman" w:cs="Times New Roman"/>
          <w:color w:val="2B2B2B"/>
          <w:sz w:val="28"/>
          <w:szCs w:val="28"/>
        </w:rPr>
      </w:pPr>
      <w:proofErr w:type="gramStart"/>
      <w:r w:rsidRPr="007D19C3">
        <w:rPr>
          <w:rFonts w:ascii="Times New Roman" w:hAnsi="Times New Roman" w:cs="Times New Roman"/>
          <w:color w:val="2B2B2B"/>
          <w:sz w:val="28"/>
          <w:szCs w:val="28"/>
        </w:rPr>
        <w:t xml:space="preserve">Для подготовки моделей к печати производитель рекомендует использовать популярные </w:t>
      </w:r>
      <w:proofErr w:type="spellStart"/>
      <w:r w:rsidRPr="007D19C3">
        <w:rPr>
          <w:rFonts w:ascii="Times New Roman" w:hAnsi="Times New Roman" w:cs="Times New Roman"/>
          <w:color w:val="2B2B2B"/>
          <w:sz w:val="28"/>
          <w:szCs w:val="28"/>
        </w:rPr>
        <w:t>слайсеры</w:t>
      </w:r>
      <w:proofErr w:type="spellEnd"/>
      <w:r w:rsidRPr="007D19C3">
        <w:rPr>
          <w:rFonts w:ascii="Times New Roman" w:hAnsi="Times New Roman" w:cs="Times New Roman"/>
          <w:color w:val="2B2B2B"/>
          <w:sz w:val="28"/>
          <w:szCs w:val="28"/>
        </w:rPr>
        <w:t xml:space="preserve"> </w:t>
      </w:r>
      <w:proofErr w:type="spellStart"/>
      <w:r w:rsidRPr="007D19C3">
        <w:rPr>
          <w:rFonts w:ascii="Times New Roman" w:hAnsi="Times New Roman" w:cs="Times New Roman"/>
          <w:color w:val="2B2B2B"/>
          <w:sz w:val="28"/>
          <w:szCs w:val="28"/>
        </w:rPr>
        <w:t>Repetier-Host</w:t>
      </w:r>
      <w:proofErr w:type="spellEnd"/>
      <w:r w:rsidRPr="007D19C3">
        <w:rPr>
          <w:rFonts w:ascii="Times New Roman" w:hAnsi="Times New Roman" w:cs="Times New Roman"/>
          <w:color w:val="2B2B2B"/>
          <w:sz w:val="28"/>
          <w:szCs w:val="28"/>
        </w:rPr>
        <w:t xml:space="preserve"> и </w:t>
      </w:r>
      <w:proofErr w:type="spellStart"/>
      <w:r w:rsidRPr="007D19C3">
        <w:rPr>
          <w:rFonts w:ascii="Times New Roman" w:hAnsi="Times New Roman" w:cs="Times New Roman"/>
          <w:color w:val="2B2B2B"/>
          <w:sz w:val="28"/>
          <w:szCs w:val="28"/>
        </w:rPr>
        <w:t>Cura</w:t>
      </w:r>
      <w:proofErr w:type="spellEnd"/>
      <w:r w:rsidRPr="007D19C3">
        <w:rPr>
          <w:rFonts w:ascii="Times New Roman" w:hAnsi="Times New Roman" w:cs="Times New Roman"/>
          <w:color w:val="2B2B2B"/>
          <w:sz w:val="28"/>
          <w:szCs w:val="28"/>
        </w:rPr>
        <w:t xml:space="preserve"> в версиях для </w:t>
      </w:r>
      <w:proofErr w:type="spellStart"/>
      <w:r w:rsidRPr="007D19C3">
        <w:rPr>
          <w:rFonts w:ascii="Times New Roman" w:hAnsi="Times New Roman" w:cs="Times New Roman"/>
          <w:color w:val="2B2B2B"/>
          <w:sz w:val="28"/>
          <w:szCs w:val="28"/>
        </w:rPr>
        <w:t>Windows</w:t>
      </w:r>
      <w:proofErr w:type="spellEnd"/>
      <w:r w:rsidRPr="007D19C3">
        <w:rPr>
          <w:rFonts w:ascii="Times New Roman" w:hAnsi="Times New Roman" w:cs="Times New Roman"/>
          <w:color w:val="2B2B2B"/>
          <w:sz w:val="28"/>
          <w:szCs w:val="28"/>
        </w:rPr>
        <w:t xml:space="preserve"> и </w:t>
      </w:r>
      <w:proofErr w:type="spellStart"/>
      <w:r w:rsidRPr="007D19C3">
        <w:rPr>
          <w:rFonts w:ascii="Times New Roman" w:hAnsi="Times New Roman" w:cs="Times New Roman"/>
          <w:color w:val="2B2B2B"/>
          <w:sz w:val="28"/>
          <w:szCs w:val="28"/>
        </w:rPr>
        <w:t>MacOS</w:t>
      </w:r>
      <w:proofErr w:type="spellEnd"/>
      <w:r w:rsidRPr="007D19C3">
        <w:rPr>
          <w:rFonts w:ascii="Times New Roman" w:hAnsi="Times New Roman" w:cs="Times New Roman"/>
          <w:color w:val="2B2B2B"/>
          <w:sz w:val="28"/>
          <w:szCs w:val="28"/>
        </w:rPr>
        <w:t>.</w:t>
      </w:r>
      <w:proofErr w:type="gramEnd"/>
    </w:p>
    <w:p w:rsidR="00A9078A" w:rsidRDefault="00A9078A" w:rsidP="00A9078A">
      <w:pPr>
        <w:spacing w:after="0" w:line="360" w:lineRule="auto"/>
        <w:ind w:firstLine="708"/>
        <w:jc w:val="center"/>
        <w:rPr>
          <w:rFonts w:ascii="Times New Roman" w:hAnsi="Times New Roman" w:cs="Times New Roman"/>
          <w:sz w:val="28"/>
          <w:szCs w:val="28"/>
          <w:lang w:val="en-US"/>
        </w:rPr>
      </w:pPr>
      <w:r>
        <w:rPr>
          <w:noProof/>
          <w:lang w:eastAsia="ru-RU"/>
        </w:rPr>
        <w:lastRenderedPageBreak/>
        <w:drawing>
          <wp:inline distT="0" distB="0" distL="0" distR="0" wp14:anchorId="5536E639" wp14:editId="362AF5B2">
            <wp:extent cx="2866293" cy="279162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70536" cy="2795759"/>
                    </a:xfrm>
                    <a:prstGeom prst="rect">
                      <a:avLst/>
                    </a:prstGeom>
                  </pic:spPr>
                </pic:pic>
              </a:graphicData>
            </a:graphic>
          </wp:inline>
        </w:drawing>
      </w:r>
    </w:p>
    <w:p w:rsidR="00A9078A" w:rsidRPr="00746CB9" w:rsidRDefault="00A9078A" w:rsidP="00A9078A">
      <w:pPr>
        <w:spacing w:after="0" w:line="360" w:lineRule="auto"/>
        <w:ind w:firstLine="708"/>
        <w:jc w:val="center"/>
        <w:rPr>
          <w:rFonts w:ascii="Times New Roman" w:hAnsi="Times New Roman" w:cs="Times New Roman"/>
          <w:sz w:val="28"/>
          <w:szCs w:val="28"/>
          <w:lang w:val="en-US"/>
        </w:rPr>
      </w:pPr>
      <w:r>
        <w:rPr>
          <w:rFonts w:ascii="Times New Roman" w:hAnsi="Times New Roman" w:cs="Times New Roman"/>
          <w:sz w:val="28"/>
          <w:szCs w:val="28"/>
        </w:rPr>
        <w:t>Рис</w:t>
      </w:r>
      <w:r w:rsidR="0029732E">
        <w:rPr>
          <w:rFonts w:ascii="Times New Roman" w:hAnsi="Times New Roman" w:cs="Times New Roman"/>
          <w:sz w:val="28"/>
          <w:szCs w:val="28"/>
          <w:lang w:val="en-US"/>
        </w:rPr>
        <w:t>. 1</w:t>
      </w:r>
      <w:r w:rsidR="0029732E" w:rsidRPr="0029732E">
        <w:rPr>
          <w:rFonts w:ascii="Times New Roman" w:hAnsi="Times New Roman" w:cs="Times New Roman"/>
          <w:sz w:val="28"/>
          <w:szCs w:val="28"/>
          <w:lang w:val="en-US"/>
        </w:rPr>
        <w:t>4</w:t>
      </w:r>
      <w:r w:rsidR="008C6544">
        <w:rPr>
          <w:rFonts w:ascii="Times New Roman" w:hAnsi="Times New Roman" w:cs="Times New Roman"/>
          <w:sz w:val="28"/>
          <w:szCs w:val="28"/>
          <w:lang w:val="en-US"/>
        </w:rPr>
        <w:t xml:space="preserve"> 3</w:t>
      </w:r>
      <w:r>
        <w:rPr>
          <w:rFonts w:ascii="Times New Roman" w:hAnsi="Times New Roman" w:cs="Times New Roman"/>
          <w:sz w:val="28"/>
          <w:szCs w:val="28"/>
          <w:lang w:val="en-US"/>
        </w:rPr>
        <w:t>D</w:t>
      </w:r>
      <w:r w:rsidR="008C6544" w:rsidRPr="008C6544">
        <w:rPr>
          <w:rFonts w:ascii="Times New Roman" w:hAnsi="Times New Roman" w:cs="Times New Roman"/>
          <w:sz w:val="28"/>
          <w:szCs w:val="28"/>
          <w:lang w:val="en-US"/>
        </w:rPr>
        <w:t>-</w:t>
      </w:r>
      <w:r>
        <w:rPr>
          <w:rFonts w:ascii="Times New Roman" w:hAnsi="Times New Roman" w:cs="Times New Roman"/>
          <w:sz w:val="28"/>
          <w:szCs w:val="28"/>
        </w:rPr>
        <w:t>принтер</w:t>
      </w:r>
      <w:r w:rsidRPr="00746CB9">
        <w:rPr>
          <w:rFonts w:ascii="Times New Roman" w:hAnsi="Times New Roman" w:cs="Times New Roman"/>
          <w:sz w:val="28"/>
          <w:szCs w:val="28"/>
          <w:lang w:val="en-US"/>
        </w:rPr>
        <w:t xml:space="preserve"> «</w:t>
      </w:r>
      <w:r w:rsidRPr="00746CB9">
        <w:rPr>
          <w:rFonts w:ascii="Times New Roman" w:hAnsi="Times New Roman" w:cs="Times New Roman"/>
          <w:color w:val="2B2B2B"/>
          <w:sz w:val="28"/>
          <w:szCs w:val="28"/>
          <w:lang w:val="en-US"/>
        </w:rPr>
        <w:t>Flying</w:t>
      </w:r>
      <w:r w:rsidRPr="006E45A2">
        <w:rPr>
          <w:rFonts w:ascii="Times New Roman" w:hAnsi="Times New Roman" w:cs="Times New Roman"/>
          <w:color w:val="2B2B2B"/>
          <w:sz w:val="28"/>
          <w:szCs w:val="28"/>
          <w:lang w:val="en-US"/>
        </w:rPr>
        <w:t xml:space="preserve"> </w:t>
      </w:r>
      <w:r w:rsidRPr="00746CB9">
        <w:rPr>
          <w:rFonts w:ascii="Times New Roman" w:hAnsi="Times New Roman" w:cs="Times New Roman"/>
          <w:color w:val="2B2B2B"/>
          <w:sz w:val="28"/>
          <w:szCs w:val="28"/>
          <w:lang w:val="en-US"/>
        </w:rPr>
        <w:t xml:space="preserve">Bear </w:t>
      </w:r>
      <w:proofErr w:type="spellStart"/>
      <w:r w:rsidRPr="00746CB9">
        <w:rPr>
          <w:rFonts w:ascii="Times New Roman" w:hAnsi="Times New Roman" w:cs="Times New Roman"/>
          <w:color w:val="2B2B2B"/>
          <w:sz w:val="28"/>
          <w:szCs w:val="28"/>
          <w:lang w:val="en-US"/>
        </w:rPr>
        <w:t>Aone</w:t>
      </w:r>
      <w:proofErr w:type="spellEnd"/>
      <w:r w:rsidRPr="00506830">
        <w:rPr>
          <w:rFonts w:ascii="Times New Roman" w:hAnsi="Times New Roman" w:cs="Times New Roman"/>
          <w:color w:val="2B2B2B"/>
          <w:sz w:val="28"/>
          <w:szCs w:val="28"/>
          <w:lang w:val="en-US"/>
        </w:rPr>
        <w:t xml:space="preserve"> 2</w:t>
      </w:r>
      <w:r w:rsidRPr="00746CB9">
        <w:rPr>
          <w:rFonts w:ascii="Times New Roman" w:hAnsi="Times New Roman" w:cs="Times New Roman"/>
          <w:sz w:val="28"/>
          <w:szCs w:val="28"/>
          <w:lang w:val="en-US"/>
        </w:rPr>
        <w:t>»</w:t>
      </w:r>
    </w:p>
    <w:p w:rsidR="00A9078A" w:rsidRPr="001A6A58" w:rsidRDefault="00A9078A" w:rsidP="00A9078A">
      <w:pPr>
        <w:spacing w:after="0" w:line="360" w:lineRule="auto"/>
        <w:jc w:val="both"/>
        <w:rPr>
          <w:rFonts w:ascii="Times New Roman" w:hAnsi="Times New Roman" w:cs="Times New Roman"/>
          <w:b/>
          <w:sz w:val="28"/>
          <w:szCs w:val="28"/>
          <w:u w:val="single"/>
        </w:rPr>
      </w:pPr>
      <w:r w:rsidRPr="001A6A58">
        <w:rPr>
          <w:rFonts w:ascii="Times New Roman" w:hAnsi="Times New Roman" w:cs="Times New Roman"/>
          <w:b/>
          <w:sz w:val="28"/>
          <w:szCs w:val="28"/>
          <w:u w:val="single"/>
          <w:lang w:val="en-US"/>
        </w:rPr>
        <w:t>PLA</w:t>
      </w:r>
      <w:r w:rsidRPr="001A6A58">
        <w:rPr>
          <w:rFonts w:ascii="Times New Roman" w:hAnsi="Times New Roman" w:cs="Times New Roman"/>
          <w:b/>
          <w:sz w:val="28"/>
          <w:szCs w:val="28"/>
          <w:u w:val="single"/>
        </w:rPr>
        <w:t xml:space="preserve">-пластик </w:t>
      </w:r>
      <w:r w:rsidR="000E16C6">
        <w:rPr>
          <w:rFonts w:ascii="Times New Roman" w:hAnsi="Times New Roman" w:cs="Times New Roman"/>
          <w:b/>
          <w:sz w:val="28"/>
          <w:szCs w:val="28"/>
          <w:u w:val="single"/>
        </w:rPr>
        <w:t>(</w:t>
      </w:r>
      <w:proofErr w:type="spellStart"/>
      <w:r w:rsidR="000E16C6">
        <w:rPr>
          <w:rFonts w:ascii="Times New Roman" w:hAnsi="Times New Roman" w:cs="Times New Roman"/>
          <w:b/>
          <w:sz w:val="28"/>
          <w:szCs w:val="28"/>
          <w:u w:val="single"/>
        </w:rPr>
        <w:t>полилактид</w:t>
      </w:r>
      <w:proofErr w:type="spellEnd"/>
      <w:r w:rsidR="000E16C6">
        <w:rPr>
          <w:rFonts w:ascii="Times New Roman" w:hAnsi="Times New Roman" w:cs="Times New Roman"/>
          <w:b/>
          <w:sz w:val="28"/>
          <w:szCs w:val="28"/>
          <w:u w:val="single"/>
        </w:rPr>
        <w:t xml:space="preserve">) </w:t>
      </w:r>
      <w:r w:rsidRPr="001A6A58">
        <w:rPr>
          <w:rFonts w:ascii="Times New Roman" w:hAnsi="Times New Roman" w:cs="Times New Roman"/>
          <w:b/>
          <w:sz w:val="28"/>
          <w:szCs w:val="28"/>
          <w:u w:val="single"/>
        </w:rPr>
        <w:t>имеет следующие характеристики:</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sidRPr="00F2283B">
        <w:rPr>
          <w:rFonts w:ascii="Times New Roman" w:hAnsi="Times New Roman" w:cs="Times New Roman"/>
          <w:sz w:val="28"/>
          <w:szCs w:val="28"/>
        </w:rPr>
        <w:t>Температура плавления – 173-178</w:t>
      </w:r>
      <w:proofErr w:type="gramStart"/>
      <w:r w:rsidRPr="00F2283B">
        <w:rPr>
          <w:rFonts w:ascii="Times New Roman" w:hAnsi="Times New Roman" w:cs="Times New Roman"/>
          <w:sz w:val="28"/>
          <w:szCs w:val="28"/>
        </w:rPr>
        <w:t xml:space="preserve"> °С</w:t>
      </w:r>
      <w:proofErr w:type="gramEnd"/>
      <w:r>
        <w:rPr>
          <w:rFonts w:ascii="Times New Roman" w:hAnsi="Times New Roman" w:cs="Times New Roman"/>
          <w:sz w:val="28"/>
          <w:szCs w:val="28"/>
        </w:rPr>
        <w:t>;</w:t>
      </w:r>
    </w:p>
    <w:p w:rsidR="00A9078A" w:rsidRPr="00F2283B"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размягчения – 50</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sidRPr="00F2283B">
        <w:rPr>
          <w:rFonts w:ascii="Times New Roman" w:hAnsi="Times New Roman" w:cs="Times New Roman"/>
          <w:sz w:val="28"/>
          <w:szCs w:val="28"/>
        </w:rPr>
        <w:t xml:space="preserve">Твердость по </w:t>
      </w:r>
      <w:proofErr w:type="spellStart"/>
      <w:r w:rsidRPr="00F2283B">
        <w:rPr>
          <w:rFonts w:ascii="Times New Roman" w:hAnsi="Times New Roman" w:cs="Times New Roman"/>
          <w:sz w:val="28"/>
          <w:szCs w:val="28"/>
        </w:rPr>
        <w:t>Роквеллу</w:t>
      </w:r>
      <w:proofErr w:type="spellEnd"/>
      <w:r w:rsidRPr="00F2283B">
        <w:rPr>
          <w:rFonts w:ascii="Times New Roman" w:hAnsi="Times New Roman" w:cs="Times New Roman"/>
          <w:sz w:val="28"/>
          <w:szCs w:val="28"/>
        </w:rPr>
        <w:t xml:space="preserve"> – </w:t>
      </w:r>
      <w:r w:rsidRPr="00F2283B">
        <w:rPr>
          <w:rFonts w:ascii="Times New Roman" w:hAnsi="Times New Roman" w:cs="Times New Roman"/>
          <w:sz w:val="28"/>
          <w:szCs w:val="28"/>
          <w:lang w:val="en-US"/>
        </w:rPr>
        <w:t>R</w:t>
      </w:r>
      <w:r w:rsidRPr="00F2283B">
        <w:rPr>
          <w:rFonts w:ascii="Times New Roman" w:hAnsi="Times New Roman" w:cs="Times New Roman"/>
          <w:sz w:val="28"/>
          <w:szCs w:val="28"/>
        </w:rPr>
        <w:t>70-</w:t>
      </w:r>
      <w:r w:rsidRPr="00F2283B">
        <w:rPr>
          <w:rFonts w:ascii="Times New Roman" w:hAnsi="Times New Roman" w:cs="Times New Roman"/>
          <w:sz w:val="28"/>
          <w:szCs w:val="28"/>
          <w:lang w:val="en-US"/>
        </w:rPr>
        <w:t>R</w:t>
      </w:r>
      <w:r w:rsidRPr="00F2283B">
        <w:rPr>
          <w:rFonts w:ascii="Times New Roman" w:hAnsi="Times New Roman" w:cs="Times New Roman"/>
          <w:sz w:val="28"/>
          <w:szCs w:val="28"/>
        </w:rPr>
        <w:t>90</w:t>
      </w:r>
      <w:r>
        <w:rPr>
          <w:rFonts w:ascii="Times New Roman" w:hAnsi="Times New Roman" w:cs="Times New Roman"/>
          <w:sz w:val="28"/>
          <w:szCs w:val="28"/>
        </w:rPr>
        <w:t>;</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Относительное удлинение при разрыве – 3.8%</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Прочность на изгиб – 55.3 МПа;</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Прочность на разрыв – 57,8 МПа;</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Модуль упругости при растяжении – 3.3 ГПа;</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Модуль упругости при изгибе – 2.3 ГПа;</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Температура стеклования – 60-65</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Плотность – 1,23 – 1,25 г/см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Минимальная толщина стенок – 1 мм;</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Точность печати – 0,1%;</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Размер мельчайших деталей – 0,3 мм;</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Усадка при изготовлении изделий – нет;</w:t>
      </w:r>
    </w:p>
    <w:p w:rsidR="00A9078A" w:rsidRDefault="00A9078A" w:rsidP="00A9078A">
      <w:pPr>
        <w:pStyle w:val="a4"/>
        <w:numPr>
          <w:ilvl w:val="0"/>
          <w:numId w:val="13"/>
        </w:numPr>
        <w:spacing w:after="0" w:line="360" w:lineRule="auto"/>
        <w:jc w:val="both"/>
        <w:rPr>
          <w:rFonts w:ascii="Times New Roman" w:hAnsi="Times New Roman" w:cs="Times New Roman"/>
          <w:sz w:val="28"/>
          <w:szCs w:val="28"/>
        </w:rPr>
      </w:pPr>
      <w:r w:rsidRPr="001A6A58">
        <w:rPr>
          <w:rFonts w:ascii="Times New Roman" w:hAnsi="Times New Roman" w:cs="Times New Roman"/>
          <w:sz w:val="28"/>
          <w:szCs w:val="28"/>
        </w:rPr>
        <w:t>Влагопоглощение – 0,5 – 50%</w:t>
      </w:r>
      <w:bookmarkStart w:id="5" w:name="_Toc157819239"/>
      <w:bookmarkStart w:id="6" w:name="_Toc157939674"/>
    </w:p>
    <w:p w:rsidR="00A9078A" w:rsidRPr="00100882" w:rsidRDefault="00A9078A" w:rsidP="00A9078A">
      <w:pPr>
        <w:spacing w:after="0" w:line="360" w:lineRule="auto"/>
        <w:ind w:left="360" w:firstLine="348"/>
        <w:rPr>
          <w:rFonts w:ascii="Times New Roman" w:hAnsi="Times New Roman" w:cs="Times New Roman"/>
          <w:sz w:val="28"/>
          <w:szCs w:val="28"/>
        </w:rPr>
      </w:pPr>
      <w:r w:rsidRPr="00100882">
        <w:rPr>
          <w:rFonts w:ascii="Times New Roman" w:hAnsi="Times New Roman" w:cs="Times New Roman"/>
          <w:sz w:val="28"/>
          <w:szCs w:val="28"/>
        </w:rPr>
        <w:t>Таким образом, можно выделить следующие преимущества PLA-пластика при 3D-печати</w:t>
      </w:r>
      <w:bookmarkEnd w:id="5"/>
      <w:bookmarkEnd w:id="6"/>
      <w:r w:rsidRPr="00100882">
        <w:rPr>
          <w:rFonts w:ascii="Times New Roman" w:hAnsi="Times New Roman" w:cs="Times New Roman"/>
          <w:sz w:val="28"/>
          <w:szCs w:val="28"/>
        </w:rPr>
        <w:t>:</w:t>
      </w:r>
    </w:p>
    <w:p w:rsidR="00A9078A" w:rsidRDefault="00340DAC" w:rsidP="00A9078A">
      <w:pPr>
        <w:pStyle w:val="a4"/>
        <w:numPr>
          <w:ilvl w:val="0"/>
          <w:numId w:val="14"/>
        </w:numPr>
        <w:shd w:val="clear" w:color="auto" w:fill="FFFFFF"/>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u w:val="single"/>
        </w:rPr>
        <w:t>Легок</w:t>
      </w:r>
      <w:proofErr w:type="gramEnd"/>
      <w:r>
        <w:rPr>
          <w:rFonts w:ascii="Times New Roman" w:hAnsi="Times New Roman" w:cs="Times New Roman"/>
          <w:sz w:val="28"/>
          <w:szCs w:val="28"/>
          <w:u w:val="single"/>
        </w:rPr>
        <w:t xml:space="preserve"> в переработке</w:t>
      </w:r>
      <w:r w:rsidR="00A9078A" w:rsidRPr="001A6A58">
        <w:rPr>
          <w:rFonts w:ascii="Times New Roman" w:hAnsi="Times New Roman" w:cs="Times New Roman"/>
          <w:sz w:val="28"/>
          <w:szCs w:val="28"/>
        </w:rPr>
        <w:t>;</w:t>
      </w:r>
    </w:p>
    <w:p w:rsidR="00340DAC" w:rsidRPr="000E16C6" w:rsidRDefault="00340DAC"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r w:rsidRPr="000E16C6">
        <w:rPr>
          <w:rFonts w:ascii="Times New Roman" w:hAnsi="Times New Roman" w:cs="Times New Roman"/>
          <w:sz w:val="28"/>
          <w:szCs w:val="28"/>
          <w:u w:val="single"/>
        </w:rPr>
        <w:lastRenderedPageBreak/>
        <w:t>Обладает хорошими физико-механическими, эксплуатационными и барьерными свойствами;</w:t>
      </w:r>
    </w:p>
    <w:p w:rsidR="00340DAC" w:rsidRPr="000E16C6" w:rsidRDefault="00340DAC"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r w:rsidRPr="000E16C6">
        <w:rPr>
          <w:rFonts w:ascii="Times New Roman" w:hAnsi="Times New Roman" w:cs="Times New Roman"/>
          <w:sz w:val="28"/>
          <w:szCs w:val="28"/>
          <w:u w:val="single"/>
        </w:rPr>
        <w:t>Производится из возобновляемого растительного сырья;</w:t>
      </w:r>
    </w:p>
    <w:p w:rsidR="00340DAC" w:rsidRPr="000E16C6" w:rsidRDefault="00340DAC"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r w:rsidRPr="000E16C6">
        <w:rPr>
          <w:rFonts w:ascii="Times New Roman" w:hAnsi="Times New Roman" w:cs="Times New Roman"/>
          <w:sz w:val="28"/>
          <w:szCs w:val="28"/>
          <w:u w:val="single"/>
        </w:rPr>
        <w:t>При определенных условиях</w:t>
      </w:r>
      <w:r w:rsidR="000E16C6" w:rsidRPr="000E16C6">
        <w:rPr>
          <w:rFonts w:ascii="Times New Roman" w:hAnsi="Times New Roman" w:cs="Times New Roman"/>
          <w:sz w:val="28"/>
          <w:szCs w:val="28"/>
          <w:u w:val="single"/>
        </w:rPr>
        <w:t xml:space="preserve"> может разлагаться за короткий срок на безвредные для экологии компоненты;</w:t>
      </w:r>
    </w:p>
    <w:p w:rsidR="00A9078A" w:rsidRPr="000E16C6" w:rsidRDefault="00A9078A"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r w:rsidRPr="000E16C6">
        <w:rPr>
          <w:rFonts w:ascii="Times New Roman" w:hAnsi="Times New Roman" w:cs="Times New Roman"/>
          <w:sz w:val="28"/>
          <w:szCs w:val="28"/>
          <w:u w:val="single"/>
        </w:rPr>
        <w:t>широкая цветовая палитра;</w:t>
      </w:r>
    </w:p>
    <w:p w:rsidR="00A9078A" w:rsidRPr="000E16C6" w:rsidRDefault="00A9078A"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proofErr w:type="gramStart"/>
      <w:r w:rsidRPr="000E16C6">
        <w:rPr>
          <w:rFonts w:ascii="Times New Roman" w:hAnsi="Times New Roman" w:cs="Times New Roman"/>
          <w:sz w:val="28"/>
          <w:szCs w:val="28"/>
          <w:u w:val="single"/>
        </w:rPr>
        <w:t>удобен</w:t>
      </w:r>
      <w:proofErr w:type="gramEnd"/>
      <w:r w:rsidRPr="000E16C6">
        <w:rPr>
          <w:rFonts w:ascii="Times New Roman" w:hAnsi="Times New Roman" w:cs="Times New Roman"/>
          <w:sz w:val="28"/>
          <w:szCs w:val="28"/>
          <w:u w:val="single"/>
        </w:rPr>
        <w:t xml:space="preserve"> и легок в аддитивном производстве;</w:t>
      </w:r>
    </w:p>
    <w:p w:rsidR="00A9078A" w:rsidRPr="000E16C6" w:rsidRDefault="00A9078A" w:rsidP="00A9078A">
      <w:pPr>
        <w:pStyle w:val="a4"/>
        <w:numPr>
          <w:ilvl w:val="0"/>
          <w:numId w:val="14"/>
        </w:numPr>
        <w:shd w:val="clear" w:color="auto" w:fill="FFFFFF"/>
        <w:spacing w:after="0" w:line="360" w:lineRule="auto"/>
        <w:jc w:val="both"/>
        <w:rPr>
          <w:rFonts w:ascii="Times New Roman" w:hAnsi="Times New Roman" w:cs="Times New Roman"/>
          <w:sz w:val="28"/>
          <w:szCs w:val="28"/>
          <w:u w:val="single"/>
        </w:rPr>
      </w:pPr>
      <w:r w:rsidRPr="000E16C6">
        <w:rPr>
          <w:rFonts w:ascii="Times New Roman" w:hAnsi="Times New Roman" w:cs="Times New Roman"/>
          <w:sz w:val="28"/>
          <w:szCs w:val="28"/>
          <w:u w:val="single"/>
        </w:rPr>
        <w:t xml:space="preserve">обеспечивает высокое качество поверхности, </w:t>
      </w:r>
      <w:proofErr w:type="gramStart"/>
      <w:r w:rsidRPr="000E16C6">
        <w:rPr>
          <w:rFonts w:ascii="Times New Roman" w:hAnsi="Times New Roman" w:cs="Times New Roman"/>
          <w:sz w:val="28"/>
          <w:szCs w:val="28"/>
          <w:u w:val="single"/>
        </w:rPr>
        <w:t>идеален</w:t>
      </w:r>
      <w:proofErr w:type="gramEnd"/>
      <w:r w:rsidRPr="000E16C6">
        <w:rPr>
          <w:rFonts w:ascii="Times New Roman" w:hAnsi="Times New Roman" w:cs="Times New Roman"/>
          <w:sz w:val="28"/>
          <w:szCs w:val="28"/>
          <w:u w:val="single"/>
        </w:rPr>
        <w:t xml:space="preserve"> для быстрого </w:t>
      </w:r>
      <w:proofErr w:type="spellStart"/>
      <w:r w:rsidRPr="000E16C6">
        <w:rPr>
          <w:rFonts w:ascii="Times New Roman" w:hAnsi="Times New Roman" w:cs="Times New Roman"/>
          <w:sz w:val="28"/>
          <w:szCs w:val="28"/>
          <w:u w:val="single"/>
        </w:rPr>
        <w:t>прототипирования</w:t>
      </w:r>
      <w:proofErr w:type="spellEnd"/>
      <w:r w:rsidRPr="000E16C6">
        <w:rPr>
          <w:rFonts w:ascii="Times New Roman" w:hAnsi="Times New Roman" w:cs="Times New Roman"/>
          <w:sz w:val="28"/>
          <w:szCs w:val="28"/>
          <w:u w:val="single"/>
        </w:rPr>
        <w:t>.</w:t>
      </w:r>
    </w:p>
    <w:p w:rsidR="00A9078A" w:rsidRDefault="00A9078A" w:rsidP="00A9078A">
      <w:pPr>
        <w:spacing w:after="0" w:line="360" w:lineRule="auto"/>
        <w:ind w:firstLine="708"/>
        <w:jc w:val="center"/>
        <w:rPr>
          <w:rFonts w:ascii="Times New Roman" w:hAnsi="Times New Roman" w:cs="Times New Roman"/>
          <w:sz w:val="28"/>
          <w:szCs w:val="28"/>
        </w:rPr>
      </w:pPr>
      <w:r>
        <w:rPr>
          <w:noProof/>
          <w:lang w:eastAsia="ru-RU"/>
        </w:rPr>
        <w:drawing>
          <wp:inline distT="0" distB="0" distL="0" distR="0" wp14:anchorId="6D1E5464" wp14:editId="3F9864BB">
            <wp:extent cx="3629566" cy="2755608"/>
            <wp:effectExtent l="0" t="0" r="952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29972" cy="2755916"/>
                    </a:xfrm>
                    <a:prstGeom prst="rect">
                      <a:avLst/>
                    </a:prstGeom>
                  </pic:spPr>
                </pic:pic>
              </a:graphicData>
            </a:graphic>
          </wp:inline>
        </w:drawing>
      </w:r>
    </w:p>
    <w:p w:rsidR="00A9078A" w:rsidRDefault="0029732E" w:rsidP="00A9078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15</w:t>
      </w:r>
      <w:r w:rsidR="00A9078A">
        <w:rPr>
          <w:rFonts w:ascii="Times New Roman" w:hAnsi="Times New Roman" w:cs="Times New Roman"/>
          <w:sz w:val="28"/>
          <w:szCs w:val="28"/>
        </w:rPr>
        <w:t xml:space="preserve"> </w:t>
      </w:r>
      <w:r w:rsidR="00A9078A">
        <w:rPr>
          <w:rFonts w:ascii="Times New Roman" w:hAnsi="Times New Roman" w:cs="Times New Roman"/>
          <w:sz w:val="28"/>
          <w:szCs w:val="28"/>
          <w:lang w:val="en-US"/>
        </w:rPr>
        <w:t>PLA</w:t>
      </w:r>
      <w:r w:rsidR="00A9078A">
        <w:rPr>
          <w:rFonts w:ascii="Times New Roman" w:hAnsi="Times New Roman" w:cs="Times New Roman"/>
          <w:sz w:val="28"/>
          <w:szCs w:val="28"/>
        </w:rPr>
        <w:t xml:space="preserve"> – </w:t>
      </w:r>
      <w:proofErr w:type="spellStart"/>
      <w:r w:rsidR="00A9078A">
        <w:rPr>
          <w:rFonts w:ascii="Times New Roman" w:hAnsi="Times New Roman" w:cs="Times New Roman"/>
          <w:sz w:val="28"/>
          <w:szCs w:val="28"/>
        </w:rPr>
        <w:t>филамент</w:t>
      </w:r>
      <w:proofErr w:type="spellEnd"/>
    </w:p>
    <w:p w:rsidR="00A9078A" w:rsidRDefault="0000018B"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Данный пластик получил широкое применение при изготовлении изделий с коротким сроком службы: упаковка, одноразовая посуда, пакеты, изделия медицинского назначения. </w:t>
      </w:r>
      <w:r w:rsidR="00A9078A">
        <w:rPr>
          <w:rFonts w:ascii="Times New Roman" w:hAnsi="Times New Roman" w:cs="Times New Roman"/>
          <w:sz w:val="28"/>
          <w:szCs w:val="28"/>
        </w:rPr>
        <w:t>У пластика есть один большой недостаток – это низкая термостойкость. Однако главным требованием, предъявляемым к медицинским изделиям,  является проведения процесса стерилизации. Стерилизации подвергаются медицинские изделия с целью полного уничтожения любых микроорганизмов на них.</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Улучшить термостойкость пластика можно с помощью простой термической обработки готового изделия из него. «Отжиг» или закаливание – процесс заключается в нагревании готовых изделий выше точки размягчения. </w:t>
      </w:r>
      <w:r>
        <w:rPr>
          <w:rFonts w:ascii="Times New Roman" w:hAnsi="Times New Roman" w:cs="Times New Roman"/>
          <w:sz w:val="28"/>
          <w:szCs w:val="28"/>
        </w:rPr>
        <w:lastRenderedPageBreak/>
        <w:t xml:space="preserve">Нагрев помогает снизить остаточное напряжение и приводит к </w:t>
      </w:r>
      <w:proofErr w:type="spellStart"/>
      <w:r>
        <w:rPr>
          <w:rFonts w:ascii="Times New Roman" w:hAnsi="Times New Roman" w:cs="Times New Roman"/>
          <w:sz w:val="28"/>
          <w:szCs w:val="28"/>
        </w:rPr>
        <w:t>рекристализации</w:t>
      </w:r>
      <w:proofErr w:type="spellEnd"/>
      <w:r>
        <w:rPr>
          <w:rFonts w:ascii="Times New Roman" w:hAnsi="Times New Roman" w:cs="Times New Roman"/>
          <w:sz w:val="28"/>
          <w:szCs w:val="28"/>
        </w:rPr>
        <w:t xml:space="preserve"> с повышением температуры тепловой деформации. На рынке есть производители, которые предлагают </w:t>
      </w:r>
      <w:proofErr w:type="spellStart"/>
      <w:r>
        <w:rPr>
          <w:rFonts w:ascii="Times New Roman" w:hAnsi="Times New Roman" w:cs="Times New Roman"/>
          <w:sz w:val="28"/>
          <w:szCs w:val="28"/>
        </w:rPr>
        <w:t>филаменты</w:t>
      </w:r>
      <w:proofErr w:type="spellEnd"/>
      <w:r>
        <w:rPr>
          <w:rFonts w:ascii="Times New Roman" w:hAnsi="Times New Roman" w:cs="Times New Roman"/>
          <w:sz w:val="28"/>
          <w:szCs w:val="28"/>
        </w:rPr>
        <w:t xml:space="preserve"> из </w:t>
      </w:r>
      <w:proofErr w:type="gramStart"/>
      <w:r>
        <w:rPr>
          <w:rFonts w:ascii="Times New Roman" w:hAnsi="Times New Roman" w:cs="Times New Roman"/>
          <w:sz w:val="28"/>
          <w:szCs w:val="28"/>
        </w:rPr>
        <w:t>модифицированного</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PLA</w:t>
      </w:r>
      <w:r w:rsidRPr="0015364C">
        <w:rPr>
          <w:rFonts w:ascii="Times New Roman" w:hAnsi="Times New Roman" w:cs="Times New Roman"/>
          <w:sz w:val="28"/>
          <w:szCs w:val="28"/>
        </w:rPr>
        <w:t>-</w:t>
      </w:r>
      <w:r>
        <w:rPr>
          <w:rFonts w:ascii="Times New Roman" w:hAnsi="Times New Roman" w:cs="Times New Roman"/>
          <w:sz w:val="28"/>
          <w:szCs w:val="28"/>
        </w:rPr>
        <w:t xml:space="preserve">пластика с расчетом на обжиг. Например, </w:t>
      </w:r>
      <w:r>
        <w:rPr>
          <w:rFonts w:ascii="Times New Roman" w:hAnsi="Times New Roman" w:cs="Times New Roman"/>
          <w:sz w:val="28"/>
          <w:szCs w:val="28"/>
          <w:lang w:val="en-US"/>
        </w:rPr>
        <w:t>Volcano</w:t>
      </w:r>
      <w:r w:rsidRPr="00911E72">
        <w:rPr>
          <w:rFonts w:ascii="Times New Roman" w:hAnsi="Times New Roman" w:cs="Times New Roman"/>
          <w:sz w:val="28"/>
          <w:szCs w:val="28"/>
        </w:rPr>
        <w:t xml:space="preserve"> </w:t>
      </w:r>
      <w:r>
        <w:rPr>
          <w:rFonts w:ascii="Times New Roman" w:hAnsi="Times New Roman" w:cs="Times New Roman"/>
          <w:sz w:val="28"/>
          <w:szCs w:val="28"/>
          <w:lang w:val="en-US"/>
        </w:rPr>
        <w:t>PLA</w:t>
      </w:r>
      <w:r>
        <w:rPr>
          <w:rFonts w:ascii="Times New Roman" w:hAnsi="Times New Roman" w:cs="Times New Roman"/>
          <w:sz w:val="28"/>
          <w:szCs w:val="28"/>
        </w:rPr>
        <w:t xml:space="preserve"> от фирмы </w:t>
      </w:r>
      <w:proofErr w:type="spellStart"/>
      <w:r>
        <w:rPr>
          <w:rFonts w:ascii="Times New Roman" w:hAnsi="Times New Roman" w:cs="Times New Roman"/>
          <w:sz w:val="28"/>
          <w:szCs w:val="28"/>
          <w:lang w:val="en-US"/>
        </w:rPr>
        <w:t>Formfutura</w:t>
      </w:r>
      <w:proofErr w:type="spellEnd"/>
      <w:r>
        <w:rPr>
          <w:rFonts w:ascii="Times New Roman" w:hAnsi="Times New Roman" w:cs="Times New Roman"/>
          <w:sz w:val="28"/>
          <w:szCs w:val="28"/>
        </w:rPr>
        <w:t>.</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PLA</w:t>
      </w:r>
      <w:r>
        <w:rPr>
          <w:rFonts w:ascii="Times New Roman" w:hAnsi="Times New Roman" w:cs="Times New Roman"/>
          <w:sz w:val="28"/>
          <w:szCs w:val="28"/>
        </w:rPr>
        <w:t>-пластик (поли молочная кислота)</w:t>
      </w:r>
      <w:r w:rsidR="0029732E">
        <w:rPr>
          <w:rFonts w:ascii="Times New Roman" w:hAnsi="Times New Roman" w:cs="Times New Roman"/>
          <w:sz w:val="28"/>
          <w:szCs w:val="28"/>
        </w:rPr>
        <w:t xml:space="preserve"> </w:t>
      </w:r>
      <w:r>
        <w:rPr>
          <w:rFonts w:ascii="Times New Roman" w:hAnsi="Times New Roman" w:cs="Times New Roman"/>
          <w:sz w:val="28"/>
          <w:szCs w:val="28"/>
        </w:rPr>
        <w:t xml:space="preserve">- самый популярный </w:t>
      </w:r>
      <w:proofErr w:type="spellStart"/>
      <w:r>
        <w:rPr>
          <w:rFonts w:ascii="Times New Roman" w:hAnsi="Times New Roman" w:cs="Times New Roman"/>
          <w:sz w:val="28"/>
          <w:szCs w:val="28"/>
        </w:rPr>
        <w:t>филамент</w:t>
      </w:r>
      <w:proofErr w:type="spellEnd"/>
      <w:r>
        <w:rPr>
          <w:rFonts w:ascii="Times New Roman" w:hAnsi="Times New Roman" w:cs="Times New Roman"/>
          <w:sz w:val="28"/>
          <w:szCs w:val="28"/>
        </w:rPr>
        <w:t xml:space="preserve">, рынок переполнен различными вариантами. И на сегодняшний день каждый бренд старается повысить его качества. Есть модификации, которые при помощи добавления в нить </w:t>
      </w:r>
      <w:proofErr w:type="spellStart"/>
      <w:r>
        <w:rPr>
          <w:rFonts w:ascii="Times New Roman" w:hAnsi="Times New Roman" w:cs="Times New Roman"/>
          <w:sz w:val="28"/>
          <w:szCs w:val="28"/>
        </w:rPr>
        <w:t>углеволокна</w:t>
      </w:r>
      <w:proofErr w:type="spellEnd"/>
      <w:r>
        <w:rPr>
          <w:rFonts w:ascii="Times New Roman" w:hAnsi="Times New Roman" w:cs="Times New Roman"/>
          <w:sz w:val="28"/>
          <w:szCs w:val="28"/>
        </w:rPr>
        <w:t xml:space="preserve"> повышают его термостойкость, например </w:t>
      </w:r>
      <w:r>
        <w:rPr>
          <w:rFonts w:ascii="Times New Roman" w:hAnsi="Times New Roman" w:cs="Times New Roman"/>
          <w:sz w:val="28"/>
          <w:szCs w:val="28"/>
          <w:lang w:val="en-US"/>
        </w:rPr>
        <w:t>PLA</w:t>
      </w:r>
      <w:r w:rsidRPr="00744529">
        <w:rPr>
          <w:rFonts w:ascii="Times New Roman" w:hAnsi="Times New Roman" w:cs="Times New Roman"/>
          <w:sz w:val="28"/>
          <w:szCs w:val="28"/>
        </w:rPr>
        <w:t>-</w:t>
      </w:r>
      <w:r>
        <w:rPr>
          <w:rFonts w:ascii="Times New Roman" w:hAnsi="Times New Roman" w:cs="Times New Roman"/>
          <w:sz w:val="28"/>
          <w:szCs w:val="28"/>
          <w:lang w:val="en-US"/>
        </w:rPr>
        <w:t>Carbon</w:t>
      </w:r>
      <w:r>
        <w:rPr>
          <w:rFonts w:ascii="Times New Roman" w:hAnsi="Times New Roman" w:cs="Times New Roman"/>
          <w:sz w:val="28"/>
          <w:szCs w:val="28"/>
        </w:rPr>
        <w:t>.</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Третий способ использования </w:t>
      </w:r>
      <w:r>
        <w:rPr>
          <w:rFonts w:ascii="Times New Roman" w:hAnsi="Times New Roman" w:cs="Times New Roman"/>
          <w:sz w:val="28"/>
          <w:szCs w:val="28"/>
          <w:lang w:val="en-US"/>
        </w:rPr>
        <w:t>PLA</w:t>
      </w:r>
      <w:r>
        <w:rPr>
          <w:rFonts w:ascii="Times New Roman" w:hAnsi="Times New Roman" w:cs="Times New Roman"/>
          <w:sz w:val="28"/>
          <w:szCs w:val="28"/>
        </w:rPr>
        <w:t>-</w:t>
      </w:r>
      <w:proofErr w:type="spellStart"/>
      <w:r>
        <w:rPr>
          <w:rFonts w:ascii="Times New Roman" w:hAnsi="Times New Roman" w:cs="Times New Roman"/>
          <w:sz w:val="28"/>
          <w:szCs w:val="28"/>
        </w:rPr>
        <w:t>филамента</w:t>
      </w:r>
      <w:proofErr w:type="spellEnd"/>
      <w:r>
        <w:rPr>
          <w:rFonts w:ascii="Times New Roman" w:hAnsi="Times New Roman" w:cs="Times New Roman"/>
          <w:sz w:val="28"/>
          <w:szCs w:val="28"/>
        </w:rPr>
        <w:t xml:space="preserve"> в медицине – это не паровая стерилизация. </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Существуют следующие методы стерилизации:</w:t>
      </w:r>
    </w:p>
    <w:p w:rsidR="00A9078A" w:rsidRDefault="00A9078A" w:rsidP="00A9078A">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Физический тип. Включает в себя следующие методы стерилизации:</w:t>
      </w:r>
    </w:p>
    <w:p w:rsidR="00A9078A" w:rsidRDefault="00A9078A" w:rsidP="00A9078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Паровой;</w:t>
      </w:r>
    </w:p>
    <w:p w:rsidR="00A9078A" w:rsidRDefault="00A9078A" w:rsidP="00A9078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Воздушный;</w:t>
      </w:r>
    </w:p>
    <w:p w:rsidR="00A9078A" w:rsidRDefault="00A9078A" w:rsidP="00A9078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Радиационный;</w:t>
      </w:r>
    </w:p>
    <w:p w:rsidR="00A9078A" w:rsidRDefault="00A9078A" w:rsidP="00A9078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Инфракрасный.</w:t>
      </w:r>
    </w:p>
    <w:p w:rsidR="00A9078A" w:rsidRDefault="00A9078A" w:rsidP="00A9078A">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Химический тип. Включает в себя следующие методы стерилизации:</w:t>
      </w:r>
    </w:p>
    <w:p w:rsidR="00A9078A" w:rsidRDefault="00A9078A" w:rsidP="00A9078A">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Газовый;</w:t>
      </w:r>
    </w:p>
    <w:p w:rsidR="00A9078A" w:rsidRDefault="00A9078A" w:rsidP="00A9078A">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Плазменный;</w:t>
      </w:r>
    </w:p>
    <w:p w:rsidR="00A9078A" w:rsidRDefault="00A9078A" w:rsidP="00A9078A">
      <w:pPr>
        <w:pStyle w:val="a4"/>
        <w:numPr>
          <w:ilvl w:val="0"/>
          <w:numId w:val="1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Стерилизация растворов химических средств.</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всех методов стерилизации для </w:t>
      </w:r>
      <w:r>
        <w:rPr>
          <w:rFonts w:ascii="Times New Roman" w:hAnsi="Times New Roman" w:cs="Times New Roman"/>
          <w:sz w:val="28"/>
          <w:szCs w:val="28"/>
          <w:lang w:val="en-US"/>
        </w:rPr>
        <w:t>PLA</w:t>
      </w:r>
      <w:r>
        <w:rPr>
          <w:rFonts w:ascii="Times New Roman" w:hAnsi="Times New Roman" w:cs="Times New Roman"/>
          <w:sz w:val="28"/>
          <w:szCs w:val="28"/>
        </w:rPr>
        <w:t>-пластика подходит инфракрасный, радиационный метод стерилизации, химический метод (газовый, плазменный).</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Инфракрасная стерилизация является основным методом промышленной стерилизации и применима для медицинских изделий. Стерилизующим агентом </w:t>
      </w:r>
      <w:r>
        <w:rPr>
          <w:rFonts w:ascii="Times New Roman" w:hAnsi="Times New Roman" w:cs="Times New Roman"/>
          <w:sz w:val="28"/>
          <w:szCs w:val="28"/>
        </w:rPr>
        <w:lastRenderedPageBreak/>
        <w:t>при инфракрасной стерилизации является кратковременные импульсы инфракрасного излучения.</w:t>
      </w:r>
    </w:p>
    <w:p w:rsidR="00A9078A" w:rsidRDefault="00A9078A" w:rsidP="00A907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газовой стерилизации в качестве стерилизатора используется газ, в состав которого входит окиси этилена, формальдегид или озон.</w:t>
      </w:r>
    </w:p>
    <w:p w:rsidR="00A9078A" w:rsidRDefault="00A9078A" w:rsidP="001F1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Радиационная стерилизация применима для медицинских изделий однократного применения из термолабильных материалов (т.е. материалов, которые неустойчивы к тепловому воздействию и которые изменяются при нагревании). Стерилизующим агентом здесь являются ионизирующие гамма и бета излучения.</w:t>
      </w:r>
    </w:p>
    <w:p w:rsidR="001F1734" w:rsidRDefault="001F1734" w:rsidP="001F1734">
      <w:pPr>
        <w:tabs>
          <w:tab w:val="left" w:pos="709"/>
        </w:tabs>
        <w:spacing w:after="0" w:line="360" w:lineRule="auto"/>
        <w:ind w:firstLine="709"/>
        <w:jc w:val="both"/>
        <w:rPr>
          <w:rFonts w:ascii="Times New Roman" w:hAnsi="Times New Roman" w:cs="Times New Roman"/>
          <w:sz w:val="28"/>
          <w:szCs w:val="28"/>
        </w:rPr>
      </w:pPr>
      <w:r w:rsidRPr="00F520B4">
        <w:rPr>
          <w:rFonts w:ascii="Times New Roman" w:hAnsi="Times New Roman" w:cs="Times New Roman"/>
          <w:b/>
          <w:sz w:val="28"/>
          <w:szCs w:val="28"/>
          <w:u w:val="single"/>
        </w:rPr>
        <w:t>САПР «</w:t>
      </w:r>
      <w:proofErr w:type="spellStart"/>
      <w:r w:rsidRPr="00F520B4">
        <w:rPr>
          <w:rFonts w:ascii="Times New Roman" w:hAnsi="Times New Roman" w:cs="Times New Roman"/>
          <w:b/>
          <w:sz w:val="28"/>
          <w:szCs w:val="28"/>
          <w:u w:val="single"/>
          <w:lang w:val="en-US"/>
        </w:rPr>
        <w:t>SolidWorks</w:t>
      </w:r>
      <w:proofErr w:type="spellEnd"/>
      <w:r w:rsidRPr="00F520B4">
        <w:rPr>
          <w:rFonts w:ascii="Times New Roman" w:hAnsi="Times New Roman" w:cs="Times New Roman"/>
          <w:b/>
          <w:sz w:val="28"/>
          <w:szCs w:val="28"/>
          <w:u w:val="single"/>
        </w:rPr>
        <w:t>»</w:t>
      </w:r>
      <w:r w:rsidRPr="00F520B4">
        <w:rPr>
          <w:rFonts w:ascii="Times New Roman" w:hAnsi="Times New Roman" w:cs="Times New Roman"/>
          <w:b/>
          <w:sz w:val="28"/>
          <w:szCs w:val="28"/>
        </w:rPr>
        <w:t xml:space="preserve"> </w:t>
      </w:r>
      <w:r w:rsidRPr="005A6233">
        <w:rPr>
          <w:rFonts w:ascii="Times New Roman" w:hAnsi="Times New Roman" w:cs="Times New Roman"/>
          <w:sz w:val="28"/>
          <w:szCs w:val="28"/>
        </w:rPr>
        <w:t xml:space="preserve">- </w:t>
      </w:r>
      <w:r>
        <w:rPr>
          <w:rFonts w:ascii="Times New Roman" w:hAnsi="Times New Roman" w:cs="Times New Roman"/>
          <w:sz w:val="28"/>
          <w:szCs w:val="28"/>
        </w:rPr>
        <w:t xml:space="preserve">система автоматизированного проектирования, использующая графический интерфейс пользователя </w:t>
      </w:r>
      <w:r>
        <w:rPr>
          <w:rFonts w:ascii="Times New Roman" w:hAnsi="Times New Roman" w:cs="Times New Roman"/>
          <w:sz w:val="28"/>
          <w:szCs w:val="28"/>
          <w:lang w:val="en-US"/>
        </w:rPr>
        <w:t>Microsoft</w:t>
      </w:r>
      <w:r w:rsidRPr="005A6233">
        <w:rPr>
          <w:rFonts w:ascii="Times New Roman" w:hAnsi="Times New Roman" w:cs="Times New Roman"/>
          <w:sz w:val="28"/>
          <w:szCs w:val="28"/>
        </w:rPr>
        <w:t xml:space="preserve"> </w:t>
      </w:r>
      <w:r>
        <w:rPr>
          <w:rFonts w:ascii="Times New Roman" w:hAnsi="Times New Roman" w:cs="Times New Roman"/>
          <w:sz w:val="28"/>
          <w:szCs w:val="28"/>
          <w:lang w:val="en-US"/>
        </w:rPr>
        <w:t>Windows</w:t>
      </w:r>
      <w:r>
        <w:rPr>
          <w:rFonts w:ascii="Times New Roman" w:hAnsi="Times New Roman" w:cs="Times New Roman"/>
          <w:sz w:val="28"/>
          <w:szCs w:val="28"/>
        </w:rPr>
        <w:t xml:space="preserve">. Она легка в освоении и позволяет проектировщикам быстро отображать свои идеи в эскизе, экспериментировать с элементами и размерами, создавать модели и подробные чертежи. </w:t>
      </w:r>
    </w:p>
    <w:p w:rsidR="001F1734" w:rsidRDefault="001F1734" w:rsidP="001F1734">
      <w:pPr>
        <w:tabs>
          <w:tab w:val="left" w:pos="709"/>
        </w:tabs>
        <w:spacing w:after="0" w:line="360" w:lineRule="auto"/>
        <w:jc w:val="center"/>
        <w:rPr>
          <w:rFonts w:ascii="Times New Roman" w:hAnsi="Times New Roman" w:cs="Times New Roman"/>
          <w:sz w:val="28"/>
          <w:szCs w:val="28"/>
        </w:rPr>
      </w:pPr>
      <w:r>
        <w:rPr>
          <w:noProof/>
          <w:lang w:eastAsia="ru-RU"/>
        </w:rPr>
        <w:drawing>
          <wp:inline distT="0" distB="0" distL="0" distR="0" wp14:anchorId="66EC03BD" wp14:editId="07585F60">
            <wp:extent cx="4554926" cy="2813538"/>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47977" cy="2809245"/>
                    </a:xfrm>
                    <a:prstGeom prst="rect">
                      <a:avLst/>
                    </a:prstGeom>
                  </pic:spPr>
                </pic:pic>
              </a:graphicData>
            </a:graphic>
          </wp:inline>
        </w:drawing>
      </w:r>
    </w:p>
    <w:p w:rsidR="001F1734" w:rsidRPr="005E0AF9" w:rsidRDefault="008C6544" w:rsidP="001F1734">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16 Программный продукт 3</w:t>
      </w:r>
      <w:r w:rsidR="001F1734">
        <w:rPr>
          <w:rFonts w:ascii="Times New Roman" w:hAnsi="Times New Roman" w:cs="Times New Roman"/>
          <w:sz w:val="28"/>
          <w:szCs w:val="28"/>
          <w:lang w:val="en-US"/>
        </w:rPr>
        <w:t>D</w:t>
      </w:r>
      <w:r>
        <w:rPr>
          <w:rFonts w:ascii="Times New Roman" w:hAnsi="Times New Roman" w:cs="Times New Roman"/>
          <w:sz w:val="28"/>
          <w:szCs w:val="28"/>
        </w:rPr>
        <w:t>-</w:t>
      </w:r>
      <w:bookmarkStart w:id="7" w:name="_GoBack"/>
      <w:bookmarkEnd w:id="7"/>
      <w:r w:rsidR="001F1734">
        <w:rPr>
          <w:rFonts w:ascii="Times New Roman" w:hAnsi="Times New Roman" w:cs="Times New Roman"/>
          <w:sz w:val="28"/>
          <w:szCs w:val="28"/>
        </w:rPr>
        <w:t>моделирования «</w:t>
      </w:r>
      <w:proofErr w:type="spellStart"/>
      <w:r w:rsidR="001F1734">
        <w:rPr>
          <w:rFonts w:ascii="Times New Roman" w:hAnsi="Times New Roman" w:cs="Times New Roman"/>
          <w:sz w:val="28"/>
          <w:szCs w:val="28"/>
          <w:lang w:val="en-US"/>
        </w:rPr>
        <w:t>SolidWorks</w:t>
      </w:r>
      <w:proofErr w:type="spellEnd"/>
      <w:r w:rsidR="001F1734">
        <w:rPr>
          <w:rFonts w:ascii="Times New Roman" w:hAnsi="Times New Roman" w:cs="Times New Roman"/>
          <w:sz w:val="28"/>
          <w:szCs w:val="28"/>
        </w:rPr>
        <w:t>»</w:t>
      </w:r>
    </w:p>
    <w:p w:rsidR="00E52FCD" w:rsidRPr="00D607E2" w:rsidRDefault="00E52FCD" w:rsidP="00E52FCD">
      <w:pPr>
        <w:pStyle w:val="1"/>
        <w:keepNext w:val="0"/>
        <w:keepLines w:val="0"/>
        <w:pageBreakBefore/>
        <w:widowControl w:val="0"/>
        <w:spacing w:before="0" w:line="360" w:lineRule="auto"/>
        <w:jc w:val="center"/>
        <w:rPr>
          <w:rFonts w:ascii="Times New Roman" w:hAnsi="Times New Roman" w:cs="Times New Roman"/>
          <w:color w:val="auto"/>
          <w:sz w:val="28"/>
          <w:szCs w:val="28"/>
        </w:rPr>
      </w:pPr>
      <w:bookmarkStart w:id="8" w:name="_Toc158833973"/>
      <w:r w:rsidRPr="00D607E2">
        <w:rPr>
          <w:rFonts w:ascii="Times New Roman" w:hAnsi="Times New Roman" w:cs="Times New Roman"/>
          <w:color w:val="auto"/>
          <w:sz w:val="28"/>
          <w:szCs w:val="28"/>
        </w:rPr>
        <w:lastRenderedPageBreak/>
        <w:t>Практический раздел</w:t>
      </w:r>
      <w:bookmarkEnd w:id="8"/>
    </w:p>
    <w:p w:rsidR="003F49F7" w:rsidRDefault="003F49F7" w:rsidP="003F49F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E2E67">
        <w:rPr>
          <w:rFonts w:ascii="Times New Roman" w:eastAsia="Times New Roman" w:hAnsi="Times New Roman" w:cs="Times New Roman"/>
          <w:sz w:val="28"/>
          <w:szCs w:val="28"/>
          <w:lang w:eastAsia="ru-RU"/>
        </w:rPr>
        <w:t xml:space="preserve">Для проверки соответствия </w:t>
      </w:r>
      <w:r>
        <w:rPr>
          <w:rFonts w:ascii="Times New Roman" w:eastAsia="Times New Roman" w:hAnsi="Times New Roman" w:cs="Times New Roman"/>
          <w:sz w:val="28"/>
          <w:szCs w:val="28"/>
          <w:lang w:val="en-US" w:eastAsia="ru-RU"/>
        </w:rPr>
        <w:t>PLA</w:t>
      </w:r>
      <w:r w:rsidRPr="004F189D">
        <w:rPr>
          <w:rFonts w:ascii="Times New Roman" w:eastAsia="Times New Roman" w:hAnsi="Times New Roman" w:cs="Times New Roman"/>
          <w:sz w:val="28"/>
          <w:szCs w:val="28"/>
          <w:lang w:eastAsia="ru-RU"/>
        </w:rPr>
        <w:t>-</w:t>
      </w:r>
      <w:r w:rsidRPr="009E2E67">
        <w:rPr>
          <w:rFonts w:ascii="Times New Roman" w:eastAsia="Times New Roman" w:hAnsi="Times New Roman" w:cs="Times New Roman"/>
          <w:sz w:val="28"/>
          <w:szCs w:val="28"/>
          <w:lang w:eastAsia="ru-RU"/>
        </w:rPr>
        <w:t>полимера пред</w:t>
      </w:r>
      <w:r>
        <w:rPr>
          <w:rFonts w:ascii="Times New Roman" w:eastAsia="Times New Roman" w:hAnsi="Times New Roman" w:cs="Times New Roman"/>
          <w:sz w:val="28"/>
          <w:szCs w:val="28"/>
          <w:lang w:eastAsia="ru-RU"/>
        </w:rPr>
        <w:t>ъявляемым требованиям применили</w:t>
      </w:r>
      <w:r w:rsidRPr="009E2E67">
        <w:rPr>
          <w:rFonts w:ascii="Times New Roman" w:eastAsia="Times New Roman" w:hAnsi="Times New Roman" w:cs="Times New Roman"/>
          <w:sz w:val="28"/>
          <w:szCs w:val="28"/>
          <w:lang w:eastAsia="ru-RU"/>
        </w:rPr>
        <w:t xml:space="preserve"> физико-механические испытания</w:t>
      </w:r>
      <w:r>
        <w:rPr>
          <w:rFonts w:ascii="Times New Roman" w:eastAsia="Times New Roman" w:hAnsi="Times New Roman" w:cs="Times New Roman"/>
          <w:sz w:val="28"/>
          <w:szCs w:val="28"/>
          <w:lang w:eastAsia="ru-RU"/>
        </w:rPr>
        <w:t>.</w:t>
      </w:r>
    </w:p>
    <w:p w:rsidR="003F49F7" w:rsidRDefault="003F49F7" w:rsidP="003F49F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Были проведены испытания полимера на разрыв и метод температурного размягчения </w:t>
      </w:r>
      <w:proofErr w:type="gramStart"/>
      <w:r>
        <w:rPr>
          <w:rFonts w:ascii="Times New Roman" w:eastAsia="Times New Roman" w:hAnsi="Times New Roman" w:cs="Times New Roman"/>
          <w:sz w:val="28"/>
          <w:szCs w:val="28"/>
          <w:lang w:eastAsia="ru-RU"/>
        </w:rPr>
        <w:t>по</w:t>
      </w:r>
      <w:proofErr w:type="gramEnd"/>
      <w:r>
        <w:rPr>
          <w:rFonts w:ascii="Times New Roman" w:eastAsia="Times New Roman" w:hAnsi="Times New Roman" w:cs="Times New Roman"/>
          <w:sz w:val="28"/>
          <w:szCs w:val="28"/>
          <w:lang w:eastAsia="ru-RU"/>
        </w:rPr>
        <w:t xml:space="preserve"> Вика. Данные испытания проводились по ГОСТу.</w:t>
      </w:r>
    </w:p>
    <w:p w:rsidR="003F49F7" w:rsidRPr="00D21ABB" w:rsidRDefault="003F49F7" w:rsidP="00D21ABB">
      <w:pPr>
        <w:pStyle w:val="2"/>
        <w:rPr>
          <w:rFonts w:ascii="Times New Roman" w:eastAsia="Times New Roman" w:hAnsi="Times New Roman" w:cs="Times New Roman"/>
          <w:color w:val="auto"/>
          <w:sz w:val="28"/>
          <w:szCs w:val="28"/>
          <w:lang w:eastAsia="ru-RU"/>
        </w:rPr>
      </w:pPr>
    </w:p>
    <w:p w:rsidR="003F49F7" w:rsidRPr="00D21ABB" w:rsidRDefault="003F49F7" w:rsidP="00D21ABB">
      <w:pPr>
        <w:pStyle w:val="2"/>
        <w:spacing w:before="0" w:line="360" w:lineRule="auto"/>
        <w:ind w:firstLine="709"/>
        <w:rPr>
          <w:rFonts w:ascii="Times New Roman" w:hAnsi="Times New Roman" w:cs="Times New Roman"/>
          <w:color w:val="auto"/>
          <w:sz w:val="28"/>
          <w:szCs w:val="28"/>
        </w:rPr>
      </w:pPr>
      <w:bookmarkStart w:id="9" w:name="_Toc158833974"/>
      <w:r w:rsidRPr="00D21ABB">
        <w:rPr>
          <w:rFonts w:ascii="Times New Roman" w:hAnsi="Times New Roman" w:cs="Times New Roman"/>
          <w:color w:val="auto"/>
          <w:sz w:val="28"/>
          <w:szCs w:val="28"/>
        </w:rPr>
        <w:t xml:space="preserve">Испытания </w:t>
      </w:r>
      <w:r w:rsidRPr="00D21ABB">
        <w:rPr>
          <w:rFonts w:ascii="Times New Roman" w:hAnsi="Times New Roman" w:cs="Times New Roman"/>
          <w:color w:val="auto"/>
          <w:sz w:val="28"/>
          <w:szCs w:val="28"/>
          <w:lang w:val="en-US"/>
        </w:rPr>
        <w:t>PLA</w:t>
      </w:r>
      <w:r w:rsidRPr="00D21ABB">
        <w:rPr>
          <w:rFonts w:ascii="Times New Roman" w:hAnsi="Times New Roman" w:cs="Times New Roman"/>
          <w:color w:val="auto"/>
          <w:sz w:val="28"/>
          <w:szCs w:val="28"/>
        </w:rPr>
        <w:t xml:space="preserve"> пластика на разрыв.</w:t>
      </w:r>
      <w:bookmarkEnd w:id="9"/>
    </w:p>
    <w:p w:rsidR="003F49F7" w:rsidRDefault="003F49F7" w:rsidP="00D21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 xml:space="preserve">Основными факторами, влияющие на механические характеристики изделия, изготовленные методом </w:t>
      </w:r>
      <w:r>
        <w:rPr>
          <w:rFonts w:ascii="Times New Roman" w:hAnsi="Times New Roman" w:cs="Times New Roman"/>
          <w:sz w:val="28"/>
          <w:szCs w:val="28"/>
          <w:lang w:val="en-US"/>
        </w:rPr>
        <w:t>FFF</w:t>
      </w:r>
      <w:r>
        <w:rPr>
          <w:rFonts w:ascii="Times New Roman" w:hAnsi="Times New Roman" w:cs="Times New Roman"/>
          <w:sz w:val="28"/>
          <w:szCs w:val="28"/>
        </w:rPr>
        <w:t xml:space="preserve"> печати на 3</w:t>
      </w:r>
      <w:r>
        <w:rPr>
          <w:rFonts w:ascii="Times New Roman" w:hAnsi="Times New Roman" w:cs="Times New Roman"/>
          <w:sz w:val="28"/>
          <w:szCs w:val="28"/>
          <w:lang w:val="en-US"/>
        </w:rPr>
        <w:t>D</w:t>
      </w:r>
      <w:r w:rsidRPr="00D607E2">
        <w:rPr>
          <w:rFonts w:ascii="Times New Roman" w:hAnsi="Times New Roman" w:cs="Times New Roman"/>
          <w:sz w:val="28"/>
          <w:szCs w:val="28"/>
        </w:rPr>
        <w:t>-</w:t>
      </w:r>
      <w:r>
        <w:rPr>
          <w:rFonts w:ascii="Times New Roman" w:hAnsi="Times New Roman" w:cs="Times New Roman"/>
          <w:sz w:val="28"/>
          <w:szCs w:val="28"/>
        </w:rPr>
        <w:t>принтере, являются форма и коэффициент заполнения образца, а также температура сопла.</w:t>
      </w:r>
    </w:p>
    <w:p w:rsidR="003F49F7" w:rsidRDefault="003F49F7" w:rsidP="00D21A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формы заполнения образца выбраны соты (шестигранник), температура сопла 205</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коэффициент заполнения образца 20 %, температура нагревательного столика 55°С, скорость печати 60 мм/с.</w:t>
      </w:r>
    </w:p>
    <w:p w:rsidR="003F49F7" w:rsidRDefault="003F49F7" w:rsidP="003F49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w:t>
      </w:r>
      <w:r>
        <w:rPr>
          <w:rFonts w:ascii="Times New Roman" w:hAnsi="Times New Roman" w:cs="Times New Roman"/>
          <w:sz w:val="28"/>
          <w:szCs w:val="28"/>
        </w:rPr>
        <w:t xml:space="preserve">-моделирование образцов проходили в программе </w:t>
      </w:r>
      <w:proofErr w:type="spellStart"/>
      <w:r>
        <w:rPr>
          <w:rFonts w:ascii="Times New Roman" w:hAnsi="Times New Roman" w:cs="Times New Roman"/>
          <w:sz w:val="28"/>
          <w:szCs w:val="28"/>
          <w:lang w:val="en-US"/>
        </w:rPr>
        <w:t>SolidWorks</w:t>
      </w:r>
      <w:proofErr w:type="spellEnd"/>
      <w:r>
        <w:rPr>
          <w:rFonts w:ascii="Times New Roman" w:hAnsi="Times New Roman" w:cs="Times New Roman"/>
          <w:sz w:val="28"/>
          <w:szCs w:val="28"/>
        </w:rPr>
        <w:t xml:space="preserve">. Размеры образцов указаны в таблице 1. </w:t>
      </w:r>
    </w:p>
    <w:p w:rsidR="003F49F7" w:rsidRDefault="003F49F7" w:rsidP="003F49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w:t>
      </w:r>
      <w:r w:rsidRPr="008D5C13">
        <w:rPr>
          <w:rFonts w:ascii="Times New Roman" w:hAnsi="Times New Roman" w:cs="Times New Roman"/>
          <w:sz w:val="28"/>
          <w:szCs w:val="28"/>
        </w:rPr>
        <w:t>-</w:t>
      </w:r>
      <w:r>
        <w:rPr>
          <w:rFonts w:ascii="Times New Roman" w:hAnsi="Times New Roman" w:cs="Times New Roman"/>
          <w:sz w:val="28"/>
          <w:szCs w:val="28"/>
        </w:rPr>
        <w:t>модели образцов обрабатывали в программе-</w:t>
      </w:r>
      <w:proofErr w:type="spellStart"/>
      <w:r>
        <w:rPr>
          <w:rFonts w:ascii="Times New Roman" w:hAnsi="Times New Roman" w:cs="Times New Roman"/>
          <w:sz w:val="28"/>
          <w:szCs w:val="28"/>
        </w:rPr>
        <w:t>слайсере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FlashPrint</w:t>
      </w:r>
      <w:proofErr w:type="spellEnd"/>
      <w:r>
        <w:rPr>
          <w:rFonts w:ascii="Times New Roman" w:hAnsi="Times New Roman" w:cs="Times New Roman"/>
          <w:sz w:val="28"/>
          <w:szCs w:val="28"/>
        </w:rPr>
        <w:t xml:space="preserve">, позволяющей задать требуемые параметры изготовления. Образцы для проведения исследований изготовили в пяти экземплярах. </w:t>
      </w:r>
    </w:p>
    <w:p w:rsidR="003F49F7" w:rsidRDefault="00AE52BF" w:rsidP="009E466C">
      <w:pPr>
        <w:shd w:val="clear" w:color="auto" w:fill="FFFFFF"/>
        <w:spacing w:after="0" w:line="48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3F404307" wp14:editId="15603F7C">
            <wp:extent cx="3383280" cy="29337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83573" cy="2933954"/>
                    </a:xfrm>
                    <a:prstGeom prst="rect">
                      <a:avLst/>
                    </a:prstGeom>
                  </pic:spPr>
                </pic:pic>
              </a:graphicData>
            </a:graphic>
          </wp:inline>
        </w:drawing>
      </w:r>
    </w:p>
    <w:p w:rsidR="003F49F7" w:rsidRDefault="003F49F7" w:rsidP="003F49F7">
      <w:pPr>
        <w:shd w:val="clear" w:color="auto" w:fill="FFFFFF"/>
        <w:spacing w:after="0" w:line="48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17 Образцы для испытаний на разрыв Лопатки</w:t>
      </w:r>
    </w:p>
    <w:p w:rsidR="003F49F7" w:rsidRDefault="009E466C" w:rsidP="00250F96">
      <w:pPr>
        <w:shd w:val="clear" w:color="auto" w:fill="FFFFFF"/>
        <w:spacing w:after="0"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Естественно, что коэффициент заполнения образца существенно влияет на прочность изделия. Но печать образцов с коэффициентом заполнения 50 % и более ведет к значительному увеличению стоимости и времени изготовления. </w:t>
      </w:r>
    </w:p>
    <w:p w:rsidR="003F49F7" w:rsidRDefault="003F49F7" w:rsidP="003F49F7">
      <w:pPr>
        <w:shd w:val="clear" w:color="auto" w:fill="FFFFFF"/>
        <w:spacing w:after="0"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250F96">
        <w:rPr>
          <w:rFonts w:ascii="Times New Roman" w:eastAsia="Times New Roman" w:hAnsi="Times New Roman" w:cs="Times New Roman"/>
          <w:sz w:val="28"/>
          <w:szCs w:val="28"/>
          <w:lang w:eastAsia="ru-RU"/>
        </w:rPr>
        <w:t xml:space="preserve">спытания образцов на разрыв проходили на </w:t>
      </w:r>
      <w:r w:rsidR="006B6423">
        <w:rPr>
          <w:rFonts w:ascii="Times New Roman" w:eastAsia="Times New Roman" w:hAnsi="Times New Roman" w:cs="Times New Roman"/>
          <w:sz w:val="28"/>
          <w:szCs w:val="28"/>
          <w:lang w:eastAsia="ru-RU"/>
        </w:rPr>
        <w:t>гидравлической</w:t>
      </w:r>
      <w:r w:rsidR="00250F96">
        <w:rPr>
          <w:rFonts w:ascii="Times New Roman" w:eastAsia="Times New Roman" w:hAnsi="Times New Roman" w:cs="Times New Roman"/>
          <w:sz w:val="28"/>
          <w:szCs w:val="28"/>
          <w:lang w:eastAsia="ru-RU"/>
        </w:rPr>
        <w:t xml:space="preserve"> разрывной машине с измерительным программным комплексом в комплекте </w:t>
      </w:r>
      <w:proofErr w:type="spellStart"/>
      <w:r w:rsidR="00250F96">
        <w:rPr>
          <w:rFonts w:ascii="Times New Roman" w:eastAsia="Times New Roman" w:hAnsi="Times New Roman" w:cs="Times New Roman"/>
          <w:sz w:val="28"/>
          <w:szCs w:val="28"/>
          <w:lang w:val="en-US" w:eastAsia="ru-RU"/>
        </w:rPr>
        <w:t>Kason</w:t>
      </w:r>
      <w:proofErr w:type="spellEnd"/>
      <w:r w:rsidR="00250F96" w:rsidRPr="00250F96">
        <w:rPr>
          <w:rFonts w:ascii="Times New Roman" w:eastAsia="Times New Roman" w:hAnsi="Times New Roman" w:cs="Times New Roman"/>
          <w:sz w:val="28"/>
          <w:szCs w:val="28"/>
          <w:lang w:eastAsia="ru-RU"/>
        </w:rPr>
        <w:t xml:space="preserve"> </w:t>
      </w:r>
      <w:r w:rsidR="00250F96">
        <w:rPr>
          <w:rFonts w:ascii="Times New Roman" w:eastAsia="Times New Roman" w:hAnsi="Times New Roman" w:cs="Times New Roman"/>
          <w:sz w:val="28"/>
          <w:szCs w:val="28"/>
          <w:lang w:val="en-US" w:eastAsia="ru-RU"/>
        </w:rPr>
        <w:t>WDW</w:t>
      </w:r>
      <w:r w:rsidR="00250F96" w:rsidRPr="00250F96">
        <w:rPr>
          <w:rFonts w:ascii="Times New Roman" w:eastAsia="Times New Roman" w:hAnsi="Times New Roman" w:cs="Times New Roman"/>
          <w:sz w:val="28"/>
          <w:szCs w:val="28"/>
          <w:lang w:eastAsia="ru-RU"/>
        </w:rPr>
        <w:t>-5</w:t>
      </w:r>
      <w:r w:rsidR="00250F96">
        <w:rPr>
          <w:rFonts w:ascii="Times New Roman" w:eastAsia="Times New Roman" w:hAnsi="Times New Roman" w:cs="Times New Roman"/>
          <w:sz w:val="28"/>
          <w:szCs w:val="28"/>
          <w:lang w:eastAsia="ru-RU"/>
        </w:rPr>
        <w:t xml:space="preserve">, где образцы подвергались растягивающим усилиям до разрушения. </w:t>
      </w:r>
    </w:p>
    <w:p w:rsidR="00DB4A16" w:rsidRPr="00244337" w:rsidRDefault="00DB4A16" w:rsidP="003F49F7">
      <w:pPr>
        <w:shd w:val="clear" w:color="auto" w:fill="FFFFFF"/>
        <w:spacing w:after="0" w:line="480" w:lineRule="auto"/>
        <w:ind w:firstLine="709"/>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Испытания на разрыв проводится соответственно ГОСТу 11262-2017 </w:t>
      </w:r>
      <w:r w:rsidRPr="003A5B23">
        <w:rPr>
          <w:rFonts w:ascii="Times New Roman" w:eastAsia="Times New Roman" w:hAnsi="Times New Roman" w:cs="Times New Roman"/>
          <w:sz w:val="28"/>
          <w:szCs w:val="28"/>
          <w:lang w:eastAsia="ru-RU"/>
        </w:rPr>
        <w:t>[1]</w:t>
      </w:r>
      <w:r w:rsidR="005C1F3F">
        <w:rPr>
          <w:rFonts w:ascii="Times New Roman" w:eastAsia="Times New Roman" w:hAnsi="Times New Roman" w:cs="Times New Roman"/>
          <w:sz w:val="28"/>
          <w:szCs w:val="28"/>
          <w:lang w:eastAsia="ru-RU"/>
        </w:rPr>
        <w:t xml:space="preserve">. Перед испытаниями замерили ширину и толщину образцов в рабочей части в трех местах и вычисляли площадь поперечного сечения: в расчет принимали наименьшее ее значение. Перед испытаниями на образцы (без их повреждения) наносили необходимые метки, ограничивающие их базу и положение кромок захватов. Образцы закрепили в зажимах испытательной машины по меткам, определяющим положение кромок зажимов, таким образом, чтобы продольные оси зажимов и ось образца совпадали между собой и с направлением движения подвижного зажима. Зажимы затягивали равномерно, чтобы не было проскальзывания образца в процессе испытания, </w:t>
      </w:r>
      <w:r w:rsidR="00BD3772">
        <w:rPr>
          <w:rFonts w:ascii="Times New Roman" w:eastAsia="Times New Roman" w:hAnsi="Times New Roman" w:cs="Times New Roman"/>
          <w:sz w:val="28"/>
          <w:szCs w:val="28"/>
          <w:lang w:eastAsia="ru-RU"/>
        </w:rPr>
        <w:t>но при этом не происходило его разрушение в месте закрепления. Затем образцы нагружали возрастающей нагрузкой, скорость раздвижения зажимов составила 5 мм/мин при определении прочности и относительно остаточного удлинения. В момент разрушения фиксировали усилие</w:t>
      </w:r>
      <w:proofErr w:type="gramStart"/>
      <w:r w:rsidR="00BD3772">
        <w:rPr>
          <w:rFonts w:ascii="Times New Roman" w:eastAsia="Times New Roman" w:hAnsi="Times New Roman" w:cs="Times New Roman"/>
          <w:sz w:val="28"/>
          <w:szCs w:val="28"/>
          <w:lang w:eastAsia="ru-RU"/>
        </w:rPr>
        <w:t>.</w:t>
      </w:r>
      <w:proofErr w:type="gramEnd"/>
      <w:r w:rsidR="00BD3772">
        <w:rPr>
          <w:rFonts w:ascii="Times New Roman" w:eastAsia="Times New Roman" w:hAnsi="Times New Roman" w:cs="Times New Roman"/>
          <w:sz w:val="28"/>
          <w:szCs w:val="28"/>
          <w:lang w:eastAsia="ru-RU"/>
        </w:rPr>
        <w:t xml:space="preserve"> Испытания </w:t>
      </w:r>
      <w:proofErr w:type="gramStart"/>
      <w:r w:rsidR="00BD3772">
        <w:rPr>
          <w:rFonts w:ascii="Times New Roman" w:eastAsia="Times New Roman" w:hAnsi="Times New Roman" w:cs="Times New Roman"/>
          <w:sz w:val="28"/>
          <w:szCs w:val="28"/>
          <w:lang w:eastAsia="ru-RU"/>
        </w:rPr>
        <w:t>проводили при температуре 23±2°С. Основным показателем был</w:t>
      </w:r>
      <w:proofErr w:type="gramEnd"/>
      <w:r w:rsidR="00BD3772">
        <w:rPr>
          <w:rFonts w:ascii="Times New Roman" w:eastAsia="Times New Roman" w:hAnsi="Times New Roman" w:cs="Times New Roman"/>
          <w:sz w:val="28"/>
          <w:szCs w:val="28"/>
          <w:lang w:eastAsia="ru-RU"/>
        </w:rPr>
        <w:t xml:space="preserve"> условный предел текучести </w:t>
      </w:r>
      <w:proofErr w:type="spellStart"/>
      <w:r w:rsidR="00BD3772" w:rsidRPr="00244337">
        <w:rPr>
          <w:rFonts w:ascii="Arial" w:hAnsi="Arial" w:cs="Arial"/>
          <w:bCs/>
          <w:color w:val="333333"/>
          <w:sz w:val="36"/>
          <w:szCs w:val="36"/>
          <w:shd w:val="clear" w:color="auto" w:fill="FFFFFF"/>
        </w:rPr>
        <w:t>σ</w:t>
      </w:r>
      <w:r w:rsidR="00244337" w:rsidRPr="00244337">
        <w:rPr>
          <w:rFonts w:ascii="Arial" w:hAnsi="Arial" w:cs="Arial"/>
          <w:bCs/>
          <w:color w:val="333333"/>
          <w:sz w:val="36"/>
          <w:szCs w:val="36"/>
          <w:shd w:val="clear" w:color="auto" w:fill="FFFFFF"/>
          <w:vertAlign w:val="subscript"/>
        </w:rPr>
        <w:t>рту</w:t>
      </w:r>
      <w:proofErr w:type="spellEnd"/>
      <w:r w:rsidR="00244337" w:rsidRPr="00244337">
        <w:rPr>
          <w:rFonts w:ascii="Arial" w:hAnsi="Arial" w:cs="Arial"/>
          <w:bCs/>
          <w:color w:val="333333"/>
          <w:sz w:val="36"/>
          <w:szCs w:val="36"/>
          <w:shd w:val="clear" w:color="auto" w:fill="FFFFFF"/>
          <w:vertAlign w:val="subscript"/>
        </w:rPr>
        <w:t>.</w:t>
      </w:r>
    </w:p>
    <w:p w:rsidR="003F49F7" w:rsidRDefault="009E5C08" w:rsidP="003F49F7">
      <w:pPr>
        <w:shd w:val="clear" w:color="auto" w:fill="FFFFFF"/>
        <w:spacing w:after="0"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Прочностные характеристики исследуемых образцов при испытании на разрыв указаны в таблице 2.</w:t>
      </w:r>
    </w:p>
    <w:p w:rsidR="009E5C08" w:rsidRDefault="009E5C08" w:rsidP="009E5C08">
      <w:pPr>
        <w:shd w:val="clear" w:color="auto" w:fill="FFFFFF"/>
        <w:spacing w:after="0" w:line="48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 Прочностные характеристики образцов при испытании на разрыв</w:t>
      </w:r>
    </w:p>
    <w:tbl>
      <w:tblPr>
        <w:tblStyle w:val="a8"/>
        <w:tblW w:w="0" w:type="auto"/>
        <w:jc w:val="center"/>
        <w:tblLook w:val="04A0" w:firstRow="1" w:lastRow="0" w:firstColumn="1" w:lastColumn="0" w:noHBand="0" w:noVBand="1"/>
      </w:tblPr>
      <w:tblGrid>
        <w:gridCol w:w="2463"/>
        <w:gridCol w:w="2463"/>
        <w:gridCol w:w="2464"/>
      </w:tblGrid>
      <w:tr w:rsidR="00723B66" w:rsidTr="00723B66">
        <w:trPr>
          <w:jc w:val="center"/>
        </w:trPr>
        <w:tc>
          <w:tcPr>
            <w:tcW w:w="2463" w:type="dxa"/>
          </w:tcPr>
          <w:p w:rsidR="00723B66" w:rsidRPr="009E5C08" w:rsidRDefault="00723B66" w:rsidP="003F49F7">
            <w:pPr>
              <w:spacing w:line="480" w:lineRule="auto"/>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 xml:space="preserve">Образцы № </w:t>
            </w:r>
            <w:proofErr w:type="gramStart"/>
            <w:r w:rsidRPr="009E5C08">
              <w:rPr>
                <w:rFonts w:ascii="Times New Roman" w:eastAsia="Times New Roman" w:hAnsi="Times New Roman" w:cs="Times New Roman"/>
                <w:i/>
                <w:sz w:val="28"/>
                <w:szCs w:val="28"/>
                <w:lang w:eastAsia="ru-RU"/>
              </w:rPr>
              <w:t>п</w:t>
            </w:r>
            <w:proofErr w:type="gramEnd"/>
            <w:r w:rsidRPr="009E5C08">
              <w:rPr>
                <w:rFonts w:ascii="Times New Roman" w:eastAsia="Times New Roman" w:hAnsi="Times New Roman" w:cs="Times New Roman"/>
                <w:i/>
                <w:sz w:val="28"/>
                <w:szCs w:val="28"/>
                <w:lang w:eastAsia="ru-RU"/>
              </w:rPr>
              <w:t>/п</w:t>
            </w:r>
          </w:p>
        </w:tc>
        <w:tc>
          <w:tcPr>
            <w:tcW w:w="2463" w:type="dxa"/>
          </w:tcPr>
          <w:p w:rsidR="00723B66" w:rsidRDefault="00723B66" w:rsidP="003F49F7">
            <w:pPr>
              <w:spacing w:line="48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Условный предел текучести, МПа</w:t>
            </w:r>
          </w:p>
        </w:tc>
        <w:tc>
          <w:tcPr>
            <w:tcW w:w="2464" w:type="dxa"/>
          </w:tcPr>
          <w:p w:rsidR="00723B66" w:rsidRDefault="00723B66" w:rsidP="00723B66">
            <w:pPr>
              <w:spacing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Среднее значение</w:t>
            </w:r>
          </w:p>
          <w:p w:rsidR="00723B66" w:rsidRDefault="00723B66" w:rsidP="00723B66">
            <w:pPr>
              <w:spacing w:line="480" w:lineRule="auto"/>
              <w:jc w:val="both"/>
              <w:rPr>
                <w:rFonts w:ascii="Times New Roman" w:eastAsia="Times New Roman" w:hAnsi="Times New Roman" w:cs="Times New Roman"/>
                <w:sz w:val="28"/>
                <w:szCs w:val="28"/>
                <w:lang w:eastAsia="ru-RU"/>
              </w:rPr>
            </w:pPr>
            <w:r>
              <w:rPr>
                <w:rFonts w:ascii="Arial" w:hAnsi="Arial" w:cs="Arial"/>
                <w:color w:val="333333"/>
                <w:shd w:val="clear" w:color="auto" w:fill="FFFFFF"/>
              </w:rPr>
              <w:t>∑</w:t>
            </w:r>
            <w:proofErr w:type="spellStart"/>
            <w:r w:rsidRPr="00244337">
              <w:rPr>
                <w:rFonts w:ascii="Arial" w:hAnsi="Arial" w:cs="Arial"/>
                <w:bCs/>
                <w:color w:val="333333"/>
                <w:sz w:val="36"/>
                <w:szCs w:val="36"/>
                <w:shd w:val="clear" w:color="auto" w:fill="FFFFFF"/>
              </w:rPr>
              <w:t>σ</w:t>
            </w:r>
            <w:r w:rsidRPr="00244337">
              <w:rPr>
                <w:rFonts w:ascii="Arial" w:hAnsi="Arial" w:cs="Arial"/>
                <w:bCs/>
                <w:color w:val="333333"/>
                <w:sz w:val="36"/>
                <w:szCs w:val="36"/>
                <w:shd w:val="clear" w:color="auto" w:fill="FFFFFF"/>
                <w:vertAlign w:val="subscript"/>
              </w:rPr>
              <w:t>рту</w:t>
            </w:r>
            <w:proofErr w:type="spellEnd"/>
            <w:r>
              <w:rPr>
                <w:rFonts w:ascii="Times New Roman" w:eastAsia="Times New Roman" w:hAnsi="Times New Roman" w:cs="Times New Roman"/>
                <w:sz w:val="28"/>
                <w:szCs w:val="28"/>
                <w:lang w:eastAsia="ru-RU"/>
              </w:rPr>
              <w:t xml:space="preserve"> </w:t>
            </w:r>
          </w:p>
        </w:tc>
      </w:tr>
      <w:tr w:rsidR="009E5C08" w:rsidTr="00723B66">
        <w:trPr>
          <w:jc w:val="center"/>
        </w:trPr>
        <w:tc>
          <w:tcPr>
            <w:tcW w:w="2463" w:type="dxa"/>
          </w:tcPr>
          <w:p w:rsidR="009E5C08" w:rsidRPr="009E5C08" w:rsidRDefault="009E5C08" w:rsidP="006945B7">
            <w:pPr>
              <w:spacing w:line="480" w:lineRule="auto"/>
              <w:ind w:firstLine="709"/>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1</w:t>
            </w:r>
          </w:p>
        </w:tc>
        <w:tc>
          <w:tcPr>
            <w:tcW w:w="2463" w:type="dxa"/>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19,00</w:t>
            </w:r>
          </w:p>
        </w:tc>
        <w:tc>
          <w:tcPr>
            <w:tcW w:w="2464" w:type="dxa"/>
            <w:vMerge w:val="restart"/>
          </w:tcPr>
          <w:p w:rsidR="009E5C08" w:rsidRDefault="009E5C08" w:rsidP="006945B7">
            <w:pPr>
              <w:spacing w:line="480" w:lineRule="auto"/>
              <w:ind w:firstLine="709"/>
              <w:jc w:val="center"/>
              <w:rPr>
                <w:rFonts w:ascii="Times New Roman" w:eastAsia="Times New Roman" w:hAnsi="Times New Roman" w:cs="Times New Roman"/>
                <w:sz w:val="28"/>
                <w:szCs w:val="28"/>
                <w:lang w:eastAsia="ru-RU"/>
              </w:rPr>
            </w:pPr>
          </w:p>
          <w:p w:rsidR="009E5C08" w:rsidRDefault="009E5C08" w:rsidP="006945B7">
            <w:pPr>
              <w:spacing w:line="480" w:lineRule="auto"/>
              <w:ind w:firstLine="709"/>
              <w:jc w:val="center"/>
              <w:rPr>
                <w:rFonts w:ascii="Times New Roman" w:eastAsia="Times New Roman" w:hAnsi="Times New Roman" w:cs="Times New Roman"/>
                <w:sz w:val="28"/>
                <w:szCs w:val="28"/>
                <w:lang w:eastAsia="ru-RU"/>
              </w:rPr>
            </w:pPr>
          </w:p>
          <w:p w:rsidR="009E5C08" w:rsidRDefault="009E5C08" w:rsidP="006945B7">
            <w:pPr>
              <w:spacing w:line="48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18,25</w:t>
            </w:r>
          </w:p>
        </w:tc>
      </w:tr>
      <w:tr w:rsidR="009E5C08" w:rsidTr="00723B66">
        <w:trPr>
          <w:jc w:val="center"/>
        </w:trPr>
        <w:tc>
          <w:tcPr>
            <w:tcW w:w="2463" w:type="dxa"/>
          </w:tcPr>
          <w:p w:rsidR="009E5C08" w:rsidRPr="009E5C08" w:rsidRDefault="009E5C08" w:rsidP="006945B7">
            <w:pPr>
              <w:spacing w:line="480" w:lineRule="auto"/>
              <w:ind w:firstLine="709"/>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2</w:t>
            </w:r>
          </w:p>
        </w:tc>
        <w:tc>
          <w:tcPr>
            <w:tcW w:w="2463" w:type="dxa"/>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17,75</w:t>
            </w:r>
          </w:p>
        </w:tc>
        <w:tc>
          <w:tcPr>
            <w:tcW w:w="2464" w:type="dxa"/>
            <w:vMerge/>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p>
        </w:tc>
      </w:tr>
      <w:tr w:rsidR="009E5C08" w:rsidTr="00723B66">
        <w:trPr>
          <w:jc w:val="center"/>
        </w:trPr>
        <w:tc>
          <w:tcPr>
            <w:tcW w:w="2463" w:type="dxa"/>
          </w:tcPr>
          <w:p w:rsidR="009E5C08" w:rsidRPr="009E5C08" w:rsidRDefault="009E5C08" w:rsidP="006945B7">
            <w:pPr>
              <w:spacing w:line="480" w:lineRule="auto"/>
              <w:ind w:firstLine="709"/>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3</w:t>
            </w:r>
          </w:p>
        </w:tc>
        <w:tc>
          <w:tcPr>
            <w:tcW w:w="2463" w:type="dxa"/>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18,00</w:t>
            </w:r>
          </w:p>
        </w:tc>
        <w:tc>
          <w:tcPr>
            <w:tcW w:w="2464" w:type="dxa"/>
            <w:vMerge/>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p>
        </w:tc>
      </w:tr>
      <w:tr w:rsidR="009E5C08" w:rsidTr="00723B66">
        <w:trPr>
          <w:jc w:val="center"/>
        </w:trPr>
        <w:tc>
          <w:tcPr>
            <w:tcW w:w="2463" w:type="dxa"/>
          </w:tcPr>
          <w:p w:rsidR="009E5C08" w:rsidRPr="009E5C08" w:rsidRDefault="009E5C08" w:rsidP="006945B7">
            <w:pPr>
              <w:spacing w:line="480" w:lineRule="auto"/>
              <w:ind w:firstLine="709"/>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4</w:t>
            </w:r>
          </w:p>
        </w:tc>
        <w:tc>
          <w:tcPr>
            <w:tcW w:w="2463" w:type="dxa"/>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17,80</w:t>
            </w:r>
          </w:p>
        </w:tc>
        <w:tc>
          <w:tcPr>
            <w:tcW w:w="2464" w:type="dxa"/>
            <w:vMerge/>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p>
        </w:tc>
      </w:tr>
      <w:tr w:rsidR="009E5C08" w:rsidTr="00723B66">
        <w:trPr>
          <w:jc w:val="center"/>
        </w:trPr>
        <w:tc>
          <w:tcPr>
            <w:tcW w:w="2463" w:type="dxa"/>
          </w:tcPr>
          <w:p w:rsidR="009E5C08" w:rsidRPr="009E5C08" w:rsidRDefault="009E5C08" w:rsidP="006945B7">
            <w:pPr>
              <w:spacing w:line="480" w:lineRule="auto"/>
              <w:ind w:firstLine="709"/>
              <w:jc w:val="both"/>
              <w:rPr>
                <w:rFonts w:ascii="Times New Roman" w:eastAsia="Times New Roman" w:hAnsi="Times New Roman" w:cs="Times New Roman"/>
                <w:i/>
                <w:sz w:val="28"/>
                <w:szCs w:val="28"/>
                <w:lang w:eastAsia="ru-RU"/>
              </w:rPr>
            </w:pPr>
            <w:r w:rsidRPr="009E5C08">
              <w:rPr>
                <w:rFonts w:ascii="Times New Roman" w:eastAsia="Times New Roman" w:hAnsi="Times New Roman" w:cs="Times New Roman"/>
                <w:i/>
                <w:sz w:val="28"/>
                <w:szCs w:val="28"/>
                <w:lang w:eastAsia="ru-RU"/>
              </w:rPr>
              <w:t>5</w:t>
            </w:r>
          </w:p>
        </w:tc>
        <w:tc>
          <w:tcPr>
            <w:tcW w:w="2463" w:type="dxa"/>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18,00</w:t>
            </w:r>
          </w:p>
        </w:tc>
        <w:tc>
          <w:tcPr>
            <w:tcW w:w="2464" w:type="dxa"/>
            <w:vMerge/>
          </w:tcPr>
          <w:p w:rsidR="009E5C08" w:rsidRDefault="009E5C08" w:rsidP="006945B7">
            <w:pPr>
              <w:spacing w:line="480" w:lineRule="auto"/>
              <w:ind w:firstLine="709"/>
              <w:jc w:val="both"/>
              <w:rPr>
                <w:rFonts w:ascii="Times New Roman" w:eastAsia="Times New Roman" w:hAnsi="Times New Roman" w:cs="Times New Roman"/>
                <w:sz w:val="28"/>
                <w:szCs w:val="28"/>
                <w:lang w:eastAsia="ru-RU"/>
              </w:rPr>
            </w:pPr>
          </w:p>
        </w:tc>
      </w:tr>
    </w:tbl>
    <w:p w:rsidR="006945B7" w:rsidRDefault="006945B7" w:rsidP="006945B7">
      <w:pPr>
        <w:shd w:val="clear" w:color="auto" w:fill="FFFFFF"/>
        <w:spacing w:after="0" w:line="480" w:lineRule="auto"/>
        <w:ind w:firstLine="709"/>
        <w:jc w:val="both"/>
        <w:rPr>
          <w:rFonts w:ascii="Times New Roman" w:eastAsia="Times New Roman" w:hAnsi="Times New Roman" w:cs="Times New Roman"/>
          <w:sz w:val="28"/>
          <w:szCs w:val="28"/>
          <w:lang w:eastAsia="ru-RU"/>
        </w:rPr>
      </w:pPr>
    </w:p>
    <w:p w:rsidR="00723B66" w:rsidRDefault="005170FC" w:rsidP="006945B7">
      <w:pPr>
        <w:shd w:val="clear" w:color="auto" w:fill="FFFFFF"/>
        <w:spacing w:after="0" w:line="48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Форма заполнения образца существенно влияет </w:t>
      </w:r>
      <w:r w:rsidR="006945B7">
        <w:rPr>
          <w:rFonts w:ascii="Times New Roman" w:eastAsia="Times New Roman" w:hAnsi="Times New Roman" w:cs="Times New Roman"/>
          <w:sz w:val="28"/>
          <w:szCs w:val="28"/>
          <w:lang w:eastAsia="ru-RU"/>
        </w:rPr>
        <w:t>на механические характеристики</w:t>
      </w:r>
      <w:proofErr w:type="gramStart"/>
      <w:r w:rsidR="006945B7">
        <w:rPr>
          <w:rFonts w:ascii="Times New Roman" w:eastAsia="Times New Roman" w:hAnsi="Times New Roman" w:cs="Times New Roman"/>
          <w:sz w:val="28"/>
          <w:szCs w:val="28"/>
          <w:lang w:eastAsia="ru-RU"/>
        </w:rPr>
        <w:t>.</w:t>
      </w:r>
      <w:proofErr w:type="gramEnd"/>
      <w:r w:rsidR="006945B7">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аиболее рациональной формой заполнения образцов при 3</w:t>
      </w:r>
      <w:r>
        <w:rPr>
          <w:rFonts w:ascii="Times New Roman" w:eastAsia="Times New Roman" w:hAnsi="Times New Roman" w:cs="Times New Roman"/>
          <w:sz w:val="28"/>
          <w:szCs w:val="28"/>
          <w:lang w:val="en-US" w:eastAsia="ru-RU"/>
        </w:rPr>
        <w:t>D</w:t>
      </w:r>
      <w:r w:rsidRPr="005170F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печати, с точки зрения их прочности на разрыв, времени печати и расхода материала, являются шестиугольники.  </w:t>
      </w:r>
      <w:r w:rsidR="006945B7">
        <w:rPr>
          <w:rFonts w:ascii="Times New Roman" w:eastAsia="Times New Roman" w:hAnsi="Times New Roman" w:cs="Times New Roman"/>
          <w:sz w:val="28"/>
          <w:szCs w:val="28"/>
          <w:lang w:eastAsia="ru-RU"/>
        </w:rPr>
        <w:t xml:space="preserve">Так же на механические свойства влияет и коэффициент заполнения образца </w:t>
      </w:r>
      <w:proofErr w:type="spellStart"/>
      <w:r w:rsidR="006945B7">
        <w:rPr>
          <w:rFonts w:ascii="Times New Roman" w:eastAsia="Times New Roman" w:hAnsi="Times New Roman" w:cs="Times New Roman"/>
          <w:sz w:val="28"/>
          <w:szCs w:val="28"/>
          <w:lang w:eastAsia="ru-RU"/>
        </w:rPr>
        <w:t>филаментом</w:t>
      </w:r>
      <w:proofErr w:type="spellEnd"/>
      <w:r w:rsidR="006945B7">
        <w:rPr>
          <w:rFonts w:ascii="Times New Roman" w:eastAsia="Times New Roman" w:hAnsi="Times New Roman" w:cs="Times New Roman"/>
          <w:sz w:val="28"/>
          <w:szCs w:val="28"/>
          <w:lang w:eastAsia="ru-RU"/>
        </w:rPr>
        <w:t>, однако это приводит к большому увеличению времени его печати и количества материала. Предел текучести зависит и от температуры сопла</w:t>
      </w:r>
      <w:proofErr w:type="gramStart"/>
      <w:r w:rsidR="006945B7">
        <w:rPr>
          <w:rFonts w:ascii="Times New Roman" w:eastAsia="Times New Roman" w:hAnsi="Times New Roman" w:cs="Times New Roman"/>
          <w:sz w:val="28"/>
          <w:szCs w:val="28"/>
          <w:lang w:eastAsia="ru-RU"/>
        </w:rPr>
        <w:t>.</w:t>
      </w:r>
      <w:proofErr w:type="gramEnd"/>
      <w:r w:rsidR="006945B7">
        <w:rPr>
          <w:rFonts w:ascii="Times New Roman" w:eastAsia="Times New Roman" w:hAnsi="Times New Roman" w:cs="Times New Roman"/>
          <w:sz w:val="28"/>
          <w:szCs w:val="28"/>
          <w:lang w:eastAsia="ru-RU"/>
        </w:rPr>
        <w:t xml:space="preserve"> Максимальное значение достигается при температуре 195-200 </w:t>
      </w:r>
      <w:r w:rsidR="00976506">
        <w:rPr>
          <w:rFonts w:ascii="Times New Roman" w:eastAsia="Times New Roman" w:hAnsi="Times New Roman" w:cs="Times New Roman"/>
          <w:sz w:val="28"/>
          <w:szCs w:val="28"/>
          <w:lang w:eastAsia="ru-RU"/>
        </w:rPr>
        <w:t>°С.</w:t>
      </w:r>
    </w:p>
    <w:p w:rsidR="00661E24" w:rsidRPr="00D279E3" w:rsidRDefault="00D279E3" w:rsidP="00D279E3">
      <w:pPr>
        <w:pStyle w:val="2"/>
        <w:spacing w:before="0" w:line="360" w:lineRule="auto"/>
        <w:ind w:firstLine="709"/>
        <w:rPr>
          <w:rFonts w:ascii="Times New Roman" w:hAnsi="Times New Roman" w:cs="Times New Roman"/>
          <w:sz w:val="28"/>
          <w:szCs w:val="28"/>
        </w:rPr>
      </w:pPr>
      <w:r w:rsidRPr="00D279E3">
        <w:rPr>
          <w:rFonts w:ascii="Times New Roman" w:hAnsi="Times New Roman" w:cs="Times New Roman"/>
          <w:sz w:val="28"/>
          <w:szCs w:val="28"/>
        </w:rPr>
        <w:t xml:space="preserve"> </w:t>
      </w:r>
      <w:bookmarkStart w:id="10" w:name="_Toc158833975"/>
      <w:r w:rsidR="00661E24" w:rsidRPr="00D279E3">
        <w:rPr>
          <w:rFonts w:ascii="Times New Roman" w:hAnsi="Times New Roman" w:cs="Times New Roman"/>
          <w:color w:val="auto"/>
          <w:sz w:val="28"/>
          <w:szCs w:val="28"/>
        </w:rPr>
        <w:t xml:space="preserve">Метод температурного размягчения </w:t>
      </w:r>
      <w:proofErr w:type="gramStart"/>
      <w:r w:rsidR="00661E24" w:rsidRPr="00D279E3">
        <w:rPr>
          <w:rFonts w:ascii="Times New Roman" w:hAnsi="Times New Roman" w:cs="Times New Roman"/>
          <w:color w:val="auto"/>
          <w:sz w:val="28"/>
          <w:szCs w:val="28"/>
        </w:rPr>
        <w:t>по</w:t>
      </w:r>
      <w:proofErr w:type="gramEnd"/>
      <w:r w:rsidR="00661E24" w:rsidRPr="00D279E3">
        <w:rPr>
          <w:rFonts w:ascii="Times New Roman" w:hAnsi="Times New Roman" w:cs="Times New Roman"/>
          <w:color w:val="auto"/>
          <w:sz w:val="28"/>
          <w:szCs w:val="28"/>
        </w:rPr>
        <w:t xml:space="preserve"> Вика</w:t>
      </w:r>
      <w:bookmarkEnd w:id="10"/>
      <w:r w:rsidR="00661E24" w:rsidRPr="00D279E3">
        <w:rPr>
          <w:rFonts w:ascii="Times New Roman" w:hAnsi="Times New Roman" w:cs="Times New Roman"/>
          <w:color w:val="auto"/>
          <w:sz w:val="28"/>
          <w:szCs w:val="28"/>
        </w:rPr>
        <w:t xml:space="preserve"> </w:t>
      </w:r>
    </w:p>
    <w:p w:rsidR="00002884" w:rsidRDefault="003E322A" w:rsidP="00C738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Температура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 </w:t>
      </w:r>
      <w:r>
        <w:rPr>
          <w:rFonts w:ascii="Times New Roman" w:hAnsi="Times New Roman" w:cs="Times New Roman"/>
          <w:sz w:val="28"/>
          <w:szCs w:val="28"/>
          <w:lang w:val="en-US"/>
        </w:rPr>
        <w:t>PLA</w:t>
      </w:r>
      <w:r w:rsidRPr="003E322A">
        <w:rPr>
          <w:rFonts w:ascii="Times New Roman" w:hAnsi="Times New Roman" w:cs="Times New Roman"/>
          <w:sz w:val="28"/>
          <w:szCs w:val="28"/>
        </w:rPr>
        <w:t>-</w:t>
      </w:r>
      <w:r>
        <w:rPr>
          <w:rFonts w:ascii="Times New Roman" w:hAnsi="Times New Roman" w:cs="Times New Roman"/>
          <w:sz w:val="28"/>
          <w:szCs w:val="28"/>
        </w:rPr>
        <w:t xml:space="preserve">пластика определялась на приборе </w:t>
      </w:r>
      <w:r>
        <w:rPr>
          <w:rFonts w:ascii="Times New Roman" w:hAnsi="Times New Roman" w:cs="Times New Roman"/>
          <w:sz w:val="28"/>
          <w:szCs w:val="28"/>
          <w:lang w:val="en-US"/>
        </w:rPr>
        <w:t>HV</w:t>
      </w:r>
      <w:r w:rsidRPr="003E322A">
        <w:rPr>
          <w:rFonts w:ascii="Times New Roman" w:hAnsi="Times New Roman" w:cs="Times New Roman"/>
          <w:sz w:val="28"/>
          <w:szCs w:val="28"/>
        </w:rPr>
        <w:t>-5000-</w:t>
      </w:r>
      <w:r>
        <w:rPr>
          <w:rFonts w:ascii="Times New Roman" w:hAnsi="Times New Roman" w:cs="Times New Roman"/>
          <w:sz w:val="28"/>
          <w:szCs w:val="28"/>
        </w:rPr>
        <w:t xml:space="preserve">РЗ </w:t>
      </w:r>
      <w:r>
        <w:rPr>
          <w:rFonts w:ascii="Times New Roman" w:hAnsi="Times New Roman" w:cs="Times New Roman"/>
          <w:sz w:val="28"/>
          <w:szCs w:val="28"/>
          <w:lang w:val="en-US"/>
        </w:rPr>
        <w:t>HDT</w:t>
      </w:r>
      <w:r w:rsidRPr="003E322A">
        <w:rPr>
          <w:rFonts w:ascii="Times New Roman" w:hAnsi="Times New Roman" w:cs="Times New Roman"/>
          <w:sz w:val="28"/>
          <w:szCs w:val="28"/>
        </w:rPr>
        <w:t>/</w:t>
      </w:r>
      <w:r>
        <w:rPr>
          <w:rFonts w:ascii="Times New Roman" w:hAnsi="Times New Roman" w:cs="Times New Roman"/>
          <w:sz w:val="28"/>
          <w:szCs w:val="28"/>
          <w:lang w:val="en-US"/>
        </w:rPr>
        <w:t>VICAT</w:t>
      </w:r>
      <w:r>
        <w:rPr>
          <w:rFonts w:ascii="Times New Roman" w:hAnsi="Times New Roman" w:cs="Times New Roman"/>
          <w:sz w:val="28"/>
          <w:szCs w:val="28"/>
        </w:rPr>
        <w:t xml:space="preserve"> в соответствии с ГОСТ </w:t>
      </w:r>
      <w:r>
        <w:rPr>
          <w:rFonts w:ascii="Times New Roman" w:hAnsi="Times New Roman" w:cs="Times New Roman"/>
          <w:sz w:val="28"/>
          <w:szCs w:val="28"/>
        </w:rPr>
        <w:t xml:space="preserve">15088-2014 </w:t>
      </w:r>
      <w:r w:rsidRPr="003A5B23">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Сущность метода состоит в том, что образец нагревают с определенной скоростью и фиксируют температуру, при которой иголка определенных размеров войдет в материал на определенную глубину при заданной нагрузке. В данном случае нагрузка составляла 50 Р, площадь поперечного сечения иглы 1 мм</w:t>
      </w:r>
      <w:r>
        <w:rPr>
          <w:rFonts w:ascii="Times New Roman" w:hAnsi="Times New Roman" w:cs="Times New Roman"/>
          <w:sz w:val="28"/>
          <w:szCs w:val="28"/>
          <w:vertAlign w:val="superscript"/>
        </w:rPr>
        <w:t>2</w:t>
      </w:r>
      <w:r>
        <w:rPr>
          <w:rFonts w:ascii="Times New Roman" w:hAnsi="Times New Roman" w:cs="Times New Roman"/>
          <w:sz w:val="28"/>
          <w:szCs w:val="28"/>
        </w:rPr>
        <w:t>, глубина проникновения 1 мм, скорость нагрева 120</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/ч.</w:t>
      </w:r>
    </w:p>
    <w:p w:rsidR="0028280B" w:rsidRDefault="003E322A" w:rsidP="00C738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Образцы для испытания имели форму квадрата со стороной 10 мм и толщиной 4 мм. Для</w:t>
      </w:r>
      <w:r w:rsidR="0028280B">
        <w:rPr>
          <w:rFonts w:ascii="Times New Roman" w:hAnsi="Times New Roman" w:cs="Times New Roman"/>
          <w:sz w:val="28"/>
          <w:szCs w:val="28"/>
        </w:rPr>
        <w:t xml:space="preserve"> испытания были использованы 6</w:t>
      </w:r>
      <w:r>
        <w:rPr>
          <w:rFonts w:ascii="Times New Roman" w:hAnsi="Times New Roman" w:cs="Times New Roman"/>
          <w:sz w:val="28"/>
          <w:szCs w:val="28"/>
        </w:rPr>
        <w:t xml:space="preserve"> образцов с плоскими, параллельными и свободными от заусенцев и трещин поверхностями. </w:t>
      </w:r>
    </w:p>
    <w:p w:rsidR="0028280B" w:rsidRDefault="0028280B" w:rsidP="0028280B">
      <w:pPr>
        <w:shd w:val="clear" w:color="auto" w:fill="FFFFFF"/>
        <w:spacing w:after="0" w:line="480" w:lineRule="auto"/>
        <w:ind w:firstLine="709"/>
        <w:jc w:val="center"/>
        <w:rPr>
          <w:rFonts w:ascii="Times New Roman" w:hAnsi="Times New Roman" w:cs="Times New Roman"/>
          <w:sz w:val="28"/>
          <w:szCs w:val="28"/>
        </w:rPr>
      </w:pPr>
      <w:r>
        <w:rPr>
          <w:noProof/>
          <w:lang w:eastAsia="ru-RU"/>
        </w:rPr>
        <w:drawing>
          <wp:inline distT="0" distB="0" distL="0" distR="0" wp14:anchorId="49095020" wp14:editId="0553B3AB">
            <wp:extent cx="2267338" cy="177517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68154" cy="1775814"/>
                    </a:xfrm>
                    <a:prstGeom prst="rect">
                      <a:avLst/>
                    </a:prstGeom>
                  </pic:spPr>
                </pic:pic>
              </a:graphicData>
            </a:graphic>
          </wp:inline>
        </w:drawing>
      </w:r>
    </w:p>
    <w:p w:rsidR="0028280B" w:rsidRDefault="0028280B" w:rsidP="00C73896">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rPr>
        <w:t>18</w:t>
      </w:r>
      <w:r>
        <w:rPr>
          <w:rFonts w:ascii="Times New Roman" w:hAnsi="Times New Roman" w:cs="Times New Roman"/>
          <w:sz w:val="28"/>
          <w:szCs w:val="28"/>
        </w:rPr>
        <w:t xml:space="preserve"> Образцы для испытаний температурного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w:t>
      </w:r>
    </w:p>
    <w:p w:rsidR="003E322A" w:rsidRDefault="003E322A" w:rsidP="00C738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испытаний представлены в таблице 3.</w:t>
      </w:r>
    </w:p>
    <w:p w:rsidR="003E322A" w:rsidRDefault="004C0A11" w:rsidP="00C73896">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3 Значения температуры размягчения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Вика образцов из </w:t>
      </w:r>
      <w:r>
        <w:rPr>
          <w:rFonts w:ascii="Times New Roman" w:hAnsi="Times New Roman" w:cs="Times New Roman"/>
          <w:sz w:val="28"/>
          <w:szCs w:val="28"/>
          <w:lang w:val="en-US"/>
        </w:rPr>
        <w:t>PLA</w:t>
      </w:r>
      <w:r w:rsidRPr="004C0A11">
        <w:rPr>
          <w:rFonts w:ascii="Times New Roman" w:hAnsi="Times New Roman" w:cs="Times New Roman"/>
          <w:sz w:val="28"/>
          <w:szCs w:val="28"/>
        </w:rPr>
        <w:t>-</w:t>
      </w:r>
      <w:r>
        <w:rPr>
          <w:rFonts w:ascii="Times New Roman" w:hAnsi="Times New Roman" w:cs="Times New Roman"/>
          <w:sz w:val="28"/>
          <w:szCs w:val="28"/>
        </w:rPr>
        <w:t>пластика</w:t>
      </w:r>
    </w:p>
    <w:tbl>
      <w:tblPr>
        <w:tblStyle w:val="a8"/>
        <w:tblW w:w="10031" w:type="dxa"/>
        <w:jc w:val="center"/>
        <w:tblLook w:val="04A0" w:firstRow="1" w:lastRow="0" w:firstColumn="1" w:lastColumn="0" w:noHBand="0" w:noVBand="1"/>
      </w:tblPr>
      <w:tblGrid>
        <w:gridCol w:w="4733"/>
        <w:gridCol w:w="5298"/>
      </w:tblGrid>
      <w:tr w:rsidR="002E16C8" w:rsidTr="00CC0AE7">
        <w:trPr>
          <w:jc w:val="center"/>
        </w:trPr>
        <w:tc>
          <w:tcPr>
            <w:tcW w:w="4733" w:type="dxa"/>
          </w:tcPr>
          <w:p w:rsidR="002E16C8" w:rsidRP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Образец </w:t>
            </w:r>
            <w:r>
              <w:rPr>
                <w:rFonts w:ascii="Times New Roman" w:hAnsi="Times New Roman" w:cs="Times New Roman"/>
                <w:sz w:val="28"/>
                <w:szCs w:val="28"/>
                <w:lang w:val="en-US"/>
              </w:rPr>
              <w:t>PLA</w:t>
            </w:r>
            <w:r>
              <w:rPr>
                <w:rFonts w:ascii="Times New Roman" w:hAnsi="Times New Roman" w:cs="Times New Roman"/>
                <w:sz w:val="28"/>
                <w:szCs w:val="28"/>
              </w:rPr>
              <w:t xml:space="preserve">-пластика №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5298" w:type="dxa"/>
          </w:tcPr>
          <w:p w:rsidR="002E16C8" w:rsidRPr="00CC0AE7" w:rsidRDefault="00CC0AE7"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 xml:space="preserve">Температура размягчения по Вика </w:t>
            </w:r>
            <w:proofErr w:type="spellStart"/>
            <w:proofErr w:type="gramStart"/>
            <w:r>
              <w:rPr>
                <w:rFonts w:ascii="Times New Roman" w:hAnsi="Times New Roman" w:cs="Times New Roman"/>
                <w:sz w:val="28"/>
                <w:szCs w:val="28"/>
              </w:rPr>
              <w:t>Т</w:t>
            </w:r>
            <w:r>
              <w:rPr>
                <w:rFonts w:ascii="Times New Roman" w:hAnsi="Times New Roman" w:cs="Times New Roman"/>
                <w:sz w:val="28"/>
                <w:szCs w:val="28"/>
                <w:vertAlign w:val="subscript"/>
              </w:rPr>
              <w:t>р</w:t>
            </w:r>
            <w:proofErr w:type="spellEnd"/>
            <w:proofErr w:type="gramEnd"/>
            <w:r>
              <w:rPr>
                <w:rFonts w:ascii="Times New Roman" w:hAnsi="Times New Roman" w:cs="Times New Roman"/>
                <w:sz w:val="28"/>
                <w:szCs w:val="28"/>
              </w:rPr>
              <w:t>, °С</w:t>
            </w:r>
          </w:p>
        </w:tc>
      </w:tr>
      <w:tr w:rsidR="002E16C8" w:rsidTr="00CC0AE7">
        <w:trPr>
          <w:jc w:val="center"/>
        </w:trPr>
        <w:tc>
          <w:tcPr>
            <w:tcW w:w="4733"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298"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66,8</w:t>
            </w:r>
          </w:p>
        </w:tc>
      </w:tr>
      <w:tr w:rsidR="002E16C8" w:rsidTr="00CC0AE7">
        <w:trPr>
          <w:jc w:val="center"/>
        </w:trPr>
        <w:tc>
          <w:tcPr>
            <w:tcW w:w="4733"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298"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2E16C8" w:rsidTr="00CC0AE7">
        <w:trPr>
          <w:jc w:val="center"/>
        </w:trPr>
        <w:tc>
          <w:tcPr>
            <w:tcW w:w="4733"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298"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66,7</w:t>
            </w:r>
          </w:p>
        </w:tc>
      </w:tr>
      <w:tr w:rsidR="002E16C8" w:rsidTr="00CC0AE7">
        <w:trPr>
          <w:jc w:val="center"/>
        </w:trPr>
        <w:tc>
          <w:tcPr>
            <w:tcW w:w="4733"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298"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67,1</w:t>
            </w:r>
          </w:p>
        </w:tc>
      </w:tr>
      <w:tr w:rsidR="002E16C8" w:rsidTr="00CC0AE7">
        <w:trPr>
          <w:jc w:val="center"/>
        </w:trPr>
        <w:tc>
          <w:tcPr>
            <w:tcW w:w="4733"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298" w:type="dxa"/>
          </w:tcPr>
          <w:p w:rsidR="002E16C8" w:rsidRDefault="002E16C8"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66,9</w:t>
            </w:r>
          </w:p>
        </w:tc>
      </w:tr>
      <w:tr w:rsidR="0028280B" w:rsidTr="00CC0AE7">
        <w:trPr>
          <w:jc w:val="center"/>
        </w:trPr>
        <w:tc>
          <w:tcPr>
            <w:tcW w:w="4733" w:type="dxa"/>
          </w:tcPr>
          <w:p w:rsidR="0028280B" w:rsidRDefault="0028280B"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298" w:type="dxa"/>
          </w:tcPr>
          <w:p w:rsidR="0028280B" w:rsidRDefault="0028280B" w:rsidP="004C0A11">
            <w:pPr>
              <w:spacing w:line="480" w:lineRule="auto"/>
              <w:jc w:val="center"/>
              <w:rPr>
                <w:rFonts w:ascii="Times New Roman" w:hAnsi="Times New Roman" w:cs="Times New Roman"/>
                <w:sz w:val="28"/>
                <w:szCs w:val="28"/>
              </w:rPr>
            </w:pPr>
            <w:r>
              <w:rPr>
                <w:rFonts w:ascii="Times New Roman" w:hAnsi="Times New Roman" w:cs="Times New Roman"/>
                <w:sz w:val="28"/>
                <w:szCs w:val="28"/>
              </w:rPr>
              <w:t>66,8</w:t>
            </w:r>
          </w:p>
        </w:tc>
      </w:tr>
    </w:tbl>
    <w:p w:rsidR="00D21ABB" w:rsidRDefault="00D21ABB" w:rsidP="006945B7">
      <w:pPr>
        <w:shd w:val="clear" w:color="auto" w:fill="FFFFFF"/>
        <w:spacing w:after="0" w:line="480" w:lineRule="auto"/>
        <w:ind w:firstLine="709"/>
        <w:jc w:val="both"/>
        <w:rPr>
          <w:rFonts w:ascii="Times New Roman" w:eastAsia="Times New Roman" w:hAnsi="Times New Roman" w:cs="Times New Roman"/>
          <w:sz w:val="28"/>
          <w:szCs w:val="28"/>
          <w:lang w:eastAsia="ru-RU"/>
        </w:rPr>
      </w:pPr>
    </w:p>
    <w:p w:rsidR="00CC0AE7" w:rsidRDefault="00CC0AE7" w:rsidP="00C7389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средняя температура размягчения пластика составляет 66,9</w:t>
      </w:r>
      <w:proofErr w:type="gramStart"/>
      <w:r>
        <w:rPr>
          <w:rFonts w:ascii="Times New Roman" w:eastAsia="Times New Roman" w:hAnsi="Times New Roman" w:cs="Times New Roman"/>
          <w:sz w:val="28"/>
          <w:szCs w:val="28"/>
          <w:lang w:eastAsia="ru-RU"/>
        </w:rPr>
        <w:t xml:space="preserve"> °С</w:t>
      </w:r>
      <w:proofErr w:type="gramEnd"/>
      <w:r>
        <w:rPr>
          <w:rFonts w:ascii="Times New Roman" w:eastAsia="Times New Roman" w:hAnsi="Times New Roman" w:cs="Times New Roman"/>
          <w:sz w:val="28"/>
          <w:szCs w:val="28"/>
          <w:lang w:eastAsia="ru-RU"/>
        </w:rPr>
        <w:t xml:space="preserve">, что является недостаточной температурой для выдерживания стерилизацию паром. Следовательно, нужно использовать альтернативные методы стерилизации или подобрать </w:t>
      </w:r>
      <w:r>
        <w:rPr>
          <w:rFonts w:ascii="Times New Roman" w:eastAsia="Times New Roman" w:hAnsi="Times New Roman" w:cs="Times New Roman"/>
          <w:sz w:val="28"/>
          <w:szCs w:val="28"/>
          <w:lang w:val="en-US" w:eastAsia="ru-RU"/>
        </w:rPr>
        <w:t>PLA</w:t>
      </w:r>
      <w:r w:rsidRPr="00CC0A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пластик с более высокой температурой размягчения.</w:t>
      </w:r>
    </w:p>
    <w:p w:rsidR="00B95744" w:rsidRPr="00D279E3" w:rsidRDefault="00340116" w:rsidP="00C73896">
      <w:pPr>
        <w:pStyle w:val="2"/>
        <w:spacing w:before="0" w:line="360" w:lineRule="auto"/>
        <w:ind w:firstLine="709"/>
        <w:rPr>
          <w:rFonts w:ascii="Times New Roman" w:hAnsi="Times New Roman" w:cs="Times New Roman"/>
          <w:color w:val="auto"/>
          <w:sz w:val="28"/>
          <w:szCs w:val="28"/>
        </w:rPr>
      </w:pPr>
      <w:bookmarkStart w:id="11" w:name="_Toc158833976"/>
      <w:r w:rsidRPr="00D279E3">
        <w:rPr>
          <w:rFonts w:ascii="Times New Roman" w:hAnsi="Times New Roman" w:cs="Times New Roman"/>
          <w:color w:val="auto"/>
          <w:sz w:val="28"/>
          <w:szCs w:val="28"/>
        </w:rPr>
        <w:t>Конструирование образца изделия</w:t>
      </w:r>
      <w:bookmarkEnd w:id="11"/>
    </w:p>
    <w:p w:rsidR="00F867EC" w:rsidRPr="00F867EC" w:rsidRDefault="00F867EC" w:rsidP="00D279E3">
      <w:pPr>
        <w:spacing w:after="0" w:line="360" w:lineRule="auto"/>
        <w:ind w:firstLine="709"/>
        <w:jc w:val="both"/>
        <w:rPr>
          <w:rFonts w:ascii="Times New Roman" w:hAnsi="Times New Roman" w:cs="Times New Roman"/>
          <w:sz w:val="28"/>
          <w:szCs w:val="28"/>
        </w:rPr>
      </w:pPr>
      <w:r w:rsidRPr="00F867EC">
        <w:rPr>
          <w:rFonts w:ascii="Times New Roman" w:hAnsi="Times New Roman" w:cs="Times New Roman"/>
          <w:sz w:val="28"/>
          <w:szCs w:val="28"/>
        </w:rPr>
        <w:t>В процессе</w:t>
      </w:r>
      <w:r>
        <w:rPr>
          <w:rFonts w:ascii="Times New Roman" w:hAnsi="Times New Roman" w:cs="Times New Roman"/>
          <w:sz w:val="28"/>
          <w:szCs w:val="28"/>
        </w:rPr>
        <w:t xml:space="preserve"> конструирования прототипа одноразового инъекционного устройства для введения в организм двухфазных препаратов в программе «</w:t>
      </w:r>
      <w:proofErr w:type="spellStart"/>
      <w:r>
        <w:rPr>
          <w:rFonts w:ascii="Times New Roman" w:hAnsi="Times New Roman" w:cs="Times New Roman"/>
          <w:sz w:val="28"/>
          <w:szCs w:val="28"/>
          <w:lang w:val="en-US"/>
        </w:rPr>
        <w:t>SolidWorks</w:t>
      </w:r>
      <w:proofErr w:type="spellEnd"/>
      <w:r>
        <w:rPr>
          <w:rFonts w:ascii="Times New Roman" w:hAnsi="Times New Roman" w:cs="Times New Roman"/>
          <w:sz w:val="28"/>
          <w:szCs w:val="28"/>
        </w:rPr>
        <w:t>», был получен чертеж адаптера, показанного на рисунке 17.</w:t>
      </w:r>
    </w:p>
    <w:p w:rsidR="00F37AC2" w:rsidRDefault="005F0E1A" w:rsidP="005F0E1A">
      <w:pPr>
        <w:jc w:val="center"/>
      </w:pPr>
      <w:r>
        <w:rPr>
          <w:noProof/>
          <w:lang w:eastAsia="ru-RU"/>
        </w:rPr>
        <w:drawing>
          <wp:inline distT="0" distB="0" distL="0" distR="0" wp14:anchorId="352847AA" wp14:editId="6552233E">
            <wp:extent cx="3291840" cy="4320540"/>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92125" cy="4320914"/>
                    </a:xfrm>
                    <a:prstGeom prst="rect">
                      <a:avLst/>
                    </a:prstGeom>
                  </pic:spPr>
                </pic:pic>
              </a:graphicData>
            </a:graphic>
          </wp:inline>
        </w:drawing>
      </w:r>
    </w:p>
    <w:p w:rsidR="005F0E1A" w:rsidRPr="005F0E1A" w:rsidRDefault="005F0E1A" w:rsidP="0067650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1</w:t>
      </w:r>
      <w:r w:rsidR="00340116">
        <w:rPr>
          <w:rFonts w:ascii="Times New Roman" w:hAnsi="Times New Roman" w:cs="Times New Roman"/>
          <w:sz w:val="28"/>
          <w:szCs w:val="28"/>
        </w:rPr>
        <w:t>9</w:t>
      </w:r>
      <w:r>
        <w:rPr>
          <w:rFonts w:ascii="Times New Roman" w:hAnsi="Times New Roman" w:cs="Times New Roman"/>
          <w:sz w:val="28"/>
          <w:szCs w:val="28"/>
        </w:rPr>
        <w:t xml:space="preserve"> Схема одноразового инъекционного устройства для введения в организм двухфазного лекарственного препарата</w:t>
      </w:r>
    </w:p>
    <w:p w:rsidR="00676509" w:rsidRDefault="00676509" w:rsidP="001321C9">
      <w:pPr>
        <w:tabs>
          <w:tab w:val="left" w:pos="6840"/>
        </w:tabs>
        <w:spacing w:after="0" w:line="360" w:lineRule="auto"/>
        <w:ind w:firstLine="709"/>
        <w:jc w:val="both"/>
        <w:rPr>
          <w:rFonts w:ascii="Times New Roman" w:hAnsi="Times New Roman" w:cs="Times New Roman"/>
          <w:sz w:val="28"/>
          <w:szCs w:val="28"/>
        </w:rPr>
      </w:pPr>
      <w:r w:rsidRPr="00676509">
        <w:rPr>
          <w:rFonts w:ascii="Times New Roman" w:hAnsi="Times New Roman" w:cs="Times New Roman"/>
          <w:sz w:val="28"/>
          <w:szCs w:val="28"/>
        </w:rPr>
        <w:t>Ад</w:t>
      </w:r>
      <w:r>
        <w:rPr>
          <w:rFonts w:ascii="Times New Roman" w:hAnsi="Times New Roman" w:cs="Times New Roman"/>
          <w:sz w:val="28"/>
          <w:szCs w:val="28"/>
        </w:rPr>
        <w:t>аптер имеет два входа по бокам и центральный пустотелый объем для хождения в нем поршня. Боковые входы предназначены для тары, содержащи</w:t>
      </w:r>
      <w:r w:rsidR="0045701C">
        <w:rPr>
          <w:rFonts w:ascii="Times New Roman" w:hAnsi="Times New Roman" w:cs="Times New Roman"/>
          <w:sz w:val="28"/>
          <w:szCs w:val="28"/>
        </w:rPr>
        <w:t xml:space="preserve">е </w:t>
      </w:r>
      <w:r>
        <w:rPr>
          <w:rFonts w:ascii="Times New Roman" w:hAnsi="Times New Roman" w:cs="Times New Roman"/>
          <w:sz w:val="28"/>
          <w:szCs w:val="28"/>
        </w:rPr>
        <w:t xml:space="preserve">лекарственные компоненты. Нижняя часть адаптера соединяется со шприцом при помощи клея. Затем проводится тестирование работы образца. </w:t>
      </w:r>
    </w:p>
    <w:p w:rsidR="00676509" w:rsidRDefault="00676509" w:rsidP="00676509">
      <w:pPr>
        <w:tabs>
          <w:tab w:val="left" w:pos="68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Порядок проведение тестирование работы изделия:</w:t>
      </w:r>
    </w:p>
    <w:p w:rsidR="00676509" w:rsidRDefault="00676509"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Поршень поднят над боковыми входами адаптера;</w:t>
      </w:r>
    </w:p>
    <w:p w:rsidR="00676509" w:rsidRDefault="00676509"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Нажимаем </w:t>
      </w:r>
      <w:r w:rsidR="0045701C">
        <w:rPr>
          <w:rFonts w:ascii="Times New Roman" w:hAnsi="Times New Roman" w:cs="Times New Roman"/>
          <w:sz w:val="28"/>
          <w:szCs w:val="28"/>
        </w:rPr>
        <w:t>одновременно на</w:t>
      </w:r>
      <w:r w:rsidR="002A750B">
        <w:rPr>
          <w:rFonts w:ascii="Times New Roman" w:hAnsi="Times New Roman" w:cs="Times New Roman"/>
          <w:sz w:val="28"/>
          <w:szCs w:val="28"/>
        </w:rPr>
        <w:t xml:space="preserve"> тары адаптера</w:t>
      </w:r>
      <w:r>
        <w:rPr>
          <w:rFonts w:ascii="Times New Roman" w:hAnsi="Times New Roman" w:cs="Times New Roman"/>
          <w:sz w:val="28"/>
          <w:szCs w:val="28"/>
        </w:rPr>
        <w:t xml:space="preserve">, в результате чего </w:t>
      </w:r>
      <w:r w:rsidR="002A750B">
        <w:rPr>
          <w:rFonts w:ascii="Times New Roman" w:hAnsi="Times New Roman" w:cs="Times New Roman"/>
          <w:sz w:val="28"/>
          <w:szCs w:val="28"/>
        </w:rPr>
        <w:t>оба лекарственных компонента перетекают в контейнер шприца;</w:t>
      </w:r>
    </w:p>
    <w:p w:rsidR="002A750B" w:rsidRDefault="002A750B"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Нажимаем на поршень и доводим его до верхней части шприца;</w:t>
      </w:r>
    </w:p>
    <w:p w:rsidR="002A750B" w:rsidRDefault="002A750B"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Переворачиваем изделия, встряхиваем, даем компонентам перемешаться;</w:t>
      </w:r>
    </w:p>
    <w:p w:rsidR="002A750B" w:rsidRDefault="002A750B"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Выпускаем воздух из шприца при помощи надавливания на поршень;</w:t>
      </w:r>
    </w:p>
    <w:p w:rsidR="002A750B" w:rsidRDefault="002A750B" w:rsidP="00676509">
      <w:pPr>
        <w:pStyle w:val="a4"/>
        <w:numPr>
          <w:ilvl w:val="0"/>
          <w:numId w:val="21"/>
        </w:numPr>
        <w:tabs>
          <w:tab w:val="left" w:pos="6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Двухфазн</w:t>
      </w:r>
      <w:r w:rsidR="0045701C">
        <w:rPr>
          <w:rFonts w:ascii="Times New Roman" w:hAnsi="Times New Roman" w:cs="Times New Roman"/>
          <w:sz w:val="28"/>
          <w:szCs w:val="28"/>
        </w:rPr>
        <w:t>ое лекарственное средство готово</w:t>
      </w:r>
      <w:r>
        <w:rPr>
          <w:rFonts w:ascii="Times New Roman" w:hAnsi="Times New Roman" w:cs="Times New Roman"/>
          <w:sz w:val="28"/>
          <w:szCs w:val="28"/>
        </w:rPr>
        <w:t xml:space="preserve"> к инъекции.</w:t>
      </w:r>
    </w:p>
    <w:p w:rsidR="00736661" w:rsidRDefault="00736661" w:rsidP="00736661">
      <w:pPr>
        <w:tabs>
          <w:tab w:val="left" w:pos="709"/>
        </w:tabs>
        <w:spacing w:after="0" w:line="360" w:lineRule="auto"/>
        <w:ind w:firstLine="709"/>
        <w:jc w:val="both"/>
        <w:rPr>
          <w:rFonts w:ascii="Times New Roman" w:hAnsi="Times New Roman" w:cs="Times New Roman"/>
          <w:sz w:val="28"/>
          <w:szCs w:val="28"/>
        </w:rPr>
      </w:pPr>
      <w:r w:rsidRPr="00736661">
        <w:rPr>
          <w:rFonts w:ascii="Times New Roman" w:hAnsi="Times New Roman" w:cs="Times New Roman"/>
          <w:sz w:val="28"/>
          <w:szCs w:val="28"/>
        </w:rPr>
        <w:t xml:space="preserve">Согласно данному проекту </w:t>
      </w:r>
      <w:r>
        <w:rPr>
          <w:rFonts w:ascii="Times New Roman" w:hAnsi="Times New Roman" w:cs="Times New Roman"/>
          <w:sz w:val="28"/>
          <w:szCs w:val="28"/>
        </w:rPr>
        <w:t xml:space="preserve">были созданы два адаптера с разными параметрами. </w:t>
      </w:r>
      <w:r w:rsidRPr="00736661">
        <w:rPr>
          <w:rFonts w:ascii="Times New Roman" w:hAnsi="Times New Roman" w:cs="Times New Roman"/>
          <w:sz w:val="28"/>
          <w:szCs w:val="28"/>
        </w:rPr>
        <w:t>Это необходимо для разработки прототипов изделия с вариативными объемами смешивающе</w:t>
      </w:r>
      <w:r w:rsidR="00745C54">
        <w:rPr>
          <w:rFonts w:ascii="Times New Roman" w:hAnsi="Times New Roman" w:cs="Times New Roman"/>
          <w:sz w:val="28"/>
          <w:szCs w:val="28"/>
        </w:rPr>
        <w:t>го контейнера</w:t>
      </w:r>
      <w:r w:rsidRPr="00736661">
        <w:rPr>
          <w:rFonts w:ascii="Times New Roman" w:hAnsi="Times New Roman" w:cs="Times New Roman"/>
          <w:sz w:val="28"/>
          <w:szCs w:val="28"/>
        </w:rPr>
        <w:t xml:space="preserve">. </w:t>
      </w:r>
      <w:r w:rsidR="00072FC4">
        <w:rPr>
          <w:rFonts w:ascii="Times New Roman" w:hAnsi="Times New Roman" w:cs="Times New Roman"/>
          <w:sz w:val="28"/>
          <w:szCs w:val="28"/>
        </w:rPr>
        <w:t>Объем раствора двухфазн</w:t>
      </w:r>
      <w:r w:rsidR="00745C54">
        <w:rPr>
          <w:rFonts w:ascii="Times New Roman" w:hAnsi="Times New Roman" w:cs="Times New Roman"/>
          <w:sz w:val="28"/>
          <w:szCs w:val="28"/>
        </w:rPr>
        <w:t>ого</w:t>
      </w:r>
      <w:r w:rsidR="00072FC4">
        <w:rPr>
          <w:rFonts w:ascii="Times New Roman" w:hAnsi="Times New Roman" w:cs="Times New Roman"/>
          <w:sz w:val="28"/>
          <w:szCs w:val="28"/>
        </w:rPr>
        <w:t xml:space="preserve"> препарат</w:t>
      </w:r>
      <w:r w:rsidR="00745C54">
        <w:rPr>
          <w:rFonts w:ascii="Times New Roman" w:hAnsi="Times New Roman" w:cs="Times New Roman"/>
          <w:sz w:val="28"/>
          <w:szCs w:val="28"/>
        </w:rPr>
        <w:t>а</w:t>
      </w:r>
      <w:r w:rsidRPr="00736661">
        <w:rPr>
          <w:rFonts w:ascii="Times New Roman" w:hAnsi="Times New Roman" w:cs="Times New Roman"/>
          <w:sz w:val="28"/>
          <w:szCs w:val="28"/>
        </w:rPr>
        <w:t xml:space="preserve"> завис</w:t>
      </w:r>
      <w:r w:rsidR="00745C54">
        <w:rPr>
          <w:rFonts w:ascii="Times New Roman" w:hAnsi="Times New Roman" w:cs="Times New Roman"/>
          <w:sz w:val="28"/>
          <w:szCs w:val="28"/>
        </w:rPr>
        <w:t>ит</w:t>
      </w:r>
      <w:r w:rsidRPr="00736661">
        <w:rPr>
          <w:rFonts w:ascii="Times New Roman" w:hAnsi="Times New Roman" w:cs="Times New Roman"/>
          <w:sz w:val="28"/>
          <w:szCs w:val="28"/>
        </w:rPr>
        <w:t xml:space="preserve"> от объемов отдельных компонентов данного </w:t>
      </w:r>
      <w:r w:rsidR="001321C9">
        <w:rPr>
          <w:rFonts w:ascii="Times New Roman" w:hAnsi="Times New Roman" w:cs="Times New Roman"/>
          <w:sz w:val="28"/>
          <w:szCs w:val="28"/>
        </w:rPr>
        <w:t xml:space="preserve">двухфазного </w:t>
      </w:r>
      <w:r w:rsidRPr="00736661">
        <w:rPr>
          <w:rFonts w:ascii="Times New Roman" w:hAnsi="Times New Roman" w:cs="Times New Roman"/>
          <w:sz w:val="28"/>
          <w:szCs w:val="28"/>
        </w:rPr>
        <w:t>инъекционного средства.</w:t>
      </w:r>
    </w:p>
    <w:p w:rsidR="00072FC4" w:rsidRDefault="00072FC4" w:rsidP="00736661">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вариант рассчитан на общий объем раствора в 5 мл, второй вариант на 10 мл.</w:t>
      </w:r>
    </w:p>
    <w:p w:rsidR="00C9723C" w:rsidRDefault="00652FBA" w:rsidP="00652FBA">
      <w:pPr>
        <w:tabs>
          <w:tab w:val="left" w:pos="709"/>
        </w:tabs>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8D9ECF1" wp14:editId="1DB474BF">
            <wp:extent cx="2834886" cy="2720576"/>
            <wp:effectExtent l="0" t="0" r="381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34886" cy="2720576"/>
                    </a:xfrm>
                    <a:prstGeom prst="rect">
                      <a:avLst/>
                    </a:prstGeom>
                  </pic:spPr>
                </pic:pic>
              </a:graphicData>
            </a:graphic>
          </wp:inline>
        </w:drawing>
      </w:r>
    </w:p>
    <w:p w:rsidR="00C9723C" w:rsidRDefault="00C9723C" w:rsidP="004F189D">
      <w:pPr>
        <w:tabs>
          <w:tab w:val="left" w:pos="709"/>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340116">
        <w:rPr>
          <w:rFonts w:ascii="Times New Roman" w:hAnsi="Times New Roman" w:cs="Times New Roman"/>
          <w:sz w:val="28"/>
          <w:szCs w:val="28"/>
        </w:rPr>
        <w:t>20</w:t>
      </w:r>
      <w:r>
        <w:rPr>
          <w:rFonts w:ascii="Times New Roman" w:hAnsi="Times New Roman" w:cs="Times New Roman"/>
          <w:sz w:val="28"/>
          <w:szCs w:val="28"/>
        </w:rPr>
        <w:t xml:space="preserve"> Адаптеры на 5 мл и 10 мл</w:t>
      </w:r>
    </w:p>
    <w:p w:rsidR="00F37AC2" w:rsidRPr="00676509" w:rsidRDefault="00F37AC2" w:rsidP="00676509">
      <w:pPr>
        <w:pStyle w:val="a4"/>
        <w:tabs>
          <w:tab w:val="left" w:pos="6840"/>
        </w:tabs>
        <w:spacing w:after="0" w:line="360" w:lineRule="auto"/>
        <w:ind w:left="0" w:firstLine="6838"/>
        <w:jc w:val="both"/>
        <w:rPr>
          <w:rFonts w:ascii="Times New Roman" w:hAnsi="Times New Roman" w:cs="Times New Roman"/>
          <w:sz w:val="28"/>
          <w:szCs w:val="28"/>
        </w:rPr>
      </w:pPr>
    </w:p>
    <w:p w:rsidR="00F37AC2" w:rsidRDefault="00F37AC2" w:rsidP="00676509">
      <w:pPr>
        <w:spacing w:after="0" w:line="360" w:lineRule="auto"/>
        <w:ind w:firstLine="6838"/>
      </w:pPr>
    </w:p>
    <w:p w:rsidR="00F37AC2" w:rsidRDefault="00F37AC2" w:rsidP="00676509">
      <w:pPr>
        <w:spacing w:after="0" w:line="360" w:lineRule="auto"/>
        <w:ind w:firstLine="6838"/>
      </w:pPr>
    </w:p>
    <w:p w:rsidR="00F37AC2" w:rsidRDefault="00F37AC2" w:rsidP="00676509">
      <w:pPr>
        <w:spacing w:after="0" w:line="360" w:lineRule="auto"/>
        <w:ind w:firstLine="6838"/>
      </w:pPr>
    </w:p>
    <w:p w:rsidR="00F37AC2" w:rsidRDefault="00F37AC2" w:rsidP="00F37AC2"/>
    <w:p w:rsidR="001F1734" w:rsidRDefault="001F1734" w:rsidP="001F1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Схемы экспериментальных разработок.</w:t>
      </w:r>
    </w:p>
    <w:p w:rsidR="00F37AC2" w:rsidRDefault="00F37AC2" w:rsidP="001F1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АДАПТЕР БОЛЬШОЙ 10 МЛ</w:t>
      </w:r>
    </w:p>
    <w:p w:rsidR="001F1734" w:rsidRDefault="00F37AC2" w:rsidP="001F1734">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50FE950" wp14:editId="6E767442">
            <wp:extent cx="5836225" cy="81686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37455" cy="8170361"/>
                    </a:xfrm>
                    <a:prstGeom prst="rect">
                      <a:avLst/>
                    </a:prstGeom>
                  </pic:spPr>
                </pic:pic>
              </a:graphicData>
            </a:graphic>
          </wp:inline>
        </w:drawing>
      </w:r>
    </w:p>
    <w:p w:rsidR="00F37AC2" w:rsidRDefault="00F37AC2" w:rsidP="001F1734">
      <w:pPr>
        <w:spacing w:after="0" w:line="360" w:lineRule="auto"/>
        <w:ind w:firstLine="709"/>
        <w:jc w:val="both"/>
        <w:rPr>
          <w:rFonts w:ascii="Times New Roman" w:hAnsi="Times New Roman" w:cs="Times New Roman"/>
          <w:sz w:val="28"/>
          <w:szCs w:val="28"/>
        </w:rPr>
      </w:pPr>
    </w:p>
    <w:p w:rsidR="00F37AC2" w:rsidRDefault="00F37AC2" w:rsidP="001F1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АДАПТЕР МАЛЫЙ 5 МЛ</w:t>
      </w:r>
    </w:p>
    <w:p w:rsidR="00F37AC2" w:rsidRDefault="00F37AC2" w:rsidP="001F1734">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0425BA34" wp14:editId="5D2383FA">
            <wp:extent cx="5921689" cy="828186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25862" cy="8287696"/>
                    </a:xfrm>
                    <a:prstGeom prst="rect">
                      <a:avLst/>
                    </a:prstGeom>
                  </pic:spPr>
                </pic:pic>
              </a:graphicData>
            </a:graphic>
          </wp:inline>
        </w:drawing>
      </w:r>
    </w:p>
    <w:p w:rsidR="00B47722" w:rsidRDefault="00B47722" w:rsidP="001F1734">
      <w:pPr>
        <w:spacing w:after="0" w:line="360" w:lineRule="auto"/>
        <w:ind w:firstLine="709"/>
        <w:jc w:val="both"/>
        <w:rPr>
          <w:rFonts w:ascii="Times New Roman" w:hAnsi="Times New Roman" w:cs="Times New Roman"/>
          <w:sz w:val="28"/>
          <w:szCs w:val="28"/>
        </w:rPr>
      </w:pPr>
    </w:p>
    <w:p w:rsidR="001F1734" w:rsidRDefault="001F1734" w:rsidP="001F1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Место и сроки выполнения работы.</w:t>
      </w:r>
    </w:p>
    <w:p w:rsidR="001F1734" w:rsidRPr="0056634A" w:rsidRDefault="001F1734" w:rsidP="001F1734">
      <w:pPr>
        <w:spacing w:after="0" w:line="360" w:lineRule="auto"/>
        <w:ind w:firstLine="709"/>
        <w:jc w:val="both"/>
        <w:rPr>
          <w:rFonts w:ascii="Times New Roman" w:eastAsia="Times New Roman" w:hAnsi="Times New Roman" w:cs="Times New Roman"/>
          <w:sz w:val="28"/>
          <w:szCs w:val="28"/>
        </w:rPr>
      </w:pPr>
      <w:r w:rsidRPr="0056634A">
        <w:rPr>
          <w:rFonts w:ascii="Times New Roman" w:hAnsi="Times New Roman" w:cs="Times New Roman"/>
          <w:sz w:val="28"/>
          <w:szCs w:val="28"/>
        </w:rPr>
        <w:t xml:space="preserve">Проект был выполнен в детском технопарке «Альтаир» при </w:t>
      </w:r>
      <w:r w:rsidRPr="0056634A">
        <w:rPr>
          <w:rFonts w:ascii="Times New Roman" w:eastAsia="Times New Roman" w:hAnsi="Times New Roman" w:cs="Times New Roman"/>
          <w:sz w:val="28"/>
          <w:szCs w:val="28"/>
        </w:rPr>
        <w:t>Федеральном государственном бюджетном образовательном учреждении высшего образования "МИРЭА - Российского технологического университета"</w:t>
      </w:r>
    </w:p>
    <w:p w:rsidR="001F1734" w:rsidRPr="0056634A" w:rsidRDefault="001F1734" w:rsidP="001F1734">
      <w:pPr>
        <w:rPr>
          <w:rFonts w:ascii="Times New Roman" w:hAnsi="Times New Roman" w:cs="Times New Roman"/>
          <w:sz w:val="28"/>
          <w:szCs w:val="28"/>
        </w:rPr>
      </w:pPr>
      <w:r>
        <w:rPr>
          <w:rFonts w:ascii="Times New Roman" w:hAnsi="Times New Roman" w:cs="Times New Roman"/>
          <w:sz w:val="28"/>
          <w:szCs w:val="28"/>
        </w:rPr>
        <w:t>Сроки исполнения работы: с 9.12.23 по 10.02.24</w:t>
      </w:r>
    </w:p>
    <w:p w:rsidR="001F1734" w:rsidRPr="00ED776C" w:rsidRDefault="001F1734" w:rsidP="001F1734">
      <w:pPr>
        <w:spacing w:after="0" w:line="360" w:lineRule="auto"/>
        <w:ind w:firstLine="709"/>
        <w:jc w:val="both"/>
        <w:rPr>
          <w:rFonts w:ascii="Times New Roman" w:hAnsi="Times New Roman" w:cs="Times New Roman"/>
          <w:sz w:val="28"/>
          <w:szCs w:val="28"/>
        </w:rPr>
      </w:pPr>
    </w:p>
    <w:p w:rsidR="00ED776C" w:rsidRDefault="00ED776C" w:rsidP="00DF2E6C">
      <w:pPr>
        <w:spacing w:after="0" w:line="360" w:lineRule="auto"/>
        <w:ind w:firstLine="709"/>
        <w:jc w:val="both"/>
        <w:rPr>
          <w:rFonts w:ascii="Times New Roman" w:hAnsi="Times New Roman" w:cs="Times New Roman"/>
          <w:sz w:val="28"/>
          <w:szCs w:val="28"/>
        </w:rPr>
      </w:pPr>
    </w:p>
    <w:p w:rsidR="00ED776C" w:rsidRPr="00ED776C" w:rsidRDefault="00ED776C" w:rsidP="00ED776C">
      <w:pPr>
        <w:pStyle w:val="1"/>
        <w:keepNext w:val="0"/>
        <w:keepLines w:val="0"/>
        <w:pageBreakBefore/>
        <w:widowControl w:val="0"/>
        <w:spacing w:before="0" w:line="360" w:lineRule="auto"/>
        <w:jc w:val="center"/>
        <w:rPr>
          <w:rFonts w:ascii="Times New Roman" w:hAnsi="Times New Roman" w:cs="Times New Roman"/>
          <w:color w:val="auto"/>
          <w:sz w:val="28"/>
          <w:szCs w:val="28"/>
        </w:rPr>
      </w:pPr>
      <w:bookmarkStart w:id="12" w:name="_Toc158833977"/>
      <w:r w:rsidRPr="00ED776C">
        <w:rPr>
          <w:rFonts w:ascii="Times New Roman" w:hAnsi="Times New Roman" w:cs="Times New Roman"/>
          <w:color w:val="auto"/>
          <w:sz w:val="28"/>
          <w:szCs w:val="28"/>
        </w:rPr>
        <w:lastRenderedPageBreak/>
        <w:t>Выводы</w:t>
      </w:r>
      <w:bookmarkEnd w:id="12"/>
    </w:p>
    <w:p w:rsidR="00475593" w:rsidRDefault="00475593" w:rsidP="00475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Рекомендации и проблематика.</w:t>
      </w:r>
    </w:p>
    <w:p w:rsidR="00DD702D" w:rsidRPr="009A3347" w:rsidRDefault="00475593" w:rsidP="00DD70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w:t>
      </w:r>
      <w:r w:rsidR="00DD702D">
        <w:rPr>
          <w:rFonts w:ascii="Times New Roman" w:hAnsi="Times New Roman" w:cs="Times New Roman"/>
          <w:sz w:val="28"/>
          <w:szCs w:val="28"/>
        </w:rPr>
        <w:t>одноразового инъекционного устройства для введения в организм двухфазного лекарственного препарата</w:t>
      </w:r>
      <w:r>
        <w:rPr>
          <w:rFonts w:ascii="Times New Roman" w:hAnsi="Times New Roman" w:cs="Times New Roman"/>
          <w:sz w:val="28"/>
          <w:szCs w:val="28"/>
        </w:rPr>
        <w:t xml:space="preserve"> из полимер</w:t>
      </w:r>
      <w:r w:rsidR="00DD702D">
        <w:rPr>
          <w:rFonts w:ascii="Times New Roman" w:hAnsi="Times New Roman" w:cs="Times New Roman"/>
          <w:sz w:val="28"/>
          <w:szCs w:val="28"/>
        </w:rPr>
        <w:t>а</w:t>
      </w:r>
      <w:r>
        <w:rPr>
          <w:rFonts w:ascii="Times New Roman" w:hAnsi="Times New Roman" w:cs="Times New Roman"/>
          <w:sz w:val="28"/>
          <w:szCs w:val="28"/>
        </w:rPr>
        <w:t xml:space="preserve"> задумывалось </w:t>
      </w:r>
      <w:r w:rsidR="00DD702D">
        <w:rPr>
          <w:rFonts w:ascii="Times New Roman" w:hAnsi="Times New Roman" w:cs="Times New Roman"/>
          <w:sz w:val="28"/>
          <w:szCs w:val="28"/>
        </w:rPr>
        <w:t xml:space="preserve">для </w:t>
      </w:r>
      <w:r w:rsidR="00DD702D" w:rsidRPr="009A3347">
        <w:rPr>
          <w:rFonts w:ascii="Times New Roman" w:hAnsi="Times New Roman" w:cs="Times New Roman"/>
          <w:sz w:val="28"/>
          <w:szCs w:val="28"/>
        </w:rPr>
        <w:t>ускор</w:t>
      </w:r>
      <w:r w:rsidR="00DD702D">
        <w:rPr>
          <w:rFonts w:ascii="Times New Roman" w:hAnsi="Times New Roman" w:cs="Times New Roman"/>
          <w:sz w:val="28"/>
          <w:szCs w:val="28"/>
        </w:rPr>
        <w:t>ения</w:t>
      </w:r>
      <w:r w:rsidR="00DD702D" w:rsidRPr="009A3347">
        <w:rPr>
          <w:rFonts w:ascii="Times New Roman" w:hAnsi="Times New Roman" w:cs="Times New Roman"/>
          <w:sz w:val="28"/>
          <w:szCs w:val="28"/>
        </w:rPr>
        <w:t xml:space="preserve"> процесс</w:t>
      </w:r>
      <w:r w:rsidR="00DD702D">
        <w:rPr>
          <w:rFonts w:ascii="Times New Roman" w:hAnsi="Times New Roman" w:cs="Times New Roman"/>
          <w:sz w:val="28"/>
          <w:szCs w:val="28"/>
        </w:rPr>
        <w:t>а введения инъекций</w:t>
      </w:r>
      <w:r w:rsidR="00DD702D" w:rsidRPr="009A3347">
        <w:rPr>
          <w:rFonts w:ascii="Times New Roman" w:hAnsi="Times New Roman" w:cs="Times New Roman"/>
          <w:sz w:val="28"/>
          <w:szCs w:val="28"/>
        </w:rPr>
        <w:t>, предотвра</w:t>
      </w:r>
      <w:r w:rsidR="00DD702D">
        <w:rPr>
          <w:rFonts w:ascii="Times New Roman" w:hAnsi="Times New Roman" w:cs="Times New Roman"/>
          <w:sz w:val="28"/>
          <w:szCs w:val="28"/>
        </w:rPr>
        <w:t xml:space="preserve">щения </w:t>
      </w:r>
      <w:r w:rsidR="00DD702D" w:rsidRPr="009A3347">
        <w:rPr>
          <w:rFonts w:ascii="Times New Roman" w:hAnsi="Times New Roman" w:cs="Times New Roman"/>
          <w:sz w:val="28"/>
          <w:szCs w:val="28"/>
        </w:rPr>
        <w:t>возникновения ошибок пр</w:t>
      </w:r>
      <w:r w:rsidR="00DD702D">
        <w:rPr>
          <w:rFonts w:ascii="Times New Roman" w:hAnsi="Times New Roman" w:cs="Times New Roman"/>
          <w:sz w:val="28"/>
          <w:szCs w:val="28"/>
        </w:rPr>
        <w:t xml:space="preserve">и расчете концентрации раствора и возможности </w:t>
      </w:r>
      <w:r w:rsidR="00DD702D" w:rsidRPr="009A3347">
        <w:rPr>
          <w:rFonts w:ascii="Times New Roman" w:hAnsi="Times New Roman" w:cs="Times New Roman"/>
          <w:sz w:val="28"/>
          <w:szCs w:val="28"/>
        </w:rPr>
        <w:t>сделать укол в домашних условиях</w:t>
      </w:r>
      <w:r w:rsidR="00DD702D">
        <w:rPr>
          <w:rFonts w:ascii="Times New Roman" w:hAnsi="Times New Roman" w:cs="Times New Roman"/>
          <w:sz w:val="28"/>
          <w:szCs w:val="28"/>
        </w:rPr>
        <w:t xml:space="preserve"> самим пациентом</w:t>
      </w:r>
      <w:r w:rsidR="00BE465D">
        <w:rPr>
          <w:rFonts w:ascii="Times New Roman" w:hAnsi="Times New Roman" w:cs="Times New Roman"/>
          <w:sz w:val="28"/>
          <w:szCs w:val="28"/>
        </w:rPr>
        <w:t xml:space="preserve">, </w:t>
      </w:r>
      <w:r w:rsidR="00F27050">
        <w:rPr>
          <w:rFonts w:ascii="Times New Roman" w:hAnsi="Times New Roman" w:cs="Times New Roman"/>
          <w:sz w:val="28"/>
          <w:szCs w:val="28"/>
        </w:rPr>
        <w:t xml:space="preserve">а также </w:t>
      </w:r>
      <w:r w:rsidR="00BE465D">
        <w:rPr>
          <w:rFonts w:ascii="Times New Roman" w:hAnsi="Times New Roman" w:cs="Times New Roman"/>
          <w:sz w:val="28"/>
          <w:szCs w:val="28"/>
        </w:rPr>
        <w:t>для введения его в эксплуатацию при поликлиниках и больницах по всей стране</w:t>
      </w:r>
      <w:r w:rsidR="00DD702D" w:rsidRPr="009A3347">
        <w:rPr>
          <w:rFonts w:ascii="Times New Roman" w:hAnsi="Times New Roman" w:cs="Times New Roman"/>
          <w:sz w:val="28"/>
          <w:szCs w:val="28"/>
        </w:rPr>
        <w:t xml:space="preserve">. </w:t>
      </w:r>
    </w:p>
    <w:p w:rsidR="00E55307" w:rsidRDefault="00E55307" w:rsidP="00475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различных параметрических вариантов изделия позволит использовать его для большого числа </w:t>
      </w:r>
      <w:proofErr w:type="spellStart"/>
      <w:r>
        <w:rPr>
          <w:rFonts w:ascii="Times New Roman" w:hAnsi="Times New Roman" w:cs="Times New Roman"/>
          <w:sz w:val="28"/>
          <w:szCs w:val="28"/>
        </w:rPr>
        <w:t>разнокомпонентных</w:t>
      </w:r>
      <w:proofErr w:type="spellEnd"/>
      <w:r>
        <w:rPr>
          <w:rFonts w:ascii="Times New Roman" w:hAnsi="Times New Roman" w:cs="Times New Roman"/>
          <w:sz w:val="28"/>
          <w:szCs w:val="28"/>
        </w:rPr>
        <w:t xml:space="preserve"> составляющих лекарственных препаратов. </w:t>
      </w:r>
    </w:p>
    <w:p w:rsidR="00475593" w:rsidRDefault="00475593" w:rsidP="004755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требуется дополнительные исследования по данной теме:</w:t>
      </w:r>
    </w:p>
    <w:p w:rsidR="00475593" w:rsidRDefault="00475593"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Проведения работ по подбору наиболее лучшего композиционного полимерного материала, обладающего всеми необходимыми конкурентоспособными качествами, которые ценятся в данной сфере;</w:t>
      </w:r>
    </w:p>
    <w:p w:rsidR="00475593" w:rsidRDefault="00475593"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Проведение физико-механических испытаний прототипа;</w:t>
      </w:r>
    </w:p>
    <w:p w:rsidR="00475593" w:rsidRPr="00505DCD" w:rsidRDefault="00475593"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Выведение ошибок и недостатков пилотного проекта, корректировка печати;</w:t>
      </w:r>
    </w:p>
    <w:p w:rsidR="00475593" w:rsidRDefault="00475593"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Изменение процесса создания </w:t>
      </w:r>
      <w:r w:rsidR="00E55307">
        <w:rPr>
          <w:rFonts w:ascii="Times New Roman" w:hAnsi="Times New Roman" w:cs="Times New Roman"/>
          <w:sz w:val="28"/>
          <w:szCs w:val="28"/>
        </w:rPr>
        <w:t>инъекционного изделия</w:t>
      </w:r>
      <w:r w:rsidR="00C73896">
        <w:rPr>
          <w:rFonts w:ascii="Times New Roman" w:hAnsi="Times New Roman" w:cs="Times New Roman"/>
          <w:sz w:val="28"/>
          <w:szCs w:val="28"/>
        </w:rPr>
        <w:t>: замена 3</w:t>
      </w:r>
      <w:r>
        <w:rPr>
          <w:rFonts w:ascii="Times New Roman" w:hAnsi="Times New Roman" w:cs="Times New Roman"/>
          <w:sz w:val="28"/>
          <w:szCs w:val="28"/>
          <w:lang w:val="en-US"/>
        </w:rPr>
        <w:t>D</w:t>
      </w:r>
      <w:r w:rsidR="00C73896">
        <w:rPr>
          <w:rFonts w:ascii="Times New Roman" w:hAnsi="Times New Roman" w:cs="Times New Roman"/>
          <w:sz w:val="28"/>
          <w:szCs w:val="28"/>
        </w:rPr>
        <w:t>-</w:t>
      </w:r>
      <w:r>
        <w:rPr>
          <w:rFonts w:ascii="Times New Roman" w:hAnsi="Times New Roman" w:cs="Times New Roman"/>
          <w:sz w:val="28"/>
          <w:szCs w:val="28"/>
        </w:rPr>
        <w:t>печати на другой метод переработки полимера (литье под давлением, прессование)</w:t>
      </w:r>
      <w:r w:rsidR="00BE465D">
        <w:rPr>
          <w:rFonts w:ascii="Times New Roman" w:hAnsi="Times New Roman" w:cs="Times New Roman"/>
          <w:sz w:val="28"/>
          <w:szCs w:val="28"/>
        </w:rPr>
        <w:t>, что позволит увеличить объемы производства, снизить себестоимость, уменьшить сроки изготовления</w:t>
      </w:r>
      <w:r>
        <w:rPr>
          <w:rFonts w:ascii="Times New Roman" w:hAnsi="Times New Roman" w:cs="Times New Roman"/>
          <w:sz w:val="28"/>
          <w:szCs w:val="28"/>
        </w:rPr>
        <w:t>;</w:t>
      </w:r>
    </w:p>
    <w:p w:rsidR="00475593" w:rsidRDefault="00E55307"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D</w:t>
      </w:r>
      <w:r w:rsidR="00C73896">
        <w:rPr>
          <w:rFonts w:ascii="Times New Roman" w:hAnsi="Times New Roman" w:cs="Times New Roman"/>
          <w:sz w:val="28"/>
          <w:szCs w:val="28"/>
        </w:rPr>
        <w:t>-</w:t>
      </w:r>
      <w:r>
        <w:rPr>
          <w:rFonts w:ascii="Times New Roman" w:hAnsi="Times New Roman" w:cs="Times New Roman"/>
          <w:sz w:val="28"/>
          <w:szCs w:val="28"/>
        </w:rPr>
        <w:t>моделирование инъекционного изделия с разными параметрическими данными</w:t>
      </w:r>
      <w:r w:rsidR="00475593">
        <w:rPr>
          <w:rFonts w:ascii="Times New Roman" w:hAnsi="Times New Roman" w:cs="Times New Roman"/>
          <w:sz w:val="28"/>
          <w:szCs w:val="28"/>
        </w:rPr>
        <w:t>;</w:t>
      </w:r>
    </w:p>
    <w:p w:rsidR="00475593" w:rsidRDefault="00475593" w:rsidP="00475593">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Выведение в массовое производство.</w:t>
      </w:r>
    </w:p>
    <w:p w:rsidR="00475593" w:rsidRDefault="00475593" w:rsidP="00475593">
      <w:pPr>
        <w:pStyle w:val="a4"/>
        <w:spacing w:after="0" w:line="360" w:lineRule="auto"/>
        <w:ind w:left="1429"/>
        <w:jc w:val="both"/>
        <w:rPr>
          <w:rFonts w:ascii="Times New Roman" w:hAnsi="Times New Roman" w:cs="Times New Roman"/>
          <w:sz w:val="28"/>
          <w:szCs w:val="28"/>
        </w:rPr>
      </w:pPr>
    </w:p>
    <w:p w:rsidR="00475593" w:rsidRPr="001C37A2" w:rsidRDefault="00475593" w:rsidP="00475593">
      <w:pPr>
        <w:pStyle w:val="a4"/>
        <w:spacing w:after="0" w:line="360" w:lineRule="auto"/>
        <w:ind w:left="1429"/>
        <w:jc w:val="both"/>
        <w:rPr>
          <w:rFonts w:ascii="Times New Roman" w:hAnsi="Times New Roman" w:cs="Times New Roman"/>
          <w:sz w:val="28"/>
          <w:szCs w:val="28"/>
        </w:rPr>
      </w:pPr>
    </w:p>
    <w:p w:rsidR="00ED776C" w:rsidRDefault="00ED776C" w:rsidP="00DF2E6C">
      <w:pPr>
        <w:spacing w:after="0" w:line="360" w:lineRule="auto"/>
        <w:ind w:firstLine="709"/>
        <w:jc w:val="both"/>
        <w:rPr>
          <w:rFonts w:ascii="Times New Roman" w:hAnsi="Times New Roman" w:cs="Times New Roman"/>
          <w:sz w:val="28"/>
          <w:szCs w:val="28"/>
        </w:rPr>
      </w:pPr>
    </w:p>
    <w:p w:rsidR="00E52FCD" w:rsidRDefault="00ED776C" w:rsidP="00ED776C">
      <w:pPr>
        <w:pStyle w:val="1"/>
        <w:keepNext w:val="0"/>
        <w:keepLines w:val="0"/>
        <w:pageBreakBefore/>
        <w:widowControl w:val="0"/>
        <w:spacing w:before="0" w:line="360" w:lineRule="auto"/>
        <w:jc w:val="center"/>
        <w:rPr>
          <w:rFonts w:ascii="Times New Roman" w:hAnsi="Times New Roman" w:cs="Times New Roman"/>
          <w:color w:val="auto"/>
          <w:sz w:val="28"/>
          <w:szCs w:val="28"/>
        </w:rPr>
      </w:pPr>
      <w:bookmarkStart w:id="13" w:name="_Toc158833978"/>
      <w:r w:rsidRPr="00ED776C">
        <w:rPr>
          <w:rFonts w:ascii="Times New Roman" w:hAnsi="Times New Roman" w:cs="Times New Roman"/>
          <w:color w:val="auto"/>
          <w:sz w:val="28"/>
          <w:szCs w:val="28"/>
        </w:rPr>
        <w:lastRenderedPageBreak/>
        <w:t>Список используемой литературы</w:t>
      </w:r>
      <w:bookmarkEnd w:id="13"/>
    </w:p>
    <w:p w:rsidR="00475593" w:rsidRDefault="00475593" w:rsidP="00475593">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Валетов В.А. Аддитивные технологии (состояние и перспективы). Учебное пособие / В.А. Валетов; Министерство образования и науки Российской Федерации, университет ИТМО. – Санкт-Петербург: Университет ИТМО, 2015. – 63с.</w:t>
      </w:r>
    </w:p>
    <w:p w:rsidR="009801BA" w:rsidRDefault="009801BA" w:rsidP="00475593">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Зленко М.А. Аддитивные технологии в машиностроении. Учебное пособие / М.А. Зленко, А.А. Попович, И.Н. </w:t>
      </w:r>
      <w:proofErr w:type="spellStart"/>
      <w:r>
        <w:rPr>
          <w:rFonts w:ascii="Times New Roman" w:hAnsi="Times New Roman" w:cs="Times New Roman"/>
          <w:sz w:val="28"/>
          <w:szCs w:val="28"/>
        </w:rPr>
        <w:t>Мутылина</w:t>
      </w:r>
      <w:proofErr w:type="spellEnd"/>
      <w:r>
        <w:rPr>
          <w:rFonts w:ascii="Times New Roman" w:hAnsi="Times New Roman" w:cs="Times New Roman"/>
          <w:sz w:val="28"/>
          <w:szCs w:val="28"/>
        </w:rPr>
        <w:t>; Министерство образования и науки Российской Федерации, Санкт-Петербуржский государственный политехнический университет. – Санкт-Петербург: издательство политехнического университета, 2013. – 221с.</w:t>
      </w:r>
    </w:p>
    <w:p w:rsidR="00475593" w:rsidRDefault="00475593" w:rsidP="00475593">
      <w:pPr>
        <w:pStyle w:val="a4"/>
        <w:numPr>
          <w:ilvl w:val="0"/>
          <w:numId w:val="2"/>
        </w:numPr>
        <w:spacing w:line="360" w:lineRule="auto"/>
        <w:ind w:left="0" w:firstLine="709"/>
        <w:jc w:val="both"/>
        <w:rPr>
          <w:rFonts w:ascii="Times New Roman" w:hAnsi="Times New Roman" w:cs="Times New Roman"/>
          <w:sz w:val="28"/>
          <w:szCs w:val="28"/>
        </w:rPr>
      </w:pPr>
      <w:r w:rsidRPr="00B725E8">
        <w:rPr>
          <w:rFonts w:ascii="Times New Roman" w:hAnsi="Times New Roman" w:cs="Times New Roman"/>
          <w:sz w:val="28"/>
          <w:szCs w:val="28"/>
        </w:rPr>
        <w:t>Зуев В.В. Основы создания полимеров медицинского назначения: Учебное пособие / В.В. Зуев – СПб: Университет ИТМО, 2022.-78с.</w:t>
      </w:r>
    </w:p>
    <w:p w:rsidR="00022AB1" w:rsidRPr="00B725E8" w:rsidRDefault="00022AB1" w:rsidP="00475593">
      <w:pPr>
        <w:pStyle w:val="a4"/>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Исаева А. И. Эффективность использования пластмасс в ортопедической стоматологии. Дипломная работа / А.И. Исаева; ФГАОУВО Белгородский государственный национальный исследовательский университет. – Белгород: Университет НИУ </w:t>
      </w:r>
      <w:proofErr w:type="spellStart"/>
      <w:r>
        <w:rPr>
          <w:rFonts w:ascii="Times New Roman" w:hAnsi="Times New Roman" w:cs="Times New Roman"/>
          <w:sz w:val="28"/>
          <w:szCs w:val="28"/>
        </w:rPr>
        <w:t>БелГУ</w:t>
      </w:r>
      <w:proofErr w:type="spellEnd"/>
      <w:r>
        <w:rPr>
          <w:rFonts w:ascii="Times New Roman" w:hAnsi="Times New Roman" w:cs="Times New Roman"/>
          <w:sz w:val="28"/>
          <w:szCs w:val="28"/>
        </w:rPr>
        <w:t>, 2019. – 66с.</w:t>
      </w:r>
    </w:p>
    <w:p w:rsidR="00475593" w:rsidRPr="00B725E8" w:rsidRDefault="00475593" w:rsidP="00475593">
      <w:pPr>
        <w:pStyle w:val="a4"/>
        <w:numPr>
          <w:ilvl w:val="0"/>
          <w:numId w:val="2"/>
        </w:numPr>
        <w:spacing w:line="360" w:lineRule="auto"/>
        <w:ind w:left="0" w:firstLine="709"/>
        <w:jc w:val="both"/>
        <w:rPr>
          <w:rFonts w:ascii="Times New Roman" w:hAnsi="Times New Roman" w:cs="Times New Roman"/>
          <w:sz w:val="28"/>
          <w:szCs w:val="28"/>
        </w:rPr>
      </w:pPr>
      <w:r w:rsidRPr="00B725E8">
        <w:rPr>
          <w:rFonts w:ascii="Times New Roman" w:hAnsi="Times New Roman" w:cs="Times New Roman"/>
          <w:sz w:val="28"/>
          <w:szCs w:val="28"/>
        </w:rPr>
        <w:t>Ляпков А.А. Полимерные аддитивные технологии: учебное пособие / А.А. Ляпков Томский политехнический университет – Томск: изд-во Томского политехнического университета, 2016. – 114с.</w:t>
      </w:r>
    </w:p>
    <w:p w:rsidR="00BF0FD4" w:rsidRPr="00D2192C" w:rsidRDefault="00D2192C" w:rsidP="00D2192C">
      <w:pPr>
        <w:pStyle w:val="a4"/>
        <w:numPr>
          <w:ilvl w:val="0"/>
          <w:numId w:val="2"/>
        </w:numPr>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Каталог медицинских изделий для </w:t>
      </w:r>
      <w:proofErr w:type="spellStart"/>
      <w:r>
        <w:rPr>
          <w:rFonts w:ascii="Times New Roman" w:hAnsi="Times New Roman" w:cs="Times New Roman"/>
          <w:sz w:val="28"/>
          <w:szCs w:val="28"/>
        </w:rPr>
        <w:t>инфузии</w:t>
      </w:r>
      <w:proofErr w:type="spellEnd"/>
      <w:r>
        <w:rPr>
          <w:rFonts w:ascii="Times New Roman" w:hAnsi="Times New Roman" w:cs="Times New Roman"/>
          <w:sz w:val="28"/>
          <w:szCs w:val="28"/>
        </w:rPr>
        <w:t xml:space="preserve"> </w:t>
      </w:r>
      <w:r w:rsidR="00475593" w:rsidRPr="00D2192C">
        <w:rPr>
          <w:rFonts w:ascii="Times New Roman" w:hAnsi="Times New Roman" w:cs="Times New Roman"/>
          <w:sz w:val="28"/>
          <w:szCs w:val="28"/>
        </w:rPr>
        <w:t xml:space="preserve">– </w:t>
      </w:r>
      <w:r w:rsidR="00475593" w:rsidRPr="00D2192C">
        <w:rPr>
          <w:rFonts w:ascii="Times New Roman" w:hAnsi="Times New Roman" w:cs="Times New Roman"/>
          <w:color w:val="FF0000"/>
          <w:sz w:val="28"/>
          <w:szCs w:val="28"/>
          <w:lang w:val="en-US"/>
        </w:rPr>
        <w:t>URL</w:t>
      </w:r>
      <w:r w:rsidR="00475593" w:rsidRPr="00D2192C">
        <w:rPr>
          <w:rFonts w:ascii="Times New Roman" w:hAnsi="Times New Roman" w:cs="Times New Roman"/>
          <w:color w:val="FF0000"/>
          <w:sz w:val="28"/>
          <w:szCs w:val="28"/>
        </w:rPr>
        <w:t>:</w:t>
      </w:r>
      <w:r w:rsidR="00475593" w:rsidRPr="00D2192C">
        <w:rPr>
          <w:rFonts w:ascii="Times New Roman" w:hAnsi="Times New Roman" w:cs="Times New Roman"/>
          <w:sz w:val="28"/>
          <w:szCs w:val="28"/>
        </w:rPr>
        <w:t xml:space="preserve"> </w:t>
      </w:r>
      <w:hyperlink r:id="rId31" w:history="1">
        <w:r w:rsidRPr="00872031">
          <w:rPr>
            <w:rStyle w:val="a5"/>
            <w:rFonts w:ascii="Times New Roman" w:hAnsi="Times New Roman" w:cs="Times New Roman"/>
            <w:sz w:val="28"/>
            <w:szCs w:val="28"/>
          </w:rPr>
          <w:t>https://art-eco.pro/upload/iblock/277/B.Braun%20%D0%9A%D0%B0%D1%82%D0%B0%D0%BB%D0%BE%D0%B3%20%D0%9C%D0%B5%D0%B4%D0%B8%D1%86%D0%B8%D0%BD%D1%81%D0%BA%D0%B8%D0%B5%20%D0%B8%D0%B7%D0%B4%D0</w:t>
        </w:r>
        <w:proofErr w:type="gramEnd"/>
        <w:r w:rsidRPr="00872031">
          <w:rPr>
            <w:rStyle w:val="a5"/>
            <w:rFonts w:ascii="Times New Roman" w:hAnsi="Times New Roman" w:cs="Times New Roman"/>
            <w:sz w:val="28"/>
            <w:szCs w:val="28"/>
          </w:rPr>
          <w:t>%B5%D0%BB%D0%B8%D1%8F%20%D0%B4%D0%BB%D1%8F%20%D0%B8%D0%BD%D1%84%D1%83%D0%B7%D0%B8%D0%B8.pdf</w:t>
        </w:r>
      </w:hyperlink>
      <w:r>
        <w:rPr>
          <w:rFonts w:ascii="Times New Roman" w:hAnsi="Times New Roman" w:cs="Times New Roman"/>
          <w:sz w:val="28"/>
          <w:szCs w:val="28"/>
        </w:rPr>
        <w:t xml:space="preserve"> </w:t>
      </w:r>
      <w:r w:rsidRPr="00D2192C">
        <w:rPr>
          <w:rFonts w:ascii="Times New Roman" w:hAnsi="Times New Roman" w:cs="Times New Roman"/>
          <w:sz w:val="28"/>
          <w:szCs w:val="28"/>
        </w:rPr>
        <w:t xml:space="preserve"> </w:t>
      </w:r>
      <w:r w:rsidR="00BF0FD4" w:rsidRPr="00D2192C">
        <w:rPr>
          <w:rFonts w:ascii="Times New Roman" w:hAnsi="Times New Roman" w:cs="Times New Roman"/>
          <w:sz w:val="28"/>
          <w:szCs w:val="28"/>
        </w:rPr>
        <w:t>(дата обращения 08.02.2024)</w:t>
      </w:r>
    </w:p>
    <w:p w:rsidR="00475593" w:rsidRDefault="00475593" w:rsidP="00475593">
      <w:pPr>
        <w:pStyle w:val="a4"/>
        <w:spacing w:after="0" w:line="360" w:lineRule="auto"/>
        <w:ind w:left="0" w:firstLine="709"/>
        <w:jc w:val="both"/>
        <w:rPr>
          <w:rFonts w:ascii="Times New Roman" w:eastAsia="Times New Roman" w:hAnsi="Times New Roman" w:cs="Times New Roman"/>
          <w:sz w:val="28"/>
          <w:szCs w:val="28"/>
          <w:lang w:eastAsia="ru-RU"/>
        </w:rPr>
      </w:pPr>
      <w:r w:rsidRPr="003A5B23">
        <w:rPr>
          <w:rFonts w:ascii="Times New Roman" w:hAnsi="Times New Roman" w:cs="Times New Roman"/>
          <w:sz w:val="28"/>
          <w:szCs w:val="28"/>
        </w:rPr>
        <w:t xml:space="preserve"> [1] </w:t>
      </w:r>
      <w:r>
        <w:rPr>
          <w:rFonts w:ascii="Times New Roman" w:eastAsia="Times New Roman" w:hAnsi="Times New Roman" w:cs="Times New Roman"/>
          <w:sz w:val="28"/>
          <w:szCs w:val="28"/>
          <w:lang w:eastAsia="ru-RU"/>
        </w:rPr>
        <w:t xml:space="preserve">ГОСТ 11262-2017. Пластмассы. Метод испытания на растяжение </w:t>
      </w:r>
      <w:r w:rsidRPr="003A5B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Текст</w:t>
      </w:r>
      <w:r w:rsidRPr="003A5B2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Введен в действие 1.10.2018 г. – Москва: </w:t>
      </w:r>
      <w:r w:rsidRPr="00EE3010">
        <w:rPr>
          <w:rFonts w:ascii="Times New Roman" w:hAnsi="Times New Roman" w:cs="Times New Roman"/>
          <w:sz w:val="28"/>
          <w:szCs w:val="28"/>
        </w:rPr>
        <w:t>Федеральное агентство по техническому регулированию и метрологии. Москв</w:t>
      </w:r>
      <w:r>
        <w:rPr>
          <w:rFonts w:ascii="Times New Roman" w:hAnsi="Times New Roman" w:cs="Times New Roman"/>
          <w:sz w:val="28"/>
          <w:szCs w:val="28"/>
        </w:rPr>
        <w:t xml:space="preserve">а: </w:t>
      </w:r>
      <w:proofErr w:type="spellStart"/>
      <w:r>
        <w:rPr>
          <w:rFonts w:ascii="Times New Roman" w:eastAsia="Times New Roman" w:hAnsi="Times New Roman" w:cs="Times New Roman"/>
          <w:sz w:val="28"/>
          <w:szCs w:val="28"/>
          <w:lang w:eastAsia="ru-RU"/>
        </w:rPr>
        <w:t>Стандартинформ</w:t>
      </w:r>
      <w:proofErr w:type="spellEnd"/>
      <w:r>
        <w:rPr>
          <w:rFonts w:ascii="Times New Roman" w:eastAsia="Times New Roman" w:hAnsi="Times New Roman" w:cs="Times New Roman"/>
          <w:sz w:val="28"/>
          <w:szCs w:val="28"/>
          <w:lang w:eastAsia="ru-RU"/>
        </w:rPr>
        <w:t xml:space="preserve"> 2018, - 24с.</w:t>
      </w:r>
    </w:p>
    <w:p w:rsidR="00475593" w:rsidRPr="00475593" w:rsidRDefault="00475593" w:rsidP="00BF0FD4">
      <w:pPr>
        <w:pStyle w:val="a4"/>
        <w:spacing w:after="0" w:line="360" w:lineRule="auto"/>
        <w:ind w:left="0" w:firstLine="709"/>
        <w:jc w:val="both"/>
      </w:pPr>
      <w:r w:rsidRPr="00BB15FE">
        <w:rPr>
          <w:rFonts w:ascii="Times New Roman" w:eastAsia="Times New Roman" w:hAnsi="Times New Roman" w:cs="Times New Roman"/>
          <w:sz w:val="28"/>
          <w:szCs w:val="28"/>
          <w:lang w:eastAsia="ru-RU"/>
        </w:rPr>
        <w:lastRenderedPageBreak/>
        <w:t>[2]</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ГОСТ 15088-2014. Пластмассы. Метод определения температуры размягчения термопластов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Вика</w:t>
      </w:r>
      <w:proofErr w:type="gramEnd"/>
      <w:r>
        <w:rPr>
          <w:rFonts w:ascii="Times New Roman" w:hAnsi="Times New Roman" w:cs="Times New Roman"/>
          <w:sz w:val="28"/>
          <w:szCs w:val="28"/>
        </w:rPr>
        <w:t xml:space="preserve"> </w:t>
      </w:r>
      <w:r w:rsidRPr="00BB15FE">
        <w:rPr>
          <w:rFonts w:ascii="Times New Roman" w:hAnsi="Times New Roman" w:cs="Times New Roman"/>
          <w:sz w:val="28"/>
          <w:szCs w:val="28"/>
        </w:rPr>
        <w:t>[</w:t>
      </w:r>
      <w:r>
        <w:rPr>
          <w:rFonts w:ascii="Times New Roman" w:hAnsi="Times New Roman" w:cs="Times New Roman"/>
          <w:sz w:val="28"/>
          <w:szCs w:val="28"/>
        </w:rPr>
        <w:t>Текст</w:t>
      </w:r>
      <w:r w:rsidRPr="00BB15FE">
        <w:rPr>
          <w:rFonts w:ascii="Times New Roman" w:hAnsi="Times New Roman" w:cs="Times New Roman"/>
          <w:sz w:val="28"/>
          <w:szCs w:val="28"/>
        </w:rPr>
        <w:t>]</w:t>
      </w:r>
      <w:r>
        <w:rPr>
          <w:rFonts w:ascii="Times New Roman" w:hAnsi="Times New Roman" w:cs="Times New Roman"/>
          <w:sz w:val="28"/>
          <w:szCs w:val="28"/>
        </w:rPr>
        <w:t xml:space="preserve">. – Введен в действие 29.05.2014 г. – Москва: Федеральное агентство по техническому регулированию и метрологии. Москва: </w:t>
      </w:r>
      <w:proofErr w:type="spellStart"/>
      <w:r>
        <w:rPr>
          <w:rFonts w:ascii="Times New Roman" w:hAnsi="Times New Roman" w:cs="Times New Roman"/>
          <w:sz w:val="28"/>
          <w:szCs w:val="28"/>
        </w:rPr>
        <w:t>Стандартинформ</w:t>
      </w:r>
      <w:proofErr w:type="spellEnd"/>
      <w:r>
        <w:rPr>
          <w:rFonts w:ascii="Times New Roman" w:hAnsi="Times New Roman" w:cs="Times New Roman"/>
          <w:sz w:val="28"/>
          <w:szCs w:val="28"/>
        </w:rPr>
        <w:t xml:space="preserve"> 2014, - 16 с.</w:t>
      </w:r>
    </w:p>
    <w:sectPr w:rsidR="00475593" w:rsidRPr="00475593" w:rsidSect="005F6B79">
      <w:footerReference w:type="default" r:id="rId32"/>
      <w:pgSz w:w="11906" w:h="16838"/>
      <w:pgMar w:top="1134" w:right="1134"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EC1" w:rsidRDefault="00A57EC1" w:rsidP="001321C9">
      <w:pPr>
        <w:spacing w:after="0" w:line="240" w:lineRule="auto"/>
      </w:pPr>
      <w:r>
        <w:separator/>
      </w:r>
    </w:p>
  </w:endnote>
  <w:endnote w:type="continuationSeparator" w:id="0">
    <w:p w:rsidR="00A57EC1" w:rsidRDefault="00A57EC1" w:rsidP="00132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266853"/>
      <w:docPartObj>
        <w:docPartGallery w:val="Page Numbers (Bottom of Page)"/>
        <w:docPartUnique/>
      </w:docPartObj>
    </w:sdtPr>
    <w:sdtContent>
      <w:p w:rsidR="006B6423" w:rsidRDefault="006B6423">
        <w:pPr>
          <w:pStyle w:val="ab"/>
          <w:jc w:val="center"/>
        </w:pPr>
        <w:r>
          <w:fldChar w:fldCharType="begin"/>
        </w:r>
        <w:r>
          <w:instrText>PAGE   \* MERGEFORMAT</w:instrText>
        </w:r>
        <w:r>
          <w:fldChar w:fldCharType="separate"/>
        </w:r>
        <w:r w:rsidR="008C6544">
          <w:rPr>
            <w:noProof/>
          </w:rPr>
          <w:t>40</w:t>
        </w:r>
        <w:r>
          <w:fldChar w:fldCharType="end"/>
        </w:r>
      </w:p>
    </w:sdtContent>
  </w:sdt>
  <w:p w:rsidR="006B6423" w:rsidRDefault="006B64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EC1" w:rsidRDefault="00A57EC1" w:rsidP="001321C9">
      <w:pPr>
        <w:spacing w:after="0" w:line="240" w:lineRule="auto"/>
      </w:pPr>
      <w:r>
        <w:separator/>
      </w:r>
    </w:p>
  </w:footnote>
  <w:footnote w:type="continuationSeparator" w:id="0">
    <w:p w:rsidR="00A57EC1" w:rsidRDefault="00A57EC1" w:rsidP="001321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2448"/>
    <w:multiLevelType w:val="hybridMultilevel"/>
    <w:tmpl w:val="2960B400"/>
    <w:lvl w:ilvl="0" w:tplc="28C43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A11DCE"/>
    <w:multiLevelType w:val="hybridMultilevel"/>
    <w:tmpl w:val="2EFCF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139721C"/>
    <w:multiLevelType w:val="hybridMultilevel"/>
    <w:tmpl w:val="C1323410"/>
    <w:lvl w:ilvl="0" w:tplc="28C43540">
      <w:start w:val="1"/>
      <w:numFmt w:val="decimal"/>
      <w:lvlText w:val="%1."/>
      <w:lvlJc w:val="left"/>
      <w:pPr>
        <w:ind w:left="1777"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13414DFB"/>
    <w:multiLevelType w:val="hybridMultilevel"/>
    <w:tmpl w:val="AA261B40"/>
    <w:lvl w:ilvl="0" w:tplc="04190001">
      <w:start w:val="1"/>
      <w:numFmt w:val="bullet"/>
      <w:lvlText w:val=""/>
      <w:lvlJc w:val="left"/>
      <w:pPr>
        <w:ind w:left="2497" w:hanging="360"/>
      </w:pPr>
      <w:rPr>
        <w:rFonts w:ascii="Symbol" w:hAnsi="Symbol" w:hint="default"/>
      </w:rPr>
    </w:lvl>
    <w:lvl w:ilvl="1" w:tplc="04190003" w:tentative="1">
      <w:start w:val="1"/>
      <w:numFmt w:val="bullet"/>
      <w:lvlText w:val="o"/>
      <w:lvlJc w:val="left"/>
      <w:pPr>
        <w:ind w:left="3217" w:hanging="360"/>
      </w:pPr>
      <w:rPr>
        <w:rFonts w:ascii="Courier New" w:hAnsi="Courier New" w:cs="Courier New" w:hint="default"/>
      </w:rPr>
    </w:lvl>
    <w:lvl w:ilvl="2" w:tplc="04190005" w:tentative="1">
      <w:start w:val="1"/>
      <w:numFmt w:val="bullet"/>
      <w:lvlText w:val=""/>
      <w:lvlJc w:val="left"/>
      <w:pPr>
        <w:ind w:left="3937" w:hanging="360"/>
      </w:pPr>
      <w:rPr>
        <w:rFonts w:ascii="Wingdings" w:hAnsi="Wingdings" w:hint="default"/>
      </w:rPr>
    </w:lvl>
    <w:lvl w:ilvl="3" w:tplc="04190001" w:tentative="1">
      <w:start w:val="1"/>
      <w:numFmt w:val="bullet"/>
      <w:lvlText w:val=""/>
      <w:lvlJc w:val="left"/>
      <w:pPr>
        <w:ind w:left="4657" w:hanging="360"/>
      </w:pPr>
      <w:rPr>
        <w:rFonts w:ascii="Symbol" w:hAnsi="Symbol" w:hint="default"/>
      </w:rPr>
    </w:lvl>
    <w:lvl w:ilvl="4" w:tplc="04190003" w:tentative="1">
      <w:start w:val="1"/>
      <w:numFmt w:val="bullet"/>
      <w:lvlText w:val="o"/>
      <w:lvlJc w:val="left"/>
      <w:pPr>
        <w:ind w:left="5377" w:hanging="360"/>
      </w:pPr>
      <w:rPr>
        <w:rFonts w:ascii="Courier New" w:hAnsi="Courier New" w:cs="Courier New" w:hint="default"/>
      </w:rPr>
    </w:lvl>
    <w:lvl w:ilvl="5" w:tplc="04190005" w:tentative="1">
      <w:start w:val="1"/>
      <w:numFmt w:val="bullet"/>
      <w:lvlText w:val=""/>
      <w:lvlJc w:val="left"/>
      <w:pPr>
        <w:ind w:left="6097" w:hanging="360"/>
      </w:pPr>
      <w:rPr>
        <w:rFonts w:ascii="Wingdings" w:hAnsi="Wingdings" w:hint="default"/>
      </w:rPr>
    </w:lvl>
    <w:lvl w:ilvl="6" w:tplc="04190001" w:tentative="1">
      <w:start w:val="1"/>
      <w:numFmt w:val="bullet"/>
      <w:lvlText w:val=""/>
      <w:lvlJc w:val="left"/>
      <w:pPr>
        <w:ind w:left="6817" w:hanging="360"/>
      </w:pPr>
      <w:rPr>
        <w:rFonts w:ascii="Symbol" w:hAnsi="Symbol" w:hint="default"/>
      </w:rPr>
    </w:lvl>
    <w:lvl w:ilvl="7" w:tplc="04190003" w:tentative="1">
      <w:start w:val="1"/>
      <w:numFmt w:val="bullet"/>
      <w:lvlText w:val="o"/>
      <w:lvlJc w:val="left"/>
      <w:pPr>
        <w:ind w:left="7537" w:hanging="360"/>
      </w:pPr>
      <w:rPr>
        <w:rFonts w:ascii="Courier New" w:hAnsi="Courier New" w:cs="Courier New" w:hint="default"/>
      </w:rPr>
    </w:lvl>
    <w:lvl w:ilvl="8" w:tplc="04190005" w:tentative="1">
      <w:start w:val="1"/>
      <w:numFmt w:val="bullet"/>
      <w:lvlText w:val=""/>
      <w:lvlJc w:val="left"/>
      <w:pPr>
        <w:ind w:left="8257" w:hanging="360"/>
      </w:pPr>
      <w:rPr>
        <w:rFonts w:ascii="Wingdings" w:hAnsi="Wingdings" w:hint="default"/>
      </w:rPr>
    </w:lvl>
  </w:abstractNum>
  <w:abstractNum w:abstractNumId="4">
    <w:nsid w:val="16685206"/>
    <w:multiLevelType w:val="hybridMultilevel"/>
    <w:tmpl w:val="F502D898"/>
    <w:lvl w:ilvl="0" w:tplc="A7B69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5F3138"/>
    <w:multiLevelType w:val="hybridMultilevel"/>
    <w:tmpl w:val="D6F65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530DAC"/>
    <w:multiLevelType w:val="hybridMultilevel"/>
    <w:tmpl w:val="4664B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5B0E87"/>
    <w:multiLevelType w:val="hybridMultilevel"/>
    <w:tmpl w:val="04E2BD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2966C32"/>
    <w:multiLevelType w:val="multilevel"/>
    <w:tmpl w:val="F1DC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E44DB1"/>
    <w:multiLevelType w:val="hybridMultilevel"/>
    <w:tmpl w:val="8A00B972"/>
    <w:lvl w:ilvl="0" w:tplc="04190001">
      <w:start w:val="1"/>
      <w:numFmt w:val="bullet"/>
      <w:lvlText w:val=""/>
      <w:lvlJc w:val="left"/>
      <w:pPr>
        <w:ind w:left="2497" w:hanging="360"/>
      </w:pPr>
      <w:rPr>
        <w:rFonts w:ascii="Symbol" w:hAnsi="Symbol" w:hint="default"/>
      </w:rPr>
    </w:lvl>
    <w:lvl w:ilvl="1" w:tplc="04190003" w:tentative="1">
      <w:start w:val="1"/>
      <w:numFmt w:val="bullet"/>
      <w:lvlText w:val="o"/>
      <w:lvlJc w:val="left"/>
      <w:pPr>
        <w:ind w:left="3217" w:hanging="360"/>
      </w:pPr>
      <w:rPr>
        <w:rFonts w:ascii="Courier New" w:hAnsi="Courier New" w:cs="Courier New" w:hint="default"/>
      </w:rPr>
    </w:lvl>
    <w:lvl w:ilvl="2" w:tplc="04190005" w:tentative="1">
      <w:start w:val="1"/>
      <w:numFmt w:val="bullet"/>
      <w:lvlText w:val=""/>
      <w:lvlJc w:val="left"/>
      <w:pPr>
        <w:ind w:left="3937" w:hanging="360"/>
      </w:pPr>
      <w:rPr>
        <w:rFonts w:ascii="Wingdings" w:hAnsi="Wingdings" w:hint="default"/>
      </w:rPr>
    </w:lvl>
    <w:lvl w:ilvl="3" w:tplc="04190001" w:tentative="1">
      <w:start w:val="1"/>
      <w:numFmt w:val="bullet"/>
      <w:lvlText w:val=""/>
      <w:lvlJc w:val="left"/>
      <w:pPr>
        <w:ind w:left="4657" w:hanging="360"/>
      </w:pPr>
      <w:rPr>
        <w:rFonts w:ascii="Symbol" w:hAnsi="Symbol" w:hint="default"/>
      </w:rPr>
    </w:lvl>
    <w:lvl w:ilvl="4" w:tplc="04190003" w:tentative="1">
      <w:start w:val="1"/>
      <w:numFmt w:val="bullet"/>
      <w:lvlText w:val="o"/>
      <w:lvlJc w:val="left"/>
      <w:pPr>
        <w:ind w:left="5377" w:hanging="360"/>
      </w:pPr>
      <w:rPr>
        <w:rFonts w:ascii="Courier New" w:hAnsi="Courier New" w:cs="Courier New" w:hint="default"/>
      </w:rPr>
    </w:lvl>
    <w:lvl w:ilvl="5" w:tplc="04190005" w:tentative="1">
      <w:start w:val="1"/>
      <w:numFmt w:val="bullet"/>
      <w:lvlText w:val=""/>
      <w:lvlJc w:val="left"/>
      <w:pPr>
        <w:ind w:left="6097" w:hanging="360"/>
      </w:pPr>
      <w:rPr>
        <w:rFonts w:ascii="Wingdings" w:hAnsi="Wingdings" w:hint="default"/>
      </w:rPr>
    </w:lvl>
    <w:lvl w:ilvl="6" w:tplc="04190001" w:tentative="1">
      <w:start w:val="1"/>
      <w:numFmt w:val="bullet"/>
      <w:lvlText w:val=""/>
      <w:lvlJc w:val="left"/>
      <w:pPr>
        <w:ind w:left="6817" w:hanging="360"/>
      </w:pPr>
      <w:rPr>
        <w:rFonts w:ascii="Symbol" w:hAnsi="Symbol" w:hint="default"/>
      </w:rPr>
    </w:lvl>
    <w:lvl w:ilvl="7" w:tplc="04190003" w:tentative="1">
      <w:start w:val="1"/>
      <w:numFmt w:val="bullet"/>
      <w:lvlText w:val="o"/>
      <w:lvlJc w:val="left"/>
      <w:pPr>
        <w:ind w:left="7537" w:hanging="360"/>
      </w:pPr>
      <w:rPr>
        <w:rFonts w:ascii="Courier New" w:hAnsi="Courier New" w:cs="Courier New" w:hint="default"/>
      </w:rPr>
    </w:lvl>
    <w:lvl w:ilvl="8" w:tplc="04190005" w:tentative="1">
      <w:start w:val="1"/>
      <w:numFmt w:val="bullet"/>
      <w:lvlText w:val=""/>
      <w:lvlJc w:val="left"/>
      <w:pPr>
        <w:ind w:left="8257" w:hanging="360"/>
      </w:pPr>
      <w:rPr>
        <w:rFonts w:ascii="Wingdings" w:hAnsi="Wingdings" w:hint="default"/>
      </w:rPr>
    </w:lvl>
  </w:abstractNum>
  <w:abstractNum w:abstractNumId="10">
    <w:nsid w:val="37F74511"/>
    <w:multiLevelType w:val="hybridMultilevel"/>
    <w:tmpl w:val="A3AC99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92F6CEA"/>
    <w:multiLevelType w:val="hybridMultilevel"/>
    <w:tmpl w:val="16704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0AC4C7A"/>
    <w:multiLevelType w:val="hybridMultilevel"/>
    <w:tmpl w:val="79149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4400963"/>
    <w:multiLevelType w:val="hybridMultilevel"/>
    <w:tmpl w:val="96AEF8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7525FE0"/>
    <w:multiLevelType w:val="hybridMultilevel"/>
    <w:tmpl w:val="0228F4CC"/>
    <w:lvl w:ilvl="0" w:tplc="D8E8F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044E76"/>
    <w:multiLevelType w:val="hybridMultilevel"/>
    <w:tmpl w:val="A1AE0DCA"/>
    <w:lvl w:ilvl="0" w:tplc="0419000F">
      <w:start w:val="1"/>
      <w:numFmt w:val="decimal"/>
      <w:lvlText w:val="%1."/>
      <w:lvlJc w:val="left"/>
      <w:pPr>
        <w:ind w:left="7560" w:hanging="360"/>
      </w:pPr>
    </w:lvl>
    <w:lvl w:ilvl="1" w:tplc="04190019" w:tentative="1">
      <w:start w:val="1"/>
      <w:numFmt w:val="lowerLetter"/>
      <w:lvlText w:val="%2."/>
      <w:lvlJc w:val="left"/>
      <w:pPr>
        <w:ind w:left="8280" w:hanging="360"/>
      </w:pPr>
    </w:lvl>
    <w:lvl w:ilvl="2" w:tplc="0419001B" w:tentative="1">
      <w:start w:val="1"/>
      <w:numFmt w:val="lowerRoman"/>
      <w:lvlText w:val="%3."/>
      <w:lvlJc w:val="right"/>
      <w:pPr>
        <w:ind w:left="9000" w:hanging="180"/>
      </w:pPr>
    </w:lvl>
    <w:lvl w:ilvl="3" w:tplc="0419000F" w:tentative="1">
      <w:start w:val="1"/>
      <w:numFmt w:val="decimal"/>
      <w:lvlText w:val="%4."/>
      <w:lvlJc w:val="left"/>
      <w:pPr>
        <w:ind w:left="9720" w:hanging="360"/>
      </w:pPr>
    </w:lvl>
    <w:lvl w:ilvl="4" w:tplc="04190019" w:tentative="1">
      <w:start w:val="1"/>
      <w:numFmt w:val="lowerLetter"/>
      <w:lvlText w:val="%5."/>
      <w:lvlJc w:val="left"/>
      <w:pPr>
        <w:ind w:left="10440" w:hanging="360"/>
      </w:pPr>
    </w:lvl>
    <w:lvl w:ilvl="5" w:tplc="0419001B" w:tentative="1">
      <w:start w:val="1"/>
      <w:numFmt w:val="lowerRoman"/>
      <w:lvlText w:val="%6."/>
      <w:lvlJc w:val="right"/>
      <w:pPr>
        <w:ind w:left="11160" w:hanging="180"/>
      </w:pPr>
    </w:lvl>
    <w:lvl w:ilvl="6" w:tplc="0419000F" w:tentative="1">
      <w:start w:val="1"/>
      <w:numFmt w:val="decimal"/>
      <w:lvlText w:val="%7."/>
      <w:lvlJc w:val="left"/>
      <w:pPr>
        <w:ind w:left="11880" w:hanging="360"/>
      </w:pPr>
    </w:lvl>
    <w:lvl w:ilvl="7" w:tplc="04190019" w:tentative="1">
      <w:start w:val="1"/>
      <w:numFmt w:val="lowerLetter"/>
      <w:lvlText w:val="%8."/>
      <w:lvlJc w:val="left"/>
      <w:pPr>
        <w:ind w:left="12600" w:hanging="360"/>
      </w:pPr>
    </w:lvl>
    <w:lvl w:ilvl="8" w:tplc="0419001B" w:tentative="1">
      <w:start w:val="1"/>
      <w:numFmt w:val="lowerRoman"/>
      <w:lvlText w:val="%9."/>
      <w:lvlJc w:val="right"/>
      <w:pPr>
        <w:ind w:left="13320" w:hanging="180"/>
      </w:pPr>
    </w:lvl>
  </w:abstractNum>
  <w:abstractNum w:abstractNumId="16">
    <w:nsid w:val="684F6F7E"/>
    <w:multiLevelType w:val="hybridMultilevel"/>
    <w:tmpl w:val="0AF248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6D25774D"/>
    <w:multiLevelType w:val="hybridMultilevel"/>
    <w:tmpl w:val="16449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373031"/>
    <w:multiLevelType w:val="hybridMultilevel"/>
    <w:tmpl w:val="ECCCF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2C24D7E"/>
    <w:multiLevelType w:val="hybridMultilevel"/>
    <w:tmpl w:val="EA487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A70202"/>
    <w:multiLevelType w:val="hybridMultilevel"/>
    <w:tmpl w:val="4AA87C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D7D04CD"/>
    <w:multiLevelType w:val="hybridMultilevel"/>
    <w:tmpl w:val="9EDE3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4"/>
  </w:num>
  <w:num w:numId="3">
    <w:abstractNumId w:val="12"/>
  </w:num>
  <w:num w:numId="4">
    <w:abstractNumId w:val="18"/>
  </w:num>
  <w:num w:numId="5">
    <w:abstractNumId w:val="1"/>
  </w:num>
  <w:num w:numId="6">
    <w:abstractNumId w:val="11"/>
  </w:num>
  <w:num w:numId="7">
    <w:abstractNumId w:val="8"/>
  </w:num>
  <w:num w:numId="8">
    <w:abstractNumId w:val="7"/>
  </w:num>
  <w:num w:numId="9">
    <w:abstractNumId w:val="20"/>
  </w:num>
  <w:num w:numId="10">
    <w:abstractNumId w:val="5"/>
  </w:num>
  <w:num w:numId="11">
    <w:abstractNumId w:val="16"/>
  </w:num>
  <w:num w:numId="12">
    <w:abstractNumId w:val="0"/>
  </w:num>
  <w:num w:numId="13">
    <w:abstractNumId w:val="19"/>
  </w:num>
  <w:num w:numId="14">
    <w:abstractNumId w:val="6"/>
  </w:num>
  <w:num w:numId="15">
    <w:abstractNumId w:val="2"/>
  </w:num>
  <w:num w:numId="16">
    <w:abstractNumId w:val="9"/>
  </w:num>
  <w:num w:numId="17">
    <w:abstractNumId w:val="3"/>
  </w:num>
  <w:num w:numId="18">
    <w:abstractNumId w:val="13"/>
  </w:num>
  <w:num w:numId="19">
    <w:abstractNumId w:val="15"/>
  </w:num>
  <w:num w:numId="20">
    <w:abstractNumId w:val="21"/>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496"/>
    <w:rsid w:val="0000018B"/>
    <w:rsid w:val="00002884"/>
    <w:rsid w:val="000040E2"/>
    <w:rsid w:val="00014825"/>
    <w:rsid w:val="000170D8"/>
    <w:rsid w:val="00022AB1"/>
    <w:rsid w:val="00027FAF"/>
    <w:rsid w:val="00031961"/>
    <w:rsid w:val="0004525F"/>
    <w:rsid w:val="00060C9F"/>
    <w:rsid w:val="00060DE4"/>
    <w:rsid w:val="00061433"/>
    <w:rsid w:val="0006723C"/>
    <w:rsid w:val="00072FC4"/>
    <w:rsid w:val="00096468"/>
    <w:rsid w:val="000B1716"/>
    <w:rsid w:val="000E16C6"/>
    <w:rsid w:val="000E2DF1"/>
    <w:rsid w:val="001055A7"/>
    <w:rsid w:val="0011037E"/>
    <w:rsid w:val="0011254C"/>
    <w:rsid w:val="00131483"/>
    <w:rsid w:val="001321C9"/>
    <w:rsid w:val="00156F4D"/>
    <w:rsid w:val="00157423"/>
    <w:rsid w:val="00195257"/>
    <w:rsid w:val="001A0879"/>
    <w:rsid w:val="001D3D94"/>
    <w:rsid w:val="001F1734"/>
    <w:rsid w:val="00204B86"/>
    <w:rsid w:val="00214976"/>
    <w:rsid w:val="00244337"/>
    <w:rsid w:val="002458AA"/>
    <w:rsid w:val="00250F96"/>
    <w:rsid w:val="002775D2"/>
    <w:rsid w:val="002807D8"/>
    <w:rsid w:val="0028280B"/>
    <w:rsid w:val="0029732E"/>
    <w:rsid w:val="002A750B"/>
    <w:rsid w:val="002B7AE5"/>
    <w:rsid w:val="002E16C8"/>
    <w:rsid w:val="002E29E3"/>
    <w:rsid w:val="00316F2A"/>
    <w:rsid w:val="00323D1C"/>
    <w:rsid w:val="00333C5B"/>
    <w:rsid w:val="00340116"/>
    <w:rsid w:val="00340DAC"/>
    <w:rsid w:val="00351121"/>
    <w:rsid w:val="00355314"/>
    <w:rsid w:val="00362BD4"/>
    <w:rsid w:val="003643FB"/>
    <w:rsid w:val="00375198"/>
    <w:rsid w:val="0037582F"/>
    <w:rsid w:val="0038473C"/>
    <w:rsid w:val="00391139"/>
    <w:rsid w:val="0039653A"/>
    <w:rsid w:val="003B0408"/>
    <w:rsid w:val="003E322A"/>
    <w:rsid w:val="003F49F7"/>
    <w:rsid w:val="00402315"/>
    <w:rsid w:val="004023CC"/>
    <w:rsid w:val="00442DFF"/>
    <w:rsid w:val="00443A89"/>
    <w:rsid w:val="0045701C"/>
    <w:rsid w:val="00466839"/>
    <w:rsid w:val="00475593"/>
    <w:rsid w:val="004972DE"/>
    <w:rsid w:val="004A06D9"/>
    <w:rsid w:val="004B4D1F"/>
    <w:rsid w:val="004B5CA8"/>
    <w:rsid w:val="004C0A11"/>
    <w:rsid w:val="004C7165"/>
    <w:rsid w:val="004D54F9"/>
    <w:rsid w:val="004E6E38"/>
    <w:rsid w:val="004F189D"/>
    <w:rsid w:val="005170FC"/>
    <w:rsid w:val="00525159"/>
    <w:rsid w:val="00527642"/>
    <w:rsid w:val="0053681A"/>
    <w:rsid w:val="00552337"/>
    <w:rsid w:val="00580781"/>
    <w:rsid w:val="005A2BBF"/>
    <w:rsid w:val="005A7455"/>
    <w:rsid w:val="005B5ED7"/>
    <w:rsid w:val="005C1F3F"/>
    <w:rsid w:val="005F0E1A"/>
    <w:rsid w:val="005F6B79"/>
    <w:rsid w:val="00614496"/>
    <w:rsid w:val="0062141A"/>
    <w:rsid w:val="006506FD"/>
    <w:rsid w:val="00652FBA"/>
    <w:rsid w:val="00661E24"/>
    <w:rsid w:val="00665463"/>
    <w:rsid w:val="00676509"/>
    <w:rsid w:val="006945B7"/>
    <w:rsid w:val="00695294"/>
    <w:rsid w:val="006A36D2"/>
    <w:rsid w:val="006A47BD"/>
    <w:rsid w:val="006B2BF4"/>
    <w:rsid w:val="006B6423"/>
    <w:rsid w:val="006E1670"/>
    <w:rsid w:val="00720266"/>
    <w:rsid w:val="00723B66"/>
    <w:rsid w:val="00736661"/>
    <w:rsid w:val="0073738F"/>
    <w:rsid w:val="00745C54"/>
    <w:rsid w:val="007477DA"/>
    <w:rsid w:val="00773600"/>
    <w:rsid w:val="00791F29"/>
    <w:rsid w:val="0079274E"/>
    <w:rsid w:val="007A5B5D"/>
    <w:rsid w:val="007E0A4B"/>
    <w:rsid w:val="007E28C2"/>
    <w:rsid w:val="00810C35"/>
    <w:rsid w:val="00875037"/>
    <w:rsid w:val="008C2EAB"/>
    <w:rsid w:val="008C6544"/>
    <w:rsid w:val="008D5C13"/>
    <w:rsid w:val="008E470C"/>
    <w:rsid w:val="008F15FE"/>
    <w:rsid w:val="00916B75"/>
    <w:rsid w:val="009349EA"/>
    <w:rsid w:val="00941C23"/>
    <w:rsid w:val="00947315"/>
    <w:rsid w:val="00971F2F"/>
    <w:rsid w:val="00976506"/>
    <w:rsid w:val="009801BA"/>
    <w:rsid w:val="009873B5"/>
    <w:rsid w:val="009A3347"/>
    <w:rsid w:val="009B3650"/>
    <w:rsid w:val="009C5B36"/>
    <w:rsid w:val="009E2E67"/>
    <w:rsid w:val="009E466C"/>
    <w:rsid w:val="009E5C08"/>
    <w:rsid w:val="009F0D96"/>
    <w:rsid w:val="00A068D1"/>
    <w:rsid w:val="00A21C69"/>
    <w:rsid w:val="00A370A6"/>
    <w:rsid w:val="00A373BF"/>
    <w:rsid w:val="00A50720"/>
    <w:rsid w:val="00A57EC1"/>
    <w:rsid w:val="00A9078A"/>
    <w:rsid w:val="00A90DCD"/>
    <w:rsid w:val="00A957FA"/>
    <w:rsid w:val="00AC0046"/>
    <w:rsid w:val="00AD1FC2"/>
    <w:rsid w:val="00AE52BF"/>
    <w:rsid w:val="00AF1D60"/>
    <w:rsid w:val="00B15E16"/>
    <w:rsid w:val="00B42AA9"/>
    <w:rsid w:val="00B47722"/>
    <w:rsid w:val="00B62264"/>
    <w:rsid w:val="00B62F96"/>
    <w:rsid w:val="00B71423"/>
    <w:rsid w:val="00B95744"/>
    <w:rsid w:val="00BB57CF"/>
    <w:rsid w:val="00BD25B1"/>
    <w:rsid w:val="00BD3772"/>
    <w:rsid w:val="00BE465D"/>
    <w:rsid w:val="00BF0FD4"/>
    <w:rsid w:val="00C01A55"/>
    <w:rsid w:val="00C233CE"/>
    <w:rsid w:val="00C73896"/>
    <w:rsid w:val="00C9723C"/>
    <w:rsid w:val="00CC0AE7"/>
    <w:rsid w:val="00CD06FF"/>
    <w:rsid w:val="00CD2A95"/>
    <w:rsid w:val="00D10191"/>
    <w:rsid w:val="00D1243F"/>
    <w:rsid w:val="00D1769E"/>
    <w:rsid w:val="00D20F79"/>
    <w:rsid w:val="00D2192C"/>
    <w:rsid w:val="00D21ABB"/>
    <w:rsid w:val="00D279E3"/>
    <w:rsid w:val="00D607E2"/>
    <w:rsid w:val="00D77F4B"/>
    <w:rsid w:val="00D85F03"/>
    <w:rsid w:val="00DB09C6"/>
    <w:rsid w:val="00DB4A16"/>
    <w:rsid w:val="00DD202F"/>
    <w:rsid w:val="00DD702D"/>
    <w:rsid w:val="00DE1295"/>
    <w:rsid w:val="00DF2E6C"/>
    <w:rsid w:val="00DF4A8A"/>
    <w:rsid w:val="00E31621"/>
    <w:rsid w:val="00E441D8"/>
    <w:rsid w:val="00E52FCD"/>
    <w:rsid w:val="00E53FEC"/>
    <w:rsid w:val="00E55307"/>
    <w:rsid w:val="00E63109"/>
    <w:rsid w:val="00E67129"/>
    <w:rsid w:val="00E93956"/>
    <w:rsid w:val="00E97D13"/>
    <w:rsid w:val="00EB76E6"/>
    <w:rsid w:val="00EC7775"/>
    <w:rsid w:val="00ED776C"/>
    <w:rsid w:val="00F2134A"/>
    <w:rsid w:val="00F27050"/>
    <w:rsid w:val="00F37AC2"/>
    <w:rsid w:val="00F5308B"/>
    <w:rsid w:val="00F53E43"/>
    <w:rsid w:val="00F74F90"/>
    <w:rsid w:val="00F83769"/>
    <w:rsid w:val="00F867EC"/>
    <w:rsid w:val="00FA4083"/>
    <w:rsid w:val="00FA6160"/>
    <w:rsid w:val="00FD05CF"/>
    <w:rsid w:val="00FE0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49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D77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49EA"/>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9349EA"/>
    <w:pPr>
      <w:outlineLvl w:val="9"/>
    </w:pPr>
    <w:rPr>
      <w:lang w:eastAsia="ru-RU"/>
    </w:rPr>
  </w:style>
  <w:style w:type="paragraph" w:styleId="a4">
    <w:name w:val="List Paragraph"/>
    <w:basedOn w:val="a"/>
    <w:uiPriority w:val="34"/>
    <w:qFormat/>
    <w:rsid w:val="00DF2E6C"/>
    <w:pPr>
      <w:ind w:left="720"/>
      <w:contextualSpacing/>
    </w:pPr>
  </w:style>
  <w:style w:type="paragraph" w:styleId="11">
    <w:name w:val="toc 1"/>
    <w:basedOn w:val="a"/>
    <w:next w:val="a"/>
    <w:autoRedefine/>
    <w:uiPriority w:val="39"/>
    <w:unhideWhenUsed/>
    <w:rsid w:val="00ED776C"/>
    <w:pPr>
      <w:spacing w:after="100"/>
    </w:pPr>
  </w:style>
  <w:style w:type="character" w:styleId="a5">
    <w:name w:val="Hyperlink"/>
    <w:basedOn w:val="a0"/>
    <w:uiPriority w:val="99"/>
    <w:unhideWhenUsed/>
    <w:rsid w:val="00ED776C"/>
    <w:rPr>
      <w:color w:val="0563C1" w:themeColor="hyperlink"/>
      <w:u w:val="single"/>
    </w:rPr>
  </w:style>
  <w:style w:type="character" w:customStyle="1" w:styleId="20">
    <w:name w:val="Заголовок 2 Знак"/>
    <w:basedOn w:val="a0"/>
    <w:link w:val="2"/>
    <w:uiPriority w:val="9"/>
    <w:rsid w:val="00ED776C"/>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ED776C"/>
    <w:pPr>
      <w:spacing w:after="100"/>
      <w:ind w:left="220"/>
    </w:pPr>
  </w:style>
  <w:style w:type="paragraph" w:styleId="a6">
    <w:name w:val="Balloon Text"/>
    <w:basedOn w:val="a"/>
    <w:link w:val="a7"/>
    <w:uiPriority w:val="99"/>
    <w:semiHidden/>
    <w:unhideWhenUsed/>
    <w:rsid w:val="009A3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3347"/>
    <w:rPr>
      <w:rFonts w:ascii="Tahoma" w:hAnsi="Tahoma" w:cs="Tahoma"/>
      <w:sz w:val="16"/>
      <w:szCs w:val="16"/>
    </w:rPr>
  </w:style>
  <w:style w:type="table" w:styleId="a8">
    <w:name w:val="Table Grid"/>
    <w:basedOn w:val="a1"/>
    <w:uiPriority w:val="39"/>
    <w:rsid w:val="005B5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321C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21C9"/>
  </w:style>
  <w:style w:type="paragraph" w:styleId="ab">
    <w:name w:val="footer"/>
    <w:basedOn w:val="a"/>
    <w:link w:val="ac"/>
    <w:uiPriority w:val="99"/>
    <w:unhideWhenUsed/>
    <w:rsid w:val="001321C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21C9"/>
  </w:style>
  <w:style w:type="character" w:styleId="ad">
    <w:name w:val="Placeholder Text"/>
    <w:basedOn w:val="a0"/>
    <w:uiPriority w:val="99"/>
    <w:semiHidden/>
    <w:rsid w:val="00723B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49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D77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49EA"/>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9349EA"/>
    <w:pPr>
      <w:outlineLvl w:val="9"/>
    </w:pPr>
    <w:rPr>
      <w:lang w:eastAsia="ru-RU"/>
    </w:rPr>
  </w:style>
  <w:style w:type="paragraph" w:styleId="a4">
    <w:name w:val="List Paragraph"/>
    <w:basedOn w:val="a"/>
    <w:uiPriority w:val="34"/>
    <w:qFormat/>
    <w:rsid w:val="00DF2E6C"/>
    <w:pPr>
      <w:ind w:left="720"/>
      <w:contextualSpacing/>
    </w:pPr>
  </w:style>
  <w:style w:type="paragraph" w:styleId="11">
    <w:name w:val="toc 1"/>
    <w:basedOn w:val="a"/>
    <w:next w:val="a"/>
    <w:autoRedefine/>
    <w:uiPriority w:val="39"/>
    <w:unhideWhenUsed/>
    <w:rsid w:val="00ED776C"/>
    <w:pPr>
      <w:spacing w:after="100"/>
    </w:pPr>
  </w:style>
  <w:style w:type="character" w:styleId="a5">
    <w:name w:val="Hyperlink"/>
    <w:basedOn w:val="a0"/>
    <w:uiPriority w:val="99"/>
    <w:unhideWhenUsed/>
    <w:rsid w:val="00ED776C"/>
    <w:rPr>
      <w:color w:val="0563C1" w:themeColor="hyperlink"/>
      <w:u w:val="single"/>
    </w:rPr>
  </w:style>
  <w:style w:type="character" w:customStyle="1" w:styleId="20">
    <w:name w:val="Заголовок 2 Знак"/>
    <w:basedOn w:val="a0"/>
    <w:link w:val="2"/>
    <w:uiPriority w:val="9"/>
    <w:rsid w:val="00ED776C"/>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ED776C"/>
    <w:pPr>
      <w:spacing w:after="100"/>
      <w:ind w:left="220"/>
    </w:pPr>
  </w:style>
  <w:style w:type="paragraph" w:styleId="a6">
    <w:name w:val="Balloon Text"/>
    <w:basedOn w:val="a"/>
    <w:link w:val="a7"/>
    <w:uiPriority w:val="99"/>
    <w:semiHidden/>
    <w:unhideWhenUsed/>
    <w:rsid w:val="009A3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3347"/>
    <w:rPr>
      <w:rFonts w:ascii="Tahoma" w:hAnsi="Tahoma" w:cs="Tahoma"/>
      <w:sz w:val="16"/>
      <w:szCs w:val="16"/>
    </w:rPr>
  </w:style>
  <w:style w:type="table" w:styleId="a8">
    <w:name w:val="Table Grid"/>
    <w:basedOn w:val="a1"/>
    <w:uiPriority w:val="39"/>
    <w:rsid w:val="005B5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321C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21C9"/>
  </w:style>
  <w:style w:type="paragraph" w:styleId="ab">
    <w:name w:val="footer"/>
    <w:basedOn w:val="a"/>
    <w:link w:val="ac"/>
    <w:uiPriority w:val="99"/>
    <w:unhideWhenUsed/>
    <w:rsid w:val="001321C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21C9"/>
  </w:style>
  <w:style w:type="character" w:styleId="ad">
    <w:name w:val="Placeholder Text"/>
    <w:basedOn w:val="a0"/>
    <w:uiPriority w:val="99"/>
    <w:semiHidden/>
    <w:rsid w:val="00723B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7182">
      <w:bodyDiv w:val="1"/>
      <w:marLeft w:val="0"/>
      <w:marRight w:val="0"/>
      <w:marTop w:val="0"/>
      <w:marBottom w:val="0"/>
      <w:divBdr>
        <w:top w:val="none" w:sz="0" w:space="0" w:color="auto"/>
        <w:left w:val="none" w:sz="0" w:space="0" w:color="auto"/>
        <w:bottom w:val="none" w:sz="0" w:space="0" w:color="auto"/>
        <w:right w:val="none" w:sz="0" w:space="0" w:color="auto"/>
      </w:divBdr>
    </w:div>
    <w:div w:id="132003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art-eco.pro/upload/iblock/277/B.Braun%20%D0%9A%D0%B0%D1%82%D0%B0%D0%BB%D0%BE%D0%B3%20%D0%9C%D0%B5%D0%B4%D0%B8%D1%86%D0%B8%D0%BD%D1%81%D0%BA%D0%B8%D0%B5%20%D0%B8%D0%B7%D0%B4%D0%B5%D0%BB%D0%B8%D1%8F%20%D0%B4%D0%BB%D1%8F%20%D0%B8%D0%BD%D1%84%D1%83%D0%B7%D0%B8%D0%B8.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8A1"/>
    <w:rsid w:val="00C73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38A1"/>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38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4BACB-6E7C-48E7-A7E6-38C76A88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3023</TotalTime>
  <Pages>40</Pages>
  <Words>6331</Words>
  <Characters>36089</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Витальевна</dc:creator>
  <cp:lastModifiedBy>Сергей Сергей</cp:lastModifiedBy>
  <cp:revision>213</cp:revision>
  <dcterms:created xsi:type="dcterms:W3CDTF">2024-01-30T07:40:00Z</dcterms:created>
  <dcterms:modified xsi:type="dcterms:W3CDTF">2024-02-14T17:14:00Z</dcterms:modified>
</cp:coreProperties>
</file>