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DE1" w:rsidRPr="00D24C51" w:rsidRDefault="00AA3C80" w:rsidP="00D24C5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11" o:spid="_x0000_s1026" style="position:absolute;left:0;text-align:left;margin-left:203.7pt;margin-top:-46.45pt;width:66.75pt;height:47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" stroked="f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oval id="Овал 10" o:spid="_x0000_s1027" style="position:absolute;left:0;text-align:left;margin-left:223.2pt;margin-top:-10.45pt;width:7.15pt;height:7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" stroked="f"/>
        </w:pict>
      </w:r>
      <w:r w:rsidR="005C0DE1" w:rsidRPr="00D24C51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5C0DE1" w:rsidRPr="00D24C51" w:rsidRDefault="005C0DE1" w:rsidP="00D24C51">
      <w:pPr>
        <w:jc w:val="center"/>
        <w:rPr>
          <w:rFonts w:ascii="Times New Roman" w:hAnsi="Times New Roman"/>
          <w:sz w:val="24"/>
          <w:szCs w:val="24"/>
        </w:rPr>
      </w:pPr>
      <w:r w:rsidRPr="00D24C51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</w:t>
      </w:r>
    </w:p>
    <w:p w:rsidR="005C0DE1" w:rsidRPr="00D24C51" w:rsidRDefault="005C0DE1" w:rsidP="00D24C51">
      <w:pPr>
        <w:jc w:val="center"/>
        <w:rPr>
          <w:rFonts w:ascii="Times New Roman" w:hAnsi="Times New Roman"/>
          <w:sz w:val="24"/>
          <w:szCs w:val="24"/>
        </w:rPr>
      </w:pPr>
      <w:r w:rsidRPr="00D24C51">
        <w:rPr>
          <w:rFonts w:ascii="Times New Roman" w:hAnsi="Times New Roman"/>
          <w:sz w:val="24"/>
          <w:szCs w:val="24"/>
        </w:rPr>
        <w:t>УЧРЕЖДЕНИЕ ВЫСШЕГО ОБРАЗОВАНИЯ</w:t>
      </w:r>
    </w:p>
    <w:p w:rsidR="005C0DE1" w:rsidRPr="00D24C51" w:rsidRDefault="005C0DE1" w:rsidP="00D24C51">
      <w:pPr>
        <w:jc w:val="center"/>
        <w:rPr>
          <w:rFonts w:ascii="Times New Roman" w:hAnsi="Times New Roman"/>
          <w:sz w:val="24"/>
          <w:szCs w:val="24"/>
        </w:rPr>
      </w:pPr>
      <w:r w:rsidRPr="00D24C51">
        <w:rPr>
          <w:rFonts w:ascii="Times New Roman" w:hAnsi="Times New Roman"/>
          <w:sz w:val="24"/>
          <w:szCs w:val="24"/>
        </w:rPr>
        <w:t>«ГЛАЗОВСКИЙ ГОСУДАРСТВЕННЫЙ</w:t>
      </w:r>
      <w:r w:rsidR="001B05A0">
        <w:rPr>
          <w:rFonts w:ascii="Times New Roman" w:hAnsi="Times New Roman"/>
          <w:sz w:val="24"/>
          <w:szCs w:val="24"/>
        </w:rPr>
        <w:t xml:space="preserve"> ИНЖЕНЕРНО -</w:t>
      </w:r>
      <w:r w:rsidRPr="00D24C51">
        <w:rPr>
          <w:rFonts w:ascii="Times New Roman" w:hAnsi="Times New Roman"/>
          <w:sz w:val="24"/>
          <w:szCs w:val="24"/>
        </w:rPr>
        <w:t xml:space="preserve"> ПЕДАГОГИЧЕСКИЙ </w:t>
      </w:r>
      <w:r w:rsidR="001B05A0">
        <w:rPr>
          <w:rFonts w:ascii="Times New Roman" w:hAnsi="Times New Roman"/>
          <w:sz w:val="24"/>
          <w:szCs w:val="24"/>
        </w:rPr>
        <w:t>УНИВЕРСИТЕ</w:t>
      </w:r>
      <w:r w:rsidRPr="00D24C51">
        <w:rPr>
          <w:rFonts w:ascii="Times New Roman" w:hAnsi="Times New Roman"/>
          <w:sz w:val="24"/>
          <w:szCs w:val="24"/>
        </w:rPr>
        <w:t>Т им. В.Г. Короленко»</w:t>
      </w:r>
    </w:p>
    <w:p w:rsidR="00D24C51" w:rsidRDefault="00D24C51" w:rsidP="005C0DE1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9B06B3" w:rsidRDefault="009B06B3" w:rsidP="005C0DE1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9B06B3" w:rsidRDefault="009B06B3" w:rsidP="005C0DE1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9B06B3" w:rsidRDefault="009B06B3" w:rsidP="005C0DE1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9B06B3" w:rsidRDefault="009B06B3" w:rsidP="005C0DE1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9B06B3" w:rsidRDefault="009B06B3" w:rsidP="005C0DE1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D24C51" w:rsidRDefault="009B06B3" w:rsidP="005C0DE1">
      <w:pPr>
        <w:spacing w:befor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B05A0">
        <w:rPr>
          <w:rFonts w:ascii="Times New Roman" w:hAnsi="Times New Roman"/>
          <w:sz w:val="24"/>
          <w:szCs w:val="24"/>
        </w:rPr>
        <w:t>роект</w:t>
      </w:r>
    </w:p>
    <w:p w:rsidR="00D24C51" w:rsidRPr="00D24C51" w:rsidRDefault="00D24C51" w:rsidP="005C0DE1">
      <w:pPr>
        <w:spacing w:before="240"/>
        <w:jc w:val="center"/>
        <w:rPr>
          <w:rFonts w:ascii="Times New Roman" w:hAnsi="Times New Roman"/>
          <w:sz w:val="32"/>
          <w:szCs w:val="24"/>
        </w:rPr>
      </w:pPr>
      <w:r w:rsidRPr="00D24C51">
        <w:rPr>
          <w:rFonts w:ascii="Times New Roman" w:hAnsi="Times New Roman"/>
          <w:sz w:val="32"/>
          <w:szCs w:val="24"/>
        </w:rPr>
        <w:t>СОВЕРШЕНСТВОВАНИЕ ТЕХНИЧЕСКИХ СПОСОБНОСТЕЙ У ВОЛЕЙБОЛИСТОВ 12-13 ЛЕТ С ИСПОЛЬЗОВАНИЕМ СПЕЦИАЛЬНЫХ УПРАЖНЕНИЙ</w:t>
      </w:r>
    </w:p>
    <w:p w:rsidR="005C0DE1" w:rsidRPr="00D24C51" w:rsidRDefault="005C0DE1" w:rsidP="005C0DE1">
      <w:pPr>
        <w:spacing w:before="240" w:after="0"/>
        <w:jc w:val="center"/>
        <w:rPr>
          <w:rFonts w:ascii="Times New Roman" w:hAnsi="Times New Roman"/>
          <w:sz w:val="32"/>
          <w:szCs w:val="24"/>
        </w:rPr>
      </w:pPr>
    </w:p>
    <w:p w:rsidR="005C0DE1" w:rsidRDefault="005C0DE1" w:rsidP="005C0DE1">
      <w:pPr>
        <w:spacing w:before="240" w:after="0"/>
        <w:jc w:val="center"/>
        <w:rPr>
          <w:rFonts w:ascii="Times New Roman" w:hAnsi="Times New Roman"/>
          <w:sz w:val="28"/>
          <w:szCs w:val="28"/>
        </w:rPr>
      </w:pPr>
    </w:p>
    <w:p w:rsidR="005C0DE1" w:rsidRDefault="005C0DE1" w:rsidP="00D24C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4C51" w:rsidRDefault="00D24C51" w:rsidP="00D24C51">
      <w:pPr>
        <w:spacing w:after="0" w:line="240" w:lineRule="auto"/>
        <w:ind w:left="552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Выполнила:</w:t>
      </w:r>
    </w:p>
    <w:p w:rsidR="00D24C51" w:rsidRDefault="001B05A0" w:rsidP="00D24C51">
      <w:pPr>
        <w:spacing w:after="0" w:line="240" w:lineRule="auto"/>
        <w:ind w:left="552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студентка 5</w:t>
      </w:r>
      <w:r w:rsidR="00D24C51">
        <w:rPr>
          <w:rFonts w:ascii="Times New Roman" w:hAnsi="Times New Roman"/>
          <w:sz w:val="28"/>
          <w:szCs w:val="28"/>
        </w:rPr>
        <w:t xml:space="preserve"> курса</w:t>
      </w:r>
    </w:p>
    <w:p w:rsidR="00D24C51" w:rsidRDefault="00D24C51" w:rsidP="00D24C51">
      <w:pPr>
        <w:spacing w:after="0" w:line="240" w:lineRule="auto"/>
        <w:ind w:left="552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очной формы обучения</w:t>
      </w:r>
    </w:p>
    <w:p w:rsidR="00D24C51" w:rsidRDefault="00D24C51" w:rsidP="00D24C51">
      <w:pPr>
        <w:spacing w:after="0" w:line="240" w:lineRule="auto"/>
        <w:ind w:left="552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Макарова Дарья Алексеевна</w:t>
      </w:r>
    </w:p>
    <w:p w:rsidR="00D24C51" w:rsidRDefault="00D24C51" w:rsidP="00D24C51">
      <w:pPr>
        <w:spacing w:after="0" w:line="240" w:lineRule="auto"/>
        <w:ind w:left="5529"/>
        <w:jc w:val="right"/>
        <w:rPr>
          <w:rFonts w:ascii="Times New Roman" w:hAnsi="Times New Roman"/>
          <w:sz w:val="28"/>
          <w:szCs w:val="28"/>
        </w:rPr>
      </w:pPr>
      <w:r w:rsidRPr="009B06B3">
        <w:rPr>
          <w:rFonts w:ascii="Times New Roman" w:hAnsi="Times New Roman"/>
          <w:sz w:val="28"/>
          <w:szCs w:val="28"/>
        </w:rPr>
        <w:t>Руководитель:</w:t>
      </w:r>
      <w:r w:rsidR="009B06B3">
        <w:rPr>
          <w:rFonts w:ascii="Times New Roman" w:hAnsi="Times New Roman"/>
          <w:sz w:val="28"/>
          <w:szCs w:val="28"/>
        </w:rPr>
        <w:t xml:space="preserve"> Максимов Ю.Г.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0DE1" w:rsidRDefault="005C0DE1" w:rsidP="00D24C51">
      <w:pPr>
        <w:spacing w:after="0"/>
        <w:ind w:left="5529"/>
        <w:jc w:val="right"/>
        <w:rPr>
          <w:rFonts w:ascii="Times New Roman" w:hAnsi="Times New Roman"/>
          <w:sz w:val="28"/>
          <w:szCs w:val="28"/>
        </w:rPr>
      </w:pPr>
    </w:p>
    <w:p w:rsidR="009B06B3" w:rsidRDefault="009B06B3" w:rsidP="00D24C51">
      <w:pPr>
        <w:spacing w:after="0"/>
        <w:ind w:left="5529"/>
        <w:jc w:val="right"/>
        <w:rPr>
          <w:rFonts w:ascii="Times New Roman" w:hAnsi="Times New Roman"/>
          <w:sz w:val="28"/>
          <w:szCs w:val="28"/>
        </w:rPr>
      </w:pPr>
    </w:p>
    <w:p w:rsidR="009B06B3" w:rsidRDefault="009B06B3" w:rsidP="00D24C51">
      <w:pPr>
        <w:spacing w:after="0"/>
        <w:ind w:left="5529"/>
        <w:jc w:val="right"/>
        <w:rPr>
          <w:rFonts w:ascii="Times New Roman" w:hAnsi="Times New Roman"/>
          <w:sz w:val="28"/>
          <w:szCs w:val="28"/>
        </w:rPr>
      </w:pPr>
    </w:p>
    <w:p w:rsidR="005C0DE1" w:rsidRDefault="005C0DE1" w:rsidP="00D24C51">
      <w:pPr>
        <w:spacing w:before="240" w:after="0"/>
        <w:ind w:left="5529"/>
        <w:jc w:val="right"/>
        <w:rPr>
          <w:rFonts w:ascii="Times New Roman" w:hAnsi="Times New Roman"/>
          <w:sz w:val="28"/>
          <w:szCs w:val="28"/>
        </w:rPr>
      </w:pPr>
    </w:p>
    <w:p w:rsidR="001B05A0" w:rsidRDefault="001B05A0" w:rsidP="00D24C51">
      <w:pPr>
        <w:spacing w:before="240" w:after="0"/>
        <w:jc w:val="center"/>
        <w:rPr>
          <w:rFonts w:ascii="Times New Roman" w:hAnsi="Times New Roman"/>
          <w:sz w:val="28"/>
          <w:szCs w:val="28"/>
        </w:rPr>
      </w:pPr>
    </w:p>
    <w:p w:rsidR="005C0DE1" w:rsidRDefault="005C0DE1" w:rsidP="00D24C51">
      <w:pPr>
        <w:spacing w:before="24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Глазов</w:t>
      </w:r>
      <w:r w:rsidR="00D24C51">
        <w:rPr>
          <w:rFonts w:ascii="Times New Roman" w:hAnsi="Times New Roman"/>
          <w:sz w:val="28"/>
          <w:szCs w:val="28"/>
        </w:rPr>
        <w:t xml:space="preserve"> </w:t>
      </w:r>
      <w:r w:rsidR="001B05A0">
        <w:rPr>
          <w:rFonts w:ascii="Times New Roman" w:hAnsi="Times New Roman"/>
          <w:sz w:val="28"/>
          <w:szCs w:val="28"/>
        </w:rPr>
        <w:t>2024</w:t>
      </w:r>
    </w:p>
    <w:p w:rsidR="005C0DE1" w:rsidRDefault="005C0DE1" w:rsidP="005C0DE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  <w:sectPr w:rsidR="005C0DE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pgNumType w:start="1"/>
          <w:cols w:space="720"/>
          <w:titlePg/>
          <w:docGrid w:linePitch="360"/>
        </w:sectPr>
      </w:pPr>
    </w:p>
    <w:p w:rsidR="005C0DE1" w:rsidRPr="00556A89" w:rsidRDefault="005C0DE1" w:rsidP="005C0DE1">
      <w:pPr>
        <w:spacing w:after="0" w:line="360" w:lineRule="auto"/>
        <w:jc w:val="center"/>
      </w:pPr>
      <w:r w:rsidRPr="00556A89">
        <w:rPr>
          <w:rFonts w:ascii="Times New Roman" w:hAnsi="Times New Roman"/>
          <w:sz w:val="28"/>
          <w:szCs w:val="28"/>
        </w:rPr>
        <w:lastRenderedPageBreak/>
        <w:t>Содержание</w:t>
      </w:r>
    </w:p>
    <w:sdt>
      <w:sdtP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id w:val="103608613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E6606" w:rsidRDefault="00CE6606">
          <w:pPr>
            <w:pStyle w:val="af"/>
          </w:pPr>
        </w:p>
        <w:p w:rsidR="00CE6606" w:rsidRPr="00CE6606" w:rsidRDefault="00AA3C80" w:rsidP="00CE6606">
          <w:pPr>
            <w:pStyle w:val="13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AA3C80">
            <w:fldChar w:fldCharType="begin"/>
          </w:r>
          <w:r w:rsidR="00CE6606">
            <w:instrText xml:space="preserve"> TOC \o "1-3" \h \z \u </w:instrText>
          </w:r>
          <w:r w:rsidRPr="00AA3C80">
            <w:fldChar w:fldCharType="separate"/>
          </w:r>
          <w:hyperlink w:anchor="_Toc136065868" w:history="1">
            <w:r w:rsidR="00CE6606" w:rsidRPr="00CE6606">
              <w:rPr>
                <w:rStyle w:val="ab"/>
                <w:rFonts w:ascii="Times New Roman" w:hAnsi="Times New Roman"/>
                <w:noProof/>
                <w:sz w:val="28"/>
                <w:szCs w:val="28"/>
              </w:rPr>
              <w:t>Введение</w:t>
            </w:r>
            <w:r w:rsidR="00CE6606" w:rsidRPr="00CE660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CE660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E6606" w:rsidRPr="00CE660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_Toc136065868 \h </w:instrText>
            </w:r>
            <w:r w:rsidRPr="00CE660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CE660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107D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Pr="00CE660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E6606" w:rsidRPr="00CE6606" w:rsidRDefault="00AA3C80" w:rsidP="00CE6606">
          <w:pPr>
            <w:pStyle w:val="13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36065869" w:history="1">
            <w:r w:rsidR="00CE6606" w:rsidRPr="00CE6606">
              <w:rPr>
                <w:rStyle w:val="ab"/>
                <w:rFonts w:ascii="Times New Roman" w:hAnsi="Times New Roman"/>
                <w:noProof/>
                <w:sz w:val="28"/>
                <w:szCs w:val="28"/>
              </w:rPr>
              <w:t xml:space="preserve">Глава </w:t>
            </w:r>
            <w:r w:rsidR="00CE6606" w:rsidRPr="00CE6606">
              <w:rPr>
                <w:rStyle w:val="ab"/>
                <w:rFonts w:ascii="Times New Roman" w:hAnsi="Times New Roman"/>
                <w:noProof/>
                <w:sz w:val="28"/>
                <w:szCs w:val="28"/>
                <w:lang w:val="en-US"/>
              </w:rPr>
              <w:t>I</w:t>
            </w:r>
            <w:r w:rsidR="00CE6606" w:rsidRPr="00CE6606">
              <w:rPr>
                <w:rStyle w:val="ab"/>
                <w:rFonts w:ascii="Times New Roman" w:hAnsi="Times New Roman"/>
                <w:noProof/>
                <w:sz w:val="28"/>
                <w:szCs w:val="28"/>
              </w:rPr>
              <w:t xml:space="preserve">. Обзор литературных источников по проблеме совершенствования технических </w:t>
            </w:r>
            <w:r w:rsidR="00E02F46">
              <w:rPr>
                <w:rStyle w:val="ab"/>
                <w:rFonts w:ascii="Times New Roman" w:hAnsi="Times New Roman"/>
                <w:noProof/>
                <w:sz w:val="28"/>
                <w:szCs w:val="28"/>
              </w:rPr>
              <w:t>способностей волейболистов 12-13</w:t>
            </w:r>
            <w:r w:rsidR="00CE6606" w:rsidRPr="00CE6606">
              <w:rPr>
                <w:rStyle w:val="ab"/>
                <w:rFonts w:ascii="Times New Roman" w:hAnsi="Times New Roman"/>
                <w:noProof/>
                <w:sz w:val="28"/>
                <w:szCs w:val="28"/>
              </w:rPr>
              <w:t xml:space="preserve"> лет на этапе начальной подготовки</w:t>
            </w:r>
            <w:r w:rsidR="00CE6606" w:rsidRPr="00CE660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CE660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E6606" w:rsidRPr="00CE660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_Toc136065869 \h </w:instrText>
            </w:r>
            <w:r w:rsidRPr="00CE660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CE660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107D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Pr="00CE660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E6606" w:rsidRPr="00CE6606" w:rsidRDefault="00AA3C80" w:rsidP="00CE6606">
          <w:pPr>
            <w:pStyle w:val="13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36065870" w:history="1">
            <w:r w:rsidR="00CE6606" w:rsidRPr="00CE6606">
              <w:rPr>
                <w:rStyle w:val="ab"/>
                <w:rFonts w:ascii="Times New Roman" w:hAnsi="Times New Roman"/>
                <w:noProof/>
                <w:sz w:val="28"/>
                <w:szCs w:val="28"/>
              </w:rPr>
              <w:t>1.1. Анатомо-физиологические особенности возрастного развития волейболистов 12-13 лет</w:t>
            </w:r>
            <w:r w:rsidR="00CE6606" w:rsidRPr="00CE660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CE660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E6606" w:rsidRPr="00CE660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_Toc136065870 \h </w:instrText>
            </w:r>
            <w:r w:rsidRPr="00CE660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CE660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107D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Pr="00CE660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E6606" w:rsidRPr="00CE6606" w:rsidRDefault="00AA3C80" w:rsidP="00CE6606">
          <w:pPr>
            <w:pStyle w:val="13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36065871" w:history="1">
            <w:r w:rsidR="00CE6606" w:rsidRPr="00CE6606">
              <w:rPr>
                <w:rStyle w:val="ab"/>
                <w:rFonts w:ascii="Times New Roman" w:hAnsi="Times New Roman"/>
                <w:noProof/>
                <w:sz w:val="28"/>
                <w:szCs w:val="28"/>
              </w:rPr>
              <w:t>1.2. Спортивная подготовка волейболистов 12-13 лет на начальном этапе</w:t>
            </w:r>
            <w:r w:rsidR="00CE6606" w:rsidRPr="00CE660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CE660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E6606" w:rsidRPr="00CE660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_Toc136065871 \h </w:instrText>
            </w:r>
            <w:r w:rsidRPr="00CE660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CE660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107D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Pr="00CE660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E6606" w:rsidRPr="00CE6606" w:rsidRDefault="00AA3C80" w:rsidP="00CE6606">
          <w:pPr>
            <w:pStyle w:val="13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36065872" w:history="1">
            <w:r w:rsidR="00CE6606" w:rsidRPr="00CE6606">
              <w:rPr>
                <w:rStyle w:val="ab"/>
                <w:rFonts w:ascii="Times New Roman" w:hAnsi="Times New Roman"/>
                <w:noProof/>
                <w:sz w:val="28"/>
                <w:szCs w:val="28"/>
              </w:rPr>
              <w:t>2.3. Техническая направленность тренировочного процесса волейболистов 12-13 летнего возраста</w:t>
            </w:r>
            <w:r w:rsidR="00CE6606" w:rsidRPr="00CE660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CE660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E6606" w:rsidRPr="00CE660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_Toc136065872 \h </w:instrText>
            </w:r>
            <w:r w:rsidRPr="00CE660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CE660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107D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Pr="00CE660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E6606" w:rsidRPr="00CE6606" w:rsidRDefault="00AA3C80" w:rsidP="00CE6606">
          <w:pPr>
            <w:pStyle w:val="13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36065873" w:history="1">
            <w:r w:rsidR="00CE6606" w:rsidRPr="00CE6606">
              <w:rPr>
                <w:rStyle w:val="ab"/>
                <w:rFonts w:ascii="Times New Roman" w:hAnsi="Times New Roman"/>
                <w:noProof/>
                <w:sz w:val="28"/>
                <w:szCs w:val="28"/>
              </w:rPr>
              <w:t>Глава 2. Экспериментальная проверка эффективности использования комплексов специальных упражнений для совершенствования технических способностей волейболистов 12-1</w:t>
            </w:r>
            <w:r w:rsidR="00E02F46">
              <w:rPr>
                <w:rStyle w:val="ab"/>
                <w:rFonts w:ascii="Times New Roman" w:hAnsi="Times New Roman"/>
                <w:noProof/>
                <w:sz w:val="28"/>
                <w:szCs w:val="28"/>
              </w:rPr>
              <w:t>3</w:t>
            </w:r>
            <w:r w:rsidR="00CE6606" w:rsidRPr="00CE6606">
              <w:rPr>
                <w:rStyle w:val="ab"/>
                <w:rFonts w:ascii="Times New Roman" w:hAnsi="Times New Roman"/>
                <w:noProof/>
                <w:sz w:val="28"/>
                <w:szCs w:val="28"/>
              </w:rPr>
              <w:t xml:space="preserve"> лет на этапе начальной подготовки</w:t>
            </w:r>
            <w:r w:rsidR="00CE6606" w:rsidRPr="00CE660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CE660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E6606" w:rsidRPr="00CE660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_Toc136065873 \h </w:instrText>
            </w:r>
            <w:r w:rsidRPr="00CE660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CE660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107D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Pr="00CE660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E6606" w:rsidRPr="00CE6606" w:rsidRDefault="00AA3C80" w:rsidP="00CE6606">
          <w:pPr>
            <w:pStyle w:val="13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36065874" w:history="1">
            <w:r w:rsidR="00CE6606" w:rsidRPr="00CE6606">
              <w:rPr>
                <w:rStyle w:val="ab"/>
                <w:rFonts w:ascii="Times New Roman" w:hAnsi="Times New Roman"/>
                <w:noProof/>
                <w:sz w:val="28"/>
                <w:szCs w:val="28"/>
              </w:rPr>
              <w:t>2.1. Организация и методы исследования</w:t>
            </w:r>
            <w:r w:rsidR="00CE6606" w:rsidRPr="00CE660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CE660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E6606" w:rsidRPr="00CE660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_Toc136065874 \h </w:instrText>
            </w:r>
            <w:r w:rsidRPr="00CE660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CE660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107D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Pr="00CE660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E6606" w:rsidRPr="00CE6606" w:rsidRDefault="00AA3C80" w:rsidP="00CE6606">
          <w:pPr>
            <w:pStyle w:val="13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36065875" w:history="1">
            <w:r w:rsidR="00CE6606" w:rsidRPr="00CE6606">
              <w:rPr>
                <w:rStyle w:val="ab"/>
                <w:rFonts w:ascii="Times New Roman" w:hAnsi="Times New Roman"/>
                <w:noProof/>
                <w:sz w:val="28"/>
                <w:szCs w:val="28"/>
              </w:rPr>
              <w:t>2.2. Комплекс специальных упражнений для совершенствования технических способностей волейболистов 12-1</w:t>
            </w:r>
            <w:r w:rsidR="00E02F46">
              <w:rPr>
                <w:rStyle w:val="ab"/>
                <w:rFonts w:ascii="Times New Roman" w:hAnsi="Times New Roman"/>
                <w:noProof/>
                <w:sz w:val="28"/>
                <w:szCs w:val="28"/>
              </w:rPr>
              <w:t>3</w:t>
            </w:r>
            <w:r w:rsidR="00CE6606" w:rsidRPr="00CE6606">
              <w:rPr>
                <w:rStyle w:val="ab"/>
                <w:rFonts w:ascii="Times New Roman" w:hAnsi="Times New Roman"/>
                <w:noProof/>
                <w:sz w:val="28"/>
                <w:szCs w:val="28"/>
              </w:rPr>
              <w:t xml:space="preserve"> лет на этапе начальной подготовки</w:t>
            </w:r>
            <w:r w:rsidR="00CE6606" w:rsidRPr="00CE660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CE660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E6606" w:rsidRPr="00CE660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_Toc136065875 \h </w:instrText>
            </w:r>
            <w:r w:rsidRPr="00CE660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CE660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107D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20</w:t>
            </w:r>
            <w:r w:rsidRPr="00CE660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E6606" w:rsidRPr="00CE6606" w:rsidRDefault="00AA3C80" w:rsidP="00CE6606">
          <w:pPr>
            <w:pStyle w:val="13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36065876" w:history="1">
            <w:r w:rsidR="00CE6606" w:rsidRPr="00CE6606">
              <w:rPr>
                <w:rStyle w:val="ab"/>
                <w:rFonts w:ascii="Times New Roman" w:hAnsi="Times New Roman"/>
                <w:noProof/>
                <w:sz w:val="28"/>
                <w:szCs w:val="28"/>
              </w:rPr>
              <w:t>2.3. Результаты исследования</w:t>
            </w:r>
            <w:r w:rsidR="00CE6606" w:rsidRPr="00CE660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CE660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E6606" w:rsidRPr="00CE660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_Toc136065876 \h </w:instrText>
            </w:r>
            <w:r w:rsidRPr="00CE660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CE660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107D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22</w:t>
            </w:r>
            <w:r w:rsidRPr="00CE660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E6606" w:rsidRPr="00CE6606" w:rsidRDefault="00AA3C80" w:rsidP="00CE6606">
          <w:pPr>
            <w:pStyle w:val="13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36065877" w:history="1">
            <w:r w:rsidR="00CE6606" w:rsidRPr="00CE6606">
              <w:rPr>
                <w:rStyle w:val="ab"/>
                <w:rFonts w:ascii="Times New Roman" w:hAnsi="Times New Roman"/>
                <w:noProof/>
                <w:sz w:val="28"/>
                <w:szCs w:val="28"/>
              </w:rPr>
              <w:t>Заключение</w:t>
            </w:r>
            <w:r w:rsidR="00CE6606" w:rsidRPr="00CE660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CE660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E6606" w:rsidRPr="00CE660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_Toc136065877 \h </w:instrText>
            </w:r>
            <w:r w:rsidRPr="00CE660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CE660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107D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26</w:t>
            </w:r>
            <w:r w:rsidRPr="00CE660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E6606" w:rsidRPr="00CE6606" w:rsidRDefault="00AA3C80" w:rsidP="00CE6606">
          <w:pPr>
            <w:pStyle w:val="13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36065878" w:history="1">
            <w:r w:rsidR="00CE6606" w:rsidRPr="00CE6606">
              <w:rPr>
                <w:rStyle w:val="ab"/>
                <w:rFonts w:ascii="Times New Roman" w:hAnsi="Times New Roman"/>
                <w:noProof/>
                <w:sz w:val="28"/>
                <w:szCs w:val="28"/>
              </w:rPr>
              <w:t>Список литературы</w:t>
            </w:r>
            <w:r w:rsidR="00CE6606" w:rsidRPr="00CE660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CE660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E6606" w:rsidRPr="00CE660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_Toc136065878 \h </w:instrText>
            </w:r>
            <w:r w:rsidRPr="00CE660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CE660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107D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28</w:t>
            </w:r>
            <w:r w:rsidRPr="00CE660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E6606" w:rsidRDefault="00AA3C80">
          <w:r>
            <w:rPr>
              <w:b/>
              <w:bCs/>
            </w:rPr>
            <w:fldChar w:fldCharType="end"/>
          </w:r>
        </w:p>
      </w:sdtContent>
    </w:sdt>
    <w:p w:rsidR="005C0DE1" w:rsidRDefault="005C0DE1" w:rsidP="005C0DE1">
      <w:bookmarkStart w:id="0" w:name="_GoBack"/>
      <w:bookmarkEnd w:id="0"/>
    </w:p>
    <w:p w:rsidR="005C0DE1" w:rsidRDefault="005C0DE1" w:rsidP="005C0DE1"/>
    <w:p w:rsidR="005C0DE1" w:rsidRDefault="005C0DE1" w:rsidP="005C0DE1"/>
    <w:p w:rsidR="005C0DE1" w:rsidRDefault="005C0DE1" w:rsidP="005C0DE1"/>
    <w:p w:rsidR="005C0DE1" w:rsidRDefault="005C0DE1" w:rsidP="005C0DE1"/>
    <w:p w:rsidR="005C0DE1" w:rsidRDefault="005C0DE1" w:rsidP="005C0DE1"/>
    <w:p w:rsidR="005C0DE1" w:rsidRDefault="005C0DE1" w:rsidP="005C0DE1"/>
    <w:p w:rsidR="005C0DE1" w:rsidRDefault="005C0DE1" w:rsidP="005C0DE1"/>
    <w:p w:rsidR="005C0DE1" w:rsidRDefault="005C0DE1" w:rsidP="006E61A1">
      <w:pPr>
        <w:pStyle w:val="1"/>
      </w:pPr>
      <w:bookmarkStart w:id="1" w:name="_Toc136065868"/>
      <w:r>
        <w:lastRenderedPageBreak/>
        <w:t>Введение</w:t>
      </w:r>
      <w:bookmarkEnd w:id="1"/>
    </w:p>
    <w:p w:rsidR="005C0DE1" w:rsidRDefault="005C0DE1" w:rsidP="005C0DE1">
      <w:pPr>
        <w:pStyle w:val="11"/>
        <w:jc w:val="center"/>
        <w:rPr>
          <w:b/>
        </w:rPr>
      </w:pPr>
    </w:p>
    <w:p w:rsidR="005C0DE1" w:rsidRDefault="005C0DE1" w:rsidP="005C0DE1">
      <w:pPr>
        <w:pStyle w:val="11"/>
      </w:pPr>
      <w:r>
        <w:rPr>
          <w:b/>
        </w:rPr>
        <w:t xml:space="preserve">Актуальность. </w:t>
      </w:r>
      <w:r>
        <w:t xml:space="preserve">Высокий уровень технических </w:t>
      </w:r>
      <w:r>
        <w:rPr>
          <w:rStyle w:val="12"/>
        </w:rPr>
        <w:t>способностей волейболистов 12-13 лет</w:t>
      </w:r>
      <w:r>
        <w:t xml:space="preserve"> положительно сказывается на физической и тактической подготовленности занимающихся, на их способности к концентрации усилий в игре волейбол. Специальные комплексы упражнений технической направленности эффективно адаптируют </w:t>
      </w:r>
      <w:r>
        <w:rPr>
          <w:rStyle w:val="12"/>
        </w:rPr>
        <w:t>волейболистов 12-13 лет к игровым ситуациям. Позволяют успешно действовать в атаке и защите, в приеме и подаче мяча, п</w:t>
      </w:r>
      <w:r w:rsidR="00520C91">
        <w:rPr>
          <w:rStyle w:val="12"/>
        </w:rPr>
        <w:t>е</w:t>
      </w:r>
      <w:r>
        <w:rPr>
          <w:rStyle w:val="12"/>
        </w:rPr>
        <w:t>редачах и блокировок мяча в игре волейбол.</w:t>
      </w:r>
    </w:p>
    <w:p w:rsidR="005C0DE1" w:rsidRDefault="005C0DE1" w:rsidP="005C0DE1">
      <w:pPr>
        <w:pStyle w:val="11"/>
      </w:pPr>
      <w:r>
        <w:t xml:space="preserve">На базе развитых технических способностей </w:t>
      </w:r>
      <w:r>
        <w:rPr>
          <w:rStyle w:val="12"/>
        </w:rPr>
        <w:t>волейболистов 12-13 лет происходит прогресс в росте спортивного мастерства, с</w:t>
      </w:r>
      <w:r>
        <w:t>тимулируется процесс физического развития юного спортсмена, улучшаются его функциональные возможности, успешно проходит этап овладения новыми техническими элементами. В связи с тем, что на этапе начальной подготовки у волейболистов 12-13 лет закладывается база техническ</w:t>
      </w:r>
      <w:r w:rsidR="00520C91">
        <w:t>о</w:t>
      </w:r>
      <w:r>
        <w:t>й подготовленности, фонд двигательных умений и навыков, то совершенствование технических способностей у волейболистов 12-13 лет с использованием специальных комплексов упражнений на этапе начальной подготовки нуждается в изучении.</w:t>
      </w:r>
    </w:p>
    <w:p w:rsidR="005C0DE1" w:rsidRDefault="005C0DE1" w:rsidP="005C0DE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Объект исследования – </w:t>
      </w:r>
      <w:r>
        <w:rPr>
          <w:rFonts w:ascii="Times New Roman" w:hAnsi="Times New Roman"/>
          <w:sz w:val="28"/>
          <w:szCs w:val="28"/>
        </w:rPr>
        <w:t>тренировочный процесс волейболистов 12-13 лет на этапе начальной подготовки.</w:t>
      </w:r>
    </w:p>
    <w:p w:rsidR="005C0DE1" w:rsidRDefault="005C0DE1" w:rsidP="005C0DE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 исследования</w:t>
      </w:r>
      <w:r>
        <w:rPr>
          <w:rFonts w:ascii="Times New Roman" w:hAnsi="Times New Roman"/>
          <w:sz w:val="28"/>
          <w:szCs w:val="28"/>
        </w:rPr>
        <w:t xml:space="preserve"> – комплекс специальных упражнений для совершенствования технических способностей волейболистов 12-</w:t>
      </w:r>
      <w:r w:rsidR="00E02F46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лет на этапе начальной подготовки.</w:t>
      </w:r>
    </w:p>
    <w:p w:rsidR="005C0DE1" w:rsidRDefault="005C0DE1" w:rsidP="005C0DE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исследования</w:t>
      </w:r>
      <w:r>
        <w:rPr>
          <w:rFonts w:ascii="Times New Roman" w:hAnsi="Times New Roman"/>
          <w:sz w:val="28"/>
          <w:szCs w:val="28"/>
        </w:rPr>
        <w:t xml:space="preserve"> – разработать и экспериментально проверить эффективность использования комплекс</w:t>
      </w:r>
      <w:r w:rsidR="001A176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специальных упражнений для совершенствования технических способностей волейболистов 12-1</w:t>
      </w:r>
      <w:r w:rsidR="00E02F4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лет на этапе начальной подготовки.</w:t>
      </w:r>
    </w:p>
    <w:p w:rsidR="005C0DE1" w:rsidRDefault="005C0DE1" w:rsidP="005C0DE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исследовании были поставлены следующие </w:t>
      </w:r>
      <w:r>
        <w:rPr>
          <w:rFonts w:ascii="Times New Roman" w:hAnsi="Times New Roman"/>
          <w:b/>
          <w:sz w:val="28"/>
          <w:szCs w:val="28"/>
        </w:rPr>
        <w:t>задачи:</w:t>
      </w:r>
    </w:p>
    <w:p w:rsidR="005C0DE1" w:rsidRDefault="005C0DE1" w:rsidP="005C0DE1">
      <w:pPr>
        <w:numPr>
          <w:ilvl w:val="0"/>
          <w:numId w:val="1"/>
        </w:num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данным литературных источников изучить проблему совершенствования технических способностей волейболистов 12-1</w:t>
      </w:r>
      <w:r w:rsidR="00E02F4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лет на этапе начальной подготовки.</w:t>
      </w:r>
    </w:p>
    <w:p w:rsidR="005C0DE1" w:rsidRDefault="005C0DE1" w:rsidP="005C0DE1">
      <w:pPr>
        <w:numPr>
          <w:ilvl w:val="0"/>
          <w:numId w:val="1"/>
        </w:num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комплекс специальных упражнений для совершенствования технических способностей волейболистов 12-1</w:t>
      </w:r>
      <w:r w:rsidR="00E02F4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лет на этапе начальной подготовки.</w:t>
      </w:r>
    </w:p>
    <w:p w:rsidR="005C0DE1" w:rsidRDefault="005C0DE1" w:rsidP="005C0DE1">
      <w:pPr>
        <w:numPr>
          <w:ilvl w:val="0"/>
          <w:numId w:val="1"/>
        </w:num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Экспериментально проверить эффективность использования комплекс</w:t>
      </w:r>
      <w:r w:rsidR="001A176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специальных упражнений для совершенствования технических способностей волейболистов 12-1</w:t>
      </w:r>
      <w:r w:rsidR="00E02F4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лет на этапе начальной подготовки.</w:t>
      </w:r>
    </w:p>
    <w:p w:rsidR="00E02F46" w:rsidRDefault="00E02F46" w:rsidP="00E02F46">
      <w:pPr>
        <w:spacing w:after="0" w:line="360" w:lineRule="auto"/>
        <w:ind w:firstLine="8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Гипотеза исследования</w:t>
      </w:r>
      <w:r>
        <w:rPr>
          <w:rFonts w:ascii="Times New Roman" w:eastAsia="Times New Roman" w:hAnsi="Times New Roman"/>
          <w:sz w:val="28"/>
          <w:szCs w:val="28"/>
        </w:rPr>
        <w:t xml:space="preserve">. Предполагается, что применение </w:t>
      </w:r>
      <w:r>
        <w:rPr>
          <w:rFonts w:ascii="Times New Roman" w:eastAsia="Times New Roman" w:hAnsi="Times New Roman"/>
          <w:sz w:val="28"/>
          <w:szCs w:val="28"/>
          <w:highlight w:val="white"/>
        </w:rPr>
        <w:t>комплекс</w:t>
      </w:r>
      <w:r w:rsidR="001A176F">
        <w:rPr>
          <w:rFonts w:ascii="Times New Roman" w:eastAsia="Times New Roman" w:hAnsi="Times New Roman"/>
          <w:sz w:val="28"/>
          <w:szCs w:val="28"/>
          <w:highlight w:val="white"/>
        </w:rPr>
        <w:t>а</w:t>
      </w:r>
      <w:r>
        <w:rPr>
          <w:rFonts w:ascii="Times New Roman" w:eastAsia="Times New Roman" w:hAnsi="Times New Roman"/>
          <w:sz w:val="28"/>
          <w:szCs w:val="28"/>
          <w:highlight w:val="white"/>
        </w:rPr>
        <w:t xml:space="preserve"> специальных упражнений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цикловом планировании занятий будет способствовать совершенствованию технических способностей волейболистов 12-13 лет на этапе начальной подготовки.</w:t>
      </w:r>
    </w:p>
    <w:p w:rsidR="005C0DE1" w:rsidRDefault="005C0DE1" w:rsidP="00E02F46">
      <w:pPr>
        <w:spacing w:after="0" w:line="360" w:lineRule="auto"/>
        <w:ind w:firstLine="8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Методы исследования</w:t>
      </w:r>
      <w:r>
        <w:rPr>
          <w:rFonts w:ascii="Times New Roman" w:hAnsi="Times New Roman"/>
          <w:sz w:val="28"/>
          <w:szCs w:val="28"/>
        </w:rPr>
        <w:t>: теоретический обзор научной и методической литературы; тестирование технических способностей; опытно-экспериментальная работа; математические статистические методы.</w:t>
      </w:r>
    </w:p>
    <w:p w:rsidR="005C0DE1" w:rsidRPr="001B05A0" w:rsidRDefault="005C0DE1" w:rsidP="005C0DE1">
      <w:pPr>
        <w:spacing w:after="0" w:line="360" w:lineRule="auto"/>
        <w:ind w:firstLineChars="150" w:firstLine="422"/>
        <w:jc w:val="both"/>
        <w:rPr>
          <w:rFonts w:ascii="Times New Roman" w:hAnsi="Times New Roman"/>
          <w:sz w:val="28"/>
          <w:szCs w:val="28"/>
        </w:rPr>
      </w:pPr>
      <w:r w:rsidRPr="001B05A0">
        <w:rPr>
          <w:rFonts w:ascii="Times New Roman" w:hAnsi="Times New Roman"/>
          <w:b/>
          <w:bCs/>
          <w:sz w:val="28"/>
          <w:szCs w:val="28"/>
        </w:rPr>
        <w:t xml:space="preserve">База исследования: </w:t>
      </w:r>
      <w:r w:rsidRPr="001B05A0">
        <w:rPr>
          <w:rFonts w:ascii="Times New Roman" w:hAnsi="Times New Roman"/>
          <w:sz w:val="28"/>
          <w:szCs w:val="28"/>
        </w:rPr>
        <w:t xml:space="preserve">МБОУ </w:t>
      </w:r>
      <w:r w:rsidR="00520C91" w:rsidRPr="001B05A0">
        <w:rPr>
          <w:rFonts w:ascii="Times New Roman" w:hAnsi="Times New Roman"/>
          <w:sz w:val="28"/>
          <w:szCs w:val="28"/>
        </w:rPr>
        <w:t>СОШ</w:t>
      </w:r>
      <w:r w:rsidRPr="001B05A0">
        <w:rPr>
          <w:rFonts w:ascii="Times New Roman" w:hAnsi="Times New Roman"/>
          <w:sz w:val="28"/>
          <w:szCs w:val="28"/>
        </w:rPr>
        <w:t xml:space="preserve"> № </w:t>
      </w:r>
      <w:r w:rsidR="00520C91" w:rsidRPr="001B05A0">
        <w:rPr>
          <w:rFonts w:ascii="Times New Roman" w:hAnsi="Times New Roman"/>
          <w:sz w:val="28"/>
          <w:szCs w:val="28"/>
        </w:rPr>
        <w:t>11</w:t>
      </w:r>
      <w:r w:rsidRPr="001B05A0">
        <w:rPr>
          <w:rFonts w:ascii="Times New Roman" w:hAnsi="Times New Roman"/>
          <w:sz w:val="28"/>
          <w:szCs w:val="28"/>
        </w:rPr>
        <w:t xml:space="preserve"> г. Глазова. Контингент исследования - воспитанники 12-13 лет секции волейбола. Всего - 24 волейболиста 12-13 летнего возраста.</w:t>
      </w:r>
    </w:p>
    <w:p w:rsidR="005C0DE1" w:rsidRDefault="005C0DE1" w:rsidP="005C0DE1">
      <w:pPr>
        <w:spacing w:after="0" w:line="360" w:lineRule="auto"/>
        <w:ind w:firstLineChars="150" w:firstLine="422"/>
        <w:jc w:val="both"/>
        <w:rPr>
          <w:rFonts w:ascii="Times New Roman" w:hAnsi="Times New Roman"/>
          <w:sz w:val="28"/>
          <w:szCs w:val="28"/>
        </w:rPr>
      </w:pPr>
      <w:r w:rsidRPr="001B05A0">
        <w:rPr>
          <w:rFonts w:ascii="Times New Roman" w:hAnsi="Times New Roman"/>
          <w:b/>
          <w:bCs/>
          <w:sz w:val="28"/>
          <w:szCs w:val="28"/>
        </w:rPr>
        <w:t>Структура</w:t>
      </w:r>
      <w:r w:rsidR="001B05A0">
        <w:rPr>
          <w:rFonts w:ascii="Times New Roman" w:hAnsi="Times New Roman"/>
          <w:b/>
          <w:bCs/>
          <w:sz w:val="28"/>
          <w:szCs w:val="28"/>
        </w:rPr>
        <w:t xml:space="preserve"> проекта: </w:t>
      </w:r>
      <w:r w:rsidRPr="001B05A0">
        <w:rPr>
          <w:rFonts w:ascii="Times New Roman" w:hAnsi="Times New Roman"/>
          <w:sz w:val="28"/>
          <w:szCs w:val="28"/>
        </w:rPr>
        <w:t>исследование представлено введением, двумя главами, заключением и списком литературы.</w:t>
      </w:r>
    </w:p>
    <w:p w:rsidR="005C0DE1" w:rsidRDefault="005C0DE1" w:rsidP="005C0DE1">
      <w:pPr>
        <w:spacing w:after="0" w:line="360" w:lineRule="auto"/>
        <w:ind w:firstLineChars="150" w:firstLine="420"/>
        <w:jc w:val="both"/>
        <w:rPr>
          <w:rFonts w:ascii="Times New Roman" w:hAnsi="Times New Roman"/>
          <w:sz w:val="28"/>
          <w:szCs w:val="28"/>
        </w:rPr>
      </w:pPr>
    </w:p>
    <w:p w:rsidR="005C0DE1" w:rsidRDefault="005C0DE1" w:rsidP="005C0DE1">
      <w:pPr>
        <w:spacing w:after="0" w:line="360" w:lineRule="auto"/>
        <w:ind w:firstLineChars="150" w:firstLine="420"/>
        <w:jc w:val="both"/>
        <w:rPr>
          <w:rFonts w:ascii="Times New Roman" w:hAnsi="Times New Roman"/>
          <w:sz w:val="28"/>
          <w:szCs w:val="28"/>
        </w:rPr>
      </w:pPr>
    </w:p>
    <w:p w:rsidR="005C0DE1" w:rsidRDefault="005C0DE1" w:rsidP="005C0DE1">
      <w:pPr>
        <w:spacing w:after="0" w:line="360" w:lineRule="auto"/>
        <w:ind w:firstLineChars="150" w:firstLine="420"/>
        <w:jc w:val="both"/>
        <w:rPr>
          <w:rFonts w:ascii="Times New Roman" w:hAnsi="Times New Roman"/>
          <w:sz w:val="28"/>
          <w:szCs w:val="28"/>
        </w:rPr>
      </w:pPr>
    </w:p>
    <w:p w:rsidR="005C0DE1" w:rsidRDefault="005C0DE1" w:rsidP="005C0DE1">
      <w:pPr>
        <w:spacing w:after="0" w:line="360" w:lineRule="auto"/>
        <w:ind w:firstLineChars="150" w:firstLine="420"/>
        <w:jc w:val="both"/>
        <w:rPr>
          <w:rFonts w:ascii="Times New Roman" w:hAnsi="Times New Roman"/>
          <w:sz w:val="28"/>
          <w:szCs w:val="28"/>
        </w:rPr>
      </w:pPr>
    </w:p>
    <w:p w:rsidR="005C0DE1" w:rsidRDefault="005C0DE1" w:rsidP="005C0DE1">
      <w:pPr>
        <w:spacing w:after="0" w:line="360" w:lineRule="auto"/>
        <w:ind w:firstLineChars="150" w:firstLine="420"/>
        <w:jc w:val="both"/>
        <w:rPr>
          <w:rFonts w:ascii="Times New Roman" w:hAnsi="Times New Roman"/>
          <w:sz w:val="28"/>
          <w:szCs w:val="28"/>
        </w:rPr>
      </w:pPr>
    </w:p>
    <w:p w:rsidR="005C0DE1" w:rsidRDefault="005C0DE1" w:rsidP="005C0DE1">
      <w:pPr>
        <w:spacing w:after="0" w:line="360" w:lineRule="auto"/>
        <w:ind w:firstLineChars="150" w:firstLine="420"/>
        <w:jc w:val="both"/>
        <w:rPr>
          <w:rFonts w:ascii="Times New Roman" w:hAnsi="Times New Roman"/>
          <w:sz w:val="28"/>
          <w:szCs w:val="28"/>
        </w:rPr>
      </w:pPr>
    </w:p>
    <w:p w:rsidR="005C0DE1" w:rsidRDefault="005C0DE1" w:rsidP="005C0D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C0DE1" w:rsidRDefault="005C0DE1" w:rsidP="005C0D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C0DE1" w:rsidRDefault="005C0DE1" w:rsidP="005C0D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C0DE1" w:rsidRDefault="005C0DE1" w:rsidP="00520C91">
      <w:pPr>
        <w:pStyle w:val="1"/>
      </w:pPr>
      <w:bookmarkStart w:id="2" w:name="_Toc136065869"/>
      <w:r>
        <w:lastRenderedPageBreak/>
        <w:t xml:space="preserve">Глава </w:t>
      </w:r>
      <w:r>
        <w:rPr>
          <w:lang w:val="en-US"/>
        </w:rPr>
        <w:t>I</w:t>
      </w:r>
      <w:r>
        <w:t>. Обзор литературных источников по проблеме совершенствования технических способностей волейболистов 12-15 лет на этапе начальной подготовки</w:t>
      </w:r>
      <w:bookmarkEnd w:id="2"/>
    </w:p>
    <w:p w:rsidR="005C0DE1" w:rsidRDefault="005C0DE1" w:rsidP="005C0D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0DE1" w:rsidRDefault="005C0DE1" w:rsidP="00520C91">
      <w:pPr>
        <w:pStyle w:val="1"/>
      </w:pPr>
      <w:bookmarkStart w:id="3" w:name="_Toc136065870"/>
      <w:r>
        <w:t>1.1. Анатомо-физиологические особенности возрастного развития волейболистов 12-13 лет</w:t>
      </w:r>
      <w:bookmarkEnd w:id="3"/>
    </w:p>
    <w:p w:rsidR="005C0DE1" w:rsidRDefault="005C0DE1" w:rsidP="005C0D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0DE1" w:rsidRDefault="005C0DE1" w:rsidP="005C0DE1">
      <w:pPr>
        <w:pStyle w:val="11"/>
      </w:pPr>
      <w:r>
        <w:t>Учебно-тренировочная работа с волейболистами 12-13 лет может быть успешной лишь в том случае, если тренер хорошо знает их возрастные особенности и учитывает эти особенности на тренировочных занятиях. В зависимости от возраста занимающихся подбираются упражнения, различные по величине нагрузки и степени трудности, а также по самому характеру и методам выполнения.</w:t>
      </w:r>
    </w:p>
    <w:p w:rsidR="005C0DE1" w:rsidRDefault="00CE6606" w:rsidP="005C0DE1">
      <w:pPr>
        <w:pStyle w:val="11"/>
      </w:pPr>
      <w:r>
        <w:t xml:space="preserve">Как отмечают </w:t>
      </w:r>
      <w:r w:rsidRPr="008B620B">
        <w:t>В.М. Смирнов, В.И. Дубровский</w:t>
      </w:r>
      <w:r>
        <w:t>, в</w:t>
      </w:r>
      <w:r w:rsidR="005C0DE1">
        <w:t xml:space="preserve"> данный возрастной период начинается половое созревание волейболистов: происходит усиленное развитие эндокринной системы, оказывающей влияние на функции головного мозга; активизируется деятельность половых желез, щитовидной железы, гормоны которой являются фактором роста [</w:t>
      </w:r>
      <w:r>
        <w:t>21</w:t>
      </w:r>
      <w:r w:rsidR="005C0DE1">
        <w:t>].</w:t>
      </w:r>
    </w:p>
    <w:p w:rsidR="005C0DE1" w:rsidRDefault="00CE6606" w:rsidP="005C0DE1">
      <w:pPr>
        <w:pStyle w:val="11"/>
      </w:pPr>
      <w:r>
        <w:t xml:space="preserve">По мнению </w:t>
      </w:r>
      <w:hyperlink r:id="rId14" w:history="1">
        <w:r w:rsidRPr="008B620B">
          <w:rPr>
            <w:rStyle w:val="ab"/>
            <w:color w:val="auto"/>
            <w:u w:val="none"/>
          </w:rPr>
          <w:t>А.Г. Хрипков</w:t>
        </w:r>
        <w:r>
          <w:rPr>
            <w:rStyle w:val="ab"/>
            <w:color w:val="auto"/>
            <w:u w:val="none"/>
          </w:rPr>
          <w:t>ой</w:t>
        </w:r>
      </w:hyperlink>
      <w:r>
        <w:rPr>
          <w:rStyle w:val="ab"/>
          <w:color w:val="auto"/>
          <w:u w:val="none"/>
        </w:rPr>
        <w:t xml:space="preserve"> ф</w:t>
      </w:r>
      <w:r w:rsidR="005C0DE1">
        <w:t>изическое развитие в период полового созревания изменяется значительно: происходит активный рост в длину, увеличивается вес и число миофибрилл, составляющих мышцы. Объем мускульной масса возрастает значительно: мышцы удлиняются и утолщаются одновременно. В даль</w:t>
      </w:r>
      <w:r w:rsidR="005C0DE1">
        <w:softHyphen/>
        <w:t>нейшем мышцы увеличиваются в зависимости от интенсивности и объема двигательной активности [2</w:t>
      </w:r>
      <w:r>
        <w:t>8</w:t>
      </w:r>
      <w:r w:rsidR="005C0DE1">
        <w:t>].</w:t>
      </w:r>
    </w:p>
    <w:p w:rsidR="005C0DE1" w:rsidRDefault="00CE6606" w:rsidP="005C0DE1">
      <w:pPr>
        <w:pStyle w:val="11"/>
      </w:pPr>
      <w:r>
        <w:t>Е.В. Фомин замечает, что б</w:t>
      </w:r>
      <w:r w:rsidR="005C0DE1">
        <w:t>лагодаря специализации у волейболистов значительно возрастает сила мышц рук, интенсивно развивается костная система в связи с ростом тела в длину. Более всего растут кости нижних конечностей</w:t>
      </w:r>
      <w:r>
        <w:t xml:space="preserve"> [22].</w:t>
      </w:r>
    </w:p>
    <w:p w:rsidR="005C0DE1" w:rsidRDefault="00CE6606" w:rsidP="005C0DE1">
      <w:pPr>
        <w:pStyle w:val="11"/>
      </w:pPr>
      <w:r w:rsidRPr="008B620B">
        <w:t xml:space="preserve">З.К. Карпова </w:t>
      </w:r>
      <w:r>
        <w:t>выявила, что у волейболистов 12-13 лет п</w:t>
      </w:r>
      <w:r w:rsidR="005C0DE1">
        <w:t xml:space="preserve">роисходят изменения в сердечно-сосудистой системе, потому что повышается </w:t>
      </w:r>
      <w:r w:rsidR="005C0DE1">
        <w:lastRenderedPageBreak/>
        <w:t>двигательная деятельность, вызывая усиленное развитие сердца. Однако, в период полового созревания темп роста сердца превышает темп роста кровеносных сосудов. Поэтому тренер должен учитывать данную особенность организма (функцио</w:t>
      </w:r>
      <w:r w:rsidR="005C0DE1">
        <w:softHyphen/>
        <w:t>нальные резервы сердца у подростков и многих юношей меньше, чем у взрослых) волейболистов 12-13 лет</w:t>
      </w:r>
      <w:r>
        <w:t xml:space="preserve"> [13].</w:t>
      </w:r>
    </w:p>
    <w:p w:rsidR="005C0DE1" w:rsidRDefault="00CE6606" w:rsidP="005C0DE1">
      <w:pPr>
        <w:pStyle w:val="11"/>
      </w:pPr>
      <w:r>
        <w:t xml:space="preserve">Как указывает </w:t>
      </w:r>
      <w:r w:rsidRPr="008B620B">
        <w:t>А.В. Карасева</w:t>
      </w:r>
      <w:r>
        <w:t xml:space="preserve"> у</w:t>
      </w:r>
      <w:r w:rsidR="005C0DE1">
        <w:t xml:space="preserve"> подростков отмечается несоответствие между массой тела, длиной кровеносных сосудов и размерами сердца. Диспропорция обусловливается высокой подвижностью и быстрой утомляемостью центральной нервной системы волейболистов 12-13 лет. Неустойчивость сердечно-сосудистой системы и различные функциональные нарушения в деятельности сердца требуют осторожного подхода к выбору упражнений и величины нагрузки в ходе учебно-тренировочного процесса</w:t>
      </w:r>
      <w:r w:rsidR="0038447E">
        <w:t xml:space="preserve"> [12].</w:t>
      </w:r>
    </w:p>
    <w:p w:rsidR="005C0DE1" w:rsidRDefault="0038447E" w:rsidP="005C0DE1">
      <w:pPr>
        <w:pStyle w:val="11"/>
      </w:pPr>
      <w:r w:rsidRPr="008B620B">
        <w:t>И. В. Еркомайшвили</w:t>
      </w:r>
      <w:r>
        <w:t xml:space="preserve"> высказывает мысль о том, что п</w:t>
      </w:r>
      <w:r w:rsidR="005C0DE1">
        <w:t>риспособляемость организма волейболистов 12-13 лет к упражнениям на выносливость недостаточна: она гораздо меньше, чем у взрослых</w:t>
      </w:r>
      <w:r>
        <w:t xml:space="preserve"> [11].</w:t>
      </w:r>
    </w:p>
    <w:p w:rsidR="005C0DE1" w:rsidRDefault="0038447E" w:rsidP="005C0DE1">
      <w:pPr>
        <w:pStyle w:val="11"/>
      </w:pPr>
      <w:r>
        <w:t xml:space="preserve">По мнению </w:t>
      </w:r>
      <w:r w:rsidRPr="008B620B">
        <w:t>Д.С. Денисов</w:t>
      </w:r>
      <w:r>
        <w:t>а н</w:t>
      </w:r>
      <w:r w:rsidR="005C0DE1">
        <w:t>арастание силы происходит постепенно. Значительный прирост отмечается в конце периода полового созревания. Тренировка повышает силу в 3,5 раза</w:t>
      </w:r>
      <w:r>
        <w:t xml:space="preserve"> [8].</w:t>
      </w:r>
    </w:p>
    <w:p w:rsidR="005C0DE1" w:rsidRDefault="005C0DE1" w:rsidP="005C0DE1">
      <w:pPr>
        <w:pStyle w:val="11"/>
      </w:pPr>
      <w:r>
        <w:t xml:space="preserve">Говоря об опорно-двигательном аппарате волейболистов 12-13 лет </w:t>
      </w:r>
      <w:hyperlink r:id="rId15" w:history="1">
        <w:r w:rsidR="0038447E" w:rsidRPr="008B620B">
          <w:rPr>
            <w:rStyle w:val="ab"/>
            <w:color w:val="auto"/>
            <w:u w:val="none"/>
          </w:rPr>
          <w:t>А. А. Гужаловский</w:t>
        </w:r>
      </w:hyperlink>
      <w:r w:rsidR="00FD182D">
        <w:t xml:space="preserve"> </w:t>
      </w:r>
      <w:r>
        <w:t>отме</w:t>
      </w:r>
      <w:r w:rsidR="0038447E">
        <w:t>чает</w:t>
      </w:r>
      <w:r>
        <w:t>, что окостенение скелета не закончено; из-за податливости костей усилия, постоянно действующие на скелет при выполнении физических упражнений, могут деформировать его и привести к нарушениям осанки. Процесс окостенения протекает неравномерно. Большие нагрузки, чрезмерные мышечные усилия у волейболистов 12-13 лет отражаются на развитии костей, меняя их форму и структуру в большей степени, чем у взрослого. Нужно ограничить те упражнения, которые способствуют чрезмерному развитию силы, так как это может задержать рост костей в длину. Следует добиваться равномерного развития всего тела волейболистов 12-13 лет [</w:t>
      </w:r>
      <w:r w:rsidR="0038447E">
        <w:t>7</w:t>
      </w:r>
      <w:r>
        <w:t>].</w:t>
      </w:r>
    </w:p>
    <w:p w:rsidR="005C0DE1" w:rsidRDefault="005C0DE1" w:rsidP="005C0DE1">
      <w:pPr>
        <w:pStyle w:val="11"/>
      </w:pPr>
      <w:r>
        <w:lastRenderedPageBreak/>
        <w:t>В переходном возрасте интенсивно развивается скорость, а координация движений и гибкость, которые составляют базу технической подготовленности волейболистов отстают от развития конечностей. Поэтому работа над совершенствованием технических способностей у волейболистов 12-13 лет носит актуальный характер.</w:t>
      </w:r>
    </w:p>
    <w:p w:rsidR="005C0DE1" w:rsidRDefault="005C0DE1" w:rsidP="005C0DE1">
      <w:pPr>
        <w:pStyle w:val="11"/>
      </w:pPr>
      <w:r>
        <w:t>Благодаря использованию специальных комплексов упражнений в волейболе ловкость развивается и становится достаточно выраженной к периоду полового созревания. К концу завершения интенсивного роста тела в длину налаживаются координационные связи коры головного мозга с двигательным аппаратом и восстанавливается координация движений.</w:t>
      </w:r>
    </w:p>
    <w:p w:rsidR="005C0DE1" w:rsidRDefault="005C0DE1" w:rsidP="005C0DE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C0DE1" w:rsidRDefault="005C0DE1" w:rsidP="00CE6606">
      <w:pPr>
        <w:pStyle w:val="1"/>
      </w:pPr>
      <w:bookmarkStart w:id="4" w:name="_Toc136065871"/>
      <w:r>
        <w:t>1.2. Спортивная подготовка волейболистов 12-13 лет на начальном этапе</w:t>
      </w:r>
      <w:bookmarkEnd w:id="4"/>
    </w:p>
    <w:p w:rsidR="005C0DE1" w:rsidRDefault="005C0DE1" w:rsidP="005C0DE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C0DE1" w:rsidRPr="00520C91" w:rsidRDefault="005C0DE1" w:rsidP="005C0DE1">
      <w:pPr>
        <w:pStyle w:val="11"/>
        <w:rPr>
          <w:rStyle w:val="FontStyle24"/>
          <w:sz w:val="28"/>
          <w:szCs w:val="28"/>
        </w:rPr>
      </w:pPr>
      <w:r w:rsidRPr="00520C91">
        <w:rPr>
          <w:rStyle w:val="FontStyle24"/>
          <w:sz w:val="28"/>
          <w:szCs w:val="28"/>
        </w:rPr>
        <w:t>Волейбол - ациклическая командная игра, где действия игроков носят скоростно-силовой, точностно-координационный характер. При малых размерах и ограничений касаний мяча, выполнение всех технических элементов требует точности и целенаправленности движений</w:t>
      </w:r>
      <w:r w:rsidR="0038447E">
        <w:t>[30].</w:t>
      </w:r>
    </w:p>
    <w:p w:rsidR="005C0DE1" w:rsidRPr="00520C91" w:rsidRDefault="0038447E" w:rsidP="005C0DE1">
      <w:pPr>
        <w:pStyle w:val="11"/>
      </w:pPr>
      <w:r w:rsidRPr="008B620B">
        <w:t>В.Г. Никитушкин, П.В. Квашук, В.Г. Бауэр</w:t>
      </w:r>
      <w:r w:rsidR="00FD182D">
        <w:t xml:space="preserve"> </w:t>
      </w:r>
      <w:r w:rsidR="005C0DE1" w:rsidRPr="00520C91">
        <w:t>определя</w:t>
      </w:r>
      <w:r>
        <w:t>ю</w:t>
      </w:r>
      <w:r w:rsidR="005C0DE1" w:rsidRPr="00520C91">
        <w:t>т цель подготовки резервов юных волейболистов состоит в том, чтобы юные спортсмены при переходе в группы спортивного совершенствования, а впоследствии в команды высших разрядов по уровню подготовленности обладали потенциалом для достижения высоких спортивных результатов на соревнованиях высокого ранга, в сфере спорта высших достижений (клубные команды, молодежные и основные сборные страны) [1</w:t>
      </w:r>
      <w:r>
        <w:t>6</w:t>
      </w:r>
      <w:r w:rsidR="005C0DE1" w:rsidRPr="00520C91">
        <w:t xml:space="preserve">]. </w:t>
      </w:r>
    </w:p>
    <w:p w:rsidR="005C0DE1" w:rsidRDefault="005C0DE1" w:rsidP="005C0DE1">
      <w:pPr>
        <w:pStyle w:val="11"/>
      </w:pPr>
      <w:r w:rsidRPr="00520C91">
        <w:t xml:space="preserve">Задачами у </w:t>
      </w:r>
      <w:r w:rsidR="0038447E" w:rsidRPr="008B620B">
        <w:t>Н. Б. Обухова</w:t>
      </w:r>
      <w:r w:rsidRPr="00520C91">
        <w:t>учебно</w:t>
      </w:r>
      <w:r>
        <w:t xml:space="preserve">-тренировочного процесса в группах начальной подготовки являются логическим продолжением первого года обучения, задачи подготовки органически связаны с основной целью системы многолетней подготовки спортивных резервов в волейболе – подготовкой спортсменов, с гармоничным развитием физических и духовных </w:t>
      </w:r>
      <w:r>
        <w:lastRenderedPageBreak/>
        <w:t>сил, аналогичность задач предопределяет направленность учебно- тренировочного процесса [1</w:t>
      </w:r>
      <w:r w:rsidR="0038447E">
        <w:t>7</w:t>
      </w:r>
      <w:r>
        <w:t>].</w:t>
      </w:r>
    </w:p>
    <w:p w:rsidR="005C0DE1" w:rsidRDefault="005C0DE1" w:rsidP="005C0DE1">
      <w:pPr>
        <w:pStyle w:val="11"/>
        <w:rPr>
          <w:rStyle w:val="FontStyle24"/>
        </w:rPr>
      </w:pPr>
      <w:r>
        <w:t xml:space="preserve">Конкретными задачами у </w:t>
      </w:r>
      <w:r w:rsidR="0038447E" w:rsidRPr="008B620B">
        <w:t>Осколкова В.А., Сунгуров</w:t>
      </w:r>
      <w:r w:rsidR="0038447E">
        <w:t>а</w:t>
      </w:r>
      <w:r w:rsidR="0038447E" w:rsidRPr="008B620B">
        <w:t xml:space="preserve"> М.С</w:t>
      </w:r>
      <w:r>
        <w:t>на этапе начальной подготовки являются: 1. Отбор способных к занятиям волейболом детей. 2. Формирование стойкого интереса к занятиям. 3. Всестороннее гармоническое развитие физических способностей, укрепление здоровья, закаливание организма. 4. Воспитание специальных способностей (гибкости, быстроты, ловкости) для успешного овладения навыками игры. 5. Обучение основным приёмам игры и тактическим действиям. 6. Привитие навыков соревновательной деятельности в соответствии с правилами волейбола</w:t>
      </w:r>
      <w:r w:rsidR="0038447E">
        <w:t xml:space="preserve"> [18]</w:t>
      </w:r>
      <w:r>
        <w:t>.</w:t>
      </w:r>
    </w:p>
    <w:p w:rsidR="005C0DE1" w:rsidRDefault="005C0DE1" w:rsidP="005C0DE1">
      <w:pPr>
        <w:pStyle w:val="11"/>
      </w:pPr>
      <w:r>
        <w:t xml:space="preserve">Цель этапа начальной подготовки у </w:t>
      </w:r>
      <w:r w:rsidR="0038447E" w:rsidRPr="008B620B">
        <w:t>И.П. Остапчук</w:t>
      </w:r>
      <w:r>
        <w:t>– максимально содействовать решению задач физического воспитания, вовлекать в занятия волейболом молодежь, воспитывать привычку к систематическим занятиям физическими упражнениями [1</w:t>
      </w:r>
      <w:r w:rsidR="0038447E">
        <w:t>9</w:t>
      </w:r>
      <w:r>
        <w:t>].</w:t>
      </w:r>
    </w:p>
    <w:p w:rsidR="005C0DE1" w:rsidRDefault="005C0DE1" w:rsidP="005C0DE1">
      <w:pPr>
        <w:pStyle w:val="11"/>
        <w:tabs>
          <w:tab w:val="left" w:pos="7200"/>
        </w:tabs>
      </w:pPr>
      <w:r>
        <w:t>Учебно-тренировочный процесс на этапе начальнойподготовки</w:t>
      </w:r>
      <w:r w:rsidR="0038447E">
        <w:t xml:space="preserve"> по мнению </w:t>
      </w:r>
      <w:r w:rsidR="0038447E" w:rsidRPr="008B620B">
        <w:t>В. Н. Платонов</w:t>
      </w:r>
      <w:r w:rsidR="0038447E">
        <w:t>а</w:t>
      </w:r>
      <w:r w:rsidR="0038447E" w:rsidRPr="008B620B">
        <w:t>, К. П. Сахновск</w:t>
      </w:r>
      <w:r w:rsidR="0038447E">
        <w:t>ого,</w:t>
      </w:r>
      <w:r>
        <w:t xml:space="preserve"> планируются тренером с учетом возраста, пола и состояния здоровья волейболистов 12-13 лет в соответствии с нормативами физической и технической подготовки и иными спортивными нормативами, предусмотренными федеральным стандартом начальной подготовки по волейболу, по индивидуальным планам</w:t>
      </w:r>
      <w:r w:rsidR="0038447E">
        <w:t xml:space="preserve"> [20].</w:t>
      </w:r>
    </w:p>
    <w:p w:rsidR="005C0DE1" w:rsidRDefault="0038447E" w:rsidP="005C0DE1">
      <w:pPr>
        <w:pStyle w:val="11"/>
      </w:pPr>
      <w:r w:rsidRPr="008B620B">
        <w:t>Фетисова С.Л</w:t>
      </w:r>
      <w:r>
        <w:t xml:space="preserve"> отмечает, что с</w:t>
      </w:r>
      <w:r w:rsidR="005C0DE1">
        <w:t>одержание работы с юными волейболистами определяется тремя факторами: спецификой игры в волейбол, модельными требованиями квалифицированных волейболистов, возрастными особенностями и возможностями волейболистов</w:t>
      </w:r>
      <w:r>
        <w:t xml:space="preserve"> [24].</w:t>
      </w:r>
    </w:p>
    <w:p w:rsidR="005C0DE1" w:rsidRDefault="005C0DE1" w:rsidP="005C0DE1">
      <w:pPr>
        <w:pStyle w:val="11"/>
      </w:pPr>
      <w:r>
        <w:t>Ж.К. Холодова период подготовки юных спортсменов делит на этапы [</w:t>
      </w:r>
      <w:r w:rsidR="0038447E">
        <w:t>2</w:t>
      </w:r>
      <w:r>
        <w:t xml:space="preserve">7]: </w:t>
      </w:r>
    </w:p>
    <w:p w:rsidR="005C0DE1" w:rsidRDefault="005C0DE1" w:rsidP="005C0DE1">
      <w:pPr>
        <w:pStyle w:val="11"/>
      </w:pPr>
      <w:r>
        <w:t xml:space="preserve">Первый этап («предварительной подготовки») предусматривает воспитание интереса детей к спорту и приобщение их к волейболу; начальное обучение технике и тактике, правилам игры; развитие физических качеств в общем плане и с учетом специфики волейбола, воспитание умений </w:t>
      </w:r>
      <w:r>
        <w:lastRenderedPageBreak/>
        <w:t xml:space="preserve">соревноваться индивидуально (физическая и техническая подготовка) и коллективно (подвижные игры, мини-волейбол). </w:t>
      </w:r>
    </w:p>
    <w:p w:rsidR="005C0DE1" w:rsidRDefault="005C0DE1" w:rsidP="005C0DE1">
      <w:pPr>
        <w:pStyle w:val="11"/>
      </w:pPr>
      <w:r>
        <w:t xml:space="preserve">Второй этап («начальной спортивной специализации») посвящен базовой технико- тактической и физической подготовке, в этот период осуществляются освоение основ техники и тактики (без акцента на специализацию по игровым функциям), воспитание соревновательных качеств применительно к волейболу. </w:t>
      </w:r>
    </w:p>
    <w:p w:rsidR="005C0DE1" w:rsidRDefault="005C0DE1" w:rsidP="005C0DE1">
      <w:pPr>
        <w:pStyle w:val="11"/>
      </w:pPr>
      <w:r>
        <w:t xml:space="preserve">Третий этап («углубленной тренировки») направлен на специальную подготовку: технико-тактическую, физическую, интегральную, в том числе игровую, соревновательную, вводятся элементы специализации по игровым функциям (связующие, нападающие, либеро). </w:t>
      </w:r>
    </w:p>
    <w:p w:rsidR="005C0DE1" w:rsidRDefault="005C0DE1" w:rsidP="005C0DE1">
      <w:pPr>
        <w:pStyle w:val="11"/>
      </w:pPr>
      <w:r>
        <w:t>В соответствии с основной направленностью этапов определяются задачи, осуществляются подбор средств, методов, тренировочных и соревновательных режимов, построение тренировки в годичном цикле и т.д.</w:t>
      </w:r>
    </w:p>
    <w:p w:rsidR="005C0DE1" w:rsidRDefault="005C0DE1" w:rsidP="005C0DE1">
      <w:pPr>
        <w:pStyle w:val="11"/>
      </w:pPr>
      <w:r>
        <w:t xml:space="preserve">При этом </w:t>
      </w:r>
      <w:r w:rsidR="0038447E" w:rsidRPr="008B620B">
        <w:t>Г.В. Васильев</w:t>
      </w:r>
      <w:r>
        <w:t xml:space="preserve"> отмечает, что необходимо ориентироваться на следующие положения [</w:t>
      </w:r>
      <w:r w:rsidR="0038447E">
        <w:t>6</w:t>
      </w:r>
      <w:r>
        <w:t>]:</w:t>
      </w:r>
    </w:p>
    <w:p w:rsidR="005C0DE1" w:rsidRDefault="005C0DE1" w:rsidP="005C0DE1">
      <w:pPr>
        <w:pStyle w:val="11"/>
      </w:pPr>
      <w:r>
        <w:t xml:space="preserve"> - усиление индивидуальной работы по овладению техникой и совершенствование навыков выполнения технических приемов и их способов; </w:t>
      </w:r>
    </w:p>
    <w:p w:rsidR="005C0DE1" w:rsidRDefault="005C0DE1" w:rsidP="005C0DE1">
      <w:pPr>
        <w:pStyle w:val="11"/>
      </w:pPr>
      <w:r>
        <w:t xml:space="preserve">- увеличение объема индивидуальной тактической подготовки как важнейшего условия реализации технического потенциала отдельных волейболистов и команды в целом в рамках избранных систем игры и групповой тактики в нападении и защите; </w:t>
      </w:r>
    </w:p>
    <w:p w:rsidR="005C0DE1" w:rsidRDefault="005C0DE1" w:rsidP="005C0DE1">
      <w:pPr>
        <w:pStyle w:val="11"/>
      </w:pPr>
      <w:r>
        <w:t>- осуществление на высоком уровне интегральной подготовки посредством органической взаимосвязи технической, тактической и физической подготовки, умелого построения учебных и контрольных игр с целью решения основных задач по видам подготовки;</w:t>
      </w:r>
    </w:p>
    <w:p w:rsidR="005C0DE1" w:rsidRDefault="005C0DE1" w:rsidP="005C0DE1">
      <w:pPr>
        <w:pStyle w:val="11"/>
      </w:pPr>
      <w:r>
        <w:t xml:space="preserve"> - повышение качества отбора детей с высоким уровнем развития способностей к волейболу и прохождение их через всю систему многолетней подготовки; </w:t>
      </w:r>
    </w:p>
    <w:p w:rsidR="005C0DE1" w:rsidRDefault="005C0DE1" w:rsidP="005C0DE1">
      <w:pPr>
        <w:pStyle w:val="11"/>
      </w:pPr>
      <w:r>
        <w:lastRenderedPageBreak/>
        <w:t>- разработка эффективной системы оценки уровня спортивной подготовленности учащихся спортивных школ и качества работы как отдельных тренеров, так и спортивной школы в целом; основу этой оценки составляют прежде всего количественно-качественные показатели по видам подготовки, результаты участия в соревнованиях.</w:t>
      </w:r>
    </w:p>
    <w:p w:rsidR="005C0DE1" w:rsidRDefault="005C0DE1" w:rsidP="005C0DE1">
      <w:pPr>
        <w:pStyle w:val="11"/>
      </w:pPr>
      <w:r>
        <w:t xml:space="preserve">Выполнение задач, поставленных перед тренировочным процессом на этапе начальной подготовки по волейболу у </w:t>
      </w:r>
      <w:r w:rsidR="0038447E" w:rsidRPr="008B620B">
        <w:t>С. В. Брянкин</w:t>
      </w:r>
      <w:r w:rsidR="0038447E">
        <w:t>а</w:t>
      </w:r>
      <w:r>
        <w:t xml:space="preserve"> предусматривает [</w:t>
      </w:r>
      <w:r w:rsidR="0038447E">
        <w:t>5</w:t>
      </w:r>
      <w:r>
        <w:t xml:space="preserve">]:  проведение практических и теоретических занятий;  обязательное выполнение учебного плана, приемных, выпускных и переводных контрольных нормативов;  регулярное участие в соревнованиях и проведение контрольных игр; осуществление восстановительно-профилактических мероприятий; просмотр учебных кинофильмов, видеозаписей соревнований квалифицированных волейболистов;  прохождение инструкторской и судейской практики; создание условий для проведения регулярных круглогодичных занятий;  обеспечение четкой, хорошо организованной системы отбора способных юных спортсменов;  организацию систематической воспитательной работы, привитие юным спортсменам навыков спортивной этики, организованности, дисциплины, любви и преданности своему коллективу; четкую организацию учебно-воспитательного процесса, использование данных науки и передовой практики как важнейших условий совершенствования спортивного мастерства и волевых качеств учащихся; привлечение родительского актива к регулярному участию в организации учебно- воспитательной работы школы. </w:t>
      </w:r>
    </w:p>
    <w:p w:rsidR="005C0DE1" w:rsidRDefault="005C0DE1" w:rsidP="005C0DE1">
      <w:pPr>
        <w:pStyle w:val="11"/>
      </w:pPr>
      <w:r>
        <w:t xml:space="preserve">Исходя из специфики волейбола, как вида спорта, в отдельный вид выделена интегральная подготовка, основная цель которой сводится к тому, чтобы научить учащихся реализовывать в игровых навыках тренировочные эффекты - результаты всех сторон тренировки. </w:t>
      </w:r>
    </w:p>
    <w:p w:rsidR="005C0DE1" w:rsidRDefault="005C0DE1" w:rsidP="005C0DE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C0DE1" w:rsidRDefault="005C0DE1" w:rsidP="00CE6606">
      <w:pPr>
        <w:pStyle w:val="1"/>
      </w:pPr>
      <w:bookmarkStart w:id="5" w:name="_Toc136065872"/>
      <w:r>
        <w:lastRenderedPageBreak/>
        <w:t>2.3. Техническая направленность тренировочного процесса волейболистов 12-13 летнего возраста</w:t>
      </w:r>
      <w:bookmarkEnd w:id="5"/>
    </w:p>
    <w:p w:rsidR="005C0DE1" w:rsidRDefault="005C0DE1" w:rsidP="005C0DE1">
      <w:pPr>
        <w:pStyle w:val="11"/>
      </w:pPr>
    </w:p>
    <w:p w:rsidR="005C0DE1" w:rsidRDefault="005C0DE1" w:rsidP="005C0DE1">
      <w:pPr>
        <w:pStyle w:val="11"/>
      </w:pPr>
      <w:r>
        <w:t>При обучении технике волейбола</w:t>
      </w:r>
      <w:r w:rsidR="00564980">
        <w:t xml:space="preserve"> по мнению </w:t>
      </w:r>
      <w:r w:rsidR="00564980" w:rsidRPr="008B620B">
        <w:t>Е.С. Крючек</w:t>
      </w:r>
      <w:r>
        <w:t xml:space="preserve"> необходимо учитывать периоды полового созревания и сенситивные (чувствительные) фазы развития того или иного физического качества.  Подбор средств и объем технической подготовки для каждого занятия зависит от конкретных задач обучения на том или ином этапе и от условий, в которых проводятся занятия. Так, на начальном этапе обучения, когда эффективность средств волейбола еще незначительна (малая физическая нагрузка в упражнениях по технике и в двусторонней игре), объем технической подготовки доходит до 50 % времени, отводимого на занятия</w:t>
      </w:r>
      <w:r w:rsidRPr="00556A89">
        <w:t xml:space="preserve"> [</w:t>
      </w:r>
      <w:r w:rsidR="00564980">
        <w:t>1</w:t>
      </w:r>
      <w:r w:rsidRPr="00556A89">
        <w:t>4]</w:t>
      </w:r>
      <w:r>
        <w:t xml:space="preserve">. </w:t>
      </w:r>
    </w:p>
    <w:p w:rsidR="005C0DE1" w:rsidRDefault="005C0DE1" w:rsidP="005C0DE1">
      <w:pPr>
        <w:pStyle w:val="11"/>
      </w:pPr>
      <w:r>
        <w:t>В этом случае в подготовительной части изучается техника, например, приемы и передачи мяча, проводятся подвижные игры, игра в снайпер или пионербол и т.д. Большое внимание уделяется подготовке к сдаче нормативов, установленных для данной учебной группы.</w:t>
      </w:r>
    </w:p>
    <w:p w:rsidR="005C0DE1" w:rsidRDefault="005C0DE1" w:rsidP="005C0DE1">
      <w:pPr>
        <w:pStyle w:val="11"/>
      </w:pPr>
      <w:r>
        <w:t>Использование сп</w:t>
      </w:r>
      <w:r w:rsidR="00564980">
        <w:t xml:space="preserve">ециальных комплексов упражнений, как отмечают </w:t>
      </w:r>
      <w:r w:rsidR="00564980" w:rsidRPr="008B620B">
        <w:t>Менхин, Ю.В., Менхин А.В.</w:t>
      </w:r>
      <w:r w:rsidR="00564980">
        <w:t xml:space="preserve">, </w:t>
      </w:r>
      <w:r>
        <w:t>связано с обучением юных спортсменов технике волейбола. Основным средством ее (кроме средств волейбола) являются подготовительные упражнения</w:t>
      </w:r>
      <w:r w:rsidR="00564980" w:rsidRPr="00556A89">
        <w:t>[</w:t>
      </w:r>
      <w:r w:rsidR="00564980">
        <w:t>15</w:t>
      </w:r>
      <w:r w:rsidR="00564980" w:rsidRPr="00556A89">
        <w:t>]</w:t>
      </w:r>
      <w:r w:rsidR="00564980">
        <w:t>.</w:t>
      </w:r>
    </w:p>
    <w:p w:rsidR="005C0DE1" w:rsidRDefault="00564980" w:rsidP="005C0DE1">
      <w:pPr>
        <w:pStyle w:val="11"/>
      </w:pPr>
      <w:r w:rsidRPr="008B620B">
        <w:t xml:space="preserve">Фарфель В.С. </w:t>
      </w:r>
      <w:r>
        <w:t>отмечает, что п</w:t>
      </w:r>
      <w:r w:rsidR="005C0DE1">
        <w:t>одготовительные упражнения развивают качества, необходимые для овладения техникой игры: силу кистей рук, силу и быстроту сокращения мышц, участвующих в выполнении технических приемов, прыгучесть, быстроту реакции и ориентировки, умение пользоваться боковым зрением, быстроту перемещений в ответных действиях на сигналы, специальную выносливость (прыжковую, скоростную, к скоростно-силовым усилиям), прыжковую ловкость и специальную гибкость</w:t>
      </w:r>
      <w:r w:rsidRPr="00556A89">
        <w:t>[</w:t>
      </w:r>
      <w:r>
        <w:t>23</w:t>
      </w:r>
      <w:r w:rsidRPr="00556A89">
        <w:t>]</w:t>
      </w:r>
      <w:r>
        <w:t>.</w:t>
      </w:r>
    </w:p>
    <w:p w:rsidR="005C0DE1" w:rsidRDefault="005C0DE1" w:rsidP="005C0DE1">
      <w:pPr>
        <w:pStyle w:val="11"/>
      </w:pPr>
      <w:r>
        <w:t xml:space="preserve">Среди подготовительных упражнений значительное место занимают упражнения с предметами: набивными, баскетбольными, теннисными, </w:t>
      </w:r>
      <w:r>
        <w:lastRenderedPageBreak/>
        <w:t>волейбольными мячами; со скакалкой, резиновыми амортизаторами; гантелями; с различными специальными приспособлениями, тренажерами. Вес набивного мяча в подготовительных упражнениях: 1-2 кг. В упражнениях, подготавливающих к подачам и нападающим ударам, вес мяча 1 кг. Для юных волейболистов 12-13 лет вес гантелей 0,5-1 кг. В качестве амортизаторов используются медицинские резиновые бинты или другая резина. Упражнения с амортизатором применяются в работе с волейболистами 12-13 лет для отработки нападающего удара</w:t>
      </w:r>
      <w:r w:rsidR="00564980">
        <w:t xml:space="preserve"> [23</w:t>
      </w:r>
      <w:r w:rsidRPr="00556A89">
        <w:t>]</w:t>
      </w:r>
      <w:r>
        <w:t>.</w:t>
      </w:r>
    </w:p>
    <w:p w:rsidR="005C0DE1" w:rsidRDefault="005C0DE1" w:rsidP="005C0DE1">
      <w:pPr>
        <w:pStyle w:val="11"/>
        <w:rPr>
          <w:szCs w:val="18"/>
        </w:rPr>
      </w:pPr>
      <w:r>
        <w:t>Систематическое применение разнообразных подводящих упражнений составляет отличительную особенность обучения волейболистов 12-13 лет технике игры. Особое место среди них занимают упражнения на тренажерах и со специальными приспособлениями</w:t>
      </w:r>
      <w:r w:rsidR="00564980" w:rsidRPr="00556A89">
        <w:t>[</w:t>
      </w:r>
      <w:r w:rsidR="00564980">
        <w:t>15</w:t>
      </w:r>
      <w:r w:rsidR="00564980" w:rsidRPr="00556A89">
        <w:t>]</w:t>
      </w:r>
      <w:r w:rsidR="00564980">
        <w:t>.</w:t>
      </w:r>
    </w:p>
    <w:p w:rsidR="005C0DE1" w:rsidRDefault="00564980" w:rsidP="005C0DE1">
      <w:pPr>
        <w:pStyle w:val="11"/>
      </w:pPr>
      <w:r w:rsidRPr="008B620B">
        <w:t xml:space="preserve">Фурманов А.Г. </w:t>
      </w:r>
      <w:r>
        <w:t>определяет, что ф</w:t>
      </w:r>
      <w:r w:rsidR="005C0DE1">
        <w:t xml:space="preserve">ормирование технических умений начинается с развития у волейболистов 12-13 лет быстроты реакции и ориентировки, сообразительности, а также умений, специфических для игровой деятельности. Сюда относится: умение принять правильное решение и быстро выполнять его в различных играх; умение взаимодействовать с другими игроками, чтобы добиться победы над соперником; умение наблюдать и быстро выполнять ответные действия и т.д. </w:t>
      </w:r>
      <w:r w:rsidR="005C0DE1" w:rsidRPr="00556A89">
        <w:t>[2</w:t>
      </w:r>
      <w:r>
        <w:t>6</w:t>
      </w:r>
      <w:r w:rsidR="005C0DE1" w:rsidRPr="00556A89">
        <w:t>]</w:t>
      </w:r>
      <w:r w:rsidR="005C0DE1">
        <w:t>.</w:t>
      </w:r>
    </w:p>
    <w:p w:rsidR="005C0DE1" w:rsidRDefault="005C0DE1" w:rsidP="005C0DE1">
      <w:pPr>
        <w:pStyle w:val="11"/>
      </w:pPr>
      <w:r>
        <w:t>По мере изучения технических приемов волейбола</w:t>
      </w:r>
      <w:r w:rsidR="00520C91">
        <w:t>,</w:t>
      </w:r>
      <w:r>
        <w:t xml:space="preserve"> учащиеся изучают тактические действия, связанные с этими приемами. </w:t>
      </w:r>
    </w:p>
    <w:p w:rsidR="005C0DE1" w:rsidRDefault="005C0DE1" w:rsidP="005C0DE1">
      <w:pPr>
        <w:pStyle w:val="11"/>
      </w:pPr>
      <w:r>
        <w:t>Большое место в подготовке волейболистов</w:t>
      </w:r>
      <w:r w:rsidR="00564980">
        <w:t>, как отмечают</w:t>
      </w:r>
      <w:r w:rsidR="00564980" w:rsidRPr="008B620B">
        <w:t>Фурманов А.Г, Болдырев Д.М.</w:t>
      </w:r>
      <w:r w:rsidR="00564980">
        <w:t xml:space="preserve">, </w:t>
      </w:r>
      <w:r>
        <w:t xml:space="preserve">занимает интегральная подготовка, в программе она выделена в самостоятельный раздел. Основу интегральной подготовки составляют упражнения, при помощи которых в единстве решаются вопросы физической и технической подготовки (развитие качеств в рамках структуры приема, развитие специальных физических качеств посредством многократного выполнения приемов); технической и тактической подготовки (совершенствование приемов в рамках тактический действий, а также посредством многократного выполнения тактических действий - </w:t>
      </w:r>
      <w:r>
        <w:lastRenderedPageBreak/>
        <w:t>индивидуальных, групповых, командных в нападении и защите); переключения в выполнении технических приемов и тактических действий - отдельно в нападении, защите и сочетание нападающих и защитных действий</w:t>
      </w:r>
      <w:r w:rsidR="00564980" w:rsidRPr="00556A89">
        <w:t>[2</w:t>
      </w:r>
      <w:r w:rsidR="00564980">
        <w:t>5</w:t>
      </w:r>
      <w:r w:rsidR="00564980" w:rsidRPr="00556A89">
        <w:t>]</w:t>
      </w:r>
      <w:r w:rsidR="00564980">
        <w:t>.</w:t>
      </w:r>
    </w:p>
    <w:p w:rsidR="005C0DE1" w:rsidRDefault="005C0DE1" w:rsidP="005C0DE1">
      <w:pPr>
        <w:pStyle w:val="11"/>
      </w:pPr>
      <w:r>
        <w:t>Учебные игры, контрольные игры и соревнования по волейболу служат высшей формой интегральной подготовки. Спортивные соревнования являются мерой контроля развития технической и физической подготовленности волейболистов 12-13 лет. При этом они являются не только непосредственной целью тренировки, но и эффективным средством подготовки</w:t>
      </w:r>
      <w:r w:rsidR="00564980" w:rsidRPr="00556A89">
        <w:t>[</w:t>
      </w:r>
      <w:r w:rsidR="00564980">
        <w:t>1</w:t>
      </w:r>
      <w:r w:rsidR="00564980" w:rsidRPr="00556A89">
        <w:t>]</w:t>
      </w:r>
      <w:r w:rsidR="00564980">
        <w:t>.</w:t>
      </w:r>
    </w:p>
    <w:p w:rsidR="005C0DE1" w:rsidRDefault="00564980" w:rsidP="005C0DE1">
      <w:pPr>
        <w:pStyle w:val="11"/>
      </w:pPr>
      <w:r>
        <w:t xml:space="preserve">По мнению </w:t>
      </w:r>
      <w:r w:rsidRPr="008B620B">
        <w:t>Чехов</w:t>
      </w:r>
      <w:r>
        <w:t>ой</w:t>
      </w:r>
      <w:r w:rsidRPr="008B620B">
        <w:t xml:space="preserve"> О.С. </w:t>
      </w:r>
      <w:r w:rsidR="005C0DE1">
        <w:t>Для юных волейболистов проводятся соревнования по мини-волейболу, а также соревнования по волейболу неполными составами (2x2, 3x3, 4x4) с использованием освоенных технических приемов [</w:t>
      </w:r>
      <w:r>
        <w:t>29</w:t>
      </w:r>
      <w:r w:rsidR="005C0DE1">
        <w:t xml:space="preserve">]. </w:t>
      </w:r>
    </w:p>
    <w:p w:rsidR="005C0DE1" w:rsidRDefault="005C0DE1" w:rsidP="005C0DE1">
      <w:pPr>
        <w:pStyle w:val="11"/>
      </w:pPr>
      <w:r>
        <w:t xml:space="preserve">Соревнования имеют определенную специфику, поэтому воспитать необходимые специализированные качества и навыки можно только через соревнования. Соревновательная подготовка имеет целью научить игроков, в полной мере используя свои физические кондиции, уверенно применять изученные технические приемы и тактические действия в сложных условиях соревновательной деятельности. </w:t>
      </w:r>
    </w:p>
    <w:p w:rsidR="005C0DE1" w:rsidRDefault="00564980" w:rsidP="005C0DE1">
      <w:pPr>
        <w:pStyle w:val="11"/>
      </w:pPr>
      <w:r>
        <w:t>Как указывает</w:t>
      </w:r>
      <w:r w:rsidR="00FD182D">
        <w:t xml:space="preserve"> </w:t>
      </w:r>
      <w:r w:rsidRPr="008B620B">
        <w:t>О.Д. Журова</w:t>
      </w:r>
      <w:r>
        <w:t xml:space="preserve"> н</w:t>
      </w:r>
      <w:r w:rsidR="005C0DE1">
        <w:t>еотъемлемая часть физической, технической, игровой подготовки- контроль. Контроль регулярно проводят па тренировочных занятиях, используя игровой и соревновательный методы, применяя тестирующие упражнения. Во время их выполнения фиксируется показательный результат. Используются часы, предназначенные на контрольные испытания. Контроль по физической и технической подготовке совершенствуют соревновательные качества, которые затем проявляются в коллективных действиях в игре в волейбол</w:t>
      </w:r>
      <w:r>
        <w:t>. По мнению автора, р</w:t>
      </w:r>
      <w:r w:rsidR="005C0DE1">
        <w:t xml:space="preserve">екомендуется практиковать комплексный зачет: учитывать результаты соревнований по физической, технической, игровой подготовке. Недооценка, </w:t>
      </w:r>
      <w:r w:rsidR="005C0DE1">
        <w:lastRenderedPageBreak/>
        <w:t>а нередко и недопонимание сущности такой соревновательной подготовки существенно снижают эффективность технической подготовки юных волейболистов</w:t>
      </w:r>
      <w:r>
        <w:t xml:space="preserve"> [10].</w:t>
      </w:r>
    </w:p>
    <w:p w:rsidR="00564980" w:rsidRDefault="00564980" w:rsidP="005C0DE1">
      <w:pPr>
        <w:pStyle w:val="11"/>
        <w:rPr>
          <w:szCs w:val="18"/>
        </w:rPr>
      </w:pPr>
      <w:r>
        <w:t>Таким образом, в литературном обзоре нами рассмотрены анатомо-физиологические особенности волейболистов 12-13 лет, определены параметры спортивной составляющей на этапе начальной подготовки в волейболе, особо отмечена техническая подготовка юных спортсменов.</w:t>
      </w:r>
    </w:p>
    <w:p w:rsidR="005C0DE1" w:rsidRDefault="005C0DE1" w:rsidP="005C0DE1">
      <w:pPr>
        <w:pStyle w:val="11"/>
        <w:rPr>
          <w:szCs w:val="18"/>
        </w:rPr>
      </w:pPr>
    </w:p>
    <w:p w:rsidR="005C0DE1" w:rsidRDefault="005C0DE1" w:rsidP="005C0DE1">
      <w:pPr>
        <w:pStyle w:val="11"/>
        <w:rPr>
          <w:szCs w:val="18"/>
        </w:rPr>
      </w:pPr>
    </w:p>
    <w:p w:rsidR="005C0DE1" w:rsidRDefault="005C0DE1" w:rsidP="005C0DE1">
      <w:pPr>
        <w:pStyle w:val="11"/>
        <w:rPr>
          <w:szCs w:val="18"/>
        </w:rPr>
      </w:pPr>
    </w:p>
    <w:p w:rsidR="005C0DE1" w:rsidRDefault="005C0DE1" w:rsidP="005C0DE1">
      <w:pPr>
        <w:pStyle w:val="11"/>
        <w:rPr>
          <w:szCs w:val="18"/>
        </w:rPr>
      </w:pPr>
    </w:p>
    <w:p w:rsidR="00564980" w:rsidRDefault="00564980" w:rsidP="005C0DE1">
      <w:pPr>
        <w:pStyle w:val="11"/>
        <w:rPr>
          <w:szCs w:val="18"/>
        </w:rPr>
      </w:pPr>
    </w:p>
    <w:p w:rsidR="00564980" w:rsidRDefault="00564980" w:rsidP="005C0DE1">
      <w:pPr>
        <w:pStyle w:val="11"/>
        <w:rPr>
          <w:szCs w:val="18"/>
        </w:rPr>
      </w:pPr>
    </w:p>
    <w:p w:rsidR="00564980" w:rsidRDefault="00564980" w:rsidP="005C0DE1">
      <w:pPr>
        <w:pStyle w:val="11"/>
        <w:rPr>
          <w:szCs w:val="18"/>
        </w:rPr>
      </w:pPr>
    </w:p>
    <w:p w:rsidR="00564980" w:rsidRDefault="00564980" w:rsidP="005C0DE1">
      <w:pPr>
        <w:pStyle w:val="11"/>
        <w:rPr>
          <w:szCs w:val="18"/>
        </w:rPr>
      </w:pPr>
    </w:p>
    <w:p w:rsidR="00564980" w:rsidRDefault="00564980" w:rsidP="005C0DE1">
      <w:pPr>
        <w:pStyle w:val="11"/>
        <w:rPr>
          <w:szCs w:val="18"/>
        </w:rPr>
      </w:pPr>
    </w:p>
    <w:p w:rsidR="00564980" w:rsidRDefault="00564980" w:rsidP="005C0DE1">
      <w:pPr>
        <w:pStyle w:val="11"/>
        <w:rPr>
          <w:szCs w:val="18"/>
        </w:rPr>
      </w:pPr>
    </w:p>
    <w:p w:rsidR="00564980" w:rsidRDefault="00564980" w:rsidP="005C0DE1">
      <w:pPr>
        <w:pStyle w:val="11"/>
        <w:rPr>
          <w:szCs w:val="18"/>
        </w:rPr>
      </w:pPr>
    </w:p>
    <w:p w:rsidR="00564980" w:rsidRDefault="00564980" w:rsidP="005C0DE1">
      <w:pPr>
        <w:pStyle w:val="11"/>
        <w:rPr>
          <w:szCs w:val="18"/>
        </w:rPr>
      </w:pPr>
    </w:p>
    <w:p w:rsidR="00564980" w:rsidRDefault="00564980" w:rsidP="005C0DE1">
      <w:pPr>
        <w:pStyle w:val="11"/>
        <w:rPr>
          <w:szCs w:val="18"/>
        </w:rPr>
      </w:pPr>
    </w:p>
    <w:p w:rsidR="00564980" w:rsidRDefault="00564980" w:rsidP="005C0DE1">
      <w:pPr>
        <w:pStyle w:val="11"/>
        <w:rPr>
          <w:szCs w:val="18"/>
        </w:rPr>
      </w:pPr>
    </w:p>
    <w:p w:rsidR="00564980" w:rsidRDefault="00564980" w:rsidP="005C0DE1">
      <w:pPr>
        <w:pStyle w:val="11"/>
        <w:rPr>
          <w:szCs w:val="18"/>
        </w:rPr>
      </w:pPr>
    </w:p>
    <w:p w:rsidR="00564980" w:rsidRDefault="00564980" w:rsidP="005C0DE1">
      <w:pPr>
        <w:pStyle w:val="11"/>
        <w:rPr>
          <w:szCs w:val="18"/>
        </w:rPr>
      </w:pPr>
    </w:p>
    <w:p w:rsidR="005C0DE1" w:rsidRDefault="005C0DE1" w:rsidP="005C0DE1">
      <w:pPr>
        <w:pStyle w:val="11"/>
        <w:rPr>
          <w:szCs w:val="18"/>
        </w:rPr>
      </w:pPr>
    </w:p>
    <w:p w:rsidR="005C0DE1" w:rsidRDefault="005C0DE1" w:rsidP="005C0DE1">
      <w:pPr>
        <w:pStyle w:val="11"/>
      </w:pPr>
    </w:p>
    <w:p w:rsidR="005C0DE1" w:rsidRDefault="005C0DE1" w:rsidP="005C0DE1">
      <w:pPr>
        <w:pStyle w:val="11"/>
      </w:pPr>
    </w:p>
    <w:p w:rsidR="00A36CA9" w:rsidRDefault="00A36CA9" w:rsidP="005C0DE1">
      <w:pPr>
        <w:pStyle w:val="11"/>
      </w:pPr>
    </w:p>
    <w:p w:rsidR="005C0DE1" w:rsidRDefault="005C0DE1" w:rsidP="00520C91">
      <w:pPr>
        <w:pStyle w:val="1"/>
      </w:pPr>
      <w:bookmarkStart w:id="6" w:name="_Toc136065873"/>
      <w:r>
        <w:lastRenderedPageBreak/>
        <w:t>Глава 2. Экспериментальная проверка эффективности использования комплексов специальных упражнений для совершенствования технических способностей волейболистов 12-15 лет на этапе начальной подготовки</w:t>
      </w:r>
      <w:bookmarkEnd w:id="6"/>
    </w:p>
    <w:p w:rsidR="005C0DE1" w:rsidRDefault="005C0DE1" w:rsidP="005C0D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0DE1" w:rsidRDefault="005C0DE1" w:rsidP="00520C91">
      <w:pPr>
        <w:pStyle w:val="1"/>
      </w:pPr>
      <w:bookmarkStart w:id="7" w:name="_Toc136065874"/>
      <w:r>
        <w:t>2.1. Организация и методы исследования</w:t>
      </w:r>
      <w:bookmarkEnd w:id="7"/>
    </w:p>
    <w:p w:rsidR="005C0DE1" w:rsidRDefault="005C0DE1" w:rsidP="005C0D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4980" w:rsidRPr="002A1BB6" w:rsidRDefault="00564980" w:rsidP="00564980">
      <w:pPr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8F5CD4">
        <w:rPr>
          <w:rFonts w:ascii="Times New Roman" w:hAnsi="Times New Roman"/>
          <w:b/>
          <w:snapToGrid w:val="0"/>
          <w:sz w:val="28"/>
          <w:szCs w:val="28"/>
        </w:rPr>
        <w:t>База исследования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: </w:t>
      </w:r>
      <w:r w:rsidRPr="002A1BB6">
        <w:rPr>
          <w:rFonts w:ascii="Times New Roman" w:hAnsi="Times New Roman"/>
          <w:snapToGrid w:val="0"/>
          <w:sz w:val="28"/>
          <w:szCs w:val="28"/>
        </w:rPr>
        <w:t>СОШ №1</w:t>
      </w:r>
      <w:r>
        <w:rPr>
          <w:rFonts w:ascii="Times New Roman" w:hAnsi="Times New Roman"/>
          <w:snapToGrid w:val="0"/>
          <w:sz w:val="28"/>
          <w:szCs w:val="28"/>
        </w:rPr>
        <w:t>1</w:t>
      </w:r>
      <w:r w:rsidRPr="002A1BB6">
        <w:rPr>
          <w:rFonts w:ascii="Times New Roman" w:hAnsi="Times New Roman"/>
          <w:snapToGrid w:val="0"/>
          <w:sz w:val="28"/>
          <w:szCs w:val="28"/>
        </w:rPr>
        <w:t xml:space="preserve"> г. </w:t>
      </w:r>
      <w:r>
        <w:rPr>
          <w:rFonts w:ascii="Times New Roman" w:hAnsi="Times New Roman"/>
          <w:snapToGrid w:val="0"/>
          <w:sz w:val="28"/>
          <w:szCs w:val="28"/>
        </w:rPr>
        <w:t>Глазова</w:t>
      </w:r>
      <w:r w:rsidRPr="002A1BB6">
        <w:rPr>
          <w:rFonts w:ascii="Times New Roman" w:hAnsi="Times New Roman"/>
          <w:snapToGrid w:val="0"/>
          <w:sz w:val="28"/>
          <w:szCs w:val="28"/>
        </w:rPr>
        <w:t>.</w:t>
      </w:r>
    </w:p>
    <w:p w:rsidR="00564980" w:rsidRDefault="00564980" w:rsidP="00564980">
      <w:pPr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8F5CD4">
        <w:rPr>
          <w:rFonts w:ascii="Times New Roman" w:hAnsi="Times New Roman"/>
          <w:snapToGrid w:val="0"/>
          <w:sz w:val="28"/>
          <w:szCs w:val="28"/>
        </w:rPr>
        <w:t>Контингент исследования –</w:t>
      </w:r>
      <w:r>
        <w:rPr>
          <w:rFonts w:ascii="Times New Roman" w:hAnsi="Times New Roman"/>
          <w:snapToGrid w:val="0"/>
          <w:sz w:val="28"/>
          <w:szCs w:val="28"/>
        </w:rPr>
        <w:t xml:space="preserve"> школьники 12-13 лет, занимающиеся в секции волейбола</w:t>
      </w:r>
      <w:r w:rsidRPr="008F5CD4">
        <w:rPr>
          <w:rFonts w:ascii="Times New Roman" w:hAnsi="Times New Roman"/>
          <w:snapToGrid w:val="0"/>
          <w:sz w:val="28"/>
          <w:szCs w:val="28"/>
        </w:rPr>
        <w:t xml:space="preserve">. Всего </w:t>
      </w:r>
      <w:r w:rsidR="00E02F46">
        <w:rPr>
          <w:rFonts w:ascii="Times New Roman" w:hAnsi="Times New Roman"/>
          <w:snapToGrid w:val="0"/>
          <w:sz w:val="28"/>
          <w:szCs w:val="28"/>
        </w:rPr>
        <w:t>24</w:t>
      </w:r>
      <w:r w:rsidRPr="008F5CD4">
        <w:rPr>
          <w:rFonts w:ascii="Times New Roman" w:hAnsi="Times New Roman"/>
          <w:snapToGrid w:val="0"/>
          <w:sz w:val="28"/>
          <w:szCs w:val="28"/>
        </w:rPr>
        <w:t xml:space="preserve"> человек</w:t>
      </w:r>
      <w:r w:rsidR="00E02F46">
        <w:rPr>
          <w:rFonts w:ascii="Times New Roman" w:hAnsi="Times New Roman"/>
          <w:snapToGrid w:val="0"/>
          <w:sz w:val="28"/>
          <w:szCs w:val="28"/>
        </w:rPr>
        <w:t>а</w:t>
      </w:r>
      <w:r w:rsidRPr="008F5CD4">
        <w:rPr>
          <w:rFonts w:ascii="Times New Roman" w:hAnsi="Times New Roman"/>
          <w:snapToGrid w:val="0"/>
          <w:sz w:val="28"/>
          <w:szCs w:val="28"/>
        </w:rPr>
        <w:t xml:space="preserve">. Контрольную группу составили </w:t>
      </w:r>
      <w:r w:rsidR="00E02F46">
        <w:rPr>
          <w:rFonts w:ascii="Times New Roman" w:hAnsi="Times New Roman"/>
          <w:sz w:val="28"/>
        </w:rPr>
        <w:t>12 волейболистов</w:t>
      </w:r>
      <w:r>
        <w:rPr>
          <w:rFonts w:ascii="Times New Roman" w:hAnsi="Times New Roman"/>
          <w:sz w:val="28"/>
        </w:rPr>
        <w:t xml:space="preserve"> 1</w:t>
      </w:r>
      <w:r w:rsidR="00E02F46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-1</w:t>
      </w:r>
      <w:r w:rsidR="00E02F46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лет.</w:t>
      </w:r>
      <w:r w:rsidRPr="008F5CD4">
        <w:rPr>
          <w:rFonts w:ascii="Times New Roman" w:hAnsi="Times New Roman"/>
          <w:snapToGrid w:val="0"/>
          <w:sz w:val="28"/>
          <w:szCs w:val="28"/>
        </w:rPr>
        <w:t xml:space="preserve"> Экспериментальную группу –</w:t>
      </w:r>
      <w:r w:rsidR="00E02F46">
        <w:rPr>
          <w:rFonts w:ascii="Times New Roman" w:hAnsi="Times New Roman"/>
          <w:sz w:val="28"/>
        </w:rPr>
        <w:t>12 волейболистов 12-13 лет.</w:t>
      </w:r>
    </w:p>
    <w:p w:rsidR="00564980" w:rsidRPr="000E0AC9" w:rsidRDefault="00564980" w:rsidP="00564980">
      <w:pPr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E0AC9">
        <w:rPr>
          <w:rFonts w:ascii="Times New Roman" w:hAnsi="Times New Roman"/>
          <w:snapToGrid w:val="0"/>
          <w:sz w:val="28"/>
          <w:szCs w:val="28"/>
        </w:rPr>
        <w:t xml:space="preserve"> Контрольная группа </w:t>
      </w:r>
      <w:r w:rsidR="00E02F46">
        <w:rPr>
          <w:rFonts w:ascii="Times New Roman" w:hAnsi="Times New Roman"/>
          <w:sz w:val="28"/>
        </w:rPr>
        <w:t xml:space="preserve">12 волейболистов 12-13 лет </w:t>
      </w:r>
      <w:r w:rsidRPr="000E0AC9">
        <w:rPr>
          <w:rFonts w:ascii="Times New Roman" w:hAnsi="Times New Roman"/>
          <w:snapToGrid w:val="0"/>
          <w:sz w:val="28"/>
          <w:szCs w:val="28"/>
        </w:rPr>
        <w:t xml:space="preserve">занималась по </w:t>
      </w:r>
      <w:r w:rsidRPr="000E0AC9">
        <w:rPr>
          <w:rFonts w:ascii="Times New Roman" w:hAnsi="Times New Roman"/>
          <w:sz w:val="28"/>
          <w:szCs w:val="28"/>
        </w:rPr>
        <w:t xml:space="preserve">образовательной программе дополнительного образования по </w:t>
      </w:r>
      <w:r>
        <w:rPr>
          <w:rFonts w:ascii="Times New Roman" w:hAnsi="Times New Roman"/>
          <w:sz w:val="28"/>
          <w:szCs w:val="28"/>
        </w:rPr>
        <w:t>волейболу в школьной секции</w:t>
      </w:r>
      <w:r w:rsidRPr="000E0AC9">
        <w:rPr>
          <w:rFonts w:ascii="Times New Roman" w:hAnsi="Times New Roman"/>
          <w:snapToGrid w:val="0"/>
          <w:sz w:val="28"/>
          <w:szCs w:val="28"/>
        </w:rPr>
        <w:t xml:space="preserve">. </w:t>
      </w:r>
    </w:p>
    <w:p w:rsidR="00E02F46" w:rsidRDefault="00564980" w:rsidP="0056498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E0AC9">
        <w:rPr>
          <w:rFonts w:ascii="Times New Roman" w:hAnsi="Times New Roman"/>
          <w:snapToGrid w:val="0"/>
          <w:sz w:val="28"/>
          <w:szCs w:val="28"/>
        </w:rPr>
        <w:t xml:space="preserve">Экспериментальная группа </w:t>
      </w:r>
      <w:r w:rsidR="00E02F46">
        <w:rPr>
          <w:rFonts w:ascii="Times New Roman" w:hAnsi="Times New Roman"/>
          <w:sz w:val="28"/>
        </w:rPr>
        <w:t xml:space="preserve">12 волейболистов 12-13 лет </w:t>
      </w:r>
      <w:r w:rsidRPr="000E0AC9">
        <w:rPr>
          <w:rFonts w:ascii="Times New Roman" w:hAnsi="Times New Roman"/>
          <w:snapToGrid w:val="0"/>
          <w:sz w:val="28"/>
          <w:szCs w:val="28"/>
        </w:rPr>
        <w:t xml:space="preserve">занималась по </w:t>
      </w:r>
      <w:r w:rsidRPr="000E0AC9">
        <w:rPr>
          <w:rFonts w:ascii="Times New Roman" w:hAnsi="Times New Roman"/>
          <w:sz w:val="28"/>
          <w:szCs w:val="28"/>
        </w:rPr>
        <w:t xml:space="preserve">образовательной программе дополнительного образования по </w:t>
      </w:r>
      <w:r>
        <w:rPr>
          <w:rFonts w:ascii="Times New Roman" w:hAnsi="Times New Roman"/>
          <w:sz w:val="28"/>
          <w:szCs w:val="28"/>
        </w:rPr>
        <w:t xml:space="preserve">волейболу в школьной секции с использованием комплексов </w:t>
      </w:r>
      <w:r w:rsidR="00E02F46">
        <w:rPr>
          <w:rFonts w:ascii="Times New Roman" w:hAnsi="Times New Roman"/>
          <w:sz w:val="28"/>
          <w:szCs w:val="28"/>
        </w:rPr>
        <w:t>специальных</w:t>
      </w:r>
      <w:r>
        <w:rPr>
          <w:rFonts w:ascii="Times New Roman" w:hAnsi="Times New Roman"/>
          <w:sz w:val="28"/>
          <w:szCs w:val="28"/>
        </w:rPr>
        <w:t xml:space="preserve"> упражнений. </w:t>
      </w:r>
    </w:p>
    <w:p w:rsidR="00564980" w:rsidRPr="008F5CD4" w:rsidRDefault="00564980" w:rsidP="0056498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F5CD4">
        <w:rPr>
          <w:rFonts w:ascii="Times New Roman" w:hAnsi="Times New Roman"/>
          <w:b/>
          <w:sz w:val="28"/>
          <w:szCs w:val="28"/>
        </w:rPr>
        <w:t>Этапы исследования.</w:t>
      </w:r>
      <w:r w:rsidRPr="008F5CD4">
        <w:rPr>
          <w:rFonts w:ascii="Times New Roman" w:hAnsi="Times New Roman"/>
          <w:sz w:val="28"/>
          <w:szCs w:val="28"/>
        </w:rPr>
        <w:t xml:space="preserve"> Исследование проводилось в несколько этапов и охватывало период </w:t>
      </w:r>
      <w:r w:rsidRPr="008F5CD4">
        <w:rPr>
          <w:rFonts w:ascii="Times New Roman" w:hAnsi="Times New Roman"/>
          <w:bCs/>
          <w:kern w:val="1"/>
          <w:sz w:val="28"/>
          <w:szCs w:val="28"/>
        </w:rPr>
        <w:t xml:space="preserve">с </w:t>
      </w:r>
      <w:r>
        <w:rPr>
          <w:rFonts w:ascii="Times New Roman" w:hAnsi="Times New Roman"/>
          <w:bCs/>
          <w:kern w:val="1"/>
          <w:sz w:val="28"/>
          <w:szCs w:val="28"/>
        </w:rPr>
        <w:t>сентября</w:t>
      </w:r>
      <w:r w:rsidRPr="008F5CD4">
        <w:rPr>
          <w:rFonts w:ascii="Times New Roman" w:hAnsi="Times New Roman"/>
          <w:bCs/>
          <w:kern w:val="1"/>
          <w:sz w:val="28"/>
          <w:szCs w:val="28"/>
        </w:rPr>
        <w:t xml:space="preserve"> 20</w:t>
      </w:r>
      <w:r w:rsidR="00E02F46">
        <w:rPr>
          <w:rFonts w:ascii="Times New Roman" w:hAnsi="Times New Roman"/>
          <w:bCs/>
          <w:kern w:val="1"/>
          <w:sz w:val="28"/>
          <w:szCs w:val="28"/>
        </w:rPr>
        <w:t>22</w:t>
      </w:r>
      <w:r w:rsidRPr="008F5CD4">
        <w:rPr>
          <w:rFonts w:ascii="Times New Roman" w:hAnsi="Times New Roman"/>
          <w:bCs/>
          <w:kern w:val="1"/>
          <w:sz w:val="28"/>
          <w:szCs w:val="28"/>
        </w:rPr>
        <w:t xml:space="preserve"> г. по </w:t>
      </w:r>
      <w:r>
        <w:rPr>
          <w:rFonts w:ascii="Times New Roman" w:hAnsi="Times New Roman"/>
          <w:bCs/>
          <w:kern w:val="1"/>
          <w:sz w:val="28"/>
          <w:szCs w:val="28"/>
        </w:rPr>
        <w:t>март</w:t>
      </w:r>
      <w:r w:rsidRPr="008F5CD4">
        <w:rPr>
          <w:rFonts w:ascii="Times New Roman" w:hAnsi="Times New Roman"/>
          <w:bCs/>
          <w:kern w:val="1"/>
          <w:sz w:val="28"/>
          <w:szCs w:val="28"/>
        </w:rPr>
        <w:t xml:space="preserve"> 20</w:t>
      </w:r>
      <w:r>
        <w:rPr>
          <w:rFonts w:ascii="Times New Roman" w:hAnsi="Times New Roman"/>
          <w:bCs/>
          <w:kern w:val="1"/>
          <w:sz w:val="28"/>
          <w:szCs w:val="28"/>
        </w:rPr>
        <w:t>2</w:t>
      </w:r>
      <w:r w:rsidR="00E02F46">
        <w:rPr>
          <w:rFonts w:ascii="Times New Roman" w:hAnsi="Times New Roman"/>
          <w:bCs/>
          <w:kern w:val="1"/>
          <w:sz w:val="28"/>
          <w:szCs w:val="28"/>
        </w:rPr>
        <w:t>3</w:t>
      </w:r>
      <w:r>
        <w:rPr>
          <w:rFonts w:ascii="Times New Roman" w:hAnsi="Times New Roman"/>
          <w:bCs/>
          <w:kern w:val="1"/>
          <w:sz w:val="28"/>
          <w:szCs w:val="28"/>
        </w:rPr>
        <w:t xml:space="preserve"> г</w:t>
      </w:r>
      <w:r w:rsidRPr="008F5CD4">
        <w:rPr>
          <w:rFonts w:ascii="Times New Roman" w:hAnsi="Times New Roman"/>
          <w:sz w:val="28"/>
          <w:szCs w:val="28"/>
        </w:rPr>
        <w:t>.</w:t>
      </w:r>
    </w:p>
    <w:p w:rsidR="00564980" w:rsidRDefault="00564980" w:rsidP="0056498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F5CD4">
        <w:rPr>
          <w:rFonts w:ascii="Times New Roman" w:hAnsi="Times New Roman"/>
          <w:sz w:val="28"/>
          <w:szCs w:val="28"/>
        </w:rPr>
        <w:t xml:space="preserve">На </w:t>
      </w:r>
      <w:r w:rsidRPr="008F5CD4">
        <w:rPr>
          <w:rFonts w:ascii="Times New Roman" w:hAnsi="Times New Roman"/>
          <w:i/>
          <w:sz w:val="28"/>
          <w:szCs w:val="28"/>
        </w:rPr>
        <w:t>первом этапе</w:t>
      </w:r>
      <w:r w:rsidRPr="008F5CD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сентябрь- октябрь </w:t>
      </w:r>
      <w:r w:rsidRPr="008F5CD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E02F46">
        <w:rPr>
          <w:rFonts w:ascii="Times New Roman" w:hAnsi="Times New Roman"/>
          <w:sz w:val="28"/>
          <w:szCs w:val="28"/>
        </w:rPr>
        <w:t>2</w:t>
      </w:r>
      <w:r w:rsidRPr="008F5CD4">
        <w:rPr>
          <w:rFonts w:ascii="Times New Roman" w:hAnsi="Times New Roman"/>
          <w:sz w:val="28"/>
          <w:szCs w:val="28"/>
        </w:rPr>
        <w:t xml:space="preserve">) осуществлялось изучение литературы по теме исследования, разрабатывались теоретические основы дипломной работы, определялась база исследования, составлялась программа психолого-педагогической </w:t>
      </w:r>
      <w:r>
        <w:rPr>
          <w:rFonts w:ascii="Times New Roman" w:hAnsi="Times New Roman"/>
          <w:sz w:val="28"/>
          <w:szCs w:val="28"/>
        </w:rPr>
        <w:t>диагностики</w:t>
      </w:r>
      <w:r w:rsidRPr="008F5CD4">
        <w:rPr>
          <w:rFonts w:ascii="Times New Roman" w:hAnsi="Times New Roman"/>
          <w:sz w:val="28"/>
          <w:szCs w:val="28"/>
        </w:rPr>
        <w:t>. Нами велась подготовительная работа проведению педагогического эксперимента:</w:t>
      </w:r>
      <w:r>
        <w:rPr>
          <w:rFonts w:ascii="Times New Roman" w:hAnsi="Times New Roman"/>
          <w:sz w:val="28"/>
          <w:szCs w:val="28"/>
        </w:rPr>
        <w:t xml:space="preserve"> встреча с учителем физической культуры и тренером по волейболу, методистами. Перед ними ставилась задача содействовать проведению педагогического эксперимента, проведению диагностики на начальном этапе и по окончанию педагогического эксперимента, выполнению плана по </w:t>
      </w:r>
      <w:r w:rsidR="00E02F46">
        <w:rPr>
          <w:rFonts w:ascii="Times New Roman" w:hAnsi="Times New Roman"/>
          <w:sz w:val="28"/>
          <w:szCs w:val="28"/>
        </w:rPr>
        <w:t xml:space="preserve">совершенствованию </w:t>
      </w:r>
      <w:r w:rsidR="00E02F46">
        <w:rPr>
          <w:rFonts w:ascii="Times New Roman" w:hAnsi="Times New Roman"/>
          <w:sz w:val="28"/>
          <w:szCs w:val="28"/>
        </w:rPr>
        <w:lastRenderedPageBreak/>
        <w:t>технических способностей волейболистов 12-13 лет на этапе начальной подготовки</w:t>
      </w:r>
      <w:r>
        <w:rPr>
          <w:rFonts w:ascii="Times New Roman" w:hAnsi="Times New Roman"/>
          <w:sz w:val="28"/>
          <w:szCs w:val="28"/>
        </w:rPr>
        <w:t>.</w:t>
      </w:r>
    </w:p>
    <w:p w:rsidR="00564980" w:rsidRPr="008F5CD4" w:rsidRDefault="00564980" w:rsidP="0056498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F5CD4">
        <w:rPr>
          <w:rFonts w:ascii="Times New Roman" w:hAnsi="Times New Roman"/>
          <w:sz w:val="28"/>
          <w:szCs w:val="28"/>
        </w:rPr>
        <w:t xml:space="preserve">На </w:t>
      </w:r>
      <w:r w:rsidRPr="008F5CD4">
        <w:rPr>
          <w:rFonts w:ascii="Times New Roman" w:hAnsi="Times New Roman"/>
          <w:i/>
          <w:sz w:val="28"/>
          <w:szCs w:val="28"/>
        </w:rPr>
        <w:t>втором этапе</w:t>
      </w:r>
      <w:r w:rsidRPr="008F5CD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ноябрь 202</w:t>
      </w:r>
      <w:r w:rsidR="00E02F46">
        <w:rPr>
          <w:rFonts w:ascii="Times New Roman" w:hAnsi="Times New Roman"/>
          <w:sz w:val="28"/>
          <w:szCs w:val="28"/>
        </w:rPr>
        <w:t>2</w:t>
      </w:r>
      <w:r w:rsidRPr="008F5CD4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февраль</w:t>
      </w:r>
      <w:r w:rsidRPr="008F5CD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</w:t>
      </w:r>
      <w:r w:rsidR="00E02F46">
        <w:rPr>
          <w:rFonts w:ascii="Times New Roman" w:hAnsi="Times New Roman"/>
          <w:sz w:val="28"/>
          <w:szCs w:val="28"/>
        </w:rPr>
        <w:t>3</w:t>
      </w:r>
      <w:r w:rsidRPr="008F5CD4">
        <w:rPr>
          <w:rFonts w:ascii="Times New Roman" w:hAnsi="Times New Roman"/>
          <w:sz w:val="28"/>
          <w:szCs w:val="28"/>
        </w:rPr>
        <w:t xml:space="preserve"> г.) была сформулирована гипотеза исследования, уточнен его понятийный аппарат, проведены диагностические тесты в рамках констатирующего эксперимента, их обработка, </w:t>
      </w:r>
      <w:r>
        <w:rPr>
          <w:rFonts w:ascii="Times New Roman" w:hAnsi="Times New Roman"/>
          <w:sz w:val="28"/>
          <w:szCs w:val="28"/>
        </w:rPr>
        <w:t xml:space="preserve">внедрялись в тренировочный процесс экспериментальной группы комплексы упражнений, направленные на </w:t>
      </w:r>
      <w:r w:rsidR="00E02F46">
        <w:rPr>
          <w:rFonts w:ascii="Times New Roman" w:hAnsi="Times New Roman"/>
          <w:sz w:val="28"/>
          <w:szCs w:val="28"/>
        </w:rPr>
        <w:t>совершенствование технических способностей волейболистов 12-13 лет на этапе начальной подготовки</w:t>
      </w:r>
      <w:r w:rsidRPr="008F5CD4">
        <w:rPr>
          <w:rFonts w:ascii="Times New Roman" w:hAnsi="Times New Roman"/>
          <w:sz w:val="28"/>
          <w:szCs w:val="28"/>
        </w:rPr>
        <w:t>.</w:t>
      </w:r>
    </w:p>
    <w:p w:rsidR="00564980" w:rsidRDefault="00564980" w:rsidP="0052273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F5CD4">
        <w:rPr>
          <w:rFonts w:ascii="Times New Roman" w:hAnsi="Times New Roman"/>
          <w:sz w:val="28"/>
          <w:szCs w:val="28"/>
        </w:rPr>
        <w:t xml:space="preserve">На </w:t>
      </w:r>
      <w:r w:rsidRPr="008F5CD4">
        <w:rPr>
          <w:rFonts w:ascii="Times New Roman" w:hAnsi="Times New Roman"/>
          <w:i/>
          <w:sz w:val="28"/>
          <w:szCs w:val="28"/>
        </w:rPr>
        <w:t>третьем этапе</w:t>
      </w:r>
      <w:r w:rsidRPr="008F5CD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март 202</w:t>
      </w:r>
      <w:r w:rsidR="00E02F46">
        <w:rPr>
          <w:rFonts w:ascii="Times New Roman" w:hAnsi="Times New Roman"/>
          <w:sz w:val="28"/>
          <w:szCs w:val="28"/>
        </w:rPr>
        <w:t>3</w:t>
      </w:r>
      <w:r w:rsidRPr="008F5CD4">
        <w:rPr>
          <w:rFonts w:ascii="Times New Roman" w:hAnsi="Times New Roman"/>
          <w:sz w:val="28"/>
          <w:szCs w:val="28"/>
        </w:rPr>
        <w:t xml:space="preserve">г.) завершалась апробация разработанной методической системы с использованием </w:t>
      </w:r>
      <w:r>
        <w:rPr>
          <w:rFonts w:ascii="Times New Roman" w:hAnsi="Times New Roman"/>
          <w:sz w:val="28"/>
          <w:szCs w:val="28"/>
        </w:rPr>
        <w:t xml:space="preserve">комплексов упражнений, направленных на </w:t>
      </w:r>
      <w:r w:rsidR="00E02F46">
        <w:rPr>
          <w:rFonts w:ascii="Times New Roman" w:hAnsi="Times New Roman"/>
          <w:sz w:val="28"/>
          <w:szCs w:val="28"/>
        </w:rPr>
        <w:t>совершенствования технических способностей волейболистов 12-13 лет на этапе начальной подготовки</w:t>
      </w:r>
      <w:r w:rsidRPr="008F5CD4">
        <w:rPr>
          <w:rFonts w:ascii="Times New Roman" w:hAnsi="Times New Roman"/>
          <w:sz w:val="28"/>
          <w:szCs w:val="28"/>
        </w:rPr>
        <w:t xml:space="preserve">. На данном этапе велась обработка результатов </w:t>
      </w:r>
      <w:r>
        <w:rPr>
          <w:rFonts w:ascii="Times New Roman" w:hAnsi="Times New Roman"/>
          <w:sz w:val="28"/>
          <w:szCs w:val="28"/>
        </w:rPr>
        <w:t>исследования</w:t>
      </w:r>
      <w:r w:rsidRPr="008F5CD4">
        <w:rPr>
          <w:rFonts w:ascii="Times New Roman" w:hAnsi="Times New Roman"/>
          <w:sz w:val="28"/>
          <w:szCs w:val="28"/>
        </w:rPr>
        <w:t xml:space="preserve">, оформлялся окончательный текст </w:t>
      </w:r>
      <w:r>
        <w:rPr>
          <w:rFonts w:ascii="Times New Roman" w:hAnsi="Times New Roman"/>
          <w:sz w:val="28"/>
          <w:szCs w:val="28"/>
        </w:rPr>
        <w:t xml:space="preserve">исследовательской </w:t>
      </w:r>
      <w:r w:rsidRPr="008F5CD4">
        <w:rPr>
          <w:rFonts w:ascii="Times New Roman" w:hAnsi="Times New Roman"/>
          <w:sz w:val="28"/>
          <w:szCs w:val="28"/>
        </w:rPr>
        <w:t xml:space="preserve">работы. </w:t>
      </w:r>
    </w:p>
    <w:p w:rsidR="00522737" w:rsidRPr="008F5CD4" w:rsidRDefault="00522737" w:rsidP="0052273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kern w:val="1"/>
          <w:sz w:val="28"/>
          <w:szCs w:val="28"/>
        </w:rPr>
      </w:pPr>
      <w:r w:rsidRPr="008F5CD4">
        <w:rPr>
          <w:rFonts w:ascii="Times New Roman" w:hAnsi="Times New Roman"/>
          <w:bCs/>
          <w:kern w:val="1"/>
          <w:sz w:val="28"/>
          <w:szCs w:val="28"/>
        </w:rPr>
        <w:t>При решении задач были использованы следующие методы:</w:t>
      </w:r>
    </w:p>
    <w:p w:rsidR="00522737" w:rsidRPr="008F5CD4" w:rsidRDefault="00522737" w:rsidP="00522737">
      <w:pPr>
        <w:widowControl w:val="0"/>
        <w:numPr>
          <w:ilvl w:val="0"/>
          <w:numId w:val="6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bCs/>
          <w:kern w:val="1"/>
          <w:sz w:val="28"/>
          <w:szCs w:val="28"/>
        </w:rPr>
      </w:pPr>
      <w:r w:rsidRPr="008F5CD4">
        <w:rPr>
          <w:rFonts w:ascii="Times New Roman" w:hAnsi="Times New Roman"/>
          <w:bCs/>
          <w:kern w:val="1"/>
          <w:sz w:val="28"/>
          <w:szCs w:val="28"/>
        </w:rPr>
        <w:t>Анализ литературных источников по проблеме исследования.</w:t>
      </w:r>
    </w:p>
    <w:p w:rsidR="00522737" w:rsidRDefault="00522737" w:rsidP="0052273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iCs/>
          <w:kern w:val="1"/>
          <w:sz w:val="28"/>
          <w:szCs w:val="28"/>
        </w:rPr>
      </w:pPr>
      <w:r w:rsidRPr="008F5CD4">
        <w:rPr>
          <w:rFonts w:ascii="Times New Roman" w:hAnsi="Times New Roman"/>
          <w:bCs/>
          <w:iCs/>
          <w:kern w:val="1"/>
          <w:sz w:val="28"/>
          <w:szCs w:val="28"/>
        </w:rPr>
        <w:t>Анализу были подвергнуты учебники и учебные пособия по теории физической культуры</w:t>
      </w:r>
      <w:r>
        <w:rPr>
          <w:rFonts w:ascii="Times New Roman" w:hAnsi="Times New Roman"/>
          <w:bCs/>
          <w:iCs/>
          <w:kern w:val="1"/>
          <w:sz w:val="28"/>
          <w:szCs w:val="28"/>
        </w:rPr>
        <w:t>, учебных пособий по волейболу</w:t>
      </w:r>
      <w:r w:rsidRPr="008F5CD4">
        <w:rPr>
          <w:rFonts w:ascii="Times New Roman" w:hAnsi="Times New Roman"/>
          <w:bCs/>
          <w:iCs/>
          <w:kern w:val="1"/>
          <w:sz w:val="28"/>
          <w:szCs w:val="28"/>
        </w:rPr>
        <w:t xml:space="preserve">, в которых освещены вопросы </w:t>
      </w:r>
      <w:r>
        <w:rPr>
          <w:rFonts w:ascii="Times New Roman" w:hAnsi="Times New Roman"/>
          <w:sz w:val="28"/>
        </w:rPr>
        <w:t xml:space="preserve">развития технических способностей у волейболистов 12-13 лет; изучены статьи авторов, по проблеме исследования, размещенных в научно-методических изданиях. Всего проанализировано </w:t>
      </w:r>
      <w:r>
        <w:rPr>
          <w:rFonts w:ascii="Times New Roman" w:hAnsi="Times New Roman"/>
          <w:bCs/>
          <w:iCs/>
          <w:kern w:val="1"/>
          <w:sz w:val="28"/>
          <w:szCs w:val="28"/>
        </w:rPr>
        <w:t>30 литературных источников.</w:t>
      </w:r>
    </w:p>
    <w:p w:rsidR="00522737" w:rsidRPr="008D38F1" w:rsidRDefault="00522737" w:rsidP="001A176F">
      <w:pPr>
        <w:pStyle w:val="a7"/>
        <w:widowControl w:val="0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D38F1">
        <w:rPr>
          <w:rFonts w:ascii="Times New Roman" w:hAnsi="Times New Roman"/>
          <w:bCs/>
          <w:kern w:val="1"/>
          <w:sz w:val="28"/>
          <w:szCs w:val="28"/>
        </w:rPr>
        <w:t>Педагогическое тестирование.</w:t>
      </w:r>
      <w:r w:rsidR="00EF18DF" w:rsidRPr="008D38F1">
        <w:rPr>
          <w:rFonts w:ascii="Times New Roman" w:hAnsi="Times New Roman"/>
          <w:bCs/>
          <w:kern w:val="1"/>
          <w:sz w:val="28"/>
          <w:szCs w:val="28"/>
        </w:rPr>
        <w:t xml:space="preserve"> Высококачественная подготовка по дисциплине «Спортивные игры» на кафедре физической культуры ГГПИ позволила мне с консультацией научного руководителя д.п.н., доцента Р.С. Наговицына</w:t>
      </w:r>
      <w:r w:rsidR="008D38F1" w:rsidRPr="008D38F1">
        <w:rPr>
          <w:rFonts w:ascii="Times New Roman" w:hAnsi="Times New Roman"/>
          <w:bCs/>
          <w:kern w:val="1"/>
          <w:sz w:val="28"/>
          <w:szCs w:val="28"/>
        </w:rPr>
        <w:t xml:space="preserve"> разработать тесты, определяющие уровень технических способностей волейболистов 12-13 лет. Особенность – упражнения отражают соревновательные умения и навыки и приближены по характеру к игровым заданиям.</w:t>
      </w:r>
      <w:r w:rsidRPr="008D38F1">
        <w:rPr>
          <w:rFonts w:ascii="Times New Roman" w:hAnsi="Times New Roman"/>
          <w:sz w:val="28"/>
          <w:szCs w:val="28"/>
        </w:rPr>
        <w:t xml:space="preserve">Перед тестированием испытуемыми проведен инструктаж по </w:t>
      </w:r>
      <w:r w:rsidRPr="008D38F1">
        <w:rPr>
          <w:rFonts w:ascii="Times New Roman" w:hAnsi="Times New Roman"/>
          <w:sz w:val="28"/>
          <w:szCs w:val="28"/>
        </w:rPr>
        <w:lastRenderedPageBreak/>
        <w:t>технике выполнения контрольного упражнения. Экспериментатор информировал волейболистов 12-13 лет о цели и задач данного контрольного упражнения, по фазам изложил методику выполнения упражнения. Особое внимание уделялось технике безопасности при выполнении контрольного упражнения, действиям при страховке.</w:t>
      </w:r>
    </w:p>
    <w:p w:rsidR="00522737" w:rsidRDefault="00522737" w:rsidP="0052273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день контрольных испытаний </w:t>
      </w:r>
      <w:r w:rsidRPr="00FB46FC">
        <w:rPr>
          <w:rFonts w:ascii="Times New Roman" w:hAnsi="Times New Roman"/>
          <w:sz w:val="28"/>
          <w:szCs w:val="28"/>
        </w:rPr>
        <w:t>волейболист</w:t>
      </w:r>
      <w:r>
        <w:rPr>
          <w:rFonts w:ascii="Times New Roman" w:hAnsi="Times New Roman"/>
          <w:sz w:val="28"/>
          <w:szCs w:val="28"/>
        </w:rPr>
        <w:t>ы 12-13 лет</w:t>
      </w:r>
      <w:r>
        <w:rPr>
          <w:rFonts w:ascii="Times New Roman" w:hAnsi="Times New Roman"/>
          <w:bCs/>
          <w:sz w:val="28"/>
          <w:szCs w:val="28"/>
        </w:rPr>
        <w:t>за 45 минут до начала мероприятия переоделись, познакомились с нормативными требованиями контрольных испытаний, самостоятельно провели разминку.</w:t>
      </w:r>
    </w:p>
    <w:p w:rsidR="00522737" w:rsidRDefault="00522737" w:rsidP="0052273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 15 минут до проведения контрольных испытаний </w:t>
      </w:r>
      <w:r w:rsidRPr="00FB46FC">
        <w:rPr>
          <w:rFonts w:ascii="Times New Roman" w:hAnsi="Times New Roman"/>
          <w:sz w:val="28"/>
          <w:szCs w:val="28"/>
        </w:rPr>
        <w:t>волейболист</w:t>
      </w:r>
      <w:r>
        <w:rPr>
          <w:rFonts w:ascii="Times New Roman" w:hAnsi="Times New Roman"/>
          <w:sz w:val="28"/>
          <w:szCs w:val="28"/>
        </w:rPr>
        <w:t>ы 12-13 лет</w:t>
      </w:r>
      <w:r>
        <w:rPr>
          <w:rFonts w:ascii="Times New Roman" w:hAnsi="Times New Roman"/>
          <w:bCs/>
          <w:sz w:val="28"/>
          <w:szCs w:val="28"/>
        </w:rPr>
        <w:t>заняли исходные позиции на гимнастической скамье и ожидали порядка своей очереди для выполнения контрольного упражнения.</w:t>
      </w:r>
    </w:p>
    <w:p w:rsidR="00522737" w:rsidRDefault="00522737" w:rsidP="0052273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Экспериментатор называл имя и фамилию испытуемого, последний подходил к месту выполнения упражнения. Помощники экспериментатора (судьи) располагались в зоне выполнения упражнений.</w:t>
      </w:r>
    </w:p>
    <w:p w:rsidR="00522737" w:rsidRPr="00FB46FC" w:rsidRDefault="00522737" w:rsidP="0052273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команде «Старт» испытуемый приступал к выполнению упражнения.</w:t>
      </w:r>
    </w:p>
    <w:p w:rsidR="00522737" w:rsidRDefault="00522737" w:rsidP="0052273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51F60">
        <w:rPr>
          <w:rFonts w:ascii="Times New Roman" w:hAnsi="Times New Roman"/>
          <w:bCs/>
          <w:sz w:val="28"/>
          <w:szCs w:val="28"/>
        </w:rPr>
        <w:t>Тест 1</w:t>
      </w:r>
      <w:r w:rsidRPr="00D51F60">
        <w:rPr>
          <w:rFonts w:ascii="Times New Roman" w:hAnsi="Times New Roman"/>
          <w:sz w:val="28"/>
          <w:szCs w:val="28"/>
        </w:rPr>
        <w:t xml:space="preserve">. </w:t>
      </w:r>
      <w:r w:rsidR="00C74376">
        <w:rPr>
          <w:rFonts w:ascii="Times New Roman" w:hAnsi="Times New Roman"/>
          <w:sz w:val="28"/>
          <w:szCs w:val="28"/>
        </w:rPr>
        <w:t>Нападающий удар</w:t>
      </w:r>
      <w:r w:rsidR="008D38F1">
        <w:rPr>
          <w:rFonts w:ascii="Times New Roman" w:hAnsi="Times New Roman"/>
          <w:sz w:val="28"/>
          <w:szCs w:val="28"/>
        </w:rPr>
        <w:t xml:space="preserve"> с линии атаки 1-й зоны</w:t>
      </w:r>
      <w:r w:rsidRPr="00D51F60">
        <w:rPr>
          <w:rFonts w:ascii="Times New Roman" w:hAnsi="Times New Roman"/>
          <w:sz w:val="28"/>
          <w:szCs w:val="28"/>
        </w:rPr>
        <w:t>.</w:t>
      </w:r>
    </w:p>
    <w:p w:rsidR="00522737" w:rsidRPr="00680D4C" w:rsidRDefault="00522737" w:rsidP="0052273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п.- основная стойка</w:t>
      </w:r>
      <w:r w:rsidR="00C74376">
        <w:rPr>
          <w:rFonts w:ascii="Times New Roman" w:hAnsi="Times New Roman"/>
          <w:sz w:val="28"/>
          <w:szCs w:val="28"/>
        </w:rPr>
        <w:t xml:space="preserve"> волейболиста под сеткой на линии атаки в 1-й зоне</w:t>
      </w:r>
      <w:r>
        <w:rPr>
          <w:rFonts w:ascii="Times New Roman" w:hAnsi="Times New Roman"/>
          <w:sz w:val="28"/>
          <w:szCs w:val="28"/>
        </w:rPr>
        <w:t xml:space="preserve">. Выполнение: 1. </w:t>
      </w:r>
      <w:r w:rsidR="00C74376">
        <w:rPr>
          <w:rFonts w:ascii="Times New Roman" w:hAnsi="Times New Roman"/>
          <w:sz w:val="28"/>
          <w:szCs w:val="28"/>
        </w:rPr>
        <w:t>Разбег 2 шага, выпрыгивание и удар по мячу</w:t>
      </w:r>
      <w:r>
        <w:rPr>
          <w:rFonts w:ascii="Times New Roman" w:hAnsi="Times New Roman"/>
          <w:sz w:val="28"/>
          <w:szCs w:val="28"/>
        </w:rPr>
        <w:t>. 2.</w:t>
      </w:r>
      <w:r w:rsidR="00C74376">
        <w:rPr>
          <w:rFonts w:ascii="Times New Roman" w:hAnsi="Times New Roman"/>
          <w:sz w:val="28"/>
          <w:szCs w:val="28"/>
        </w:rPr>
        <w:t>Мяч подбрасывает экспериментатор</w:t>
      </w:r>
      <w:r>
        <w:rPr>
          <w:rFonts w:ascii="Times New Roman" w:hAnsi="Times New Roman"/>
          <w:sz w:val="28"/>
          <w:szCs w:val="28"/>
        </w:rPr>
        <w:t>. Выполнить три попытки.</w:t>
      </w:r>
    </w:p>
    <w:p w:rsidR="00522737" w:rsidRPr="00D51F60" w:rsidRDefault="00522737" w:rsidP="0052273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51F60">
        <w:rPr>
          <w:rFonts w:ascii="Times New Roman" w:hAnsi="Times New Roman"/>
          <w:bCs/>
          <w:iCs/>
          <w:sz w:val="28"/>
          <w:szCs w:val="28"/>
        </w:rPr>
        <w:t>Критерии оценивания</w:t>
      </w:r>
      <w:r w:rsidRPr="00D51F60">
        <w:rPr>
          <w:rFonts w:ascii="Times New Roman" w:hAnsi="Times New Roman"/>
          <w:sz w:val="28"/>
          <w:szCs w:val="28"/>
        </w:rPr>
        <w:t>: 5 баллов (высокий уровень) –</w:t>
      </w:r>
      <w:r w:rsidR="00C74376">
        <w:rPr>
          <w:rFonts w:ascii="Times New Roman" w:hAnsi="Times New Roman"/>
          <w:sz w:val="28"/>
          <w:szCs w:val="28"/>
        </w:rPr>
        <w:t xml:space="preserve"> попадание в игровую площадку из 3 попыток - 3</w:t>
      </w:r>
      <w:r w:rsidRPr="00D51F60">
        <w:rPr>
          <w:rFonts w:ascii="Times New Roman" w:hAnsi="Times New Roman"/>
          <w:sz w:val="28"/>
          <w:szCs w:val="28"/>
        </w:rPr>
        <w:t xml:space="preserve">; </w:t>
      </w:r>
      <w:r w:rsidR="00EF18DF">
        <w:rPr>
          <w:rFonts w:ascii="Times New Roman" w:hAnsi="Times New Roman"/>
          <w:sz w:val="28"/>
          <w:szCs w:val="28"/>
        </w:rPr>
        <w:t>3</w:t>
      </w:r>
      <w:r w:rsidRPr="00D51F60">
        <w:rPr>
          <w:rFonts w:ascii="Times New Roman" w:hAnsi="Times New Roman"/>
          <w:sz w:val="28"/>
          <w:szCs w:val="28"/>
        </w:rPr>
        <w:t xml:space="preserve"> балла (средний уровень) – </w:t>
      </w:r>
      <w:r w:rsidR="00C74376">
        <w:rPr>
          <w:rFonts w:ascii="Times New Roman" w:hAnsi="Times New Roman"/>
          <w:sz w:val="28"/>
          <w:szCs w:val="28"/>
        </w:rPr>
        <w:t>попадание в игровую площадку из 3 попыток - 2</w:t>
      </w:r>
      <w:r w:rsidRPr="00D51F60">
        <w:rPr>
          <w:rFonts w:ascii="Times New Roman" w:hAnsi="Times New Roman"/>
          <w:sz w:val="28"/>
          <w:szCs w:val="28"/>
        </w:rPr>
        <w:t xml:space="preserve">; </w:t>
      </w:r>
      <w:r w:rsidR="00EF18DF">
        <w:rPr>
          <w:rFonts w:ascii="Times New Roman" w:hAnsi="Times New Roman"/>
          <w:sz w:val="28"/>
          <w:szCs w:val="28"/>
        </w:rPr>
        <w:t>1</w:t>
      </w:r>
      <w:r w:rsidRPr="00D51F60">
        <w:rPr>
          <w:rFonts w:ascii="Times New Roman" w:hAnsi="Times New Roman"/>
          <w:sz w:val="28"/>
          <w:szCs w:val="28"/>
        </w:rPr>
        <w:t xml:space="preserve"> балл (низкий уровень) – </w:t>
      </w:r>
      <w:r w:rsidR="00C74376">
        <w:rPr>
          <w:rFonts w:ascii="Times New Roman" w:hAnsi="Times New Roman"/>
          <w:sz w:val="28"/>
          <w:szCs w:val="28"/>
        </w:rPr>
        <w:t>попадание в игровую площадку из 3 попыток – 1 и менее</w:t>
      </w:r>
      <w:r w:rsidRPr="00D51F60">
        <w:rPr>
          <w:rFonts w:ascii="Times New Roman" w:hAnsi="Times New Roman"/>
          <w:sz w:val="28"/>
          <w:szCs w:val="28"/>
        </w:rPr>
        <w:t xml:space="preserve">. </w:t>
      </w:r>
    </w:p>
    <w:p w:rsidR="00C74376" w:rsidRDefault="00522737" w:rsidP="0052273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51F60">
        <w:rPr>
          <w:rFonts w:ascii="Times New Roman" w:hAnsi="Times New Roman"/>
          <w:bCs/>
          <w:sz w:val="28"/>
          <w:szCs w:val="28"/>
        </w:rPr>
        <w:t>Тест 2.</w:t>
      </w:r>
      <w:r w:rsidR="00C74376">
        <w:rPr>
          <w:rFonts w:ascii="Times New Roman" w:hAnsi="Times New Roman"/>
          <w:sz w:val="28"/>
          <w:szCs w:val="28"/>
        </w:rPr>
        <w:t>Нижняя подача.</w:t>
      </w:r>
    </w:p>
    <w:p w:rsidR="00C74376" w:rsidRPr="00680D4C" w:rsidRDefault="00C74376" w:rsidP="00C74376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п.- основная стойка волейболиста за линией в 6-й зоны. Выполнение: 1. Удар по мячу снизу. Выполнить три попытки.</w:t>
      </w:r>
    </w:p>
    <w:p w:rsidR="00C74376" w:rsidRDefault="00C74376" w:rsidP="00C74376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51F60">
        <w:rPr>
          <w:rFonts w:ascii="Times New Roman" w:hAnsi="Times New Roman"/>
          <w:bCs/>
          <w:iCs/>
          <w:sz w:val="28"/>
          <w:szCs w:val="28"/>
        </w:rPr>
        <w:t>Критерии оценивания</w:t>
      </w:r>
      <w:r w:rsidRPr="00D51F60">
        <w:rPr>
          <w:rFonts w:ascii="Times New Roman" w:hAnsi="Times New Roman"/>
          <w:sz w:val="28"/>
          <w:szCs w:val="28"/>
        </w:rPr>
        <w:t>: 5 баллов (высокий уровень) –</w:t>
      </w:r>
      <w:r>
        <w:rPr>
          <w:rFonts w:ascii="Times New Roman" w:hAnsi="Times New Roman"/>
          <w:sz w:val="28"/>
          <w:szCs w:val="28"/>
        </w:rPr>
        <w:t xml:space="preserve"> попадание в игровую площадку из 3 попыток - 3</w:t>
      </w:r>
      <w:r w:rsidRPr="00D51F60">
        <w:rPr>
          <w:rFonts w:ascii="Times New Roman" w:hAnsi="Times New Roman"/>
          <w:sz w:val="28"/>
          <w:szCs w:val="28"/>
        </w:rPr>
        <w:t xml:space="preserve">; </w:t>
      </w:r>
      <w:r w:rsidR="00EF18DF">
        <w:rPr>
          <w:rFonts w:ascii="Times New Roman" w:hAnsi="Times New Roman"/>
          <w:sz w:val="28"/>
          <w:szCs w:val="28"/>
        </w:rPr>
        <w:t>3</w:t>
      </w:r>
      <w:r w:rsidRPr="00D51F60">
        <w:rPr>
          <w:rFonts w:ascii="Times New Roman" w:hAnsi="Times New Roman"/>
          <w:sz w:val="28"/>
          <w:szCs w:val="28"/>
        </w:rPr>
        <w:t xml:space="preserve"> балла (средний уровень) – </w:t>
      </w:r>
      <w:r>
        <w:rPr>
          <w:rFonts w:ascii="Times New Roman" w:hAnsi="Times New Roman"/>
          <w:sz w:val="28"/>
          <w:szCs w:val="28"/>
        </w:rPr>
        <w:t xml:space="preserve">попадание в </w:t>
      </w:r>
      <w:r>
        <w:rPr>
          <w:rFonts w:ascii="Times New Roman" w:hAnsi="Times New Roman"/>
          <w:sz w:val="28"/>
          <w:szCs w:val="28"/>
        </w:rPr>
        <w:lastRenderedPageBreak/>
        <w:t>игровую площадку из 3 попыток - 2</w:t>
      </w:r>
      <w:r w:rsidRPr="00D51F60">
        <w:rPr>
          <w:rFonts w:ascii="Times New Roman" w:hAnsi="Times New Roman"/>
          <w:sz w:val="28"/>
          <w:szCs w:val="28"/>
        </w:rPr>
        <w:t xml:space="preserve">; </w:t>
      </w:r>
      <w:r w:rsidR="00EF18DF">
        <w:rPr>
          <w:rFonts w:ascii="Times New Roman" w:hAnsi="Times New Roman"/>
          <w:sz w:val="28"/>
          <w:szCs w:val="28"/>
        </w:rPr>
        <w:t>1</w:t>
      </w:r>
      <w:r w:rsidRPr="00D51F60">
        <w:rPr>
          <w:rFonts w:ascii="Times New Roman" w:hAnsi="Times New Roman"/>
          <w:sz w:val="28"/>
          <w:szCs w:val="28"/>
        </w:rPr>
        <w:t xml:space="preserve"> балл (низкий уровень) – </w:t>
      </w:r>
      <w:r>
        <w:rPr>
          <w:rFonts w:ascii="Times New Roman" w:hAnsi="Times New Roman"/>
          <w:sz w:val="28"/>
          <w:szCs w:val="28"/>
        </w:rPr>
        <w:t>попадание в игровую площадку из 3 попыток – 1 и менее</w:t>
      </w:r>
      <w:r w:rsidRPr="00D51F60">
        <w:rPr>
          <w:rFonts w:ascii="Times New Roman" w:hAnsi="Times New Roman"/>
          <w:sz w:val="28"/>
          <w:szCs w:val="28"/>
        </w:rPr>
        <w:t xml:space="preserve">. </w:t>
      </w:r>
    </w:p>
    <w:p w:rsidR="006F4105" w:rsidRDefault="006F4105" w:rsidP="006F4105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51F60">
        <w:rPr>
          <w:rFonts w:ascii="Times New Roman" w:hAnsi="Times New Roman"/>
          <w:bCs/>
          <w:sz w:val="28"/>
          <w:szCs w:val="28"/>
        </w:rPr>
        <w:t xml:space="preserve">Тест </w:t>
      </w:r>
      <w:r>
        <w:rPr>
          <w:rFonts w:ascii="Times New Roman" w:hAnsi="Times New Roman"/>
          <w:bCs/>
          <w:sz w:val="28"/>
          <w:szCs w:val="28"/>
        </w:rPr>
        <w:t>3</w:t>
      </w:r>
      <w:r w:rsidRPr="00D51F6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Верхняя подача.</w:t>
      </w:r>
    </w:p>
    <w:p w:rsidR="006F4105" w:rsidRPr="00680D4C" w:rsidRDefault="006F4105" w:rsidP="006F4105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п.- основная стойка волейболиста за линией в 6-й зоны. Выполнение: 1. Удар по мячу сверху. Выполнить три попытки.</w:t>
      </w:r>
    </w:p>
    <w:p w:rsidR="006F4105" w:rsidRPr="00D51F60" w:rsidRDefault="006F4105" w:rsidP="006F4105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51F60">
        <w:rPr>
          <w:rFonts w:ascii="Times New Roman" w:hAnsi="Times New Roman"/>
          <w:bCs/>
          <w:iCs/>
          <w:sz w:val="28"/>
          <w:szCs w:val="28"/>
        </w:rPr>
        <w:t>Критерии оценивания</w:t>
      </w:r>
      <w:r w:rsidRPr="00D51F60">
        <w:rPr>
          <w:rFonts w:ascii="Times New Roman" w:hAnsi="Times New Roman"/>
          <w:sz w:val="28"/>
          <w:szCs w:val="28"/>
        </w:rPr>
        <w:t>: 5 баллов (высокий уровень) –</w:t>
      </w:r>
      <w:r>
        <w:rPr>
          <w:rFonts w:ascii="Times New Roman" w:hAnsi="Times New Roman"/>
          <w:sz w:val="28"/>
          <w:szCs w:val="28"/>
        </w:rPr>
        <w:t xml:space="preserve"> попадание в игровую площадку из 3 попыток - 3</w:t>
      </w:r>
      <w:r w:rsidRPr="00D51F60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3</w:t>
      </w:r>
      <w:r w:rsidRPr="00D51F60">
        <w:rPr>
          <w:rFonts w:ascii="Times New Roman" w:hAnsi="Times New Roman"/>
          <w:sz w:val="28"/>
          <w:szCs w:val="28"/>
        </w:rPr>
        <w:t xml:space="preserve"> балла (средний уровень) – </w:t>
      </w:r>
      <w:r>
        <w:rPr>
          <w:rFonts w:ascii="Times New Roman" w:hAnsi="Times New Roman"/>
          <w:sz w:val="28"/>
          <w:szCs w:val="28"/>
        </w:rPr>
        <w:t>попадание в игровую площадку из 3 попыток - 2</w:t>
      </w:r>
      <w:r w:rsidRPr="00D51F60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1</w:t>
      </w:r>
      <w:r w:rsidRPr="00D51F60">
        <w:rPr>
          <w:rFonts w:ascii="Times New Roman" w:hAnsi="Times New Roman"/>
          <w:sz w:val="28"/>
          <w:szCs w:val="28"/>
        </w:rPr>
        <w:t xml:space="preserve"> балл (низкий уровень) – </w:t>
      </w:r>
      <w:r>
        <w:rPr>
          <w:rFonts w:ascii="Times New Roman" w:hAnsi="Times New Roman"/>
          <w:sz w:val="28"/>
          <w:szCs w:val="28"/>
        </w:rPr>
        <w:t>попадание в игровую площадку из 3 попыток – 1 и менее</w:t>
      </w:r>
      <w:r w:rsidRPr="00D51F60">
        <w:rPr>
          <w:rFonts w:ascii="Times New Roman" w:hAnsi="Times New Roman"/>
          <w:sz w:val="28"/>
          <w:szCs w:val="28"/>
        </w:rPr>
        <w:t xml:space="preserve">. </w:t>
      </w:r>
    </w:p>
    <w:p w:rsidR="00C74376" w:rsidRDefault="00522737" w:rsidP="0052273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51F60">
        <w:rPr>
          <w:rFonts w:ascii="Times New Roman" w:hAnsi="Times New Roman"/>
          <w:bCs/>
          <w:sz w:val="28"/>
          <w:szCs w:val="28"/>
        </w:rPr>
        <w:t xml:space="preserve">Тест </w:t>
      </w:r>
      <w:r w:rsidR="006F4105">
        <w:rPr>
          <w:rFonts w:ascii="Times New Roman" w:hAnsi="Times New Roman"/>
          <w:bCs/>
          <w:sz w:val="28"/>
          <w:szCs w:val="28"/>
        </w:rPr>
        <w:t>4</w:t>
      </w:r>
      <w:r w:rsidRPr="00D51F60">
        <w:rPr>
          <w:rFonts w:ascii="Times New Roman" w:hAnsi="Times New Roman"/>
          <w:bCs/>
          <w:sz w:val="28"/>
          <w:szCs w:val="28"/>
        </w:rPr>
        <w:t>.</w:t>
      </w:r>
      <w:r w:rsidR="00C74376">
        <w:rPr>
          <w:rFonts w:ascii="Times New Roman" w:hAnsi="Times New Roman"/>
          <w:sz w:val="28"/>
          <w:szCs w:val="28"/>
        </w:rPr>
        <w:t>Верхняя передача волейбольного мяча.</w:t>
      </w:r>
    </w:p>
    <w:p w:rsidR="00C74376" w:rsidRPr="00680D4C" w:rsidRDefault="00C74376" w:rsidP="00C74376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п.- основная стойка волейболиста. Испытуемый находится в центе игровой площадки. По периметру в углах игровой площадки располагаются партнеры по команде. Выполнение: 1. Верхняя передача</w:t>
      </w:r>
      <w:r w:rsidR="00EF18DF">
        <w:rPr>
          <w:rFonts w:ascii="Times New Roman" w:hAnsi="Times New Roman"/>
          <w:sz w:val="28"/>
          <w:szCs w:val="28"/>
        </w:rPr>
        <w:t xml:space="preserve"> каждому из участников задания.</w:t>
      </w:r>
    </w:p>
    <w:p w:rsidR="00C74376" w:rsidRPr="00D51F60" w:rsidRDefault="00C74376" w:rsidP="00C74376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51F60">
        <w:rPr>
          <w:rFonts w:ascii="Times New Roman" w:hAnsi="Times New Roman"/>
          <w:bCs/>
          <w:iCs/>
          <w:sz w:val="28"/>
          <w:szCs w:val="28"/>
        </w:rPr>
        <w:t>Критерии оценивания</w:t>
      </w:r>
      <w:r w:rsidRPr="00D51F60">
        <w:rPr>
          <w:rFonts w:ascii="Times New Roman" w:hAnsi="Times New Roman"/>
          <w:sz w:val="28"/>
          <w:szCs w:val="28"/>
        </w:rPr>
        <w:t>: 5 баллов (высокий уровень) –</w:t>
      </w:r>
      <w:r w:rsidR="00EF18DF">
        <w:rPr>
          <w:rFonts w:ascii="Times New Roman" w:hAnsi="Times New Roman"/>
          <w:sz w:val="28"/>
          <w:szCs w:val="28"/>
        </w:rPr>
        <w:t>передача мяча без потери в первой и единственной попытке</w:t>
      </w:r>
      <w:r w:rsidRPr="00D51F60">
        <w:rPr>
          <w:rFonts w:ascii="Times New Roman" w:hAnsi="Times New Roman"/>
          <w:sz w:val="28"/>
          <w:szCs w:val="28"/>
        </w:rPr>
        <w:t xml:space="preserve">; </w:t>
      </w:r>
      <w:r w:rsidR="00EF18DF">
        <w:rPr>
          <w:rFonts w:ascii="Times New Roman" w:hAnsi="Times New Roman"/>
          <w:sz w:val="28"/>
          <w:szCs w:val="28"/>
        </w:rPr>
        <w:t>3</w:t>
      </w:r>
      <w:r w:rsidRPr="00D51F60">
        <w:rPr>
          <w:rFonts w:ascii="Times New Roman" w:hAnsi="Times New Roman"/>
          <w:sz w:val="28"/>
          <w:szCs w:val="28"/>
        </w:rPr>
        <w:t xml:space="preserve"> балла (средний уровень) – </w:t>
      </w:r>
      <w:r w:rsidR="00EF18DF">
        <w:rPr>
          <w:rFonts w:ascii="Times New Roman" w:hAnsi="Times New Roman"/>
          <w:sz w:val="28"/>
          <w:szCs w:val="28"/>
        </w:rPr>
        <w:t xml:space="preserve">передача мяча без потери со второй попытки </w:t>
      </w:r>
      <w:r>
        <w:rPr>
          <w:rFonts w:ascii="Times New Roman" w:hAnsi="Times New Roman"/>
          <w:sz w:val="28"/>
          <w:szCs w:val="28"/>
        </w:rPr>
        <w:t>- 2</w:t>
      </w:r>
      <w:r w:rsidRPr="00D51F60">
        <w:rPr>
          <w:rFonts w:ascii="Times New Roman" w:hAnsi="Times New Roman"/>
          <w:sz w:val="28"/>
          <w:szCs w:val="28"/>
        </w:rPr>
        <w:t xml:space="preserve">; </w:t>
      </w:r>
      <w:r w:rsidR="00EF18DF">
        <w:rPr>
          <w:rFonts w:ascii="Times New Roman" w:hAnsi="Times New Roman"/>
          <w:sz w:val="28"/>
          <w:szCs w:val="28"/>
        </w:rPr>
        <w:t>1</w:t>
      </w:r>
      <w:r w:rsidRPr="00D51F60">
        <w:rPr>
          <w:rFonts w:ascii="Times New Roman" w:hAnsi="Times New Roman"/>
          <w:sz w:val="28"/>
          <w:szCs w:val="28"/>
        </w:rPr>
        <w:t xml:space="preserve"> балл (низкий уровень) – </w:t>
      </w:r>
      <w:r w:rsidR="00EF18DF">
        <w:rPr>
          <w:rFonts w:ascii="Times New Roman" w:hAnsi="Times New Roman"/>
          <w:sz w:val="28"/>
          <w:szCs w:val="28"/>
        </w:rPr>
        <w:t>передача мяча без потери с третьей попытки</w:t>
      </w:r>
      <w:r w:rsidRPr="00D51F60">
        <w:rPr>
          <w:rFonts w:ascii="Times New Roman" w:hAnsi="Times New Roman"/>
          <w:sz w:val="28"/>
          <w:szCs w:val="28"/>
        </w:rPr>
        <w:t xml:space="preserve">. </w:t>
      </w:r>
    </w:p>
    <w:p w:rsidR="00EF18DF" w:rsidRDefault="00EF18DF" w:rsidP="00EF18DF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51F60">
        <w:rPr>
          <w:rFonts w:ascii="Times New Roman" w:hAnsi="Times New Roman"/>
          <w:bCs/>
          <w:sz w:val="28"/>
          <w:szCs w:val="28"/>
        </w:rPr>
        <w:t xml:space="preserve">Тест </w:t>
      </w:r>
      <w:r w:rsidR="006F4105">
        <w:rPr>
          <w:rFonts w:ascii="Times New Roman" w:hAnsi="Times New Roman"/>
          <w:bCs/>
          <w:sz w:val="28"/>
          <w:szCs w:val="28"/>
        </w:rPr>
        <w:t>5</w:t>
      </w:r>
      <w:r w:rsidRPr="00D51F6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Нижняя передача волейбольного мяча.</w:t>
      </w:r>
    </w:p>
    <w:p w:rsidR="00EF18DF" w:rsidRPr="00680D4C" w:rsidRDefault="00EF18DF" w:rsidP="00EF18DF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 п.- основная стойка волейболиста. Испытуемый находится в центе игровой площадки. По периметру в углах игровой площадки располагаются партнеры по команде. Выполнение: 1. Нижняя передача каждому из участников задания. </w:t>
      </w:r>
    </w:p>
    <w:p w:rsidR="00EF18DF" w:rsidRDefault="00EF18DF" w:rsidP="00EF18DF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51F60">
        <w:rPr>
          <w:rFonts w:ascii="Times New Roman" w:hAnsi="Times New Roman"/>
          <w:bCs/>
          <w:iCs/>
          <w:sz w:val="28"/>
          <w:szCs w:val="28"/>
        </w:rPr>
        <w:t>Критерии оценивания</w:t>
      </w:r>
      <w:r w:rsidRPr="00D51F60">
        <w:rPr>
          <w:rFonts w:ascii="Times New Roman" w:hAnsi="Times New Roman"/>
          <w:sz w:val="28"/>
          <w:szCs w:val="28"/>
        </w:rPr>
        <w:t>: 5 баллов (высокий уровень) –</w:t>
      </w:r>
      <w:r>
        <w:rPr>
          <w:rFonts w:ascii="Times New Roman" w:hAnsi="Times New Roman"/>
          <w:sz w:val="28"/>
          <w:szCs w:val="28"/>
        </w:rPr>
        <w:t xml:space="preserve"> передача мяча без потери в первой и единственной попытке</w:t>
      </w:r>
      <w:r w:rsidRPr="00D51F60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3</w:t>
      </w:r>
      <w:r w:rsidRPr="00D51F60">
        <w:rPr>
          <w:rFonts w:ascii="Times New Roman" w:hAnsi="Times New Roman"/>
          <w:sz w:val="28"/>
          <w:szCs w:val="28"/>
        </w:rPr>
        <w:t xml:space="preserve"> балла (средний уровень) – </w:t>
      </w:r>
      <w:r>
        <w:rPr>
          <w:rFonts w:ascii="Times New Roman" w:hAnsi="Times New Roman"/>
          <w:sz w:val="28"/>
          <w:szCs w:val="28"/>
        </w:rPr>
        <w:t>передача мяча без потери со второй попытки - 2</w:t>
      </w:r>
      <w:r w:rsidRPr="00D51F60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1</w:t>
      </w:r>
      <w:r w:rsidRPr="00D51F60">
        <w:rPr>
          <w:rFonts w:ascii="Times New Roman" w:hAnsi="Times New Roman"/>
          <w:sz w:val="28"/>
          <w:szCs w:val="28"/>
        </w:rPr>
        <w:t xml:space="preserve"> балл (низкий уровень) – </w:t>
      </w:r>
      <w:r>
        <w:rPr>
          <w:rFonts w:ascii="Times New Roman" w:hAnsi="Times New Roman"/>
          <w:sz w:val="28"/>
          <w:szCs w:val="28"/>
        </w:rPr>
        <w:t>передача мяча без потери с третьей попытки</w:t>
      </w:r>
      <w:r w:rsidRPr="00D51F60">
        <w:rPr>
          <w:rFonts w:ascii="Times New Roman" w:hAnsi="Times New Roman"/>
          <w:sz w:val="28"/>
          <w:szCs w:val="28"/>
        </w:rPr>
        <w:t xml:space="preserve">. </w:t>
      </w:r>
    </w:p>
    <w:p w:rsidR="00522737" w:rsidRDefault="00522737" w:rsidP="0052273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51F60">
        <w:rPr>
          <w:rFonts w:ascii="Times New Roman" w:hAnsi="Times New Roman"/>
          <w:sz w:val="28"/>
          <w:szCs w:val="28"/>
        </w:rPr>
        <w:t>Тестирование экспериментальной и контрольной группы проведено дважды. Первое тестирование</w:t>
      </w:r>
      <w:r w:rsidRPr="001C3D0B">
        <w:rPr>
          <w:rFonts w:ascii="Times New Roman" w:hAnsi="Times New Roman"/>
          <w:sz w:val="28"/>
          <w:szCs w:val="28"/>
        </w:rPr>
        <w:t xml:space="preserve"> проведено </w:t>
      </w:r>
      <w:r w:rsidR="008D38F1">
        <w:rPr>
          <w:rFonts w:ascii="Times New Roman" w:hAnsi="Times New Roman"/>
          <w:sz w:val="28"/>
          <w:szCs w:val="28"/>
        </w:rPr>
        <w:t>в начале эксперимента.</w:t>
      </w:r>
      <w:r w:rsidRPr="001C3D0B">
        <w:rPr>
          <w:rFonts w:ascii="Times New Roman" w:hAnsi="Times New Roman"/>
          <w:sz w:val="28"/>
          <w:szCs w:val="28"/>
        </w:rPr>
        <w:t xml:space="preserve"> Второе </w:t>
      </w:r>
      <w:r w:rsidRPr="001C3D0B">
        <w:rPr>
          <w:rFonts w:ascii="Times New Roman" w:hAnsi="Times New Roman"/>
          <w:sz w:val="28"/>
          <w:szCs w:val="28"/>
        </w:rPr>
        <w:lastRenderedPageBreak/>
        <w:t xml:space="preserve">тестирование проведено </w:t>
      </w:r>
      <w:r w:rsidR="008D38F1">
        <w:rPr>
          <w:rFonts w:ascii="Times New Roman" w:hAnsi="Times New Roman"/>
          <w:sz w:val="28"/>
          <w:szCs w:val="28"/>
        </w:rPr>
        <w:t>по окончании эксперимента</w:t>
      </w:r>
      <w:r w:rsidRPr="001C3D0B">
        <w:rPr>
          <w:rFonts w:ascii="Times New Roman" w:hAnsi="Times New Roman"/>
          <w:sz w:val="28"/>
          <w:szCs w:val="28"/>
        </w:rPr>
        <w:t xml:space="preserve">. В промежутке между тестами осуществлена </w:t>
      </w:r>
      <w:r w:rsidR="008D38F1">
        <w:rPr>
          <w:rFonts w:ascii="Times New Roman" w:hAnsi="Times New Roman"/>
          <w:sz w:val="28"/>
          <w:szCs w:val="28"/>
        </w:rPr>
        <w:t>техническая</w:t>
      </w:r>
      <w:r w:rsidRPr="001C3D0B">
        <w:rPr>
          <w:rFonts w:ascii="Times New Roman" w:hAnsi="Times New Roman"/>
          <w:sz w:val="28"/>
          <w:szCs w:val="28"/>
        </w:rPr>
        <w:t xml:space="preserve"> подготовка волейболисто</w:t>
      </w:r>
      <w:r w:rsidR="008D38F1">
        <w:rPr>
          <w:rFonts w:ascii="Times New Roman" w:hAnsi="Times New Roman"/>
          <w:sz w:val="28"/>
          <w:szCs w:val="28"/>
        </w:rPr>
        <w:t>в</w:t>
      </w:r>
      <w:r w:rsidRPr="001C3D0B">
        <w:rPr>
          <w:rFonts w:ascii="Times New Roman" w:hAnsi="Times New Roman"/>
          <w:sz w:val="28"/>
          <w:szCs w:val="28"/>
        </w:rPr>
        <w:t xml:space="preserve"> 1</w:t>
      </w:r>
      <w:r w:rsidR="008D38F1">
        <w:rPr>
          <w:rFonts w:ascii="Times New Roman" w:hAnsi="Times New Roman"/>
          <w:sz w:val="28"/>
          <w:szCs w:val="28"/>
        </w:rPr>
        <w:t>2</w:t>
      </w:r>
      <w:r w:rsidRPr="001C3D0B">
        <w:rPr>
          <w:rFonts w:ascii="Times New Roman" w:hAnsi="Times New Roman"/>
          <w:sz w:val="28"/>
          <w:szCs w:val="28"/>
        </w:rPr>
        <w:t>-1</w:t>
      </w:r>
      <w:r w:rsidR="008D38F1">
        <w:rPr>
          <w:rFonts w:ascii="Times New Roman" w:hAnsi="Times New Roman"/>
          <w:sz w:val="28"/>
          <w:szCs w:val="28"/>
        </w:rPr>
        <w:t>3</w:t>
      </w:r>
      <w:r w:rsidRPr="001C3D0B">
        <w:rPr>
          <w:rFonts w:ascii="Times New Roman" w:hAnsi="Times New Roman"/>
          <w:sz w:val="28"/>
          <w:szCs w:val="28"/>
        </w:rPr>
        <w:t xml:space="preserve"> лет.</w:t>
      </w:r>
    </w:p>
    <w:p w:rsidR="00522737" w:rsidRPr="00CF5DEC" w:rsidRDefault="00522737" w:rsidP="0052273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FF0000"/>
          <w:kern w:val="1"/>
          <w:sz w:val="28"/>
          <w:szCs w:val="28"/>
        </w:rPr>
      </w:pPr>
      <w:r>
        <w:rPr>
          <w:rFonts w:ascii="Times New Roman" w:hAnsi="Times New Roman"/>
          <w:bCs/>
          <w:kern w:val="1"/>
          <w:sz w:val="28"/>
          <w:szCs w:val="28"/>
        </w:rPr>
        <w:t>3.</w:t>
      </w:r>
      <w:r w:rsidRPr="00D51F60">
        <w:rPr>
          <w:rFonts w:ascii="Times New Roman" w:hAnsi="Times New Roman"/>
          <w:bCs/>
          <w:kern w:val="1"/>
          <w:sz w:val="28"/>
          <w:szCs w:val="28"/>
        </w:rPr>
        <w:t>Педагогический эксперимент</w:t>
      </w:r>
      <w:r>
        <w:rPr>
          <w:rFonts w:ascii="Times New Roman" w:hAnsi="Times New Roman"/>
          <w:bCs/>
          <w:kern w:val="1"/>
          <w:sz w:val="28"/>
          <w:szCs w:val="28"/>
        </w:rPr>
        <w:t>.</w:t>
      </w:r>
    </w:p>
    <w:p w:rsidR="00522737" w:rsidRDefault="00522737" w:rsidP="008D38F1">
      <w:pPr>
        <w:spacing w:after="0" w:line="360" w:lineRule="auto"/>
        <w:ind w:firstLine="709"/>
        <w:jc w:val="both"/>
        <w:rPr>
          <w:rFonts w:ascii="Times New Roman" w:hAnsi="Times New Roman"/>
          <w:bCs/>
          <w:kern w:val="1"/>
          <w:sz w:val="28"/>
          <w:szCs w:val="28"/>
        </w:rPr>
      </w:pPr>
      <w:r w:rsidRPr="00153644">
        <w:rPr>
          <w:rFonts w:ascii="Times New Roman" w:hAnsi="Times New Roman"/>
          <w:sz w:val="28"/>
        </w:rPr>
        <w:t xml:space="preserve">С целью </w:t>
      </w:r>
      <w:r w:rsidR="008D38F1">
        <w:rPr>
          <w:rFonts w:ascii="Times New Roman" w:hAnsi="Times New Roman"/>
          <w:sz w:val="28"/>
          <w:szCs w:val="28"/>
        </w:rPr>
        <w:t>совершенствования технических способностей волейболистов 12-13 лет на этапе начальной подготовки</w:t>
      </w:r>
      <w:r w:rsidRPr="00153644">
        <w:rPr>
          <w:rFonts w:ascii="Times New Roman" w:hAnsi="Times New Roman"/>
          <w:bCs/>
          <w:kern w:val="1"/>
          <w:sz w:val="28"/>
          <w:szCs w:val="28"/>
        </w:rPr>
        <w:t>проводился педагогический эксперимент</w:t>
      </w:r>
      <w:r>
        <w:rPr>
          <w:rFonts w:ascii="Times New Roman" w:hAnsi="Times New Roman"/>
          <w:bCs/>
          <w:kern w:val="1"/>
          <w:sz w:val="28"/>
          <w:szCs w:val="28"/>
        </w:rPr>
        <w:t>.</w:t>
      </w:r>
    </w:p>
    <w:p w:rsidR="008D38F1" w:rsidRDefault="008D38F1" w:rsidP="008D38F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Волейболисты 12-13 лет </w:t>
      </w:r>
      <w:r w:rsidRPr="00B304E9">
        <w:rPr>
          <w:rFonts w:ascii="Times New Roman" w:hAnsi="Times New Roman"/>
          <w:sz w:val="28"/>
          <w:szCs w:val="28"/>
        </w:rPr>
        <w:t>экспериментальной и контрольн</w:t>
      </w:r>
      <w:r>
        <w:rPr>
          <w:rFonts w:ascii="Times New Roman" w:hAnsi="Times New Roman"/>
          <w:sz w:val="28"/>
          <w:szCs w:val="28"/>
        </w:rPr>
        <w:t>ой</w:t>
      </w:r>
      <w:r w:rsidRPr="00B304E9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ы</w:t>
      </w:r>
      <w:r w:rsidRPr="00B304E9">
        <w:rPr>
          <w:rFonts w:ascii="Times New Roman" w:hAnsi="Times New Roman"/>
          <w:sz w:val="28"/>
          <w:szCs w:val="28"/>
        </w:rPr>
        <w:t xml:space="preserve"> занимались </w:t>
      </w:r>
      <w:r>
        <w:rPr>
          <w:rFonts w:ascii="Times New Roman" w:hAnsi="Times New Roman"/>
          <w:sz w:val="28"/>
          <w:szCs w:val="28"/>
        </w:rPr>
        <w:t>3</w:t>
      </w:r>
      <w:r w:rsidRPr="00B304E9">
        <w:rPr>
          <w:rFonts w:ascii="Times New Roman" w:hAnsi="Times New Roman"/>
          <w:sz w:val="28"/>
          <w:szCs w:val="28"/>
        </w:rPr>
        <w:t xml:space="preserve"> раз</w:t>
      </w:r>
      <w:r>
        <w:rPr>
          <w:rFonts w:ascii="Times New Roman" w:hAnsi="Times New Roman"/>
          <w:sz w:val="28"/>
          <w:szCs w:val="28"/>
        </w:rPr>
        <w:t>а</w:t>
      </w:r>
      <w:r w:rsidRPr="00B304E9">
        <w:rPr>
          <w:rFonts w:ascii="Times New Roman" w:hAnsi="Times New Roman"/>
          <w:sz w:val="28"/>
          <w:szCs w:val="28"/>
        </w:rPr>
        <w:t xml:space="preserve"> в неделю. Продолжительность занятий - 90 мин. </w:t>
      </w:r>
    </w:p>
    <w:p w:rsidR="006F4105" w:rsidRDefault="008D38F1" w:rsidP="008D38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4E9">
        <w:rPr>
          <w:rFonts w:ascii="Times New Roman" w:hAnsi="Times New Roman"/>
          <w:sz w:val="28"/>
          <w:szCs w:val="28"/>
        </w:rPr>
        <w:t xml:space="preserve">Отличительной особенностью тренировочного процесса </w:t>
      </w:r>
      <w:r>
        <w:rPr>
          <w:rFonts w:ascii="Times New Roman" w:eastAsia="Times New Roman" w:hAnsi="Times New Roman"/>
          <w:sz w:val="28"/>
          <w:szCs w:val="28"/>
        </w:rPr>
        <w:t>с волейболистами 12-13 лет</w:t>
      </w:r>
      <w:r>
        <w:rPr>
          <w:rFonts w:ascii="Times New Roman" w:hAnsi="Times New Roman"/>
          <w:sz w:val="28"/>
          <w:szCs w:val="28"/>
        </w:rPr>
        <w:t xml:space="preserve"> экспериментальной группы </w:t>
      </w:r>
      <w:r w:rsidRPr="00B304E9">
        <w:rPr>
          <w:rFonts w:ascii="Times New Roman" w:hAnsi="Times New Roman"/>
          <w:sz w:val="28"/>
          <w:szCs w:val="28"/>
        </w:rPr>
        <w:t xml:space="preserve">являлось использование </w:t>
      </w:r>
      <w:r>
        <w:rPr>
          <w:rFonts w:ascii="Times New Roman" w:hAnsi="Times New Roman"/>
          <w:sz w:val="28"/>
          <w:szCs w:val="28"/>
        </w:rPr>
        <w:t>комплекса специальных упражнений в ходе занятий</w:t>
      </w:r>
      <w:r w:rsidR="006F4105">
        <w:rPr>
          <w:rFonts w:ascii="Times New Roman" w:hAnsi="Times New Roman"/>
          <w:sz w:val="28"/>
          <w:szCs w:val="28"/>
        </w:rPr>
        <w:t>.</w:t>
      </w:r>
    </w:p>
    <w:p w:rsidR="008D38F1" w:rsidRPr="00B304E9" w:rsidRDefault="006F4105" w:rsidP="006F410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1"/>
          <w:sz w:val="28"/>
          <w:szCs w:val="28"/>
        </w:rPr>
        <w:t xml:space="preserve">Представим план-график тренировочных занятий по волейболу в экспериментальной группе </w:t>
      </w:r>
      <w:r w:rsidR="008D38F1">
        <w:rPr>
          <w:rFonts w:ascii="Times New Roman" w:hAnsi="Times New Roman"/>
          <w:sz w:val="28"/>
          <w:szCs w:val="28"/>
        </w:rPr>
        <w:t>(см. табл. 1)</w:t>
      </w:r>
      <w:r w:rsidR="008D38F1" w:rsidRPr="00B304E9">
        <w:rPr>
          <w:rFonts w:ascii="Times New Roman" w:hAnsi="Times New Roman"/>
          <w:sz w:val="28"/>
          <w:szCs w:val="28"/>
        </w:rPr>
        <w:t>.</w:t>
      </w:r>
    </w:p>
    <w:p w:rsidR="008D38F1" w:rsidRDefault="008D38F1" w:rsidP="008D38F1">
      <w:pPr>
        <w:spacing w:line="360" w:lineRule="auto"/>
        <w:ind w:firstLine="851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142870">
        <w:rPr>
          <w:rFonts w:ascii="Times New Roman" w:hAnsi="Times New Roman"/>
          <w:sz w:val="28"/>
          <w:szCs w:val="28"/>
          <w:shd w:val="clear" w:color="auto" w:fill="FFFFFF"/>
        </w:rPr>
        <w:t xml:space="preserve">Таблица </w:t>
      </w: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</w:p>
    <w:p w:rsidR="008D38F1" w:rsidRDefault="008D38F1" w:rsidP="006F4105">
      <w:pPr>
        <w:spacing w:line="360" w:lineRule="auto"/>
        <w:ind w:firstLine="851"/>
        <w:jc w:val="center"/>
      </w:pPr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r>
        <w:rPr>
          <w:rFonts w:ascii="Times New Roman" w:hAnsi="Times New Roman"/>
          <w:bCs/>
          <w:kern w:val="1"/>
          <w:sz w:val="28"/>
          <w:szCs w:val="28"/>
        </w:rPr>
        <w:t xml:space="preserve">лан-график тренировочных занятий по волейболу в </w:t>
      </w:r>
      <w:r w:rsidR="006F4105">
        <w:rPr>
          <w:rFonts w:ascii="Times New Roman" w:hAnsi="Times New Roman"/>
          <w:bCs/>
          <w:kern w:val="1"/>
          <w:sz w:val="28"/>
          <w:szCs w:val="28"/>
        </w:rPr>
        <w:t>ЭГ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6"/>
        <w:gridCol w:w="663"/>
        <w:gridCol w:w="596"/>
        <w:gridCol w:w="645"/>
        <w:gridCol w:w="596"/>
        <w:gridCol w:w="707"/>
        <w:gridCol w:w="712"/>
        <w:gridCol w:w="700"/>
      </w:tblGrid>
      <w:tr w:rsidR="008D38F1" w:rsidRPr="008D38F1" w:rsidTr="008D38F1">
        <w:tc>
          <w:tcPr>
            <w:tcW w:w="4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6F4105" w:rsidP="008D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D38F1" w:rsidRPr="008D38F1">
              <w:rPr>
                <w:rFonts w:ascii="Times New Roman" w:hAnsi="Times New Roman"/>
                <w:sz w:val="24"/>
                <w:szCs w:val="24"/>
              </w:rPr>
              <w:t>чебный материал</w:t>
            </w:r>
          </w:p>
        </w:tc>
        <w:tc>
          <w:tcPr>
            <w:tcW w:w="4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8D38F1" w:rsidP="008D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</w:tr>
      <w:tr w:rsidR="008D38F1" w:rsidRPr="008D38F1" w:rsidTr="001A17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8F1" w:rsidRPr="008D38F1" w:rsidRDefault="008D38F1" w:rsidP="008D3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1" w:rsidRPr="008D38F1" w:rsidRDefault="008D38F1" w:rsidP="008D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сент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1" w:rsidRPr="008D38F1" w:rsidRDefault="008D38F1" w:rsidP="008D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окт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1" w:rsidRPr="008D38F1" w:rsidRDefault="008D38F1" w:rsidP="008D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ноя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1" w:rsidRPr="008D38F1" w:rsidRDefault="008D38F1" w:rsidP="008D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дек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1" w:rsidRPr="008D38F1" w:rsidRDefault="008D38F1" w:rsidP="008D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янв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1" w:rsidRPr="008D38F1" w:rsidRDefault="008D38F1" w:rsidP="008D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февр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8D38F1" w:rsidP="008D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8D38F1" w:rsidRPr="008D38F1" w:rsidTr="008D38F1"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8D38F1" w:rsidP="008D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8D38F1" w:rsidP="008D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8D38F1" w:rsidP="008D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1" w:rsidRPr="008D38F1" w:rsidRDefault="008D38F1" w:rsidP="008D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1" w:rsidRPr="008D38F1" w:rsidRDefault="008D38F1" w:rsidP="008D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1" w:rsidRPr="008D38F1" w:rsidRDefault="008D38F1" w:rsidP="008D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1" w:rsidRPr="008D38F1" w:rsidRDefault="008D38F1" w:rsidP="008D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1" w:rsidRPr="008D38F1" w:rsidRDefault="008D38F1" w:rsidP="008D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8F1" w:rsidRPr="008D38F1" w:rsidTr="008D38F1">
        <w:tc>
          <w:tcPr>
            <w:tcW w:w="9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8D38F1" w:rsidP="008D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Передача мяча</w:t>
            </w:r>
          </w:p>
        </w:tc>
      </w:tr>
      <w:tr w:rsidR="008D38F1" w:rsidRPr="008D38F1" w:rsidTr="008D38F1"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8D38F1" w:rsidP="008D3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Передача мяча двумя руками-</w:t>
            </w:r>
          </w:p>
          <w:p w:rsidR="008D38F1" w:rsidRPr="008D38F1" w:rsidRDefault="008D38F1" w:rsidP="008D3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на месте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8D38F1" w:rsidP="008D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8D38F1" w:rsidP="008D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8D38F1" w:rsidP="008D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8D38F1" w:rsidP="008D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8D38F1" w:rsidP="008D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8D38F1" w:rsidP="008D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8D38F1" w:rsidP="008D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D38F1" w:rsidRPr="008D38F1" w:rsidTr="008D38F1"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8D38F1" w:rsidP="008D3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 в парах на месте и после перемещения вперед.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1" w:rsidRPr="008D38F1" w:rsidRDefault="008D38F1" w:rsidP="008D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8D38F1" w:rsidP="008D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8D38F1" w:rsidP="008D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8D38F1" w:rsidP="008D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8D38F1" w:rsidP="008D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8D38F1" w:rsidP="008D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8D38F1" w:rsidP="008D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D38F1" w:rsidRPr="008D38F1" w:rsidTr="008D38F1"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8D38F1" w:rsidP="008D3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 сверху через сетку и у сетки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1" w:rsidRPr="008D38F1" w:rsidRDefault="008D38F1" w:rsidP="008D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1" w:rsidRPr="008D38F1" w:rsidRDefault="008D38F1" w:rsidP="008D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8D38F1" w:rsidP="008D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8D38F1" w:rsidP="008D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8D38F1" w:rsidP="008D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8D38F1" w:rsidP="008D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8D38F1" w:rsidP="008D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D38F1" w:rsidRPr="008D38F1" w:rsidTr="008D38F1"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8D38F1" w:rsidP="008D3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Передача мяча двумя руками через сетку в прыжке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1" w:rsidRPr="008D38F1" w:rsidRDefault="008D38F1" w:rsidP="008D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1" w:rsidRPr="008D38F1" w:rsidRDefault="008D38F1" w:rsidP="008D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1" w:rsidRPr="008D38F1" w:rsidRDefault="008D38F1" w:rsidP="008D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1" w:rsidRPr="008D38F1" w:rsidRDefault="008D38F1" w:rsidP="008D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8D38F1" w:rsidP="008D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8D38F1" w:rsidP="008D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8D38F1" w:rsidP="008D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D38F1" w:rsidRPr="008D38F1" w:rsidTr="008D38F1"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8D38F1" w:rsidP="008D3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Передача мяча двумя руками сверху стоя спиной к цели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1" w:rsidRPr="008D38F1" w:rsidRDefault="008D38F1" w:rsidP="008D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1" w:rsidRPr="008D38F1" w:rsidRDefault="008D38F1" w:rsidP="008D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1" w:rsidRPr="008D38F1" w:rsidRDefault="008D38F1" w:rsidP="008D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1" w:rsidRPr="008D38F1" w:rsidRDefault="008D38F1" w:rsidP="008D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8D38F1" w:rsidP="008D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8D38F1" w:rsidP="008D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8D38F1" w:rsidP="008D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D38F1" w:rsidRPr="008D38F1" w:rsidTr="008D38F1"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8D38F1" w:rsidP="008D3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Передача мяча двумя руками снизу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1" w:rsidRPr="008D38F1" w:rsidRDefault="008D38F1" w:rsidP="008D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1" w:rsidRPr="008D38F1" w:rsidRDefault="008D38F1" w:rsidP="008D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8D38F1" w:rsidP="008D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8D38F1" w:rsidP="008D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8D38F1" w:rsidP="008D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8D38F1" w:rsidP="008D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8D38F1" w:rsidP="008D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D38F1" w:rsidRPr="008D38F1" w:rsidTr="008D38F1">
        <w:trPr>
          <w:trHeight w:val="269"/>
        </w:trPr>
        <w:tc>
          <w:tcPr>
            <w:tcW w:w="9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8D38F1" w:rsidP="008D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Прием мяча</w:t>
            </w:r>
          </w:p>
        </w:tc>
      </w:tr>
      <w:tr w:rsidR="008D38F1" w:rsidRPr="008D38F1" w:rsidTr="008D38F1"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8D38F1" w:rsidP="008D3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Прием мяча сверху двумя руками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8D38F1" w:rsidP="008D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8D38F1" w:rsidP="008D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8D38F1" w:rsidP="008D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8D38F1" w:rsidP="008D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8D38F1" w:rsidP="008D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8D38F1" w:rsidP="008D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8D38F1" w:rsidP="008D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D38F1" w:rsidRPr="008D38F1" w:rsidTr="008D38F1"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8D38F1" w:rsidP="008D3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Прием мяча снизу двумя руками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1" w:rsidRPr="008D38F1" w:rsidRDefault="008D38F1" w:rsidP="008D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8D38F1" w:rsidP="008D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8D38F1" w:rsidP="008D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8D38F1" w:rsidP="008D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8D38F1" w:rsidP="008D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8D38F1" w:rsidP="008D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8D38F1" w:rsidP="008D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D38F1" w:rsidRPr="008D38F1" w:rsidTr="008D38F1"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8D38F1" w:rsidP="008D3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 xml:space="preserve">Прием мяча, отраженного сеткой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1" w:rsidRPr="008D38F1" w:rsidRDefault="008D38F1" w:rsidP="008D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1" w:rsidRPr="008D38F1" w:rsidRDefault="008D38F1" w:rsidP="008D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1" w:rsidRPr="008D38F1" w:rsidRDefault="008D38F1" w:rsidP="008D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1" w:rsidRPr="008D38F1" w:rsidRDefault="008D38F1" w:rsidP="008D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8D38F1" w:rsidP="008D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8D38F1" w:rsidP="008D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8D38F1" w:rsidP="008D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D38F1" w:rsidRPr="008D38F1" w:rsidTr="008D38F1"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8D38F1" w:rsidP="008D3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 xml:space="preserve">Прием мяча с выпадом и падением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1" w:rsidRPr="008D38F1" w:rsidRDefault="008D38F1" w:rsidP="008D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1" w:rsidRPr="008D38F1" w:rsidRDefault="008D38F1" w:rsidP="008D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8D38F1" w:rsidP="008D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8D38F1" w:rsidP="008D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8D38F1" w:rsidP="008D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8D38F1" w:rsidP="008D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8D38F1" w:rsidP="008D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D38F1" w:rsidRPr="008D38F1" w:rsidTr="008D38F1"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8D38F1" w:rsidP="008D3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Прием мяча снизу одной рукой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1" w:rsidRPr="008D38F1" w:rsidRDefault="008D38F1" w:rsidP="008D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1" w:rsidRPr="008D38F1" w:rsidRDefault="008D38F1" w:rsidP="008D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1" w:rsidRPr="008D38F1" w:rsidRDefault="008D38F1" w:rsidP="008D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1" w:rsidRPr="008D38F1" w:rsidRDefault="008D38F1" w:rsidP="008D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1" w:rsidRPr="008D38F1" w:rsidRDefault="008D38F1" w:rsidP="008D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8D38F1" w:rsidP="008D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8D38F1" w:rsidP="008D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D38F1" w:rsidRPr="008D38F1" w:rsidTr="008D38F1">
        <w:tc>
          <w:tcPr>
            <w:tcW w:w="9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8D38F1" w:rsidP="008D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Подача мяча</w:t>
            </w:r>
          </w:p>
        </w:tc>
      </w:tr>
      <w:tr w:rsidR="008D38F1" w:rsidRPr="008D38F1" w:rsidTr="008D38F1"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8D38F1" w:rsidP="008D3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lastRenderedPageBreak/>
              <w:t>Нижняя, прямая подача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1" w:rsidRPr="008D38F1" w:rsidRDefault="008D38F1" w:rsidP="008D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1" w:rsidRPr="008D38F1" w:rsidRDefault="008D38F1" w:rsidP="008D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8D38F1" w:rsidP="008D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8D38F1" w:rsidP="008D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8D38F1" w:rsidP="008D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8D38F1" w:rsidP="008D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8D38F1" w:rsidP="008D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D38F1" w:rsidRPr="008D38F1" w:rsidTr="008D38F1"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8D38F1" w:rsidP="008D3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Верхняя, прямая подача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1" w:rsidRPr="008D38F1" w:rsidRDefault="008D38F1" w:rsidP="008D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1" w:rsidRPr="008D38F1" w:rsidRDefault="008D38F1" w:rsidP="008D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1" w:rsidRPr="008D38F1" w:rsidRDefault="008D38F1" w:rsidP="008D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1" w:rsidRPr="008D38F1" w:rsidRDefault="008D38F1" w:rsidP="008D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1" w:rsidRPr="008D38F1" w:rsidRDefault="008D38F1" w:rsidP="008D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8D38F1" w:rsidP="008D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8D38F1" w:rsidP="008D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D38F1" w:rsidRPr="008D38F1" w:rsidTr="008D38F1">
        <w:tc>
          <w:tcPr>
            <w:tcW w:w="9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8D38F1" w:rsidP="008D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Нападающий удар</w:t>
            </w:r>
          </w:p>
        </w:tc>
      </w:tr>
      <w:tr w:rsidR="008D38F1" w:rsidRPr="008D38F1" w:rsidTr="008D38F1"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8D38F1" w:rsidP="008D3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Прямой нападающий удар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8D38F1" w:rsidP="008D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8D38F1" w:rsidP="008D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8D38F1" w:rsidP="008D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8D38F1" w:rsidP="008D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8D38F1" w:rsidP="008D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8D38F1" w:rsidP="008D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8D38F1" w:rsidP="008D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D38F1" w:rsidRPr="008D38F1" w:rsidTr="008D38F1"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8D38F1" w:rsidP="008D3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Прямой нападающий удар с переводом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8D38F1" w:rsidP="008D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8D38F1" w:rsidP="008D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8D38F1" w:rsidP="008D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8D38F1" w:rsidP="008D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8D38F1" w:rsidP="008D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8D38F1" w:rsidP="008D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8D38F1" w:rsidP="008D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D38F1" w:rsidRPr="008D38F1" w:rsidTr="008D38F1">
        <w:tc>
          <w:tcPr>
            <w:tcW w:w="9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8D38F1" w:rsidP="008D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Блокирование мяча</w:t>
            </w:r>
          </w:p>
        </w:tc>
      </w:tr>
      <w:tr w:rsidR="008D38F1" w:rsidRPr="008D38F1" w:rsidTr="008D38F1"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8D38F1" w:rsidP="008D3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Одиночное блокирование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1" w:rsidRPr="008D38F1" w:rsidRDefault="008D38F1" w:rsidP="008D3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1" w:rsidRPr="008D38F1" w:rsidRDefault="008D38F1" w:rsidP="008D3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1" w:rsidRPr="008D38F1" w:rsidRDefault="008D38F1" w:rsidP="008D3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1" w:rsidRPr="008D38F1" w:rsidRDefault="008D38F1" w:rsidP="008D3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1" w:rsidRPr="008D38F1" w:rsidRDefault="008D38F1" w:rsidP="008D3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8D38F1" w:rsidP="008D3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8D38F1" w:rsidP="008D3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D38F1" w:rsidRPr="008D38F1" w:rsidTr="008D38F1"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8D38F1" w:rsidP="008D3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Блокирование вдвоем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1" w:rsidRPr="008D38F1" w:rsidRDefault="008D38F1" w:rsidP="008D3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1" w:rsidRPr="008D38F1" w:rsidRDefault="008D38F1" w:rsidP="008D3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1" w:rsidRPr="008D38F1" w:rsidRDefault="008D38F1" w:rsidP="008D3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1" w:rsidRPr="008D38F1" w:rsidRDefault="008D38F1" w:rsidP="008D3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1" w:rsidRPr="008D38F1" w:rsidRDefault="008D38F1" w:rsidP="008D3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1" w:rsidRPr="008D38F1" w:rsidRDefault="008D38F1" w:rsidP="008D3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8D38F1" w:rsidP="008D3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D38F1" w:rsidRPr="008D38F1" w:rsidTr="008D38F1"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8D38F1" w:rsidP="008D3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Страховка при блокировании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1" w:rsidRPr="008D38F1" w:rsidRDefault="008D38F1" w:rsidP="008D3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1" w:rsidRPr="008D38F1" w:rsidRDefault="008D38F1" w:rsidP="008D3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1" w:rsidRPr="008D38F1" w:rsidRDefault="008D38F1" w:rsidP="008D3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1" w:rsidRPr="008D38F1" w:rsidRDefault="008D38F1" w:rsidP="008D3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1" w:rsidRPr="008D38F1" w:rsidRDefault="008D38F1" w:rsidP="008D3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8D38F1" w:rsidP="008D3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8D38F1" w:rsidP="008D3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D38F1" w:rsidRPr="008D38F1" w:rsidTr="008D38F1">
        <w:tc>
          <w:tcPr>
            <w:tcW w:w="9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8D38F1" w:rsidP="008D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Тактика нападения</w:t>
            </w:r>
          </w:p>
        </w:tc>
      </w:tr>
      <w:tr w:rsidR="008D38F1" w:rsidRPr="008D38F1" w:rsidTr="008D38F1"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8D38F1" w:rsidP="008D3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Командные действия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1" w:rsidRPr="008D38F1" w:rsidRDefault="008D38F1" w:rsidP="008D3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1" w:rsidRPr="008D38F1" w:rsidRDefault="008D38F1" w:rsidP="008D3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1" w:rsidRPr="008D38F1" w:rsidRDefault="008D38F1" w:rsidP="008D3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1" w:rsidRPr="008D38F1" w:rsidRDefault="008D38F1" w:rsidP="008D3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8D38F1" w:rsidP="008D3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8D38F1" w:rsidP="008D3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8D38F1" w:rsidP="008D3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D38F1" w:rsidRPr="008D38F1" w:rsidTr="008D38F1"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8D38F1" w:rsidP="008D3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Групповые действия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1" w:rsidRPr="008D38F1" w:rsidRDefault="008D38F1" w:rsidP="008D3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1" w:rsidRPr="008D38F1" w:rsidRDefault="008D38F1" w:rsidP="008D3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1" w:rsidRPr="008D38F1" w:rsidRDefault="008D38F1" w:rsidP="008D3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1" w:rsidRPr="008D38F1" w:rsidRDefault="008D38F1" w:rsidP="008D3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1" w:rsidRPr="008D38F1" w:rsidRDefault="008D38F1" w:rsidP="008D3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8D38F1" w:rsidP="008D3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8D38F1" w:rsidP="008D3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D38F1" w:rsidRPr="008D38F1" w:rsidTr="008D38F1"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8D38F1" w:rsidP="008D3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Индивидуальные действия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1" w:rsidRPr="008D38F1" w:rsidRDefault="008D38F1" w:rsidP="008D3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1" w:rsidRPr="008D38F1" w:rsidRDefault="008D38F1" w:rsidP="008D3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1" w:rsidRPr="008D38F1" w:rsidRDefault="008D38F1" w:rsidP="008D3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1" w:rsidRPr="008D38F1" w:rsidRDefault="008D38F1" w:rsidP="008D3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8D38F1" w:rsidP="008D3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8D38F1" w:rsidP="008D3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8D38F1" w:rsidP="008D3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D38F1" w:rsidRPr="008D38F1" w:rsidTr="008D38F1">
        <w:tc>
          <w:tcPr>
            <w:tcW w:w="9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8D38F1" w:rsidP="008D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Тактика защиты</w:t>
            </w:r>
          </w:p>
        </w:tc>
      </w:tr>
      <w:tr w:rsidR="008D38F1" w:rsidRPr="008D38F1" w:rsidTr="008D38F1"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8D38F1" w:rsidP="008D3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Командные действия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1" w:rsidRPr="008D38F1" w:rsidRDefault="008D38F1" w:rsidP="008D3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1" w:rsidRPr="008D38F1" w:rsidRDefault="008D38F1" w:rsidP="008D3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1" w:rsidRPr="008D38F1" w:rsidRDefault="008D38F1" w:rsidP="008D3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1" w:rsidRPr="008D38F1" w:rsidRDefault="008D38F1" w:rsidP="008D3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8D38F1" w:rsidP="008D3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8D38F1" w:rsidP="008D3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8D38F1" w:rsidP="008D3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D38F1" w:rsidRPr="008D38F1" w:rsidTr="008D38F1"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8D38F1" w:rsidP="008D3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Групповые действия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1" w:rsidRPr="008D38F1" w:rsidRDefault="008D38F1" w:rsidP="008D3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1" w:rsidRPr="008D38F1" w:rsidRDefault="008D38F1" w:rsidP="008D3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1" w:rsidRPr="008D38F1" w:rsidRDefault="008D38F1" w:rsidP="008D3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1" w:rsidRPr="008D38F1" w:rsidRDefault="008D38F1" w:rsidP="008D3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1" w:rsidRPr="008D38F1" w:rsidRDefault="008D38F1" w:rsidP="008D3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8D38F1" w:rsidP="008D3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8D38F1" w:rsidP="008D3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D38F1" w:rsidRPr="008D38F1" w:rsidTr="008D38F1"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8D38F1" w:rsidP="008D3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Индивидуальные действия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1" w:rsidRPr="008D38F1" w:rsidRDefault="008D38F1" w:rsidP="008D3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1" w:rsidRPr="008D38F1" w:rsidRDefault="008D38F1" w:rsidP="008D3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1" w:rsidRPr="008D38F1" w:rsidRDefault="008D38F1" w:rsidP="008D3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1" w:rsidRPr="008D38F1" w:rsidRDefault="008D38F1" w:rsidP="008D3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1" w:rsidRPr="008D38F1" w:rsidRDefault="008D38F1" w:rsidP="008D3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8D38F1" w:rsidP="008D3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F1" w:rsidRPr="008D38F1" w:rsidRDefault="008D38F1" w:rsidP="008D3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522737" w:rsidRDefault="00522737" w:rsidP="0052273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kern w:val="1"/>
          <w:sz w:val="28"/>
          <w:szCs w:val="28"/>
        </w:rPr>
      </w:pPr>
      <w:r w:rsidRPr="00522737">
        <w:rPr>
          <w:rFonts w:ascii="Times New Roman" w:hAnsi="Times New Roman"/>
          <w:sz w:val="28"/>
          <w:szCs w:val="28"/>
        </w:rPr>
        <w:t>Методы математики и статистики.</w:t>
      </w:r>
      <w:r>
        <w:rPr>
          <w:rFonts w:ascii="Times New Roman" w:hAnsi="Times New Roman"/>
          <w:sz w:val="28"/>
          <w:szCs w:val="28"/>
        </w:rPr>
        <w:t xml:space="preserve"> При использовании математических и статистических</w:t>
      </w:r>
      <w:r>
        <w:rPr>
          <w:rFonts w:ascii="Times New Roman" w:hAnsi="Times New Roman"/>
          <w:bCs/>
          <w:kern w:val="1"/>
          <w:sz w:val="28"/>
          <w:szCs w:val="28"/>
        </w:rPr>
        <w:t xml:space="preserve"> методов обработки</w:t>
      </w:r>
      <w:r w:rsidRPr="008A0286">
        <w:rPr>
          <w:rFonts w:ascii="Times New Roman" w:hAnsi="Times New Roman"/>
          <w:bCs/>
          <w:kern w:val="1"/>
          <w:sz w:val="28"/>
          <w:szCs w:val="28"/>
        </w:rPr>
        <w:t xml:space="preserve"> материала</w:t>
      </w:r>
      <w:r>
        <w:rPr>
          <w:rFonts w:ascii="Times New Roman" w:hAnsi="Times New Roman"/>
          <w:bCs/>
          <w:kern w:val="1"/>
          <w:sz w:val="28"/>
          <w:szCs w:val="28"/>
        </w:rPr>
        <w:t xml:space="preserve"> применялись</w:t>
      </w:r>
      <w:r w:rsidRPr="008A0286">
        <w:rPr>
          <w:rFonts w:ascii="Times New Roman" w:hAnsi="Times New Roman"/>
          <w:bCs/>
          <w:kern w:val="1"/>
          <w:sz w:val="28"/>
          <w:szCs w:val="28"/>
        </w:rPr>
        <w:t xml:space="preserve"> следующие общепринятые расчеты: подсчет среднего арифметического значения (М) в каждом из тестов в каждой группе; среднего отклонения (б); средней ошибки среднего арифметического значения (m), а также вычисление величины t - критерия Стьюдента. </w:t>
      </w:r>
    </w:p>
    <w:p w:rsidR="006F4105" w:rsidRDefault="006F4105" w:rsidP="00520C91">
      <w:pPr>
        <w:pStyle w:val="1"/>
      </w:pPr>
      <w:bookmarkStart w:id="8" w:name="_Toc136065875"/>
    </w:p>
    <w:p w:rsidR="005C0DE1" w:rsidRDefault="00520C91" w:rsidP="00520C91">
      <w:pPr>
        <w:pStyle w:val="1"/>
      </w:pPr>
      <w:r>
        <w:t>2.2. Комплекс специальных упражнений для совершенствования технических способностей волейболистов 12-15 лет на этапе начальной подготовки</w:t>
      </w:r>
      <w:bookmarkEnd w:id="8"/>
    </w:p>
    <w:p w:rsidR="008B620B" w:rsidRDefault="008B620B" w:rsidP="008B620B">
      <w:pPr>
        <w:rPr>
          <w:rFonts w:ascii="Times New Roman" w:hAnsi="Times New Roman"/>
          <w:sz w:val="28"/>
          <w:szCs w:val="28"/>
        </w:rPr>
      </w:pPr>
    </w:p>
    <w:p w:rsidR="006F4105" w:rsidRDefault="006F4105" w:rsidP="006F41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Представим комплекс специальных </w:t>
      </w:r>
      <w:r w:rsidRPr="00FD745D">
        <w:rPr>
          <w:rFonts w:ascii="Times New Roman" w:hAnsi="Times New Roman"/>
          <w:sz w:val="28"/>
          <w:szCs w:val="28"/>
        </w:rPr>
        <w:t>упражнений по совершенствованию технических способностей волейболистов 12-13 лет</w:t>
      </w:r>
      <w:r>
        <w:rPr>
          <w:rFonts w:ascii="Times New Roman" w:hAnsi="Times New Roman"/>
          <w:sz w:val="28"/>
          <w:szCs w:val="28"/>
        </w:rPr>
        <w:t xml:space="preserve"> экспериментальной группы.</w:t>
      </w:r>
    </w:p>
    <w:p w:rsidR="001A176F" w:rsidRDefault="001A176F" w:rsidP="006F41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Комплекс специальных </w:t>
      </w:r>
      <w:r w:rsidRPr="00FD745D">
        <w:rPr>
          <w:rFonts w:ascii="Times New Roman" w:hAnsi="Times New Roman"/>
          <w:sz w:val="28"/>
          <w:szCs w:val="28"/>
        </w:rPr>
        <w:t>упражнений</w:t>
      </w:r>
      <w:r>
        <w:rPr>
          <w:rFonts w:ascii="Times New Roman" w:hAnsi="Times New Roman"/>
          <w:sz w:val="28"/>
          <w:szCs w:val="28"/>
        </w:rPr>
        <w:t xml:space="preserve"> включает задания по совершенствованию нижней и верхней подачи, нападающего удара, </w:t>
      </w:r>
      <w:r w:rsidR="007107DE">
        <w:rPr>
          <w:rFonts w:ascii="Times New Roman" w:hAnsi="Times New Roman"/>
          <w:sz w:val="28"/>
          <w:szCs w:val="28"/>
        </w:rPr>
        <w:t>нижней и верхней передачи волейбольного мяча.</w:t>
      </w:r>
    </w:p>
    <w:p w:rsidR="007107DE" w:rsidRDefault="001A176F" w:rsidP="006F4105">
      <w:pPr>
        <w:spacing w:after="0" w:line="360" w:lineRule="auto"/>
        <w:ind w:firstLine="709"/>
        <w:jc w:val="both"/>
        <w:rPr>
          <w:rFonts w:ascii="Times New Roman" w:hAnsi="Times New Roman"/>
          <w:bCs/>
          <w:kern w:val="1"/>
          <w:sz w:val="28"/>
          <w:szCs w:val="28"/>
        </w:rPr>
      </w:pPr>
      <w:r w:rsidRPr="008D38F1">
        <w:rPr>
          <w:rFonts w:ascii="Times New Roman" w:hAnsi="Times New Roman"/>
          <w:bCs/>
          <w:kern w:val="1"/>
          <w:sz w:val="28"/>
          <w:szCs w:val="28"/>
        </w:rPr>
        <w:t xml:space="preserve">Особенность – упражнения отражают соревновательные умения и навыки и приближены по характеру к игровым заданиям.  </w:t>
      </w:r>
    </w:p>
    <w:p w:rsidR="007107DE" w:rsidRDefault="006F4105" w:rsidP="001B05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Упражнения включались в занятия следующим образом: на первом занятии недели волейболисты</w:t>
      </w:r>
      <w:r w:rsidRPr="00FD745D">
        <w:rPr>
          <w:rFonts w:ascii="Times New Roman" w:hAnsi="Times New Roman"/>
          <w:sz w:val="28"/>
          <w:szCs w:val="28"/>
        </w:rPr>
        <w:t xml:space="preserve"> 12-13 лет</w:t>
      </w:r>
      <w:r>
        <w:rPr>
          <w:rFonts w:ascii="Times New Roman" w:hAnsi="Times New Roman"/>
          <w:sz w:val="28"/>
          <w:szCs w:val="28"/>
        </w:rPr>
        <w:t>совершенствовали нападающий удар и нижнею подачу мяча; на втором занятии недели волейболисты</w:t>
      </w:r>
      <w:r w:rsidRPr="00FD745D">
        <w:rPr>
          <w:rFonts w:ascii="Times New Roman" w:hAnsi="Times New Roman"/>
          <w:sz w:val="28"/>
          <w:szCs w:val="28"/>
        </w:rPr>
        <w:t xml:space="preserve"> 12-13 лет</w:t>
      </w:r>
      <w:r>
        <w:rPr>
          <w:rFonts w:ascii="Times New Roman" w:hAnsi="Times New Roman"/>
          <w:sz w:val="28"/>
          <w:szCs w:val="28"/>
        </w:rPr>
        <w:t>совершенствовали верхнею подачу мяча и прием мяча; на третьем занятии недели волейболисты</w:t>
      </w:r>
      <w:r w:rsidRPr="00FD745D">
        <w:rPr>
          <w:rFonts w:ascii="Times New Roman" w:hAnsi="Times New Roman"/>
          <w:sz w:val="28"/>
          <w:szCs w:val="28"/>
        </w:rPr>
        <w:t xml:space="preserve"> 12-13 лет</w:t>
      </w:r>
      <w:r>
        <w:rPr>
          <w:rFonts w:ascii="Times New Roman" w:hAnsi="Times New Roman"/>
          <w:sz w:val="28"/>
          <w:szCs w:val="28"/>
        </w:rPr>
        <w:t xml:space="preserve">совершенствовали прием и передачу мяча. </w:t>
      </w:r>
    </w:p>
    <w:p w:rsidR="007107DE" w:rsidRPr="006F4105" w:rsidRDefault="007107DE" w:rsidP="006F4105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8B620B" w:rsidRDefault="008B620B" w:rsidP="00FD745D">
      <w:pPr>
        <w:tabs>
          <w:tab w:val="left" w:pos="1500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8B620B">
        <w:rPr>
          <w:rFonts w:ascii="Times New Roman" w:hAnsi="Times New Roman"/>
          <w:sz w:val="28"/>
          <w:szCs w:val="28"/>
        </w:rPr>
        <w:t xml:space="preserve">Таблица </w:t>
      </w:r>
      <w:r w:rsidR="006F4105">
        <w:rPr>
          <w:rFonts w:ascii="Times New Roman" w:hAnsi="Times New Roman"/>
          <w:sz w:val="28"/>
          <w:szCs w:val="28"/>
        </w:rPr>
        <w:t>2</w:t>
      </w:r>
    </w:p>
    <w:p w:rsidR="00FD745D" w:rsidRPr="00FD745D" w:rsidRDefault="00FD745D" w:rsidP="00FD745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D745D">
        <w:rPr>
          <w:rFonts w:ascii="Times New Roman" w:hAnsi="Times New Roman"/>
          <w:sz w:val="28"/>
          <w:szCs w:val="28"/>
        </w:rPr>
        <w:t xml:space="preserve">Комплекс </w:t>
      </w:r>
      <w:r w:rsidR="006F4105">
        <w:rPr>
          <w:rFonts w:ascii="Times New Roman" w:hAnsi="Times New Roman"/>
          <w:sz w:val="28"/>
          <w:szCs w:val="28"/>
        </w:rPr>
        <w:t xml:space="preserve">специальных </w:t>
      </w:r>
      <w:r w:rsidRPr="00FD745D">
        <w:rPr>
          <w:rFonts w:ascii="Times New Roman" w:hAnsi="Times New Roman"/>
          <w:sz w:val="28"/>
          <w:szCs w:val="28"/>
        </w:rPr>
        <w:t>упражнений по совершенствованию технических способностей волейболистов 12-13 лет</w:t>
      </w:r>
    </w:p>
    <w:tbl>
      <w:tblPr>
        <w:tblStyle w:val="ae"/>
        <w:tblW w:w="0" w:type="auto"/>
        <w:tblLook w:val="04A0"/>
      </w:tblPr>
      <w:tblGrid>
        <w:gridCol w:w="458"/>
        <w:gridCol w:w="2390"/>
        <w:gridCol w:w="4678"/>
        <w:gridCol w:w="1837"/>
      </w:tblGrid>
      <w:tr w:rsidR="008B620B" w:rsidTr="00FD745D">
        <w:tc>
          <w:tcPr>
            <w:tcW w:w="445" w:type="dxa"/>
          </w:tcPr>
          <w:p w:rsidR="008B620B" w:rsidRPr="00FD745D" w:rsidRDefault="008B620B" w:rsidP="008B62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745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85" w:type="dxa"/>
          </w:tcPr>
          <w:p w:rsidR="008B620B" w:rsidRPr="00FD745D" w:rsidRDefault="008B620B" w:rsidP="00FD74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45D">
              <w:rPr>
                <w:rFonts w:ascii="Times New Roman" w:hAnsi="Times New Roman"/>
                <w:b/>
                <w:sz w:val="24"/>
                <w:szCs w:val="24"/>
              </w:rPr>
              <w:t>Направления совершенствования технических способностей</w:t>
            </w:r>
          </w:p>
        </w:tc>
        <w:tc>
          <w:tcPr>
            <w:tcW w:w="4678" w:type="dxa"/>
          </w:tcPr>
          <w:p w:rsidR="008B620B" w:rsidRPr="00FD745D" w:rsidRDefault="008B620B" w:rsidP="00FD74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45D">
              <w:rPr>
                <w:rFonts w:ascii="Times New Roman" w:hAnsi="Times New Roman"/>
                <w:b/>
                <w:sz w:val="24"/>
                <w:szCs w:val="24"/>
              </w:rPr>
              <w:t>Содержание упражнений</w:t>
            </w:r>
          </w:p>
        </w:tc>
        <w:tc>
          <w:tcPr>
            <w:tcW w:w="1837" w:type="dxa"/>
          </w:tcPr>
          <w:p w:rsidR="008B620B" w:rsidRPr="00FD745D" w:rsidRDefault="008B620B" w:rsidP="00FD74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45D">
              <w:rPr>
                <w:rFonts w:ascii="Times New Roman" w:hAnsi="Times New Roman"/>
                <w:b/>
                <w:sz w:val="24"/>
                <w:szCs w:val="24"/>
              </w:rPr>
              <w:t>Дозировка</w:t>
            </w:r>
          </w:p>
        </w:tc>
      </w:tr>
      <w:tr w:rsidR="00FD745D" w:rsidTr="00FD745D">
        <w:tc>
          <w:tcPr>
            <w:tcW w:w="445" w:type="dxa"/>
            <w:vMerge w:val="restart"/>
          </w:tcPr>
          <w:p w:rsidR="00FD745D" w:rsidRPr="00FD745D" w:rsidRDefault="00FD745D" w:rsidP="00FD745D">
            <w:pPr>
              <w:rPr>
                <w:rFonts w:ascii="Times New Roman" w:hAnsi="Times New Roman"/>
                <w:sz w:val="28"/>
                <w:szCs w:val="28"/>
              </w:rPr>
            </w:pPr>
            <w:r w:rsidRPr="00FD74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85" w:type="dxa"/>
            <w:vMerge w:val="restart"/>
          </w:tcPr>
          <w:p w:rsidR="00FD745D" w:rsidRDefault="00FD745D" w:rsidP="00FD745D">
            <w:r w:rsidRPr="008B620B">
              <w:rPr>
                <w:rFonts w:ascii="Times New Roman" w:hAnsi="Times New Roman"/>
                <w:sz w:val="24"/>
                <w:szCs w:val="24"/>
              </w:rPr>
              <w:t>Совершенствование нижней подачи</w:t>
            </w:r>
          </w:p>
        </w:tc>
        <w:tc>
          <w:tcPr>
            <w:tcW w:w="4678" w:type="dxa"/>
          </w:tcPr>
          <w:p w:rsidR="00FD745D" w:rsidRPr="008B620B" w:rsidRDefault="00FD745D" w:rsidP="00FD74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20B">
              <w:rPr>
                <w:rFonts w:ascii="Times New Roman" w:hAnsi="Times New Roman"/>
                <w:sz w:val="24"/>
                <w:szCs w:val="24"/>
              </w:rPr>
              <w:t>1.И.п. - основная стойка, правая рука опущена вниз в кисти конец фитнес резины. Выполнение: мах правой рукой снизу вверх по направлению удара по мячу снизу.</w:t>
            </w:r>
          </w:p>
        </w:tc>
        <w:tc>
          <w:tcPr>
            <w:tcW w:w="1837" w:type="dxa"/>
          </w:tcPr>
          <w:p w:rsidR="00FD745D" w:rsidRDefault="00FD745D" w:rsidP="00FD745D">
            <w:r w:rsidRPr="008B620B">
              <w:rPr>
                <w:rFonts w:ascii="Times New Roman" w:hAnsi="Times New Roman"/>
                <w:sz w:val="24"/>
                <w:szCs w:val="24"/>
              </w:rPr>
              <w:t>15 повторений</w:t>
            </w:r>
          </w:p>
        </w:tc>
      </w:tr>
      <w:tr w:rsidR="00FD745D" w:rsidTr="00FD745D">
        <w:tc>
          <w:tcPr>
            <w:tcW w:w="445" w:type="dxa"/>
            <w:vMerge/>
          </w:tcPr>
          <w:p w:rsidR="00FD745D" w:rsidRDefault="00FD745D" w:rsidP="00FD745D"/>
        </w:tc>
        <w:tc>
          <w:tcPr>
            <w:tcW w:w="2385" w:type="dxa"/>
            <w:vMerge/>
          </w:tcPr>
          <w:p w:rsidR="00FD745D" w:rsidRDefault="00FD745D" w:rsidP="00FD745D"/>
        </w:tc>
        <w:tc>
          <w:tcPr>
            <w:tcW w:w="4678" w:type="dxa"/>
          </w:tcPr>
          <w:p w:rsidR="00FD745D" w:rsidRPr="008B620B" w:rsidRDefault="00FD745D" w:rsidP="00FD74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8B620B">
              <w:rPr>
                <w:rFonts w:ascii="Times New Roman" w:hAnsi="Times New Roman"/>
                <w:sz w:val="24"/>
                <w:szCs w:val="24"/>
              </w:rPr>
              <w:t>И.п. - основная стойка, правая рука на уровне груди в кисти конец фитнес резины. Выполнение: мах правой рукой вниз до выпрямления в локте.</w:t>
            </w:r>
          </w:p>
        </w:tc>
        <w:tc>
          <w:tcPr>
            <w:tcW w:w="1837" w:type="dxa"/>
          </w:tcPr>
          <w:p w:rsidR="00FD745D" w:rsidRDefault="00FD745D" w:rsidP="00FD745D">
            <w:r w:rsidRPr="008B620B">
              <w:rPr>
                <w:rFonts w:ascii="Times New Roman" w:hAnsi="Times New Roman"/>
                <w:sz w:val="24"/>
                <w:szCs w:val="24"/>
              </w:rPr>
              <w:t>15 повторений</w:t>
            </w:r>
          </w:p>
        </w:tc>
      </w:tr>
      <w:tr w:rsidR="00FD745D" w:rsidTr="00FD745D">
        <w:tc>
          <w:tcPr>
            <w:tcW w:w="445" w:type="dxa"/>
            <w:vMerge/>
          </w:tcPr>
          <w:p w:rsidR="00FD745D" w:rsidRDefault="00FD745D" w:rsidP="00FD745D"/>
        </w:tc>
        <w:tc>
          <w:tcPr>
            <w:tcW w:w="2385" w:type="dxa"/>
            <w:vMerge/>
          </w:tcPr>
          <w:p w:rsidR="00FD745D" w:rsidRDefault="00FD745D" w:rsidP="00FD745D"/>
        </w:tc>
        <w:tc>
          <w:tcPr>
            <w:tcW w:w="4678" w:type="dxa"/>
          </w:tcPr>
          <w:p w:rsidR="00FD745D" w:rsidRPr="008B620B" w:rsidRDefault="00FD745D" w:rsidP="00FD74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8B620B">
              <w:rPr>
                <w:rFonts w:ascii="Times New Roman" w:hAnsi="Times New Roman"/>
                <w:sz w:val="24"/>
                <w:szCs w:val="24"/>
              </w:rPr>
              <w:t>И.п. - основная стойка, правая рука выше головы в кисти конец фитнес резины. Выполнение: мах правой рукой вниз до выпрямления в локте.</w:t>
            </w:r>
          </w:p>
        </w:tc>
        <w:tc>
          <w:tcPr>
            <w:tcW w:w="1837" w:type="dxa"/>
          </w:tcPr>
          <w:p w:rsidR="00FD745D" w:rsidRDefault="00FD745D" w:rsidP="00FD745D">
            <w:r w:rsidRPr="008B620B">
              <w:rPr>
                <w:rFonts w:ascii="Times New Roman" w:hAnsi="Times New Roman"/>
                <w:sz w:val="24"/>
                <w:szCs w:val="24"/>
              </w:rPr>
              <w:t>15 повторений</w:t>
            </w:r>
          </w:p>
        </w:tc>
      </w:tr>
      <w:tr w:rsidR="00FD745D" w:rsidTr="00FD745D">
        <w:tc>
          <w:tcPr>
            <w:tcW w:w="445" w:type="dxa"/>
            <w:vMerge w:val="restart"/>
          </w:tcPr>
          <w:p w:rsidR="00FD745D" w:rsidRPr="00FD745D" w:rsidRDefault="00FD745D" w:rsidP="00FD745D">
            <w:pPr>
              <w:rPr>
                <w:rFonts w:ascii="Times New Roman" w:hAnsi="Times New Roman"/>
                <w:sz w:val="28"/>
                <w:szCs w:val="28"/>
              </w:rPr>
            </w:pPr>
            <w:r w:rsidRPr="00FD745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85" w:type="dxa"/>
            <w:vMerge w:val="restart"/>
          </w:tcPr>
          <w:p w:rsidR="00FD745D" w:rsidRDefault="00FD745D" w:rsidP="00FD745D">
            <w:r w:rsidRPr="008B620B">
              <w:rPr>
                <w:rFonts w:ascii="Times New Roman" w:hAnsi="Times New Roman"/>
                <w:sz w:val="24"/>
                <w:szCs w:val="24"/>
              </w:rPr>
              <w:t>Совершенствование верхней подачи</w:t>
            </w:r>
          </w:p>
        </w:tc>
        <w:tc>
          <w:tcPr>
            <w:tcW w:w="4678" w:type="dxa"/>
          </w:tcPr>
          <w:p w:rsidR="00FD745D" w:rsidRPr="008B620B" w:rsidRDefault="00FD745D" w:rsidP="00FD74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20B">
              <w:rPr>
                <w:rFonts w:ascii="Times New Roman" w:hAnsi="Times New Roman"/>
                <w:sz w:val="24"/>
                <w:szCs w:val="24"/>
              </w:rPr>
              <w:t>1.И.п. - основная стойка, правая рука отведена за голову в кисти конец фитнес резины. Выполнение: мах правой рукой вперёд   по направлению удара по мячу с верху.</w:t>
            </w:r>
          </w:p>
        </w:tc>
        <w:tc>
          <w:tcPr>
            <w:tcW w:w="1837" w:type="dxa"/>
          </w:tcPr>
          <w:p w:rsidR="00FD745D" w:rsidRDefault="00FD745D" w:rsidP="00FD745D">
            <w:r w:rsidRPr="00275D30">
              <w:rPr>
                <w:rFonts w:ascii="Times New Roman" w:hAnsi="Times New Roman"/>
                <w:sz w:val="24"/>
                <w:szCs w:val="24"/>
              </w:rPr>
              <w:t>15 повторений</w:t>
            </w:r>
          </w:p>
        </w:tc>
      </w:tr>
      <w:tr w:rsidR="00FD745D" w:rsidTr="00FD745D">
        <w:tc>
          <w:tcPr>
            <w:tcW w:w="445" w:type="dxa"/>
            <w:vMerge/>
          </w:tcPr>
          <w:p w:rsidR="00FD745D" w:rsidRPr="00FD745D" w:rsidRDefault="00FD745D" w:rsidP="00FD745D">
            <w:pPr>
              <w:rPr>
                <w:rFonts w:ascii="Times New Roman" w:hAnsi="Times New Roman"/>
              </w:rPr>
            </w:pPr>
          </w:p>
        </w:tc>
        <w:tc>
          <w:tcPr>
            <w:tcW w:w="2385" w:type="dxa"/>
            <w:vMerge/>
          </w:tcPr>
          <w:p w:rsidR="00FD745D" w:rsidRDefault="00FD745D" w:rsidP="00FD745D"/>
        </w:tc>
        <w:tc>
          <w:tcPr>
            <w:tcW w:w="4678" w:type="dxa"/>
          </w:tcPr>
          <w:p w:rsidR="00FD745D" w:rsidRPr="008B620B" w:rsidRDefault="00FD745D" w:rsidP="00FD74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20B">
              <w:rPr>
                <w:rFonts w:ascii="Times New Roman" w:hAnsi="Times New Roman"/>
                <w:sz w:val="24"/>
                <w:szCs w:val="24"/>
              </w:rPr>
              <w:t>2.И.п. - основная стойка. В правой и левой руке на уровне головы концы фитнес резины, закрепленной на рейке шведской стенки. Выполнение: выпрямление правой и левой рукой вперёд   поочерёдно.</w:t>
            </w:r>
          </w:p>
        </w:tc>
        <w:tc>
          <w:tcPr>
            <w:tcW w:w="1837" w:type="dxa"/>
          </w:tcPr>
          <w:p w:rsidR="00FD745D" w:rsidRDefault="00FD745D" w:rsidP="00FD745D">
            <w:r w:rsidRPr="00275D30">
              <w:rPr>
                <w:rFonts w:ascii="Times New Roman" w:hAnsi="Times New Roman"/>
                <w:sz w:val="24"/>
                <w:szCs w:val="24"/>
              </w:rPr>
              <w:t>15 повторений</w:t>
            </w:r>
          </w:p>
        </w:tc>
      </w:tr>
      <w:tr w:rsidR="00FD745D" w:rsidTr="00FD745D">
        <w:tc>
          <w:tcPr>
            <w:tcW w:w="445" w:type="dxa"/>
            <w:vMerge w:val="restart"/>
          </w:tcPr>
          <w:p w:rsidR="00FD745D" w:rsidRPr="00FD745D" w:rsidRDefault="00FD745D" w:rsidP="00FD745D">
            <w:pPr>
              <w:rPr>
                <w:rFonts w:ascii="Times New Roman" w:hAnsi="Times New Roman"/>
                <w:sz w:val="28"/>
                <w:szCs w:val="28"/>
              </w:rPr>
            </w:pPr>
            <w:r w:rsidRPr="00FD745D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85" w:type="dxa"/>
            <w:vMerge w:val="restart"/>
          </w:tcPr>
          <w:p w:rsidR="00FD745D" w:rsidRDefault="00FD745D" w:rsidP="00FD745D">
            <w:r w:rsidRPr="008B620B">
              <w:rPr>
                <w:rFonts w:ascii="Times New Roman" w:hAnsi="Times New Roman"/>
                <w:sz w:val="24"/>
                <w:szCs w:val="24"/>
              </w:rPr>
              <w:t>Совершенствование передачи мяча</w:t>
            </w:r>
          </w:p>
        </w:tc>
        <w:tc>
          <w:tcPr>
            <w:tcW w:w="4678" w:type="dxa"/>
          </w:tcPr>
          <w:p w:rsidR="00FD745D" w:rsidRPr="008B620B" w:rsidRDefault="00FD745D" w:rsidP="00FD74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20B">
              <w:rPr>
                <w:rFonts w:ascii="Times New Roman" w:hAnsi="Times New Roman"/>
                <w:sz w:val="24"/>
                <w:szCs w:val="24"/>
              </w:rPr>
              <w:t xml:space="preserve">1.И.п. - основная стойка. В руках медбол (1 кг). Выполнение: выталкиваем медбол от груди двумя руками вверх и ловим обратно. </w:t>
            </w:r>
          </w:p>
        </w:tc>
        <w:tc>
          <w:tcPr>
            <w:tcW w:w="1837" w:type="dxa"/>
          </w:tcPr>
          <w:p w:rsidR="00FD745D" w:rsidRDefault="00FD745D" w:rsidP="00FD745D">
            <w:r w:rsidRPr="00275D30">
              <w:rPr>
                <w:rFonts w:ascii="Times New Roman" w:hAnsi="Times New Roman"/>
                <w:sz w:val="24"/>
                <w:szCs w:val="24"/>
              </w:rPr>
              <w:t>15 повторений</w:t>
            </w:r>
          </w:p>
        </w:tc>
      </w:tr>
      <w:tr w:rsidR="00FD745D" w:rsidTr="00FD745D">
        <w:tc>
          <w:tcPr>
            <w:tcW w:w="445" w:type="dxa"/>
            <w:vMerge/>
          </w:tcPr>
          <w:p w:rsidR="00FD745D" w:rsidRPr="00FD745D" w:rsidRDefault="00FD745D" w:rsidP="00FD745D">
            <w:pPr>
              <w:rPr>
                <w:rFonts w:ascii="Times New Roman" w:hAnsi="Times New Roman"/>
              </w:rPr>
            </w:pPr>
          </w:p>
        </w:tc>
        <w:tc>
          <w:tcPr>
            <w:tcW w:w="2385" w:type="dxa"/>
            <w:vMerge/>
          </w:tcPr>
          <w:p w:rsidR="00FD745D" w:rsidRDefault="00FD745D" w:rsidP="00FD745D"/>
        </w:tc>
        <w:tc>
          <w:tcPr>
            <w:tcW w:w="4678" w:type="dxa"/>
          </w:tcPr>
          <w:p w:rsidR="00FD745D" w:rsidRPr="008B620B" w:rsidRDefault="00FD745D" w:rsidP="00FD74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20B">
              <w:rPr>
                <w:rFonts w:ascii="Times New Roman" w:hAnsi="Times New Roman"/>
                <w:sz w:val="24"/>
                <w:szCs w:val="24"/>
              </w:rPr>
              <w:t>2.И.п. - основная стойка. В руках медбол (1 кг) за головой. Выполнение: выбрасываем медбол из-за головы вперёд.</w:t>
            </w:r>
          </w:p>
        </w:tc>
        <w:tc>
          <w:tcPr>
            <w:tcW w:w="1837" w:type="dxa"/>
          </w:tcPr>
          <w:p w:rsidR="00FD745D" w:rsidRDefault="00FD745D" w:rsidP="00FD745D">
            <w:r w:rsidRPr="00275D30">
              <w:rPr>
                <w:rFonts w:ascii="Times New Roman" w:hAnsi="Times New Roman"/>
                <w:sz w:val="24"/>
                <w:szCs w:val="24"/>
              </w:rPr>
              <w:t>15 повторений</w:t>
            </w:r>
          </w:p>
        </w:tc>
      </w:tr>
      <w:tr w:rsidR="00FD745D" w:rsidTr="00FD745D">
        <w:tc>
          <w:tcPr>
            <w:tcW w:w="445" w:type="dxa"/>
          </w:tcPr>
          <w:p w:rsidR="00FD745D" w:rsidRPr="00FD745D" w:rsidRDefault="00FD745D" w:rsidP="00FD745D">
            <w:pPr>
              <w:rPr>
                <w:rFonts w:ascii="Times New Roman" w:hAnsi="Times New Roman"/>
                <w:sz w:val="28"/>
                <w:szCs w:val="28"/>
              </w:rPr>
            </w:pPr>
            <w:r w:rsidRPr="00FD745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85" w:type="dxa"/>
          </w:tcPr>
          <w:p w:rsidR="00FD745D" w:rsidRPr="008B620B" w:rsidRDefault="00FD745D" w:rsidP="00FD745D">
            <w:pPr>
              <w:rPr>
                <w:rFonts w:ascii="Times New Roman" w:hAnsi="Times New Roman"/>
                <w:sz w:val="24"/>
                <w:szCs w:val="24"/>
              </w:rPr>
            </w:pPr>
            <w:r w:rsidRPr="008B620B">
              <w:rPr>
                <w:rFonts w:ascii="Times New Roman" w:hAnsi="Times New Roman"/>
                <w:sz w:val="24"/>
                <w:szCs w:val="24"/>
              </w:rPr>
              <w:t>Совершенствование нападающего удара</w:t>
            </w:r>
          </w:p>
        </w:tc>
        <w:tc>
          <w:tcPr>
            <w:tcW w:w="4678" w:type="dxa"/>
          </w:tcPr>
          <w:p w:rsidR="00FD745D" w:rsidRPr="008B620B" w:rsidRDefault="00FD745D" w:rsidP="00FD74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20B">
              <w:rPr>
                <w:rFonts w:ascii="Times New Roman" w:hAnsi="Times New Roman"/>
                <w:sz w:val="24"/>
                <w:szCs w:val="24"/>
              </w:rPr>
              <w:t xml:space="preserve">1.И.п. - основная стойка перед стенкой. В руке мяч. Выполнение: игрок подбрасывает мяч над головой, выпрыгивает и наносит нападающий удар по мячу. </w:t>
            </w:r>
          </w:p>
        </w:tc>
        <w:tc>
          <w:tcPr>
            <w:tcW w:w="1837" w:type="dxa"/>
          </w:tcPr>
          <w:p w:rsidR="00FD745D" w:rsidRPr="008B620B" w:rsidRDefault="00FD745D" w:rsidP="00FD745D">
            <w:pPr>
              <w:rPr>
                <w:rFonts w:ascii="Times New Roman" w:hAnsi="Times New Roman"/>
                <w:sz w:val="24"/>
                <w:szCs w:val="24"/>
              </w:rPr>
            </w:pPr>
            <w:r w:rsidRPr="008B620B">
              <w:rPr>
                <w:rFonts w:ascii="Times New Roman" w:hAnsi="Times New Roman"/>
                <w:sz w:val="24"/>
                <w:szCs w:val="24"/>
              </w:rPr>
              <w:t>15повторений</w:t>
            </w:r>
          </w:p>
        </w:tc>
      </w:tr>
      <w:tr w:rsidR="008B620B" w:rsidTr="00FD745D">
        <w:tc>
          <w:tcPr>
            <w:tcW w:w="445" w:type="dxa"/>
          </w:tcPr>
          <w:p w:rsidR="008B620B" w:rsidRPr="00FD745D" w:rsidRDefault="00FD745D" w:rsidP="008B620B">
            <w:pPr>
              <w:rPr>
                <w:rFonts w:ascii="Times New Roman" w:hAnsi="Times New Roman"/>
                <w:sz w:val="28"/>
                <w:szCs w:val="28"/>
              </w:rPr>
            </w:pPr>
            <w:r w:rsidRPr="00FD745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85" w:type="dxa"/>
          </w:tcPr>
          <w:p w:rsidR="008B620B" w:rsidRDefault="00FD745D" w:rsidP="008B620B">
            <w:r w:rsidRPr="008B620B">
              <w:rPr>
                <w:rFonts w:ascii="Times New Roman" w:hAnsi="Times New Roman"/>
                <w:sz w:val="24"/>
                <w:szCs w:val="24"/>
              </w:rPr>
              <w:t>Совершенствование приёма мяча снизу</w:t>
            </w:r>
          </w:p>
        </w:tc>
        <w:tc>
          <w:tcPr>
            <w:tcW w:w="4678" w:type="dxa"/>
          </w:tcPr>
          <w:p w:rsidR="008B620B" w:rsidRDefault="00FD745D" w:rsidP="00FD745D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B620B">
              <w:rPr>
                <w:rFonts w:ascii="Times New Roman" w:hAnsi="Times New Roman"/>
                <w:sz w:val="24"/>
                <w:szCs w:val="24"/>
              </w:rPr>
              <w:t>.п. - основная стойка. Игроки стоят друг перед другом на расстоянии 5 метров. У одного из них мяч. У другого руки сцеплены в замок внизу. Выполнение:игрок без мяча совершает выпад вправо и отбивает мяч, направленный от игрока с мячом.Тоже влево.</w:t>
            </w:r>
          </w:p>
        </w:tc>
        <w:tc>
          <w:tcPr>
            <w:tcW w:w="1837" w:type="dxa"/>
          </w:tcPr>
          <w:p w:rsidR="008B620B" w:rsidRDefault="00FD745D" w:rsidP="00FD745D">
            <w:pPr>
              <w:jc w:val="center"/>
            </w:pPr>
            <w:r w:rsidRPr="008B620B">
              <w:rPr>
                <w:rFonts w:ascii="Times New Roman" w:hAnsi="Times New Roman"/>
                <w:sz w:val="24"/>
                <w:szCs w:val="24"/>
              </w:rPr>
              <w:t>по 15 повторений</w:t>
            </w:r>
          </w:p>
        </w:tc>
      </w:tr>
      <w:tr w:rsidR="00FD745D" w:rsidTr="00FD745D">
        <w:tc>
          <w:tcPr>
            <w:tcW w:w="445" w:type="dxa"/>
          </w:tcPr>
          <w:p w:rsidR="00FD745D" w:rsidRPr="00FD745D" w:rsidRDefault="00FD745D" w:rsidP="00FD74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FD745D" w:rsidRDefault="00FD745D" w:rsidP="00FD745D"/>
        </w:tc>
        <w:tc>
          <w:tcPr>
            <w:tcW w:w="4678" w:type="dxa"/>
          </w:tcPr>
          <w:p w:rsidR="00FD745D" w:rsidRPr="008B620B" w:rsidRDefault="00FD745D" w:rsidP="00FD74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20B">
              <w:rPr>
                <w:rFonts w:ascii="Times New Roman" w:hAnsi="Times New Roman"/>
                <w:sz w:val="24"/>
                <w:szCs w:val="24"/>
              </w:rPr>
              <w:t>И.п. - основная стойка. Игроки стоят друг перед другом на расстоянии 5 метров. У одного из них мяч. У другого руки сцеплены в замок внизу. Выполнение: игрок с мячом посылает мяч в зону рук партнёра и принимает его отскок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FD745D" w:rsidRPr="008B620B" w:rsidRDefault="00FD745D" w:rsidP="00FD745D">
            <w:pPr>
              <w:rPr>
                <w:rFonts w:ascii="Times New Roman" w:hAnsi="Times New Roman"/>
                <w:sz w:val="24"/>
                <w:szCs w:val="24"/>
              </w:rPr>
            </w:pPr>
            <w:r w:rsidRPr="008B620B">
              <w:rPr>
                <w:rFonts w:ascii="Times New Roman" w:hAnsi="Times New Roman"/>
                <w:sz w:val="24"/>
                <w:szCs w:val="24"/>
              </w:rPr>
              <w:t>15 повторений</w:t>
            </w:r>
          </w:p>
        </w:tc>
      </w:tr>
    </w:tbl>
    <w:p w:rsidR="008B620B" w:rsidRPr="008B620B" w:rsidRDefault="008B620B" w:rsidP="008B620B"/>
    <w:p w:rsidR="005C0DE1" w:rsidRDefault="00520C91" w:rsidP="00520C91">
      <w:pPr>
        <w:pStyle w:val="1"/>
      </w:pPr>
      <w:bookmarkStart w:id="9" w:name="_Toc136065876"/>
      <w:r>
        <w:t>2.3. Результаты исследования</w:t>
      </w:r>
      <w:bookmarkEnd w:id="9"/>
    </w:p>
    <w:p w:rsidR="00EB478D" w:rsidRDefault="00EB478D" w:rsidP="005C0D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1B40" w:rsidRDefault="001F1B40" w:rsidP="005C0D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начале педагогического эксперимента проводились контрольно-педагогическое тестирование волейболистов 12-13 лет в экспериментальной и контрольной группах. Анализировались результаты контрольных тестов.</w:t>
      </w:r>
    </w:p>
    <w:p w:rsidR="00EB478D" w:rsidRDefault="00EB478D" w:rsidP="00EB478D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</w:t>
      </w:r>
    </w:p>
    <w:p w:rsidR="00EB478D" w:rsidRDefault="00EB478D" w:rsidP="00EB478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тестирования перед началом педагогического эксперимента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0"/>
        <w:gridCol w:w="1581"/>
        <w:gridCol w:w="1853"/>
        <w:gridCol w:w="1607"/>
        <w:gridCol w:w="1491"/>
        <w:gridCol w:w="1643"/>
      </w:tblGrid>
      <w:tr w:rsidR="00EB478D" w:rsidRPr="000E44FA" w:rsidTr="007107DE">
        <w:trPr>
          <w:trHeight w:val="1973"/>
          <w:jc w:val="center"/>
        </w:trPr>
        <w:tc>
          <w:tcPr>
            <w:tcW w:w="1170" w:type="dxa"/>
            <w:shd w:val="clear" w:color="auto" w:fill="auto"/>
          </w:tcPr>
          <w:p w:rsidR="006F4105" w:rsidRPr="000E44FA" w:rsidRDefault="00EB478D" w:rsidP="00EB4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Группы</w:t>
            </w:r>
          </w:p>
        </w:tc>
        <w:tc>
          <w:tcPr>
            <w:tcW w:w="1581" w:type="dxa"/>
            <w:shd w:val="clear" w:color="auto" w:fill="auto"/>
          </w:tcPr>
          <w:p w:rsidR="00EB478D" w:rsidRPr="00EB478D" w:rsidRDefault="00EB478D" w:rsidP="00EB47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8D">
              <w:rPr>
                <w:rFonts w:ascii="Times New Roman" w:hAnsi="Times New Roman"/>
                <w:bCs/>
                <w:sz w:val="24"/>
                <w:szCs w:val="24"/>
              </w:rPr>
              <w:t>Тест 1</w:t>
            </w:r>
            <w:r w:rsidRPr="00EB478D">
              <w:rPr>
                <w:rFonts w:ascii="Times New Roman" w:hAnsi="Times New Roman"/>
                <w:sz w:val="24"/>
                <w:szCs w:val="24"/>
              </w:rPr>
              <w:t>. Нападающий удар с линии атаки 1-й зоны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(баллы)</w:t>
            </w:r>
          </w:p>
          <w:p w:rsidR="006F4105" w:rsidRPr="000E44FA" w:rsidRDefault="006F4105" w:rsidP="00EB4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</w:tcPr>
          <w:p w:rsidR="00EB478D" w:rsidRDefault="00EB478D" w:rsidP="00EB47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8D">
              <w:rPr>
                <w:rFonts w:ascii="Times New Roman" w:hAnsi="Times New Roman"/>
                <w:bCs/>
                <w:sz w:val="24"/>
                <w:szCs w:val="24"/>
              </w:rPr>
              <w:t>Тест 2.</w:t>
            </w:r>
          </w:p>
          <w:p w:rsidR="00EB478D" w:rsidRDefault="00EB478D" w:rsidP="00EB47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8D">
              <w:rPr>
                <w:rFonts w:ascii="Times New Roman" w:hAnsi="Times New Roman"/>
                <w:sz w:val="24"/>
                <w:szCs w:val="24"/>
              </w:rPr>
              <w:t xml:space="preserve">Нижняя </w:t>
            </w:r>
          </w:p>
          <w:p w:rsidR="00EB478D" w:rsidRDefault="00EB478D" w:rsidP="00EB47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8D">
              <w:rPr>
                <w:rFonts w:ascii="Times New Roman" w:hAnsi="Times New Roman"/>
                <w:sz w:val="24"/>
                <w:szCs w:val="24"/>
              </w:rPr>
              <w:t>подача</w:t>
            </w:r>
          </w:p>
          <w:p w:rsidR="00EB478D" w:rsidRPr="00EB478D" w:rsidRDefault="00EB478D" w:rsidP="00EB47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(баллы)</w:t>
            </w:r>
          </w:p>
          <w:p w:rsidR="00EB478D" w:rsidRPr="00EB478D" w:rsidRDefault="00EB478D" w:rsidP="00EB47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4105" w:rsidRPr="000E44FA" w:rsidRDefault="006F4105" w:rsidP="00EB4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EB478D" w:rsidRPr="00EB478D" w:rsidRDefault="00EB478D" w:rsidP="00EB47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8D">
              <w:rPr>
                <w:rFonts w:ascii="Times New Roman" w:hAnsi="Times New Roman"/>
                <w:bCs/>
                <w:sz w:val="24"/>
                <w:szCs w:val="24"/>
              </w:rPr>
              <w:t>Тест 3.</w:t>
            </w:r>
            <w:r w:rsidRPr="00EB478D">
              <w:rPr>
                <w:rFonts w:ascii="Times New Roman" w:hAnsi="Times New Roman"/>
                <w:sz w:val="24"/>
                <w:szCs w:val="24"/>
              </w:rPr>
              <w:t xml:space="preserve"> Верхняя подача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(баллы)</w:t>
            </w:r>
          </w:p>
          <w:p w:rsidR="006F4105" w:rsidRPr="000E44FA" w:rsidRDefault="006F4105" w:rsidP="00EB4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EB478D" w:rsidRPr="00EB478D" w:rsidRDefault="00EB478D" w:rsidP="00EB47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8D">
              <w:rPr>
                <w:rFonts w:ascii="Times New Roman" w:hAnsi="Times New Roman"/>
                <w:bCs/>
                <w:sz w:val="24"/>
                <w:szCs w:val="24"/>
              </w:rPr>
              <w:t>Тест 4.</w:t>
            </w:r>
            <w:r w:rsidRPr="00EB478D">
              <w:rPr>
                <w:rFonts w:ascii="Times New Roman" w:hAnsi="Times New Roman"/>
                <w:sz w:val="24"/>
                <w:szCs w:val="24"/>
              </w:rPr>
              <w:t xml:space="preserve"> Верхняя передача мяча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(баллы)</w:t>
            </w:r>
          </w:p>
          <w:p w:rsidR="006F4105" w:rsidRPr="000E44FA" w:rsidRDefault="006F4105" w:rsidP="00EB4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B478D" w:rsidRPr="00EB478D" w:rsidRDefault="00EB478D" w:rsidP="00EB47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8D">
              <w:rPr>
                <w:rFonts w:ascii="Times New Roman" w:hAnsi="Times New Roman"/>
                <w:bCs/>
                <w:sz w:val="24"/>
                <w:szCs w:val="24"/>
              </w:rPr>
              <w:t>Тест 5.</w:t>
            </w:r>
            <w:r w:rsidRPr="00EB478D">
              <w:rPr>
                <w:rFonts w:ascii="Times New Roman" w:hAnsi="Times New Roman"/>
                <w:sz w:val="24"/>
                <w:szCs w:val="24"/>
              </w:rPr>
              <w:t xml:space="preserve"> Нижняя передача мяча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(баллы)</w:t>
            </w:r>
          </w:p>
          <w:p w:rsidR="006F4105" w:rsidRPr="000E44FA" w:rsidRDefault="006F4105" w:rsidP="00EB4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78D" w:rsidRPr="000E44FA" w:rsidTr="001A176F">
        <w:trPr>
          <w:jc w:val="center"/>
        </w:trPr>
        <w:tc>
          <w:tcPr>
            <w:tcW w:w="1170" w:type="dxa"/>
            <w:shd w:val="clear" w:color="auto" w:fill="auto"/>
          </w:tcPr>
          <w:p w:rsidR="00EB478D" w:rsidRPr="000E44FA" w:rsidRDefault="00EB478D" w:rsidP="00EB4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EB478D" w:rsidRDefault="00EB478D" w:rsidP="00EB478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,89±0,18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EB478D" w:rsidRDefault="00EB478D" w:rsidP="00EB478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,93±0,14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B478D" w:rsidRDefault="00EB478D" w:rsidP="00EB478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,56±0,18</w:t>
            </w:r>
          </w:p>
        </w:tc>
        <w:tc>
          <w:tcPr>
            <w:tcW w:w="1491" w:type="dxa"/>
            <w:vAlign w:val="center"/>
          </w:tcPr>
          <w:p w:rsidR="00EB478D" w:rsidRDefault="00EB478D" w:rsidP="00EB478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,90±0,17</w:t>
            </w:r>
          </w:p>
        </w:tc>
        <w:tc>
          <w:tcPr>
            <w:tcW w:w="1643" w:type="dxa"/>
            <w:vAlign w:val="center"/>
          </w:tcPr>
          <w:p w:rsidR="00EB478D" w:rsidRDefault="00EB478D" w:rsidP="001F1B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1F1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±0,</w:t>
            </w:r>
            <w:r w:rsidR="001F1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B478D" w:rsidRPr="000E44FA" w:rsidTr="001A176F">
        <w:trPr>
          <w:jc w:val="center"/>
        </w:trPr>
        <w:tc>
          <w:tcPr>
            <w:tcW w:w="1170" w:type="dxa"/>
            <w:shd w:val="clear" w:color="auto" w:fill="auto"/>
          </w:tcPr>
          <w:p w:rsidR="00EB478D" w:rsidRPr="000E44FA" w:rsidRDefault="00EB478D" w:rsidP="00EB4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ЭГ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EB478D" w:rsidRDefault="00EB478D" w:rsidP="00EB478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,73±0,11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EB478D" w:rsidRDefault="00EB478D" w:rsidP="00EB478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,08±0,09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B478D" w:rsidRDefault="00EB478D" w:rsidP="00EB478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1,58±0,20</w:t>
            </w:r>
          </w:p>
        </w:tc>
        <w:tc>
          <w:tcPr>
            <w:tcW w:w="1491" w:type="dxa"/>
            <w:vAlign w:val="center"/>
          </w:tcPr>
          <w:p w:rsidR="00EB478D" w:rsidRDefault="00EB478D" w:rsidP="00EB478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1,94±0,15</w:t>
            </w:r>
          </w:p>
        </w:tc>
        <w:tc>
          <w:tcPr>
            <w:tcW w:w="1643" w:type="dxa"/>
            <w:vAlign w:val="center"/>
          </w:tcPr>
          <w:p w:rsidR="00EB478D" w:rsidRDefault="001F1B40" w:rsidP="001F1B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B4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B4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8±0,09</w:t>
            </w:r>
          </w:p>
        </w:tc>
      </w:tr>
      <w:tr w:rsidR="00EB478D" w:rsidRPr="000E44FA" w:rsidTr="00EB478D">
        <w:trPr>
          <w:jc w:val="center"/>
        </w:trPr>
        <w:tc>
          <w:tcPr>
            <w:tcW w:w="1170" w:type="dxa"/>
            <w:shd w:val="clear" w:color="auto" w:fill="auto"/>
          </w:tcPr>
          <w:p w:rsidR="00EB478D" w:rsidRDefault="00EB478D" w:rsidP="00EB4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Т-критерий</w:t>
            </w:r>
          </w:p>
        </w:tc>
        <w:tc>
          <w:tcPr>
            <w:tcW w:w="1581" w:type="dxa"/>
            <w:shd w:val="clear" w:color="auto" w:fill="auto"/>
          </w:tcPr>
          <w:p w:rsidR="00EB478D" w:rsidRPr="003D1C86" w:rsidRDefault="00EB478D" w:rsidP="00EB4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853" w:type="dxa"/>
            <w:shd w:val="clear" w:color="auto" w:fill="auto"/>
          </w:tcPr>
          <w:p w:rsidR="00EB478D" w:rsidRPr="003D1C86" w:rsidRDefault="00EB478D" w:rsidP="00EB4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607" w:type="dxa"/>
            <w:shd w:val="clear" w:color="auto" w:fill="auto"/>
          </w:tcPr>
          <w:p w:rsidR="00EB478D" w:rsidRPr="003D1C86" w:rsidRDefault="00EB478D" w:rsidP="00EB4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91" w:type="dxa"/>
          </w:tcPr>
          <w:p w:rsidR="00EB478D" w:rsidRPr="003D1C86" w:rsidRDefault="00EB478D" w:rsidP="00EB4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643" w:type="dxa"/>
          </w:tcPr>
          <w:p w:rsidR="00EB478D" w:rsidRPr="003D1C86" w:rsidRDefault="001F1B40" w:rsidP="00EB4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EB478D" w:rsidRPr="000E44FA" w:rsidTr="00EB478D">
        <w:trPr>
          <w:jc w:val="center"/>
        </w:trPr>
        <w:tc>
          <w:tcPr>
            <w:tcW w:w="1170" w:type="dxa"/>
            <w:shd w:val="clear" w:color="auto" w:fill="auto"/>
          </w:tcPr>
          <w:p w:rsidR="00EB478D" w:rsidRDefault="00EB478D" w:rsidP="00EB4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581" w:type="dxa"/>
            <w:shd w:val="clear" w:color="auto" w:fill="auto"/>
          </w:tcPr>
          <w:p w:rsidR="00EB478D" w:rsidRPr="003D1C86" w:rsidRDefault="00EB478D" w:rsidP="00EB4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853" w:type="dxa"/>
            <w:shd w:val="clear" w:color="auto" w:fill="auto"/>
          </w:tcPr>
          <w:p w:rsidR="00EB478D" w:rsidRDefault="00EB478D" w:rsidP="00EB478D">
            <w:pPr>
              <w:jc w:val="center"/>
            </w:pPr>
            <w:r w:rsidRPr="00785B68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607" w:type="dxa"/>
            <w:shd w:val="clear" w:color="auto" w:fill="auto"/>
          </w:tcPr>
          <w:p w:rsidR="00EB478D" w:rsidRDefault="00EB478D" w:rsidP="00EB478D">
            <w:pPr>
              <w:jc w:val="center"/>
            </w:pPr>
            <w:r w:rsidRPr="00785B68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491" w:type="dxa"/>
          </w:tcPr>
          <w:p w:rsidR="00EB478D" w:rsidRDefault="00EB478D" w:rsidP="00EB478D">
            <w:pPr>
              <w:jc w:val="center"/>
            </w:pPr>
            <w:r w:rsidRPr="00785B68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643" w:type="dxa"/>
          </w:tcPr>
          <w:p w:rsidR="00EB478D" w:rsidRDefault="00EB478D" w:rsidP="00EB478D">
            <w:pPr>
              <w:jc w:val="center"/>
            </w:pPr>
            <w:r w:rsidRPr="00785B68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</w:tbl>
    <w:p w:rsidR="001F1B40" w:rsidRDefault="001F1B40" w:rsidP="001F1B4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Нами установлено, что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волейболисты 12-13 лет</w:t>
      </w:r>
      <w:r>
        <w:rPr>
          <w:rFonts w:ascii="Times New Roman" w:hAnsi="Times New Roman"/>
          <w:sz w:val="28"/>
          <w:szCs w:val="28"/>
        </w:rPr>
        <w:t xml:space="preserve"> в экспериментальной и контрольной группах, по результатам тестирования достоверных различий не имеют.</w:t>
      </w:r>
    </w:p>
    <w:p w:rsidR="001F1B40" w:rsidRDefault="001F1B40" w:rsidP="001F1B4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Выводы:</w:t>
      </w:r>
    </w:p>
    <w:p w:rsidR="001F1B40" w:rsidRDefault="001F1B40" w:rsidP="001F1B4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различий в уровне развития </w:t>
      </w:r>
      <w:r w:rsidRPr="00FD745D">
        <w:rPr>
          <w:rFonts w:ascii="Times New Roman" w:hAnsi="Times New Roman"/>
          <w:sz w:val="28"/>
          <w:szCs w:val="28"/>
        </w:rPr>
        <w:t>технических способностей волейболистов 12-13 лет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экспериментальной и контрольной групп </w:t>
      </w:r>
      <w:r>
        <w:rPr>
          <w:rFonts w:ascii="Times New Roman" w:hAnsi="Times New Roman"/>
          <w:sz w:val="28"/>
          <w:szCs w:val="28"/>
        </w:rPr>
        <w:t xml:space="preserve">в начале эксперимента </w:t>
      </w:r>
      <w:r>
        <w:rPr>
          <w:rFonts w:ascii="Times New Roman" w:eastAsia="Times-Roman" w:hAnsi="Times New Roman"/>
          <w:sz w:val="28"/>
          <w:szCs w:val="28"/>
        </w:rPr>
        <w:t>не выявлено;</w:t>
      </w:r>
    </w:p>
    <w:p w:rsidR="001F1B40" w:rsidRDefault="001F1B40" w:rsidP="001F1B40">
      <w:pPr>
        <w:pStyle w:val="af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выполнении тестов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волейболисты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КГ и ЭГ на начальном этапе педагогического эксперимента показали примерно одинаковые результаты, поскольку анализ средних значений не выявил различий, что говорит об однородности результатов.</w:t>
      </w:r>
    </w:p>
    <w:p w:rsidR="001F1B40" w:rsidRDefault="001F1B40" w:rsidP="001F1B4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улучшения показателей 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волейболистов 12-13 лет</w:t>
      </w:r>
      <w:r>
        <w:rPr>
          <w:rFonts w:ascii="Times New Roman" w:hAnsi="Times New Roman"/>
          <w:sz w:val="28"/>
          <w:szCs w:val="28"/>
        </w:rPr>
        <w:t xml:space="preserve"> разработан комплекс специальных упражнений, способствующих совершенствованию </w:t>
      </w:r>
      <w:r w:rsidRPr="00FD745D">
        <w:rPr>
          <w:rFonts w:ascii="Times New Roman" w:hAnsi="Times New Roman"/>
          <w:sz w:val="28"/>
          <w:szCs w:val="28"/>
        </w:rPr>
        <w:t>технических способностей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</w:rPr>
        <w:t xml:space="preserve"> и проведен педагогический эксперимент.</w:t>
      </w:r>
    </w:p>
    <w:p w:rsidR="001F1B40" w:rsidRDefault="001F1B40" w:rsidP="005C0D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Представим результаты тестирования после окончания педагогического эксперимента (см. табл. 4).</w:t>
      </w:r>
    </w:p>
    <w:p w:rsidR="005C0DE1" w:rsidRDefault="00EB478D" w:rsidP="00EB478D">
      <w:pPr>
        <w:jc w:val="right"/>
        <w:rPr>
          <w:rFonts w:ascii="Times New Roman" w:hAnsi="Times New Roman"/>
          <w:sz w:val="28"/>
          <w:szCs w:val="28"/>
        </w:rPr>
      </w:pPr>
      <w:r w:rsidRPr="00EB478D">
        <w:rPr>
          <w:rFonts w:ascii="Times New Roman" w:hAnsi="Times New Roman"/>
          <w:sz w:val="28"/>
          <w:szCs w:val="28"/>
        </w:rPr>
        <w:t>Таблица 4</w:t>
      </w:r>
    </w:p>
    <w:p w:rsidR="00EB478D" w:rsidRDefault="00EB478D" w:rsidP="001F1B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тестирования после окончания педагогического эксперимента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1"/>
        <w:gridCol w:w="1581"/>
        <w:gridCol w:w="1853"/>
        <w:gridCol w:w="1607"/>
        <w:gridCol w:w="1491"/>
        <w:gridCol w:w="1642"/>
      </w:tblGrid>
      <w:tr w:rsidR="00EB478D" w:rsidRPr="000E44FA" w:rsidTr="001F1B40">
        <w:trPr>
          <w:jc w:val="center"/>
        </w:trPr>
        <w:tc>
          <w:tcPr>
            <w:tcW w:w="1171" w:type="dxa"/>
            <w:shd w:val="clear" w:color="auto" w:fill="auto"/>
          </w:tcPr>
          <w:p w:rsidR="00EB478D" w:rsidRPr="000E44FA" w:rsidRDefault="00EB478D" w:rsidP="001A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1581" w:type="dxa"/>
            <w:shd w:val="clear" w:color="auto" w:fill="auto"/>
          </w:tcPr>
          <w:p w:rsidR="00EB478D" w:rsidRPr="00EB478D" w:rsidRDefault="00EB478D" w:rsidP="001A17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8D">
              <w:rPr>
                <w:rFonts w:ascii="Times New Roman" w:hAnsi="Times New Roman"/>
                <w:bCs/>
                <w:sz w:val="24"/>
                <w:szCs w:val="24"/>
              </w:rPr>
              <w:t>Тест 1</w:t>
            </w:r>
            <w:r w:rsidRPr="00EB478D">
              <w:rPr>
                <w:rFonts w:ascii="Times New Roman" w:hAnsi="Times New Roman"/>
                <w:sz w:val="24"/>
                <w:szCs w:val="24"/>
              </w:rPr>
              <w:t>. Нападающий удар с линии атаки 1-й зоны.</w:t>
            </w:r>
          </w:p>
          <w:p w:rsidR="00EB478D" w:rsidRPr="000E44FA" w:rsidRDefault="00EB478D" w:rsidP="001A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</w:tcPr>
          <w:p w:rsidR="00EB478D" w:rsidRPr="00EB478D" w:rsidRDefault="00EB478D" w:rsidP="001A17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8D">
              <w:rPr>
                <w:rFonts w:ascii="Times New Roman" w:hAnsi="Times New Roman"/>
                <w:bCs/>
                <w:sz w:val="24"/>
                <w:szCs w:val="24"/>
              </w:rPr>
              <w:t>Тест 2.</w:t>
            </w:r>
            <w:r w:rsidRPr="00EB478D">
              <w:rPr>
                <w:rFonts w:ascii="Times New Roman" w:hAnsi="Times New Roman"/>
                <w:sz w:val="24"/>
                <w:szCs w:val="24"/>
              </w:rPr>
              <w:t xml:space="preserve"> Нижняя подача.</w:t>
            </w:r>
          </w:p>
          <w:p w:rsidR="00EB478D" w:rsidRPr="000E44FA" w:rsidRDefault="00EB478D" w:rsidP="001A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EB478D" w:rsidRPr="00EB478D" w:rsidRDefault="00EB478D" w:rsidP="001A17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8D">
              <w:rPr>
                <w:rFonts w:ascii="Times New Roman" w:hAnsi="Times New Roman"/>
                <w:bCs/>
                <w:sz w:val="24"/>
                <w:szCs w:val="24"/>
              </w:rPr>
              <w:t>Тест 3.</w:t>
            </w:r>
            <w:r w:rsidRPr="00EB478D">
              <w:rPr>
                <w:rFonts w:ascii="Times New Roman" w:hAnsi="Times New Roman"/>
                <w:sz w:val="24"/>
                <w:szCs w:val="24"/>
              </w:rPr>
              <w:t xml:space="preserve"> Верхняя подача.</w:t>
            </w:r>
          </w:p>
          <w:p w:rsidR="00EB478D" w:rsidRPr="000E44FA" w:rsidRDefault="00EB478D" w:rsidP="001A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EB478D" w:rsidRPr="000E44FA" w:rsidRDefault="00EB478D" w:rsidP="001A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8D">
              <w:rPr>
                <w:rFonts w:ascii="Times New Roman" w:hAnsi="Times New Roman"/>
                <w:bCs/>
                <w:sz w:val="24"/>
                <w:szCs w:val="24"/>
              </w:rPr>
              <w:t>Тест 4.</w:t>
            </w:r>
            <w:r w:rsidRPr="00EB478D">
              <w:rPr>
                <w:rFonts w:ascii="Times New Roman" w:hAnsi="Times New Roman"/>
                <w:sz w:val="24"/>
                <w:szCs w:val="24"/>
              </w:rPr>
              <w:t xml:space="preserve"> Верхняя передача мяча.</w:t>
            </w:r>
          </w:p>
        </w:tc>
        <w:tc>
          <w:tcPr>
            <w:tcW w:w="1642" w:type="dxa"/>
          </w:tcPr>
          <w:p w:rsidR="00EB478D" w:rsidRPr="00EB478D" w:rsidRDefault="00EB478D" w:rsidP="001A17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8D">
              <w:rPr>
                <w:rFonts w:ascii="Times New Roman" w:hAnsi="Times New Roman"/>
                <w:bCs/>
                <w:sz w:val="24"/>
                <w:szCs w:val="24"/>
              </w:rPr>
              <w:t>Тест 5.</w:t>
            </w:r>
            <w:r w:rsidRPr="00EB478D">
              <w:rPr>
                <w:rFonts w:ascii="Times New Roman" w:hAnsi="Times New Roman"/>
                <w:sz w:val="24"/>
                <w:szCs w:val="24"/>
              </w:rPr>
              <w:t xml:space="preserve"> Нижняя передача мяча.</w:t>
            </w:r>
          </w:p>
          <w:p w:rsidR="00EB478D" w:rsidRPr="000E44FA" w:rsidRDefault="00EB478D" w:rsidP="001A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B40" w:rsidTr="001A176F">
        <w:trPr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40" w:rsidRPr="000E44FA" w:rsidRDefault="001F1B40" w:rsidP="001F1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КГ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B40" w:rsidRDefault="001F1B40" w:rsidP="001F1B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±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B40" w:rsidRDefault="001F1B40" w:rsidP="001F1B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±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0,2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B40" w:rsidRDefault="001F1B40" w:rsidP="001F1B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±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B40" w:rsidRDefault="001F1B40" w:rsidP="001F1B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5±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B40" w:rsidRDefault="001F1B40" w:rsidP="001F1B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4±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F1B40" w:rsidTr="001F1B40">
        <w:trPr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40" w:rsidRPr="000E44FA" w:rsidRDefault="001F1B40" w:rsidP="001F1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ЭГ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40" w:rsidRPr="001F1B40" w:rsidRDefault="001F1B40" w:rsidP="001F1B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±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0,4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40" w:rsidRPr="001F1B40" w:rsidRDefault="001F1B40" w:rsidP="001F1B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±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0,4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40" w:rsidRPr="001F1B40" w:rsidRDefault="001F1B40" w:rsidP="001F1B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±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0,4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40" w:rsidRPr="001F1B40" w:rsidRDefault="001F1B40" w:rsidP="001F1B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,65±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0,4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40" w:rsidRPr="001F1B40" w:rsidRDefault="001F1B40" w:rsidP="001F1B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±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0,5</w:t>
            </w:r>
          </w:p>
        </w:tc>
      </w:tr>
      <w:tr w:rsidR="001F1B40" w:rsidRPr="003D1C86" w:rsidTr="001F1B40">
        <w:trPr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40" w:rsidRDefault="001F1B40" w:rsidP="001F1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Т-критерий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40" w:rsidRPr="001F1B40" w:rsidRDefault="001F1B40" w:rsidP="001F1B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4,8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40" w:rsidRPr="001F1B40" w:rsidRDefault="001F1B40" w:rsidP="001F1B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5,6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40" w:rsidRPr="001F1B40" w:rsidRDefault="001F1B40" w:rsidP="001F1B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5,4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40" w:rsidRPr="001F1B40" w:rsidRDefault="001F1B40" w:rsidP="001F1B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6,1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40" w:rsidRPr="001F1B40" w:rsidRDefault="001F1B40" w:rsidP="001F1B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5,2</w:t>
            </w:r>
          </w:p>
        </w:tc>
      </w:tr>
      <w:tr w:rsidR="001F1B40" w:rsidTr="001F1B40">
        <w:trPr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40" w:rsidRDefault="001F1B40" w:rsidP="001F1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40" w:rsidRPr="001F1B40" w:rsidRDefault="001F1B40" w:rsidP="001F1B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B40">
              <w:rPr>
                <w:rFonts w:ascii="Times New Roman" w:hAnsi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40" w:rsidRPr="001F1B40" w:rsidRDefault="001F1B40" w:rsidP="001F1B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B40">
              <w:rPr>
                <w:rFonts w:ascii="Times New Roman" w:hAnsi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40" w:rsidRPr="001F1B40" w:rsidRDefault="001F1B40" w:rsidP="001F1B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B40">
              <w:rPr>
                <w:rFonts w:ascii="Times New Roman" w:hAnsi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40" w:rsidRPr="001F1B40" w:rsidRDefault="001F1B40" w:rsidP="001F1B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B40">
              <w:rPr>
                <w:rFonts w:ascii="Times New Roman" w:hAnsi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40" w:rsidRPr="001F1B40" w:rsidRDefault="001F1B40" w:rsidP="001F1B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B40">
              <w:rPr>
                <w:rFonts w:ascii="Times New Roman" w:hAnsi="Times New Roman"/>
                <w:bCs/>
                <w:sz w:val="24"/>
                <w:szCs w:val="24"/>
              </w:rPr>
              <w:t>0,05</w:t>
            </w:r>
          </w:p>
        </w:tc>
      </w:tr>
    </w:tbl>
    <w:p w:rsidR="00A34FA8" w:rsidRDefault="00A34FA8" w:rsidP="00A34F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Проанализировав полученные данные, мы наблюдаем, что основной прирост результатов в данных тестах произошел в экспериментальной группе. Выявлено достоверное различие показателей между группами в конце эксперимента (при р&lt;0,05), с преимуществом результатов в экспериментальной группе.</w:t>
      </w:r>
    </w:p>
    <w:p w:rsidR="00A34FA8" w:rsidRDefault="00A34FA8" w:rsidP="00A34F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Представим сводную таблицу результатов тестирования (см. табл. 5).</w:t>
      </w:r>
    </w:p>
    <w:p w:rsidR="00FD745D" w:rsidRPr="00FD745D" w:rsidRDefault="00FD745D" w:rsidP="00FD745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FD745D">
        <w:rPr>
          <w:rFonts w:ascii="Times New Roman" w:hAnsi="Times New Roman"/>
          <w:sz w:val="28"/>
          <w:szCs w:val="28"/>
        </w:rPr>
        <w:t xml:space="preserve">Таблица </w:t>
      </w:r>
      <w:r w:rsidR="00EB478D">
        <w:rPr>
          <w:rFonts w:ascii="Times New Roman" w:hAnsi="Times New Roman"/>
          <w:sz w:val="28"/>
          <w:szCs w:val="28"/>
        </w:rPr>
        <w:t>5</w:t>
      </w:r>
      <w:r w:rsidRPr="00FD745D">
        <w:rPr>
          <w:rFonts w:ascii="Times New Roman" w:hAnsi="Times New Roman"/>
          <w:sz w:val="28"/>
          <w:szCs w:val="28"/>
        </w:rPr>
        <w:t>.</w:t>
      </w:r>
    </w:p>
    <w:p w:rsidR="00FD745D" w:rsidRPr="00FD745D" w:rsidRDefault="00EB478D" w:rsidP="00FD745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Сводная таблица р</w:t>
      </w:r>
      <w:r w:rsidR="00FD745D" w:rsidRPr="00FD745D">
        <w:rPr>
          <w:rFonts w:ascii="Times New Roman" w:hAnsi="Times New Roman"/>
          <w:sz w:val="28"/>
          <w:szCs w:val="28"/>
        </w:rPr>
        <w:t>езультат</w:t>
      </w:r>
      <w:r>
        <w:rPr>
          <w:rFonts w:ascii="Times New Roman" w:hAnsi="Times New Roman"/>
          <w:sz w:val="28"/>
          <w:szCs w:val="28"/>
        </w:rPr>
        <w:t>ов</w:t>
      </w:r>
      <w:r w:rsidR="00FD745D" w:rsidRPr="00FD745D">
        <w:rPr>
          <w:rFonts w:ascii="Times New Roman" w:hAnsi="Times New Roman"/>
          <w:sz w:val="28"/>
          <w:szCs w:val="28"/>
        </w:rPr>
        <w:t xml:space="preserve"> тестирования технических спосо</w:t>
      </w:r>
      <w:r w:rsidR="00FD745D">
        <w:rPr>
          <w:rFonts w:ascii="Times New Roman" w:hAnsi="Times New Roman"/>
          <w:sz w:val="28"/>
          <w:szCs w:val="28"/>
        </w:rPr>
        <w:t>бностей волейболистов 12-13 лет</w:t>
      </w:r>
    </w:p>
    <w:tbl>
      <w:tblPr>
        <w:tblStyle w:val="ae"/>
        <w:tblW w:w="9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1581"/>
        <w:gridCol w:w="1524"/>
        <w:gridCol w:w="1676"/>
        <w:gridCol w:w="1689"/>
        <w:gridCol w:w="1246"/>
      </w:tblGrid>
      <w:tr w:rsidR="00EB478D" w:rsidRPr="00FD745D" w:rsidTr="001F1B40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8D" w:rsidRPr="00CE6606" w:rsidRDefault="00EB478D" w:rsidP="00EB47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606">
              <w:rPr>
                <w:rFonts w:ascii="Times New Roman" w:hAnsi="Times New Roman"/>
                <w:b/>
                <w:sz w:val="24"/>
                <w:szCs w:val="24"/>
              </w:rPr>
              <w:t>Статистические</w:t>
            </w:r>
          </w:p>
          <w:p w:rsidR="00EB478D" w:rsidRPr="00CE6606" w:rsidRDefault="00EB478D" w:rsidP="00EB47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606"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  <w:p w:rsidR="00EB478D" w:rsidRPr="00CE6606" w:rsidRDefault="00EB478D" w:rsidP="00EB47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8D" w:rsidRPr="00EB478D" w:rsidRDefault="00EB478D" w:rsidP="00EB47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8D">
              <w:rPr>
                <w:rFonts w:ascii="Times New Roman" w:hAnsi="Times New Roman"/>
                <w:bCs/>
                <w:sz w:val="24"/>
                <w:szCs w:val="24"/>
              </w:rPr>
              <w:t>Тест 1</w:t>
            </w:r>
            <w:r w:rsidRPr="00EB478D">
              <w:rPr>
                <w:rFonts w:ascii="Times New Roman" w:hAnsi="Times New Roman"/>
                <w:sz w:val="24"/>
                <w:szCs w:val="24"/>
              </w:rPr>
              <w:t>. Нападающий удар с линии атаки 1-й зоны.</w:t>
            </w:r>
          </w:p>
          <w:p w:rsidR="00EB478D" w:rsidRPr="000E44FA" w:rsidRDefault="00EB478D" w:rsidP="00EB4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8D" w:rsidRPr="00EB478D" w:rsidRDefault="00EB478D" w:rsidP="00EB47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8D">
              <w:rPr>
                <w:rFonts w:ascii="Times New Roman" w:hAnsi="Times New Roman"/>
                <w:bCs/>
                <w:sz w:val="24"/>
                <w:szCs w:val="24"/>
              </w:rPr>
              <w:t>Тест 2.</w:t>
            </w:r>
            <w:r w:rsidRPr="00EB478D">
              <w:rPr>
                <w:rFonts w:ascii="Times New Roman" w:hAnsi="Times New Roman"/>
                <w:sz w:val="24"/>
                <w:szCs w:val="24"/>
              </w:rPr>
              <w:t xml:space="preserve"> Нижняя подача.</w:t>
            </w:r>
          </w:p>
          <w:p w:rsidR="00EB478D" w:rsidRPr="000E44FA" w:rsidRDefault="00EB478D" w:rsidP="00EB4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8D" w:rsidRPr="00EB478D" w:rsidRDefault="00EB478D" w:rsidP="00EB47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8D">
              <w:rPr>
                <w:rFonts w:ascii="Times New Roman" w:hAnsi="Times New Roman"/>
                <w:bCs/>
                <w:sz w:val="24"/>
                <w:szCs w:val="24"/>
              </w:rPr>
              <w:t>Тест 3.</w:t>
            </w:r>
            <w:r w:rsidRPr="00EB478D">
              <w:rPr>
                <w:rFonts w:ascii="Times New Roman" w:hAnsi="Times New Roman"/>
                <w:sz w:val="24"/>
                <w:szCs w:val="24"/>
              </w:rPr>
              <w:t xml:space="preserve"> Верхняя подача.</w:t>
            </w:r>
          </w:p>
          <w:p w:rsidR="00EB478D" w:rsidRPr="000E44FA" w:rsidRDefault="00EB478D" w:rsidP="00EB4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8D" w:rsidRPr="000E44FA" w:rsidRDefault="00EB478D" w:rsidP="00EB4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8D">
              <w:rPr>
                <w:rFonts w:ascii="Times New Roman" w:hAnsi="Times New Roman"/>
                <w:bCs/>
                <w:sz w:val="24"/>
                <w:szCs w:val="24"/>
              </w:rPr>
              <w:t>Тест 4.</w:t>
            </w:r>
            <w:r w:rsidRPr="00EB478D">
              <w:rPr>
                <w:rFonts w:ascii="Times New Roman" w:hAnsi="Times New Roman"/>
                <w:sz w:val="24"/>
                <w:szCs w:val="24"/>
              </w:rPr>
              <w:t xml:space="preserve"> Верхняя передача мяча.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8D" w:rsidRPr="00EB478D" w:rsidRDefault="00EB478D" w:rsidP="00EB47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8D">
              <w:rPr>
                <w:rFonts w:ascii="Times New Roman" w:hAnsi="Times New Roman"/>
                <w:bCs/>
                <w:sz w:val="24"/>
                <w:szCs w:val="24"/>
              </w:rPr>
              <w:t>Тест 5.</w:t>
            </w:r>
            <w:r w:rsidRPr="00EB478D">
              <w:rPr>
                <w:rFonts w:ascii="Times New Roman" w:hAnsi="Times New Roman"/>
                <w:sz w:val="24"/>
                <w:szCs w:val="24"/>
              </w:rPr>
              <w:t xml:space="preserve"> Нижняя передача мяча.</w:t>
            </w:r>
          </w:p>
          <w:p w:rsidR="00EB478D" w:rsidRDefault="00EB478D" w:rsidP="00EB478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478D" w:rsidRDefault="00EB478D" w:rsidP="00EB478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478D" w:rsidRPr="000E44FA" w:rsidRDefault="00EB478D" w:rsidP="00EB4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45D" w:rsidRPr="00FD745D" w:rsidTr="00CE6606">
        <w:trPr>
          <w:jc w:val="center"/>
        </w:trPr>
        <w:tc>
          <w:tcPr>
            <w:tcW w:w="9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5D" w:rsidRPr="00CE6606" w:rsidRDefault="00FD745D" w:rsidP="00CE6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606">
              <w:rPr>
                <w:rFonts w:ascii="Times New Roman" w:hAnsi="Times New Roman"/>
                <w:b/>
                <w:sz w:val="24"/>
                <w:szCs w:val="24"/>
              </w:rPr>
              <w:t>Экспериментальная группа</w:t>
            </w:r>
          </w:p>
        </w:tc>
      </w:tr>
      <w:tr w:rsidR="00A34FA8" w:rsidRPr="00FD745D" w:rsidTr="001A176F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A8" w:rsidRPr="00FD745D" w:rsidRDefault="00A34FA8" w:rsidP="00A34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45D">
              <w:rPr>
                <w:rFonts w:ascii="Times New Roman" w:hAnsi="Times New Roman"/>
                <w:sz w:val="24"/>
                <w:szCs w:val="24"/>
              </w:rPr>
              <w:t>В начале исследования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A8" w:rsidRDefault="00A34FA8" w:rsidP="00A34F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,73±0,11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A8" w:rsidRDefault="00A34FA8" w:rsidP="00A34F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,08±0,09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A8" w:rsidRDefault="00A34FA8" w:rsidP="00A34F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1,58±0,20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A8" w:rsidRDefault="00A34FA8" w:rsidP="00A34F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1,94±0,15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A8" w:rsidRDefault="00A34FA8" w:rsidP="00A34F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2,28±0,09</w:t>
            </w:r>
          </w:p>
        </w:tc>
      </w:tr>
      <w:tr w:rsidR="001F1B40" w:rsidRPr="00FD745D" w:rsidTr="001F1B40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40" w:rsidRPr="00FD745D" w:rsidRDefault="001F1B40" w:rsidP="001F1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45D">
              <w:rPr>
                <w:rFonts w:ascii="Times New Roman" w:hAnsi="Times New Roman"/>
                <w:sz w:val="24"/>
                <w:szCs w:val="24"/>
              </w:rPr>
              <w:t>В конце исследования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40" w:rsidRPr="001F1B40" w:rsidRDefault="001F1B40" w:rsidP="001F1B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±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40" w:rsidRPr="001F1B40" w:rsidRDefault="001F1B40" w:rsidP="001F1B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±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40" w:rsidRPr="001F1B40" w:rsidRDefault="001F1B40" w:rsidP="001F1B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±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40" w:rsidRPr="001F1B40" w:rsidRDefault="001F1B40" w:rsidP="001F1B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,65±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40" w:rsidRPr="001F1B40" w:rsidRDefault="001F1B40" w:rsidP="001F1B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±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0,5</w:t>
            </w:r>
          </w:p>
        </w:tc>
      </w:tr>
      <w:tr w:rsidR="00FD745D" w:rsidRPr="00FD745D" w:rsidTr="001F1B40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5D" w:rsidRPr="00FD745D" w:rsidRDefault="00FD745D" w:rsidP="00CE6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45D">
              <w:rPr>
                <w:rFonts w:ascii="Times New Roman" w:hAnsi="Times New Roman"/>
                <w:sz w:val="24"/>
                <w:szCs w:val="24"/>
              </w:rPr>
              <w:t xml:space="preserve">Р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5D" w:rsidRPr="00FD745D" w:rsidRDefault="00FD745D" w:rsidP="00A34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5D">
              <w:rPr>
                <w:rFonts w:ascii="Times New Roman" w:hAnsi="Times New Roman"/>
                <w:sz w:val="24"/>
                <w:szCs w:val="24"/>
              </w:rPr>
              <w:t>Р≤0,05</w:t>
            </w:r>
          </w:p>
          <w:p w:rsidR="00FD745D" w:rsidRPr="00FD745D" w:rsidRDefault="00FD745D" w:rsidP="00A34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5D" w:rsidRPr="00FD745D" w:rsidRDefault="00FD745D" w:rsidP="00A34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5D">
              <w:rPr>
                <w:rFonts w:ascii="Times New Roman" w:hAnsi="Times New Roman"/>
                <w:sz w:val="24"/>
                <w:szCs w:val="24"/>
              </w:rPr>
              <w:t>Р≤0,05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5D" w:rsidRPr="00FD745D" w:rsidRDefault="00FD745D" w:rsidP="00A34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5D">
              <w:rPr>
                <w:rFonts w:ascii="Times New Roman" w:hAnsi="Times New Roman"/>
                <w:sz w:val="24"/>
                <w:szCs w:val="24"/>
              </w:rPr>
              <w:t>Р≤0,05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5D" w:rsidRPr="00FD745D" w:rsidRDefault="00FD745D" w:rsidP="00A34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5D">
              <w:rPr>
                <w:rFonts w:ascii="Times New Roman" w:hAnsi="Times New Roman"/>
                <w:sz w:val="24"/>
                <w:szCs w:val="24"/>
              </w:rPr>
              <w:t>Р≤0,05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5D" w:rsidRPr="00FD745D" w:rsidRDefault="00FD745D" w:rsidP="00A34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5D">
              <w:rPr>
                <w:rFonts w:ascii="Times New Roman" w:hAnsi="Times New Roman"/>
                <w:sz w:val="24"/>
                <w:szCs w:val="24"/>
              </w:rPr>
              <w:t>Р≤0,05</w:t>
            </w:r>
          </w:p>
        </w:tc>
      </w:tr>
      <w:tr w:rsidR="00A34FA8" w:rsidRPr="00FD745D" w:rsidTr="001F1B40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A8" w:rsidRPr="00FD745D" w:rsidRDefault="00A34FA8" w:rsidP="00CE6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Прирост в %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A8" w:rsidRPr="00FD745D" w:rsidRDefault="00A34FA8" w:rsidP="00A34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43%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A8" w:rsidRPr="00FD745D" w:rsidRDefault="00A34FA8" w:rsidP="00A34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A8" w:rsidRPr="00FD745D" w:rsidRDefault="00A34FA8" w:rsidP="00A34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46%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A8" w:rsidRPr="00FD745D" w:rsidRDefault="00A34FA8" w:rsidP="00A34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A8" w:rsidRPr="00FD745D" w:rsidRDefault="00A34FA8" w:rsidP="00A34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</w:tr>
      <w:tr w:rsidR="00FD745D" w:rsidRPr="00FD745D" w:rsidTr="00CE6606">
        <w:trPr>
          <w:jc w:val="center"/>
        </w:trPr>
        <w:tc>
          <w:tcPr>
            <w:tcW w:w="9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5D" w:rsidRPr="00CE6606" w:rsidRDefault="00FD745D" w:rsidP="00CE6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606">
              <w:rPr>
                <w:rFonts w:ascii="Times New Roman" w:hAnsi="Times New Roman"/>
                <w:b/>
                <w:sz w:val="24"/>
                <w:szCs w:val="24"/>
              </w:rPr>
              <w:t>Контрольная группа</w:t>
            </w:r>
          </w:p>
        </w:tc>
      </w:tr>
      <w:tr w:rsidR="00A34FA8" w:rsidRPr="00FD745D" w:rsidTr="001A176F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A8" w:rsidRPr="00FD745D" w:rsidRDefault="00A34FA8" w:rsidP="00A34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45D">
              <w:rPr>
                <w:rFonts w:ascii="Times New Roman" w:hAnsi="Times New Roman"/>
                <w:sz w:val="24"/>
                <w:szCs w:val="24"/>
              </w:rPr>
              <w:t>В начале исследования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A8" w:rsidRDefault="00A34FA8" w:rsidP="00A34F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,89±0,18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A8" w:rsidRDefault="00A34FA8" w:rsidP="00A34F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,93±0,14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A8" w:rsidRDefault="00A34FA8" w:rsidP="00A34F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,56±0,18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A8" w:rsidRDefault="00A34FA8" w:rsidP="00A34F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,90±0,17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A8" w:rsidRDefault="00A34FA8" w:rsidP="00A34F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,88±0,2</w:t>
            </w:r>
          </w:p>
        </w:tc>
      </w:tr>
      <w:tr w:rsidR="001F1B40" w:rsidRPr="00FD745D" w:rsidTr="001F1B40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40" w:rsidRPr="00FD745D" w:rsidRDefault="001F1B40" w:rsidP="001F1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45D">
              <w:rPr>
                <w:rFonts w:ascii="Times New Roman" w:hAnsi="Times New Roman"/>
                <w:sz w:val="24"/>
                <w:szCs w:val="24"/>
              </w:rPr>
              <w:t>В конце исследования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B40" w:rsidRDefault="001F1B40" w:rsidP="001F1B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±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B40" w:rsidRDefault="001F1B40" w:rsidP="001F1B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±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B40" w:rsidRDefault="001F1B40" w:rsidP="001F1B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±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B40" w:rsidRDefault="001F1B40" w:rsidP="001F1B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5±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B40" w:rsidRDefault="001F1B40" w:rsidP="001F1B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4±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FD745D" w:rsidRPr="00FD745D" w:rsidTr="001F1B40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5D" w:rsidRPr="00FD745D" w:rsidRDefault="00FD745D" w:rsidP="00CE6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45D">
              <w:rPr>
                <w:rFonts w:ascii="Times New Roman" w:hAnsi="Times New Roman"/>
                <w:sz w:val="24"/>
                <w:szCs w:val="24"/>
              </w:rPr>
              <w:t xml:space="preserve">Р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5D" w:rsidRPr="00FD745D" w:rsidRDefault="00FD745D" w:rsidP="00A34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5D">
              <w:rPr>
                <w:rFonts w:ascii="Times New Roman" w:hAnsi="Times New Roman"/>
                <w:sz w:val="24"/>
                <w:szCs w:val="24"/>
              </w:rPr>
              <w:t>Р≤0,05</w:t>
            </w:r>
          </w:p>
          <w:p w:rsidR="00FD745D" w:rsidRPr="00FD745D" w:rsidRDefault="00FD745D" w:rsidP="00A34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5D" w:rsidRPr="00FD745D" w:rsidRDefault="00FD745D" w:rsidP="00A34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5D">
              <w:rPr>
                <w:rFonts w:ascii="Times New Roman" w:hAnsi="Times New Roman"/>
                <w:sz w:val="24"/>
                <w:szCs w:val="24"/>
              </w:rPr>
              <w:t>Р≤0,05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5D" w:rsidRPr="00FD745D" w:rsidRDefault="00FD745D" w:rsidP="00A34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5D">
              <w:rPr>
                <w:rFonts w:ascii="Times New Roman" w:hAnsi="Times New Roman"/>
                <w:sz w:val="24"/>
                <w:szCs w:val="24"/>
              </w:rPr>
              <w:t>Р≤0,05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5D" w:rsidRPr="00FD745D" w:rsidRDefault="00FD745D" w:rsidP="00A34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5D">
              <w:rPr>
                <w:rFonts w:ascii="Times New Roman" w:hAnsi="Times New Roman"/>
                <w:sz w:val="24"/>
                <w:szCs w:val="24"/>
              </w:rPr>
              <w:t>Р≤0,05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5D" w:rsidRPr="00FD745D" w:rsidRDefault="00FD745D" w:rsidP="00A34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5D">
              <w:rPr>
                <w:rFonts w:ascii="Times New Roman" w:hAnsi="Times New Roman"/>
                <w:sz w:val="24"/>
                <w:szCs w:val="24"/>
              </w:rPr>
              <w:t>Р≤0,05</w:t>
            </w:r>
          </w:p>
        </w:tc>
      </w:tr>
      <w:tr w:rsidR="00A34FA8" w:rsidRPr="00FD745D" w:rsidTr="001F1B40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A8" w:rsidRPr="00FD745D" w:rsidRDefault="00A34FA8" w:rsidP="00CE6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Прирост в %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A8" w:rsidRPr="00FD745D" w:rsidRDefault="00A34FA8" w:rsidP="00A34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A8" w:rsidRPr="00FD745D" w:rsidRDefault="00A34FA8" w:rsidP="00A34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A8" w:rsidRPr="00FD745D" w:rsidRDefault="00A34FA8" w:rsidP="00A34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16%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A8" w:rsidRPr="00FD745D" w:rsidRDefault="00A34FA8" w:rsidP="00A34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A8" w:rsidRPr="00FD745D" w:rsidRDefault="00A34FA8" w:rsidP="00A34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</w:tbl>
    <w:p w:rsidR="001A176F" w:rsidRDefault="001A176F" w:rsidP="001A17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176F" w:rsidRPr="00CE6606" w:rsidRDefault="001A176F" w:rsidP="001A17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606">
        <w:rPr>
          <w:rFonts w:ascii="Times New Roman" w:hAnsi="Times New Roman"/>
          <w:sz w:val="28"/>
          <w:szCs w:val="28"/>
        </w:rPr>
        <w:t xml:space="preserve">Анализируя результаты исследования, нами выявлено, что по окончании эксперимента наблюдается достоверное улучшение результатов </w:t>
      </w:r>
      <w:r w:rsidRPr="00CE6606">
        <w:rPr>
          <w:rFonts w:ascii="Times New Roman" w:hAnsi="Times New Roman"/>
          <w:sz w:val="28"/>
          <w:szCs w:val="28"/>
        </w:rPr>
        <w:lastRenderedPageBreak/>
        <w:t>(Р≤0,05) как в экспериментальной</w:t>
      </w:r>
      <w:r>
        <w:rPr>
          <w:rFonts w:ascii="Times New Roman" w:hAnsi="Times New Roman"/>
          <w:sz w:val="28"/>
          <w:szCs w:val="28"/>
        </w:rPr>
        <w:t xml:space="preserve"> группе</w:t>
      </w:r>
      <w:r w:rsidRPr="00CE6606">
        <w:rPr>
          <w:rFonts w:ascii="Times New Roman" w:hAnsi="Times New Roman"/>
          <w:sz w:val="28"/>
          <w:szCs w:val="28"/>
        </w:rPr>
        <w:t>, так и в контрольной группах. Однако</w:t>
      </w:r>
      <w:r>
        <w:rPr>
          <w:rFonts w:ascii="Times New Roman" w:hAnsi="Times New Roman"/>
          <w:sz w:val="28"/>
          <w:szCs w:val="28"/>
        </w:rPr>
        <w:t>,</w:t>
      </w:r>
      <w:r w:rsidRPr="00CE6606">
        <w:rPr>
          <w:rFonts w:ascii="Times New Roman" w:hAnsi="Times New Roman"/>
          <w:sz w:val="28"/>
          <w:szCs w:val="28"/>
        </w:rPr>
        <w:t xml:space="preserve"> прирост результатов лучше в экспериментальной группе.</w:t>
      </w:r>
    </w:p>
    <w:p w:rsidR="001A176F" w:rsidRDefault="001A176F" w:rsidP="001A176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Проведя основной педагогический эксперимент, мы можем видеть статистически лучше показатели у экспериментальной группы, по сравнении с контрольной группой (см. рис.1).</w:t>
      </w:r>
    </w:p>
    <w:p w:rsidR="001A176F" w:rsidRDefault="001A176F" w:rsidP="00CE66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4FA8" w:rsidRDefault="00A34FA8" w:rsidP="00A34F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00700" cy="300037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34FA8" w:rsidRDefault="00A34FA8" w:rsidP="00CE66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Рис. </w:t>
      </w:r>
      <w:r w:rsidR="001A176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Сравнительный анализ р</w:t>
      </w:r>
      <w:r w:rsidRPr="00FD745D">
        <w:rPr>
          <w:rFonts w:ascii="Times New Roman" w:hAnsi="Times New Roman"/>
          <w:sz w:val="28"/>
          <w:szCs w:val="28"/>
        </w:rPr>
        <w:t>езультат</w:t>
      </w:r>
      <w:r>
        <w:rPr>
          <w:rFonts w:ascii="Times New Roman" w:hAnsi="Times New Roman"/>
          <w:sz w:val="28"/>
          <w:szCs w:val="28"/>
        </w:rPr>
        <w:t>ов</w:t>
      </w:r>
      <w:r w:rsidRPr="00FD745D">
        <w:rPr>
          <w:rFonts w:ascii="Times New Roman" w:hAnsi="Times New Roman"/>
          <w:sz w:val="28"/>
          <w:szCs w:val="28"/>
        </w:rPr>
        <w:t xml:space="preserve"> тестирования технических спосо</w:t>
      </w:r>
      <w:r>
        <w:rPr>
          <w:rFonts w:ascii="Times New Roman" w:hAnsi="Times New Roman"/>
          <w:sz w:val="28"/>
          <w:szCs w:val="28"/>
        </w:rPr>
        <w:t>бностей волейболистов 12-13 лет</w:t>
      </w:r>
    </w:p>
    <w:p w:rsidR="00A34FA8" w:rsidRDefault="00A34FA8" w:rsidP="00CE66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176F" w:rsidRDefault="001A176F" w:rsidP="001A176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Полученные результаты по экспериментальной проверке разработанного комплекса специальных упражнений подвижных по совершенствованию технических способностей у волейболистов 12-13 лет на начальном этапе подготовки волейболом, показали его эффективность. Тем самым, применение комплекса специальных упражнений в рамках программы дополнительного образования позволит более успешно решать в задачу по формированию умений и навыков игры в волейбол у занимающихся.</w:t>
      </w:r>
    </w:p>
    <w:p w:rsidR="001A176F" w:rsidRDefault="001A176F" w:rsidP="001A176F"/>
    <w:p w:rsidR="00520C91" w:rsidRPr="00FD745D" w:rsidRDefault="00520C91" w:rsidP="00FD745D"/>
    <w:p w:rsidR="005C0DE1" w:rsidRDefault="00520C91" w:rsidP="00520C91">
      <w:pPr>
        <w:pStyle w:val="1"/>
      </w:pPr>
      <w:bookmarkStart w:id="10" w:name="_Toc136065877"/>
      <w:r>
        <w:lastRenderedPageBreak/>
        <w:t>Заключение</w:t>
      </w:r>
      <w:bookmarkEnd w:id="10"/>
    </w:p>
    <w:p w:rsidR="00520C91" w:rsidRDefault="00520C91" w:rsidP="00520C91"/>
    <w:p w:rsidR="00520C91" w:rsidRPr="001A176F" w:rsidRDefault="001A176F" w:rsidP="001A176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A176F">
        <w:rPr>
          <w:rFonts w:ascii="Times New Roman" w:hAnsi="Times New Roman"/>
          <w:sz w:val="28"/>
          <w:szCs w:val="28"/>
        </w:rPr>
        <w:t>В исследовании нами определены и решены следующие задачи:</w:t>
      </w:r>
    </w:p>
    <w:p w:rsidR="001A176F" w:rsidRPr="001A176F" w:rsidRDefault="001A176F" w:rsidP="001A176F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76F">
        <w:rPr>
          <w:rFonts w:ascii="Times New Roman" w:hAnsi="Times New Roman"/>
          <w:sz w:val="28"/>
          <w:szCs w:val="28"/>
        </w:rPr>
        <w:t>По данным литературных источников изуч</w:t>
      </w:r>
      <w:r>
        <w:rPr>
          <w:rFonts w:ascii="Times New Roman" w:hAnsi="Times New Roman"/>
          <w:sz w:val="28"/>
          <w:szCs w:val="28"/>
        </w:rPr>
        <w:t>ена</w:t>
      </w:r>
      <w:r w:rsidRPr="001A176F">
        <w:rPr>
          <w:rFonts w:ascii="Times New Roman" w:hAnsi="Times New Roman"/>
          <w:sz w:val="28"/>
          <w:szCs w:val="28"/>
        </w:rPr>
        <w:t xml:space="preserve"> проблем</w:t>
      </w:r>
      <w:r>
        <w:rPr>
          <w:rFonts w:ascii="Times New Roman" w:hAnsi="Times New Roman"/>
          <w:sz w:val="28"/>
          <w:szCs w:val="28"/>
        </w:rPr>
        <w:t>а</w:t>
      </w:r>
      <w:r w:rsidRPr="001A176F">
        <w:rPr>
          <w:rFonts w:ascii="Times New Roman" w:hAnsi="Times New Roman"/>
          <w:sz w:val="28"/>
          <w:szCs w:val="28"/>
        </w:rPr>
        <w:t xml:space="preserve"> совершенствования технических способностей волейболистов 12-13 лет на этапе начальной подготовки.</w:t>
      </w:r>
    </w:p>
    <w:p w:rsidR="001A176F" w:rsidRPr="001A176F" w:rsidRDefault="001A176F" w:rsidP="001A17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A176F">
        <w:rPr>
          <w:rFonts w:ascii="Times New Roman" w:hAnsi="Times New Roman"/>
          <w:sz w:val="28"/>
          <w:szCs w:val="28"/>
        </w:rPr>
        <w:t xml:space="preserve"> литературном обзоре нами рассмотрены анатомо-физиологические особенности волейболистов 12-13 лет, определены параметры спортивной составляющей на этапе начальной подготовки в волейболе, особо отмечена техническая подготовка юных спортсменов.</w:t>
      </w:r>
    </w:p>
    <w:p w:rsidR="001A176F" w:rsidRPr="001A176F" w:rsidRDefault="001A176F" w:rsidP="001A176F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76F">
        <w:rPr>
          <w:rFonts w:ascii="Times New Roman" w:hAnsi="Times New Roman"/>
          <w:sz w:val="28"/>
          <w:szCs w:val="28"/>
        </w:rPr>
        <w:t>Разработа</w:t>
      </w:r>
      <w:r>
        <w:rPr>
          <w:rFonts w:ascii="Times New Roman" w:hAnsi="Times New Roman"/>
          <w:sz w:val="28"/>
          <w:szCs w:val="28"/>
        </w:rPr>
        <w:t>н</w:t>
      </w:r>
      <w:r w:rsidRPr="001A176F">
        <w:rPr>
          <w:rFonts w:ascii="Times New Roman" w:hAnsi="Times New Roman"/>
          <w:sz w:val="28"/>
          <w:szCs w:val="28"/>
        </w:rPr>
        <w:t xml:space="preserve"> комплекс специальных упражнений для совершенствования технических способностей волейболистов 12-13 лет на этапе начальной подготовки.</w:t>
      </w:r>
    </w:p>
    <w:p w:rsidR="007107DE" w:rsidRDefault="007107DE" w:rsidP="007107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Комплекс специальных </w:t>
      </w:r>
      <w:r w:rsidRPr="00FD745D">
        <w:rPr>
          <w:rFonts w:ascii="Times New Roman" w:hAnsi="Times New Roman"/>
          <w:sz w:val="28"/>
          <w:szCs w:val="28"/>
        </w:rPr>
        <w:t>упражнений</w:t>
      </w:r>
      <w:r>
        <w:rPr>
          <w:rFonts w:ascii="Times New Roman" w:hAnsi="Times New Roman"/>
          <w:sz w:val="28"/>
          <w:szCs w:val="28"/>
        </w:rPr>
        <w:t xml:space="preserve"> включает задания по совершенствованию нижней и верхней подачи, нападающего удара, нижней и верхней передачи волейбольного мяча.</w:t>
      </w:r>
    </w:p>
    <w:p w:rsidR="007107DE" w:rsidRDefault="007107DE" w:rsidP="007107DE">
      <w:pPr>
        <w:spacing w:after="0" w:line="360" w:lineRule="auto"/>
        <w:ind w:firstLine="709"/>
        <w:jc w:val="both"/>
        <w:rPr>
          <w:rFonts w:ascii="Times New Roman" w:hAnsi="Times New Roman"/>
          <w:bCs/>
          <w:kern w:val="1"/>
          <w:sz w:val="28"/>
          <w:szCs w:val="28"/>
        </w:rPr>
      </w:pPr>
      <w:r w:rsidRPr="008D38F1">
        <w:rPr>
          <w:rFonts w:ascii="Times New Roman" w:hAnsi="Times New Roman"/>
          <w:bCs/>
          <w:kern w:val="1"/>
          <w:sz w:val="28"/>
          <w:szCs w:val="28"/>
        </w:rPr>
        <w:t xml:space="preserve">Особенность – упражнения отражают соревновательные умения и навыки и приближены по характеру к игровым заданиям.  </w:t>
      </w:r>
    </w:p>
    <w:p w:rsidR="007107DE" w:rsidRDefault="007107DE" w:rsidP="007107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 включались в занятия следующим образом: на первом занятии недели волейболисты</w:t>
      </w:r>
      <w:r w:rsidRPr="00FD745D">
        <w:rPr>
          <w:rFonts w:ascii="Times New Roman" w:hAnsi="Times New Roman"/>
          <w:sz w:val="28"/>
          <w:szCs w:val="28"/>
        </w:rPr>
        <w:t xml:space="preserve"> 12-13 лет</w:t>
      </w:r>
      <w:r w:rsidR="001B05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совершенствовали нападающий удар и нижнею подачу мяча; на втором занятии недели волейболисты</w:t>
      </w:r>
      <w:r w:rsidRPr="00FD745D">
        <w:rPr>
          <w:rFonts w:ascii="Times New Roman" w:hAnsi="Times New Roman"/>
          <w:sz w:val="28"/>
          <w:szCs w:val="28"/>
        </w:rPr>
        <w:t xml:space="preserve"> 12-13 лет</w:t>
      </w:r>
      <w:r w:rsidR="001B05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совершенствовали верхнею подачу мяча и прием мяча; на третьем занятии недели волейболисты</w:t>
      </w:r>
      <w:r w:rsidRPr="00FD745D">
        <w:rPr>
          <w:rFonts w:ascii="Times New Roman" w:hAnsi="Times New Roman"/>
          <w:sz w:val="28"/>
          <w:szCs w:val="28"/>
        </w:rPr>
        <w:t xml:space="preserve"> 12-13 лет</w:t>
      </w:r>
      <w:r w:rsidR="001B05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совершенствовали прием и передачу мяча. </w:t>
      </w:r>
    </w:p>
    <w:p w:rsidR="001A176F" w:rsidRPr="001A176F" w:rsidRDefault="001A176F" w:rsidP="001A176F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76F">
        <w:rPr>
          <w:rFonts w:ascii="Times New Roman" w:hAnsi="Times New Roman"/>
          <w:sz w:val="28"/>
          <w:szCs w:val="28"/>
        </w:rPr>
        <w:t>Экспериментально провер</w:t>
      </w:r>
      <w:r>
        <w:rPr>
          <w:rFonts w:ascii="Times New Roman" w:hAnsi="Times New Roman"/>
          <w:sz w:val="28"/>
          <w:szCs w:val="28"/>
        </w:rPr>
        <w:t>ена</w:t>
      </w:r>
      <w:r w:rsidRPr="001A176F">
        <w:rPr>
          <w:rFonts w:ascii="Times New Roman" w:hAnsi="Times New Roman"/>
          <w:sz w:val="28"/>
          <w:szCs w:val="28"/>
        </w:rPr>
        <w:t xml:space="preserve"> эффективность использования комплекс</w:t>
      </w:r>
      <w:r>
        <w:rPr>
          <w:rFonts w:ascii="Times New Roman" w:hAnsi="Times New Roman"/>
          <w:sz w:val="28"/>
          <w:szCs w:val="28"/>
        </w:rPr>
        <w:t>а</w:t>
      </w:r>
      <w:r w:rsidRPr="001A176F">
        <w:rPr>
          <w:rFonts w:ascii="Times New Roman" w:hAnsi="Times New Roman"/>
          <w:sz w:val="28"/>
          <w:szCs w:val="28"/>
        </w:rPr>
        <w:t xml:space="preserve"> специальных упражнений для совершенствования технических способностей волейболистов 12-13 лет на этапе начальной подготовки.</w:t>
      </w:r>
    </w:p>
    <w:p w:rsidR="007107DE" w:rsidRDefault="007107DE" w:rsidP="007107D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начале педагогического эксперимента установлено, что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волейболисты 12-13 лет</w:t>
      </w:r>
      <w:r>
        <w:rPr>
          <w:rFonts w:ascii="Times New Roman" w:hAnsi="Times New Roman"/>
          <w:sz w:val="28"/>
          <w:szCs w:val="28"/>
        </w:rPr>
        <w:t xml:space="preserve"> в экспериментальной и контрольной группах, по результатам тестирования достоверных различий не имеют.</w:t>
      </w:r>
    </w:p>
    <w:p w:rsidR="007107DE" w:rsidRDefault="007107DE" w:rsidP="007107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606">
        <w:rPr>
          <w:rFonts w:ascii="Times New Roman" w:hAnsi="Times New Roman"/>
          <w:sz w:val="28"/>
          <w:szCs w:val="28"/>
        </w:rPr>
        <w:lastRenderedPageBreak/>
        <w:t>Анализируя результаты исследования, нами выявлено, что по окончании эксперимента наблюдается достоверное улучшение результатов (Р≤0,05) как в экспериментальной</w:t>
      </w:r>
      <w:r>
        <w:rPr>
          <w:rFonts w:ascii="Times New Roman" w:hAnsi="Times New Roman"/>
          <w:sz w:val="28"/>
          <w:szCs w:val="28"/>
        </w:rPr>
        <w:t xml:space="preserve"> группе</w:t>
      </w:r>
      <w:r w:rsidRPr="00CE6606">
        <w:rPr>
          <w:rFonts w:ascii="Times New Roman" w:hAnsi="Times New Roman"/>
          <w:sz w:val="28"/>
          <w:szCs w:val="28"/>
        </w:rPr>
        <w:t>, так и в контрольной группах. Однако</w:t>
      </w:r>
      <w:r>
        <w:rPr>
          <w:rFonts w:ascii="Times New Roman" w:hAnsi="Times New Roman"/>
          <w:sz w:val="28"/>
          <w:szCs w:val="28"/>
        </w:rPr>
        <w:t>,</w:t>
      </w:r>
      <w:r w:rsidRPr="00CE6606">
        <w:rPr>
          <w:rFonts w:ascii="Times New Roman" w:hAnsi="Times New Roman"/>
          <w:sz w:val="28"/>
          <w:szCs w:val="28"/>
        </w:rPr>
        <w:t xml:space="preserve"> прирост результатов лучше в экспериментальной группе.</w:t>
      </w:r>
    </w:p>
    <w:p w:rsidR="007107DE" w:rsidRPr="00CE6606" w:rsidRDefault="007107DE" w:rsidP="007107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Выявлено достоверное различие показателей между группами в конце эксперимента (при р&lt;0,05), с преимуществом результатов в экспериментальной группе.</w:t>
      </w:r>
    </w:p>
    <w:p w:rsidR="007107DE" w:rsidRDefault="007107DE" w:rsidP="007107D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Полученные результаты по экспериментальной проверке разработанного комплекса специальных упражнений подвижных по совершенствованию технических способностей у волейболистов 12-13 лет на начальном этапе подготовки волейболом, показали его эффективность. Тем самым, применение комплекса специальных упражнений в рамках программы дополнительного образования позволит более успешно решать в задачу по формированию умений и навыков игры в волейбол у занимающихся.</w:t>
      </w:r>
    </w:p>
    <w:p w:rsidR="001A176F" w:rsidRDefault="001A176F" w:rsidP="00520C91"/>
    <w:p w:rsidR="001A176F" w:rsidRDefault="001A176F" w:rsidP="00520C91"/>
    <w:p w:rsidR="001A176F" w:rsidRDefault="001A176F" w:rsidP="00520C91"/>
    <w:p w:rsidR="001A176F" w:rsidRDefault="001A176F" w:rsidP="00520C91"/>
    <w:p w:rsidR="001A176F" w:rsidRDefault="001A176F" w:rsidP="00520C91"/>
    <w:p w:rsidR="001A176F" w:rsidRDefault="001A176F" w:rsidP="00520C91"/>
    <w:p w:rsidR="001A176F" w:rsidRDefault="001A176F" w:rsidP="00520C91"/>
    <w:p w:rsidR="001A176F" w:rsidRDefault="001A176F" w:rsidP="00520C91"/>
    <w:p w:rsidR="001A176F" w:rsidRDefault="001A176F" w:rsidP="00520C91"/>
    <w:p w:rsidR="001A176F" w:rsidRDefault="001A176F" w:rsidP="00520C91"/>
    <w:p w:rsidR="001A176F" w:rsidRDefault="001A176F" w:rsidP="00520C91"/>
    <w:p w:rsidR="001A176F" w:rsidRDefault="001A176F" w:rsidP="00520C91"/>
    <w:p w:rsidR="001A176F" w:rsidRDefault="001A176F" w:rsidP="00520C91"/>
    <w:p w:rsidR="00520C91" w:rsidRPr="00520C91" w:rsidRDefault="00520C91" w:rsidP="00520C91">
      <w:pPr>
        <w:pStyle w:val="1"/>
      </w:pPr>
      <w:bookmarkStart w:id="11" w:name="_Toc136065878"/>
      <w:r>
        <w:lastRenderedPageBreak/>
        <w:t>Список литературы</w:t>
      </w:r>
      <w:bookmarkEnd w:id="11"/>
    </w:p>
    <w:p w:rsidR="005C0DE1" w:rsidRDefault="005C0DE1" w:rsidP="005C0D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0C91" w:rsidRPr="008B620B" w:rsidRDefault="00520C91" w:rsidP="00520C91">
      <w:pPr>
        <w:pStyle w:val="a7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B620B">
        <w:rPr>
          <w:rFonts w:ascii="Times New Roman" w:hAnsi="Times New Roman"/>
          <w:sz w:val="28"/>
          <w:szCs w:val="28"/>
        </w:rPr>
        <w:t xml:space="preserve">Алешин, И. Н. Планирование в волейболе / И. Н. Алешин, В. В. Рыбаков // Теория и практика физической культуры. - 2017. - №10. - С.43-46.  </w:t>
      </w:r>
    </w:p>
    <w:p w:rsidR="00520C91" w:rsidRPr="008B620B" w:rsidRDefault="00520C91" w:rsidP="00520C91">
      <w:pPr>
        <w:pStyle w:val="a7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B620B">
        <w:rPr>
          <w:rFonts w:ascii="Times New Roman" w:hAnsi="Times New Roman"/>
          <w:sz w:val="28"/>
          <w:szCs w:val="28"/>
        </w:rPr>
        <w:t>Балыбердин, И.А. Комплекс упражнений для волейболиста / И.А. Балыбердин // Спорт в школе, 2017, № 22, с. 6-7.</w:t>
      </w:r>
    </w:p>
    <w:p w:rsidR="00520C91" w:rsidRPr="008B620B" w:rsidRDefault="00520C91" w:rsidP="00520C91">
      <w:pPr>
        <w:pStyle w:val="a7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B620B">
        <w:rPr>
          <w:rFonts w:ascii="Times New Roman" w:hAnsi="Times New Roman"/>
          <w:sz w:val="28"/>
          <w:szCs w:val="28"/>
        </w:rPr>
        <w:t>Баландин, В. И. Прогнозирование в волейболе / В. И. Баландин, Ю. М. Блудов, В. А. Плахтиенко. - М.: Физкультура и спорт, 2019. - 192 с.</w:t>
      </w:r>
    </w:p>
    <w:p w:rsidR="00520C91" w:rsidRPr="008B620B" w:rsidRDefault="00520C91" w:rsidP="00520C91">
      <w:pPr>
        <w:pStyle w:val="a7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B620B">
        <w:rPr>
          <w:rFonts w:ascii="Times New Roman" w:hAnsi="Times New Roman"/>
          <w:sz w:val="28"/>
          <w:szCs w:val="28"/>
        </w:rPr>
        <w:t>Брапин, Р. О. Перспективы повышения спортивного мастерства волейболистов / Р. О. Брапин: теория и практика физической культуры, 2013. - №8 - С. 30 - 32.</w:t>
      </w:r>
    </w:p>
    <w:p w:rsidR="00520C91" w:rsidRPr="008B620B" w:rsidRDefault="00520C91" w:rsidP="00520C91">
      <w:pPr>
        <w:pStyle w:val="a7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B620B">
        <w:rPr>
          <w:rFonts w:ascii="Times New Roman" w:hAnsi="Times New Roman"/>
          <w:sz w:val="28"/>
          <w:szCs w:val="28"/>
        </w:rPr>
        <w:t>Брянкин, С. В. Основания повышения спортивного мастерства волейболистов / С. В. Брянкин. - М, 2019. - С. 46.</w:t>
      </w:r>
    </w:p>
    <w:p w:rsidR="00520C91" w:rsidRPr="008B620B" w:rsidRDefault="00520C91" w:rsidP="00520C91">
      <w:pPr>
        <w:pStyle w:val="a5"/>
        <w:numPr>
          <w:ilvl w:val="0"/>
          <w:numId w:val="3"/>
        </w:numPr>
        <w:tabs>
          <w:tab w:val="left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B620B">
        <w:rPr>
          <w:sz w:val="28"/>
          <w:szCs w:val="28"/>
        </w:rPr>
        <w:t>Васильев, Г.В. Значение общей физической подготовки для волейболистов / Г.В. Васильев. - ФиС, 2014. - 120 с.</w:t>
      </w:r>
    </w:p>
    <w:p w:rsidR="00520C91" w:rsidRPr="008B620B" w:rsidRDefault="00520C91" w:rsidP="00520C91">
      <w:pPr>
        <w:pStyle w:val="a7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B620B">
        <w:rPr>
          <w:rFonts w:ascii="Times New Roman" w:hAnsi="Times New Roman"/>
          <w:sz w:val="28"/>
          <w:szCs w:val="28"/>
        </w:rPr>
        <w:t>Гужаловский, А. А. Развитие двигательных качеств у школьников / </w:t>
      </w:r>
      <w:hyperlink r:id="rId17" w:history="1">
        <w:r w:rsidRPr="008B620B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А. А. Гужаловский</w:t>
        </w:r>
      </w:hyperlink>
      <w:r w:rsidRPr="008B620B">
        <w:rPr>
          <w:rFonts w:ascii="Times New Roman" w:hAnsi="Times New Roman"/>
          <w:sz w:val="28"/>
          <w:szCs w:val="28"/>
        </w:rPr>
        <w:t>. - Минск: Нар. Асвета, 2020. - 88 с.</w:t>
      </w:r>
    </w:p>
    <w:p w:rsidR="00520C91" w:rsidRPr="008B620B" w:rsidRDefault="00520C91" w:rsidP="00520C91">
      <w:pPr>
        <w:pStyle w:val="a7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B620B">
        <w:rPr>
          <w:rFonts w:ascii="Times New Roman" w:hAnsi="Times New Roman"/>
          <w:sz w:val="28"/>
          <w:szCs w:val="28"/>
        </w:rPr>
        <w:t>Денисов, Д.С. Интенсивный тренинг на занятиях волейболом / Д.С. Денисов // Физическая культура, методика и спорт: материалы IX международной науч.-практ. конф. по проблемам физического воспитания учащихся– Красноярск, 2021. – С. 82 - 85.</w:t>
      </w:r>
    </w:p>
    <w:p w:rsidR="00520C91" w:rsidRPr="008B620B" w:rsidRDefault="00520C91" w:rsidP="00520C91">
      <w:pPr>
        <w:pStyle w:val="a5"/>
        <w:numPr>
          <w:ilvl w:val="0"/>
          <w:numId w:val="3"/>
        </w:numPr>
        <w:tabs>
          <w:tab w:val="left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B620B">
        <w:rPr>
          <w:sz w:val="28"/>
          <w:szCs w:val="28"/>
        </w:rPr>
        <w:t>Железняк Ю.Д., Кунянский В.А., Чачин А.В. Волейбол. Методическое пособие. - М.: Терра - Спорт, Олимпия Пресс, 20015. - 68 с.</w:t>
      </w:r>
    </w:p>
    <w:p w:rsidR="00520C91" w:rsidRPr="008B620B" w:rsidRDefault="00520C91" w:rsidP="00520C91">
      <w:pPr>
        <w:pStyle w:val="a7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B620B">
        <w:rPr>
          <w:rFonts w:ascii="Times New Roman" w:hAnsi="Times New Roman"/>
          <w:sz w:val="28"/>
          <w:szCs w:val="28"/>
        </w:rPr>
        <w:t>Журова, О.Д. Контроль за физической нагрузкой на занятиях волейболом / О.Д. Журова // Физическая культура, методика и спорт: материалы IX международной науч.-практ. конф. по проблемам физического воспитания учащихся– Красноярск, 2021. – С. 94 - 96.</w:t>
      </w:r>
    </w:p>
    <w:p w:rsidR="00520C91" w:rsidRPr="008B620B" w:rsidRDefault="00520C91" w:rsidP="00520C91">
      <w:pPr>
        <w:pStyle w:val="a7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B620B">
        <w:rPr>
          <w:rFonts w:ascii="Times New Roman" w:hAnsi="Times New Roman"/>
          <w:sz w:val="28"/>
          <w:szCs w:val="28"/>
        </w:rPr>
        <w:t>Еркомайшвили И.В. Проблемы развития двигательных способностей у школьников / И. В. Еркомайшвили. − Екатеринбург, 2014. – 68 с.</w:t>
      </w:r>
    </w:p>
    <w:p w:rsidR="00520C91" w:rsidRPr="008B620B" w:rsidRDefault="00520C91" w:rsidP="00520C91">
      <w:pPr>
        <w:pStyle w:val="a5"/>
        <w:numPr>
          <w:ilvl w:val="0"/>
          <w:numId w:val="3"/>
        </w:numPr>
        <w:tabs>
          <w:tab w:val="left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B620B">
        <w:rPr>
          <w:sz w:val="28"/>
          <w:szCs w:val="28"/>
        </w:rPr>
        <w:lastRenderedPageBreak/>
        <w:t>Карасева, А.В. Энциклопедия физической подготовки волейболистов / А.В. Карасева. – М.: Лептос, 2014. – 368 с</w:t>
      </w:r>
    </w:p>
    <w:p w:rsidR="00520C91" w:rsidRPr="008B620B" w:rsidRDefault="00520C91" w:rsidP="00520C91">
      <w:pPr>
        <w:pStyle w:val="a7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B620B">
        <w:rPr>
          <w:rFonts w:ascii="Times New Roman" w:hAnsi="Times New Roman"/>
          <w:sz w:val="28"/>
          <w:szCs w:val="28"/>
        </w:rPr>
        <w:t>Карпова З.К. Развитие координационных способностей у девушек 12-13 лет на занятиях волейболом / З.К. Карпова // Физическая культура, методика и спорт: материалы IX международной науч.-практ. конф. по проблемам физического воспитания учащихся – Красноярск, 2021. – С. 61 - 63.</w:t>
      </w:r>
    </w:p>
    <w:p w:rsidR="00520C91" w:rsidRPr="008B620B" w:rsidRDefault="00520C91" w:rsidP="00520C91">
      <w:pPr>
        <w:pStyle w:val="a7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B620B">
        <w:rPr>
          <w:rFonts w:ascii="Times New Roman" w:hAnsi="Times New Roman"/>
          <w:sz w:val="28"/>
          <w:szCs w:val="28"/>
        </w:rPr>
        <w:t>Крючек, Е.С. Волейбол в школе: содержание и методика занятий: учеб. - метод. пособие / Е.С. Крючек. - М.: Терра- Спорт, Олимпия- Пресс, 2020. - 64 с.</w:t>
      </w:r>
    </w:p>
    <w:p w:rsidR="00520C91" w:rsidRPr="008B620B" w:rsidRDefault="00520C91" w:rsidP="00520C91">
      <w:pPr>
        <w:pStyle w:val="a7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B620B">
        <w:rPr>
          <w:rFonts w:ascii="Times New Roman" w:hAnsi="Times New Roman"/>
          <w:sz w:val="28"/>
          <w:szCs w:val="28"/>
        </w:rPr>
        <w:t xml:space="preserve">Менхин, Ю.В., Менхин А.В. Комбинированные и комплексные упражнения: Учеб. пос. - Малаховка: МГАФК, </w:t>
      </w:r>
      <w:r w:rsidR="008B620B">
        <w:rPr>
          <w:rFonts w:ascii="Times New Roman" w:hAnsi="Times New Roman"/>
          <w:sz w:val="28"/>
          <w:szCs w:val="28"/>
        </w:rPr>
        <w:t>201</w:t>
      </w:r>
      <w:r w:rsidRPr="008B620B">
        <w:rPr>
          <w:rFonts w:ascii="Times New Roman" w:hAnsi="Times New Roman"/>
          <w:sz w:val="28"/>
          <w:szCs w:val="28"/>
        </w:rPr>
        <w:t>9. — 64 с.</w:t>
      </w:r>
    </w:p>
    <w:p w:rsidR="00520C91" w:rsidRPr="008B620B" w:rsidRDefault="00520C91" w:rsidP="00520C91">
      <w:pPr>
        <w:pStyle w:val="a7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B620B">
        <w:rPr>
          <w:rFonts w:ascii="Times New Roman" w:hAnsi="Times New Roman"/>
          <w:sz w:val="28"/>
          <w:szCs w:val="28"/>
        </w:rPr>
        <w:t xml:space="preserve">Никитушкин, В. Г. Организационно-методические основы подготовки спортивного резерва: монография / В.Г. Никитушкин, П.В. Квашук, В.Г. Бауэр. М.: Советский спорт, 2015. - 232 с. </w:t>
      </w:r>
    </w:p>
    <w:p w:rsidR="00520C91" w:rsidRPr="008B620B" w:rsidRDefault="00520C91" w:rsidP="00520C91">
      <w:pPr>
        <w:pStyle w:val="a7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B620B">
        <w:rPr>
          <w:rFonts w:ascii="Times New Roman" w:hAnsi="Times New Roman"/>
          <w:sz w:val="28"/>
          <w:szCs w:val="28"/>
        </w:rPr>
        <w:t xml:space="preserve">Обухова, Н. Б. Методические рекомендации по проведению тренировки в волейболе / Н. Б. Обухова. - Сургут: Изд-во СурГУ, 2021. – 20с. </w:t>
      </w:r>
    </w:p>
    <w:p w:rsidR="00520C91" w:rsidRPr="008B620B" w:rsidRDefault="00520C91" w:rsidP="00520C91">
      <w:pPr>
        <w:pStyle w:val="a7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B620B">
        <w:rPr>
          <w:rFonts w:ascii="Times New Roman" w:hAnsi="Times New Roman"/>
          <w:sz w:val="28"/>
          <w:szCs w:val="28"/>
        </w:rPr>
        <w:t xml:space="preserve">Осколкова, В.А., Сунгуров М.С. Волейбол: учебное пособие. ФиС, 2015.- 168 с. </w:t>
      </w:r>
    </w:p>
    <w:p w:rsidR="00520C91" w:rsidRPr="008B620B" w:rsidRDefault="00520C91" w:rsidP="00520C91">
      <w:pPr>
        <w:pStyle w:val="a7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B620B">
        <w:rPr>
          <w:rFonts w:ascii="Times New Roman" w:hAnsi="Times New Roman"/>
          <w:sz w:val="28"/>
          <w:szCs w:val="28"/>
        </w:rPr>
        <w:t>Остапчук, И.П. Волейбол на уроках физической культурой / И.П. Остапчук // Физическая культура, методика и спорт: материалы IX международной науч.-практ. конф. по проблемам физического воспитания учащихся – Красноярск, 2021. – С. 44 - 46.</w:t>
      </w:r>
    </w:p>
    <w:p w:rsidR="00520C91" w:rsidRPr="008B620B" w:rsidRDefault="00520C91" w:rsidP="00520C91">
      <w:pPr>
        <w:pStyle w:val="a7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B620B">
        <w:rPr>
          <w:rFonts w:ascii="Times New Roman" w:hAnsi="Times New Roman"/>
          <w:sz w:val="28"/>
          <w:szCs w:val="28"/>
        </w:rPr>
        <w:t>Платонов, В. Н. Подготовка юного волейболиста / В. Н. Платонов, К. П. Сахновский. - К.: Радянська школа, 2012. - 288 с.</w:t>
      </w:r>
    </w:p>
    <w:p w:rsidR="00520C91" w:rsidRPr="008B620B" w:rsidRDefault="00520C91" w:rsidP="00520C91">
      <w:pPr>
        <w:pStyle w:val="ac"/>
        <w:widowControl/>
        <w:numPr>
          <w:ilvl w:val="0"/>
          <w:numId w:val="3"/>
        </w:numPr>
        <w:tabs>
          <w:tab w:val="left" w:pos="0"/>
        </w:tabs>
        <w:autoSpaceDE/>
        <w:autoSpaceDN/>
        <w:spacing w:before="0" w:line="360" w:lineRule="auto"/>
        <w:ind w:left="0" w:firstLine="709"/>
        <w:rPr>
          <w:sz w:val="28"/>
          <w:szCs w:val="28"/>
        </w:rPr>
      </w:pPr>
      <w:r w:rsidRPr="008B620B">
        <w:rPr>
          <w:sz w:val="28"/>
          <w:szCs w:val="28"/>
        </w:rPr>
        <w:t xml:space="preserve">Смирнов В.М. Физиология физического воспитания и спорта: учеб. для сред. и выш. учеб. заведений / В.М. Смирнов, В.И. Дубровский. – М.: ВЛАДОС, 2017, с. 105. </w:t>
      </w:r>
    </w:p>
    <w:p w:rsidR="00520C91" w:rsidRPr="008B620B" w:rsidRDefault="00AA3C80" w:rsidP="00520C91">
      <w:pPr>
        <w:pStyle w:val="a7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hyperlink r:id="rId18" w:history="1">
        <w:r w:rsidR="00520C91" w:rsidRPr="008B620B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ФоминЕ.В.</w:t>
        </w:r>
      </w:hyperlink>
      <w:r w:rsidR="00520C91" w:rsidRPr="008B620B">
        <w:rPr>
          <w:rFonts w:ascii="Times New Roman" w:hAnsi="Times New Roman"/>
          <w:sz w:val="28"/>
          <w:szCs w:val="28"/>
        </w:rPr>
        <w:t> Специальная физическая подготовка юных волейболистов. М.: ВФВ. 2019. 126 с.</w:t>
      </w:r>
    </w:p>
    <w:p w:rsidR="00520C91" w:rsidRPr="008B620B" w:rsidRDefault="00520C91" w:rsidP="00520C91">
      <w:pPr>
        <w:pStyle w:val="a5"/>
        <w:numPr>
          <w:ilvl w:val="0"/>
          <w:numId w:val="3"/>
        </w:numPr>
        <w:tabs>
          <w:tab w:val="left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B620B">
        <w:rPr>
          <w:sz w:val="28"/>
          <w:szCs w:val="28"/>
        </w:rPr>
        <w:lastRenderedPageBreak/>
        <w:t xml:space="preserve">Фарфель В.С. Развитие движений у волейболиста. М., Изд. АПН, </w:t>
      </w:r>
      <w:r w:rsidR="008B620B">
        <w:rPr>
          <w:sz w:val="28"/>
          <w:szCs w:val="28"/>
        </w:rPr>
        <w:t>201</w:t>
      </w:r>
      <w:r w:rsidRPr="008B620B">
        <w:rPr>
          <w:sz w:val="28"/>
          <w:szCs w:val="28"/>
        </w:rPr>
        <w:t>9. – 232 с.</w:t>
      </w:r>
    </w:p>
    <w:p w:rsidR="00520C91" w:rsidRPr="008B620B" w:rsidRDefault="00520C91" w:rsidP="00520C91">
      <w:pPr>
        <w:pStyle w:val="a7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B620B">
        <w:rPr>
          <w:rFonts w:ascii="Times New Roman" w:hAnsi="Times New Roman"/>
          <w:sz w:val="28"/>
          <w:szCs w:val="28"/>
        </w:rPr>
        <w:t>Фетисова С.Л. Теория и методика преподавания волейбола: Учебное пособие. - СПб.: РГПУ им. А.И. Герцена, 2012. - 155 с.</w:t>
      </w:r>
    </w:p>
    <w:p w:rsidR="00520C91" w:rsidRPr="008B620B" w:rsidRDefault="00520C91" w:rsidP="00520C91">
      <w:pPr>
        <w:pStyle w:val="a5"/>
        <w:numPr>
          <w:ilvl w:val="0"/>
          <w:numId w:val="3"/>
        </w:numPr>
        <w:tabs>
          <w:tab w:val="left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B620B">
        <w:rPr>
          <w:sz w:val="28"/>
          <w:szCs w:val="28"/>
        </w:rPr>
        <w:t>Фурманов А.Г, Болдырев Д.М. Волейбол - М.: Физкультура и спорт, 2021. -240 с.</w:t>
      </w:r>
    </w:p>
    <w:p w:rsidR="00520C91" w:rsidRPr="008B620B" w:rsidRDefault="00520C91" w:rsidP="00520C91">
      <w:pPr>
        <w:pStyle w:val="a5"/>
        <w:numPr>
          <w:ilvl w:val="0"/>
          <w:numId w:val="3"/>
        </w:numPr>
        <w:tabs>
          <w:tab w:val="left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B620B">
        <w:rPr>
          <w:sz w:val="28"/>
          <w:szCs w:val="28"/>
        </w:rPr>
        <w:t>Фурманов А.Г. Играй в волейбол. - М.: Советский спорт, 2019. – 238 с.</w:t>
      </w:r>
    </w:p>
    <w:p w:rsidR="00520C91" w:rsidRPr="008B620B" w:rsidRDefault="00520C91" w:rsidP="00520C91">
      <w:pPr>
        <w:pStyle w:val="a7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B620B">
        <w:rPr>
          <w:rFonts w:ascii="Times New Roman" w:hAnsi="Times New Roman"/>
          <w:sz w:val="28"/>
          <w:szCs w:val="28"/>
        </w:rPr>
        <w:t>Холодов, Ж.К. Теория и методика физического воспитания и спорта: учеб</w:t>
      </w:r>
      <w:r w:rsidR="008B620B">
        <w:rPr>
          <w:rFonts w:ascii="Times New Roman" w:hAnsi="Times New Roman"/>
          <w:sz w:val="28"/>
          <w:szCs w:val="28"/>
        </w:rPr>
        <w:t>ное</w:t>
      </w:r>
      <w:r w:rsidRPr="008B620B">
        <w:rPr>
          <w:rFonts w:ascii="Times New Roman" w:hAnsi="Times New Roman"/>
          <w:sz w:val="28"/>
          <w:szCs w:val="28"/>
        </w:rPr>
        <w:t xml:space="preserve"> пособие / </w:t>
      </w:r>
      <w:hyperlink r:id="rId19" w:history="1">
        <w:r w:rsidRPr="008B620B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Ж.К. Холодов</w:t>
        </w:r>
      </w:hyperlink>
      <w:r w:rsidRPr="008B620B">
        <w:rPr>
          <w:rFonts w:ascii="Times New Roman" w:hAnsi="Times New Roman"/>
          <w:sz w:val="28"/>
          <w:szCs w:val="28"/>
        </w:rPr>
        <w:t>, </w:t>
      </w:r>
      <w:hyperlink r:id="rId20" w:history="1">
        <w:r w:rsidRPr="008B620B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В.С. Кузнецов</w:t>
        </w:r>
      </w:hyperlink>
      <w:r w:rsidRPr="008B620B">
        <w:rPr>
          <w:rFonts w:ascii="Times New Roman" w:hAnsi="Times New Roman"/>
          <w:sz w:val="28"/>
          <w:szCs w:val="28"/>
        </w:rPr>
        <w:t>. -8-е изд., стер. - М.: «Академия», 2021. - 480 с.</w:t>
      </w:r>
    </w:p>
    <w:p w:rsidR="00520C91" w:rsidRPr="008B620B" w:rsidRDefault="00520C91" w:rsidP="00520C91">
      <w:pPr>
        <w:pStyle w:val="a7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B620B">
        <w:rPr>
          <w:rFonts w:ascii="Times New Roman" w:hAnsi="Times New Roman"/>
          <w:sz w:val="28"/>
          <w:szCs w:val="28"/>
        </w:rPr>
        <w:t>Хрипкова, А.Г. Возрастная физиология / </w:t>
      </w:r>
      <w:hyperlink r:id="rId21" w:history="1">
        <w:r w:rsidRPr="008B620B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А.Г. Хрипкова</w:t>
        </w:r>
      </w:hyperlink>
      <w:r w:rsidRPr="008B620B">
        <w:rPr>
          <w:rFonts w:ascii="Times New Roman" w:hAnsi="Times New Roman"/>
          <w:sz w:val="28"/>
          <w:szCs w:val="28"/>
        </w:rPr>
        <w:t>. - М.: Просвещение, 2018. - 286 с.</w:t>
      </w:r>
    </w:p>
    <w:p w:rsidR="00520C91" w:rsidRPr="008B620B" w:rsidRDefault="00520C91" w:rsidP="00520C91">
      <w:pPr>
        <w:pStyle w:val="a7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B620B">
        <w:rPr>
          <w:rFonts w:ascii="Times New Roman" w:hAnsi="Times New Roman"/>
          <w:sz w:val="28"/>
          <w:szCs w:val="28"/>
        </w:rPr>
        <w:t>Чехова, О.С. Уроки волейбола: учебное пособие / О.С. Чехова. – М.: Физкультура и спорт, 2015. - 218 с.</w:t>
      </w:r>
    </w:p>
    <w:p w:rsidR="00520C91" w:rsidRPr="008B620B" w:rsidRDefault="00520C91" w:rsidP="00564980">
      <w:pPr>
        <w:pStyle w:val="a7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E6606">
        <w:rPr>
          <w:rFonts w:ascii="Times New Roman" w:hAnsi="Times New Roman"/>
          <w:sz w:val="28"/>
          <w:szCs w:val="28"/>
        </w:rPr>
        <w:t>Шаповалов П.Л. Основы волейбола: учебное пособие / П.Л. Шаповалов. - М.: Советский спорт, 2020. - 162 с.</w:t>
      </w:r>
    </w:p>
    <w:sectPr w:rsidR="00520C91" w:rsidRPr="008B620B" w:rsidSect="0043071B">
      <w:pgSz w:w="11906" w:h="16838"/>
      <w:pgMar w:top="1134" w:right="850" w:bottom="426" w:left="1701" w:header="708" w:footer="708" w:gutter="0"/>
      <w:pgNumType w:start="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D95" w:rsidRDefault="00224D95">
      <w:pPr>
        <w:spacing w:after="0" w:line="240" w:lineRule="auto"/>
      </w:pPr>
      <w:r>
        <w:separator/>
      </w:r>
    </w:p>
  </w:endnote>
  <w:endnote w:type="continuationSeparator" w:id="1">
    <w:p w:rsidR="00224D95" w:rsidRDefault="00224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-Roman">
    <w:altName w:val="Times New Roman"/>
    <w:charset w:val="80"/>
    <w:family w:val="roman"/>
    <w:pitch w:val="default"/>
    <w:sig w:usb0="00000000" w:usb1="0000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76F" w:rsidRDefault="001A176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127461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A176F" w:rsidRPr="009B4CCB" w:rsidRDefault="00AA3C80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9B4CCB">
          <w:rPr>
            <w:rFonts w:ascii="Times New Roman" w:hAnsi="Times New Roman"/>
            <w:sz w:val="24"/>
            <w:szCs w:val="24"/>
          </w:rPr>
          <w:fldChar w:fldCharType="begin"/>
        </w:r>
        <w:r w:rsidR="001A176F" w:rsidRPr="009B4CC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B4CCB">
          <w:rPr>
            <w:rFonts w:ascii="Times New Roman" w:hAnsi="Times New Roman"/>
            <w:sz w:val="24"/>
            <w:szCs w:val="24"/>
          </w:rPr>
          <w:fldChar w:fldCharType="separate"/>
        </w:r>
        <w:r w:rsidR="009B06B3">
          <w:rPr>
            <w:rFonts w:ascii="Times New Roman" w:hAnsi="Times New Roman"/>
            <w:noProof/>
            <w:sz w:val="24"/>
            <w:szCs w:val="24"/>
          </w:rPr>
          <w:t>27</w:t>
        </w:r>
        <w:r w:rsidRPr="009B4CC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A176F" w:rsidRDefault="001A176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76F" w:rsidRDefault="001A176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D95" w:rsidRDefault="00224D95">
      <w:pPr>
        <w:spacing w:after="0" w:line="240" w:lineRule="auto"/>
      </w:pPr>
      <w:r>
        <w:separator/>
      </w:r>
    </w:p>
  </w:footnote>
  <w:footnote w:type="continuationSeparator" w:id="1">
    <w:p w:rsidR="00224D95" w:rsidRDefault="00224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76F" w:rsidRDefault="001A176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76F" w:rsidRPr="00263E1F" w:rsidRDefault="001A176F" w:rsidP="00263E1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76F" w:rsidRDefault="001A176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080542"/>
    <w:multiLevelType w:val="singleLevel"/>
    <w:tmpl w:val="98080542"/>
    <w:lvl w:ilvl="0">
      <w:start w:val="2"/>
      <w:numFmt w:val="decimal"/>
      <w:suff w:val="space"/>
      <w:lvlText w:val="%1."/>
      <w:lvlJc w:val="left"/>
      <w:pPr>
        <w:ind w:left="0" w:firstLine="0"/>
      </w:pPr>
    </w:lvl>
  </w:abstractNum>
  <w:abstractNum w:abstractNumId="1">
    <w:nsid w:val="08107D6F"/>
    <w:multiLevelType w:val="multilevel"/>
    <w:tmpl w:val="08107D6F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46CB73"/>
    <w:multiLevelType w:val="singleLevel"/>
    <w:tmpl w:val="1046CB73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3">
    <w:nsid w:val="3CB240D1"/>
    <w:multiLevelType w:val="hybridMultilevel"/>
    <w:tmpl w:val="B49A1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96849"/>
    <w:multiLevelType w:val="singleLevel"/>
    <w:tmpl w:val="65B0219D"/>
    <w:lvl w:ilvl="0">
      <w:start w:val="1"/>
      <w:numFmt w:val="decimal"/>
      <w:suff w:val="space"/>
      <w:lvlText w:val="%1."/>
      <w:lvlJc w:val="left"/>
    </w:lvl>
  </w:abstractNum>
  <w:abstractNum w:abstractNumId="5">
    <w:nsid w:val="65B0219D"/>
    <w:multiLevelType w:val="singleLevel"/>
    <w:tmpl w:val="65B0219D"/>
    <w:lvl w:ilvl="0">
      <w:start w:val="1"/>
      <w:numFmt w:val="decimal"/>
      <w:suff w:val="space"/>
      <w:lvlText w:val="%1."/>
      <w:lvlJc w:val="left"/>
    </w:lvl>
  </w:abstractNum>
  <w:abstractNum w:abstractNumId="6">
    <w:nsid w:val="79092773"/>
    <w:multiLevelType w:val="multilevel"/>
    <w:tmpl w:val="0016C694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  <w:lvlOverride w:ilvl="0">
      <w:startOverride w:val="2"/>
    </w:lvlOverride>
  </w:num>
  <w:num w:numId="5">
    <w:abstractNumId w:val="2"/>
    <w:lvlOverride w:ilvl="0">
      <w:startOverride w:val="1"/>
    </w:lvlOverride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1BCF"/>
    <w:rsid w:val="00050AD6"/>
    <w:rsid w:val="00180E61"/>
    <w:rsid w:val="001A176F"/>
    <w:rsid w:val="001B05A0"/>
    <w:rsid w:val="001F1B40"/>
    <w:rsid w:val="001F778A"/>
    <w:rsid w:val="00224D95"/>
    <w:rsid w:val="00263E1F"/>
    <w:rsid w:val="0038447E"/>
    <w:rsid w:val="0043071B"/>
    <w:rsid w:val="00437DA7"/>
    <w:rsid w:val="00520C91"/>
    <w:rsid w:val="00522737"/>
    <w:rsid w:val="00564980"/>
    <w:rsid w:val="005C0DE1"/>
    <w:rsid w:val="006C6B71"/>
    <w:rsid w:val="006E61A1"/>
    <w:rsid w:val="006F4105"/>
    <w:rsid w:val="007107DE"/>
    <w:rsid w:val="008B620B"/>
    <w:rsid w:val="008D38F1"/>
    <w:rsid w:val="009B06B3"/>
    <w:rsid w:val="009B4CCB"/>
    <w:rsid w:val="009D1BCF"/>
    <w:rsid w:val="00A34FA8"/>
    <w:rsid w:val="00A36CA9"/>
    <w:rsid w:val="00AA0694"/>
    <w:rsid w:val="00AA3C80"/>
    <w:rsid w:val="00AB6AFA"/>
    <w:rsid w:val="00AC6363"/>
    <w:rsid w:val="00C74376"/>
    <w:rsid w:val="00CA7F59"/>
    <w:rsid w:val="00CE6606"/>
    <w:rsid w:val="00D12096"/>
    <w:rsid w:val="00D16594"/>
    <w:rsid w:val="00D24C51"/>
    <w:rsid w:val="00D93BD3"/>
    <w:rsid w:val="00DD2972"/>
    <w:rsid w:val="00E02F46"/>
    <w:rsid w:val="00E578A0"/>
    <w:rsid w:val="00EB478D"/>
    <w:rsid w:val="00EF18DF"/>
    <w:rsid w:val="00F40444"/>
    <w:rsid w:val="00FC5ADF"/>
    <w:rsid w:val="00FD182D"/>
    <w:rsid w:val="00FD7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E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20C91"/>
    <w:pPr>
      <w:keepNext/>
      <w:keepLines/>
      <w:spacing w:after="0" w:line="360" w:lineRule="auto"/>
      <w:contextualSpacing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0DE1"/>
    <w:rPr>
      <w:rFonts w:ascii="Calibri" w:eastAsia="Calibri" w:hAnsi="Calibri" w:cs="Times New Roman"/>
    </w:rPr>
  </w:style>
  <w:style w:type="paragraph" w:styleId="a5">
    <w:name w:val="Normal (Web)"/>
    <w:basedOn w:val="a"/>
    <w:link w:val="a6"/>
    <w:uiPriority w:val="99"/>
    <w:unhideWhenUsed/>
    <w:qFormat/>
    <w:rsid w:val="005C0D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5C0DE1"/>
    <w:pPr>
      <w:ind w:left="720"/>
      <w:contextualSpacing/>
    </w:pPr>
  </w:style>
  <w:style w:type="paragraph" w:customStyle="1" w:styleId="11">
    <w:name w:val="1"/>
    <w:basedOn w:val="a"/>
    <w:link w:val="12"/>
    <w:qFormat/>
    <w:rsid w:val="005C0DE1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2">
    <w:name w:val="1 Знак"/>
    <w:link w:val="11"/>
    <w:rsid w:val="005C0DE1"/>
    <w:rPr>
      <w:rFonts w:ascii="Times New Roman" w:eastAsia="Calibri" w:hAnsi="Times New Roman" w:cs="Times New Roman"/>
      <w:sz w:val="28"/>
      <w:szCs w:val="28"/>
    </w:rPr>
  </w:style>
  <w:style w:type="character" w:customStyle="1" w:styleId="FontStyle24">
    <w:name w:val="Font Style24"/>
    <w:uiPriority w:val="99"/>
    <w:rsid w:val="005C0DE1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uiPriority w:val="99"/>
    <w:rsid w:val="005C0DE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3">
    <w:name w:val="Style13"/>
    <w:basedOn w:val="a"/>
    <w:uiPriority w:val="99"/>
    <w:rsid w:val="005C0DE1"/>
    <w:pPr>
      <w:widowControl w:val="0"/>
      <w:autoSpaceDE w:val="0"/>
      <w:autoSpaceDN w:val="0"/>
      <w:adjustRightInd w:val="0"/>
      <w:spacing w:after="0" w:line="240" w:lineRule="exact"/>
      <w:ind w:firstLine="156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63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3E1F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20C91"/>
    <w:rPr>
      <w:rFonts w:ascii="Times New Roman" w:eastAsiaTheme="majorEastAsia" w:hAnsi="Times New Roman" w:cstheme="majorBidi"/>
      <w:b/>
      <w:sz w:val="28"/>
      <w:szCs w:val="32"/>
    </w:rPr>
  </w:style>
  <w:style w:type="character" w:styleId="ab">
    <w:name w:val="Hyperlink"/>
    <w:basedOn w:val="a0"/>
    <w:uiPriority w:val="99"/>
    <w:unhideWhenUsed/>
    <w:rsid w:val="00520C91"/>
    <w:rPr>
      <w:color w:val="0563C1" w:themeColor="hyperlink"/>
      <w:u w:val="single"/>
    </w:rPr>
  </w:style>
  <w:style w:type="character" w:customStyle="1" w:styleId="a8">
    <w:name w:val="Абзац списка Знак"/>
    <w:link w:val="a7"/>
    <w:uiPriority w:val="34"/>
    <w:qFormat/>
    <w:locked/>
    <w:rsid w:val="00520C91"/>
    <w:rPr>
      <w:rFonts w:ascii="Calibri" w:eastAsia="Calibri" w:hAnsi="Calibri" w:cs="Times New Roman"/>
    </w:rPr>
  </w:style>
  <w:style w:type="paragraph" w:styleId="ac">
    <w:name w:val="Body Text"/>
    <w:basedOn w:val="a"/>
    <w:link w:val="ad"/>
    <w:uiPriority w:val="1"/>
    <w:qFormat/>
    <w:rsid w:val="00520C91"/>
    <w:pPr>
      <w:widowControl w:val="0"/>
      <w:autoSpaceDE w:val="0"/>
      <w:autoSpaceDN w:val="0"/>
      <w:spacing w:before="1" w:after="0" w:line="240" w:lineRule="auto"/>
      <w:ind w:left="102" w:firstLine="398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520C91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link w:val="a5"/>
    <w:uiPriority w:val="99"/>
    <w:rsid w:val="00520C9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qFormat/>
    <w:rsid w:val="008B62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OC Heading"/>
    <w:basedOn w:val="1"/>
    <w:next w:val="a"/>
    <w:uiPriority w:val="39"/>
    <w:unhideWhenUsed/>
    <w:qFormat/>
    <w:rsid w:val="00CE6606"/>
    <w:pPr>
      <w:spacing w:before="240" w:line="259" w:lineRule="auto"/>
      <w:contextualSpacing w:val="0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CE6606"/>
    <w:pPr>
      <w:spacing w:after="100"/>
    </w:pPr>
  </w:style>
  <w:style w:type="paragraph" w:styleId="af0">
    <w:name w:val="No Spacing"/>
    <w:uiPriority w:val="1"/>
    <w:qFormat/>
    <w:rsid w:val="001F1B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elibrary.ru/author_items.asp?refid=557950581&amp;fam=%D0%A4%D0%BE%D0%BC%D0%B8%D0%BD&amp;init=%D0%95+%D0%92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/author_items.asp?refid=334911260&amp;fam=%D0%A5%D1%80%D0%B8%D0%BF%D0%BA%D0%BE%D0%B2%D0%B0&amp;init=%D0%90+%D0%93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elibrary.ru/author_items.asp?refid=459760248&amp;fam=%D0%93%D1%83%D0%B6%D0%B0%D0%BB%D0%BE%D0%B2%D1%81%D0%BA%D0%B8%D0%B9&amp;init=%D0%90+%D0%90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hyperlink" Target="https://elibrary.ru/author_items.asp?refid=213530127&amp;fam=%D0%9A%D1%83%D0%B7%D0%BD%D0%B5%D1%86%D0%BE%D0%B2&amp;init=%D0%92+%D0%A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elibrary.ru/author_items.asp?refid=459760248&amp;fam=%D0%93%D1%83%D0%B6%D0%B0%D0%BB%D0%BE%D0%B2%D1%81%D0%BA%D0%B8%D0%B9&amp;init=%D0%90+%D0%90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elibrary.ru/author_items.asp?refid=213530127&amp;fam=%D0%A5%D0%BE%D0%BB%D0%BE%D0%B4%D0%BE%D0%B2&amp;init=%D0%96+%D0%9A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elibrary.ru/author_items.asp?refid=334911260&amp;fam=%D0%A5%D1%80%D0%B8%D0%BF%D0%BA%D0%BE%D0%B2%D0%B0&amp;init=%D0%90+%D0%93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Лист1!$B$7</c:f>
              <c:strCache>
                <c:ptCount val="1"/>
                <c:pt idx="0">
                  <c:v>Экспериментальная группа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cat>
            <c:strRef>
              <c:f>Лист1!$C$3:$G$6</c:f>
              <c:strCache>
                <c:ptCount val="5"/>
                <c:pt idx="0">
                  <c:v>Тест 1. Нападающий удар с линии атаки 1-й зоны.</c:v>
                </c:pt>
                <c:pt idx="1">
                  <c:v>Тест 2. Нижняя подача.</c:v>
                </c:pt>
                <c:pt idx="2">
                  <c:v>Тест 3. Верхняя подача.</c:v>
                </c:pt>
                <c:pt idx="3">
                  <c:v>Тест 4. Верхняя передача мяча.</c:v>
                </c:pt>
                <c:pt idx="4">
                  <c:v>Тест 5. Нижняя передача мяча.</c:v>
                </c:pt>
              </c:strCache>
            </c:strRef>
          </c:cat>
          <c:val>
            <c:numRef>
              <c:f>Лист1!$C$7:$G$7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88B-48E2-B9B7-792073A66F80}"/>
            </c:ext>
          </c:extLst>
        </c:ser>
        <c:ser>
          <c:idx val="1"/>
          <c:order val="1"/>
          <c:tx>
            <c:strRef>
              <c:f>Лист1!$B$8</c:f>
              <c:strCache>
                <c:ptCount val="1"/>
                <c:pt idx="0">
                  <c:v>Прирост в 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Лист1!$C$3:$G$6</c:f>
              <c:strCache>
                <c:ptCount val="5"/>
                <c:pt idx="0">
                  <c:v>Тест 1. Нападающий удар с линии атаки 1-й зоны.</c:v>
                </c:pt>
                <c:pt idx="1">
                  <c:v>Тест 2. Нижняя подача.</c:v>
                </c:pt>
                <c:pt idx="2">
                  <c:v>Тест 3. Верхняя подача.</c:v>
                </c:pt>
                <c:pt idx="3">
                  <c:v>Тест 4. Верхняя передача мяча.</c:v>
                </c:pt>
                <c:pt idx="4">
                  <c:v>Тест 5. Нижняя передача мяча.</c:v>
                </c:pt>
              </c:strCache>
            </c:strRef>
          </c:cat>
          <c:val>
            <c:numRef>
              <c:f>Лист1!$C$8:$G$8</c:f>
              <c:numCache>
                <c:formatCode>0%</c:formatCode>
                <c:ptCount val="5"/>
                <c:pt idx="0">
                  <c:v>0.43000000000000038</c:v>
                </c:pt>
                <c:pt idx="1">
                  <c:v>0.48000000000000032</c:v>
                </c:pt>
                <c:pt idx="2">
                  <c:v>0.46</c:v>
                </c:pt>
                <c:pt idx="3">
                  <c:v>0.51</c:v>
                </c:pt>
                <c:pt idx="4">
                  <c:v>0.45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88B-48E2-B9B7-792073A66F80}"/>
            </c:ext>
          </c:extLst>
        </c:ser>
        <c:ser>
          <c:idx val="2"/>
          <c:order val="2"/>
          <c:tx>
            <c:strRef>
              <c:f>Лист1!$B$9</c:f>
              <c:strCache>
                <c:ptCount val="1"/>
                <c:pt idx="0">
                  <c:v>Контрольная группа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cat>
            <c:strRef>
              <c:f>Лист1!$C$3:$G$6</c:f>
              <c:strCache>
                <c:ptCount val="5"/>
                <c:pt idx="0">
                  <c:v>Тест 1. Нападающий удар с линии атаки 1-й зоны.</c:v>
                </c:pt>
                <c:pt idx="1">
                  <c:v>Тест 2. Нижняя подача.</c:v>
                </c:pt>
                <c:pt idx="2">
                  <c:v>Тест 3. Верхняя подача.</c:v>
                </c:pt>
                <c:pt idx="3">
                  <c:v>Тест 4. Верхняя передача мяча.</c:v>
                </c:pt>
                <c:pt idx="4">
                  <c:v>Тест 5. Нижняя передача мяча.</c:v>
                </c:pt>
              </c:strCache>
            </c:strRef>
          </c:cat>
          <c:val>
            <c:numRef>
              <c:f>Лист1!$C$9:$G$9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88B-48E2-B9B7-792073A66F80}"/>
            </c:ext>
          </c:extLst>
        </c:ser>
        <c:ser>
          <c:idx val="3"/>
          <c:order val="3"/>
          <c:tx>
            <c:strRef>
              <c:f>Лист1!$B$10</c:f>
              <c:strCache>
                <c:ptCount val="1"/>
                <c:pt idx="0">
                  <c:v>Прирост в %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Лист1!$C$3:$G$6</c:f>
              <c:strCache>
                <c:ptCount val="5"/>
                <c:pt idx="0">
                  <c:v>Тест 1. Нападающий удар с линии атаки 1-й зоны.</c:v>
                </c:pt>
                <c:pt idx="1">
                  <c:v>Тест 2. Нижняя подача.</c:v>
                </c:pt>
                <c:pt idx="2">
                  <c:v>Тест 3. Верхняя подача.</c:v>
                </c:pt>
                <c:pt idx="3">
                  <c:v>Тест 4. Верхняя передача мяча.</c:v>
                </c:pt>
                <c:pt idx="4">
                  <c:v>Тест 5. Нижняя передача мяча.</c:v>
                </c:pt>
              </c:strCache>
            </c:strRef>
          </c:cat>
          <c:val>
            <c:numRef>
              <c:f>Лист1!$C$10:$G$10</c:f>
              <c:numCache>
                <c:formatCode>0%</c:formatCode>
                <c:ptCount val="5"/>
                <c:pt idx="0">
                  <c:v>0.12000000000000002</c:v>
                </c:pt>
                <c:pt idx="1">
                  <c:v>0.14000000000000001</c:v>
                </c:pt>
                <c:pt idx="2">
                  <c:v>0.16000000000000014</c:v>
                </c:pt>
                <c:pt idx="3">
                  <c:v>0.15000000000000024</c:v>
                </c:pt>
                <c:pt idx="4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88B-48E2-B9B7-792073A66F80}"/>
            </c:ext>
          </c:extLst>
        </c:ser>
        <c:shape val="box"/>
        <c:axId val="35912320"/>
        <c:axId val="59060608"/>
        <c:axId val="0"/>
      </c:bar3DChart>
      <c:catAx>
        <c:axId val="3591232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9060608"/>
        <c:crosses val="autoZero"/>
        <c:auto val="1"/>
        <c:lblAlgn val="ctr"/>
        <c:lblOffset val="100"/>
      </c:catAx>
      <c:valAx>
        <c:axId val="5906060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912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61DC5-0C0B-4EB2-8A5D-51907541F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6741</Words>
  <Characters>38425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G50</cp:lastModifiedBy>
  <cp:revision>20</cp:revision>
  <dcterms:created xsi:type="dcterms:W3CDTF">2023-05-27T04:00:00Z</dcterms:created>
  <dcterms:modified xsi:type="dcterms:W3CDTF">2024-03-21T17:52:00Z</dcterms:modified>
</cp:coreProperties>
</file>