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1899"/>
        <w:spacing w:line="247" w:lineRule="exact"/>
        <w:rPr>
          <w:b/>
          <w:sz w:val="24"/>
        </w:rPr>
      </w:pPr>
      <w:r>
        <w:rPr>
          <w:b/>
          <w:sz w:val="24"/>
        </w:rPr>
        <w:t>ОРЕНБУРГСКИЙ ИНСТИТУТ ПУТЕЙ СООБЩЕНИЯ</w:t>
      </w:r>
    </w:p>
    <w:p>
      <w:pPr>
        <w:ind w:left="949" w:right="1480"/>
        <w:jc w:val="center"/>
        <w:spacing w:before="2" w:line="275" w:lineRule="exact"/>
        <w:rPr>
          <w:b/>
          <w:sz w:val="24"/>
        </w:rPr>
      </w:pPr>
      <w:r>
        <w:rPr>
          <w:b/>
          <w:sz w:val="24"/>
        </w:rPr>
        <w:t>СТРУКТУРНОЕ ПОДРАЗДЕЛЕНИЕ</w:t>
      </w:r>
    </w:p>
    <w:p>
      <w:pPr>
        <w:ind w:left="1890"/>
        <w:spacing w:line="275" w:lineRule="exact"/>
        <w:rPr>
          <w:b/>
          <w:sz w:val="24"/>
        </w:rPr>
      </w:pPr>
      <w:r>
        <w:rPr>
          <w:b/>
          <w:sz w:val="24"/>
        </w:rPr>
        <w:t>ОРЕНБУРГСКИЙ МЕДИЦИНСКИЙ КОЛЛЕДЖ</w:t>
      </w: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b/>
          <w:sz w:val="24"/>
        </w:rPr>
        <w:t>(ОМК – структурное подразделение ОрИПС – филиала СамГУПС)</w:t>
      </w: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Доклад по физической культуре</w:t>
      </w: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На тему: История развития физической культуры как дисциплины</w:t>
      </w: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right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подготовил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  <w:t>а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: </w:t>
      </w:r>
    </w:p>
    <w:p>
      <w:pPr>
        <w:ind w:firstLine="0"/>
        <w:jc w:val="right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  <w:t>Найдёнова Елизавета Дмитриевна</w:t>
      </w:r>
    </w:p>
    <w:p>
      <w:pPr>
        <w:ind w:firstLine="0"/>
        <w:jc w:val="right"/>
        <w:spacing w:line="288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студентка 4 курса </w:t>
      </w: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line="360" w:lineRule="auto"/>
        <w:rPr>
          <w:b/>
          <w:sz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Оренбург 2024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</w:p>
    <w:p>
      <w:pPr>
        <w:ind w:firstLine="0"/>
        <w:jc w:val="left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Содержание</w:t>
      </w:r>
    </w:p>
    <w:p>
      <w:pPr>
        <w:ind w:firstLine="0"/>
        <w:jc w:val="left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Введение</w:t>
      </w:r>
    </w:p>
    <w:p>
      <w:pPr>
        <w:ind w:firstLine="0"/>
        <w:jc w:val="left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История развития физической культуры в России</w:t>
      </w:r>
    </w:p>
    <w:p>
      <w:pPr>
        <w:ind w:firstLine="0"/>
        <w:jc w:val="left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</w:rPr>
        <w:t>Физическая культура и спорт в Российской Федерации</w:t>
      </w:r>
    </w:p>
    <w:p>
      <w:pPr>
        <w:ind w:firstLine="0"/>
        <w:jc w:val="left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Заключение</w:t>
      </w:r>
    </w:p>
    <w:p>
      <w:pPr>
        <w:jc w:val="left"/>
        <w:spacing w:line="360" w:lineRule="auto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Список использованной литературы</w:t>
      </w: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jc w:val="left"/>
        <w:spacing w:line="360" w:lineRule="auto"/>
        <w:rPr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Введение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Не одно столетие создавался фундамент истории русского спорта и физической культуры. Если рассматривать истоки его традиций, то, пожалуй, трудно найти точку отсчета: эти истоки - в основе нации, в основе характера нашего народа.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древних летописях не раз встречается упоминание, что люди еще в былые времена были выносливые, сильные. А если есть сила - как не похвастаться ею? И, как утверждают историки, редкий праздник обходился без игрищ. Самые ловкие фехтовали на пиках, ходили по натянутым канатам, дюжие силачи поднимали лошадей, валили наземь быка, впрягались в груженые возы, гнули подковы. Бывало, боролись с медведем, состязались в умении бросать тяжелые валуны…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Воспитание физических качеств основывается на постоянном стремлении сделать сверх возможное для себя, удивить окружающих своими возможностями. Но для этого со времени рождения нужно постоянно и регулярно заниматься физкультурой.</w:t>
      </w:r>
    </w:p>
    <w:p>
      <w:pPr>
        <w:jc w:val="both"/>
        <w:spacing w:line="360" w:lineRule="auto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Физическая культура - часть общей культуры общества, направленная на укрепление здоровья, развитие физических способностей человека, спортивных достижений. Составной частью физической культуры является спорт - средство и метод физического воспитания, система организации соревнований по различным физическим упражнениям.</w:t>
      </w: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spacing w:line="360" w:lineRule="auto"/>
        <w:rPr>
          <w:rtl w:val="off"/>
        </w:rPr>
      </w:pPr>
    </w:p>
    <w:p>
      <w:pPr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История развития физической культуры в России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Историю развития физической культуры в России можно условно разделить на три этапа: с древнейших времен до 1917 г., развитие физической культуры в СССР и в Российской Федерации после 1991 г.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Возникновение физических упражнений у восточных славян было обусловлено теми же причинами, что и во всем мире в целом. Олицетворением гармонично развитой личности в древности является образ былинного богатыря. Основной формой физической подготовки были игрища. Целью физического воспитания вплоть до XVIII в. была военно-физическая подготовка, что объясняется тем, что Русь вынуждена была вести много войн. Основными источниками о физической культуре на Руси, являются былины, летописи, сказания и сказки, картины и т.д. Первый письменный источник - "Повесть временных лет" (начало XII в). Первое изображение борцовской схватки датируется 1197 годом.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При практически отсутствующих государственных формах физического воспитания в феодальной России решающую роль в физической подготовке населения играли народные формы. Среди них можно выделить национальные виды борьбы, кулачные бои, военно-физическую подготовку российского казачества, национальные игры и развлечения (забавы), связанные с двигательной деятельностью.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Вторая половина XIX в. - 1917 г. - небольшой по времени, но насыщенный важными историческими свершениями период в области физического воспитания и спорта. Среди них следует выделить: становление педагогических и естественнонаучных основ физического воспитания, создание системы физического воспитания (образования), развитие современных видов спорта и становление практики физического воспитания в образовательных учреждениях.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Появляются фундаментальные работы по научному обоснованию педагогических и естественно-научных основ физического воспитания. Создается одна из лучших для того времени система физического образования - система, разработанная П.Ф. Лесгафтом. Им были сформулированы и научно обоснованы основные компоненты системы физического воспитания: цель, задачи, основы, принципы, направления, подготовка специалистов для работы по физическому воспитанию, начинают складываться организационные формы физического образования, материально-техническое и финансовое обеспечение физического воспитания. Им создается и начинает функционировать специальное учебное заведение, по сути высшее педагогическое, по подготовке преподавателей по физическому воспитанию.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Спортивная история России, официальная зафиксированная в протоколах начинается с воскресного дня 19 февраля 1889 года, когда на льду “Петровки" состоялся первый в истории России чемпионат по конькобежному спорту. В программе был забег всего на одну дистанцию - 3 версты (3200 метров). Победителем стал Александр Паншин. За соревнованиями наблюдали, как сообщал тогда журнал "К спорту" 1,5 тысячи человек. В 1891 году на Ходынском велотреке состоялся первый всероссийский чемпионат по велосипедным гонкам на 7,5 верст (8000 метров). До этого времени велосипедисты соревновались на Московском ипподроме. В конце прошлого века в Москве начали проводить чемпионаты по фигурному катанию, тяжелой атлетике, теннису, лыжным гонкам.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это же время в России начинают создаваться опытные частные школы для детей - новый тип учебных заведений, где нашли свое отражение прогрессивные идеи в области физического воспитания детей. Большое значение для развития физической культуры имело возникновение в это время нового типа физкультурных организаций - общественных физкульурно спортивных организаций. Они пропагандировали здоровый образ жизни, занятия гимнастикой, спортом и туризмом для широкого круга населения, готовили актив энтузиастов, преподавателей.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Зарождаются и начинают свое развитие многие современные виды спорта, по которым проводятся национальные первенства, создаются Всероссийские спортивные организации. Россия начинает активно участвовать в работе международных спортивных объединений. Физическое воспитание и спорт в России развиваются в основном благодаря общественным физкультурно-спортивным организациям. Однако в 1911 и 1913 годах создаются два крупных государственных органа управления физическим воспитанием и спортом. Первый из них - Российский олимпийский комитет - был создан в связи с началом участия России в Международном олимпийском движении, а создание второго - Канцелярии главного наблюдающего за физическим развитием народонаселения Российской империи - было обусловлено плохой физической подготовкой молодежи.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К 1910 году были созданы московские футбольная, конькобежная, лыжная, и другие лиги. Русские спортсмены стали выезжать на международные соревнования и проводить их у себя в стране, они уже завоевали звание чемпионов Европы и мира. Россия, в основном представленная московскими и петербургскими спортсменами, постепенно становилась спортивной державой.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первое десятилетие XX века, когда русский спорт стал выходить на международную арену, происходило еще одно явление - может, не яркое, как победа на крупных состязаниях, но чрезвычайно значительное: спорт уходил из рук одиночек, переставал быт забавой для избранных.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7 февраля 1910 года в Москве впервые в России разыгрывался чемпионат по лыжным гонкам. Тридцать километров по Петровскому парку, Ходынскому полю, Москве-реке быстрее всех пробежал Павел Бычков.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I Олимпийских турнирах 1896 года спортсмены царской России не участвовали, так как не имели средств на поездку в Грецию. По той же причине они не участвовали во II и III Олимпиадах. Впервые русские спортсмены приехали на Олимпийские игры 1908 года в Лондон. Их было всего пятеро, и трое из них завоевали медали - одну золотую и две серебряные. Николай Панин-Коломенкин одержал победу в соревнованиях фигуристов, а борцы классического стиля А. Петров и Н. Орлов были вторыми в своих весовых категориях.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1912 году в Стокгольм, на V Олимпийские игры, приехали уже 178 русских спортсменов. Однако из-за недостаточной подготовки команда России заняла лишь 15 место. Многие способные спортсмены не могли полностью раскрыть свои таланты в условиях царской власти. Многим не были доступны яхты, финские гоночные лыжи "хааповеси", "норвежские" беговые коньки, ракетки "Максплэй"! Еще меньше возможностей имели жители провинциальных городов страны. В условиях, когда царское правительство не оказывало спортсменам ни материальной, ни моральной поддержки, когда руководители частных клубов заботились лишь о своих интересах, для большинства любителей большой спорт был недоступен!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После Великой Октябрьской социалистической революции положение в корне изменилось. Коммунистическая партия, Советское государство приняли на себя заботу о массовом развитии физкультуры и спорта в стране. Народная власть сделала спорт всеобщим достоянием, открыла к нему дорогу всем, кто стремился к всестороннему физическому развитию. Уже в 1920 году, несмотря на трудности, переживаемые молодой Советской Республикой был открыт институт физической культуры.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начале XX в. создаются предпосылки для дальнейшего развития отечественной системы физического воспитания: теоретические, естественно-научные, методические и организационные. Однако вся дореволюционная история развития спорта в России была эпохой одиночек, и спорт как общественное явление в ее жизни занимал более чем скромное место. Физическое воспитание и спорт практически были лишены государственной поддержки, существовали и совершенствовались они лишь благодаря энтузиазму и меценатству прогрессивных слоев русской интеллигенции, сделавшей очень много полезного для его развития.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Становление отечественного физического воспитания и спорта в советский период происходило на базе того, что уже было достигнуто в дореволюционной России. В СССР была разработана система физического воспитания, определились принципы, направления, средства и методы физического воспитания и спортивной тренировки, сформировались организационные формы t с функционирования, частично были решены вопросы материально-технического и финансового обеспечения. Процесс становления и развития советской системы физического воспитания, несмотря на общий прогрессивный характер, можно охарактеризовать как сложный и противоречивый.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sz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vertAlign w:val="baseline"/>
        </w:rPr>
        <w:t>Создание основ советской системы физического воспитания началось с введения в ней государственных органов управления, деятельность которых была подчинена принципу вертикальной подчиненности нижестоящих организаций вышестоящим. В 1920-е гг. развитие физической культуры и спорта отличалось разнонаправленностью: медицинское направление, пролетарская физическая культура, скаутская система воспитания, концепции сторонников национально-буржуазных систем физического воспитания и др.  физич Важной вехой в развитии физкультуры и спорта в Республике Советов стал Всевобуч, Составной частью которого явилась физическая подготовка. Это был новый взгляд на физкультурное движение - с классовой точки зрения, он ставил спорт в один ряд с такими понятиями, как патриотизм, ответственность за су</w:t>
      </w:r>
      <w:r>
        <w:rPr>
          <w:rFonts w:ascii="Times New Roman" w:eastAsia="Times New Roman" w:hAnsi="Times New Roman" w:cs="&quot;Times New Roman&quot;"/>
          <w:b w:val="0"/>
          <w:sz w:val="28"/>
          <w:vertAlign w:val="baseline"/>
          <w:rtl w:val="off"/>
        </w:rPr>
        <w:t>д</w:t>
      </w:r>
      <w:r>
        <w:rPr>
          <w:rFonts w:ascii="Times New Roman" w:eastAsia="Times New Roman" w:hAnsi="Times New Roman" w:cs="&quot;Times New Roman&quot;"/>
          <w:b w:val="0"/>
          <w:sz w:val="28"/>
          <w:vertAlign w:val="baseline"/>
        </w:rPr>
        <w:t>ьбу революции. Инструкторами Всевобуча стали в основном спортсменами, передавшие допризывникам свои навыки и опыт. С молодежью занимались лучшие лыжники, гимнасты, конькобежцы. Они и составили ядро Высшего совета физической культуры. В день годовщины Всевобуча состоялся парад его частей. на Красной площади, который показывает огромные возможности, таящиеся в спорте. С удивлением смотрела Москва на ладных, крепких молодых людей, не только сохранивших, но и укрепивших свои силы в тяжелое военное время, готовых в любую минуту встать на защиту Родины.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1923 году основано первое в стране добровольное спортивное общество - "Динамо. Впервые выехавшая за рубеж сборная футбольная команда РСФСР успешно выступила в Швеции, Норвегии, Германии. В те годы еще медленно, но уже начинался штурм секунд, сантиметров, без которого жизнь спортсмена немыслима. И рождался еще один рекорд - рекорд массовости. Повсюду в стране строились спортивные площадки, создавались физкультурные ячейки на фабриках и заводах. Во многих городах действовало общество "Муравей", созданное по инициативе комсомола.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Популярными стали в те годы и различные сверхдлинные дистанции, стартом или финишем которых была Москва. Так в 1927 году московские лыжники совершили переход из Москвы в Осло за 35 дней. А летом 1932 года туркменские спортсмены преодолели на конях путь от Ашхабада до Москвы за 85 дней. Во всех школах и вузах было введено преподавание физической культуры. Перед советской молодежью открылись широкие возможности для занятий самыми различными видами спорта.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17 августа 1928 года парадом на Красной площади открылась первая всесоюзная Спартакиада. Знаменательно, что это происходило в тот день, когда в Амстердаме завершились IX Олимпийские игры. Буржуазные спортивные деятели предсказывали провал Спартакиады, но первый ее рекорд был установлен еще до начала стартов: в Москву со всех концов нашей страны приехали соревноваться 7225 спортсменов - больше, чем в Амстердам, куда собралось лишь 3015 представителей из 46 стран мира.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Много замечательных достижений, рекордов было зарегистрировано в эти 12 дней Спартакиады. По накалу страстей, по техническим результатам соревнования не уступали Олимпийским играм. Финал Спартакиады украсили футбольные матчи. Только что открытый стадион "Динамо" испытывался на предварительных нагрузках - казалось, весь город хотел посмотреть игры сборных Москвы, Ленинграда и Украины.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Первая всесоюзная Спартакиада стала важной вехой в развитии физической культуры в России. Страна готовилась шагнуть в первую рабочую пятилетку. В Москве появлялись новые спортивные сооружения.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Процесс развития научно-методических основ физического воспитания и спорта во многом тормозили их чрезмерная идеологизация и политизация. В 30 - 50-е гг. советская физическая культура и спорт становятся частью идеологии тоталитарного режима, их методологической основой провозглашается философия марксизма-ленинизма. Основные усилия науки в СССР были направлены на развитие спорта высших достижений, так как он рассматривался как средство демонстрации преимущества социалистической системы над капиталистической.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основу системы физического воспитания юношей и девушек был положен комплекс ГТО - "Готов к труду и обороне СССР". Историки московского спорта, рассказывая о комплексе ГТО, обязательно вспоминают братьев Знаменских: самые первые шаги по беговой дорожке у них совпали со сдачей норм этого комплекса. И начались их удивительные победы над опытными, признанными бегунами! В спорт пришли талантливые самородки, и это было главной особенностью тех лет. Поистине всенародный, массовый размах физкультурного движения в нашей стране начинал приносить плоды рекордами, громкими победами, прославившими на весь мир имена многих спортсменов.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1936 году в Москве и Ноттингеме (Англия) на крупных международных шахматных турнирах блестящими победами заставил говорить о себе советский шахматист Михаил Ботвинник. Тогда ему было 25 лет. Ботвинник был одним из самых ярких представителей российской шахматной школы, получившей международное признание еще в 30-е годы. Еще в 20-х годах вышел на международную арену советский футбол. В 1934 году сборная Москвы выиграла Кубок мира рабочих спортивных организаций, в том же году встретились с лидером профессионального футбола - чехословацкой командой "Жиденице" и победили со счетом 3: 2. В 1935 году в Москве были сформированы команды новых, только что созданных спортивных обществ - "Спартак", "Локомотив", "Буревестник"; игра приобрела огромную популярность.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 прежнем накалом шли состязания по зимним вида спорта, но теперь лыжники и конькобежцы стремились уже к лучшим в мире секундам. Спортсмены демонстрировали свое мастерство не только в традиционных видах спорта. В 1935 году впервые состоялся турнир регбистов. Развивался альпинизм, и столичные горовосходители под руководством братьев Абалаковых штурмовали одну за одной горные вершины. В начале 30-х годов в Москве, в ЦПКиО имени М. Горького, была открыта школа инструкторов по прыжкам на лыжах с трамплина. На Тушинском аэродроме, у западной границы Москвы, тренировались планеристы и парашютисты. Летчики Осоавиахима осваивали высший пилотаж, совершали сверхдальние перелеты - в одном из таких В. Коккинаки установил три международных рекорда в полете по трассе Москва - Севастополь-Москва. В 1937 году в Москве впервые начали проводиться водно-моторные соревнования, массовыми становился автомобильный и мотоциклетный спорт.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1936 году ВЦСПС принял решение о создании добровольных спортивных обществ. Опыт работы московских обществ "Динамо", "Спартак" показывал, что такая централизация усилий укрепляет коллективы физической культуры на предприятиях, в учреждениях.21 июня 1936 года при совете Народных Комиссаров СССР был образован Всесоюзный комитет по делам физической культуры и спорта. Советские спортсмены получили официальное представительство в руководящем органе страны. Как свидетельство всенародного признания заслуг спортсменов в 1934 году было установлено почетное звание - заслуженный мастер спорта СССР.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Физкультура и спорт уже прочно вошли в быт народа России. И неудивительно, что в 1939 году был учрежден Всесоюзный день Физкультурника - праздник, ставший для российских людей ежегодным. Победное шествие по стране прервала Великая Отечественная война.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годы Великой Отечественной войны усилия советской системы физического воспитания были направлены на организацию военно-физической подготовки и лечебной физической культуры. Содержание программ по физической культуре всех учебных заведений, комплекса ГТО, "Единой всесоюзной спортивной классификации", деятельность всех физкультурно-спортивных организаций служили решению задач всеобщего военного обучения населения страны. Нормативной основой физической подготовленности в СССР являлась ЕВСК, которая регламентировала выполнение спортивных разрядов и званий по отдельным видам спорта.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стране, охваченной войной, спортивные традиции не угасали даже в те суровые годы. И если в июне 1941-го не удалось провести намеченные матчи, то в декабре 1941 года в Москве был разыгран кубок по хоккею с мячом, состоялись конькобежные соревнования на Пионерских прудах, прошел шахматный чемпионат на первенство города. В тяжелую весну 1942 года состоялась и традиционная эстафета по Садовому кольцу.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первое послевоенное лето на улице Горького порой невозможно было войти в троллейбус: болельщики спешили на "Динамо"… Уже в победном 1945 году спортивный календарь Москвы предусматривал состязания по всем видам спорта. Такое внимание, конечно, стало могучим стимулом роста спортивных результатов: за 1945 год было установлено 108 всесоюзных рекордов, из них 13 оказались выше официальных мировых достижений.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Приоритетное развитие после Великой Отечественной войны получил спорт высших достижений, в который вкладывались основные материально-технические и финансовые средства. Он стал своеобразным полигоном соперничества двух идеологических систем - социалистической и капиталистической. В СССР сложилась стройная и хорошо отлаженная система подготовки спортсменов высокого класса, подкрепленная организационно-материальной, методической и научной базой. Противоречие массовой и оздоровительной физической культуры и спорта высоких достижений - основная проблема послевоенного физкультурного движения в СССР.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 1930 года в СССР работу по физической культуре и спорту на предприятиях, в учреждениях, вузах, школах проводили коллективы физической культуры (КФК) или спортивные клубы (СК). Такая организационная форма, основанная на производственном принципе, оправдала себя и показала целесообразность существования и в дальнейшем. В 60 - 80-е гг. в нашей стране имели место многие массовые формы работы с детьми по физической культуре и спорту. Они дали толчок развитию физической культуры и спорта среди детей.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период 1932-1988 гг. содержание средств физического воспитания в общеобразовательных школах и других учебных заведениях тесно увязывалось с перечнем контрольных упражнений, входящих в комплекс ГТО. Он был провозглашен программной и нормативной основой советской системы физического воспитания. Школьные программы предвоенного и военного времени (1932-1945) были полностью сориентированы на военно-физическую подготовку школьников.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конце 1940-х - начале 1950-х гг. школьное физическое воспитание было переориентировано на спортивную подготовку, так как советские спортсмены начинают выступать на чемпионатах Европы, мира, Олимпийских играх.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Триумфальным было турне динамовцев на родине футбола - Англии в 1945 году. Победы над сильнейшими клубами этой страны показали готовность наших спортсменов проводить состязания на любом уровне. В следующем, 1946 году у футбола появился соперник: хоккей с шайбой.22 декабря в Москве, на малом поле стадиона "Динамо", открылся первый чемпионат СССР по "канадскому хоккею", как его тогда называли. Новая игра полюбилась - года через три ею уже "болела" вся страна. Как и прежде, большой популярностью пользовался также хоккей с мячом - в 1948 году, по самым скромным подсчетам, этот вид спорта насчитывал в столице 40 тысяч игроков!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Советский Союз вступил во многие международные спортивные федерации. Весной 1951 года с СССР был создан Олимпийский комитет. Лучшие спортсмены страны готовились к Олимпийским играм 1952 года в Хельсинки. До начала Игр западная пресса предсказывала безоговорочную победу в неофициальном олимпийском зачете американским спортсменам - фаворитам многих прошедших Олимпиад. Но произошло неожиданное: первое место команде США пришлось поделить с "олимпийским новичком" - командой СССР. "Боевая ничья" с опытными соперниками была равноценна победе.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Эти и последующие Игры стали для наших спортсменов не только смотром мастерства, но и школой новых побед, прекрасным средством для дальнейшего развития физического движения. И каждая Олимпиада, входившая незабываемой вехой в историю мирового спорта, открывала все новые и новые имена победителей.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23 октября 1974 года Международный олимпийский комитет (МОК) на своей сессии в Вене избрал Москву местом проведения Игр XXII Олимпиады. Москва стала олимпийской столицей по праву: 60 крупных стадионов, 30 бассейнов, свыше 1300 спортивных залов, почти 400 футбольных полей, более 2000 баскетбольных и волейбольных площадок, 200 с лишним кортов и еще много других спортивных баз. В пользу нашей столицы говорил огромный авторитет советского спорта, завоеванный победами на международной арене, весомым вкладом дальнейшее развитие олимпийского движения.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 1970-х гг. началась меняться направленность и школьной физической культуры. Особенно остро эти вопросы были поставлены после принятия постановления "Основные направления реформы общеобразовательной и профессиональной школы". Специалисты однозначно констатировали, что два урока физкультуры в неделю не могут решить те задачи, которые ставятся перед школьной физической культурой. Характерной чертой отечественной системы физического воспитания в эти годы является ее направленность на возрождение народных форм и национальных видов физических упражнений.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После распада СССР и образования Российской Федерации как самостоятельного государства принимается новая, принципиально отличная от предыдущих школьная программа по физической культуре. Она уже не увязывается с комплексом ГТО и состоит из двух частей: обязательной (стандартной) для всех школ и вариативной (дифференцированной), разрабатываемой в конкретных регионах на принципах местной целесообразности.</w:t>
      </w:r>
    </w:p>
    <w:p>
      <w:pPr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Физическая культура и спорт в Российской Федерации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После распада СССР произошли существенные изменения в законодательной и исполнительной областях. Эти изменения затронули сферу физической культуры и спорта, что выразилось в перераспределении управленческих полномочий между государственными и общественными органами управления и в уменьшении государством объемов финансирования физической культуры и спорта.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Законодательной базой этих изменений послужили указы Президента РФ, Основы законодательства РФ о физической культуре и спорте, Федеральный закон “О физической культуре и спорте в Российской Федерации”.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Ведется разработка Федеральной программы “Развитие физической культуры и формирование здорового образа жизни населения РФ”. Вопросы физической культуры и спорта являются частью федеральных программ “Дети России”, “Молодежь России”, “О социальной поддержке инвалидов”, “О патриотическом воспитании молодежи”, “О мерах по борьбе с преступностью”, “О мерах по профилактике и предупреждению распространения наркотиков”, а также программы “Президентские состязания”.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Благодаря разработке и реализации этих федеральных программ удалось сохранить государственную систему управления физической культурой и спортом, включающую федеральный орган управления — Государственный комитет РФ по физической культуре и туризму, а в субъектах РФ — комитеты (департаменты) по физической культуре, спорту и туризму. Основными задачами федерального органа управления физической культурой и спортом являются следующие: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        осуществление единой государственной политики в области физической культуры, направленной на укрепление здоровья и организацию активного отдыха населения, формирование у него потребности в физическом совершенствовании и гармоничном развитии личности;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        обеспечение подготовки и распределения специалистов по физической культуре и спорту;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        разработка и внедрение в практику научно обоснованной системы физического воспитания населения;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        координация работ по развитию научной, опытно-экспериментальной базы по разработке и производству спортивных товаров; 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        координация развития сети детско-юношеских спортивных школ в стране;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        обеспечение развития научных исследований в области физкультуры, спорта и туризма и т.д.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Наиболее существенные изменения в период социально-экономического реформирования произошли в спорте высших достижений, управление развитием которого государственный орган управления передал федерациям по видам спорта и ОКР. В результате развитие видов спорта, ранее полностью осуществлявшееся за государственный счет, было поставлено в жесткие финансовые условия, в которых спортивным федерациям приходится самостоятельно искать дополнительные источники финансирования.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Неотъемлемой составной частью системы финансирования развития физической культуры, и особенно спорта, России на протяжении последних лет являются фирмы-спонсоры, а также фирмы, рекламирующие свою продукцию с помощью спортивных организаций и спортивных соревнований. Субъекты спортивного спонсорства в России весьма неоднородны. Спонсорскую поддержку спорту оказывают фирмы производственной и непроизводственной сфер, различных отраслей промышленности, разнообразные по величине, действующие на международном, национальном, региональном, местном рынках и т.д. Тем не менее масштабы финансовой помощи спонсоров российскому спорту недостаточны. В связи с этим государство продолжает оказывать финансовую поддержку сборным командам России, готовящимся к выступлению на Олимпийских играх, чемпионатах мира и других крупнейших спортивных соревнованиях.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финансовые затруднения в РФ не сказались серьезном образом на выступлениях сборных команд России в официальных международных соревнованиях, то состояние детско-юношеского спорта и массовой оздоровительной физической культуры населения России не может не вызывать тревоги. Физической культурой и спортом в России регулярно занимаются около 7 млн. молодых людей. Однако охват детей и подростков в возрасте 6 — 15 лет массовым спортом составляет менее 10 % от их численности. Имеют место случаи закрытия спортивных школ в связи с материальными затруднениями. Особенно тревожное положение в сельских школах.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Характерной чертой отечественной системы физического воспитания и спорта является ее направленность на возрождение народных форм и национальных видов физических упражнений. С 1996 г. диапазон выбора средств физического воспитания расширяется в связи с появлением широкого ряда учебных программ, которые к тому же имеют право разрабатывать сами учебные заведения.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Развитие массовой и оздоровительной физической культуры в России осуществляется путем разработки соответствующих проектов. Так, в начале 90-х гг. начинает жить проект “СпАрт”. Перед проведением в 1998 г. Всемирных юношеских игр в Москве Московский комитет образования совместно с Московским городским физкультурно-спортивным объединением разрабатывают спортивно-оздоровительный образовательный проект “Олимп”. Он включает занятия детским и юношеским спортом, спортом в свободное время, физической культурой на производстве, занятия физическими упражнениями в зрелом и пожилом возрасте, спорт для инвалидов. Задача обоих этих проектов — формирование и реализация здорового образа жизни населения нашей страны. Наиболее актуальными вопросами практической реализации этих проектов является разрешение проблемы материально-технического и финансового обеспечения, а также формирования у населения осознанней потребности в здоровом образе жизни.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</w:rPr>
        <w:t>Важной исторической вехой в развитии физической культуры и спорта является принятый в 1999 г. Закон “Офизической культуре и спорте в Российской Федерации”, который устанавливает правовые, организационные, экономические и социальные основы деятельности физкультурно-спортивных организаций, определяет принципы государственной политики в области физической культуры и спорта в Российской Федерации и ее олимпийского движения.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Заключение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Физическое воспитание направлено на укрепление здоровья, гармонического развития организма человека, это один из показателей состояния физической культуры в обществе.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 1996 года на территории Российской Федерации введены в действие несколько программ физического воспитания школьников: программа на базе одного вида спорта, комплексная программа, программа антистрессовой пластической гимнастики, авторские программы. По сути, это означает прекращение действия единой программы, в том числе и ее базовой части, во всех школах РФ. Особенностью программ является то, что они не только отвечают на вопрос "чему учить", но и разъясняют "как учить", т.е. содержат раздел методических рекомендаций.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Благодаря разработке и реализации таких программ удалось сохранить государственную систему управления физической культурой и спортом.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Список использованной литературы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1. Голощапов Б.Р. История физической культуры и спорта: Учеб. пособие для студентов / Б.Р. Голощапов. М.: Издательский центр "Академия", 2002.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2. Физическая культура студента: Учебник / Под ред. В.И. Ильинича. М.: Гардарики, 2004.</w:t>
      </w:r>
    </w:p>
    <w:p>
      <w:pPr>
        <w:ind w:firstLine="0"/>
        <w:jc w:val="both"/>
        <w:spacing w:line="288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3. Царик А.В. О культуре физической и духовной. Гигиена физкультуры / А.В. Царик. М.: Знание, 1999.</w:t>
      </w:r>
    </w:p>
    <w:p>
      <w:pPr>
        <w:jc w:val="both"/>
        <w:spacing w:line="24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</w:t>
      </w:r>
      <w:r>
        <w:rPr>
          <w:rFonts w:ascii="Times New Roman" w:eastAsia="Times New Roman" w:hAnsi="Times New Roman" w:hint="default"/>
          <w:sz w:val="28"/>
          <w:szCs w:val="28"/>
        </w:rPr>
        <w:t>. Агеевец В.У., Поликарпова Г.М. Олимпийские игры - из прошлого в будущее.// С.-Петербургская государственная академия физической культуры им. П.Ф. Лесгафта. - Санкт-Петербург, 1996.</w:t>
      </w:r>
    </w:p>
    <w:p>
      <w:pPr>
        <w:jc w:val="both"/>
        <w:spacing w:line="24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</w:t>
      </w:r>
      <w:r>
        <w:rPr>
          <w:rFonts w:ascii="Times New Roman" w:eastAsia="Times New Roman" w:hAnsi="Times New Roman" w:hint="default"/>
          <w:sz w:val="28"/>
          <w:szCs w:val="28"/>
        </w:rPr>
        <w:t>. Р.А. Абзалов «Теория физической культуры»</w:t>
      </w:r>
    </w:p>
    <w:p>
      <w:pPr>
        <w:jc w:val="both"/>
        <w:spacing w:line="240" w:lineRule="auto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6</w:t>
      </w:r>
      <w:r>
        <w:rPr>
          <w:rFonts w:ascii="Times New Roman" w:eastAsia="Times New Roman" w:hAnsi="Times New Roman" w:hint="default"/>
          <w:sz w:val="28"/>
          <w:szCs w:val="28"/>
        </w:rPr>
        <w:t>. М.Я. Сараф, доктор философских наук, профессор. Российское философское общество. Профессионализация спорта и cпортивная этика.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2024-04-06T13:03:23Z</dcterms:created>
  <dcterms:modified xsi:type="dcterms:W3CDTF">2024-04-06T13:18:19Z</dcterms:modified>
  <cp:version>0900.0000.01</cp:version>
</cp:coreProperties>
</file>