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7E2F360" w:rsidR="005E5A52" w:rsidRPr="00AF7884" w:rsidRDefault="005E5A52">
      <w:pP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</w:pPr>
    </w:p>
    <w:p w14:paraId="00000005" w14:textId="51CC5048" w:rsidR="005E5A52" w:rsidRDefault="00AF7884">
      <w:pPr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highlight w:val="white"/>
          <w:lang w:val="ru-RU"/>
        </w:rPr>
        <w:t xml:space="preserve">Путь к себе через романы 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highlight w:val="white"/>
        </w:rPr>
        <w:t>Герман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highlight w:val="white"/>
        </w:rPr>
        <w:t xml:space="preserve"> Гессе </w:t>
      </w:r>
    </w:p>
    <w:p w14:paraId="00000006" w14:textId="77777777" w:rsidR="005E5A52" w:rsidRDefault="005E5A52">
      <w:pPr>
        <w:spacing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</w:p>
    <w:p w14:paraId="00000007" w14:textId="35CBE453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Некоторые книги после прочтения становятся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большим, чем просто 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чьи-то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истории. Они становятся чем-то очень родным, близким по духу и заставляющим задуматься. Такие книги можно встретить нечасто,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но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если мы их встречаем, мы запоминаем их на всю жизнь. А иног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да может повезти так сильно, что в нашей читательской жизни появляется автор, каждая книга которого становится для нас особенной. Для меня таким автором стал Герман Гессе.</w:t>
      </w:r>
    </w:p>
    <w:p w14:paraId="00000008" w14:textId="4B7F636A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Мои любимые романы Гессе не самые популярные. Например, первой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прочитанной 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мною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книг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стал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Демиан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» — история о взрослении Эмиля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Синклера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, рассказанная от его лица.</w:t>
      </w:r>
    </w:p>
    <w:p w14:paraId="36C69165" w14:textId="77777777" w:rsidR="00F958A9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Основной сюжетной линией произведения является поиск героем самого себя среди зла и добра, правды и лжи, темного и светлого миров: «Я не для того пришёл в мир, чтобы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очинять стихи, чтобы проповедовать, чтобы писать картины, — ни я,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ни кто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-либо другой не приходит в мир для этого. Всё это получалось лишь попутно. Истинное призвание каждого состоит только в одном — прийти к самому себе. Кем бы он под конец ни стал, поэтом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, безумцем или пророком, — это не его дело и в конечном счёте не важно. Его дело — найти собственную, а не любую судьбу и отдаться ей внутренне, безраздельно и непоколебимо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. </w:t>
      </w:r>
    </w:p>
    <w:p w14:paraId="00000009" w14:textId="7AC4A3C2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Это познание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Синклер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совершает с помощью других людей — он изучает и обнаруживает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в них те стороны себя, которые до того оставались закрыты. Самым ярким примером значения взаимоотношений для личности героя служит противостояние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Кромера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Демиана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— первого Эмиль отрицает, а ко второму тянется, хотя оба героя транслируют пугающее и новое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для него поведение.</w:t>
      </w:r>
    </w:p>
    <w:p w14:paraId="0000000A" w14:textId="33433A77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lastRenderedPageBreak/>
        <w:t xml:space="preserve">Когда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Синклер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замечает темную часть своей души, он много размышляет об этом и старается свыкнуться с ролью, которой сам себя наградил. Его светлый детский мир разрушился, и Эмиль понимает, что ничто не будет как прежде, из-за чего испы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тывает различные противоречивые чувства.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Однако на протяжении романа герой не проявляет себя как однозначно отрицательный или положительный персонаж — он, как и реальный человек, имеет свои слабости, ошибается, влюбляется и становится на истинный путь.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это очень похоже на переживания не только каждого взрослеющего подростка, но и каждого живущего человека в целом. Со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- или </w:t>
      </w:r>
      <w:r w:rsidR="00F958A9" w:rsidRPr="00F95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противопоставление</w:t>
      </w:r>
      <w:r w:rsidRP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себя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остальному обществу, поиск схожего и чуждого, осмысление 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самого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себя в том мире, где известно, что существует зло, но неизвестно,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существует ли Бог. Искреннее желание понять, плохой ты или хороший. Нам кажется, что эти чувства уникальны, и мы чувствуем себя одиноко, когда сталкиваемся с экзистенциальными вопросами. Писателю же так точно удалось передать душевные метания человека, 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торый только становится собой, что даже спустя 100 лет после выхода книги читатель может 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увидеть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себя в размышлениях главного героя. «Я – это бросок природы, бросок в неизвестность, может быть, в новое, может быть, в никуда, и сделать этот бросок из бездны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ейственным, почувствовать в себе его волю и полностью претворить ее в собственную – только в этом мое призвание. Только в этом!»</w:t>
      </w:r>
    </w:p>
    <w:p w14:paraId="0000000B" w14:textId="265FF40A" w:rsidR="005E5A52" w:rsidRPr="00F958A9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Эта книга не обезличена, она обращена к мыслям и чувствам каждого читателя. Она замкнута на личности человека, отчего становитс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более интимной и знакомой многим, ведь каждому из нас хочется того же, что и Эмилю — просто прийти домой. «Мне кажется, я всю жизнь был в пути – и вот я пришёл домой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.</w:t>
      </w:r>
    </w:p>
    <w:p w14:paraId="0000000C" w14:textId="77777777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 отличие от метафоричного и философского </w:t>
      </w:r>
      <w:bookmarkStart w:id="0" w:name="_GoBack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Демиана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», роман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Росхальде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</w:t>
      </w:r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до боли реалист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ичен. В основе произведения трагичная история талантливого художника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Йоханна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Верагута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. Его брак с Адель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lastRenderedPageBreak/>
        <w:t>зашел в тупик, они давно друг друга не любят и стараются избегать всякого контакта, но трагичность истории не в их взаимоотношениях, а в том, как на это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м фоне ощущает себя их маленький сын Пьер, ради которого супруги и остаются жить под одной крышей.</w:t>
      </w:r>
    </w:p>
    <w:p w14:paraId="0000000D" w14:textId="1073F145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Для меня именно Пьер стал главным героем романа. Он совсем ребенок, но для своего возраста необычайно умен и рассудителен. И он, в отличие от окружающих его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взрослых, еще не испорчен 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опытом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жизни. Пьер единственный герой произведения, который не жалеет о своем настоящем. Он даже не до конца осознает, как грустно его существование, в то время как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Йоханн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отталкивает малыша, размышляя о дальних поездках в Индию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, встречу с новой культурой и эмоциями, которые могли бы разжечь творческий огонь в его душе.</w:t>
      </w:r>
    </w:p>
    <w:p w14:paraId="0000000E" w14:textId="55B0E1E4" w:rsidR="005E5A52" w:rsidRPr="00F958A9" w:rsidRDefault="00F958A9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Нет, ребенок не заброшен, о нем заботятся, но 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в итоге читатель понимает, насколько же одинок был ребенок среди задумчивых родителей, погруженных в свои огорчения, мечты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и травмы. Пьер, в котором видел смысл жизни главный герой, ушел на </w:t>
      </w:r>
      <w:proofErr w:type="spellStart"/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второ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й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план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, уступив искусству. И только страшная потеря могла спустить художника на землю, вернуть под ногами почву.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 xml:space="preserve"> 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«Этот нарыв причинял боль, правда пока терпимую; слишком сильна была 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другая боль, которой он страшился, – боль необходимой жертвы</w:t>
      </w:r>
      <w:r w:rsidR="00AF7884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.</w:t>
      </w:r>
    </w:p>
    <w:p w14:paraId="77A016A1" w14:textId="77777777" w:rsidR="00F958A9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Пьер становится жестокой отрезвляющей жертвой, после которой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Йоханн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наконец понимает, сколько чудесных и важных моментов жизни с самым дорогим человеком он упустил из-за своего эгоизма, погруже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нность в себя, безразличия к другим. Он наконец понимает, что это не он был жертвой все это время, а его невинный сын</w:t>
      </w:r>
      <w:r w:rsidR="00F958A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ru-RU"/>
        </w:rPr>
        <w:t>:</w:t>
      </w:r>
    </w:p>
    <w:p w14:paraId="0000000F" w14:textId="53911181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– Ты любишь меня, папа, правда?</w:t>
      </w:r>
    </w:p>
    <w:p w14:paraId="00000010" w14:textId="77777777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– Конечно, сокровище мое. Ты мой любимый сынок, и когда ты выздоровеешь, мы навсегда останемся вместе.</w:t>
      </w:r>
    </w:p>
    <w:p w14:paraId="00000011" w14:textId="376D067C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lastRenderedPageBreak/>
        <w:t>– Да, папа… Однажды я был в саду, совсем один, и вы все совершенно меня не любили. Но вы должны меня любить, должны мне помочь, если опять станет больно. О, мне было так больно!</w:t>
      </w:r>
    </w:p>
    <w:p w14:paraId="00000012" w14:textId="77777777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Со смертью Пьера читатель тоже как бы получает пощечину. Отсутствие счастливо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го конца и в без того печальной повести заставляет переосмыслить ценности, поразмышлять на тему одиночества и заботы о ближних. И если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Синклер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Демиане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» нашел свой дом,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Йоханн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Росхальде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 его потерял.</w:t>
      </w:r>
    </w:p>
    <w:p w14:paraId="00000013" w14:textId="77777777" w:rsidR="005E5A52" w:rsidRDefault="00AF7884" w:rsidP="00F9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Герман Гессе — необычайный писатель. Я люблю его ро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маны, поскольку чувствую себя их частью и нахожу свои мысли в словах героев. Такие книги, как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Росхальде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Демиан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» хочется перечитывать — с одной стороны, чтобы снова немного повзрослеть вместе с Эмилем, с другой, чтобы осмыслить краткость и хрупкость че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ловеческой жизни на примере маленького Пьера. Чтобы снова задуматься о своем месте в этом мире, ощутить себя одиноким, но понятым. Чтобы ощутить себя собой.</w:t>
      </w:r>
    </w:p>
    <w:sectPr w:rsidR="005E5A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52"/>
    <w:rsid w:val="005E5A52"/>
    <w:rsid w:val="00AF7884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EAEB-E7D6-4BF7-8640-38C30BC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2024-04-22T10:28:00Z</dcterms:created>
  <dcterms:modified xsi:type="dcterms:W3CDTF">2024-04-22T10:49:00Z</dcterms:modified>
</cp:coreProperties>
</file>