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13EB4" w14:textId="77777777" w:rsidR="003A5664" w:rsidRPr="003A5664" w:rsidRDefault="003A5664" w:rsidP="003A5664">
      <w:pPr>
        <w:widowControl w:val="0"/>
        <w:spacing w:after="280" w:line="240" w:lineRule="auto"/>
        <w:jc w:val="center"/>
        <w:rPr>
          <w:rFonts w:ascii="Times New Roman" w:eastAsia="Times New Roman" w:hAnsi="Times New Roman" w:cs="Times New Roman"/>
          <w:sz w:val="28"/>
          <w:szCs w:val="28"/>
          <w:lang w:eastAsia="ru-RU" w:bidi="ru-RU"/>
        </w:rPr>
      </w:pPr>
      <w:bookmarkStart w:id="0" w:name="_Hlk163127139"/>
      <w:r w:rsidRPr="003A5664">
        <w:rPr>
          <w:rFonts w:ascii="Times New Roman" w:eastAsia="Times New Roman" w:hAnsi="Times New Roman" w:cs="Times New Roman"/>
          <w:b/>
          <w:bCs/>
          <w:color w:val="000000"/>
          <w:sz w:val="28"/>
          <w:szCs w:val="28"/>
          <w:lang w:eastAsia="ru-RU" w:bidi="ru-RU"/>
        </w:rPr>
        <w:t>МИНИСТЕРСТВО НАУКИ И ВЫСШЕГО ОБРАЗОВАНИЯ</w:t>
      </w:r>
      <w:r w:rsidRPr="003A5664">
        <w:rPr>
          <w:rFonts w:ascii="Times New Roman" w:eastAsia="Times New Roman" w:hAnsi="Times New Roman" w:cs="Times New Roman"/>
          <w:b/>
          <w:bCs/>
          <w:color w:val="000000"/>
          <w:sz w:val="28"/>
          <w:szCs w:val="28"/>
          <w:lang w:eastAsia="ru-RU" w:bidi="ru-RU"/>
        </w:rPr>
        <w:br/>
        <w:t>РОССИЙСКОЙ ФЕДЕРАЦИИ</w:t>
      </w:r>
    </w:p>
    <w:p w14:paraId="67CF4A8B" w14:textId="77777777" w:rsidR="003A5664" w:rsidRPr="003A5664" w:rsidRDefault="003A5664" w:rsidP="003A5664">
      <w:pPr>
        <w:widowControl w:val="0"/>
        <w:spacing w:after="0" w:line="240" w:lineRule="auto"/>
        <w:jc w:val="center"/>
        <w:rPr>
          <w:rFonts w:ascii="Times New Roman" w:eastAsia="Times New Roman" w:hAnsi="Times New Roman" w:cs="Times New Roman"/>
          <w:sz w:val="24"/>
          <w:szCs w:val="24"/>
          <w:lang w:eastAsia="ru-RU" w:bidi="ru-RU"/>
        </w:rPr>
      </w:pPr>
      <w:r w:rsidRPr="003A5664">
        <w:rPr>
          <w:rFonts w:ascii="Times New Roman" w:eastAsia="Times New Roman" w:hAnsi="Times New Roman" w:cs="Times New Roman"/>
          <w:color w:val="000000"/>
          <w:sz w:val="24"/>
          <w:szCs w:val="24"/>
          <w:lang w:eastAsia="ru-RU" w:bidi="ru-RU"/>
        </w:rPr>
        <w:t>ФЕДЕРАЛЬНОЕ ГОСУДАРСТВЕННОЕ БЮДЖЕТНОЕ ОБРАЗОВАТЕЛЬНОЕУЧРЕЖДЕНИЕ</w:t>
      </w:r>
      <w:r w:rsidRPr="003A5664">
        <w:rPr>
          <w:rFonts w:ascii="Times New Roman" w:eastAsia="Times New Roman" w:hAnsi="Times New Roman" w:cs="Times New Roman"/>
          <w:color w:val="000000"/>
          <w:sz w:val="24"/>
          <w:szCs w:val="24"/>
          <w:lang w:eastAsia="ru-RU" w:bidi="ru-RU"/>
        </w:rPr>
        <w:br/>
        <w:t>ВЫСШЕГО ОБРАЗОВАНИЯ</w:t>
      </w:r>
    </w:p>
    <w:p w14:paraId="166B9775" w14:textId="77777777" w:rsidR="003A5664" w:rsidRPr="003A5664" w:rsidRDefault="003A5664" w:rsidP="003A5664">
      <w:pPr>
        <w:widowControl w:val="0"/>
        <w:spacing w:after="0" w:line="240" w:lineRule="auto"/>
        <w:jc w:val="center"/>
        <w:rPr>
          <w:rFonts w:ascii="Times New Roman" w:eastAsia="Times New Roman" w:hAnsi="Times New Roman" w:cs="Times New Roman"/>
          <w:sz w:val="24"/>
          <w:szCs w:val="24"/>
          <w:lang w:eastAsia="ru-RU" w:bidi="ru-RU"/>
        </w:rPr>
      </w:pPr>
      <w:r w:rsidRPr="003A5664">
        <w:rPr>
          <w:rFonts w:ascii="Times New Roman" w:eastAsia="Times New Roman" w:hAnsi="Times New Roman" w:cs="Times New Roman"/>
          <w:color w:val="000000"/>
          <w:sz w:val="24"/>
          <w:szCs w:val="24"/>
          <w:lang w:eastAsia="ru-RU" w:bidi="ru-RU"/>
        </w:rPr>
        <w:t>«КУБАНСКИЙ ГОСУДАРСТВЕННЫЙ УНИВЕРСИТЕТ»</w:t>
      </w:r>
    </w:p>
    <w:p w14:paraId="389E18A1" w14:textId="77777777" w:rsidR="003A5664" w:rsidRPr="003A5664" w:rsidRDefault="003A5664" w:rsidP="003A5664">
      <w:pPr>
        <w:widowControl w:val="0"/>
        <w:spacing w:after="0" w:line="240" w:lineRule="auto"/>
        <w:jc w:val="center"/>
        <w:rPr>
          <w:rFonts w:ascii="Times New Roman" w:eastAsia="Times New Roman" w:hAnsi="Times New Roman" w:cs="Times New Roman"/>
          <w:sz w:val="24"/>
          <w:szCs w:val="24"/>
          <w:lang w:eastAsia="ru-RU" w:bidi="ru-RU"/>
        </w:rPr>
      </w:pPr>
      <w:r w:rsidRPr="003A5664">
        <w:rPr>
          <w:rFonts w:ascii="Times New Roman" w:eastAsia="Times New Roman" w:hAnsi="Times New Roman" w:cs="Times New Roman"/>
          <w:color w:val="000000"/>
          <w:sz w:val="24"/>
          <w:szCs w:val="24"/>
          <w:lang w:eastAsia="ru-RU" w:bidi="ru-RU"/>
        </w:rPr>
        <w:t>ФИЛИАЛ В Г. СЛАВЯНСКЕ-НА-КУБАНИ</w:t>
      </w:r>
    </w:p>
    <w:p w14:paraId="2423AA03" w14:textId="77777777" w:rsidR="003A5664" w:rsidRPr="003A5664" w:rsidRDefault="003A5664" w:rsidP="003A5664">
      <w:pPr>
        <w:widowControl w:val="0"/>
        <w:spacing w:after="0" w:line="240" w:lineRule="auto"/>
        <w:jc w:val="right"/>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b/>
          <w:bCs/>
          <w:i/>
          <w:iCs/>
          <w:color w:val="000000"/>
          <w:sz w:val="28"/>
          <w:szCs w:val="28"/>
          <w:lang w:eastAsia="ru-RU" w:bidi="ru-RU"/>
        </w:rPr>
        <w:t>Конкурс</w:t>
      </w:r>
    </w:p>
    <w:p w14:paraId="073E008C" w14:textId="1A910266" w:rsidR="003A5664" w:rsidRPr="003A5664" w:rsidRDefault="003A5664" w:rsidP="003A5664">
      <w:pPr>
        <w:widowControl w:val="0"/>
        <w:spacing w:after="0" w:line="240" w:lineRule="auto"/>
        <w:ind w:firstLine="2977"/>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b/>
          <w:bCs/>
          <w:i/>
          <w:iCs/>
          <w:color w:val="000000"/>
          <w:sz w:val="28"/>
          <w:szCs w:val="28"/>
          <w:lang w:eastAsia="ru-RU" w:bidi="ru-RU"/>
        </w:rPr>
        <w:t>«Лучшая научная и творческая работа</w:t>
      </w:r>
      <w:r>
        <w:rPr>
          <w:rFonts w:ascii="Times New Roman" w:eastAsia="Times New Roman" w:hAnsi="Times New Roman" w:cs="Times New Roman"/>
          <w:b/>
          <w:bCs/>
          <w:i/>
          <w:iCs/>
          <w:color w:val="000000"/>
          <w:sz w:val="28"/>
          <w:szCs w:val="28"/>
          <w:lang w:eastAsia="ru-RU" w:bidi="ru-RU"/>
        </w:rPr>
        <w:t xml:space="preserve"> </w:t>
      </w:r>
      <w:r w:rsidRPr="003A5664">
        <w:rPr>
          <w:rFonts w:ascii="Times New Roman" w:eastAsia="Times New Roman" w:hAnsi="Times New Roman" w:cs="Times New Roman"/>
          <w:b/>
          <w:bCs/>
          <w:i/>
          <w:iCs/>
          <w:color w:val="000000"/>
          <w:sz w:val="28"/>
          <w:szCs w:val="28"/>
          <w:lang w:eastAsia="ru-RU" w:bidi="ru-RU"/>
        </w:rPr>
        <w:t>студентов</w:t>
      </w:r>
    </w:p>
    <w:p w14:paraId="70A7AAF6" w14:textId="77777777" w:rsidR="003A5664" w:rsidRPr="003A5664" w:rsidRDefault="003A5664" w:rsidP="003A5664">
      <w:pPr>
        <w:widowControl w:val="0"/>
        <w:spacing w:after="600" w:line="240" w:lineRule="auto"/>
        <w:jc w:val="right"/>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b/>
          <w:bCs/>
          <w:i/>
          <w:iCs/>
          <w:color w:val="000000"/>
          <w:sz w:val="28"/>
          <w:szCs w:val="28"/>
          <w:lang w:eastAsia="ru-RU" w:bidi="ru-RU"/>
        </w:rPr>
        <w:t xml:space="preserve">филиала </w:t>
      </w:r>
      <w:proofErr w:type="spellStart"/>
      <w:r w:rsidRPr="003A5664">
        <w:rPr>
          <w:rFonts w:ascii="Times New Roman" w:eastAsia="Times New Roman" w:hAnsi="Times New Roman" w:cs="Times New Roman"/>
          <w:b/>
          <w:bCs/>
          <w:i/>
          <w:iCs/>
          <w:color w:val="000000"/>
          <w:sz w:val="28"/>
          <w:szCs w:val="28"/>
          <w:lang w:eastAsia="ru-RU" w:bidi="ru-RU"/>
        </w:rPr>
        <w:t>КубГУ</w:t>
      </w:r>
      <w:proofErr w:type="spellEnd"/>
      <w:r w:rsidRPr="003A5664">
        <w:rPr>
          <w:rFonts w:ascii="Times New Roman" w:eastAsia="Times New Roman" w:hAnsi="Times New Roman" w:cs="Times New Roman"/>
          <w:b/>
          <w:bCs/>
          <w:i/>
          <w:iCs/>
          <w:color w:val="000000"/>
          <w:sz w:val="28"/>
          <w:szCs w:val="28"/>
          <w:lang w:eastAsia="ru-RU" w:bidi="ru-RU"/>
        </w:rPr>
        <w:t xml:space="preserve"> в г. Славянске-на-Кубани»</w:t>
      </w:r>
    </w:p>
    <w:p w14:paraId="6B5690BB" w14:textId="77777777" w:rsidR="003A5664" w:rsidRPr="003A5664" w:rsidRDefault="003A5664" w:rsidP="003A5664">
      <w:pPr>
        <w:widowControl w:val="0"/>
        <w:spacing w:after="380" w:line="240" w:lineRule="auto"/>
        <w:jc w:val="center"/>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color w:val="000000"/>
          <w:sz w:val="28"/>
          <w:szCs w:val="28"/>
          <w:lang w:eastAsia="ru-RU" w:bidi="ru-RU"/>
        </w:rPr>
        <w:t>НАУЧНО-ИССЛЕДОВАТЕЛЬСКАЯ РАБОТА</w:t>
      </w:r>
    </w:p>
    <w:p w14:paraId="72FB4F64" w14:textId="246575EC" w:rsidR="003A5664" w:rsidRPr="003A5664" w:rsidRDefault="000D02FF" w:rsidP="003A5664">
      <w:pPr>
        <w:keepNext/>
        <w:keepLines/>
        <w:widowControl w:val="0"/>
        <w:spacing w:after="1560" w:line="240" w:lineRule="auto"/>
        <w:jc w:val="center"/>
        <w:outlineLvl w:val="0"/>
        <w:rPr>
          <w:rFonts w:ascii="Times New Roman" w:eastAsia="Times New Roman" w:hAnsi="Times New Roman" w:cs="Times New Roman"/>
          <w:b/>
          <w:bCs/>
          <w:sz w:val="40"/>
          <w:szCs w:val="40"/>
          <w:lang w:eastAsia="ru-RU" w:bidi="ru-RU"/>
        </w:rPr>
      </w:pPr>
      <w:r>
        <w:rPr>
          <w:rFonts w:ascii="Times New Roman CYR" w:hAnsi="Times New Roman CYR" w:cs="Times New Roman CYR"/>
          <w:b/>
          <w:bCs/>
          <w:color w:val="000000"/>
          <w:sz w:val="28"/>
          <w:szCs w:val="28"/>
        </w:rPr>
        <w:t>ИЗУЧЕНИЕ РОЛИ САНКЦИЙ ВО ВНЕЩНЕЭКОНОМИЧЕСКОЙ ПОЛИТИКЕ ГОСУДАРСТВА НА УРОКАХ ОБЩЕСТВОЗНАНИЯ В СРЕДНЕЙ ШКОЛЕ</w:t>
      </w:r>
    </w:p>
    <w:p w14:paraId="2E219A1A" w14:textId="558E8E7D" w:rsidR="003A5664" w:rsidRPr="003A5664" w:rsidRDefault="003A5664" w:rsidP="003A5664">
      <w:pPr>
        <w:widowControl w:val="0"/>
        <w:tabs>
          <w:tab w:val="left" w:leader="underscore" w:pos="7128"/>
        </w:tabs>
        <w:spacing w:after="0" w:line="240" w:lineRule="auto"/>
        <w:ind w:left="5400"/>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color w:val="000000"/>
          <w:sz w:val="28"/>
          <w:szCs w:val="28"/>
          <w:lang w:eastAsia="ru-RU" w:bidi="ru-RU"/>
        </w:rPr>
        <w:t>Выполнил студент</w:t>
      </w:r>
      <w:r>
        <w:rPr>
          <w:rFonts w:ascii="Times New Roman" w:eastAsia="Times New Roman" w:hAnsi="Times New Roman" w:cs="Times New Roman"/>
          <w:color w:val="000000"/>
          <w:sz w:val="28"/>
          <w:szCs w:val="28"/>
          <w:lang w:eastAsia="ru-RU" w:bidi="ru-RU"/>
        </w:rPr>
        <w:t xml:space="preserve"> 4 </w:t>
      </w:r>
      <w:r w:rsidRPr="003A5664">
        <w:rPr>
          <w:rFonts w:ascii="Times New Roman" w:eastAsia="Times New Roman" w:hAnsi="Times New Roman" w:cs="Times New Roman"/>
          <w:color w:val="000000"/>
          <w:sz w:val="28"/>
          <w:szCs w:val="28"/>
          <w:lang w:eastAsia="ru-RU" w:bidi="ru-RU"/>
        </w:rPr>
        <w:t>курса</w:t>
      </w:r>
    </w:p>
    <w:p w14:paraId="5A21AB24" w14:textId="3182709F" w:rsidR="003A5664" w:rsidRPr="003A5664" w:rsidRDefault="003A5664" w:rsidP="003A5664">
      <w:pPr>
        <w:widowControl w:val="0"/>
        <w:tabs>
          <w:tab w:val="left" w:leader="underscore" w:pos="7330"/>
        </w:tabs>
        <w:spacing w:after="0" w:line="240" w:lineRule="auto"/>
        <w:ind w:left="5400"/>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color w:val="000000"/>
          <w:sz w:val="28"/>
          <w:szCs w:val="28"/>
          <w:lang w:eastAsia="ru-RU" w:bidi="ru-RU"/>
        </w:rPr>
        <w:t>Группы</w:t>
      </w:r>
      <w:r>
        <w:rPr>
          <w:rFonts w:ascii="Times New Roman" w:eastAsia="Times New Roman" w:hAnsi="Times New Roman" w:cs="Times New Roman"/>
          <w:color w:val="000000"/>
          <w:sz w:val="28"/>
          <w:szCs w:val="28"/>
          <w:lang w:eastAsia="ru-RU" w:bidi="ru-RU"/>
        </w:rPr>
        <w:t xml:space="preserve"> Д-20-ИО</w:t>
      </w:r>
    </w:p>
    <w:p w14:paraId="58AF59CB" w14:textId="7A81873A" w:rsidR="003A5664" w:rsidRPr="003A5664" w:rsidRDefault="003A5664" w:rsidP="003A5664">
      <w:pPr>
        <w:widowControl w:val="0"/>
        <w:spacing w:after="600" w:line="240" w:lineRule="auto"/>
        <w:ind w:left="5400"/>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Денисов Максим Денисович</w:t>
      </w:r>
    </w:p>
    <w:p w14:paraId="5A14B928" w14:textId="77777777" w:rsidR="003A5664" w:rsidRPr="003A5664" w:rsidRDefault="003A5664" w:rsidP="003A5664">
      <w:pPr>
        <w:widowControl w:val="0"/>
        <w:spacing w:after="0" w:line="240" w:lineRule="auto"/>
        <w:ind w:left="5400"/>
        <w:rPr>
          <w:rFonts w:ascii="Times New Roman" w:eastAsia="Times New Roman" w:hAnsi="Times New Roman" w:cs="Times New Roman"/>
          <w:sz w:val="28"/>
          <w:szCs w:val="28"/>
          <w:lang w:eastAsia="ru-RU" w:bidi="ru-RU"/>
        </w:rPr>
      </w:pPr>
      <w:r w:rsidRPr="003A5664">
        <w:rPr>
          <w:rFonts w:ascii="Times New Roman" w:eastAsia="Times New Roman" w:hAnsi="Times New Roman" w:cs="Times New Roman"/>
          <w:b/>
          <w:bCs/>
          <w:color w:val="000000"/>
          <w:sz w:val="28"/>
          <w:szCs w:val="28"/>
          <w:lang w:eastAsia="ru-RU" w:bidi="ru-RU"/>
        </w:rPr>
        <w:t>Научный руководитель:</w:t>
      </w:r>
    </w:p>
    <w:p w14:paraId="4FEA8672" w14:textId="77777777" w:rsidR="003A5664" w:rsidRDefault="003A5664" w:rsidP="003A5664">
      <w:pPr>
        <w:autoSpaceDE w:val="0"/>
        <w:autoSpaceDN w:val="0"/>
        <w:adjustRightInd w:val="0"/>
        <w:spacing w:after="0" w:line="240" w:lineRule="auto"/>
        <w:ind w:firstLine="4395"/>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доцент</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 xml:space="preserve">кафедры истории, </w:t>
      </w:r>
    </w:p>
    <w:p w14:paraId="67D3AE11" w14:textId="3B7A53C2" w:rsidR="003A5664" w:rsidRPr="003A5664" w:rsidRDefault="003A5664" w:rsidP="003A5664">
      <w:pPr>
        <w:widowControl w:val="0"/>
        <w:spacing w:after="1900" w:line="240" w:lineRule="auto"/>
        <w:ind w:left="5400" w:hanging="13"/>
        <w:rPr>
          <w:rFonts w:ascii="Times New Roman" w:eastAsia="Times New Roman" w:hAnsi="Times New Roman" w:cs="Times New Roman"/>
          <w:color w:val="000000"/>
          <w:sz w:val="28"/>
          <w:szCs w:val="28"/>
          <w:lang w:eastAsia="ru-RU" w:bidi="ru-RU"/>
        </w:rPr>
      </w:pPr>
      <w:r>
        <w:rPr>
          <w:rFonts w:ascii="Times New Roman CYR" w:hAnsi="Times New Roman CYR" w:cs="Times New Roman CYR"/>
          <w:color w:val="000000"/>
          <w:sz w:val="28"/>
          <w:szCs w:val="28"/>
        </w:rPr>
        <w:t>обществознания и педагогических технологий</w:t>
      </w:r>
      <w:r w:rsidRPr="003A5664">
        <w:rPr>
          <w:rFonts w:ascii="Times New Roman" w:eastAsia="Times New Roman" w:hAnsi="Times New Roman" w:cs="Times New Roman"/>
          <w:color w:val="000000"/>
          <w:sz w:val="28"/>
          <w:szCs w:val="28"/>
          <w:lang w:eastAsia="ru-RU" w:bidi="ru-RU"/>
        </w:rPr>
        <w:t xml:space="preserve">, </w:t>
      </w:r>
      <w:r>
        <w:rPr>
          <w:rFonts w:ascii="Times New Roman CYR" w:hAnsi="Times New Roman CYR" w:cs="Times New Roman CYR"/>
          <w:color w:val="000000"/>
          <w:sz w:val="28"/>
          <w:szCs w:val="28"/>
        </w:rPr>
        <w:t>канд</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экон</w:t>
      </w:r>
      <w:r>
        <w:rPr>
          <w:rFonts w:ascii="Times New Roman" w:hAnsi="Times New Roman" w:cs="Times New Roman"/>
          <w:color w:val="000000"/>
          <w:sz w:val="28"/>
          <w:szCs w:val="28"/>
        </w:rPr>
        <w:t xml:space="preserve">. </w:t>
      </w:r>
      <w:r>
        <w:rPr>
          <w:rFonts w:ascii="Times New Roman CYR" w:hAnsi="Times New Roman CYR" w:cs="Times New Roman CYR"/>
          <w:color w:val="000000"/>
          <w:sz w:val="28"/>
          <w:szCs w:val="28"/>
        </w:rPr>
        <w:t>наук</w:t>
      </w:r>
      <w:r w:rsidRPr="003A5664">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 xml:space="preserve">                         </w:t>
      </w:r>
      <w:proofErr w:type="spellStart"/>
      <w:r>
        <w:rPr>
          <w:rFonts w:ascii="Times New Roman" w:eastAsia="Times New Roman" w:hAnsi="Times New Roman" w:cs="Times New Roman"/>
          <w:color w:val="000000"/>
          <w:sz w:val="28"/>
          <w:szCs w:val="28"/>
          <w:lang w:eastAsia="ru-RU" w:bidi="ru-RU"/>
        </w:rPr>
        <w:t>Махова</w:t>
      </w:r>
      <w:proofErr w:type="spellEnd"/>
      <w:r>
        <w:rPr>
          <w:rFonts w:ascii="Times New Roman" w:eastAsia="Times New Roman" w:hAnsi="Times New Roman" w:cs="Times New Roman"/>
          <w:color w:val="000000"/>
          <w:sz w:val="28"/>
          <w:szCs w:val="28"/>
          <w:lang w:eastAsia="ru-RU" w:bidi="ru-RU"/>
        </w:rPr>
        <w:t xml:space="preserve"> Анна Владимировна</w:t>
      </w:r>
    </w:p>
    <w:bookmarkEnd w:id="0"/>
    <w:p w14:paraId="1CB5FB5F" w14:textId="0C792F07" w:rsidR="00BE4333" w:rsidRDefault="00BE4333" w:rsidP="003A5664">
      <w:pPr>
        <w:autoSpaceDE w:val="0"/>
        <w:autoSpaceDN w:val="0"/>
        <w:adjustRightInd w:val="0"/>
        <w:spacing w:after="0" w:line="240" w:lineRule="auto"/>
        <w:rPr>
          <w:rFonts w:ascii="Times New Roman CYR" w:hAnsi="Times New Roman CYR" w:cs="Times New Roman CYR"/>
          <w:color w:val="000000"/>
          <w:sz w:val="28"/>
          <w:szCs w:val="28"/>
        </w:rPr>
      </w:pPr>
    </w:p>
    <w:p w14:paraId="200DC5E9" w14:textId="4B6E2F1F" w:rsidR="00BE4333" w:rsidRDefault="00BE4333" w:rsidP="00BE4333">
      <w:pPr>
        <w:autoSpaceDE w:val="0"/>
        <w:autoSpaceDN w:val="0"/>
        <w:adjustRightInd w:val="0"/>
        <w:spacing w:after="0" w:line="240" w:lineRule="auto"/>
        <w:jc w:val="right"/>
        <w:rPr>
          <w:rFonts w:ascii="Times New Roman CYR" w:hAnsi="Times New Roman CYR" w:cs="Times New Roman CYR"/>
          <w:color w:val="000000"/>
          <w:sz w:val="28"/>
          <w:szCs w:val="28"/>
        </w:rPr>
      </w:pPr>
    </w:p>
    <w:p w14:paraId="430A0DF4" w14:textId="73C60FB2" w:rsidR="00BE4333" w:rsidRDefault="00BE4333" w:rsidP="003A5664">
      <w:pPr>
        <w:autoSpaceDE w:val="0"/>
        <w:autoSpaceDN w:val="0"/>
        <w:adjustRightInd w:val="0"/>
        <w:spacing w:after="0" w:line="240" w:lineRule="auto"/>
        <w:rPr>
          <w:rFonts w:ascii="Times New Roman CYR" w:hAnsi="Times New Roman CYR" w:cs="Times New Roman CYR"/>
          <w:color w:val="000000"/>
          <w:sz w:val="28"/>
          <w:szCs w:val="28"/>
        </w:rPr>
      </w:pPr>
    </w:p>
    <w:p w14:paraId="18FF79CC" w14:textId="1BF0509E" w:rsidR="00BE4333" w:rsidRDefault="00BE4333" w:rsidP="003A5664">
      <w:pPr>
        <w:autoSpaceDE w:val="0"/>
        <w:autoSpaceDN w:val="0"/>
        <w:adjustRightInd w:val="0"/>
        <w:spacing w:after="0" w:line="240" w:lineRule="auto"/>
        <w:rPr>
          <w:rFonts w:ascii="Times New Roman CYR" w:hAnsi="Times New Roman CYR" w:cs="Times New Roman CYR"/>
          <w:color w:val="000000"/>
          <w:sz w:val="28"/>
          <w:szCs w:val="28"/>
        </w:rPr>
      </w:pPr>
    </w:p>
    <w:p w14:paraId="6D517824" w14:textId="77777777" w:rsidR="00BE4333" w:rsidRDefault="00BE4333" w:rsidP="00BE4333">
      <w:pPr>
        <w:autoSpaceDE w:val="0"/>
        <w:autoSpaceDN w:val="0"/>
        <w:adjustRightInd w:val="0"/>
        <w:spacing w:after="0" w:line="240" w:lineRule="auto"/>
        <w:jc w:val="center"/>
        <w:rPr>
          <w:rFonts w:ascii="Times New Roman CYR" w:hAnsi="Times New Roman CYR" w:cs="Times New Roman CYR"/>
          <w:color w:val="000000"/>
          <w:sz w:val="28"/>
          <w:szCs w:val="28"/>
        </w:rPr>
      </w:pPr>
    </w:p>
    <w:p w14:paraId="40674AD1" w14:textId="77777777" w:rsidR="00BE4333" w:rsidRPr="00724FDD" w:rsidRDefault="00BE4333" w:rsidP="00BE4333">
      <w:pPr>
        <w:autoSpaceDE w:val="0"/>
        <w:autoSpaceDN w:val="0"/>
        <w:adjustRightInd w:val="0"/>
        <w:spacing w:after="0" w:line="240" w:lineRule="auto"/>
        <w:jc w:val="center"/>
        <w:rPr>
          <w:rFonts w:ascii="Times" w:hAnsi="Times" w:cs="Times"/>
          <w:b/>
          <w:bCs/>
          <w:color w:val="000000"/>
          <w:sz w:val="28"/>
          <w:szCs w:val="28"/>
        </w:rPr>
      </w:pPr>
      <w:r w:rsidRPr="00724FDD">
        <w:rPr>
          <w:rFonts w:ascii="Times" w:hAnsi="Times" w:cs="Times"/>
          <w:b/>
          <w:bCs/>
          <w:color w:val="000000"/>
          <w:sz w:val="28"/>
          <w:szCs w:val="28"/>
        </w:rPr>
        <w:t>СЛАВЯНСК-НА-КУБАНИ</w:t>
      </w:r>
    </w:p>
    <w:p w14:paraId="55ADFE2E" w14:textId="2AE9AC38" w:rsidR="00BE4333" w:rsidRDefault="00BE4333" w:rsidP="00BE4333">
      <w:pPr>
        <w:autoSpaceDE w:val="0"/>
        <w:autoSpaceDN w:val="0"/>
        <w:adjustRightInd w:val="0"/>
        <w:spacing w:after="0" w:line="240" w:lineRule="auto"/>
        <w:jc w:val="center"/>
        <w:rPr>
          <w:rFonts w:ascii="Times" w:hAnsi="Times" w:cs="Times"/>
          <w:b/>
          <w:bCs/>
          <w:color w:val="000000"/>
          <w:sz w:val="28"/>
          <w:szCs w:val="28"/>
        </w:rPr>
      </w:pPr>
      <w:r>
        <w:rPr>
          <w:rFonts w:ascii="Times" w:hAnsi="Times" w:cs="Times"/>
          <w:b/>
          <w:bCs/>
          <w:color w:val="000000"/>
          <w:sz w:val="28"/>
          <w:szCs w:val="28"/>
        </w:rPr>
        <w:t>2024</w:t>
      </w:r>
    </w:p>
    <w:sdt>
      <w:sdtPr>
        <w:rPr>
          <w:rFonts w:asciiTheme="minorHAnsi" w:eastAsiaTheme="minorHAnsi" w:hAnsiTheme="minorHAnsi" w:cstheme="minorBidi"/>
          <w:color w:val="auto"/>
          <w:sz w:val="22"/>
          <w:szCs w:val="22"/>
          <w:lang w:eastAsia="en-US"/>
        </w:rPr>
        <w:id w:val="-771316856"/>
        <w:docPartObj>
          <w:docPartGallery w:val="Table of Contents"/>
          <w:docPartUnique/>
        </w:docPartObj>
      </w:sdtPr>
      <w:sdtEndPr>
        <w:rPr>
          <w:b/>
          <w:bCs/>
        </w:rPr>
      </w:sdtEndPr>
      <w:sdtContent>
        <w:p w14:paraId="7749C08C" w14:textId="770AB45C" w:rsidR="002A0A99" w:rsidRPr="002C4B88" w:rsidRDefault="002A0A99" w:rsidP="009024F9">
          <w:pPr>
            <w:pStyle w:val="ad"/>
            <w:spacing w:line="360" w:lineRule="auto"/>
            <w:jc w:val="center"/>
            <w:rPr>
              <w:rFonts w:ascii="Times New Roman" w:hAnsi="Times New Roman" w:cs="Times New Roman"/>
              <w:b/>
              <w:color w:val="auto"/>
              <w:sz w:val="28"/>
              <w:szCs w:val="28"/>
            </w:rPr>
          </w:pPr>
          <w:r w:rsidRPr="002C4B88">
            <w:rPr>
              <w:rFonts w:ascii="Times New Roman" w:hAnsi="Times New Roman" w:cs="Times New Roman"/>
              <w:b/>
              <w:color w:val="auto"/>
              <w:sz w:val="28"/>
              <w:szCs w:val="28"/>
            </w:rPr>
            <w:t>СОДЕРЖАНИЕ</w:t>
          </w:r>
        </w:p>
        <w:p w14:paraId="155EB8BA" w14:textId="77777777" w:rsidR="002A0A99" w:rsidRPr="009024F9" w:rsidRDefault="002A0A99" w:rsidP="009024F9">
          <w:pPr>
            <w:spacing w:line="360" w:lineRule="auto"/>
            <w:rPr>
              <w:rFonts w:ascii="Times New Roman" w:hAnsi="Times New Roman" w:cs="Times New Roman"/>
              <w:sz w:val="28"/>
              <w:szCs w:val="28"/>
              <w:lang w:eastAsia="ru-RU"/>
            </w:rPr>
          </w:pPr>
        </w:p>
        <w:p w14:paraId="3A2AFCD1" w14:textId="5238F91F" w:rsidR="004345AC" w:rsidRPr="009024F9" w:rsidRDefault="002A0A99"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r w:rsidRPr="009024F9">
            <w:rPr>
              <w:rFonts w:ascii="Times New Roman" w:hAnsi="Times New Roman" w:cs="Times New Roman"/>
              <w:sz w:val="28"/>
              <w:szCs w:val="28"/>
            </w:rPr>
            <w:fldChar w:fldCharType="begin"/>
          </w:r>
          <w:r w:rsidRPr="009024F9">
            <w:rPr>
              <w:rFonts w:ascii="Times New Roman" w:hAnsi="Times New Roman" w:cs="Times New Roman"/>
              <w:sz w:val="28"/>
              <w:szCs w:val="28"/>
            </w:rPr>
            <w:instrText xml:space="preserve"> TOC \o "1-3" \h \z \u </w:instrText>
          </w:r>
          <w:r w:rsidRPr="009024F9">
            <w:rPr>
              <w:rFonts w:ascii="Times New Roman" w:hAnsi="Times New Roman" w:cs="Times New Roman"/>
              <w:sz w:val="28"/>
              <w:szCs w:val="28"/>
            </w:rPr>
            <w:fldChar w:fldCharType="separate"/>
          </w:r>
          <w:hyperlink w:anchor="_Toc154007315" w:history="1">
            <w:r w:rsidR="002C4B88">
              <w:rPr>
                <w:rStyle w:val="ae"/>
                <w:rFonts w:ascii="Times New Roman" w:eastAsia="Times" w:hAnsi="Times New Roman" w:cs="Times New Roman"/>
                <w:noProof/>
                <w:sz w:val="28"/>
                <w:szCs w:val="28"/>
              </w:rPr>
              <w:t>Введение</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_Toc154007315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3</w:t>
            </w:r>
            <w:r w:rsidR="004345AC" w:rsidRPr="009024F9">
              <w:rPr>
                <w:rFonts w:ascii="Times New Roman" w:hAnsi="Times New Roman" w:cs="Times New Roman"/>
                <w:noProof/>
                <w:webHidden/>
                <w:sz w:val="28"/>
                <w:szCs w:val="28"/>
              </w:rPr>
              <w:fldChar w:fldCharType="end"/>
            </w:r>
          </w:hyperlink>
        </w:p>
        <w:p w14:paraId="1E31B405" w14:textId="4F1DEB97" w:rsidR="004345AC" w:rsidRPr="009024F9" w:rsidRDefault="0080548E" w:rsidP="00EE686F">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16" w:history="1">
            <w:r w:rsidR="004345AC" w:rsidRPr="009024F9">
              <w:rPr>
                <w:rStyle w:val="ae"/>
                <w:rFonts w:ascii="Times New Roman" w:hAnsi="Times New Roman" w:cs="Times New Roman"/>
                <w:bCs/>
                <w:noProof/>
                <w:sz w:val="28"/>
                <w:szCs w:val="28"/>
              </w:rPr>
              <w:t>1.</w:t>
            </w:r>
            <w:r w:rsidR="004345AC" w:rsidRPr="009024F9">
              <w:rPr>
                <w:rFonts w:ascii="Times New Roman" w:eastAsiaTheme="minorEastAsia" w:hAnsi="Times New Roman" w:cs="Times New Roman"/>
                <w:noProof/>
                <w:sz w:val="28"/>
                <w:szCs w:val="28"/>
                <w:lang w:eastAsia="ru-RU"/>
              </w:rPr>
              <w:tab/>
            </w:r>
            <w:r w:rsidR="00EE686F" w:rsidRPr="00EE686F">
              <w:rPr>
                <w:rStyle w:val="ae"/>
                <w:rFonts w:ascii="Times New Roman" w:hAnsi="Times New Roman" w:cs="Times New Roman"/>
                <w:bCs/>
                <w:noProof/>
                <w:sz w:val="28"/>
                <w:szCs w:val="28"/>
              </w:rPr>
              <w:t>Теоретические аспекты изучения роли санкций</w:t>
            </w:r>
            <w:r w:rsidR="00DA0F40">
              <w:rPr>
                <w:rStyle w:val="ae"/>
                <w:rFonts w:ascii="Times New Roman" w:hAnsi="Times New Roman" w:cs="Times New Roman"/>
                <w:bCs/>
                <w:noProof/>
                <w:sz w:val="28"/>
                <w:szCs w:val="28"/>
              </w:rPr>
              <w:t xml:space="preserve"> во</w:t>
            </w:r>
            <w:r w:rsidR="00EE686F" w:rsidRPr="00EE686F">
              <w:rPr>
                <w:rStyle w:val="ae"/>
                <w:rFonts w:ascii="Times New Roman" w:hAnsi="Times New Roman" w:cs="Times New Roman"/>
                <w:bCs/>
                <w:noProof/>
                <w:sz w:val="28"/>
                <w:szCs w:val="28"/>
              </w:rPr>
              <w:t xml:space="preserve"> вне</w:t>
            </w:r>
            <w:r w:rsidR="00DA0F40">
              <w:rPr>
                <w:rStyle w:val="ae"/>
                <w:rFonts w:ascii="Times New Roman" w:hAnsi="Times New Roman" w:cs="Times New Roman"/>
                <w:bCs/>
                <w:noProof/>
                <w:sz w:val="28"/>
                <w:szCs w:val="28"/>
              </w:rPr>
              <w:t>шне</w:t>
            </w:r>
            <w:r w:rsidR="00EE686F" w:rsidRPr="00EE686F">
              <w:rPr>
                <w:rStyle w:val="ae"/>
                <w:rFonts w:ascii="Times New Roman" w:hAnsi="Times New Roman" w:cs="Times New Roman"/>
                <w:bCs/>
                <w:noProof/>
                <w:sz w:val="28"/>
                <w:szCs w:val="28"/>
              </w:rPr>
              <w:t>экономической политике государства</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_Toc154007316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5</w:t>
            </w:r>
            <w:r w:rsidR="004345AC" w:rsidRPr="009024F9">
              <w:rPr>
                <w:rFonts w:ascii="Times New Roman" w:hAnsi="Times New Roman" w:cs="Times New Roman"/>
                <w:noProof/>
                <w:webHidden/>
                <w:sz w:val="28"/>
                <w:szCs w:val="28"/>
              </w:rPr>
              <w:fldChar w:fldCharType="end"/>
            </w:r>
          </w:hyperlink>
        </w:p>
        <w:p w14:paraId="73D3F257" w14:textId="5D8B80EF" w:rsidR="004345AC" w:rsidRPr="009024F9" w:rsidRDefault="0080548E" w:rsidP="009024F9">
          <w:pPr>
            <w:pStyle w:val="25"/>
            <w:tabs>
              <w:tab w:val="left" w:pos="880"/>
              <w:tab w:val="right" w:leader="dot" w:pos="9407"/>
            </w:tabs>
            <w:spacing w:after="0" w:line="360" w:lineRule="auto"/>
            <w:ind w:left="884" w:hanging="442"/>
            <w:rPr>
              <w:rFonts w:ascii="Times New Roman" w:eastAsiaTheme="minorEastAsia" w:hAnsi="Times New Roman" w:cs="Times New Roman"/>
              <w:noProof/>
              <w:sz w:val="28"/>
              <w:szCs w:val="28"/>
              <w:lang w:eastAsia="ru-RU"/>
            </w:rPr>
          </w:pPr>
          <w:hyperlink w:anchor="_Toc154007317" w:history="1">
            <w:r w:rsidR="004345AC" w:rsidRPr="009024F9">
              <w:rPr>
                <w:rStyle w:val="ae"/>
                <w:rFonts w:ascii="Times New Roman" w:hAnsi="Times New Roman" w:cs="Times New Roman"/>
                <w:bCs/>
                <w:noProof/>
                <w:sz w:val="28"/>
                <w:szCs w:val="28"/>
              </w:rPr>
              <w:t>1.1</w:t>
            </w:r>
            <w:r w:rsidR="004345AC" w:rsidRPr="009024F9">
              <w:rPr>
                <w:rFonts w:ascii="Times New Roman" w:eastAsiaTheme="minorEastAsia" w:hAnsi="Times New Roman" w:cs="Times New Roman"/>
                <w:noProof/>
                <w:sz w:val="28"/>
                <w:szCs w:val="28"/>
                <w:lang w:eastAsia="ru-RU"/>
              </w:rPr>
              <w:tab/>
            </w:r>
            <w:r w:rsidR="00EE686F" w:rsidRPr="00EE686F">
              <w:rPr>
                <w:rStyle w:val="ae"/>
                <w:rFonts w:ascii="Times New Roman" w:hAnsi="Times New Roman" w:cs="Times New Roman"/>
                <w:bCs/>
                <w:noProof/>
                <w:sz w:val="28"/>
                <w:szCs w:val="28"/>
              </w:rPr>
              <w:t>Внешнеэкономическая политика государства: сущность, формы, характеристики</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_Toc154007317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5</w:t>
            </w:r>
            <w:r w:rsidR="004345AC" w:rsidRPr="009024F9">
              <w:rPr>
                <w:rFonts w:ascii="Times New Roman" w:hAnsi="Times New Roman" w:cs="Times New Roman"/>
                <w:noProof/>
                <w:webHidden/>
                <w:sz w:val="28"/>
                <w:szCs w:val="28"/>
              </w:rPr>
              <w:fldChar w:fldCharType="end"/>
            </w:r>
          </w:hyperlink>
        </w:p>
        <w:p w14:paraId="2504DB3C" w14:textId="77777777" w:rsidR="004345AC" w:rsidRPr="009024F9" w:rsidRDefault="0080548E" w:rsidP="009024F9">
          <w:pPr>
            <w:pStyle w:val="25"/>
            <w:tabs>
              <w:tab w:val="left" w:pos="880"/>
              <w:tab w:val="right" w:leader="dot" w:pos="9407"/>
            </w:tabs>
            <w:spacing w:after="0" w:line="360" w:lineRule="auto"/>
            <w:ind w:left="884" w:hanging="442"/>
            <w:rPr>
              <w:rFonts w:ascii="Times New Roman" w:eastAsiaTheme="minorEastAsia" w:hAnsi="Times New Roman" w:cs="Times New Roman"/>
              <w:noProof/>
              <w:sz w:val="28"/>
              <w:szCs w:val="28"/>
              <w:lang w:eastAsia="ru-RU"/>
            </w:rPr>
          </w:pPr>
          <w:hyperlink w:anchor="_Toc154007318" w:history="1">
            <w:r w:rsidR="004345AC" w:rsidRPr="009024F9">
              <w:rPr>
                <w:rStyle w:val="ae"/>
                <w:rFonts w:ascii="Times New Roman" w:hAnsi="Times New Roman" w:cs="Times New Roman"/>
                <w:noProof/>
                <w:sz w:val="28"/>
                <w:szCs w:val="28"/>
              </w:rPr>
              <w:t>1.2</w:t>
            </w:r>
            <w:r w:rsidR="004345AC" w:rsidRPr="009024F9">
              <w:rPr>
                <w:rFonts w:ascii="Times New Roman" w:eastAsiaTheme="minorEastAsia" w:hAnsi="Times New Roman" w:cs="Times New Roman"/>
                <w:noProof/>
                <w:sz w:val="28"/>
                <w:szCs w:val="28"/>
                <w:lang w:eastAsia="ru-RU"/>
              </w:rPr>
              <w:tab/>
            </w:r>
            <w:r w:rsidR="004345AC" w:rsidRPr="009024F9">
              <w:rPr>
                <w:rStyle w:val="ae"/>
                <w:rFonts w:ascii="Times New Roman" w:hAnsi="Times New Roman" w:cs="Times New Roman"/>
                <w:bCs/>
                <w:noProof/>
                <w:sz w:val="28"/>
                <w:szCs w:val="28"/>
              </w:rPr>
              <w:t>Санкции как инструмент внешнеэкономической политики</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_Toc154007318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14</w:t>
            </w:r>
            <w:r w:rsidR="004345AC" w:rsidRPr="009024F9">
              <w:rPr>
                <w:rFonts w:ascii="Times New Roman" w:hAnsi="Times New Roman" w:cs="Times New Roman"/>
                <w:noProof/>
                <w:webHidden/>
                <w:sz w:val="28"/>
                <w:szCs w:val="28"/>
              </w:rPr>
              <w:fldChar w:fldCharType="end"/>
            </w:r>
          </w:hyperlink>
        </w:p>
        <w:p w14:paraId="465B485D" w14:textId="0B0C9237" w:rsidR="004345AC" w:rsidRPr="009024F9" w:rsidRDefault="0080548E" w:rsidP="009024F9">
          <w:pPr>
            <w:pStyle w:val="13"/>
            <w:tabs>
              <w:tab w:val="left" w:pos="440"/>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19" w:history="1">
            <w:r w:rsidR="004345AC" w:rsidRPr="009024F9">
              <w:rPr>
                <w:rStyle w:val="ae"/>
                <w:rFonts w:ascii="Times New Roman" w:hAnsi="Times New Roman" w:cs="Times New Roman"/>
                <w:noProof/>
                <w:sz w:val="28"/>
                <w:szCs w:val="28"/>
              </w:rPr>
              <w:t>2.</w:t>
            </w:r>
            <w:r w:rsidR="004345AC" w:rsidRPr="009024F9">
              <w:rPr>
                <w:rFonts w:ascii="Times New Roman" w:eastAsiaTheme="minorEastAsia" w:hAnsi="Times New Roman" w:cs="Times New Roman"/>
                <w:noProof/>
                <w:sz w:val="28"/>
                <w:szCs w:val="28"/>
                <w:lang w:eastAsia="ru-RU"/>
              </w:rPr>
              <w:tab/>
            </w:r>
            <w:r w:rsidR="00EE686F" w:rsidRPr="00EE686F">
              <w:rPr>
                <w:rStyle w:val="ae"/>
                <w:rFonts w:ascii="Times New Roman" w:hAnsi="Times New Roman" w:cs="Times New Roman"/>
                <w:bCs/>
                <w:noProof/>
                <w:sz w:val="28"/>
                <w:szCs w:val="28"/>
              </w:rPr>
              <w:t>Содержание формы и методы изучения санкций на уроках обществознания в средней школ</w:t>
            </w:r>
            <w:r w:rsidR="00082584">
              <w:rPr>
                <w:rStyle w:val="ae"/>
                <w:rFonts w:ascii="Times New Roman" w:hAnsi="Times New Roman" w:cs="Times New Roman"/>
                <w:bCs/>
                <w:noProof/>
                <w:sz w:val="28"/>
                <w:szCs w:val="28"/>
              </w:rPr>
              <w:t>е</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_Toc154007319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21</w:t>
            </w:r>
            <w:r w:rsidR="004345AC" w:rsidRPr="009024F9">
              <w:rPr>
                <w:rFonts w:ascii="Times New Roman" w:hAnsi="Times New Roman" w:cs="Times New Roman"/>
                <w:noProof/>
                <w:webHidden/>
                <w:sz w:val="28"/>
                <w:szCs w:val="28"/>
              </w:rPr>
              <w:fldChar w:fldCharType="end"/>
            </w:r>
          </w:hyperlink>
        </w:p>
        <w:p w14:paraId="36F40123" w14:textId="77777777" w:rsidR="004345AC" w:rsidRPr="009024F9" w:rsidRDefault="0080548E" w:rsidP="009024F9">
          <w:pPr>
            <w:pStyle w:val="25"/>
            <w:tabs>
              <w:tab w:val="left" w:pos="880"/>
              <w:tab w:val="right" w:leader="dot" w:pos="9407"/>
            </w:tabs>
            <w:spacing w:after="0" w:line="360" w:lineRule="auto"/>
            <w:ind w:left="884" w:hanging="442"/>
            <w:rPr>
              <w:rFonts w:ascii="Times New Roman" w:eastAsiaTheme="minorEastAsia" w:hAnsi="Times New Roman" w:cs="Times New Roman"/>
              <w:noProof/>
              <w:sz w:val="28"/>
              <w:szCs w:val="28"/>
              <w:lang w:eastAsia="ru-RU"/>
            </w:rPr>
          </w:pPr>
          <w:hyperlink w:anchor="_Toc154007320" w:history="1">
            <w:r w:rsidR="004345AC" w:rsidRPr="009024F9">
              <w:rPr>
                <w:rStyle w:val="ae"/>
                <w:rFonts w:ascii="Times New Roman" w:hAnsi="Times New Roman" w:cs="Times New Roman"/>
                <w:noProof/>
                <w:sz w:val="28"/>
                <w:szCs w:val="28"/>
              </w:rPr>
              <w:t>2.1</w:t>
            </w:r>
            <w:r w:rsidR="004345AC" w:rsidRPr="009024F9">
              <w:rPr>
                <w:rFonts w:ascii="Times New Roman" w:eastAsiaTheme="minorEastAsia" w:hAnsi="Times New Roman" w:cs="Times New Roman"/>
                <w:noProof/>
                <w:sz w:val="28"/>
                <w:szCs w:val="28"/>
                <w:lang w:eastAsia="ru-RU"/>
              </w:rPr>
              <w:tab/>
            </w:r>
            <w:r w:rsidR="004345AC" w:rsidRPr="009024F9">
              <w:rPr>
                <w:rStyle w:val="ae"/>
                <w:rFonts w:ascii="Times New Roman" w:hAnsi="Times New Roman" w:cs="Times New Roman"/>
                <w:bCs/>
                <w:noProof/>
                <w:sz w:val="28"/>
                <w:szCs w:val="28"/>
              </w:rPr>
              <w:t>Методическая разработка урока лекции-визуализации по обществознанию на тему: «Внешнеэкономическая политика государства»</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_Toc154007320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21</w:t>
            </w:r>
            <w:r w:rsidR="004345AC" w:rsidRPr="009024F9">
              <w:rPr>
                <w:rFonts w:ascii="Times New Roman" w:hAnsi="Times New Roman" w:cs="Times New Roman"/>
                <w:noProof/>
                <w:webHidden/>
                <w:sz w:val="28"/>
                <w:szCs w:val="28"/>
              </w:rPr>
              <w:fldChar w:fldCharType="end"/>
            </w:r>
          </w:hyperlink>
        </w:p>
        <w:p w14:paraId="49DC5E07" w14:textId="77777777" w:rsidR="004345AC" w:rsidRPr="009024F9" w:rsidRDefault="0080548E" w:rsidP="009024F9">
          <w:pPr>
            <w:pStyle w:val="25"/>
            <w:tabs>
              <w:tab w:val="left" w:pos="880"/>
              <w:tab w:val="right" w:leader="dot" w:pos="9407"/>
            </w:tabs>
            <w:spacing w:after="0" w:line="360" w:lineRule="auto"/>
            <w:ind w:left="884" w:hanging="442"/>
            <w:rPr>
              <w:rFonts w:ascii="Times New Roman" w:eastAsiaTheme="minorEastAsia" w:hAnsi="Times New Roman" w:cs="Times New Roman"/>
              <w:noProof/>
              <w:sz w:val="28"/>
              <w:szCs w:val="28"/>
              <w:lang w:eastAsia="ru-RU"/>
            </w:rPr>
          </w:pPr>
          <w:hyperlink w:anchor="_Toc154007321" w:history="1">
            <w:r w:rsidR="004345AC" w:rsidRPr="009024F9">
              <w:rPr>
                <w:rStyle w:val="ae"/>
                <w:rFonts w:ascii="Times New Roman" w:hAnsi="Times New Roman" w:cs="Times New Roman"/>
                <w:noProof/>
                <w:sz w:val="28"/>
                <w:szCs w:val="28"/>
              </w:rPr>
              <w:t>2.2</w:t>
            </w:r>
            <w:r w:rsidR="004345AC" w:rsidRPr="009024F9">
              <w:rPr>
                <w:rFonts w:ascii="Times New Roman" w:eastAsiaTheme="minorEastAsia" w:hAnsi="Times New Roman" w:cs="Times New Roman"/>
                <w:noProof/>
                <w:sz w:val="28"/>
                <w:szCs w:val="28"/>
                <w:lang w:eastAsia="ru-RU"/>
              </w:rPr>
              <w:tab/>
            </w:r>
            <w:r w:rsidR="004345AC" w:rsidRPr="009024F9">
              <w:rPr>
                <w:rStyle w:val="ae"/>
                <w:rFonts w:ascii="Times New Roman" w:hAnsi="Times New Roman" w:cs="Times New Roman"/>
                <w:noProof/>
                <w:sz w:val="28"/>
                <w:szCs w:val="28"/>
              </w:rPr>
              <w:t>Применение кейс-технологии на уроке истории по теме «Санкции как инструмент внешнеэкономической политики»</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_Toc154007321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29</w:t>
            </w:r>
            <w:r w:rsidR="004345AC" w:rsidRPr="009024F9">
              <w:rPr>
                <w:rFonts w:ascii="Times New Roman" w:hAnsi="Times New Roman" w:cs="Times New Roman"/>
                <w:noProof/>
                <w:webHidden/>
                <w:sz w:val="28"/>
                <w:szCs w:val="28"/>
              </w:rPr>
              <w:fldChar w:fldCharType="end"/>
            </w:r>
          </w:hyperlink>
        </w:p>
        <w:p w14:paraId="261002DE" w14:textId="17B29607"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2" w:history="1">
            <w:r w:rsidR="002C4B88">
              <w:rPr>
                <w:rStyle w:val="ae"/>
                <w:rFonts w:ascii="Times New Roman" w:hAnsi="Times New Roman" w:cs="Times New Roman"/>
                <w:noProof/>
                <w:sz w:val="28"/>
                <w:szCs w:val="28"/>
              </w:rPr>
              <w:t>Заключение</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_Toc154007322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34</w:t>
            </w:r>
            <w:r w:rsidR="004345AC" w:rsidRPr="009024F9">
              <w:rPr>
                <w:rFonts w:ascii="Times New Roman" w:hAnsi="Times New Roman" w:cs="Times New Roman"/>
                <w:noProof/>
                <w:webHidden/>
                <w:sz w:val="28"/>
                <w:szCs w:val="28"/>
              </w:rPr>
              <w:fldChar w:fldCharType="end"/>
            </w:r>
          </w:hyperlink>
        </w:p>
        <w:p w14:paraId="4F4ACDB2" w14:textId="29E66F98"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3" w:history="1">
            <w:r w:rsidR="002C4B88">
              <w:rPr>
                <w:rStyle w:val="ae"/>
                <w:rFonts w:ascii="Times New Roman" w:hAnsi="Times New Roman" w:cs="Times New Roman"/>
                <w:noProof/>
                <w:sz w:val="28"/>
                <w:szCs w:val="28"/>
              </w:rPr>
              <w:t>Список использованных источников</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_Toc154007323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36</w:t>
            </w:r>
            <w:r w:rsidR="004345AC" w:rsidRPr="009024F9">
              <w:rPr>
                <w:rFonts w:ascii="Times New Roman" w:hAnsi="Times New Roman" w:cs="Times New Roman"/>
                <w:noProof/>
                <w:webHidden/>
                <w:sz w:val="28"/>
                <w:szCs w:val="28"/>
              </w:rPr>
              <w:fldChar w:fldCharType="end"/>
            </w:r>
          </w:hyperlink>
        </w:p>
        <w:p w14:paraId="03C217B5" w14:textId="1D47B4B4"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4" w:history="1">
            <w:r w:rsidR="002C4B88">
              <w:rPr>
                <w:rStyle w:val="ae"/>
                <w:rFonts w:ascii="Times New Roman" w:hAnsi="Times New Roman" w:cs="Times New Roman"/>
                <w:noProof/>
                <w:sz w:val="28"/>
                <w:szCs w:val="28"/>
              </w:rPr>
              <w:t>Приложение</w:t>
            </w:r>
            <w:r w:rsidR="004345AC" w:rsidRPr="009024F9">
              <w:rPr>
                <w:rStyle w:val="ae"/>
                <w:rFonts w:ascii="Times New Roman" w:hAnsi="Times New Roman" w:cs="Times New Roman"/>
                <w:noProof/>
                <w:sz w:val="28"/>
                <w:szCs w:val="28"/>
              </w:rPr>
              <w:t xml:space="preserve"> А</w:t>
            </w:r>
            <w:r w:rsidR="002C4B88">
              <w:rPr>
                <w:rStyle w:val="ae"/>
                <w:rFonts w:ascii="Times New Roman" w:hAnsi="Times New Roman" w:cs="Times New Roman"/>
                <w:noProof/>
                <w:sz w:val="28"/>
                <w:szCs w:val="28"/>
              </w:rPr>
              <w:t xml:space="preserve"> Дидактические материалы к уроку</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_Toc154007324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41</w:t>
            </w:r>
            <w:r w:rsidR="004345AC" w:rsidRPr="009024F9">
              <w:rPr>
                <w:rFonts w:ascii="Times New Roman" w:hAnsi="Times New Roman" w:cs="Times New Roman"/>
                <w:noProof/>
                <w:webHidden/>
                <w:sz w:val="28"/>
                <w:szCs w:val="28"/>
              </w:rPr>
              <w:fldChar w:fldCharType="end"/>
            </w:r>
          </w:hyperlink>
        </w:p>
        <w:p w14:paraId="48143FC3" w14:textId="158F237A"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5" w:history="1">
            <w:r w:rsidR="002C4B88">
              <w:rPr>
                <w:rStyle w:val="ae"/>
                <w:rFonts w:ascii="Times New Roman" w:hAnsi="Times New Roman" w:cs="Times New Roman"/>
                <w:noProof/>
                <w:sz w:val="28"/>
                <w:szCs w:val="28"/>
              </w:rPr>
              <w:t>Приложение</w:t>
            </w:r>
            <w:r w:rsidR="004345AC" w:rsidRPr="009024F9">
              <w:rPr>
                <w:rStyle w:val="ae"/>
                <w:rFonts w:ascii="Times New Roman" w:hAnsi="Times New Roman" w:cs="Times New Roman"/>
                <w:noProof/>
                <w:sz w:val="28"/>
                <w:szCs w:val="28"/>
              </w:rPr>
              <w:t xml:space="preserve"> Б</w:t>
            </w:r>
            <w:r w:rsidR="002C4B88">
              <w:rPr>
                <w:rStyle w:val="ae"/>
                <w:rFonts w:ascii="Times New Roman" w:hAnsi="Times New Roman" w:cs="Times New Roman"/>
                <w:noProof/>
                <w:sz w:val="28"/>
                <w:szCs w:val="28"/>
              </w:rPr>
              <w:t xml:space="preserve"> Дидактические материалы к уроку</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_Toc154007325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45</w:t>
            </w:r>
            <w:r w:rsidR="004345AC" w:rsidRPr="009024F9">
              <w:rPr>
                <w:rFonts w:ascii="Times New Roman" w:hAnsi="Times New Roman" w:cs="Times New Roman"/>
                <w:noProof/>
                <w:webHidden/>
                <w:sz w:val="28"/>
                <w:szCs w:val="28"/>
              </w:rPr>
              <w:fldChar w:fldCharType="end"/>
            </w:r>
          </w:hyperlink>
        </w:p>
        <w:p w14:paraId="4BDF00D8" w14:textId="497FE466"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6" w:history="1">
            <w:r w:rsidR="002C4B88">
              <w:rPr>
                <w:rStyle w:val="ae"/>
                <w:rFonts w:ascii="Times New Roman" w:hAnsi="Times New Roman" w:cs="Times New Roman"/>
                <w:noProof/>
                <w:sz w:val="28"/>
                <w:szCs w:val="28"/>
              </w:rPr>
              <w:t>Приложение</w:t>
            </w:r>
            <w:r w:rsidR="004345AC" w:rsidRPr="009024F9">
              <w:rPr>
                <w:rStyle w:val="ae"/>
                <w:rFonts w:ascii="Times New Roman" w:hAnsi="Times New Roman" w:cs="Times New Roman"/>
                <w:noProof/>
                <w:sz w:val="28"/>
                <w:szCs w:val="28"/>
              </w:rPr>
              <w:t xml:space="preserve"> В</w:t>
            </w:r>
            <w:r w:rsidR="002C4B88">
              <w:rPr>
                <w:rStyle w:val="ae"/>
                <w:rFonts w:ascii="Times New Roman" w:hAnsi="Times New Roman" w:cs="Times New Roman"/>
                <w:noProof/>
                <w:sz w:val="28"/>
                <w:szCs w:val="28"/>
              </w:rPr>
              <w:t xml:space="preserve"> Методические материалы к уроку</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_Toc154007326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47</w:t>
            </w:r>
            <w:r w:rsidR="004345AC" w:rsidRPr="009024F9">
              <w:rPr>
                <w:rFonts w:ascii="Times New Roman" w:hAnsi="Times New Roman" w:cs="Times New Roman"/>
                <w:noProof/>
                <w:webHidden/>
                <w:sz w:val="28"/>
                <w:szCs w:val="28"/>
              </w:rPr>
              <w:fldChar w:fldCharType="end"/>
            </w:r>
          </w:hyperlink>
        </w:p>
        <w:p w14:paraId="4530329D" w14:textId="5BF85A78" w:rsidR="004345AC" w:rsidRPr="009024F9" w:rsidRDefault="0080548E" w:rsidP="009024F9">
          <w:pPr>
            <w:pStyle w:val="13"/>
            <w:tabs>
              <w:tab w:val="right" w:leader="dot" w:pos="9407"/>
            </w:tabs>
            <w:spacing w:after="0" w:line="360" w:lineRule="auto"/>
            <w:ind w:left="442" w:hanging="442"/>
            <w:rPr>
              <w:rFonts w:ascii="Times New Roman" w:eastAsiaTheme="minorEastAsia" w:hAnsi="Times New Roman" w:cs="Times New Roman"/>
              <w:noProof/>
              <w:sz w:val="28"/>
              <w:szCs w:val="28"/>
              <w:lang w:eastAsia="ru-RU"/>
            </w:rPr>
          </w:pPr>
          <w:hyperlink w:anchor="_Toc154007327" w:history="1">
            <w:r w:rsidR="002C4B88">
              <w:rPr>
                <w:rStyle w:val="ae"/>
                <w:rFonts w:ascii="Times New Roman" w:hAnsi="Times New Roman" w:cs="Times New Roman"/>
                <w:bCs/>
                <w:noProof/>
                <w:sz w:val="28"/>
                <w:szCs w:val="28"/>
              </w:rPr>
              <w:t>Приложение</w:t>
            </w:r>
            <w:r w:rsidR="004345AC" w:rsidRPr="009024F9">
              <w:rPr>
                <w:rStyle w:val="ae"/>
                <w:rFonts w:ascii="Times New Roman" w:hAnsi="Times New Roman" w:cs="Times New Roman"/>
                <w:bCs/>
                <w:noProof/>
                <w:sz w:val="28"/>
                <w:szCs w:val="28"/>
              </w:rPr>
              <w:t xml:space="preserve"> Г</w:t>
            </w:r>
            <w:r w:rsidR="002C4B88">
              <w:rPr>
                <w:rStyle w:val="ae"/>
                <w:rFonts w:ascii="Times New Roman" w:hAnsi="Times New Roman" w:cs="Times New Roman"/>
                <w:noProof/>
                <w:sz w:val="28"/>
                <w:szCs w:val="28"/>
              </w:rPr>
              <w:t xml:space="preserve"> Методические материалы к уроку</w:t>
            </w:r>
            <w:r w:rsidR="004345AC" w:rsidRPr="009024F9">
              <w:rPr>
                <w:rFonts w:ascii="Times New Roman" w:hAnsi="Times New Roman" w:cs="Times New Roman"/>
                <w:noProof/>
                <w:webHidden/>
                <w:sz w:val="28"/>
                <w:szCs w:val="28"/>
              </w:rPr>
              <w:tab/>
            </w:r>
            <w:r w:rsidR="004345AC" w:rsidRPr="009024F9">
              <w:rPr>
                <w:rFonts w:ascii="Times New Roman" w:hAnsi="Times New Roman" w:cs="Times New Roman"/>
                <w:noProof/>
                <w:webHidden/>
                <w:sz w:val="28"/>
                <w:szCs w:val="28"/>
              </w:rPr>
              <w:fldChar w:fldCharType="begin"/>
            </w:r>
            <w:r w:rsidR="004345AC" w:rsidRPr="009024F9">
              <w:rPr>
                <w:rFonts w:ascii="Times New Roman" w:hAnsi="Times New Roman" w:cs="Times New Roman"/>
                <w:noProof/>
                <w:webHidden/>
                <w:sz w:val="28"/>
                <w:szCs w:val="28"/>
              </w:rPr>
              <w:instrText xml:space="preserve"> PAGEREF _Toc154007327 \h </w:instrText>
            </w:r>
            <w:r w:rsidR="004345AC" w:rsidRPr="009024F9">
              <w:rPr>
                <w:rFonts w:ascii="Times New Roman" w:hAnsi="Times New Roman" w:cs="Times New Roman"/>
                <w:noProof/>
                <w:webHidden/>
                <w:sz w:val="28"/>
                <w:szCs w:val="28"/>
              </w:rPr>
            </w:r>
            <w:r w:rsidR="004345AC" w:rsidRPr="009024F9">
              <w:rPr>
                <w:rFonts w:ascii="Times New Roman" w:hAnsi="Times New Roman" w:cs="Times New Roman"/>
                <w:noProof/>
                <w:webHidden/>
                <w:sz w:val="28"/>
                <w:szCs w:val="28"/>
              </w:rPr>
              <w:fldChar w:fldCharType="separate"/>
            </w:r>
            <w:r w:rsidR="002C4B88">
              <w:rPr>
                <w:rFonts w:ascii="Times New Roman" w:hAnsi="Times New Roman" w:cs="Times New Roman"/>
                <w:noProof/>
                <w:webHidden/>
                <w:sz w:val="28"/>
                <w:szCs w:val="28"/>
              </w:rPr>
              <w:t>55</w:t>
            </w:r>
            <w:r w:rsidR="004345AC" w:rsidRPr="009024F9">
              <w:rPr>
                <w:rFonts w:ascii="Times New Roman" w:hAnsi="Times New Roman" w:cs="Times New Roman"/>
                <w:noProof/>
                <w:webHidden/>
                <w:sz w:val="28"/>
                <w:szCs w:val="28"/>
              </w:rPr>
              <w:fldChar w:fldCharType="end"/>
            </w:r>
          </w:hyperlink>
        </w:p>
        <w:p w14:paraId="636CA4CE" w14:textId="14B3A931" w:rsidR="002A0A99" w:rsidRDefault="002A0A99" w:rsidP="009024F9">
          <w:pPr>
            <w:spacing w:line="360" w:lineRule="auto"/>
          </w:pPr>
          <w:r w:rsidRPr="009024F9">
            <w:rPr>
              <w:rFonts w:ascii="Times New Roman" w:hAnsi="Times New Roman" w:cs="Times New Roman"/>
              <w:bCs/>
              <w:sz w:val="28"/>
              <w:szCs w:val="28"/>
            </w:rPr>
            <w:fldChar w:fldCharType="end"/>
          </w:r>
        </w:p>
      </w:sdtContent>
    </w:sdt>
    <w:p w14:paraId="6899D856" w14:textId="77777777" w:rsidR="009F415C" w:rsidRDefault="009F415C" w:rsidP="009F415C"/>
    <w:p w14:paraId="134CA637" w14:textId="757D2BC6" w:rsidR="004345AC" w:rsidRDefault="004345AC" w:rsidP="004345AC">
      <w:pPr>
        <w:rPr>
          <w:rFonts w:ascii="Times New Roman" w:eastAsia="Times" w:hAnsi="Times New Roman" w:cs="Times New Roman"/>
          <w:b/>
          <w:sz w:val="28"/>
          <w:szCs w:val="24"/>
        </w:rPr>
      </w:pPr>
      <w:bookmarkStart w:id="1" w:name="_Toc154007315"/>
    </w:p>
    <w:p w14:paraId="5E053F11" w14:textId="0A515E00" w:rsidR="003A5664" w:rsidRDefault="003A5664" w:rsidP="004345AC">
      <w:pPr>
        <w:rPr>
          <w:rFonts w:ascii="Times New Roman" w:eastAsia="Times" w:hAnsi="Times New Roman" w:cs="Times New Roman"/>
          <w:b/>
          <w:sz w:val="28"/>
          <w:szCs w:val="24"/>
        </w:rPr>
      </w:pPr>
    </w:p>
    <w:p w14:paraId="6E8FCBE9" w14:textId="1D8EA667" w:rsidR="003A5664" w:rsidRDefault="003A5664" w:rsidP="004345AC">
      <w:pPr>
        <w:rPr>
          <w:rFonts w:ascii="Times New Roman" w:eastAsia="Times" w:hAnsi="Times New Roman" w:cs="Times New Roman"/>
          <w:b/>
          <w:sz w:val="28"/>
          <w:szCs w:val="24"/>
        </w:rPr>
      </w:pPr>
    </w:p>
    <w:p w14:paraId="04928188" w14:textId="037FF628" w:rsidR="003A5664" w:rsidRDefault="003A5664" w:rsidP="004345AC">
      <w:pPr>
        <w:rPr>
          <w:rFonts w:ascii="Times New Roman" w:eastAsia="Times" w:hAnsi="Times New Roman" w:cs="Times New Roman"/>
          <w:b/>
          <w:sz w:val="28"/>
          <w:szCs w:val="24"/>
        </w:rPr>
      </w:pPr>
    </w:p>
    <w:p w14:paraId="5F131566" w14:textId="7A28E515" w:rsidR="003A5664" w:rsidRDefault="003A5664" w:rsidP="004345AC">
      <w:pPr>
        <w:rPr>
          <w:rFonts w:ascii="Times New Roman" w:eastAsia="Times" w:hAnsi="Times New Roman" w:cs="Times New Roman"/>
          <w:b/>
          <w:sz w:val="28"/>
          <w:szCs w:val="24"/>
        </w:rPr>
      </w:pPr>
    </w:p>
    <w:p w14:paraId="0DE96093" w14:textId="77777777" w:rsidR="003A5664" w:rsidRDefault="003A5664" w:rsidP="004345AC">
      <w:pPr>
        <w:rPr>
          <w:rFonts w:ascii="Times New Roman" w:eastAsia="Times" w:hAnsi="Times New Roman" w:cs="Times New Roman"/>
          <w:b/>
          <w:sz w:val="28"/>
          <w:szCs w:val="24"/>
        </w:rPr>
      </w:pPr>
    </w:p>
    <w:p w14:paraId="77ED7A80" w14:textId="15851614" w:rsidR="009F415C" w:rsidRPr="002A0A99" w:rsidRDefault="009F415C" w:rsidP="002A0A99">
      <w:pPr>
        <w:pStyle w:val="1"/>
        <w:jc w:val="center"/>
        <w:rPr>
          <w:rFonts w:ascii="Times New Roman" w:eastAsia="Times" w:hAnsi="Times New Roman" w:cs="Times New Roman"/>
          <w:b/>
          <w:color w:val="auto"/>
          <w:sz w:val="28"/>
          <w:szCs w:val="24"/>
        </w:rPr>
      </w:pPr>
      <w:r w:rsidRPr="002A0A99">
        <w:rPr>
          <w:rFonts w:ascii="Times New Roman" w:eastAsia="Times" w:hAnsi="Times New Roman" w:cs="Times New Roman"/>
          <w:b/>
          <w:color w:val="auto"/>
          <w:sz w:val="28"/>
          <w:szCs w:val="24"/>
        </w:rPr>
        <w:lastRenderedPageBreak/>
        <w:t>ВВЕДЕНИЕ</w:t>
      </w:r>
      <w:bookmarkEnd w:id="1"/>
      <w:r w:rsidR="00163D50">
        <w:rPr>
          <w:rFonts w:ascii="Times New Roman" w:eastAsia="Times" w:hAnsi="Times New Roman" w:cs="Times New Roman"/>
          <w:b/>
          <w:color w:val="auto"/>
          <w:sz w:val="28"/>
          <w:szCs w:val="24"/>
        </w:rPr>
        <w:t xml:space="preserve"> </w:t>
      </w:r>
    </w:p>
    <w:p w14:paraId="6C817A7B" w14:textId="77777777" w:rsidR="009F415C" w:rsidRDefault="009F415C" w:rsidP="009F415C">
      <w:pPr>
        <w:widowControl w:val="0"/>
        <w:spacing w:after="0" w:line="360" w:lineRule="auto"/>
        <w:ind w:firstLine="709"/>
        <w:jc w:val="both"/>
        <w:rPr>
          <w:rFonts w:ascii="Times New Roman" w:eastAsia="Times" w:hAnsi="Times New Roman" w:cs="Times New Roman"/>
          <w:b/>
          <w:color w:val="FF0000"/>
          <w:sz w:val="28"/>
          <w:szCs w:val="24"/>
        </w:rPr>
      </w:pPr>
    </w:p>
    <w:p w14:paraId="3E44B5CC" w14:textId="7315F373" w:rsidR="009F415C" w:rsidRPr="004D2194" w:rsidRDefault="009F415C" w:rsidP="004D2194">
      <w:pPr>
        <w:widowControl w:val="0"/>
        <w:spacing w:after="0" w:line="360" w:lineRule="auto"/>
        <w:ind w:firstLine="709"/>
        <w:jc w:val="both"/>
        <w:rPr>
          <w:rFonts w:ascii="Times New Roman" w:eastAsia="Times New Roman" w:hAnsi="Times New Roman" w:cs="Times New Roman"/>
          <w:sz w:val="28"/>
          <w:szCs w:val="28"/>
        </w:rPr>
      </w:pPr>
      <w:bookmarkStart w:id="2" w:name="_Hlk154424455"/>
      <w:r w:rsidRPr="004D2194">
        <w:rPr>
          <w:rFonts w:ascii="Times New Roman" w:eastAsia="Times New Roman" w:hAnsi="Times New Roman" w:cs="Times New Roman"/>
          <w:sz w:val="28"/>
          <w:szCs w:val="28"/>
        </w:rPr>
        <w:t>Актуальность темы научно</w:t>
      </w:r>
      <w:r w:rsidR="00957568">
        <w:rPr>
          <w:rFonts w:ascii="Times New Roman" w:eastAsia="Times New Roman" w:hAnsi="Times New Roman" w:cs="Times New Roman"/>
          <w:sz w:val="28"/>
          <w:szCs w:val="28"/>
        </w:rPr>
        <w:t>-исследовательской</w:t>
      </w:r>
      <w:r w:rsidRPr="004D2194">
        <w:rPr>
          <w:rFonts w:ascii="Times New Roman" w:eastAsia="Times New Roman" w:hAnsi="Times New Roman" w:cs="Times New Roman"/>
          <w:sz w:val="28"/>
          <w:szCs w:val="28"/>
        </w:rPr>
        <w:t xml:space="preserve"> работы в том, что в современном мире школьникам необходимо иметь базовые представления о роли санкций во внешнеэкономической политики государства. Курс «Обществознания» не предполагает подробное изучение данной тематики, однако в сложившийся ситуации в мире, изучения роли санкций во внеэкономической политики государства очень важно. Стоит сказать, что данная тема поможет учащимся лучше разбираться в аспектах мировой политики, выявлять причинно-следственные связи между вводимым ограничениями и поможет понять, что такое санкции, и как они влияют на государства.</w:t>
      </w:r>
    </w:p>
    <w:p w14:paraId="6CFF2959" w14:textId="5A57242C" w:rsidR="009F415C" w:rsidRPr="004D2194" w:rsidRDefault="009F415C" w:rsidP="004D2194">
      <w:pPr>
        <w:widowControl w:val="0"/>
        <w:spacing w:after="0" w:line="360" w:lineRule="auto"/>
        <w:ind w:firstLine="709"/>
        <w:jc w:val="both"/>
        <w:rPr>
          <w:rFonts w:ascii="Times New Roman" w:hAnsi="Times New Roman" w:cs="Times New Roman"/>
          <w:sz w:val="28"/>
          <w:szCs w:val="28"/>
        </w:rPr>
      </w:pPr>
      <w:bookmarkStart w:id="3" w:name="_Hlk154424470"/>
      <w:bookmarkEnd w:id="2"/>
      <w:r w:rsidRPr="004D2194">
        <w:rPr>
          <w:rFonts w:ascii="Times New Roman" w:eastAsia="Times New Roman" w:hAnsi="Times New Roman" w:cs="Times New Roman"/>
          <w:sz w:val="28"/>
          <w:szCs w:val="28"/>
        </w:rPr>
        <w:t>Степень научной изученности.</w:t>
      </w:r>
      <w:r w:rsidRPr="004D2194">
        <w:rPr>
          <w:rFonts w:ascii="Times New Roman" w:hAnsi="Times New Roman" w:cs="Times New Roman"/>
          <w:bCs/>
          <w:kern w:val="1"/>
          <w:sz w:val="28"/>
          <w:szCs w:val="28"/>
          <w:lang w:eastAsia="hi-IN" w:bidi="hi-IN"/>
        </w:rPr>
        <w:t xml:space="preserve"> Б</w:t>
      </w:r>
      <w:r w:rsidRPr="004D2194">
        <w:rPr>
          <w:rFonts w:ascii="Times New Roman" w:eastAsia="Times New Roman" w:hAnsi="Times New Roman" w:cs="Times New Roman"/>
          <w:bCs/>
          <w:sz w:val="28"/>
          <w:szCs w:val="28"/>
        </w:rPr>
        <w:t>ольшой вклад в изучение данной тематики внесли следующие исследователи:</w:t>
      </w:r>
      <w:r w:rsidRPr="004D2194">
        <w:rPr>
          <w:rFonts w:ascii="Times New Roman" w:eastAsia="Times New Roman" w:hAnsi="Times New Roman" w:cs="Times New Roman"/>
          <w:bCs/>
          <w:color w:val="FF0000"/>
          <w:sz w:val="28"/>
          <w:szCs w:val="28"/>
        </w:rPr>
        <w:t xml:space="preserve"> </w:t>
      </w:r>
      <w:r w:rsidRPr="004D2194">
        <w:rPr>
          <w:rFonts w:ascii="Times New Roman" w:eastAsia="Times New Roman" w:hAnsi="Times New Roman" w:cs="Times New Roman"/>
          <w:bCs/>
          <w:sz w:val="28"/>
          <w:szCs w:val="28"/>
        </w:rPr>
        <w:t xml:space="preserve">Н. П. </w:t>
      </w:r>
      <w:proofErr w:type="spellStart"/>
      <w:r w:rsidRPr="004D2194">
        <w:rPr>
          <w:rFonts w:ascii="Times New Roman" w:eastAsia="Times New Roman" w:hAnsi="Times New Roman" w:cs="Times New Roman"/>
          <w:bCs/>
          <w:sz w:val="28"/>
          <w:szCs w:val="28"/>
        </w:rPr>
        <w:t>Лоченко</w:t>
      </w:r>
      <w:proofErr w:type="spellEnd"/>
      <w:r w:rsidRPr="004D2194">
        <w:rPr>
          <w:rFonts w:ascii="Times New Roman" w:eastAsia="Times New Roman" w:hAnsi="Times New Roman" w:cs="Times New Roman"/>
          <w:bCs/>
          <w:sz w:val="28"/>
          <w:szCs w:val="28"/>
        </w:rPr>
        <w:t xml:space="preserve">, А. Л. Колодкин, М. Ф. Злотников, В. Я. </w:t>
      </w:r>
      <w:proofErr w:type="spellStart"/>
      <w:r w:rsidRPr="004D2194">
        <w:rPr>
          <w:rFonts w:ascii="Times New Roman" w:eastAsia="Times New Roman" w:hAnsi="Times New Roman" w:cs="Times New Roman"/>
          <w:bCs/>
          <w:sz w:val="28"/>
          <w:szCs w:val="28"/>
        </w:rPr>
        <w:t>Сиполс</w:t>
      </w:r>
      <w:proofErr w:type="spellEnd"/>
      <w:r w:rsidRPr="004D2194">
        <w:rPr>
          <w:rFonts w:ascii="Times New Roman" w:eastAsia="Times New Roman" w:hAnsi="Times New Roman" w:cs="Times New Roman"/>
          <w:bCs/>
          <w:sz w:val="28"/>
          <w:szCs w:val="28"/>
        </w:rPr>
        <w:t>, В. М. Давыдов, Е. Г. Волкова, Л. Кравченко</w:t>
      </w:r>
      <w:r w:rsidR="00295065">
        <w:rPr>
          <w:rFonts w:ascii="Times New Roman" w:eastAsia="Times New Roman" w:hAnsi="Times New Roman" w:cs="Times New Roman"/>
          <w:bCs/>
          <w:sz w:val="28"/>
          <w:szCs w:val="28"/>
        </w:rPr>
        <w:t xml:space="preserve"> </w:t>
      </w:r>
      <w:r w:rsidR="00295065" w:rsidRPr="00295065">
        <w:rPr>
          <w:rFonts w:ascii="Times New Roman" w:eastAsia="Times New Roman" w:hAnsi="Times New Roman" w:cs="Times New Roman"/>
          <w:bCs/>
          <w:sz w:val="28"/>
          <w:szCs w:val="28"/>
        </w:rPr>
        <w:t>[</w:t>
      </w:r>
      <w:r w:rsidR="00295065" w:rsidRPr="00DC1DC9">
        <w:rPr>
          <w:rFonts w:ascii="Times New Roman" w:eastAsia="Times New Roman" w:hAnsi="Times New Roman" w:cs="Times New Roman"/>
          <w:bCs/>
          <w:sz w:val="28"/>
          <w:szCs w:val="28"/>
        </w:rPr>
        <w:t>20</w:t>
      </w:r>
      <w:r w:rsidR="00DC1DC9">
        <w:rPr>
          <w:rFonts w:ascii="Times New Roman" w:eastAsia="Times New Roman" w:hAnsi="Times New Roman" w:cs="Times New Roman"/>
          <w:bCs/>
          <w:sz w:val="28"/>
          <w:szCs w:val="28"/>
        </w:rPr>
        <w:t>; 14; 13; 25; 9; 6; 17</w:t>
      </w:r>
      <w:r w:rsidR="00DC1DC9" w:rsidRPr="00DC1DC9">
        <w:rPr>
          <w:rFonts w:ascii="Times New Roman" w:eastAsia="Times New Roman" w:hAnsi="Times New Roman" w:cs="Times New Roman"/>
          <w:bCs/>
          <w:sz w:val="28"/>
          <w:szCs w:val="28"/>
        </w:rPr>
        <w:t>]</w:t>
      </w:r>
      <w:r w:rsidRPr="004D2194">
        <w:rPr>
          <w:rFonts w:ascii="Times New Roman" w:eastAsia="Times New Roman" w:hAnsi="Times New Roman" w:cs="Times New Roman"/>
          <w:bCs/>
          <w:sz w:val="28"/>
          <w:szCs w:val="28"/>
        </w:rPr>
        <w:t>. Особое внимание стоит уделить работе</w:t>
      </w:r>
      <w:r w:rsidR="004E4E64" w:rsidRPr="004D2194">
        <w:rPr>
          <w:rFonts w:ascii="Times New Roman" w:eastAsia="Times New Roman" w:hAnsi="Times New Roman" w:cs="Times New Roman"/>
          <w:bCs/>
          <w:sz w:val="28"/>
          <w:szCs w:val="28"/>
        </w:rPr>
        <w:t xml:space="preserve"> </w:t>
      </w:r>
      <w:r w:rsidR="000439A9" w:rsidRPr="004D2194">
        <w:rPr>
          <w:rFonts w:ascii="Times New Roman" w:hAnsi="Times New Roman" w:cs="Times New Roman"/>
          <w:sz w:val="28"/>
          <w:szCs w:val="28"/>
        </w:rPr>
        <w:t>И. М. Гегечкори</w:t>
      </w:r>
      <w:r w:rsidR="000439A9" w:rsidRPr="004D2194">
        <w:rPr>
          <w:rFonts w:ascii="Times New Roman" w:eastAsia="Times New Roman" w:hAnsi="Times New Roman" w:cs="Times New Roman"/>
          <w:bCs/>
          <w:sz w:val="28"/>
          <w:szCs w:val="28"/>
        </w:rPr>
        <w:t xml:space="preserve"> </w:t>
      </w:r>
      <w:r w:rsidRPr="004D2194">
        <w:rPr>
          <w:rFonts w:ascii="Times New Roman" w:eastAsia="Times New Roman" w:hAnsi="Times New Roman" w:cs="Times New Roman"/>
          <w:bCs/>
          <w:sz w:val="28"/>
          <w:szCs w:val="28"/>
        </w:rPr>
        <w:t>«</w:t>
      </w:r>
      <w:r w:rsidR="000439A9" w:rsidRPr="004D2194">
        <w:rPr>
          <w:rFonts w:ascii="Times New Roman" w:eastAsia="Times New Roman" w:hAnsi="Times New Roman" w:cs="Times New Roman"/>
          <w:bCs/>
          <w:sz w:val="28"/>
          <w:szCs w:val="28"/>
        </w:rPr>
        <w:t>Роль экономических санкций в укреплении внешнеэкономической безопасности России</w:t>
      </w:r>
      <w:r w:rsidRPr="004D2194">
        <w:rPr>
          <w:rFonts w:ascii="Times New Roman" w:eastAsia="Times New Roman" w:hAnsi="Times New Roman" w:cs="Times New Roman"/>
          <w:bCs/>
          <w:sz w:val="28"/>
          <w:szCs w:val="28"/>
        </w:rPr>
        <w:t xml:space="preserve">», в </w:t>
      </w:r>
      <w:r w:rsidR="000439A9" w:rsidRPr="004D2194">
        <w:rPr>
          <w:rFonts w:ascii="Times New Roman" w:eastAsia="Times New Roman" w:hAnsi="Times New Roman" w:cs="Times New Roman"/>
          <w:bCs/>
          <w:sz w:val="28"/>
          <w:szCs w:val="28"/>
        </w:rPr>
        <w:t>которой автор говорит о влиянии экономических санкций на состояние внешнеэкономической ситуации в стране, на примере Российской Федерации</w:t>
      </w:r>
      <w:r w:rsidR="00DC1DC9" w:rsidRPr="00DC1DC9">
        <w:rPr>
          <w:rFonts w:ascii="Times New Roman" w:eastAsia="Times New Roman" w:hAnsi="Times New Roman" w:cs="Times New Roman"/>
          <w:bCs/>
          <w:sz w:val="28"/>
          <w:szCs w:val="28"/>
        </w:rPr>
        <w:t xml:space="preserve"> [7]</w:t>
      </w:r>
      <w:r w:rsidRPr="004D2194">
        <w:rPr>
          <w:rFonts w:ascii="Times New Roman" w:eastAsia="Times New Roman" w:hAnsi="Times New Roman" w:cs="Times New Roman"/>
          <w:bCs/>
          <w:sz w:val="28"/>
          <w:szCs w:val="28"/>
        </w:rPr>
        <w:t>. В монографии В. М. Давыдова «</w:t>
      </w:r>
      <w:r w:rsidRPr="004D2194">
        <w:rPr>
          <w:rFonts w:ascii="Times New Roman" w:hAnsi="Times New Roman" w:cs="Times New Roman"/>
          <w:sz w:val="28"/>
          <w:szCs w:val="28"/>
        </w:rPr>
        <w:t>Куба: от адаптации к переменам?</w:t>
      </w:r>
      <w:r w:rsidRPr="004D2194">
        <w:rPr>
          <w:rFonts w:ascii="Times New Roman" w:eastAsia="Times New Roman" w:hAnsi="Times New Roman" w:cs="Times New Roman"/>
          <w:bCs/>
          <w:sz w:val="28"/>
          <w:szCs w:val="28"/>
        </w:rPr>
        <w:t xml:space="preserve">» описано продолжительное влияние санкций США на </w:t>
      </w:r>
      <w:r w:rsidR="000439A9" w:rsidRPr="004D2194">
        <w:rPr>
          <w:rFonts w:ascii="Times New Roman" w:eastAsia="Times New Roman" w:hAnsi="Times New Roman" w:cs="Times New Roman"/>
          <w:bCs/>
          <w:sz w:val="28"/>
          <w:szCs w:val="28"/>
        </w:rPr>
        <w:t>внеэкономические направления политики</w:t>
      </w:r>
      <w:r w:rsidRPr="004D2194">
        <w:rPr>
          <w:rFonts w:ascii="Times New Roman" w:eastAsia="Times New Roman" w:hAnsi="Times New Roman" w:cs="Times New Roman"/>
          <w:bCs/>
          <w:sz w:val="28"/>
          <w:szCs w:val="28"/>
        </w:rPr>
        <w:t xml:space="preserve"> Кубы</w:t>
      </w:r>
      <w:r w:rsidR="00DC1DC9" w:rsidRPr="00DC1DC9">
        <w:rPr>
          <w:rFonts w:ascii="Times New Roman" w:eastAsia="Times New Roman" w:hAnsi="Times New Roman" w:cs="Times New Roman"/>
          <w:bCs/>
          <w:sz w:val="28"/>
          <w:szCs w:val="28"/>
        </w:rPr>
        <w:t xml:space="preserve"> [9]</w:t>
      </w:r>
      <w:r w:rsidRPr="004D2194">
        <w:rPr>
          <w:rFonts w:ascii="Times New Roman" w:hAnsi="Times New Roman" w:cs="Times New Roman"/>
          <w:sz w:val="28"/>
          <w:szCs w:val="28"/>
        </w:rPr>
        <w:t xml:space="preserve">. </w:t>
      </w:r>
    </w:p>
    <w:bookmarkEnd w:id="3"/>
    <w:p w14:paraId="13E23E29" w14:textId="75EEEB19" w:rsidR="009F415C" w:rsidRPr="004D2194" w:rsidRDefault="009F415C" w:rsidP="004D2194">
      <w:pPr>
        <w:widowControl w:val="0"/>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bCs/>
          <w:kern w:val="1"/>
          <w:sz w:val="28"/>
          <w:szCs w:val="28"/>
          <w:lang w:eastAsia="hi-IN" w:bidi="hi-IN"/>
        </w:rPr>
        <w:t>В методической части</w:t>
      </w:r>
      <w:r w:rsidR="00957568">
        <w:rPr>
          <w:rFonts w:ascii="Times New Roman" w:hAnsi="Times New Roman" w:cs="Times New Roman"/>
          <w:bCs/>
          <w:kern w:val="1"/>
          <w:sz w:val="28"/>
          <w:szCs w:val="28"/>
          <w:lang w:eastAsia="hi-IN" w:bidi="hi-IN"/>
        </w:rPr>
        <w:t xml:space="preserve"> научно-исследовательской</w:t>
      </w:r>
      <w:r w:rsidRPr="004D2194">
        <w:rPr>
          <w:rFonts w:ascii="Times New Roman" w:hAnsi="Times New Roman" w:cs="Times New Roman"/>
          <w:bCs/>
          <w:kern w:val="1"/>
          <w:sz w:val="28"/>
          <w:szCs w:val="28"/>
          <w:lang w:eastAsia="hi-IN" w:bidi="hi-IN"/>
        </w:rPr>
        <w:t xml:space="preserve"> работы использованы </w:t>
      </w:r>
      <w:r w:rsidRPr="004D2194">
        <w:rPr>
          <w:rFonts w:ascii="Times New Roman" w:hAnsi="Times New Roman" w:cs="Times New Roman"/>
          <w:bCs/>
          <w:kern w:val="1"/>
          <w:sz w:val="28"/>
          <w:szCs w:val="28"/>
        </w:rPr>
        <w:t xml:space="preserve">труды таких методистов и учителей как: </w:t>
      </w:r>
      <w:r w:rsidR="00ED5B92" w:rsidRPr="004D2194">
        <w:rPr>
          <w:rFonts w:ascii="Times New Roman" w:hAnsi="Times New Roman" w:cs="Times New Roman"/>
          <w:bCs/>
          <w:kern w:val="1"/>
          <w:sz w:val="28"/>
          <w:szCs w:val="28"/>
        </w:rPr>
        <w:t>Г</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bCs/>
          <w:kern w:val="1"/>
          <w:sz w:val="28"/>
          <w:szCs w:val="28"/>
        </w:rPr>
        <w:t>Н</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bCs/>
          <w:kern w:val="1"/>
          <w:sz w:val="28"/>
          <w:szCs w:val="28"/>
        </w:rPr>
        <w:t>Петрова</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bCs/>
          <w:kern w:val="1"/>
          <w:sz w:val="28"/>
          <w:szCs w:val="28"/>
        </w:rPr>
        <w:t>Л</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bCs/>
          <w:kern w:val="1"/>
          <w:sz w:val="28"/>
          <w:szCs w:val="28"/>
        </w:rPr>
        <w:t>С</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bCs/>
          <w:kern w:val="1"/>
          <w:sz w:val="28"/>
          <w:szCs w:val="28"/>
        </w:rPr>
        <w:t>Бахмутова</w:t>
      </w:r>
      <w:r w:rsidRPr="004D2194">
        <w:rPr>
          <w:rFonts w:ascii="Times New Roman" w:hAnsi="Times New Roman" w:cs="Times New Roman"/>
          <w:bCs/>
          <w:kern w:val="1"/>
          <w:sz w:val="28"/>
          <w:szCs w:val="28"/>
        </w:rPr>
        <w:t xml:space="preserve">, </w:t>
      </w:r>
      <w:r w:rsidR="00ED5B92" w:rsidRPr="004D2194">
        <w:rPr>
          <w:rFonts w:ascii="Times New Roman" w:hAnsi="Times New Roman" w:cs="Times New Roman"/>
          <w:sz w:val="28"/>
          <w:szCs w:val="28"/>
        </w:rPr>
        <w:t xml:space="preserve">Л. Э. </w:t>
      </w:r>
      <w:proofErr w:type="spellStart"/>
      <w:r w:rsidR="00ED5B92" w:rsidRPr="004D2194">
        <w:rPr>
          <w:rFonts w:ascii="Times New Roman" w:hAnsi="Times New Roman" w:cs="Times New Roman"/>
          <w:sz w:val="28"/>
          <w:szCs w:val="28"/>
        </w:rPr>
        <w:t>Крыштоп</w:t>
      </w:r>
      <w:proofErr w:type="spellEnd"/>
      <w:r w:rsidR="00426C01" w:rsidRPr="004D2194">
        <w:rPr>
          <w:rFonts w:ascii="Times New Roman" w:hAnsi="Times New Roman" w:cs="Times New Roman"/>
          <w:bCs/>
          <w:kern w:val="1"/>
          <w:sz w:val="28"/>
          <w:szCs w:val="28"/>
        </w:rPr>
        <w:t>,</w:t>
      </w:r>
      <w:r w:rsidRPr="004D2194">
        <w:rPr>
          <w:rFonts w:ascii="Times New Roman" w:hAnsi="Times New Roman" w:cs="Times New Roman"/>
          <w:bCs/>
          <w:kern w:val="1"/>
          <w:sz w:val="28"/>
          <w:szCs w:val="28"/>
        </w:rPr>
        <w:t xml:space="preserve"> Н. Н. </w:t>
      </w:r>
      <w:proofErr w:type="spellStart"/>
      <w:r w:rsidRPr="004D2194">
        <w:rPr>
          <w:rFonts w:ascii="Times New Roman" w:hAnsi="Times New Roman" w:cs="Times New Roman"/>
          <w:bCs/>
          <w:kern w:val="1"/>
          <w:sz w:val="28"/>
          <w:szCs w:val="28"/>
        </w:rPr>
        <w:t>Суртаев</w:t>
      </w:r>
      <w:r w:rsidR="00DC1DC9">
        <w:rPr>
          <w:rFonts w:ascii="Times New Roman" w:hAnsi="Times New Roman" w:cs="Times New Roman"/>
          <w:bCs/>
          <w:kern w:val="1"/>
          <w:sz w:val="28"/>
          <w:szCs w:val="28"/>
        </w:rPr>
        <w:t>а</w:t>
      </w:r>
      <w:proofErr w:type="spellEnd"/>
      <w:r w:rsidRPr="004D2194">
        <w:rPr>
          <w:rFonts w:ascii="Times New Roman" w:hAnsi="Times New Roman" w:cs="Times New Roman"/>
          <w:bCs/>
          <w:kern w:val="1"/>
          <w:sz w:val="28"/>
          <w:szCs w:val="28"/>
        </w:rPr>
        <w:t xml:space="preserve">, В. В. </w:t>
      </w:r>
      <w:proofErr w:type="spellStart"/>
      <w:r w:rsidRPr="004D2194">
        <w:rPr>
          <w:rFonts w:ascii="Times New Roman" w:hAnsi="Times New Roman" w:cs="Times New Roman"/>
          <w:bCs/>
          <w:kern w:val="1"/>
          <w:sz w:val="28"/>
          <w:szCs w:val="28"/>
        </w:rPr>
        <w:t>Шоган</w:t>
      </w:r>
      <w:proofErr w:type="spellEnd"/>
      <w:r w:rsidR="00DC1DC9" w:rsidRPr="00DC1DC9">
        <w:rPr>
          <w:rFonts w:ascii="Times New Roman" w:hAnsi="Times New Roman" w:cs="Times New Roman"/>
          <w:bCs/>
          <w:kern w:val="1"/>
          <w:sz w:val="28"/>
          <w:szCs w:val="28"/>
        </w:rPr>
        <w:t xml:space="preserve"> [23</w:t>
      </w:r>
      <w:r w:rsidR="00DC1DC9">
        <w:rPr>
          <w:rFonts w:ascii="Times New Roman" w:hAnsi="Times New Roman" w:cs="Times New Roman"/>
          <w:bCs/>
          <w:kern w:val="1"/>
          <w:sz w:val="28"/>
          <w:szCs w:val="28"/>
        </w:rPr>
        <w:t>; 2; 19; 28; 32</w:t>
      </w:r>
      <w:r w:rsidR="00DC1DC9" w:rsidRPr="00DC1DC9">
        <w:rPr>
          <w:rFonts w:ascii="Times New Roman" w:hAnsi="Times New Roman" w:cs="Times New Roman"/>
          <w:bCs/>
          <w:kern w:val="1"/>
          <w:sz w:val="28"/>
          <w:szCs w:val="28"/>
        </w:rPr>
        <w:t>]</w:t>
      </w:r>
      <w:r w:rsidRPr="004D2194">
        <w:rPr>
          <w:rFonts w:ascii="Times New Roman" w:hAnsi="Times New Roman" w:cs="Times New Roman"/>
          <w:bCs/>
          <w:kern w:val="1"/>
          <w:sz w:val="28"/>
          <w:szCs w:val="28"/>
        </w:rPr>
        <w:t>.</w:t>
      </w:r>
    </w:p>
    <w:p w14:paraId="69776410" w14:textId="0F711D8E"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bookmarkStart w:id="4" w:name="_Hlk154424515"/>
      <w:r w:rsidRPr="004D2194">
        <w:rPr>
          <w:rFonts w:ascii="Times New Roman" w:hAnsi="Times New Roman" w:cs="Times New Roman"/>
          <w:bCs/>
          <w:kern w:val="1"/>
          <w:sz w:val="28"/>
          <w:szCs w:val="28"/>
          <w:lang w:eastAsia="hi-IN" w:bidi="hi-IN"/>
        </w:rPr>
        <w:t xml:space="preserve">Объект исследования: процесс изучения </w:t>
      </w:r>
      <w:r w:rsidR="00824614" w:rsidRPr="004D2194">
        <w:rPr>
          <w:rFonts w:ascii="Times New Roman" w:hAnsi="Times New Roman" w:cs="Times New Roman"/>
          <w:bCs/>
          <w:kern w:val="1"/>
          <w:sz w:val="28"/>
          <w:szCs w:val="28"/>
          <w:lang w:eastAsia="ru-RU" w:bidi="ru-RU"/>
        </w:rPr>
        <w:t>роли</w:t>
      </w:r>
      <w:r w:rsidRPr="004D2194">
        <w:rPr>
          <w:rFonts w:ascii="Times New Roman" w:hAnsi="Times New Roman" w:cs="Times New Roman"/>
          <w:bCs/>
          <w:kern w:val="1"/>
          <w:sz w:val="28"/>
          <w:szCs w:val="28"/>
          <w:lang w:eastAsia="ru-RU" w:bidi="ru-RU"/>
        </w:rPr>
        <w:t xml:space="preserve"> санкций</w:t>
      </w:r>
      <w:r w:rsidR="00824614" w:rsidRPr="004D2194">
        <w:rPr>
          <w:rFonts w:ascii="Times New Roman" w:hAnsi="Times New Roman" w:cs="Times New Roman"/>
          <w:bCs/>
          <w:kern w:val="1"/>
          <w:sz w:val="28"/>
          <w:szCs w:val="28"/>
          <w:lang w:eastAsia="ru-RU" w:bidi="ru-RU"/>
        </w:rPr>
        <w:t xml:space="preserve"> во внеэкономической политики в ра</w:t>
      </w:r>
      <w:r w:rsidRPr="004D2194">
        <w:rPr>
          <w:rFonts w:ascii="Times New Roman" w:hAnsi="Times New Roman" w:cs="Times New Roman"/>
          <w:bCs/>
          <w:kern w:val="1"/>
          <w:sz w:val="28"/>
          <w:szCs w:val="28"/>
          <w:lang w:eastAsia="ru-RU" w:bidi="ru-RU"/>
        </w:rPr>
        <w:t>мках программы средней школы</w:t>
      </w:r>
      <w:r w:rsidRPr="004D2194">
        <w:rPr>
          <w:rFonts w:ascii="Times New Roman" w:hAnsi="Times New Roman" w:cs="Times New Roman"/>
          <w:bCs/>
          <w:kern w:val="1"/>
          <w:sz w:val="28"/>
          <w:szCs w:val="28"/>
          <w:lang w:eastAsia="hi-IN" w:bidi="hi-IN"/>
        </w:rPr>
        <w:t>.</w:t>
      </w:r>
    </w:p>
    <w:p w14:paraId="2446AA5B" w14:textId="3C53173F"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r w:rsidRPr="004D2194">
        <w:rPr>
          <w:rFonts w:ascii="Times New Roman" w:hAnsi="Times New Roman" w:cs="Times New Roman"/>
          <w:bCs/>
          <w:kern w:val="1"/>
          <w:sz w:val="28"/>
          <w:szCs w:val="28"/>
          <w:lang w:eastAsia="hi-IN" w:bidi="hi-IN"/>
        </w:rPr>
        <w:t xml:space="preserve">Предмет исследования: </w:t>
      </w:r>
      <w:r w:rsidR="00824614" w:rsidRPr="004D2194">
        <w:rPr>
          <w:rFonts w:ascii="Times New Roman" w:hAnsi="Times New Roman" w:cs="Times New Roman"/>
          <w:bCs/>
          <w:kern w:val="1"/>
          <w:sz w:val="28"/>
          <w:szCs w:val="28"/>
          <w:lang w:eastAsia="hi-IN" w:bidi="hi-IN"/>
        </w:rPr>
        <w:t>роль</w:t>
      </w:r>
      <w:r w:rsidRPr="004D2194">
        <w:rPr>
          <w:rFonts w:ascii="Times New Roman" w:hAnsi="Times New Roman" w:cs="Times New Roman"/>
          <w:bCs/>
          <w:kern w:val="1"/>
          <w:sz w:val="28"/>
          <w:szCs w:val="28"/>
          <w:lang w:eastAsia="hi-IN" w:bidi="hi-IN"/>
        </w:rPr>
        <w:t xml:space="preserve"> санкций,</w:t>
      </w:r>
      <w:r w:rsidR="00824614" w:rsidRPr="004D2194">
        <w:rPr>
          <w:rFonts w:ascii="Times New Roman" w:hAnsi="Times New Roman" w:cs="Times New Roman"/>
          <w:bCs/>
          <w:kern w:val="1"/>
          <w:sz w:val="28"/>
          <w:szCs w:val="28"/>
          <w:lang w:eastAsia="hi-IN" w:bidi="hi-IN"/>
        </w:rPr>
        <w:t xml:space="preserve"> во внешнеэкономической политики государства</w:t>
      </w:r>
      <w:r w:rsidRPr="004D2194">
        <w:rPr>
          <w:rFonts w:ascii="Times New Roman" w:hAnsi="Times New Roman" w:cs="Times New Roman"/>
          <w:bCs/>
          <w:kern w:val="1"/>
          <w:sz w:val="28"/>
          <w:szCs w:val="28"/>
          <w:lang w:eastAsia="ru-RU" w:bidi="ru-RU"/>
        </w:rPr>
        <w:t xml:space="preserve"> в рамках программы средней школы.</w:t>
      </w:r>
      <w:r w:rsidRPr="004D2194">
        <w:rPr>
          <w:rFonts w:ascii="Times New Roman" w:hAnsi="Times New Roman" w:cs="Times New Roman"/>
          <w:bCs/>
          <w:color w:val="FF0000"/>
          <w:kern w:val="1"/>
          <w:sz w:val="28"/>
          <w:szCs w:val="28"/>
          <w:lang w:eastAsia="hi-IN" w:bidi="hi-IN"/>
        </w:rPr>
        <w:t xml:space="preserve"> </w:t>
      </w:r>
    </w:p>
    <w:p w14:paraId="46023827" w14:textId="5A9C80F5"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r w:rsidRPr="004D2194">
        <w:rPr>
          <w:rFonts w:ascii="Times New Roman" w:hAnsi="Times New Roman" w:cs="Times New Roman"/>
          <w:bCs/>
          <w:kern w:val="1"/>
          <w:sz w:val="28"/>
          <w:szCs w:val="28"/>
          <w:lang w:eastAsia="hi-IN" w:bidi="hi-IN"/>
        </w:rPr>
        <w:t xml:space="preserve">Цель исследования: теоретически обосновать и методически проанализировать </w:t>
      </w:r>
      <w:r w:rsidRPr="004D2194">
        <w:rPr>
          <w:rFonts w:ascii="Times New Roman" w:hAnsi="Times New Roman" w:cs="Times New Roman"/>
          <w:bCs/>
          <w:kern w:val="1"/>
          <w:sz w:val="28"/>
          <w:szCs w:val="28"/>
          <w:lang w:eastAsia="ru-RU" w:bidi="ru-RU"/>
        </w:rPr>
        <w:t xml:space="preserve">методику преподавания </w:t>
      </w:r>
      <w:r w:rsidR="00824614" w:rsidRPr="004D2194">
        <w:rPr>
          <w:rFonts w:ascii="Times New Roman" w:hAnsi="Times New Roman" w:cs="Times New Roman"/>
          <w:bCs/>
          <w:kern w:val="1"/>
          <w:sz w:val="28"/>
          <w:szCs w:val="28"/>
          <w:lang w:eastAsia="ru-RU" w:bidi="ru-RU"/>
        </w:rPr>
        <w:t>роли</w:t>
      </w:r>
      <w:r w:rsidRPr="004D2194">
        <w:rPr>
          <w:rFonts w:ascii="Times New Roman" w:hAnsi="Times New Roman" w:cs="Times New Roman"/>
          <w:bCs/>
          <w:kern w:val="1"/>
          <w:sz w:val="28"/>
          <w:szCs w:val="28"/>
          <w:lang w:eastAsia="ru-RU" w:bidi="ru-RU"/>
        </w:rPr>
        <w:t xml:space="preserve"> санкций, </w:t>
      </w:r>
      <w:r w:rsidR="00824614" w:rsidRPr="004D2194">
        <w:rPr>
          <w:rFonts w:ascii="Times New Roman" w:hAnsi="Times New Roman" w:cs="Times New Roman"/>
          <w:bCs/>
          <w:kern w:val="1"/>
          <w:sz w:val="28"/>
          <w:szCs w:val="28"/>
          <w:lang w:eastAsia="hi-IN" w:bidi="hi-IN"/>
        </w:rPr>
        <w:t xml:space="preserve">во </w:t>
      </w:r>
      <w:r w:rsidR="00824614" w:rsidRPr="004D2194">
        <w:rPr>
          <w:rFonts w:ascii="Times New Roman" w:hAnsi="Times New Roman" w:cs="Times New Roman"/>
          <w:bCs/>
          <w:kern w:val="1"/>
          <w:sz w:val="28"/>
          <w:szCs w:val="28"/>
          <w:lang w:eastAsia="hi-IN" w:bidi="hi-IN"/>
        </w:rPr>
        <w:lastRenderedPageBreak/>
        <w:t>внешнеэкономической политики государства</w:t>
      </w:r>
      <w:r w:rsidRPr="004D2194">
        <w:rPr>
          <w:rFonts w:ascii="Times New Roman" w:hAnsi="Times New Roman" w:cs="Times New Roman"/>
          <w:bCs/>
          <w:kern w:val="1"/>
          <w:sz w:val="28"/>
          <w:szCs w:val="28"/>
          <w:lang w:eastAsia="ru-RU" w:bidi="ru-RU"/>
        </w:rPr>
        <w:t xml:space="preserve"> в рамках программы средней школы</w:t>
      </w:r>
    </w:p>
    <w:p w14:paraId="5E311ADD" w14:textId="257EF5B4" w:rsidR="009F415C" w:rsidRPr="004D2194" w:rsidRDefault="009F415C" w:rsidP="004D2194">
      <w:pPr>
        <w:widowControl w:val="0"/>
        <w:spacing w:after="0" w:line="360" w:lineRule="auto"/>
        <w:ind w:firstLine="709"/>
        <w:jc w:val="both"/>
        <w:rPr>
          <w:rFonts w:ascii="Times New Roman" w:eastAsia="Times New Roman" w:hAnsi="Times New Roman" w:cs="Times New Roman"/>
          <w:sz w:val="28"/>
          <w:szCs w:val="28"/>
        </w:rPr>
      </w:pPr>
      <w:bookmarkStart w:id="5" w:name="_Hlk154424541"/>
      <w:bookmarkEnd w:id="4"/>
      <w:r w:rsidRPr="004D2194">
        <w:rPr>
          <w:rFonts w:ascii="Times New Roman" w:hAnsi="Times New Roman" w:cs="Times New Roman"/>
          <w:bCs/>
          <w:kern w:val="1"/>
          <w:sz w:val="28"/>
          <w:szCs w:val="28"/>
          <w:lang w:eastAsia="hi-IN" w:bidi="hi-IN"/>
        </w:rPr>
        <w:t>Задачи научно</w:t>
      </w:r>
      <w:r w:rsidR="00957568">
        <w:rPr>
          <w:rFonts w:ascii="Times New Roman" w:hAnsi="Times New Roman" w:cs="Times New Roman"/>
          <w:bCs/>
          <w:kern w:val="1"/>
          <w:sz w:val="28"/>
          <w:szCs w:val="28"/>
          <w:lang w:eastAsia="hi-IN" w:bidi="hi-IN"/>
        </w:rPr>
        <w:t>-исследовательской</w:t>
      </w:r>
      <w:r w:rsidRPr="004D2194">
        <w:rPr>
          <w:rFonts w:ascii="Times New Roman" w:hAnsi="Times New Roman" w:cs="Times New Roman"/>
          <w:bCs/>
          <w:kern w:val="1"/>
          <w:sz w:val="28"/>
          <w:szCs w:val="28"/>
          <w:lang w:eastAsia="hi-IN" w:bidi="hi-IN"/>
        </w:rPr>
        <w:t xml:space="preserve"> работы: </w:t>
      </w:r>
    </w:p>
    <w:p w14:paraId="1CE0834D" w14:textId="20EB0CC4" w:rsidR="009F415C" w:rsidRPr="004D2194" w:rsidRDefault="009F415C" w:rsidP="004D2194">
      <w:pPr>
        <w:widowControl w:val="0"/>
        <w:spacing w:after="0" w:line="360" w:lineRule="auto"/>
        <w:ind w:firstLine="709"/>
        <w:jc w:val="both"/>
        <w:rPr>
          <w:rFonts w:ascii="Times New Roman" w:hAnsi="Times New Roman" w:cs="Times New Roman"/>
          <w:sz w:val="28"/>
          <w:szCs w:val="28"/>
        </w:rPr>
      </w:pPr>
      <w:r w:rsidRPr="004D2194">
        <w:rPr>
          <w:rFonts w:ascii="Times New Roman" w:eastAsia="Times New Roman" w:hAnsi="Times New Roman" w:cs="Times New Roman"/>
          <w:sz w:val="28"/>
          <w:szCs w:val="28"/>
        </w:rPr>
        <w:t>– изучить</w:t>
      </w:r>
      <w:r w:rsidRPr="004D2194">
        <w:rPr>
          <w:rFonts w:ascii="Times New Roman" w:hAnsi="Times New Roman" w:cs="Times New Roman"/>
          <w:sz w:val="28"/>
          <w:szCs w:val="28"/>
        </w:rPr>
        <w:t xml:space="preserve"> </w:t>
      </w:r>
      <w:r w:rsidR="00824614" w:rsidRPr="004D2194">
        <w:rPr>
          <w:rFonts w:ascii="Times New Roman" w:hAnsi="Times New Roman" w:cs="Times New Roman"/>
          <w:sz w:val="28"/>
          <w:szCs w:val="28"/>
        </w:rPr>
        <w:t>внешнеэкономическую политику государства</w:t>
      </w:r>
      <w:r w:rsidRPr="004D2194">
        <w:rPr>
          <w:rFonts w:ascii="Times New Roman" w:hAnsi="Times New Roman" w:cs="Times New Roman"/>
          <w:sz w:val="28"/>
          <w:szCs w:val="28"/>
        </w:rPr>
        <w:t>,</w:t>
      </w:r>
    </w:p>
    <w:p w14:paraId="6C19F3D7" w14:textId="4E4EB7D6"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r w:rsidRPr="004D2194">
        <w:rPr>
          <w:rFonts w:ascii="Times New Roman" w:hAnsi="Times New Roman" w:cs="Times New Roman"/>
          <w:sz w:val="28"/>
          <w:szCs w:val="28"/>
        </w:rPr>
        <w:t xml:space="preserve">– описать санкции, как </w:t>
      </w:r>
      <w:r w:rsidR="00824614" w:rsidRPr="004D2194">
        <w:rPr>
          <w:rFonts w:ascii="Times New Roman" w:hAnsi="Times New Roman" w:cs="Times New Roman"/>
          <w:sz w:val="28"/>
          <w:szCs w:val="28"/>
        </w:rPr>
        <w:t>инструмент внешнеэкономической политики</w:t>
      </w:r>
      <w:r w:rsidRPr="004D2194">
        <w:rPr>
          <w:rFonts w:ascii="Times New Roman" w:hAnsi="Times New Roman" w:cs="Times New Roman"/>
          <w:sz w:val="28"/>
          <w:szCs w:val="28"/>
        </w:rPr>
        <w:t>,</w:t>
      </w:r>
    </w:p>
    <w:p w14:paraId="3AAC7B43" w14:textId="0C4C69DF" w:rsidR="009F415C" w:rsidRPr="004D2194" w:rsidRDefault="009F415C" w:rsidP="004D2194">
      <w:pPr>
        <w:widowControl w:val="0"/>
        <w:spacing w:after="0" w:line="360" w:lineRule="auto"/>
        <w:ind w:firstLine="709"/>
        <w:jc w:val="both"/>
        <w:rPr>
          <w:rFonts w:ascii="Times New Roman" w:eastAsia="Times New Roman" w:hAnsi="Times New Roman" w:cs="Times New Roman"/>
          <w:sz w:val="28"/>
          <w:szCs w:val="28"/>
        </w:rPr>
      </w:pPr>
      <w:r w:rsidRPr="004D2194">
        <w:rPr>
          <w:rFonts w:ascii="Times New Roman" w:hAnsi="Times New Roman" w:cs="Times New Roman"/>
          <w:bCs/>
          <w:kern w:val="1"/>
          <w:sz w:val="28"/>
          <w:szCs w:val="28"/>
          <w:lang w:eastAsia="hi-IN" w:bidi="hi-IN"/>
        </w:rPr>
        <w:t xml:space="preserve">– представить </w:t>
      </w:r>
      <w:r w:rsidRPr="004D2194">
        <w:rPr>
          <w:rFonts w:ascii="Times New Roman" w:hAnsi="Times New Roman" w:cs="Times New Roman"/>
          <w:sz w:val="28"/>
          <w:szCs w:val="28"/>
        </w:rPr>
        <w:t xml:space="preserve">методическую разработку урока лекции-визуализации по </w:t>
      </w:r>
      <w:r w:rsidR="00824614" w:rsidRPr="004D2194">
        <w:rPr>
          <w:rFonts w:ascii="Times New Roman" w:hAnsi="Times New Roman" w:cs="Times New Roman"/>
          <w:sz w:val="28"/>
          <w:szCs w:val="28"/>
        </w:rPr>
        <w:t>обществознанию</w:t>
      </w:r>
      <w:r w:rsidRPr="004D2194">
        <w:rPr>
          <w:rFonts w:ascii="Times New Roman" w:hAnsi="Times New Roman" w:cs="Times New Roman"/>
          <w:sz w:val="28"/>
          <w:szCs w:val="28"/>
        </w:rPr>
        <w:t xml:space="preserve"> на тему: «</w:t>
      </w:r>
      <w:r w:rsidR="00824614" w:rsidRPr="004D2194">
        <w:rPr>
          <w:rFonts w:ascii="Times New Roman" w:hAnsi="Times New Roman" w:cs="Times New Roman"/>
          <w:sz w:val="28"/>
          <w:szCs w:val="28"/>
        </w:rPr>
        <w:t>Внешнеэкономическ</w:t>
      </w:r>
      <w:r w:rsidR="00E719E2">
        <w:rPr>
          <w:rFonts w:ascii="Times New Roman" w:hAnsi="Times New Roman" w:cs="Times New Roman"/>
          <w:sz w:val="28"/>
          <w:szCs w:val="28"/>
        </w:rPr>
        <w:t>ая</w:t>
      </w:r>
      <w:r w:rsidR="00824614" w:rsidRPr="004D2194">
        <w:rPr>
          <w:rFonts w:ascii="Times New Roman" w:hAnsi="Times New Roman" w:cs="Times New Roman"/>
          <w:sz w:val="28"/>
          <w:szCs w:val="28"/>
        </w:rPr>
        <w:t xml:space="preserve"> политик</w:t>
      </w:r>
      <w:r w:rsidR="00E719E2">
        <w:rPr>
          <w:rFonts w:ascii="Times New Roman" w:hAnsi="Times New Roman" w:cs="Times New Roman"/>
          <w:sz w:val="28"/>
          <w:szCs w:val="28"/>
        </w:rPr>
        <w:t>а</w:t>
      </w:r>
      <w:r w:rsidR="00824614" w:rsidRPr="004D2194">
        <w:rPr>
          <w:rFonts w:ascii="Times New Roman" w:hAnsi="Times New Roman" w:cs="Times New Roman"/>
          <w:sz w:val="28"/>
          <w:szCs w:val="28"/>
        </w:rPr>
        <w:t xml:space="preserve"> государства</w:t>
      </w:r>
      <w:r w:rsidRPr="004D2194">
        <w:rPr>
          <w:rFonts w:ascii="Times New Roman" w:hAnsi="Times New Roman" w:cs="Times New Roman"/>
          <w:sz w:val="28"/>
          <w:szCs w:val="28"/>
        </w:rPr>
        <w:t>»,</w:t>
      </w:r>
    </w:p>
    <w:p w14:paraId="0601926F" w14:textId="110DD0E0"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r w:rsidRPr="004D2194">
        <w:rPr>
          <w:rFonts w:ascii="Times New Roman" w:eastAsia="Times New Roman" w:hAnsi="Times New Roman" w:cs="Times New Roman"/>
          <w:sz w:val="28"/>
          <w:szCs w:val="28"/>
        </w:rPr>
        <w:t xml:space="preserve">– </w:t>
      </w:r>
      <w:r w:rsidRPr="004D2194">
        <w:rPr>
          <w:rFonts w:ascii="Times New Roman" w:hAnsi="Times New Roman" w:cs="Times New Roman"/>
          <w:bCs/>
          <w:kern w:val="1"/>
          <w:sz w:val="28"/>
          <w:szCs w:val="28"/>
          <w:lang w:eastAsia="hi-IN" w:bidi="hi-IN"/>
        </w:rPr>
        <w:t xml:space="preserve">представить </w:t>
      </w:r>
      <w:r w:rsidRPr="004D2194">
        <w:rPr>
          <w:rFonts w:ascii="Times New Roman" w:hAnsi="Times New Roman" w:cs="Times New Roman"/>
          <w:sz w:val="28"/>
          <w:szCs w:val="28"/>
        </w:rPr>
        <w:t>методическую разработку урока с применением кейс-технологии</w:t>
      </w:r>
      <w:r w:rsidRPr="004D2194">
        <w:rPr>
          <w:rFonts w:ascii="Times New Roman" w:hAnsi="Times New Roman" w:cs="Times New Roman"/>
          <w:bCs/>
          <w:kern w:val="1"/>
          <w:sz w:val="28"/>
          <w:szCs w:val="28"/>
          <w:lang w:eastAsia="hi-IN" w:bidi="hi-IN"/>
        </w:rPr>
        <w:t xml:space="preserve"> на тему: «</w:t>
      </w:r>
      <w:r w:rsidR="00824614" w:rsidRPr="004D2194">
        <w:rPr>
          <w:rFonts w:ascii="Times New Roman" w:hAnsi="Times New Roman" w:cs="Times New Roman"/>
          <w:bCs/>
          <w:kern w:val="1"/>
          <w:sz w:val="28"/>
          <w:szCs w:val="28"/>
          <w:lang w:eastAsia="hi-IN" w:bidi="hi-IN"/>
        </w:rPr>
        <w:t>Санкции как инструмент внешней политики</w:t>
      </w:r>
      <w:r w:rsidRPr="004D2194">
        <w:rPr>
          <w:rFonts w:ascii="Times New Roman" w:hAnsi="Times New Roman" w:cs="Times New Roman"/>
          <w:bCs/>
          <w:kern w:val="1"/>
          <w:sz w:val="28"/>
          <w:szCs w:val="28"/>
          <w:lang w:eastAsia="hi-IN" w:bidi="hi-IN"/>
        </w:rPr>
        <w:t>»</w:t>
      </w:r>
      <w:r w:rsidRPr="004D2194">
        <w:rPr>
          <w:rFonts w:ascii="Times New Roman" w:eastAsia="Times New Roman" w:hAnsi="Times New Roman" w:cs="Times New Roman"/>
          <w:sz w:val="28"/>
          <w:szCs w:val="28"/>
        </w:rPr>
        <w:t>.</w:t>
      </w:r>
    </w:p>
    <w:bookmarkEnd w:id="5"/>
    <w:p w14:paraId="055B5EAE" w14:textId="6D7E44BE"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r w:rsidRPr="004D2194">
        <w:rPr>
          <w:rFonts w:ascii="Times New Roman" w:hAnsi="Times New Roman" w:cs="Times New Roman"/>
          <w:bCs/>
          <w:kern w:val="1"/>
          <w:sz w:val="28"/>
          <w:szCs w:val="28"/>
          <w:lang w:eastAsia="hi-IN" w:bidi="hi-IN"/>
        </w:rPr>
        <w:t>Практическая значимость представленной научно</w:t>
      </w:r>
      <w:r w:rsidR="00957568">
        <w:rPr>
          <w:rFonts w:ascii="Times New Roman" w:hAnsi="Times New Roman" w:cs="Times New Roman"/>
          <w:bCs/>
          <w:kern w:val="1"/>
          <w:sz w:val="28"/>
          <w:szCs w:val="28"/>
          <w:lang w:eastAsia="hi-IN" w:bidi="hi-IN"/>
        </w:rPr>
        <w:t>-исследовательской</w:t>
      </w:r>
      <w:r w:rsidRPr="004D2194">
        <w:rPr>
          <w:rFonts w:ascii="Times New Roman" w:hAnsi="Times New Roman" w:cs="Times New Roman"/>
          <w:bCs/>
          <w:kern w:val="1"/>
          <w:sz w:val="28"/>
          <w:szCs w:val="28"/>
          <w:lang w:eastAsia="hi-IN" w:bidi="hi-IN"/>
        </w:rPr>
        <w:t xml:space="preserve"> работы состоит в разработке авторского методического и дидактического материала к урокам по </w:t>
      </w:r>
      <w:r w:rsidR="00824614" w:rsidRPr="004D2194">
        <w:rPr>
          <w:rFonts w:ascii="Times New Roman" w:hAnsi="Times New Roman" w:cs="Times New Roman"/>
          <w:bCs/>
          <w:kern w:val="1"/>
          <w:sz w:val="28"/>
          <w:szCs w:val="28"/>
          <w:lang w:eastAsia="hi-IN" w:bidi="hi-IN"/>
        </w:rPr>
        <w:t>обществознанию</w:t>
      </w:r>
      <w:r w:rsidRPr="004D2194">
        <w:rPr>
          <w:rFonts w:ascii="Times New Roman" w:hAnsi="Times New Roman" w:cs="Times New Roman"/>
          <w:bCs/>
          <w:kern w:val="1"/>
          <w:sz w:val="28"/>
          <w:szCs w:val="28"/>
          <w:lang w:eastAsia="hi-IN" w:bidi="hi-IN"/>
        </w:rPr>
        <w:t xml:space="preserve"> на тему: </w:t>
      </w:r>
      <w:r w:rsidRPr="004D2194">
        <w:rPr>
          <w:rFonts w:ascii="Times New Roman" w:hAnsi="Times New Roman" w:cs="Times New Roman"/>
          <w:sz w:val="28"/>
          <w:szCs w:val="28"/>
        </w:rPr>
        <w:t>«</w:t>
      </w:r>
      <w:r w:rsidR="00824614" w:rsidRPr="004D2194">
        <w:rPr>
          <w:rFonts w:ascii="Times New Roman" w:hAnsi="Times New Roman" w:cs="Times New Roman"/>
          <w:sz w:val="28"/>
          <w:szCs w:val="28"/>
        </w:rPr>
        <w:t>Внешнеэкономическую политику государства</w:t>
      </w:r>
      <w:r w:rsidRPr="004D2194">
        <w:rPr>
          <w:rFonts w:ascii="Times New Roman" w:hAnsi="Times New Roman" w:cs="Times New Roman"/>
          <w:sz w:val="28"/>
          <w:szCs w:val="28"/>
        </w:rPr>
        <w:t>» и урока с применением кейс-технологии</w:t>
      </w:r>
      <w:r w:rsidRPr="004D2194">
        <w:rPr>
          <w:rFonts w:ascii="Times New Roman" w:hAnsi="Times New Roman" w:cs="Times New Roman"/>
          <w:bCs/>
          <w:kern w:val="1"/>
          <w:sz w:val="28"/>
          <w:szCs w:val="28"/>
          <w:lang w:eastAsia="hi-IN" w:bidi="hi-IN"/>
        </w:rPr>
        <w:t xml:space="preserve"> на тему «</w:t>
      </w:r>
      <w:r w:rsidR="00824614" w:rsidRPr="004D2194">
        <w:rPr>
          <w:rFonts w:ascii="Times New Roman" w:hAnsi="Times New Roman" w:cs="Times New Roman"/>
          <w:bCs/>
          <w:kern w:val="1"/>
          <w:sz w:val="28"/>
          <w:szCs w:val="28"/>
          <w:lang w:eastAsia="hi-IN" w:bidi="hi-IN"/>
        </w:rPr>
        <w:t>Санкции как инструмент внешней политики</w:t>
      </w:r>
      <w:r w:rsidRPr="004D2194">
        <w:rPr>
          <w:rFonts w:ascii="Times New Roman" w:hAnsi="Times New Roman" w:cs="Times New Roman"/>
          <w:bCs/>
          <w:kern w:val="1"/>
          <w:sz w:val="28"/>
          <w:szCs w:val="28"/>
          <w:lang w:eastAsia="hi-IN" w:bidi="hi-IN"/>
        </w:rPr>
        <w:t>»</w:t>
      </w:r>
      <w:r w:rsidRPr="004D2194">
        <w:rPr>
          <w:rFonts w:ascii="Times New Roman" w:eastAsia="Times New Roman" w:hAnsi="Times New Roman" w:cs="Times New Roman"/>
          <w:sz w:val="28"/>
          <w:szCs w:val="28"/>
        </w:rPr>
        <w:t>.</w:t>
      </w:r>
    </w:p>
    <w:p w14:paraId="1D4BEF16" w14:textId="56EDE4B5" w:rsidR="009F415C" w:rsidRPr="004D2194" w:rsidRDefault="009F415C" w:rsidP="004D2194">
      <w:pPr>
        <w:widowControl w:val="0"/>
        <w:spacing w:after="0" w:line="360" w:lineRule="auto"/>
        <w:ind w:firstLine="709"/>
        <w:jc w:val="both"/>
        <w:rPr>
          <w:rFonts w:ascii="Times New Roman" w:eastAsia="Times New Roman" w:hAnsi="Times New Roman" w:cs="Times New Roman"/>
          <w:sz w:val="28"/>
          <w:szCs w:val="28"/>
        </w:rPr>
      </w:pPr>
      <w:r w:rsidRPr="004D2194">
        <w:rPr>
          <w:rFonts w:ascii="Times New Roman" w:hAnsi="Times New Roman" w:cs="Times New Roman"/>
          <w:bCs/>
          <w:kern w:val="1"/>
          <w:sz w:val="28"/>
          <w:szCs w:val="28"/>
          <w:lang w:eastAsia="hi-IN" w:bidi="hi-IN"/>
        </w:rPr>
        <w:t>При данном исследовании использовались следующие методы: диалектический, абстрактно-логический, экономический, статистический метод изучения теоретического и практического материалов, метод теоретического анализа и синтеза различных источников литературы, метод обобщения, в разработанных в научно</w:t>
      </w:r>
      <w:r w:rsidR="00163D50">
        <w:rPr>
          <w:rFonts w:ascii="Times New Roman" w:hAnsi="Times New Roman" w:cs="Times New Roman"/>
          <w:bCs/>
          <w:kern w:val="1"/>
          <w:sz w:val="28"/>
          <w:szCs w:val="28"/>
          <w:lang w:eastAsia="hi-IN" w:bidi="hi-IN"/>
        </w:rPr>
        <w:t>й</w:t>
      </w:r>
      <w:r w:rsidR="00957568">
        <w:rPr>
          <w:rFonts w:ascii="Times New Roman" w:hAnsi="Times New Roman" w:cs="Times New Roman"/>
          <w:bCs/>
          <w:kern w:val="1"/>
          <w:sz w:val="28"/>
          <w:szCs w:val="28"/>
          <w:lang w:eastAsia="hi-IN" w:bidi="hi-IN"/>
        </w:rPr>
        <w:t>-исследовательской</w:t>
      </w:r>
      <w:r w:rsidRPr="004D2194">
        <w:rPr>
          <w:rFonts w:ascii="Times New Roman" w:hAnsi="Times New Roman" w:cs="Times New Roman"/>
          <w:bCs/>
          <w:kern w:val="1"/>
          <w:sz w:val="28"/>
          <w:szCs w:val="28"/>
          <w:lang w:eastAsia="hi-IN" w:bidi="hi-IN"/>
        </w:rPr>
        <w:t xml:space="preserve"> работе уроках использованы активные методы обучения.</w:t>
      </w:r>
    </w:p>
    <w:p w14:paraId="051FE97A" w14:textId="33619D9E" w:rsidR="009F415C" w:rsidRPr="004D2194" w:rsidRDefault="009F415C" w:rsidP="004D2194">
      <w:pPr>
        <w:widowControl w:val="0"/>
        <w:spacing w:after="0" w:line="360" w:lineRule="auto"/>
        <w:ind w:firstLine="709"/>
        <w:jc w:val="both"/>
        <w:rPr>
          <w:rFonts w:ascii="Times New Roman" w:hAnsi="Times New Roman" w:cs="Times New Roman"/>
          <w:bCs/>
          <w:kern w:val="1"/>
          <w:sz w:val="28"/>
          <w:szCs w:val="28"/>
          <w:lang w:eastAsia="hi-IN" w:bidi="hi-IN"/>
        </w:rPr>
      </w:pPr>
      <w:bookmarkStart w:id="6" w:name="_Hlk154427291"/>
      <w:r w:rsidRPr="004D2194">
        <w:rPr>
          <w:rFonts w:ascii="Times New Roman" w:eastAsia="Times New Roman" w:hAnsi="Times New Roman" w:cs="Times New Roman"/>
          <w:sz w:val="28"/>
          <w:szCs w:val="28"/>
        </w:rPr>
        <w:t>Источниковая база исследования</w:t>
      </w:r>
      <w:r w:rsidRPr="004D2194">
        <w:rPr>
          <w:rFonts w:ascii="Times New Roman" w:hAnsi="Times New Roman" w:cs="Times New Roman"/>
          <w:bCs/>
          <w:kern w:val="1"/>
          <w:sz w:val="28"/>
          <w:szCs w:val="28"/>
          <w:lang w:eastAsia="hi-IN" w:bidi="hi-IN"/>
        </w:rPr>
        <w:t xml:space="preserve">. Федеральный государственный образовательный стандарт </w:t>
      </w:r>
      <w:r w:rsidRPr="004D2194">
        <w:rPr>
          <w:rFonts w:ascii="Times New Roman" w:eastAsia="Times New Roman" w:hAnsi="Times New Roman" w:cs="Times New Roman"/>
          <w:sz w:val="28"/>
          <w:szCs w:val="28"/>
        </w:rPr>
        <w:t>предметной области «История и Обществознание»</w:t>
      </w:r>
      <w:r w:rsidR="00DC1DC9">
        <w:rPr>
          <w:rFonts w:ascii="Times New Roman" w:eastAsia="Times New Roman" w:hAnsi="Times New Roman" w:cs="Times New Roman"/>
          <w:sz w:val="28"/>
          <w:szCs w:val="28"/>
        </w:rPr>
        <w:t xml:space="preserve"> </w:t>
      </w:r>
      <w:bookmarkEnd w:id="6"/>
      <w:r w:rsidR="00DC1DC9" w:rsidRPr="00DC1DC9">
        <w:rPr>
          <w:rFonts w:ascii="Times New Roman" w:eastAsia="Times New Roman" w:hAnsi="Times New Roman" w:cs="Times New Roman"/>
          <w:sz w:val="28"/>
          <w:szCs w:val="28"/>
        </w:rPr>
        <w:t>[29]</w:t>
      </w:r>
      <w:r w:rsidRPr="004D2194">
        <w:rPr>
          <w:rFonts w:ascii="Times New Roman" w:eastAsia="Times New Roman" w:hAnsi="Times New Roman" w:cs="Times New Roman"/>
          <w:sz w:val="28"/>
          <w:szCs w:val="28"/>
        </w:rPr>
        <w:t>.</w:t>
      </w:r>
    </w:p>
    <w:p w14:paraId="344C8F90" w14:textId="2E5B8C2B" w:rsidR="009F415C" w:rsidRPr="004D2194" w:rsidRDefault="009F415C" w:rsidP="004D2194">
      <w:pPr>
        <w:widowControl w:val="0"/>
        <w:spacing w:after="0" w:line="360" w:lineRule="auto"/>
        <w:ind w:firstLine="709"/>
        <w:jc w:val="both"/>
        <w:rPr>
          <w:rFonts w:ascii="Times New Roman" w:hAnsi="Times New Roman" w:cs="Times New Roman"/>
          <w:b/>
          <w:bCs/>
          <w:sz w:val="28"/>
          <w:szCs w:val="28"/>
        </w:rPr>
      </w:pPr>
      <w:bookmarkStart w:id="7" w:name="_Hlk154427258"/>
      <w:r w:rsidRPr="004D2194">
        <w:rPr>
          <w:rFonts w:ascii="Times New Roman" w:hAnsi="Times New Roman" w:cs="Times New Roman"/>
          <w:bCs/>
          <w:kern w:val="1"/>
          <w:sz w:val="28"/>
          <w:szCs w:val="28"/>
          <w:lang w:eastAsia="hi-IN" w:bidi="hi-IN"/>
        </w:rPr>
        <w:t>Структура данной</w:t>
      </w:r>
      <w:r w:rsidR="00957568">
        <w:rPr>
          <w:rFonts w:ascii="Times New Roman" w:hAnsi="Times New Roman" w:cs="Times New Roman"/>
          <w:bCs/>
          <w:kern w:val="1"/>
          <w:sz w:val="28"/>
          <w:szCs w:val="28"/>
          <w:lang w:eastAsia="hi-IN" w:bidi="hi-IN"/>
        </w:rPr>
        <w:t xml:space="preserve"> научно-исследовательской</w:t>
      </w:r>
      <w:r w:rsidRPr="004D2194">
        <w:rPr>
          <w:rFonts w:ascii="Times New Roman" w:hAnsi="Times New Roman" w:cs="Times New Roman"/>
          <w:bCs/>
          <w:kern w:val="1"/>
          <w:sz w:val="28"/>
          <w:szCs w:val="28"/>
          <w:lang w:eastAsia="hi-IN" w:bidi="hi-IN"/>
        </w:rPr>
        <w:t xml:space="preserve"> работы состоит из введения, двух глав, заключения, приложений и списка использованных источников</w:t>
      </w:r>
      <w:bookmarkEnd w:id="7"/>
      <w:r w:rsidRPr="004D2194">
        <w:rPr>
          <w:rFonts w:ascii="Times New Roman" w:hAnsi="Times New Roman" w:cs="Times New Roman"/>
          <w:bCs/>
          <w:kern w:val="1"/>
          <w:sz w:val="28"/>
          <w:szCs w:val="28"/>
          <w:lang w:eastAsia="hi-IN" w:bidi="hi-IN"/>
        </w:rPr>
        <w:t>.</w:t>
      </w:r>
    </w:p>
    <w:p w14:paraId="156A05BF" w14:textId="77777777" w:rsidR="009F415C" w:rsidRPr="004D2194" w:rsidRDefault="009F415C" w:rsidP="004D2194">
      <w:pPr>
        <w:spacing w:after="0" w:line="360" w:lineRule="auto"/>
        <w:ind w:firstLine="709"/>
        <w:jc w:val="both"/>
        <w:rPr>
          <w:rFonts w:ascii="Times New Roman" w:hAnsi="Times New Roman" w:cs="Times New Roman"/>
          <w:b/>
          <w:bCs/>
          <w:sz w:val="28"/>
          <w:szCs w:val="28"/>
        </w:rPr>
      </w:pPr>
      <w:r w:rsidRPr="004D2194">
        <w:rPr>
          <w:rFonts w:ascii="Times New Roman" w:hAnsi="Times New Roman" w:cs="Times New Roman"/>
          <w:b/>
          <w:bCs/>
          <w:sz w:val="28"/>
          <w:szCs w:val="28"/>
        </w:rPr>
        <w:br w:type="page"/>
      </w:r>
    </w:p>
    <w:p w14:paraId="0AAAF1F2" w14:textId="6BB12159" w:rsidR="004D2194" w:rsidRDefault="00082584" w:rsidP="00CF0364">
      <w:pPr>
        <w:pStyle w:val="a3"/>
        <w:numPr>
          <w:ilvl w:val="0"/>
          <w:numId w:val="23"/>
        </w:numPr>
        <w:spacing w:after="0" w:line="360" w:lineRule="auto"/>
        <w:ind w:left="0" w:firstLine="709"/>
        <w:jc w:val="both"/>
        <w:outlineLvl w:val="0"/>
        <w:rPr>
          <w:rFonts w:ascii="Times New Roman" w:hAnsi="Times New Roman" w:cs="Times New Roman"/>
          <w:b/>
          <w:bCs/>
          <w:sz w:val="28"/>
          <w:szCs w:val="28"/>
        </w:rPr>
      </w:pPr>
      <w:r w:rsidRPr="00082584">
        <w:rPr>
          <w:rFonts w:ascii="Times New Roman" w:hAnsi="Times New Roman" w:cs="Times New Roman"/>
          <w:b/>
          <w:bCs/>
          <w:sz w:val="28"/>
          <w:szCs w:val="28"/>
        </w:rPr>
        <w:lastRenderedPageBreak/>
        <w:t xml:space="preserve">Теоретические аспекты изучения роли санкций </w:t>
      </w:r>
      <w:r w:rsidR="003E26AC">
        <w:rPr>
          <w:rFonts w:ascii="Times New Roman" w:hAnsi="Times New Roman" w:cs="Times New Roman"/>
          <w:b/>
          <w:bCs/>
          <w:sz w:val="28"/>
          <w:szCs w:val="28"/>
        </w:rPr>
        <w:t xml:space="preserve">во </w:t>
      </w:r>
      <w:r w:rsidRPr="00082584">
        <w:rPr>
          <w:rFonts w:ascii="Times New Roman" w:hAnsi="Times New Roman" w:cs="Times New Roman"/>
          <w:b/>
          <w:bCs/>
          <w:sz w:val="28"/>
          <w:szCs w:val="28"/>
        </w:rPr>
        <w:t>вне</w:t>
      </w:r>
      <w:r w:rsidR="003E26AC">
        <w:rPr>
          <w:rFonts w:ascii="Times New Roman" w:hAnsi="Times New Roman" w:cs="Times New Roman"/>
          <w:b/>
          <w:bCs/>
          <w:sz w:val="28"/>
          <w:szCs w:val="28"/>
        </w:rPr>
        <w:t>шне</w:t>
      </w:r>
      <w:r w:rsidRPr="00082584">
        <w:rPr>
          <w:rFonts w:ascii="Times New Roman" w:hAnsi="Times New Roman" w:cs="Times New Roman"/>
          <w:b/>
          <w:bCs/>
          <w:sz w:val="28"/>
          <w:szCs w:val="28"/>
        </w:rPr>
        <w:t>экономической политике государства</w:t>
      </w:r>
    </w:p>
    <w:p w14:paraId="443DDFBC" w14:textId="77777777" w:rsidR="004D2194" w:rsidRPr="004D2194" w:rsidRDefault="004D2194" w:rsidP="004D2194">
      <w:pPr>
        <w:pStyle w:val="a3"/>
        <w:spacing w:after="0" w:line="360" w:lineRule="auto"/>
        <w:ind w:left="709"/>
        <w:jc w:val="both"/>
        <w:rPr>
          <w:rFonts w:ascii="Times New Roman" w:hAnsi="Times New Roman" w:cs="Times New Roman"/>
          <w:b/>
          <w:bCs/>
          <w:sz w:val="28"/>
          <w:szCs w:val="28"/>
        </w:rPr>
      </w:pPr>
    </w:p>
    <w:p w14:paraId="57673BF6" w14:textId="56C8A8A3" w:rsidR="00123D0A" w:rsidRDefault="00082584" w:rsidP="00CF0364">
      <w:pPr>
        <w:pStyle w:val="a3"/>
        <w:numPr>
          <w:ilvl w:val="0"/>
          <w:numId w:val="24"/>
        </w:numPr>
        <w:spacing w:after="0" w:line="360" w:lineRule="auto"/>
        <w:ind w:left="0" w:firstLine="709"/>
        <w:jc w:val="both"/>
        <w:outlineLvl w:val="1"/>
        <w:rPr>
          <w:rFonts w:ascii="Times New Roman" w:hAnsi="Times New Roman" w:cs="Times New Roman"/>
          <w:b/>
          <w:bCs/>
          <w:sz w:val="28"/>
          <w:szCs w:val="28"/>
        </w:rPr>
      </w:pPr>
      <w:r w:rsidRPr="00082584">
        <w:rPr>
          <w:rFonts w:ascii="Times New Roman" w:hAnsi="Times New Roman" w:cs="Times New Roman"/>
          <w:b/>
          <w:bCs/>
          <w:sz w:val="28"/>
          <w:szCs w:val="28"/>
        </w:rPr>
        <w:t>Внешнеэкономическая политика государства: сущность, формы, характеристики</w:t>
      </w:r>
    </w:p>
    <w:p w14:paraId="521E5F1A" w14:textId="77777777" w:rsidR="00295065" w:rsidRPr="004D2194" w:rsidRDefault="00295065" w:rsidP="00295065">
      <w:pPr>
        <w:pStyle w:val="a3"/>
        <w:spacing w:after="0" w:line="360" w:lineRule="auto"/>
        <w:ind w:left="709"/>
        <w:jc w:val="both"/>
        <w:outlineLvl w:val="1"/>
        <w:rPr>
          <w:rFonts w:ascii="Times New Roman" w:hAnsi="Times New Roman" w:cs="Times New Roman"/>
          <w:b/>
          <w:bCs/>
          <w:sz w:val="28"/>
          <w:szCs w:val="28"/>
        </w:rPr>
      </w:pPr>
    </w:p>
    <w:p w14:paraId="09AE924D" w14:textId="1D05F2E6" w:rsidR="004E02FD" w:rsidRPr="004D2194" w:rsidRDefault="002513A9" w:rsidP="004D2194">
      <w:pPr>
        <w:spacing w:after="0" w:line="360" w:lineRule="auto"/>
        <w:ind w:firstLine="709"/>
        <w:jc w:val="both"/>
        <w:rPr>
          <w:rFonts w:ascii="Times New Roman" w:hAnsi="Times New Roman" w:cs="Times New Roman"/>
          <w:sz w:val="28"/>
          <w:szCs w:val="28"/>
        </w:rPr>
      </w:pPr>
      <w:bookmarkStart w:id="8" w:name="_Hlk151304191"/>
      <w:r w:rsidRPr="004D2194">
        <w:rPr>
          <w:rFonts w:ascii="Times New Roman" w:hAnsi="Times New Roman" w:cs="Times New Roman"/>
          <w:sz w:val="28"/>
          <w:szCs w:val="28"/>
        </w:rPr>
        <w:t xml:space="preserve">Для того, чтобы говорить о роли санкций во внеэкономической политике, нужно сначала, дать определение внешнеэкономической политики государства, её направлениям и методам воздействия на экономику.  Изучая определения внеэкономической политики, можно сказать, что </w:t>
      </w:r>
      <w:r w:rsidR="00902F82" w:rsidRPr="004D2194">
        <w:rPr>
          <w:rFonts w:ascii="Times New Roman" w:hAnsi="Times New Roman" w:cs="Times New Roman"/>
          <w:sz w:val="28"/>
          <w:szCs w:val="28"/>
        </w:rPr>
        <w:t>экономический понятийный аппарат предполагает два определения данной структуре. Первое связан с процессом деятельности, направленным на экономические отношения с другими субъектами, а именно контроль и формирование данных взаимоотношений. Второе связанно</w:t>
      </w:r>
      <w:r w:rsidR="005B370B" w:rsidRPr="004D2194">
        <w:rPr>
          <w:rFonts w:ascii="Times New Roman" w:hAnsi="Times New Roman" w:cs="Times New Roman"/>
          <w:sz w:val="28"/>
          <w:szCs w:val="28"/>
        </w:rPr>
        <w:t xml:space="preserve"> непосредственно с государством, а именно его политикой в области поставки </w:t>
      </w:r>
      <w:proofErr w:type="spellStart"/>
      <w:r w:rsidR="005B370B" w:rsidRPr="004D2194">
        <w:rPr>
          <w:rFonts w:ascii="Times New Roman" w:hAnsi="Times New Roman" w:cs="Times New Roman"/>
          <w:sz w:val="28"/>
          <w:szCs w:val="28"/>
        </w:rPr>
        <w:t>зарубеж</w:t>
      </w:r>
      <w:proofErr w:type="spellEnd"/>
      <w:r w:rsidR="005B370B" w:rsidRPr="004D2194">
        <w:rPr>
          <w:rFonts w:ascii="Times New Roman" w:hAnsi="Times New Roman" w:cs="Times New Roman"/>
          <w:sz w:val="28"/>
          <w:szCs w:val="28"/>
        </w:rPr>
        <w:t xml:space="preserve"> товаров собственного производства, управление потоками вывозимого капитала, увеличения иностранных инвестиций в экономику, претворение в жизнь совместных международных идей</w:t>
      </w:r>
      <w:bookmarkEnd w:id="8"/>
      <w:r w:rsidR="00DC1DC9" w:rsidRPr="00DC1DC9">
        <w:rPr>
          <w:rFonts w:ascii="Times New Roman" w:hAnsi="Times New Roman" w:cs="Times New Roman"/>
          <w:sz w:val="28"/>
          <w:szCs w:val="28"/>
        </w:rPr>
        <w:t xml:space="preserve"> [</w:t>
      </w:r>
      <w:r w:rsidR="00746373" w:rsidRPr="00746373">
        <w:rPr>
          <w:rFonts w:ascii="Times New Roman" w:hAnsi="Times New Roman" w:cs="Times New Roman"/>
          <w:sz w:val="28"/>
          <w:szCs w:val="28"/>
        </w:rPr>
        <w:t>3</w:t>
      </w:r>
      <w:r w:rsidR="00746373">
        <w:rPr>
          <w:rFonts w:ascii="Times New Roman" w:hAnsi="Times New Roman" w:cs="Times New Roman"/>
          <w:sz w:val="28"/>
          <w:szCs w:val="28"/>
        </w:rPr>
        <w:t>, с. 285–288</w:t>
      </w:r>
      <w:r w:rsidR="00DC1DC9" w:rsidRPr="00DC1DC9">
        <w:rPr>
          <w:rFonts w:ascii="Times New Roman" w:hAnsi="Times New Roman" w:cs="Times New Roman"/>
          <w:sz w:val="28"/>
          <w:szCs w:val="28"/>
        </w:rPr>
        <w:t>]</w:t>
      </w:r>
      <w:r w:rsidR="004E02FD" w:rsidRPr="004D2194">
        <w:rPr>
          <w:rFonts w:ascii="Times New Roman" w:hAnsi="Times New Roman" w:cs="Times New Roman"/>
          <w:sz w:val="28"/>
          <w:szCs w:val="28"/>
        </w:rPr>
        <w:t>.</w:t>
      </w:r>
    </w:p>
    <w:p w14:paraId="0FF076B9" w14:textId="63C8DAEF" w:rsidR="00323909" w:rsidRPr="004D2194" w:rsidRDefault="004E02FD"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Главной </w:t>
      </w:r>
      <w:r w:rsidR="00B66736" w:rsidRPr="004D2194">
        <w:rPr>
          <w:rFonts w:ascii="Times New Roman" w:hAnsi="Times New Roman" w:cs="Times New Roman"/>
          <w:sz w:val="28"/>
          <w:szCs w:val="28"/>
        </w:rPr>
        <w:t>целью</w:t>
      </w:r>
      <w:r w:rsidRPr="004D2194">
        <w:rPr>
          <w:rFonts w:ascii="Times New Roman" w:hAnsi="Times New Roman" w:cs="Times New Roman"/>
          <w:sz w:val="28"/>
          <w:szCs w:val="28"/>
        </w:rPr>
        <w:t xml:space="preserve"> изучаемого направления макроэкономической политики </w:t>
      </w:r>
      <w:r w:rsidR="00B66736" w:rsidRPr="004D2194">
        <w:rPr>
          <w:rFonts w:ascii="Times New Roman" w:hAnsi="Times New Roman" w:cs="Times New Roman"/>
          <w:sz w:val="28"/>
          <w:szCs w:val="28"/>
        </w:rPr>
        <w:t>государства, является, ни что иное, как экономическое благополучие и развитие страны. Но это в теории, а на практике основная функция внешнеэкономической политики имеет разные формулировки, и часто не говорят об основной цели – увеличение благосостояния страны.</w:t>
      </w:r>
      <w:r w:rsidR="00E83838" w:rsidRPr="004D2194">
        <w:rPr>
          <w:rFonts w:ascii="Times New Roman" w:hAnsi="Times New Roman" w:cs="Times New Roman"/>
          <w:sz w:val="28"/>
          <w:szCs w:val="28"/>
        </w:rPr>
        <w:t xml:space="preserve"> И для </w:t>
      </w:r>
      <w:proofErr w:type="gramStart"/>
      <w:r w:rsidR="00E83838" w:rsidRPr="004D2194">
        <w:rPr>
          <w:rFonts w:ascii="Times New Roman" w:hAnsi="Times New Roman" w:cs="Times New Roman"/>
          <w:sz w:val="28"/>
          <w:szCs w:val="28"/>
        </w:rPr>
        <w:t>того</w:t>
      </w:r>
      <w:proofErr w:type="gramEnd"/>
      <w:r w:rsidR="00E83838" w:rsidRPr="004D2194">
        <w:rPr>
          <w:rFonts w:ascii="Times New Roman" w:hAnsi="Times New Roman" w:cs="Times New Roman"/>
          <w:sz w:val="28"/>
          <w:szCs w:val="28"/>
        </w:rPr>
        <w:t xml:space="preserve"> чтобы проверить работоспособность внешнеэкономической политики государства, существуют определённые показатели, с помощью которых можно отследить реальное положение дел, ими являются множества областей и направления. Направления являются основой внешнеэкономической политики государства, включая в себя разные сферы влияния и методы воздействия на экономику, существуют несколько основных: внешнеторговое, </w:t>
      </w:r>
      <w:r w:rsidR="00E83838" w:rsidRPr="004D2194">
        <w:rPr>
          <w:rFonts w:ascii="Times New Roman" w:hAnsi="Times New Roman" w:cs="Times New Roman"/>
          <w:sz w:val="28"/>
          <w:szCs w:val="28"/>
        </w:rPr>
        <w:lastRenderedPageBreak/>
        <w:t>денежно-кредитная, валютное и финансовое направление политики</w:t>
      </w:r>
      <w:r w:rsidR="00D505A6" w:rsidRPr="004D2194">
        <w:rPr>
          <w:rFonts w:ascii="Times New Roman" w:hAnsi="Times New Roman" w:cs="Times New Roman"/>
          <w:sz w:val="28"/>
          <w:szCs w:val="28"/>
        </w:rPr>
        <w:t>.  Рассмотрим их подробнее.</w:t>
      </w:r>
    </w:p>
    <w:p w14:paraId="4477F367" w14:textId="778D4708" w:rsidR="00D505A6" w:rsidRPr="004D2194" w:rsidRDefault="009E5C20"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Внешнеторговая политика, будет п</w:t>
      </w:r>
      <w:r w:rsidR="00746373">
        <w:rPr>
          <w:rFonts w:ascii="Times New Roman" w:hAnsi="Times New Roman" w:cs="Times New Roman"/>
          <w:sz w:val="28"/>
          <w:szCs w:val="28"/>
        </w:rPr>
        <w:t>ервым изучаемым нами направлением</w:t>
      </w:r>
      <w:r w:rsidRPr="004D2194">
        <w:rPr>
          <w:rFonts w:ascii="Times New Roman" w:hAnsi="Times New Roman" w:cs="Times New Roman"/>
          <w:sz w:val="28"/>
          <w:szCs w:val="28"/>
        </w:rPr>
        <w:t xml:space="preserve">, так как она является основой прибыли любого государства. Внешнеторговая политика, представляет собой определенное направления в государства во взаимоотношениях в сфере торговли, как мировой, так и внутренней. </w:t>
      </w:r>
      <w:r w:rsidR="00082584" w:rsidRPr="004D2194">
        <w:rPr>
          <w:rFonts w:ascii="Times New Roman" w:hAnsi="Times New Roman" w:cs="Times New Roman"/>
          <w:sz w:val="28"/>
          <w:szCs w:val="28"/>
        </w:rPr>
        <w:t>Фундамент,</w:t>
      </w:r>
      <w:r w:rsidRPr="004D2194">
        <w:rPr>
          <w:rFonts w:ascii="Times New Roman" w:hAnsi="Times New Roman" w:cs="Times New Roman"/>
          <w:sz w:val="28"/>
          <w:szCs w:val="28"/>
        </w:rPr>
        <w:t xml:space="preserve"> на котором стоит данная политики, это создание благоприятной конъектуры, как </w:t>
      </w:r>
      <w:r w:rsidR="00082584" w:rsidRPr="004D2194">
        <w:rPr>
          <w:rFonts w:ascii="Times New Roman" w:hAnsi="Times New Roman" w:cs="Times New Roman"/>
          <w:sz w:val="28"/>
          <w:szCs w:val="28"/>
        </w:rPr>
        <w:t>внешней,</w:t>
      </w:r>
      <w:r w:rsidRPr="004D2194">
        <w:rPr>
          <w:rFonts w:ascii="Times New Roman" w:hAnsi="Times New Roman" w:cs="Times New Roman"/>
          <w:sz w:val="28"/>
          <w:szCs w:val="28"/>
        </w:rPr>
        <w:t xml:space="preserve"> так и внутренней, для улучшения положения экономики в стране, поднятия уровня жизни</w:t>
      </w:r>
      <w:bookmarkStart w:id="9" w:name="_Hlk151303071"/>
      <w:r w:rsidR="00746373">
        <w:rPr>
          <w:rFonts w:ascii="Times New Roman" w:hAnsi="Times New Roman" w:cs="Times New Roman"/>
          <w:sz w:val="28"/>
          <w:szCs w:val="28"/>
        </w:rPr>
        <w:t xml:space="preserve"> </w:t>
      </w:r>
      <w:r w:rsidR="00746373" w:rsidRPr="00746373">
        <w:rPr>
          <w:rFonts w:ascii="Times New Roman" w:hAnsi="Times New Roman" w:cs="Times New Roman"/>
          <w:sz w:val="28"/>
          <w:szCs w:val="28"/>
        </w:rPr>
        <w:t>[4</w:t>
      </w:r>
      <w:r w:rsidR="00746373">
        <w:rPr>
          <w:rFonts w:ascii="Times New Roman" w:hAnsi="Times New Roman" w:cs="Times New Roman"/>
          <w:sz w:val="28"/>
          <w:szCs w:val="28"/>
        </w:rPr>
        <w:t>, с. 12–20</w:t>
      </w:r>
      <w:r w:rsidR="00746373" w:rsidRPr="00746373">
        <w:rPr>
          <w:rFonts w:ascii="Times New Roman" w:hAnsi="Times New Roman" w:cs="Times New Roman"/>
          <w:sz w:val="28"/>
          <w:szCs w:val="28"/>
        </w:rPr>
        <w:t>]</w:t>
      </w:r>
      <w:r w:rsidR="00D505A6" w:rsidRPr="004D2194">
        <w:rPr>
          <w:rFonts w:ascii="Times New Roman" w:hAnsi="Times New Roman" w:cs="Times New Roman"/>
          <w:sz w:val="28"/>
          <w:szCs w:val="28"/>
        </w:rPr>
        <w:t xml:space="preserve">.  </w:t>
      </w:r>
    </w:p>
    <w:p w14:paraId="67DF7A34" w14:textId="7E6D5F6D" w:rsidR="00301DF3" w:rsidRDefault="00C10AC7"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Говоря об главных задачах данного направления нужно упомянуть: защиту государственной экономики, поддержку определенной положительной конъюнктуры для увеличения показателей экспорта, товаров и услуг в экономике, при этом сохраняя приоритет в поддержке отечественных производителей и предпринимателей</w:t>
      </w:r>
      <w:bookmarkEnd w:id="9"/>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Количество субъектов, попадающих под сферу влияния данного направления внеэкономической политики государства, в условиях современности – увеличивается</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Теперь, не только внешняя торговля произведенными товарами услугами или объектами интеллектуальной собственности, но и валютная политика, политика связанные с движением капитала и рабочей силы</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Исходя из этого, можно сказать, что внешнеторговая политика определяет конъюнктуру</w:t>
      </w:r>
      <w:r w:rsidR="004B5AEB" w:rsidRPr="004D2194">
        <w:rPr>
          <w:rFonts w:ascii="Times New Roman" w:hAnsi="Times New Roman" w:cs="Times New Roman"/>
          <w:sz w:val="28"/>
          <w:szCs w:val="28"/>
        </w:rPr>
        <w:t xml:space="preserve"> взаимоотношения между мировым хозяйством и национальной экономикой страны</w:t>
      </w:r>
      <w:r w:rsidR="00301DF3">
        <w:rPr>
          <w:rFonts w:ascii="Times New Roman" w:hAnsi="Times New Roman" w:cs="Times New Roman"/>
          <w:sz w:val="28"/>
          <w:szCs w:val="28"/>
        </w:rPr>
        <w:t xml:space="preserve"> </w:t>
      </w:r>
      <w:r w:rsidR="00301DF3" w:rsidRPr="00301DF3">
        <w:rPr>
          <w:rFonts w:ascii="Times New Roman" w:hAnsi="Times New Roman" w:cs="Times New Roman"/>
          <w:sz w:val="28"/>
          <w:szCs w:val="28"/>
        </w:rPr>
        <w:t>[27</w:t>
      </w:r>
      <w:r w:rsidR="00301DF3">
        <w:rPr>
          <w:rFonts w:ascii="Times New Roman" w:hAnsi="Times New Roman" w:cs="Times New Roman"/>
          <w:sz w:val="28"/>
          <w:szCs w:val="28"/>
        </w:rPr>
        <w:t>, с. 597–598</w:t>
      </w:r>
      <w:r w:rsidR="00301DF3" w:rsidRPr="00301DF3">
        <w:rPr>
          <w:rFonts w:ascii="Times New Roman" w:hAnsi="Times New Roman" w:cs="Times New Roman"/>
          <w:sz w:val="28"/>
          <w:szCs w:val="28"/>
        </w:rPr>
        <w:t>]</w:t>
      </w:r>
      <w:r w:rsidR="00323909" w:rsidRPr="004D2194">
        <w:rPr>
          <w:rFonts w:ascii="Times New Roman" w:hAnsi="Times New Roman" w:cs="Times New Roman"/>
          <w:sz w:val="28"/>
          <w:szCs w:val="28"/>
        </w:rPr>
        <w:t>.</w:t>
      </w:r>
    </w:p>
    <w:p w14:paraId="6830A86D" w14:textId="0360001A" w:rsidR="004B5AEB" w:rsidRPr="004D2194" w:rsidRDefault="004B5AEB"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 </w:t>
      </w:r>
      <w:r w:rsidR="00B74C23" w:rsidRPr="004D2194">
        <w:rPr>
          <w:rFonts w:ascii="Times New Roman" w:hAnsi="Times New Roman" w:cs="Times New Roman"/>
          <w:sz w:val="28"/>
          <w:szCs w:val="28"/>
        </w:rPr>
        <w:t>В</w:t>
      </w:r>
      <w:r w:rsidR="00323909" w:rsidRPr="004D2194">
        <w:rPr>
          <w:rFonts w:ascii="Times New Roman" w:hAnsi="Times New Roman" w:cs="Times New Roman"/>
          <w:sz w:val="28"/>
          <w:szCs w:val="28"/>
        </w:rPr>
        <w:t xml:space="preserve"> этом качестве </w:t>
      </w:r>
      <w:r w:rsidR="00746373">
        <w:rPr>
          <w:rFonts w:ascii="Times New Roman" w:hAnsi="Times New Roman" w:cs="Times New Roman"/>
          <w:sz w:val="28"/>
          <w:szCs w:val="28"/>
        </w:rPr>
        <w:t>т</w:t>
      </w:r>
      <w:r w:rsidRPr="004D2194">
        <w:rPr>
          <w:rFonts w:ascii="Times New Roman" w:hAnsi="Times New Roman" w:cs="Times New Roman"/>
          <w:sz w:val="28"/>
          <w:szCs w:val="28"/>
        </w:rPr>
        <w:t xml:space="preserve">орговая политика страны неотделима от ее внешней политики, которая формирует общую стратегию взаимодействия с другими государствами. Она тесно взаимосвязана с внутренней экономической политикой, становясь непосредственным продолжением национальной экономической стратегии. Взаимодействие на мировой арене предопределяет выбор направлений внешнеторговой политики. С другой стороны, внутренние экономические решения напрямую влияют на успешное осуществление внешнеторговой стратегии. В этом контексте торговая политика </w:t>
      </w:r>
      <w:r w:rsidRPr="004D2194">
        <w:rPr>
          <w:rFonts w:ascii="Times New Roman" w:hAnsi="Times New Roman" w:cs="Times New Roman"/>
          <w:sz w:val="28"/>
          <w:szCs w:val="28"/>
        </w:rPr>
        <w:lastRenderedPageBreak/>
        <w:t>рассматривается как комплекс мер, объединяющих внутренние и внешние аспекты экономической стратегии государства. Таким образом, ориентация страны на внешние рынки и взаимодействие с другими нациями становятся ключевыми элементами общей стратегии, объединяя внешнюю политику, внутреннюю экономическую политику и внешнеторговую стратегию в единое целое</w:t>
      </w:r>
      <w:r w:rsidR="00746373">
        <w:rPr>
          <w:rFonts w:ascii="Times New Roman" w:hAnsi="Times New Roman" w:cs="Times New Roman"/>
          <w:sz w:val="28"/>
          <w:szCs w:val="28"/>
        </w:rPr>
        <w:t xml:space="preserve"> </w:t>
      </w:r>
      <w:r w:rsidR="00746373" w:rsidRPr="00746373">
        <w:rPr>
          <w:rFonts w:ascii="Times New Roman" w:hAnsi="Times New Roman" w:cs="Times New Roman"/>
          <w:sz w:val="28"/>
          <w:szCs w:val="28"/>
        </w:rPr>
        <w:t>[15</w:t>
      </w:r>
      <w:r w:rsidR="00746373">
        <w:rPr>
          <w:rFonts w:ascii="Times New Roman" w:hAnsi="Times New Roman" w:cs="Times New Roman"/>
          <w:sz w:val="28"/>
          <w:szCs w:val="28"/>
        </w:rPr>
        <w:t>, с. 2–3</w:t>
      </w:r>
      <w:r w:rsidR="00746373" w:rsidRPr="00746373">
        <w:rPr>
          <w:rFonts w:ascii="Times New Roman" w:hAnsi="Times New Roman" w:cs="Times New Roman"/>
          <w:sz w:val="28"/>
          <w:szCs w:val="28"/>
        </w:rPr>
        <w:t>]</w:t>
      </w:r>
      <w:r w:rsidRPr="004D2194">
        <w:rPr>
          <w:rFonts w:ascii="Times New Roman" w:hAnsi="Times New Roman" w:cs="Times New Roman"/>
          <w:sz w:val="28"/>
          <w:szCs w:val="28"/>
        </w:rPr>
        <w:t>.</w:t>
      </w:r>
    </w:p>
    <w:p w14:paraId="3FDDD953" w14:textId="7AAEF337" w:rsidR="00055EF4" w:rsidRPr="004D2194" w:rsidRDefault="00323909"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 </w:t>
      </w:r>
      <w:bookmarkStart w:id="10" w:name="_Hlk149606029"/>
      <w:r w:rsidR="00055EF4" w:rsidRPr="004D2194">
        <w:rPr>
          <w:rFonts w:ascii="Times New Roman" w:hAnsi="Times New Roman" w:cs="Times New Roman"/>
          <w:sz w:val="28"/>
          <w:szCs w:val="28"/>
        </w:rPr>
        <w:t>В этом списке мер, которые применяются для ведения внешнеторговой политики, и о которых мы говорили ранее, включаются экономические, административные, правовые и технические инструменты. С появлением многочисленных межгосударственных организаций, учреждений и соглашений, а также расширением многосторонних переговоров, особую важность приобретает многосторонняя экономическая дипломатия. Этот вид дипломатии тесно связан с деятельностью международных межправительственных организаций, проведением дипломатических конференций по вопросам международных экономических отношений и участием в многосторонних экономических переговорах. Многосторонняя экономическая дипломатия представляет собой растущее и перспективное направление в сфере методов реализации внешнеторговой политики для каждой страны</w:t>
      </w:r>
      <w:r w:rsidR="00965C48">
        <w:rPr>
          <w:rFonts w:ascii="Times New Roman" w:hAnsi="Times New Roman" w:cs="Times New Roman"/>
          <w:sz w:val="28"/>
          <w:szCs w:val="28"/>
        </w:rPr>
        <w:t xml:space="preserve"> </w:t>
      </w:r>
      <w:r w:rsidR="00965C48" w:rsidRPr="00965C48">
        <w:rPr>
          <w:rFonts w:ascii="Times New Roman" w:hAnsi="Times New Roman" w:cs="Times New Roman"/>
          <w:sz w:val="28"/>
          <w:szCs w:val="28"/>
        </w:rPr>
        <w:t>[31</w:t>
      </w:r>
      <w:r w:rsidR="00965C48">
        <w:rPr>
          <w:rFonts w:ascii="Times New Roman" w:hAnsi="Times New Roman" w:cs="Times New Roman"/>
          <w:sz w:val="28"/>
          <w:szCs w:val="28"/>
        </w:rPr>
        <w:t>, с. 88–92</w:t>
      </w:r>
      <w:r w:rsidR="00965C48" w:rsidRPr="00965C48">
        <w:rPr>
          <w:rFonts w:ascii="Times New Roman" w:hAnsi="Times New Roman" w:cs="Times New Roman"/>
          <w:sz w:val="28"/>
          <w:szCs w:val="28"/>
        </w:rPr>
        <w:t>]</w:t>
      </w:r>
      <w:r w:rsidR="00055EF4" w:rsidRPr="004D2194">
        <w:rPr>
          <w:rFonts w:ascii="Times New Roman" w:hAnsi="Times New Roman" w:cs="Times New Roman"/>
          <w:sz w:val="28"/>
          <w:szCs w:val="28"/>
        </w:rPr>
        <w:t>.</w:t>
      </w:r>
    </w:p>
    <w:p w14:paraId="20A7EC25" w14:textId="4543CAC9" w:rsidR="00055EF4" w:rsidRPr="004D2194" w:rsidRDefault="00E140DC"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Как итог можно вывести то, что один из главных аспектов внешнеторговой политики является вовлечение экономики в процесс мирового хозяйства</w:t>
      </w:r>
      <w:bookmarkEnd w:id="10"/>
      <w:r w:rsidRPr="004D2194">
        <w:rPr>
          <w:rFonts w:ascii="Times New Roman" w:hAnsi="Times New Roman" w:cs="Times New Roman"/>
          <w:sz w:val="28"/>
          <w:szCs w:val="28"/>
        </w:rPr>
        <w:t xml:space="preserve">. </w:t>
      </w:r>
      <w:r w:rsidR="00055EF4" w:rsidRPr="004D2194">
        <w:rPr>
          <w:rFonts w:ascii="Times New Roman" w:hAnsi="Times New Roman" w:cs="Times New Roman"/>
          <w:sz w:val="28"/>
          <w:szCs w:val="28"/>
        </w:rPr>
        <w:t xml:space="preserve">Этот интеграционный подход не только способствует устойчивому развитию, но и способен создать более динамичную и эффективную экономическую систему через активное участие в глобальном распределении труда. Эффективное управление внешней политикой предполагает постепенное раскрывание нашей экономики. Это означает создание благоприятных условий, при которых взаимодействие между национальной экономикой и мировым хозяйством становится более свободным. Подобный подход способствует не только расширению международных экономических связей, но и формированию более гибкой системы, способной быстро </w:t>
      </w:r>
      <w:r w:rsidR="00055EF4" w:rsidRPr="004D2194">
        <w:rPr>
          <w:rFonts w:ascii="Times New Roman" w:hAnsi="Times New Roman" w:cs="Times New Roman"/>
          <w:sz w:val="28"/>
          <w:szCs w:val="28"/>
        </w:rPr>
        <w:lastRenderedPageBreak/>
        <w:t>реагировать на изменения в мировой экономике.</w:t>
      </w:r>
      <w:r w:rsidR="00B74C23" w:rsidRPr="004D2194">
        <w:rPr>
          <w:rFonts w:ascii="Times New Roman" w:hAnsi="Times New Roman" w:cs="Times New Roman"/>
          <w:sz w:val="28"/>
          <w:szCs w:val="28"/>
        </w:rPr>
        <w:t xml:space="preserve"> С</w:t>
      </w:r>
      <w:r w:rsidR="00055EF4" w:rsidRPr="004D2194">
        <w:rPr>
          <w:rFonts w:ascii="Times New Roman" w:hAnsi="Times New Roman" w:cs="Times New Roman"/>
          <w:sz w:val="28"/>
          <w:szCs w:val="28"/>
        </w:rPr>
        <w:t>тратегия внешнеторговой политики, основанная на постепенном открытии экономики, не только укрепляет ее позицию в мировом сообществе, но и предоставляет возможности для стимулирования внутреннего экономического роста</w:t>
      </w:r>
      <w:r w:rsidR="00746373">
        <w:rPr>
          <w:rFonts w:ascii="Times New Roman" w:hAnsi="Times New Roman" w:cs="Times New Roman"/>
          <w:sz w:val="28"/>
          <w:szCs w:val="28"/>
        </w:rPr>
        <w:t xml:space="preserve"> </w:t>
      </w:r>
      <w:r w:rsidR="00746373" w:rsidRPr="00746373">
        <w:rPr>
          <w:rFonts w:ascii="Times New Roman" w:hAnsi="Times New Roman" w:cs="Times New Roman"/>
          <w:sz w:val="28"/>
          <w:szCs w:val="28"/>
        </w:rPr>
        <w:t>[18</w:t>
      </w:r>
      <w:r w:rsidR="00746373">
        <w:rPr>
          <w:rFonts w:ascii="Times New Roman" w:hAnsi="Times New Roman" w:cs="Times New Roman"/>
          <w:sz w:val="28"/>
          <w:szCs w:val="28"/>
        </w:rPr>
        <w:t>,</w:t>
      </w:r>
      <w:r w:rsidR="00746373" w:rsidRPr="00746373">
        <w:rPr>
          <w:rFonts w:ascii="Times New Roman" w:hAnsi="Times New Roman" w:cs="Times New Roman"/>
          <w:sz w:val="28"/>
          <w:szCs w:val="28"/>
        </w:rPr>
        <w:t xml:space="preserve"> </w:t>
      </w:r>
      <w:r w:rsidR="00746373">
        <w:rPr>
          <w:rFonts w:ascii="Times New Roman" w:hAnsi="Times New Roman" w:cs="Times New Roman"/>
          <w:sz w:val="28"/>
          <w:szCs w:val="28"/>
        </w:rPr>
        <w:t>с. 153–155</w:t>
      </w:r>
      <w:r w:rsidR="00746373" w:rsidRPr="00746373">
        <w:rPr>
          <w:rFonts w:ascii="Times New Roman" w:hAnsi="Times New Roman" w:cs="Times New Roman"/>
          <w:sz w:val="28"/>
          <w:szCs w:val="28"/>
        </w:rPr>
        <w:t>]</w:t>
      </w:r>
      <w:r w:rsidR="00055EF4" w:rsidRPr="004D2194">
        <w:rPr>
          <w:rFonts w:ascii="Times New Roman" w:hAnsi="Times New Roman" w:cs="Times New Roman"/>
          <w:sz w:val="28"/>
          <w:szCs w:val="28"/>
        </w:rPr>
        <w:t>.</w:t>
      </w:r>
    </w:p>
    <w:p w14:paraId="25E45161" w14:textId="19628C46" w:rsidR="00F16086" w:rsidRPr="004D2194" w:rsidRDefault="00E140DC"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Однако, если рассматривать данный итог через призму мировой экономики, можно вывести то, что интеграция экономики государства в мировую экономику открывает возможность зарубежным поставщикам конкурировать на рынке данного государства, данная корреляция может принимать сбалансированную модель, что соответствует интересам данного государства</w:t>
      </w:r>
      <w:r w:rsidR="00055EF4" w:rsidRPr="004D2194">
        <w:rPr>
          <w:rFonts w:ascii="Times New Roman" w:hAnsi="Times New Roman" w:cs="Times New Roman"/>
          <w:sz w:val="28"/>
          <w:szCs w:val="28"/>
        </w:rPr>
        <w:t xml:space="preserve">. </w:t>
      </w:r>
      <w:r w:rsidRPr="004D2194">
        <w:rPr>
          <w:rFonts w:ascii="Times New Roman" w:hAnsi="Times New Roman" w:cs="Times New Roman"/>
          <w:sz w:val="28"/>
          <w:szCs w:val="28"/>
        </w:rPr>
        <w:t>И основная задача внешнеторговой политики, в данной ситуации, ни что иное как поддержание конъю</w:t>
      </w:r>
      <w:r w:rsidR="00F16086" w:rsidRPr="004D2194">
        <w:rPr>
          <w:rFonts w:ascii="Times New Roman" w:hAnsi="Times New Roman" w:cs="Times New Roman"/>
          <w:sz w:val="28"/>
          <w:szCs w:val="28"/>
        </w:rPr>
        <w:t xml:space="preserve">нктуры для интеграции государства в мировую экономику, при которой возможен консенсус, удовлетворяющий все стороны.  </w:t>
      </w:r>
    </w:p>
    <w:p w14:paraId="5D3F93B6" w14:textId="32F8DBC4" w:rsidR="00323909" w:rsidRPr="004D2194" w:rsidRDefault="00F16086"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Следующим, но не менее важным, направлением является </w:t>
      </w:r>
      <w:r w:rsidR="00FC21B2" w:rsidRPr="004D2194">
        <w:rPr>
          <w:rFonts w:ascii="Times New Roman" w:hAnsi="Times New Roman" w:cs="Times New Roman"/>
          <w:bCs/>
          <w:sz w:val="28"/>
          <w:szCs w:val="28"/>
        </w:rPr>
        <w:t>д</w:t>
      </w:r>
      <w:r w:rsidR="00323909" w:rsidRPr="004D2194">
        <w:rPr>
          <w:rFonts w:ascii="Times New Roman" w:hAnsi="Times New Roman" w:cs="Times New Roman"/>
          <w:bCs/>
          <w:sz w:val="28"/>
          <w:szCs w:val="28"/>
        </w:rPr>
        <w:t>енежно-кредитная политика</w:t>
      </w:r>
      <w:r w:rsidRPr="004D2194">
        <w:rPr>
          <w:rFonts w:ascii="Times New Roman" w:hAnsi="Times New Roman" w:cs="Times New Roman"/>
          <w:sz w:val="28"/>
          <w:szCs w:val="28"/>
        </w:rPr>
        <w:t>, суть которой, заключается в регулировании финансовых путей, протекающих в стране</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Данная политика контролирует такие аспекты экономики государства как: кредитный рынок, деятельность коммерческих банков, совокупный спрос</w:t>
      </w:r>
      <w:r w:rsidR="00323909" w:rsidRPr="004D2194">
        <w:rPr>
          <w:rFonts w:ascii="Times New Roman" w:hAnsi="Times New Roman" w:cs="Times New Roman"/>
          <w:sz w:val="28"/>
          <w:szCs w:val="28"/>
        </w:rPr>
        <w:t xml:space="preserve">. </w:t>
      </w:r>
      <w:r w:rsidRPr="004D2194">
        <w:rPr>
          <w:rFonts w:ascii="Times New Roman" w:hAnsi="Times New Roman" w:cs="Times New Roman"/>
          <w:sz w:val="28"/>
          <w:szCs w:val="28"/>
        </w:rPr>
        <w:t>Цель Денежно-кредитной политики заключается в создании и поддержании устойчивости цен и низкого уровня инфляции, а также высокого уровня жизни и лёгкости ведения</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Данные контролируемые аспекты экономики решают сразу несколько основных </w:t>
      </w:r>
      <w:r w:rsidR="00F9036A" w:rsidRPr="004D2194">
        <w:rPr>
          <w:rFonts w:ascii="Times New Roman" w:hAnsi="Times New Roman" w:cs="Times New Roman"/>
          <w:sz w:val="28"/>
          <w:szCs w:val="28"/>
        </w:rPr>
        <w:t>задач: защищает</w:t>
      </w:r>
      <w:r w:rsidRPr="004D2194">
        <w:rPr>
          <w:rFonts w:ascii="Times New Roman" w:hAnsi="Times New Roman" w:cs="Times New Roman"/>
          <w:sz w:val="28"/>
          <w:szCs w:val="28"/>
        </w:rPr>
        <w:t xml:space="preserve"> </w:t>
      </w:r>
      <w:r w:rsidR="00F9036A" w:rsidRPr="004D2194">
        <w:rPr>
          <w:rFonts w:ascii="Times New Roman" w:hAnsi="Times New Roman" w:cs="Times New Roman"/>
          <w:sz w:val="28"/>
          <w:szCs w:val="28"/>
        </w:rPr>
        <w:t xml:space="preserve">финансы, выраженные в национальной валюте и принадлежащие гражданам, от обесценивания, повышает демократичность условий кредитования для юридических, делает возможно долгосрочное планирование ведения бизнеса, укрепляет положение национальной валюты на мировой рынке, защищает слой населения с низким уровнем дохода. </w:t>
      </w:r>
    </w:p>
    <w:p w14:paraId="75FC438A" w14:textId="67B3EFFF" w:rsidR="00323909" w:rsidRPr="004D2194" w:rsidRDefault="00F9036A"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Контролируют реализацию данной ДКП (денежно-кредитной политики) специальные финансовые организации </w:t>
      </w:r>
      <w:r w:rsidRPr="004D2194">
        <w:rPr>
          <w:rFonts w:ascii="Times New Roman" w:hAnsi="Times New Roman" w:cs="Times New Roman"/>
          <w:sz w:val="28"/>
          <w:szCs w:val="28"/>
        </w:rPr>
        <w:softHyphen/>
        <w:t>– регуляторы</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Примером данной организации может послужить Центральный банк Российской Федерации</w:t>
      </w:r>
      <w:r w:rsidR="00323909" w:rsidRPr="004D2194">
        <w:rPr>
          <w:rFonts w:ascii="Times New Roman" w:hAnsi="Times New Roman" w:cs="Times New Roman"/>
          <w:sz w:val="28"/>
          <w:szCs w:val="28"/>
        </w:rPr>
        <w:t>.</w:t>
      </w:r>
      <w:r w:rsidRPr="004D2194">
        <w:rPr>
          <w:rFonts w:ascii="Times New Roman" w:hAnsi="Times New Roman" w:cs="Times New Roman"/>
          <w:sz w:val="28"/>
          <w:szCs w:val="28"/>
        </w:rPr>
        <w:t xml:space="preserve"> Данный банк, также, обладает самостоятельностью, чтобы избежать </w:t>
      </w:r>
      <w:r w:rsidRPr="004D2194">
        <w:rPr>
          <w:rFonts w:ascii="Times New Roman" w:hAnsi="Times New Roman" w:cs="Times New Roman"/>
          <w:sz w:val="28"/>
          <w:szCs w:val="28"/>
        </w:rPr>
        <w:lastRenderedPageBreak/>
        <w:t xml:space="preserve">вмешательства в финансовые решения сторонних структур государства или политических </w:t>
      </w:r>
      <w:r w:rsidR="00F774C6" w:rsidRPr="004D2194">
        <w:rPr>
          <w:rFonts w:ascii="Times New Roman" w:hAnsi="Times New Roman" w:cs="Times New Roman"/>
          <w:sz w:val="28"/>
          <w:szCs w:val="28"/>
        </w:rPr>
        <w:t>институтов. Однако, не смотря на автономность, ДКП не должен противоречить проводимой государством политике. Существуют ежегодные комиссии и собрания, на которых принимаются основные решения, связанные с денежно-кредитной политикой, решения, вынесенные по окончанию данных заседаний, публикуются в свободном доступе.</w:t>
      </w:r>
      <w:r w:rsidR="00323909" w:rsidRPr="004D2194">
        <w:rPr>
          <w:rFonts w:ascii="Times New Roman" w:hAnsi="Times New Roman" w:cs="Times New Roman"/>
          <w:sz w:val="28"/>
          <w:szCs w:val="28"/>
        </w:rPr>
        <w:t xml:space="preserve"> </w:t>
      </w:r>
      <w:r w:rsidR="00F774C6" w:rsidRPr="004D2194">
        <w:rPr>
          <w:rFonts w:ascii="Times New Roman" w:hAnsi="Times New Roman" w:cs="Times New Roman"/>
          <w:sz w:val="28"/>
          <w:szCs w:val="28"/>
        </w:rPr>
        <w:t>Данное направление внешнеторговой политики влияет на большинство представителей финансовых отношений</w:t>
      </w:r>
      <w:r w:rsidR="00323909" w:rsidRPr="004D2194">
        <w:rPr>
          <w:rFonts w:ascii="Times New Roman" w:hAnsi="Times New Roman" w:cs="Times New Roman"/>
          <w:sz w:val="28"/>
          <w:szCs w:val="28"/>
        </w:rPr>
        <w:t>.</w:t>
      </w:r>
      <w:r w:rsidR="00F774C6" w:rsidRPr="004D2194">
        <w:rPr>
          <w:rFonts w:ascii="Times New Roman" w:hAnsi="Times New Roman" w:cs="Times New Roman"/>
          <w:sz w:val="28"/>
          <w:szCs w:val="28"/>
        </w:rPr>
        <w:t xml:space="preserve"> И для оказания влияния на данные субъекты у финансовых регуляторов существуют определенные инструменты воздействия на экономику государства или её отдельные процессы, они могут применятся отдельно, но чаще всего применяются в совокупности для достижения наилучшего результата</w:t>
      </w:r>
      <w:r w:rsidR="00746373">
        <w:rPr>
          <w:rFonts w:ascii="Times New Roman" w:hAnsi="Times New Roman" w:cs="Times New Roman"/>
          <w:sz w:val="28"/>
          <w:szCs w:val="28"/>
        </w:rPr>
        <w:t xml:space="preserve"> </w:t>
      </w:r>
      <w:r w:rsidR="00746373" w:rsidRPr="00746373">
        <w:rPr>
          <w:rFonts w:ascii="Times New Roman" w:hAnsi="Times New Roman" w:cs="Times New Roman"/>
          <w:sz w:val="28"/>
          <w:szCs w:val="28"/>
        </w:rPr>
        <w:t>[</w:t>
      </w:r>
      <w:r w:rsidR="00746373">
        <w:rPr>
          <w:rFonts w:ascii="Times New Roman" w:hAnsi="Times New Roman" w:cs="Times New Roman"/>
          <w:sz w:val="28"/>
          <w:szCs w:val="28"/>
        </w:rPr>
        <w:t>30, с. 294–296</w:t>
      </w:r>
      <w:r w:rsidR="00746373" w:rsidRPr="00746373">
        <w:rPr>
          <w:rFonts w:ascii="Times New Roman" w:hAnsi="Times New Roman" w:cs="Times New Roman"/>
          <w:sz w:val="28"/>
          <w:szCs w:val="28"/>
        </w:rPr>
        <w:t>]</w:t>
      </w:r>
      <w:r w:rsidR="00F774C6" w:rsidRPr="004D2194">
        <w:rPr>
          <w:rFonts w:ascii="Times New Roman" w:hAnsi="Times New Roman" w:cs="Times New Roman"/>
          <w:sz w:val="28"/>
          <w:szCs w:val="28"/>
        </w:rPr>
        <w:t xml:space="preserve">.  </w:t>
      </w:r>
      <w:r w:rsidR="00323909" w:rsidRPr="004D2194">
        <w:rPr>
          <w:rFonts w:ascii="Times New Roman" w:hAnsi="Times New Roman" w:cs="Times New Roman"/>
          <w:sz w:val="28"/>
          <w:szCs w:val="28"/>
        </w:rPr>
        <w:t xml:space="preserve"> </w:t>
      </w:r>
      <w:r w:rsidR="00A2254B" w:rsidRPr="004D2194">
        <w:rPr>
          <w:rFonts w:ascii="Times New Roman" w:hAnsi="Times New Roman" w:cs="Times New Roman"/>
          <w:sz w:val="28"/>
          <w:szCs w:val="28"/>
        </w:rPr>
        <w:t xml:space="preserve"> </w:t>
      </w:r>
    </w:p>
    <w:p w14:paraId="2F5FC1FA" w14:textId="238E92CC" w:rsidR="00323909" w:rsidRPr="004D2194" w:rsidRDefault="00F774C6"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Разберём подробнее каждый из используемых инструментов влияния, и первым из них будет</w:t>
      </w:r>
      <w:r w:rsidR="004B6D19" w:rsidRPr="004D2194">
        <w:rPr>
          <w:rFonts w:ascii="Times New Roman" w:hAnsi="Times New Roman" w:cs="Times New Roman"/>
          <w:sz w:val="28"/>
          <w:szCs w:val="28"/>
        </w:rPr>
        <w:t xml:space="preserve"> –</w:t>
      </w:r>
      <w:r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к</w:t>
      </w:r>
      <w:r w:rsidR="00361F3F" w:rsidRPr="004D2194">
        <w:rPr>
          <w:rFonts w:ascii="Times New Roman" w:hAnsi="Times New Roman" w:cs="Times New Roman"/>
          <w:sz w:val="28"/>
          <w:szCs w:val="28"/>
        </w:rPr>
        <w:t>лючевая процентная ставка</w:t>
      </w:r>
      <w:r w:rsidR="004B6D19" w:rsidRPr="004D2194">
        <w:rPr>
          <w:rFonts w:ascii="Times New Roman" w:hAnsi="Times New Roman" w:cs="Times New Roman"/>
          <w:sz w:val="28"/>
          <w:szCs w:val="28"/>
        </w:rPr>
        <w:t xml:space="preserve"> –</w:t>
      </w:r>
      <w:r w:rsidR="00361F3F"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это основной инструмент влияние любого финансового регулятора на экономические процессы</w:t>
      </w:r>
      <w:r w:rsidR="00323909"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С помощью данного «оружия» контролируется денежный объём в государстве. Ключевая ставка — это процент, под который финансовый регулятор кредитует коммерческие банки, это на прямую влияет на кредитную и ипотечную процентную ставку, а также ставку по вкладам. Повышая ключевую ставку, финансовый регулятор пытается добиться уменьшения денежное объема, то есть уменьшения выдаваемых населению кредитов</w:t>
      </w:r>
      <w:r w:rsidR="00323909" w:rsidRPr="004D2194">
        <w:rPr>
          <w:rFonts w:ascii="Times New Roman" w:hAnsi="Times New Roman" w:cs="Times New Roman"/>
          <w:sz w:val="28"/>
          <w:szCs w:val="28"/>
        </w:rPr>
        <w:t>.</w:t>
      </w:r>
      <w:r w:rsidR="004B6D19" w:rsidRPr="004D2194">
        <w:rPr>
          <w:rFonts w:ascii="Times New Roman" w:hAnsi="Times New Roman" w:cs="Times New Roman"/>
          <w:sz w:val="28"/>
          <w:szCs w:val="28"/>
        </w:rPr>
        <w:t xml:space="preserve"> Следующем на очереди инструментом –</w:t>
      </w:r>
      <w:r w:rsidR="001B238F"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р</w:t>
      </w:r>
      <w:r w:rsidR="00323909" w:rsidRPr="004D2194">
        <w:rPr>
          <w:rFonts w:ascii="Times New Roman" w:hAnsi="Times New Roman" w:cs="Times New Roman"/>
          <w:sz w:val="28"/>
          <w:szCs w:val="28"/>
        </w:rPr>
        <w:t>езервные требования</w:t>
      </w:r>
      <w:r w:rsidR="004B6D19" w:rsidRPr="004D2194">
        <w:rPr>
          <w:rFonts w:ascii="Times New Roman" w:hAnsi="Times New Roman" w:cs="Times New Roman"/>
          <w:sz w:val="28"/>
          <w:szCs w:val="28"/>
        </w:rPr>
        <w:t>, данный инструмент также, как и ключевая ставка влияет на объем денежных средств через коммерческие банки, но работает по-другому</w:t>
      </w:r>
      <w:r w:rsidR="00323909"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Финансовый регулятор</w:t>
      </w:r>
      <w:r w:rsidR="00323909"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ограничивает банки в количестве активов, которые они могут использовать для кредитования населения, путём увеличения или уменьшения уровня резерва для выплат денежных средств вкладчикам</w:t>
      </w:r>
      <w:r w:rsidR="00323909" w:rsidRPr="004D2194">
        <w:rPr>
          <w:rFonts w:ascii="Times New Roman" w:hAnsi="Times New Roman" w:cs="Times New Roman"/>
          <w:sz w:val="28"/>
          <w:szCs w:val="28"/>
        </w:rPr>
        <w:t xml:space="preserve">. </w:t>
      </w:r>
      <w:r w:rsidR="004B6D19" w:rsidRPr="004D2194">
        <w:rPr>
          <w:rFonts w:ascii="Times New Roman" w:hAnsi="Times New Roman" w:cs="Times New Roman"/>
          <w:sz w:val="28"/>
          <w:szCs w:val="28"/>
        </w:rPr>
        <w:t>Уменьшая уровень резерва финансовый регулятор позволяет банкам активнее кредитовать населения, тем самым увеличивая денежную массу, уменьшение даёт обратный эффект</w:t>
      </w:r>
      <w:r w:rsidR="00323909" w:rsidRPr="004D2194">
        <w:rPr>
          <w:rFonts w:ascii="Times New Roman" w:hAnsi="Times New Roman" w:cs="Times New Roman"/>
          <w:sz w:val="28"/>
          <w:szCs w:val="28"/>
        </w:rPr>
        <w:t>.</w:t>
      </w:r>
      <w:r w:rsidR="00B20A58" w:rsidRPr="004D2194">
        <w:rPr>
          <w:rFonts w:ascii="Times New Roman" w:hAnsi="Times New Roman" w:cs="Times New Roman"/>
          <w:sz w:val="28"/>
          <w:szCs w:val="28"/>
        </w:rPr>
        <w:t xml:space="preserve"> Также финансовый регулятор использует открытый рынок, на котором проводит </w:t>
      </w:r>
      <w:r w:rsidR="00B20A58" w:rsidRPr="004D2194">
        <w:rPr>
          <w:rFonts w:ascii="Times New Roman" w:hAnsi="Times New Roman" w:cs="Times New Roman"/>
          <w:sz w:val="28"/>
          <w:szCs w:val="28"/>
        </w:rPr>
        <w:lastRenderedPageBreak/>
        <w:t>операции с ценными бумагами, в основном с облигациями федерального займа (ОФЗ). Когда финансовый регулятор покупает ОФЗ, это приводит к увеличению объема денежной массы в обороте, а продажа, наоборот, сокращает этот объем. Такие действия составляют важный инструмент управления финансовой системой, обеспечивая гибкость в регулировании денежного обращения в экономике</w:t>
      </w:r>
      <w:r w:rsidR="00746373">
        <w:rPr>
          <w:rFonts w:ascii="Times New Roman" w:hAnsi="Times New Roman" w:cs="Times New Roman"/>
          <w:sz w:val="28"/>
          <w:szCs w:val="28"/>
        </w:rPr>
        <w:t xml:space="preserve"> </w:t>
      </w:r>
      <w:r w:rsidR="00746373" w:rsidRPr="00746373">
        <w:rPr>
          <w:rFonts w:ascii="Times New Roman" w:hAnsi="Times New Roman" w:cs="Times New Roman"/>
          <w:sz w:val="28"/>
          <w:szCs w:val="28"/>
        </w:rPr>
        <w:t>[1</w:t>
      </w:r>
      <w:r w:rsidR="00746373">
        <w:rPr>
          <w:rFonts w:ascii="Times New Roman" w:hAnsi="Times New Roman" w:cs="Times New Roman"/>
          <w:sz w:val="28"/>
          <w:szCs w:val="28"/>
        </w:rPr>
        <w:t>, с. 4–5</w:t>
      </w:r>
      <w:r w:rsidR="00746373" w:rsidRPr="00746373">
        <w:rPr>
          <w:rFonts w:ascii="Times New Roman" w:hAnsi="Times New Roman" w:cs="Times New Roman"/>
          <w:sz w:val="28"/>
          <w:szCs w:val="28"/>
        </w:rPr>
        <w:t>]</w:t>
      </w:r>
      <w:r w:rsidR="00323909" w:rsidRPr="004D2194">
        <w:rPr>
          <w:rFonts w:ascii="Times New Roman" w:hAnsi="Times New Roman" w:cs="Times New Roman"/>
          <w:sz w:val="28"/>
          <w:szCs w:val="28"/>
        </w:rPr>
        <w:t>.</w:t>
      </w:r>
    </w:p>
    <w:p w14:paraId="7524C650" w14:textId="77777777" w:rsidR="00B20A58" w:rsidRPr="004D2194" w:rsidRDefault="00B20A58"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Помимо трех ключевых инструментов, существует несколько дополнительных механизмов в регулировании экономики:</w:t>
      </w:r>
    </w:p>
    <w:p w14:paraId="1ED8F42F" w14:textId="0E906C4D" w:rsidR="00B20A58" w:rsidRPr="003A5664" w:rsidRDefault="00B20A58" w:rsidP="003A5664">
      <w:pPr>
        <w:numPr>
          <w:ilvl w:val="0"/>
          <w:numId w:val="44"/>
        </w:numPr>
        <w:spacing w:after="0" w:line="360" w:lineRule="auto"/>
        <w:jc w:val="both"/>
        <w:rPr>
          <w:rFonts w:ascii="Times New Roman" w:hAnsi="Times New Roman" w:cs="Times New Roman"/>
          <w:sz w:val="28"/>
          <w:szCs w:val="28"/>
        </w:rPr>
      </w:pPr>
      <w:r w:rsidRPr="003A5664">
        <w:rPr>
          <w:rFonts w:ascii="Times New Roman" w:hAnsi="Times New Roman" w:cs="Times New Roman"/>
          <w:sz w:val="28"/>
          <w:szCs w:val="28"/>
        </w:rPr>
        <w:t>Стабилизация курса национальной валюты: Операции по купле-продаже валюты используются для поддержания стабильности курса национальной валюты.</w:t>
      </w:r>
    </w:p>
    <w:p w14:paraId="041C7224" w14:textId="28578634" w:rsidR="00B20A58" w:rsidRPr="003A5664" w:rsidRDefault="00B20A58" w:rsidP="003A5664">
      <w:pPr>
        <w:numPr>
          <w:ilvl w:val="0"/>
          <w:numId w:val="44"/>
        </w:numPr>
        <w:spacing w:after="0" w:line="360" w:lineRule="auto"/>
        <w:jc w:val="both"/>
        <w:rPr>
          <w:rFonts w:ascii="Times New Roman" w:hAnsi="Times New Roman" w:cs="Times New Roman"/>
          <w:sz w:val="28"/>
          <w:szCs w:val="28"/>
        </w:rPr>
      </w:pPr>
      <w:r w:rsidRPr="003A5664">
        <w:rPr>
          <w:rFonts w:ascii="Times New Roman" w:hAnsi="Times New Roman" w:cs="Times New Roman"/>
          <w:sz w:val="28"/>
          <w:szCs w:val="28"/>
        </w:rPr>
        <w:t>Ограничения для кредитных организаций: финансовый регулятор может вводить ограничения на операции кредитных организаций, чтобы регулировать их деятельность.</w:t>
      </w:r>
    </w:p>
    <w:p w14:paraId="66490FD6" w14:textId="0FABC266" w:rsidR="00B20A58" w:rsidRPr="003A5664" w:rsidRDefault="00B20A58" w:rsidP="003A5664">
      <w:pPr>
        <w:numPr>
          <w:ilvl w:val="0"/>
          <w:numId w:val="44"/>
        </w:numPr>
        <w:spacing w:after="0" w:line="360" w:lineRule="auto"/>
        <w:jc w:val="both"/>
        <w:rPr>
          <w:rFonts w:ascii="Times New Roman" w:hAnsi="Times New Roman" w:cs="Times New Roman"/>
          <w:sz w:val="28"/>
          <w:szCs w:val="28"/>
        </w:rPr>
      </w:pPr>
      <w:r w:rsidRPr="003A5664">
        <w:rPr>
          <w:rFonts w:ascii="Times New Roman" w:hAnsi="Times New Roman" w:cs="Times New Roman"/>
          <w:sz w:val="28"/>
          <w:szCs w:val="28"/>
        </w:rPr>
        <w:t>Установка финансовых индикаторов: финансовый регулятор может устанавливать различные финансовые показатели и отслеживать их динамику для оценки общей экономической ситуации.</w:t>
      </w:r>
    </w:p>
    <w:p w14:paraId="1BF17A88" w14:textId="3A8ADB5C" w:rsidR="00B20A58" w:rsidRPr="003A5664" w:rsidRDefault="00B20A58" w:rsidP="003A5664">
      <w:pPr>
        <w:numPr>
          <w:ilvl w:val="0"/>
          <w:numId w:val="44"/>
        </w:numPr>
        <w:spacing w:after="0" w:line="360" w:lineRule="auto"/>
        <w:jc w:val="both"/>
        <w:rPr>
          <w:rFonts w:ascii="Times New Roman" w:hAnsi="Times New Roman" w:cs="Times New Roman"/>
          <w:sz w:val="28"/>
          <w:szCs w:val="28"/>
        </w:rPr>
      </w:pPr>
      <w:r w:rsidRPr="003A5664">
        <w:rPr>
          <w:rFonts w:ascii="Times New Roman" w:hAnsi="Times New Roman" w:cs="Times New Roman"/>
          <w:sz w:val="28"/>
          <w:szCs w:val="28"/>
        </w:rPr>
        <w:t>Рефинансирование кредитных организаций: финансовый регулятор может предоставлять финансовую поддержку кредитным организациям через рефинансирование, способствуя стабильности финансовой системы.</w:t>
      </w:r>
    </w:p>
    <w:p w14:paraId="0184AE7B" w14:textId="02BCA92F" w:rsidR="00323909" w:rsidRPr="004D2194" w:rsidRDefault="00B20A58" w:rsidP="00746373">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Исходя их этого можно сказать, что ДКП ориентирована на регулирование финансовых процессов, включая кредитный рынок, деятельность коммерческих банков и совокупный спрос. Цель данной политики заключается в создании и поддержании устойчивости цен, низкого уровня инфляции, а также в обеспечении высокого уровня жизни и легкости ведения бизнеса. Денежно-кредитная политика решает несколько ключевых задач, таких как защита национальной валюты от обесценивания, увеличение доступности кредитования для юридических лиц, обеспечение условий для долгосрочного планирования ведения бизнеса, укрепление положения </w:t>
      </w:r>
      <w:r w:rsidRPr="004D2194">
        <w:rPr>
          <w:rFonts w:ascii="Times New Roman" w:hAnsi="Times New Roman" w:cs="Times New Roman"/>
          <w:sz w:val="28"/>
          <w:szCs w:val="28"/>
        </w:rPr>
        <w:lastRenderedPageBreak/>
        <w:t>национальной валюты на мировом рынке и защита слоя населения с низким уровнем дохода. В ДКП существует основные инструменты воздействия на экономику, такие как ключевая процентная ставка, резервные требования и операции на открытом рынке. Эти инструменты применяются с целью регулирования денежного объема, ограничения кредитования и обеспечения стабильности финансовой системы, а их применением занимаются финансовые регуляторы.</w:t>
      </w:r>
      <w:r w:rsidR="00746373">
        <w:rPr>
          <w:rFonts w:ascii="Times New Roman" w:hAnsi="Times New Roman" w:cs="Times New Roman"/>
          <w:sz w:val="28"/>
          <w:szCs w:val="28"/>
        </w:rPr>
        <w:t xml:space="preserve"> </w:t>
      </w:r>
      <w:r w:rsidR="003932F3" w:rsidRPr="004D2194">
        <w:rPr>
          <w:rFonts w:ascii="Times New Roman" w:hAnsi="Times New Roman" w:cs="Times New Roman"/>
          <w:sz w:val="28"/>
          <w:szCs w:val="28"/>
        </w:rPr>
        <w:t>Тесно связанная с денежно-кредитной политикой государства является направление валютной политики. Валютная политика – это элемент экономической и внешнеэкономической политики, проводимой государством, посредствам влияние на курс национальной валюты, операции, связанные с валютой и валютным рынком. Из-за сферы влияние данной политики, её нужно рассматривать</w:t>
      </w:r>
      <w:r w:rsidR="0004555C" w:rsidRPr="004D2194">
        <w:rPr>
          <w:rFonts w:ascii="Times New Roman" w:hAnsi="Times New Roman" w:cs="Times New Roman"/>
          <w:sz w:val="28"/>
          <w:szCs w:val="28"/>
        </w:rPr>
        <w:t>, как элемент системы, связанной с управлением экономики</w:t>
      </w:r>
      <w:r w:rsidR="00323909" w:rsidRPr="004D2194">
        <w:rPr>
          <w:rFonts w:ascii="Times New Roman" w:hAnsi="Times New Roman" w:cs="Times New Roman"/>
          <w:sz w:val="28"/>
          <w:szCs w:val="28"/>
        </w:rPr>
        <w:t>.</w:t>
      </w:r>
      <w:r w:rsidR="0004555C" w:rsidRPr="004D2194">
        <w:rPr>
          <w:rFonts w:ascii="Times New Roman" w:hAnsi="Times New Roman" w:cs="Times New Roman"/>
          <w:sz w:val="28"/>
          <w:szCs w:val="28"/>
        </w:rPr>
        <w:t xml:space="preserve"> Для объективного изучения данного направления внеэкономической политики следует обратить внимание на инструменты регулирования данной политики и самым важным инструментом в данном списке является валютная политика государства</w:t>
      </w:r>
      <w:r w:rsidR="00323909" w:rsidRPr="004D2194">
        <w:rPr>
          <w:rFonts w:ascii="Times New Roman" w:hAnsi="Times New Roman" w:cs="Times New Roman"/>
          <w:sz w:val="28"/>
          <w:szCs w:val="28"/>
        </w:rPr>
        <w:t>.</w:t>
      </w:r>
      <w:r w:rsidR="0004555C" w:rsidRPr="004D2194">
        <w:rPr>
          <w:rFonts w:ascii="Times New Roman" w:hAnsi="Times New Roman" w:cs="Times New Roman"/>
          <w:sz w:val="28"/>
          <w:szCs w:val="28"/>
        </w:rPr>
        <w:t xml:space="preserve"> В границах определенной цели ВП (валютной политики) страны, прослеживаемой на протяжении исторического развития, </w:t>
      </w:r>
      <w:r w:rsidR="00607144" w:rsidRPr="004D2194">
        <w:rPr>
          <w:rFonts w:ascii="Times New Roman" w:hAnsi="Times New Roman" w:cs="Times New Roman"/>
          <w:sz w:val="28"/>
          <w:szCs w:val="28"/>
        </w:rPr>
        <w:t>конкретные задача определяются такими факторами как: валютно-экономическое положение, положение государства на мировой арене, процесс, протекающий в мировой экономике</w:t>
      </w:r>
      <w:r w:rsidR="00323909" w:rsidRPr="004D2194">
        <w:rPr>
          <w:rFonts w:ascii="Times New Roman" w:hAnsi="Times New Roman" w:cs="Times New Roman"/>
          <w:sz w:val="28"/>
          <w:szCs w:val="28"/>
        </w:rPr>
        <w:t>.</w:t>
      </w:r>
      <w:r w:rsidR="00607144" w:rsidRPr="004D2194">
        <w:rPr>
          <w:rFonts w:ascii="Times New Roman" w:hAnsi="Times New Roman" w:cs="Times New Roman"/>
          <w:sz w:val="28"/>
          <w:szCs w:val="28"/>
        </w:rPr>
        <w:t xml:space="preserve"> В прямой зависимости от совокупного значения данных факторов государство, меняются применяемые методы и задачи валютной политики</w:t>
      </w:r>
      <w:r w:rsidR="00323909" w:rsidRPr="004D2194">
        <w:rPr>
          <w:rFonts w:ascii="Times New Roman" w:hAnsi="Times New Roman" w:cs="Times New Roman"/>
          <w:sz w:val="28"/>
          <w:szCs w:val="28"/>
        </w:rPr>
        <w:t>.</w:t>
      </w:r>
      <w:r w:rsidR="00607144" w:rsidRPr="004D2194">
        <w:rPr>
          <w:rFonts w:ascii="Times New Roman" w:hAnsi="Times New Roman" w:cs="Times New Roman"/>
          <w:sz w:val="28"/>
          <w:szCs w:val="28"/>
        </w:rPr>
        <w:t xml:space="preserve"> </w:t>
      </w:r>
    </w:p>
    <w:p w14:paraId="5C1C3355" w14:textId="5E238514" w:rsidR="00323909" w:rsidRPr="009E1B24" w:rsidRDefault="00F30DF6"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Изучаемое нами направление в первую очередь, система правовых и организационных мер в области валютных отношений. Есть два основных способа регулирования в валютной политике – это рыночное и государственное регулирование. Данные виды регулирования осуществляются параллельно друг другу и дополняет недостающие элементы. Они основаны на правовой системе в рамках спроса и предложение на рынке валют. Однако, рыночное регулирование связано только с правовой системой спроса и предложения, а государственные политика направленна на стабилизацию </w:t>
      </w:r>
      <w:r w:rsidRPr="004D2194">
        <w:rPr>
          <w:rFonts w:ascii="Times New Roman" w:hAnsi="Times New Roman" w:cs="Times New Roman"/>
          <w:sz w:val="28"/>
          <w:szCs w:val="28"/>
        </w:rPr>
        <w:lastRenderedPageBreak/>
        <w:t>негативных последствий для государства на валютном рынке. И в этих взаимоотношения валютная политика государства выст</w:t>
      </w:r>
      <w:r w:rsidR="0032594D" w:rsidRPr="004D2194">
        <w:rPr>
          <w:rFonts w:ascii="Times New Roman" w:hAnsi="Times New Roman" w:cs="Times New Roman"/>
          <w:sz w:val="28"/>
          <w:szCs w:val="28"/>
        </w:rPr>
        <w:t>у</w:t>
      </w:r>
      <w:r w:rsidRPr="004D2194">
        <w:rPr>
          <w:rFonts w:ascii="Times New Roman" w:hAnsi="Times New Roman" w:cs="Times New Roman"/>
          <w:sz w:val="28"/>
          <w:szCs w:val="28"/>
        </w:rPr>
        <w:t xml:space="preserve">пает как инструмент воздействия </w:t>
      </w:r>
      <w:r w:rsidR="0032594D" w:rsidRPr="004D2194">
        <w:rPr>
          <w:rFonts w:ascii="Times New Roman" w:hAnsi="Times New Roman" w:cs="Times New Roman"/>
          <w:sz w:val="28"/>
          <w:szCs w:val="28"/>
        </w:rPr>
        <w:t>на внутреннюю и мировую экономику</w:t>
      </w:r>
      <w:r w:rsidR="00323909" w:rsidRPr="004D2194">
        <w:rPr>
          <w:rFonts w:ascii="Times New Roman" w:hAnsi="Times New Roman" w:cs="Times New Roman"/>
          <w:sz w:val="28"/>
          <w:szCs w:val="28"/>
        </w:rPr>
        <w:t>. В зависимости от целей различают текущую и долговременную (структурную) политику.</w:t>
      </w:r>
      <w:r w:rsidR="0032594D" w:rsidRPr="004D2194">
        <w:rPr>
          <w:rFonts w:ascii="Times New Roman" w:hAnsi="Times New Roman" w:cs="Times New Roman"/>
          <w:sz w:val="28"/>
          <w:szCs w:val="28"/>
        </w:rPr>
        <w:t xml:space="preserve"> Первая направленна на своевременное реагирования связанное с функционированием национальных и международных валют, и создана для быстрой стабилизации ситуации</w:t>
      </w:r>
      <w:r w:rsidR="009E1B24">
        <w:rPr>
          <w:rFonts w:ascii="Times New Roman" w:hAnsi="Times New Roman" w:cs="Times New Roman"/>
          <w:sz w:val="28"/>
          <w:szCs w:val="28"/>
        </w:rPr>
        <w:t xml:space="preserve"> </w:t>
      </w:r>
      <w:r w:rsidR="009E1B24" w:rsidRPr="009E1B24">
        <w:rPr>
          <w:rFonts w:ascii="Times New Roman" w:hAnsi="Times New Roman" w:cs="Times New Roman"/>
          <w:sz w:val="28"/>
          <w:szCs w:val="28"/>
        </w:rPr>
        <w:t>[24</w:t>
      </w:r>
      <w:r w:rsidR="009E1B24">
        <w:rPr>
          <w:rFonts w:ascii="Times New Roman" w:hAnsi="Times New Roman" w:cs="Times New Roman"/>
          <w:sz w:val="28"/>
          <w:szCs w:val="28"/>
        </w:rPr>
        <w:t>, с. 168–174</w:t>
      </w:r>
      <w:r w:rsidR="009E1B24" w:rsidRPr="009E1B24">
        <w:rPr>
          <w:rFonts w:ascii="Times New Roman" w:hAnsi="Times New Roman" w:cs="Times New Roman"/>
          <w:sz w:val="28"/>
          <w:szCs w:val="28"/>
        </w:rPr>
        <w:t>]</w:t>
      </w:r>
    </w:p>
    <w:p w14:paraId="7018924C" w14:textId="6480565C" w:rsidR="00323909" w:rsidRPr="004D2194" w:rsidRDefault="0032594D"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Долгосрочная валютная политика связана же с взаимодействием разных экономических систем в мировом хозяйстве и их взаимовыгодное сосуществование. </w:t>
      </w:r>
    </w:p>
    <w:p w14:paraId="688655FD" w14:textId="2201A3ED" w:rsidR="00323909" w:rsidRPr="004D2194" w:rsidRDefault="00323909"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Объективными факторами проведения долгосрочной валютной политики являются усиление экономической взаимозависимости национальных хозяйств и изменение их роли в мировом хозяйстве. Основные методы ее реализации — межгосударственные переговоры и соглашения, валютные реформы.</w:t>
      </w:r>
      <w:r w:rsidR="00A2254B" w:rsidRPr="004D2194">
        <w:rPr>
          <w:rFonts w:ascii="Times New Roman" w:hAnsi="Times New Roman" w:cs="Times New Roman"/>
          <w:sz w:val="28"/>
          <w:szCs w:val="28"/>
        </w:rPr>
        <w:t xml:space="preserve"> </w:t>
      </w:r>
      <w:r w:rsidRPr="004D2194">
        <w:rPr>
          <w:rFonts w:ascii="Times New Roman" w:hAnsi="Times New Roman" w:cs="Times New Roman"/>
          <w:sz w:val="28"/>
          <w:szCs w:val="28"/>
        </w:rPr>
        <w:t>Основными формами валютной политики государства являются: дисконтная, девизная политика и ее разновидность — валютная интервенция, валютные ограничения, регулирование конвертируемости валют, режимов валютного курса, девальвация, ревальвация, диверсификация валютных резервов.</w:t>
      </w:r>
      <w:r w:rsidR="00A2254B" w:rsidRPr="004D2194">
        <w:rPr>
          <w:rFonts w:ascii="Times New Roman" w:hAnsi="Times New Roman" w:cs="Times New Roman"/>
          <w:sz w:val="28"/>
          <w:szCs w:val="28"/>
        </w:rPr>
        <w:t xml:space="preserve"> Есть несколько видов валютной политики государства – дисконтная и девизная валютная политика, рассмотрим их подробнее</w:t>
      </w:r>
      <w:r w:rsidR="009E1B24">
        <w:rPr>
          <w:rFonts w:ascii="Times New Roman" w:hAnsi="Times New Roman" w:cs="Times New Roman"/>
          <w:sz w:val="28"/>
          <w:szCs w:val="28"/>
        </w:rPr>
        <w:t xml:space="preserve"> </w:t>
      </w:r>
      <w:r w:rsidR="009E1B24" w:rsidRPr="009E1B24">
        <w:rPr>
          <w:rFonts w:ascii="Times New Roman" w:hAnsi="Times New Roman" w:cs="Times New Roman"/>
          <w:sz w:val="28"/>
          <w:szCs w:val="28"/>
        </w:rPr>
        <w:t>[11</w:t>
      </w:r>
      <w:r w:rsidR="009E1B24">
        <w:rPr>
          <w:rFonts w:ascii="Times New Roman" w:hAnsi="Times New Roman" w:cs="Times New Roman"/>
          <w:sz w:val="28"/>
          <w:szCs w:val="28"/>
        </w:rPr>
        <w:t>, с. 493–495</w:t>
      </w:r>
      <w:r w:rsidR="009E1B24" w:rsidRPr="009E1B24">
        <w:rPr>
          <w:rFonts w:ascii="Times New Roman" w:hAnsi="Times New Roman" w:cs="Times New Roman"/>
          <w:sz w:val="28"/>
          <w:szCs w:val="28"/>
        </w:rPr>
        <w:t>]</w:t>
      </w:r>
      <w:r w:rsidR="00A2254B" w:rsidRPr="004D2194">
        <w:rPr>
          <w:rFonts w:ascii="Times New Roman" w:hAnsi="Times New Roman" w:cs="Times New Roman"/>
          <w:sz w:val="28"/>
          <w:szCs w:val="28"/>
        </w:rPr>
        <w:t>.</w:t>
      </w:r>
    </w:p>
    <w:p w14:paraId="40972C1C" w14:textId="010CC543" w:rsidR="00323909" w:rsidRPr="004D2194" w:rsidRDefault="00A2254B"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Основными инструментами валютной политики являются д</w:t>
      </w:r>
      <w:r w:rsidR="00323909" w:rsidRPr="004D2194">
        <w:rPr>
          <w:rFonts w:ascii="Times New Roman" w:hAnsi="Times New Roman" w:cs="Times New Roman"/>
          <w:sz w:val="28"/>
          <w:szCs w:val="28"/>
        </w:rPr>
        <w:t>евальвация и ревальвация</w:t>
      </w:r>
      <w:r w:rsidRPr="004D2194">
        <w:rPr>
          <w:rFonts w:ascii="Times New Roman" w:hAnsi="Times New Roman" w:cs="Times New Roman"/>
          <w:sz w:val="28"/>
          <w:szCs w:val="28"/>
        </w:rPr>
        <w:t>, которые</w:t>
      </w:r>
      <w:r w:rsidR="00323909" w:rsidRPr="004D2194">
        <w:rPr>
          <w:rFonts w:ascii="Times New Roman" w:hAnsi="Times New Roman" w:cs="Times New Roman"/>
          <w:sz w:val="28"/>
          <w:szCs w:val="28"/>
        </w:rPr>
        <w:t xml:space="preserve"> используются в качестве метода валютной политики в том случае, когда курс национальной валюты по отношению к иностранным валютам или международным счетным единицам завышен или занижен в сравнении с рыночным. Девальвация — это снижение курса национальной валюты, а ревальвация — повышение ее курса.</w:t>
      </w:r>
    </w:p>
    <w:p w14:paraId="705C53E7" w14:textId="06383E46" w:rsidR="009E2D70" w:rsidRPr="004D2194" w:rsidRDefault="00B451A2"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Последнем направлением является ф</w:t>
      </w:r>
      <w:r w:rsidR="009E2D70" w:rsidRPr="004D2194">
        <w:rPr>
          <w:rFonts w:ascii="Times New Roman" w:hAnsi="Times New Roman" w:cs="Times New Roman"/>
          <w:sz w:val="28"/>
          <w:szCs w:val="28"/>
        </w:rPr>
        <w:t>искальная политика представляет собой систему экономического</w:t>
      </w:r>
      <w:r w:rsidRPr="004D2194">
        <w:rPr>
          <w:rFonts w:ascii="Times New Roman" w:hAnsi="Times New Roman" w:cs="Times New Roman"/>
          <w:sz w:val="28"/>
          <w:szCs w:val="28"/>
        </w:rPr>
        <w:t xml:space="preserve"> </w:t>
      </w:r>
      <w:r w:rsidR="009E2D70" w:rsidRPr="004D2194">
        <w:rPr>
          <w:rFonts w:ascii="Times New Roman" w:hAnsi="Times New Roman" w:cs="Times New Roman"/>
          <w:sz w:val="28"/>
          <w:szCs w:val="28"/>
        </w:rPr>
        <w:t xml:space="preserve">регулирования, осуществляемую правительством через воздействие на государственные расходы, налоги и </w:t>
      </w:r>
      <w:r w:rsidR="009E2D70" w:rsidRPr="004D2194">
        <w:rPr>
          <w:rFonts w:ascii="Times New Roman" w:hAnsi="Times New Roman" w:cs="Times New Roman"/>
          <w:sz w:val="28"/>
          <w:szCs w:val="28"/>
        </w:rPr>
        <w:lastRenderedPageBreak/>
        <w:t>состояние бюджета. Ее целью является изменение реального объема производства, обеспечение контроля над уровнем инфляции и стимулирование экономического роста. Эта политика включает в себя несколько ключевых аспектов, объединяя различные формы финансового воздействия, такие как бюджетная, налоговая, а также политика доходов и расходов. Ее механизмы регулирования тесно взаимосвязаны, образуя комплексный подход к управлению экономикой. Бюджетная политика определяет общий объем государственных расходов и доходов, ориентируясь на достижение стратегических целей. Налоговая политика влияет на размер и структуру налоговых обязательств граждан и предприятий, регулируя потоки денежных средств в экономике. Политика доходов и расходов направлена на более детальное управление финансами, определяя источники доходов и цели их расходования. Такой комплексный подход позволяет правительству более эффективно воздействовать на экономические процессы, достигая баланса между стабильностью и ростом</w:t>
      </w:r>
      <w:r w:rsidR="002F3FC4">
        <w:rPr>
          <w:rFonts w:ascii="Times New Roman" w:hAnsi="Times New Roman" w:cs="Times New Roman"/>
          <w:sz w:val="28"/>
          <w:szCs w:val="28"/>
        </w:rPr>
        <w:t xml:space="preserve"> </w:t>
      </w:r>
      <w:r w:rsidR="002F3FC4" w:rsidRPr="002F3FC4">
        <w:rPr>
          <w:rFonts w:ascii="Times New Roman" w:hAnsi="Times New Roman" w:cs="Times New Roman"/>
          <w:sz w:val="28"/>
          <w:szCs w:val="28"/>
        </w:rPr>
        <w:t>[5]</w:t>
      </w:r>
      <w:r w:rsidR="009E2D70" w:rsidRPr="004D2194">
        <w:rPr>
          <w:rFonts w:ascii="Times New Roman" w:hAnsi="Times New Roman" w:cs="Times New Roman"/>
          <w:sz w:val="28"/>
          <w:szCs w:val="28"/>
        </w:rPr>
        <w:t>.</w:t>
      </w:r>
    </w:p>
    <w:p w14:paraId="4D19F523" w14:textId="29D76A51" w:rsidR="00D73890" w:rsidRPr="004D2194" w:rsidRDefault="00D73890"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Фискальная политика играет ключевую роль в формировании централизованных государственных финансов для достижения экономических целей. Она воздействует на экономические процессы, обеспечивает устойчивость финансовой системы, регулирует денежный оборот и финансирует государственный сектор. Инструменты фискальной политики воздействуют на спрос и предложение, стабилизируют экономическую конъюнктуру и предотвращают кризисные явления</w:t>
      </w:r>
      <w:r w:rsidR="009E1B24">
        <w:rPr>
          <w:rFonts w:ascii="Times New Roman" w:hAnsi="Times New Roman" w:cs="Times New Roman"/>
          <w:sz w:val="28"/>
          <w:szCs w:val="28"/>
        </w:rPr>
        <w:t xml:space="preserve"> </w:t>
      </w:r>
      <w:r w:rsidR="009E1B24" w:rsidRPr="009E1B24">
        <w:rPr>
          <w:rFonts w:ascii="Times New Roman" w:hAnsi="Times New Roman" w:cs="Times New Roman"/>
          <w:sz w:val="28"/>
          <w:szCs w:val="28"/>
        </w:rPr>
        <w:t>[</w:t>
      </w:r>
      <w:r w:rsidR="009E1B24">
        <w:rPr>
          <w:rFonts w:ascii="Times New Roman" w:hAnsi="Times New Roman" w:cs="Times New Roman"/>
          <w:sz w:val="28"/>
          <w:szCs w:val="28"/>
        </w:rPr>
        <w:t>10, с. 272–278</w:t>
      </w:r>
      <w:r w:rsidR="009E1B24" w:rsidRPr="009E1B24">
        <w:rPr>
          <w:rFonts w:ascii="Times New Roman" w:hAnsi="Times New Roman" w:cs="Times New Roman"/>
          <w:sz w:val="28"/>
          <w:szCs w:val="28"/>
        </w:rPr>
        <w:t>]</w:t>
      </w:r>
      <w:r w:rsidRPr="004D2194">
        <w:rPr>
          <w:rFonts w:ascii="Times New Roman" w:hAnsi="Times New Roman" w:cs="Times New Roman"/>
          <w:sz w:val="28"/>
          <w:szCs w:val="28"/>
        </w:rPr>
        <w:t>.</w:t>
      </w:r>
    </w:p>
    <w:p w14:paraId="20FF91CF" w14:textId="0E60A671" w:rsidR="00D73890" w:rsidRPr="004D2194" w:rsidRDefault="00D73890"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Современная фискальная политика определяет направления использования финансовых ресурсов, методы финансирования и источники пополнения казны, учитывая исторические условия. Применяются прямые и косвенные методы регулирования экономики. Прямые методы включают бюджетное регулирование, финансирование затрат на воспроизводство, развитие инфраструктуры, научные исследования. Косвенные методы через систему налогообложения влияют на финансовые возможности </w:t>
      </w:r>
      <w:r w:rsidRPr="004D2194">
        <w:rPr>
          <w:rFonts w:ascii="Times New Roman" w:hAnsi="Times New Roman" w:cs="Times New Roman"/>
          <w:sz w:val="28"/>
          <w:szCs w:val="28"/>
        </w:rPr>
        <w:lastRenderedPageBreak/>
        <w:t>производителей и размеры потребительского спроса, способствуют накоплению капитала, включая политику ускоренной амортизации.</w:t>
      </w:r>
    </w:p>
    <w:p w14:paraId="36B9B3D6" w14:textId="07C77BFB" w:rsidR="002F3FC4" w:rsidRDefault="00D73890"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Цели фискальной политики включают ликвидацию безработицы, борьбу с инфляцией, стабилизацию экономического развития, </w:t>
      </w:r>
      <w:proofErr w:type="spellStart"/>
      <w:r w:rsidRPr="004D2194">
        <w:rPr>
          <w:rFonts w:ascii="Times New Roman" w:hAnsi="Times New Roman" w:cs="Times New Roman"/>
          <w:sz w:val="28"/>
          <w:szCs w:val="28"/>
        </w:rPr>
        <w:t>антициклическое</w:t>
      </w:r>
      <w:proofErr w:type="spellEnd"/>
      <w:r w:rsidRPr="004D2194">
        <w:rPr>
          <w:rFonts w:ascii="Times New Roman" w:hAnsi="Times New Roman" w:cs="Times New Roman"/>
          <w:sz w:val="28"/>
          <w:szCs w:val="28"/>
        </w:rPr>
        <w:t xml:space="preserve"> регулирование, стимулирование экономического роста и достижение внешнеторговой сбалансированности. </w:t>
      </w:r>
      <w:r w:rsidR="00BC335C" w:rsidRPr="004D2194">
        <w:rPr>
          <w:rFonts w:ascii="Times New Roman" w:hAnsi="Times New Roman" w:cs="Times New Roman"/>
          <w:sz w:val="28"/>
          <w:szCs w:val="28"/>
        </w:rPr>
        <w:t>Внешнеэкономическая политика представляет собой систему мер, направленных на развитие экономики через активное участие в международной торговле и инвестициях, а также на поддержание финансовой стабильности. Она включает в себя разнообразные действия, такие как формирование экспортно-импортной политики, привлечение иностранных инвестиций, регулирование валютного курса и др. Основной целью внешнеэкономической политики является достижение экономического роста и улучшение уровня жизни населения. Взаимодействие между политикой и экономикой играет ключевую роль в развитии государства. В наше время экономика становится все более международной, и роль экономических процессов усиливается с каждым десятилетием. С начала последней трети ХХ века экономика и политика принимают четко выраженный международный характер</w:t>
      </w:r>
      <w:r w:rsidR="002F3FC4" w:rsidRPr="002F3FC4">
        <w:rPr>
          <w:rFonts w:ascii="Times New Roman" w:hAnsi="Times New Roman" w:cs="Times New Roman"/>
          <w:sz w:val="28"/>
          <w:szCs w:val="28"/>
        </w:rPr>
        <w:t xml:space="preserve"> [6]</w:t>
      </w:r>
      <w:r w:rsidR="00BC335C" w:rsidRPr="004D2194">
        <w:rPr>
          <w:rFonts w:ascii="Times New Roman" w:hAnsi="Times New Roman" w:cs="Times New Roman"/>
          <w:sz w:val="28"/>
          <w:szCs w:val="28"/>
        </w:rPr>
        <w:t xml:space="preserve">. </w:t>
      </w:r>
    </w:p>
    <w:p w14:paraId="7830511E" w14:textId="5F2CB106" w:rsidR="00BC335C" w:rsidRDefault="00BC335C"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Создание нового мирового экономического сообщества взаимодействует с демократическими преобразованиями в социально-политическом поле. Важной задачей внешнеэкономической политики является обеспечение благосостояния людей и жизнеспособного развития личности, общества и государства. Это происходит в условиях постоянно меняющейся системы международных отношений, требующей гибкости и адаптации стратегий внешнеэкономической политики</w:t>
      </w:r>
      <w:r w:rsidR="009E1B24">
        <w:rPr>
          <w:rFonts w:ascii="Times New Roman" w:hAnsi="Times New Roman" w:cs="Times New Roman"/>
          <w:sz w:val="28"/>
          <w:szCs w:val="28"/>
        </w:rPr>
        <w:t xml:space="preserve"> </w:t>
      </w:r>
      <w:r w:rsidR="009E1B24" w:rsidRPr="009E1B24">
        <w:rPr>
          <w:rFonts w:ascii="Times New Roman" w:hAnsi="Times New Roman" w:cs="Times New Roman"/>
          <w:sz w:val="28"/>
          <w:szCs w:val="28"/>
        </w:rPr>
        <w:t>[8</w:t>
      </w:r>
      <w:r w:rsidR="009E1B24">
        <w:rPr>
          <w:rFonts w:ascii="Times New Roman" w:hAnsi="Times New Roman" w:cs="Times New Roman"/>
          <w:sz w:val="28"/>
          <w:szCs w:val="28"/>
        </w:rPr>
        <w:t>, с. 23–27</w:t>
      </w:r>
      <w:r w:rsidR="009E1B24" w:rsidRPr="009E1B24">
        <w:rPr>
          <w:rFonts w:ascii="Times New Roman" w:hAnsi="Times New Roman" w:cs="Times New Roman"/>
          <w:sz w:val="28"/>
          <w:szCs w:val="28"/>
        </w:rPr>
        <w:t>]</w:t>
      </w:r>
      <w:r w:rsidRPr="004D2194">
        <w:rPr>
          <w:rFonts w:ascii="Times New Roman" w:hAnsi="Times New Roman" w:cs="Times New Roman"/>
          <w:sz w:val="28"/>
          <w:szCs w:val="28"/>
        </w:rPr>
        <w:t>.</w:t>
      </w:r>
    </w:p>
    <w:p w14:paraId="55D89B18" w14:textId="77777777" w:rsidR="00CF0364" w:rsidRPr="004D2194" w:rsidRDefault="00CF0364" w:rsidP="004D2194">
      <w:pPr>
        <w:spacing w:after="0" w:line="360" w:lineRule="auto"/>
        <w:ind w:firstLine="709"/>
        <w:jc w:val="both"/>
        <w:rPr>
          <w:rFonts w:ascii="Times New Roman" w:hAnsi="Times New Roman" w:cs="Times New Roman"/>
          <w:sz w:val="28"/>
          <w:szCs w:val="28"/>
        </w:rPr>
      </w:pPr>
    </w:p>
    <w:p w14:paraId="14F4EBED" w14:textId="581CD570" w:rsidR="004C5C37" w:rsidRPr="00CF0364" w:rsidRDefault="004D2194" w:rsidP="00CF0364">
      <w:pPr>
        <w:pStyle w:val="a3"/>
        <w:numPr>
          <w:ilvl w:val="0"/>
          <w:numId w:val="24"/>
        </w:numPr>
        <w:spacing w:after="0" w:line="360" w:lineRule="auto"/>
        <w:ind w:left="0" w:firstLine="709"/>
        <w:jc w:val="both"/>
        <w:outlineLvl w:val="1"/>
        <w:rPr>
          <w:rFonts w:ascii="Times New Roman" w:hAnsi="Times New Roman" w:cs="Times New Roman"/>
          <w:sz w:val="28"/>
          <w:szCs w:val="28"/>
        </w:rPr>
      </w:pPr>
      <w:r w:rsidRPr="004D2194">
        <w:rPr>
          <w:rFonts w:ascii="Times New Roman" w:hAnsi="Times New Roman" w:cs="Times New Roman"/>
          <w:b/>
          <w:bCs/>
          <w:sz w:val="28"/>
          <w:szCs w:val="28"/>
        </w:rPr>
        <w:t xml:space="preserve"> </w:t>
      </w:r>
      <w:bookmarkStart w:id="11" w:name="_Toc154007318"/>
      <w:r w:rsidR="004C5C37" w:rsidRPr="004D2194">
        <w:rPr>
          <w:rFonts w:ascii="Times New Roman" w:hAnsi="Times New Roman" w:cs="Times New Roman"/>
          <w:b/>
          <w:bCs/>
          <w:sz w:val="28"/>
          <w:szCs w:val="28"/>
        </w:rPr>
        <w:t xml:space="preserve">Санкции как </w:t>
      </w:r>
      <w:r w:rsidR="00361F3F" w:rsidRPr="004D2194">
        <w:rPr>
          <w:rFonts w:ascii="Times New Roman" w:hAnsi="Times New Roman" w:cs="Times New Roman"/>
          <w:b/>
          <w:bCs/>
          <w:sz w:val="28"/>
          <w:szCs w:val="28"/>
        </w:rPr>
        <w:t>инструмент</w:t>
      </w:r>
      <w:r w:rsidR="004C5C37" w:rsidRPr="004D2194">
        <w:rPr>
          <w:rFonts w:ascii="Times New Roman" w:hAnsi="Times New Roman" w:cs="Times New Roman"/>
          <w:b/>
          <w:bCs/>
          <w:sz w:val="28"/>
          <w:szCs w:val="28"/>
        </w:rPr>
        <w:t xml:space="preserve"> внешнеэкономической политики</w:t>
      </w:r>
      <w:bookmarkEnd w:id="11"/>
    </w:p>
    <w:p w14:paraId="2923E16E" w14:textId="77777777" w:rsidR="00CF0364" w:rsidRPr="004D2194" w:rsidRDefault="00CF0364" w:rsidP="00CF0364">
      <w:pPr>
        <w:pStyle w:val="a3"/>
        <w:spacing w:after="0" w:line="360" w:lineRule="auto"/>
        <w:ind w:left="709"/>
        <w:jc w:val="both"/>
        <w:rPr>
          <w:rFonts w:ascii="Times New Roman" w:hAnsi="Times New Roman" w:cs="Times New Roman"/>
          <w:sz w:val="28"/>
          <w:szCs w:val="28"/>
        </w:rPr>
      </w:pPr>
    </w:p>
    <w:p w14:paraId="54042764" w14:textId="6B2B3360" w:rsidR="00301DF3" w:rsidRDefault="00A86707"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Санкции, рассматриваемые в рамках теории международных отношений и практической политики, представляют собой инструмент воздействия на </w:t>
      </w:r>
      <w:r w:rsidRPr="004D2194">
        <w:rPr>
          <w:rFonts w:ascii="Times New Roman" w:hAnsi="Times New Roman" w:cs="Times New Roman"/>
          <w:sz w:val="28"/>
          <w:szCs w:val="28"/>
        </w:rPr>
        <w:lastRenderedPageBreak/>
        <w:t>политику страны-нарушителя, направленный на коррекцию её поведения. Одно из наиболее широко принятых определений, введенных в 60-е годы, описывает санкции как действия, предпринимаемые одним или несколькими субъектами, направленные против других субъектов с целью наказания за нарушения и/или вынуждения соблюдать важные нормы. Экономическое давление, как один из механизмов трансляции политических преференций, осуществляется через ограничения внешнеторговых и финансовых операций, а также инвестиционной активности</w:t>
      </w:r>
      <w:r w:rsidR="00301DF3">
        <w:rPr>
          <w:rFonts w:ascii="Times New Roman" w:hAnsi="Times New Roman" w:cs="Times New Roman"/>
          <w:sz w:val="28"/>
          <w:szCs w:val="28"/>
        </w:rPr>
        <w:t xml:space="preserve"> </w:t>
      </w:r>
      <w:r w:rsidR="00301DF3" w:rsidRPr="00301DF3">
        <w:rPr>
          <w:rFonts w:ascii="Times New Roman" w:hAnsi="Times New Roman" w:cs="Times New Roman"/>
          <w:sz w:val="28"/>
          <w:szCs w:val="28"/>
        </w:rPr>
        <w:t>[13]</w:t>
      </w:r>
      <w:r w:rsidR="002F3FC4">
        <w:rPr>
          <w:rFonts w:ascii="Times New Roman" w:hAnsi="Times New Roman" w:cs="Times New Roman"/>
          <w:sz w:val="28"/>
          <w:szCs w:val="28"/>
        </w:rPr>
        <w:t xml:space="preserve">. </w:t>
      </w:r>
    </w:p>
    <w:p w14:paraId="735EC8F5" w14:textId="1716FC73" w:rsidR="00301DF3" w:rsidRDefault="006F16B3"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Разные страны применяют разнообразные санкции, варьируя их масштабы и формы от увеличения таможенных пошлин до блокирования счетов. Традиционные санкции ограничивают внешнеторговые и финансовые операции, сопровождаясь серьезными штрафами за нарушение. США, как мировой финансовый центр, применяют </w:t>
      </w:r>
      <w:proofErr w:type="spellStart"/>
      <w:r w:rsidRPr="004D2194">
        <w:rPr>
          <w:rFonts w:ascii="Times New Roman" w:hAnsi="Times New Roman" w:cs="Times New Roman"/>
          <w:sz w:val="28"/>
          <w:szCs w:val="28"/>
        </w:rPr>
        <w:t>экстратерриториальные</w:t>
      </w:r>
      <w:proofErr w:type="spellEnd"/>
      <w:r w:rsidRPr="004D2194">
        <w:rPr>
          <w:rFonts w:ascii="Times New Roman" w:hAnsi="Times New Roman" w:cs="Times New Roman"/>
          <w:sz w:val="28"/>
          <w:szCs w:val="28"/>
        </w:rPr>
        <w:t xml:space="preserve"> санкции. Экономические санкции сопровождаются другими мерами, включая дипломатические ограничения, разрыв отношений, политику непризнания, ограничение транспортного сообщения и информационные ограничения. Они также затрагивают сферу культуры и спорта. Экономические санкции остаются старейшим инструментом международной политики</w:t>
      </w:r>
      <w:r w:rsidR="00301DF3" w:rsidRPr="00301DF3">
        <w:rPr>
          <w:rFonts w:ascii="Times New Roman" w:hAnsi="Times New Roman" w:cs="Times New Roman"/>
          <w:sz w:val="28"/>
          <w:szCs w:val="28"/>
        </w:rPr>
        <w:t xml:space="preserve"> [26</w:t>
      </w:r>
      <w:r w:rsidR="00301DF3">
        <w:rPr>
          <w:rFonts w:ascii="Times New Roman" w:hAnsi="Times New Roman" w:cs="Times New Roman"/>
          <w:sz w:val="28"/>
          <w:szCs w:val="28"/>
        </w:rPr>
        <w:t>, с. 293–295</w:t>
      </w:r>
      <w:r w:rsidR="00301DF3" w:rsidRPr="00301DF3">
        <w:rPr>
          <w:rFonts w:ascii="Times New Roman" w:hAnsi="Times New Roman" w:cs="Times New Roman"/>
          <w:sz w:val="28"/>
          <w:szCs w:val="28"/>
        </w:rPr>
        <w:t>]</w:t>
      </w:r>
      <w:r w:rsidRPr="004D2194">
        <w:rPr>
          <w:rFonts w:ascii="Times New Roman" w:hAnsi="Times New Roman" w:cs="Times New Roman"/>
          <w:sz w:val="28"/>
          <w:szCs w:val="28"/>
        </w:rPr>
        <w:t xml:space="preserve">. </w:t>
      </w:r>
    </w:p>
    <w:p w14:paraId="41F446BE" w14:textId="16504C2D" w:rsidR="002F3FC4" w:rsidRDefault="006F16B3"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Исследования и анализы истории санкций подчеркивают их древность, уходящую более чем на две тысячи лет. </w:t>
      </w:r>
      <w:r w:rsidR="00024F87" w:rsidRPr="004D2194">
        <w:rPr>
          <w:rFonts w:ascii="Times New Roman" w:hAnsi="Times New Roman" w:cs="Times New Roman"/>
          <w:sz w:val="28"/>
          <w:szCs w:val="28"/>
        </w:rPr>
        <w:t xml:space="preserve">И первым упоминанием санкций были найдены в истории Древней Греции. Репрессалии – это санкции в эпоху Древней Греции и средних веков. Первые известные и задокументированные санкции были направлены Афинским морским союзом против Мегару ещё в 432 г. до н.э. В данной ситуации санкции были использованы, как способ ограничить развитие недружественного государства. </w:t>
      </w:r>
      <w:r w:rsidRPr="004D2194">
        <w:rPr>
          <w:rFonts w:ascii="Times New Roman" w:hAnsi="Times New Roman" w:cs="Times New Roman"/>
          <w:sz w:val="28"/>
          <w:szCs w:val="28"/>
        </w:rPr>
        <w:t xml:space="preserve">В ХХ веке санкционные программы претерпели существенные изменения в концептуальных и институциональных основах. Цели стали разнообразнее, а международные организации, вроде Лиги Наций, ООН, ЕС, играют ключевую роль. Появилась новая правовая база, а механизмы принятия решений усложнились. Трансформация идеологии политики санкций началась после Первой мировой </w:t>
      </w:r>
      <w:r w:rsidRPr="004D2194">
        <w:rPr>
          <w:rFonts w:ascii="Times New Roman" w:hAnsi="Times New Roman" w:cs="Times New Roman"/>
          <w:sz w:val="28"/>
          <w:szCs w:val="28"/>
        </w:rPr>
        <w:lastRenderedPageBreak/>
        <w:t>войны, когда погибли десятки миллионов. Запад начал искать альтернативы военным методам, стремясь к "бескровным" средствам достижения внешнеполитических целей. Санкции теперь рассматриваются не только как дополнение к военной силе, но и как потенциальный субститут внешнеполитических доктрин. Исследования и анализы подчеркивают эти изменения в стратегии и подходе к санкциям</w:t>
      </w:r>
      <w:r w:rsidR="00F51880" w:rsidRPr="004D2194">
        <w:rPr>
          <w:rFonts w:ascii="Times New Roman" w:hAnsi="Times New Roman" w:cs="Times New Roman"/>
          <w:sz w:val="28"/>
          <w:szCs w:val="28"/>
        </w:rPr>
        <w:t xml:space="preserve">. </w:t>
      </w:r>
      <w:r w:rsidR="00024F87" w:rsidRPr="004D2194">
        <w:rPr>
          <w:rFonts w:ascii="Times New Roman" w:hAnsi="Times New Roman" w:cs="Times New Roman"/>
          <w:sz w:val="28"/>
          <w:szCs w:val="28"/>
        </w:rPr>
        <w:t xml:space="preserve">Можно выделить санкции относящиеся к образованию РСФСР, которая позже станет СССР. Основой для данных санкций со стороны бывших союзников по Антанте – Англии и Франции, стал Брестский мир, заключенный РСФСР с Германией. После подписания данного договора у капиталистической Англии и Франции, которые осознавали опасность коммунизма для их государственного устройства получили ещё одну причину для ввода санкций. Они ввели запрет на какую-либо экономическую деятельность, связанную с молодой советской республикой. Данное решение сильно повлияло на экономику РСФСР уменьшив оборот на 86, 3 миллиона р., в период с 1918 по 1919 г. </w:t>
      </w:r>
      <w:r w:rsidRPr="004D2194">
        <w:rPr>
          <w:rFonts w:ascii="Times New Roman" w:hAnsi="Times New Roman" w:cs="Times New Roman"/>
          <w:sz w:val="28"/>
          <w:szCs w:val="28"/>
        </w:rPr>
        <w:t>В современном мире применение экономических санкций обусловлено различными мотивами, включающими противостояние агрессии, ослабление военно-экономического потенциала государств, противодействие распространению опасных видов вооружений, защиту прав человека, а также смещение "нелегитимных" или "недемократических" режимов. С конца Первой мировой войны разрешение военных конфликтов и противодействие вооруженным агрессиям остаются ключевыми направлениями деятельности международных организаций, таких как ООН и Лига Наций, а также региональных, включая Европейский Союз, Лигу арабских государств, Экономическое сообщество стран Западной Африки и другие. Исследования и анализы подчеркивают важность экономических санкций в достижении этих целей</w:t>
      </w:r>
      <w:r w:rsidR="002F3FC4">
        <w:rPr>
          <w:rFonts w:ascii="Times New Roman" w:hAnsi="Times New Roman" w:cs="Times New Roman"/>
          <w:sz w:val="28"/>
          <w:szCs w:val="28"/>
        </w:rPr>
        <w:t xml:space="preserve"> </w:t>
      </w:r>
      <w:r w:rsidR="002F3FC4" w:rsidRPr="002F3FC4">
        <w:rPr>
          <w:rFonts w:ascii="Times New Roman" w:hAnsi="Times New Roman" w:cs="Times New Roman"/>
          <w:sz w:val="28"/>
          <w:szCs w:val="28"/>
        </w:rPr>
        <w:t>[7</w:t>
      </w:r>
      <w:r w:rsidR="002F3FC4">
        <w:rPr>
          <w:rFonts w:ascii="Times New Roman" w:hAnsi="Times New Roman" w:cs="Times New Roman"/>
          <w:sz w:val="28"/>
          <w:szCs w:val="28"/>
        </w:rPr>
        <w:t>, с. 130–132</w:t>
      </w:r>
      <w:r w:rsidR="002F3FC4" w:rsidRPr="002F3FC4">
        <w:rPr>
          <w:rFonts w:ascii="Times New Roman" w:hAnsi="Times New Roman" w:cs="Times New Roman"/>
          <w:sz w:val="28"/>
          <w:szCs w:val="28"/>
        </w:rPr>
        <w:t>]</w:t>
      </w:r>
      <w:r w:rsidRPr="004D2194">
        <w:rPr>
          <w:rFonts w:ascii="Times New Roman" w:hAnsi="Times New Roman" w:cs="Times New Roman"/>
          <w:sz w:val="28"/>
          <w:szCs w:val="28"/>
        </w:rPr>
        <w:t>.</w:t>
      </w:r>
      <w:r w:rsidR="002F3FC4">
        <w:rPr>
          <w:rFonts w:ascii="Times New Roman" w:hAnsi="Times New Roman" w:cs="Times New Roman"/>
          <w:sz w:val="28"/>
          <w:szCs w:val="28"/>
        </w:rPr>
        <w:t xml:space="preserve"> </w:t>
      </w:r>
      <w:r w:rsidRPr="004D2194">
        <w:rPr>
          <w:rFonts w:ascii="Times New Roman" w:hAnsi="Times New Roman" w:cs="Times New Roman"/>
          <w:sz w:val="28"/>
          <w:szCs w:val="28"/>
        </w:rPr>
        <w:t xml:space="preserve"> </w:t>
      </w:r>
    </w:p>
    <w:p w14:paraId="442E10FC" w14:textId="59FDCB92" w:rsidR="00965C48" w:rsidRDefault="006F16B3"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Однако следует отметить, что введение экономического давления вместо применения военной силы редко приносит полный успех. В большинстве случаев блокирование доступа к финансовым ресурсам и закупкам вооружений </w:t>
      </w:r>
      <w:r w:rsidRPr="004D2194">
        <w:rPr>
          <w:rFonts w:ascii="Times New Roman" w:hAnsi="Times New Roman" w:cs="Times New Roman"/>
          <w:sz w:val="28"/>
          <w:szCs w:val="28"/>
        </w:rPr>
        <w:lastRenderedPageBreak/>
        <w:t>может лишь частично сдерживать агрессивные действия, и результаты не всегда являются положительными</w:t>
      </w:r>
      <w:r w:rsidR="00F51880" w:rsidRPr="004D2194">
        <w:rPr>
          <w:rFonts w:ascii="Times New Roman" w:hAnsi="Times New Roman" w:cs="Times New Roman"/>
          <w:sz w:val="28"/>
          <w:szCs w:val="28"/>
        </w:rPr>
        <w:t xml:space="preserve">. </w:t>
      </w:r>
      <w:r w:rsidR="00024F87" w:rsidRPr="004D2194">
        <w:rPr>
          <w:rFonts w:ascii="Times New Roman" w:hAnsi="Times New Roman" w:cs="Times New Roman"/>
          <w:sz w:val="28"/>
          <w:szCs w:val="28"/>
        </w:rPr>
        <w:t xml:space="preserve">Неудачным примером является ситуация с фашисткой Италией, произошедшая в </w:t>
      </w:r>
      <w:r w:rsidR="009B3C55" w:rsidRPr="004D2194">
        <w:rPr>
          <w:rFonts w:ascii="Times New Roman" w:hAnsi="Times New Roman" w:cs="Times New Roman"/>
          <w:sz w:val="28"/>
          <w:szCs w:val="28"/>
        </w:rPr>
        <w:t xml:space="preserve">1935 г. Во </w:t>
      </w:r>
      <w:r w:rsidR="00024F87" w:rsidRPr="004D2194">
        <w:rPr>
          <w:rFonts w:ascii="Times New Roman" w:hAnsi="Times New Roman" w:cs="Times New Roman"/>
          <w:sz w:val="28"/>
          <w:szCs w:val="28"/>
        </w:rPr>
        <w:t>второй итало-эфиопской войны</w:t>
      </w:r>
      <w:r w:rsidR="009B3C55" w:rsidRPr="004D2194">
        <w:rPr>
          <w:rFonts w:ascii="Times New Roman" w:hAnsi="Times New Roman" w:cs="Times New Roman"/>
          <w:sz w:val="28"/>
          <w:szCs w:val="28"/>
        </w:rPr>
        <w:t xml:space="preserve"> </w:t>
      </w:r>
      <w:r w:rsidR="00024F87" w:rsidRPr="004D2194">
        <w:rPr>
          <w:rFonts w:ascii="Times New Roman" w:hAnsi="Times New Roman" w:cs="Times New Roman"/>
          <w:sz w:val="28"/>
          <w:szCs w:val="28"/>
        </w:rPr>
        <w:t>Англия и Лига Наций решили вмешаться и с помощью санкций остановить военные действия</w:t>
      </w:r>
      <w:r w:rsidR="00965C48">
        <w:rPr>
          <w:rFonts w:ascii="Times New Roman" w:hAnsi="Times New Roman" w:cs="Times New Roman"/>
          <w:sz w:val="28"/>
          <w:szCs w:val="28"/>
        </w:rPr>
        <w:t xml:space="preserve"> </w:t>
      </w:r>
      <w:r w:rsidR="00965C48" w:rsidRPr="00965C48">
        <w:rPr>
          <w:rFonts w:ascii="Times New Roman" w:hAnsi="Times New Roman" w:cs="Times New Roman"/>
          <w:sz w:val="28"/>
          <w:szCs w:val="28"/>
        </w:rPr>
        <w:t>[20</w:t>
      </w:r>
      <w:r w:rsidR="00965C48">
        <w:rPr>
          <w:rFonts w:ascii="Times New Roman" w:hAnsi="Times New Roman" w:cs="Times New Roman"/>
          <w:sz w:val="28"/>
          <w:szCs w:val="28"/>
        </w:rPr>
        <w:t>, с. 43–45</w:t>
      </w:r>
      <w:r w:rsidR="00965C48" w:rsidRPr="00965C48">
        <w:rPr>
          <w:rFonts w:ascii="Times New Roman" w:hAnsi="Times New Roman" w:cs="Times New Roman"/>
          <w:sz w:val="28"/>
          <w:szCs w:val="28"/>
        </w:rPr>
        <w:t>]</w:t>
      </w:r>
      <w:r w:rsidR="00024F87" w:rsidRPr="004D2194">
        <w:rPr>
          <w:rFonts w:ascii="Times New Roman" w:hAnsi="Times New Roman" w:cs="Times New Roman"/>
          <w:sz w:val="28"/>
          <w:szCs w:val="28"/>
        </w:rPr>
        <w:t xml:space="preserve">. </w:t>
      </w:r>
    </w:p>
    <w:p w14:paraId="69E19336" w14:textId="364E76FA" w:rsidR="009B3C55" w:rsidRPr="004D2194" w:rsidRDefault="00024F87"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Однако Англия понимала, что введение определенных санкций развязало бы войну. Премьер-министр Великобритании – Стэнли Болдуин видел волнение профсоюзных организаций и рабочей массы и не мог не ответь на это. Исходя из этого, премьер-министр повлиял на Лигу Наций из-за чего были введены массовые санкции против фашисткой Италии. Была запрещена поставка алюминия, и чугуна, под запрет попала поставка военного вооружения и техники. Однако, Италия, в этот период производила алюминий с избытком, лом и чугун в военной промышленности они не использовали, а перекрыть поставки единственного важного продукта – нефти, Лига Наций не решилась, причиной этому, стало моментальное начало войны с Италией и Германией, к чему ни один из членов данной организации готов не был</w:t>
      </w:r>
      <w:r w:rsidR="002F3FC4">
        <w:rPr>
          <w:rFonts w:ascii="Times New Roman" w:hAnsi="Times New Roman" w:cs="Times New Roman"/>
          <w:sz w:val="28"/>
          <w:szCs w:val="28"/>
        </w:rPr>
        <w:t xml:space="preserve"> </w:t>
      </w:r>
      <w:r w:rsidR="002F3FC4" w:rsidRPr="002F3FC4">
        <w:rPr>
          <w:rFonts w:ascii="Times New Roman" w:hAnsi="Times New Roman" w:cs="Times New Roman"/>
          <w:sz w:val="28"/>
          <w:szCs w:val="28"/>
        </w:rPr>
        <w:t>[</w:t>
      </w:r>
      <w:r w:rsidR="002F3FC4">
        <w:rPr>
          <w:rFonts w:ascii="Times New Roman" w:hAnsi="Times New Roman" w:cs="Times New Roman"/>
          <w:sz w:val="28"/>
          <w:szCs w:val="28"/>
        </w:rPr>
        <w:t>14, с. 95–101</w:t>
      </w:r>
      <w:r w:rsidR="002F3FC4" w:rsidRPr="002F3FC4">
        <w:rPr>
          <w:rFonts w:ascii="Times New Roman" w:hAnsi="Times New Roman" w:cs="Times New Roman"/>
          <w:sz w:val="28"/>
          <w:szCs w:val="28"/>
        </w:rPr>
        <w:t>]</w:t>
      </w:r>
      <w:r w:rsidRPr="004D2194">
        <w:rPr>
          <w:rFonts w:ascii="Times New Roman" w:hAnsi="Times New Roman" w:cs="Times New Roman"/>
          <w:sz w:val="28"/>
          <w:szCs w:val="28"/>
        </w:rPr>
        <w:t xml:space="preserve">. </w:t>
      </w:r>
    </w:p>
    <w:p w14:paraId="5645882F" w14:textId="78A3BECC" w:rsidR="009B3C55" w:rsidRPr="004D2194"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После Второй мировой войны мир стал биполярным, разделив страны на коммунистический и капиталистический блок, где во главе первого стало СССР, а второго – США. Так началась «Холодная война» и одной из её глав стали экономические ограничения – санкции. В марте 1948 г. Соединенные штаты Америки ввели запрет на продажу важных материалов, военной техники и оборудования странам коммунистического блока и СССР, в частности. Семнадцать капиталистических государств поддержали инициативу США, из-за чего был основан Координационный комитет по экспортному вопросу, который осуществлял надзор за поставками странам соцблока определенных товаров. Данная организация сыграла большую роль в «Холодной войне» и была расформирована лишь после распада СССР, в 1994 г</w:t>
      </w:r>
      <w:r w:rsidR="002F3FC4">
        <w:rPr>
          <w:rFonts w:ascii="Times New Roman" w:hAnsi="Times New Roman" w:cs="Times New Roman"/>
          <w:sz w:val="28"/>
          <w:szCs w:val="28"/>
        </w:rPr>
        <w:t xml:space="preserve">. </w:t>
      </w:r>
      <w:r w:rsidR="002F3FC4" w:rsidRPr="002F3FC4">
        <w:rPr>
          <w:rFonts w:ascii="Times New Roman" w:hAnsi="Times New Roman" w:cs="Times New Roman"/>
          <w:sz w:val="28"/>
          <w:szCs w:val="28"/>
        </w:rPr>
        <w:t>[25]</w:t>
      </w:r>
      <w:r w:rsidRPr="004D2194">
        <w:rPr>
          <w:rFonts w:ascii="Times New Roman" w:hAnsi="Times New Roman" w:cs="Times New Roman"/>
          <w:sz w:val="28"/>
          <w:szCs w:val="28"/>
        </w:rPr>
        <w:t xml:space="preserve">. </w:t>
      </w:r>
    </w:p>
    <w:p w14:paraId="448644AC" w14:textId="4E2D154B" w:rsidR="009B3C55" w:rsidRPr="004D2194"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Во время «холодной войны» санкциями со стороны США подвергся не только СССР, но и Куба. Находясь в непосредственной близости к </w:t>
      </w:r>
      <w:r w:rsidRPr="004D2194">
        <w:rPr>
          <w:rFonts w:ascii="Times New Roman" w:hAnsi="Times New Roman" w:cs="Times New Roman"/>
          <w:sz w:val="28"/>
          <w:szCs w:val="28"/>
        </w:rPr>
        <w:lastRenderedPageBreak/>
        <w:t>Соединенным штатам Америки, Куба стала большой проблемой для США. Поэтому начиная с 6 августа 1960 г. США начало активно вводит санкции против данного представителя соцблока. Первым шагом стал закон о запрете импорта кубинского сахара на территорию Соединенных штатов Америки, также повлиял на своих коллег по блоку НАТО и на Японию они смогли внести решить вопрос о «Солидарности действий в отношении Кубы», которые подразумевали сокращение импорта сахара с Кубы и прекращение экспорта стратегических материалов последней. Но на этом США не остановились, 24 августа 1960 г. была введена поправка к закону «Об иностранной помощи», которая устанавливала прекращение любой американской помощи государству, которое оказывают экономическую помощь Кубе. 3 сентября Вашингтон устанавливает эмбарго на поставку любой техники, которая может быть использована в военных целях, и запчастей к ней. 10 октября 1960 г. полный запрет на поставку в Кубу любых товаров кроме медицинских и продуктов питания. В 1962 г введен запрет на импорт любых товаров с Кубы. Также можно выделить, что гражданам США с 1966 г. запрещено совершать какие-либо сделки на территории Кубы, телефонная связь с Кубинскими островами и США была отключена в 2000 году</w:t>
      </w:r>
      <w:r w:rsidR="002F3FC4" w:rsidRPr="002F3FC4">
        <w:rPr>
          <w:rFonts w:ascii="Times New Roman" w:hAnsi="Times New Roman" w:cs="Times New Roman"/>
          <w:sz w:val="28"/>
          <w:szCs w:val="28"/>
        </w:rPr>
        <w:t xml:space="preserve"> [9]</w:t>
      </w:r>
      <w:r w:rsidRPr="004D2194">
        <w:rPr>
          <w:rFonts w:ascii="Times New Roman" w:hAnsi="Times New Roman" w:cs="Times New Roman"/>
          <w:sz w:val="28"/>
          <w:szCs w:val="28"/>
        </w:rPr>
        <w:t xml:space="preserve">. </w:t>
      </w:r>
    </w:p>
    <w:p w14:paraId="09626A50" w14:textId="166FA470" w:rsidR="009B3C55" w:rsidRPr="00965C48"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Переходя к </w:t>
      </w:r>
      <w:r w:rsidRPr="004D2194">
        <w:rPr>
          <w:rFonts w:ascii="Times New Roman" w:hAnsi="Times New Roman" w:cs="Times New Roman"/>
          <w:sz w:val="28"/>
          <w:szCs w:val="28"/>
          <w:lang w:val="en-US"/>
        </w:rPr>
        <w:t>XXI</w:t>
      </w:r>
      <w:r w:rsidRPr="004D2194">
        <w:rPr>
          <w:rFonts w:ascii="Times New Roman" w:hAnsi="Times New Roman" w:cs="Times New Roman"/>
          <w:sz w:val="28"/>
          <w:szCs w:val="28"/>
        </w:rPr>
        <w:t xml:space="preserve"> веку, можно сказать, что большинство санкций введенные за это время были направлены против Российской Федерации, из-за её внешней политики. Так в середине марта 2014 г. после присоединения Крыма к Российской Федерации, такие страны как: США, Австралия, Новая Зеландий, Канада и страны Евросоюза ввели санкции против Москвы. Эти ограничение предусматривали ограничение выдачи виз определенным частным лицам, ограничения в импорте многих товаров, заморозка активов частных и юридических лиц. В ответ на это Российская Федерация вводит ограничения на въезд некоторым частным лицам из: Канады, Японии, США, Евросоюза. Также, Москва вводит эмбарго на многие зарубежные продукты. Ответные санкции России полностью отражают экономические ограничения, направленные на неё [</w:t>
      </w:r>
      <w:r w:rsidR="00301DF3">
        <w:rPr>
          <w:rFonts w:ascii="Times New Roman" w:hAnsi="Times New Roman" w:cs="Times New Roman"/>
          <w:sz w:val="28"/>
          <w:szCs w:val="28"/>
        </w:rPr>
        <w:t>12, с. 98–100</w:t>
      </w:r>
      <w:r w:rsidR="00965C48" w:rsidRPr="00965C48">
        <w:rPr>
          <w:rFonts w:ascii="Times New Roman" w:hAnsi="Times New Roman" w:cs="Times New Roman"/>
          <w:sz w:val="28"/>
          <w:szCs w:val="28"/>
        </w:rPr>
        <w:t>]</w:t>
      </w:r>
    </w:p>
    <w:p w14:paraId="1F953C6E" w14:textId="744ACF4A" w:rsidR="009B3C55" w:rsidRPr="004D2194"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lastRenderedPageBreak/>
        <w:t xml:space="preserve">В 2022 г. после объявления президентом Российской Федерации – Владимиром Владимировичем Путиным о признании Луганской народной республики и Донецкой народной республики и начале спецоперации на территории ДНР, ЛНР и Украины большинство мировых держав ввели экономические ограничения против России. Российская Федерация была отключена от системы </w:t>
      </w:r>
      <w:r w:rsidRPr="004D2194">
        <w:rPr>
          <w:rFonts w:ascii="Times New Roman" w:hAnsi="Times New Roman" w:cs="Times New Roman"/>
          <w:sz w:val="28"/>
          <w:szCs w:val="28"/>
          <w:lang w:val="en-US"/>
        </w:rPr>
        <w:t>SWIFT</w:t>
      </w:r>
      <w:r w:rsidRPr="004D2194">
        <w:rPr>
          <w:rFonts w:ascii="Times New Roman" w:hAnsi="Times New Roman" w:cs="Times New Roman"/>
          <w:sz w:val="28"/>
          <w:szCs w:val="28"/>
        </w:rPr>
        <w:t xml:space="preserve">, были введены полномасштабные финансовые санкции против ведущих банков и Центробанка. Под ограничения попали все отрасли российской экономики, как итог Российская Федерация была отрезана от внешнего мира всеми способами.  </w:t>
      </w:r>
    </w:p>
    <w:p w14:paraId="718EABD1" w14:textId="0D3FF53C" w:rsidR="009B3C55" w:rsidRPr="004D2194"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 xml:space="preserve">Санкции в связи со спецоперацией России на Украине – ограничительные политические и экономические меры, введённые государствами и международными организациями в отношении России, Белоруссии и ряда российских и белорусских лиц и организаций, которые причастны к признанию независимости ДНР и ЛНР, а также к проведению спецоперации на Украине в 2022 </w:t>
      </w:r>
      <w:proofErr w:type="gramStart"/>
      <w:r w:rsidRPr="004D2194">
        <w:rPr>
          <w:rFonts w:ascii="Times New Roman" w:hAnsi="Times New Roman" w:cs="Times New Roman"/>
          <w:sz w:val="28"/>
          <w:szCs w:val="28"/>
        </w:rPr>
        <w:t>г..</w:t>
      </w:r>
      <w:proofErr w:type="gramEnd"/>
      <w:r w:rsidRPr="004D2194">
        <w:rPr>
          <w:rFonts w:ascii="Times New Roman" w:hAnsi="Times New Roman" w:cs="Times New Roman"/>
          <w:sz w:val="28"/>
          <w:szCs w:val="28"/>
        </w:rPr>
        <w:t xml:space="preserve"> К 7 марта Российская Федерация стала лидером по наложенным санкциям обогнав Иран, их коли</w:t>
      </w:r>
      <w:r w:rsidR="00965C48">
        <w:rPr>
          <w:rFonts w:ascii="Times New Roman" w:hAnsi="Times New Roman" w:cs="Times New Roman"/>
          <w:sz w:val="28"/>
          <w:szCs w:val="28"/>
        </w:rPr>
        <w:t xml:space="preserve">чество составило 7116 санкций </w:t>
      </w:r>
      <w:r w:rsidRPr="004D2194">
        <w:rPr>
          <w:rFonts w:ascii="Times New Roman" w:hAnsi="Times New Roman" w:cs="Times New Roman"/>
          <w:sz w:val="28"/>
          <w:szCs w:val="28"/>
        </w:rPr>
        <w:t>[</w:t>
      </w:r>
      <w:r w:rsidR="00965C48">
        <w:rPr>
          <w:rFonts w:ascii="Times New Roman" w:hAnsi="Times New Roman" w:cs="Times New Roman"/>
          <w:sz w:val="28"/>
          <w:szCs w:val="28"/>
        </w:rPr>
        <w:t>17</w:t>
      </w:r>
      <w:r w:rsidRPr="004D2194">
        <w:rPr>
          <w:rFonts w:ascii="Times New Roman" w:hAnsi="Times New Roman" w:cs="Times New Roman"/>
          <w:sz w:val="28"/>
          <w:szCs w:val="28"/>
        </w:rPr>
        <w:t>]</w:t>
      </w:r>
      <w:r w:rsidR="00965C48">
        <w:rPr>
          <w:rFonts w:ascii="Times New Roman" w:hAnsi="Times New Roman" w:cs="Times New Roman"/>
          <w:sz w:val="28"/>
          <w:szCs w:val="28"/>
        </w:rPr>
        <w:t>.</w:t>
      </w:r>
    </w:p>
    <w:p w14:paraId="6FE8AF3C" w14:textId="0DBDC4A8" w:rsidR="00DE6BCA" w:rsidRPr="004D2194" w:rsidRDefault="009B3C55" w:rsidP="004D2194">
      <w:pPr>
        <w:spacing w:after="0" w:line="360" w:lineRule="auto"/>
        <w:ind w:firstLine="709"/>
        <w:jc w:val="both"/>
        <w:rPr>
          <w:rFonts w:ascii="Times New Roman" w:hAnsi="Times New Roman" w:cs="Times New Roman"/>
          <w:sz w:val="28"/>
          <w:szCs w:val="28"/>
        </w:rPr>
      </w:pPr>
      <w:r w:rsidRPr="004D2194">
        <w:rPr>
          <w:rFonts w:ascii="Times New Roman" w:hAnsi="Times New Roman" w:cs="Times New Roman"/>
          <w:sz w:val="28"/>
          <w:szCs w:val="28"/>
        </w:rPr>
        <w:t>Исходя из вышеперечисленного можно сказать</w:t>
      </w:r>
      <w:r w:rsidR="00F51880" w:rsidRPr="004D2194">
        <w:rPr>
          <w:rFonts w:ascii="Times New Roman" w:hAnsi="Times New Roman" w:cs="Times New Roman"/>
          <w:sz w:val="28"/>
          <w:szCs w:val="28"/>
        </w:rPr>
        <w:t>,</w:t>
      </w:r>
      <w:r w:rsidRPr="004D2194">
        <w:rPr>
          <w:rFonts w:ascii="Times New Roman" w:hAnsi="Times New Roman" w:cs="Times New Roman"/>
          <w:sz w:val="28"/>
          <w:szCs w:val="28"/>
        </w:rPr>
        <w:t xml:space="preserve"> что</w:t>
      </w:r>
      <w:r w:rsidR="00F51880" w:rsidRPr="004D2194">
        <w:rPr>
          <w:rFonts w:ascii="Times New Roman" w:hAnsi="Times New Roman" w:cs="Times New Roman"/>
          <w:sz w:val="28"/>
          <w:szCs w:val="28"/>
        </w:rPr>
        <w:t xml:space="preserve"> за прошедшее столетие в мире накоплен значительный опыт применения экономических санкций в качестве инструмента внешней политики. Этот опыт отличается широкой географией, большим разнообразием мотивов, целей и методов, а также противоречивостью результатов. Санкционные режимы вводились как отдельными странами, так и международными организациями, объединяющими десятки государств.</w:t>
      </w:r>
      <w:r w:rsidRPr="004D2194">
        <w:rPr>
          <w:rFonts w:ascii="Times New Roman" w:hAnsi="Times New Roman" w:cs="Times New Roman"/>
          <w:sz w:val="28"/>
          <w:szCs w:val="28"/>
        </w:rPr>
        <w:t xml:space="preserve"> </w:t>
      </w:r>
      <w:r w:rsidRPr="004D2194">
        <w:rPr>
          <w:rFonts w:ascii="Times New Roman" w:hAnsi="Times New Roman" w:cs="Times New Roman"/>
          <w:sz w:val="28"/>
          <w:szCs w:val="28"/>
          <w:shd w:val="clear" w:color="auto" w:fill="FFFFFF"/>
        </w:rPr>
        <w:t xml:space="preserve">Санкции являются элементов влияющим на развитие общества и государства. Для сдерживания определённых элементов или наказания за нарушения правовых норм, норм морали или этикета в обществе принято вводить санкции против человека, ограничивая его в чём-то: работника опоздавшего на работу ждёт выговор за нарушения корпоративного кодекса, человека обманувшего налоговую службу ждёт штраф за нарушение налогового кодекса, человека укравшего машину ждёт </w:t>
      </w:r>
      <w:r w:rsidRPr="004D2194">
        <w:rPr>
          <w:rFonts w:ascii="Times New Roman" w:hAnsi="Times New Roman" w:cs="Times New Roman"/>
          <w:sz w:val="28"/>
          <w:szCs w:val="28"/>
          <w:shd w:val="clear" w:color="auto" w:fill="FFFFFF"/>
        </w:rPr>
        <w:lastRenderedPageBreak/>
        <w:t xml:space="preserve">ограничение свободы за нарушения уголовного кодекса – в этой ситуации применение санкций идёт после нарушения установленных правил. Но если рассматривать взаимоотношение государств, то можно заметить, что в большинстве ситуациях санкции вводятся не из-за нарушения правовых норм, а из-за государственных интересов. Санкции, вводимые организациями стран, такими как НАТО или ООН могут и вовсе остановить развитие стран: так Куба находиться на 43 месте по размеру внутреннего валового продукта в мире, на 64 месте по уровню жизни, а уровень инфляции превышает 30 %. Во многом это происходит из-за влияния, санкций, которые Соединенные штаты Америки и НАТО вводили против Кубы на протяжении долгого времени, и данные ограничения почти что остановили развитие экономики Кубы. Исходя из всего выше сказанного можно сделать вывод, что санкции являются сопровождающим элементом социально-экономического развития, который сильно влияет на развитие государства, позволяет ему ограничить своих экономических противников, ввести заградительные пошлины для поднятия отечественных производителей, или использовать санкции как инструмент политического влияния на другие государства, для достижения собственных целей. </w:t>
      </w:r>
      <w:r w:rsidR="00F51880" w:rsidRPr="004D2194">
        <w:rPr>
          <w:rFonts w:ascii="Times New Roman" w:hAnsi="Times New Roman" w:cs="Times New Roman"/>
          <w:sz w:val="28"/>
          <w:szCs w:val="28"/>
        </w:rPr>
        <w:t xml:space="preserve"> Россия принадлежит к числу стран, знакомых с обеими сторонами этой практики: на различных этапах своей советской и постсоветской истории она неоднократно выступала и как объект, и как субъект экономических санкций. Санкционный режим, введенный против РФ более двух лет назад ЕС, США и рядом других стран, оказывает воздействие на экономику страны, однако однозначно и в полной мере оценить его последствия не представляется возможным, что, впрочем, не удивительно, если принять во внимание предшествующий опыт использования санкций как инструментов международной политики</w:t>
      </w:r>
      <w:r w:rsidR="00965C48">
        <w:rPr>
          <w:rFonts w:ascii="Times New Roman" w:hAnsi="Times New Roman" w:cs="Times New Roman"/>
          <w:sz w:val="28"/>
          <w:szCs w:val="28"/>
        </w:rPr>
        <w:t xml:space="preserve"> </w:t>
      </w:r>
      <w:r w:rsidR="00965C48" w:rsidRPr="00965C48">
        <w:rPr>
          <w:rFonts w:ascii="Times New Roman" w:hAnsi="Times New Roman" w:cs="Times New Roman"/>
          <w:sz w:val="28"/>
          <w:szCs w:val="28"/>
        </w:rPr>
        <w:t>[</w:t>
      </w:r>
      <w:r w:rsidR="00965C48">
        <w:rPr>
          <w:rFonts w:ascii="Times New Roman" w:hAnsi="Times New Roman" w:cs="Times New Roman"/>
          <w:sz w:val="28"/>
          <w:szCs w:val="28"/>
        </w:rPr>
        <w:t>21, с. 12–23</w:t>
      </w:r>
      <w:r w:rsidR="00965C48" w:rsidRPr="00965C48">
        <w:rPr>
          <w:rFonts w:ascii="Times New Roman" w:hAnsi="Times New Roman" w:cs="Times New Roman"/>
          <w:sz w:val="28"/>
          <w:szCs w:val="28"/>
        </w:rPr>
        <w:t>]</w:t>
      </w:r>
      <w:r w:rsidR="00F51880" w:rsidRPr="004D2194">
        <w:rPr>
          <w:rFonts w:ascii="Times New Roman" w:hAnsi="Times New Roman" w:cs="Times New Roman"/>
          <w:sz w:val="28"/>
          <w:szCs w:val="28"/>
        </w:rPr>
        <w:t>.</w:t>
      </w:r>
    </w:p>
    <w:p w14:paraId="45E937F7" w14:textId="77777777" w:rsidR="00DE6BCA" w:rsidRDefault="00DE6BCA">
      <w:pPr>
        <w:rPr>
          <w:rFonts w:ascii="Times New Roman" w:hAnsi="Times New Roman" w:cs="Times New Roman"/>
          <w:sz w:val="28"/>
          <w:szCs w:val="28"/>
        </w:rPr>
      </w:pPr>
      <w:r>
        <w:rPr>
          <w:rFonts w:ascii="Times New Roman" w:hAnsi="Times New Roman" w:cs="Times New Roman"/>
          <w:sz w:val="28"/>
          <w:szCs w:val="28"/>
        </w:rPr>
        <w:br w:type="page"/>
      </w:r>
    </w:p>
    <w:p w14:paraId="1F14CD68" w14:textId="5267DDAF" w:rsidR="00DE6BCA" w:rsidRPr="00082584" w:rsidRDefault="00082584" w:rsidP="00CF0364">
      <w:pPr>
        <w:pStyle w:val="11"/>
        <w:numPr>
          <w:ilvl w:val="0"/>
          <w:numId w:val="23"/>
        </w:numPr>
        <w:ind w:left="0" w:firstLine="709"/>
        <w:jc w:val="both"/>
        <w:outlineLvl w:val="0"/>
        <w:rPr>
          <w:b/>
          <w:bCs/>
        </w:rPr>
      </w:pPr>
      <w:r w:rsidRPr="00082584">
        <w:rPr>
          <w:b/>
          <w:bCs/>
        </w:rPr>
        <w:lastRenderedPageBreak/>
        <w:t>Содержание формы и методы изучения санкций на уроках обществознания в средней школе</w:t>
      </w:r>
    </w:p>
    <w:p w14:paraId="14BD1B7F" w14:textId="77777777" w:rsidR="004D2194" w:rsidRDefault="004D2194" w:rsidP="004D2194">
      <w:pPr>
        <w:pStyle w:val="11"/>
        <w:ind w:firstLine="0"/>
        <w:jc w:val="both"/>
      </w:pPr>
    </w:p>
    <w:p w14:paraId="7C18DDFA" w14:textId="1250C7CB" w:rsidR="00DE6BCA" w:rsidRPr="00163D50" w:rsidRDefault="00DE6BCA" w:rsidP="00CF0364">
      <w:pPr>
        <w:pStyle w:val="11"/>
        <w:numPr>
          <w:ilvl w:val="0"/>
          <w:numId w:val="25"/>
        </w:numPr>
        <w:ind w:left="0" w:firstLine="709"/>
        <w:jc w:val="both"/>
        <w:outlineLvl w:val="1"/>
      </w:pPr>
      <w:bookmarkStart w:id="12" w:name="_Toc154007320"/>
      <w:r>
        <w:rPr>
          <w:b/>
          <w:bCs/>
          <w:color w:val="000000"/>
        </w:rPr>
        <w:t>Методическая разработка урока лекции-визуализации по обществознанию на тему: «</w:t>
      </w:r>
      <w:r w:rsidR="00802159" w:rsidRPr="00361F3F">
        <w:rPr>
          <w:b/>
          <w:bCs/>
        </w:rPr>
        <w:t>Внешнеэкономическая политика государства</w:t>
      </w:r>
      <w:r>
        <w:rPr>
          <w:b/>
          <w:bCs/>
          <w:color w:val="000000"/>
        </w:rPr>
        <w:t>»</w:t>
      </w:r>
      <w:bookmarkEnd w:id="12"/>
    </w:p>
    <w:p w14:paraId="400D6E91" w14:textId="77777777" w:rsidR="00163D50" w:rsidRDefault="00163D50" w:rsidP="00163D50">
      <w:pPr>
        <w:pStyle w:val="11"/>
        <w:ind w:left="709" w:firstLine="0"/>
        <w:jc w:val="both"/>
        <w:outlineLvl w:val="1"/>
      </w:pPr>
    </w:p>
    <w:p w14:paraId="26DFD695" w14:textId="2460F71D" w:rsidR="00361566" w:rsidRDefault="00DE6BCA" w:rsidP="004D2194">
      <w:pPr>
        <w:pStyle w:val="11"/>
        <w:ind w:firstLine="709"/>
        <w:jc w:val="both"/>
        <w:rPr>
          <w:color w:val="000000"/>
        </w:rPr>
      </w:pPr>
      <w:bookmarkStart w:id="13" w:name="_Hlk154424686"/>
      <w:r>
        <w:rPr>
          <w:color w:val="000000"/>
        </w:rPr>
        <w:t xml:space="preserve">В данном подразделе </w:t>
      </w:r>
      <w:r w:rsidR="00957568">
        <w:rPr>
          <w:color w:val="000000"/>
        </w:rPr>
        <w:t>научно-исследовательской</w:t>
      </w:r>
      <w:r>
        <w:rPr>
          <w:color w:val="000000"/>
        </w:rPr>
        <w:t xml:space="preserve"> работы </w:t>
      </w:r>
      <w:bookmarkStart w:id="14" w:name="_Hlk164624144"/>
      <w:r>
        <w:rPr>
          <w:color w:val="000000"/>
        </w:rPr>
        <w:t>представлена методическая разработка в форме лекции-визуализации по истории на тему: «</w:t>
      </w:r>
      <w:r w:rsidR="00802159" w:rsidRPr="00802159">
        <w:rPr>
          <w:color w:val="000000"/>
        </w:rPr>
        <w:t>Внешнеэкономическая политика государства</w:t>
      </w:r>
      <w:r>
        <w:rPr>
          <w:color w:val="000000"/>
        </w:rPr>
        <w:t>», в котором рассматриваются основные понятия такие как</w:t>
      </w:r>
      <w:r w:rsidR="00802159">
        <w:rPr>
          <w:color w:val="000000"/>
        </w:rPr>
        <w:t>:</w:t>
      </w:r>
      <w:r>
        <w:rPr>
          <w:color w:val="000000"/>
        </w:rPr>
        <w:t xml:space="preserve"> </w:t>
      </w:r>
      <w:r w:rsidR="00802159">
        <w:rPr>
          <w:color w:val="000000"/>
        </w:rPr>
        <w:t>«</w:t>
      </w:r>
      <w:r w:rsidR="00802159">
        <w:t>внешне-торговая политика», «денежно-кредитная политика», «валютная политика</w:t>
      </w:r>
      <w:r w:rsidR="005310BB">
        <w:t>», «</w:t>
      </w:r>
      <w:r w:rsidR="00802159">
        <w:t>фискальная политика»</w:t>
      </w:r>
      <w:r>
        <w:rPr>
          <w:color w:val="000000"/>
        </w:rPr>
        <w:t xml:space="preserve">. Лекция-визуализации основана на визуальных методах получения знаний, когда теоретический материал сложен для восприятия информации. </w:t>
      </w:r>
      <w:bookmarkEnd w:id="14"/>
      <w:r>
        <w:rPr>
          <w:color w:val="000000"/>
        </w:rPr>
        <w:t>Поэтому необходимо привить старшеклассникам умение работать с графическим материалом</w:t>
      </w:r>
      <w:bookmarkEnd w:id="13"/>
      <w:r w:rsidR="00361566">
        <w:rPr>
          <w:color w:val="000000"/>
        </w:rPr>
        <w:t xml:space="preserve"> </w:t>
      </w:r>
      <w:r w:rsidR="00361566" w:rsidRPr="00361566">
        <w:rPr>
          <w:color w:val="000000"/>
        </w:rPr>
        <w:t>[22</w:t>
      </w:r>
      <w:r w:rsidR="00361566">
        <w:rPr>
          <w:color w:val="000000"/>
        </w:rPr>
        <w:t>, с. 19–22</w:t>
      </w:r>
      <w:r w:rsidR="00361566" w:rsidRPr="00361566">
        <w:rPr>
          <w:color w:val="000000"/>
        </w:rPr>
        <w:t>]</w:t>
      </w:r>
      <w:r>
        <w:rPr>
          <w:color w:val="000000"/>
        </w:rPr>
        <w:t xml:space="preserve">. </w:t>
      </w:r>
    </w:p>
    <w:p w14:paraId="6108BFCC" w14:textId="6A52B9EF" w:rsidR="00DE6BCA" w:rsidRDefault="00DE6BCA" w:rsidP="004D2194">
      <w:pPr>
        <w:pStyle w:val="11"/>
        <w:ind w:firstLine="709"/>
        <w:jc w:val="both"/>
      </w:pPr>
      <w:bookmarkStart w:id="15" w:name="_Hlk154424724"/>
      <w:bookmarkStart w:id="16" w:name="_Hlk164624158"/>
      <w:r>
        <w:rPr>
          <w:color w:val="000000"/>
        </w:rPr>
        <w:t>Этот урок будет проходить в рамках темы «</w:t>
      </w:r>
      <w:r w:rsidR="00802159">
        <w:rPr>
          <w:color w:val="000000"/>
        </w:rPr>
        <w:t>Роль государства в экономике</w:t>
      </w:r>
      <w:r>
        <w:rPr>
          <w:color w:val="000000"/>
        </w:rPr>
        <w:t xml:space="preserve">» </w:t>
      </w:r>
      <w:bookmarkStart w:id="17" w:name="_Hlk151304247"/>
      <w:r>
        <w:rPr>
          <w:color w:val="000000"/>
        </w:rPr>
        <w:t xml:space="preserve">учебника по </w:t>
      </w:r>
      <w:r w:rsidR="00802159">
        <w:rPr>
          <w:color w:val="000000"/>
        </w:rPr>
        <w:t>экономике</w:t>
      </w:r>
      <w:r>
        <w:rPr>
          <w:color w:val="000000"/>
        </w:rPr>
        <w:t xml:space="preserve"> для 10</w:t>
      </w:r>
      <w:r w:rsidR="00394570">
        <w:rPr>
          <w:color w:val="000000"/>
        </w:rPr>
        <w:t>–</w:t>
      </w:r>
      <w:r w:rsidR="00802159">
        <w:rPr>
          <w:color w:val="000000"/>
        </w:rPr>
        <w:t>11</w:t>
      </w:r>
      <w:r>
        <w:rPr>
          <w:color w:val="000000"/>
        </w:rPr>
        <w:t xml:space="preserve"> класса под </w:t>
      </w:r>
      <w:r w:rsidR="00802159">
        <w:rPr>
          <w:color w:val="000000"/>
        </w:rPr>
        <w:t xml:space="preserve">                            </w:t>
      </w:r>
      <w:r>
        <w:rPr>
          <w:color w:val="000000"/>
        </w:rPr>
        <w:t xml:space="preserve">редакцией </w:t>
      </w:r>
      <w:r w:rsidR="00301DF3">
        <w:rPr>
          <w:color w:val="000000"/>
        </w:rPr>
        <w:t xml:space="preserve">Г. Э. </w:t>
      </w:r>
      <w:r w:rsidR="00802159">
        <w:rPr>
          <w:color w:val="000000"/>
        </w:rPr>
        <w:t xml:space="preserve">Королёвой, </w:t>
      </w:r>
      <w:r w:rsidR="00301DF3">
        <w:rPr>
          <w:color w:val="000000"/>
        </w:rPr>
        <w:t xml:space="preserve">Т. В. </w:t>
      </w:r>
      <w:proofErr w:type="spellStart"/>
      <w:r w:rsidR="00301DF3">
        <w:rPr>
          <w:color w:val="000000"/>
        </w:rPr>
        <w:t>Бурмистровой</w:t>
      </w:r>
      <w:bookmarkEnd w:id="15"/>
      <w:proofErr w:type="spellEnd"/>
      <w:r w:rsidR="00301DF3">
        <w:rPr>
          <w:color w:val="000000"/>
        </w:rPr>
        <w:t xml:space="preserve"> </w:t>
      </w:r>
      <w:bookmarkEnd w:id="16"/>
      <w:r w:rsidR="00301DF3" w:rsidRPr="00301DF3">
        <w:rPr>
          <w:color w:val="000000"/>
        </w:rPr>
        <w:t>[</w:t>
      </w:r>
      <w:r w:rsidR="00301DF3">
        <w:rPr>
          <w:color w:val="000000"/>
        </w:rPr>
        <w:t>16</w:t>
      </w:r>
      <w:r w:rsidR="00301DF3" w:rsidRPr="00301DF3">
        <w:rPr>
          <w:color w:val="000000"/>
        </w:rPr>
        <w:t>]</w:t>
      </w:r>
      <w:r>
        <w:rPr>
          <w:color w:val="000000"/>
        </w:rPr>
        <w:t>.</w:t>
      </w:r>
      <w:bookmarkEnd w:id="17"/>
      <w:r w:rsidR="00301DF3">
        <w:rPr>
          <w:color w:val="000000"/>
        </w:rPr>
        <w:t xml:space="preserve"> </w:t>
      </w:r>
    </w:p>
    <w:p w14:paraId="16285794" w14:textId="12634608" w:rsidR="005310BB" w:rsidRDefault="00DE6BCA" w:rsidP="004D2194">
      <w:pPr>
        <w:pStyle w:val="11"/>
        <w:tabs>
          <w:tab w:val="left" w:pos="2659"/>
          <w:tab w:val="left" w:pos="3965"/>
        </w:tabs>
        <w:ind w:firstLine="709"/>
        <w:jc w:val="both"/>
        <w:rPr>
          <w:color w:val="000000"/>
        </w:rPr>
      </w:pPr>
      <w:r>
        <w:rPr>
          <w:color w:val="000000"/>
        </w:rPr>
        <w:t>Тема урока:</w:t>
      </w:r>
      <w:r w:rsidR="005310BB">
        <w:rPr>
          <w:color w:val="000000"/>
        </w:rPr>
        <w:t xml:space="preserve"> Внешнеэкономическая политика государства </w:t>
      </w:r>
    </w:p>
    <w:p w14:paraId="131E81EA" w14:textId="39809D89" w:rsidR="00DE6BCA" w:rsidRDefault="00DE6BCA" w:rsidP="004D2194">
      <w:pPr>
        <w:pStyle w:val="11"/>
        <w:tabs>
          <w:tab w:val="left" w:pos="2659"/>
          <w:tab w:val="left" w:pos="3965"/>
        </w:tabs>
        <w:ind w:firstLine="709"/>
        <w:jc w:val="both"/>
      </w:pPr>
      <w:r>
        <w:rPr>
          <w:color w:val="000000"/>
        </w:rPr>
        <w:t>(Приложение Б, слайд №1).</w:t>
      </w:r>
    </w:p>
    <w:p w14:paraId="146ABB1D" w14:textId="4E1696EC" w:rsidR="00DE6BCA" w:rsidRDefault="00DE6BCA" w:rsidP="004D2194">
      <w:pPr>
        <w:pStyle w:val="11"/>
        <w:ind w:firstLine="709"/>
        <w:jc w:val="both"/>
      </w:pPr>
      <w:r>
        <w:rPr>
          <w:color w:val="000000"/>
        </w:rPr>
        <w:t xml:space="preserve">Цели урока: ознакомить учащихся с </w:t>
      </w:r>
      <w:r w:rsidR="005310BB">
        <w:rPr>
          <w:color w:val="000000"/>
        </w:rPr>
        <w:t>понятием, сущностью и инструментами внешнеэкономической политики государства</w:t>
      </w:r>
      <w:r>
        <w:rPr>
          <w:color w:val="000000"/>
        </w:rPr>
        <w:t>.</w:t>
      </w:r>
    </w:p>
    <w:p w14:paraId="5D98F77D" w14:textId="77777777" w:rsidR="00DE6BCA" w:rsidRDefault="00DE6BCA" w:rsidP="004D2194">
      <w:pPr>
        <w:pStyle w:val="11"/>
        <w:ind w:firstLine="709"/>
        <w:jc w:val="both"/>
      </w:pPr>
      <w:r>
        <w:rPr>
          <w:color w:val="000000"/>
        </w:rPr>
        <w:t>Задачи:</w:t>
      </w:r>
    </w:p>
    <w:p w14:paraId="505B59D7" w14:textId="77777777" w:rsidR="00DE6BCA" w:rsidRDefault="00DE6BCA" w:rsidP="004D2194">
      <w:pPr>
        <w:pStyle w:val="11"/>
        <w:ind w:firstLine="709"/>
        <w:jc w:val="both"/>
      </w:pPr>
      <w:r>
        <w:rPr>
          <w:color w:val="000000"/>
        </w:rPr>
        <w:t>1.Образовательные:</w:t>
      </w:r>
    </w:p>
    <w:p w14:paraId="5B92685E" w14:textId="09930942" w:rsidR="00DE6BCA" w:rsidRPr="003A5664" w:rsidRDefault="00DE6BCA" w:rsidP="004D2194">
      <w:pPr>
        <w:pStyle w:val="11"/>
        <w:numPr>
          <w:ilvl w:val="0"/>
          <w:numId w:val="10"/>
        </w:numPr>
        <w:tabs>
          <w:tab w:val="left" w:pos="1053"/>
        </w:tabs>
        <w:ind w:firstLine="709"/>
        <w:jc w:val="both"/>
      </w:pPr>
      <w:bookmarkStart w:id="18" w:name="bookmark28"/>
      <w:bookmarkEnd w:id="18"/>
      <w:r w:rsidRPr="003A5664">
        <w:t xml:space="preserve">рассмотреть содержание </w:t>
      </w:r>
      <w:r w:rsidR="00082584" w:rsidRPr="003A5664">
        <w:t>внешнеэкономической политики</w:t>
      </w:r>
      <w:r w:rsidRPr="003A5664">
        <w:t>,</w:t>
      </w:r>
    </w:p>
    <w:p w14:paraId="1ABAC122" w14:textId="2BB56F81" w:rsidR="00DE6BCA" w:rsidRPr="003A5664" w:rsidRDefault="00DE6BCA" w:rsidP="004D2194">
      <w:pPr>
        <w:pStyle w:val="11"/>
        <w:numPr>
          <w:ilvl w:val="0"/>
          <w:numId w:val="10"/>
        </w:numPr>
        <w:tabs>
          <w:tab w:val="left" w:pos="1053"/>
        </w:tabs>
        <w:ind w:firstLine="709"/>
        <w:jc w:val="both"/>
      </w:pPr>
      <w:bookmarkStart w:id="19" w:name="bookmark29"/>
      <w:bookmarkEnd w:id="19"/>
      <w:r w:rsidRPr="003A5664">
        <w:t xml:space="preserve">помочь учащимся понять </w:t>
      </w:r>
      <w:r w:rsidR="00082584" w:rsidRPr="003A5664">
        <w:t>роль внешнеэкономической политики</w:t>
      </w:r>
      <w:r w:rsidRPr="003A5664">
        <w:t>.</w:t>
      </w:r>
    </w:p>
    <w:p w14:paraId="098FE6CF" w14:textId="77777777" w:rsidR="00DE6BCA" w:rsidRPr="003A5664" w:rsidRDefault="00DE6BCA" w:rsidP="004D2194">
      <w:pPr>
        <w:pStyle w:val="11"/>
        <w:numPr>
          <w:ilvl w:val="0"/>
          <w:numId w:val="11"/>
        </w:numPr>
        <w:ind w:firstLine="709"/>
        <w:jc w:val="both"/>
      </w:pPr>
      <w:bookmarkStart w:id="20" w:name="bookmark30"/>
      <w:bookmarkEnd w:id="20"/>
      <w:r w:rsidRPr="003A5664">
        <w:t>Развивающие:</w:t>
      </w:r>
    </w:p>
    <w:p w14:paraId="7096422D" w14:textId="77777777" w:rsidR="00DE6BCA" w:rsidRPr="003A5664" w:rsidRDefault="00DE6BCA" w:rsidP="004D2194">
      <w:pPr>
        <w:pStyle w:val="11"/>
        <w:numPr>
          <w:ilvl w:val="0"/>
          <w:numId w:val="10"/>
        </w:numPr>
        <w:tabs>
          <w:tab w:val="left" w:pos="1053"/>
        </w:tabs>
        <w:ind w:firstLine="709"/>
        <w:jc w:val="both"/>
      </w:pPr>
      <w:bookmarkStart w:id="21" w:name="bookmark31"/>
      <w:bookmarkEnd w:id="21"/>
      <w:r w:rsidRPr="003A5664">
        <w:t>развивать умения работать с текстом,</w:t>
      </w:r>
    </w:p>
    <w:p w14:paraId="4F75B447" w14:textId="77777777" w:rsidR="00DE6BCA" w:rsidRPr="003A5664" w:rsidRDefault="00DE6BCA" w:rsidP="004D2194">
      <w:pPr>
        <w:pStyle w:val="11"/>
        <w:numPr>
          <w:ilvl w:val="0"/>
          <w:numId w:val="10"/>
        </w:numPr>
        <w:tabs>
          <w:tab w:val="left" w:pos="1053"/>
        </w:tabs>
        <w:ind w:firstLine="709"/>
        <w:jc w:val="both"/>
      </w:pPr>
      <w:bookmarkStart w:id="22" w:name="bookmark32"/>
      <w:bookmarkEnd w:id="22"/>
      <w:r w:rsidRPr="003A5664">
        <w:t>учить анализировать,</w:t>
      </w:r>
    </w:p>
    <w:p w14:paraId="7191F26A" w14:textId="77777777" w:rsidR="00DE6BCA" w:rsidRPr="003A5664" w:rsidRDefault="00DE6BCA" w:rsidP="004D2194">
      <w:pPr>
        <w:pStyle w:val="11"/>
        <w:numPr>
          <w:ilvl w:val="0"/>
          <w:numId w:val="10"/>
        </w:numPr>
        <w:tabs>
          <w:tab w:val="left" w:pos="1053"/>
        </w:tabs>
        <w:ind w:firstLine="709"/>
        <w:jc w:val="both"/>
      </w:pPr>
      <w:bookmarkStart w:id="23" w:name="bookmark33"/>
      <w:bookmarkEnd w:id="23"/>
      <w:r w:rsidRPr="003A5664">
        <w:t>устанавливать причинно-следственные связи,</w:t>
      </w:r>
    </w:p>
    <w:p w14:paraId="070DB88F" w14:textId="77777777" w:rsidR="00DE6BCA" w:rsidRPr="003A5664" w:rsidRDefault="00DE6BCA" w:rsidP="004D2194">
      <w:pPr>
        <w:pStyle w:val="11"/>
        <w:numPr>
          <w:ilvl w:val="0"/>
          <w:numId w:val="10"/>
        </w:numPr>
        <w:tabs>
          <w:tab w:val="left" w:pos="1059"/>
        </w:tabs>
        <w:ind w:firstLine="709"/>
        <w:jc w:val="both"/>
      </w:pPr>
      <w:bookmarkStart w:id="24" w:name="bookmark34"/>
      <w:bookmarkEnd w:id="24"/>
      <w:r w:rsidRPr="003A5664">
        <w:lastRenderedPageBreak/>
        <w:t>умение находить информацию, исторические факты, -развивать навыки монологической речи,</w:t>
      </w:r>
    </w:p>
    <w:p w14:paraId="346DF6BB" w14:textId="77777777" w:rsidR="00DE6BCA" w:rsidRPr="003A5664" w:rsidRDefault="00DE6BCA" w:rsidP="004D2194">
      <w:pPr>
        <w:pStyle w:val="11"/>
        <w:numPr>
          <w:ilvl w:val="0"/>
          <w:numId w:val="10"/>
        </w:numPr>
        <w:tabs>
          <w:tab w:val="left" w:pos="1059"/>
        </w:tabs>
        <w:ind w:firstLine="709"/>
        <w:jc w:val="both"/>
      </w:pPr>
      <w:bookmarkStart w:id="25" w:name="bookmark35"/>
      <w:bookmarkEnd w:id="25"/>
      <w:r w:rsidRPr="003A5664">
        <w:rPr>
          <w:shd w:val="clear" w:color="auto" w:fill="FFFFFF"/>
        </w:rPr>
        <w:t>развивать коммуникативные навыки,</w:t>
      </w:r>
    </w:p>
    <w:p w14:paraId="799F20EC" w14:textId="608C09BB" w:rsidR="00DE6BCA" w:rsidRPr="003A5664" w:rsidRDefault="00DE6BCA" w:rsidP="004D2194">
      <w:pPr>
        <w:pStyle w:val="11"/>
        <w:tabs>
          <w:tab w:val="left" w:pos="931"/>
        </w:tabs>
        <w:ind w:firstLine="709"/>
        <w:jc w:val="both"/>
      </w:pPr>
      <w:bookmarkStart w:id="26" w:name="bookmark36"/>
      <w:r w:rsidRPr="003A5664">
        <w:t>З</w:t>
      </w:r>
      <w:bookmarkEnd w:id="26"/>
      <w:r w:rsidRPr="003A5664">
        <w:t>.</w:t>
      </w:r>
      <w:r w:rsidR="00CF0364" w:rsidRPr="003A5664">
        <w:t xml:space="preserve"> </w:t>
      </w:r>
      <w:r w:rsidRPr="003A5664">
        <w:t>Воспитательные:</w:t>
      </w:r>
    </w:p>
    <w:p w14:paraId="68BEF864" w14:textId="77777777" w:rsidR="00DE6BCA" w:rsidRPr="003A5664" w:rsidRDefault="00DE6BCA" w:rsidP="004D2194">
      <w:pPr>
        <w:pStyle w:val="11"/>
        <w:numPr>
          <w:ilvl w:val="0"/>
          <w:numId w:val="10"/>
        </w:numPr>
        <w:tabs>
          <w:tab w:val="left" w:pos="1059"/>
        </w:tabs>
        <w:ind w:firstLine="709"/>
        <w:jc w:val="both"/>
      </w:pPr>
      <w:bookmarkStart w:id="27" w:name="bookmark37"/>
      <w:bookmarkEnd w:id="27"/>
      <w:r w:rsidRPr="003A5664">
        <w:t>стимулирование интереса к истории.</w:t>
      </w:r>
    </w:p>
    <w:p w14:paraId="014BFB82" w14:textId="77777777" w:rsidR="00DE6BCA" w:rsidRPr="003A5664" w:rsidRDefault="00DE6BCA" w:rsidP="004D2194">
      <w:pPr>
        <w:pStyle w:val="11"/>
        <w:ind w:firstLine="709"/>
        <w:jc w:val="both"/>
      </w:pPr>
      <w:r w:rsidRPr="003A5664">
        <w:t>Формируемые УУД:</w:t>
      </w:r>
    </w:p>
    <w:p w14:paraId="5AFC6246" w14:textId="03240193" w:rsidR="00DE6BCA" w:rsidRPr="003A5664" w:rsidRDefault="00DE6BCA" w:rsidP="004D2194">
      <w:pPr>
        <w:pStyle w:val="11"/>
        <w:numPr>
          <w:ilvl w:val="0"/>
          <w:numId w:val="10"/>
        </w:numPr>
        <w:tabs>
          <w:tab w:val="left" w:pos="1418"/>
        </w:tabs>
        <w:ind w:firstLine="709"/>
        <w:jc w:val="both"/>
      </w:pPr>
      <w:bookmarkStart w:id="28" w:name="bookmark38"/>
      <w:bookmarkEnd w:id="28"/>
      <w:r w:rsidRPr="003A5664">
        <w:t>личностные: самоопределение, ориентация на нравственно- этические нормы,</w:t>
      </w:r>
    </w:p>
    <w:p w14:paraId="1F52EC2D" w14:textId="77777777" w:rsidR="00DE6BCA" w:rsidRPr="003A5664" w:rsidRDefault="00DE6BCA" w:rsidP="004D2194">
      <w:pPr>
        <w:pStyle w:val="11"/>
        <w:numPr>
          <w:ilvl w:val="0"/>
          <w:numId w:val="10"/>
        </w:numPr>
        <w:tabs>
          <w:tab w:val="left" w:pos="1418"/>
        </w:tabs>
        <w:ind w:firstLine="709"/>
        <w:jc w:val="both"/>
      </w:pPr>
      <w:bookmarkStart w:id="29" w:name="bookmark39"/>
      <w:bookmarkEnd w:id="29"/>
      <w:r w:rsidRPr="003A5664">
        <w:t>регулятивные: планирование, прогнозирование, целеполагание, коррекция собственных действий, саморегулирование,</w:t>
      </w:r>
    </w:p>
    <w:p w14:paraId="4B3B49FF" w14:textId="765B9C0F" w:rsidR="00DE6BCA" w:rsidRPr="003A5664" w:rsidRDefault="00CF0364" w:rsidP="004D2194">
      <w:pPr>
        <w:pStyle w:val="11"/>
        <w:numPr>
          <w:ilvl w:val="0"/>
          <w:numId w:val="10"/>
        </w:numPr>
        <w:tabs>
          <w:tab w:val="left" w:pos="1418"/>
          <w:tab w:val="left" w:pos="3840"/>
        </w:tabs>
        <w:ind w:firstLine="709"/>
        <w:jc w:val="both"/>
      </w:pPr>
      <w:bookmarkStart w:id="30" w:name="bookmark40"/>
      <w:bookmarkEnd w:id="30"/>
      <w:r w:rsidRPr="003A5664">
        <w:t>познавательные: </w:t>
      </w:r>
      <w:proofErr w:type="spellStart"/>
      <w:r w:rsidR="00DE6BCA" w:rsidRPr="003A5664">
        <w:t>общеучебные</w:t>
      </w:r>
      <w:proofErr w:type="spellEnd"/>
      <w:r w:rsidR="00DE6BCA" w:rsidRPr="003A5664">
        <w:t>, постановка и решение</w:t>
      </w:r>
    </w:p>
    <w:p w14:paraId="3C9298B3" w14:textId="77777777" w:rsidR="00DE6BCA" w:rsidRPr="003A5664" w:rsidRDefault="00DE6BCA" w:rsidP="004D2194">
      <w:pPr>
        <w:pStyle w:val="11"/>
        <w:ind w:firstLine="709"/>
        <w:jc w:val="both"/>
      </w:pPr>
      <w:r w:rsidRPr="003A5664">
        <w:t>поставленной проблемы самостоятельно,</w:t>
      </w:r>
    </w:p>
    <w:p w14:paraId="5EF8D56E" w14:textId="77777777" w:rsidR="00DE6BCA" w:rsidRPr="003A5664" w:rsidRDefault="00DE6BCA" w:rsidP="004D2194">
      <w:pPr>
        <w:pStyle w:val="11"/>
        <w:numPr>
          <w:ilvl w:val="0"/>
          <w:numId w:val="10"/>
        </w:numPr>
        <w:tabs>
          <w:tab w:val="left" w:pos="1418"/>
          <w:tab w:val="left" w:pos="6538"/>
          <w:tab w:val="left" w:pos="7522"/>
        </w:tabs>
        <w:ind w:firstLine="709"/>
        <w:jc w:val="both"/>
      </w:pPr>
      <w:bookmarkStart w:id="31" w:name="bookmark41"/>
      <w:bookmarkEnd w:id="31"/>
      <w:r w:rsidRPr="003A5664">
        <w:t>коммуникативные: взаимодействие</w:t>
      </w:r>
      <w:r w:rsidRPr="003A5664">
        <w:tab/>
        <w:t>с</w:t>
      </w:r>
      <w:r w:rsidRPr="003A5664">
        <w:tab/>
        <w:t>окружающими,</w:t>
      </w:r>
    </w:p>
    <w:p w14:paraId="0B20C4F7" w14:textId="77777777" w:rsidR="00DE6BCA" w:rsidRPr="003A5664" w:rsidRDefault="00DE6BCA" w:rsidP="004D2194">
      <w:pPr>
        <w:pStyle w:val="11"/>
        <w:ind w:firstLine="709"/>
        <w:jc w:val="both"/>
      </w:pPr>
      <w:r w:rsidRPr="003A5664">
        <w:t>урегулирование конфликтов.</w:t>
      </w:r>
    </w:p>
    <w:p w14:paraId="0330EFB5" w14:textId="77777777" w:rsidR="00DE6BCA" w:rsidRDefault="00DE6BCA" w:rsidP="004D2194">
      <w:pPr>
        <w:pStyle w:val="11"/>
        <w:ind w:firstLine="709"/>
        <w:jc w:val="both"/>
      </w:pPr>
      <w:r>
        <w:rPr>
          <w:color w:val="000000"/>
        </w:rPr>
        <w:t>Тип урока: изучение нового материала (теория и практика применения новых знаний).</w:t>
      </w:r>
    </w:p>
    <w:p w14:paraId="07689A2C" w14:textId="77777777" w:rsidR="00DE6BCA" w:rsidRDefault="00DE6BCA" w:rsidP="004D2194">
      <w:pPr>
        <w:pStyle w:val="11"/>
        <w:ind w:firstLine="709"/>
        <w:jc w:val="both"/>
      </w:pPr>
      <w:r>
        <w:rPr>
          <w:color w:val="000000"/>
        </w:rPr>
        <w:t>Формы работы: лекция-визуализация.</w:t>
      </w:r>
    </w:p>
    <w:p w14:paraId="52EF2BEE" w14:textId="77777777" w:rsidR="00DE6BCA" w:rsidRDefault="00DE6BCA" w:rsidP="004D2194">
      <w:pPr>
        <w:pStyle w:val="11"/>
        <w:ind w:firstLine="709"/>
        <w:jc w:val="both"/>
      </w:pPr>
      <w:r>
        <w:rPr>
          <w:color w:val="000000"/>
        </w:rPr>
        <w:t>Межпредметные связи: экономика</w:t>
      </w:r>
      <w:r>
        <w:rPr>
          <w:i/>
          <w:iCs/>
          <w:color w:val="000000"/>
        </w:rPr>
        <w:t>.</w:t>
      </w:r>
    </w:p>
    <w:p w14:paraId="3C751ECC" w14:textId="77777777" w:rsidR="00DE6BCA" w:rsidRDefault="00DE6BCA" w:rsidP="004D2194">
      <w:pPr>
        <w:pStyle w:val="11"/>
        <w:ind w:firstLine="709"/>
        <w:jc w:val="both"/>
      </w:pPr>
      <w:r>
        <w:rPr>
          <w:color w:val="000000"/>
        </w:rPr>
        <w:t>Виды используемых ИКТ: презентация.</w:t>
      </w:r>
    </w:p>
    <w:p w14:paraId="742B3E64" w14:textId="77777777" w:rsidR="00DE6BCA" w:rsidRDefault="00DE6BCA" w:rsidP="004D2194">
      <w:pPr>
        <w:pStyle w:val="11"/>
        <w:ind w:firstLine="709"/>
        <w:jc w:val="both"/>
      </w:pPr>
      <w:r>
        <w:rPr>
          <w:color w:val="000000"/>
        </w:rPr>
        <w:t>Учебное оборудование: мультимедийное оборудование (презентация), учебник, раздаточный материал: исторические документы.</w:t>
      </w:r>
    </w:p>
    <w:p w14:paraId="3A056AB4" w14:textId="77777777" w:rsidR="00DE6BCA" w:rsidRDefault="00DE6BCA" w:rsidP="004D2194">
      <w:pPr>
        <w:pStyle w:val="11"/>
        <w:ind w:firstLine="709"/>
        <w:jc w:val="both"/>
      </w:pPr>
      <w:r>
        <w:rPr>
          <w:color w:val="000000"/>
        </w:rPr>
        <w:t>План урока</w:t>
      </w:r>
    </w:p>
    <w:p w14:paraId="7CDB5646" w14:textId="77777777" w:rsidR="00DE6BCA" w:rsidRDefault="00DE6BCA" w:rsidP="004D2194">
      <w:pPr>
        <w:pStyle w:val="11"/>
        <w:numPr>
          <w:ilvl w:val="0"/>
          <w:numId w:val="12"/>
        </w:numPr>
        <w:tabs>
          <w:tab w:val="left" w:pos="1418"/>
        </w:tabs>
        <w:ind w:firstLine="709"/>
        <w:jc w:val="both"/>
      </w:pPr>
      <w:bookmarkStart w:id="32" w:name="bookmark42"/>
      <w:bookmarkEnd w:id="32"/>
      <w:r>
        <w:rPr>
          <w:color w:val="000000"/>
        </w:rPr>
        <w:t>Организационный момент (2 мин).</w:t>
      </w:r>
    </w:p>
    <w:p w14:paraId="0589C84C" w14:textId="77777777" w:rsidR="00DE6BCA" w:rsidRDefault="00DE6BCA" w:rsidP="004D2194">
      <w:pPr>
        <w:pStyle w:val="11"/>
        <w:numPr>
          <w:ilvl w:val="0"/>
          <w:numId w:val="12"/>
        </w:numPr>
        <w:tabs>
          <w:tab w:val="left" w:pos="1418"/>
        </w:tabs>
        <w:ind w:firstLine="709"/>
        <w:jc w:val="both"/>
      </w:pPr>
      <w:bookmarkStart w:id="33" w:name="bookmark43"/>
      <w:bookmarkEnd w:id="33"/>
      <w:r>
        <w:rPr>
          <w:color w:val="000000"/>
        </w:rPr>
        <w:t>Актуализация знаний (3 мин).</w:t>
      </w:r>
    </w:p>
    <w:p w14:paraId="11D5D1AC" w14:textId="77777777" w:rsidR="00DE6BCA" w:rsidRDefault="00DE6BCA" w:rsidP="004D2194">
      <w:pPr>
        <w:pStyle w:val="11"/>
        <w:numPr>
          <w:ilvl w:val="0"/>
          <w:numId w:val="12"/>
        </w:numPr>
        <w:tabs>
          <w:tab w:val="left" w:pos="1418"/>
        </w:tabs>
        <w:ind w:firstLine="709"/>
        <w:jc w:val="both"/>
      </w:pPr>
      <w:bookmarkStart w:id="34" w:name="bookmark44"/>
      <w:bookmarkEnd w:id="34"/>
      <w:r>
        <w:rPr>
          <w:color w:val="000000"/>
        </w:rPr>
        <w:t>Постановка основных целей урока и мотивация учеников к активной работе (1 мин).</w:t>
      </w:r>
    </w:p>
    <w:p w14:paraId="52D96097" w14:textId="77777777" w:rsidR="00DE6BCA" w:rsidRDefault="00DE6BCA" w:rsidP="004D2194">
      <w:pPr>
        <w:pStyle w:val="11"/>
        <w:numPr>
          <w:ilvl w:val="0"/>
          <w:numId w:val="12"/>
        </w:numPr>
        <w:tabs>
          <w:tab w:val="left" w:pos="1418"/>
        </w:tabs>
        <w:ind w:firstLine="709"/>
        <w:jc w:val="both"/>
      </w:pPr>
      <w:bookmarkStart w:id="35" w:name="bookmark45"/>
      <w:bookmarkEnd w:id="35"/>
      <w:r>
        <w:rPr>
          <w:color w:val="000000"/>
        </w:rPr>
        <w:t>Знакомство с новым материалом (25 мин).</w:t>
      </w:r>
    </w:p>
    <w:p w14:paraId="785B6807" w14:textId="77777777" w:rsidR="00DE6BCA" w:rsidRDefault="00DE6BCA" w:rsidP="004D2194">
      <w:pPr>
        <w:pStyle w:val="11"/>
        <w:numPr>
          <w:ilvl w:val="0"/>
          <w:numId w:val="12"/>
        </w:numPr>
        <w:tabs>
          <w:tab w:val="left" w:pos="1418"/>
        </w:tabs>
        <w:ind w:firstLine="709"/>
        <w:jc w:val="both"/>
      </w:pPr>
      <w:bookmarkStart w:id="36" w:name="bookmark46"/>
      <w:bookmarkEnd w:id="36"/>
      <w:r>
        <w:rPr>
          <w:color w:val="000000"/>
        </w:rPr>
        <w:t>Закрепление нового материала. (5 мин).</w:t>
      </w:r>
    </w:p>
    <w:p w14:paraId="65B2D950" w14:textId="77777777" w:rsidR="00DE6BCA" w:rsidRDefault="00DE6BCA" w:rsidP="004D2194">
      <w:pPr>
        <w:pStyle w:val="11"/>
        <w:numPr>
          <w:ilvl w:val="0"/>
          <w:numId w:val="12"/>
        </w:numPr>
        <w:tabs>
          <w:tab w:val="left" w:pos="1418"/>
        </w:tabs>
        <w:ind w:firstLine="709"/>
        <w:jc w:val="both"/>
      </w:pPr>
      <w:bookmarkStart w:id="37" w:name="bookmark47"/>
      <w:bookmarkEnd w:id="37"/>
      <w:r>
        <w:rPr>
          <w:color w:val="000000"/>
        </w:rPr>
        <w:t>Подведение итогов урока. (3 мин).</w:t>
      </w:r>
    </w:p>
    <w:p w14:paraId="1947CD2C" w14:textId="77777777" w:rsidR="00DE6BCA" w:rsidRDefault="00DE6BCA" w:rsidP="004D2194">
      <w:pPr>
        <w:pStyle w:val="11"/>
        <w:numPr>
          <w:ilvl w:val="0"/>
          <w:numId w:val="12"/>
        </w:numPr>
        <w:tabs>
          <w:tab w:val="left" w:pos="1418"/>
        </w:tabs>
        <w:ind w:firstLine="709"/>
        <w:jc w:val="both"/>
      </w:pPr>
      <w:bookmarkStart w:id="38" w:name="bookmark48"/>
      <w:bookmarkEnd w:id="38"/>
      <w:r>
        <w:rPr>
          <w:color w:val="000000"/>
        </w:rPr>
        <w:t>Домашнее задание. (1 мин).</w:t>
      </w:r>
    </w:p>
    <w:p w14:paraId="7296D52B" w14:textId="77777777" w:rsidR="00DE6BCA" w:rsidRDefault="00DE6BCA" w:rsidP="004D2194">
      <w:pPr>
        <w:pStyle w:val="11"/>
        <w:ind w:firstLine="709"/>
        <w:jc w:val="both"/>
      </w:pPr>
      <w:r>
        <w:rPr>
          <w:color w:val="000000"/>
        </w:rPr>
        <w:lastRenderedPageBreak/>
        <w:t>Ход урока.</w:t>
      </w:r>
    </w:p>
    <w:p w14:paraId="1F7CB7B4" w14:textId="77777777" w:rsidR="00DE6BCA" w:rsidRDefault="00DE6BCA" w:rsidP="004D2194">
      <w:pPr>
        <w:pStyle w:val="11"/>
        <w:numPr>
          <w:ilvl w:val="0"/>
          <w:numId w:val="13"/>
        </w:numPr>
        <w:tabs>
          <w:tab w:val="left" w:pos="1078"/>
        </w:tabs>
        <w:ind w:firstLine="709"/>
        <w:jc w:val="both"/>
      </w:pPr>
      <w:bookmarkStart w:id="39" w:name="bookmark49"/>
      <w:bookmarkEnd w:id="39"/>
      <w:r>
        <w:rPr>
          <w:color w:val="000000"/>
        </w:rPr>
        <w:t>Организационный момент (2 мин).</w:t>
      </w:r>
    </w:p>
    <w:p w14:paraId="0EA02938" w14:textId="77777777" w:rsidR="00DE6BCA" w:rsidRDefault="00DE6BCA" w:rsidP="004D2194">
      <w:pPr>
        <w:pStyle w:val="11"/>
        <w:ind w:firstLine="709"/>
        <w:jc w:val="both"/>
      </w:pPr>
      <w:r>
        <w:rPr>
          <w:color w:val="000000"/>
        </w:rPr>
        <w:t>Приветствие, проверка посещаемости и наличия школьной мебели для посадочных мест и готовности к уроку учащихся (наличие учебных принадлежностей).</w:t>
      </w:r>
    </w:p>
    <w:p w14:paraId="3159FEFE" w14:textId="77777777" w:rsidR="00DE6BCA" w:rsidRDefault="00DE6BCA" w:rsidP="004D2194">
      <w:pPr>
        <w:pStyle w:val="11"/>
        <w:numPr>
          <w:ilvl w:val="0"/>
          <w:numId w:val="13"/>
        </w:numPr>
        <w:tabs>
          <w:tab w:val="left" w:pos="1102"/>
        </w:tabs>
        <w:ind w:firstLine="709"/>
        <w:jc w:val="both"/>
      </w:pPr>
      <w:bookmarkStart w:id="40" w:name="bookmark50"/>
      <w:bookmarkEnd w:id="40"/>
      <w:r>
        <w:rPr>
          <w:color w:val="000000"/>
        </w:rPr>
        <w:t>Актуализация знаний (3 мин).</w:t>
      </w:r>
    </w:p>
    <w:p w14:paraId="64983235" w14:textId="58F89EFA" w:rsidR="00DE6BCA" w:rsidRDefault="00DE6BCA" w:rsidP="004D2194">
      <w:pPr>
        <w:pStyle w:val="11"/>
        <w:ind w:firstLine="709"/>
        <w:jc w:val="both"/>
      </w:pPr>
      <w:r>
        <w:rPr>
          <w:color w:val="000000"/>
        </w:rPr>
        <w:t>Учитель: сегодня на уроке мы изучим тему «</w:t>
      </w:r>
      <w:r w:rsidR="005310BB">
        <w:rPr>
          <w:color w:val="000000"/>
        </w:rPr>
        <w:t>В</w:t>
      </w:r>
      <w:r w:rsidR="005310BB" w:rsidRPr="005310BB">
        <w:rPr>
          <w:color w:val="000000"/>
        </w:rPr>
        <w:t>нешнеэкономическая политика государства</w:t>
      </w:r>
      <w:r>
        <w:rPr>
          <w:color w:val="000000"/>
        </w:rPr>
        <w:t>»</w:t>
      </w:r>
      <w:r w:rsidR="005310BB">
        <w:rPr>
          <w:color w:val="000000"/>
        </w:rPr>
        <w:t xml:space="preserve"> в рамках</w:t>
      </w:r>
      <w:r>
        <w:rPr>
          <w:color w:val="000000"/>
        </w:rPr>
        <w:t xml:space="preserve"> темы «</w:t>
      </w:r>
      <w:r w:rsidR="005310BB">
        <w:rPr>
          <w:color w:val="000000"/>
        </w:rPr>
        <w:t>Роль государства в экономике</w:t>
      </w:r>
      <w:r>
        <w:rPr>
          <w:color w:val="000000"/>
        </w:rPr>
        <w:t>». Но для начала, повторим прошедшую тему.</w:t>
      </w:r>
    </w:p>
    <w:p w14:paraId="3DCB1696" w14:textId="77777777" w:rsidR="00DE6BCA" w:rsidRDefault="00DE6BCA" w:rsidP="004D2194">
      <w:pPr>
        <w:pStyle w:val="11"/>
        <w:ind w:firstLine="709"/>
        <w:jc w:val="both"/>
      </w:pPr>
      <w:r>
        <w:rPr>
          <w:color w:val="000000"/>
        </w:rPr>
        <w:t>Беседа с учащимися класса</w:t>
      </w:r>
      <w:r>
        <w:rPr>
          <w:b/>
          <w:bCs/>
          <w:color w:val="000000"/>
        </w:rPr>
        <w:t>.</w:t>
      </w:r>
    </w:p>
    <w:p w14:paraId="332E5195" w14:textId="3B42771F" w:rsidR="00DE6BCA" w:rsidRDefault="003A5664" w:rsidP="003A5664">
      <w:pPr>
        <w:pStyle w:val="11"/>
        <w:tabs>
          <w:tab w:val="left" w:pos="1059"/>
        </w:tabs>
        <w:ind w:left="709" w:firstLine="0"/>
        <w:jc w:val="both"/>
      </w:pPr>
      <w:bookmarkStart w:id="41" w:name="bookmark51"/>
      <w:bookmarkEnd w:id="41"/>
      <w:r>
        <w:rPr>
          <w:color w:val="000000"/>
        </w:rPr>
        <w:t xml:space="preserve">– </w:t>
      </w:r>
      <w:r w:rsidR="00DE6BCA">
        <w:rPr>
          <w:color w:val="000000"/>
        </w:rPr>
        <w:t>Какая тема была изучена нами на прошлом уроке?</w:t>
      </w:r>
    </w:p>
    <w:p w14:paraId="12FC99D9" w14:textId="15EF1E30" w:rsidR="00DE6BCA" w:rsidRDefault="00DE6BCA" w:rsidP="004D2194">
      <w:pPr>
        <w:pStyle w:val="11"/>
        <w:ind w:firstLine="709"/>
        <w:jc w:val="both"/>
      </w:pPr>
      <w:r>
        <w:rPr>
          <w:color w:val="000000"/>
        </w:rPr>
        <w:t>Ответ: на прошлом уроке мы рассматривали «</w:t>
      </w:r>
      <w:r w:rsidR="005310BB">
        <w:rPr>
          <w:color w:val="000000"/>
        </w:rPr>
        <w:t>Банковская система России</w:t>
      </w:r>
      <w:r>
        <w:rPr>
          <w:color w:val="000000"/>
        </w:rPr>
        <w:t>»</w:t>
      </w:r>
    </w:p>
    <w:p w14:paraId="7FA6CFB4" w14:textId="6EF65DC2" w:rsidR="00DE6BCA" w:rsidRDefault="003A5664" w:rsidP="003A5664">
      <w:pPr>
        <w:pStyle w:val="11"/>
        <w:tabs>
          <w:tab w:val="left" w:pos="1045"/>
        </w:tabs>
        <w:ind w:left="709" w:firstLine="0"/>
        <w:jc w:val="both"/>
      </w:pPr>
      <w:bookmarkStart w:id="42" w:name="bookmark52"/>
      <w:bookmarkEnd w:id="42"/>
      <w:r>
        <w:rPr>
          <w:color w:val="000000"/>
        </w:rPr>
        <w:t xml:space="preserve">– </w:t>
      </w:r>
      <w:r w:rsidR="005310BB">
        <w:rPr>
          <w:color w:val="000000"/>
        </w:rPr>
        <w:t>Как называется регулятор, контролирующий банковскую систему РФ</w:t>
      </w:r>
      <w:r w:rsidR="00DE6BCA">
        <w:rPr>
          <w:color w:val="000000"/>
        </w:rPr>
        <w:t>?</w:t>
      </w:r>
    </w:p>
    <w:p w14:paraId="3D7B1D3C" w14:textId="00711145" w:rsidR="00DE6BCA" w:rsidRDefault="00DE6BCA" w:rsidP="004D2194">
      <w:pPr>
        <w:pStyle w:val="11"/>
        <w:ind w:firstLine="709"/>
        <w:jc w:val="both"/>
      </w:pPr>
      <w:r>
        <w:rPr>
          <w:color w:val="000000"/>
        </w:rPr>
        <w:t xml:space="preserve">Ответ: </w:t>
      </w:r>
      <w:r w:rsidR="005310BB">
        <w:rPr>
          <w:color w:val="000000"/>
        </w:rPr>
        <w:t>Центральный банк</w:t>
      </w:r>
      <w:r>
        <w:rPr>
          <w:color w:val="000000"/>
        </w:rPr>
        <w:t>.</w:t>
      </w:r>
    </w:p>
    <w:p w14:paraId="371D4F8E" w14:textId="1A7333B8" w:rsidR="00DE6BCA" w:rsidRDefault="003A5664" w:rsidP="003A5664">
      <w:pPr>
        <w:pStyle w:val="11"/>
        <w:tabs>
          <w:tab w:val="left" w:pos="1059"/>
        </w:tabs>
        <w:ind w:left="709" w:firstLine="0"/>
        <w:jc w:val="both"/>
      </w:pPr>
      <w:bookmarkStart w:id="43" w:name="bookmark53"/>
      <w:bookmarkEnd w:id="43"/>
      <w:r>
        <w:rPr>
          <w:color w:val="000000"/>
        </w:rPr>
        <w:t xml:space="preserve">– </w:t>
      </w:r>
      <w:r w:rsidR="005310BB">
        <w:rPr>
          <w:color w:val="000000"/>
        </w:rPr>
        <w:t>Как называются банки созданные ради получении прибыли</w:t>
      </w:r>
      <w:r w:rsidR="00DE6BCA">
        <w:rPr>
          <w:color w:val="000000"/>
        </w:rPr>
        <w:t>?</w:t>
      </w:r>
    </w:p>
    <w:p w14:paraId="7A81BC5F" w14:textId="6D5181D3" w:rsidR="00DE6BCA" w:rsidRDefault="00DE6BCA" w:rsidP="004D2194">
      <w:pPr>
        <w:pStyle w:val="11"/>
        <w:ind w:firstLine="709"/>
        <w:jc w:val="both"/>
      </w:pPr>
      <w:r>
        <w:rPr>
          <w:color w:val="000000"/>
        </w:rPr>
        <w:t xml:space="preserve">Ответ: </w:t>
      </w:r>
      <w:r w:rsidR="005310BB">
        <w:rPr>
          <w:color w:val="000000"/>
        </w:rPr>
        <w:t>Коммерческие банки.</w:t>
      </w:r>
    </w:p>
    <w:p w14:paraId="5E2474C8" w14:textId="77777777" w:rsidR="00DE6BCA" w:rsidRDefault="00DE6BCA" w:rsidP="004D2194">
      <w:pPr>
        <w:pStyle w:val="11"/>
        <w:numPr>
          <w:ilvl w:val="0"/>
          <w:numId w:val="13"/>
        </w:numPr>
        <w:tabs>
          <w:tab w:val="left" w:pos="1102"/>
        </w:tabs>
        <w:ind w:firstLine="709"/>
        <w:jc w:val="both"/>
      </w:pPr>
      <w:bookmarkStart w:id="44" w:name="bookmark54"/>
      <w:bookmarkEnd w:id="44"/>
      <w:r>
        <w:rPr>
          <w:color w:val="000000"/>
        </w:rPr>
        <w:t>Постановка основных целей урока и мотивация учеников к активной работе (1 мин).</w:t>
      </w:r>
    </w:p>
    <w:p w14:paraId="37A108A1" w14:textId="1BBAFD7E" w:rsidR="00DE6BCA" w:rsidRDefault="00DE6BCA" w:rsidP="004D2194">
      <w:pPr>
        <w:pStyle w:val="11"/>
        <w:ind w:firstLine="709"/>
        <w:jc w:val="both"/>
      </w:pPr>
      <w:r>
        <w:rPr>
          <w:color w:val="000000"/>
        </w:rPr>
        <w:t>Учитель: Тема нашего урока: «</w:t>
      </w:r>
      <w:r w:rsidR="005310BB">
        <w:rPr>
          <w:color w:val="000000"/>
        </w:rPr>
        <w:t>В</w:t>
      </w:r>
      <w:r w:rsidR="005310BB" w:rsidRPr="005310BB">
        <w:rPr>
          <w:color w:val="000000"/>
        </w:rPr>
        <w:t>нешнеэкономическая политика государства</w:t>
      </w:r>
      <w:r>
        <w:rPr>
          <w:color w:val="000000"/>
        </w:rPr>
        <w:t>». Сегодня мы с вами рассмотрим следующие вопросы (Приложение Б, слайд 2):</w:t>
      </w:r>
    </w:p>
    <w:p w14:paraId="37D4D883" w14:textId="27EB7EB2" w:rsidR="00DE6BCA" w:rsidRDefault="00DE6BCA" w:rsidP="004D2194">
      <w:pPr>
        <w:pStyle w:val="11"/>
        <w:numPr>
          <w:ilvl w:val="0"/>
          <w:numId w:val="14"/>
        </w:numPr>
        <w:tabs>
          <w:tab w:val="left" w:pos="1112"/>
        </w:tabs>
        <w:ind w:firstLine="709"/>
        <w:jc w:val="both"/>
      </w:pPr>
      <w:bookmarkStart w:id="45" w:name="bookmark55"/>
      <w:bookmarkEnd w:id="45"/>
      <w:r>
        <w:rPr>
          <w:color w:val="000000"/>
        </w:rPr>
        <w:t xml:space="preserve">Понятие </w:t>
      </w:r>
      <w:r w:rsidR="005310BB">
        <w:rPr>
          <w:color w:val="000000"/>
        </w:rPr>
        <w:t>внешнеэкономическая политика государства</w:t>
      </w:r>
      <w:r>
        <w:rPr>
          <w:color w:val="000000"/>
        </w:rPr>
        <w:t>.</w:t>
      </w:r>
    </w:p>
    <w:p w14:paraId="7B82F320" w14:textId="384B0824" w:rsidR="00DE6BCA" w:rsidRDefault="005310BB" w:rsidP="004D2194">
      <w:pPr>
        <w:pStyle w:val="11"/>
        <w:numPr>
          <w:ilvl w:val="0"/>
          <w:numId w:val="14"/>
        </w:numPr>
        <w:tabs>
          <w:tab w:val="left" w:pos="1136"/>
        </w:tabs>
        <w:ind w:firstLine="709"/>
        <w:jc w:val="both"/>
      </w:pPr>
      <w:bookmarkStart w:id="46" w:name="bookmark56"/>
      <w:bookmarkEnd w:id="46"/>
      <w:r>
        <w:rPr>
          <w:color w:val="000000"/>
        </w:rPr>
        <w:t>Направление внешнеэкономической политики государства</w:t>
      </w:r>
      <w:r w:rsidR="00DE6BCA">
        <w:rPr>
          <w:color w:val="000000"/>
        </w:rPr>
        <w:t>.</w:t>
      </w:r>
    </w:p>
    <w:p w14:paraId="69B61526" w14:textId="5E8CB4F2" w:rsidR="00DE6BCA" w:rsidRDefault="001B3303" w:rsidP="004D2194">
      <w:pPr>
        <w:pStyle w:val="11"/>
        <w:numPr>
          <w:ilvl w:val="0"/>
          <w:numId w:val="14"/>
        </w:numPr>
        <w:tabs>
          <w:tab w:val="left" w:pos="1136"/>
        </w:tabs>
        <w:ind w:firstLine="709"/>
        <w:jc w:val="both"/>
      </w:pPr>
      <w:bookmarkStart w:id="47" w:name="bookmark57"/>
      <w:bookmarkEnd w:id="47"/>
      <w:r>
        <w:t>Внешнеторговая политика</w:t>
      </w:r>
      <w:r w:rsidR="00DE6BCA">
        <w:rPr>
          <w:color w:val="000000"/>
        </w:rPr>
        <w:t>.</w:t>
      </w:r>
    </w:p>
    <w:p w14:paraId="09563CD5" w14:textId="7D85A4FC" w:rsidR="00DE6BCA" w:rsidRDefault="001B3303" w:rsidP="004D2194">
      <w:pPr>
        <w:pStyle w:val="11"/>
        <w:numPr>
          <w:ilvl w:val="0"/>
          <w:numId w:val="14"/>
        </w:numPr>
        <w:tabs>
          <w:tab w:val="left" w:pos="1136"/>
        </w:tabs>
        <w:ind w:firstLine="709"/>
        <w:jc w:val="both"/>
      </w:pPr>
      <w:bookmarkStart w:id="48" w:name="bookmark58"/>
      <w:bookmarkEnd w:id="48"/>
      <w:r>
        <w:t>Денежно-кредитная политика</w:t>
      </w:r>
      <w:r w:rsidR="00DE6BCA">
        <w:rPr>
          <w:color w:val="000000"/>
        </w:rPr>
        <w:t>.</w:t>
      </w:r>
    </w:p>
    <w:p w14:paraId="3E508DE1" w14:textId="76AAC483" w:rsidR="001B3303" w:rsidRDefault="001B3303" w:rsidP="004D2194">
      <w:pPr>
        <w:pStyle w:val="11"/>
        <w:numPr>
          <w:ilvl w:val="0"/>
          <w:numId w:val="14"/>
        </w:numPr>
        <w:tabs>
          <w:tab w:val="left" w:pos="1136"/>
        </w:tabs>
        <w:ind w:firstLine="709"/>
        <w:jc w:val="both"/>
      </w:pPr>
      <w:bookmarkStart w:id="49" w:name="bookmark59"/>
      <w:bookmarkEnd w:id="49"/>
      <w:r>
        <w:t>Валютная политика</w:t>
      </w:r>
    </w:p>
    <w:p w14:paraId="4C686BAE" w14:textId="22A63A3C" w:rsidR="00DE6BCA" w:rsidRDefault="001B3303" w:rsidP="004D2194">
      <w:pPr>
        <w:pStyle w:val="11"/>
        <w:numPr>
          <w:ilvl w:val="0"/>
          <w:numId w:val="14"/>
        </w:numPr>
        <w:tabs>
          <w:tab w:val="left" w:pos="1136"/>
        </w:tabs>
        <w:ind w:firstLine="709"/>
        <w:jc w:val="both"/>
      </w:pPr>
      <w:r>
        <w:t>Фискальная политика</w:t>
      </w:r>
      <w:r w:rsidR="00DE6BCA">
        <w:rPr>
          <w:color w:val="000000"/>
        </w:rPr>
        <w:t>.</w:t>
      </w:r>
    </w:p>
    <w:p w14:paraId="5CF7C3CE" w14:textId="77777777" w:rsidR="00DE6BCA" w:rsidRDefault="00DE6BCA" w:rsidP="004D2194">
      <w:pPr>
        <w:pStyle w:val="11"/>
        <w:numPr>
          <w:ilvl w:val="0"/>
          <w:numId w:val="13"/>
        </w:numPr>
        <w:tabs>
          <w:tab w:val="left" w:pos="1102"/>
        </w:tabs>
        <w:ind w:firstLine="709"/>
        <w:jc w:val="both"/>
      </w:pPr>
      <w:bookmarkStart w:id="50" w:name="bookmark60"/>
      <w:bookmarkEnd w:id="50"/>
      <w:r>
        <w:rPr>
          <w:color w:val="000000"/>
        </w:rPr>
        <w:t>Знакомство с новым материалом (25 мин).</w:t>
      </w:r>
    </w:p>
    <w:p w14:paraId="281FAE9F" w14:textId="77777777" w:rsidR="00DE6BCA" w:rsidRDefault="00DE6BCA" w:rsidP="004D2194">
      <w:pPr>
        <w:pStyle w:val="11"/>
        <w:ind w:firstLine="709"/>
        <w:jc w:val="both"/>
      </w:pPr>
      <w:r>
        <w:rPr>
          <w:color w:val="000000"/>
        </w:rPr>
        <w:t>Постановка проблемного вопроса учителем.</w:t>
      </w:r>
    </w:p>
    <w:p w14:paraId="627ADC1B" w14:textId="6A83854C" w:rsidR="00DE6BCA" w:rsidRDefault="00DE6BCA" w:rsidP="004D2194">
      <w:pPr>
        <w:pStyle w:val="11"/>
        <w:ind w:firstLine="709"/>
        <w:jc w:val="both"/>
      </w:pPr>
      <w:r>
        <w:rPr>
          <w:color w:val="000000"/>
        </w:rPr>
        <w:lastRenderedPageBreak/>
        <w:t>Учитель: Ребята, изучая тему «</w:t>
      </w:r>
      <w:r w:rsidR="001B3303">
        <w:t>Внешнеторговая политика</w:t>
      </w:r>
      <w:r>
        <w:rPr>
          <w:color w:val="000000"/>
        </w:rPr>
        <w:t xml:space="preserve">» </w:t>
      </w:r>
      <w:r w:rsidR="001B3303">
        <w:rPr>
          <w:color w:val="000000"/>
        </w:rPr>
        <w:t>мы</w:t>
      </w:r>
      <w:r w:rsidR="00082584">
        <w:rPr>
          <w:color w:val="000000"/>
        </w:rPr>
        <w:t xml:space="preserve"> </w:t>
      </w:r>
      <w:r w:rsidR="001B3303">
        <w:rPr>
          <w:color w:val="000000"/>
        </w:rPr>
        <w:t>должны понимать, что внешнеторговая политика является неотъемлемой часть экономики государства, в том числе и нашего.</w:t>
      </w:r>
      <w:r>
        <w:rPr>
          <w:color w:val="000000"/>
        </w:rPr>
        <w:t xml:space="preserve"> (Приложение Б, слайд №3)?</w:t>
      </w:r>
    </w:p>
    <w:p w14:paraId="1E5AE98D" w14:textId="11502E1A" w:rsidR="00DE6BCA" w:rsidRDefault="00DE6BCA" w:rsidP="004D2194">
      <w:pPr>
        <w:pStyle w:val="11"/>
        <w:ind w:firstLine="709"/>
        <w:jc w:val="both"/>
      </w:pPr>
      <w:r>
        <w:rPr>
          <w:color w:val="000000"/>
        </w:rPr>
        <w:t xml:space="preserve">Работа с терминами. Подробное объяснение учащимся </w:t>
      </w:r>
      <w:r w:rsidR="001B3303">
        <w:rPr>
          <w:color w:val="000000"/>
        </w:rPr>
        <w:t>термина Внеэкономическая политика государства в узком и широком смысле</w:t>
      </w:r>
      <w:r>
        <w:rPr>
          <w:color w:val="000000"/>
        </w:rPr>
        <w:t>.</w:t>
      </w:r>
    </w:p>
    <w:p w14:paraId="20BE95B9" w14:textId="551567F9" w:rsidR="00DE6BCA" w:rsidRDefault="003A5664" w:rsidP="003A5664">
      <w:pPr>
        <w:pStyle w:val="11"/>
        <w:tabs>
          <w:tab w:val="left" w:pos="1003"/>
        </w:tabs>
        <w:ind w:left="709" w:firstLine="0"/>
        <w:jc w:val="both"/>
      </w:pPr>
      <w:bookmarkStart w:id="51" w:name="bookmark61"/>
      <w:bookmarkEnd w:id="51"/>
      <w:r>
        <w:rPr>
          <w:color w:val="000000"/>
        </w:rPr>
        <w:t xml:space="preserve">– </w:t>
      </w:r>
      <w:r w:rsidR="00DE6BCA">
        <w:rPr>
          <w:color w:val="000000"/>
        </w:rPr>
        <w:t xml:space="preserve">Теперь давайте </w:t>
      </w:r>
      <w:r w:rsidR="001B3303">
        <w:rPr>
          <w:color w:val="000000"/>
        </w:rPr>
        <w:t>обратим внимание на слайд. Какое направление мы изучим первым</w:t>
      </w:r>
      <w:r w:rsidR="00DE6BCA">
        <w:rPr>
          <w:color w:val="000000"/>
        </w:rPr>
        <w:t>?</w:t>
      </w:r>
    </w:p>
    <w:p w14:paraId="4A82A955" w14:textId="2D910FC7" w:rsidR="00DE6BCA" w:rsidRDefault="00DE6BCA" w:rsidP="004D2194">
      <w:pPr>
        <w:pStyle w:val="11"/>
        <w:ind w:firstLine="709"/>
        <w:jc w:val="both"/>
      </w:pPr>
      <w:r>
        <w:rPr>
          <w:color w:val="000000"/>
        </w:rPr>
        <w:t xml:space="preserve">Ответ: </w:t>
      </w:r>
      <w:r w:rsidR="001B3303">
        <w:rPr>
          <w:color w:val="000000"/>
        </w:rPr>
        <w:t>Внешнеторговая политика.</w:t>
      </w:r>
    </w:p>
    <w:p w14:paraId="243261B0" w14:textId="77777777" w:rsidR="00003F53" w:rsidRPr="00003F53" w:rsidRDefault="00003F53" w:rsidP="004D2194">
      <w:pPr>
        <w:pStyle w:val="11"/>
        <w:ind w:firstLine="709"/>
        <w:jc w:val="both"/>
        <w:rPr>
          <w:color w:val="000000"/>
        </w:rPr>
      </w:pPr>
      <w:bookmarkStart w:id="52" w:name="bookmark62"/>
      <w:bookmarkEnd w:id="52"/>
      <w:r w:rsidRPr="00003F53">
        <w:rPr>
          <w:color w:val="000000"/>
        </w:rPr>
        <w:t xml:space="preserve">она представляет собой курс, который выбрала государство в экономических международных отношения. Именно ВТП (Внешнеторговая политика) государства определяет взаимоотношения между странами. Основополагающая цель ВТП – реализация и поддержание, благоприятных внутренних и внешних условий для увеличения уровня благосостояния экономики государства.  </w:t>
      </w:r>
    </w:p>
    <w:p w14:paraId="4CFF9FEE" w14:textId="5124CD41" w:rsidR="00DE6BCA" w:rsidRDefault="00003F53" w:rsidP="004D2194">
      <w:pPr>
        <w:pStyle w:val="11"/>
        <w:ind w:firstLine="709"/>
        <w:jc w:val="both"/>
      </w:pPr>
      <w:r w:rsidRPr="00003F53">
        <w:rPr>
          <w:color w:val="000000"/>
        </w:rPr>
        <w:t>Говоря об главных задачах данного направления нужно упомянуть: защиту государственной экономики, поддержку определенной положительной конъюнктуры для увеличения показателей экспорта, товаров и услуг в экономике, при этом сохраняя приоритет в поддержке отечественных производителей и предпринимателей</w:t>
      </w:r>
      <w:r>
        <w:rPr>
          <w:color w:val="000000"/>
        </w:rPr>
        <w:t>.</w:t>
      </w:r>
      <w:r w:rsidRPr="00003F53">
        <w:t xml:space="preserve"> </w:t>
      </w:r>
      <w:r w:rsidRPr="004B5AEB">
        <w:t>Торговая политика страны неотделима от ее внешней политики, которая формирует общую стратегию взаимодействия с другими государствами. Она тесно взаимосвязана с внутренней экономической политикой, становясь непосредственным продолжением национальной экономической стратегии.</w:t>
      </w:r>
      <w:r>
        <w:t xml:space="preserve"> </w:t>
      </w:r>
      <w:r w:rsidRPr="00003F53">
        <w:rPr>
          <w:color w:val="000000"/>
        </w:rPr>
        <w:t xml:space="preserve"> </w:t>
      </w:r>
      <w:r w:rsidR="00DE6BCA">
        <w:rPr>
          <w:color w:val="000000"/>
        </w:rPr>
        <w:t>(Приложения А слайд №4).</w:t>
      </w:r>
    </w:p>
    <w:p w14:paraId="05A752D8" w14:textId="7AA1B4DD" w:rsidR="00DE6BCA" w:rsidRDefault="00DE6BCA" w:rsidP="004D2194">
      <w:pPr>
        <w:pStyle w:val="11"/>
        <w:ind w:firstLine="709"/>
        <w:jc w:val="both"/>
      </w:pPr>
      <w:r>
        <w:rPr>
          <w:color w:val="000000"/>
        </w:rPr>
        <w:t>Учитель</w:t>
      </w:r>
      <w:r w:rsidR="00003F53">
        <w:rPr>
          <w:color w:val="000000"/>
        </w:rPr>
        <w:t>: как выдумаете без какого направление внеэкономической политики не может существовать ни одна другая</w:t>
      </w:r>
      <w:r>
        <w:rPr>
          <w:color w:val="000000"/>
        </w:rPr>
        <w:t>?</w:t>
      </w:r>
    </w:p>
    <w:p w14:paraId="7F21D2BA" w14:textId="0BA1E798" w:rsidR="00DE6BCA" w:rsidRDefault="00DE6BCA" w:rsidP="004D2194">
      <w:pPr>
        <w:pStyle w:val="11"/>
        <w:ind w:firstLine="709"/>
        <w:jc w:val="both"/>
      </w:pPr>
      <w:r>
        <w:rPr>
          <w:color w:val="000000"/>
        </w:rPr>
        <w:t xml:space="preserve">Ответ: </w:t>
      </w:r>
      <w:r w:rsidR="00003F53">
        <w:rPr>
          <w:color w:val="000000"/>
        </w:rPr>
        <w:t>Денежно-кредитная</w:t>
      </w:r>
    </w:p>
    <w:p w14:paraId="2D2A7DAC" w14:textId="6F4C6E5B" w:rsidR="00003F53" w:rsidRPr="00323909" w:rsidRDefault="00003F53" w:rsidP="004D2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Правильно, суть её, заключается в регулировании финансовых путей, протекающих в стране</w:t>
      </w:r>
      <w:r w:rsidRPr="00323909">
        <w:rPr>
          <w:rFonts w:ascii="Times New Roman" w:hAnsi="Times New Roman" w:cs="Times New Roman"/>
          <w:sz w:val="28"/>
          <w:szCs w:val="28"/>
        </w:rPr>
        <w:t>.</w:t>
      </w:r>
      <w:r>
        <w:rPr>
          <w:rFonts w:ascii="Times New Roman" w:hAnsi="Times New Roman" w:cs="Times New Roman"/>
          <w:sz w:val="28"/>
          <w:szCs w:val="28"/>
        </w:rPr>
        <w:t xml:space="preserve"> Данная политика контролирует такие аспекты экономики государства как: кредитный рынок, деятельность коммерческих </w:t>
      </w:r>
      <w:r>
        <w:rPr>
          <w:rFonts w:ascii="Times New Roman" w:hAnsi="Times New Roman" w:cs="Times New Roman"/>
          <w:sz w:val="28"/>
          <w:szCs w:val="28"/>
        </w:rPr>
        <w:lastRenderedPageBreak/>
        <w:t>банков, совокупный спрос</w:t>
      </w:r>
      <w:r w:rsidRPr="00323909">
        <w:rPr>
          <w:rFonts w:ascii="Times New Roman" w:hAnsi="Times New Roman" w:cs="Times New Roman"/>
          <w:sz w:val="28"/>
          <w:szCs w:val="28"/>
        </w:rPr>
        <w:t>.</w:t>
      </w:r>
      <w:r>
        <w:rPr>
          <w:rFonts w:ascii="Times New Roman" w:hAnsi="Times New Roman" w:cs="Times New Roman"/>
          <w:sz w:val="28"/>
          <w:szCs w:val="28"/>
        </w:rPr>
        <w:t xml:space="preserve"> Цель Денежно-кредитной политики заключается в создании и поддержании устойчивости цен и низкого уровня инфляции, а также высокого уровня жизни и лёгкости ведения</w:t>
      </w:r>
      <w:r w:rsidRPr="00323909">
        <w:rPr>
          <w:rFonts w:ascii="Times New Roman" w:hAnsi="Times New Roman" w:cs="Times New Roman"/>
          <w:sz w:val="28"/>
          <w:szCs w:val="28"/>
        </w:rPr>
        <w:t>.</w:t>
      </w:r>
      <w:r>
        <w:rPr>
          <w:rFonts w:ascii="Times New Roman" w:hAnsi="Times New Roman" w:cs="Times New Roman"/>
          <w:sz w:val="28"/>
          <w:szCs w:val="28"/>
        </w:rPr>
        <w:t xml:space="preserve"> Данные контролируемые аспекты экономики решают сразу несколько основных задач: защищает финансы, выраженные в национальной валюте и принадлежащие гражданам, от обесценивания, повышает демократичность условий кредитования для юридических, делает возможно долгосрочное планирование ведения бизнеса, укрепляет положение национальной валюты на мировой рынке, защищает слой населения с низким уровнем дохода. </w:t>
      </w:r>
    </w:p>
    <w:p w14:paraId="4F9E147E" w14:textId="40F14655" w:rsidR="00DE6BCA" w:rsidRDefault="00003F53" w:rsidP="004D2194">
      <w:pPr>
        <w:pStyle w:val="11"/>
        <w:ind w:firstLine="709"/>
        <w:jc w:val="both"/>
      </w:pPr>
      <w:r>
        <w:t xml:space="preserve">Контролируют реализацию данной ДКП (денежно-кредитной политики) специальные финансовые организации </w:t>
      </w:r>
      <w:r>
        <w:softHyphen/>
        <w:t>– регуляторы</w:t>
      </w:r>
      <w:r w:rsidRPr="00323909">
        <w:t>.</w:t>
      </w:r>
      <w:r>
        <w:t xml:space="preserve"> Примером данной организации может послужить Центральный банк Российской Федерации</w:t>
      </w:r>
      <w:r w:rsidRPr="00323909">
        <w:t>.</w:t>
      </w:r>
      <w:r>
        <w:t xml:space="preserve"> Данный банк, также, обладает самостоятельностью, чтобы избежать вмешательства в финансовые решения сторонних структур государства или политических институтов. Однако, не смотря на автономность, ДКП не должен противоречить проводимой государством </w:t>
      </w:r>
      <w:r w:rsidR="00394570">
        <w:t>политике.</w:t>
      </w:r>
    </w:p>
    <w:p w14:paraId="0EC72534" w14:textId="77777777" w:rsidR="00003F53" w:rsidRPr="00323909" w:rsidRDefault="00003F53" w:rsidP="004D2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ежегодные комиссии и собрания, на которых принимаются основные решения, связанные с денежно-кредитной политикой, решения, вынесенные по окончанию данных заседаний, публикуются в свободном доступе.</w:t>
      </w:r>
      <w:r w:rsidRPr="00323909">
        <w:rPr>
          <w:rFonts w:ascii="Times New Roman" w:hAnsi="Times New Roman" w:cs="Times New Roman"/>
          <w:sz w:val="28"/>
          <w:szCs w:val="28"/>
        </w:rPr>
        <w:t xml:space="preserve"> </w:t>
      </w:r>
      <w:r>
        <w:rPr>
          <w:rFonts w:ascii="Times New Roman" w:hAnsi="Times New Roman" w:cs="Times New Roman"/>
          <w:sz w:val="28"/>
          <w:szCs w:val="28"/>
        </w:rPr>
        <w:t>Данное направление внешнеторговой политики влияет на большинство представителей финансовых отношений</w:t>
      </w:r>
      <w:r w:rsidRPr="00323909">
        <w:rPr>
          <w:rFonts w:ascii="Times New Roman" w:hAnsi="Times New Roman" w:cs="Times New Roman"/>
          <w:sz w:val="28"/>
          <w:szCs w:val="28"/>
        </w:rPr>
        <w:t>.</w:t>
      </w:r>
      <w:r>
        <w:rPr>
          <w:rFonts w:ascii="Times New Roman" w:hAnsi="Times New Roman" w:cs="Times New Roman"/>
          <w:sz w:val="28"/>
          <w:szCs w:val="28"/>
        </w:rPr>
        <w:t xml:space="preserve"> И для оказания влияния на данные субъекты у финансовых регуляторов существуют определенные инструменты воздействия на экономику государства или её отдельные процессы, они могут применятся отдельно, но чаще всего применяются в совокупности для достижения наилучшего результата.  </w:t>
      </w:r>
      <w:r w:rsidRPr="00323909">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7E850767" w14:textId="285716BD" w:rsidR="00DE6BCA" w:rsidRDefault="00003F53" w:rsidP="004D2194">
      <w:pPr>
        <w:pStyle w:val="11"/>
        <w:ind w:firstLine="709"/>
        <w:jc w:val="both"/>
      </w:pPr>
      <w:r>
        <w:t>Разберём подробнее каждый из используемых инструментов влияния, и первым из них будет – к</w:t>
      </w:r>
      <w:r w:rsidRPr="00323909">
        <w:t>лючевая процентная ставка</w:t>
      </w:r>
      <w:r>
        <w:t xml:space="preserve"> – это основной инструмент влияние любого финансового регулятора на экономические процессы</w:t>
      </w:r>
      <w:r w:rsidRPr="00323909">
        <w:t xml:space="preserve">. </w:t>
      </w:r>
      <w:r>
        <w:t xml:space="preserve">С помощью данного «оружия» контролируется денежный объём в государстве. Ключевая ставка </w:t>
      </w:r>
      <w:r w:rsidR="00D9468B">
        <w:t>–</w:t>
      </w:r>
      <w:r>
        <w:t xml:space="preserve"> это процент, под который финансовый регулятор кредитует </w:t>
      </w:r>
      <w:r>
        <w:lastRenderedPageBreak/>
        <w:t>коммерческие банки, это на прямую влияет на кредитную и ипотечную процентную ставку, а также ставку по вкладам</w:t>
      </w:r>
      <w:r>
        <w:rPr>
          <w:color w:val="000000"/>
        </w:rPr>
        <w:t xml:space="preserve"> </w:t>
      </w:r>
      <w:r w:rsidR="00DE6BCA">
        <w:rPr>
          <w:color w:val="000000"/>
        </w:rPr>
        <w:t>(Приложение Б слайд № 5).</w:t>
      </w:r>
    </w:p>
    <w:p w14:paraId="5079EE42" w14:textId="76EE63BB" w:rsidR="00DE6BCA" w:rsidRDefault="00DE6BCA" w:rsidP="004D2194">
      <w:pPr>
        <w:pStyle w:val="11"/>
        <w:ind w:firstLine="709"/>
        <w:jc w:val="both"/>
      </w:pPr>
      <w:r>
        <w:rPr>
          <w:color w:val="000000"/>
        </w:rPr>
        <w:t>Учитель</w:t>
      </w:r>
      <w:r w:rsidR="00003F53">
        <w:rPr>
          <w:color w:val="000000"/>
        </w:rPr>
        <w:t>: как вы думаете какая политика тесно связана с денежно-кредитной</w:t>
      </w:r>
      <w:r>
        <w:rPr>
          <w:color w:val="000000"/>
        </w:rPr>
        <w:t>?</w:t>
      </w:r>
    </w:p>
    <w:p w14:paraId="70B62CEB" w14:textId="52C9C958" w:rsidR="00DE6BCA" w:rsidRDefault="00DE6BCA" w:rsidP="004D2194">
      <w:pPr>
        <w:pStyle w:val="11"/>
        <w:ind w:firstLine="709"/>
        <w:jc w:val="both"/>
      </w:pPr>
      <w:r>
        <w:rPr>
          <w:color w:val="000000"/>
        </w:rPr>
        <w:t xml:space="preserve">Ответ: </w:t>
      </w:r>
      <w:r w:rsidR="00003F53">
        <w:rPr>
          <w:color w:val="000000"/>
        </w:rPr>
        <w:t>Валютная</w:t>
      </w:r>
    </w:p>
    <w:p w14:paraId="4F03BE3F" w14:textId="285EF57E" w:rsidR="00DE6BCA" w:rsidRPr="00B451A2" w:rsidRDefault="00B451A2" w:rsidP="004D21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Тесно связанная с денежно-кредитной политикой государства является направление валютной политики. Валютная политика – это элемент экономической и внешнеэкономической политики, проводимой государством, посредствам влияние на курс национальной валюты, операции, связанные с валютой и валютным рынком. Из-за сферы влияние данной политики, её нужно рассматривать, как элемент системы, связанной с управлением экономики</w:t>
      </w:r>
      <w:r w:rsidRPr="00323909">
        <w:rPr>
          <w:rFonts w:ascii="Times New Roman" w:hAnsi="Times New Roman" w:cs="Times New Roman"/>
          <w:sz w:val="28"/>
          <w:szCs w:val="28"/>
        </w:rPr>
        <w:t>.</w:t>
      </w:r>
      <w:r>
        <w:rPr>
          <w:rFonts w:ascii="Times New Roman" w:hAnsi="Times New Roman" w:cs="Times New Roman"/>
          <w:sz w:val="28"/>
          <w:szCs w:val="28"/>
        </w:rPr>
        <w:t xml:space="preserve"> Для объективного изучения данного направления внеэкономической политики следует обратить внимание на инструменты регулирования данной политики и самым важным инструментом в данном списке является валютная политика государства</w:t>
      </w:r>
      <w:r w:rsidRPr="00323909">
        <w:rPr>
          <w:rFonts w:ascii="Times New Roman" w:hAnsi="Times New Roman" w:cs="Times New Roman"/>
          <w:sz w:val="28"/>
          <w:szCs w:val="28"/>
        </w:rPr>
        <w:t>.</w:t>
      </w:r>
      <w:r>
        <w:rPr>
          <w:rFonts w:ascii="Times New Roman" w:hAnsi="Times New Roman" w:cs="Times New Roman"/>
          <w:sz w:val="28"/>
          <w:szCs w:val="28"/>
        </w:rPr>
        <w:t xml:space="preserve"> В границах определенной цели ВП (валютной политики) страны, прослеживаемой на протяжении исторического развития, конкретные задача определяются такими факторами как: валютно-экономическое положение, положение государства на мировой арене, процесс, протекающий в мировой экономике</w:t>
      </w:r>
      <w:r w:rsidRPr="00323909">
        <w:rPr>
          <w:rFonts w:ascii="Times New Roman" w:hAnsi="Times New Roman" w:cs="Times New Roman"/>
          <w:sz w:val="28"/>
          <w:szCs w:val="28"/>
        </w:rPr>
        <w:t>.</w:t>
      </w:r>
      <w:r>
        <w:rPr>
          <w:rFonts w:ascii="Times New Roman" w:hAnsi="Times New Roman" w:cs="Times New Roman"/>
          <w:sz w:val="28"/>
          <w:szCs w:val="28"/>
        </w:rPr>
        <w:t xml:space="preserve"> В прямой зависимости от совокупного значения данных факторов государство, меняются применяемые методы и задачи валютной политики</w:t>
      </w:r>
      <w:r w:rsidRPr="00323909">
        <w:rPr>
          <w:rFonts w:ascii="Times New Roman" w:hAnsi="Times New Roman" w:cs="Times New Roman"/>
          <w:sz w:val="28"/>
          <w:szCs w:val="28"/>
        </w:rPr>
        <w:t>.</w:t>
      </w:r>
      <w:r>
        <w:rPr>
          <w:rFonts w:ascii="Times New Roman" w:hAnsi="Times New Roman" w:cs="Times New Roman"/>
          <w:sz w:val="28"/>
          <w:szCs w:val="28"/>
        </w:rPr>
        <w:t xml:space="preserve"> К примеру, на определенной ступени реализации валютной политики, следует преодолеть пагубное влияние валютного кризиса, на следующей – стабилизировать национальную валюту, на другом возникнет возможность либерализации валютных связей государств. Но в условиях прогрессирующей экономической глобализации в мировом хозяйстве не может существовать абсолютная форма независимой валютной политики в единичном государстве и из-за этого неотвратима определенная форма угнетения экономически слабых государств, более сильными. И данное условие оказывает большое воздействие на регламентацию валютных отношений в мировом хозяйстве</w:t>
      </w:r>
      <w:r w:rsidRPr="00323909">
        <w:rPr>
          <w:rFonts w:ascii="Times New Roman" w:hAnsi="Times New Roman" w:cs="Times New Roman"/>
          <w:sz w:val="28"/>
          <w:szCs w:val="28"/>
        </w:rPr>
        <w:t>.</w:t>
      </w:r>
      <w:r w:rsidR="00DE6BCA">
        <w:rPr>
          <w:color w:val="000000"/>
        </w:rPr>
        <w:t xml:space="preserve"> </w:t>
      </w:r>
      <w:r w:rsidR="00DE6BCA" w:rsidRPr="00B451A2">
        <w:rPr>
          <w:rFonts w:ascii="Times New Roman" w:hAnsi="Times New Roman" w:cs="Times New Roman"/>
          <w:color w:val="000000"/>
          <w:sz w:val="28"/>
          <w:szCs w:val="28"/>
        </w:rPr>
        <w:t>(Приложения А, слайд № 6).</w:t>
      </w:r>
    </w:p>
    <w:p w14:paraId="5222EDD8" w14:textId="278365E1" w:rsidR="00DE6BCA" w:rsidRDefault="00DE6BCA" w:rsidP="004D2194">
      <w:pPr>
        <w:pStyle w:val="11"/>
        <w:ind w:firstLine="709"/>
        <w:jc w:val="both"/>
      </w:pPr>
      <w:r>
        <w:rPr>
          <w:color w:val="000000"/>
        </w:rPr>
        <w:lastRenderedPageBreak/>
        <w:t xml:space="preserve">Учитель: </w:t>
      </w:r>
      <w:r w:rsidR="00B451A2">
        <w:rPr>
          <w:color w:val="000000"/>
        </w:rPr>
        <w:t>и последним направлением является политика связанные с исключительным правом государства, а именно фискальная.</w:t>
      </w:r>
    </w:p>
    <w:p w14:paraId="04088D00" w14:textId="77777777" w:rsidR="00B451A2" w:rsidRPr="00B451A2" w:rsidRDefault="00B451A2" w:rsidP="004D2194">
      <w:pPr>
        <w:pStyle w:val="11"/>
        <w:ind w:firstLine="709"/>
        <w:jc w:val="both"/>
        <w:rPr>
          <w:color w:val="000000"/>
        </w:rPr>
      </w:pPr>
      <w:r w:rsidRPr="00B451A2">
        <w:rPr>
          <w:color w:val="000000"/>
        </w:rPr>
        <w:t>Фискальная политика представляет собой систему экономического регулирования, осуществляемую правительством через воздействие на государственные расходы, налоги и состояние бюджета. Ее целью является изменение реального объема производства, обеспечение контроля над уровнем инфляции и стимулирование экономического роста. Эта политика включает в себя несколько ключевых аспектов, объединяя различные формы финансового воздействия, такие как бюджетная, налоговая, а также политика доходов и расходов. Ее механизмы регулирования тесно взаимосвязаны, образуя комплексный подход к управлению экономикой. Бюджетная политика определяет общий объем государственных расходов и доходов, ориентируясь на достижение стратегических целей. Налоговая политика влияет на размер и структуру налоговых обязательств граждан и предприятий, регулируя потоки денежных средств в экономике. Политика доходов и расходов направлена на более детальное управление финансами, определяя источники доходов и цели их расходования. Такой комплексный подход позволяет правительству более эффективно воздействовать на экономические процессы, достигая баланса между стабильностью и ростом.</w:t>
      </w:r>
    </w:p>
    <w:p w14:paraId="5715FDDC" w14:textId="77777777" w:rsidR="00B451A2" w:rsidRPr="00B451A2" w:rsidRDefault="00B451A2" w:rsidP="004D2194">
      <w:pPr>
        <w:pStyle w:val="11"/>
        <w:ind w:firstLine="709"/>
        <w:jc w:val="both"/>
        <w:rPr>
          <w:color w:val="000000"/>
        </w:rPr>
      </w:pPr>
      <w:r w:rsidRPr="00B451A2">
        <w:rPr>
          <w:color w:val="000000"/>
        </w:rPr>
        <w:t>Фискальная политика ставит перед собой важную задачу - выявление источников для формирования централизованных государственных финансов, необходимых для реализации экономических целей. С помощью финансово-бюджетной политики государство активно влияет на общие экономические процессы, обеспечивает устойчивость финансовой системы, регулирует денежный оборот и обеспечивает финансирование государственного сектора. Также она способствует более эффективному использованию производственно-экономического и научно-технического потенциала.</w:t>
      </w:r>
    </w:p>
    <w:p w14:paraId="49831DA6" w14:textId="2677414C" w:rsidR="00DE6BCA" w:rsidRDefault="00B451A2" w:rsidP="004D2194">
      <w:pPr>
        <w:pStyle w:val="11"/>
        <w:ind w:firstLine="709"/>
        <w:jc w:val="both"/>
      </w:pPr>
      <w:r w:rsidRPr="00B451A2">
        <w:rPr>
          <w:color w:val="000000"/>
        </w:rPr>
        <w:t xml:space="preserve">Инструменты фискальной политики применяются государством для воздействия на совокупный спрос и предложение, что в свою очередь оказывает влияние на общую экономическую ситуацию. Они также </w:t>
      </w:r>
      <w:r w:rsidRPr="00B451A2">
        <w:rPr>
          <w:color w:val="000000"/>
        </w:rPr>
        <w:lastRenderedPageBreak/>
        <w:t xml:space="preserve">используются для стабилизации экономической конъюнктуры, проведения </w:t>
      </w:r>
      <w:proofErr w:type="spellStart"/>
      <w:r w:rsidRPr="00B451A2">
        <w:rPr>
          <w:color w:val="000000"/>
        </w:rPr>
        <w:t>антициклических</w:t>
      </w:r>
      <w:proofErr w:type="spellEnd"/>
      <w:r w:rsidRPr="00B451A2">
        <w:rPr>
          <w:color w:val="000000"/>
        </w:rPr>
        <w:t xml:space="preserve"> мер, направленных на предотвращение чрезмерных колебаний экономических параметров и предотвращение кризисных явлений. </w:t>
      </w:r>
      <w:r w:rsidR="00DE6BCA">
        <w:rPr>
          <w:color w:val="000000"/>
        </w:rPr>
        <w:t>(Приложения А слайд №7).</w:t>
      </w:r>
    </w:p>
    <w:p w14:paraId="46153DE6" w14:textId="77777777" w:rsidR="00DE6BCA" w:rsidRDefault="00DE6BCA" w:rsidP="004D2194">
      <w:pPr>
        <w:pStyle w:val="11"/>
        <w:numPr>
          <w:ilvl w:val="0"/>
          <w:numId w:val="13"/>
        </w:numPr>
        <w:tabs>
          <w:tab w:val="left" w:pos="1033"/>
        </w:tabs>
        <w:ind w:firstLine="709"/>
        <w:jc w:val="both"/>
      </w:pPr>
      <w:bookmarkStart w:id="53" w:name="bookmark63"/>
      <w:bookmarkEnd w:id="53"/>
      <w:r>
        <w:rPr>
          <w:color w:val="000000"/>
        </w:rPr>
        <w:t>Закрепление нового материала (5 мин.).</w:t>
      </w:r>
    </w:p>
    <w:p w14:paraId="37F47D2B" w14:textId="77777777" w:rsidR="00DE6BCA" w:rsidRDefault="00DE6BCA" w:rsidP="004D2194">
      <w:pPr>
        <w:pStyle w:val="11"/>
        <w:ind w:firstLine="709"/>
        <w:jc w:val="both"/>
      </w:pPr>
      <w:r>
        <w:rPr>
          <w:color w:val="000000"/>
        </w:rPr>
        <w:t>Учитель: Ребята, а теперь ответьте мне на такие вопросы:</w:t>
      </w:r>
    </w:p>
    <w:p w14:paraId="3972A194" w14:textId="36A45A5D" w:rsidR="00DE6BCA" w:rsidRDefault="00B451A2" w:rsidP="004D2194">
      <w:pPr>
        <w:pStyle w:val="11"/>
        <w:numPr>
          <w:ilvl w:val="0"/>
          <w:numId w:val="10"/>
        </w:numPr>
        <w:tabs>
          <w:tab w:val="left" w:pos="999"/>
        </w:tabs>
        <w:ind w:firstLine="709"/>
        <w:jc w:val="both"/>
      </w:pPr>
      <w:bookmarkStart w:id="54" w:name="bookmark64"/>
      <w:bookmarkEnd w:id="54"/>
      <w:r>
        <w:rPr>
          <w:color w:val="000000"/>
        </w:rPr>
        <w:t>Что такое внешнеэкономическая политика</w:t>
      </w:r>
      <w:r w:rsidR="00DE6BCA">
        <w:rPr>
          <w:color w:val="000000"/>
        </w:rPr>
        <w:t>?</w:t>
      </w:r>
    </w:p>
    <w:p w14:paraId="7DAD8520" w14:textId="7EDC2AA9" w:rsidR="00DE6BCA" w:rsidRDefault="00B451A2" w:rsidP="004D2194">
      <w:pPr>
        <w:pStyle w:val="11"/>
        <w:numPr>
          <w:ilvl w:val="0"/>
          <w:numId w:val="10"/>
        </w:numPr>
        <w:tabs>
          <w:tab w:val="left" w:pos="999"/>
        </w:tabs>
        <w:ind w:firstLine="709"/>
        <w:jc w:val="both"/>
      </w:pPr>
      <w:bookmarkStart w:id="55" w:name="bookmark65"/>
      <w:bookmarkEnd w:id="55"/>
      <w:r>
        <w:rPr>
          <w:color w:val="000000"/>
        </w:rPr>
        <w:t>Какая политика связанна с курсом национальной валюты</w:t>
      </w:r>
      <w:r w:rsidR="00DE6BCA">
        <w:rPr>
          <w:color w:val="000000"/>
        </w:rPr>
        <w:t>?</w:t>
      </w:r>
    </w:p>
    <w:p w14:paraId="1889FEE3" w14:textId="2232BFB3" w:rsidR="00DE6BCA" w:rsidRDefault="00DE6BCA" w:rsidP="004D2194">
      <w:pPr>
        <w:pStyle w:val="11"/>
        <w:numPr>
          <w:ilvl w:val="0"/>
          <w:numId w:val="10"/>
        </w:numPr>
        <w:tabs>
          <w:tab w:val="left" w:pos="999"/>
        </w:tabs>
        <w:ind w:firstLine="709"/>
        <w:jc w:val="both"/>
      </w:pPr>
      <w:bookmarkStart w:id="56" w:name="bookmark66"/>
      <w:bookmarkEnd w:id="56"/>
      <w:r>
        <w:rPr>
          <w:color w:val="000000"/>
        </w:rPr>
        <w:t xml:space="preserve">Какие цели преследует государство, </w:t>
      </w:r>
      <w:r w:rsidR="00B451A2">
        <w:rPr>
          <w:color w:val="000000"/>
        </w:rPr>
        <w:t>в денежной политике</w:t>
      </w:r>
      <w:r>
        <w:rPr>
          <w:color w:val="000000"/>
        </w:rPr>
        <w:t>?</w:t>
      </w:r>
      <w:bookmarkStart w:id="57" w:name="bookmark67"/>
      <w:bookmarkEnd w:id="57"/>
    </w:p>
    <w:p w14:paraId="0103FBEC" w14:textId="77777777" w:rsidR="00DE6BCA" w:rsidRDefault="00DE6BCA" w:rsidP="004D2194">
      <w:pPr>
        <w:pStyle w:val="11"/>
        <w:ind w:firstLine="709"/>
        <w:jc w:val="both"/>
      </w:pPr>
      <w:r>
        <w:rPr>
          <w:color w:val="000000"/>
        </w:rPr>
        <w:t>Учитель подводит итоги урока. Отмечает наиболее интересные мысли, высказанные учениками.</w:t>
      </w:r>
    </w:p>
    <w:p w14:paraId="10E43BB8" w14:textId="34B3EBD8" w:rsidR="00DE6BCA" w:rsidRDefault="00DE6BCA" w:rsidP="004D2194">
      <w:pPr>
        <w:pStyle w:val="11"/>
        <w:ind w:firstLine="709"/>
        <w:jc w:val="both"/>
      </w:pPr>
      <w:r>
        <w:rPr>
          <w:color w:val="000000"/>
        </w:rPr>
        <w:t>Ответы учащихся на проблему, поставленную к данному уроку. Скажите, как вы считаете, «</w:t>
      </w:r>
      <w:r w:rsidR="00B451A2">
        <w:rPr>
          <w:color w:val="000000"/>
        </w:rPr>
        <w:t>Что такое внешнеэкономическая политика</w:t>
      </w:r>
      <w:r>
        <w:rPr>
          <w:color w:val="000000"/>
        </w:rPr>
        <w:t>?»</w:t>
      </w:r>
    </w:p>
    <w:p w14:paraId="1ED3B10D" w14:textId="04D6354F" w:rsidR="00DE6BCA" w:rsidRDefault="00B451A2" w:rsidP="004D2194">
      <w:pPr>
        <w:pStyle w:val="11"/>
        <w:ind w:firstLine="709"/>
        <w:jc w:val="both"/>
      </w:pPr>
      <w:r w:rsidRPr="00B451A2">
        <w:rPr>
          <w:color w:val="000000"/>
        </w:rPr>
        <w:t>Внешнеэкономическая политика имеет два определения: в широком смысле и в узком. В первом случае она обозначает определённую деятельность, направленную на создание и контроль экономических отношений с другими представителями (субъектами) мировой экономики, в узком смысле данное понятие представляет собой государственную политику в сфере: экспорта произведенных товаров и услуг, увеличения потока иностранных вложений, контроля вывоза капитала за рубеж, внешних займов, реализация всемирных и международных экономических проектов, оказание экономической поддержки другим странам</w:t>
      </w:r>
      <w:r w:rsidR="00DE6BCA">
        <w:rPr>
          <w:color w:val="000000"/>
        </w:rPr>
        <w:t>.</w:t>
      </w:r>
    </w:p>
    <w:p w14:paraId="3A3C0F56" w14:textId="77777777" w:rsidR="00DE6BCA" w:rsidRDefault="00DE6BCA" w:rsidP="004D2194">
      <w:pPr>
        <w:pStyle w:val="11"/>
        <w:numPr>
          <w:ilvl w:val="0"/>
          <w:numId w:val="15"/>
        </w:numPr>
        <w:tabs>
          <w:tab w:val="left" w:pos="1366"/>
        </w:tabs>
        <w:ind w:firstLine="709"/>
        <w:jc w:val="both"/>
      </w:pPr>
      <w:bookmarkStart w:id="58" w:name="bookmark68"/>
      <w:bookmarkEnd w:id="58"/>
      <w:r>
        <w:rPr>
          <w:color w:val="000000"/>
        </w:rPr>
        <w:t>Домашнее задание:</w:t>
      </w:r>
    </w:p>
    <w:p w14:paraId="2D251CA4" w14:textId="5E8B2B76" w:rsidR="00DE6BCA" w:rsidRDefault="00DE6BCA" w:rsidP="004D2194">
      <w:pPr>
        <w:pStyle w:val="11"/>
        <w:ind w:firstLine="709"/>
        <w:jc w:val="both"/>
      </w:pPr>
      <w:r>
        <w:rPr>
          <w:color w:val="000000"/>
        </w:rPr>
        <w:t xml:space="preserve">Чтение первой части учебники по истории для 10 класса </w:t>
      </w:r>
      <w:r w:rsidR="00124F3D" w:rsidRPr="00124F3D">
        <w:rPr>
          <w:color w:val="000000"/>
        </w:rPr>
        <w:t>учебника по экономике для 10</w:t>
      </w:r>
      <w:r w:rsidR="00394570">
        <w:rPr>
          <w:color w:val="000000"/>
        </w:rPr>
        <w:t>–</w:t>
      </w:r>
      <w:r w:rsidR="00124F3D" w:rsidRPr="00124F3D">
        <w:rPr>
          <w:color w:val="000000"/>
        </w:rPr>
        <w:t>11 класса п</w:t>
      </w:r>
      <w:r w:rsidR="00124F3D">
        <w:rPr>
          <w:color w:val="000000"/>
        </w:rPr>
        <w:t xml:space="preserve">од </w:t>
      </w:r>
      <w:r w:rsidR="00124F3D" w:rsidRPr="00124F3D">
        <w:rPr>
          <w:color w:val="000000"/>
        </w:rPr>
        <w:t xml:space="preserve">редакцией Королёвой Г. Э., </w:t>
      </w:r>
      <w:proofErr w:type="spellStart"/>
      <w:r w:rsidR="00124F3D" w:rsidRPr="00124F3D">
        <w:rPr>
          <w:color w:val="000000"/>
        </w:rPr>
        <w:t>Бурмистровой</w:t>
      </w:r>
      <w:proofErr w:type="spellEnd"/>
      <w:r w:rsidR="00124F3D" w:rsidRPr="00124F3D">
        <w:rPr>
          <w:color w:val="000000"/>
        </w:rPr>
        <w:t xml:space="preserve"> Т. В.</w:t>
      </w:r>
      <w:r w:rsidR="00124F3D">
        <w:rPr>
          <w:color w:val="000000"/>
        </w:rPr>
        <w:t xml:space="preserve"> 20</w:t>
      </w:r>
      <w:r>
        <w:rPr>
          <w:color w:val="000000"/>
        </w:rPr>
        <w:t xml:space="preserve"> параграф (Приложение Б, слайд № 8).</w:t>
      </w:r>
    </w:p>
    <w:p w14:paraId="03C878D4" w14:textId="77777777" w:rsidR="00DE6BCA" w:rsidRDefault="00DE6BCA" w:rsidP="004D2194">
      <w:pPr>
        <w:pStyle w:val="11"/>
        <w:ind w:firstLine="709"/>
        <w:jc w:val="both"/>
      </w:pPr>
      <w:r>
        <w:rPr>
          <w:color w:val="000000"/>
        </w:rPr>
        <w:t>Форма оценивания:</w:t>
      </w:r>
    </w:p>
    <w:p w14:paraId="3CD007CD" w14:textId="77777777" w:rsidR="00DE6BCA" w:rsidRDefault="00DE6BCA" w:rsidP="004D2194">
      <w:pPr>
        <w:pStyle w:val="11"/>
        <w:ind w:firstLine="709"/>
        <w:jc w:val="both"/>
      </w:pPr>
      <w:r>
        <w:rPr>
          <w:color w:val="000000"/>
        </w:rPr>
        <w:t>По результатам урока учащимся могут быть выставлены оценки за правильные ответы на вопросы:</w:t>
      </w:r>
    </w:p>
    <w:p w14:paraId="13C81273" w14:textId="47CCD55A" w:rsidR="00DE6BCA" w:rsidRDefault="00DE6BCA" w:rsidP="004D2194">
      <w:pPr>
        <w:pStyle w:val="11"/>
        <w:numPr>
          <w:ilvl w:val="0"/>
          <w:numId w:val="10"/>
        </w:numPr>
        <w:tabs>
          <w:tab w:val="left" w:pos="1026"/>
        </w:tabs>
        <w:ind w:firstLine="709"/>
        <w:jc w:val="both"/>
      </w:pPr>
      <w:bookmarkStart w:id="59" w:name="bookmark69"/>
      <w:bookmarkEnd w:id="59"/>
      <w:r>
        <w:rPr>
          <w:color w:val="000000"/>
        </w:rPr>
        <w:t xml:space="preserve">3 и более вопросов </w:t>
      </w:r>
      <w:r w:rsidR="00394570">
        <w:rPr>
          <w:color w:val="000000"/>
        </w:rPr>
        <w:t>–</w:t>
      </w:r>
      <w:r>
        <w:rPr>
          <w:color w:val="000000"/>
        </w:rPr>
        <w:t xml:space="preserve"> оценка «5»,</w:t>
      </w:r>
    </w:p>
    <w:p w14:paraId="7D788A7C" w14:textId="033A5F41" w:rsidR="00DE6BCA" w:rsidRDefault="00DE6BCA" w:rsidP="004D2194">
      <w:pPr>
        <w:pStyle w:val="11"/>
        <w:numPr>
          <w:ilvl w:val="0"/>
          <w:numId w:val="10"/>
        </w:numPr>
        <w:tabs>
          <w:tab w:val="left" w:pos="1026"/>
        </w:tabs>
        <w:ind w:firstLine="709"/>
        <w:jc w:val="both"/>
      </w:pPr>
      <w:bookmarkStart w:id="60" w:name="bookmark70"/>
      <w:bookmarkEnd w:id="60"/>
      <w:r>
        <w:rPr>
          <w:color w:val="000000"/>
        </w:rPr>
        <w:lastRenderedPageBreak/>
        <w:t xml:space="preserve">2 вопроса </w:t>
      </w:r>
      <w:r w:rsidR="00394570">
        <w:rPr>
          <w:color w:val="000000"/>
        </w:rPr>
        <w:t>–</w:t>
      </w:r>
      <w:r>
        <w:rPr>
          <w:color w:val="000000"/>
        </w:rPr>
        <w:t xml:space="preserve"> оценка «4»,</w:t>
      </w:r>
    </w:p>
    <w:p w14:paraId="1465A68B" w14:textId="4509AB64" w:rsidR="00DE6BCA" w:rsidRDefault="00DE6BCA" w:rsidP="004D2194">
      <w:pPr>
        <w:pStyle w:val="11"/>
        <w:numPr>
          <w:ilvl w:val="0"/>
          <w:numId w:val="10"/>
        </w:numPr>
        <w:tabs>
          <w:tab w:val="left" w:pos="1026"/>
        </w:tabs>
        <w:ind w:firstLine="709"/>
        <w:jc w:val="both"/>
      </w:pPr>
      <w:bookmarkStart w:id="61" w:name="bookmark71"/>
      <w:bookmarkEnd w:id="61"/>
      <w:r>
        <w:rPr>
          <w:color w:val="000000"/>
        </w:rPr>
        <w:t xml:space="preserve">1 вопрос </w:t>
      </w:r>
      <w:r w:rsidR="00394570">
        <w:rPr>
          <w:color w:val="000000"/>
        </w:rPr>
        <w:t>–</w:t>
      </w:r>
      <w:r>
        <w:rPr>
          <w:color w:val="000000"/>
        </w:rPr>
        <w:t xml:space="preserve"> оценка «3».</w:t>
      </w:r>
    </w:p>
    <w:p w14:paraId="009007FD" w14:textId="77777777" w:rsidR="004D2194" w:rsidRDefault="00DE6BCA" w:rsidP="004D2194">
      <w:pPr>
        <w:pStyle w:val="11"/>
        <w:ind w:firstLine="709"/>
        <w:jc w:val="both"/>
        <w:rPr>
          <w:color w:val="000000"/>
        </w:rPr>
      </w:pPr>
      <w:r>
        <w:rPr>
          <w:color w:val="000000"/>
        </w:rPr>
        <w:t xml:space="preserve">На данном уроке были рассмотрены основные понятия: </w:t>
      </w:r>
      <w:r w:rsidR="00124F3D">
        <w:rPr>
          <w:color w:val="000000"/>
        </w:rPr>
        <w:t>«</w:t>
      </w:r>
      <w:r w:rsidR="00124F3D">
        <w:t>внешне-торговая политика», «денежно-кредитная политика», «валютная политика», «фискальная политика»</w:t>
      </w:r>
      <w:r>
        <w:rPr>
          <w:color w:val="000000"/>
        </w:rPr>
        <w:t>. Урок проходил в форме лекции- визуализации, школьникам были показаны таблицы, показывающие хронологический порядок введения санкций в мировой истории. Учащимся было предложено ответить на вопросы, связанные с пройденным материалом, а также на закрепление нового урока.</w:t>
      </w:r>
      <w:bookmarkStart w:id="62" w:name="bookmark74"/>
      <w:bookmarkStart w:id="63" w:name="bookmark72"/>
      <w:bookmarkStart w:id="64" w:name="bookmark73"/>
      <w:bookmarkStart w:id="65" w:name="bookmark75"/>
      <w:bookmarkEnd w:id="62"/>
    </w:p>
    <w:p w14:paraId="38C785F8" w14:textId="77777777" w:rsidR="004D2194" w:rsidRDefault="004D2194" w:rsidP="004D2194">
      <w:pPr>
        <w:pStyle w:val="11"/>
        <w:ind w:firstLine="709"/>
        <w:jc w:val="both"/>
        <w:rPr>
          <w:color w:val="000000"/>
        </w:rPr>
      </w:pPr>
    </w:p>
    <w:p w14:paraId="5B657081" w14:textId="308F1654" w:rsidR="00DE6BCA" w:rsidRPr="004D2194" w:rsidRDefault="00DE6BCA" w:rsidP="00CF0364">
      <w:pPr>
        <w:pStyle w:val="11"/>
        <w:numPr>
          <w:ilvl w:val="0"/>
          <w:numId w:val="25"/>
        </w:numPr>
        <w:ind w:left="0" w:firstLine="709"/>
        <w:jc w:val="both"/>
        <w:outlineLvl w:val="1"/>
        <w:rPr>
          <w:b/>
        </w:rPr>
      </w:pPr>
      <w:bookmarkStart w:id="66" w:name="_Toc154007321"/>
      <w:r w:rsidRPr="004D2194">
        <w:rPr>
          <w:b/>
          <w:color w:val="000000"/>
        </w:rPr>
        <w:t>Применение кейс-технологии на уроке истории по теме «</w:t>
      </w:r>
      <w:r w:rsidR="00665F93" w:rsidRPr="004D2194">
        <w:rPr>
          <w:b/>
          <w:color w:val="000000"/>
        </w:rPr>
        <w:t>Санкции как инструмент внешнеэкономической политики</w:t>
      </w:r>
      <w:r w:rsidRPr="004D2194">
        <w:rPr>
          <w:b/>
          <w:color w:val="000000"/>
        </w:rPr>
        <w:t>»</w:t>
      </w:r>
      <w:bookmarkEnd w:id="63"/>
      <w:bookmarkEnd w:id="64"/>
      <w:bookmarkEnd w:id="65"/>
      <w:bookmarkEnd w:id="66"/>
    </w:p>
    <w:p w14:paraId="5B21BFCA" w14:textId="77777777" w:rsidR="004D2194" w:rsidRPr="004D2194" w:rsidRDefault="004D2194" w:rsidP="004D2194">
      <w:pPr>
        <w:pStyle w:val="11"/>
        <w:ind w:left="709" w:firstLine="0"/>
        <w:jc w:val="both"/>
        <w:rPr>
          <w:b/>
        </w:rPr>
      </w:pPr>
    </w:p>
    <w:p w14:paraId="5D99F2A2" w14:textId="6CB0C98E" w:rsidR="00DE6BCA" w:rsidRDefault="00DE6BCA" w:rsidP="004D2194">
      <w:pPr>
        <w:pStyle w:val="11"/>
        <w:ind w:firstLine="709"/>
        <w:jc w:val="both"/>
      </w:pPr>
      <w:bookmarkStart w:id="67" w:name="_Hlk154424775"/>
      <w:r>
        <w:rPr>
          <w:color w:val="000000"/>
        </w:rPr>
        <w:t xml:space="preserve">В данном подразделе </w:t>
      </w:r>
      <w:bookmarkStart w:id="68" w:name="_Hlk164624222"/>
      <w:r>
        <w:rPr>
          <w:color w:val="000000"/>
        </w:rPr>
        <w:t>представлена методическая разработка урока по истории на тему: «</w:t>
      </w:r>
      <w:r w:rsidR="00665F93" w:rsidRPr="00665F93">
        <w:rPr>
          <w:color w:val="000000"/>
        </w:rPr>
        <w:t>Санкции как инструмент внешнеэкономической политики</w:t>
      </w:r>
      <w:r>
        <w:rPr>
          <w:color w:val="000000"/>
        </w:rPr>
        <w:t xml:space="preserve">» с применением кейс-технологии. Перед тем, как переходит к просмотру видеоролика, школьника будут заданы вопросы, на которые нужно ответить после просмотра материала, тем самым, учитель изначально фокусирует внимание учащихся на проблемной ситуации. В данном видеоролике представлен российской </w:t>
      </w:r>
      <w:r w:rsidR="00665F93">
        <w:rPr>
          <w:color w:val="000000"/>
        </w:rPr>
        <w:t>интернет-канал</w:t>
      </w:r>
      <w:r>
        <w:rPr>
          <w:color w:val="000000"/>
        </w:rPr>
        <w:t xml:space="preserve">, именуемый «ВЗО», в котором сравниваются последствия экономических санкций 2014 г. и 2022 г. и их последствия для российской экономики. На уроке подняты вопрос об процессе ведения санкций против Российской Федерации в 2014 г., и </w:t>
      </w:r>
      <w:r w:rsidR="00665F93">
        <w:rPr>
          <w:color w:val="000000"/>
        </w:rPr>
        <w:t>как использовали данный инструмент внешнеэкономической политики</w:t>
      </w:r>
      <w:r>
        <w:rPr>
          <w:color w:val="000000"/>
        </w:rPr>
        <w:t xml:space="preserve"> нашей страны, также будет проанализирован результат социального опроса населения Российской Федерации, в котором задавались вопросы связанные с экономическими санкциями в 2014 г. и в 2022 г. Главная цель данного урока кейса заключается в том, чтобы сформировать у учащихся представление о санкциях, </w:t>
      </w:r>
      <w:r w:rsidR="00082584">
        <w:rPr>
          <w:color w:val="000000"/>
        </w:rPr>
        <w:t xml:space="preserve">как  о </w:t>
      </w:r>
      <w:r w:rsidR="00665F93">
        <w:rPr>
          <w:color w:val="000000"/>
        </w:rPr>
        <w:t xml:space="preserve">инструменте внешнеэкономической политики. </w:t>
      </w:r>
    </w:p>
    <w:bookmarkEnd w:id="67"/>
    <w:bookmarkEnd w:id="68"/>
    <w:p w14:paraId="75FE0EA9" w14:textId="77777777" w:rsidR="00DE6BCA" w:rsidRDefault="00DE6BCA" w:rsidP="004D2194">
      <w:pPr>
        <w:pStyle w:val="11"/>
        <w:ind w:firstLine="709"/>
        <w:jc w:val="both"/>
      </w:pPr>
      <w:r>
        <w:rPr>
          <w:color w:val="000000"/>
        </w:rPr>
        <w:t>Тип урока: закрепление нового материала. Класс 10.</w:t>
      </w:r>
    </w:p>
    <w:p w14:paraId="2E85531F" w14:textId="4BC0E94F" w:rsidR="00DE6BCA" w:rsidRDefault="00DE6BCA" w:rsidP="004D2194">
      <w:pPr>
        <w:pStyle w:val="11"/>
        <w:ind w:firstLine="709"/>
        <w:jc w:val="both"/>
      </w:pPr>
      <w:r>
        <w:rPr>
          <w:color w:val="000000"/>
        </w:rPr>
        <w:lastRenderedPageBreak/>
        <w:t>Тема: «</w:t>
      </w:r>
      <w:r w:rsidR="00665F93" w:rsidRPr="00665F93">
        <w:rPr>
          <w:color w:val="000000"/>
        </w:rPr>
        <w:t>Санкции как инструмент внешнеэкономической политики</w:t>
      </w:r>
      <w:r>
        <w:rPr>
          <w:color w:val="000000"/>
        </w:rPr>
        <w:t>»</w:t>
      </w:r>
    </w:p>
    <w:p w14:paraId="4BD28B20" w14:textId="29CB764E" w:rsidR="00DE6BCA" w:rsidRDefault="00DE6BCA" w:rsidP="004D2194">
      <w:pPr>
        <w:pStyle w:val="11"/>
        <w:ind w:firstLine="709"/>
        <w:jc w:val="both"/>
      </w:pPr>
      <w:r>
        <w:rPr>
          <w:color w:val="000000"/>
        </w:rPr>
        <w:t xml:space="preserve">Цель урока: </w:t>
      </w:r>
      <w:r w:rsidR="00665F93">
        <w:rPr>
          <w:color w:val="000000"/>
        </w:rPr>
        <w:t>закрепить у учащихся представление о санкциях, инструменте внешнеэкономической политики</w:t>
      </w:r>
    </w:p>
    <w:p w14:paraId="673033AC" w14:textId="77777777" w:rsidR="00DE6BCA" w:rsidRDefault="00DE6BCA" w:rsidP="004D2194">
      <w:pPr>
        <w:pStyle w:val="11"/>
        <w:ind w:firstLine="709"/>
        <w:jc w:val="both"/>
      </w:pPr>
      <w:r>
        <w:rPr>
          <w:color w:val="000000"/>
        </w:rPr>
        <w:t>Задачи:</w:t>
      </w:r>
    </w:p>
    <w:p w14:paraId="3F3B40A6" w14:textId="77777777" w:rsidR="00DE6BCA" w:rsidRDefault="00DE6BCA" w:rsidP="004D2194">
      <w:pPr>
        <w:pStyle w:val="11"/>
        <w:ind w:firstLine="709"/>
        <w:jc w:val="both"/>
      </w:pPr>
      <w:r>
        <w:rPr>
          <w:color w:val="000000"/>
        </w:rPr>
        <w:t>1.Образовательные:</w:t>
      </w:r>
    </w:p>
    <w:p w14:paraId="5F2C011C" w14:textId="7D39B187" w:rsidR="00DE6BCA" w:rsidRDefault="00082584" w:rsidP="004D2194">
      <w:pPr>
        <w:pStyle w:val="11"/>
        <w:numPr>
          <w:ilvl w:val="0"/>
          <w:numId w:val="10"/>
        </w:numPr>
        <w:tabs>
          <w:tab w:val="left" w:pos="1059"/>
        </w:tabs>
        <w:ind w:firstLine="709"/>
        <w:jc w:val="both"/>
      </w:pPr>
      <w:bookmarkStart w:id="69" w:name="bookmark76"/>
      <w:bookmarkEnd w:id="69"/>
      <w:r>
        <w:rPr>
          <w:color w:val="000000"/>
        </w:rPr>
        <w:t>Проанализировать влияние санкций на экономику страны</w:t>
      </w:r>
      <w:r w:rsidR="00DE6BCA">
        <w:rPr>
          <w:color w:val="000000"/>
        </w:rPr>
        <w:t>,</w:t>
      </w:r>
    </w:p>
    <w:p w14:paraId="36338316" w14:textId="75E1E69B" w:rsidR="00DE6BCA" w:rsidRDefault="00DE6BCA" w:rsidP="004D2194">
      <w:pPr>
        <w:pStyle w:val="11"/>
        <w:numPr>
          <w:ilvl w:val="0"/>
          <w:numId w:val="10"/>
        </w:numPr>
        <w:tabs>
          <w:tab w:val="left" w:pos="1059"/>
        </w:tabs>
        <w:ind w:firstLine="709"/>
        <w:jc w:val="both"/>
      </w:pPr>
      <w:bookmarkStart w:id="70" w:name="bookmark77"/>
      <w:bookmarkEnd w:id="70"/>
      <w:r>
        <w:rPr>
          <w:color w:val="000000"/>
        </w:rPr>
        <w:t xml:space="preserve">помочь учащимся </w:t>
      </w:r>
      <w:r w:rsidR="00082584">
        <w:rPr>
          <w:color w:val="000000"/>
        </w:rPr>
        <w:t>сформулировать представление о санкциях, как инструменте внешнеэкономической политики</w:t>
      </w:r>
      <w:r>
        <w:rPr>
          <w:color w:val="000000"/>
        </w:rPr>
        <w:t>.</w:t>
      </w:r>
    </w:p>
    <w:p w14:paraId="7138BCC1" w14:textId="77777777" w:rsidR="00DE6BCA" w:rsidRDefault="00DE6BCA" w:rsidP="004D2194">
      <w:pPr>
        <w:pStyle w:val="11"/>
        <w:numPr>
          <w:ilvl w:val="0"/>
          <w:numId w:val="17"/>
        </w:numPr>
        <w:tabs>
          <w:tab w:val="left" w:pos="1102"/>
        </w:tabs>
        <w:ind w:firstLine="709"/>
        <w:jc w:val="both"/>
      </w:pPr>
      <w:bookmarkStart w:id="71" w:name="bookmark78"/>
      <w:bookmarkEnd w:id="71"/>
      <w:r>
        <w:rPr>
          <w:color w:val="000000"/>
        </w:rPr>
        <w:t>Развивающие:</w:t>
      </w:r>
    </w:p>
    <w:p w14:paraId="28AE292F" w14:textId="77777777" w:rsidR="00DE6BCA" w:rsidRDefault="00DE6BCA" w:rsidP="004D2194">
      <w:pPr>
        <w:pStyle w:val="11"/>
        <w:numPr>
          <w:ilvl w:val="0"/>
          <w:numId w:val="10"/>
        </w:numPr>
        <w:tabs>
          <w:tab w:val="left" w:pos="1059"/>
        </w:tabs>
        <w:ind w:firstLine="709"/>
        <w:jc w:val="both"/>
      </w:pPr>
      <w:bookmarkStart w:id="72" w:name="bookmark79"/>
      <w:bookmarkEnd w:id="72"/>
      <w:r>
        <w:rPr>
          <w:color w:val="000000"/>
        </w:rPr>
        <w:t>развивать умения работать с текстом,</w:t>
      </w:r>
    </w:p>
    <w:p w14:paraId="3C6EA74C" w14:textId="77777777" w:rsidR="00DE6BCA" w:rsidRDefault="00DE6BCA" w:rsidP="004D2194">
      <w:pPr>
        <w:pStyle w:val="11"/>
        <w:numPr>
          <w:ilvl w:val="0"/>
          <w:numId w:val="10"/>
        </w:numPr>
        <w:tabs>
          <w:tab w:val="left" w:pos="1059"/>
        </w:tabs>
        <w:ind w:firstLine="709"/>
        <w:jc w:val="both"/>
      </w:pPr>
      <w:bookmarkStart w:id="73" w:name="bookmark80"/>
      <w:bookmarkEnd w:id="73"/>
      <w:r>
        <w:rPr>
          <w:color w:val="000000"/>
        </w:rPr>
        <w:t>учить анализировать,</w:t>
      </w:r>
    </w:p>
    <w:p w14:paraId="7C14E36D" w14:textId="77777777" w:rsidR="00DE6BCA" w:rsidRDefault="00DE6BCA" w:rsidP="004D2194">
      <w:pPr>
        <w:pStyle w:val="11"/>
        <w:numPr>
          <w:ilvl w:val="0"/>
          <w:numId w:val="10"/>
        </w:numPr>
        <w:tabs>
          <w:tab w:val="left" w:pos="1059"/>
        </w:tabs>
        <w:ind w:firstLine="709"/>
        <w:jc w:val="both"/>
      </w:pPr>
      <w:bookmarkStart w:id="74" w:name="bookmark81"/>
      <w:bookmarkEnd w:id="74"/>
      <w:r>
        <w:rPr>
          <w:color w:val="000000"/>
        </w:rPr>
        <w:t>устанавливать причинно-следственные связи,</w:t>
      </w:r>
    </w:p>
    <w:p w14:paraId="4865BE1D" w14:textId="39164FFE" w:rsidR="00DE6BCA" w:rsidRDefault="00DE6BCA" w:rsidP="004D2194">
      <w:pPr>
        <w:pStyle w:val="11"/>
        <w:numPr>
          <w:ilvl w:val="0"/>
          <w:numId w:val="10"/>
        </w:numPr>
        <w:tabs>
          <w:tab w:val="left" w:pos="1059"/>
        </w:tabs>
        <w:ind w:firstLine="709"/>
        <w:jc w:val="both"/>
      </w:pPr>
      <w:bookmarkStart w:id="75" w:name="bookmark82"/>
      <w:bookmarkEnd w:id="75"/>
      <w:r>
        <w:rPr>
          <w:color w:val="000000"/>
        </w:rPr>
        <w:t>умение находить информацию, исторические факты, развивать навыки монологической речи,</w:t>
      </w:r>
    </w:p>
    <w:p w14:paraId="023B3F92" w14:textId="77777777" w:rsidR="00DE6BCA" w:rsidRDefault="00DE6BCA" w:rsidP="004D2194">
      <w:pPr>
        <w:pStyle w:val="11"/>
        <w:numPr>
          <w:ilvl w:val="0"/>
          <w:numId w:val="10"/>
        </w:numPr>
        <w:tabs>
          <w:tab w:val="left" w:pos="1059"/>
        </w:tabs>
        <w:ind w:firstLine="709"/>
        <w:jc w:val="both"/>
      </w:pPr>
      <w:bookmarkStart w:id="76" w:name="bookmark83"/>
      <w:bookmarkEnd w:id="76"/>
      <w:r>
        <w:rPr>
          <w:color w:val="000000"/>
        </w:rPr>
        <w:t>развивать коммуникативные навыки.</w:t>
      </w:r>
    </w:p>
    <w:p w14:paraId="36028022" w14:textId="77777777" w:rsidR="00DE6BCA" w:rsidRDefault="00DE6BCA" w:rsidP="004D2194">
      <w:pPr>
        <w:pStyle w:val="11"/>
        <w:numPr>
          <w:ilvl w:val="0"/>
          <w:numId w:val="17"/>
        </w:numPr>
        <w:tabs>
          <w:tab w:val="left" w:pos="1102"/>
        </w:tabs>
        <w:ind w:firstLine="709"/>
        <w:jc w:val="both"/>
      </w:pPr>
      <w:bookmarkStart w:id="77" w:name="bookmark84"/>
      <w:bookmarkEnd w:id="77"/>
      <w:r>
        <w:rPr>
          <w:color w:val="000000"/>
        </w:rPr>
        <w:t>Воспитательные:</w:t>
      </w:r>
    </w:p>
    <w:p w14:paraId="18FA65C2" w14:textId="77777777" w:rsidR="00DE6BCA" w:rsidRDefault="00DE6BCA" w:rsidP="004D2194">
      <w:pPr>
        <w:pStyle w:val="11"/>
        <w:numPr>
          <w:ilvl w:val="0"/>
          <w:numId w:val="10"/>
        </w:numPr>
        <w:tabs>
          <w:tab w:val="left" w:pos="1059"/>
        </w:tabs>
        <w:ind w:firstLine="709"/>
        <w:jc w:val="both"/>
      </w:pPr>
      <w:bookmarkStart w:id="78" w:name="bookmark85"/>
      <w:bookmarkEnd w:id="78"/>
      <w:r>
        <w:rPr>
          <w:color w:val="000000"/>
        </w:rPr>
        <w:t>стимулирование интереса к истории.</w:t>
      </w:r>
    </w:p>
    <w:p w14:paraId="591E7FF1" w14:textId="77777777" w:rsidR="00DE6BCA" w:rsidRDefault="00DE6BCA" w:rsidP="004D2194">
      <w:pPr>
        <w:pStyle w:val="11"/>
        <w:ind w:firstLine="709"/>
        <w:jc w:val="both"/>
      </w:pPr>
      <w:r>
        <w:rPr>
          <w:color w:val="000000"/>
        </w:rPr>
        <w:t>Формируемые УУД:</w:t>
      </w:r>
    </w:p>
    <w:p w14:paraId="021F30CC" w14:textId="77777777" w:rsidR="00DE6BCA" w:rsidRDefault="00DE6BCA" w:rsidP="004D2194">
      <w:pPr>
        <w:pStyle w:val="11"/>
        <w:numPr>
          <w:ilvl w:val="0"/>
          <w:numId w:val="10"/>
        </w:numPr>
        <w:tabs>
          <w:tab w:val="left" w:pos="703"/>
        </w:tabs>
        <w:ind w:firstLine="709"/>
        <w:jc w:val="both"/>
      </w:pPr>
      <w:bookmarkStart w:id="79" w:name="bookmark86"/>
      <w:bookmarkEnd w:id="79"/>
      <w:r>
        <w:rPr>
          <w:color w:val="000000"/>
        </w:rPr>
        <w:t>личностные: самоопределение, ориентация на нравственно-этические нормы,</w:t>
      </w:r>
    </w:p>
    <w:p w14:paraId="019FB956" w14:textId="6442459B" w:rsidR="00DE6BCA" w:rsidRDefault="00394570" w:rsidP="00394570">
      <w:pPr>
        <w:pStyle w:val="11"/>
        <w:tabs>
          <w:tab w:val="left" w:pos="703"/>
          <w:tab w:val="left" w:pos="2837"/>
        </w:tabs>
        <w:ind w:left="709" w:firstLine="0"/>
        <w:jc w:val="both"/>
      </w:pPr>
      <w:bookmarkStart w:id="80" w:name="bookmark87"/>
      <w:bookmarkEnd w:id="80"/>
      <w:r>
        <w:rPr>
          <w:color w:val="000000"/>
        </w:rPr>
        <w:t xml:space="preserve">– </w:t>
      </w:r>
      <w:r w:rsidR="00DE6BCA">
        <w:rPr>
          <w:color w:val="000000"/>
        </w:rPr>
        <w:t>регулятивные:</w:t>
      </w:r>
      <w:r w:rsidR="00DE6BCA">
        <w:rPr>
          <w:color w:val="000000"/>
        </w:rPr>
        <w:tab/>
        <w:t>планирование, прогнозирование, целеполагание,</w:t>
      </w:r>
    </w:p>
    <w:p w14:paraId="6795C6B3" w14:textId="77777777" w:rsidR="00DE6BCA" w:rsidRDefault="00DE6BCA" w:rsidP="004D2194">
      <w:pPr>
        <w:pStyle w:val="11"/>
        <w:ind w:firstLine="709"/>
        <w:jc w:val="both"/>
      </w:pPr>
      <w:r>
        <w:rPr>
          <w:color w:val="000000"/>
        </w:rPr>
        <w:t>коррекция собственных действий, саморегулирование,</w:t>
      </w:r>
    </w:p>
    <w:p w14:paraId="77F4A32D" w14:textId="77777777" w:rsidR="00DE6BCA" w:rsidRDefault="00DE6BCA" w:rsidP="004D2194">
      <w:pPr>
        <w:pStyle w:val="11"/>
        <w:numPr>
          <w:ilvl w:val="0"/>
          <w:numId w:val="10"/>
        </w:numPr>
        <w:tabs>
          <w:tab w:val="left" w:pos="703"/>
        </w:tabs>
        <w:ind w:firstLine="709"/>
        <w:jc w:val="both"/>
      </w:pPr>
      <w:bookmarkStart w:id="81" w:name="bookmark88"/>
      <w:bookmarkEnd w:id="81"/>
      <w:r>
        <w:rPr>
          <w:color w:val="000000"/>
        </w:rPr>
        <w:t xml:space="preserve">познавательные: </w:t>
      </w:r>
      <w:proofErr w:type="spellStart"/>
      <w:r>
        <w:rPr>
          <w:color w:val="000000"/>
        </w:rPr>
        <w:t>общеучебные</w:t>
      </w:r>
      <w:proofErr w:type="spellEnd"/>
      <w:r>
        <w:rPr>
          <w:color w:val="000000"/>
        </w:rPr>
        <w:t>, постановка и решение поставленной проблемы самостоятельно,</w:t>
      </w:r>
    </w:p>
    <w:p w14:paraId="7F24E07E" w14:textId="77777777" w:rsidR="00DE6BCA" w:rsidRDefault="00DE6BCA" w:rsidP="004D2194">
      <w:pPr>
        <w:pStyle w:val="11"/>
        <w:numPr>
          <w:ilvl w:val="0"/>
          <w:numId w:val="10"/>
        </w:numPr>
        <w:tabs>
          <w:tab w:val="left" w:pos="703"/>
        </w:tabs>
        <w:ind w:firstLine="709"/>
        <w:jc w:val="both"/>
      </w:pPr>
      <w:bookmarkStart w:id="82" w:name="bookmark89"/>
      <w:bookmarkEnd w:id="82"/>
      <w:r>
        <w:rPr>
          <w:color w:val="000000"/>
        </w:rPr>
        <w:t>коммуникативные: взаимодействие с окружающими, урегулирование конфликтов.</w:t>
      </w:r>
    </w:p>
    <w:p w14:paraId="44C53863" w14:textId="77777777" w:rsidR="00DE6BCA" w:rsidRDefault="00DE6BCA" w:rsidP="004D2194">
      <w:pPr>
        <w:pStyle w:val="11"/>
        <w:ind w:firstLine="709"/>
        <w:jc w:val="both"/>
      </w:pPr>
      <w:r>
        <w:rPr>
          <w:color w:val="000000"/>
        </w:rPr>
        <w:t>Тип урока: изучение нового материала (теория и практика применения новых знаний).</w:t>
      </w:r>
    </w:p>
    <w:p w14:paraId="5D10F61F" w14:textId="77777777" w:rsidR="00DE6BCA" w:rsidRDefault="00DE6BCA" w:rsidP="004D2194">
      <w:pPr>
        <w:pStyle w:val="11"/>
        <w:ind w:firstLine="709"/>
        <w:jc w:val="both"/>
      </w:pPr>
      <w:r>
        <w:rPr>
          <w:color w:val="000000"/>
        </w:rPr>
        <w:t>Формы работы: урок с применением кейс технологий.</w:t>
      </w:r>
    </w:p>
    <w:p w14:paraId="6EBEDA07" w14:textId="77777777" w:rsidR="00DE6BCA" w:rsidRDefault="00DE6BCA" w:rsidP="004D2194">
      <w:pPr>
        <w:pStyle w:val="11"/>
        <w:ind w:firstLine="709"/>
        <w:jc w:val="both"/>
      </w:pPr>
      <w:r>
        <w:rPr>
          <w:color w:val="000000"/>
        </w:rPr>
        <w:t>Межпредметные связи: экономика</w:t>
      </w:r>
      <w:r>
        <w:rPr>
          <w:i/>
          <w:iCs/>
          <w:color w:val="000000"/>
        </w:rPr>
        <w:t>.</w:t>
      </w:r>
    </w:p>
    <w:p w14:paraId="2ABF256C" w14:textId="77777777" w:rsidR="00DE6BCA" w:rsidRDefault="00DE6BCA" w:rsidP="004D2194">
      <w:pPr>
        <w:pStyle w:val="11"/>
        <w:ind w:firstLine="709"/>
        <w:jc w:val="both"/>
      </w:pPr>
      <w:r>
        <w:rPr>
          <w:color w:val="000000"/>
        </w:rPr>
        <w:lastRenderedPageBreak/>
        <w:t>Виды используемых ИКТ: видеоматериал.</w:t>
      </w:r>
    </w:p>
    <w:p w14:paraId="020B62DA" w14:textId="77777777" w:rsidR="00DE6BCA" w:rsidRDefault="00DE6BCA" w:rsidP="004D2194">
      <w:pPr>
        <w:pStyle w:val="11"/>
        <w:tabs>
          <w:tab w:val="left" w:pos="2472"/>
          <w:tab w:val="left" w:pos="4939"/>
          <w:tab w:val="left" w:pos="7694"/>
        </w:tabs>
        <w:ind w:firstLine="709"/>
        <w:jc w:val="both"/>
      </w:pPr>
      <w:r>
        <w:rPr>
          <w:color w:val="000000"/>
        </w:rPr>
        <w:t>Учебное</w:t>
      </w:r>
      <w:r>
        <w:rPr>
          <w:color w:val="000000"/>
        </w:rPr>
        <w:tab/>
        <w:t>оборудование:</w:t>
      </w:r>
      <w:r>
        <w:rPr>
          <w:color w:val="000000"/>
        </w:rPr>
        <w:tab/>
        <w:t>мультимедийное</w:t>
      </w:r>
      <w:r>
        <w:rPr>
          <w:color w:val="000000"/>
        </w:rPr>
        <w:tab/>
        <w:t>оборудование</w:t>
      </w:r>
    </w:p>
    <w:p w14:paraId="09DBE4AB" w14:textId="596957D0" w:rsidR="00DE6BCA" w:rsidRDefault="00DE6BCA" w:rsidP="004D2194">
      <w:pPr>
        <w:pStyle w:val="11"/>
        <w:ind w:firstLine="709"/>
        <w:jc w:val="both"/>
      </w:pPr>
      <w:r>
        <w:rPr>
          <w:color w:val="000000"/>
        </w:rPr>
        <w:t xml:space="preserve">(видеоматериал), учебник, раздаточный </w:t>
      </w:r>
      <w:r w:rsidR="00665F93">
        <w:rPr>
          <w:color w:val="000000"/>
        </w:rPr>
        <w:t>материал:</w:t>
      </w:r>
      <w:r>
        <w:rPr>
          <w:color w:val="000000"/>
        </w:rPr>
        <w:t xml:space="preserve"> исторические документы.</w:t>
      </w:r>
    </w:p>
    <w:p w14:paraId="53E032B0" w14:textId="77777777" w:rsidR="00DE6BCA" w:rsidRDefault="00DE6BCA" w:rsidP="004D2194">
      <w:pPr>
        <w:pStyle w:val="11"/>
        <w:ind w:firstLine="709"/>
        <w:jc w:val="both"/>
      </w:pPr>
      <w:r>
        <w:rPr>
          <w:color w:val="000000"/>
        </w:rPr>
        <w:t>План урока</w:t>
      </w:r>
    </w:p>
    <w:p w14:paraId="5B056E1B" w14:textId="77777777" w:rsidR="00DE6BCA" w:rsidRDefault="00DE6BCA" w:rsidP="004D2194">
      <w:pPr>
        <w:pStyle w:val="11"/>
        <w:numPr>
          <w:ilvl w:val="0"/>
          <w:numId w:val="18"/>
        </w:numPr>
        <w:tabs>
          <w:tab w:val="left" w:pos="1417"/>
        </w:tabs>
        <w:ind w:firstLine="709"/>
        <w:jc w:val="both"/>
      </w:pPr>
      <w:bookmarkStart w:id="83" w:name="bookmark90"/>
      <w:bookmarkEnd w:id="83"/>
      <w:r>
        <w:rPr>
          <w:color w:val="000000"/>
        </w:rPr>
        <w:t>Организационный момент (2 мин).</w:t>
      </w:r>
    </w:p>
    <w:p w14:paraId="7A5DED1A" w14:textId="77777777" w:rsidR="00DE6BCA" w:rsidRDefault="00DE6BCA" w:rsidP="004D2194">
      <w:pPr>
        <w:pStyle w:val="11"/>
        <w:numPr>
          <w:ilvl w:val="0"/>
          <w:numId w:val="18"/>
        </w:numPr>
        <w:tabs>
          <w:tab w:val="left" w:pos="1417"/>
        </w:tabs>
        <w:ind w:firstLine="709"/>
        <w:jc w:val="both"/>
      </w:pPr>
      <w:bookmarkStart w:id="84" w:name="bookmark91"/>
      <w:bookmarkEnd w:id="84"/>
      <w:r>
        <w:rPr>
          <w:color w:val="000000"/>
        </w:rPr>
        <w:t>Актуализация знаний (3 мин).</w:t>
      </w:r>
    </w:p>
    <w:p w14:paraId="005E02D9" w14:textId="77777777" w:rsidR="00DE6BCA" w:rsidRDefault="00DE6BCA" w:rsidP="004D2194">
      <w:pPr>
        <w:pStyle w:val="11"/>
        <w:numPr>
          <w:ilvl w:val="0"/>
          <w:numId w:val="18"/>
        </w:numPr>
        <w:tabs>
          <w:tab w:val="left" w:pos="1417"/>
        </w:tabs>
        <w:ind w:firstLine="709"/>
        <w:jc w:val="both"/>
      </w:pPr>
      <w:bookmarkStart w:id="85" w:name="bookmark92"/>
      <w:bookmarkEnd w:id="85"/>
      <w:r>
        <w:rPr>
          <w:color w:val="000000"/>
        </w:rPr>
        <w:t>Постановка основных целей урока и мотивация учеников к активной работе (1 мин).</w:t>
      </w:r>
    </w:p>
    <w:p w14:paraId="319FF0CF" w14:textId="77777777" w:rsidR="00DE6BCA" w:rsidRDefault="00DE6BCA" w:rsidP="004D2194">
      <w:pPr>
        <w:pStyle w:val="11"/>
        <w:numPr>
          <w:ilvl w:val="0"/>
          <w:numId w:val="18"/>
        </w:numPr>
        <w:tabs>
          <w:tab w:val="left" w:pos="1417"/>
        </w:tabs>
        <w:ind w:firstLine="709"/>
        <w:jc w:val="both"/>
      </w:pPr>
      <w:bookmarkStart w:id="86" w:name="bookmark93"/>
      <w:bookmarkEnd w:id="86"/>
      <w:r>
        <w:rPr>
          <w:color w:val="000000"/>
        </w:rPr>
        <w:t>Закрепление материала (20 мин).</w:t>
      </w:r>
    </w:p>
    <w:p w14:paraId="5FE614F5" w14:textId="77777777" w:rsidR="00DE6BCA" w:rsidRDefault="00DE6BCA" w:rsidP="004D2194">
      <w:pPr>
        <w:pStyle w:val="11"/>
        <w:numPr>
          <w:ilvl w:val="0"/>
          <w:numId w:val="18"/>
        </w:numPr>
        <w:tabs>
          <w:tab w:val="left" w:pos="1417"/>
        </w:tabs>
        <w:ind w:firstLine="709"/>
        <w:jc w:val="both"/>
      </w:pPr>
      <w:bookmarkStart w:id="87" w:name="bookmark94"/>
      <w:bookmarkEnd w:id="87"/>
      <w:r>
        <w:rPr>
          <w:color w:val="000000"/>
        </w:rPr>
        <w:t>Проверка закрепленных знаний (10 мин).</w:t>
      </w:r>
    </w:p>
    <w:p w14:paraId="18BEE87A" w14:textId="77777777" w:rsidR="00DE6BCA" w:rsidRDefault="00DE6BCA" w:rsidP="004D2194">
      <w:pPr>
        <w:pStyle w:val="11"/>
        <w:numPr>
          <w:ilvl w:val="0"/>
          <w:numId w:val="18"/>
        </w:numPr>
        <w:tabs>
          <w:tab w:val="left" w:pos="1417"/>
        </w:tabs>
        <w:ind w:firstLine="709"/>
        <w:jc w:val="both"/>
      </w:pPr>
      <w:bookmarkStart w:id="88" w:name="bookmark95"/>
      <w:bookmarkEnd w:id="88"/>
      <w:r>
        <w:rPr>
          <w:color w:val="000000"/>
        </w:rPr>
        <w:t>Подведение итогов урока (3 мин).</w:t>
      </w:r>
    </w:p>
    <w:p w14:paraId="6EE95241" w14:textId="77777777" w:rsidR="00DE6BCA" w:rsidRDefault="00DE6BCA" w:rsidP="004D2194">
      <w:pPr>
        <w:pStyle w:val="11"/>
        <w:numPr>
          <w:ilvl w:val="0"/>
          <w:numId w:val="18"/>
        </w:numPr>
        <w:tabs>
          <w:tab w:val="left" w:pos="1417"/>
        </w:tabs>
        <w:ind w:firstLine="709"/>
        <w:jc w:val="both"/>
      </w:pPr>
      <w:bookmarkStart w:id="89" w:name="bookmark96"/>
      <w:bookmarkEnd w:id="89"/>
      <w:r>
        <w:rPr>
          <w:color w:val="000000"/>
        </w:rPr>
        <w:t>Домашнее задание (1 мин).</w:t>
      </w:r>
    </w:p>
    <w:p w14:paraId="080581D3" w14:textId="77777777" w:rsidR="00DE6BCA" w:rsidRDefault="00DE6BCA" w:rsidP="004D2194">
      <w:pPr>
        <w:pStyle w:val="11"/>
        <w:ind w:firstLine="709"/>
        <w:jc w:val="both"/>
      </w:pPr>
      <w:r>
        <w:rPr>
          <w:color w:val="000000"/>
        </w:rPr>
        <w:t>Образовательные:</w:t>
      </w:r>
    </w:p>
    <w:p w14:paraId="56523905" w14:textId="77777777" w:rsidR="00DE6BCA" w:rsidRDefault="00DE6BCA" w:rsidP="004D2194">
      <w:pPr>
        <w:pStyle w:val="11"/>
        <w:ind w:firstLine="709"/>
        <w:jc w:val="both"/>
      </w:pPr>
      <w:r>
        <w:rPr>
          <w:color w:val="000000"/>
        </w:rPr>
        <w:t>Форма проведения: практическое занятие с использованием кейс технологии.</w:t>
      </w:r>
    </w:p>
    <w:p w14:paraId="2B624597" w14:textId="77777777" w:rsidR="00DE6BCA" w:rsidRDefault="00DE6BCA" w:rsidP="004D2194">
      <w:pPr>
        <w:pStyle w:val="11"/>
        <w:ind w:firstLine="709"/>
        <w:jc w:val="both"/>
      </w:pPr>
      <w:r>
        <w:rPr>
          <w:color w:val="000000"/>
        </w:rPr>
        <w:t>Учебное оборудование: учебник, видеоматериал.</w:t>
      </w:r>
    </w:p>
    <w:p w14:paraId="74148459" w14:textId="77777777" w:rsidR="00DE6BCA" w:rsidRDefault="00DE6BCA" w:rsidP="004D2194">
      <w:pPr>
        <w:pStyle w:val="11"/>
        <w:numPr>
          <w:ilvl w:val="0"/>
          <w:numId w:val="19"/>
        </w:numPr>
        <w:tabs>
          <w:tab w:val="left" w:pos="1078"/>
        </w:tabs>
        <w:ind w:firstLine="709"/>
        <w:jc w:val="both"/>
      </w:pPr>
      <w:bookmarkStart w:id="90" w:name="bookmark97"/>
      <w:bookmarkEnd w:id="90"/>
      <w:r>
        <w:rPr>
          <w:color w:val="000000"/>
        </w:rPr>
        <w:t>Организационный момент (2 мин).</w:t>
      </w:r>
    </w:p>
    <w:p w14:paraId="52264A02" w14:textId="77777777" w:rsidR="00DE6BCA" w:rsidRDefault="00DE6BCA" w:rsidP="004D2194">
      <w:pPr>
        <w:pStyle w:val="11"/>
        <w:ind w:firstLine="709"/>
        <w:jc w:val="both"/>
      </w:pPr>
      <w:r>
        <w:rPr>
          <w:color w:val="000000"/>
        </w:rPr>
        <w:t>Приветствие, проверка посещаемости, наличия школьной мебели для посадочных мест и готовности к уроку учащихся (наличие учебных принадлежностей).</w:t>
      </w:r>
    </w:p>
    <w:p w14:paraId="21F21C59" w14:textId="77777777" w:rsidR="00DE6BCA" w:rsidRDefault="00DE6BCA" w:rsidP="004D2194">
      <w:pPr>
        <w:pStyle w:val="11"/>
        <w:numPr>
          <w:ilvl w:val="0"/>
          <w:numId w:val="19"/>
        </w:numPr>
        <w:tabs>
          <w:tab w:val="left" w:pos="1073"/>
        </w:tabs>
        <w:ind w:firstLine="709"/>
        <w:jc w:val="both"/>
      </w:pPr>
      <w:bookmarkStart w:id="91" w:name="bookmark98"/>
      <w:bookmarkEnd w:id="91"/>
      <w:r>
        <w:rPr>
          <w:color w:val="000000"/>
        </w:rPr>
        <w:t>Актуализация знаний (3 мин).</w:t>
      </w:r>
    </w:p>
    <w:p w14:paraId="60365234" w14:textId="245A577D" w:rsidR="00DE6BCA" w:rsidRDefault="00DE6BCA" w:rsidP="004D2194">
      <w:pPr>
        <w:pStyle w:val="11"/>
        <w:ind w:firstLine="709"/>
        <w:jc w:val="both"/>
      </w:pPr>
      <w:r>
        <w:rPr>
          <w:color w:val="000000"/>
        </w:rPr>
        <w:t>Учитель: сегодня на уроке мы закрепим тему «</w:t>
      </w:r>
      <w:r w:rsidR="00665F93" w:rsidRPr="00665F93">
        <w:rPr>
          <w:color w:val="000000"/>
        </w:rPr>
        <w:t>Санкции как инструмент внешнеэкономической политики</w:t>
      </w:r>
      <w:r>
        <w:rPr>
          <w:color w:val="000000"/>
        </w:rPr>
        <w:t xml:space="preserve">» </w:t>
      </w:r>
      <w:r w:rsidR="00665F93">
        <w:rPr>
          <w:color w:val="000000"/>
        </w:rPr>
        <w:t xml:space="preserve">в рамках </w:t>
      </w:r>
      <w:r>
        <w:rPr>
          <w:color w:val="000000"/>
        </w:rPr>
        <w:t>темы «</w:t>
      </w:r>
      <w:r w:rsidR="00665F93">
        <w:rPr>
          <w:color w:val="000000"/>
        </w:rPr>
        <w:t>Внешнеэкономическая политика государства</w:t>
      </w:r>
      <w:r>
        <w:rPr>
          <w:color w:val="000000"/>
        </w:rPr>
        <w:t>». (</w:t>
      </w:r>
      <w:r w:rsidR="00CF0364">
        <w:rPr>
          <w:color w:val="000000"/>
        </w:rPr>
        <w:t>Приложение Б</w:t>
      </w:r>
      <w:r>
        <w:rPr>
          <w:color w:val="000000"/>
        </w:rPr>
        <w:t>, слайд № 1)</w:t>
      </w:r>
    </w:p>
    <w:p w14:paraId="1EFC86DC" w14:textId="77777777" w:rsidR="00DE6BCA" w:rsidRDefault="00DE6BCA" w:rsidP="004D2194">
      <w:pPr>
        <w:pStyle w:val="11"/>
        <w:numPr>
          <w:ilvl w:val="0"/>
          <w:numId w:val="19"/>
        </w:numPr>
        <w:tabs>
          <w:tab w:val="left" w:pos="1073"/>
        </w:tabs>
        <w:ind w:firstLine="709"/>
        <w:jc w:val="both"/>
      </w:pPr>
      <w:bookmarkStart w:id="92" w:name="bookmark99"/>
      <w:bookmarkEnd w:id="92"/>
      <w:r>
        <w:rPr>
          <w:color w:val="000000"/>
        </w:rPr>
        <w:t>Постановка основных целей урока и мотивация учеников к активной работе (1 мин).</w:t>
      </w:r>
    </w:p>
    <w:p w14:paraId="1026D730" w14:textId="308D5583" w:rsidR="00DE6BCA" w:rsidRDefault="00DE6BCA" w:rsidP="00163D50">
      <w:pPr>
        <w:pStyle w:val="11"/>
        <w:ind w:firstLine="709"/>
        <w:jc w:val="both"/>
      </w:pPr>
      <w:r>
        <w:rPr>
          <w:color w:val="000000"/>
        </w:rPr>
        <w:t>Учитель</w:t>
      </w:r>
      <w:r w:rsidR="00665F93">
        <w:rPr>
          <w:color w:val="000000"/>
        </w:rPr>
        <w:t>: на</w:t>
      </w:r>
      <w:r>
        <w:rPr>
          <w:color w:val="000000"/>
        </w:rPr>
        <w:t xml:space="preserve"> данном уроке вам будет представлен видеоматериал, в котором рассказывается о введенных против Российской Федерации санкций, порядке их введения, классификацию санкций, их влияние на социально- </w:t>
      </w:r>
      <w:r>
        <w:rPr>
          <w:color w:val="000000"/>
        </w:rPr>
        <w:lastRenderedPageBreak/>
        <w:t>экономическое развитие Российской Федерации (</w:t>
      </w:r>
      <w:r w:rsidR="00CF0364">
        <w:rPr>
          <w:color w:val="000000"/>
        </w:rPr>
        <w:t>Приложение Б</w:t>
      </w:r>
      <w:r>
        <w:rPr>
          <w:color w:val="000000"/>
        </w:rPr>
        <w:t>, слайд № 2).</w:t>
      </w:r>
    </w:p>
    <w:p w14:paraId="296A4675" w14:textId="77777777" w:rsidR="00DE6BCA" w:rsidRDefault="00DE6BCA" w:rsidP="004D2194">
      <w:pPr>
        <w:pStyle w:val="11"/>
        <w:numPr>
          <w:ilvl w:val="0"/>
          <w:numId w:val="20"/>
        </w:numPr>
        <w:tabs>
          <w:tab w:val="left" w:pos="1416"/>
        </w:tabs>
        <w:ind w:firstLine="709"/>
        <w:jc w:val="both"/>
      </w:pPr>
      <w:bookmarkStart w:id="93" w:name="bookmark100"/>
      <w:bookmarkEnd w:id="93"/>
      <w:r>
        <w:rPr>
          <w:color w:val="000000"/>
        </w:rPr>
        <w:t>Закрепление материала. (20 мин): перед началом просмотра видеоролика, я задам вам несколько вопросов на которые вы должны будите ответить после данного видеоматериала.</w:t>
      </w:r>
    </w:p>
    <w:p w14:paraId="6D1DC241" w14:textId="77777777" w:rsidR="00DE6BCA" w:rsidRDefault="00DE6BCA" w:rsidP="004D2194">
      <w:pPr>
        <w:pStyle w:val="11"/>
        <w:ind w:firstLine="709"/>
        <w:jc w:val="both"/>
      </w:pPr>
      <w:r>
        <w:rPr>
          <w:color w:val="000000"/>
        </w:rPr>
        <w:t>Проблемные вопросы:</w:t>
      </w:r>
    </w:p>
    <w:p w14:paraId="29B229F5" w14:textId="07183D37" w:rsidR="00DE6BCA" w:rsidRDefault="00DE6BCA" w:rsidP="004D2194">
      <w:pPr>
        <w:pStyle w:val="11"/>
        <w:numPr>
          <w:ilvl w:val="0"/>
          <w:numId w:val="21"/>
        </w:numPr>
        <w:tabs>
          <w:tab w:val="left" w:pos="1059"/>
        </w:tabs>
        <w:ind w:firstLine="709"/>
        <w:jc w:val="both"/>
      </w:pPr>
      <w:bookmarkStart w:id="94" w:name="bookmark101"/>
      <w:bookmarkEnd w:id="94"/>
      <w:r>
        <w:rPr>
          <w:color w:val="000000"/>
        </w:rPr>
        <w:t>Что представляет собой санкции</w:t>
      </w:r>
      <w:r w:rsidR="00665F93">
        <w:rPr>
          <w:color w:val="000000"/>
        </w:rPr>
        <w:t>, как инструмент внеэкономической политики</w:t>
      </w:r>
      <w:r>
        <w:rPr>
          <w:color w:val="000000"/>
        </w:rPr>
        <w:t>?</w:t>
      </w:r>
    </w:p>
    <w:p w14:paraId="330056AD" w14:textId="77777777" w:rsidR="00DE6BCA" w:rsidRDefault="00DE6BCA" w:rsidP="004D2194">
      <w:pPr>
        <w:pStyle w:val="11"/>
        <w:numPr>
          <w:ilvl w:val="0"/>
          <w:numId w:val="21"/>
        </w:numPr>
        <w:tabs>
          <w:tab w:val="left" w:pos="1050"/>
        </w:tabs>
        <w:ind w:firstLine="709"/>
        <w:jc w:val="both"/>
      </w:pPr>
      <w:bookmarkStart w:id="95" w:name="bookmark102"/>
      <w:bookmarkEnd w:id="95"/>
      <w:r>
        <w:rPr>
          <w:color w:val="000000"/>
        </w:rPr>
        <w:t>Какие прогнозы приблизительные прогнозы на 2022 г. для Российской Федерации?</w:t>
      </w:r>
    </w:p>
    <w:p w14:paraId="2F09E6F1" w14:textId="77777777" w:rsidR="00DE6BCA" w:rsidRDefault="00DE6BCA" w:rsidP="004D2194">
      <w:pPr>
        <w:pStyle w:val="11"/>
        <w:numPr>
          <w:ilvl w:val="0"/>
          <w:numId w:val="21"/>
        </w:numPr>
        <w:tabs>
          <w:tab w:val="left" w:pos="1059"/>
        </w:tabs>
        <w:ind w:firstLine="709"/>
        <w:jc w:val="both"/>
      </w:pPr>
      <w:bookmarkStart w:id="96" w:name="bookmark103"/>
      <w:bookmarkEnd w:id="96"/>
      <w:r>
        <w:rPr>
          <w:color w:val="000000"/>
        </w:rPr>
        <w:t>В чем отличие процесса введения санкций в 2014 г. от 2022 г.?</w:t>
      </w:r>
    </w:p>
    <w:p w14:paraId="29ED78F4" w14:textId="77777777" w:rsidR="00DE6BCA" w:rsidRDefault="00DE6BCA" w:rsidP="004D2194">
      <w:pPr>
        <w:pStyle w:val="11"/>
        <w:numPr>
          <w:ilvl w:val="0"/>
          <w:numId w:val="21"/>
        </w:numPr>
        <w:tabs>
          <w:tab w:val="left" w:pos="1059"/>
        </w:tabs>
        <w:ind w:firstLine="709"/>
        <w:jc w:val="both"/>
      </w:pPr>
      <w:bookmarkStart w:id="97" w:name="bookmark104"/>
      <w:bookmarkEnd w:id="97"/>
      <w:r>
        <w:rPr>
          <w:color w:val="000000"/>
        </w:rPr>
        <w:t>Каково мнение людей по этой проблеме, каково ваше мнение?</w:t>
      </w:r>
    </w:p>
    <w:p w14:paraId="1645F479" w14:textId="34FCC92F" w:rsidR="00DE6BCA" w:rsidRDefault="00DE6BCA" w:rsidP="004D2194">
      <w:pPr>
        <w:pStyle w:val="11"/>
        <w:numPr>
          <w:ilvl w:val="0"/>
          <w:numId w:val="21"/>
        </w:numPr>
        <w:tabs>
          <w:tab w:val="left" w:pos="1040"/>
        </w:tabs>
        <w:ind w:firstLine="709"/>
        <w:jc w:val="both"/>
      </w:pPr>
      <w:bookmarkStart w:id="98" w:name="bookmark105"/>
      <w:bookmarkEnd w:id="98"/>
      <w:r>
        <w:rPr>
          <w:color w:val="000000"/>
        </w:rPr>
        <w:t>Какие санкции были введены против Российской Федерации? (</w:t>
      </w:r>
      <w:r w:rsidR="00CF0364">
        <w:rPr>
          <w:color w:val="000000"/>
        </w:rPr>
        <w:t>Приложение Б</w:t>
      </w:r>
      <w:r>
        <w:rPr>
          <w:color w:val="000000"/>
        </w:rPr>
        <w:t>, слайд № 3)</w:t>
      </w:r>
    </w:p>
    <w:p w14:paraId="14C0728B" w14:textId="77777777" w:rsidR="00DE6BCA" w:rsidRDefault="00DE6BCA" w:rsidP="004D2194">
      <w:pPr>
        <w:pStyle w:val="11"/>
        <w:numPr>
          <w:ilvl w:val="0"/>
          <w:numId w:val="20"/>
        </w:numPr>
        <w:tabs>
          <w:tab w:val="left" w:pos="1416"/>
        </w:tabs>
        <w:ind w:firstLine="709"/>
        <w:jc w:val="both"/>
      </w:pPr>
      <w:bookmarkStart w:id="99" w:name="bookmark106"/>
      <w:bookmarkEnd w:id="99"/>
      <w:r>
        <w:rPr>
          <w:color w:val="000000"/>
        </w:rPr>
        <w:t>Проверка закрепленных знаний. (10 мин).</w:t>
      </w:r>
    </w:p>
    <w:p w14:paraId="35F6F4E5" w14:textId="77777777" w:rsidR="00DE6BCA" w:rsidRDefault="00DE6BCA" w:rsidP="004D2194">
      <w:pPr>
        <w:pStyle w:val="11"/>
        <w:ind w:firstLine="709"/>
        <w:jc w:val="both"/>
      </w:pPr>
      <w:r>
        <w:rPr>
          <w:color w:val="000000"/>
        </w:rPr>
        <w:t>Учитель: теперь мы проверим, как вы усвоили материал данной темы и проведем самостоятельную работу по данным вопросам:</w:t>
      </w:r>
    </w:p>
    <w:p w14:paraId="5E1DCA15" w14:textId="2915B4DD" w:rsidR="00DE6BCA" w:rsidRDefault="00DE6BCA" w:rsidP="004D2194">
      <w:pPr>
        <w:pStyle w:val="11"/>
        <w:numPr>
          <w:ilvl w:val="0"/>
          <w:numId w:val="21"/>
        </w:numPr>
        <w:tabs>
          <w:tab w:val="left" w:pos="1050"/>
        </w:tabs>
        <w:ind w:firstLine="709"/>
        <w:jc w:val="both"/>
      </w:pPr>
      <w:bookmarkStart w:id="100" w:name="bookmark107"/>
      <w:bookmarkEnd w:id="100"/>
      <w:r>
        <w:rPr>
          <w:color w:val="000000"/>
        </w:rPr>
        <w:t xml:space="preserve">Почему санкции являются элементом </w:t>
      </w:r>
      <w:r w:rsidR="00665F93">
        <w:rPr>
          <w:color w:val="000000"/>
        </w:rPr>
        <w:t>инструментом внешнеэкономической политики</w:t>
      </w:r>
      <w:r>
        <w:rPr>
          <w:color w:val="000000"/>
        </w:rPr>
        <w:t>?</w:t>
      </w:r>
    </w:p>
    <w:p w14:paraId="37DE801D" w14:textId="3E509826" w:rsidR="00DE6BCA" w:rsidRDefault="000449A8" w:rsidP="004D2194">
      <w:pPr>
        <w:pStyle w:val="11"/>
        <w:numPr>
          <w:ilvl w:val="0"/>
          <w:numId w:val="21"/>
        </w:numPr>
        <w:tabs>
          <w:tab w:val="left" w:pos="1050"/>
        </w:tabs>
        <w:ind w:firstLine="709"/>
        <w:jc w:val="both"/>
      </w:pPr>
      <w:bookmarkStart w:id="101" w:name="bookmark108"/>
      <w:bookmarkEnd w:id="101"/>
      <w:r>
        <w:rPr>
          <w:color w:val="000000"/>
        </w:rPr>
        <w:t>По каким причинам были введены экономические санкции против Российской Федерации</w:t>
      </w:r>
      <w:r w:rsidR="00DE6BCA">
        <w:rPr>
          <w:color w:val="000000"/>
        </w:rPr>
        <w:t>?</w:t>
      </w:r>
    </w:p>
    <w:p w14:paraId="6DE5B55E" w14:textId="77777777" w:rsidR="00DE6BCA" w:rsidRDefault="00DE6BCA" w:rsidP="004D2194">
      <w:pPr>
        <w:pStyle w:val="11"/>
        <w:numPr>
          <w:ilvl w:val="0"/>
          <w:numId w:val="21"/>
        </w:numPr>
        <w:tabs>
          <w:tab w:val="left" w:pos="1020"/>
        </w:tabs>
        <w:ind w:firstLine="709"/>
        <w:jc w:val="both"/>
      </w:pPr>
      <w:bookmarkStart w:id="102" w:name="bookmark109"/>
      <w:bookmarkEnd w:id="102"/>
      <w:r>
        <w:rPr>
          <w:color w:val="000000"/>
        </w:rPr>
        <w:t>какие социальные последствия произошли из-за введённых против Российской Федерации санкций?</w:t>
      </w:r>
    </w:p>
    <w:p w14:paraId="647F0606" w14:textId="14774655" w:rsidR="00DE6BCA" w:rsidRDefault="00DE6BCA" w:rsidP="004D2194">
      <w:pPr>
        <w:pStyle w:val="11"/>
        <w:numPr>
          <w:ilvl w:val="0"/>
          <w:numId w:val="21"/>
        </w:numPr>
        <w:tabs>
          <w:tab w:val="left" w:pos="1010"/>
        </w:tabs>
        <w:ind w:firstLine="709"/>
        <w:jc w:val="both"/>
      </w:pPr>
      <w:bookmarkStart w:id="103" w:name="bookmark110"/>
      <w:bookmarkEnd w:id="103"/>
      <w:r>
        <w:rPr>
          <w:color w:val="000000"/>
        </w:rPr>
        <w:t>какие санкции повлияли на социально-экономическое развитие Российской Федерации?</w:t>
      </w:r>
      <w:bookmarkStart w:id="104" w:name="bookmark111"/>
      <w:bookmarkEnd w:id="104"/>
      <w:r w:rsidR="000449A8">
        <w:t xml:space="preserve"> </w:t>
      </w:r>
      <w:r w:rsidRPr="000449A8">
        <w:rPr>
          <w:color w:val="000000"/>
        </w:rPr>
        <w:t>(</w:t>
      </w:r>
      <w:r w:rsidR="00CF0364">
        <w:rPr>
          <w:color w:val="000000"/>
        </w:rPr>
        <w:t>Приложение Б</w:t>
      </w:r>
      <w:r w:rsidRPr="000449A8">
        <w:rPr>
          <w:color w:val="000000"/>
        </w:rPr>
        <w:t>, слайд № 4)</w:t>
      </w:r>
    </w:p>
    <w:p w14:paraId="7816FF53" w14:textId="77777777" w:rsidR="00DE6BCA" w:rsidRDefault="00DE6BCA" w:rsidP="004D2194">
      <w:pPr>
        <w:pStyle w:val="11"/>
        <w:numPr>
          <w:ilvl w:val="0"/>
          <w:numId w:val="20"/>
        </w:numPr>
        <w:tabs>
          <w:tab w:val="left" w:pos="1418"/>
        </w:tabs>
        <w:ind w:firstLine="709"/>
        <w:jc w:val="both"/>
      </w:pPr>
      <w:bookmarkStart w:id="105" w:name="bookmark112"/>
      <w:bookmarkEnd w:id="105"/>
      <w:r>
        <w:rPr>
          <w:color w:val="000000"/>
        </w:rPr>
        <w:t>Подведение итогов урока. (3 мин.)</w:t>
      </w:r>
    </w:p>
    <w:p w14:paraId="254E099E" w14:textId="738E1522" w:rsidR="00DE6BCA" w:rsidRDefault="00DE6BCA" w:rsidP="004D2194">
      <w:pPr>
        <w:pStyle w:val="11"/>
        <w:ind w:firstLine="709"/>
        <w:jc w:val="both"/>
      </w:pPr>
      <w:r>
        <w:rPr>
          <w:color w:val="000000"/>
        </w:rPr>
        <w:t xml:space="preserve">Учитель: Завершив данную тему мы с вами поняли, что санкции являются </w:t>
      </w:r>
      <w:r w:rsidR="000449A8">
        <w:rPr>
          <w:color w:val="000000"/>
        </w:rPr>
        <w:t>инструментом внешнеэкономической политики</w:t>
      </w:r>
      <w:r>
        <w:rPr>
          <w:color w:val="000000"/>
        </w:rPr>
        <w:t>. Также мы поняли, как именно они могут повлиять на социально-экономическую жизнь государства.</w:t>
      </w:r>
    </w:p>
    <w:p w14:paraId="3DD3AC9E" w14:textId="16DE5D1E" w:rsidR="00DE6BCA" w:rsidRDefault="00DE6BCA" w:rsidP="004D2194">
      <w:pPr>
        <w:pStyle w:val="11"/>
        <w:numPr>
          <w:ilvl w:val="0"/>
          <w:numId w:val="20"/>
        </w:numPr>
        <w:tabs>
          <w:tab w:val="left" w:pos="1418"/>
        </w:tabs>
        <w:ind w:firstLine="709"/>
        <w:jc w:val="both"/>
      </w:pPr>
      <w:bookmarkStart w:id="106" w:name="bookmark113"/>
      <w:bookmarkEnd w:id="106"/>
      <w:r>
        <w:rPr>
          <w:color w:val="000000"/>
        </w:rPr>
        <w:t xml:space="preserve">Домашнее задание (1 мин): подготовить кроссворд из понятий, </w:t>
      </w:r>
      <w:r>
        <w:rPr>
          <w:color w:val="000000"/>
        </w:rPr>
        <w:lastRenderedPageBreak/>
        <w:t>представленных в данной теме (10 слов). (</w:t>
      </w:r>
      <w:r w:rsidR="00CF0364">
        <w:rPr>
          <w:color w:val="000000"/>
        </w:rPr>
        <w:t>Приложение Б</w:t>
      </w:r>
      <w:r>
        <w:rPr>
          <w:color w:val="000000"/>
        </w:rPr>
        <w:t>, слайд №5)</w:t>
      </w:r>
    </w:p>
    <w:p w14:paraId="7C920867" w14:textId="77777777" w:rsidR="00DE6BCA" w:rsidRDefault="00DE6BCA" w:rsidP="004D2194">
      <w:pPr>
        <w:pStyle w:val="11"/>
        <w:ind w:firstLine="709"/>
        <w:jc w:val="both"/>
      </w:pPr>
      <w:r>
        <w:rPr>
          <w:color w:val="000000"/>
        </w:rPr>
        <w:t>По результатам работы школьников можно выставить следующие оценки:</w:t>
      </w:r>
    </w:p>
    <w:p w14:paraId="095963EA" w14:textId="208F3267" w:rsidR="00DE6BCA" w:rsidRDefault="00DE6BCA" w:rsidP="004D2194">
      <w:pPr>
        <w:pStyle w:val="11"/>
        <w:numPr>
          <w:ilvl w:val="0"/>
          <w:numId w:val="21"/>
        </w:numPr>
        <w:tabs>
          <w:tab w:val="left" w:pos="1029"/>
        </w:tabs>
        <w:ind w:firstLine="709"/>
        <w:jc w:val="both"/>
      </w:pPr>
      <w:bookmarkStart w:id="107" w:name="bookmark114"/>
      <w:bookmarkEnd w:id="107"/>
      <w:r>
        <w:rPr>
          <w:color w:val="000000"/>
        </w:rPr>
        <w:t xml:space="preserve">5 вопросов </w:t>
      </w:r>
      <w:r w:rsidR="00394570">
        <w:rPr>
          <w:color w:val="000000"/>
        </w:rPr>
        <w:t>–</w:t>
      </w:r>
      <w:r>
        <w:rPr>
          <w:color w:val="000000"/>
        </w:rPr>
        <w:t xml:space="preserve"> оценка «5»,</w:t>
      </w:r>
    </w:p>
    <w:p w14:paraId="455AAB4D" w14:textId="156AF70A" w:rsidR="00DE6BCA" w:rsidRDefault="00DE6BCA" w:rsidP="004D2194">
      <w:pPr>
        <w:pStyle w:val="11"/>
        <w:numPr>
          <w:ilvl w:val="0"/>
          <w:numId w:val="21"/>
        </w:numPr>
        <w:tabs>
          <w:tab w:val="left" w:pos="1029"/>
        </w:tabs>
        <w:ind w:firstLine="709"/>
        <w:jc w:val="both"/>
      </w:pPr>
      <w:bookmarkStart w:id="108" w:name="bookmark115"/>
      <w:bookmarkEnd w:id="108"/>
      <w:r>
        <w:rPr>
          <w:color w:val="000000"/>
        </w:rPr>
        <w:t xml:space="preserve">4 вопросов </w:t>
      </w:r>
      <w:r w:rsidR="00394570">
        <w:rPr>
          <w:color w:val="000000"/>
        </w:rPr>
        <w:t>–</w:t>
      </w:r>
      <w:r>
        <w:rPr>
          <w:color w:val="000000"/>
        </w:rPr>
        <w:t xml:space="preserve"> оценка «4»,</w:t>
      </w:r>
    </w:p>
    <w:p w14:paraId="426A71A7" w14:textId="320229D6" w:rsidR="00DE6BCA" w:rsidRDefault="00DE6BCA" w:rsidP="004D2194">
      <w:pPr>
        <w:pStyle w:val="11"/>
        <w:numPr>
          <w:ilvl w:val="0"/>
          <w:numId w:val="21"/>
        </w:numPr>
        <w:tabs>
          <w:tab w:val="left" w:pos="1029"/>
        </w:tabs>
        <w:ind w:firstLine="709"/>
        <w:jc w:val="both"/>
      </w:pPr>
      <w:bookmarkStart w:id="109" w:name="bookmark116"/>
      <w:bookmarkEnd w:id="109"/>
      <w:r>
        <w:rPr>
          <w:color w:val="000000"/>
        </w:rPr>
        <w:t xml:space="preserve">3 вопроса </w:t>
      </w:r>
      <w:r w:rsidR="00394570">
        <w:rPr>
          <w:color w:val="000000"/>
        </w:rPr>
        <w:t>–</w:t>
      </w:r>
      <w:r>
        <w:rPr>
          <w:color w:val="000000"/>
        </w:rPr>
        <w:t xml:space="preserve"> оценка «3»,</w:t>
      </w:r>
    </w:p>
    <w:p w14:paraId="0896F4DB" w14:textId="6E69AA3A" w:rsidR="00DE6BCA" w:rsidRDefault="00DE6BCA" w:rsidP="004D2194">
      <w:pPr>
        <w:pStyle w:val="11"/>
        <w:numPr>
          <w:ilvl w:val="0"/>
          <w:numId w:val="21"/>
        </w:numPr>
        <w:tabs>
          <w:tab w:val="left" w:pos="1029"/>
        </w:tabs>
        <w:ind w:firstLine="709"/>
        <w:jc w:val="both"/>
      </w:pPr>
      <w:bookmarkStart w:id="110" w:name="bookmark117"/>
      <w:bookmarkEnd w:id="110"/>
      <w:r>
        <w:rPr>
          <w:color w:val="000000"/>
        </w:rPr>
        <w:t xml:space="preserve">2 и менее вопросов </w:t>
      </w:r>
      <w:r w:rsidR="00394570">
        <w:rPr>
          <w:color w:val="000000"/>
        </w:rPr>
        <w:t>–</w:t>
      </w:r>
      <w:r>
        <w:rPr>
          <w:color w:val="000000"/>
        </w:rPr>
        <w:t xml:space="preserve"> оценка «2».</w:t>
      </w:r>
    </w:p>
    <w:p w14:paraId="223C193A" w14:textId="77777777" w:rsidR="00DE6BCA" w:rsidRDefault="00DE6BCA" w:rsidP="004D2194">
      <w:pPr>
        <w:pStyle w:val="11"/>
        <w:ind w:firstLine="709"/>
        <w:jc w:val="both"/>
      </w:pPr>
      <w:r>
        <w:rPr>
          <w:color w:val="000000"/>
        </w:rPr>
        <w:t>На данном уроке была закреплена тема: «Санкции, как элемент социально-экономического развития».</w:t>
      </w:r>
    </w:p>
    <w:p w14:paraId="76A08B3A" w14:textId="70AE8EE5" w:rsidR="00DE6BCA" w:rsidRDefault="00DE6BCA" w:rsidP="004D2194">
      <w:pPr>
        <w:pStyle w:val="11"/>
        <w:ind w:firstLine="709"/>
        <w:jc w:val="both"/>
        <w:sectPr w:rsidR="00DE6BCA" w:rsidSect="008A1DAA">
          <w:footerReference w:type="default" r:id="rId8"/>
          <w:pgSz w:w="11900" w:h="16840"/>
          <w:pgMar w:top="1133" w:right="818" w:bottom="914" w:left="1665" w:header="705" w:footer="3" w:gutter="0"/>
          <w:cols w:space="720"/>
          <w:noEndnote/>
          <w:titlePg/>
          <w:docGrid w:linePitch="360"/>
        </w:sectPr>
      </w:pPr>
      <w:r>
        <w:rPr>
          <w:color w:val="000000"/>
        </w:rPr>
        <w:t>Урок проходит в форме практического занятия с применением кейс технологии. После просмотра данного видео кейса, учащиеся должны</w:t>
      </w:r>
      <w:r w:rsidR="000449A8">
        <w:rPr>
          <w:color w:val="000000"/>
        </w:rPr>
        <w:t xml:space="preserve"> были</w:t>
      </w:r>
      <w:r>
        <w:rPr>
          <w:color w:val="000000"/>
        </w:rPr>
        <w:t xml:space="preserve"> ответить наряд вопросов. Таким образом, в данном разделе научно</w:t>
      </w:r>
      <w:r w:rsidR="00957568">
        <w:rPr>
          <w:color w:val="000000"/>
        </w:rPr>
        <w:t>-исследовательской</w:t>
      </w:r>
      <w:r>
        <w:rPr>
          <w:color w:val="000000"/>
        </w:rPr>
        <w:t xml:space="preserve"> работы представлены две методические разработки урока по исследуемой теме «</w:t>
      </w:r>
      <w:r w:rsidR="000449A8" w:rsidRPr="00665F93">
        <w:rPr>
          <w:color w:val="000000"/>
        </w:rPr>
        <w:t>Санкции как инструмент внешнеэкономической политики</w:t>
      </w:r>
      <w:r>
        <w:rPr>
          <w:color w:val="000000"/>
        </w:rPr>
        <w:t xml:space="preserve">». Первый урок представлен в лекционной форме, а второй урок в виде кейса. В первом уроке рассмотрены вопросы: </w:t>
      </w:r>
      <w:r w:rsidR="000449A8">
        <w:rPr>
          <w:color w:val="000000"/>
        </w:rPr>
        <w:t>Внешнеэкономической политики государства</w:t>
      </w:r>
      <w:r>
        <w:rPr>
          <w:color w:val="000000"/>
        </w:rPr>
        <w:t xml:space="preserve">. Особенностью второго урока является представление школьникам видео-кейса, в котором рассматривают проблему введения санкций против Российской Федерации и </w:t>
      </w:r>
      <w:r w:rsidR="000449A8">
        <w:rPr>
          <w:color w:val="000000"/>
        </w:rPr>
        <w:t>их сущность как инструмента</w:t>
      </w:r>
      <w:r>
        <w:rPr>
          <w:color w:val="000000"/>
        </w:rPr>
        <w:t>. Все эти исследования позволяют сделать проблемным урок и предоставить учащимся ряд проблемных вопросов, на которые необходимо ответить.</w:t>
      </w:r>
    </w:p>
    <w:p w14:paraId="080A2304" w14:textId="77777777" w:rsidR="00DE6BCA" w:rsidRDefault="00DE6BCA" w:rsidP="002A0A99">
      <w:pPr>
        <w:pStyle w:val="30"/>
        <w:keepNext/>
        <w:keepLines/>
        <w:spacing w:after="640" w:line="240" w:lineRule="auto"/>
        <w:ind w:firstLine="0"/>
        <w:jc w:val="center"/>
        <w:outlineLvl w:val="0"/>
      </w:pPr>
      <w:bookmarkStart w:id="111" w:name="bookmark118"/>
      <w:bookmarkStart w:id="112" w:name="bookmark119"/>
      <w:bookmarkStart w:id="113" w:name="bookmark120"/>
      <w:bookmarkStart w:id="114" w:name="_Toc154007322"/>
      <w:r>
        <w:rPr>
          <w:color w:val="000000"/>
        </w:rPr>
        <w:lastRenderedPageBreak/>
        <w:t>ЗАКЛЮЧЕНИЕ</w:t>
      </w:r>
      <w:bookmarkEnd w:id="111"/>
      <w:bookmarkEnd w:id="112"/>
      <w:bookmarkEnd w:id="113"/>
      <w:bookmarkEnd w:id="114"/>
    </w:p>
    <w:p w14:paraId="31448B33" w14:textId="5B06DF44" w:rsidR="004E4E64" w:rsidRDefault="004E4E64" w:rsidP="004E4E64">
      <w:pPr>
        <w:spacing w:line="360" w:lineRule="auto"/>
        <w:ind w:firstLine="709"/>
        <w:jc w:val="both"/>
        <w:rPr>
          <w:rFonts w:ascii="Times New Roman" w:hAnsi="Times New Roman" w:cs="Times New Roman"/>
          <w:sz w:val="28"/>
          <w:szCs w:val="28"/>
        </w:rPr>
      </w:pPr>
      <w:r w:rsidRPr="004E4E64">
        <w:rPr>
          <w:rFonts w:ascii="Times New Roman" w:hAnsi="Times New Roman" w:cs="Times New Roman"/>
          <w:color w:val="000000"/>
          <w:sz w:val="28"/>
          <w:szCs w:val="28"/>
        </w:rPr>
        <w:t>Рассмотрев, в</w:t>
      </w:r>
      <w:r w:rsidRPr="004E4E64">
        <w:rPr>
          <w:rFonts w:ascii="Times New Roman" w:hAnsi="Times New Roman" w:cs="Times New Roman"/>
          <w:sz w:val="28"/>
          <w:szCs w:val="28"/>
        </w:rPr>
        <w:t>нешнеэкономическ</w:t>
      </w:r>
      <w:r>
        <w:rPr>
          <w:rFonts w:ascii="Times New Roman" w:hAnsi="Times New Roman" w:cs="Times New Roman"/>
          <w:sz w:val="28"/>
          <w:szCs w:val="28"/>
        </w:rPr>
        <w:t>ую</w:t>
      </w:r>
      <w:r w:rsidRPr="004E4E64">
        <w:rPr>
          <w:rFonts w:ascii="Times New Roman" w:hAnsi="Times New Roman" w:cs="Times New Roman"/>
          <w:sz w:val="28"/>
          <w:szCs w:val="28"/>
        </w:rPr>
        <w:t xml:space="preserve"> политика</w:t>
      </w:r>
      <w:r>
        <w:rPr>
          <w:rFonts w:ascii="Times New Roman" w:hAnsi="Times New Roman" w:cs="Times New Roman"/>
          <w:sz w:val="28"/>
          <w:szCs w:val="28"/>
        </w:rPr>
        <w:t>, можно сказать, что она</w:t>
      </w:r>
      <w:r w:rsidRPr="004E4E64">
        <w:rPr>
          <w:rFonts w:ascii="Times New Roman" w:hAnsi="Times New Roman" w:cs="Times New Roman"/>
          <w:sz w:val="28"/>
          <w:szCs w:val="28"/>
        </w:rPr>
        <w:t xml:space="preserve"> представляет собой систему мер, направленных на</w:t>
      </w:r>
      <w:r w:rsidRPr="00BC335C">
        <w:rPr>
          <w:rFonts w:ascii="Times New Roman" w:hAnsi="Times New Roman" w:cs="Times New Roman"/>
          <w:sz w:val="28"/>
          <w:szCs w:val="28"/>
        </w:rPr>
        <w:t xml:space="preserve"> развитие экономики через активное участие в международной торговле и инвестициях, а также на поддержание финансовой стабильности. Она включает в себя разнообразные действия, такие как формирование экспортно-импортной политики, привлечение иностранных инвестиций, регулирование валютного курса и др.</w:t>
      </w:r>
      <w:r>
        <w:rPr>
          <w:rFonts w:ascii="Times New Roman" w:hAnsi="Times New Roman" w:cs="Times New Roman"/>
          <w:sz w:val="28"/>
          <w:szCs w:val="28"/>
        </w:rPr>
        <w:t xml:space="preserve"> </w:t>
      </w:r>
      <w:r w:rsidRPr="00BC335C">
        <w:rPr>
          <w:rFonts w:ascii="Times New Roman" w:hAnsi="Times New Roman" w:cs="Times New Roman"/>
          <w:sz w:val="28"/>
          <w:szCs w:val="28"/>
        </w:rPr>
        <w:t>Основной целью внешнеэкономической политики является достижение экономического роста и улучшение уровня жизни населения. Взаимодействие между политикой и экономикой играет ключевую роль в развитии государства. В наше время экономика становится все более международной, и роль экономических процессов усиливается с каждым десятилетием.</w:t>
      </w:r>
      <w:r>
        <w:rPr>
          <w:rFonts w:ascii="Times New Roman" w:hAnsi="Times New Roman" w:cs="Times New Roman"/>
          <w:sz w:val="28"/>
          <w:szCs w:val="28"/>
        </w:rPr>
        <w:t xml:space="preserve"> </w:t>
      </w:r>
      <w:r w:rsidRPr="00BC335C">
        <w:rPr>
          <w:rFonts w:ascii="Times New Roman" w:hAnsi="Times New Roman" w:cs="Times New Roman"/>
          <w:sz w:val="28"/>
          <w:szCs w:val="28"/>
        </w:rPr>
        <w:t>С начала последней трети ХХ века экономика и политика принимают четко выраженный международный характер. Создание нового мирового экономического сообщества взаимодействует с демократическими преобразованиями в социально-политическом поле. Важной задачей внешнеэкономической политики является обеспечение благосостояния людей и жизнеспособного развития личности, общества и государства. Это происходит в условиях постоянно меняющейся системы международных отношений, требующей гибкости и адаптации стратегий внешнеэкономической политики.</w:t>
      </w:r>
      <w:r w:rsidR="006D5E94">
        <w:rPr>
          <w:rFonts w:ascii="Times New Roman" w:hAnsi="Times New Roman" w:cs="Times New Roman"/>
          <w:sz w:val="28"/>
          <w:szCs w:val="28"/>
        </w:rPr>
        <w:t xml:space="preserve"> </w:t>
      </w:r>
      <w:r w:rsidR="006D5E94" w:rsidRPr="004D2194">
        <w:rPr>
          <w:rFonts w:ascii="Times New Roman" w:hAnsi="Times New Roman" w:cs="Times New Roman"/>
          <w:sz w:val="28"/>
          <w:szCs w:val="28"/>
        </w:rPr>
        <w:t xml:space="preserve">за прошедшее столетие в мире накоплен значительный опыт применения экономических санкций в качестве инструмента внешней политики. Этот опыт отличается широкой географией, большим разнообразием мотивов, целей и методов, а также противоречивостью результатов. Санкционные режимы вводились как отдельными странами, так и международными организациями, объединяющими десятки государств. </w:t>
      </w:r>
      <w:r w:rsidR="006D5E94" w:rsidRPr="004D2194">
        <w:rPr>
          <w:rFonts w:ascii="Times New Roman" w:hAnsi="Times New Roman" w:cs="Times New Roman"/>
          <w:sz w:val="28"/>
          <w:szCs w:val="28"/>
          <w:shd w:val="clear" w:color="auto" w:fill="FFFFFF"/>
        </w:rPr>
        <w:t>Санкции являются элементов влияющим на развитие общества и государства.</w:t>
      </w:r>
    </w:p>
    <w:p w14:paraId="3B95414F" w14:textId="384900B8" w:rsidR="006D5E94" w:rsidRPr="009F415C" w:rsidRDefault="00DE6BCA" w:rsidP="006D5E94">
      <w:pPr>
        <w:spacing w:after="0" w:line="360" w:lineRule="auto"/>
        <w:ind w:firstLine="709"/>
        <w:jc w:val="both"/>
        <w:rPr>
          <w:rFonts w:ascii="Times New Roman" w:hAnsi="Times New Roman" w:cs="Times New Roman"/>
          <w:color w:val="000000"/>
          <w:sz w:val="28"/>
          <w:szCs w:val="28"/>
        </w:rPr>
      </w:pPr>
      <w:r w:rsidRPr="009F415C">
        <w:rPr>
          <w:rFonts w:ascii="Times New Roman" w:hAnsi="Times New Roman" w:cs="Times New Roman"/>
          <w:color w:val="000000"/>
          <w:sz w:val="28"/>
          <w:szCs w:val="28"/>
        </w:rPr>
        <w:t>Также был</w:t>
      </w:r>
      <w:r w:rsidR="001D1513">
        <w:rPr>
          <w:rFonts w:ascii="Times New Roman" w:hAnsi="Times New Roman" w:cs="Times New Roman"/>
          <w:color w:val="000000"/>
          <w:sz w:val="28"/>
          <w:szCs w:val="28"/>
        </w:rPr>
        <w:t>и</w:t>
      </w:r>
      <w:r w:rsidRPr="009F415C">
        <w:rPr>
          <w:rFonts w:ascii="Times New Roman" w:hAnsi="Times New Roman" w:cs="Times New Roman"/>
          <w:color w:val="000000"/>
          <w:sz w:val="28"/>
          <w:szCs w:val="28"/>
        </w:rPr>
        <w:t xml:space="preserve"> представлен</w:t>
      </w:r>
      <w:r w:rsidR="001D1513">
        <w:rPr>
          <w:rFonts w:ascii="Times New Roman" w:hAnsi="Times New Roman" w:cs="Times New Roman"/>
          <w:color w:val="000000"/>
          <w:sz w:val="28"/>
          <w:szCs w:val="28"/>
        </w:rPr>
        <w:t>ы две</w:t>
      </w:r>
      <w:r w:rsidRPr="009F415C">
        <w:rPr>
          <w:rFonts w:ascii="Times New Roman" w:hAnsi="Times New Roman" w:cs="Times New Roman"/>
          <w:color w:val="000000"/>
          <w:sz w:val="28"/>
          <w:szCs w:val="28"/>
        </w:rPr>
        <w:t xml:space="preserve"> </w:t>
      </w:r>
      <w:r w:rsidR="00C91914" w:rsidRPr="009F415C">
        <w:rPr>
          <w:rFonts w:ascii="Times New Roman" w:hAnsi="Times New Roman" w:cs="Times New Roman"/>
          <w:color w:val="000000"/>
          <w:sz w:val="28"/>
          <w:szCs w:val="28"/>
        </w:rPr>
        <w:t>методическ</w:t>
      </w:r>
      <w:r w:rsidR="00C91914">
        <w:rPr>
          <w:rFonts w:ascii="Times New Roman" w:hAnsi="Times New Roman" w:cs="Times New Roman"/>
          <w:color w:val="000000"/>
          <w:sz w:val="28"/>
          <w:szCs w:val="28"/>
        </w:rPr>
        <w:t>ие</w:t>
      </w:r>
      <w:r w:rsidR="00C91914" w:rsidRPr="009F415C">
        <w:rPr>
          <w:rFonts w:ascii="Times New Roman" w:hAnsi="Times New Roman" w:cs="Times New Roman"/>
          <w:color w:val="000000"/>
          <w:sz w:val="28"/>
          <w:szCs w:val="28"/>
        </w:rPr>
        <w:t xml:space="preserve"> разработк</w:t>
      </w:r>
      <w:r w:rsidR="00C91914">
        <w:rPr>
          <w:rFonts w:ascii="Times New Roman" w:hAnsi="Times New Roman" w:cs="Times New Roman"/>
          <w:color w:val="000000"/>
          <w:sz w:val="28"/>
          <w:szCs w:val="28"/>
        </w:rPr>
        <w:t>и</w:t>
      </w:r>
      <w:r w:rsidR="00C91914" w:rsidRPr="009F415C">
        <w:rPr>
          <w:rFonts w:ascii="Times New Roman" w:hAnsi="Times New Roman" w:cs="Times New Roman"/>
          <w:color w:val="000000"/>
          <w:sz w:val="28"/>
          <w:szCs w:val="28"/>
        </w:rPr>
        <w:t xml:space="preserve"> урок</w:t>
      </w:r>
      <w:r w:rsidR="00C91914">
        <w:rPr>
          <w:rFonts w:ascii="Times New Roman" w:hAnsi="Times New Roman" w:cs="Times New Roman"/>
          <w:color w:val="000000"/>
          <w:sz w:val="28"/>
          <w:szCs w:val="28"/>
        </w:rPr>
        <w:t>ов,</w:t>
      </w:r>
      <w:r w:rsidR="001D1513">
        <w:rPr>
          <w:rFonts w:ascii="Times New Roman" w:hAnsi="Times New Roman" w:cs="Times New Roman"/>
          <w:color w:val="000000"/>
          <w:sz w:val="28"/>
          <w:szCs w:val="28"/>
        </w:rPr>
        <w:t xml:space="preserve"> одним из которых является урок</w:t>
      </w:r>
      <w:r w:rsidRPr="009F415C">
        <w:rPr>
          <w:rFonts w:ascii="Times New Roman" w:hAnsi="Times New Roman" w:cs="Times New Roman"/>
          <w:color w:val="000000"/>
          <w:sz w:val="28"/>
          <w:szCs w:val="28"/>
        </w:rPr>
        <w:t xml:space="preserve"> по </w:t>
      </w:r>
      <w:r w:rsidR="001D1513">
        <w:rPr>
          <w:rFonts w:ascii="Times New Roman" w:hAnsi="Times New Roman" w:cs="Times New Roman"/>
          <w:color w:val="000000"/>
          <w:sz w:val="28"/>
          <w:szCs w:val="28"/>
        </w:rPr>
        <w:t>обществознанию</w:t>
      </w:r>
      <w:r w:rsidRPr="009F415C">
        <w:rPr>
          <w:rFonts w:ascii="Times New Roman" w:hAnsi="Times New Roman" w:cs="Times New Roman"/>
          <w:color w:val="000000"/>
          <w:sz w:val="28"/>
          <w:szCs w:val="28"/>
        </w:rPr>
        <w:t xml:space="preserve"> на тему: «</w:t>
      </w:r>
      <w:r w:rsidR="001D1513" w:rsidRPr="001D1513">
        <w:rPr>
          <w:rFonts w:ascii="Times New Roman" w:hAnsi="Times New Roman" w:cs="Times New Roman"/>
          <w:color w:val="000000"/>
          <w:sz w:val="28"/>
          <w:szCs w:val="28"/>
        </w:rPr>
        <w:t xml:space="preserve">Санкции как инструмент </w:t>
      </w:r>
      <w:r w:rsidR="001D1513" w:rsidRPr="001D1513">
        <w:rPr>
          <w:rFonts w:ascii="Times New Roman" w:hAnsi="Times New Roman" w:cs="Times New Roman"/>
          <w:color w:val="000000"/>
          <w:sz w:val="28"/>
          <w:szCs w:val="28"/>
        </w:rPr>
        <w:lastRenderedPageBreak/>
        <w:t>внешнеэкономической политики</w:t>
      </w:r>
      <w:r w:rsidRPr="009F415C">
        <w:rPr>
          <w:rFonts w:ascii="Times New Roman" w:hAnsi="Times New Roman" w:cs="Times New Roman"/>
          <w:color w:val="000000"/>
          <w:sz w:val="28"/>
          <w:szCs w:val="28"/>
        </w:rPr>
        <w:t>» с применением кейс-технологии. Перед тем, как переходит к просмотру видеоролика, школьника будут заданы вопросы, на которые нужно ответить после просмотра материала, тем самым учитель изначально фокусирует внимание учащихся на проблемной ситуации. В данном видеоролике представлен российской интернет-канал, именуемый «ВЗО», в котором сравниваются последствия экономических санкций 2014 г. и 2022 г. и их последствия для российской экономики. На уроке подняты вопрос об процессе ведения санкций против Российской Федерации в 2014 г. и как повлияли данные санкции на экономику нашей страны, также будет проанализирован результат социального опроса населения Российской Федерации, в котором задавались вопросы связанные с экономическими санкциями в 2014 г. и в 2022 г. Главная цель данного урока кейса заключается в том, чтобы сформировать у учащихся предста</w:t>
      </w:r>
      <w:r w:rsidR="001D1513">
        <w:rPr>
          <w:rFonts w:ascii="Times New Roman" w:hAnsi="Times New Roman" w:cs="Times New Roman"/>
          <w:color w:val="000000"/>
          <w:sz w:val="28"/>
          <w:szCs w:val="28"/>
        </w:rPr>
        <w:t xml:space="preserve">вление о санкциях как инструменте внешнеэкономической политики. </w:t>
      </w:r>
      <w:r w:rsidR="006D5E94">
        <w:rPr>
          <w:rFonts w:ascii="Times New Roman" w:hAnsi="Times New Roman" w:cs="Times New Roman"/>
          <w:color w:val="000000"/>
          <w:sz w:val="28"/>
          <w:szCs w:val="28"/>
        </w:rPr>
        <w:t xml:space="preserve">Также была </w:t>
      </w:r>
      <w:r w:rsidR="006D5E94" w:rsidRPr="006D5E94">
        <w:rPr>
          <w:rFonts w:ascii="Times New Roman" w:hAnsi="Times New Roman" w:cs="Times New Roman"/>
          <w:color w:val="000000"/>
          <w:sz w:val="28"/>
          <w:szCs w:val="28"/>
        </w:rPr>
        <w:t>представлена методическая разработка в форме лекции-визуализации по истории на тему: «Внешнеэкономическая политика государства», в котором рассматриваются основные понятия такие как: «внешне-торговая политика», «денежно-кредитная политика», «валютная политика», «фискальная политика». Лекция-визуализации основана на визуальных методах получения знаний, когда теоретический материал сложен для восприятия информации</w:t>
      </w:r>
    </w:p>
    <w:p w14:paraId="17B43F7D" w14:textId="78F455B4" w:rsidR="009F415C" w:rsidRPr="009F415C" w:rsidRDefault="009F415C" w:rsidP="00DE6BCA">
      <w:pPr>
        <w:spacing w:after="0" w:line="360" w:lineRule="auto"/>
        <w:ind w:firstLine="709"/>
        <w:jc w:val="both"/>
        <w:rPr>
          <w:rFonts w:ascii="Times New Roman" w:hAnsi="Times New Roman" w:cs="Times New Roman"/>
          <w:color w:val="000000"/>
          <w:sz w:val="28"/>
          <w:szCs w:val="28"/>
        </w:rPr>
      </w:pPr>
    </w:p>
    <w:p w14:paraId="5088DC8A" w14:textId="2D81879B" w:rsidR="009F415C" w:rsidRDefault="009F415C" w:rsidP="00DE6BCA">
      <w:pPr>
        <w:spacing w:after="0" w:line="360" w:lineRule="auto"/>
        <w:ind w:firstLine="709"/>
        <w:jc w:val="both"/>
        <w:rPr>
          <w:color w:val="000000"/>
        </w:rPr>
      </w:pPr>
    </w:p>
    <w:p w14:paraId="5D3C073E" w14:textId="62EECFBB" w:rsidR="009F415C" w:rsidRDefault="009F415C" w:rsidP="00DE6BCA">
      <w:pPr>
        <w:spacing w:after="0" w:line="360" w:lineRule="auto"/>
        <w:ind w:firstLine="709"/>
        <w:jc w:val="both"/>
        <w:rPr>
          <w:color w:val="000000"/>
        </w:rPr>
      </w:pPr>
    </w:p>
    <w:p w14:paraId="7EA41C96" w14:textId="78E996A8" w:rsidR="009F415C" w:rsidRDefault="009F415C" w:rsidP="00DE6BCA">
      <w:pPr>
        <w:spacing w:after="0" w:line="360" w:lineRule="auto"/>
        <w:ind w:firstLine="709"/>
        <w:jc w:val="both"/>
        <w:rPr>
          <w:color w:val="000000"/>
        </w:rPr>
      </w:pPr>
    </w:p>
    <w:p w14:paraId="3445A816" w14:textId="6F4E33F9" w:rsidR="009F415C" w:rsidRDefault="009F415C" w:rsidP="00DE6BCA">
      <w:pPr>
        <w:spacing w:after="0" w:line="360" w:lineRule="auto"/>
        <w:ind w:firstLine="709"/>
        <w:jc w:val="both"/>
        <w:rPr>
          <w:color w:val="000000"/>
        </w:rPr>
      </w:pPr>
    </w:p>
    <w:p w14:paraId="60C7E025" w14:textId="564D5828" w:rsidR="009F415C" w:rsidRDefault="009F415C" w:rsidP="000439A9">
      <w:pPr>
        <w:spacing w:after="0" w:line="360" w:lineRule="auto"/>
        <w:jc w:val="both"/>
        <w:rPr>
          <w:color w:val="000000"/>
        </w:rPr>
      </w:pPr>
    </w:p>
    <w:p w14:paraId="703BCE88" w14:textId="416F3164" w:rsidR="001D1513" w:rsidRDefault="001D1513" w:rsidP="000439A9">
      <w:pPr>
        <w:spacing w:after="0" w:line="360" w:lineRule="auto"/>
        <w:jc w:val="both"/>
        <w:rPr>
          <w:color w:val="000000"/>
        </w:rPr>
      </w:pPr>
    </w:p>
    <w:p w14:paraId="61C69813" w14:textId="1AC50D70" w:rsidR="001D1513" w:rsidRDefault="001D1513" w:rsidP="000439A9">
      <w:pPr>
        <w:spacing w:after="0" w:line="360" w:lineRule="auto"/>
        <w:jc w:val="both"/>
        <w:rPr>
          <w:color w:val="000000"/>
        </w:rPr>
      </w:pPr>
    </w:p>
    <w:p w14:paraId="14A130D2" w14:textId="06DAA56F" w:rsidR="001D1513" w:rsidRDefault="001D1513" w:rsidP="000439A9">
      <w:pPr>
        <w:spacing w:after="0" w:line="360" w:lineRule="auto"/>
        <w:jc w:val="both"/>
        <w:rPr>
          <w:color w:val="000000"/>
        </w:rPr>
      </w:pPr>
    </w:p>
    <w:p w14:paraId="0D094F32" w14:textId="392FE9A9" w:rsidR="001D1513" w:rsidRDefault="001D1513" w:rsidP="000439A9">
      <w:pPr>
        <w:spacing w:after="0" w:line="360" w:lineRule="auto"/>
        <w:jc w:val="both"/>
        <w:rPr>
          <w:color w:val="000000"/>
        </w:rPr>
      </w:pPr>
    </w:p>
    <w:p w14:paraId="7E23D095" w14:textId="3F05DC50" w:rsidR="001D1513" w:rsidRDefault="001D1513" w:rsidP="000439A9">
      <w:pPr>
        <w:spacing w:after="0" w:line="360" w:lineRule="auto"/>
        <w:jc w:val="both"/>
        <w:rPr>
          <w:color w:val="000000"/>
        </w:rPr>
      </w:pPr>
    </w:p>
    <w:p w14:paraId="5F090420" w14:textId="77777777" w:rsidR="001D1513" w:rsidRDefault="001D1513" w:rsidP="000439A9">
      <w:pPr>
        <w:spacing w:after="0" w:line="360" w:lineRule="auto"/>
        <w:jc w:val="both"/>
        <w:rPr>
          <w:color w:val="000000"/>
        </w:rPr>
      </w:pPr>
    </w:p>
    <w:p w14:paraId="6A6EB5C2" w14:textId="478133F5" w:rsidR="00394570" w:rsidRDefault="00FC21B2" w:rsidP="00394570">
      <w:pPr>
        <w:pStyle w:val="a3"/>
        <w:spacing w:after="0" w:line="360" w:lineRule="auto"/>
        <w:ind w:left="709"/>
        <w:jc w:val="center"/>
        <w:outlineLvl w:val="0"/>
        <w:rPr>
          <w:rFonts w:ascii="Times New Roman" w:hAnsi="Times New Roman" w:cs="Times New Roman"/>
          <w:b/>
          <w:sz w:val="28"/>
        </w:rPr>
      </w:pPr>
      <w:bookmarkStart w:id="115" w:name="_Toc154007323"/>
      <w:r w:rsidRPr="00FC21B2">
        <w:rPr>
          <w:rFonts w:ascii="Times New Roman" w:hAnsi="Times New Roman" w:cs="Times New Roman"/>
          <w:b/>
          <w:sz w:val="28"/>
        </w:rPr>
        <w:lastRenderedPageBreak/>
        <w:t>СПИСОК ИСПОЛЬЗОВАННЫХ ИСТОЧНИКОВ</w:t>
      </w:r>
      <w:bookmarkEnd w:id="115"/>
    </w:p>
    <w:p w14:paraId="42B30FC0" w14:textId="77777777" w:rsidR="00394570" w:rsidRPr="00394570" w:rsidRDefault="00394570" w:rsidP="00394570">
      <w:pPr>
        <w:pStyle w:val="a3"/>
        <w:spacing w:after="0" w:line="360" w:lineRule="auto"/>
        <w:ind w:left="709"/>
        <w:jc w:val="center"/>
        <w:outlineLvl w:val="0"/>
        <w:rPr>
          <w:rFonts w:ascii="Times New Roman" w:hAnsi="Times New Roman" w:cs="Times New Roman"/>
          <w:b/>
          <w:sz w:val="28"/>
        </w:rPr>
      </w:pPr>
    </w:p>
    <w:p w14:paraId="07992C40"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Барковский, А. Н. Последствия западных санкций и ответных санкций РФ / А. Н. Барковский, С. С. </w:t>
      </w:r>
      <w:proofErr w:type="spellStart"/>
      <w:r w:rsidRPr="001E5F58">
        <w:rPr>
          <w:rFonts w:ascii="Times New Roman" w:hAnsi="Times New Roman" w:cs="Times New Roman"/>
          <w:sz w:val="28"/>
        </w:rPr>
        <w:t>Алабян</w:t>
      </w:r>
      <w:proofErr w:type="spellEnd"/>
      <w:r w:rsidRPr="001E5F58">
        <w:rPr>
          <w:rFonts w:ascii="Times New Roman" w:hAnsi="Times New Roman" w:cs="Times New Roman"/>
          <w:sz w:val="28"/>
        </w:rPr>
        <w:t xml:space="preserve">, О. В. </w:t>
      </w:r>
      <w:proofErr w:type="spellStart"/>
      <w:r w:rsidRPr="001E5F58">
        <w:rPr>
          <w:rFonts w:ascii="Times New Roman" w:hAnsi="Times New Roman" w:cs="Times New Roman"/>
          <w:sz w:val="28"/>
        </w:rPr>
        <w:t>Морозенкова</w:t>
      </w:r>
      <w:proofErr w:type="spellEnd"/>
      <w:r w:rsidRPr="001E5F58">
        <w:rPr>
          <w:rFonts w:ascii="Times New Roman" w:hAnsi="Times New Roman" w:cs="Times New Roman"/>
          <w:sz w:val="28"/>
        </w:rPr>
        <w:t xml:space="preserve"> // Российский внешнеэкономический вестник. – 2015. – № 9. – С. 3–7. </w:t>
      </w:r>
    </w:p>
    <w:p w14:paraId="1A434993"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w:t>
      </w:r>
      <w:r w:rsidRPr="001E5F58">
        <w:rPr>
          <w:rFonts w:ascii="Times New Roman" w:hAnsi="Times New Roman" w:cs="Times New Roman"/>
          <w:bCs/>
          <w:sz w:val="28"/>
          <w:szCs w:val="28"/>
          <w:shd w:val="clear" w:color="auto" w:fill="FFFFFF"/>
        </w:rPr>
        <w:t xml:space="preserve">Бахмутова, Л. С.  Методика преподавания </w:t>
      </w:r>
      <w:proofErr w:type="gramStart"/>
      <w:r w:rsidRPr="001E5F58">
        <w:rPr>
          <w:rFonts w:ascii="Times New Roman" w:hAnsi="Times New Roman" w:cs="Times New Roman"/>
          <w:bCs/>
          <w:sz w:val="28"/>
          <w:szCs w:val="28"/>
          <w:shd w:val="clear" w:color="auto" w:fill="FFFFFF"/>
        </w:rPr>
        <w:t>обществознания :</w:t>
      </w:r>
      <w:proofErr w:type="gramEnd"/>
      <w:r w:rsidRPr="001E5F58">
        <w:rPr>
          <w:rFonts w:ascii="Times New Roman" w:hAnsi="Times New Roman" w:cs="Times New Roman"/>
          <w:bCs/>
          <w:sz w:val="28"/>
          <w:szCs w:val="28"/>
          <w:shd w:val="clear" w:color="auto" w:fill="FFFFFF"/>
        </w:rPr>
        <w:t xml:space="preserve"> учебник и практикум для вузов / Л. С. Бахмутова, Е. К. </w:t>
      </w:r>
      <w:proofErr w:type="spellStart"/>
      <w:r w:rsidRPr="001E5F58">
        <w:rPr>
          <w:rFonts w:ascii="Times New Roman" w:hAnsi="Times New Roman" w:cs="Times New Roman"/>
          <w:bCs/>
          <w:sz w:val="28"/>
          <w:szCs w:val="28"/>
          <w:shd w:val="clear" w:color="auto" w:fill="FFFFFF"/>
        </w:rPr>
        <w:t>Калуцкая</w:t>
      </w:r>
      <w:proofErr w:type="spellEnd"/>
      <w:r w:rsidRPr="001E5F58">
        <w:rPr>
          <w:rFonts w:ascii="Times New Roman" w:hAnsi="Times New Roman" w:cs="Times New Roman"/>
          <w:bCs/>
          <w:sz w:val="28"/>
          <w:szCs w:val="28"/>
          <w:shd w:val="clear" w:color="auto" w:fill="FFFFFF"/>
        </w:rPr>
        <w:t xml:space="preserve">. – </w:t>
      </w:r>
      <w:proofErr w:type="gramStart"/>
      <w:r w:rsidRPr="001E5F58">
        <w:rPr>
          <w:rFonts w:ascii="Times New Roman" w:hAnsi="Times New Roman" w:cs="Times New Roman"/>
          <w:bCs/>
          <w:sz w:val="28"/>
          <w:szCs w:val="28"/>
          <w:shd w:val="clear" w:color="auto" w:fill="FFFFFF"/>
        </w:rPr>
        <w:t>Москва :</w:t>
      </w:r>
      <w:proofErr w:type="gramEnd"/>
      <w:r w:rsidRPr="001E5F58">
        <w:rPr>
          <w:rFonts w:ascii="Times New Roman" w:hAnsi="Times New Roman" w:cs="Times New Roman"/>
          <w:bCs/>
          <w:sz w:val="28"/>
          <w:szCs w:val="28"/>
          <w:shd w:val="clear" w:color="auto" w:fill="FFFFFF"/>
        </w:rPr>
        <w:t xml:space="preserve"> Издательство </w:t>
      </w:r>
      <w:proofErr w:type="spellStart"/>
      <w:r w:rsidRPr="001E5F58">
        <w:rPr>
          <w:rFonts w:ascii="Times New Roman" w:hAnsi="Times New Roman" w:cs="Times New Roman"/>
          <w:bCs/>
          <w:sz w:val="28"/>
          <w:szCs w:val="28"/>
          <w:shd w:val="clear" w:color="auto" w:fill="FFFFFF"/>
        </w:rPr>
        <w:t>Юрайт</w:t>
      </w:r>
      <w:proofErr w:type="spellEnd"/>
      <w:r w:rsidRPr="001E5F58">
        <w:rPr>
          <w:rFonts w:ascii="Times New Roman" w:hAnsi="Times New Roman" w:cs="Times New Roman"/>
          <w:bCs/>
          <w:sz w:val="28"/>
          <w:szCs w:val="28"/>
          <w:shd w:val="clear" w:color="auto" w:fill="FFFFFF"/>
        </w:rPr>
        <w:t>, 2023. – 274 с. – (Высшее образование). – ISBN 978</w:t>
      </w:r>
      <w:r>
        <w:rPr>
          <w:rFonts w:ascii="Times New Roman" w:hAnsi="Times New Roman" w:cs="Times New Roman"/>
          <w:bCs/>
          <w:sz w:val="28"/>
          <w:szCs w:val="28"/>
          <w:shd w:val="clear" w:color="auto" w:fill="FFFFFF"/>
        </w:rPr>
        <w:t>-</w:t>
      </w:r>
      <w:r w:rsidRPr="001E5F58">
        <w:rPr>
          <w:rFonts w:ascii="Times New Roman" w:hAnsi="Times New Roman" w:cs="Times New Roman"/>
          <w:bCs/>
          <w:sz w:val="28"/>
          <w:szCs w:val="28"/>
          <w:shd w:val="clear" w:color="auto" w:fill="FFFFFF"/>
        </w:rPr>
        <w:t>5</w:t>
      </w:r>
      <w:r>
        <w:rPr>
          <w:rFonts w:ascii="Times New Roman" w:hAnsi="Times New Roman" w:cs="Times New Roman"/>
          <w:bCs/>
          <w:sz w:val="28"/>
          <w:szCs w:val="28"/>
          <w:shd w:val="clear" w:color="auto" w:fill="FFFFFF"/>
        </w:rPr>
        <w:t>-</w:t>
      </w:r>
      <w:r w:rsidRPr="001E5F58">
        <w:rPr>
          <w:rFonts w:ascii="Times New Roman" w:hAnsi="Times New Roman" w:cs="Times New Roman"/>
          <w:bCs/>
          <w:sz w:val="28"/>
          <w:szCs w:val="28"/>
          <w:shd w:val="clear" w:color="auto" w:fill="FFFFFF"/>
        </w:rPr>
        <w:t>534</w:t>
      </w:r>
      <w:r>
        <w:rPr>
          <w:rFonts w:ascii="Times New Roman" w:hAnsi="Times New Roman" w:cs="Times New Roman"/>
          <w:bCs/>
          <w:sz w:val="28"/>
          <w:szCs w:val="28"/>
          <w:shd w:val="clear" w:color="auto" w:fill="FFFFFF"/>
        </w:rPr>
        <w:t>-</w:t>
      </w:r>
      <w:r w:rsidRPr="001E5F58">
        <w:rPr>
          <w:rFonts w:ascii="Times New Roman" w:hAnsi="Times New Roman" w:cs="Times New Roman"/>
          <w:bCs/>
          <w:sz w:val="28"/>
          <w:szCs w:val="28"/>
          <w:shd w:val="clear" w:color="auto" w:fill="FFFFFF"/>
        </w:rPr>
        <w:t>06115</w:t>
      </w:r>
      <w:r>
        <w:rPr>
          <w:rFonts w:ascii="Times New Roman" w:hAnsi="Times New Roman" w:cs="Times New Roman"/>
          <w:bCs/>
          <w:sz w:val="28"/>
          <w:szCs w:val="28"/>
          <w:shd w:val="clear" w:color="auto" w:fill="FFFFFF"/>
        </w:rPr>
        <w:t>-</w:t>
      </w:r>
      <w:r w:rsidRPr="001E5F58">
        <w:rPr>
          <w:rFonts w:ascii="Times New Roman" w:hAnsi="Times New Roman" w:cs="Times New Roman"/>
          <w:bCs/>
          <w:sz w:val="28"/>
          <w:szCs w:val="28"/>
          <w:shd w:val="clear" w:color="auto" w:fill="FFFFFF"/>
        </w:rPr>
        <w:t>4.</w:t>
      </w:r>
    </w:p>
    <w:p w14:paraId="226A5A54"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w:t>
      </w:r>
      <w:proofErr w:type="spellStart"/>
      <w:r w:rsidRPr="001E5F58">
        <w:rPr>
          <w:rFonts w:ascii="Times New Roman" w:hAnsi="Times New Roman" w:cs="Times New Roman"/>
          <w:sz w:val="28"/>
        </w:rPr>
        <w:t>Белькевич</w:t>
      </w:r>
      <w:proofErr w:type="spellEnd"/>
      <w:r w:rsidRPr="001E5F58">
        <w:rPr>
          <w:rFonts w:ascii="Times New Roman" w:hAnsi="Times New Roman" w:cs="Times New Roman"/>
          <w:sz w:val="28"/>
        </w:rPr>
        <w:t xml:space="preserve">, А. А. Исследование мирового опыта применения экономических санкций во внешней политике / А. А. </w:t>
      </w:r>
      <w:proofErr w:type="spellStart"/>
      <w:r w:rsidRPr="001E5F58">
        <w:rPr>
          <w:rFonts w:ascii="Times New Roman" w:hAnsi="Times New Roman" w:cs="Times New Roman"/>
          <w:sz w:val="28"/>
        </w:rPr>
        <w:t>Белькевич</w:t>
      </w:r>
      <w:proofErr w:type="spellEnd"/>
      <w:r w:rsidRPr="001E5F58">
        <w:rPr>
          <w:rFonts w:ascii="Times New Roman" w:hAnsi="Times New Roman" w:cs="Times New Roman"/>
          <w:sz w:val="28"/>
        </w:rPr>
        <w:t xml:space="preserve"> // Известия Тульского государственного университета. Экономические и юридические науки. – 2016. – № 1. – С. 280–290.</w:t>
      </w:r>
    </w:p>
    <w:p w14:paraId="65181EC2"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Виноградова, Е. В. Экономические санкции как инструмент международной политики / Е. В. Виноградова // Экономические и социальные проблемы России. – 2016. – № 2. – С. 9–23. </w:t>
      </w:r>
    </w:p>
    <w:p w14:paraId="6960D4F0"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Влияние экономических санкций на структуру внешнеэкономических связей / М. Г. </w:t>
      </w:r>
      <w:proofErr w:type="spellStart"/>
      <w:r w:rsidRPr="001E5F58">
        <w:rPr>
          <w:rFonts w:ascii="Times New Roman" w:hAnsi="Times New Roman" w:cs="Times New Roman"/>
          <w:sz w:val="28"/>
        </w:rPr>
        <w:t>Ливинцова</w:t>
      </w:r>
      <w:proofErr w:type="spellEnd"/>
      <w:r w:rsidRPr="001E5F58">
        <w:rPr>
          <w:rFonts w:ascii="Times New Roman" w:hAnsi="Times New Roman" w:cs="Times New Roman"/>
          <w:sz w:val="28"/>
        </w:rPr>
        <w:t>, М. Д. Мишина, Н. Д. Мишин // </w:t>
      </w:r>
      <w:proofErr w:type="spellStart"/>
      <w:r w:rsidRPr="001E5F58">
        <w:rPr>
          <w:rFonts w:ascii="Times New Roman" w:hAnsi="Times New Roman" w:cs="Times New Roman"/>
          <w:sz w:val="28"/>
        </w:rPr>
        <w:t>Виктимология</w:t>
      </w:r>
      <w:proofErr w:type="spellEnd"/>
      <w:r w:rsidRPr="001E5F58">
        <w:rPr>
          <w:rFonts w:ascii="Times New Roman" w:hAnsi="Times New Roman" w:cs="Times New Roman"/>
          <w:sz w:val="28"/>
        </w:rPr>
        <w:t>. – 2015. – №3. – URL: https://cyberleninka.ru/article/n/vliyanie–ekonomicheskih–sanktsiy–na–strukturu–vneshneekonomicheskih–svyazey – Дата публикации 14.08.2015</w:t>
      </w:r>
    </w:p>
    <w:p w14:paraId="42D5DA92"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eastAsia="Calibri" w:hAnsi="Times New Roman" w:cs="Times New Roman"/>
          <w:sz w:val="28"/>
          <w:szCs w:val="28"/>
        </w:rPr>
        <w:t xml:space="preserve">Волкова, Е. Г. Еще один путь в Европу: от нерушимой Югославии к неделимой Сербии: монография / Е. Г. Волкова; Уральский федеральный университет им. Б.Н. Ельцина. – </w:t>
      </w:r>
      <w:proofErr w:type="gramStart"/>
      <w:r w:rsidRPr="001E5F58">
        <w:rPr>
          <w:rFonts w:ascii="Times New Roman" w:eastAsia="Calibri" w:hAnsi="Times New Roman" w:cs="Times New Roman"/>
          <w:sz w:val="28"/>
          <w:szCs w:val="28"/>
        </w:rPr>
        <w:t>Москва :</w:t>
      </w:r>
      <w:proofErr w:type="gramEnd"/>
      <w:r w:rsidRPr="001E5F58">
        <w:rPr>
          <w:rFonts w:ascii="Times New Roman" w:eastAsia="Calibri" w:hAnsi="Times New Roman" w:cs="Times New Roman"/>
          <w:sz w:val="28"/>
          <w:szCs w:val="28"/>
        </w:rPr>
        <w:t xml:space="preserve"> УРФУ, 2011. – 212 с. – ISBN 978</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7996</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0652</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7.</w:t>
      </w:r>
    </w:p>
    <w:p w14:paraId="212EF5A6"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Гегечкори, И. М. Роль экономических санкций в укреплении внешнеэкономической безопасности России на современном этапе / И. М. Гегечкори // Образование. Наука. Научные кадры. – 2022. – № 1. – С. 130–132. </w:t>
      </w:r>
    </w:p>
    <w:p w14:paraId="21929648"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szCs w:val="28"/>
        </w:rPr>
        <w:t xml:space="preserve">Городецкий, А.Е. Национальный суверенитет и экономическая безопасность в условиях применения экономических санкций / А. Е. Городецкий // Экономическая безопасность России: проблемы и </w:t>
      </w:r>
      <w:proofErr w:type="gramStart"/>
      <w:r w:rsidRPr="001E5F58">
        <w:rPr>
          <w:rFonts w:ascii="Times New Roman" w:hAnsi="Times New Roman" w:cs="Times New Roman"/>
          <w:sz w:val="28"/>
          <w:szCs w:val="28"/>
        </w:rPr>
        <w:t>перспективы :</w:t>
      </w:r>
      <w:proofErr w:type="gramEnd"/>
      <w:r w:rsidRPr="001E5F58">
        <w:rPr>
          <w:rFonts w:ascii="Times New Roman" w:hAnsi="Times New Roman" w:cs="Times New Roman"/>
          <w:sz w:val="28"/>
          <w:szCs w:val="28"/>
        </w:rPr>
        <w:t xml:space="preserve"> Материалы II </w:t>
      </w:r>
      <w:r w:rsidRPr="001E5F58">
        <w:rPr>
          <w:rFonts w:ascii="Times New Roman" w:hAnsi="Times New Roman" w:cs="Times New Roman"/>
          <w:sz w:val="28"/>
          <w:szCs w:val="28"/>
        </w:rPr>
        <w:lastRenderedPageBreak/>
        <w:t xml:space="preserve">Международной научно–практической конференции (г. Нижний Новгород, 2014). – Нижний </w:t>
      </w:r>
      <w:proofErr w:type="gramStart"/>
      <w:r w:rsidRPr="001E5F58">
        <w:rPr>
          <w:rFonts w:ascii="Times New Roman" w:hAnsi="Times New Roman" w:cs="Times New Roman"/>
          <w:sz w:val="28"/>
          <w:szCs w:val="28"/>
        </w:rPr>
        <w:t>Новгород :</w:t>
      </w:r>
      <w:proofErr w:type="gramEnd"/>
      <w:r w:rsidRPr="001E5F58">
        <w:rPr>
          <w:rFonts w:ascii="Times New Roman" w:hAnsi="Times New Roman" w:cs="Times New Roman"/>
          <w:sz w:val="28"/>
          <w:szCs w:val="28"/>
        </w:rPr>
        <w:t xml:space="preserve"> Нижегородский государственный университет им. Н. И. Лобачевского, 2014 – С. 21−29.</w:t>
      </w:r>
    </w:p>
    <w:p w14:paraId="0F9C0BBF" w14:textId="77777777" w:rsidR="00FC21B2" w:rsidRPr="001E5F58" w:rsidRDefault="00FC21B2" w:rsidP="00FC21B2">
      <w:pPr>
        <w:pStyle w:val="a3"/>
        <w:numPr>
          <w:ilvl w:val="0"/>
          <w:numId w:val="22"/>
        </w:numPr>
        <w:spacing w:line="360" w:lineRule="auto"/>
        <w:ind w:left="0" w:firstLine="709"/>
        <w:jc w:val="both"/>
        <w:rPr>
          <w:rFonts w:ascii="Times New Roman" w:eastAsia="Calibri" w:hAnsi="Times New Roman" w:cs="Times New Roman"/>
          <w:bCs/>
          <w:sz w:val="28"/>
          <w:szCs w:val="28"/>
        </w:rPr>
      </w:pPr>
      <w:r w:rsidRPr="001E5F58">
        <w:rPr>
          <w:rFonts w:ascii="Times New Roman" w:eastAsia="Calibri" w:hAnsi="Times New Roman" w:cs="Times New Roman"/>
          <w:sz w:val="28"/>
          <w:szCs w:val="28"/>
        </w:rPr>
        <w:t xml:space="preserve">Давыдов, В. М. </w:t>
      </w:r>
      <w:proofErr w:type="gramStart"/>
      <w:r w:rsidRPr="001E5F58">
        <w:rPr>
          <w:rFonts w:ascii="Times New Roman" w:eastAsia="Calibri" w:hAnsi="Times New Roman" w:cs="Times New Roman"/>
          <w:sz w:val="28"/>
          <w:szCs w:val="28"/>
        </w:rPr>
        <w:t>Куба :</w:t>
      </w:r>
      <w:proofErr w:type="gramEnd"/>
      <w:r w:rsidRPr="001E5F58">
        <w:rPr>
          <w:rFonts w:ascii="Times New Roman" w:eastAsia="Calibri" w:hAnsi="Times New Roman" w:cs="Times New Roman"/>
          <w:sz w:val="28"/>
          <w:szCs w:val="28"/>
        </w:rPr>
        <w:t xml:space="preserve"> от адаптации к переменам? : монография / В. М. Давыдов ; </w:t>
      </w:r>
      <w:r>
        <w:rPr>
          <w:rFonts w:ascii="Times New Roman" w:eastAsia="Calibri" w:hAnsi="Times New Roman" w:cs="Times New Roman"/>
          <w:bCs/>
          <w:sz w:val="28"/>
          <w:szCs w:val="28"/>
        </w:rPr>
        <w:t>Федеральное государственное бюджетное учреждение науки</w:t>
      </w:r>
      <w:r w:rsidRPr="001E5F58">
        <w:rPr>
          <w:rFonts w:ascii="Times New Roman" w:eastAsia="Calibri" w:hAnsi="Times New Roman" w:cs="Times New Roman"/>
          <w:bCs/>
          <w:sz w:val="28"/>
          <w:szCs w:val="28"/>
        </w:rPr>
        <w:t xml:space="preserve"> институт Латинской Америки Российской академии наук</w:t>
      </w:r>
      <w:r w:rsidRPr="001E5F58">
        <w:rPr>
          <w:rFonts w:ascii="Times New Roman" w:eastAsia="Calibri" w:hAnsi="Times New Roman" w:cs="Times New Roman"/>
          <w:sz w:val="28"/>
          <w:szCs w:val="28"/>
        </w:rPr>
        <w:t xml:space="preserve"> – Москва : ИЛА РАН, 2007. – 116 c. – ISBN 5</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201</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5414</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w:t>
      </w:r>
    </w:p>
    <w:p w14:paraId="707B4BB7"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szCs w:val="28"/>
        </w:rPr>
        <w:t xml:space="preserve">Дмитриева, Н. И. Экономические санкции в свете новой институциональной экономики / Н. И. Дмитриева // Государственное управление в XXI веке: традиции и инновации: Материалы 9–й международной конференции ФГУ МГУ им. М.В. Ломоносова (г. Москва, 2011). – </w:t>
      </w:r>
      <w:proofErr w:type="gramStart"/>
      <w:r w:rsidRPr="001E5F58">
        <w:rPr>
          <w:rFonts w:ascii="Times New Roman" w:hAnsi="Times New Roman" w:cs="Times New Roman"/>
          <w:sz w:val="28"/>
          <w:szCs w:val="28"/>
        </w:rPr>
        <w:t>Москва :</w:t>
      </w:r>
      <w:proofErr w:type="gramEnd"/>
      <w:r w:rsidRPr="001E5F58">
        <w:rPr>
          <w:rFonts w:ascii="Times New Roman" w:hAnsi="Times New Roman" w:cs="Times New Roman"/>
          <w:sz w:val="28"/>
          <w:szCs w:val="28"/>
        </w:rPr>
        <w:t xml:space="preserve"> МГУ, 2012. – С. 269−280.</w:t>
      </w:r>
    </w:p>
    <w:p w14:paraId="4514A790"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Зайцева, Е. В. Санкция на санкцию: запреты, введенные Россией и Западом, влияние на дальнейшее развитие РФ / Е. В. Зайцева // Молодой ученый. – 2016. – № 2. – С. 493–497. </w:t>
      </w:r>
    </w:p>
    <w:p w14:paraId="446D115C"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Зернова, Л. Е. Классификация санкций и рисков из–за введения санкций / Л. Е. Зернова, М. </w:t>
      </w:r>
      <w:proofErr w:type="spellStart"/>
      <w:r w:rsidRPr="001E5F58">
        <w:rPr>
          <w:rFonts w:ascii="Times New Roman" w:hAnsi="Times New Roman" w:cs="Times New Roman"/>
          <w:sz w:val="28"/>
        </w:rPr>
        <w:t>Фарзаниан</w:t>
      </w:r>
      <w:proofErr w:type="spellEnd"/>
      <w:r w:rsidRPr="001E5F58">
        <w:rPr>
          <w:rFonts w:ascii="Times New Roman" w:hAnsi="Times New Roman" w:cs="Times New Roman"/>
          <w:sz w:val="28"/>
        </w:rPr>
        <w:t xml:space="preserve"> // Инновационные технологии управления и права. – 2014. – № 3. – С. 98–101.</w:t>
      </w:r>
    </w:p>
    <w:p w14:paraId="273FCC4B"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eastAsia="Calibri" w:hAnsi="Times New Roman" w:cs="Times New Roman"/>
          <w:sz w:val="28"/>
          <w:szCs w:val="28"/>
        </w:rPr>
        <w:t xml:space="preserve">Злотников, М. Ф. Континентальная блокада и </w:t>
      </w:r>
      <w:proofErr w:type="gramStart"/>
      <w:r w:rsidRPr="001E5F58">
        <w:rPr>
          <w:rFonts w:ascii="Times New Roman" w:eastAsia="Calibri" w:hAnsi="Times New Roman" w:cs="Times New Roman"/>
          <w:sz w:val="28"/>
          <w:szCs w:val="28"/>
        </w:rPr>
        <w:t>Россия :</w:t>
      </w:r>
      <w:proofErr w:type="gramEnd"/>
      <w:r w:rsidRPr="001E5F58">
        <w:rPr>
          <w:rFonts w:ascii="Times New Roman" w:eastAsia="Calibri" w:hAnsi="Times New Roman" w:cs="Times New Roman"/>
          <w:sz w:val="28"/>
          <w:szCs w:val="28"/>
        </w:rPr>
        <w:t xml:space="preserve"> монография  / М. Ф. Злотников  ; Акад. наук СССР. Ленингр. </w:t>
      </w:r>
      <w:proofErr w:type="spellStart"/>
      <w:r w:rsidRPr="001E5F58">
        <w:rPr>
          <w:rFonts w:ascii="Times New Roman" w:eastAsia="Calibri" w:hAnsi="Times New Roman" w:cs="Times New Roman"/>
          <w:sz w:val="28"/>
          <w:szCs w:val="28"/>
        </w:rPr>
        <w:t>отд</w:t>
      </w:r>
      <w:proofErr w:type="spellEnd"/>
      <w:r w:rsidRPr="001E5F58">
        <w:rPr>
          <w:rFonts w:ascii="Times New Roman" w:eastAsia="Calibri" w:hAnsi="Times New Roman" w:cs="Times New Roman"/>
          <w:sz w:val="28"/>
          <w:szCs w:val="28"/>
        </w:rPr>
        <w:t>–</w:t>
      </w:r>
      <w:proofErr w:type="spellStart"/>
      <w:r w:rsidRPr="001E5F58">
        <w:rPr>
          <w:rFonts w:ascii="Times New Roman" w:eastAsia="Calibri" w:hAnsi="Times New Roman" w:cs="Times New Roman"/>
          <w:sz w:val="28"/>
          <w:szCs w:val="28"/>
        </w:rPr>
        <w:t>ние</w:t>
      </w:r>
      <w:proofErr w:type="spellEnd"/>
      <w:r w:rsidRPr="001E5F58">
        <w:rPr>
          <w:rFonts w:ascii="Times New Roman" w:eastAsia="Calibri" w:hAnsi="Times New Roman" w:cs="Times New Roman"/>
          <w:sz w:val="28"/>
          <w:szCs w:val="28"/>
        </w:rPr>
        <w:t xml:space="preserve"> Ин–та истории. – </w:t>
      </w:r>
      <w:proofErr w:type="gramStart"/>
      <w:r w:rsidRPr="001E5F58">
        <w:rPr>
          <w:rFonts w:ascii="Times New Roman" w:eastAsia="Calibri" w:hAnsi="Times New Roman" w:cs="Times New Roman"/>
          <w:sz w:val="28"/>
          <w:szCs w:val="28"/>
        </w:rPr>
        <w:t>Ленинград :</w:t>
      </w:r>
      <w:proofErr w:type="gramEnd"/>
      <w:r w:rsidRPr="001E5F58">
        <w:rPr>
          <w:rFonts w:ascii="Times New Roman" w:eastAsia="Calibri" w:hAnsi="Times New Roman" w:cs="Times New Roman"/>
          <w:sz w:val="28"/>
          <w:szCs w:val="28"/>
        </w:rPr>
        <w:t xml:space="preserve"> Наука,  1966.  – 360 с.</w:t>
      </w:r>
    </w:p>
    <w:p w14:paraId="558D12DD"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Колодкин, А. Л. Морская блокада и современное международное право / А. Л. Колодкин // Советское государство и право. – 1963. – № 4. – С. 92–103.</w:t>
      </w:r>
    </w:p>
    <w:p w14:paraId="20199C47"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Комаров, В. В. Санкции, эмбарго и оптимальное импортозамещение / В. В. Комаров, Н. И. Литвина, М. М. Бурмистрова // Экономика, труд, управление в сельском хозяйстве. – 2016. – № 2. – С. 2–4. </w:t>
      </w:r>
    </w:p>
    <w:p w14:paraId="118D0A2A"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Королева, Г. Э. </w:t>
      </w:r>
      <w:proofErr w:type="gramStart"/>
      <w:r w:rsidRPr="001E5F58">
        <w:rPr>
          <w:rFonts w:ascii="Times New Roman" w:hAnsi="Times New Roman" w:cs="Times New Roman"/>
          <w:sz w:val="28"/>
        </w:rPr>
        <w:t>Экономика :</w:t>
      </w:r>
      <w:proofErr w:type="gramEnd"/>
      <w:r w:rsidRPr="001E5F58">
        <w:rPr>
          <w:rFonts w:ascii="Times New Roman" w:hAnsi="Times New Roman" w:cs="Times New Roman"/>
          <w:sz w:val="28"/>
        </w:rPr>
        <w:t xml:space="preserve"> 10–11 классы : учебник для учащихся общеобразовательных учреждений / Г.Э. Королёва, Т.В. Бурмистрова. – </w:t>
      </w:r>
      <w:proofErr w:type="gramStart"/>
      <w:r w:rsidRPr="001E5F58">
        <w:rPr>
          <w:rFonts w:ascii="Times New Roman" w:hAnsi="Times New Roman" w:cs="Times New Roman"/>
          <w:sz w:val="28"/>
        </w:rPr>
        <w:t>Москва :</w:t>
      </w:r>
      <w:proofErr w:type="gramEnd"/>
      <w:r w:rsidRPr="001E5F58">
        <w:rPr>
          <w:rFonts w:ascii="Times New Roman" w:hAnsi="Times New Roman" w:cs="Times New Roman"/>
          <w:sz w:val="28"/>
        </w:rPr>
        <w:t xml:space="preserve"> </w:t>
      </w:r>
      <w:proofErr w:type="spellStart"/>
      <w:r w:rsidRPr="001E5F58">
        <w:rPr>
          <w:rFonts w:ascii="Times New Roman" w:hAnsi="Times New Roman" w:cs="Times New Roman"/>
          <w:sz w:val="28"/>
        </w:rPr>
        <w:t>Вентана</w:t>
      </w:r>
      <w:proofErr w:type="spellEnd"/>
      <w:r w:rsidRPr="001E5F58">
        <w:rPr>
          <w:rFonts w:ascii="Times New Roman" w:hAnsi="Times New Roman" w:cs="Times New Roman"/>
          <w:sz w:val="28"/>
        </w:rPr>
        <w:t xml:space="preserve">–Граф, 2013. </w:t>
      </w:r>
      <w:r>
        <w:rPr>
          <w:rFonts w:ascii="Times New Roman" w:hAnsi="Times New Roman" w:cs="Times New Roman"/>
          <w:sz w:val="28"/>
        </w:rPr>
        <w:t>–</w:t>
      </w:r>
      <w:r w:rsidRPr="001E5F58">
        <w:rPr>
          <w:rFonts w:ascii="Times New Roman" w:hAnsi="Times New Roman" w:cs="Times New Roman"/>
          <w:sz w:val="28"/>
        </w:rPr>
        <w:t xml:space="preserve"> 192 с. – ISBN 978</w:t>
      </w:r>
      <w:r>
        <w:rPr>
          <w:rFonts w:ascii="Times New Roman" w:hAnsi="Times New Roman" w:cs="Times New Roman"/>
          <w:sz w:val="28"/>
        </w:rPr>
        <w:t>-</w:t>
      </w:r>
      <w:r w:rsidRPr="001E5F58">
        <w:rPr>
          <w:rFonts w:ascii="Times New Roman" w:hAnsi="Times New Roman" w:cs="Times New Roman"/>
          <w:sz w:val="28"/>
        </w:rPr>
        <w:t>5</w:t>
      </w:r>
      <w:r>
        <w:rPr>
          <w:rFonts w:ascii="Times New Roman" w:hAnsi="Times New Roman" w:cs="Times New Roman"/>
          <w:sz w:val="28"/>
        </w:rPr>
        <w:t>-</w:t>
      </w:r>
      <w:r w:rsidRPr="001E5F58">
        <w:rPr>
          <w:rFonts w:ascii="Times New Roman" w:hAnsi="Times New Roman" w:cs="Times New Roman"/>
          <w:sz w:val="28"/>
        </w:rPr>
        <w:t>360</w:t>
      </w:r>
      <w:r>
        <w:rPr>
          <w:rFonts w:ascii="Times New Roman" w:hAnsi="Times New Roman" w:cs="Times New Roman"/>
          <w:sz w:val="28"/>
        </w:rPr>
        <w:t>-</w:t>
      </w:r>
      <w:r w:rsidRPr="001E5F58">
        <w:rPr>
          <w:rFonts w:ascii="Times New Roman" w:hAnsi="Times New Roman" w:cs="Times New Roman"/>
          <w:sz w:val="28"/>
        </w:rPr>
        <w:t>04045</w:t>
      </w:r>
      <w:r>
        <w:rPr>
          <w:rFonts w:ascii="Times New Roman" w:hAnsi="Times New Roman" w:cs="Times New Roman"/>
          <w:sz w:val="28"/>
        </w:rPr>
        <w:t>-</w:t>
      </w:r>
      <w:r w:rsidRPr="001E5F58">
        <w:rPr>
          <w:rFonts w:ascii="Times New Roman" w:hAnsi="Times New Roman" w:cs="Times New Roman"/>
          <w:sz w:val="28"/>
        </w:rPr>
        <w:t>3.</w:t>
      </w:r>
    </w:p>
    <w:p w14:paraId="6ACBB3D7"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szCs w:val="28"/>
        </w:rPr>
        <w:lastRenderedPageBreak/>
        <w:t>Кравченко Л. Россия и санкции: сценарии экономического развития. URL: http:/www.rusrand.ru (дата обращения: 21.11.2023).</w:t>
      </w:r>
    </w:p>
    <w:p w14:paraId="23BF1CFE"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Круглова, И. А. Экономические санкции как инструмент регулирования международных экономических отношений / И. А. Круглова // Ученые записки Международного банковского института, – 2015. – № 11 (2). – С. 152−156.  </w:t>
      </w:r>
    </w:p>
    <w:p w14:paraId="75C806AD"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hAnsi="Times New Roman" w:cs="Times New Roman"/>
          <w:bCs/>
          <w:sz w:val="28"/>
          <w:szCs w:val="28"/>
          <w:shd w:val="clear" w:color="auto" w:fill="FFFFFF"/>
        </w:rPr>
        <w:t>Крыштоп</w:t>
      </w:r>
      <w:proofErr w:type="spellEnd"/>
      <w:r w:rsidRPr="001E5F58">
        <w:rPr>
          <w:rFonts w:ascii="Times New Roman" w:hAnsi="Times New Roman" w:cs="Times New Roman"/>
          <w:bCs/>
          <w:sz w:val="28"/>
          <w:szCs w:val="28"/>
          <w:shd w:val="clear" w:color="auto" w:fill="FFFFFF"/>
        </w:rPr>
        <w:t>,</w:t>
      </w:r>
      <w:r w:rsidRPr="001E5F58">
        <w:rPr>
          <w:rFonts w:ascii="Times New Roman" w:hAnsi="Times New Roman" w:cs="Times New Roman"/>
          <w:sz w:val="28"/>
          <w:szCs w:val="28"/>
        </w:rPr>
        <w:t xml:space="preserve"> Л. С. </w:t>
      </w:r>
      <w:r w:rsidRPr="001E5F58">
        <w:rPr>
          <w:rFonts w:ascii="Times New Roman" w:hAnsi="Times New Roman" w:cs="Times New Roman"/>
          <w:sz w:val="28"/>
          <w:szCs w:val="28"/>
          <w:shd w:val="clear" w:color="auto" w:fill="FFFFFF"/>
        </w:rPr>
        <w:t xml:space="preserve">Методика преподавания обществознания в школе: </w:t>
      </w:r>
      <w:proofErr w:type="spellStart"/>
      <w:r w:rsidRPr="001E5F58">
        <w:rPr>
          <w:rFonts w:ascii="Times New Roman" w:hAnsi="Times New Roman" w:cs="Times New Roman"/>
          <w:sz w:val="28"/>
          <w:szCs w:val="28"/>
          <w:shd w:val="clear" w:color="auto" w:fill="FFFFFF"/>
        </w:rPr>
        <w:t>учебно</w:t>
      </w:r>
      <w:proofErr w:type="spellEnd"/>
      <w:r w:rsidRPr="001E5F58">
        <w:rPr>
          <w:rFonts w:ascii="Times New Roman" w:hAnsi="Times New Roman" w:cs="Times New Roman"/>
          <w:sz w:val="28"/>
          <w:szCs w:val="28"/>
          <w:shd w:val="clear" w:color="auto" w:fill="FFFFFF"/>
        </w:rPr>
        <w:t xml:space="preserve">–методическое пособие / Л. Э. </w:t>
      </w:r>
      <w:proofErr w:type="spellStart"/>
      <w:proofErr w:type="gramStart"/>
      <w:r w:rsidRPr="001E5F58">
        <w:rPr>
          <w:rFonts w:ascii="Times New Roman" w:hAnsi="Times New Roman" w:cs="Times New Roman"/>
          <w:sz w:val="28"/>
          <w:szCs w:val="28"/>
          <w:shd w:val="clear" w:color="auto" w:fill="FFFFFF"/>
        </w:rPr>
        <w:t>Крыштоп</w:t>
      </w:r>
      <w:proofErr w:type="spellEnd"/>
      <w:r w:rsidRPr="001E5F58">
        <w:rPr>
          <w:rFonts w:ascii="Times New Roman" w:hAnsi="Times New Roman" w:cs="Times New Roman"/>
          <w:sz w:val="28"/>
          <w:szCs w:val="28"/>
          <w:shd w:val="clear" w:color="auto" w:fill="FFFFFF"/>
        </w:rPr>
        <w:t xml:space="preserve"> ;</w:t>
      </w:r>
      <w:proofErr w:type="gramEnd"/>
      <w:r w:rsidRPr="001E5F58">
        <w:rPr>
          <w:rFonts w:ascii="Times New Roman" w:hAnsi="Times New Roman" w:cs="Times New Roman"/>
          <w:sz w:val="28"/>
          <w:szCs w:val="28"/>
          <w:shd w:val="clear" w:color="auto" w:fill="FFFFFF"/>
        </w:rPr>
        <w:t xml:space="preserve"> Федеральное государственное автономное образовательное учреждение высшего образования "Российский университет дружбы народов". – </w:t>
      </w:r>
      <w:proofErr w:type="gramStart"/>
      <w:r w:rsidRPr="001E5F58">
        <w:rPr>
          <w:rFonts w:ascii="Times New Roman" w:hAnsi="Times New Roman" w:cs="Times New Roman"/>
          <w:sz w:val="28"/>
          <w:szCs w:val="28"/>
          <w:shd w:val="clear" w:color="auto" w:fill="FFFFFF"/>
        </w:rPr>
        <w:t>Москва :</w:t>
      </w:r>
      <w:proofErr w:type="gramEnd"/>
      <w:r w:rsidRPr="001E5F58">
        <w:rPr>
          <w:rFonts w:ascii="Times New Roman" w:hAnsi="Times New Roman" w:cs="Times New Roman"/>
          <w:sz w:val="28"/>
          <w:szCs w:val="28"/>
          <w:shd w:val="clear" w:color="auto" w:fill="FFFFFF"/>
        </w:rPr>
        <w:t xml:space="preserve"> Российский </w:t>
      </w:r>
      <w:proofErr w:type="spellStart"/>
      <w:r w:rsidRPr="001E5F58">
        <w:rPr>
          <w:rFonts w:ascii="Times New Roman" w:hAnsi="Times New Roman" w:cs="Times New Roman"/>
          <w:sz w:val="28"/>
          <w:szCs w:val="28"/>
          <w:shd w:val="clear" w:color="auto" w:fill="FFFFFF"/>
        </w:rPr>
        <w:t>ун</w:t>
      </w:r>
      <w:proofErr w:type="spellEnd"/>
      <w:r w:rsidRPr="001E5F58">
        <w:rPr>
          <w:rFonts w:ascii="Times New Roman" w:hAnsi="Times New Roman" w:cs="Times New Roman"/>
          <w:sz w:val="28"/>
          <w:szCs w:val="28"/>
          <w:shd w:val="clear" w:color="auto" w:fill="FFFFFF"/>
        </w:rPr>
        <w:t>–т дружбы народов, 2018. – 10 с. – ISBN 978</w:t>
      </w:r>
      <w:r>
        <w:rPr>
          <w:rFonts w:ascii="Times New Roman" w:hAnsi="Times New Roman" w:cs="Times New Roman"/>
          <w:sz w:val="28"/>
          <w:szCs w:val="28"/>
          <w:shd w:val="clear" w:color="auto" w:fill="FFFFFF"/>
        </w:rPr>
        <w:t>-</w:t>
      </w:r>
      <w:r w:rsidRPr="001E5F58">
        <w:rPr>
          <w:rFonts w:ascii="Times New Roman" w:hAnsi="Times New Roman" w:cs="Times New Roman"/>
          <w:sz w:val="28"/>
          <w:szCs w:val="28"/>
          <w:shd w:val="clear" w:color="auto" w:fill="FFFFFF"/>
        </w:rPr>
        <w:t>5</w:t>
      </w:r>
      <w:r>
        <w:rPr>
          <w:rFonts w:ascii="Times New Roman" w:hAnsi="Times New Roman" w:cs="Times New Roman"/>
          <w:sz w:val="28"/>
          <w:szCs w:val="28"/>
          <w:shd w:val="clear" w:color="auto" w:fill="FFFFFF"/>
        </w:rPr>
        <w:t>-</w:t>
      </w:r>
      <w:r w:rsidRPr="001E5F58">
        <w:rPr>
          <w:rFonts w:ascii="Times New Roman" w:hAnsi="Times New Roman" w:cs="Times New Roman"/>
          <w:sz w:val="28"/>
          <w:szCs w:val="28"/>
          <w:shd w:val="clear" w:color="auto" w:fill="FFFFFF"/>
        </w:rPr>
        <w:t>209</w:t>
      </w:r>
      <w:r>
        <w:rPr>
          <w:rFonts w:ascii="Times New Roman" w:hAnsi="Times New Roman" w:cs="Times New Roman"/>
          <w:sz w:val="28"/>
          <w:szCs w:val="28"/>
          <w:shd w:val="clear" w:color="auto" w:fill="FFFFFF"/>
        </w:rPr>
        <w:t>-</w:t>
      </w:r>
      <w:r w:rsidRPr="001E5F58">
        <w:rPr>
          <w:rFonts w:ascii="Times New Roman" w:hAnsi="Times New Roman" w:cs="Times New Roman"/>
          <w:sz w:val="28"/>
          <w:szCs w:val="28"/>
          <w:shd w:val="clear" w:color="auto" w:fill="FFFFFF"/>
        </w:rPr>
        <w:t>08776</w:t>
      </w:r>
      <w:r>
        <w:rPr>
          <w:rFonts w:ascii="Times New Roman" w:hAnsi="Times New Roman" w:cs="Times New Roman"/>
          <w:sz w:val="28"/>
          <w:szCs w:val="28"/>
          <w:shd w:val="clear" w:color="auto" w:fill="FFFFFF"/>
        </w:rPr>
        <w:t>-</w:t>
      </w:r>
      <w:r w:rsidRPr="001E5F58">
        <w:rPr>
          <w:rFonts w:ascii="Times New Roman" w:hAnsi="Times New Roman" w:cs="Times New Roman"/>
          <w:sz w:val="28"/>
          <w:szCs w:val="28"/>
          <w:shd w:val="clear" w:color="auto" w:fill="FFFFFF"/>
        </w:rPr>
        <w:t>2</w:t>
      </w:r>
    </w:p>
    <w:p w14:paraId="15B502DA"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hAnsi="Times New Roman" w:cs="Times New Roman"/>
          <w:sz w:val="28"/>
        </w:rPr>
        <w:t>Лоченко</w:t>
      </w:r>
      <w:proofErr w:type="spellEnd"/>
      <w:r w:rsidRPr="001E5F58">
        <w:rPr>
          <w:rFonts w:ascii="Times New Roman" w:hAnsi="Times New Roman" w:cs="Times New Roman"/>
          <w:sz w:val="28"/>
        </w:rPr>
        <w:t xml:space="preserve">, Н. П. Морская блокада как форма вооруженной борьбы / Н. П. </w:t>
      </w:r>
      <w:proofErr w:type="spellStart"/>
      <w:r w:rsidRPr="001E5F58">
        <w:rPr>
          <w:rFonts w:ascii="Times New Roman" w:hAnsi="Times New Roman" w:cs="Times New Roman"/>
          <w:sz w:val="28"/>
        </w:rPr>
        <w:t>Лоченко</w:t>
      </w:r>
      <w:proofErr w:type="spellEnd"/>
      <w:r w:rsidRPr="001E5F58">
        <w:rPr>
          <w:rFonts w:ascii="Times New Roman" w:hAnsi="Times New Roman" w:cs="Times New Roman"/>
          <w:sz w:val="28"/>
        </w:rPr>
        <w:t xml:space="preserve">, В. И. </w:t>
      </w:r>
      <w:proofErr w:type="spellStart"/>
      <w:r w:rsidRPr="001E5F58">
        <w:rPr>
          <w:rFonts w:ascii="Times New Roman" w:hAnsi="Times New Roman" w:cs="Times New Roman"/>
          <w:sz w:val="28"/>
        </w:rPr>
        <w:t>Шлома</w:t>
      </w:r>
      <w:proofErr w:type="spellEnd"/>
      <w:r w:rsidRPr="001E5F58">
        <w:rPr>
          <w:rFonts w:ascii="Times New Roman" w:hAnsi="Times New Roman" w:cs="Times New Roman"/>
          <w:sz w:val="28"/>
        </w:rPr>
        <w:t xml:space="preserve"> // Морской сборник. – 1971. – № 2. – С. 41–47.</w:t>
      </w:r>
    </w:p>
    <w:p w14:paraId="5C3B1D2A"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Негматова</w:t>
      </w:r>
      <w:proofErr w:type="spellEnd"/>
      <w:r>
        <w:rPr>
          <w:rFonts w:ascii="Times New Roman" w:hAnsi="Times New Roman" w:cs="Times New Roman"/>
          <w:sz w:val="28"/>
        </w:rPr>
        <w:t xml:space="preserve"> Т М</w:t>
      </w:r>
      <w:r w:rsidRPr="001E5F58">
        <w:rPr>
          <w:rFonts w:ascii="Times New Roman" w:hAnsi="Times New Roman" w:cs="Times New Roman"/>
          <w:sz w:val="28"/>
        </w:rPr>
        <w:t xml:space="preserve">. </w:t>
      </w:r>
      <w:r>
        <w:rPr>
          <w:rFonts w:ascii="Times New Roman" w:hAnsi="Times New Roman" w:cs="Times New Roman"/>
          <w:sz w:val="28"/>
        </w:rPr>
        <w:t xml:space="preserve">Санкции как внешнеполитический инструмент в деятельности международных организаций и государств: </w:t>
      </w:r>
      <w:proofErr w:type="spellStart"/>
      <w:r>
        <w:rPr>
          <w:rFonts w:ascii="Times New Roman" w:hAnsi="Times New Roman" w:cs="Times New Roman"/>
          <w:sz w:val="28"/>
        </w:rPr>
        <w:t>историко</w:t>
      </w:r>
      <w:proofErr w:type="spellEnd"/>
      <w:r>
        <w:rPr>
          <w:rFonts w:ascii="Times New Roman" w:hAnsi="Times New Roman" w:cs="Times New Roman"/>
          <w:sz w:val="28"/>
        </w:rPr>
        <w:t>–</w:t>
      </w:r>
      <w:proofErr w:type="gramStart"/>
      <w:r>
        <w:rPr>
          <w:rFonts w:ascii="Times New Roman" w:hAnsi="Times New Roman" w:cs="Times New Roman"/>
          <w:sz w:val="28"/>
        </w:rPr>
        <w:t>теоретический :</w:t>
      </w:r>
      <w:proofErr w:type="gramEnd"/>
      <w:r>
        <w:rPr>
          <w:rFonts w:ascii="Times New Roman" w:hAnsi="Times New Roman" w:cs="Times New Roman"/>
          <w:sz w:val="28"/>
        </w:rPr>
        <w:t xml:space="preserve"> специальность 07.00.15</w:t>
      </w:r>
      <w:r w:rsidRPr="001E5F58">
        <w:rPr>
          <w:rFonts w:ascii="Times New Roman" w:hAnsi="Times New Roman" w:cs="Times New Roman"/>
          <w:sz w:val="28"/>
        </w:rPr>
        <w:t xml:space="preserve"> «</w:t>
      </w:r>
      <w:r>
        <w:rPr>
          <w:rFonts w:ascii="Times New Roman" w:hAnsi="Times New Roman" w:cs="Times New Roman"/>
          <w:sz w:val="28"/>
        </w:rPr>
        <w:t>История международных отношений и внешней политики</w:t>
      </w:r>
      <w:r w:rsidRPr="001E5F58">
        <w:rPr>
          <w:rFonts w:ascii="Times New Roman" w:hAnsi="Times New Roman" w:cs="Times New Roman"/>
          <w:sz w:val="28"/>
        </w:rPr>
        <w:t>» : автореферат диссертации на соискание учен</w:t>
      </w:r>
      <w:r>
        <w:rPr>
          <w:rFonts w:ascii="Times New Roman" w:hAnsi="Times New Roman" w:cs="Times New Roman"/>
          <w:sz w:val="28"/>
        </w:rPr>
        <w:t>ой степени кандидата исторических</w:t>
      </w:r>
      <w:r w:rsidRPr="001E5F58">
        <w:rPr>
          <w:rFonts w:ascii="Times New Roman" w:hAnsi="Times New Roman" w:cs="Times New Roman"/>
          <w:sz w:val="28"/>
        </w:rPr>
        <w:t xml:space="preserve"> наук / </w:t>
      </w:r>
      <w:proofErr w:type="spellStart"/>
      <w:r>
        <w:rPr>
          <w:rFonts w:ascii="Times New Roman" w:hAnsi="Times New Roman" w:cs="Times New Roman"/>
          <w:sz w:val="28"/>
        </w:rPr>
        <w:t>Негматова</w:t>
      </w:r>
      <w:proofErr w:type="spellEnd"/>
      <w:r>
        <w:rPr>
          <w:rFonts w:ascii="Times New Roman" w:hAnsi="Times New Roman" w:cs="Times New Roman"/>
          <w:sz w:val="28"/>
        </w:rPr>
        <w:t xml:space="preserve"> Таскина </w:t>
      </w:r>
      <w:proofErr w:type="spellStart"/>
      <w:r>
        <w:rPr>
          <w:rFonts w:ascii="Times New Roman" w:hAnsi="Times New Roman" w:cs="Times New Roman"/>
          <w:sz w:val="28"/>
        </w:rPr>
        <w:t>Мухторовна</w:t>
      </w:r>
      <w:proofErr w:type="spellEnd"/>
      <w:r w:rsidRPr="001E5F58">
        <w:rPr>
          <w:rFonts w:ascii="Times New Roman" w:hAnsi="Times New Roman" w:cs="Times New Roman"/>
          <w:sz w:val="28"/>
        </w:rPr>
        <w:t xml:space="preserve"> ; </w:t>
      </w:r>
      <w:r>
        <w:rPr>
          <w:rFonts w:ascii="Times New Roman" w:hAnsi="Times New Roman" w:cs="Times New Roman"/>
          <w:sz w:val="28"/>
        </w:rPr>
        <w:t>Таджикский государственный университет права, бизнеса и политики. – Душанбе, 2018. – 26</w:t>
      </w:r>
      <w:r w:rsidRPr="001E5F58">
        <w:rPr>
          <w:rFonts w:ascii="Times New Roman" w:hAnsi="Times New Roman" w:cs="Times New Roman"/>
          <w:sz w:val="28"/>
        </w:rPr>
        <w:t xml:space="preserve"> с. – Место защиты: </w:t>
      </w:r>
      <w:r>
        <w:rPr>
          <w:rFonts w:ascii="Times New Roman" w:hAnsi="Times New Roman" w:cs="Times New Roman"/>
          <w:sz w:val="28"/>
        </w:rPr>
        <w:t xml:space="preserve">Таджикский национальный университет. – </w:t>
      </w:r>
      <w:proofErr w:type="spellStart"/>
      <w:r>
        <w:rPr>
          <w:rFonts w:ascii="Times New Roman" w:hAnsi="Times New Roman" w:cs="Times New Roman"/>
          <w:sz w:val="28"/>
        </w:rPr>
        <w:t>Библиогр</w:t>
      </w:r>
      <w:proofErr w:type="spellEnd"/>
      <w:r>
        <w:rPr>
          <w:rFonts w:ascii="Times New Roman" w:hAnsi="Times New Roman" w:cs="Times New Roman"/>
          <w:sz w:val="28"/>
        </w:rPr>
        <w:t>.: с. 26</w:t>
      </w:r>
      <w:r w:rsidRPr="001E5F58">
        <w:rPr>
          <w:rFonts w:ascii="Times New Roman" w:hAnsi="Times New Roman" w:cs="Times New Roman"/>
          <w:sz w:val="28"/>
        </w:rPr>
        <w:t>.</w:t>
      </w:r>
    </w:p>
    <w:p w14:paraId="62DAC865"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Осипова, О. В. Презентация на уроках обществознания: основы создания и опыт применения / О. В. Осипова // Наука и образование: новое время. Научно–методический журнал. – 2021. – № 1. – С. 19–23. </w:t>
      </w:r>
    </w:p>
    <w:p w14:paraId="7E46B95B"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Петрова, Г. Н. Методика преподавания </w:t>
      </w:r>
      <w:proofErr w:type="gramStart"/>
      <w:r w:rsidRPr="001E5F58">
        <w:rPr>
          <w:rFonts w:ascii="Times New Roman" w:hAnsi="Times New Roman" w:cs="Times New Roman"/>
          <w:sz w:val="28"/>
        </w:rPr>
        <w:t>обществознания :</w:t>
      </w:r>
      <w:proofErr w:type="gramEnd"/>
      <w:r w:rsidRPr="001E5F58">
        <w:rPr>
          <w:rFonts w:ascii="Times New Roman" w:hAnsi="Times New Roman" w:cs="Times New Roman"/>
          <w:sz w:val="28"/>
        </w:rPr>
        <w:t xml:space="preserve"> </w:t>
      </w:r>
      <w:proofErr w:type="spellStart"/>
      <w:r w:rsidRPr="001E5F58">
        <w:rPr>
          <w:rFonts w:ascii="Times New Roman" w:hAnsi="Times New Roman" w:cs="Times New Roman"/>
          <w:sz w:val="28"/>
        </w:rPr>
        <w:t>учебно</w:t>
      </w:r>
      <w:proofErr w:type="spellEnd"/>
      <w:r w:rsidRPr="001E5F58">
        <w:rPr>
          <w:rFonts w:ascii="Times New Roman" w:hAnsi="Times New Roman" w:cs="Times New Roman"/>
          <w:sz w:val="28"/>
        </w:rPr>
        <w:t xml:space="preserve">–методическое пособие / Г. Н. Петрова. – </w:t>
      </w:r>
      <w:proofErr w:type="gramStart"/>
      <w:r w:rsidRPr="001E5F58">
        <w:rPr>
          <w:rFonts w:ascii="Times New Roman" w:hAnsi="Times New Roman" w:cs="Times New Roman"/>
          <w:sz w:val="28"/>
        </w:rPr>
        <w:t>Саратов :</w:t>
      </w:r>
      <w:proofErr w:type="gramEnd"/>
      <w:r w:rsidRPr="001E5F58">
        <w:rPr>
          <w:rFonts w:ascii="Times New Roman" w:hAnsi="Times New Roman" w:cs="Times New Roman"/>
          <w:sz w:val="28"/>
        </w:rPr>
        <w:t xml:space="preserve"> Техно–Декор, 2015. – 48 с. – ISBN 978-5-903357-63-5. </w:t>
      </w:r>
    </w:p>
    <w:p w14:paraId="7A41E31F"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hAnsi="Times New Roman" w:cs="Times New Roman"/>
          <w:sz w:val="28"/>
          <w:szCs w:val="28"/>
        </w:rPr>
        <w:t>Седляр</w:t>
      </w:r>
      <w:proofErr w:type="spellEnd"/>
      <w:r w:rsidRPr="001E5F58">
        <w:rPr>
          <w:rFonts w:ascii="Times New Roman" w:hAnsi="Times New Roman" w:cs="Times New Roman"/>
          <w:sz w:val="28"/>
          <w:szCs w:val="28"/>
        </w:rPr>
        <w:t xml:space="preserve">, Ю. А. политические и социально–экономические последствия применения международных санкций к Ираку / Ю. А. </w:t>
      </w:r>
      <w:proofErr w:type="spellStart"/>
      <w:r w:rsidRPr="001E5F58">
        <w:rPr>
          <w:rFonts w:ascii="Times New Roman" w:hAnsi="Times New Roman" w:cs="Times New Roman"/>
          <w:sz w:val="28"/>
          <w:szCs w:val="28"/>
        </w:rPr>
        <w:t>Седляр</w:t>
      </w:r>
      <w:proofErr w:type="spellEnd"/>
      <w:r w:rsidRPr="001E5F58">
        <w:rPr>
          <w:rFonts w:ascii="Times New Roman" w:hAnsi="Times New Roman" w:cs="Times New Roman"/>
          <w:sz w:val="28"/>
          <w:szCs w:val="28"/>
        </w:rPr>
        <w:t xml:space="preserve"> // Вестник Пермского </w:t>
      </w:r>
      <w:proofErr w:type="gramStart"/>
      <w:r w:rsidRPr="001E5F58">
        <w:rPr>
          <w:rFonts w:ascii="Times New Roman" w:hAnsi="Times New Roman" w:cs="Times New Roman"/>
          <w:sz w:val="28"/>
          <w:szCs w:val="28"/>
        </w:rPr>
        <w:t>университета :</w:t>
      </w:r>
      <w:proofErr w:type="gramEnd"/>
      <w:r w:rsidRPr="001E5F58">
        <w:rPr>
          <w:rFonts w:ascii="Times New Roman" w:hAnsi="Times New Roman" w:cs="Times New Roman"/>
          <w:sz w:val="28"/>
          <w:szCs w:val="28"/>
        </w:rPr>
        <w:t xml:space="preserve"> Серия Политология. – 2014. – С. 166–182. </w:t>
      </w:r>
    </w:p>
    <w:p w14:paraId="4CB32142"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eastAsia="Calibri" w:hAnsi="Times New Roman" w:cs="Times New Roman"/>
          <w:sz w:val="28"/>
          <w:szCs w:val="28"/>
        </w:rPr>
        <w:lastRenderedPageBreak/>
        <w:t>Сиполс</w:t>
      </w:r>
      <w:proofErr w:type="spellEnd"/>
      <w:r w:rsidRPr="001E5F58">
        <w:rPr>
          <w:rFonts w:ascii="Times New Roman" w:eastAsia="Calibri" w:hAnsi="Times New Roman" w:cs="Times New Roman"/>
          <w:sz w:val="28"/>
          <w:szCs w:val="28"/>
        </w:rPr>
        <w:t xml:space="preserve">, В. Я. Внешняя политика Советского Союза / В. Я. </w:t>
      </w:r>
      <w:proofErr w:type="spellStart"/>
      <w:proofErr w:type="gramStart"/>
      <w:r w:rsidRPr="001E5F58">
        <w:rPr>
          <w:rFonts w:ascii="Times New Roman" w:eastAsia="Calibri" w:hAnsi="Times New Roman" w:cs="Times New Roman"/>
          <w:sz w:val="28"/>
          <w:szCs w:val="28"/>
        </w:rPr>
        <w:t>Сиполс</w:t>
      </w:r>
      <w:proofErr w:type="spellEnd"/>
      <w:r w:rsidRPr="001E5F58">
        <w:rPr>
          <w:rFonts w:ascii="Times New Roman" w:eastAsia="Calibri" w:hAnsi="Times New Roman" w:cs="Times New Roman"/>
          <w:sz w:val="28"/>
          <w:szCs w:val="28"/>
        </w:rPr>
        <w:t xml:space="preserve"> ;</w:t>
      </w:r>
      <w:proofErr w:type="gramEnd"/>
      <w:r w:rsidRPr="001E5F58">
        <w:rPr>
          <w:rFonts w:ascii="Times New Roman" w:eastAsia="Calibri" w:hAnsi="Times New Roman" w:cs="Times New Roman"/>
          <w:sz w:val="28"/>
          <w:szCs w:val="28"/>
        </w:rPr>
        <w:t xml:space="preserve"> ответственный редактор, академик ВН СССР А. Л. </w:t>
      </w:r>
      <w:proofErr w:type="spellStart"/>
      <w:r w:rsidRPr="001E5F58">
        <w:rPr>
          <w:rFonts w:ascii="Times New Roman" w:eastAsia="Calibri" w:hAnsi="Times New Roman" w:cs="Times New Roman"/>
          <w:sz w:val="28"/>
          <w:szCs w:val="28"/>
        </w:rPr>
        <w:t>Нарочницкий</w:t>
      </w:r>
      <w:proofErr w:type="spellEnd"/>
      <w:r w:rsidRPr="001E5F58">
        <w:rPr>
          <w:rFonts w:ascii="Times New Roman" w:eastAsia="Calibri" w:hAnsi="Times New Roman" w:cs="Times New Roman"/>
          <w:sz w:val="28"/>
          <w:szCs w:val="28"/>
        </w:rPr>
        <w:t xml:space="preserve">. – </w:t>
      </w:r>
      <w:proofErr w:type="gramStart"/>
      <w:r w:rsidRPr="001E5F58">
        <w:rPr>
          <w:rFonts w:ascii="Times New Roman" w:eastAsia="Calibri" w:hAnsi="Times New Roman" w:cs="Times New Roman"/>
          <w:sz w:val="28"/>
          <w:szCs w:val="28"/>
        </w:rPr>
        <w:t>Москва  :</w:t>
      </w:r>
      <w:proofErr w:type="gramEnd"/>
      <w:r w:rsidRPr="001E5F58">
        <w:rPr>
          <w:rFonts w:ascii="Times New Roman" w:eastAsia="Calibri" w:hAnsi="Times New Roman" w:cs="Times New Roman"/>
          <w:sz w:val="28"/>
          <w:szCs w:val="28"/>
        </w:rPr>
        <w:t xml:space="preserve"> ЛЕНАНД, 2021. – 334 с. – ISBN 978</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9710</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9120</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2.</w:t>
      </w:r>
    </w:p>
    <w:p w14:paraId="0F0FCAB4"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Сироткина, К. А. Эффективность применения экономических санкций в целях политического давления / К. А. Сироткина // Прорывные научные исследования: проблемы, закономерности, </w:t>
      </w:r>
      <w:proofErr w:type="gramStart"/>
      <w:r w:rsidRPr="001E5F58">
        <w:rPr>
          <w:rFonts w:ascii="Times New Roman" w:hAnsi="Times New Roman" w:cs="Times New Roman"/>
          <w:sz w:val="28"/>
        </w:rPr>
        <w:t>перспективы :</w:t>
      </w:r>
      <w:proofErr w:type="gramEnd"/>
      <w:r w:rsidRPr="001E5F58">
        <w:rPr>
          <w:rFonts w:ascii="Times New Roman" w:hAnsi="Times New Roman" w:cs="Times New Roman"/>
          <w:sz w:val="28"/>
        </w:rPr>
        <w:t xml:space="preserve"> сборник статей XIV Международной научно–практической конференции (г. Пенза, 2020). – Пенза: "Наука и Просвещение" (ИП Гуляев Г.Ю.), 2020. – С. 293–297.</w:t>
      </w:r>
    </w:p>
    <w:p w14:paraId="6BE01A2E"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Смирнова, О. А. Причины и последствия применения экономических санкций во внешней политике государства / О. А. Смирнова, Д. А. </w:t>
      </w:r>
      <w:proofErr w:type="spellStart"/>
      <w:r w:rsidRPr="001E5F58">
        <w:rPr>
          <w:rFonts w:ascii="Times New Roman" w:hAnsi="Times New Roman" w:cs="Times New Roman"/>
          <w:sz w:val="28"/>
        </w:rPr>
        <w:t>Таранкова</w:t>
      </w:r>
      <w:proofErr w:type="spellEnd"/>
      <w:r w:rsidRPr="001E5F58">
        <w:rPr>
          <w:rFonts w:ascii="Times New Roman" w:hAnsi="Times New Roman" w:cs="Times New Roman"/>
          <w:sz w:val="28"/>
        </w:rPr>
        <w:t xml:space="preserve">, И. В. </w:t>
      </w:r>
      <w:proofErr w:type="spellStart"/>
      <w:r w:rsidRPr="001E5F58">
        <w:rPr>
          <w:rFonts w:ascii="Times New Roman" w:hAnsi="Times New Roman" w:cs="Times New Roman"/>
          <w:sz w:val="28"/>
        </w:rPr>
        <w:t>Молодан</w:t>
      </w:r>
      <w:proofErr w:type="spellEnd"/>
      <w:r w:rsidRPr="001E5F58">
        <w:rPr>
          <w:rFonts w:ascii="Times New Roman" w:hAnsi="Times New Roman" w:cs="Times New Roman"/>
          <w:sz w:val="28"/>
        </w:rPr>
        <w:t xml:space="preserve"> // Актуальные проблемы авиации и космонавтики. – 2015. – № 11. – С. 597–599. </w:t>
      </w:r>
    </w:p>
    <w:p w14:paraId="0F5938CC"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w:t>
      </w:r>
      <w:proofErr w:type="spellStart"/>
      <w:r w:rsidRPr="001E5F58">
        <w:rPr>
          <w:rFonts w:ascii="Times New Roman" w:hAnsi="Times New Roman" w:cs="Times New Roman"/>
          <w:sz w:val="28"/>
        </w:rPr>
        <w:t>Суртаева</w:t>
      </w:r>
      <w:proofErr w:type="spellEnd"/>
      <w:r w:rsidRPr="001E5F58">
        <w:rPr>
          <w:rFonts w:ascii="Times New Roman" w:hAnsi="Times New Roman" w:cs="Times New Roman"/>
          <w:sz w:val="28"/>
        </w:rPr>
        <w:t xml:space="preserve">, Н. Н.  Педагогические </w:t>
      </w:r>
      <w:proofErr w:type="gramStart"/>
      <w:r w:rsidRPr="001E5F58">
        <w:rPr>
          <w:rFonts w:ascii="Times New Roman" w:hAnsi="Times New Roman" w:cs="Times New Roman"/>
          <w:sz w:val="28"/>
        </w:rPr>
        <w:t>технологии :</w:t>
      </w:r>
      <w:proofErr w:type="gramEnd"/>
      <w:r w:rsidRPr="001E5F58">
        <w:rPr>
          <w:rFonts w:ascii="Times New Roman" w:hAnsi="Times New Roman" w:cs="Times New Roman"/>
          <w:sz w:val="28"/>
        </w:rPr>
        <w:t xml:space="preserve"> учебное пособие для вузов / Н. Н. </w:t>
      </w:r>
      <w:proofErr w:type="spellStart"/>
      <w:r w:rsidRPr="001E5F58">
        <w:rPr>
          <w:rFonts w:ascii="Times New Roman" w:hAnsi="Times New Roman" w:cs="Times New Roman"/>
          <w:sz w:val="28"/>
        </w:rPr>
        <w:t>Суртаева</w:t>
      </w:r>
      <w:proofErr w:type="spellEnd"/>
      <w:r w:rsidRPr="001E5F58">
        <w:rPr>
          <w:rFonts w:ascii="Times New Roman" w:hAnsi="Times New Roman" w:cs="Times New Roman"/>
          <w:sz w:val="28"/>
        </w:rPr>
        <w:t>.</w:t>
      </w:r>
      <w:r>
        <w:rPr>
          <w:rFonts w:ascii="Times New Roman" w:hAnsi="Times New Roman" w:cs="Times New Roman"/>
          <w:sz w:val="28"/>
        </w:rPr>
        <w:t xml:space="preserve"> –</w:t>
      </w:r>
      <w:r w:rsidRPr="001E5F58">
        <w:rPr>
          <w:rFonts w:ascii="Times New Roman" w:hAnsi="Times New Roman" w:cs="Times New Roman"/>
          <w:sz w:val="28"/>
        </w:rPr>
        <w:t xml:space="preserve"> </w:t>
      </w:r>
      <w:proofErr w:type="gramStart"/>
      <w:r w:rsidRPr="001E5F58">
        <w:rPr>
          <w:rFonts w:ascii="Times New Roman" w:hAnsi="Times New Roman" w:cs="Times New Roman"/>
          <w:sz w:val="28"/>
        </w:rPr>
        <w:t>Москва :</w:t>
      </w:r>
      <w:proofErr w:type="gramEnd"/>
      <w:r w:rsidRPr="001E5F58">
        <w:rPr>
          <w:rFonts w:ascii="Times New Roman" w:hAnsi="Times New Roman" w:cs="Times New Roman"/>
          <w:sz w:val="28"/>
        </w:rPr>
        <w:t xml:space="preserve"> Издательство </w:t>
      </w:r>
      <w:proofErr w:type="spellStart"/>
      <w:r w:rsidRPr="001E5F58">
        <w:rPr>
          <w:rFonts w:ascii="Times New Roman" w:hAnsi="Times New Roman" w:cs="Times New Roman"/>
          <w:sz w:val="28"/>
        </w:rPr>
        <w:t>Юрайт</w:t>
      </w:r>
      <w:proofErr w:type="spellEnd"/>
      <w:r w:rsidRPr="001E5F58">
        <w:rPr>
          <w:rFonts w:ascii="Times New Roman" w:hAnsi="Times New Roman" w:cs="Times New Roman"/>
          <w:sz w:val="28"/>
        </w:rPr>
        <w:t xml:space="preserve">, 2023. </w:t>
      </w:r>
      <w:r>
        <w:rPr>
          <w:rFonts w:ascii="Times New Roman" w:hAnsi="Times New Roman" w:cs="Times New Roman"/>
          <w:sz w:val="28"/>
        </w:rPr>
        <w:t>–</w:t>
      </w:r>
      <w:r w:rsidRPr="001E5F58">
        <w:rPr>
          <w:rFonts w:ascii="Times New Roman" w:hAnsi="Times New Roman" w:cs="Times New Roman"/>
          <w:sz w:val="28"/>
        </w:rPr>
        <w:t xml:space="preserve"> 250 с. </w:t>
      </w:r>
      <w:r>
        <w:rPr>
          <w:rFonts w:ascii="Times New Roman" w:hAnsi="Times New Roman" w:cs="Times New Roman"/>
          <w:sz w:val="28"/>
        </w:rPr>
        <w:t>–</w:t>
      </w:r>
      <w:r w:rsidRPr="001E5F58">
        <w:rPr>
          <w:rFonts w:ascii="Times New Roman" w:hAnsi="Times New Roman" w:cs="Times New Roman"/>
          <w:sz w:val="28"/>
        </w:rPr>
        <w:t xml:space="preserve"> ISBN 978</w:t>
      </w:r>
      <w:r>
        <w:rPr>
          <w:rFonts w:ascii="Times New Roman" w:hAnsi="Times New Roman" w:cs="Times New Roman"/>
          <w:sz w:val="28"/>
        </w:rPr>
        <w:t>-</w:t>
      </w:r>
      <w:r w:rsidRPr="001E5F58">
        <w:rPr>
          <w:rFonts w:ascii="Times New Roman" w:hAnsi="Times New Roman" w:cs="Times New Roman"/>
          <w:sz w:val="28"/>
        </w:rPr>
        <w:t>5</w:t>
      </w:r>
      <w:r>
        <w:rPr>
          <w:rFonts w:ascii="Times New Roman" w:hAnsi="Times New Roman" w:cs="Times New Roman"/>
          <w:sz w:val="28"/>
        </w:rPr>
        <w:t>-</w:t>
      </w:r>
      <w:r w:rsidRPr="001E5F58">
        <w:rPr>
          <w:rFonts w:ascii="Times New Roman" w:hAnsi="Times New Roman" w:cs="Times New Roman"/>
          <w:sz w:val="28"/>
        </w:rPr>
        <w:t>534</w:t>
      </w:r>
      <w:r>
        <w:rPr>
          <w:rFonts w:ascii="Times New Roman" w:hAnsi="Times New Roman" w:cs="Times New Roman"/>
          <w:sz w:val="28"/>
        </w:rPr>
        <w:t>-</w:t>
      </w:r>
      <w:r w:rsidRPr="001E5F58">
        <w:rPr>
          <w:rFonts w:ascii="Times New Roman" w:hAnsi="Times New Roman" w:cs="Times New Roman"/>
          <w:sz w:val="28"/>
        </w:rPr>
        <w:t>10405</w:t>
      </w:r>
      <w:r>
        <w:rPr>
          <w:rFonts w:ascii="Times New Roman" w:hAnsi="Times New Roman" w:cs="Times New Roman"/>
          <w:sz w:val="28"/>
        </w:rPr>
        <w:t>-</w:t>
      </w:r>
      <w:r w:rsidRPr="001E5F58">
        <w:rPr>
          <w:rFonts w:ascii="Times New Roman" w:hAnsi="Times New Roman" w:cs="Times New Roman"/>
          <w:sz w:val="28"/>
        </w:rPr>
        <w:t xml:space="preserve">9. </w:t>
      </w:r>
    </w:p>
    <w:p w14:paraId="6CE494BE"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Федеральный государственный образовательный стандарт среднего общего </w:t>
      </w:r>
      <w:proofErr w:type="gramStart"/>
      <w:r w:rsidRPr="001E5F58">
        <w:rPr>
          <w:rFonts w:ascii="Times New Roman" w:hAnsi="Times New Roman" w:cs="Times New Roman"/>
          <w:sz w:val="28"/>
        </w:rPr>
        <w:t>образования :</w:t>
      </w:r>
      <w:proofErr w:type="gramEnd"/>
      <w:r w:rsidRPr="001E5F58">
        <w:rPr>
          <w:rFonts w:ascii="Times New Roman" w:hAnsi="Times New Roman" w:cs="Times New Roman"/>
          <w:sz w:val="28"/>
        </w:rPr>
        <w:t xml:space="preserve"> в редакции от 11 декабря 2020 года : введен в действие приказом </w:t>
      </w:r>
      <w:r w:rsidRPr="001E5F58">
        <w:rPr>
          <w:rFonts w:ascii="Times New Roman" w:hAnsi="Times New Roman" w:cs="Times New Roman"/>
          <w:bCs/>
          <w:sz w:val="28"/>
        </w:rPr>
        <w:t>Министерства образования и науки РФ от 17 мая 2012 г. N 413</w:t>
      </w:r>
      <w:r w:rsidRPr="001E5F58">
        <w:rPr>
          <w:rFonts w:ascii="Times New Roman" w:hAnsi="Times New Roman" w:cs="Times New Roman"/>
          <w:sz w:val="28"/>
        </w:rPr>
        <w:t xml:space="preserve"> // Гарант–Сервис : сайт. – 2021. – </w:t>
      </w:r>
      <w:r w:rsidRPr="001E5F58">
        <w:rPr>
          <w:rFonts w:ascii="Times New Roman" w:hAnsi="Times New Roman" w:cs="Times New Roman"/>
          <w:sz w:val="28"/>
          <w:lang w:val="en-US"/>
        </w:rPr>
        <w:t>URL</w:t>
      </w:r>
      <w:r w:rsidRPr="001E5F58">
        <w:rPr>
          <w:rFonts w:ascii="Times New Roman" w:hAnsi="Times New Roman" w:cs="Times New Roman"/>
          <w:sz w:val="28"/>
        </w:rPr>
        <w:t>: https://base.garant.ru/70188902/8ef641d3b80ff01d34be16ce9bafc6e0/.</w:t>
      </w:r>
    </w:p>
    <w:p w14:paraId="182B246D"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hAnsi="Times New Roman" w:cs="Times New Roman"/>
          <w:sz w:val="28"/>
        </w:rPr>
        <w:t>Шестирко</w:t>
      </w:r>
      <w:proofErr w:type="spellEnd"/>
      <w:r w:rsidRPr="001E5F58">
        <w:rPr>
          <w:rFonts w:ascii="Times New Roman" w:hAnsi="Times New Roman" w:cs="Times New Roman"/>
          <w:sz w:val="28"/>
        </w:rPr>
        <w:t xml:space="preserve">, С. Ю. Экономические санкции как рычаги давления на суверенные государства: на примере Российской Федерации – санкции и </w:t>
      </w:r>
      <w:proofErr w:type="spellStart"/>
      <w:r w:rsidRPr="001E5F58">
        <w:rPr>
          <w:rFonts w:ascii="Times New Roman" w:hAnsi="Times New Roman" w:cs="Times New Roman"/>
          <w:sz w:val="28"/>
        </w:rPr>
        <w:t>антисанкции</w:t>
      </w:r>
      <w:proofErr w:type="spellEnd"/>
      <w:r w:rsidRPr="001E5F58">
        <w:rPr>
          <w:rFonts w:ascii="Times New Roman" w:hAnsi="Times New Roman" w:cs="Times New Roman"/>
          <w:sz w:val="28"/>
        </w:rPr>
        <w:t xml:space="preserve"> / С. Ю. </w:t>
      </w:r>
      <w:proofErr w:type="spellStart"/>
      <w:r w:rsidRPr="001E5F58">
        <w:rPr>
          <w:rFonts w:ascii="Times New Roman" w:hAnsi="Times New Roman" w:cs="Times New Roman"/>
          <w:sz w:val="28"/>
        </w:rPr>
        <w:t>Шестирко</w:t>
      </w:r>
      <w:proofErr w:type="spellEnd"/>
      <w:r w:rsidRPr="001E5F58">
        <w:rPr>
          <w:rFonts w:ascii="Times New Roman" w:hAnsi="Times New Roman" w:cs="Times New Roman"/>
          <w:sz w:val="28"/>
        </w:rPr>
        <w:t xml:space="preserve"> // Вектор социально–экономического развития и правового обеспечения национальных экономических систем : Международная научно–практическая конференция (г. Ставрополь, 2017). – Ставрополь: Издательство "АГРУС", 2017. – С. 293–297. </w:t>
      </w:r>
    </w:p>
    <w:p w14:paraId="4A21368C"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r w:rsidRPr="001E5F58">
        <w:rPr>
          <w:rFonts w:ascii="Times New Roman" w:hAnsi="Times New Roman" w:cs="Times New Roman"/>
          <w:sz w:val="28"/>
        </w:rPr>
        <w:t xml:space="preserve"> Широкова, Е. Ю. Влияние санкций на внешнюю торговлю России / Е. Ю. Широкова // Научный вестник Южного института менеджмента. – 2019. – № 1. – С. 87–94. </w:t>
      </w:r>
    </w:p>
    <w:p w14:paraId="7736879A" w14:textId="77777777" w:rsidR="00FC21B2" w:rsidRPr="001E5F58" w:rsidRDefault="00FC21B2" w:rsidP="00FC21B2">
      <w:pPr>
        <w:pStyle w:val="a3"/>
        <w:numPr>
          <w:ilvl w:val="0"/>
          <w:numId w:val="22"/>
        </w:numPr>
        <w:spacing w:after="0" w:line="360" w:lineRule="auto"/>
        <w:ind w:left="0" w:firstLine="709"/>
        <w:jc w:val="both"/>
        <w:rPr>
          <w:rFonts w:ascii="Times New Roman" w:hAnsi="Times New Roman" w:cs="Times New Roman"/>
          <w:sz w:val="28"/>
        </w:rPr>
      </w:pPr>
      <w:proofErr w:type="spellStart"/>
      <w:r w:rsidRPr="001E5F58">
        <w:rPr>
          <w:rFonts w:ascii="Times New Roman" w:eastAsia="Calibri" w:hAnsi="Times New Roman" w:cs="Times New Roman"/>
          <w:sz w:val="28"/>
          <w:szCs w:val="28"/>
        </w:rPr>
        <w:lastRenderedPageBreak/>
        <w:t>Шоган</w:t>
      </w:r>
      <w:proofErr w:type="spellEnd"/>
      <w:r w:rsidRPr="001E5F58">
        <w:rPr>
          <w:rFonts w:ascii="Times New Roman" w:eastAsia="Calibri" w:hAnsi="Times New Roman" w:cs="Times New Roman"/>
          <w:sz w:val="28"/>
          <w:szCs w:val="28"/>
        </w:rPr>
        <w:t xml:space="preserve">, В. В.  Методика преподавания истории в </w:t>
      </w:r>
      <w:proofErr w:type="gramStart"/>
      <w:r w:rsidRPr="001E5F58">
        <w:rPr>
          <w:rFonts w:ascii="Times New Roman" w:eastAsia="Calibri" w:hAnsi="Times New Roman" w:cs="Times New Roman"/>
          <w:sz w:val="28"/>
          <w:szCs w:val="28"/>
        </w:rPr>
        <w:t>школе :</w:t>
      </w:r>
      <w:proofErr w:type="gramEnd"/>
      <w:r w:rsidRPr="001E5F58">
        <w:rPr>
          <w:rFonts w:ascii="Times New Roman" w:eastAsia="Calibri" w:hAnsi="Times New Roman" w:cs="Times New Roman"/>
          <w:sz w:val="28"/>
          <w:szCs w:val="28"/>
        </w:rPr>
        <w:t xml:space="preserve"> учебное пособие для вузов / В. В. </w:t>
      </w:r>
      <w:proofErr w:type="spellStart"/>
      <w:r w:rsidRPr="001E5F58">
        <w:rPr>
          <w:rFonts w:ascii="Times New Roman" w:eastAsia="Calibri" w:hAnsi="Times New Roman" w:cs="Times New Roman"/>
          <w:sz w:val="28"/>
          <w:szCs w:val="28"/>
        </w:rPr>
        <w:t>Шоган</w:t>
      </w:r>
      <w:proofErr w:type="spellEnd"/>
      <w:r w:rsidRPr="001E5F58">
        <w:rPr>
          <w:rFonts w:ascii="Times New Roman" w:eastAsia="Calibri" w:hAnsi="Times New Roman" w:cs="Times New Roman"/>
          <w:sz w:val="28"/>
          <w:szCs w:val="28"/>
        </w:rPr>
        <w:t xml:space="preserve">, Е. В. </w:t>
      </w:r>
      <w:proofErr w:type="spellStart"/>
      <w:r w:rsidRPr="001E5F58">
        <w:rPr>
          <w:rFonts w:ascii="Times New Roman" w:eastAsia="Calibri" w:hAnsi="Times New Roman" w:cs="Times New Roman"/>
          <w:sz w:val="28"/>
          <w:szCs w:val="28"/>
        </w:rPr>
        <w:t>Сторожакова</w:t>
      </w:r>
      <w:proofErr w:type="spellEnd"/>
      <w:r w:rsidRPr="001E5F58">
        <w:rPr>
          <w:rFonts w:ascii="Times New Roman" w:eastAsia="Calibri" w:hAnsi="Times New Roman" w:cs="Times New Roman"/>
          <w:sz w:val="28"/>
          <w:szCs w:val="28"/>
        </w:rPr>
        <w:t xml:space="preserve">. – </w:t>
      </w:r>
      <w:proofErr w:type="gramStart"/>
      <w:r w:rsidRPr="001E5F58">
        <w:rPr>
          <w:rFonts w:ascii="Times New Roman" w:eastAsia="Calibri" w:hAnsi="Times New Roman" w:cs="Times New Roman"/>
          <w:sz w:val="28"/>
          <w:szCs w:val="28"/>
        </w:rPr>
        <w:t>Москва :</w:t>
      </w:r>
      <w:proofErr w:type="gramEnd"/>
      <w:r w:rsidRPr="001E5F58">
        <w:rPr>
          <w:rFonts w:ascii="Times New Roman" w:eastAsia="Calibri" w:hAnsi="Times New Roman" w:cs="Times New Roman"/>
          <w:sz w:val="28"/>
          <w:szCs w:val="28"/>
        </w:rPr>
        <w:t xml:space="preserve"> </w:t>
      </w:r>
      <w:proofErr w:type="spellStart"/>
      <w:r w:rsidRPr="001E5F58">
        <w:rPr>
          <w:rFonts w:ascii="Times New Roman" w:eastAsia="Calibri" w:hAnsi="Times New Roman" w:cs="Times New Roman"/>
          <w:sz w:val="28"/>
          <w:szCs w:val="28"/>
        </w:rPr>
        <w:t>Юрайт</w:t>
      </w:r>
      <w:proofErr w:type="spellEnd"/>
      <w:r w:rsidRPr="001E5F58">
        <w:rPr>
          <w:rFonts w:ascii="Times New Roman" w:eastAsia="Calibri" w:hAnsi="Times New Roman" w:cs="Times New Roman"/>
          <w:sz w:val="28"/>
          <w:szCs w:val="28"/>
        </w:rPr>
        <w:t>, 2021. – 433 с. – ISBN 978</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534</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11816</w:t>
      </w:r>
      <w:r>
        <w:rPr>
          <w:rFonts w:ascii="Times New Roman" w:eastAsia="Calibri" w:hAnsi="Times New Roman" w:cs="Times New Roman"/>
          <w:sz w:val="28"/>
          <w:szCs w:val="28"/>
        </w:rPr>
        <w:t>-</w:t>
      </w:r>
      <w:r w:rsidRPr="001E5F58">
        <w:rPr>
          <w:rFonts w:ascii="Times New Roman" w:eastAsia="Calibri" w:hAnsi="Times New Roman" w:cs="Times New Roman"/>
          <w:sz w:val="28"/>
          <w:szCs w:val="28"/>
        </w:rPr>
        <w:t>2.</w:t>
      </w:r>
    </w:p>
    <w:p w14:paraId="3DD8535E" w14:textId="77777777" w:rsidR="001D1513" w:rsidRDefault="001D1513" w:rsidP="00DE6BCA">
      <w:pPr>
        <w:spacing w:after="0" w:line="360" w:lineRule="auto"/>
        <w:ind w:firstLine="709"/>
        <w:jc w:val="both"/>
        <w:rPr>
          <w:rFonts w:ascii="Times New Roman" w:hAnsi="Times New Roman" w:cs="Times New Roman"/>
          <w:color w:val="000000"/>
          <w:sz w:val="28"/>
          <w:szCs w:val="28"/>
        </w:rPr>
      </w:pPr>
    </w:p>
    <w:p w14:paraId="19A27138" w14:textId="4F784ADA" w:rsidR="00CF0364" w:rsidRDefault="00CF0364" w:rsidP="00DE6BCA">
      <w:pPr>
        <w:spacing w:after="0" w:line="360" w:lineRule="auto"/>
        <w:ind w:firstLine="709"/>
        <w:jc w:val="both"/>
        <w:rPr>
          <w:rFonts w:ascii="Times New Roman" w:hAnsi="Times New Roman" w:cs="Times New Roman"/>
          <w:sz w:val="28"/>
          <w:szCs w:val="28"/>
          <w:shd w:val="clear" w:color="auto" w:fill="FFFFFF"/>
        </w:rPr>
      </w:pPr>
    </w:p>
    <w:p w14:paraId="45A900B0" w14:textId="77777777" w:rsidR="00CF0364" w:rsidRPr="00CF0364" w:rsidRDefault="00CF0364" w:rsidP="00CF0364">
      <w:pPr>
        <w:rPr>
          <w:rFonts w:ascii="Times New Roman" w:hAnsi="Times New Roman" w:cs="Times New Roman"/>
          <w:sz w:val="28"/>
          <w:szCs w:val="28"/>
        </w:rPr>
      </w:pPr>
    </w:p>
    <w:p w14:paraId="4115BE87" w14:textId="77777777" w:rsidR="00CF0364" w:rsidRPr="00CF0364" w:rsidRDefault="00CF0364" w:rsidP="00CF0364">
      <w:pPr>
        <w:rPr>
          <w:rFonts w:ascii="Times New Roman" w:hAnsi="Times New Roman" w:cs="Times New Roman"/>
          <w:sz w:val="28"/>
          <w:szCs w:val="28"/>
        </w:rPr>
      </w:pPr>
    </w:p>
    <w:p w14:paraId="46443BA3" w14:textId="77777777" w:rsidR="00CF0364" w:rsidRPr="00CF0364" w:rsidRDefault="00CF0364" w:rsidP="00CF0364">
      <w:pPr>
        <w:rPr>
          <w:rFonts w:ascii="Times New Roman" w:hAnsi="Times New Roman" w:cs="Times New Roman"/>
          <w:sz w:val="28"/>
          <w:szCs w:val="28"/>
        </w:rPr>
      </w:pPr>
    </w:p>
    <w:p w14:paraId="13026935" w14:textId="77777777" w:rsidR="00CF0364" w:rsidRPr="00CF0364" w:rsidRDefault="00CF0364" w:rsidP="00CF0364">
      <w:pPr>
        <w:rPr>
          <w:rFonts w:ascii="Times New Roman" w:hAnsi="Times New Roman" w:cs="Times New Roman"/>
          <w:sz w:val="28"/>
          <w:szCs w:val="28"/>
        </w:rPr>
      </w:pPr>
    </w:p>
    <w:p w14:paraId="0C222B5A" w14:textId="77777777" w:rsidR="00CF0364" w:rsidRPr="00CF0364" w:rsidRDefault="00CF0364" w:rsidP="00CF0364">
      <w:pPr>
        <w:rPr>
          <w:rFonts w:ascii="Times New Roman" w:hAnsi="Times New Roman" w:cs="Times New Roman"/>
          <w:sz w:val="28"/>
          <w:szCs w:val="28"/>
        </w:rPr>
      </w:pPr>
    </w:p>
    <w:p w14:paraId="2DA28D23" w14:textId="77777777" w:rsidR="00CF0364" w:rsidRPr="00CF0364" w:rsidRDefault="00CF0364" w:rsidP="00CF0364">
      <w:pPr>
        <w:rPr>
          <w:rFonts w:ascii="Times New Roman" w:hAnsi="Times New Roman" w:cs="Times New Roman"/>
          <w:sz w:val="28"/>
          <w:szCs w:val="28"/>
        </w:rPr>
      </w:pPr>
    </w:p>
    <w:p w14:paraId="2A8E3FCB" w14:textId="77777777" w:rsidR="00CF0364" w:rsidRPr="00CF0364" w:rsidRDefault="00CF0364" w:rsidP="00CF0364">
      <w:pPr>
        <w:rPr>
          <w:rFonts w:ascii="Times New Roman" w:hAnsi="Times New Roman" w:cs="Times New Roman"/>
          <w:sz w:val="28"/>
          <w:szCs w:val="28"/>
        </w:rPr>
      </w:pPr>
    </w:p>
    <w:p w14:paraId="53186D83" w14:textId="77777777" w:rsidR="00CF0364" w:rsidRPr="00CF0364" w:rsidRDefault="00CF0364" w:rsidP="00CF0364">
      <w:pPr>
        <w:rPr>
          <w:rFonts w:ascii="Times New Roman" w:hAnsi="Times New Roman" w:cs="Times New Roman"/>
          <w:sz w:val="28"/>
          <w:szCs w:val="28"/>
        </w:rPr>
      </w:pPr>
    </w:p>
    <w:p w14:paraId="6211CEC9" w14:textId="77777777" w:rsidR="00CF0364" w:rsidRPr="00CF0364" w:rsidRDefault="00CF0364" w:rsidP="00CF0364">
      <w:pPr>
        <w:rPr>
          <w:rFonts w:ascii="Times New Roman" w:hAnsi="Times New Roman" w:cs="Times New Roman"/>
          <w:sz w:val="28"/>
          <w:szCs w:val="28"/>
        </w:rPr>
      </w:pPr>
    </w:p>
    <w:p w14:paraId="35427636" w14:textId="77777777" w:rsidR="00CF0364" w:rsidRPr="00CF0364" w:rsidRDefault="00CF0364" w:rsidP="00CF0364">
      <w:pPr>
        <w:rPr>
          <w:rFonts w:ascii="Times New Roman" w:hAnsi="Times New Roman" w:cs="Times New Roman"/>
          <w:sz w:val="28"/>
          <w:szCs w:val="28"/>
        </w:rPr>
      </w:pPr>
    </w:p>
    <w:p w14:paraId="54DC610A" w14:textId="51BDC09F" w:rsidR="00CF0364" w:rsidRDefault="00CF0364" w:rsidP="00CF0364">
      <w:pPr>
        <w:rPr>
          <w:rFonts w:ascii="Times New Roman" w:hAnsi="Times New Roman" w:cs="Times New Roman"/>
          <w:sz w:val="28"/>
          <w:szCs w:val="28"/>
        </w:rPr>
      </w:pPr>
    </w:p>
    <w:p w14:paraId="779366C7" w14:textId="77777777" w:rsidR="00ED5B92" w:rsidRDefault="00ED5B92" w:rsidP="00CF0364">
      <w:pPr>
        <w:rPr>
          <w:rFonts w:ascii="Times New Roman" w:hAnsi="Times New Roman" w:cs="Times New Roman"/>
          <w:sz w:val="28"/>
          <w:szCs w:val="28"/>
        </w:rPr>
      </w:pPr>
    </w:p>
    <w:p w14:paraId="6CDAEA62" w14:textId="77777777" w:rsidR="00CF0364" w:rsidRDefault="00CF0364" w:rsidP="00CF0364">
      <w:pPr>
        <w:rPr>
          <w:rFonts w:ascii="Times New Roman" w:hAnsi="Times New Roman" w:cs="Times New Roman"/>
          <w:sz w:val="28"/>
          <w:szCs w:val="28"/>
        </w:rPr>
      </w:pPr>
    </w:p>
    <w:p w14:paraId="255EA8D0" w14:textId="77777777" w:rsidR="00CF0364" w:rsidRDefault="00CF0364" w:rsidP="00CF0364">
      <w:pPr>
        <w:rPr>
          <w:rFonts w:ascii="Times New Roman" w:hAnsi="Times New Roman" w:cs="Times New Roman"/>
          <w:sz w:val="28"/>
          <w:szCs w:val="28"/>
        </w:rPr>
      </w:pPr>
    </w:p>
    <w:p w14:paraId="3B7F0D1A" w14:textId="77777777" w:rsidR="00CF0364" w:rsidRDefault="00CF0364" w:rsidP="00CF0364">
      <w:pPr>
        <w:rPr>
          <w:rFonts w:ascii="Times New Roman" w:hAnsi="Times New Roman" w:cs="Times New Roman"/>
          <w:sz w:val="28"/>
          <w:szCs w:val="28"/>
        </w:rPr>
      </w:pPr>
    </w:p>
    <w:p w14:paraId="14267A9C" w14:textId="77777777" w:rsidR="00CF0364" w:rsidRDefault="00CF0364" w:rsidP="00CF0364">
      <w:pPr>
        <w:rPr>
          <w:rFonts w:ascii="Times New Roman" w:hAnsi="Times New Roman" w:cs="Times New Roman"/>
          <w:sz w:val="28"/>
          <w:szCs w:val="28"/>
        </w:rPr>
      </w:pPr>
    </w:p>
    <w:p w14:paraId="233A762F" w14:textId="77777777" w:rsidR="00CF0364" w:rsidRDefault="00CF0364" w:rsidP="00CF0364">
      <w:pPr>
        <w:rPr>
          <w:rFonts w:ascii="Times New Roman" w:hAnsi="Times New Roman" w:cs="Times New Roman"/>
          <w:sz w:val="28"/>
          <w:szCs w:val="28"/>
        </w:rPr>
      </w:pPr>
    </w:p>
    <w:p w14:paraId="14D4B5CE" w14:textId="77777777" w:rsidR="00CF0364" w:rsidRDefault="00CF0364" w:rsidP="00CF0364">
      <w:pPr>
        <w:rPr>
          <w:rFonts w:ascii="Times New Roman" w:hAnsi="Times New Roman" w:cs="Times New Roman"/>
          <w:sz w:val="28"/>
          <w:szCs w:val="28"/>
        </w:rPr>
      </w:pPr>
    </w:p>
    <w:p w14:paraId="3F4F5350" w14:textId="77777777" w:rsidR="00CF0364" w:rsidRDefault="00CF0364" w:rsidP="00CF0364">
      <w:pPr>
        <w:rPr>
          <w:rFonts w:ascii="Times New Roman" w:hAnsi="Times New Roman" w:cs="Times New Roman"/>
          <w:sz w:val="28"/>
          <w:szCs w:val="28"/>
        </w:rPr>
      </w:pPr>
    </w:p>
    <w:p w14:paraId="613BF5BC" w14:textId="77777777" w:rsidR="00CF0364" w:rsidRDefault="00CF0364" w:rsidP="00CF0364">
      <w:pPr>
        <w:rPr>
          <w:rFonts w:ascii="Times New Roman" w:hAnsi="Times New Roman" w:cs="Times New Roman"/>
          <w:sz w:val="28"/>
          <w:szCs w:val="28"/>
        </w:rPr>
      </w:pPr>
    </w:p>
    <w:p w14:paraId="544F06AF" w14:textId="77777777" w:rsidR="00CF0364" w:rsidRDefault="00CF0364" w:rsidP="00CF0364">
      <w:pPr>
        <w:rPr>
          <w:rFonts w:ascii="Times New Roman" w:hAnsi="Times New Roman" w:cs="Times New Roman"/>
          <w:sz w:val="28"/>
          <w:szCs w:val="28"/>
        </w:rPr>
      </w:pPr>
    </w:p>
    <w:p w14:paraId="2EA82EE7" w14:textId="77777777" w:rsidR="00997BE2" w:rsidRDefault="00997BE2" w:rsidP="00CF0364">
      <w:pPr>
        <w:rPr>
          <w:rFonts w:ascii="Times New Roman" w:hAnsi="Times New Roman" w:cs="Times New Roman"/>
          <w:sz w:val="28"/>
          <w:szCs w:val="28"/>
        </w:rPr>
      </w:pPr>
    </w:p>
    <w:p w14:paraId="051C152F" w14:textId="77777777" w:rsidR="00997BE2" w:rsidRDefault="00997BE2" w:rsidP="00CF0364">
      <w:pPr>
        <w:rPr>
          <w:rFonts w:ascii="Times New Roman" w:hAnsi="Times New Roman" w:cs="Times New Roman"/>
          <w:sz w:val="28"/>
          <w:szCs w:val="28"/>
        </w:rPr>
      </w:pPr>
    </w:p>
    <w:p w14:paraId="4C9C8303" w14:textId="0D57A80C" w:rsidR="00CF0364" w:rsidRPr="00394570" w:rsidRDefault="00394570" w:rsidP="002A0A99">
      <w:pPr>
        <w:pStyle w:val="1"/>
        <w:jc w:val="center"/>
        <w:rPr>
          <w:rFonts w:ascii="Times New Roman" w:hAnsi="Times New Roman" w:cs="Times New Roman"/>
          <w:b/>
          <w:color w:val="auto"/>
          <w:sz w:val="28"/>
          <w:szCs w:val="28"/>
        </w:rPr>
      </w:pPr>
      <w:bookmarkStart w:id="116" w:name="_Toc154007324"/>
      <w:r w:rsidRPr="00394570">
        <w:rPr>
          <w:rFonts w:ascii="Times New Roman" w:hAnsi="Times New Roman" w:cs="Times New Roman"/>
          <w:b/>
          <w:color w:val="auto"/>
          <w:sz w:val="28"/>
          <w:szCs w:val="28"/>
        </w:rPr>
        <w:lastRenderedPageBreak/>
        <w:t xml:space="preserve">приложение </w:t>
      </w:r>
      <w:bookmarkEnd w:id="116"/>
      <w:r w:rsidRPr="00394570">
        <w:rPr>
          <w:rFonts w:ascii="Times New Roman" w:hAnsi="Times New Roman" w:cs="Times New Roman"/>
          <w:b/>
          <w:color w:val="auto"/>
          <w:sz w:val="28"/>
          <w:szCs w:val="28"/>
        </w:rPr>
        <w:t>А</w:t>
      </w:r>
    </w:p>
    <w:p w14:paraId="56D60AED" w14:textId="1027A98F" w:rsidR="00CF0364" w:rsidRDefault="00CF0364" w:rsidP="00CF0364">
      <w:pPr>
        <w:jc w:val="center"/>
        <w:rPr>
          <w:rFonts w:ascii="Times New Roman" w:hAnsi="Times New Roman" w:cs="Times New Roman"/>
          <w:sz w:val="28"/>
          <w:szCs w:val="28"/>
        </w:rPr>
      </w:pPr>
      <w:r>
        <w:rPr>
          <w:rFonts w:ascii="Times New Roman" w:hAnsi="Times New Roman" w:cs="Times New Roman"/>
          <w:sz w:val="28"/>
          <w:szCs w:val="28"/>
        </w:rPr>
        <w:t>Дидактические материалы к уроку</w:t>
      </w:r>
    </w:p>
    <w:p w14:paraId="0E819F6D" w14:textId="77777777" w:rsidR="00642F08" w:rsidRDefault="00642F08" w:rsidP="00CF0364">
      <w:pPr>
        <w:jc w:val="center"/>
        <w:rPr>
          <w:rFonts w:ascii="Times New Roman" w:hAnsi="Times New Roman" w:cs="Times New Roman"/>
          <w:sz w:val="28"/>
          <w:szCs w:val="28"/>
        </w:rPr>
      </w:pPr>
    </w:p>
    <w:p w14:paraId="1DCDCEC6" w14:textId="30B5C83C" w:rsidR="00642F08" w:rsidRPr="00394570" w:rsidRDefault="004E53CC" w:rsidP="00CF0364">
      <w:pPr>
        <w:jc w:val="center"/>
        <w:rPr>
          <w:rFonts w:ascii="Times New Roman" w:hAnsi="Times New Roman" w:cs="Times New Roman"/>
          <w:sz w:val="28"/>
          <w:szCs w:val="28"/>
        </w:rPr>
      </w:pPr>
      <w:r w:rsidRPr="00394570">
        <w:rPr>
          <w:rFonts w:ascii="Times New Roman" w:hAnsi="Times New Roman" w:cs="Times New Roman"/>
          <w:sz w:val="28"/>
          <w:szCs w:val="28"/>
        </w:rPr>
        <w:t>Слайд 1:</w:t>
      </w:r>
    </w:p>
    <w:p w14:paraId="725B3965" w14:textId="45B734DC" w:rsidR="004E53CC" w:rsidRDefault="004E53CC" w:rsidP="00CF036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BDC6F7" wp14:editId="591E46BB">
            <wp:extent cx="5934075" cy="3075709"/>
            <wp:effectExtent l="0" t="0" r="0" b="0"/>
            <wp:docPr id="1" name="Рисунок 1" descr="C:\Users\Alik Simonov\AppData\Local\Microsoft\Windows\INetCache\Content.Word\Vneshneekonomicheskaya_politika_gosudarstv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k Simonov\AppData\Local\Microsoft\Windows\INetCache\Content.Word\Vneshneekonomicheskaya_politika_gosudarstva_page-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075709"/>
                    </a:xfrm>
                    <a:prstGeom prst="rect">
                      <a:avLst/>
                    </a:prstGeom>
                    <a:noFill/>
                    <a:ln>
                      <a:noFill/>
                    </a:ln>
                  </pic:spPr>
                </pic:pic>
              </a:graphicData>
            </a:graphic>
          </wp:inline>
        </w:drawing>
      </w:r>
    </w:p>
    <w:p w14:paraId="48CF790B" w14:textId="3363B47A"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2:</w:t>
      </w:r>
    </w:p>
    <w:p w14:paraId="5A636D44" w14:textId="54AE3F15" w:rsidR="004E53CC" w:rsidRDefault="004E53CC" w:rsidP="00CF036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73B90F" wp14:editId="183423B9">
            <wp:extent cx="5932924" cy="2800350"/>
            <wp:effectExtent l="0" t="0" r="0" b="0"/>
            <wp:docPr id="2" name="Рисунок 2" descr="C:\Users\Alik Simonov\AppData\Local\Microsoft\Windows\INetCache\Content.Word\Vneshneekonomicheskaya_politika_gosudarstv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k Simonov\AppData\Local\Microsoft\Windows\INetCache\Content.Word\Vneshneekonomicheskaya_politika_gosudarstva_page-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924" cy="2800350"/>
                    </a:xfrm>
                    <a:prstGeom prst="rect">
                      <a:avLst/>
                    </a:prstGeom>
                    <a:noFill/>
                    <a:ln>
                      <a:noFill/>
                    </a:ln>
                  </pic:spPr>
                </pic:pic>
              </a:graphicData>
            </a:graphic>
          </wp:inline>
        </w:drawing>
      </w:r>
    </w:p>
    <w:p w14:paraId="42A54B38" w14:textId="77777777" w:rsidR="00394570" w:rsidRDefault="00394570" w:rsidP="00CF0364">
      <w:pPr>
        <w:jc w:val="center"/>
        <w:rPr>
          <w:rFonts w:ascii="Times New Roman" w:hAnsi="Times New Roman" w:cs="Times New Roman"/>
          <w:sz w:val="28"/>
          <w:szCs w:val="28"/>
        </w:rPr>
      </w:pPr>
    </w:p>
    <w:p w14:paraId="6B6B1721" w14:textId="77777777" w:rsidR="00394570" w:rsidRDefault="00394570" w:rsidP="00CF0364">
      <w:pPr>
        <w:jc w:val="center"/>
        <w:rPr>
          <w:rFonts w:ascii="Times New Roman" w:hAnsi="Times New Roman" w:cs="Times New Roman"/>
          <w:sz w:val="28"/>
          <w:szCs w:val="28"/>
        </w:rPr>
      </w:pPr>
    </w:p>
    <w:p w14:paraId="29B7CC95" w14:textId="77777777" w:rsidR="00394570" w:rsidRDefault="00394570" w:rsidP="00CF0364">
      <w:pPr>
        <w:jc w:val="center"/>
        <w:rPr>
          <w:rFonts w:ascii="Times New Roman" w:hAnsi="Times New Roman" w:cs="Times New Roman"/>
          <w:sz w:val="28"/>
          <w:szCs w:val="28"/>
        </w:rPr>
      </w:pPr>
    </w:p>
    <w:p w14:paraId="5467B9B9" w14:textId="77777777" w:rsidR="00394570" w:rsidRDefault="00394570" w:rsidP="00CF0364">
      <w:pPr>
        <w:jc w:val="center"/>
        <w:rPr>
          <w:rFonts w:ascii="Times New Roman" w:hAnsi="Times New Roman" w:cs="Times New Roman"/>
          <w:sz w:val="28"/>
          <w:szCs w:val="28"/>
        </w:rPr>
      </w:pPr>
    </w:p>
    <w:p w14:paraId="62C7F64F" w14:textId="77777777" w:rsidR="00394570" w:rsidRDefault="00394570" w:rsidP="00CF0364">
      <w:pPr>
        <w:jc w:val="center"/>
        <w:rPr>
          <w:rFonts w:ascii="Times New Roman" w:hAnsi="Times New Roman" w:cs="Times New Roman"/>
          <w:sz w:val="28"/>
          <w:szCs w:val="28"/>
        </w:rPr>
      </w:pPr>
    </w:p>
    <w:p w14:paraId="130F7FF1" w14:textId="2A4CE3B2"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lastRenderedPageBreak/>
        <w:t>Слайд 3:</w:t>
      </w:r>
    </w:p>
    <w:p w14:paraId="7A75818A" w14:textId="56908A6B" w:rsidR="004E53CC"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15061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35.5pt">
            <v:imagedata r:id="rId11" o:title="Vneshneekonomicheskaya_politika_gosudarstva_page-0003"/>
          </v:shape>
        </w:pict>
      </w:r>
    </w:p>
    <w:p w14:paraId="08F793BB" w14:textId="040AA507"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4:</w:t>
      </w:r>
    </w:p>
    <w:p w14:paraId="1CEB2582" w14:textId="3314A3AA" w:rsidR="004E53CC" w:rsidRDefault="004E53CC" w:rsidP="00CF036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6972FA" wp14:editId="09E339C3">
            <wp:extent cx="6015990" cy="3667125"/>
            <wp:effectExtent l="0" t="0" r="3810" b="9525"/>
            <wp:docPr id="3" name="Рисунок 3" descr="C:\Users\Alik Simonov\AppData\Local\Microsoft\Windows\INetCache\Content.Word\Vneshneekonomicheskaya_politika_gosudarstv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k Simonov\AppData\Local\Microsoft\Windows\INetCache\Content.Word\Vneshneekonomicheskaya_politika_gosudarstva_page-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8554" cy="3680879"/>
                    </a:xfrm>
                    <a:prstGeom prst="rect">
                      <a:avLst/>
                    </a:prstGeom>
                    <a:noFill/>
                    <a:ln>
                      <a:noFill/>
                    </a:ln>
                  </pic:spPr>
                </pic:pic>
              </a:graphicData>
            </a:graphic>
          </wp:inline>
        </w:drawing>
      </w:r>
    </w:p>
    <w:p w14:paraId="58DA1EA7" w14:textId="77777777" w:rsidR="00394570" w:rsidRDefault="00394570" w:rsidP="006C5A92">
      <w:pPr>
        <w:jc w:val="center"/>
        <w:rPr>
          <w:rFonts w:ascii="Times New Roman" w:hAnsi="Times New Roman" w:cs="Times New Roman"/>
          <w:sz w:val="28"/>
          <w:szCs w:val="28"/>
        </w:rPr>
      </w:pPr>
    </w:p>
    <w:p w14:paraId="48E86897" w14:textId="77777777" w:rsidR="00394570" w:rsidRDefault="00394570" w:rsidP="006C5A92">
      <w:pPr>
        <w:jc w:val="center"/>
        <w:rPr>
          <w:rFonts w:ascii="Times New Roman" w:hAnsi="Times New Roman" w:cs="Times New Roman"/>
          <w:sz w:val="28"/>
          <w:szCs w:val="28"/>
        </w:rPr>
      </w:pPr>
    </w:p>
    <w:p w14:paraId="27908B04" w14:textId="77777777" w:rsidR="00394570" w:rsidRDefault="00394570" w:rsidP="006C5A92">
      <w:pPr>
        <w:jc w:val="center"/>
        <w:rPr>
          <w:rFonts w:ascii="Times New Roman" w:hAnsi="Times New Roman" w:cs="Times New Roman"/>
          <w:sz w:val="28"/>
          <w:szCs w:val="28"/>
        </w:rPr>
      </w:pPr>
    </w:p>
    <w:p w14:paraId="69B8DDF6" w14:textId="77777777" w:rsidR="00394570" w:rsidRDefault="00394570" w:rsidP="006C5A92">
      <w:pPr>
        <w:jc w:val="center"/>
        <w:rPr>
          <w:rFonts w:ascii="Times New Roman" w:hAnsi="Times New Roman" w:cs="Times New Roman"/>
          <w:sz w:val="28"/>
          <w:szCs w:val="28"/>
        </w:rPr>
      </w:pPr>
    </w:p>
    <w:p w14:paraId="5B373791" w14:textId="77777777" w:rsidR="00394570" w:rsidRDefault="00394570" w:rsidP="006C5A92">
      <w:pPr>
        <w:jc w:val="center"/>
        <w:rPr>
          <w:rFonts w:ascii="Times New Roman" w:hAnsi="Times New Roman" w:cs="Times New Roman"/>
          <w:sz w:val="28"/>
          <w:szCs w:val="28"/>
        </w:rPr>
      </w:pPr>
    </w:p>
    <w:p w14:paraId="7B4E30BB" w14:textId="2425DA5F" w:rsidR="006C5A92" w:rsidRDefault="004E53CC" w:rsidP="006C5A92">
      <w:pPr>
        <w:jc w:val="center"/>
        <w:rPr>
          <w:rFonts w:ascii="Times New Roman" w:hAnsi="Times New Roman" w:cs="Times New Roman"/>
          <w:sz w:val="28"/>
          <w:szCs w:val="28"/>
        </w:rPr>
      </w:pPr>
      <w:r>
        <w:rPr>
          <w:rFonts w:ascii="Times New Roman" w:hAnsi="Times New Roman" w:cs="Times New Roman"/>
          <w:sz w:val="28"/>
          <w:szCs w:val="28"/>
        </w:rPr>
        <w:lastRenderedPageBreak/>
        <w:t>Слайд 5:</w:t>
      </w:r>
      <w:r w:rsidR="006C5A92" w:rsidRPr="006C5A92">
        <w:rPr>
          <w:rFonts w:ascii="Times New Roman" w:hAnsi="Times New Roman" w:cs="Times New Roman"/>
          <w:sz w:val="28"/>
          <w:szCs w:val="28"/>
        </w:rPr>
        <w:t xml:space="preserve"> </w:t>
      </w:r>
    </w:p>
    <w:p w14:paraId="1AE73371" w14:textId="0EBF5F1A" w:rsidR="004E53CC" w:rsidRDefault="006C5A92" w:rsidP="006C5A9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F62456" wp14:editId="013D65D4">
            <wp:extent cx="5736099" cy="2581275"/>
            <wp:effectExtent l="0" t="0" r="0" b="0"/>
            <wp:docPr id="5" name="Рисунок 5" descr="C:\Users\Alik Simonov\AppData\Local\Microsoft\Windows\INetCache\Content.Word\Vneshneekonomicheskaya_politika_gosudarstv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lik Simonov\AppData\Local\Microsoft\Windows\INetCache\Content.Word\Vneshneekonomicheskaya_politika_gosudarstva_page-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715" cy="2582002"/>
                    </a:xfrm>
                    <a:prstGeom prst="rect">
                      <a:avLst/>
                    </a:prstGeom>
                    <a:noFill/>
                    <a:ln>
                      <a:noFill/>
                    </a:ln>
                  </pic:spPr>
                </pic:pic>
              </a:graphicData>
            </a:graphic>
          </wp:inline>
        </w:drawing>
      </w:r>
    </w:p>
    <w:p w14:paraId="30431EF8" w14:textId="3C614A9A"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6:</w:t>
      </w:r>
    </w:p>
    <w:p w14:paraId="1A07E823" w14:textId="098F3160" w:rsidR="004E53CC"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0C135456">
          <v:shape id="_x0000_i1026" type="#_x0000_t75" style="width:451.5pt;height:199.5pt">
            <v:imagedata r:id="rId14" o:title="Vneshneekonomicheskaya_politika_gosudarstva_page-0006"/>
          </v:shape>
        </w:pict>
      </w:r>
    </w:p>
    <w:p w14:paraId="7B77BF26" w14:textId="0E3542F7"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7:</w:t>
      </w:r>
    </w:p>
    <w:p w14:paraId="3BED0067" w14:textId="04302609" w:rsidR="004E53CC"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205462DD">
          <v:shape id="_x0000_i1027" type="#_x0000_t75" style="width:447pt;height:202.5pt">
            <v:imagedata r:id="rId15" o:title="Vneshneekonomicheskaya_politika_gosudarstva_page-0007"/>
          </v:shape>
        </w:pict>
      </w:r>
    </w:p>
    <w:p w14:paraId="2C56C583" w14:textId="22CEE8DC"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8:</w:t>
      </w:r>
    </w:p>
    <w:p w14:paraId="17E40CE2" w14:textId="3D3261B1" w:rsidR="004E53CC" w:rsidRDefault="000D02FF" w:rsidP="00CF0364">
      <w:pPr>
        <w:jc w:val="center"/>
        <w:rPr>
          <w:rFonts w:ascii="Times New Roman" w:hAnsi="Times New Roman" w:cs="Times New Roman"/>
          <w:sz w:val="28"/>
          <w:szCs w:val="28"/>
        </w:rPr>
      </w:pPr>
      <w:r>
        <w:rPr>
          <w:rFonts w:ascii="Times New Roman" w:hAnsi="Times New Roman" w:cs="Times New Roman"/>
          <w:sz w:val="28"/>
          <w:szCs w:val="28"/>
        </w:rPr>
        <w:lastRenderedPageBreak/>
        <w:pict w14:anchorId="242C29C6">
          <v:shape id="_x0000_i1028" type="#_x0000_t75" style="width:426pt;height:189pt">
            <v:imagedata r:id="rId16" o:title="Vneshneekonomicheskaya_politika_gosudarstva_page-0008"/>
          </v:shape>
        </w:pict>
      </w:r>
    </w:p>
    <w:p w14:paraId="76C80095" w14:textId="1F07C2DE"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9:</w:t>
      </w:r>
    </w:p>
    <w:p w14:paraId="71CB4AF6" w14:textId="3A10AD24" w:rsidR="004E53CC"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21E4594E">
          <v:shape id="_x0000_i1029" type="#_x0000_t75" style="width:421.5pt;height:237.75pt">
            <v:imagedata r:id="rId17" o:title="Vneshneekonomicheskaya_politika_gosudarstva_page-0009"/>
          </v:shape>
        </w:pict>
      </w:r>
    </w:p>
    <w:p w14:paraId="07CB9019" w14:textId="3BB83C44" w:rsidR="004E53CC" w:rsidRDefault="004E53CC" w:rsidP="00CF0364">
      <w:pPr>
        <w:jc w:val="center"/>
        <w:rPr>
          <w:rFonts w:ascii="Times New Roman" w:hAnsi="Times New Roman" w:cs="Times New Roman"/>
          <w:sz w:val="28"/>
          <w:szCs w:val="28"/>
        </w:rPr>
      </w:pPr>
      <w:r>
        <w:rPr>
          <w:rFonts w:ascii="Times New Roman" w:hAnsi="Times New Roman" w:cs="Times New Roman"/>
          <w:sz w:val="28"/>
          <w:szCs w:val="28"/>
        </w:rPr>
        <w:t>Слайд 10:</w:t>
      </w:r>
    </w:p>
    <w:p w14:paraId="1EEA241D" w14:textId="7A07E6A1" w:rsidR="00CF0364" w:rsidRDefault="000D02FF" w:rsidP="00394570">
      <w:pPr>
        <w:jc w:val="center"/>
        <w:rPr>
          <w:rFonts w:ascii="Times New Roman" w:hAnsi="Times New Roman" w:cs="Times New Roman"/>
          <w:sz w:val="28"/>
          <w:szCs w:val="28"/>
        </w:rPr>
      </w:pPr>
      <w:r>
        <w:rPr>
          <w:rFonts w:ascii="Times New Roman" w:hAnsi="Times New Roman" w:cs="Times New Roman"/>
          <w:sz w:val="28"/>
          <w:szCs w:val="28"/>
        </w:rPr>
        <w:pict w14:anchorId="7DC0D307">
          <v:shape id="_x0000_i1030" type="#_x0000_t75" style="width:441pt;height:218.25pt">
            <v:imagedata r:id="rId18" o:title="Vneshneekonomicheskaya_politika_gosudarstva_page-0010"/>
          </v:shape>
        </w:pict>
      </w:r>
    </w:p>
    <w:p w14:paraId="17783871" w14:textId="2BDE824E" w:rsidR="00CF0364" w:rsidRPr="00394570" w:rsidRDefault="00394570" w:rsidP="002A0A99">
      <w:pPr>
        <w:pStyle w:val="1"/>
        <w:jc w:val="center"/>
        <w:rPr>
          <w:rFonts w:ascii="Times New Roman" w:hAnsi="Times New Roman" w:cs="Times New Roman"/>
          <w:b/>
          <w:color w:val="auto"/>
          <w:sz w:val="28"/>
          <w:szCs w:val="28"/>
        </w:rPr>
      </w:pPr>
      <w:bookmarkStart w:id="117" w:name="_Toc154007325"/>
      <w:r w:rsidRPr="00394570">
        <w:rPr>
          <w:rFonts w:ascii="Times New Roman" w:hAnsi="Times New Roman" w:cs="Times New Roman"/>
          <w:b/>
          <w:color w:val="auto"/>
          <w:sz w:val="28"/>
          <w:szCs w:val="28"/>
        </w:rPr>
        <w:lastRenderedPageBreak/>
        <w:t xml:space="preserve">приложение </w:t>
      </w:r>
      <w:bookmarkEnd w:id="117"/>
      <w:r>
        <w:rPr>
          <w:rFonts w:ascii="Times New Roman" w:hAnsi="Times New Roman" w:cs="Times New Roman"/>
          <w:b/>
          <w:color w:val="auto"/>
          <w:sz w:val="28"/>
          <w:szCs w:val="28"/>
        </w:rPr>
        <w:t>Б</w:t>
      </w:r>
    </w:p>
    <w:p w14:paraId="7A19FA99" w14:textId="58FCC84F" w:rsidR="00CF0364" w:rsidRDefault="00CF0364" w:rsidP="00CF0364">
      <w:pPr>
        <w:jc w:val="center"/>
        <w:rPr>
          <w:rFonts w:ascii="Times New Roman" w:hAnsi="Times New Roman" w:cs="Times New Roman"/>
          <w:sz w:val="28"/>
          <w:szCs w:val="28"/>
        </w:rPr>
      </w:pPr>
      <w:r>
        <w:rPr>
          <w:rFonts w:ascii="Times New Roman" w:hAnsi="Times New Roman" w:cs="Times New Roman"/>
          <w:sz w:val="28"/>
          <w:szCs w:val="28"/>
        </w:rPr>
        <w:t>Дидактические материалы к уроку</w:t>
      </w:r>
    </w:p>
    <w:p w14:paraId="7C0B026A" w14:textId="77777777" w:rsidR="006C5A92" w:rsidRDefault="006C5A92" w:rsidP="00CF0364">
      <w:pPr>
        <w:jc w:val="center"/>
        <w:rPr>
          <w:rFonts w:ascii="Times New Roman" w:hAnsi="Times New Roman" w:cs="Times New Roman"/>
          <w:sz w:val="28"/>
          <w:szCs w:val="28"/>
        </w:rPr>
      </w:pPr>
    </w:p>
    <w:p w14:paraId="4D6892D2" w14:textId="76283C13" w:rsidR="006C5A92" w:rsidRDefault="006C5A92" w:rsidP="00CF0364">
      <w:pPr>
        <w:jc w:val="center"/>
        <w:rPr>
          <w:rFonts w:ascii="Times New Roman" w:hAnsi="Times New Roman" w:cs="Times New Roman"/>
          <w:sz w:val="28"/>
          <w:szCs w:val="28"/>
        </w:rPr>
      </w:pPr>
      <w:r>
        <w:rPr>
          <w:rFonts w:ascii="Times New Roman" w:hAnsi="Times New Roman" w:cs="Times New Roman"/>
          <w:sz w:val="28"/>
          <w:szCs w:val="28"/>
        </w:rPr>
        <w:t>Слайд 1:</w:t>
      </w:r>
    </w:p>
    <w:p w14:paraId="3FD554EF" w14:textId="51576359" w:rsidR="006C5A92" w:rsidRDefault="006C5A92" w:rsidP="00CF036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9D88F7" wp14:editId="65123A6E">
            <wp:extent cx="5937473" cy="3409950"/>
            <wp:effectExtent l="0" t="0" r="6350" b="0"/>
            <wp:docPr id="7" name="Рисунок 7" descr="C:\Users\Alik Simonov\AppData\Local\Microsoft\Windows\INetCache\Content.Word\Sanktsii_kak_element_vneshneekonomicheskoy_politiki_gosudarstv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lik Simonov\AppData\Local\Microsoft\Windows\INetCache\Content.Word\Sanktsii_kak_element_vneshneekonomicheskoy_politiki_gosudarstva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6648" cy="3415219"/>
                    </a:xfrm>
                    <a:prstGeom prst="rect">
                      <a:avLst/>
                    </a:prstGeom>
                    <a:noFill/>
                    <a:ln>
                      <a:noFill/>
                    </a:ln>
                  </pic:spPr>
                </pic:pic>
              </a:graphicData>
            </a:graphic>
          </wp:inline>
        </w:drawing>
      </w:r>
    </w:p>
    <w:p w14:paraId="00958A49" w14:textId="45E7E916" w:rsidR="006C5A92" w:rsidRDefault="006C5A92" w:rsidP="00CF0364">
      <w:pPr>
        <w:jc w:val="center"/>
        <w:rPr>
          <w:rFonts w:ascii="Times New Roman" w:hAnsi="Times New Roman" w:cs="Times New Roman"/>
          <w:sz w:val="28"/>
          <w:szCs w:val="28"/>
        </w:rPr>
      </w:pPr>
      <w:r>
        <w:rPr>
          <w:rFonts w:ascii="Times New Roman" w:hAnsi="Times New Roman" w:cs="Times New Roman"/>
          <w:sz w:val="28"/>
          <w:szCs w:val="28"/>
        </w:rPr>
        <w:t>Слайд 2:</w:t>
      </w:r>
    </w:p>
    <w:p w14:paraId="4A0B87D8" w14:textId="77777777" w:rsidR="00394570" w:rsidRDefault="006C5A92" w:rsidP="00CF036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08B1C9C" wp14:editId="1985FE3A">
            <wp:extent cx="6060505" cy="3943350"/>
            <wp:effectExtent l="0" t="0" r="0" b="0"/>
            <wp:docPr id="8" name="Рисунок 8" descr="C:\Users\Alik Simonov\AppData\Local\Microsoft\Windows\INetCache\Content.Word\Sanktsii_kak_element_vneshneekonomicheskoy_politiki_gosudarstv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lik Simonov\AppData\Local\Microsoft\Windows\INetCache\Content.Word\Sanktsii_kak_element_vneshneekonomicheskoy_politiki_gosudarstva_page-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3670" cy="3951916"/>
                    </a:xfrm>
                    <a:prstGeom prst="rect">
                      <a:avLst/>
                    </a:prstGeom>
                    <a:noFill/>
                    <a:ln>
                      <a:noFill/>
                    </a:ln>
                  </pic:spPr>
                </pic:pic>
              </a:graphicData>
            </a:graphic>
          </wp:inline>
        </w:drawing>
      </w:r>
      <w:r>
        <w:rPr>
          <w:rFonts w:ascii="Times New Roman" w:hAnsi="Times New Roman" w:cs="Times New Roman"/>
          <w:sz w:val="28"/>
          <w:szCs w:val="28"/>
        </w:rPr>
        <w:br/>
      </w:r>
    </w:p>
    <w:p w14:paraId="0E157051" w14:textId="77777777" w:rsidR="00394570" w:rsidRDefault="00394570" w:rsidP="00CF0364">
      <w:pPr>
        <w:jc w:val="center"/>
        <w:rPr>
          <w:rFonts w:ascii="Times New Roman" w:hAnsi="Times New Roman" w:cs="Times New Roman"/>
          <w:sz w:val="28"/>
          <w:szCs w:val="28"/>
        </w:rPr>
      </w:pPr>
    </w:p>
    <w:p w14:paraId="2BFE87EB" w14:textId="77777777" w:rsidR="00394570" w:rsidRDefault="00394570" w:rsidP="00CF0364">
      <w:pPr>
        <w:jc w:val="center"/>
        <w:rPr>
          <w:rFonts w:ascii="Times New Roman" w:hAnsi="Times New Roman" w:cs="Times New Roman"/>
          <w:sz w:val="28"/>
          <w:szCs w:val="28"/>
        </w:rPr>
      </w:pPr>
    </w:p>
    <w:p w14:paraId="03E6BCDC" w14:textId="54FA93A2" w:rsidR="006C5A92" w:rsidRDefault="006C5A92" w:rsidP="00CF0364">
      <w:pPr>
        <w:jc w:val="center"/>
        <w:rPr>
          <w:rFonts w:ascii="Times New Roman" w:hAnsi="Times New Roman" w:cs="Times New Roman"/>
          <w:sz w:val="28"/>
          <w:szCs w:val="28"/>
        </w:rPr>
      </w:pPr>
      <w:r>
        <w:rPr>
          <w:rFonts w:ascii="Times New Roman" w:hAnsi="Times New Roman" w:cs="Times New Roman"/>
          <w:sz w:val="28"/>
          <w:szCs w:val="28"/>
        </w:rPr>
        <w:t>Слайд 3:</w:t>
      </w:r>
    </w:p>
    <w:p w14:paraId="4073E76C" w14:textId="000BDA34" w:rsidR="006C5A92"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65D1DA2B">
          <v:shape id="_x0000_i1031" type="#_x0000_t75" style="width:490.5pt;height:270.75pt">
            <v:imagedata r:id="rId21" o:title="Sanktsii_kak_element_vneshneekonomicheskoy_politiki_gosudarstva_page-0003"/>
          </v:shape>
        </w:pict>
      </w:r>
    </w:p>
    <w:p w14:paraId="49E1EA0C" w14:textId="7F7DCF11" w:rsidR="006C5A92" w:rsidRDefault="006C5A92" w:rsidP="00CF0364">
      <w:pPr>
        <w:jc w:val="center"/>
        <w:rPr>
          <w:rFonts w:ascii="Times New Roman" w:hAnsi="Times New Roman" w:cs="Times New Roman"/>
          <w:sz w:val="28"/>
          <w:szCs w:val="28"/>
        </w:rPr>
      </w:pPr>
      <w:r>
        <w:rPr>
          <w:rFonts w:ascii="Times New Roman" w:hAnsi="Times New Roman" w:cs="Times New Roman"/>
          <w:sz w:val="28"/>
          <w:szCs w:val="28"/>
        </w:rPr>
        <w:t>Слайд 4:</w:t>
      </w:r>
    </w:p>
    <w:p w14:paraId="7ADCB0F6" w14:textId="3AA01D97" w:rsidR="006C5A92"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2361D641">
          <v:shape id="_x0000_i1032" type="#_x0000_t75" style="width:486pt;height:324pt">
            <v:imagedata r:id="rId22" o:title="Sanktsii_kak_element_vneshneekonomicheskoy_politiki_gosudarstva_page-0004"/>
          </v:shape>
        </w:pict>
      </w:r>
    </w:p>
    <w:p w14:paraId="671703AF" w14:textId="77777777" w:rsidR="00394570" w:rsidRDefault="00394570" w:rsidP="00CF0364">
      <w:pPr>
        <w:jc w:val="center"/>
        <w:rPr>
          <w:rFonts w:ascii="Times New Roman" w:hAnsi="Times New Roman" w:cs="Times New Roman"/>
          <w:sz w:val="28"/>
          <w:szCs w:val="28"/>
        </w:rPr>
      </w:pPr>
    </w:p>
    <w:p w14:paraId="187DA934" w14:textId="075871EB" w:rsidR="006C5A92" w:rsidRDefault="006C5A92" w:rsidP="00CF0364">
      <w:pPr>
        <w:jc w:val="center"/>
        <w:rPr>
          <w:rFonts w:ascii="Times New Roman" w:hAnsi="Times New Roman" w:cs="Times New Roman"/>
          <w:sz w:val="28"/>
          <w:szCs w:val="28"/>
        </w:rPr>
      </w:pPr>
      <w:r>
        <w:rPr>
          <w:rFonts w:ascii="Times New Roman" w:hAnsi="Times New Roman" w:cs="Times New Roman"/>
          <w:sz w:val="28"/>
          <w:szCs w:val="28"/>
        </w:rPr>
        <w:lastRenderedPageBreak/>
        <w:t>Слайд 5:</w:t>
      </w:r>
    </w:p>
    <w:p w14:paraId="622A40A8" w14:textId="71D1C448" w:rsidR="006C5A92" w:rsidRDefault="000D02FF" w:rsidP="00CF0364">
      <w:pPr>
        <w:jc w:val="center"/>
        <w:rPr>
          <w:rFonts w:ascii="Times New Roman" w:hAnsi="Times New Roman" w:cs="Times New Roman"/>
          <w:sz w:val="28"/>
          <w:szCs w:val="28"/>
        </w:rPr>
      </w:pPr>
      <w:r>
        <w:rPr>
          <w:rFonts w:ascii="Times New Roman" w:hAnsi="Times New Roman" w:cs="Times New Roman"/>
          <w:sz w:val="28"/>
          <w:szCs w:val="28"/>
        </w:rPr>
        <w:pict w14:anchorId="259191FA">
          <v:shape id="_x0000_i1033" type="#_x0000_t75" style="width:467.25pt;height:226.5pt">
            <v:imagedata r:id="rId23" o:title="Sanktsii_kak_element_vneshneekonomicheskoy_politiki_gosudarstva_page-0005"/>
          </v:shape>
        </w:pict>
      </w:r>
    </w:p>
    <w:p w14:paraId="7334B5FA" w14:textId="77777777" w:rsidR="00394570" w:rsidRDefault="00394570">
      <w:pPr>
        <w:rPr>
          <w:rFonts w:ascii="Times New Roman" w:eastAsiaTheme="majorEastAsia" w:hAnsi="Times New Roman" w:cs="Times New Roman"/>
          <w:b/>
          <w:sz w:val="28"/>
          <w:szCs w:val="28"/>
        </w:rPr>
      </w:pPr>
      <w:bookmarkStart w:id="118" w:name="_Toc154007326"/>
      <w:r>
        <w:rPr>
          <w:rFonts w:ascii="Times New Roman" w:hAnsi="Times New Roman" w:cs="Times New Roman"/>
          <w:b/>
          <w:sz w:val="28"/>
          <w:szCs w:val="28"/>
        </w:rPr>
        <w:br w:type="page"/>
      </w:r>
    </w:p>
    <w:p w14:paraId="2F1FDD41" w14:textId="5EB4C21A" w:rsidR="00997BE2" w:rsidRDefault="00394570" w:rsidP="004345AC">
      <w:pPr>
        <w:pStyle w:val="1"/>
        <w:jc w:val="center"/>
        <w:rPr>
          <w:rFonts w:ascii="Times New Roman" w:hAnsi="Times New Roman" w:cs="Times New Roman"/>
          <w:b/>
          <w:sz w:val="28"/>
          <w:szCs w:val="28"/>
        </w:rPr>
      </w:pPr>
      <w:r w:rsidRPr="004345AC">
        <w:rPr>
          <w:rFonts w:ascii="Times New Roman" w:hAnsi="Times New Roman" w:cs="Times New Roman"/>
          <w:b/>
          <w:color w:val="auto"/>
          <w:sz w:val="28"/>
          <w:szCs w:val="28"/>
        </w:rPr>
        <w:lastRenderedPageBreak/>
        <w:t>приложение</w:t>
      </w:r>
      <w:r w:rsidR="00997BE2" w:rsidRPr="004345AC">
        <w:rPr>
          <w:rFonts w:ascii="Times New Roman" w:hAnsi="Times New Roman" w:cs="Times New Roman"/>
          <w:b/>
          <w:color w:val="auto"/>
          <w:sz w:val="28"/>
          <w:szCs w:val="28"/>
        </w:rPr>
        <w:t xml:space="preserve"> В</w:t>
      </w:r>
      <w:bookmarkEnd w:id="118"/>
    </w:p>
    <w:p w14:paraId="04F91577" w14:textId="04B0ADC8" w:rsidR="004345AC" w:rsidRPr="003C3B4D" w:rsidRDefault="004345AC" w:rsidP="004345AC">
      <w:pPr>
        <w:pStyle w:val="11"/>
        <w:ind w:firstLine="0"/>
        <w:jc w:val="center"/>
        <w:rPr>
          <w:b/>
          <w:bCs/>
        </w:rPr>
      </w:pPr>
      <w:r>
        <w:t>Методические материалы к уроку</w:t>
      </w:r>
      <w:r w:rsidRPr="003C3B4D">
        <w:t xml:space="preserve"> (технологическая карта)</w:t>
      </w:r>
    </w:p>
    <w:p w14:paraId="62B93684" w14:textId="77777777" w:rsidR="004345AC" w:rsidRDefault="004345AC" w:rsidP="004345AC">
      <w:pPr>
        <w:pStyle w:val="11"/>
        <w:spacing w:line="240" w:lineRule="auto"/>
        <w:ind w:firstLine="0"/>
        <w:jc w:val="center"/>
      </w:pPr>
    </w:p>
    <w:tbl>
      <w:tblPr>
        <w:tblStyle w:val="af3"/>
        <w:tblW w:w="0" w:type="auto"/>
        <w:tblLook w:val="04A0" w:firstRow="1" w:lastRow="0" w:firstColumn="1" w:lastColumn="0" w:noHBand="0" w:noVBand="1"/>
      </w:tblPr>
      <w:tblGrid>
        <w:gridCol w:w="2526"/>
        <w:gridCol w:w="4484"/>
        <w:gridCol w:w="2608"/>
      </w:tblGrid>
      <w:tr w:rsidR="004345AC" w14:paraId="7C8906CE" w14:textId="77777777" w:rsidTr="004345AC">
        <w:tc>
          <w:tcPr>
            <w:tcW w:w="2405" w:type="dxa"/>
          </w:tcPr>
          <w:p w14:paraId="766D604F" w14:textId="77777777" w:rsidR="004345AC" w:rsidRPr="006509B4" w:rsidRDefault="004345AC" w:rsidP="004345AC">
            <w:pPr>
              <w:pStyle w:val="11"/>
              <w:spacing w:line="240" w:lineRule="auto"/>
              <w:ind w:firstLine="0"/>
              <w:jc w:val="center"/>
              <w:rPr>
                <w:b/>
                <w:bCs/>
              </w:rPr>
            </w:pPr>
            <w:r w:rsidRPr="006509B4">
              <w:rPr>
                <w:b/>
                <w:bCs/>
              </w:rPr>
              <w:t>Тема урока</w:t>
            </w:r>
          </w:p>
        </w:tc>
        <w:tc>
          <w:tcPr>
            <w:tcW w:w="7213" w:type="dxa"/>
            <w:gridSpan w:val="2"/>
          </w:tcPr>
          <w:p w14:paraId="5D14A84A" w14:textId="77777777" w:rsidR="004345AC" w:rsidRDefault="004345AC" w:rsidP="004345AC">
            <w:pPr>
              <w:pStyle w:val="11"/>
              <w:spacing w:line="240" w:lineRule="auto"/>
              <w:ind w:firstLine="0"/>
              <w:jc w:val="both"/>
            </w:pPr>
            <w:r w:rsidRPr="00460340">
              <w:t>Внешнеэкономическая политика государства</w:t>
            </w:r>
          </w:p>
        </w:tc>
      </w:tr>
      <w:tr w:rsidR="004345AC" w14:paraId="5FB64513" w14:textId="77777777" w:rsidTr="004345AC">
        <w:tc>
          <w:tcPr>
            <w:tcW w:w="2405" w:type="dxa"/>
          </w:tcPr>
          <w:p w14:paraId="2FD70A91" w14:textId="77777777" w:rsidR="004345AC" w:rsidRPr="006509B4" w:rsidRDefault="004345AC" w:rsidP="004345AC">
            <w:pPr>
              <w:pStyle w:val="11"/>
              <w:spacing w:line="240" w:lineRule="auto"/>
              <w:ind w:firstLine="0"/>
              <w:jc w:val="center"/>
              <w:rPr>
                <w:b/>
                <w:bCs/>
              </w:rPr>
            </w:pPr>
            <w:r w:rsidRPr="006509B4">
              <w:rPr>
                <w:b/>
                <w:bCs/>
              </w:rPr>
              <w:t>Тип урока</w:t>
            </w:r>
          </w:p>
        </w:tc>
        <w:tc>
          <w:tcPr>
            <w:tcW w:w="7213" w:type="dxa"/>
            <w:gridSpan w:val="2"/>
          </w:tcPr>
          <w:p w14:paraId="67BD2EB8" w14:textId="77777777" w:rsidR="004345AC" w:rsidRPr="00460340" w:rsidRDefault="004345AC" w:rsidP="004345AC">
            <w:pPr>
              <w:pStyle w:val="11"/>
              <w:spacing w:line="240" w:lineRule="auto"/>
              <w:ind w:firstLine="0"/>
              <w:jc w:val="both"/>
            </w:pPr>
            <w:r w:rsidRPr="00460340">
              <w:t>Урок изучения нового материала</w:t>
            </w:r>
          </w:p>
        </w:tc>
      </w:tr>
      <w:tr w:rsidR="004345AC" w14:paraId="33E56E17" w14:textId="77777777" w:rsidTr="004345AC">
        <w:tc>
          <w:tcPr>
            <w:tcW w:w="2405" w:type="dxa"/>
          </w:tcPr>
          <w:p w14:paraId="6E84C9E2" w14:textId="77777777" w:rsidR="004345AC" w:rsidRPr="006509B4" w:rsidRDefault="004345AC" w:rsidP="004345AC">
            <w:pPr>
              <w:pStyle w:val="11"/>
              <w:spacing w:line="240" w:lineRule="auto"/>
              <w:ind w:firstLine="0"/>
              <w:jc w:val="center"/>
              <w:rPr>
                <w:b/>
                <w:bCs/>
              </w:rPr>
            </w:pPr>
            <w:r w:rsidRPr="006509B4">
              <w:rPr>
                <w:b/>
                <w:bCs/>
              </w:rPr>
              <w:t>Цель урока</w:t>
            </w:r>
          </w:p>
        </w:tc>
        <w:tc>
          <w:tcPr>
            <w:tcW w:w="7213" w:type="dxa"/>
            <w:gridSpan w:val="2"/>
          </w:tcPr>
          <w:p w14:paraId="7741D716" w14:textId="77777777" w:rsidR="004345AC" w:rsidRPr="00460340" w:rsidRDefault="004345AC" w:rsidP="004345AC">
            <w:pPr>
              <w:pStyle w:val="11"/>
              <w:spacing w:line="240" w:lineRule="auto"/>
              <w:ind w:firstLine="0"/>
              <w:jc w:val="both"/>
            </w:pPr>
            <w:r>
              <w:t>О</w:t>
            </w:r>
            <w:r w:rsidRPr="00460340">
              <w:t>знакомить учащихся с понятием, сущностью и инструментами внешнеэкономической политики государства</w:t>
            </w:r>
          </w:p>
        </w:tc>
      </w:tr>
      <w:tr w:rsidR="004345AC" w14:paraId="5143EC63" w14:textId="77777777" w:rsidTr="004345AC">
        <w:tc>
          <w:tcPr>
            <w:tcW w:w="2405" w:type="dxa"/>
          </w:tcPr>
          <w:p w14:paraId="03BD2F04" w14:textId="77777777" w:rsidR="004345AC" w:rsidRPr="006509B4" w:rsidRDefault="004345AC" w:rsidP="004345AC">
            <w:pPr>
              <w:pStyle w:val="11"/>
              <w:spacing w:line="240" w:lineRule="auto"/>
              <w:ind w:firstLine="0"/>
              <w:jc w:val="center"/>
              <w:rPr>
                <w:b/>
                <w:bCs/>
              </w:rPr>
            </w:pPr>
            <w:r w:rsidRPr="006509B4">
              <w:rPr>
                <w:b/>
                <w:bCs/>
              </w:rPr>
              <w:t>Задачи урока</w:t>
            </w:r>
          </w:p>
        </w:tc>
        <w:tc>
          <w:tcPr>
            <w:tcW w:w="7213" w:type="dxa"/>
            <w:gridSpan w:val="2"/>
          </w:tcPr>
          <w:p w14:paraId="0BC16AF2" w14:textId="77777777" w:rsidR="004345AC" w:rsidRPr="002E55A6" w:rsidRDefault="004345AC" w:rsidP="004345AC">
            <w:pPr>
              <w:pStyle w:val="11"/>
              <w:spacing w:line="240" w:lineRule="auto"/>
              <w:ind w:firstLine="0"/>
              <w:jc w:val="both"/>
              <w:rPr>
                <w:b/>
                <w:bCs/>
              </w:rPr>
            </w:pPr>
            <w:r w:rsidRPr="002E55A6">
              <w:rPr>
                <w:b/>
                <w:bCs/>
              </w:rPr>
              <w:t>Образовательные:</w:t>
            </w:r>
          </w:p>
          <w:p w14:paraId="16308C20" w14:textId="77777777" w:rsidR="004345AC" w:rsidRDefault="004345AC" w:rsidP="004345AC">
            <w:pPr>
              <w:pStyle w:val="11"/>
              <w:numPr>
                <w:ilvl w:val="0"/>
                <w:numId w:val="36"/>
              </w:numPr>
              <w:tabs>
                <w:tab w:val="left" w:pos="1020"/>
              </w:tabs>
              <w:spacing w:line="240" w:lineRule="auto"/>
              <w:ind w:left="0" w:firstLine="709"/>
              <w:jc w:val="both"/>
            </w:pPr>
            <w:r>
              <w:t>рассмотреть содержание внешнеэкономической политики, понятие и сущность,</w:t>
            </w:r>
          </w:p>
          <w:p w14:paraId="5F7C62AB" w14:textId="77777777" w:rsidR="004345AC" w:rsidRDefault="004345AC" w:rsidP="004345AC">
            <w:pPr>
              <w:pStyle w:val="11"/>
              <w:numPr>
                <w:ilvl w:val="0"/>
                <w:numId w:val="36"/>
              </w:numPr>
              <w:tabs>
                <w:tab w:val="left" w:pos="1020"/>
              </w:tabs>
              <w:spacing w:line="240" w:lineRule="auto"/>
              <w:ind w:left="0" w:firstLine="709"/>
              <w:jc w:val="both"/>
            </w:pPr>
            <w:r>
              <w:t>проанализировать направления внешнеэкономической политики государства.</w:t>
            </w:r>
          </w:p>
          <w:p w14:paraId="41E2190E" w14:textId="77777777" w:rsidR="004345AC" w:rsidRPr="002E55A6" w:rsidRDefault="004345AC" w:rsidP="004345AC">
            <w:pPr>
              <w:pStyle w:val="11"/>
              <w:spacing w:line="240" w:lineRule="auto"/>
              <w:ind w:firstLine="0"/>
              <w:jc w:val="both"/>
              <w:rPr>
                <w:b/>
                <w:bCs/>
              </w:rPr>
            </w:pPr>
            <w:r w:rsidRPr="002E55A6">
              <w:rPr>
                <w:b/>
                <w:bCs/>
              </w:rPr>
              <w:t>Развивающие:</w:t>
            </w:r>
          </w:p>
          <w:p w14:paraId="19E80D3F" w14:textId="77777777" w:rsidR="004345AC" w:rsidRDefault="004345AC" w:rsidP="004345AC">
            <w:pPr>
              <w:pStyle w:val="11"/>
              <w:numPr>
                <w:ilvl w:val="0"/>
                <w:numId w:val="37"/>
              </w:numPr>
              <w:tabs>
                <w:tab w:val="left" w:pos="1020"/>
              </w:tabs>
              <w:spacing w:line="240" w:lineRule="auto"/>
              <w:ind w:left="0" w:firstLine="709"/>
              <w:jc w:val="both"/>
            </w:pPr>
            <w:r>
              <w:t>продолжить формирование навыков работы с историческими документами,</w:t>
            </w:r>
          </w:p>
          <w:p w14:paraId="7650F796" w14:textId="77777777" w:rsidR="004345AC" w:rsidRDefault="004345AC" w:rsidP="004345AC">
            <w:pPr>
              <w:pStyle w:val="11"/>
              <w:numPr>
                <w:ilvl w:val="0"/>
                <w:numId w:val="37"/>
              </w:numPr>
              <w:tabs>
                <w:tab w:val="left" w:pos="1020"/>
              </w:tabs>
              <w:spacing w:line="240" w:lineRule="auto"/>
              <w:ind w:left="0" w:firstLine="709"/>
              <w:jc w:val="both"/>
            </w:pPr>
            <w:r>
              <w:t>установления причинно-следственных связей,</w:t>
            </w:r>
          </w:p>
          <w:p w14:paraId="1B371D32" w14:textId="77777777" w:rsidR="004345AC" w:rsidRDefault="004345AC" w:rsidP="004345AC">
            <w:pPr>
              <w:pStyle w:val="11"/>
              <w:numPr>
                <w:ilvl w:val="0"/>
                <w:numId w:val="37"/>
              </w:numPr>
              <w:tabs>
                <w:tab w:val="left" w:pos="1020"/>
              </w:tabs>
              <w:spacing w:line="240" w:lineRule="auto"/>
              <w:ind w:left="0" w:firstLine="709"/>
              <w:jc w:val="both"/>
            </w:pPr>
            <w:r>
              <w:t>изложение собственной позиции,</w:t>
            </w:r>
          </w:p>
          <w:p w14:paraId="2C67C9A1" w14:textId="77777777" w:rsidR="004345AC" w:rsidRDefault="004345AC" w:rsidP="004345AC">
            <w:pPr>
              <w:pStyle w:val="11"/>
              <w:numPr>
                <w:ilvl w:val="0"/>
                <w:numId w:val="37"/>
              </w:numPr>
              <w:tabs>
                <w:tab w:val="left" w:pos="1020"/>
              </w:tabs>
              <w:spacing w:line="240" w:lineRule="auto"/>
              <w:ind w:left="0" w:firstLine="709"/>
              <w:jc w:val="both"/>
            </w:pPr>
            <w:r>
              <w:t>развитие монологической речи, ведение диалога.</w:t>
            </w:r>
          </w:p>
          <w:p w14:paraId="24AEDD63" w14:textId="77777777" w:rsidR="004345AC" w:rsidRPr="002E55A6" w:rsidRDefault="004345AC" w:rsidP="004345AC">
            <w:pPr>
              <w:pStyle w:val="11"/>
              <w:spacing w:line="240" w:lineRule="auto"/>
              <w:ind w:firstLine="0"/>
              <w:jc w:val="both"/>
              <w:rPr>
                <w:b/>
                <w:bCs/>
              </w:rPr>
            </w:pPr>
            <w:r w:rsidRPr="002E55A6">
              <w:rPr>
                <w:b/>
                <w:bCs/>
              </w:rPr>
              <w:t>Воспитательные:</w:t>
            </w:r>
          </w:p>
          <w:p w14:paraId="636FE5C5" w14:textId="77777777" w:rsidR="004345AC" w:rsidRDefault="004345AC" w:rsidP="004345AC">
            <w:pPr>
              <w:pStyle w:val="11"/>
              <w:numPr>
                <w:ilvl w:val="0"/>
                <w:numId w:val="38"/>
              </w:numPr>
              <w:tabs>
                <w:tab w:val="left" w:pos="1020"/>
              </w:tabs>
              <w:spacing w:line="240" w:lineRule="auto"/>
              <w:ind w:left="0" w:firstLine="709"/>
              <w:jc w:val="both"/>
            </w:pPr>
            <w:r>
              <w:t>воспитание патриотизма у учащихся,</w:t>
            </w:r>
          </w:p>
          <w:p w14:paraId="56CEA95B" w14:textId="77777777" w:rsidR="004345AC" w:rsidRDefault="004345AC" w:rsidP="004345AC">
            <w:pPr>
              <w:pStyle w:val="11"/>
              <w:numPr>
                <w:ilvl w:val="0"/>
                <w:numId w:val="38"/>
              </w:numPr>
              <w:tabs>
                <w:tab w:val="left" w:pos="1020"/>
              </w:tabs>
              <w:spacing w:line="240" w:lineRule="auto"/>
              <w:ind w:left="0" w:firstLine="709"/>
              <w:jc w:val="both"/>
            </w:pPr>
            <w:r>
              <w:t>стимулирование интереса к истории своей страны.</w:t>
            </w:r>
          </w:p>
        </w:tc>
      </w:tr>
      <w:tr w:rsidR="004345AC" w14:paraId="3B4A317B" w14:textId="77777777" w:rsidTr="004345AC">
        <w:tc>
          <w:tcPr>
            <w:tcW w:w="2405" w:type="dxa"/>
          </w:tcPr>
          <w:p w14:paraId="35D0741F" w14:textId="77777777" w:rsidR="004345AC" w:rsidRPr="006509B4" w:rsidRDefault="004345AC" w:rsidP="004345AC">
            <w:pPr>
              <w:pStyle w:val="11"/>
              <w:spacing w:line="240" w:lineRule="auto"/>
              <w:ind w:firstLine="0"/>
              <w:jc w:val="center"/>
              <w:rPr>
                <w:b/>
                <w:bCs/>
              </w:rPr>
            </w:pPr>
            <w:r w:rsidRPr="006509B4">
              <w:rPr>
                <w:b/>
                <w:bCs/>
              </w:rPr>
              <w:t>Образовательные ресурсы</w:t>
            </w:r>
          </w:p>
        </w:tc>
        <w:tc>
          <w:tcPr>
            <w:tcW w:w="7213" w:type="dxa"/>
            <w:gridSpan w:val="2"/>
          </w:tcPr>
          <w:p w14:paraId="1903A128" w14:textId="77777777" w:rsidR="004345AC" w:rsidRPr="00E569A8" w:rsidRDefault="004345AC" w:rsidP="004345AC">
            <w:pPr>
              <w:pStyle w:val="11"/>
              <w:spacing w:line="240" w:lineRule="auto"/>
              <w:ind w:firstLine="0"/>
              <w:jc w:val="both"/>
            </w:pPr>
            <w:r>
              <w:t>У</w:t>
            </w:r>
            <w:r w:rsidRPr="00E569A8">
              <w:t>чебник по экономике для 10</w:t>
            </w:r>
            <w:r>
              <w:sym w:font="Symbol" w:char="F02D"/>
            </w:r>
            <w:r w:rsidRPr="00E569A8">
              <w:t xml:space="preserve">11 класса под                             редакцией Королёвой Г.Э., </w:t>
            </w:r>
            <w:proofErr w:type="spellStart"/>
            <w:r w:rsidRPr="00E569A8">
              <w:t>Бурмистровой</w:t>
            </w:r>
            <w:proofErr w:type="spellEnd"/>
            <w:r w:rsidRPr="00E569A8">
              <w:t xml:space="preserve"> Т.В.</w:t>
            </w:r>
          </w:p>
        </w:tc>
      </w:tr>
      <w:tr w:rsidR="004345AC" w14:paraId="0FA87B62" w14:textId="77777777" w:rsidTr="004345AC">
        <w:tc>
          <w:tcPr>
            <w:tcW w:w="2405" w:type="dxa"/>
          </w:tcPr>
          <w:p w14:paraId="28590D22" w14:textId="77777777" w:rsidR="004345AC" w:rsidRPr="006509B4" w:rsidRDefault="004345AC" w:rsidP="004345AC">
            <w:pPr>
              <w:pStyle w:val="11"/>
              <w:spacing w:line="240" w:lineRule="auto"/>
              <w:ind w:firstLine="0"/>
              <w:jc w:val="center"/>
              <w:rPr>
                <w:b/>
                <w:bCs/>
              </w:rPr>
            </w:pPr>
            <w:r w:rsidRPr="006509B4">
              <w:rPr>
                <w:b/>
                <w:bCs/>
              </w:rPr>
              <w:t>План урока</w:t>
            </w:r>
          </w:p>
        </w:tc>
        <w:tc>
          <w:tcPr>
            <w:tcW w:w="7213" w:type="dxa"/>
            <w:gridSpan w:val="2"/>
          </w:tcPr>
          <w:p w14:paraId="7B5995D5" w14:textId="77777777" w:rsidR="004345AC" w:rsidRDefault="004345AC" w:rsidP="004345AC">
            <w:pPr>
              <w:pStyle w:val="11"/>
              <w:numPr>
                <w:ilvl w:val="0"/>
                <w:numId w:val="39"/>
              </w:numPr>
              <w:tabs>
                <w:tab w:val="left" w:pos="1020"/>
              </w:tabs>
              <w:spacing w:line="240" w:lineRule="auto"/>
              <w:ind w:left="0" w:firstLine="709"/>
              <w:jc w:val="both"/>
            </w:pPr>
            <w:r>
              <w:t>Понятие внешнеэкономическая политика государства.</w:t>
            </w:r>
          </w:p>
          <w:p w14:paraId="36D60D55" w14:textId="77777777" w:rsidR="004345AC" w:rsidRDefault="004345AC" w:rsidP="004345AC">
            <w:pPr>
              <w:pStyle w:val="11"/>
              <w:numPr>
                <w:ilvl w:val="0"/>
                <w:numId w:val="39"/>
              </w:numPr>
              <w:tabs>
                <w:tab w:val="left" w:pos="1020"/>
              </w:tabs>
              <w:spacing w:line="240" w:lineRule="auto"/>
              <w:ind w:left="0" w:firstLine="709"/>
              <w:jc w:val="both"/>
            </w:pPr>
            <w:r>
              <w:t>Направление внешнеэкономической политики государства.</w:t>
            </w:r>
          </w:p>
          <w:p w14:paraId="4CCA4095" w14:textId="77777777" w:rsidR="004345AC" w:rsidRDefault="004345AC" w:rsidP="004345AC">
            <w:pPr>
              <w:pStyle w:val="11"/>
              <w:numPr>
                <w:ilvl w:val="0"/>
                <w:numId w:val="39"/>
              </w:numPr>
              <w:tabs>
                <w:tab w:val="left" w:pos="1020"/>
              </w:tabs>
              <w:spacing w:line="240" w:lineRule="auto"/>
              <w:ind w:left="0" w:firstLine="709"/>
              <w:jc w:val="both"/>
            </w:pPr>
            <w:r>
              <w:t>Внешнеторговая политика.</w:t>
            </w:r>
          </w:p>
          <w:p w14:paraId="061C71A5" w14:textId="77777777" w:rsidR="004345AC" w:rsidRDefault="004345AC" w:rsidP="004345AC">
            <w:pPr>
              <w:pStyle w:val="11"/>
              <w:numPr>
                <w:ilvl w:val="0"/>
                <w:numId w:val="39"/>
              </w:numPr>
              <w:tabs>
                <w:tab w:val="left" w:pos="1020"/>
              </w:tabs>
              <w:spacing w:line="240" w:lineRule="auto"/>
              <w:ind w:left="0" w:firstLine="709"/>
              <w:jc w:val="both"/>
            </w:pPr>
            <w:r>
              <w:t>Денежно-кредитная политика.</w:t>
            </w:r>
          </w:p>
          <w:p w14:paraId="0C406E6F" w14:textId="77777777" w:rsidR="004345AC" w:rsidRDefault="004345AC" w:rsidP="004345AC">
            <w:pPr>
              <w:pStyle w:val="11"/>
              <w:numPr>
                <w:ilvl w:val="0"/>
                <w:numId w:val="39"/>
              </w:numPr>
              <w:tabs>
                <w:tab w:val="left" w:pos="1020"/>
              </w:tabs>
              <w:spacing w:line="240" w:lineRule="auto"/>
              <w:ind w:left="0" w:firstLine="709"/>
              <w:jc w:val="both"/>
            </w:pPr>
            <w:r>
              <w:t>Валютная политика.</w:t>
            </w:r>
          </w:p>
          <w:p w14:paraId="1ED9413D" w14:textId="77777777" w:rsidR="004345AC" w:rsidRDefault="004345AC" w:rsidP="004345AC">
            <w:pPr>
              <w:pStyle w:val="11"/>
              <w:numPr>
                <w:ilvl w:val="0"/>
                <w:numId w:val="39"/>
              </w:numPr>
              <w:tabs>
                <w:tab w:val="left" w:pos="1020"/>
              </w:tabs>
              <w:spacing w:line="240" w:lineRule="auto"/>
              <w:ind w:left="0" w:firstLine="709"/>
              <w:jc w:val="both"/>
            </w:pPr>
            <w:r>
              <w:t>Фискальная политика.</w:t>
            </w:r>
          </w:p>
        </w:tc>
      </w:tr>
      <w:tr w:rsidR="004345AC" w14:paraId="3234D422" w14:textId="77777777" w:rsidTr="004345AC">
        <w:tc>
          <w:tcPr>
            <w:tcW w:w="2405" w:type="dxa"/>
          </w:tcPr>
          <w:p w14:paraId="4D92173F" w14:textId="77777777" w:rsidR="004345AC" w:rsidRPr="006509B4" w:rsidRDefault="004345AC" w:rsidP="004345AC">
            <w:pPr>
              <w:pStyle w:val="11"/>
              <w:spacing w:line="240" w:lineRule="auto"/>
              <w:ind w:firstLine="0"/>
              <w:jc w:val="center"/>
              <w:rPr>
                <w:b/>
                <w:bCs/>
              </w:rPr>
            </w:pPr>
            <w:r w:rsidRPr="006509B4">
              <w:rPr>
                <w:b/>
                <w:bCs/>
              </w:rPr>
              <w:t>Методы и формы обучения</w:t>
            </w:r>
          </w:p>
        </w:tc>
        <w:tc>
          <w:tcPr>
            <w:tcW w:w="7213" w:type="dxa"/>
            <w:gridSpan w:val="2"/>
          </w:tcPr>
          <w:p w14:paraId="7892B203" w14:textId="77777777" w:rsidR="004345AC" w:rsidRDefault="004345AC" w:rsidP="004345AC">
            <w:pPr>
              <w:pStyle w:val="11"/>
              <w:tabs>
                <w:tab w:val="left" w:pos="1020"/>
              </w:tabs>
              <w:spacing w:line="240" w:lineRule="auto"/>
              <w:ind w:firstLine="0"/>
              <w:jc w:val="both"/>
            </w:pPr>
            <w:r>
              <w:t>Методы: наглядный, частично-поисковый, практический, контроля.</w:t>
            </w:r>
          </w:p>
          <w:p w14:paraId="2EC40D09" w14:textId="77777777" w:rsidR="004345AC" w:rsidRDefault="004345AC" w:rsidP="004345AC">
            <w:pPr>
              <w:pStyle w:val="11"/>
              <w:tabs>
                <w:tab w:val="left" w:pos="1020"/>
              </w:tabs>
              <w:spacing w:line="240" w:lineRule="auto"/>
              <w:ind w:firstLine="0"/>
              <w:jc w:val="both"/>
            </w:pPr>
            <w:r>
              <w:t>Формы: индивидуальная, групповая, фронтальная.</w:t>
            </w:r>
          </w:p>
        </w:tc>
      </w:tr>
      <w:tr w:rsidR="004345AC" w14:paraId="755B7742" w14:textId="77777777" w:rsidTr="004345AC">
        <w:tc>
          <w:tcPr>
            <w:tcW w:w="2405" w:type="dxa"/>
          </w:tcPr>
          <w:p w14:paraId="2FBAE93B" w14:textId="77777777" w:rsidR="004345AC" w:rsidRPr="006509B4" w:rsidRDefault="004345AC" w:rsidP="004345AC">
            <w:pPr>
              <w:pStyle w:val="11"/>
              <w:spacing w:line="240" w:lineRule="auto"/>
              <w:ind w:firstLine="0"/>
              <w:jc w:val="center"/>
              <w:rPr>
                <w:b/>
                <w:bCs/>
              </w:rPr>
            </w:pPr>
            <w:r w:rsidRPr="006509B4">
              <w:rPr>
                <w:b/>
                <w:bCs/>
              </w:rPr>
              <w:t>Основные понятия</w:t>
            </w:r>
          </w:p>
        </w:tc>
        <w:tc>
          <w:tcPr>
            <w:tcW w:w="7213" w:type="dxa"/>
            <w:gridSpan w:val="2"/>
          </w:tcPr>
          <w:p w14:paraId="30923DD9" w14:textId="77777777" w:rsidR="004345AC" w:rsidRDefault="004345AC" w:rsidP="004345AC">
            <w:pPr>
              <w:pStyle w:val="11"/>
              <w:tabs>
                <w:tab w:val="left" w:pos="1020"/>
              </w:tabs>
              <w:spacing w:line="240" w:lineRule="auto"/>
              <w:ind w:firstLine="0"/>
              <w:jc w:val="both"/>
            </w:pPr>
            <w:r w:rsidRPr="00A97A5B">
              <w:t>Экономика,</w:t>
            </w:r>
            <w:r>
              <w:t xml:space="preserve"> </w:t>
            </w:r>
            <w:r w:rsidRPr="00A97A5B">
              <w:t>внешнеэкономическая политика государства, Валютная политика, фискальная политика, денежно-кредитная политика, торговая политика</w:t>
            </w:r>
            <w:r>
              <w:t>.</w:t>
            </w:r>
          </w:p>
        </w:tc>
      </w:tr>
      <w:tr w:rsidR="004345AC" w14:paraId="71D27233" w14:textId="77777777" w:rsidTr="004345AC">
        <w:tc>
          <w:tcPr>
            <w:tcW w:w="2405" w:type="dxa"/>
          </w:tcPr>
          <w:p w14:paraId="50FB1F7A" w14:textId="77777777" w:rsidR="004345AC" w:rsidRPr="006509B4" w:rsidRDefault="004345AC" w:rsidP="004345AC">
            <w:pPr>
              <w:pStyle w:val="11"/>
              <w:spacing w:line="240" w:lineRule="auto"/>
              <w:ind w:firstLine="0"/>
              <w:jc w:val="center"/>
              <w:rPr>
                <w:b/>
                <w:bCs/>
              </w:rPr>
            </w:pPr>
            <w:r w:rsidRPr="006509B4">
              <w:rPr>
                <w:b/>
                <w:bCs/>
              </w:rPr>
              <w:t>Этапы урока</w:t>
            </w:r>
          </w:p>
        </w:tc>
        <w:tc>
          <w:tcPr>
            <w:tcW w:w="4614" w:type="dxa"/>
          </w:tcPr>
          <w:p w14:paraId="4CF378F1" w14:textId="77777777" w:rsidR="004345AC" w:rsidRPr="006509B4" w:rsidRDefault="004345AC" w:rsidP="004345AC">
            <w:pPr>
              <w:pStyle w:val="11"/>
              <w:tabs>
                <w:tab w:val="left" w:pos="1020"/>
              </w:tabs>
              <w:spacing w:line="240" w:lineRule="auto"/>
              <w:ind w:firstLine="0"/>
              <w:jc w:val="center"/>
              <w:rPr>
                <w:b/>
                <w:bCs/>
              </w:rPr>
            </w:pPr>
            <w:r w:rsidRPr="006509B4">
              <w:rPr>
                <w:b/>
                <w:bCs/>
              </w:rPr>
              <w:t>Деятельность учителя</w:t>
            </w:r>
          </w:p>
        </w:tc>
        <w:tc>
          <w:tcPr>
            <w:tcW w:w="2599" w:type="dxa"/>
          </w:tcPr>
          <w:p w14:paraId="3373856D" w14:textId="77777777" w:rsidR="004345AC" w:rsidRPr="006509B4" w:rsidRDefault="004345AC" w:rsidP="004345AC">
            <w:pPr>
              <w:pStyle w:val="11"/>
              <w:tabs>
                <w:tab w:val="left" w:pos="1020"/>
              </w:tabs>
              <w:spacing w:line="240" w:lineRule="auto"/>
              <w:ind w:firstLine="0"/>
              <w:jc w:val="center"/>
              <w:rPr>
                <w:b/>
                <w:bCs/>
              </w:rPr>
            </w:pPr>
            <w:r w:rsidRPr="006509B4">
              <w:rPr>
                <w:b/>
                <w:bCs/>
              </w:rPr>
              <w:t>Деятельность учащихся</w:t>
            </w:r>
          </w:p>
        </w:tc>
      </w:tr>
      <w:tr w:rsidR="004345AC" w14:paraId="72D50D63" w14:textId="77777777" w:rsidTr="004345AC">
        <w:tc>
          <w:tcPr>
            <w:tcW w:w="2405" w:type="dxa"/>
          </w:tcPr>
          <w:p w14:paraId="3173F2EF" w14:textId="77777777" w:rsidR="004345AC" w:rsidRPr="00561EC6" w:rsidRDefault="004345AC" w:rsidP="004345AC">
            <w:pPr>
              <w:pStyle w:val="11"/>
              <w:spacing w:line="240" w:lineRule="auto"/>
              <w:ind w:firstLine="0"/>
              <w:jc w:val="both"/>
            </w:pPr>
            <w:r>
              <w:t>1. Актуализация знаний (3 мин).</w:t>
            </w:r>
          </w:p>
        </w:tc>
        <w:tc>
          <w:tcPr>
            <w:tcW w:w="4614" w:type="dxa"/>
          </w:tcPr>
          <w:p w14:paraId="483B7D96" w14:textId="77777777" w:rsidR="004345AC" w:rsidRDefault="004345AC" w:rsidP="004345AC">
            <w:pPr>
              <w:pStyle w:val="11"/>
              <w:tabs>
                <w:tab w:val="left" w:pos="1020"/>
              </w:tabs>
              <w:spacing w:line="240" w:lineRule="auto"/>
              <w:ind w:firstLine="0"/>
              <w:jc w:val="both"/>
            </w:pPr>
            <w:r>
              <w:t xml:space="preserve">Сегодня на уроке мы изучим тему «Внешнеэкономическая политика государства» в рамках темы «Роль </w:t>
            </w:r>
            <w:r>
              <w:lastRenderedPageBreak/>
              <w:t>государства в экономике». Но для начала, повторим прошедшую тему. Беседа с учащимися класса.</w:t>
            </w:r>
          </w:p>
          <w:p w14:paraId="2D4DB743" w14:textId="77777777" w:rsidR="004345AC" w:rsidRDefault="004345AC" w:rsidP="004345AC">
            <w:pPr>
              <w:pStyle w:val="11"/>
              <w:tabs>
                <w:tab w:val="left" w:pos="1020"/>
              </w:tabs>
              <w:spacing w:line="240" w:lineRule="auto"/>
              <w:ind w:firstLine="0"/>
              <w:jc w:val="both"/>
            </w:pPr>
            <w:r>
              <w:t>Какая тема была изучена нами на прошлом уроке?</w:t>
            </w:r>
          </w:p>
          <w:p w14:paraId="197C6207" w14:textId="77777777" w:rsidR="004345AC" w:rsidRDefault="004345AC" w:rsidP="004345AC">
            <w:pPr>
              <w:pStyle w:val="11"/>
              <w:tabs>
                <w:tab w:val="left" w:pos="1020"/>
              </w:tabs>
              <w:spacing w:line="240" w:lineRule="auto"/>
              <w:ind w:firstLine="0"/>
              <w:jc w:val="both"/>
            </w:pPr>
            <w:r>
              <w:t>Ответ: на прошлом уроке мы рассматривали «Банковская система России»</w:t>
            </w:r>
          </w:p>
          <w:p w14:paraId="53C97478" w14:textId="77777777" w:rsidR="004345AC" w:rsidRDefault="004345AC" w:rsidP="004345AC">
            <w:pPr>
              <w:pStyle w:val="11"/>
              <w:tabs>
                <w:tab w:val="left" w:pos="1020"/>
              </w:tabs>
              <w:spacing w:line="240" w:lineRule="auto"/>
              <w:ind w:firstLine="0"/>
              <w:jc w:val="both"/>
            </w:pPr>
            <w:r>
              <w:t>Как называется регулятор, контролирующий банковскую систему РФ?</w:t>
            </w:r>
          </w:p>
          <w:p w14:paraId="7285F5D5" w14:textId="77777777" w:rsidR="004345AC" w:rsidRDefault="004345AC" w:rsidP="004345AC">
            <w:pPr>
              <w:pStyle w:val="11"/>
              <w:tabs>
                <w:tab w:val="left" w:pos="1020"/>
              </w:tabs>
              <w:spacing w:line="240" w:lineRule="auto"/>
              <w:ind w:firstLine="0"/>
              <w:jc w:val="both"/>
            </w:pPr>
            <w:r>
              <w:t>Ответ: Центральный банк.</w:t>
            </w:r>
          </w:p>
          <w:p w14:paraId="1834EF35" w14:textId="77777777" w:rsidR="004345AC" w:rsidRDefault="004345AC" w:rsidP="004345AC">
            <w:pPr>
              <w:pStyle w:val="11"/>
              <w:tabs>
                <w:tab w:val="left" w:pos="1020"/>
              </w:tabs>
              <w:spacing w:line="240" w:lineRule="auto"/>
              <w:ind w:firstLine="0"/>
              <w:jc w:val="both"/>
            </w:pPr>
            <w:r>
              <w:t>Как называются банки созданные ради получении прибыли?</w:t>
            </w:r>
          </w:p>
          <w:p w14:paraId="41C97D6D" w14:textId="77777777" w:rsidR="004345AC" w:rsidRDefault="004345AC" w:rsidP="004345AC">
            <w:pPr>
              <w:pStyle w:val="11"/>
              <w:tabs>
                <w:tab w:val="left" w:pos="1020"/>
              </w:tabs>
              <w:spacing w:line="240" w:lineRule="auto"/>
              <w:ind w:firstLine="0"/>
              <w:jc w:val="both"/>
            </w:pPr>
            <w:r w:rsidRPr="00555B5B">
              <w:t>Ответ: Коммерческие банки</w:t>
            </w:r>
            <w:r>
              <w:t>?</w:t>
            </w:r>
          </w:p>
        </w:tc>
        <w:tc>
          <w:tcPr>
            <w:tcW w:w="2599" w:type="dxa"/>
          </w:tcPr>
          <w:p w14:paraId="69DD88C6" w14:textId="77777777" w:rsidR="004345AC" w:rsidRDefault="004345AC" w:rsidP="004345AC">
            <w:pPr>
              <w:pStyle w:val="11"/>
              <w:tabs>
                <w:tab w:val="left" w:pos="1020"/>
              </w:tabs>
              <w:spacing w:line="240" w:lineRule="auto"/>
              <w:ind w:firstLine="0"/>
              <w:jc w:val="both"/>
            </w:pPr>
            <w:r w:rsidRPr="00561EC6">
              <w:lastRenderedPageBreak/>
              <w:t>Учащиеся</w:t>
            </w:r>
            <w:r>
              <w:t> </w:t>
            </w:r>
            <w:r w:rsidRPr="00561EC6">
              <w:t>отвечают на</w:t>
            </w:r>
            <w:r>
              <w:t xml:space="preserve"> </w:t>
            </w:r>
            <w:r w:rsidRPr="00561EC6">
              <w:t>вопросы</w:t>
            </w:r>
          </w:p>
        </w:tc>
      </w:tr>
      <w:tr w:rsidR="004345AC" w14:paraId="0C1A951F" w14:textId="77777777" w:rsidTr="004345AC">
        <w:tc>
          <w:tcPr>
            <w:tcW w:w="2405" w:type="dxa"/>
          </w:tcPr>
          <w:p w14:paraId="726F79A9" w14:textId="77777777" w:rsidR="004345AC" w:rsidRDefault="004345AC" w:rsidP="004345AC">
            <w:pPr>
              <w:pStyle w:val="11"/>
              <w:spacing w:line="240" w:lineRule="auto"/>
              <w:ind w:firstLine="0"/>
              <w:jc w:val="both"/>
            </w:pPr>
            <w:r w:rsidRPr="008440F8">
              <w:t>2.</w:t>
            </w:r>
            <w:r>
              <w:t> </w:t>
            </w:r>
            <w:r w:rsidRPr="008440F8">
              <w:t>Постановка проблемного</w:t>
            </w:r>
            <w:r>
              <w:t xml:space="preserve"> </w:t>
            </w:r>
            <w:r w:rsidRPr="008440F8">
              <w:t>вопроса учителем (1 мин).</w:t>
            </w:r>
          </w:p>
        </w:tc>
        <w:tc>
          <w:tcPr>
            <w:tcW w:w="4614" w:type="dxa"/>
          </w:tcPr>
          <w:p w14:paraId="399B3B69" w14:textId="77777777" w:rsidR="004345AC" w:rsidRDefault="004345AC" w:rsidP="004345AC">
            <w:pPr>
              <w:pStyle w:val="11"/>
              <w:tabs>
                <w:tab w:val="left" w:pos="1020"/>
              </w:tabs>
              <w:spacing w:line="240" w:lineRule="auto"/>
              <w:ind w:firstLine="0"/>
              <w:jc w:val="both"/>
            </w:pPr>
            <w:r w:rsidRPr="008E77CC">
              <w:t>Ребята, подумайте и в конце урока ответьте на такой вопрос:</w:t>
            </w:r>
            <w:r>
              <w:t xml:space="preserve"> </w:t>
            </w:r>
            <w:r w:rsidRPr="008E77CC">
              <w:t>«Как использует государство Внешнеэкономическую</w:t>
            </w:r>
            <w:r>
              <w:t> </w:t>
            </w:r>
            <w:r w:rsidRPr="008E77CC">
              <w:t>политику»</w:t>
            </w:r>
          </w:p>
        </w:tc>
        <w:tc>
          <w:tcPr>
            <w:tcW w:w="2599" w:type="dxa"/>
          </w:tcPr>
          <w:p w14:paraId="1342FE18" w14:textId="77777777" w:rsidR="004345AC" w:rsidRPr="00561EC6" w:rsidRDefault="004345AC" w:rsidP="004345AC">
            <w:pPr>
              <w:pStyle w:val="11"/>
              <w:tabs>
                <w:tab w:val="left" w:pos="1020"/>
              </w:tabs>
              <w:spacing w:line="240" w:lineRule="auto"/>
              <w:ind w:firstLine="0"/>
              <w:jc w:val="both"/>
            </w:pPr>
            <w:r w:rsidRPr="00D54E99">
              <w:t>Дети записывают вопрос в тетрадь</w:t>
            </w:r>
          </w:p>
        </w:tc>
      </w:tr>
      <w:tr w:rsidR="004345AC" w14:paraId="45B10B7D" w14:textId="77777777" w:rsidTr="004345AC">
        <w:tc>
          <w:tcPr>
            <w:tcW w:w="2405" w:type="dxa"/>
          </w:tcPr>
          <w:p w14:paraId="72D774CA" w14:textId="77777777" w:rsidR="004345AC" w:rsidRPr="008440F8" w:rsidRDefault="004345AC" w:rsidP="004345AC">
            <w:pPr>
              <w:pStyle w:val="11"/>
              <w:spacing w:line="240" w:lineRule="auto"/>
              <w:ind w:firstLine="0"/>
              <w:jc w:val="both"/>
            </w:pPr>
            <w:r w:rsidRPr="00A50FEC">
              <w:t>3. Изучение нового материала</w:t>
            </w:r>
            <w:r>
              <w:t> </w:t>
            </w:r>
            <w:r w:rsidRPr="00A50FEC">
              <w:t>(25</w:t>
            </w:r>
            <w:r>
              <w:t> </w:t>
            </w:r>
            <w:r w:rsidRPr="00A50FEC">
              <w:t>мин)</w:t>
            </w:r>
          </w:p>
        </w:tc>
        <w:tc>
          <w:tcPr>
            <w:tcW w:w="4614" w:type="dxa"/>
          </w:tcPr>
          <w:p w14:paraId="4EA861DE" w14:textId="77777777" w:rsidR="004345AC" w:rsidRDefault="004345AC" w:rsidP="004345AC">
            <w:pPr>
              <w:pStyle w:val="11"/>
              <w:tabs>
                <w:tab w:val="left" w:pos="1020"/>
              </w:tabs>
              <w:spacing w:line="240" w:lineRule="auto"/>
              <w:ind w:firstLine="0"/>
              <w:jc w:val="both"/>
            </w:pPr>
            <w:r>
              <w:t xml:space="preserve">Ребята, изучая тему «Внешнеторговая политика» мы должны понимать, что внешнеторговая политика является неотъемлемой часть экономики государства, в том числе и нашего. </w:t>
            </w:r>
          </w:p>
          <w:p w14:paraId="2CBF5E7C" w14:textId="77777777" w:rsidR="004345AC" w:rsidRDefault="004345AC" w:rsidP="004345AC">
            <w:pPr>
              <w:pStyle w:val="11"/>
              <w:tabs>
                <w:tab w:val="left" w:pos="1020"/>
              </w:tabs>
              <w:spacing w:line="240" w:lineRule="auto"/>
              <w:ind w:firstLine="0"/>
              <w:jc w:val="both"/>
            </w:pPr>
            <w:r>
              <w:t>Работа с терминами. Подробное объяснение учащимся термина Внешнеэкономическая политика государства в узком и широком смысле.</w:t>
            </w:r>
          </w:p>
          <w:p w14:paraId="449896E9" w14:textId="77777777" w:rsidR="004345AC" w:rsidRDefault="004345AC" w:rsidP="004345AC">
            <w:pPr>
              <w:pStyle w:val="11"/>
              <w:tabs>
                <w:tab w:val="left" w:pos="1020"/>
              </w:tabs>
              <w:spacing w:line="240" w:lineRule="auto"/>
              <w:ind w:firstLine="0"/>
              <w:jc w:val="both"/>
            </w:pPr>
            <w:r>
              <w:t>Теперь давайте обратим внимание на слайд. Какое направление мы изучим первым?</w:t>
            </w:r>
          </w:p>
          <w:p w14:paraId="2CE236A5" w14:textId="77777777" w:rsidR="004345AC" w:rsidRDefault="004345AC" w:rsidP="004345AC">
            <w:pPr>
              <w:pStyle w:val="11"/>
              <w:tabs>
                <w:tab w:val="left" w:pos="1020"/>
              </w:tabs>
              <w:spacing w:line="240" w:lineRule="auto"/>
              <w:ind w:firstLine="0"/>
              <w:jc w:val="both"/>
            </w:pPr>
            <w:r>
              <w:t>Ответ: Внешнеторговая политика.</w:t>
            </w:r>
          </w:p>
          <w:p w14:paraId="7D573526" w14:textId="77777777" w:rsidR="004345AC" w:rsidRDefault="004345AC" w:rsidP="004345AC">
            <w:pPr>
              <w:pStyle w:val="11"/>
              <w:tabs>
                <w:tab w:val="left" w:pos="1020"/>
              </w:tabs>
              <w:spacing w:line="240" w:lineRule="auto"/>
              <w:ind w:firstLine="0"/>
              <w:jc w:val="both"/>
            </w:pPr>
            <w:r>
              <w:t xml:space="preserve">она представляет собой курс, который выбрала государство в экономических международных отношения. Именно ВТП (Внешнеторговая политика) государства определяет взаимоотношения между странами. Основополагающая цель ВТП – реализация и поддержание, благоприятных внутренних и внешних условий для увеличения </w:t>
            </w:r>
            <w:r>
              <w:lastRenderedPageBreak/>
              <w:t xml:space="preserve">уровня благосостояния экономики государства.  </w:t>
            </w:r>
          </w:p>
          <w:p w14:paraId="159EF183" w14:textId="77777777" w:rsidR="004345AC" w:rsidRDefault="004345AC" w:rsidP="004345AC">
            <w:pPr>
              <w:pStyle w:val="11"/>
              <w:tabs>
                <w:tab w:val="left" w:pos="1020"/>
              </w:tabs>
              <w:spacing w:line="240" w:lineRule="auto"/>
              <w:ind w:firstLine="0"/>
              <w:jc w:val="both"/>
            </w:pPr>
            <w:r>
              <w:t>Говоря об главных задачах данного направления нужно упомянуть: защиту государственной экономики, поддержку определенной положительной конъюнктуры для увеличения показателей экспорта, товаров и услуг в экономике, при этом сохраняя приоритет в поддержке отечественных производителей и предпринимателей. Торговая политика страны неотделима от ее внешней политики, которая формирует общую стратегию взаимодействия с другими государствами. Она тесно взаимосвязана с внутренней экономической политикой, становясь непосредственным продолжением национальной экономической стратегии.</w:t>
            </w:r>
          </w:p>
          <w:p w14:paraId="0DA3E810" w14:textId="77777777" w:rsidR="004345AC" w:rsidRDefault="004345AC" w:rsidP="004345AC">
            <w:pPr>
              <w:pStyle w:val="11"/>
              <w:tabs>
                <w:tab w:val="left" w:pos="1020"/>
              </w:tabs>
              <w:spacing w:line="240" w:lineRule="auto"/>
              <w:ind w:firstLine="0"/>
              <w:jc w:val="both"/>
            </w:pPr>
            <w:r>
              <w:t>Учитель: как выдумаете без какого направление внеэкономической политики не может существовать ни одна другая?</w:t>
            </w:r>
          </w:p>
          <w:p w14:paraId="640A6D80" w14:textId="77777777" w:rsidR="004345AC" w:rsidRDefault="004345AC" w:rsidP="004345AC">
            <w:pPr>
              <w:pStyle w:val="11"/>
              <w:tabs>
                <w:tab w:val="left" w:pos="1020"/>
              </w:tabs>
              <w:spacing w:line="240" w:lineRule="auto"/>
              <w:ind w:firstLine="0"/>
              <w:jc w:val="both"/>
            </w:pPr>
            <w:r>
              <w:t>Ответ: Денежно-кредитная</w:t>
            </w:r>
          </w:p>
          <w:p w14:paraId="7F17B079" w14:textId="77777777" w:rsidR="004345AC" w:rsidRDefault="004345AC" w:rsidP="004345AC">
            <w:pPr>
              <w:pStyle w:val="11"/>
              <w:tabs>
                <w:tab w:val="left" w:pos="1020"/>
              </w:tabs>
              <w:spacing w:line="240" w:lineRule="auto"/>
              <w:ind w:firstLine="0"/>
              <w:jc w:val="both"/>
            </w:pPr>
            <w:r>
              <w:t>Правильно, суть её, заключается в регулировании финансовых путей, протекающих в стране. Данная политика контролирует такие аспекты экономики государства как: кредитный рынок, деятельность коммерческих банков, совокупный спрос.</w:t>
            </w:r>
          </w:p>
          <w:p w14:paraId="4AD9FE27" w14:textId="77777777" w:rsidR="004345AC" w:rsidRDefault="004345AC" w:rsidP="004345AC">
            <w:pPr>
              <w:pStyle w:val="11"/>
              <w:tabs>
                <w:tab w:val="left" w:pos="1020"/>
              </w:tabs>
              <w:spacing w:line="240" w:lineRule="auto"/>
              <w:ind w:firstLine="0"/>
              <w:jc w:val="both"/>
            </w:pPr>
            <w:r>
              <w:t xml:space="preserve">Цель Денежно-кредитной политики заключается в создании и поддержании устойчивости цен и низкого уровня инфляции, а также высокого уровня жизни и лёгкости ведения. Данные контролируемые аспекты экономики решают сразу несколько основных задач: защищает финансы, выраженные в </w:t>
            </w:r>
            <w:r>
              <w:lastRenderedPageBreak/>
              <w:t xml:space="preserve">национальной валюте и принадлежащие гражданам, от обесценивания, повышает демократичность условий кредитования для юридических, делает возможно долгосрочное планирование ведения бизнеса, укрепляет положение национальной валюты на мировой рынке, защищает слой населения с низким уровнем дохода. </w:t>
            </w:r>
          </w:p>
          <w:p w14:paraId="27F80319" w14:textId="77777777" w:rsidR="004345AC" w:rsidRDefault="004345AC" w:rsidP="004345AC">
            <w:pPr>
              <w:pStyle w:val="11"/>
              <w:tabs>
                <w:tab w:val="left" w:pos="1020"/>
              </w:tabs>
              <w:spacing w:line="240" w:lineRule="auto"/>
              <w:ind w:firstLine="0"/>
              <w:jc w:val="both"/>
            </w:pPr>
            <w:r>
              <w:t>Контролируют реализацию данной ДКП (денежно-кредитной политики) специальные финансовые организации ¬– регуляторы. Примером данной организации может послужить Центральный банк Российской Федерации. Данный банк, также, обладает самостоятельностью, чтобы избежать вмешательства в финансовые решения сторонних структур государства или политических институтов. Однако, не смотря на автономность, ДКП не должен противоречить проводимой государством политике.</w:t>
            </w:r>
          </w:p>
          <w:p w14:paraId="709BA341" w14:textId="77777777" w:rsidR="004345AC" w:rsidRDefault="004345AC" w:rsidP="004345AC">
            <w:pPr>
              <w:pStyle w:val="11"/>
              <w:tabs>
                <w:tab w:val="left" w:pos="1020"/>
              </w:tabs>
              <w:spacing w:line="240" w:lineRule="auto"/>
              <w:ind w:firstLine="0"/>
              <w:jc w:val="both"/>
            </w:pPr>
            <w:r>
              <w:t xml:space="preserve">Существуют ежегодные комиссии и собрания, на которых принимаются основные решения, связанные с денежно-кредитной политикой, решения, вынесенные по окончанию данных заседаний, публикуются в свободном доступе. Данное направление внешнеторговой политики влияет на большинство представителей финансовых отношений. И для оказания влияния на данные субъекты у финансовых регуляторов существуют определенные инструменты воздействия на экономику государства или её отдельные процессы, они могут применятся </w:t>
            </w:r>
            <w:r>
              <w:lastRenderedPageBreak/>
              <w:t xml:space="preserve">отдельно, но чаще всего применяются в совокупности для достижения наилучшего результата.    </w:t>
            </w:r>
          </w:p>
          <w:p w14:paraId="1DD2F844" w14:textId="77777777" w:rsidR="004345AC" w:rsidRDefault="004345AC" w:rsidP="004345AC">
            <w:pPr>
              <w:pStyle w:val="11"/>
              <w:tabs>
                <w:tab w:val="left" w:pos="1020"/>
              </w:tabs>
              <w:spacing w:line="240" w:lineRule="auto"/>
              <w:ind w:firstLine="0"/>
              <w:jc w:val="both"/>
            </w:pPr>
            <w:r>
              <w:t>Разберём подробнее каждый из используемых инструментов влияния, и первым из них будет – ключевая процентная ставка – это основной инструмент влияние любого финансового регулятора на экономические процессы. С помощью данного «оружия» контролируется денежный объём в государстве. Ключевая ставка — это процент, под который финансовый регулятор кредитует коммерческие банки, это на прямую влияет на кредитную и ипотечную процентную ставку, а также ставку по вкладам</w:t>
            </w:r>
          </w:p>
          <w:p w14:paraId="418B01B9" w14:textId="77777777" w:rsidR="004345AC" w:rsidRDefault="004345AC" w:rsidP="004345AC">
            <w:pPr>
              <w:pStyle w:val="11"/>
              <w:tabs>
                <w:tab w:val="left" w:pos="1020"/>
              </w:tabs>
              <w:spacing w:line="240" w:lineRule="auto"/>
              <w:ind w:firstLine="0"/>
              <w:jc w:val="both"/>
            </w:pPr>
            <w:proofErr w:type="gramStart"/>
            <w:r>
              <w:t>Валютная политика</w:t>
            </w:r>
            <w:proofErr w:type="gramEnd"/>
            <w:r>
              <w:t xml:space="preserve"> тесно связанная с денежно-кредитной политикой государства является направление валютной политики. Валютная политика – это элемент экономической и внешнеэкономической политики, проводимой государством, посредствам влияние на курс национальной валюты, операции, связанные с валютой и валютным рынком. Из-за сферы влияние данной политики, её нужно рассматривать, как элемент системы, связанной с управлением экономики.</w:t>
            </w:r>
          </w:p>
          <w:p w14:paraId="0CCDF8D1" w14:textId="77777777" w:rsidR="004345AC" w:rsidRDefault="004345AC" w:rsidP="004345AC">
            <w:pPr>
              <w:pStyle w:val="11"/>
              <w:tabs>
                <w:tab w:val="left" w:pos="1020"/>
              </w:tabs>
              <w:spacing w:line="240" w:lineRule="auto"/>
              <w:ind w:firstLine="0"/>
              <w:jc w:val="both"/>
            </w:pPr>
            <w:r>
              <w:t xml:space="preserve">Для объективного изучения данного направления внеэкономической политики следует обратить внимание на инструменты регулирования данной политики и самым важным инструментом в данном списке является валютная политика государства. В границах </w:t>
            </w:r>
            <w:r>
              <w:lastRenderedPageBreak/>
              <w:t>определенной цели ВП (валютной политики) страны, прослеживаемой на протяжении исторического развития, конкретные задача определяются такими факторами как: валютно-экономическое положение, положение государства на мировой арене, процесс, протекающий в мировой экономике. В прямой зависимости от совокупного значения данных факторов государство, меняются применяемые методы и задачи валютной политики. К примеру, на определенной ступени реализации валютной политики, следует преодолеть пагубное влияние валютного кризиса, на следующей – стабилизировать национальную валюту, на другом возникнет возможность либерализации валютных связей государств. Но в условиях прогрессирующей экономической глобализации в мировом хозяйстве не может существовать абсолютная форма независимой валютной политики в единичном государстве и из-за этого неотвратима определенная форма угнетения экономически слабых государств, более сильными. И данное условие оказывает большое воздействие на регламентацию валютных отношений в мировом хозяйстве.</w:t>
            </w:r>
          </w:p>
          <w:p w14:paraId="54CF1EE6" w14:textId="77777777" w:rsidR="004345AC" w:rsidRDefault="004345AC" w:rsidP="004345AC">
            <w:pPr>
              <w:pStyle w:val="11"/>
              <w:tabs>
                <w:tab w:val="left" w:pos="1020"/>
              </w:tabs>
              <w:spacing w:line="240" w:lineRule="auto"/>
              <w:ind w:firstLine="0"/>
              <w:jc w:val="both"/>
            </w:pPr>
            <w:r>
              <w:t xml:space="preserve">Фискальная политика представляет собой систему экономического регулирования, осуществляемую правительством через воздействие на государственные расходы, налоги и состояние бюджета. Ее целью является изменение реального объема производства, обеспечение контроля над уровнем инфляции и стимулирование </w:t>
            </w:r>
            <w:r>
              <w:lastRenderedPageBreak/>
              <w:t>экономического роста. Эта политика включает в себя несколько ключевых аспектов, объединяя различные формы финансового воздействия, такие как бюджетная, налоговая, а также политика доходов и расходов. Ее механизмы регулирования тесно взаимосвязаны, образуя комплексный подход к управлению экономикой. Бюджетная политика определяет общий объем государственных расходов и доходов, ориентируясь на достижение стратегических целей. Налоговая политика влияет на размер и структуру налоговых обязательств граждан и предприятий, регулируя потоки денежных средств в экономике. Политика доходов и расходов направлена на более детальное управление финансами, определяя источники доходов и цели их расходования. Такой комплексный подход позволяет правительству более эффективно воздействовать на экономические процессы, достигая баланса между стабильностью и ростом.</w:t>
            </w:r>
          </w:p>
          <w:p w14:paraId="28E14781" w14:textId="77777777" w:rsidR="004345AC" w:rsidRPr="008E77CC" w:rsidRDefault="004345AC" w:rsidP="004345AC">
            <w:pPr>
              <w:pStyle w:val="11"/>
              <w:tabs>
                <w:tab w:val="left" w:pos="1020"/>
              </w:tabs>
              <w:spacing w:line="240" w:lineRule="auto"/>
              <w:ind w:firstLine="0"/>
              <w:jc w:val="both"/>
            </w:pPr>
            <w:r>
              <w:t>Фискальная политика ставит перед собой важную задачу - выявление источников для формирования централизованных государственных финансов, необходимых для реализации экономических целей.</w:t>
            </w:r>
          </w:p>
        </w:tc>
        <w:tc>
          <w:tcPr>
            <w:tcW w:w="2599" w:type="dxa"/>
          </w:tcPr>
          <w:p w14:paraId="6580F38E" w14:textId="77777777" w:rsidR="004345AC" w:rsidRDefault="004345AC" w:rsidP="004345AC">
            <w:pPr>
              <w:pStyle w:val="11"/>
              <w:tabs>
                <w:tab w:val="left" w:pos="1020"/>
              </w:tabs>
              <w:spacing w:line="240" w:lineRule="auto"/>
              <w:ind w:firstLine="0"/>
              <w:jc w:val="both"/>
            </w:pPr>
            <w:r>
              <w:lastRenderedPageBreak/>
              <w:t>Обсуждение всех вариантов</w:t>
            </w:r>
            <w:r>
              <w:tab/>
              <w:t>и</w:t>
            </w:r>
          </w:p>
          <w:p w14:paraId="1F0C8AAB" w14:textId="77777777" w:rsidR="004345AC" w:rsidRDefault="004345AC" w:rsidP="004345AC">
            <w:pPr>
              <w:pStyle w:val="11"/>
              <w:tabs>
                <w:tab w:val="left" w:pos="1020"/>
              </w:tabs>
              <w:spacing w:line="240" w:lineRule="auto"/>
              <w:ind w:firstLine="0"/>
              <w:jc w:val="both"/>
            </w:pPr>
            <w:r>
              <w:t>мнений,</w:t>
            </w:r>
            <w:r>
              <w:tab/>
              <w:t>запись</w:t>
            </w:r>
          </w:p>
          <w:p w14:paraId="3F30942B" w14:textId="77777777" w:rsidR="004345AC" w:rsidRPr="00561EC6" w:rsidRDefault="004345AC" w:rsidP="004345AC">
            <w:pPr>
              <w:pStyle w:val="11"/>
              <w:tabs>
                <w:tab w:val="left" w:pos="1020"/>
              </w:tabs>
              <w:spacing w:line="240" w:lineRule="auto"/>
              <w:ind w:firstLine="0"/>
              <w:jc w:val="both"/>
            </w:pPr>
            <w:r>
              <w:t>материала в тетрадь</w:t>
            </w:r>
          </w:p>
        </w:tc>
      </w:tr>
      <w:tr w:rsidR="004345AC" w14:paraId="1D8DD17B" w14:textId="77777777" w:rsidTr="004345AC">
        <w:tc>
          <w:tcPr>
            <w:tcW w:w="2405" w:type="dxa"/>
          </w:tcPr>
          <w:p w14:paraId="34129A65" w14:textId="77777777" w:rsidR="004345AC" w:rsidRPr="00A50FEC" w:rsidRDefault="004345AC" w:rsidP="004345AC">
            <w:pPr>
              <w:pStyle w:val="11"/>
              <w:spacing w:line="240" w:lineRule="auto"/>
              <w:ind w:firstLine="0"/>
              <w:jc w:val="both"/>
            </w:pPr>
            <w:r w:rsidRPr="00A50FEC">
              <w:lastRenderedPageBreak/>
              <w:t>4.</w:t>
            </w:r>
            <w:r>
              <w:t> </w:t>
            </w:r>
            <w:r w:rsidRPr="00A50FEC">
              <w:t>Закрепление нового материала (5 мин).</w:t>
            </w:r>
          </w:p>
        </w:tc>
        <w:tc>
          <w:tcPr>
            <w:tcW w:w="4614" w:type="dxa"/>
          </w:tcPr>
          <w:p w14:paraId="48B9E251" w14:textId="77777777" w:rsidR="004345AC" w:rsidRDefault="004345AC" w:rsidP="004345AC">
            <w:pPr>
              <w:pStyle w:val="11"/>
              <w:tabs>
                <w:tab w:val="left" w:pos="1020"/>
              </w:tabs>
              <w:spacing w:line="240" w:lineRule="auto"/>
              <w:ind w:firstLine="0"/>
              <w:jc w:val="both"/>
            </w:pPr>
            <w:r w:rsidRPr="00A50FEC">
              <w:t>Ответы учащихся на проблему, поставленную к данному уроку. Скажите, как вы считаете, «Как использует государство Внешнеэкономическую политику».</w:t>
            </w:r>
          </w:p>
        </w:tc>
        <w:tc>
          <w:tcPr>
            <w:tcW w:w="2599" w:type="dxa"/>
          </w:tcPr>
          <w:p w14:paraId="1E2C1E29" w14:textId="77777777" w:rsidR="004345AC" w:rsidRPr="00561EC6" w:rsidRDefault="004345AC" w:rsidP="004345AC">
            <w:pPr>
              <w:pStyle w:val="11"/>
              <w:tabs>
                <w:tab w:val="left" w:pos="1020"/>
              </w:tabs>
              <w:spacing w:line="240" w:lineRule="auto"/>
              <w:ind w:firstLine="0"/>
              <w:jc w:val="both"/>
            </w:pPr>
          </w:p>
        </w:tc>
      </w:tr>
      <w:tr w:rsidR="004345AC" w14:paraId="463B7A6D" w14:textId="77777777" w:rsidTr="004345AC">
        <w:tc>
          <w:tcPr>
            <w:tcW w:w="2405" w:type="dxa"/>
          </w:tcPr>
          <w:p w14:paraId="64AA1334" w14:textId="77777777" w:rsidR="004345AC" w:rsidRPr="00A50FEC" w:rsidRDefault="004345AC" w:rsidP="004345AC">
            <w:pPr>
              <w:pStyle w:val="11"/>
              <w:spacing w:line="240" w:lineRule="auto"/>
              <w:ind w:firstLine="0"/>
              <w:jc w:val="both"/>
            </w:pPr>
            <w:r w:rsidRPr="00A50FEC">
              <w:t>5.</w:t>
            </w:r>
            <w:r>
              <w:t> </w:t>
            </w:r>
            <w:r w:rsidRPr="00A50FEC">
              <w:t>Подведение итогов урока (2 мин).</w:t>
            </w:r>
          </w:p>
        </w:tc>
        <w:tc>
          <w:tcPr>
            <w:tcW w:w="4614" w:type="dxa"/>
          </w:tcPr>
          <w:p w14:paraId="6BAFA295" w14:textId="77777777" w:rsidR="004345AC" w:rsidRPr="00A50FEC" w:rsidRDefault="004345AC" w:rsidP="004345AC">
            <w:pPr>
              <w:pStyle w:val="11"/>
              <w:tabs>
                <w:tab w:val="left" w:pos="1020"/>
              </w:tabs>
              <w:spacing w:line="240" w:lineRule="auto"/>
              <w:ind w:firstLine="0"/>
              <w:jc w:val="both"/>
            </w:pPr>
            <w:r w:rsidRPr="00A50FEC">
              <w:t>Учитель подводит итоги урока. Отмечает наиболее интересные мысли</w:t>
            </w:r>
            <w:proofErr w:type="gramStart"/>
            <w:r w:rsidRPr="00A50FEC">
              <w:t>.</w:t>
            </w:r>
            <w:proofErr w:type="gramEnd"/>
            <w:r w:rsidRPr="00A50FEC">
              <w:t xml:space="preserve"> высказанные учениками.</w:t>
            </w:r>
          </w:p>
        </w:tc>
        <w:tc>
          <w:tcPr>
            <w:tcW w:w="2599" w:type="dxa"/>
          </w:tcPr>
          <w:p w14:paraId="4BFD0F29" w14:textId="77777777" w:rsidR="004345AC" w:rsidRPr="00561EC6" w:rsidRDefault="004345AC" w:rsidP="004345AC">
            <w:pPr>
              <w:pStyle w:val="11"/>
              <w:tabs>
                <w:tab w:val="left" w:pos="1020"/>
              </w:tabs>
              <w:spacing w:line="240" w:lineRule="auto"/>
              <w:ind w:firstLine="0"/>
              <w:jc w:val="both"/>
            </w:pPr>
          </w:p>
        </w:tc>
      </w:tr>
      <w:tr w:rsidR="004345AC" w14:paraId="504F0B17" w14:textId="77777777" w:rsidTr="004345AC">
        <w:tc>
          <w:tcPr>
            <w:tcW w:w="2405" w:type="dxa"/>
          </w:tcPr>
          <w:p w14:paraId="72D47BF7" w14:textId="77777777" w:rsidR="004345AC" w:rsidRDefault="004345AC" w:rsidP="004345AC">
            <w:pPr>
              <w:pStyle w:val="11"/>
              <w:spacing w:line="240" w:lineRule="auto"/>
              <w:ind w:firstLine="0"/>
              <w:jc w:val="both"/>
            </w:pPr>
            <w:r>
              <w:lastRenderedPageBreak/>
              <w:t>6. Домашнее задание</w:t>
            </w:r>
          </w:p>
          <w:p w14:paraId="5CA4A0CC" w14:textId="77777777" w:rsidR="004345AC" w:rsidRPr="00A50FEC" w:rsidRDefault="004345AC" w:rsidP="004345AC">
            <w:pPr>
              <w:pStyle w:val="11"/>
              <w:spacing w:line="240" w:lineRule="auto"/>
              <w:ind w:firstLine="0"/>
              <w:jc w:val="both"/>
            </w:pPr>
            <w:r>
              <w:t>(3 мин).</w:t>
            </w:r>
          </w:p>
        </w:tc>
        <w:tc>
          <w:tcPr>
            <w:tcW w:w="4614" w:type="dxa"/>
          </w:tcPr>
          <w:p w14:paraId="32B9ABDE" w14:textId="77777777" w:rsidR="004345AC" w:rsidRPr="00A50FEC" w:rsidRDefault="004345AC" w:rsidP="004345AC">
            <w:pPr>
              <w:pStyle w:val="11"/>
              <w:tabs>
                <w:tab w:val="left" w:pos="1020"/>
              </w:tabs>
              <w:spacing w:line="240" w:lineRule="auto"/>
              <w:ind w:firstLine="0"/>
              <w:jc w:val="both"/>
            </w:pPr>
            <w:r w:rsidRPr="00F22B30">
              <w:t xml:space="preserve">Чтение первой части учебники по истории для 10 класса учебника по экономике для 10-11 класса под редакцией Королёвой Г.Э., </w:t>
            </w:r>
            <w:proofErr w:type="spellStart"/>
            <w:r w:rsidRPr="00F22B30">
              <w:t>Бурмистровой</w:t>
            </w:r>
            <w:proofErr w:type="spellEnd"/>
            <w:r w:rsidRPr="00F22B30">
              <w:t xml:space="preserve"> Т.В. 20 параграф</w:t>
            </w:r>
          </w:p>
        </w:tc>
        <w:tc>
          <w:tcPr>
            <w:tcW w:w="2599" w:type="dxa"/>
          </w:tcPr>
          <w:p w14:paraId="180343DC" w14:textId="77777777" w:rsidR="004345AC" w:rsidRPr="00561EC6" w:rsidRDefault="004345AC" w:rsidP="004345AC">
            <w:pPr>
              <w:pStyle w:val="11"/>
              <w:tabs>
                <w:tab w:val="left" w:pos="1020"/>
              </w:tabs>
              <w:spacing w:line="240" w:lineRule="auto"/>
              <w:ind w:firstLine="0"/>
              <w:jc w:val="both"/>
            </w:pPr>
          </w:p>
        </w:tc>
      </w:tr>
    </w:tbl>
    <w:p w14:paraId="1F18E1B2" w14:textId="382BD78D" w:rsidR="00997BE2" w:rsidRDefault="00997BE2" w:rsidP="00CF0364">
      <w:pPr>
        <w:jc w:val="center"/>
        <w:rPr>
          <w:rFonts w:ascii="Times New Roman" w:hAnsi="Times New Roman" w:cs="Times New Roman"/>
          <w:sz w:val="28"/>
          <w:szCs w:val="28"/>
        </w:rPr>
      </w:pPr>
    </w:p>
    <w:p w14:paraId="7A6062BE" w14:textId="77777777" w:rsidR="00997BE2" w:rsidRDefault="00997BE2" w:rsidP="00CF0364">
      <w:pPr>
        <w:jc w:val="center"/>
        <w:rPr>
          <w:rFonts w:ascii="Times New Roman" w:hAnsi="Times New Roman" w:cs="Times New Roman"/>
          <w:sz w:val="28"/>
          <w:szCs w:val="28"/>
        </w:rPr>
      </w:pPr>
    </w:p>
    <w:p w14:paraId="302DF41F" w14:textId="77777777" w:rsidR="004345AC" w:rsidRDefault="004345AC" w:rsidP="00CF0364">
      <w:pPr>
        <w:jc w:val="center"/>
        <w:rPr>
          <w:rFonts w:ascii="Times New Roman" w:hAnsi="Times New Roman" w:cs="Times New Roman"/>
          <w:sz w:val="28"/>
          <w:szCs w:val="28"/>
        </w:rPr>
      </w:pPr>
    </w:p>
    <w:p w14:paraId="6DFB07C0" w14:textId="77777777" w:rsidR="004345AC" w:rsidRDefault="004345AC" w:rsidP="00CF0364">
      <w:pPr>
        <w:jc w:val="center"/>
        <w:rPr>
          <w:rFonts w:ascii="Times New Roman" w:hAnsi="Times New Roman" w:cs="Times New Roman"/>
          <w:sz w:val="28"/>
          <w:szCs w:val="28"/>
        </w:rPr>
      </w:pPr>
    </w:p>
    <w:p w14:paraId="52653D52" w14:textId="77777777" w:rsidR="004345AC" w:rsidRDefault="004345AC" w:rsidP="00CF0364">
      <w:pPr>
        <w:jc w:val="center"/>
        <w:rPr>
          <w:rFonts w:ascii="Times New Roman" w:hAnsi="Times New Roman" w:cs="Times New Roman"/>
          <w:sz w:val="28"/>
          <w:szCs w:val="28"/>
        </w:rPr>
      </w:pPr>
    </w:p>
    <w:p w14:paraId="10EE5446" w14:textId="77777777" w:rsidR="004345AC" w:rsidRDefault="004345AC" w:rsidP="00CF0364">
      <w:pPr>
        <w:jc w:val="center"/>
        <w:rPr>
          <w:rFonts w:ascii="Times New Roman" w:hAnsi="Times New Roman" w:cs="Times New Roman"/>
          <w:sz w:val="28"/>
          <w:szCs w:val="28"/>
        </w:rPr>
      </w:pPr>
    </w:p>
    <w:p w14:paraId="2223C0F9" w14:textId="77777777" w:rsidR="004345AC" w:rsidRDefault="004345AC" w:rsidP="00CF0364">
      <w:pPr>
        <w:jc w:val="center"/>
        <w:rPr>
          <w:rFonts w:ascii="Times New Roman" w:hAnsi="Times New Roman" w:cs="Times New Roman"/>
          <w:sz w:val="28"/>
          <w:szCs w:val="28"/>
        </w:rPr>
      </w:pPr>
    </w:p>
    <w:p w14:paraId="50AEC522" w14:textId="77777777" w:rsidR="004345AC" w:rsidRDefault="004345AC" w:rsidP="00CF0364">
      <w:pPr>
        <w:jc w:val="center"/>
        <w:rPr>
          <w:rFonts w:ascii="Times New Roman" w:hAnsi="Times New Roman" w:cs="Times New Roman"/>
          <w:sz w:val="28"/>
          <w:szCs w:val="28"/>
        </w:rPr>
      </w:pPr>
    </w:p>
    <w:p w14:paraId="5BCD776D" w14:textId="77777777" w:rsidR="004345AC" w:rsidRDefault="004345AC" w:rsidP="00CF0364">
      <w:pPr>
        <w:jc w:val="center"/>
        <w:rPr>
          <w:rFonts w:ascii="Times New Roman" w:hAnsi="Times New Roman" w:cs="Times New Roman"/>
          <w:sz w:val="28"/>
          <w:szCs w:val="28"/>
        </w:rPr>
      </w:pPr>
    </w:p>
    <w:p w14:paraId="746B74C6" w14:textId="77777777" w:rsidR="004345AC" w:rsidRDefault="004345AC" w:rsidP="00CF0364">
      <w:pPr>
        <w:jc w:val="center"/>
        <w:rPr>
          <w:rFonts w:ascii="Times New Roman" w:hAnsi="Times New Roman" w:cs="Times New Roman"/>
          <w:sz w:val="28"/>
          <w:szCs w:val="28"/>
        </w:rPr>
      </w:pPr>
    </w:p>
    <w:p w14:paraId="596BCA83" w14:textId="77777777" w:rsidR="004345AC" w:rsidRDefault="004345AC" w:rsidP="00CF0364">
      <w:pPr>
        <w:jc w:val="center"/>
        <w:rPr>
          <w:rFonts w:ascii="Times New Roman" w:hAnsi="Times New Roman" w:cs="Times New Roman"/>
          <w:sz w:val="28"/>
          <w:szCs w:val="28"/>
        </w:rPr>
      </w:pPr>
    </w:p>
    <w:p w14:paraId="1744E3BA" w14:textId="77777777" w:rsidR="004345AC" w:rsidRDefault="004345AC" w:rsidP="00CF0364">
      <w:pPr>
        <w:jc w:val="center"/>
        <w:rPr>
          <w:rFonts w:ascii="Times New Roman" w:hAnsi="Times New Roman" w:cs="Times New Roman"/>
          <w:sz w:val="28"/>
          <w:szCs w:val="28"/>
        </w:rPr>
      </w:pPr>
    </w:p>
    <w:p w14:paraId="48E10BC5" w14:textId="77777777" w:rsidR="004345AC" w:rsidRDefault="004345AC" w:rsidP="00CF0364">
      <w:pPr>
        <w:jc w:val="center"/>
        <w:rPr>
          <w:rFonts w:ascii="Times New Roman" w:hAnsi="Times New Roman" w:cs="Times New Roman"/>
          <w:sz w:val="28"/>
          <w:szCs w:val="28"/>
        </w:rPr>
      </w:pPr>
    </w:p>
    <w:p w14:paraId="7C8D5D0E" w14:textId="77777777" w:rsidR="004345AC" w:rsidRDefault="004345AC" w:rsidP="00CF0364">
      <w:pPr>
        <w:jc w:val="center"/>
        <w:rPr>
          <w:rFonts w:ascii="Times New Roman" w:hAnsi="Times New Roman" w:cs="Times New Roman"/>
          <w:sz w:val="28"/>
          <w:szCs w:val="28"/>
        </w:rPr>
      </w:pPr>
    </w:p>
    <w:p w14:paraId="5637CFC8" w14:textId="77777777" w:rsidR="004345AC" w:rsidRDefault="004345AC" w:rsidP="00CF0364">
      <w:pPr>
        <w:jc w:val="center"/>
        <w:rPr>
          <w:rFonts w:ascii="Times New Roman" w:hAnsi="Times New Roman" w:cs="Times New Roman"/>
          <w:sz w:val="28"/>
          <w:szCs w:val="28"/>
        </w:rPr>
      </w:pPr>
    </w:p>
    <w:p w14:paraId="362B0280" w14:textId="77777777" w:rsidR="004345AC" w:rsidRDefault="004345AC" w:rsidP="00CF0364">
      <w:pPr>
        <w:jc w:val="center"/>
        <w:rPr>
          <w:rFonts w:ascii="Times New Roman" w:hAnsi="Times New Roman" w:cs="Times New Roman"/>
          <w:sz w:val="28"/>
          <w:szCs w:val="28"/>
        </w:rPr>
      </w:pPr>
    </w:p>
    <w:p w14:paraId="2B0BAFFC" w14:textId="77777777" w:rsidR="004345AC" w:rsidRDefault="004345AC" w:rsidP="00CF0364">
      <w:pPr>
        <w:jc w:val="center"/>
        <w:rPr>
          <w:rFonts w:ascii="Times New Roman" w:hAnsi="Times New Roman" w:cs="Times New Roman"/>
          <w:sz w:val="28"/>
          <w:szCs w:val="28"/>
        </w:rPr>
      </w:pPr>
    </w:p>
    <w:p w14:paraId="7A6B14F5" w14:textId="77777777" w:rsidR="004345AC" w:rsidRDefault="004345AC" w:rsidP="00CF0364">
      <w:pPr>
        <w:jc w:val="center"/>
        <w:rPr>
          <w:rFonts w:ascii="Times New Roman" w:hAnsi="Times New Roman" w:cs="Times New Roman"/>
          <w:sz w:val="28"/>
          <w:szCs w:val="28"/>
        </w:rPr>
      </w:pPr>
    </w:p>
    <w:p w14:paraId="791006F7" w14:textId="77777777" w:rsidR="004345AC" w:rsidRDefault="004345AC" w:rsidP="00CF0364">
      <w:pPr>
        <w:jc w:val="center"/>
        <w:rPr>
          <w:rFonts w:ascii="Times New Roman" w:hAnsi="Times New Roman" w:cs="Times New Roman"/>
          <w:sz w:val="28"/>
          <w:szCs w:val="28"/>
        </w:rPr>
      </w:pPr>
    </w:p>
    <w:p w14:paraId="76E83D9E" w14:textId="77777777" w:rsidR="004345AC" w:rsidRDefault="004345AC" w:rsidP="00CF0364">
      <w:pPr>
        <w:jc w:val="center"/>
        <w:rPr>
          <w:rFonts w:ascii="Times New Roman" w:hAnsi="Times New Roman" w:cs="Times New Roman"/>
          <w:sz w:val="28"/>
          <w:szCs w:val="28"/>
        </w:rPr>
      </w:pPr>
    </w:p>
    <w:p w14:paraId="4690DB65" w14:textId="77777777" w:rsidR="004345AC" w:rsidRDefault="004345AC" w:rsidP="00CF0364">
      <w:pPr>
        <w:jc w:val="center"/>
        <w:rPr>
          <w:rFonts w:ascii="Times New Roman" w:hAnsi="Times New Roman" w:cs="Times New Roman"/>
          <w:sz w:val="28"/>
          <w:szCs w:val="28"/>
        </w:rPr>
      </w:pPr>
    </w:p>
    <w:p w14:paraId="3E3D9B6A" w14:textId="77777777" w:rsidR="004345AC" w:rsidRDefault="004345AC" w:rsidP="00CF0364">
      <w:pPr>
        <w:jc w:val="center"/>
        <w:rPr>
          <w:rFonts w:ascii="Times New Roman" w:hAnsi="Times New Roman" w:cs="Times New Roman"/>
          <w:sz w:val="28"/>
          <w:szCs w:val="28"/>
        </w:rPr>
      </w:pPr>
    </w:p>
    <w:p w14:paraId="5C8016A9" w14:textId="77777777" w:rsidR="004345AC" w:rsidRDefault="004345AC" w:rsidP="00CF0364">
      <w:pPr>
        <w:jc w:val="center"/>
        <w:rPr>
          <w:rFonts w:ascii="Times New Roman" w:hAnsi="Times New Roman" w:cs="Times New Roman"/>
          <w:sz w:val="28"/>
          <w:szCs w:val="28"/>
        </w:rPr>
      </w:pPr>
    </w:p>
    <w:p w14:paraId="38F2337A" w14:textId="77777777" w:rsidR="004345AC" w:rsidRDefault="004345AC" w:rsidP="00CF0364">
      <w:pPr>
        <w:jc w:val="center"/>
        <w:rPr>
          <w:rFonts w:ascii="Times New Roman" w:hAnsi="Times New Roman" w:cs="Times New Roman"/>
          <w:sz w:val="28"/>
          <w:szCs w:val="28"/>
        </w:rPr>
      </w:pPr>
    </w:p>
    <w:p w14:paraId="3EADA03E" w14:textId="77777777" w:rsidR="004345AC" w:rsidRDefault="004345AC" w:rsidP="00CF0364">
      <w:pPr>
        <w:jc w:val="center"/>
        <w:rPr>
          <w:rFonts w:ascii="Times New Roman" w:hAnsi="Times New Roman" w:cs="Times New Roman"/>
          <w:sz w:val="28"/>
          <w:szCs w:val="28"/>
        </w:rPr>
      </w:pPr>
    </w:p>
    <w:p w14:paraId="19D9F8ED" w14:textId="77777777" w:rsidR="004345AC" w:rsidRDefault="004345AC" w:rsidP="00CF0364">
      <w:pPr>
        <w:jc w:val="center"/>
        <w:rPr>
          <w:rFonts w:ascii="Times New Roman" w:hAnsi="Times New Roman" w:cs="Times New Roman"/>
          <w:sz w:val="28"/>
          <w:szCs w:val="28"/>
        </w:rPr>
      </w:pPr>
    </w:p>
    <w:p w14:paraId="01ED6A15" w14:textId="7E8FDEEE" w:rsidR="004345AC" w:rsidRDefault="00394570" w:rsidP="004345AC">
      <w:pPr>
        <w:pStyle w:val="11"/>
        <w:ind w:firstLine="0"/>
        <w:jc w:val="center"/>
        <w:outlineLvl w:val="0"/>
      </w:pPr>
      <w:bookmarkStart w:id="119" w:name="_Toc154007327"/>
      <w:r w:rsidRPr="003C3B4D">
        <w:rPr>
          <w:b/>
          <w:bCs/>
        </w:rPr>
        <w:lastRenderedPageBreak/>
        <w:t>приложение</w:t>
      </w:r>
      <w:r w:rsidR="004345AC" w:rsidRPr="003C3B4D">
        <w:rPr>
          <w:b/>
          <w:bCs/>
        </w:rPr>
        <w:t xml:space="preserve"> </w:t>
      </w:r>
      <w:r w:rsidR="004345AC">
        <w:rPr>
          <w:b/>
          <w:bCs/>
        </w:rPr>
        <w:t>Г</w:t>
      </w:r>
      <w:r w:rsidR="004345AC">
        <w:br/>
        <w:t>Методические материалы к уроку (технологическая карта)</w:t>
      </w:r>
      <w:bookmarkEnd w:id="119"/>
    </w:p>
    <w:p w14:paraId="0C0B4946" w14:textId="77777777" w:rsidR="004345AC" w:rsidRDefault="004345AC" w:rsidP="004345AC">
      <w:pPr>
        <w:pStyle w:val="11"/>
        <w:ind w:firstLine="0"/>
        <w:jc w:val="center"/>
      </w:pPr>
    </w:p>
    <w:tbl>
      <w:tblPr>
        <w:tblStyle w:val="af3"/>
        <w:tblW w:w="0" w:type="auto"/>
        <w:tblLook w:val="04A0" w:firstRow="1" w:lastRow="0" w:firstColumn="1" w:lastColumn="0" w:noHBand="0" w:noVBand="1"/>
      </w:tblPr>
      <w:tblGrid>
        <w:gridCol w:w="2485"/>
        <w:gridCol w:w="5170"/>
        <w:gridCol w:w="1963"/>
      </w:tblGrid>
      <w:tr w:rsidR="004345AC" w14:paraId="3F53A731" w14:textId="77777777" w:rsidTr="004345AC">
        <w:trPr>
          <w:trHeight w:val="313"/>
        </w:trPr>
        <w:tc>
          <w:tcPr>
            <w:tcW w:w="2485" w:type="dxa"/>
          </w:tcPr>
          <w:p w14:paraId="2806CB44" w14:textId="77777777" w:rsidR="004345AC" w:rsidRPr="00592345" w:rsidRDefault="004345AC" w:rsidP="004345AC">
            <w:pPr>
              <w:pStyle w:val="11"/>
              <w:spacing w:line="240" w:lineRule="auto"/>
              <w:ind w:firstLine="0"/>
              <w:jc w:val="both"/>
              <w:rPr>
                <w:b/>
                <w:bCs/>
              </w:rPr>
            </w:pPr>
            <w:r w:rsidRPr="00592345">
              <w:rPr>
                <w:b/>
                <w:bCs/>
              </w:rPr>
              <w:t>Тема урока</w:t>
            </w:r>
          </w:p>
        </w:tc>
        <w:tc>
          <w:tcPr>
            <w:tcW w:w="7197" w:type="dxa"/>
            <w:gridSpan w:val="2"/>
          </w:tcPr>
          <w:p w14:paraId="27B0A917" w14:textId="77777777" w:rsidR="004345AC" w:rsidRDefault="004345AC" w:rsidP="004345AC">
            <w:pPr>
              <w:pStyle w:val="11"/>
              <w:spacing w:line="240" w:lineRule="auto"/>
              <w:ind w:firstLine="0"/>
              <w:jc w:val="both"/>
            </w:pPr>
            <w:r w:rsidRPr="003C3B4D">
              <w:t>Санкции как инструмент внешнеэкономической политики</w:t>
            </w:r>
          </w:p>
        </w:tc>
      </w:tr>
      <w:tr w:rsidR="004345AC" w14:paraId="612A5E71" w14:textId="77777777" w:rsidTr="004345AC">
        <w:trPr>
          <w:trHeight w:val="313"/>
        </w:trPr>
        <w:tc>
          <w:tcPr>
            <w:tcW w:w="2485" w:type="dxa"/>
          </w:tcPr>
          <w:p w14:paraId="0741DE1B" w14:textId="77777777" w:rsidR="004345AC" w:rsidRPr="00592345" w:rsidRDefault="004345AC" w:rsidP="004345AC">
            <w:pPr>
              <w:pStyle w:val="11"/>
              <w:spacing w:line="240" w:lineRule="auto"/>
              <w:ind w:firstLine="0"/>
              <w:jc w:val="both"/>
              <w:rPr>
                <w:b/>
                <w:bCs/>
              </w:rPr>
            </w:pPr>
            <w:r w:rsidRPr="00592345">
              <w:rPr>
                <w:b/>
                <w:bCs/>
              </w:rPr>
              <w:t>Тип урока</w:t>
            </w:r>
          </w:p>
        </w:tc>
        <w:tc>
          <w:tcPr>
            <w:tcW w:w="7197" w:type="dxa"/>
            <w:gridSpan w:val="2"/>
          </w:tcPr>
          <w:p w14:paraId="04F25EC5" w14:textId="77777777" w:rsidR="004345AC" w:rsidRPr="003C3B4D" w:rsidRDefault="004345AC" w:rsidP="004345AC">
            <w:pPr>
              <w:pStyle w:val="11"/>
              <w:spacing w:line="240" w:lineRule="auto"/>
              <w:ind w:firstLine="0"/>
              <w:jc w:val="both"/>
            </w:pPr>
            <w:r w:rsidRPr="003C3B4D">
              <w:t>Закрепление материала</w:t>
            </w:r>
          </w:p>
        </w:tc>
      </w:tr>
      <w:tr w:rsidR="004345AC" w14:paraId="15F02D32" w14:textId="77777777" w:rsidTr="004345AC">
        <w:trPr>
          <w:trHeight w:val="313"/>
        </w:trPr>
        <w:tc>
          <w:tcPr>
            <w:tcW w:w="2485" w:type="dxa"/>
          </w:tcPr>
          <w:p w14:paraId="3175FBB4" w14:textId="77777777" w:rsidR="004345AC" w:rsidRPr="00592345" w:rsidRDefault="004345AC" w:rsidP="004345AC">
            <w:pPr>
              <w:pStyle w:val="11"/>
              <w:spacing w:line="240" w:lineRule="auto"/>
              <w:ind w:firstLine="0"/>
              <w:jc w:val="both"/>
              <w:rPr>
                <w:b/>
                <w:bCs/>
              </w:rPr>
            </w:pPr>
            <w:r w:rsidRPr="00592345">
              <w:rPr>
                <w:b/>
                <w:bCs/>
              </w:rPr>
              <w:t>Цель урока</w:t>
            </w:r>
          </w:p>
        </w:tc>
        <w:tc>
          <w:tcPr>
            <w:tcW w:w="7197" w:type="dxa"/>
            <w:gridSpan w:val="2"/>
          </w:tcPr>
          <w:p w14:paraId="1645FC63" w14:textId="77777777" w:rsidR="004345AC" w:rsidRPr="003C3B4D" w:rsidRDefault="004345AC" w:rsidP="004345AC">
            <w:pPr>
              <w:pStyle w:val="11"/>
              <w:spacing w:line="240" w:lineRule="auto"/>
              <w:ind w:firstLine="0"/>
              <w:jc w:val="both"/>
            </w:pPr>
            <w:r w:rsidRPr="00E97547">
              <w:t>Закрепить материал Санкции как инструмент внешнеэкономической политики</w:t>
            </w:r>
          </w:p>
        </w:tc>
      </w:tr>
      <w:tr w:rsidR="004345AC" w14:paraId="4C40370C" w14:textId="77777777" w:rsidTr="004345AC">
        <w:trPr>
          <w:trHeight w:val="2388"/>
        </w:trPr>
        <w:tc>
          <w:tcPr>
            <w:tcW w:w="2485" w:type="dxa"/>
          </w:tcPr>
          <w:p w14:paraId="3A0298BA" w14:textId="77777777" w:rsidR="004345AC" w:rsidRPr="00592345" w:rsidRDefault="004345AC" w:rsidP="004345AC">
            <w:pPr>
              <w:pStyle w:val="11"/>
              <w:spacing w:line="240" w:lineRule="auto"/>
              <w:ind w:firstLine="0"/>
              <w:jc w:val="both"/>
              <w:rPr>
                <w:b/>
                <w:bCs/>
              </w:rPr>
            </w:pPr>
            <w:r w:rsidRPr="00592345">
              <w:rPr>
                <w:b/>
                <w:bCs/>
              </w:rPr>
              <w:t>Задачи урока</w:t>
            </w:r>
          </w:p>
        </w:tc>
        <w:tc>
          <w:tcPr>
            <w:tcW w:w="7197" w:type="dxa"/>
            <w:gridSpan w:val="2"/>
          </w:tcPr>
          <w:p w14:paraId="10A9EEF1" w14:textId="77777777" w:rsidR="004345AC" w:rsidRPr="006509B4" w:rsidRDefault="004345AC" w:rsidP="004345AC">
            <w:pPr>
              <w:pStyle w:val="11"/>
              <w:spacing w:line="240" w:lineRule="auto"/>
              <w:ind w:firstLine="709"/>
              <w:jc w:val="both"/>
              <w:rPr>
                <w:b/>
                <w:bCs/>
              </w:rPr>
            </w:pPr>
            <w:r w:rsidRPr="006509B4">
              <w:rPr>
                <w:b/>
                <w:bCs/>
              </w:rPr>
              <w:t>Образовательные:</w:t>
            </w:r>
          </w:p>
          <w:p w14:paraId="62403F15" w14:textId="77777777" w:rsidR="004345AC" w:rsidRDefault="004345AC" w:rsidP="004345AC">
            <w:pPr>
              <w:pStyle w:val="11"/>
              <w:numPr>
                <w:ilvl w:val="0"/>
                <w:numId w:val="40"/>
              </w:numPr>
              <w:tabs>
                <w:tab w:val="left" w:pos="0"/>
                <w:tab w:val="left" w:pos="1140"/>
              </w:tabs>
              <w:spacing w:line="240" w:lineRule="auto"/>
              <w:ind w:left="0" w:firstLine="709"/>
              <w:jc w:val="both"/>
            </w:pPr>
            <w:r>
              <w:t>рассмотреть содержание санкций, введённых против РФ в 2022 г.,</w:t>
            </w:r>
          </w:p>
          <w:p w14:paraId="55C0F6EC" w14:textId="77777777" w:rsidR="004345AC" w:rsidRDefault="004345AC" w:rsidP="004345AC">
            <w:pPr>
              <w:pStyle w:val="11"/>
              <w:numPr>
                <w:ilvl w:val="0"/>
                <w:numId w:val="40"/>
              </w:numPr>
              <w:tabs>
                <w:tab w:val="left" w:pos="1188"/>
              </w:tabs>
              <w:spacing w:line="240" w:lineRule="auto"/>
              <w:ind w:left="0" w:firstLine="709"/>
              <w:jc w:val="both"/>
            </w:pPr>
            <w:r>
              <w:t xml:space="preserve">помочь учащимся понять работу санкций, как инструмента внешнеэкономической политики. </w:t>
            </w:r>
          </w:p>
          <w:p w14:paraId="66CDA3F5" w14:textId="77777777" w:rsidR="004345AC" w:rsidRPr="006509B4" w:rsidRDefault="004345AC" w:rsidP="004345AC">
            <w:pPr>
              <w:pStyle w:val="11"/>
              <w:spacing w:line="240" w:lineRule="auto"/>
              <w:ind w:firstLine="709"/>
              <w:jc w:val="both"/>
              <w:rPr>
                <w:b/>
                <w:bCs/>
              </w:rPr>
            </w:pPr>
            <w:r w:rsidRPr="006509B4">
              <w:rPr>
                <w:b/>
                <w:bCs/>
              </w:rPr>
              <w:t>Развивающие:</w:t>
            </w:r>
          </w:p>
          <w:p w14:paraId="7A17E13E" w14:textId="77777777" w:rsidR="004345AC" w:rsidRDefault="004345AC" w:rsidP="004345AC">
            <w:pPr>
              <w:pStyle w:val="11"/>
              <w:numPr>
                <w:ilvl w:val="0"/>
                <w:numId w:val="41"/>
              </w:numPr>
              <w:tabs>
                <w:tab w:val="left" w:pos="1140"/>
              </w:tabs>
              <w:spacing w:line="240" w:lineRule="auto"/>
              <w:ind w:left="0" w:firstLine="709"/>
              <w:jc w:val="both"/>
            </w:pPr>
            <w:r>
              <w:t>развивать умения работать с текстом,</w:t>
            </w:r>
          </w:p>
          <w:p w14:paraId="0128EF4E" w14:textId="77777777" w:rsidR="004345AC" w:rsidRDefault="004345AC" w:rsidP="004345AC">
            <w:pPr>
              <w:pStyle w:val="11"/>
              <w:numPr>
                <w:ilvl w:val="0"/>
                <w:numId w:val="41"/>
              </w:numPr>
              <w:tabs>
                <w:tab w:val="left" w:pos="1140"/>
              </w:tabs>
              <w:spacing w:line="240" w:lineRule="auto"/>
              <w:ind w:left="0" w:firstLine="709"/>
              <w:jc w:val="both"/>
            </w:pPr>
            <w:r>
              <w:t>учить анализировать,</w:t>
            </w:r>
          </w:p>
          <w:p w14:paraId="1A71267B" w14:textId="77777777" w:rsidR="004345AC" w:rsidRDefault="004345AC" w:rsidP="004345AC">
            <w:pPr>
              <w:pStyle w:val="11"/>
              <w:numPr>
                <w:ilvl w:val="0"/>
                <w:numId w:val="41"/>
              </w:numPr>
              <w:tabs>
                <w:tab w:val="left" w:pos="1140"/>
              </w:tabs>
              <w:spacing w:line="240" w:lineRule="auto"/>
              <w:ind w:left="0" w:firstLine="709"/>
              <w:jc w:val="both"/>
            </w:pPr>
            <w:r>
              <w:t>устанавливать причинно-следственные связи,</w:t>
            </w:r>
          </w:p>
          <w:p w14:paraId="01DDF76F" w14:textId="77777777" w:rsidR="004345AC" w:rsidRDefault="004345AC" w:rsidP="004345AC">
            <w:pPr>
              <w:pStyle w:val="11"/>
              <w:numPr>
                <w:ilvl w:val="0"/>
                <w:numId w:val="41"/>
              </w:numPr>
              <w:tabs>
                <w:tab w:val="left" w:pos="1140"/>
              </w:tabs>
              <w:spacing w:line="240" w:lineRule="auto"/>
              <w:ind w:left="0" w:firstLine="709"/>
              <w:jc w:val="both"/>
            </w:pPr>
            <w:r>
              <w:t>умение находить информацию, исторические факты,</w:t>
            </w:r>
          </w:p>
          <w:p w14:paraId="3B6A0586" w14:textId="77777777" w:rsidR="004345AC" w:rsidRDefault="004345AC" w:rsidP="004345AC">
            <w:pPr>
              <w:pStyle w:val="11"/>
              <w:numPr>
                <w:ilvl w:val="0"/>
                <w:numId w:val="41"/>
              </w:numPr>
              <w:tabs>
                <w:tab w:val="left" w:pos="1140"/>
              </w:tabs>
              <w:spacing w:line="240" w:lineRule="auto"/>
              <w:ind w:left="0" w:firstLine="709"/>
              <w:jc w:val="both"/>
            </w:pPr>
            <w:r>
              <w:t>развивать навыки монологической речи,</w:t>
            </w:r>
          </w:p>
          <w:p w14:paraId="6D62BD9C" w14:textId="77777777" w:rsidR="004345AC" w:rsidRDefault="004345AC" w:rsidP="004345AC">
            <w:pPr>
              <w:pStyle w:val="11"/>
              <w:numPr>
                <w:ilvl w:val="0"/>
                <w:numId w:val="41"/>
              </w:numPr>
              <w:tabs>
                <w:tab w:val="left" w:pos="1140"/>
              </w:tabs>
              <w:spacing w:line="240" w:lineRule="auto"/>
              <w:ind w:left="0" w:firstLine="709"/>
              <w:jc w:val="both"/>
            </w:pPr>
            <w:r>
              <w:t>развивать коммуникативные навыки.</w:t>
            </w:r>
          </w:p>
          <w:p w14:paraId="0010ED41" w14:textId="77777777" w:rsidR="004345AC" w:rsidRPr="006509B4" w:rsidRDefault="004345AC" w:rsidP="004345AC">
            <w:pPr>
              <w:pStyle w:val="11"/>
              <w:spacing w:line="240" w:lineRule="auto"/>
              <w:ind w:firstLine="709"/>
              <w:jc w:val="both"/>
              <w:rPr>
                <w:b/>
                <w:bCs/>
              </w:rPr>
            </w:pPr>
            <w:r w:rsidRPr="006509B4">
              <w:rPr>
                <w:b/>
                <w:bCs/>
              </w:rPr>
              <w:t>Воспитательные:</w:t>
            </w:r>
          </w:p>
          <w:p w14:paraId="246A9987" w14:textId="77777777" w:rsidR="004345AC" w:rsidRDefault="004345AC" w:rsidP="004345AC">
            <w:pPr>
              <w:pStyle w:val="11"/>
              <w:numPr>
                <w:ilvl w:val="0"/>
                <w:numId w:val="42"/>
              </w:numPr>
              <w:tabs>
                <w:tab w:val="left" w:pos="1140"/>
              </w:tabs>
              <w:spacing w:line="240" w:lineRule="auto"/>
              <w:ind w:left="0" w:firstLine="709"/>
              <w:jc w:val="both"/>
            </w:pPr>
            <w:r>
              <w:t>воспитание патриотизма у учащихся,</w:t>
            </w:r>
          </w:p>
          <w:p w14:paraId="28908B64" w14:textId="77777777" w:rsidR="004345AC" w:rsidRPr="00E97547" w:rsidRDefault="004345AC" w:rsidP="004345AC">
            <w:pPr>
              <w:pStyle w:val="11"/>
              <w:numPr>
                <w:ilvl w:val="0"/>
                <w:numId w:val="42"/>
              </w:numPr>
              <w:tabs>
                <w:tab w:val="left" w:pos="1140"/>
              </w:tabs>
              <w:spacing w:line="240" w:lineRule="auto"/>
              <w:ind w:left="0" w:firstLine="709"/>
              <w:jc w:val="both"/>
            </w:pPr>
            <w:r>
              <w:t>стимулирование интереса к истории своей страны.</w:t>
            </w:r>
          </w:p>
        </w:tc>
      </w:tr>
      <w:tr w:rsidR="004345AC" w14:paraId="1E938BEE" w14:textId="77777777" w:rsidTr="004345AC">
        <w:trPr>
          <w:trHeight w:val="404"/>
        </w:trPr>
        <w:tc>
          <w:tcPr>
            <w:tcW w:w="2485" w:type="dxa"/>
          </w:tcPr>
          <w:p w14:paraId="568C9848" w14:textId="77777777" w:rsidR="004345AC" w:rsidRPr="00592345" w:rsidRDefault="004345AC" w:rsidP="004345AC">
            <w:pPr>
              <w:pStyle w:val="11"/>
              <w:spacing w:line="240" w:lineRule="auto"/>
              <w:ind w:firstLine="0"/>
              <w:jc w:val="both"/>
              <w:rPr>
                <w:b/>
                <w:bCs/>
              </w:rPr>
            </w:pPr>
            <w:r w:rsidRPr="00592345">
              <w:rPr>
                <w:b/>
                <w:bCs/>
              </w:rPr>
              <w:t>Образовательные ресурсы</w:t>
            </w:r>
          </w:p>
        </w:tc>
        <w:tc>
          <w:tcPr>
            <w:tcW w:w="7197" w:type="dxa"/>
            <w:gridSpan w:val="2"/>
          </w:tcPr>
          <w:p w14:paraId="6ABAE296" w14:textId="77777777" w:rsidR="004345AC" w:rsidRPr="00BC23C0" w:rsidRDefault="004345AC" w:rsidP="004345AC">
            <w:pPr>
              <w:pStyle w:val="11"/>
              <w:spacing w:line="240" w:lineRule="auto"/>
              <w:ind w:firstLine="0"/>
              <w:jc w:val="both"/>
            </w:pPr>
            <w:r>
              <w:t>М</w:t>
            </w:r>
            <w:r w:rsidRPr="00BC23C0">
              <w:t>ультимедийное оборудование (презентация), учебник, видеоматериал</w:t>
            </w:r>
          </w:p>
        </w:tc>
      </w:tr>
      <w:tr w:rsidR="004345AC" w14:paraId="396EC1BE" w14:textId="77777777" w:rsidTr="004345AC">
        <w:trPr>
          <w:trHeight w:val="404"/>
        </w:trPr>
        <w:tc>
          <w:tcPr>
            <w:tcW w:w="2485" w:type="dxa"/>
          </w:tcPr>
          <w:p w14:paraId="1D6BF178" w14:textId="77777777" w:rsidR="004345AC" w:rsidRPr="00592345" w:rsidRDefault="004345AC" w:rsidP="004345AC">
            <w:pPr>
              <w:pStyle w:val="11"/>
              <w:spacing w:line="240" w:lineRule="auto"/>
              <w:ind w:firstLine="0"/>
              <w:jc w:val="both"/>
              <w:rPr>
                <w:b/>
                <w:bCs/>
              </w:rPr>
            </w:pPr>
            <w:r w:rsidRPr="00592345">
              <w:rPr>
                <w:b/>
                <w:bCs/>
              </w:rPr>
              <w:t>План урока</w:t>
            </w:r>
          </w:p>
        </w:tc>
        <w:tc>
          <w:tcPr>
            <w:tcW w:w="7197" w:type="dxa"/>
            <w:gridSpan w:val="2"/>
          </w:tcPr>
          <w:p w14:paraId="511B516C" w14:textId="77777777" w:rsidR="004345AC" w:rsidRDefault="004345AC" w:rsidP="004345AC">
            <w:pPr>
              <w:pStyle w:val="11"/>
              <w:numPr>
                <w:ilvl w:val="0"/>
                <w:numId w:val="43"/>
              </w:numPr>
              <w:tabs>
                <w:tab w:val="left" w:pos="1120"/>
              </w:tabs>
              <w:spacing w:line="240" w:lineRule="auto"/>
              <w:ind w:left="0" w:firstLine="709"/>
              <w:jc w:val="both"/>
            </w:pPr>
            <w:r>
              <w:t xml:space="preserve">Просмотр </w:t>
            </w:r>
            <w:proofErr w:type="spellStart"/>
            <w:r>
              <w:t>видеокейса</w:t>
            </w:r>
            <w:proofErr w:type="spellEnd"/>
            <w:r>
              <w:t>.</w:t>
            </w:r>
          </w:p>
          <w:p w14:paraId="200F8B5B" w14:textId="77777777" w:rsidR="004345AC" w:rsidRDefault="004345AC" w:rsidP="004345AC">
            <w:pPr>
              <w:pStyle w:val="11"/>
              <w:numPr>
                <w:ilvl w:val="0"/>
                <w:numId w:val="43"/>
              </w:numPr>
              <w:tabs>
                <w:tab w:val="left" w:pos="1120"/>
              </w:tabs>
              <w:spacing w:line="240" w:lineRule="auto"/>
              <w:ind w:left="0" w:firstLine="709"/>
              <w:jc w:val="both"/>
            </w:pPr>
            <w:r>
              <w:t>Запись ответов на предложенные вопросы учениками.</w:t>
            </w:r>
          </w:p>
          <w:p w14:paraId="0F61E3D9" w14:textId="77777777" w:rsidR="004345AC" w:rsidRDefault="004345AC" w:rsidP="004345AC">
            <w:pPr>
              <w:pStyle w:val="11"/>
              <w:numPr>
                <w:ilvl w:val="0"/>
                <w:numId w:val="43"/>
              </w:numPr>
              <w:tabs>
                <w:tab w:val="left" w:pos="1120"/>
              </w:tabs>
              <w:spacing w:line="240" w:lineRule="auto"/>
              <w:ind w:left="0" w:firstLine="709"/>
              <w:jc w:val="both"/>
            </w:pPr>
            <w:r>
              <w:t>Домашнее задание.</w:t>
            </w:r>
          </w:p>
        </w:tc>
      </w:tr>
      <w:tr w:rsidR="004345AC" w14:paraId="64292C1D" w14:textId="77777777" w:rsidTr="004345AC">
        <w:trPr>
          <w:trHeight w:val="404"/>
        </w:trPr>
        <w:tc>
          <w:tcPr>
            <w:tcW w:w="2485" w:type="dxa"/>
          </w:tcPr>
          <w:p w14:paraId="690B5B8E" w14:textId="77777777" w:rsidR="004345AC" w:rsidRPr="00592345" w:rsidRDefault="004345AC" w:rsidP="004345AC">
            <w:pPr>
              <w:pStyle w:val="11"/>
              <w:spacing w:line="240" w:lineRule="auto"/>
              <w:ind w:firstLine="0"/>
              <w:jc w:val="both"/>
              <w:rPr>
                <w:b/>
                <w:bCs/>
              </w:rPr>
            </w:pPr>
            <w:r w:rsidRPr="00592345">
              <w:rPr>
                <w:b/>
                <w:bCs/>
              </w:rPr>
              <w:t>Методы и формы обучения</w:t>
            </w:r>
          </w:p>
        </w:tc>
        <w:tc>
          <w:tcPr>
            <w:tcW w:w="7197" w:type="dxa"/>
            <w:gridSpan w:val="2"/>
          </w:tcPr>
          <w:p w14:paraId="73C44600" w14:textId="77777777" w:rsidR="004345AC" w:rsidRDefault="004345AC" w:rsidP="004345AC">
            <w:pPr>
              <w:pStyle w:val="11"/>
              <w:tabs>
                <w:tab w:val="left" w:pos="1120"/>
              </w:tabs>
              <w:spacing w:line="240" w:lineRule="auto"/>
              <w:ind w:firstLine="0"/>
              <w:jc w:val="both"/>
            </w:pPr>
            <w:r>
              <w:t>Тип урока: закрепление материала.</w:t>
            </w:r>
          </w:p>
          <w:p w14:paraId="4BBE7206" w14:textId="77777777" w:rsidR="004345AC" w:rsidRDefault="004345AC" w:rsidP="004345AC">
            <w:pPr>
              <w:pStyle w:val="11"/>
              <w:tabs>
                <w:tab w:val="left" w:pos="1120"/>
              </w:tabs>
              <w:spacing w:line="240" w:lineRule="auto"/>
              <w:ind w:firstLine="0"/>
              <w:jc w:val="both"/>
            </w:pPr>
            <w:r>
              <w:t>Форма проведения: практическое занятие с использованием кейс-технологии.</w:t>
            </w:r>
          </w:p>
        </w:tc>
      </w:tr>
      <w:tr w:rsidR="004345AC" w14:paraId="2E46BB60" w14:textId="77777777" w:rsidTr="004345AC">
        <w:trPr>
          <w:trHeight w:val="404"/>
        </w:trPr>
        <w:tc>
          <w:tcPr>
            <w:tcW w:w="2485" w:type="dxa"/>
          </w:tcPr>
          <w:p w14:paraId="1A8E4FDF" w14:textId="77777777" w:rsidR="004345AC" w:rsidRPr="00592345" w:rsidRDefault="004345AC" w:rsidP="004345AC">
            <w:pPr>
              <w:pStyle w:val="11"/>
              <w:spacing w:line="240" w:lineRule="auto"/>
              <w:ind w:firstLine="0"/>
              <w:jc w:val="both"/>
              <w:rPr>
                <w:b/>
                <w:bCs/>
              </w:rPr>
            </w:pPr>
            <w:r w:rsidRPr="00592345">
              <w:rPr>
                <w:b/>
                <w:bCs/>
              </w:rPr>
              <w:t>Основные понятия</w:t>
            </w:r>
          </w:p>
        </w:tc>
        <w:tc>
          <w:tcPr>
            <w:tcW w:w="7197" w:type="dxa"/>
            <w:gridSpan w:val="2"/>
          </w:tcPr>
          <w:p w14:paraId="609AD0BD" w14:textId="77777777" w:rsidR="004345AC" w:rsidRDefault="004345AC" w:rsidP="004345AC">
            <w:pPr>
              <w:pStyle w:val="11"/>
              <w:tabs>
                <w:tab w:val="left" w:pos="1120"/>
              </w:tabs>
              <w:spacing w:line="240" w:lineRule="auto"/>
              <w:ind w:firstLine="0"/>
              <w:jc w:val="both"/>
            </w:pPr>
            <w:r w:rsidRPr="00382919">
              <w:t>Промышленность, капитализм, монополия</w:t>
            </w:r>
          </w:p>
        </w:tc>
      </w:tr>
      <w:tr w:rsidR="004345AC" w14:paraId="4A7F14AA" w14:textId="77777777" w:rsidTr="004345AC">
        <w:trPr>
          <w:trHeight w:val="404"/>
        </w:trPr>
        <w:tc>
          <w:tcPr>
            <w:tcW w:w="2485" w:type="dxa"/>
          </w:tcPr>
          <w:p w14:paraId="6A8F2E1C" w14:textId="77777777" w:rsidR="004345AC" w:rsidRPr="00592345" w:rsidRDefault="004345AC" w:rsidP="004345AC">
            <w:pPr>
              <w:pStyle w:val="11"/>
              <w:spacing w:line="240" w:lineRule="auto"/>
              <w:ind w:firstLine="0"/>
              <w:jc w:val="center"/>
              <w:rPr>
                <w:b/>
                <w:bCs/>
              </w:rPr>
            </w:pPr>
            <w:r w:rsidRPr="00592345">
              <w:rPr>
                <w:b/>
                <w:bCs/>
              </w:rPr>
              <w:t>Этапы урока</w:t>
            </w:r>
          </w:p>
        </w:tc>
        <w:tc>
          <w:tcPr>
            <w:tcW w:w="5307" w:type="dxa"/>
          </w:tcPr>
          <w:p w14:paraId="11E8D904" w14:textId="77777777" w:rsidR="004345AC" w:rsidRPr="00592345" w:rsidRDefault="004345AC" w:rsidP="004345AC">
            <w:pPr>
              <w:pStyle w:val="11"/>
              <w:tabs>
                <w:tab w:val="left" w:pos="1120"/>
              </w:tabs>
              <w:spacing w:line="240" w:lineRule="auto"/>
              <w:ind w:firstLine="0"/>
              <w:jc w:val="center"/>
              <w:rPr>
                <w:b/>
                <w:bCs/>
              </w:rPr>
            </w:pPr>
            <w:r w:rsidRPr="00592345">
              <w:rPr>
                <w:b/>
                <w:bCs/>
              </w:rPr>
              <w:t>Деятельность учителя</w:t>
            </w:r>
          </w:p>
        </w:tc>
        <w:tc>
          <w:tcPr>
            <w:tcW w:w="1890" w:type="dxa"/>
          </w:tcPr>
          <w:p w14:paraId="2CDA370F" w14:textId="77777777" w:rsidR="004345AC" w:rsidRPr="00592345" w:rsidRDefault="004345AC" w:rsidP="004345AC">
            <w:pPr>
              <w:pStyle w:val="11"/>
              <w:tabs>
                <w:tab w:val="left" w:pos="1120"/>
              </w:tabs>
              <w:spacing w:line="240" w:lineRule="auto"/>
              <w:ind w:firstLine="0"/>
              <w:jc w:val="center"/>
              <w:rPr>
                <w:b/>
                <w:bCs/>
              </w:rPr>
            </w:pPr>
            <w:r w:rsidRPr="00592345">
              <w:rPr>
                <w:b/>
                <w:bCs/>
              </w:rPr>
              <w:t>Деятельность ученика</w:t>
            </w:r>
          </w:p>
        </w:tc>
      </w:tr>
      <w:tr w:rsidR="004345AC" w14:paraId="52A1D9F5" w14:textId="77777777" w:rsidTr="004345AC">
        <w:trPr>
          <w:trHeight w:val="404"/>
        </w:trPr>
        <w:tc>
          <w:tcPr>
            <w:tcW w:w="2485" w:type="dxa"/>
          </w:tcPr>
          <w:p w14:paraId="08488BE9" w14:textId="77777777" w:rsidR="004345AC" w:rsidRPr="00326E07" w:rsidRDefault="004345AC" w:rsidP="004345AC">
            <w:pPr>
              <w:pStyle w:val="11"/>
              <w:spacing w:line="240" w:lineRule="auto"/>
              <w:ind w:firstLine="0"/>
              <w:jc w:val="both"/>
            </w:pPr>
            <w:r w:rsidRPr="00326E07">
              <w:t>1.</w:t>
            </w:r>
            <w:r>
              <w:t> </w:t>
            </w:r>
            <w:r w:rsidRPr="00326E07">
              <w:t>Актуализация знаний</w:t>
            </w:r>
          </w:p>
        </w:tc>
        <w:tc>
          <w:tcPr>
            <w:tcW w:w="5307" w:type="dxa"/>
          </w:tcPr>
          <w:p w14:paraId="622C2E6D" w14:textId="77777777" w:rsidR="004345AC" w:rsidRPr="00326E07" w:rsidRDefault="004345AC" w:rsidP="004345AC">
            <w:pPr>
              <w:pStyle w:val="11"/>
              <w:tabs>
                <w:tab w:val="left" w:pos="1120"/>
              </w:tabs>
              <w:spacing w:line="240" w:lineRule="auto"/>
              <w:ind w:firstLine="0"/>
              <w:jc w:val="both"/>
            </w:pPr>
            <w:r>
              <w:t>С</w:t>
            </w:r>
            <w:r w:rsidRPr="00326E07">
              <w:t xml:space="preserve">егодня на уроке мы закрепим тему «Санкции как инструмент внешнеэкономической политики» в рамках темы «Внешнеэкономическая политика государства». На данном уроке вам будет представлен видеоматериал, в </w:t>
            </w:r>
            <w:r w:rsidRPr="00326E07">
              <w:lastRenderedPageBreak/>
              <w:t>котором рассказывается о введенных против Российской Федерации санкций, порядке их введения, классификацию санкций, их влияние на социально</w:t>
            </w:r>
            <w:r>
              <w:sym w:font="Symbol" w:char="F02D"/>
            </w:r>
            <w:r w:rsidRPr="00326E07">
              <w:t>экономическое развитие Российской Федерации</w:t>
            </w:r>
            <w:r>
              <w:t>.</w:t>
            </w:r>
          </w:p>
        </w:tc>
        <w:tc>
          <w:tcPr>
            <w:tcW w:w="1890" w:type="dxa"/>
          </w:tcPr>
          <w:p w14:paraId="53FE020F" w14:textId="77777777" w:rsidR="004345AC" w:rsidRPr="00326E07" w:rsidRDefault="004345AC" w:rsidP="004345AC">
            <w:pPr>
              <w:pStyle w:val="11"/>
              <w:tabs>
                <w:tab w:val="left" w:pos="1120"/>
              </w:tabs>
              <w:spacing w:line="240" w:lineRule="auto"/>
              <w:ind w:firstLine="0"/>
              <w:jc w:val="both"/>
            </w:pPr>
            <w:r w:rsidRPr="00326E07">
              <w:lastRenderedPageBreak/>
              <w:t>Учащиеся отвечают на вопросы</w:t>
            </w:r>
            <w:r>
              <w:t>.</w:t>
            </w:r>
          </w:p>
        </w:tc>
      </w:tr>
      <w:tr w:rsidR="004345AC" w14:paraId="5DFCFB1A" w14:textId="77777777" w:rsidTr="004345AC">
        <w:trPr>
          <w:trHeight w:val="404"/>
        </w:trPr>
        <w:tc>
          <w:tcPr>
            <w:tcW w:w="2485" w:type="dxa"/>
          </w:tcPr>
          <w:p w14:paraId="2633640C" w14:textId="77777777" w:rsidR="004345AC" w:rsidRPr="00326E07" w:rsidRDefault="004345AC" w:rsidP="004345AC">
            <w:pPr>
              <w:pStyle w:val="11"/>
              <w:spacing w:line="240" w:lineRule="auto"/>
              <w:ind w:firstLine="0"/>
              <w:jc w:val="both"/>
            </w:pPr>
            <w:r>
              <w:t>2. Постановка проблемного задания</w:t>
            </w:r>
          </w:p>
        </w:tc>
        <w:tc>
          <w:tcPr>
            <w:tcW w:w="5307" w:type="dxa"/>
          </w:tcPr>
          <w:p w14:paraId="1C91E43F" w14:textId="77777777" w:rsidR="004345AC" w:rsidRDefault="004345AC" w:rsidP="004345AC">
            <w:pPr>
              <w:pStyle w:val="11"/>
              <w:tabs>
                <w:tab w:val="left" w:pos="1120"/>
              </w:tabs>
              <w:spacing w:line="240" w:lineRule="auto"/>
              <w:ind w:firstLine="0"/>
              <w:jc w:val="both"/>
            </w:pPr>
            <w:r>
              <w:t>Перед началом просмотра видеоролика, я задам вам несколько вопросов на которые вы должны будите ответить после данного видеоматериала.</w:t>
            </w:r>
          </w:p>
          <w:p w14:paraId="23EE0E18" w14:textId="77777777" w:rsidR="004345AC" w:rsidRDefault="004345AC" w:rsidP="004345AC">
            <w:pPr>
              <w:pStyle w:val="11"/>
              <w:tabs>
                <w:tab w:val="left" w:pos="1120"/>
              </w:tabs>
              <w:spacing w:line="240" w:lineRule="auto"/>
              <w:ind w:firstLine="0"/>
              <w:jc w:val="both"/>
            </w:pPr>
            <w:r>
              <w:t>Проблемные вопросы:</w:t>
            </w:r>
          </w:p>
          <w:p w14:paraId="7E9F73F3" w14:textId="77777777" w:rsidR="004345AC" w:rsidRDefault="004345AC" w:rsidP="004345AC">
            <w:pPr>
              <w:pStyle w:val="11"/>
              <w:tabs>
                <w:tab w:val="left" w:pos="1120"/>
              </w:tabs>
              <w:spacing w:line="240" w:lineRule="auto"/>
              <w:ind w:firstLine="709"/>
              <w:jc w:val="both"/>
            </w:pPr>
            <w:r>
              <w:t>Что представляет собой санкции, как инструмент внеэкономической политики?</w:t>
            </w:r>
          </w:p>
          <w:p w14:paraId="46302B30" w14:textId="77777777" w:rsidR="004345AC" w:rsidRDefault="004345AC" w:rsidP="004345AC">
            <w:pPr>
              <w:pStyle w:val="11"/>
              <w:tabs>
                <w:tab w:val="left" w:pos="1120"/>
              </w:tabs>
              <w:spacing w:line="240" w:lineRule="auto"/>
              <w:ind w:firstLine="709"/>
              <w:jc w:val="both"/>
            </w:pPr>
            <w:r>
              <w:t>Какие прогнозы приблизительные прогнозы на 2022 г. для Российской Федерации?</w:t>
            </w:r>
          </w:p>
          <w:p w14:paraId="40F5984B" w14:textId="77777777" w:rsidR="004345AC" w:rsidRDefault="004345AC" w:rsidP="004345AC">
            <w:pPr>
              <w:pStyle w:val="11"/>
              <w:tabs>
                <w:tab w:val="left" w:pos="1120"/>
              </w:tabs>
              <w:spacing w:line="240" w:lineRule="auto"/>
              <w:ind w:firstLine="709"/>
              <w:jc w:val="both"/>
            </w:pPr>
            <w:r>
              <w:t>В чем отличие процесса введения санкций в 2014 г. от 2022 г.?</w:t>
            </w:r>
          </w:p>
          <w:p w14:paraId="28E05681" w14:textId="77777777" w:rsidR="004345AC" w:rsidRDefault="004345AC" w:rsidP="004345AC">
            <w:pPr>
              <w:pStyle w:val="11"/>
              <w:tabs>
                <w:tab w:val="left" w:pos="1120"/>
              </w:tabs>
              <w:spacing w:line="240" w:lineRule="auto"/>
              <w:ind w:firstLine="709"/>
              <w:jc w:val="both"/>
            </w:pPr>
            <w:r>
              <w:t>Каково мнение людей по этой проблеме, каково ваше мнение?</w:t>
            </w:r>
          </w:p>
          <w:p w14:paraId="416363DC" w14:textId="77777777" w:rsidR="004345AC" w:rsidRDefault="004345AC" w:rsidP="004345AC">
            <w:pPr>
              <w:pStyle w:val="11"/>
              <w:tabs>
                <w:tab w:val="left" w:pos="1120"/>
              </w:tabs>
              <w:spacing w:line="240" w:lineRule="auto"/>
              <w:ind w:firstLine="709"/>
              <w:jc w:val="both"/>
            </w:pPr>
            <w:r>
              <w:t>Какие санкции были введены против Российской Федерации?</w:t>
            </w:r>
          </w:p>
        </w:tc>
        <w:tc>
          <w:tcPr>
            <w:tcW w:w="1890" w:type="dxa"/>
          </w:tcPr>
          <w:p w14:paraId="1CFAD653" w14:textId="77777777" w:rsidR="004345AC" w:rsidRPr="00326E07" w:rsidRDefault="004345AC" w:rsidP="004345AC">
            <w:pPr>
              <w:pStyle w:val="11"/>
              <w:tabs>
                <w:tab w:val="left" w:pos="1120"/>
              </w:tabs>
              <w:spacing w:line="240" w:lineRule="auto"/>
              <w:ind w:firstLine="0"/>
              <w:jc w:val="both"/>
            </w:pPr>
            <w:r w:rsidRPr="00B50D2B">
              <w:t>Учащиеся отвечают на вопросы.</w:t>
            </w:r>
          </w:p>
        </w:tc>
      </w:tr>
      <w:tr w:rsidR="004345AC" w14:paraId="33D195D0" w14:textId="77777777" w:rsidTr="004345AC">
        <w:trPr>
          <w:trHeight w:val="404"/>
        </w:trPr>
        <w:tc>
          <w:tcPr>
            <w:tcW w:w="2485" w:type="dxa"/>
          </w:tcPr>
          <w:p w14:paraId="4D3A0330" w14:textId="77777777" w:rsidR="004345AC" w:rsidRDefault="004345AC" w:rsidP="004345AC">
            <w:pPr>
              <w:pStyle w:val="11"/>
              <w:spacing w:line="240" w:lineRule="auto"/>
              <w:ind w:firstLine="0"/>
              <w:jc w:val="both"/>
            </w:pPr>
            <w:r>
              <w:t>3. </w:t>
            </w:r>
            <w:r w:rsidRPr="00B50D2B">
              <w:t>Закрепление знаний</w:t>
            </w:r>
          </w:p>
        </w:tc>
        <w:tc>
          <w:tcPr>
            <w:tcW w:w="5307" w:type="dxa"/>
          </w:tcPr>
          <w:p w14:paraId="4599341C" w14:textId="77777777" w:rsidR="004345AC" w:rsidRDefault="004345AC" w:rsidP="004345AC">
            <w:pPr>
              <w:pStyle w:val="11"/>
              <w:tabs>
                <w:tab w:val="left" w:pos="1120"/>
              </w:tabs>
              <w:spacing w:line="240" w:lineRule="auto"/>
              <w:ind w:firstLine="0"/>
              <w:jc w:val="both"/>
            </w:pPr>
            <w:r>
              <w:t>Теперь мы проверим, как вы усвоили материал данной темы и проведем самостоятельную работу по данным вопросам:</w:t>
            </w:r>
          </w:p>
          <w:p w14:paraId="2170F0B0" w14:textId="77777777" w:rsidR="004345AC" w:rsidRDefault="004345AC" w:rsidP="004345AC">
            <w:pPr>
              <w:pStyle w:val="11"/>
              <w:tabs>
                <w:tab w:val="left" w:pos="1120"/>
              </w:tabs>
              <w:spacing w:line="240" w:lineRule="auto"/>
              <w:ind w:firstLine="709"/>
              <w:jc w:val="both"/>
            </w:pPr>
            <w:r>
              <w:t>Почему санкции являются элементом инструментом внешнеэкономической политики?</w:t>
            </w:r>
          </w:p>
          <w:p w14:paraId="04CE539A" w14:textId="77777777" w:rsidR="004345AC" w:rsidRDefault="004345AC" w:rsidP="004345AC">
            <w:pPr>
              <w:pStyle w:val="11"/>
              <w:tabs>
                <w:tab w:val="left" w:pos="1120"/>
              </w:tabs>
              <w:spacing w:line="240" w:lineRule="auto"/>
              <w:ind w:firstLine="709"/>
              <w:jc w:val="both"/>
            </w:pPr>
            <w:r>
              <w:t>По каким причинам были введены экономические санкции против Российской Федерации?</w:t>
            </w:r>
          </w:p>
          <w:p w14:paraId="7A69EF3E" w14:textId="77777777" w:rsidR="004345AC" w:rsidRDefault="004345AC" w:rsidP="004345AC">
            <w:pPr>
              <w:pStyle w:val="11"/>
              <w:tabs>
                <w:tab w:val="left" w:pos="1120"/>
              </w:tabs>
              <w:spacing w:line="240" w:lineRule="auto"/>
              <w:ind w:firstLine="709"/>
              <w:jc w:val="both"/>
            </w:pPr>
            <w:r>
              <w:t>Какие социальные последствия произошли из-за введённых против Российской Федерации санкций?</w:t>
            </w:r>
          </w:p>
          <w:p w14:paraId="4D0C157C" w14:textId="77777777" w:rsidR="004345AC" w:rsidRDefault="004345AC" w:rsidP="004345AC">
            <w:pPr>
              <w:pStyle w:val="11"/>
              <w:tabs>
                <w:tab w:val="left" w:pos="1120"/>
              </w:tabs>
              <w:spacing w:line="240" w:lineRule="auto"/>
              <w:ind w:firstLine="709"/>
              <w:jc w:val="both"/>
            </w:pPr>
            <w:r>
              <w:t>Какие санкции повлияли на социально-экономическое развитие Российской Федерации?</w:t>
            </w:r>
          </w:p>
        </w:tc>
        <w:tc>
          <w:tcPr>
            <w:tcW w:w="1890" w:type="dxa"/>
          </w:tcPr>
          <w:p w14:paraId="63A1088B" w14:textId="77777777" w:rsidR="004345AC" w:rsidRPr="00326E07" w:rsidRDefault="004345AC" w:rsidP="004345AC">
            <w:pPr>
              <w:pStyle w:val="11"/>
              <w:tabs>
                <w:tab w:val="left" w:pos="1120"/>
              </w:tabs>
              <w:spacing w:line="240" w:lineRule="auto"/>
              <w:ind w:firstLine="0"/>
              <w:jc w:val="both"/>
            </w:pPr>
            <w:r w:rsidRPr="00B50D2B">
              <w:t>Учащиеся записывают вопросы и отвечают на них в тетрадях</w:t>
            </w:r>
          </w:p>
        </w:tc>
      </w:tr>
      <w:tr w:rsidR="004345AC" w14:paraId="4DE73557" w14:textId="77777777" w:rsidTr="004345AC">
        <w:trPr>
          <w:trHeight w:val="404"/>
        </w:trPr>
        <w:tc>
          <w:tcPr>
            <w:tcW w:w="2485" w:type="dxa"/>
          </w:tcPr>
          <w:p w14:paraId="0A6D13D3" w14:textId="77777777" w:rsidR="004345AC" w:rsidRDefault="004345AC" w:rsidP="004345AC">
            <w:pPr>
              <w:pStyle w:val="11"/>
              <w:spacing w:line="240" w:lineRule="auto"/>
              <w:ind w:firstLine="0"/>
              <w:jc w:val="both"/>
            </w:pPr>
            <w:r>
              <w:t>4. Подведение итогов</w:t>
            </w:r>
          </w:p>
        </w:tc>
        <w:tc>
          <w:tcPr>
            <w:tcW w:w="5307" w:type="dxa"/>
          </w:tcPr>
          <w:p w14:paraId="159E2F2A" w14:textId="77777777" w:rsidR="004345AC" w:rsidRDefault="004345AC" w:rsidP="004345AC">
            <w:pPr>
              <w:pStyle w:val="11"/>
              <w:tabs>
                <w:tab w:val="left" w:pos="1120"/>
              </w:tabs>
              <w:spacing w:line="240" w:lineRule="auto"/>
              <w:ind w:firstLine="0"/>
              <w:jc w:val="both"/>
            </w:pPr>
            <w:r>
              <w:t>Форма оценивания:</w:t>
            </w:r>
          </w:p>
          <w:p w14:paraId="708429DC" w14:textId="77777777" w:rsidR="004345AC" w:rsidRDefault="004345AC" w:rsidP="004345AC">
            <w:pPr>
              <w:pStyle w:val="11"/>
              <w:tabs>
                <w:tab w:val="left" w:pos="1120"/>
              </w:tabs>
              <w:spacing w:line="240" w:lineRule="auto"/>
              <w:ind w:firstLine="0"/>
              <w:jc w:val="both"/>
            </w:pPr>
            <w:r>
              <w:t>По результатам урока учащимся могут быть выставлены оценки за правильные ответы на вопросы:</w:t>
            </w:r>
          </w:p>
          <w:p w14:paraId="1946C154" w14:textId="77777777" w:rsidR="004345AC" w:rsidRDefault="004345AC" w:rsidP="004345AC">
            <w:pPr>
              <w:pStyle w:val="11"/>
              <w:tabs>
                <w:tab w:val="left" w:pos="1120"/>
              </w:tabs>
              <w:spacing w:line="240" w:lineRule="auto"/>
              <w:ind w:firstLine="0"/>
              <w:jc w:val="both"/>
            </w:pPr>
            <w:r>
              <w:t xml:space="preserve">4 вопроса </w:t>
            </w:r>
            <w:r>
              <w:sym w:font="Symbol" w:char="F02D"/>
            </w:r>
            <w:r>
              <w:t xml:space="preserve"> оценка «5»,</w:t>
            </w:r>
          </w:p>
          <w:p w14:paraId="4A737647" w14:textId="77777777" w:rsidR="004345AC" w:rsidRDefault="004345AC" w:rsidP="004345AC">
            <w:pPr>
              <w:pStyle w:val="11"/>
              <w:tabs>
                <w:tab w:val="left" w:pos="1120"/>
              </w:tabs>
              <w:spacing w:line="240" w:lineRule="auto"/>
              <w:ind w:firstLine="0"/>
              <w:jc w:val="both"/>
            </w:pPr>
            <w:r>
              <w:t xml:space="preserve">3 вопроса </w:t>
            </w:r>
            <w:r>
              <w:sym w:font="Symbol" w:char="F02D"/>
            </w:r>
            <w:r>
              <w:t xml:space="preserve"> оценка «4»,</w:t>
            </w:r>
          </w:p>
          <w:p w14:paraId="4A8D5590" w14:textId="77777777" w:rsidR="004345AC" w:rsidRDefault="004345AC" w:rsidP="004345AC">
            <w:pPr>
              <w:pStyle w:val="11"/>
              <w:tabs>
                <w:tab w:val="left" w:pos="1120"/>
              </w:tabs>
              <w:spacing w:line="240" w:lineRule="auto"/>
              <w:ind w:firstLine="0"/>
              <w:jc w:val="both"/>
            </w:pPr>
            <w:r>
              <w:lastRenderedPageBreak/>
              <w:t xml:space="preserve">2 вопроса </w:t>
            </w:r>
            <w:r>
              <w:sym w:font="Symbol" w:char="F02D"/>
            </w:r>
            <w:r>
              <w:t xml:space="preserve"> оценка «3»,</w:t>
            </w:r>
          </w:p>
          <w:p w14:paraId="2B185200" w14:textId="77777777" w:rsidR="004345AC" w:rsidRDefault="004345AC" w:rsidP="004345AC">
            <w:pPr>
              <w:pStyle w:val="11"/>
              <w:tabs>
                <w:tab w:val="left" w:pos="1120"/>
              </w:tabs>
              <w:spacing w:line="240" w:lineRule="auto"/>
              <w:ind w:firstLine="0"/>
              <w:jc w:val="both"/>
            </w:pPr>
            <w:r>
              <w:t xml:space="preserve">1 и менее вопросов </w:t>
            </w:r>
            <w:r>
              <w:sym w:font="Symbol" w:char="F02D"/>
            </w:r>
            <w:r>
              <w:t xml:space="preserve"> оценка «2».</w:t>
            </w:r>
          </w:p>
        </w:tc>
        <w:tc>
          <w:tcPr>
            <w:tcW w:w="1890" w:type="dxa"/>
          </w:tcPr>
          <w:p w14:paraId="5F0E97ED" w14:textId="77777777" w:rsidR="004345AC" w:rsidRPr="00B50D2B" w:rsidRDefault="004345AC" w:rsidP="004345AC">
            <w:pPr>
              <w:pStyle w:val="11"/>
              <w:tabs>
                <w:tab w:val="left" w:pos="1120"/>
              </w:tabs>
              <w:spacing w:line="240" w:lineRule="auto"/>
              <w:ind w:firstLine="0"/>
              <w:jc w:val="both"/>
            </w:pPr>
          </w:p>
        </w:tc>
      </w:tr>
    </w:tbl>
    <w:p w14:paraId="39F62711" w14:textId="77777777" w:rsidR="004345AC" w:rsidRDefault="004345AC" w:rsidP="004345AC"/>
    <w:p w14:paraId="25E94AF5" w14:textId="77777777" w:rsidR="004345AC" w:rsidRDefault="004345AC" w:rsidP="00CF0364">
      <w:pPr>
        <w:jc w:val="center"/>
        <w:rPr>
          <w:rFonts w:ascii="Times New Roman" w:hAnsi="Times New Roman" w:cs="Times New Roman"/>
          <w:sz w:val="28"/>
          <w:szCs w:val="28"/>
        </w:rPr>
      </w:pPr>
    </w:p>
    <w:sectPr w:rsidR="004345AC" w:rsidSect="00997BE2">
      <w:pgSz w:w="11900" w:h="16840"/>
      <w:pgMar w:top="1136" w:right="627" w:bottom="1028" w:left="1645" w:header="708"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62DAA" w14:textId="77777777" w:rsidR="0080548E" w:rsidRDefault="0080548E" w:rsidP="00DE6BCA">
      <w:pPr>
        <w:spacing w:after="0" w:line="240" w:lineRule="auto"/>
      </w:pPr>
      <w:r>
        <w:separator/>
      </w:r>
    </w:p>
  </w:endnote>
  <w:endnote w:type="continuationSeparator" w:id="0">
    <w:p w14:paraId="2287D7D2" w14:textId="77777777" w:rsidR="0080548E" w:rsidRDefault="0080548E" w:rsidP="00DE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5162540"/>
      <w:docPartObj>
        <w:docPartGallery w:val="Page Numbers (Bottom of Page)"/>
        <w:docPartUnique/>
      </w:docPartObj>
    </w:sdtPr>
    <w:sdtEndPr/>
    <w:sdtContent>
      <w:p w14:paraId="5F61BFAA" w14:textId="395743E8" w:rsidR="008A1DAA" w:rsidRDefault="008A1DAA">
        <w:pPr>
          <w:pStyle w:val="a7"/>
          <w:jc w:val="center"/>
        </w:pPr>
        <w:r>
          <w:fldChar w:fldCharType="begin"/>
        </w:r>
        <w:r>
          <w:instrText>PAGE   \* MERGEFORMAT</w:instrText>
        </w:r>
        <w:r>
          <w:fldChar w:fldCharType="separate"/>
        </w:r>
        <w:r>
          <w:rPr>
            <w:noProof/>
          </w:rPr>
          <w:t>3</w:t>
        </w:r>
        <w:r>
          <w:fldChar w:fldCharType="end"/>
        </w:r>
      </w:p>
    </w:sdtContent>
  </w:sdt>
  <w:p w14:paraId="691C6273" w14:textId="4E1A6644" w:rsidR="004345AC" w:rsidRDefault="004345AC">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1D90" w14:textId="77777777" w:rsidR="0080548E" w:rsidRDefault="0080548E" w:rsidP="00DE6BCA">
      <w:pPr>
        <w:spacing w:after="0" w:line="240" w:lineRule="auto"/>
      </w:pPr>
      <w:r>
        <w:separator/>
      </w:r>
    </w:p>
  </w:footnote>
  <w:footnote w:type="continuationSeparator" w:id="0">
    <w:p w14:paraId="7F79C837" w14:textId="77777777" w:rsidR="0080548E" w:rsidRDefault="0080548E" w:rsidP="00DE6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39F4"/>
    <w:multiLevelType w:val="multilevel"/>
    <w:tmpl w:val="81D06C84"/>
    <w:lvl w:ilvl="0">
      <w:start w:val="1"/>
      <w:numFmt w:val="bullet"/>
      <w:lvlText w:val=""/>
      <w:lvlJc w:val="left"/>
      <w:rPr>
        <w:rFonts w:ascii="Symbol" w:hAnsi="Symbol" w:hint="default"/>
        <w:b/>
        <w:bCs/>
        <w:i w:val="0"/>
        <w:iCs w:val="0"/>
        <w:smallCaps w:val="0"/>
        <w:strike w:val="0"/>
        <w:color w:val="191919"/>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C02ADB"/>
    <w:multiLevelType w:val="multilevel"/>
    <w:tmpl w:val="A508BC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4F4579"/>
    <w:multiLevelType w:val="hybridMultilevel"/>
    <w:tmpl w:val="073E5968"/>
    <w:lvl w:ilvl="0" w:tplc="65E44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BF792B"/>
    <w:multiLevelType w:val="hybridMultilevel"/>
    <w:tmpl w:val="62C6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0365C1"/>
    <w:multiLevelType w:val="multilevel"/>
    <w:tmpl w:val="AE7E9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863FF3"/>
    <w:multiLevelType w:val="multilevel"/>
    <w:tmpl w:val="3F40D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046A2A"/>
    <w:multiLevelType w:val="multilevel"/>
    <w:tmpl w:val="550C3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AA1863"/>
    <w:multiLevelType w:val="multilevel"/>
    <w:tmpl w:val="86F607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B1401E"/>
    <w:multiLevelType w:val="hybridMultilevel"/>
    <w:tmpl w:val="CA6880C2"/>
    <w:lvl w:ilvl="0" w:tplc="FA6CC7CE">
      <w:start w:val="1"/>
      <w:numFmt w:val="decimal"/>
      <w:lvlText w:val="1.%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A3D3EAF"/>
    <w:multiLevelType w:val="hybridMultilevel"/>
    <w:tmpl w:val="13D6574A"/>
    <w:lvl w:ilvl="0" w:tplc="65E44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0D6A26"/>
    <w:multiLevelType w:val="hybridMultilevel"/>
    <w:tmpl w:val="F68AC33C"/>
    <w:lvl w:ilvl="0" w:tplc="35127D56">
      <w:start w:val="1"/>
      <w:numFmt w:val="decimal"/>
      <w:lvlText w:val="2.%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1B583824"/>
    <w:multiLevelType w:val="multilevel"/>
    <w:tmpl w:val="FF02B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C641D4"/>
    <w:multiLevelType w:val="hybridMultilevel"/>
    <w:tmpl w:val="447CB202"/>
    <w:lvl w:ilvl="0" w:tplc="57688710">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8226277"/>
    <w:multiLevelType w:val="hybridMultilevel"/>
    <w:tmpl w:val="80BC2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DF7109"/>
    <w:multiLevelType w:val="multilevel"/>
    <w:tmpl w:val="864A2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9A3463"/>
    <w:multiLevelType w:val="hybridMultilevel"/>
    <w:tmpl w:val="13B6A15E"/>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 w15:restartNumberingAfterBreak="0">
    <w:nsid w:val="31EA1541"/>
    <w:multiLevelType w:val="hybridMultilevel"/>
    <w:tmpl w:val="A59601B0"/>
    <w:lvl w:ilvl="0" w:tplc="35127D56">
      <w:start w:val="1"/>
      <w:numFmt w:val="decimal"/>
      <w:lvlText w:val="2.%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53D3233"/>
    <w:multiLevelType w:val="multilevel"/>
    <w:tmpl w:val="38B4A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607009"/>
    <w:multiLevelType w:val="multilevel"/>
    <w:tmpl w:val="0060A722"/>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690846"/>
    <w:multiLevelType w:val="multilevel"/>
    <w:tmpl w:val="4502B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137D85"/>
    <w:multiLevelType w:val="hybridMultilevel"/>
    <w:tmpl w:val="6150A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5D3B7F"/>
    <w:multiLevelType w:val="hybridMultilevel"/>
    <w:tmpl w:val="58AE6516"/>
    <w:lvl w:ilvl="0" w:tplc="70B42D12">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0041D20"/>
    <w:multiLevelType w:val="multilevel"/>
    <w:tmpl w:val="099012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0C75731"/>
    <w:multiLevelType w:val="hybridMultilevel"/>
    <w:tmpl w:val="5672B0C2"/>
    <w:lvl w:ilvl="0" w:tplc="6FCC509E">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2531D5A"/>
    <w:multiLevelType w:val="hybridMultilevel"/>
    <w:tmpl w:val="5570013E"/>
    <w:lvl w:ilvl="0" w:tplc="3DD0E5A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125E07"/>
    <w:multiLevelType w:val="multilevel"/>
    <w:tmpl w:val="F5426BB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BF2E6E"/>
    <w:multiLevelType w:val="hybridMultilevel"/>
    <w:tmpl w:val="D2C08E62"/>
    <w:lvl w:ilvl="0" w:tplc="A0CE9F7C">
      <w:start w:val="1"/>
      <w:numFmt w:val="decimal"/>
      <w:lvlText w:val="%1."/>
      <w:lvlJc w:val="left"/>
      <w:pPr>
        <w:ind w:left="703" w:hanging="42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7" w15:restartNumberingAfterBreak="0">
    <w:nsid w:val="4D67255E"/>
    <w:multiLevelType w:val="multilevel"/>
    <w:tmpl w:val="8474FE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9D7FF5"/>
    <w:multiLevelType w:val="hybridMultilevel"/>
    <w:tmpl w:val="7EB0C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6324A"/>
    <w:multiLevelType w:val="multilevel"/>
    <w:tmpl w:val="20AEFEE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4E4015"/>
    <w:multiLevelType w:val="hybridMultilevel"/>
    <w:tmpl w:val="44B2BA2E"/>
    <w:lvl w:ilvl="0" w:tplc="65E44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9A727B"/>
    <w:multiLevelType w:val="hybridMultilevel"/>
    <w:tmpl w:val="8ABCD7A2"/>
    <w:lvl w:ilvl="0" w:tplc="70B42D12">
      <w:start w:val="6"/>
      <w:numFmt w:val="bullet"/>
      <w:lvlText w:val="•"/>
      <w:lvlJc w:val="left"/>
      <w:pPr>
        <w:ind w:left="712" w:hanging="57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58393EFD"/>
    <w:multiLevelType w:val="hybridMultilevel"/>
    <w:tmpl w:val="7B025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96827E6"/>
    <w:multiLevelType w:val="hybridMultilevel"/>
    <w:tmpl w:val="BA1A23E8"/>
    <w:lvl w:ilvl="0" w:tplc="57688710">
      <w:start w:val="1"/>
      <w:numFmt w:val="decimal"/>
      <w:lvlText w:val="2.%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5C8C2C09"/>
    <w:multiLevelType w:val="multilevel"/>
    <w:tmpl w:val="2724ED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CB31ABD"/>
    <w:multiLevelType w:val="multilevel"/>
    <w:tmpl w:val="1AD2492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35198F"/>
    <w:multiLevelType w:val="multilevel"/>
    <w:tmpl w:val="81EA7B2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79737D"/>
    <w:multiLevelType w:val="multilevel"/>
    <w:tmpl w:val="C92889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B9A45FC"/>
    <w:multiLevelType w:val="hybridMultilevel"/>
    <w:tmpl w:val="322416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9" w15:restartNumberingAfterBreak="0">
    <w:nsid w:val="6EA50201"/>
    <w:multiLevelType w:val="hybridMultilevel"/>
    <w:tmpl w:val="2AEC0F50"/>
    <w:lvl w:ilvl="0" w:tplc="65E44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8E7B42"/>
    <w:multiLevelType w:val="multilevel"/>
    <w:tmpl w:val="C9D21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6991F3D"/>
    <w:multiLevelType w:val="hybridMultilevel"/>
    <w:tmpl w:val="2410C356"/>
    <w:lvl w:ilvl="0" w:tplc="65E44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042DC9"/>
    <w:multiLevelType w:val="hybridMultilevel"/>
    <w:tmpl w:val="68F035D2"/>
    <w:lvl w:ilvl="0" w:tplc="65E44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EF4260A"/>
    <w:multiLevelType w:val="multilevel"/>
    <w:tmpl w:val="31BC5F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3"/>
  </w:num>
  <w:num w:numId="3">
    <w:abstractNumId w:val="15"/>
  </w:num>
  <w:num w:numId="4">
    <w:abstractNumId w:val="26"/>
  </w:num>
  <w:num w:numId="5">
    <w:abstractNumId w:val="38"/>
  </w:num>
  <w:num w:numId="6">
    <w:abstractNumId w:val="31"/>
  </w:num>
  <w:num w:numId="7">
    <w:abstractNumId w:val="24"/>
  </w:num>
  <w:num w:numId="8">
    <w:abstractNumId w:val="14"/>
  </w:num>
  <w:num w:numId="9">
    <w:abstractNumId w:val="29"/>
  </w:num>
  <w:num w:numId="10">
    <w:abstractNumId w:val="18"/>
  </w:num>
  <w:num w:numId="11">
    <w:abstractNumId w:val="43"/>
  </w:num>
  <w:num w:numId="12">
    <w:abstractNumId w:val="40"/>
  </w:num>
  <w:num w:numId="13">
    <w:abstractNumId w:val="5"/>
  </w:num>
  <w:num w:numId="14">
    <w:abstractNumId w:val="19"/>
  </w:num>
  <w:num w:numId="15">
    <w:abstractNumId w:val="22"/>
  </w:num>
  <w:num w:numId="16">
    <w:abstractNumId w:val="25"/>
  </w:num>
  <w:num w:numId="17">
    <w:abstractNumId w:val="37"/>
  </w:num>
  <w:num w:numId="18">
    <w:abstractNumId w:val="17"/>
  </w:num>
  <w:num w:numId="19">
    <w:abstractNumId w:val="6"/>
  </w:num>
  <w:num w:numId="20">
    <w:abstractNumId w:val="36"/>
  </w:num>
  <w:num w:numId="21">
    <w:abstractNumId w:val="0"/>
  </w:num>
  <w:num w:numId="22">
    <w:abstractNumId w:val="3"/>
  </w:num>
  <w:num w:numId="23">
    <w:abstractNumId w:val="23"/>
  </w:num>
  <w:num w:numId="24">
    <w:abstractNumId w:val="8"/>
  </w:num>
  <w:num w:numId="25">
    <w:abstractNumId w:val="16"/>
  </w:num>
  <w:num w:numId="26">
    <w:abstractNumId w:val="33"/>
  </w:num>
  <w:num w:numId="27">
    <w:abstractNumId w:val="12"/>
  </w:num>
  <w:num w:numId="28">
    <w:abstractNumId w:val="10"/>
  </w:num>
  <w:num w:numId="29">
    <w:abstractNumId w:val="27"/>
  </w:num>
  <w:num w:numId="30">
    <w:abstractNumId w:val="4"/>
  </w:num>
  <w:num w:numId="31">
    <w:abstractNumId w:val="1"/>
  </w:num>
  <w:num w:numId="32">
    <w:abstractNumId w:val="11"/>
  </w:num>
  <w:num w:numId="33">
    <w:abstractNumId w:val="7"/>
  </w:num>
  <w:num w:numId="34">
    <w:abstractNumId w:val="34"/>
  </w:num>
  <w:num w:numId="35">
    <w:abstractNumId w:val="21"/>
  </w:num>
  <w:num w:numId="36">
    <w:abstractNumId w:val="39"/>
  </w:num>
  <w:num w:numId="37">
    <w:abstractNumId w:val="2"/>
  </w:num>
  <w:num w:numId="38">
    <w:abstractNumId w:val="9"/>
  </w:num>
  <w:num w:numId="39">
    <w:abstractNumId w:val="20"/>
  </w:num>
  <w:num w:numId="40">
    <w:abstractNumId w:val="30"/>
  </w:num>
  <w:num w:numId="41">
    <w:abstractNumId w:val="42"/>
  </w:num>
  <w:num w:numId="42">
    <w:abstractNumId w:val="41"/>
  </w:num>
  <w:num w:numId="43">
    <w:abstractNumId w:val="32"/>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943"/>
    <w:rsid w:val="00002978"/>
    <w:rsid w:val="00003F53"/>
    <w:rsid w:val="00021068"/>
    <w:rsid w:val="00024F87"/>
    <w:rsid w:val="00042322"/>
    <w:rsid w:val="000439A9"/>
    <w:rsid w:val="000449A8"/>
    <w:rsid w:val="0004555C"/>
    <w:rsid w:val="00055EF4"/>
    <w:rsid w:val="00082584"/>
    <w:rsid w:val="00083464"/>
    <w:rsid w:val="000D02FF"/>
    <w:rsid w:val="00123D0A"/>
    <w:rsid w:val="00124F3D"/>
    <w:rsid w:val="00163D50"/>
    <w:rsid w:val="00181B35"/>
    <w:rsid w:val="001B238F"/>
    <w:rsid w:val="001B24C2"/>
    <w:rsid w:val="001B3303"/>
    <w:rsid w:val="001D1513"/>
    <w:rsid w:val="002513A9"/>
    <w:rsid w:val="00251C52"/>
    <w:rsid w:val="00295065"/>
    <w:rsid w:val="002A0A99"/>
    <w:rsid w:val="002C4B88"/>
    <w:rsid w:val="002F3FC4"/>
    <w:rsid w:val="00301DF3"/>
    <w:rsid w:val="00323909"/>
    <w:rsid w:val="0032594D"/>
    <w:rsid w:val="00351108"/>
    <w:rsid w:val="00361566"/>
    <w:rsid w:val="00361F3F"/>
    <w:rsid w:val="003932F3"/>
    <w:rsid w:val="00394570"/>
    <w:rsid w:val="003A5664"/>
    <w:rsid w:val="003C3691"/>
    <w:rsid w:val="003E26AC"/>
    <w:rsid w:val="00426C01"/>
    <w:rsid w:val="004345AC"/>
    <w:rsid w:val="00441180"/>
    <w:rsid w:val="00463297"/>
    <w:rsid w:val="004870ED"/>
    <w:rsid w:val="00487709"/>
    <w:rsid w:val="004B5AEB"/>
    <w:rsid w:val="004B6D19"/>
    <w:rsid w:val="004C5C37"/>
    <w:rsid w:val="004D2194"/>
    <w:rsid w:val="004E02FD"/>
    <w:rsid w:val="004E4E64"/>
    <w:rsid w:val="004E53CC"/>
    <w:rsid w:val="005310BB"/>
    <w:rsid w:val="005371B8"/>
    <w:rsid w:val="005751F3"/>
    <w:rsid w:val="005871D3"/>
    <w:rsid w:val="005B370B"/>
    <w:rsid w:val="00607144"/>
    <w:rsid w:val="00626BA8"/>
    <w:rsid w:val="00642F08"/>
    <w:rsid w:val="00665F93"/>
    <w:rsid w:val="006C5A92"/>
    <w:rsid w:val="006D5718"/>
    <w:rsid w:val="006D5E94"/>
    <w:rsid w:val="006F16B3"/>
    <w:rsid w:val="00703DC7"/>
    <w:rsid w:val="00724FDD"/>
    <w:rsid w:val="00733943"/>
    <w:rsid w:val="00746373"/>
    <w:rsid w:val="007927B4"/>
    <w:rsid w:val="007A3A09"/>
    <w:rsid w:val="00802159"/>
    <w:rsid w:val="0080548E"/>
    <w:rsid w:val="00824614"/>
    <w:rsid w:val="008A1DAA"/>
    <w:rsid w:val="008F4B19"/>
    <w:rsid w:val="009024F9"/>
    <w:rsid w:val="00902F82"/>
    <w:rsid w:val="0094707A"/>
    <w:rsid w:val="00957568"/>
    <w:rsid w:val="00965C48"/>
    <w:rsid w:val="009675A4"/>
    <w:rsid w:val="00982079"/>
    <w:rsid w:val="00997BE2"/>
    <w:rsid w:val="009B3C55"/>
    <w:rsid w:val="009E1B24"/>
    <w:rsid w:val="009E2D70"/>
    <w:rsid w:val="009E5C20"/>
    <w:rsid w:val="009F415C"/>
    <w:rsid w:val="00A2254B"/>
    <w:rsid w:val="00A330EA"/>
    <w:rsid w:val="00A86707"/>
    <w:rsid w:val="00A9107F"/>
    <w:rsid w:val="00B20A58"/>
    <w:rsid w:val="00B410F6"/>
    <w:rsid w:val="00B451A2"/>
    <w:rsid w:val="00B66736"/>
    <w:rsid w:val="00B74C23"/>
    <w:rsid w:val="00BC335C"/>
    <w:rsid w:val="00BE4333"/>
    <w:rsid w:val="00C10AC7"/>
    <w:rsid w:val="00C91914"/>
    <w:rsid w:val="00CF0364"/>
    <w:rsid w:val="00D505A6"/>
    <w:rsid w:val="00D73890"/>
    <w:rsid w:val="00D9468B"/>
    <w:rsid w:val="00DA0F40"/>
    <w:rsid w:val="00DC1DC9"/>
    <w:rsid w:val="00DD7475"/>
    <w:rsid w:val="00DE34A7"/>
    <w:rsid w:val="00DE6BCA"/>
    <w:rsid w:val="00E106B4"/>
    <w:rsid w:val="00E140DC"/>
    <w:rsid w:val="00E16C5B"/>
    <w:rsid w:val="00E719E2"/>
    <w:rsid w:val="00E83838"/>
    <w:rsid w:val="00ED5B92"/>
    <w:rsid w:val="00EE0C40"/>
    <w:rsid w:val="00EE686F"/>
    <w:rsid w:val="00F01FA4"/>
    <w:rsid w:val="00F16086"/>
    <w:rsid w:val="00F30DF6"/>
    <w:rsid w:val="00F51880"/>
    <w:rsid w:val="00F72FE6"/>
    <w:rsid w:val="00F744E6"/>
    <w:rsid w:val="00F774C6"/>
    <w:rsid w:val="00F9036A"/>
    <w:rsid w:val="00FC1CC9"/>
    <w:rsid w:val="00FC21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AAAD2"/>
  <w15:chartTrackingRefBased/>
  <w15:docId w15:val="{AFD0E047-66AD-46C1-BC9F-9F9FC8B9A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5A4"/>
  </w:style>
  <w:style w:type="paragraph" w:styleId="1">
    <w:name w:val="heading 1"/>
    <w:basedOn w:val="a"/>
    <w:next w:val="a"/>
    <w:link w:val="10"/>
    <w:uiPriority w:val="9"/>
    <w:qFormat/>
    <w:rsid w:val="00FC21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E43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3909"/>
    <w:pPr>
      <w:ind w:left="720"/>
      <w:contextualSpacing/>
    </w:pPr>
  </w:style>
  <w:style w:type="character" w:customStyle="1" w:styleId="21">
    <w:name w:val="Основной текст (2)_"/>
    <w:basedOn w:val="a0"/>
    <w:link w:val="22"/>
    <w:rsid w:val="00DE6BCA"/>
    <w:rPr>
      <w:rFonts w:ascii="Times New Roman" w:eastAsia="Times New Roman" w:hAnsi="Times New Roman" w:cs="Times New Roman"/>
    </w:rPr>
  </w:style>
  <w:style w:type="character" w:customStyle="1" w:styleId="23">
    <w:name w:val="Колонтитул (2)_"/>
    <w:basedOn w:val="a0"/>
    <w:link w:val="24"/>
    <w:rsid w:val="00DE6BCA"/>
    <w:rPr>
      <w:rFonts w:ascii="Times New Roman" w:eastAsia="Times New Roman" w:hAnsi="Times New Roman" w:cs="Times New Roman"/>
      <w:sz w:val="20"/>
      <w:szCs w:val="20"/>
    </w:rPr>
  </w:style>
  <w:style w:type="character" w:customStyle="1" w:styleId="a4">
    <w:name w:val="Основной текст_"/>
    <w:basedOn w:val="a0"/>
    <w:link w:val="11"/>
    <w:rsid w:val="00DE6BCA"/>
    <w:rPr>
      <w:rFonts w:ascii="Times New Roman" w:eastAsia="Times New Roman" w:hAnsi="Times New Roman" w:cs="Times New Roman"/>
      <w:sz w:val="28"/>
      <w:szCs w:val="28"/>
    </w:rPr>
  </w:style>
  <w:style w:type="paragraph" w:customStyle="1" w:styleId="22">
    <w:name w:val="Основной текст (2)"/>
    <w:basedOn w:val="a"/>
    <w:link w:val="21"/>
    <w:rsid w:val="00DE6BCA"/>
    <w:pPr>
      <w:widowControl w:val="0"/>
      <w:spacing w:after="0" w:line="240" w:lineRule="auto"/>
      <w:ind w:left="2050"/>
      <w:jc w:val="center"/>
    </w:pPr>
    <w:rPr>
      <w:rFonts w:ascii="Times New Roman" w:eastAsia="Times New Roman" w:hAnsi="Times New Roman" w:cs="Times New Roman"/>
    </w:rPr>
  </w:style>
  <w:style w:type="paragraph" w:customStyle="1" w:styleId="24">
    <w:name w:val="Колонтитул (2)"/>
    <w:basedOn w:val="a"/>
    <w:link w:val="23"/>
    <w:rsid w:val="00DE6BCA"/>
    <w:pPr>
      <w:widowControl w:val="0"/>
      <w:spacing w:after="0" w:line="240" w:lineRule="auto"/>
    </w:pPr>
    <w:rPr>
      <w:rFonts w:ascii="Times New Roman" w:eastAsia="Times New Roman" w:hAnsi="Times New Roman" w:cs="Times New Roman"/>
      <w:sz w:val="20"/>
      <w:szCs w:val="20"/>
    </w:rPr>
  </w:style>
  <w:style w:type="paragraph" w:customStyle="1" w:styleId="11">
    <w:name w:val="Основной текст1"/>
    <w:basedOn w:val="a"/>
    <w:link w:val="a4"/>
    <w:rsid w:val="00DE6BCA"/>
    <w:pPr>
      <w:widowControl w:val="0"/>
      <w:spacing w:after="0" w:line="360" w:lineRule="auto"/>
      <w:ind w:firstLine="400"/>
    </w:pPr>
    <w:rPr>
      <w:rFonts w:ascii="Times New Roman" w:eastAsia="Times New Roman" w:hAnsi="Times New Roman" w:cs="Times New Roman"/>
      <w:sz w:val="28"/>
      <w:szCs w:val="28"/>
    </w:rPr>
  </w:style>
  <w:style w:type="character" w:customStyle="1" w:styleId="3">
    <w:name w:val="Заголовок №3_"/>
    <w:basedOn w:val="a0"/>
    <w:link w:val="30"/>
    <w:rsid w:val="00DE6BCA"/>
    <w:rPr>
      <w:rFonts w:ascii="Times New Roman" w:eastAsia="Times New Roman" w:hAnsi="Times New Roman" w:cs="Times New Roman"/>
      <w:b/>
      <w:bCs/>
      <w:sz w:val="28"/>
      <w:szCs w:val="28"/>
    </w:rPr>
  </w:style>
  <w:style w:type="paragraph" w:customStyle="1" w:styleId="30">
    <w:name w:val="Заголовок №3"/>
    <w:basedOn w:val="a"/>
    <w:link w:val="3"/>
    <w:rsid w:val="00DE6BCA"/>
    <w:pPr>
      <w:widowControl w:val="0"/>
      <w:spacing w:after="480" w:line="360" w:lineRule="auto"/>
      <w:ind w:firstLine="720"/>
      <w:outlineLvl w:val="2"/>
    </w:pPr>
    <w:rPr>
      <w:rFonts w:ascii="Times New Roman" w:eastAsia="Times New Roman" w:hAnsi="Times New Roman" w:cs="Times New Roman"/>
      <w:b/>
      <w:bCs/>
      <w:sz w:val="28"/>
      <w:szCs w:val="28"/>
    </w:rPr>
  </w:style>
  <w:style w:type="paragraph" w:styleId="a5">
    <w:name w:val="header"/>
    <w:basedOn w:val="a"/>
    <w:link w:val="a6"/>
    <w:uiPriority w:val="99"/>
    <w:unhideWhenUsed/>
    <w:rsid w:val="00DE6BC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E6BCA"/>
  </w:style>
  <w:style w:type="paragraph" w:styleId="a7">
    <w:name w:val="footer"/>
    <w:basedOn w:val="a"/>
    <w:link w:val="a8"/>
    <w:uiPriority w:val="99"/>
    <w:unhideWhenUsed/>
    <w:rsid w:val="00DE6BC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E6BCA"/>
  </w:style>
  <w:style w:type="paragraph" w:customStyle="1" w:styleId="12">
    <w:name w:val="Название1"/>
    <w:basedOn w:val="a"/>
    <w:rsid w:val="009F415C"/>
    <w:pPr>
      <w:suppressAutoHyphens/>
      <w:spacing w:after="0" w:line="100" w:lineRule="atLeast"/>
      <w:jc w:val="center"/>
    </w:pPr>
    <w:rPr>
      <w:rFonts w:ascii="Times" w:eastAsia="Times" w:hAnsi="Times" w:cs="Times New Roman"/>
      <w:b/>
      <w:bCs/>
      <w:sz w:val="28"/>
      <w:szCs w:val="24"/>
      <w:lang w:eastAsia="ar-SA"/>
    </w:rPr>
  </w:style>
  <w:style w:type="paragraph" w:styleId="a9">
    <w:name w:val="Title"/>
    <w:basedOn w:val="a"/>
    <w:next w:val="aa"/>
    <w:link w:val="ab"/>
    <w:qFormat/>
    <w:rsid w:val="009F415C"/>
    <w:pPr>
      <w:suppressAutoHyphens/>
      <w:spacing w:after="0" w:line="100" w:lineRule="atLeast"/>
      <w:jc w:val="center"/>
    </w:pPr>
    <w:rPr>
      <w:rFonts w:ascii="Times New Roman" w:eastAsia="Times New Roman" w:hAnsi="Times New Roman" w:cs="Times New Roman"/>
      <w:b/>
      <w:bCs/>
      <w:sz w:val="28"/>
      <w:szCs w:val="24"/>
      <w:lang w:eastAsia="ar-SA"/>
    </w:rPr>
  </w:style>
  <w:style w:type="character" w:customStyle="1" w:styleId="ab">
    <w:name w:val="Заголовок Знак"/>
    <w:basedOn w:val="a0"/>
    <w:link w:val="a9"/>
    <w:rsid w:val="009F415C"/>
    <w:rPr>
      <w:rFonts w:ascii="Times New Roman" w:eastAsia="Times New Roman" w:hAnsi="Times New Roman" w:cs="Times New Roman"/>
      <w:b/>
      <w:bCs/>
      <w:sz w:val="28"/>
      <w:szCs w:val="24"/>
      <w:lang w:eastAsia="ar-SA"/>
    </w:rPr>
  </w:style>
  <w:style w:type="paragraph" w:styleId="aa">
    <w:name w:val="Subtitle"/>
    <w:basedOn w:val="a"/>
    <w:next w:val="a"/>
    <w:link w:val="ac"/>
    <w:uiPriority w:val="11"/>
    <w:qFormat/>
    <w:rsid w:val="009F415C"/>
    <w:pPr>
      <w:numPr>
        <w:ilvl w:val="1"/>
      </w:numPr>
    </w:pPr>
    <w:rPr>
      <w:rFonts w:eastAsiaTheme="minorEastAsia"/>
      <w:color w:val="5A5A5A" w:themeColor="text1" w:themeTint="A5"/>
      <w:spacing w:val="15"/>
    </w:rPr>
  </w:style>
  <w:style w:type="character" w:customStyle="1" w:styleId="ac">
    <w:name w:val="Подзаголовок Знак"/>
    <w:basedOn w:val="a0"/>
    <w:link w:val="aa"/>
    <w:uiPriority w:val="11"/>
    <w:rsid w:val="009F415C"/>
    <w:rPr>
      <w:rFonts w:eastAsiaTheme="minorEastAsia"/>
      <w:color w:val="5A5A5A" w:themeColor="text1" w:themeTint="A5"/>
      <w:spacing w:val="15"/>
    </w:rPr>
  </w:style>
  <w:style w:type="character" w:customStyle="1" w:styleId="10">
    <w:name w:val="Заголовок 1 Знак"/>
    <w:basedOn w:val="a0"/>
    <w:link w:val="1"/>
    <w:uiPriority w:val="9"/>
    <w:rsid w:val="00FC21B2"/>
    <w:rPr>
      <w:rFonts w:asciiTheme="majorHAnsi" w:eastAsiaTheme="majorEastAsia" w:hAnsiTheme="majorHAnsi" w:cstheme="majorBidi"/>
      <w:color w:val="2F5496" w:themeColor="accent1" w:themeShade="BF"/>
      <w:sz w:val="32"/>
      <w:szCs w:val="32"/>
    </w:rPr>
  </w:style>
  <w:style w:type="paragraph" w:styleId="ad">
    <w:name w:val="TOC Heading"/>
    <w:basedOn w:val="1"/>
    <w:next w:val="a"/>
    <w:uiPriority w:val="39"/>
    <w:unhideWhenUsed/>
    <w:qFormat/>
    <w:rsid w:val="002A0A99"/>
    <w:pPr>
      <w:outlineLvl w:val="9"/>
    </w:pPr>
    <w:rPr>
      <w:lang w:eastAsia="ru-RU"/>
    </w:rPr>
  </w:style>
  <w:style w:type="paragraph" w:styleId="13">
    <w:name w:val="toc 1"/>
    <w:basedOn w:val="a"/>
    <w:next w:val="a"/>
    <w:autoRedefine/>
    <w:uiPriority w:val="39"/>
    <w:unhideWhenUsed/>
    <w:rsid w:val="002A0A99"/>
    <w:pPr>
      <w:spacing w:after="100"/>
    </w:pPr>
  </w:style>
  <w:style w:type="paragraph" w:styleId="25">
    <w:name w:val="toc 2"/>
    <w:basedOn w:val="a"/>
    <w:next w:val="a"/>
    <w:autoRedefine/>
    <w:uiPriority w:val="39"/>
    <w:unhideWhenUsed/>
    <w:rsid w:val="002A0A99"/>
    <w:pPr>
      <w:spacing w:after="100"/>
      <w:ind w:left="220"/>
    </w:pPr>
  </w:style>
  <w:style w:type="character" w:styleId="ae">
    <w:name w:val="Hyperlink"/>
    <w:basedOn w:val="a0"/>
    <w:uiPriority w:val="99"/>
    <w:unhideWhenUsed/>
    <w:rsid w:val="002A0A99"/>
    <w:rPr>
      <w:color w:val="0563C1" w:themeColor="hyperlink"/>
      <w:u w:val="single"/>
    </w:rPr>
  </w:style>
  <w:style w:type="character" w:customStyle="1" w:styleId="af">
    <w:name w:val="Колонтитул_"/>
    <w:basedOn w:val="a0"/>
    <w:link w:val="af0"/>
    <w:rsid w:val="00997BE2"/>
    <w:rPr>
      <w:rFonts w:ascii="Times New Roman" w:eastAsia="Times New Roman" w:hAnsi="Times New Roman" w:cs="Times New Roman"/>
    </w:rPr>
  </w:style>
  <w:style w:type="character" w:customStyle="1" w:styleId="af1">
    <w:name w:val="Другое_"/>
    <w:basedOn w:val="a0"/>
    <w:link w:val="af2"/>
    <w:rsid w:val="00997BE2"/>
    <w:rPr>
      <w:rFonts w:ascii="Times New Roman" w:eastAsia="Times New Roman" w:hAnsi="Times New Roman" w:cs="Times New Roman"/>
      <w:sz w:val="28"/>
      <w:szCs w:val="28"/>
    </w:rPr>
  </w:style>
  <w:style w:type="paragraph" w:customStyle="1" w:styleId="af0">
    <w:name w:val="Колонтитул"/>
    <w:basedOn w:val="a"/>
    <w:link w:val="af"/>
    <w:rsid w:val="00997BE2"/>
    <w:pPr>
      <w:widowControl w:val="0"/>
      <w:spacing w:after="0" w:line="240" w:lineRule="auto"/>
    </w:pPr>
    <w:rPr>
      <w:rFonts w:ascii="Times New Roman" w:eastAsia="Times New Roman" w:hAnsi="Times New Roman" w:cs="Times New Roman"/>
    </w:rPr>
  </w:style>
  <w:style w:type="paragraph" w:customStyle="1" w:styleId="af2">
    <w:name w:val="Другое"/>
    <w:basedOn w:val="a"/>
    <w:link w:val="af1"/>
    <w:rsid w:val="00997BE2"/>
    <w:pPr>
      <w:widowControl w:val="0"/>
      <w:spacing w:after="0" w:line="360" w:lineRule="auto"/>
      <w:ind w:firstLine="400"/>
    </w:pPr>
    <w:rPr>
      <w:rFonts w:ascii="Times New Roman" w:eastAsia="Times New Roman" w:hAnsi="Times New Roman" w:cs="Times New Roman"/>
      <w:sz w:val="28"/>
      <w:szCs w:val="28"/>
    </w:rPr>
  </w:style>
  <w:style w:type="table" w:styleId="af3">
    <w:name w:val="Table Grid"/>
    <w:basedOn w:val="a1"/>
    <w:uiPriority w:val="39"/>
    <w:rsid w:val="00997BE2"/>
    <w:pPr>
      <w:widowControl w:val="0"/>
      <w:spacing w:after="0" w:line="240" w:lineRule="auto"/>
    </w:pPr>
    <w:rPr>
      <w:rFonts w:ascii="Microsoft Sans Serif" w:eastAsia="Microsoft Sans Serif" w:hAnsi="Microsoft Sans Serif" w:cs="Microsoft Sans Serif"/>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BE433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9112">
      <w:bodyDiv w:val="1"/>
      <w:marLeft w:val="0"/>
      <w:marRight w:val="0"/>
      <w:marTop w:val="0"/>
      <w:marBottom w:val="0"/>
      <w:divBdr>
        <w:top w:val="none" w:sz="0" w:space="0" w:color="auto"/>
        <w:left w:val="none" w:sz="0" w:space="0" w:color="auto"/>
        <w:bottom w:val="none" w:sz="0" w:space="0" w:color="auto"/>
        <w:right w:val="none" w:sz="0" w:space="0" w:color="auto"/>
      </w:divBdr>
    </w:div>
    <w:div w:id="595289307">
      <w:bodyDiv w:val="1"/>
      <w:marLeft w:val="0"/>
      <w:marRight w:val="0"/>
      <w:marTop w:val="0"/>
      <w:marBottom w:val="0"/>
      <w:divBdr>
        <w:top w:val="none" w:sz="0" w:space="0" w:color="auto"/>
        <w:left w:val="none" w:sz="0" w:space="0" w:color="auto"/>
        <w:bottom w:val="none" w:sz="0" w:space="0" w:color="auto"/>
        <w:right w:val="none" w:sz="0" w:space="0" w:color="auto"/>
      </w:divBdr>
    </w:div>
    <w:div w:id="597955171">
      <w:bodyDiv w:val="1"/>
      <w:marLeft w:val="0"/>
      <w:marRight w:val="0"/>
      <w:marTop w:val="0"/>
      <w:marBottom w:val="0"/>
      <w:divBdr>
        <w:top w:val="none" w:sz="0" w:space="0" w:color="auto"/>
        <w:left w:val="none" w:sz="0" w:space="0" w:color="auto"/>
        <w:bottom w:val="none" w:sz="0" w:space="0" w:color="auto"/>
        <w:right w:val="none" w:sz="0" w:space="0" w:color="auto"/>
      </w:divBdr>
    </w:div>
    <w:div w:id="736510987">
      <w:bodyDiv w:val="1"/>
      <w:marLeft w:val="0"/>
      <w:marRight w:val="0"/>
      <w:marTop w:val="0"/>
      <w:marBottom w:val="0"/>
      <w:divBdr>
        <w:top w:val="none" w:sz="0" w:space="0" w:color="auto"/>
        <w:left w:val="none" w:sz="0" w:space="0" w:color="auto"/>
        <w:bottom w:val="none" w:sz="0" w:space="0" w:color="auto"/>
        <w:right w:val="none" w:sz="0" w:space="0" w:color="auto"/>
      </w:divBdr>
      <w:divsChild>
        <w:div w:id="812060223">
          <w:marLeft w:val="0"/>
          <w:marRight w:val="0"/>
          <w:marTop w:val="0"/>
          <w:marBottom w:val="0"/>
          <w:divBdr>
            <w:top w:val="single" w:sz="2" w:space="0" w:color="D9D9E3"/>
            <w:left w:val="single" w:sz="2" w:space="0" w:color="D9D9E3"/>
            <w:bottom w:val="single" w:sz="2" w:space="0" w:color="D9D9E3"/>
            <w:right w:val="single" w:sz="2" w:space="0" w:color="D9D9E3"/>
          </w:divBdr>
          <w:divsChild>
            <w:div w:id="1826167951">
              <w:marLeft w:val="0"/>
              <w:marRight w:val="0"/>
              <w:marTop w:val="0"/>
              <w:marBottom w:val="0"/>
              <w:divBdr>
                <w:top w:val="single" w:sz="2" w:space="0" w:color="D9D9E3"/>
                <w:left w:val="single" w:sz="2" w:space="0" w:color="D9D9E3"/>
                <w:bottom w:val="single" w:sz="2" w:space="0" w:color="D9D9E3"/>
                <w:right w:val="single" w:sz="2" w:space="0" w:color="D9D9E3"/>
              </w:divBdr>
              <w:divsChild>
                <w:div w:id="797720867">
                  <w:marLeft w:val="0"/>
                  <w:marRight w:val="0"/>
                  <w:marTop w:val="0"/>
                  <w:marBottom w:val="0"/>
                  <w:divBdr>
                    <w:top w:val="single" w:sz="2" w:space="0" w:color="D9D9E3"/>
                    <w:left w:val="single" w:sz="2" w:space="0" w:color="D9D9E3"/>
                    <w:bottom w:val="single" w:sz="2" w:space="0" w:color="D9D9E3"/>
                    <w:right w:val="single" w:sz="2" w:space="0" w:color="D9D9E3"/>
                  </w:divBdr>
                  <w:divsChild>
                    <w:div w:id="1966110202">
                      <w:marLeft w:val="0"/>
                      <w:marRight w:val="0"/>
                      <w:marTop w:val="0"/>
                      <w:marBottom w:val="0"/>
                      <w:divBdr>
                        <w:top w:val="single" w:sz="2" w:space="0" w:color="D9D9E3"/>
                        <w:left w:val="single" w:sz="2" w:space="0" w:color="D9D9E3"/>
                        <w:bottom w:val="single" w:sz="2" w:space="0" w:color="D9D9E3"/>
                        <w:right w:val="single" w:sz="2" w:space="0" w:color="D9D9E3"/>
                      </w:divBdr>
                      <w:divsChild>
                        <w:div w:id="886910875">
                          <w:marLeft w:val="0"/>
                          <w:marRight w:val="0"/>
                          <w:marTop w:val="0"/>
                          <w:marBottom w:val="0"/>
                          <w:divBdr>
                            <w:top w:val="none" w:sz="0" w:space="0" w:color="auto"/>
                            <w:left w:val="none" w:sz="0" w:space="0" w:color="auto"/>
                            <w:bottom w:val="none" w:sz="0" w:space="0" w:color="auto"/>
                            <w:right w:val="none" w:sz="0" w:space="0" w:color="auto"/>
                          </w:divBdr>
                          <w:divsChild>
                            <w:div w:id="1844734921">
                              <w:marLeft w:val="0"/>
                              <w:marRight w:val="0"/>
                              <w:marTop w:val="100"/>
                              <w:marBottom w:val="100"/>
                              <w:divBdr>
                                <w:top w:val="single" w:sz="2" w:space="0" w:color="D9D9E3"/>
                                <w:left w:val="single" w:sz="2" w:space="0" w:color="D9D9E3"/>
                                <w:bottom w:val="single" w:sz="2" w:space="0" w:color="D9D9E3"/>
                                <w:right w:val="single" w:sz="2" w:space="0" w:color="D9D9E3"/>
                              </w:divBdr>
                              <w:divsChild>
                                <w:div w:id="1326128219">
                                  <w:marLeft w:val="0"/>
                                  <w:marRight w:val="0"/>
                                  <w:marTop w:val="0"/>
                                  <w:marBottom w:val="0"/>
                                  <w:divBdr>
                                    <w:top w:val="single" w:sz="2" w:space="0" w:color="D9D9E3"/>
                                    <w:left w:val="single" w:sz="2" w:space="0" w:color="D9D9E3"/>
                                    <w:bottom w:val="single" w:sz="2" w:space="0" w:color="D9D9E3"/>
                                    <w:right w:val="single" w:sz="2" w:space="0" w:color="D9D9E3"/>
                                  </w:divBdr>
                                  <w:divsChild>
                                    <w:div w:id="1826894176">
                                      <w:marLeft w:val="0"/>
                                      <w:marRight w:val="0"/>
                                      <w:marTop w:val="0"/>
                                      <w:marBottom w:val="0"/>
                                      <w:divBdr>
                                        <w:top w:val="single" w:sz="2" w:space="0" w:color="D9D9E3"/>
                                        <w:left w:val="single" w:sz="2" w:space="0" w:color="D9D9E3"/>
                                        <w:bottom w:val="single" w:sz="2" w:space="0" w:color="D9D9E3"/>
                                        <w:right w:val="single" w:sz="2" w:space="0" w:color="D9D9E3"/>
                                      </w:divBdr>
                                      <w:divsChild>
                                        <w:div w:id="797256453">
                                          <w:marLeft w:val="0"/>
                                          <w:marRight w:val="0"/>
                                          <w:marTop w:val="0"/>
                                          <w:marBottom w:val="0"/>
                                          <w:divBdr>
                                            <w:top w:val="single" w:sz="2" w:space="0" w:color="D9D9E3"/>
                                            <w:left w:val="single" w:sz="2" w:space="0" w:color="D9D9E3"/>
                                            <w:bottom w:val="single" w:sz="2" w:space="0" w:color="D9D9E3"/>
                                            <w:right w:val="single" w:sz="2" w:space="0" w:color="D9D9E3"/>
                                          </w:divBdr>
                                          <w:divsChild>
                                            <w:div w:id="1661543998">
                                              <w:marLeft w:val="0"/>
                                              <w:marRight w:val="0"/>
                                              <w:marTop w:val="0"/>
                                              <w:marBottom w:val="0"/>
                                              <w:divBdr>
                                                <w:top w:val="single" w:sz="2" w:space="0" w:color="D9D9E3"/>
                                                <w:left w:val="single" w:sz="2" w:space="0" w:color="D9D9E3"/>
                                                <w:bottom w:val="single" w:sz="2" w:space="0" w:color="D9D9E3"/>
                                                <w:right w:val="single" w:sz="2" w:space="0" w:color="D9D9E3"/>
                                              </w:divBdr>
                                              <w:divsChild>
                                                <w:div w:id="840006177">
                                                  <w:marLeft w:val="0"/>
                                                  <w:marRight w:val="0"/>
                                                  <w:marTop w:val="0"/>
                                                  <w:marBottom w:val="0"/>
                                                  <w:divBdr>
                                                    <w:top w:val="single" w:sz="2" w:space="0" w:color="D9D9E3"/>
                                                    <w:left w:val="single" w:sz="2" w:space="0" w:color="D9D9E3"/>
                                                    <w:bottom w:val="single" w:sz="2" w:space="0" w:color="D9D9E3"/>
                                                    <w:right w:val="single" w:sz="2" w:space="0" w:color="D9D9E3"/>
                                                  </w:divBdr>
                                                  <w:divsChild>
                                                    <w:div w:id="199129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15058680">
          <w:marLeft w:val="0"/>
          <w:marRight w:val="0"/>
          <w:marTop w:val="0"/>
          <w:marBottom w:val="0"/>
          <w:divBdr>
            <w:top w:val="none" w:sz="0" w:space="0" w:color="auto"/>
            <w:left w:val="none" w:sz="0" w:space="0" w:color="auto"/>
            <w:bottom w:val="none" w:sz="0" w:space="0" w:color="auto"/>
            <w:right w:val="none" w:sz="0" w:space="0" w:color="auto"/>
          </w:divBdr>
        </w:div>
      </w:divsChild>
    </w:div>
    <w:div w:id="804195784">
      <w:bodyDiv w:val="1"/>
      <w:marLeft w:val="0"/>
      <w:marRight w:val="0"/>
      <w:marTop w:val="0"/>
      <w:marBottom w:val="0"/>
      <w:divBdr>
        <w:top w:val="none" w:sz="0" w:space="0" w:color="auto"/>
        <w:left w:val="none" w:sz="0" w:space="0" w:color="auto"/>
        <w:bottom w:val="none" w:sz="0" w:space="0" w:color="auto"/>
        <w:right w:val="none" w:sz="0" w:space="0" w:color="auto"/>
      </w:divBdr>
    </w:div>
    <w:div w:id="995645626">
      <w:bodyDiv w:val="1"/>
      <w:marLeft w:val="0"/>
      <w:marRight w:val="0"/>
      <w:marTop w:val="0"/>
      <w:marBottom w:val="0"/>
      <w:divBdr>
        <w:top w:val="none" w:sz="0" w:space="0" w:color="auto"/>
        <w:left w:val="none" w:sz="0" w:space="0" w:color="auto"/>
        <w:bottom w:val="none" w:sz="0" w:space="0" w:color="auto"/>
        <w:right w:val="none" w:sz="0" w:space="0" w:color="auto"/>
      </w:divBdr>
    </w:div>
    <w:div w:id="1208028188">
      <w:bodyDiv w:val="1"/>
      <w:marLeft w:val="0"/>
      <w:marRight w:val="0"/>
      <w:marTop w:val="0"/>
      <w:marBottom w:val="0"/>
      <w:divBdr>
        <w:top w:val="none" w:sz="0" w:space="0" w:color="auto"/>
        <w:left w:val="none" w:sz="0" w:space="0" w:color="auto"/>
        <w:bottom w:val="none" w:sz="0" w:space="0" w:color="auto"/>
        <w:right w:val="none" w:sz="0" w:space="0" w:color="auto"/>
      </w:divBdr>
    </w:div>
    <w:div w:id="1248885604">
      <w:bodyDiv w:val="1"/>
      <w:marLeft w:val="0"/>
      <w:marRight w:val="0"/>
      <w:marTop w:val="0"/>
      <w:marBottom w:val="0"/>
      <w:divBdr>
        <w:top w:val="none" w:sz="0" w:space="0" w:color="auto"/>
        <w:left w:val="none" w:sz="0" w:space="0" w:color="auto"/>
        <w:bottom w:val="none" w:sz="0" w:space="0" w:color="auto"/>
        <w:right w:val="none" w:sz="0" w:space="0" w:color="auto"/>
      </w:divBdr>
    </w:div>
    <w:div w:id="1346788203">
      <w:bodyDiv w:val="1"/>
      <w:marLeft w:val="0"/>
      <w:marRight w:val="0"/>
      <w:marTop w:val="0"/>
      <w:marBottom w:val="0"/>
      <w:divBdr>
        <w:top w:val="none" w:sz="0" w:space="0" w:color="auto"/>
        <w:left w:val="none" w:sz="0" w:space="0" w:color="auto"/>
        <w:bottom w:val="none" w:sz="0" w:space="0" w:color="auto"/>
        <w:right w:val="none" w:sz="0" w:space="0" w:color="auto"/>
      </w:divBdr>
    </w:div>
    <w:div w:id="1408261810">
      <w:bodyDiv w:val="1"/>
      <w:marLeft w:val="0"/>
      <w:marRight w:val="0"/>
      <w:marTop w:val="0"/>
      <w:marBottom w:val="0"/>
      <w:divBdr>
        <w:top w:val="none" w:sz="0" w:space="0" w:color="auto"/>
        <w:left w:val="none" w:sz="0" w:space="0" w:color="auto"/>
        <w:bottom w:val="none" w:sz="0" w:space="0" w:color="auto"/>
        <w:right w:val="none" w:sz="0" w:space="0" w:color="auto"/>
      </w:divBdr>
    </w:div>
    <w:div w:id="1486242873">
      <w:bodyDiv w:val="1"/>
      <w:marLeft w:val="0"/>
      <w:marRight w:val="0"/>
      <w:marTop w:val="0"/>
      <w:marBottom w:val="0"/>
      <w:divBdr>
        <w:top w:val="none" w:sz="0" w:space="0" w:color="auto"/>
        <w:left w:val="none" w:sz="0" w:space="0" w:color="auto"/>
        <w:bottom w:val="none" w:sz="0" w:space="0" w:color="auto"/>
        <w:right w:val="none" w:sz="0" w:space="0" w:color="auto"/>
      </w:divBdr>
    </w:div>
    <w:div w:id="1740055650">
      <w:bodyDiv w:val="1"/>
      <w:marLeft w:val="0"/>
      <w:marRight w:val="0"/>
      <w:marTop w:val="0"/>
      <w:marBottom w:val="0"/>
      <w:divBdr>
        <w:top w:val="none" w:sz="0" w:space="0" w:color="auto"/>
        <w:left w:val="none" w:sz="0" w:space="0" w:color="auto"/>
        <w:bottom w:val="none" w:sz="0" w:space="0" w:color="auto"/>
        <w:right w:val="none" w:sz="0" w:space="0" w:color="auto"/>
      </w:divBdr>
      <w:divsChild>
        <w:div w:id="857234641">
          <w:marLeft w:val="0"/>
          <w:marRight w:val="0"/>
          <w:marTop w:val="0"/>
          <w:marBottom w:val="0"/>
          <w:divBdr>
            <w:top w:val="single" w:sz="2" w:space="0" w:color="auto"/>
            <w:left w:val="single" w:sz="2" w:space="0" w:color="auto"/>
            <w:bottom w:val="single" w:sz="6" w:space="0" w:color="auto"/>
            <w:right w:val="single" w:sz="2" w:space="0" w:color="auto"/>
          </w:divBdr>
          <w:divsChild>
            <w:div w:id="1080445361">
              <w:marLeft w:val="0"/>
              <w:marRight w:val="0"/>
              <w:marTop w:val="100"/>
              <w:marBottom w:val="100"/>
              <w:divBdr>
                <w:top w:val="single" w:sz="2" w:space="0" w:color="D9D9E3"/>
                <w:left w:val="single" w:sz="2" w:space="0" w:color="D9D9E3"/>
                <w:bottom w:val="single" w:sz="2" w:space="0" w:color="D9D9E3"/>
                <w:right w:val="single" w:sz="2" w:space="0" w:color="D9D9E3"/>
              </w:divBdr>
              <w:divsChild>
                <w:div w:id="2083526189">
                  <w:marLeft w:val="0"/>
                  <w:marRight w:val="0"/>
                  <w:marTop w:val="0"/>
                  <w:marBottom w:val="0"/>
                  <w:divBdr>
                    <w:top w:val="single" w:sz="2" w:space="0" w:color="D9D9E3"/>
                    <w:left w:val="single" w:sz="2" w:space="0" w:color="D9D9E3"/>
                    <w:bottom w:val="single" w:sz="2" w:space="0" w:color="D9D9E3"/>
                    <w:right w:val="single" w:sz="2" w:space="0" w:color="D9D9E3"/>
                  </w:divBdr>
                  <w:divsChild>
                    <w:div w:id="763919662">
                      <w:marLeft w:val="0"/>
                      <w:marRight w:val="0"/>
                      <w:marTop w:val="0"/>
                      <w:marBottom w:val="0"/>
                      <w:divBdr>
                        <w:top w:val="single" w:sz="2" w:space="0" w:color="D9D9E3"/>
                        <w:left w:val="single" w:sz="2" w:space="0" w:color="D9D9E3"/>
                        <w:bottom w:val="single" w:sz="2" w:space="0" w:color="D9D9E3"/>
                        <w:right w:val="single" w:sz="2" w:space="0" w:color="D9D9E3"/>
                      </w:divBdr>
                      <w:divsChild>
                        <w:div w:id="30149514">
                          <w:marLeft w:val="0"/>
                          <w:marRight w:val="0"/>
                          <w:marTop w:val="0"/>
                          <w:marBottom w:val="0"/>
                          <w:divBdr>
                            <w:top w:val="single" w:sz="2" w:space="0" w:color="D9D9E3"/>
                            <w:left w:val="single" w:sz="2" w:space="0" w:color="D9D9E3"/>
                            <w:bottom w:val="single" w:sz="2" w:space="0" w:color="D9D9E3"/>
                            <w:right w:val="single" w:sz="2" w:space="0" w:color="D9D9E3"/>
                          </w:divBdr>
                          <w:divsChild>
                            <w:div w:id="1477802326">
                              <w:marLeft w:val="0"/>
                              <w:marRight w:val="0"/>
                              <w:marTop w:val="0"/>
                              <w:marBottom w:val="0"/>
                              <w:divBdr>
                                <w:top w:val="single" w:sz="2" w:space="0" w:color="D9D9E3"/>
                                <w:left w:val="single" w:sz="2" w:space="0" w:color="D9D9E3"/>
                                <w:bottom w:val="single" w:sz="2" w:space="0" w:color="D9D9E3"/>
                                <w:right w:val="single" w:sz="2" w:space="0" w:color="D9D9E3"/>
                              </w:divBdr>
                              <w:divsChild>
                                <w:div w:id="1093817212">
                                  <w:marLeft w:val="0"/>
                                  <w:marRight w:val="0"/>
                                  <w:marTop w:val="0"/>
                                  <w:marBottom w:val="0"/>
                                  <w:divBdr>
                                    <w:top w:val="single" w:sz="2" w:space="0" w:color="D9D9E3"/>
                                    <w:left w:val="single" w:sz="2" w:space="0" w:color="D9D9E3"/>
                                    <w:bottom w:val="single" w:sz="2" w:space="0" w:color="D9D9E3"/>
                                    <w:right w:val="single" w:sz="2" w:space="0" w:color="D9D9E3"/>
                                  </w:divBdr>
                                  <w:divsChild>
                                    <w:div w:id="404425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777E9-83B0-4748-9981-4B2E265C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11861</Words>
  <Characters>67609</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Денисов</dc:creator>
  <cp:keywords/>
  <dc:description/>
  <cp:lastModifiedBy>Максим Денисов</cp:lastModifiedBy>
  <cp:revision>2</cp:revision>
  <dcterms:created xsi:type="dcterms:W3CDTF">2024-04-21T17:37:00Z</dcterms:created>
  <dcterms:modified xsi:type="dcterms:W3CDTF">2024-04-21T17:37:00Z</dcterms:modified>
</cp:coreProperties>
</file>