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79" w:rsidRDefault="00AA42DF">
      <w:pPr>
        <w:spacing w:after="0"/>
        <w:jc w:val="center"/>
      </w:pPr>
      <w:r>
        <w:t xml:space="preserve">Администрация города Костромы </w:t>
      </w:r>
      <w:r>
        <w:br/>
        <w:t>Комитет  образования, культуры, спорта и работы с молодежью</w:t>
      </w:r>
      <w:r>
        <w:br/>
      </w:r>
      <w:r>
        <w:br/>
        <w:t xml:space="preserve">Муниципальное бюджетное общеобразовательное учреждение </w:t>
      </w:r>
      <w:r>
        <w:br/>
        <w:t>города Костромы   «Лицей № 34»</w:t>
      </w:r>
    </w:p>
    <w:p w:rsidR="00801C79" w:rsidRDefault="00AA42DF">
      <w:pPr>
        <w:widowControl w:val="0"/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801C79" w:rsidRDefault="00801C79">
      <w:pPr>
        <w:spacing w:line="360" w:lineRule="auto"/>
        <w:rPr>
          <w:sz w:val="32"/>
          <w:szCs w:val="32"/>
        </w:rPr>
      </w:pPr>
    </w:p>
    <w:p w:rsidR="00801C79" w:rsidRDefault="00801C79">
      <w:pPr>
        <w:spacing w:line="360" w:lineRule="auto"/>
        <w:jc w:val="center"/>
        <w:rPr>
          <w:sz w:val="32"/>
          <w:szCs w:val="32"/>
        </w:rPr>
      </w:pPr>
    </w:p>
    <w:p w:rsidR="00801C79" w:rsidRDefault="00AA42DF">
      <w:pPr>
        <w:spacing w:after="0"/>
        <w:jc w:val="center"/>
        <w:rPr>
          <w:b/>
          <w:sz w:val="56"/>
          <w:szCs w:val="56"/>
        </w:rPr>
      </w:pPr>
      <w:r>
        <w:rPr>
          <w:sz w:val="44"/>
          <w:szCs w:val="44"/>
        </w:rPr>
        <w:t>Тема проекта:</w:t>
      </w:r>
      <w:r>
        <w:rPr>
          <w:sz w:val="58"/>
          <w:szCs w:val="58"/>
        </w:rPr>
        <w:br/>
      </w:r>
      <w:r>
        <w:rPr>
          <w:b/>
          <w:sz w:val="56"/>
          <w:szCs w:val="56"/>
        </w:rPr>
        <w:t>Иноязычные заимствования</w:t>
      </w:r>
    </w:p>
    <w:p w:rsidR="00801C79" w:rsidRDefault="00AA42D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 неологизмы</w:t>
      </w:r>
    </w:p>
    <w:p w:rsidR="00801C79" w:rsidRDefault="00AA42DF">
      <w:pPr>
        <w:spacing w:after="0"/>
        <w:jc w:val="center"/>
        <w:rPr>
          <w:b/>
          <w:sz w:val="60"/>
          <w:szCs w:val="60"/>
        </w:rPr>
      </w:pPr>
      <w:r>
        <w:rPr>
          <w:b/>
          <w:sz w:val="56"/>
          <w:szCs w:val="56"/>
        </w:rPr>
        <w:t>в современном русском языке</w:t>
      </w:r>
    </w:p>
    <w:p w:rsidR="00801C79" w:rsidRDefault="00801C79">
      <w:pPr>
        <w:spacing w:line="360" w:lineRule="auto"/>
        <w:jc w:val="center"/>
        <w:rPr>
          <w:sz w:val="32"/>
          <w:szCs w:val="32"/>
        </w:rPr>
      </w:pPr>
    </w:p>
    <w:p w:rsidR="00801C79" w:rsidRDefault="00801C79">
      <w:pPr>
        <w:spacing w:line="360" w:lineRule="auto"/>
        <w:jc w:val="center"/>
        <w:rPr>
          <w:sz w:val="32"/>
          <w:szCs w:val="32"/>
        </w:rPr>
      </w:pPr>
    </w:p>
    <w:p w:rsidR="00801C79" w:rsidRDefault="00801C79">
      <w:pPr>
        <w:spacing w:line="360" w:lineRule="auto"/>
        <w:jc w:val="center"/>
        <w:rPr>
          <w:sz w:val="32"/>
          <w:szCs w:val="32"/>
        </w:rPr>
      </w:pPr>
    </w:p>
    <w:p w:rsidR="00801C79" w:rsidRDefault="00801C79">
      <w:pPr>
        <w:spacing w:line="360" w:lineRule="auto"/>
        <w:jc w:val="center"/>
        <w:rPr>
          <w:sz w:val="32"/>
          <w:szCs w:val="32"/>
        </w:rPr>
      </w:pPr>
    </w:p>
    <w:p w:rsidR="00801C79" w:rsidRDefault="00AA42DF">
      <w:pPr>
        <w:spacing w:line="360" w:lineRule="auto"/>
        <w:jc w:val="right"/>
      </w:pPr>
      <w:r>
        <w:rPr>
          <w:b/>
          <w:sz w:val="32"/>
          <w:szCs w:val="32"/>
        </w:rPr>
        <w:t>Выполнил:</w:t>
      </w:r>
      <w:r>
        <w:rPr>
          <w:sz w:val="32"/>
          <w:szCs w:val="32"/>
        </w:rPr>
        <w:br/>
      </w:r>
      <w:r>
        <w:t xml:space="preserve">ученик </w:t>
      </w:r>
      <w:r w:rsidR="00A045D2">
        <w:t>9</w:t>
      </w:r>
      <w:r>
        <w:t>-В класса,</w:t>
      </w:r>
      <w:r>
        <w:br/>
        <w:t>Самороковский Алексей Григорьевич</w:t>
      </w:r>
      <w:r>
        <w:br/>
      </w:r>
      <w:r>
        <w:rPr>
          <w:b/>
        </w:rPr>
        <w:t>Руководитель:</w:t>
      </w:r>
      <w:r w:rsidR="001923A9">
        <w:br/>
      </w:r>
      <w:r>
        <w:t>Фоминых Александра Леонидовна</w:t>
      </w:r>
    </w:p>
    <w:p w:rsidR="00801C79" w:rsidRDefault="00801C79">
      <w:pPr>
        <w:spacing w:line="360" w:lineRule="auto"/>
        <w:jc w:val="right"/>
      </w:pPr>
    </w:p>
    <w:p w:rsidR="00801C79" w:rsidRDefault="00801C79">
      <w:pPr>
        <w:spacing w:line="360" w:lineRule="auto"/>
        <w:jc w:val="center"/>
      </w:pPr>
    </w:p>
    <w:p w:rsidR="00801C79" w:rsidRDefault="00AA42DF">
      <w:pPr>
        <w:spacing w:line="360" w:lineRule="auto"/>
        <w:jc w:val="center"/>
      </w:pPr>
      <w:r>
        <w:t>Кострома</w:t>
      </w:r>
      <w:r>
        <w:br/>
        <w:t>2024 год</w:t>
      </w:r>
    </w:p>
    <w:p w:rsidR="00801C79" w:rsidRDefault="00AA42DF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Оглавление</w:t>
      </w:r>
    </w:p>
    <w:p w:rsidR="00801C79" w:rsidRDefault="00AA42DF">
      <w:pPr>
        <w:spacing w:after="0" w:line="360" w:lineRule="auto"/>
      </w:pPr>
      <w:r>
        <w:t>Введение…………………………………………………………………………..3</w:t>
      </w:r>
    </w:p>
    <w:p w:rsidR="00801C79" w:rsidRDefault="00AA42DF">
      <w:pPr>
        <w:spacing w:after="0" w:line="360" w:lineRule="auto"/>
      </w:pPr>
      <w:r>
        <w:t>Глава 1. Теоретическая часть…………………………………………</w:t>
      </w:r>
      <w:r>
        <w:t>………....5</w:t>
      </w:r>
    </w:p>
    <w:p w:rsidR="00801C79" w:rsidRDefault="00AA42DF">
      <w:pPr>
        <w:spacing w:after="0" w:line="360" w:lineRule="auto"/>
      </w:pPr>
      <w:r>
        <w:t>1.1. Заимствование как процесс изменения языка……………………………..5</w:t>
      </w:r>
    </w:p>
    <w:p w:rsidR="00801C79" w:rsidRDefault="00AA42DF">
      <w:pPr>
        <w:spacing w:after="0" w:line="360" w:lineRule="auto"/>
      </w:pPr>
      <w:r>
        <w:t>1.2.История и пути пополнения лексики русского языка………..……………</w:t>
      </w:r>
      <w:r w:rsidR="001923A9">
        <w:t>7</w:t>
      </w:r>
    </w:p>
    <w:p w:rsidR="00801C79" w:rsidRDefault="00AA42DF">
      <w:pPr>
        <w:spacing w:after="0" w:line="360" w:lineRule="auto"/>
      </w:pPr>
      <w:r>
        <w:t>1.3 Заимствованные слова, неологизмы………………………………………..11</w:t>
      </w:r>
    </w:p>
    <w:p w:rsidR="00801C79" w:rsidRDefault="00AA42DF">
      <w:pPr>
        <w:spacing w:after="0" w:line="360" w:lineRule="auto"/>
      </w:pPr>
      <w:r>
        <w:t>1.4. Причины заимствования иноязычных слов……………………………….15</w:t>
      </w:r>
    </w:p>
    <w:p w:rsidR="00801C79" w:rsidRDefault="00AA42DF">
      <w:pPr>
        <w:spacing w:after="0" w:line="360" w:lineRule="auto"/>
      </w:pPr>
      <w:r>
        <w:t>Глава 2.</w:t>
      </w:r>
      <w:r>
        <w:t xml:space="preserve"> Практическая часть…………………………………………………….17</w:t>
      </w:r>
    </w:p>
    <w:p w:rsidR="00801C79" w:rsidRDefault="00AA42DF">
      <w:pPr>
        <w:spacing w:after="0" w:line="360" w:lineRule="auto"/>
      </w:pPr>
      <w:r>
        <w:t>2.1.Создание урока-игры «Использование заимствованной лексики в речи»……………………………………………………………………………...17</w:t>
      </w:r>
    </w:p>
    <w:p w:rsidR="00801C79" w:rsidRDefault="00AA42DF">
      <w:pPr>
        <w:spacing w:after="0" w:line="360" w:lineRule="auto"/>
      </w:pPr>
      <w:r>
        <w:t>2.2. Анализ урока-игры «Использование заимствованной лексики в речи»……………………………………………………………………………...20</w:t>
      </w:r>
    </w:p>
    <w:p w:rsidR="00801C79" w:rsidRDefault="00AA42DF">
      <w:pPr>
        <w:spacing w:after="0" w:line="360" w:lineRule="auto"/>
      </w:pPr>
      <w:r>
        <w:t>Заключение……………………………………………………………………….22</w:t>
      </w:r>
    </w:p>
    <w:p w:rsidR="00801C79" w:rsidRDefault="00AA42DF">
      <w:pPr>
        <w:spacing w:after="0" w:line="360" w:lineRule="auto"/>
      </w:pPr>
      <w:r>
        <w:t>Список литературы……………………………………………………………....24</w:t>
      </w:r>
    </w:p>
    <w:p w:rsidR="00801C79" w:rsidRDefault="00AA42DF">
      <w:pPr>
        <w:spacing w:after="0" w:line="360" w:lineRule="auto"/>
      </w:pPr>
      <w:r>
        <w:t>Приложение 1</w:t>
      </w:r>
    </w:p>
    <w:p w:rsidR="00801C79" w:rsidRDefault="00AA42DF">
      <w:pPr>
        <w:spacing w:after="0" w:line="360" w:lineRule="auto"/>
      </w:pPr>
      <w:r>
        <w:t>Приложение 2</w:t>
      </w:r>
    </w:p>
    <w:p w:rsidR="00801C79" w:rsidRDefault="00801C79">
      <w:pPr>
        <w:spacing w:after="0"/>
        <w:ind w:firstLine="709"/>
        <w:jc w:val="center"/>
      </w:pPr>
    </w:p>
    <w:p w:rsidR="00801C79" w:rsidRDefault="00AA42DF">
      <w:pPr>
        <w:spacing w:line="259" w:lineRule="auto"/>
      </w:pPr>
      <w:r>
        <w:br w:type="page"/>
      </w:r>
    </w:p>
    <w:p w:rsidR="00801C79" w:rsidRDefault="00AA42DF">
      <w:pPr>
        <w:spacing w:after="0"/>
        <w:ind w:firstLine="709"/>
        <w:jc w:val="center"/>
        <w:rPr>
          <w:b/>
        </w:rPr>
      </w:pPr>
      <w:r>
        <w:rPr>
          <w:b/>
        </w:rPr>
        <w:lastRenderedPageBreak/>
        <w:t>Введение</w:t>
      </w:r>
    </w:p>
    <w:p w:rsidR="00801C79" w:rsidRDefault="00801C79">
      <w:pPr>
        <w:spacing w:after="0"/>
        <w:ind w:firstLine="709"/>
        <w:jc w:val="center"/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Русский язык – это язык, используемый в основном жителями России. Но также он распространяется и изучается далеко за пределами на</w:t>
      </w:r>
      <w:r>
        <w:rPr>
          <w:color w:val="000000"/>
        </w:rPr>
        <w:t>шей Родины.</w:t>
      </w:r>
    </w:p>
    <w:p w:rsidR="00801C79" w:rsidRDefault="00AA42DF">
      <w:pPr>
        <w:spacing w:after="0" w:line="360" w:lineRule="auto"/>
        <w:ind w:firstLine="708"/>
        <w:jc w:val="both"/>
      </w:pPr>
      <w:r>
        <w:t xml:space="preserve">Язык, возможно, самое главное средство человеческого общения. Без него людям было бы крайне тяжело передавать и получать нужную информацию, воздействовать на окружающих. </w:t>
      </w:r>
    </w:p>
    <w:p w:rsidR="00801C79" w:rsidRDefault="00AA42DF">
      <w:pPr>
        <w:spacing w:after="0" w:line="360" w:lineRule="auto"/>
        <w:ind w:firstLine="709"/>
        <w:jc w:val="both"/>
      </w:pPr>
      <w:r>
        <w:t>Язык связывает множество поколений того народа, к кому он относится. Если изучать русский язык в отдельности, можно понять, что он совершенствовался каждое поколение, каждый период своего существования. Его лексика состоит не только из исконно русских слов</w:t>
      </w:r>
      <w:r>
        <w:t>, но и из слов, заимствованных из других языков. Иноязычные источники пополняли и обогащали русский язык на протяжении всего процесса его исторического развития.</w:t>
      </w:r>
    </w:p>
    <w:p w:rsidR="00801C79" w:rsidRDefault="00AA42DF">
      <w:pPr>
        <w:spacing w:after="0" w:line="360" w:lineRule="auto"/>
        <w:ind w:firstLine="709"/>
        <w:jc w:val="both"/>
      </w:pPr>
      <w:r>
        <w:t>Одним из наиболее живых и социально значимых процессов, происходящих в современном русском язы</w:t>
      </w:r>
      <w:r>
        <w:t>ке – процесс активизации употребления иноязычных слов. Современное состояние русского языка характеризуется необычайно активными процессами заимствования обширных пластов лексики, относящихся к различным областям нашей жизни: экономике, политике, спорту, и</w:t>
      </w:r>
      <w:r>
        <w:t>скусству ит.д. Порой заимствуются целые лексические ряды, оформленные однотипно (например: клипмейкер, имиджмейкер, ньюсмейкер, хитмейкер, плеймейкер).</w:t>
      </w:r>
    </w:p>
    <w:p w:rsidR="00801C79" w:rsidRDefault="00AA42DF">
      <w:pPr>
        <w:spacing w:after="0" w:line="360" w:lineRule="auto"/>
        <w:ind w:firstLine="709"/>
        <w:jc w:val="both"/>
      </w:pPr>
      <w:r>
        <w:t>И чтобы не теряться в неизвестных фразах, нужно их своевременно изучать. Я собираюсь выяснить значение н</w:t>
      </w:r>
      <w:r>
        <w:t>еологизмов и заимствованных слов, найти различия между ними и изучить их.</w:t>
      </w:r>
    </w:p>
    <w:p w:rsidR="00801C79" w:rsidRDefault="00AA42DF">
      <w:pPr>
        <w:spacing w:after="0" w:line="360" w:lineRule="auto"/>
        <w:ind w:firstLine="709"/>
        <w:jc w:val="both"/>
      </w:pPr>
      <w:r>
        <w:rPr>
          <w:b/>
        </w:rPr>
        <w:t>Проблема</w:t>
      </w:r>
      <w:r>
        <w:t>: малая осведомленность населения о грамотном использовании новых слов.</w:t>
      </w:r>
    </w:p>
    <w:p w:rsidR="00801C79" w:rsidRDefault="00AA42DF">
      <w:pPr>
        <w:spacing w:after="0" w:line="360" w:lineRule="auto"/>
        <w:ind w:firstLine="709"/>
        <w:jc w:val="both"/>
      </w:pPr>
      <w:r>
        <w:rPr>
          <w:b/>
        </w:rPr>
        <w:t>Гипотеза</w:t>
      </w:r>
      <w:r>
        <w:t>: русский язык может обходиться без заимствований и нововведений.</w:t>
      </w:r>
    </w:p>
    <w:p w:rsidR="00801C79" w:rsidRDefault="00AA42DF">
      <w:pPr>
        <w:spacing w:after="0" w:line="360" w:lineRule="auto"/>
        <w:ind w:firstLine="709"/>
        <w:jc w:val="both"/>
      </w:pPr>
      <w:r>
        <w:rPr>
          <w:b/>
        </w:rPr>
        <w:lastRenderedPageBreak/>
        <w:t>Цель проекта</w:t>
      </w:r>
      <w:r>
        <w:t>: создание урока-игры «Использование заимствованной лексики в речи».</w:t>
      </w:r>
    </w:p>
    <w:p w:rsidR="00801C79" w:rsidRDefault="00AA42DF">
      <w:pPr>
        <w:spacing w:after="0" w:line="360" w:lineRule="auto"/>
        <w:ind w:firstLine="709"/>
        <w:jc w:val="both"/>
      </w:pPr>
      <w:r>
        <w:rPr>
          <w:b/>
        </w:rPr>
        <w:t>Задачи проекта</w:t>
      </w:r>
      <w:r>
        <w:t xml:space="preserve">: 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1. Выяснить, каким образом происходит заимствование слов в русском языке. </w:t>
      </w:r>
    </w:p>
    <w:p w:rsidR="00801C79" w:rsidRDefault="00AA42DF">
      <w:pPr>
        <w:spacing w:after="0" w:line="360" w:lineRule="auto"/>
        <w:jc w:val="both"/>
      </w:pPr>
      <w:r>
        <w:tab/>
        <w:t>2. Изучить историю пути пополнения лексики русского языка.</w:t>
      </w:r>
    </w:p>
    <w:p w:rsidR="00801C79" w:rsidRDefault="00AA42DF">
      <w:pPr>
        <w:spacing w:after="0" w:line="360" w:lineRule="auto"/>
        <w:jc w:val="both"/>
      </w:pPr>
      <w:r>
        <w:tab/>
        <w:t>3. Узнать причины заимствования ин</w:t>
      </w:r>
      <w:r>
        <w:t>оязычных слов.</w:t>
      </w:r>
    </w:p>
    <w:p w:rsidR="00801C79" w:rsidRDefault="00AA42DF">
      <w:pPr>
        <w:spacing w:after="0" w:line="360" w:lineRule="auto"/>
        <w:ind w:firstLine="709"/>
        <w:jc w:val="both"/>
      </w:pPr>
      <w:r>
        <w:t>4.Познакомиться с понятиями: неологизмы, заимствованные слова.</w:t>
      </w:r>
    </w:p>
    <w:p w:rsidR="00801C79" w:rsidRDefault="00AA42DF">
      <w:pPr>
        <w:spacing w:after="0" w:line="360" w:lineRule="auto"/>
        <w:ind w:firstLine="709"/>
        <w:jc w:val="both"/>
      </w:pPr>
      <w:r>
        <w:t>5.Создать урок-игру по заимствованным словам и неологизмам.</w:t>
      </w:r>
    </w:p>
    <w:p w:rsidR="00801C79" w:rsidRDefault="00AA42DF">
      <w:pPr>
        <w:spacing w:line="360" w:lineRule="auto"/>
        <w:ind w:firstLine="709"/>
        <w:jc w:val="both"/>
      </w:pPr>
      <w:r>
        <w:rPr>
          <w:b/>
        </w:rPr>
        <w:t>Актуальность</w:t>
      </w:r>
      <w:r>
        <w:t xml:space="preserve">: </w:t>
      </w:r>
      <w:r>
        <w:rPr>
          <w:color w:val="000000"/>
          <w:highlight w:val="white"/>
        </w:rPr>
        <w:t>а</w:t>
      </w:r>
      <w:r>
        <w:rPr>
          <w:color w:val="181818"/>
          <w:highlight w:val="white"/>
        </w:rPr>
        <w:t>ктивное пополнение языка новыми словами вызывает проблему их правильного понимания и употребления, неоп</w:t>
      </w:r>
      <w:r>
        <w:rPr>
          <w:color w:val="181818"/>
          <w:highlight w:val="white"/>
        </w:rPr>
        <w:t>равданное, неверное использование нелогизмов приводит к засорению и обеднению речи</w:t>
      </w:r>
      <w:r>
        <w:t>.</w:t>
      </w:r>
    </w:p>
    <w:p w:rsidR="00801C79" w:rsidRDefault="00AA42DF">
      <w:pPr>
        <w:spacing w:line="259" w:lineRule="auto"/>
      </w:pPr>
      <w:r>
        <w:br w:type="page"/>
      </w:r>
    </w:p>
    <w:p w:rsidR="00801C79" w:rsidRDefault="00AA42DF">
      <w:pPr>
        <w:spacing w:line="259" w:lineRule="auto"/>
        <w:jc w:val="center"/>
        <w:rPr>
          <w:b/>
        </w:rPr>
      </w:pPr>
      <w:r>
        <w:rPr>
          <w:b/>
        </w:rPr>
        <w:lastRenderedPageBreak/>
        <w:t>Глава 1. Теоретическая часть.</w:t>
      </w:r>
    </w:p>
    <w:p w:rsidR="00801C79" w:rsidRDefault="00AA42D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b/>
          <w:color w:val="000000"/>
        </w:rPr>
      </w:pPr>
      <w:r>
        <w:rPr>
          <w:b/>
          <w:color w:val="000000"/>
        </w:rPr>
        <w:t>Заимствование как процесс изменения языка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b/>
          <w:color w:val="000000"/>
        </w:rPr>
      </w:pPr>
    </w:p>
    <w:p w:rsidR="00801C79" w:rsidRDefault="00801C79">
      <w:pPr>
        <w:spacing w:after="0"/>
        <w:jc w:val="right"/>
      </w:pPr>
      <w:hyperlink r:id="rId9">
        <w:r w:rsidR="00AA42DF">
          <w:rPr>
            <w:i/>
            <w:color w:val="000000"/>
          </w:rPr>
          <w:t>Слово</w:t>
        </w:r>
      </w:hyperlink>
      <w:r w:rsidR="00AA42DF">
        <w:t xml:space="preserve"> </w:t>
      </w:r>
      <w:r w:rsidR="00AA42DF">
        <w:rPr>
          <w:i/>
        </w:rPr>
        <w:t>есть действующая сила речи, глагол творящий</w:t>
      </w:r>
      <w:r w:rsidR="00AA42DF">
        <w:t>.</w:t>
      </w:r>
    </w:p>
    <w:p w:rsidR="00801C79" w:rsidRDefault="00801C79">
      <w:pPr>
        <w:spacing w:after="0"/>
        <w:jc w:val="right"/>
        <w:rPr>
          <w:color w:val="000000"/>
        </w:rPr>
      </w:pPr>
      <w:r>
        <w:fldChar w:fldCharType="begin"/>
      </w:r>
      <w:r w:rsidR="00AA42DF">
        <w:instrText xml:space="preserve"> HYPERLINK "</w:instrText>
      </w:r>
      <w:r w:rsidR="00AA42DF">
        <w:instrText>https://kartaslov.ru/%D1%81%D0%BB%D0%BE%D0%B2%D0%B0%D1%80%D1%8C-%D0%B0%D1%84%D0%BE%D1%80%D0%B8%D0%B7%D0%BC%D0%BE%D0%B2-%D1%80%D1%83%D1%81%D1%81%D0%BA%D0%B8%D1%85-%D0%BF%D0%B8%D1%81%D0%B0%D1%82%D0%B5%D0%BB%D0%B5%D0%B9/%D0%A7%D0%B0%D0%B0%D0%B4%D0%B0%D0%B5%D0</w:instrText>
      </w:r>
      <w:r w:rsidR="00AA42DF">
        <w:instrText xml:space="preserve">%B2_%D0%9F%D0%B5%D1%82%D1%80_%D0%AF%D0%BA%D0%BE%D0%B2%D0%BB%D0%B5%D0%B2%D0%B8%D1%87" </w:instrText>
      </w:r>
      <w:r>
        <w:fldChar w:fldCharType="separate"/>
      </w:r>
      <w:r w:rsidR="00AA42DF">
        <w:rPr>
          <w:color w:val="000000"/>
        </w:rPr>
        <w:t>Чаадаев Пётр Яковлевич</w:t>
      </w:r>
    </w:p>
    <w:p w:rsidR="00801C79" w:rsidRDefault="00AA42DF">
      <w:pPr>
        <w:spacing w:after="0"/>
        <w:jc w:val="right"/>
      </w:pPr>
      <w:r>
        <w:rPr>
          <w:color w:val="000000"/>
        </w:rPr>
        <w:t>(1794 — 1856) — русский философ</w:t>
      </w:r>
      <w:r w:rsidR="00801C79">
        <w:fldChar w:fldCharType="end"/>
      </w:r>
    </w:p>
    <w:p w:rsidR="00801C79" w:rsidRDefault="00801C79">
      <w:pPr>
        <w:spacing w:after="0"/>
        <w:jc w:val="right"/>
      </w:pPr>
    </w:p>
    <w:p w:rsidR="00801C79" w:rsidRDefault="00AA42DF">
      <w:pPr>
        <w:spacing w:after="0" w:line="360" w:lineRule="auto"/>
        <w:ind w:firstLine="709"/>
        <w:jc w:val="both"/>
      </w:pPr>
      <w:r>
        <w:t>Заимствование – это процесс изменения языка, при котором появляются иноязычные элементы лексики. Это необходимая</w:t>
      </w:r>
      <w:r>
        <w:t xml:space="preserve"> часть развития языка, позволяющая обогащать свой язык и иметь возможность налаживать контакты с другими народами.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Существуют многочисленные </w:t>
      </w:r>
      <w:r>
        <w:rPr>
          <w:i/>
          <w:color w:val="000000"/>
        </w:rPr>
        <w:t>признаки заимствованных слов: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двойные согласные в корне слова (касса, ванна, пресса, коллекция),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начальные буквы а, э (абажур, эра, алоэ),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конечные буквы инг, мен (смокинг, бизнесмен),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слияние гласных звуков (оазис, мозаика, дуэль, театр),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безударный звук [о] в конце слова (радио, какао),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твёрдый согласный звук перед [э] (партер, портмоне, пюре),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букв</w:t>
      </w:r>
      <w:r>
        <w:rPr>
          <w:color w:val="000000"/>
        </w:rPr>
        <w:t>а э в корне слова (поэт, мэр, энергия),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сочетание букв йо и ьо (майонез, бульон),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сочетание бю, мю, кю, вю, пю (меню, мюсли, кювет, бюро),</w:t>
      </w:r>
    </w:p>
    <w:p w:rsidR="00801C79" w:rsidRDefault="00AA42DF" w:rsidP="00A045D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360" w:lineRule="auto"/>
        <w:ind w:left="426" w:hanging="349"/>
        <w:jc w:val="both"/>
        <w:rPr>
          <w:color w:val="000000"/>
        </w:rPr>
      </w:pPr>
      <w:r>
        <w:rPr>
          <w:color w:val="000000"/>
        </w:rPr>
        <w:t>неизменяемость имён существительных и прилагательных (пальто, такси, кенгуру, хаки, суши).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Иностранные слова имеют и </w:t>
      </w:r>
      <w:r>
        <w:rPr>
          <w:i/>
          <w:color w:val="000000"/>
        </w:rPr>
        <w:t>грамматические особенности:</w:t>
      </w:r>
    </w:p>
    <w:p w:rsidR="00801C79" w:rsidRDefault="00AA42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Присвоение категории рода заимствованным существительным. В английском языке грамматическая категория рода отсутствует. Как правило, существительные приобретают форму мужского рода, который считается грамматически немаркированным, нейтральным. Однако некот</w:t>
      </w:r>
      <w:r>
        <w:rPr>
          <w:color w:val="000000"/>
        </w:rPr>
        <w:t>орые существительные принимают форму женского рода, например, если они обозначают женщин или вызывают ассоциации с французским словом женского рода.</w:t>
      </w:r>
    </w:p>
    <w:p w:rsidR="00801C79" w:rsidRDefault="00AA42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Образование формы множественного числа заимствованных существительных по правилам языка-реципиента. У некот</w:t>
      </w:r>
      <w:r>
        <w:rPr>
          <w:color w:val="000000"/>
        </w:rPr>
        <w:t>орых заимствований наблюдаются две формы множественного числа: по правилам языка-источника и языка-реципиента.</w:t>
      </w:r>
    </w:p>
    <w:p w:rsidR="00801C79" w:rsidRDefault="00AA42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Использование англицизмов для образования новых слов с помощью французских суффиксов.</w:t>
      </w:r>
    </w:p>
    <w:p w:rsidR="00801C79" w:rsidRDefault="00AA42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Франсизация английских глаголов с помощью французских суффи</w:t>
      </w:r>
      <w:r>
        <w:rPr>
          <w:color w:val="000000"/>
        </w:rPr>
        <w:t>ксов.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Выделим </w:t>
      </w:r>
      <w:r>
        <w:rPr>
          <w:i/>
          <w:color w:val="000000"/>
        </w:rPr>
        <w:t>следующие виды заимствований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1) из славянских языков (т.е. родственных)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2) из неславянских языков.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b/>
          <w:color w:val="000000"/>
        </w:rPr>
      </w:pPr>
      <w:r>
        <w:rPr>
          <w:color w:val="000000"/>
        </w:rPr>
        <w:t xml:space="preserve">Можно выделить следующие </w:t>
      </w:r>
      <w:r>
        <w:rPr>
          <w:i/>
          <w:color w:val="000000"/>
        </w:rPr>
        <w:t>способы иностранных заимствований</w:t>
      </w:r>
      <w:r>
        <w:rPr>
          <w:color w:val="000000"/>
        </w:rPr>
        <w:t>: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1) Прямые заимствования. Слово встречается в русском языке приблизительно в том же виде и в том же значении, что и в языке – оригинале. Это такие слова, как weekend -уик-энд - выходные; money -мани – деньги. </w:t>
      </w:r>
    </w:p>
    <w:p w:rsidR="00801C79" w:rsidRDefault="00AA42DF">
      <w:pPr>
        <w:spacing w:after="0" w:line="360" w:lineRule="auto"/>
        <w:ind w:firstLine="709"/>
        <w:jc w:val="both"/>
      </w:pPr>
      <w:r>
        <w:t>2) Гибриды. Данные слова образованы присоединен</w:t>
      </w:r>
      <w:r>
        <w:t xml:space="preserve">ием к иностранному корню русского суффикса, приставки и окончания. В этом случае часто несколько изменяется значение иностранного слова – источника, например: аскать (to ask - просить). </w:t>
      </w:r>
    </w:p>
    <w:p w:rsidR="00801C79" w:rsidRDefault="00AA42DF">
      <w:pPr>
        <w:spacing w:after="0" w:line="360" w:lineRule="auto"/>
        <w:ind w:firstLine="709"/>
        <w:jc w:val="both"/>
      </w:pPr>
      <w:r>
        <w:t>3) Калька. Слова, иноязычного происхождения, употребляемые с сохранен</w:t>
      </w:r>
      <w:r>
        <w:t xml:space="preserve">ием их фонетического и графического облика. Это такие слова, как menu -меню, parol -пароль, disk -диск, virus –вирус. Полукалька. Слова, которые при грамматическом освоении подчиняются правилам русской грамматики (прибавляются суффиксы). Например: драйв – </w:t>
      </w:r>
      <w:r>
        <w:t xml:space="preserve">драйва (drive) “Давно не было такого драйва” - в значении “запал, энергетика”. 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4) Экзотизмы. Слова, которые характеризуют специфические национальные обычаи других народов и употребляются при описании нерусской действительности. Отличительной особенностью </w:t>
      </w:r>
      <w:r>
        <w:t xml:space="preserve">данных слов </w:t>
      </w:r>
      <w:r>
        <w:lastRenderedPageBreak/>
        <w:t xml:space="preserve">является то, что они не имеют русских синонимов. Например: чипсы (chips), хот-дог (hot-dog), чизбургер (cheeseburger). </w:t>
      </w:r>
    </w:p>
    <w:p w:rsidR="00801C79" w:rsidRDefault="00AA42DF">
      <w:pPr>
        <w:spacing w:after="0" w:line="360" w:lineRule="auto"/>
        <w:ind w:firstLine="709"/>
        <w:jc w:val="both"/>
      </w:pPr>
      <w:r>
        <w:t>5) Иноязычные вкрапления. Данные слова обычно имеют лексические эквиваленты, но стилистически от них отличаются и закрепляют</w:t>
      </w:r>
      <w:r>
        <w:t xml:space="preserve">ся в той или иной сфере общения как выразительное средство, придающее речи особую экспрессию. Например: о’кей (ОК); вау (Wow !). </w:t>
      </w:r>
    </w:p>
    <w:p w:rsidR="00801C79" w:rsidRDefault="00AA42DF">
      <w:pPr>
        <w:spacing w:after="0" w:line="360" w:lineRule="auto"/>
        <w:ind w:firstLine="709"/>
        <w:jc w:val="both"/>
      </w:pPr>
      <w:r>
        <w:t>6) Композиты. Слова, состоящие из двух английских слов, например: (second –hand) - секонд-хенд – магазин, торгующий одеждой, б</w:t>
      </w:r>
      <w:r>
        <w:t xml:space="preserve">ывшей в употреблении; (video – salon) - видео-салон - комната для просмотра фильмов. </w:t>
      </w:r>
    </w:p>
    <w:p w:rsidR="00801C79" w:rsidRDefault="00AA42DF">
      <w:pPr>
        <w:spacing w:after="0" w:line="360" w:lineRule="auto"/>
        <w:ind w:firstLine="709"/>
        <w:jc w:val="both"/>
      </w:pPr>
      <w:r>
        <w:t>7) Жаргонизмы. Слова, появившиеся вследствие искажения каких-либо звуков, например: крезанутый (crazy) – шизанутый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Заимствование лексики может проходить устным и письменн</w:t>
      </w:r>
      <w:r>
        <w:rPr>
          <w:color w:val="000000"/>
        </w:rPr>
        <w:t>ым путем. В первом случае слова быстрее подстраиваются под язык. Слова, заимствованные вторым путем, дольше сохраняют свои первоначальные особенности.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b/>
          <w:color w:val="000000"/>
        </w:rPr>
      </w:pPr>
    </w:p>
    <w:p w:rsidR="00801C79" w:rsidRDefault="00AA42D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b/>
          <w:color w:val="000000"/>
        </w:rPr>
      </w:pPr>
      <w:r>
        <w:rPr>
          <w:b/>
          <w:color w:val="000000"/>
        </w:rPr>
        <w:t>История и пути пополнения лексики русского языка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/>
        <w:rPr>
          <w:b/>
          <w:color w:val="000000"/>
        </w:rPr>
      </w:pPr>
    </w:p>
    <w:p w:rsidR="00801C79" w:rsidRDefault="00801C79">
      <w:pPr>
        <w:spacing w:after="0"/>
        <w:jc w:val="right"/>
        <w:rPr>
          <w:i/>
        </w:rPr>
      </w:pPr>
      <w:hyperlink r:id="rId10">
        <w:r w:rsidR="00AA42DF">
          <w:rPr>
            <w:i/>
            <w:color w:val="000000"/>
          </w:rPr>
          <w:t>Слово</w:t>
        </w:r>
      </w:hyperlink>
      <w:r w:rsidR="00AA42DF">
        <w:rPr>
          <w:i/>
        </w:rPr>
        <w:t xml:space="preserve">— выражение </w:t>
      </w:r>
      <w:hyperlink r:id="rId11">
        <w:r w:rsidR="00AA42DF">
          <w:rPr>
            <w:i/>
            <w:color w:val="000000"/>
          </w:rPr>
          <w:t>мысли</w:t>
        </w:r>
      </w:hyperlink>
      <w:r w:rsidR="00AA42DF">
        <w:rPr>
          <w:i/>
        </w:rPr>
        <w:t>…</w:t>
      </w:r>
    </w:p>
    <w:p w:rsidR="00801C79" w:rsidRDefault="00AA42DF">
      <w:pPr>
        <w:spacing w:after="0"/>
        <w:jc w:val="right"/>
      </w:pPr>
      <w:r>
        <w:rPr>
          <w:i/>
        </w:rPr>
        <w:t>и потому слово должно соответствовать тому, что оно выражает</w:t>
      </w:r>
      <w:r>
        <w:t>.</w:t>
      </w:r>
    </w:p>
    <w:p w:rsidR="00801C79" w:rsidRDefault="00AA42DF">
      <w:pPr>
        <w:spacing w:after="0"/>
        <w:jc w:val="right"/>
      </w:pPr>
      <w:r>
        <w:t>Толстой Лев Николаевич</w:t>
      </w:r>
    </w:p>
    <w:p w:rsidR="00801C79" w:rsidRDefault="00AA42DF">
      <w:pPr>
        <w:spacing w:after="0"/>
        <w:jc w:val="right"/>
      </w:pPr>
      <w:r>
        <w:t>(1828-1910)—русский писатель, о</w:t>
      </w:r>
      <w:r>
        <w:t>бщественный деятель</w:t>
      </w:r>
    </w:p>
    <w:p w:rsidR="00801C79" w:rsidRDefault="00801C79">
      <w:pPr>
        <w:jc w:val="right"/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b/>
          <w:color w:val="000000"/>
        </w:rPr>
      </w:pPr>
      <w:r>
        <w:rPr>
          <w:color w:val="000000"/>
        </w:rPr>
        <w:t>На протяжении всей истории русского языка постоянно происходит заимствование слов из разных языков. Но в разные периоды поступает разное количество слов. Заимствования иноязычной лексики особенно расцветают в периоды активных историчес</w:t>
      </w:r>
      <w:r>
        <w:rPr>
          <w:color w:val="000000"/>
        </w:rPr>
        <w:t xml:space="preserve">ких процессов, характеризующихся бурными изменениями в жизни общества, ломкой старых понятий, стереотипов. Яркие примеры этому – принятие христианства на Руси и проникновение старославянизмов в древнерусский язык, Петровская эпоха,  когда в русский </w:t>
      </w:r>
      <w:r>
        <w:rPr>
          <w:color w:val="000000"/>
        </w:rPr>
        <w:lastRenderedPageBreak/>
        <w:t>язык во</w:t>
      </w:r>
      <w:r>
        <w:rPr>
          <w:color w:val="000000"/>
        </w:rPr>
        <w:t>шли слова из области военного дела, политики, государственного управления. Остановимся на истории заимствований более подробно.</w:t>
      </w:r>
    </w:p>
    <w:p w:rsidR="00801C79" w:rsidRDefault="00AA42DF">
      <w:pPr>
        <w:spacing w:after="0" w:line="360" w:lineRule="auto"/>
        <w:ind w:firstLine="709"/>
        <w:jc w:val="both"/>
      </w:pPr>
      <w:r>
        <w:t>Из «Повести временных лет», общерусской летописи, составленной в 12 в., мы получаем сведения об образовании Древнерусского государства. Наиболее древними заимствованиями считаются слова, пришедшие из скандинавских языков – шведского, норвежского, исландско</w:t>
      </w:r>
      <w:r>
        <w:t>го.</w:t>
      </w:r>
    </w:p>
    <w:p w:rsidR="00801C79" w:rsidRDefault="00AA42DF">
      <w:pPr>
        <w:spacing w:after="0" w:line="360" w:lineRule="auto"/>
        <w:ind w:firstLine="709"/>
        <w:jc w:val="both"/>
        <w:rPr>
          <w:i/>
        </w:rPr>
      </w:pPr>
      <w:r>
        <w:t xml:space="preserve">У древних заимствований можно разглядеть общую причину их перехода к славянам. Обычно это связано с новым явлением или предметом, которые славяне получили от своих соседей, и которые нужно было называть. Это слова: акула, кнут, крюк, пуд; имена Ольга, </w:t>
      </w:r>
      <w:r>
        <w:t>Олег, Глеб.</w:t>
      </w:r>
    </w:p>
    <w:p w:rsidR="00801C79" w:rsidRDefault="00AA42DF">
      <w:pPr>
        <w:spacing w:after="0" w:line="360" w:lineRule="auto"/>
        <w:ind w:firstLine="709"/>
        <w:jc w:val="both"/>
      </w:pPr>
      <w:r>
        <w:t>В 988 году князь Владимир вводит на Руси христианство. Появление письменности у славян связано с принятием христианства: необходимы были понятные славянам богослужебные тексты. Кирилл и Мефодий создали первый славянский алфавит и перевели с гре</w:t>
      </w:r>
      <w:r>
        <w:t xml:space="preserve">ческого языка фрагменты богослужения и Священного писания. </w:t>
      </w:r>
    </w:p>
    <w:p w:rsidR="00801C79" w:rsidRDefault="00AA42DF">
      <w:pPr>
        <w:spacing w:after="0" w:line="360" w:lineRule="auto"/>
        <w:ind w:firstLine="709"/>
        <w:jc w:val="both"/>
      </w:pPr>
      <w:r>
        <w:t>В связи с набегами на Русь тюркских кочевых племён – половцев, печенегов, турок, татар – в русский язык проникают тюркизмы ( алмазы, арба, башмак, буран, деньги, каблук, карандаш, лошадь, табун, ч</w:t>
      </w:r>
      <w:r>
        <w:t>ердак, шалаш, туман, чугун и др.)</w:t>
      </w:r>
    </w:p>
    <w:p w:rsidR="00801C79" w:rsidRDefault="00AA42DF">
      <w:pPr>
        <w:spacing w:after="0" w:line="360" w:lineRule="auto"/>
        <w:ind w:firstLine="709"/>
        <w:jc w:val="both"/>
      </w:pPr>
      <w:r>
        <w:t>Начало 17 в. в России историки называют Смутным временем. События русской истории оказываются тесно связаны с Речью Посполитой. В это время в дипломатической среде были модны слова из польского языка.</w:t>
      </w:r>
    </w:p>
    <w:p w:rsidR="00801C79" w:rsidRDefault="00AA42DF">
      <w:pPr>
        <w:spacing w:after="0" w:line="360" w:lineRule="auto"/>
        <w:ind w:firstLine="709"/>
        <w:jc w:val="both"/>
      </w:pPr>
      <w:r>
        <w:t>В 17 в. возникла потр</w:t>
      </w:r>
      <w:r>
        <w:t xml:space="preserve">ебность в широком распространении грамотности и просвещения. Для обучения детей дворян и бояр привлекались учителя из-за границы. 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Первая четверть 18 в. время петровских реформ, в проведении которых Пётр Первый использовал опыт западноевропейских стран, в </w:t>
      </w:r>
      <w:r>
        <w:t xml:space="preserve">развитии промышленности, торговли и культуры. По его инициативе были проведены реформы в области государственного управления, организации военного дела, преобразовании в области просвещения, культуры, науки и быта. </w:t>
      </w:r>
      <w:r>
        <w:lastRenderedPageBreak/>
        <w:t xml:space="preserve">Некоторые учёные полагают, что в ту пору </w:t>
      </w:r>
      <w:r>
        <w:t>в русский язык влилось более 10 тысяч западноевропейских слов. Тут и лексика административного языка,  слова, связанные с морским делом, военная лексика. Немало заимствованных слов относилось к сфере быта дворянского сословия.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Уже в петровское время зародилось неоправданное увлечение заимствованными словами. Оно было отчасти связано со стремлением как бы отделиться, отграничиться от обветшалых форм церковнославянского языка и вместе с ними от уклада старой жизни. 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Восемнадцатый </w:t>
      </w:r>
      <w:r>
        <w:t>век – это не только время блистательных побед русского оружия, строительства роскошных дворцов и парков, создание русского театра, расцвета литературы и искусства. Русский классицизм как основное литературное направление эпохи провозглашал идеи патриотизма</w:t>
      </w:r>
      <w:r>
        <w:t xml:space="preserve"> и служения родине. Именно в это время входят в употребление слова патриот и патриотизм.</w:t>
      </w:r>
    </w:p>
    <w:p w:rsidR="00801C79" w:rsidRDefault="00AA42DF">
      <w:pPr>
        <w:spacing w:after="0" w:line="360" w:lineRule="auto"/>
        <w:ind w:firstLine="709"/>
        <w:jc w:val="both"/>
      </w:pPr>
      <w:r>
        <w:t>В конце восемнадцатого века на смену классицизму приходят сентиментализм. Н.М. Карамзин осуществляет реформу стилей литературного языка. Заботясь об изящности, утончён</w:t>
      </w:r>
      <w:r>
        <w:t>ности речи, писатели- карамзинисты, хотя порой и выступали против иноязычного засилья, в своей литературной практике всё-таки чрезмерно увлекались иностранными, особенно французскими словами и выражениями. Ведь в те времена не только царский двор стремился</w:t>
      </w:r>
      <w:r>
        <w:t xml:space="preserve"> копировать Версаль. </w:t>
      </w:r>
    </w:p>
    <w:p w:rsidR="00801C79" w:rsidRDefault="00AA42DF">
      <w:pPr>
        <w:spacing w:after="0" w:line="360" w:lineRule="auto"/>
        <w:ind w:firstLine="709"/>
        <w:jc w:val="both"/>
      </w:pPr>
      <w:r>
        <w:t>Вдохновителем борьбы против «нового слога» Карамзина, противником всяческих новшеств и заимствований стал в начале девятнадцатого века адмирал А.С. Шишков, занимавший некоторое время пост министра народного просвещения и президента Ак</w:t>
      </w:r>
      <w:r>
        <w:t>адемии Российской. Шишков был страстным и убеждённым поборником старины, всё новое в языке казалось ему злонамеренной порчей. Образцом русской речи для него служили древние памятники, фольклор и, конечно, книжные, церковнославянские тексты. Особенно яростн</w:t>
      </w:r>
      <w:r>
        <w:t xml:space="preserve">о нападал он на иностранные слова. </w:t>
      </w:r>
    </w:p>
    <w:p w:rsidR="00801C79" w:rsidRDefault="00AA42DF">
      <w:pPr>
        <w:spacing w:after="0" w:line="360" w:lineRule="auto"/>
        <w:ind w:firstLine="709"/>
        <w:jc w:val="both"/>
      </w:pPr>
      <w:r>
        <w:lastRenderedPageBreak/>
        <w:t>Политику, направленную на борьбу с заимствованиями, назвали языковым пуризмом (от лат. purus – «чистый»). Пуристы считают, что заимствования портят язык и что слово можно отменить или запретить волевым усилием.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 xml:space="preserve">В начале </w:t>
      </w:r>
      <w:r>
        <w:t>20 в. Россия вступила в эпоху войн и революций. Во время революции 1905-1907 гг. появились заимствованные слова-термины: аграрий, баррикада, бастовать, бойкот, демонстрация, директивы, мандат, митинг, партия, провокатор, прокламация, пропаганда.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События 19</w:t>
      </w:r>
      <w:r>
        <w:t>17 г. вызвали лавину новых слов. Сразу после Октября 1917 г. многие люди воспринимали использование иноязычных слов как признак прогрессивности, революционности. Правда, в свое время, Владимир Ильич Ленин говорил, что его  “озлобляет использование иностран</w:t>
      </w:r>
      <w:r>
        <w:t>ных слов без надобности”, а также призывал “ объявить войну коверканью русского языка”.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В конце 20-ых гг. в газетах всё ещё писали о необходимости объявления самой горячей войны ряду «засоряющих чистоту русского языка слов и выражений, и искусственно внесё</w:t>
      </w:r>
      <w:r>
        <w:t>нных в нашу речь за последнее время».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 xml:space="preserve">В 30-ых гг. 20 столетия начался новый период стабилизации языковой нормы. Однако в русском литературном языке уже произошли существенные изменения. 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С распадом Советского Союза стала появляться новая общественно-полити</w:t>
      </w:r>
      <w:r>
        <w:t>ческая лексика, отражающая сферу политики, экономики и демократии. Но также распад Советского союза означал, в частности, и разрушение части преград, стоявших на пути к общению с западным миром. Активизировались деловые, научные, торговые, культурные связи</w:t>
      </w:r>
      <w:r>
        <w:t>, расцвел зарубежный туризм; обычным делом стала длительная работа специалистов в учреждениях других стран, функционирование на территории стран СНГ совместных предприятий. Возросла необходимость в интенсивном общении с людьми, которые пользуются другими я</w:t>
      </w:r>
      <w:r>
        <w:t xml:space="preserve">зыками, в заимствовании терминов в </w:t>
      </w:r>
      <w:r>
        <w:lastRenderedPageBreak/>
        <w:t>таких областях, как вычислительная техника, экономика, финансы, коммерция, спорт, мода, журналистика и другие.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Историческая обстановка конца XX века оказалось крайне благоприятной для развития контактов с зарубежными стра</w:t>
      </w:r>
      <w:r>
        <w:rPr>
          <w:color w:val="000000"/>
        </w:rPr>
        <w:t xml:space="preserve">нами, и в лингвистическом отношении это сказалось в увеличении в русском языке необходимых заимствований из различных языков. 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b/>
          <w:color w:val="000000"/>
        </w:rPr>
      </w:pPr>
      <w:r>
        <w:rPr>
          <w:b/>
          <w:color w:val="000000"/>
        </w:rPr>
        <w:t>Пути заимствования</w:t>
      </w:r>
    </w:p>
    <w:p w:rsidR="00801C79" w:rsidRDefault="00AA42DF">
      <w:pPr>
        <w:spacing w:after="0" w:line="360" w:lineRule="auto"/>
        <w:ind w:firstLine="709"/>
        <w:jc w:val="both"/>
      </w:pPr>
      <w:r>
        <w:t>Существуют три основных способа пополнения словарного состава языка – его слов и значений:</w:t>
      </w:r>
    </w:p>
    <w:p w:rsidR="00801C79" w:rsidRDefault="00AA42DF">
      <w:pPr>
        <w:spacing w:after="0" w:line="360" w:lineRule="auto"/>
        <w:ind w:firstLine="709"/>
        <w:jc w:val="both"/>
      </w:pPr>
      <w:r>
        <w:t>-семантический путь – пополнение лексикона путем изменения количества значений слов;</w:t>
      </w:r>
    </w:p>
    <w:p w:rsidR="00801C79" w:rsidRDefault="00AA42DF">
      <w:pPr>
        <w:spacing w:after="0" w:line="360" w:lineRule="auto"/>
        <w:ind w:firstLine="709"/>
        <w:jc w:val="both"/>
      </w:pPr>
      <w:r>
        <w:t>-заимствование- пополнение лексикона путем добавления слов и конструкций из других языков;</w:t>
      </w:r>
    </w:p>
    <w:p w:rsidR="00801C79" w:rsidRDefault="00AA42DF">
      <w:pPr>
        <w:spacing w:after="0" w:line="360" w:lineRule="auto"/>
        <w:ind w:firstLine="709"/>
        <w:jc w:val="both"/>
        <w:rPr>
          <w:highlight w:val="yellow"/>
        </w:rPr>
      </w:pPr>
      <w:r>
        <w:t>-морфологическое словообразование – словообразование путем изменений морфем в ос</w:t>
      </w:r>
      <w:r>
        <w:t>новном слове.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</w:p>
    <w:p w:rsidR="00801C79" w:rsidRDefault="00AA42D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b/>
          <w:color w:val="000000"/>
        </w:rPr>
      </w:pPr>
      <w:r>
        <w:rPr>
          <w:b/>
          <w:color w:val="000000"/>
        </w:rPr>
        <w:t>Заимствованные слова, неологизмы</w:t>
      </w:r>
    </w:p>
    <w:p w:rsidR="001923A9" w:rsidRPr="001923A9" w:rsidRDefault="001923A9" w:rsidP="001923A9">
      <w:pPr>
        <w:spacing w:after="0"/>
        <w:jc w:val="right"/>
        <w:rPr>
          <w:i/>
        </w:rPr>
      </w:pPr>
      <w:r w:rsidRPr="001923A9">
        <w:rPr>
          <w:i/>
        </w:rPr>
        <w:t>"Вовек отеческим языком не гнушайся,</w:t>
      </w:r>
    </w:p>
    <w:p w:rsidR="001923A9" w:rsidRPr="001923A9" w:rsidRDefault="001923A9" w:rsidP="001923A9">
      <w:pPr>
        <w:spacing w:after="0"/>
        <w:jc w:val="right"/>
        <w:rPr>
          <w:i/>
        </w:rPr>
      </w:pPr>
      <w:r w:rsidRPr="001923A9">
        <w:rPr>
          <w:i/>
        </w:rPr>
        <w:t>И не вводи в него чужого ничего,</w:t>
      </w:r>
    </w:p>
    <w:p w:rsidR="001923A9" w:rsidRPr="001923A9" w:rsidRDefault="001923A9" w:rsidP="001923A9">
      <w:pPr>
        <w:spacing w:after="0"/>
        <w:jc w:val="right"/>
        <w:rPr>
          <w:i/>
        </w:rPr>
      </w:pPr>
      <w:r w:rsidRPr="001923A9">
        <w:rPr>
          <w:i/>
        </w:rPr>
        <w:t>Но собс</w:t>
      </w:r>
      <w:r>
        <w:rPr>
          <w:i/>
        </w:rPr>
        <w:t>твенной своей красою украшайся…</w:t>
      </w:r>
      <w:r w:rsidRPr="001923A9">
        <w:rPr>
          <w:i/>
        </w:rPr>
        <w:t>"</w:t>
      </w:r>
    </w:p>
    <w:p w:rsidR="001923A9" w:rsidRPr="001923A9" w:rsidRDefault="001923A9" w:rsidP="001923A9">
      <w:pPr>
        <w:spacing w:after="0"/>
        <w:jc w:val="right"/>
      </w:pPr>
      <w:r w:rsidRPr="001923A9">
        <w:t>Сумароков Александр Петрович</w:t>
      </w:r>
    </w:p>
    <w:p w:rsidR="001923A9" w:rsidRDefault="001923A9" w:rsidP="001923A9">
      <w:pPr>
        <w:spacing w:after="0"/>
        <w:jc w:val="right"/>
      </w:pPr>
      <w:r w:rsidRPr="001923A9">
        <w:t>(1717 – 1777) – русский поэт, драматург</w:t>
      </w:r>
    </w:p>
    <w:p w:rsidR="001923A9" w:rsidRPr="001923A9" w:rsidRDefault="001923A9" w:rsidP="001923A9">
      <w:pPr>
        <w:spacing w:after="0"/>
        <w:jc w:val="right"/>
      </w:pPr>
      <w:r w:rsidRPr="001923A9">
        <w:t>и литературный критик</w:t>
      </w:r>
    </w:p>
    <w:p w:rsidR="00A045D2" w:rsidRDefault="00A045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Слова, вошедшие в русский язык из других языков, называются заимствованными. То есть, это такие иноязычные слова, которые полностью вошли в лексическую систему русского языка. Они приобрели лексическое значение, фонетическое оформление, грамматические приз</w:t>
      </w:r>
      <w:r>
        <w:rPr>
          <w:color w:val="000000"/>
        </w:rPr>
        <w:t>наки. Например: школа (лат.), гимназия (греч.), колледж (англ.), шахта (нем.), олимпиада (греч.), энциклопедия (франц.), клоун (англ.), костюм (итал.), верстак и ранец (нем.), митинг и матч (англ.), гитара и серенада (испан.) и т.д.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  <w:highlight w:val="white"/>
        </w:rPr>
        <w:lastRenderedPageBreak/>
        <w:t>Известен интересный фак</w:t>
      </w:r>
      <w:r>
        <w:rPr>
          <w:color w:val="000000"/>
          <w:highlight w:val="white"/>
        </w:rPr>
        <w:t xml:space="preserve">т: министр просвещения Александр Семенович Шишков предложил заменить иностранное слово «тротуар» наслово «топталище», которое придумал сам, а «галоши» - на «мокроступы», «фортепьяно» </w:t>
      </w:r>
      <w:r>
        <w:rPr>
          <w:color w:val="000000"/>
          <w:sz w:val="24"/>
          <w:szCs w:val="24"/>
        </w:rPr>
        <w:t>–</w:t>
      </w:r>
      <w:r>
        <w:rPr>
          <w:color w:val="000000"/>
          <w:highlight w:val="white"/>
        </w:rPr>
        <w:t xml:space="preserve"> «тихограммы» и т. Но эти замены в русском языке встретили большой критикой и продолжали использовать в речи иностранные слова.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Использование иностранных слов свойственно всем современным языкам. Это вызвано потребностями назвать новый предмет, изобретённы</w:t>
      </w:r>
      <w:r>
        <w:rPr>
          <w:color w:val="000000"/>
        </w:rPr>
        <w:t xml:space="preserve">й другим народом, обозначить новое понятие, появившееся в обществе. 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К первому типу относятся заимствования из старославянского языка, а также из других славянских языков (например, украинского, белорусского, польского, болгарского, чешского и т.п.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Ко втор</w:t>
      </w:r>
      <w:r>
        <w:rPr>
          <w:color w:val="000000"/>
        </w:rPr>
        <w:t>ому типу относятся заимствования из греческого, латинского, а также тюркские, иранские, скандинавские, западноевропейские (романские, германские и др.), помимо того, многочисленные, постоянно пополняемые заимствования из языков народов всех республик бывше</w:t>
      </w:r>
      <w:r>
        <w:rPr>
          <w:color w:val="000000"/>
        </w:rPr>
        <w:t>го Советского Союза.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Заимствования из неславянских языков более многочисленны.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Процесс пополнения языка новыми словами происходит разными путями: через устную речь, через письменные источники, через другие языки. Лексическое заимствование обогащает язык, н</w:t>
      </w:r>
      <w:r>
        <w:rPr>
          <w:color w:val="000000"/>
        </w:rPr>
        <w:t>е нарушая его грамматический строй и внутренние законы развития. Некоторые слова пришли к нам давно, и сейчас только учёные-лингвисты могут определить их «иностранность». Таково, например, слово хлеб, которое многими языками, в том числе и русским, было за</w:t>
      </w:r>
      <w:r>
        <w:rPr>
          <w:color w:val="000000"/>
        </w:rPr>
        <w:t>имствовано из древнегерманского языка.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 последние несколько лет наш лексикон увеличился за счёт научно-технического прогресса, всеобщей компьютеризации, изменений в сфере политики, экономики и культуры. Например, монитор, принтер, сканер, хакер, драйвер,</w:t>
      </w:r>
      <w:r>
        <w:rPr>
          <w:color w:val="000000"/>
        </w:rPr>
        <w:t xml:space="preserve"> курсор, файл, ноутбук, диджей, гламур, кастинг, саммит, эмбарго. Многие из них заменяют в нашем языке целые словосочетания: снайпер – меткий стрелок, спринт – бег на короткие дистанции, мотель – </w:t>
      </w:r>
      <w:r>
        <w:rPr>
          <w:color w:val="000000"/>
        </w:rPr>
        <w:lastRenderedPageBreak/>
        <w:t>гостиница для автотуристов, жалюзи – шторы из пластинок, нав</w:t>
      </w:r>
      <w:r>
        <w:rPr>
          <w:color w:val="000000"/>
        </w:rPr>
        <w:t>ешиваемые на окна, и т.д.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Заимствованные слова в современном русском языке составляют примерно 10-15 % всего словарного запаса. Русские слова тоже переходят в другие языки. Среди самых известных: водка, борщ, перестройка, икона, царь.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Но вместе с тем, нужно помнить, что употреблять иностранное слово нужно только тогда, когда оно необходимо для выражения мысли. Например, неуместно будет сказать: «За плохое поведение ученика изолировали с урока», «Желаем консенсуса в семье!». Здесь будет </w:t>
      </w:r>
      <w:r>
        <w:rPr>
          <w:color w:val="000000"/>
        </w:rPr>
        <w:t>правильно употребить слова: «удалили, выгнали», «взаимопонимания, согласия». Поэтому, выбирая слова, люди должны обращать внимание на значение, стилистическую окраску, употребительность, сочетаемость с другими словами. Нарушение хоть одного из этих критери</w:t>
      </w:r>
      <w:r>
        <w:rPr>
          <w:color w:val="000000"/>
        </w:rPr>
        <w:t>ев может привести к речевой ошибке.</w:t>
      </w:r>
    </w:p>
    <w:p w:rsidR="00801C79" w:rsidRDefault="00AA42DF">
      <w:pPr>
        <w:spacing w:after="0" w:line="360" w:lineRule="auto"/>
        <w:ind w:firstLine="709"/>
        <w:jc w:val="both"/>
      </w:pPr>
      <w:r>
        <w:t>Неологи́зм – слово, значение слова или словосочетание, недавно появившееся в языке (новообразованное, отсутствовавшее ранее). Изучением неологизмов занимается наука неология.</w:t>
      </w:r>
    </w:p>
    <w:p w:rsidR="00801C79" w:rsidRDefault="00AA42DF">
      <w:pPr>
        <w:spacing w:after="0" w:line="360" w:lineRule="auto"/>
        <w:ind w:firstLine="709"/>
        <w:jc w:val="both"/>
      </w:pPr>
      <w:r>
        <w:t>Причиной появления неологизмов является в осн</w:t>
      </w:r>
      <w:r>
        <w:t>овном общественный и научно-технический прогресс: появление новых социально-экономических реалий, открытия в области науки и техники, достижения в сфере культуры, социальные и политические изменения. Главным признаком неологизма является абсолютная новизна</w:t>
      </w:r>
      <w:r>
        <w:t xml:space="preserve"> слова для большинства носителей языка. Слово находится в состоянии неологизма очень непродолжительное время.</w:t>
      </w:r>
    </w:p>
    <w:p w:rsidR="00801C79" w:rsidRDefault="00AA42DF">
      <w:pPr>
        <w:spacing w:after="0" w:line="360" w:lineRule="auto"/>
        <w:ind w:firstLine="709"/>
        <w:jc w:val="both"/>
      </w:pPr>
      <w:r>
        <w:t>Виды неологизмов.</w:t>
      </w:r>
    </w:p>
    <w:p w:rsidR="00801C79" w:rsidRDefault="00AA42DF">
      <w:pPr>
        <w:spacing w:after="0" w:line="360" w:lineRule="auto"/>
        <w:ind w:firstLine="709"/>
        <w:jc w:val="both"/>
      </w:pPr>
      <w:r>
        <w:t>По времени образования неологизмы можно разделить на четыре группы:</w:t>
      </w:r>
    </w:p>
    <w:p w:rsidR="00801C79" w:rsidRDefault="00AA42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Несуществующие понятия.</w:t>
      </w:r>
    </w:p>
    <w:p w:rsidR="00801C79" w:rsidRDefault="00AA42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Понятие, для которых не было названи</w:t>
      </w:r>
      <w:r>
        <w:rPr>
          <w:color w:val="000000"/>
        </w:rPr>
        <w:t>й.</w:t>
      </w:r>
    </w:p>
    <w:p w:rsidR="00801C79" w:rsidRDefault="00AA42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Реалии не существующие, но прогнозируемые в будущем.</w:t>
      </w:r>
    </w:p>
    <w:p w:rsidR="00801C79" w:rsidRDefault="00AA42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lastRenderedPageBreak/>
        <w:t>Лексические единицы, дублирующие слова с тем же значением.</w:t>
      </w:r>
      <w:r>
        <w:rPr>
          <w:color w:val="000000"/>
          <w:vertAlign w:val="superscript"/>
        </w:rPr>
        <w:footnoteReference w:id="2"/>
      </w:r>
    </w:p>
    <w:p w:rsidR="00801C79" w:rsidRDefault="00AA42DF">
      <w:pPr>
        <w:spacing w:after="0" w:line="360" w:lineRule="auto"/>
        <w:ind w:firstLine="709"/>
        <w:jc w:val="both"/>
      </w:pPr>
      <w:r>
        <w:t>По сфере употребления неологизмы большей частью являются межстилевыми – употребляемыми во всех функциональных стилях речи (имидж, йогурт, кейс, либерально-демократический, льготник, межбанковский).</w:t>
      </w:r>
    </w:p>
    <w:p w:rsidR="00801C79" w:rsidRDefault="00AA42DF">
      <w:pPr>
        <w:spacing w:after="0" w:line="360" w:lineRule="auto"/>
        <w:ind w:firstLine="709"/>
        <w:jc w:val="both"/>
      </w:pPr>
      <w:r>
        <w:t>Однако многие неологизмы более свойственны определенному с</w:t>
      </w:r>
      <w:r>
        <w:t>тилю: научному (аура, биолокатор, клонировать, радиоэкология, озонная дыра), публицистическому (взвешенность, инакомыслящий, откат, интегратор), деловому (депозитарий, дилер, естественная монополия) или разговорному (компромат, ксерить, накрутка, нал, напр</w:t>
      </w:r>
      <w:r>
        <w:t>яг, невезуха).</w:t>
      </w:r>
    </w:p>
    <w:p w:rsidR="00801C79" w:rsidRDefault="00AA42DF">
      <w:pPr>
        <w:spacing w:after="0" w:line="360" w:lineRule="auto"/>
        <w:ind w:firstLine="709"/>
        <w:jc w:val="both"/>
      </w:pPr>
      <w:r>
        <w:t>Некоторая часть неологизмов имеет еще более узкую сферу употребления: в экономике (индексация, квотироватъ, коммерциализация, конвертация, корсчет, лизинг, макроэкономика), в политике (идеологизированный, инаугурация, командно-административн</w:t>
      </w:r>
      <w:r>
        <w:t xml:space="preserve">ый), в информатике (интерактивный, картридж, информатизация), в технике (Интернет, иглорефлексотерапия, анаболик, девиантный), в масс-культуре (кассетник, клип, компакт-диск, ламбада, масс-медиа, панки, поп-группа), в спорте (каратист, кикбоксинг, либеро, </w:t>
      </w:r>
      <w:r>
        <w:t xml:space="preserve">хет-трик), в религии (иеговизм, иконопочитание, исламизация, иудаист) и т.д. </w:t>
      </w:r>
    </w:p>
    <w:p w:rsidR="00801C79" w:rsidRDefault="00AA42DF">
      <w:pPr>
        <w:spacing w:after="0" w:line="360" w:lineRule="auto"/>
        <w:ind w:firstLine="709"/>
        <w:jc w:val="both"/>
      </w:pPr>
      <w:r>
        <w:t>Однако часть новых лексических единиц имеет оттенок сниженности или приподнятости. К первым относятся просторечные единицы (сбацать – исполнить музыкальное произведение), жаргони</w:t>
      </w:r>
      <w:r>
        <w:t>змы (качалка – тренажер для занятий бодибилдингом, качок – человек с сильно развитой («накачанной») мускулатурой).</w:t>
      </w:r>
    </w:p>
    <w:p w:rsidR="00801C79" w:rsidRDefault="00AA42DF">
      <w:pPr>
        <w:spacing w:after="0" w:line="360" w:lineRule="auto"/>
        <w:ind w:firstLine="709"/>
        <w:jc w:val="both"/>
      </w:pPr>
      <w:r>
        <w:t>Ко вторым принадлежат неологизмы, имеющие оттенок книжности (истеблишмент – совокупность общественных организаций, групп, обладающих властью,</w:t>
      </w:r>
      <w:r>
        <w:t xml:space="preserve"> медитативный, менталъностъ), официальности (малоимущие, малообеспеченность, опрошенные, сертификация). </w:t>
      </w:r>
      <w:r>
        <w:lastRenderedPageBreak/>
        <w:t>Лексические единицы, имеющие оценочные и эмоциональные свойства, могут выражать пренебрежение (коммуняка – коммунист), неодобрение (пирамидчик, популист</w:t>
      </w:r>
      <w:r>
        <w:t>), иронию (демократизатор – кто или что, способствующее демократизации общества).</w:t>
      </w:r>
    </w:p>
    <w:p w:rsidR="00801C79" w:rsidRDefault="00AA42DF">
      <w:pPr>
        <w:spacing w:after="0" w:line="360" w:lineRule="auto"/>
        <w:ind w:firstLine="709"/>
        <w:jc w:val="both"/>
      </w:pPr>
      <w:r>
        <w:t>Неологизмы русского языка, возникшие в результате заимствования англоязычных слов, по сфере употребления можно разделить на:</w:t>
      </w:r>
    </w:p>
    <w:p w:rsidR="00801C79" w:rsidRDefault="00AA42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Слова-термины.</w:t>
      </w:r>
    </w:p>
    <w:p w:rsidR="00801C79" w:rsidRDefault="00AA42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Бытовые предметы.</w:t>
      </w:r>
    </w:p>
    <w:p w:rsidR="00801C79" w:rsidRDefault="00AA42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Спортивные термины.</w:t>
      </w:r>
    </w:p>
    <w:p w:rsidR="00801C79" w:rsidRDefault="00AA42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Названия профессий.</w:t>
      </w:r>
    </w:p>
    <w:p w:rsidR="00801C79" w:rsidRDefault="00AA42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Названия из мира музыки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>.</w:t>
      </w:r>
    </w:p>
    <w:p w:rsidR="00801C79" w:rsidRDefault="00AA42DF">
      <w:pPr>
        <w:spacing w:after="0" w:line="360" w:lineRule="auto"/>
        <w:ind w:firstLine="709"/>
        <w:jc w:val="both"/>
      </w:pPr>
      <w:r>
        <w:t>Следует сделать вывод, что в принципе понятие о неологизмах может быть узким и широким. Неологизмы играют большую роль в языке. Они позволяют обогащать словарный запас в определенные историч</w:t>
      </w:r>
      <w:r>
        <w:t>еские периоды. В развитых языках ежегодно появляются тысячи неологизмов. Некоторые из них быстро исчезают, а некоторые закрепляются в языке надолго.</w:t>
      </w:r>
    </w:p>
    <w:p w:rsidR="00801C79" w:rsidRDefault="00801C79">
      <w:pPr>
        <w:spacing w:line="259" w:lineRule="auto"/>
        <w:rPr>
          <w:color w:val="333333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1.4. Причины заимствования иноязычных слов</w:t>
      </w:r>
    </w:p>
    <w:p w:rsidR="00801C79" w:rsidRDefault="00AA42DF">
      <w:pPr>
        <w:ind w:left="5387"/>
      </w:pPr>
      <w:r>
        <w:t xml:space="preserve">Сокровища родного </w:t>
      </w:r>
      <w:hyperlink r:id="rId12">
        <w:r>
          <w:rPr>
            <w:color w:val="000000"/>
          </w:rPr>
          <w:t>слова</w:t>
        </w:r>
      </w:hyperlink>
      <w:r>
        <w:t>,—</w:t>
      </w:r>
      <w:r>
        <w:br/>
        <w:t xml:space="preserve">Заметят важные </w:t>
      </w:r>
      <w:hyperlink r:id="rId13">
        <w:r>
          <w:rPr>
            <w:color w:val="000000"/>
          </w:rPr>
          <w:t>умы</w:t>
        </w:r>
      </w:hyperlink>
      <w:r>
        <w:t>,—</w:t>
      </w:r>
      <w:r>
        <w:br/>
        <w:t>Для лепетания чужого</w:t>
      </w:r>
      <w:r>
        <w:br/>
        <w:t>Пренебрегли безумно мы.</w:t>
      </w:r>
      <w:r>
        <w:br/>
        <w:t>Мы любим Муз чужих игрушки,</w:t>
      </w:r>
      <w:r>
        <w:br/>
        <w:t xml:space="preserve">Чужих </w:t>
      </w:r>
      <w:hyperlink r:id="rId14">
        <w:r>
          <w:rPr>
            <w:color w:val="000000"/>
          </w:rPr>
          <w:t>наречий</w:t>
        </w:r>
      </w:hyperlink>
      <w:r>
        <w:t xml:space="preserve"> погремушки,</w:t>
      </w:r>
      <w:r>
        <w:br/>
      </w:r>
      <w:r>
        <w:t>А не читаем книг своих…</w:t>
      </w:r>
    </w:p>
    <w:p w:rsidR="00801C79" w:rsidRDefault="00801C79">
      <w:pPr>
        <w:spacing w:after="0"/>
        <w:jc w:val="right"/>
        <w:rPr>
          <w:color w:val="000000"/>
        </w:rPr>
      </w:pPr>
      <w:r>
        <w:fldChar w:fldCharType="begin"/>
      </w:r>
      <w:r w:rsidR="00AA42DF">
        <w:instrText xml:space="preserve"> HYPERLINK "https://kartaslov.ru/%D1%81%D0%BB%D0%BE%D0%B2%D0%B0%D1%80%D1%8C-%D0%B0%D1%84%D0%BE%D1%80%D0%B8%D0%B7%D0%BC%D0%BE%D0%B2-%D1%80%D1%83%D1%81%D1%81%D0%BA%D0%B8%D1%85-%D0%BF%D0%B8%D1%81%D0%B0%D1%82%D0%B5%D0%BB%D0%B5%D0%B9/%D0</w:instrText>
      </w:r>
      <w:r w:rsidR="00AA42DF">
        <w:instrText xml:space="preserve">%9F%D1%83%D1%88%D0%BA%D0%B8%D0%BD_%D0%90%D0%BB%D0%B5%D0%BA%D1%81%D0%B0%D0%BD%D0%B4%D1%80_%D0%A1%D0%B5%D1%80%D0%B3%D0%B5%D0%B5%D0%B2%D0%B8%D1%87" </w:instrText>
      </w:r>
      <w:r>
        <w:fldChar w:fldCharType="separate"/>
      </w:r>
      <w:r w:rsidR="00AA42DF">
        <w:rPr>
          <w:color w:val="000000"/>
        </w:rPr>
        <w:t>Пушкин Александр Сергеевич</w:t>
      </w:r>
    </w:p>
    <w:p w:rsidR="00801C79" w:rsidRDefault="00AA42DF">
      <w:pPr>
        <w:spacing w:after="0"/>
        <w:jc w:val="right"/>
        <w:rPr>
          <w:color w:val="000000"/>
        </w:rPr>
      </w:pPr>
      <w:r>
        <w:rPr>
          <w:color w:val="000000"/>
        </w:rPr>
        <w:t>(1799 — 1837) — русский поэт, писатель, драматур</w:t>
      </w:r>
      <w:r w:rsidR="00801C79">
        <w:fldChar w:fldCharType="end"/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Во времена перестройки начиналась появляться связь между нашей страной и странами Запада, поэтому, люди, как губки, впитывали их </w:t>
      </w:r>
      <w:r>
        <w:rPr>
          <w:color w:val="000000"/>
        </w:rPr>
        <w:lastRenderedPageBreak/>
        <w:t>культуру. Естественно, без изменений не могла обойтись и лексика. Причинами появления новых слов становилось:</w:t>
      </w:r>
    </w:p>
    <w:p w:rsidR="00801C79" w:rsidRDefault="00AA42DF" w:rsidP="00A045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jc w:val="both"/>
      </w:pPr>
      <w:r>
        <w:rPr>
          <w:color w:val="000000"/>
        </w:rPr>
        <w:t>усиление информац</w:t>
      </w:r>
      <w:r>
        <w:rPr>
          <w:color w:val="000000"/>
        </w:rPr>
        <w:t>ионных потоков,</w:t>
      </w:r>
    </w:p>
    <w:p w:rsidR="00801C79" w:rsidRDefault="00AA42DF" w:rsidP="00A045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jc w:val="both"/>
      </w:pPr>
      <w:r>
        <w:rPr>
          <w:color w:val="000000"/>
        </w:rPr>
        <w:t>появление глобальной компьютерной системы Интернета,</w:t>
      </w:r>
    </w:p>
    <w:p w:rsidR="00801C79" w:rsidRDefault="00AA42DF" w:rsidP="00A045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jc w:val="both"/>
      </w:pPr>
      <w:r>
        <w:rPr>
          <w:color w:val="000000"/>
        </w:rPr>
        <w:t>расширение межгосударственных и международных отношений,</w:t>
      </w:r>
    </w:p>
    <w:p w:rsidR="00801C79" w:rsidRDefault="00AA42DF" w:rsidP="00A045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jc w:val="both"/>
      </w:pPr>
      <w:r>
        <w:rPr>
          <w:color w:val="000000"/>
        </w:rPr>
        <w:t>развитие мирового рынка, экономики, информационных технологий,</w:t>
      </w:r>
    </w:p>
    <w:p w:rsidR="00801C79" w:rsidRDefault="00AA42DF" w:rsidP="00A045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49"/>
        <w:jc w:val="both"/>
      </w:pPr>
      <w:r>
        <w:rPr>
          <w:color w:val="000000"/>
        </w:rPr>
        <w:t>участие в олимпиадах, международных фестивалях, показах мод 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Наибо</w:t>
      </w:r>
      <w:r>
        <w:t>лее открытыми для проникновения иноязычных слов оказались следующие сферы жизни: политика, экономика, компьютеры и коммуникации, мода, шоу-бизнес, спорт. Средства массовой информации начинают все чаще появляться в жизни общества, поэтому они тоже влияют на</w:t>
      </w:r>
      <w:r>
        <w:t xml:space="preserve"> лексику и словарный запас человека. 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Проникновение в язык слов, связанных с политикой, экономикой вызвано переходом к рыночным отношениям, происходит активное употребление англоязычных слов. Не стоит на месте и развитие науки: с продуктами новейших технол</w:t>
      </w:r>
      <w:r>
        <w:t>огий приходят новые обозначения.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 xml:space="preserve">Другая группа заимствований связана с компьютерами. Активное заимствование новой и расширение употребления ранее заимствованной иноязычной лексики происходит и в менее специализированных областях человеческой деятельности: </w:t>
      </w:r>
      <w:r>
        <w:t>музыка, кинематограф, СМИ.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Одна из причин замены русских слов на иностранные – кажущаяся бедность. Многие из нас считают иностранное слово более престижным по сравнению с соответствующим словом родного языка: </w:t>
      </w:r>
      <w:r>
        <w:rPr>
          <w:i/>
          <w:color w:val="000000"/>
        </w:rPr>
        <w:t>презентация</w:t>
      </w:r>
      <w:r>
        <w:rPr>
          <w:color w:val="000000"/>
        </w:rPr>
        <w:t xml:space="preserve"> выглядит более привлекательно, чем привычное русское </w:t>
      </w:r>
      <w:r>
        <w:rPr>
          <w:i/>
          <w:color w:val="000000"/>
        </w:rPr>
        <w:t>представление</w:t>
      </w:r>
      <w:r>
        <w:rPr>
          <w:color w:val="000000"/>
        </w:rPr>
        <w:t xml:space="preserve">, </w:t>
      </w:r>
      <w:r>
        <w:rPr>
          <w:i/>
          <w:color w:val="000000"/>
        </w:rPr>
        <w:t>эксклюзивный</w:t>
      </w:r>
      <w:r>
        <w:rPr>
          <w:color w:val="000000"/>
        </w:rPr>
        <w:t xml:space="preserve"> – лучше, чем </w:t>
      </w:r>
      <w:r>
        <w:rPr>
          <w:i/>
          <w:color w:val="000000"/>
        </w:rPr>
        <w:t>исключительный</w:t>
      </w:r>
      <w:r>
        <w:rPr>
          <w:color w:val="000000"/>
        </w:rPr>
        <w:t xml:space="preserve">, </w:t>
      </w:r>
      <w:r>
        <w:rPr>
          <w:i/>
          <w:color w:val="000000"/>
        </w:rPr>
        <w:t>топ-модели</w:t>
      </w:r>
      <w:r>
        <w:rPr>
          <w:color w:val="000000"/>
        </w:rPr>
        <w:t xml:space="preserve"> – шикарнее, чем </w:t>
      </w:r>
      <w:r>
        <w:rPr>
          <w:i/>
          <w:color w:val="000000"/>
        </w:rPr>
        <w:t>лучшие модели</w:t>
      </w:r>
      <w:r>
        <w:rPr>
          <w:color w:val="000000"/>
        </w:rPr>
        <w:t xml:space="preserve">… Но все же, смысл заимствованных и исконно русских слов немного различается. 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Яркость новизны – одна из </w:t>
      </w:r>
      <w:r>
        <w:t xml:space="preserve">стойких причин заимствования слов как более престижных, значительных, выразительных. Заимствования имеют </w:t>
      </w:r>
      <w:r>
        <w:lastRenderedPageBreak/>
        <w:t xml:space="preserve">перед русскими синонимами то преимущество, что «возвышают» говорящего в социальном плане в определенных сферах, подчеркивают уровень информированности </w:t>
      </w:r>
      <w:r>
        <w:t xml:space="preserve">и претендуют на превосходство определенной группы молодежи, использующей эту лексику. 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Как правило, большое количество заимствований в журналах для женщин и в модных журналах. Так в данных журналах встречаются следующие слова: гламур, сейлы, промоутер, ден</w:t>
      </w:r>
      <w:r>
        <w:t>им, постиж, фитнес, сайт, колорист, маркетинг, драйвер, пилинг, спрей, тренд, дезодорант, антиперспирант, лифтинг.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Таким образом, причинами заимствований могут быть: </w:t>
      </w:r>
    </w:p>
    <w:p w:rsidR="00801C79" w:rsidRDefault="00AA42D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i/>
        </w:rPr>
      </w:pPr>
      <w:r>
        <w:t xml:space="preserve">Потребность в наименовании новых вещей, явлений, понятий: </w:t>
      </w:r>
      <w:r>
        <w:rPr>
          <w:i/>
        </w:rPr>
        <w:t>компьютер, грант, Интернет, хос</w:t>
      </w:r>
      <w:r>
        <w:rPr>
          <w:i/>
        </w:rPr>
        <w:t>пис, диск, файл и др.</w:t>
      </w:r>
    </w:p>
    <w:p w:rsidR="00801C79" w:rsidRDefault="00AA42D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i/>
        </w:rPr>
      </w:pPr>
      <w:r>
        <w:t xml:space="preserve">Необходимость в разграничении понятий: </w:t>
      </w:r>
      <w:r>
        <w:rPr>
          <w:i/>
        </w:rPr>
        <w:t>визажист</w:t>
      </w:r>
      <w:r>
        <w:t xml:space="preserve"> и ранее заимствованное </w:t>
      </w:r>
      <w:r>
        <w:rPr>
          <w:i/>
        </w:rPr>
        <w:t>дизайнер</w:t>
      </w:r>
      <w:r>
        <w:t xml:space="preserve">. </w:t>
      </w:r>
    </w:p>
    <w:p w:rsidR="00801C79" w:rsidRDefault="00AA42D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i/>
        </w:rPr>
      </w:pPr>
      <w:r>
        <w:t xml:space="preserve">Разграничению понятий служат и некоторые ранее заимствованные термины: </w:t>
      </w:r>
      <w:r>
        <w:rPr>
          <w:i/>
        </w:rPr>
        <w:t>сервис</w:t>
      </w:r>
      <w:r>
        <w:t xml:space="preserve"> и </w:t>
      </w:r>
      <w:r>
        <w:rPr>
          <w:i/>
        </w:rPr>
        <w:t>обслуживание, комфорт</w:t>
      </w:r>
      <w:r>
        <w:t xml:space="preserve"> и </w:t>
      </w:r>
      <w:r>
        <w:rPr>
          <w:i/>
        </w:rPr>
        <w:t>уют, информация</w:t>
      </w:r>
      <w:r>
        <w:t xml:space="preserve"> и </w:t>
      </w:r>
      <w:r>
        <w:rPr>
          <w:i/>
        </w:rPr>
        <w:t>общение</w:t>
      </w:r>
      <w:r>
        <w:t>.</w:t>
      </w:r>
    </w:p>
    <w:p w:rsidR="00801C79" w:rsidRDefault="00AA42D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i/>
        </w:rPr>
      </w:pPr>
      <w:r>
        <w:t xml:space="preserve">Необходимость в специализации понятий: </w:t>
      </w:r>
      <w:r>
        <w:rPr>
          <w:i/>
        </w:rPr>
        <w:t>маркетинг (рынок), менеджмент (управление), аудит (ревизия, контроль), риэлтер (предприниматель, занимающийся недвижимостью), киллер (наемный убийца), папарацци (назойливые репортеры светской хроники).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rPr>
          <w:color w:val="333333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Глава 2. Практ</w:t>
      </w:r>
      <w:r>
        <w:rPr>
          <w:b/>
          <w:color w:val="000000"/>
        </w:rPr>
        <w:t>ическая часть</w:t>
      </w:r>
    </w:p>
    <w:p w:rsidR="00801C79" w:rsidRDefault="00AA42D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Создание урока-игры 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  <w:highlight w:val="white"/>
        </w:rPr>
        <w:t>«</w:t>
      </w:r>
      <w:r>
        <w:rPr>
          <w:b/>
          <w:color w:val="000000"/>
        </w:rPr>
        <w:t>Использование заимствованной лексики в речи»</w:t>
      </w:r>
    </w:p>
    <w:p w:rsidR="00801C79" w:rsidRDefault="00AA42DF">
      <w:pPr>
        <w:spacing w:after="0" w:line="360" w:lineRule="auto"/>
        <w:ind w:firstLine="709"/>
        <w:jc w:val="both"/>
        <w:rPr>
          <w:color w:val="333333"/>
        </w:rPr>
      </w:pPr>
      <w:r>
        <w:rPr>
          <w:color w:val="181818"/>
          <w:highlight w:val="white"/>
        </w:rPr>
        <w:t>Перед современной школой стоит задача создания таких условий, при которых можно поддерживать и развивать индивидуальность ребенка, не растерять его способностей, не затормозить их рост, а реализовывать и развивать потенциальные возможности, обеспечить обра</w:t>
      </w:r>
      <w:r>
        <w:rPr>
          <w:color w:val="181818"/>
          <w:highlight w:val="white"/>
        </w:rPr>
        <w:t xml:space="preserve">зовательные </w:t>
      </w:r>
      <w:r>
        <w:rPr>
          <w:color w:val="181818"/>
          <w:highlight w:val="white"/>
        </w:rPr>
        <w:lastRenderedPageBreak/>
        <w:t>потребности одарённых детей, чтобы в будущем эти способности превратились в их достижения. В этом плане большим образовательным, воспитательным и развивающим потенциалом обладает русский язык.</w:t>
      </w:r>
    </w:p>
    <w:p w:rsidR="00801C79" w:rsidRDefault="00AA42DF">
      <w:pPr>
        <w:shd w:val="clear" w:color="auto" w:fill="FFFFFF"/>
        <w:spacing w:after="0" w:line="360" w:lineRule="auto"/>
        <w:ind w:firstLine="709"/>
        <w:jc w:val="both"/>
        <w:rPr>
          <w:color w:val="181818"/>
        </w:rPr>
      </w:pPr>
      <w:r>
        <w:rPr>
          <w:color w:val="181818"/>
          <w:highlight w:val="white"/>
        </w:rPr>
        <w:t>Игру как метод обучения, передачи опыта старших пок</w:t>
      </w:r>
      <w:r>
        <w:rPr>
          <w:color w:val="181818"/>
          <w:highlight w:val="white"/>
        </w:rPr>
        <w:t>олений младшим использовалась всегда.</w:t>
      </w:r>
      <w:r>
        <w:rPr>
          <w:color w:val="181818"/>
        </w:rPr>
        <w:t xml:space="preserve"> В отличие от игр вообще педагогическая игра обладает существенным признаком </w:t>
      </w:r>
      <w:r>
        <w:t>–</w:t>
      </w:r>
      <w:r>
        <w:rPr>
          <w:color w:val="181818"/>
        </w:rPr>
        <w:t xml:space="preserve"> четко поставленной целью обучения и соответствующим ей результатом, который может быть обоснован, выделен в явном виде и характеризуется уче</w:t>
      </w:r>
      <w:r>
        <w:rPr>
          <w:color w:val="181818"/>
        </w:rPr>
        <w:t>бно-познавательной направленностью.</w:t>
      </w:r>
    </w:p>
    <w:p w:rsidR="00801C79" w:rsidRDefault="00AA42DF">
      <w:pPr>
        <w:shd w:val="clear" w:color="auto" w:fill="FFFFFF"/>
        <w:spacing w:after="0" w:line="360" w:lineRule="auto"/>
        <w:ind w:firstLine="709"/>
        <w:jc w:val="both"/>
        <w:rPr>
          <w:highlight w:val="white"/>
        </w:rPr>
      </w:pPr>
      <w:r>
        <w:rPr>
          <w:highlight w:val="white"/>
        </w:rPr>
        <w:t xml:space="preserve">Игра </w:t>
      </w:r>
      <w:r>
        <w:t>–</w:t>
      </w:r>
      <w:r>
        <w:rPr>
          <w:highlight w:val="white"/>
        </w:rPr>
        <w:t xml:space="preserve"> это эффективное средство организации образовательной деятельности.</w:t>
      </w:r>
      <w:r>
        <w:rPr>
          <w:highlight w:val="white"/>
        </w:rPr>
        <w:t xml:space="preserve"> Она мотивирует учащихся к познанию и различным видам деятельности, помогает снизить вероятность перенапряжения и снять стресс. Именно это форма ор</w:t>
      </w:r>
      <w:r>
        <w:rPr>
          <w:highlight w:val="white"/>
        </w:rPr>
        <w:t>ганизации урока была выбрана для проведения по заданной теме: «</w:t>
      </w:r>
      <w:r>
        <w:t>Иноязычные заимствования и неологизмы в современном русском языке».</w:t>
      </w:r>
    </w:p>
    <w:p w:rsidR="00801C79" w:rsidRDefault="00AA42DF">
      <w:pPr>
        <w:shd w:val="clear" w:color="auto" w:fill="FFFFFF"/>
        <w:spacing w:after="0" w:line="360" w:lineRule="auto"/>
        <w:ind w:firstLine="709"/>
        <w:jc w:val="both"/>
        <w:rPr>
          <w:highlight w:val="white"/>
        </w:rPr>
      </w:pPr>
      <w:r>
        <w:rPr>
          <w:highlight w:val="white"/>
        </w:rPr>
        <w:t>После того, как вся теоретическая часть проекта была выполнена, было необходимо приступить к поиску материала для организацио</w:t>
      </w:r>
      <w:r>
        <w:rPr>
          <w:highlight w:val="white"/>
        </w:rPr>
        <w:t>нного момента урока, объяснения нового материала для учеников и самих игр по теме урока.</w:t>
      </w:r>
    </w:p>
    <w:p w:rsidR="00801C79" w:rsidRDefault="00AA42DF">
      <w:pPr>
        <w:shd w:val="clear" w:color="auto" w:fill="FFFFFF"/>
        <w:spacing w:after="0" w:line="360" w:lineRule="auto"/>
        <w:ind w:firstLine="709"/>
        <w:jc w:val="both"/>
        <w:rPr>
          <w:color w:val="181818"/>
        </w:rPr>
      </w:pPr>
      <w:r>
        <w:rPr>
          <w:color w:val="181818"/>
        </w:rPr>
        <w:t xml:space="preserve">Урок по заимствованной лексике решено было провести для учеников 6 класса </w:t>
      </w:r>
      <w:r>
        <w:t>–</w:t>
      </w:r>
      <w:r>
        <w:rPr>
          <w:color w:val="181818"/>
        </w:rPr>
        <w:t xml:space="preserve"> повторение по теме «Лексика. Культура речи», «Исконно русские и заимствованные слова. Неоло</w:t>
      </w:r>
      <w:r>
        <w:rPr>
          <w:color w:val="181818"/>
        </w:rPr>
        <w:t>гизмы». Можно этот же урок использовать в начале года при изучении нового материала.</w:t>
      </w:r>
    </w:p>
    <w:p w:rsidR="00801C79" w:rsidRDefault="00AA42DF">
      <w:pPr>
        <w:shd w:val="clear" w:color="auto" w:fill="FFFFFF"/>
        <w:spacing w:after="0" w:line="360" w:lineRule="auto"/>
        <w:ind w:firstLine="709"/>
        <w:jc w:val="both"/>
        <w:rPr>
          <w:color w:val="181818"/>
        </w:rPr>
      </w:pPr>
      <w:r>
        <w:rPr>
          <w:color w:val="181818"/>
        </w:rPr>
        <w:t>Организационный момент урока: приветствие учеников, устный опрос по теме «Лексика», обозначение темы урока.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Усвоение нового материала или повторение пройденного материала </w:t>
      </w:r>
      <w:r>
        <w:t>за прошедший учебный год:</w:t>
      </w:r>
    </w:p>
    <w:p w:rsidR="00801C79" w:rsidRDefault="00AA42DF" w:rsidP="00A045D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был подобран видеоматериал по теме урока, обработан (обрезан) в онлайн видеоредакторе – выбран отрезок по интересующей теме нашего урока;</w:t>
      </w:r>
    </w:p>
    <w:p w:rsidR="00801C79" w:rsidRDefault="00AA42DF" w:rsidP="00A045D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lastRenderedPageBreak/>
        <w:t>были разработаны информационные сообщения по двум темам: «Что такое заимствованная лексика?» и «Причины заимствований».</w:t>
      </w:r>
    </w:p>
    <w:p w:rsidR="00801C79" w:rsidRDefault="00AA42DF">
      <w:pPr>
        <w:spacing w:after="0" w:line="360" w:lineRule="auto"/>
        <w:ind w:firstLine="709"/>
        <w:jc w:val="both"/>
      </w:pPr>
      <w:r>
        <w:t>Ученикам была предложена готовая информация по теме, обозначены понятия по теме, далее была подготовлена работа в группах по самостоятел</w:t>
      </w:r>
      <w:r>
        <w:t>ьному поиску информации из готовых сообщений. Итогом работы стало создание информационных кластеров по теме урока.</w:t>
      </w:r>
    </w:p>
    <w:p w:rsidR="00801C79" w:rsidRDefault="00AA42DF">
      <w:pPr>
        <w:spacing w:after="0" w:line="360" w:lineRule="auto"/>
        <w:ind w:firstLine="709"/>
        <w:jc w:val="both"/>
      </w:pPr>
      <w:r>
        <w:t>Следующим этапом разработки урока-игры стал подбор игр по интересующей теме. Во все названия игр намеренно были включены заимствованные слова</w:t>
      </w:r>
      <w:r>
        <w:t>, подбирались с тем учетом, чтобы можно было незнакомые слова объяснить ученикам. Для урока были разработаны следующие игры:</w:t>
      </w:r>
    </w:p>
    <w:p w:rsidR="00801C79" w:rsidRDefault="00AA42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Игра «Информационный кластер» – создание схем по теме урока.</w:t>
      </w:r>
    </w:p>
    <w:p w:rsidR="00801C79" w:rsidRDefault="00AA42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Игра «Тематические боксы» – распределение заимствованной лексики на разные тематические группы (в специальные коробки).</w:t>
      </w:r>
    </w:p>
    <w:p w:rsidR="00801C79" w:rsidRDefault="00AA42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Игра «Идеальная дикция» – проверить правильное произношение заимствованных слов.</w:t>
      </w:r>
    </w:p>
    <w:p w:rsidR="00801C79" w:rsidRDefault="00AA42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Игра «Эксперимент со словами» – предложить русское слов</w:t>
      </w:r>
      <w:r>
        <w:rPr>
          <w:color w:val="000000"/>
        </w:rPr>
        <w:t>о вместо заимствованного.</w:t>
      </w:r>
    </w:p>
    <w:p w:rsidR="00801C79" w:rsidRDefault="00AA42DF">
      <w:pPr>
        <w:spacing w:after="0" w:line="360" w:lineRule="auto"/>
        <w:ind w:firstLine="709"/>
        <w:jc w:val="both"/>
      </w:pPr>
      <w:r>
        <w:t>Для урока-игры была подобрана физкультминутка по теме – необходимо было узнать исконно русское слово и отличить от заимствованного.</w:t>
      </w:r>
    </w:p>
    <w:p w:rsidR="00801C79" w:rsidRDefault="00AA42DF">
      <w:pPr>
        <w:spacing w:after="0" w:line="360" w:lineRule="auto"/>
        <w:ind w:firstLine="709"/>
        <w:jc w:val="both"/>
      </w:pPr>
      <w:r>
        <w:t>В завершении урока ученикам было дано понятие «неологизма», проведен устный опрос по этой теме, пр</w:t>
      </w:r>
      <w:r>
        <w:t>едложен видеосюжет из «Ералаша» «Почему мы так говорим?». После просмотра была проведена беседа по теме неоправданного заимствования неологизмов.</w:t>
      </w:r>
    </w:p>
    <w:p w:rsidR="00801C79" w:rsidRDefault="00AA42DF">
      <w:pPr>
        <w:spacing w:after="0" w:line="360" w:lineRule="auto"/>
        <w:ind w:firstLine="709"/>
        <w:jc w:val="both"/>
      </w:pPr>
      <w:r>
        <w:t>Для рефлексии урока был подобран метод поднятых рук (две руки – если весь материал был понятен, одна рука – ес</w:t>
      </w:r>
      <w:r>
        <w:t>ли материал вызвал затруднения, руки не подняты – материал совсем непонятен).</w:t>
      </w:r>
      <w:r>
        <w:rPr>
          <w:vertAlign w:val="superscript"/>
        </w:rPr>
        <w:footnoteReference w:id="4"/>
      </w:r>
    </w:p>
    <w:p w:rsidR="00801C79" w:rsidRDefault="00AA42DF">
      <w:pPr>
        <w:spacing w:after="0" w:line="360" w:lineRule="auto"/>
        <w:ind w:firstLine="709"/>
        <w:jc w:val="both"/>
        <w:rPr>
          <w:highlight w:val="white"/>
        </w:rPr>
      </w:pPr>
      <w:r>
        <w:lastRenderedPageBreak/>
        <w:t xml:space="preserve">После того, как урок-игра по теме </w:t>
      </w:r>
      <w:r>
        <w:rPr>
          <w:highlight w:val="white"/>
        </w:rPr>
        <w:t>«</w:t>
      </w:r>
      <w:r>
        <w:t xml:space="preserve">Иноязычные заимствования и неологизмы в современном русском языке» был полностью готов, была создана презентация для урока в программе </w:t>
      </w:r>
      <w:r>
        <w:rPr>
          <w:highlight w:val="white"/>
        </w:rPr>
        <w:t>Microso</w:t>
      </w:r>
      <w:r>
        <w:rPr>
          <w:highlight w:val="white"/>
        </w:rPr>
        <w:t>ft PowerPoint, подготовлены материалы:</w:t>
      </w:r>
    </w:p>
    <w:p w:rsidR="00801C79" w:rsidRDefault="00AA42DF" w:rsidP="00A045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Ватман;</w:t>
      </w:r>
    </w:p>
    <w:p w:rsidR="00801C79" w:rsidRDefault="00AA42DF" w:rsidP="00A045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Информационные листы;</w:t>
      </w:r>
    </w:p>
    <w:p w:rsidR="00801C79" w:rsidRDefault="00AA42DF" w:rsidP="00A045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Цветные мелки;</w:t>
      </w:r>
    </w:p>
    <w:p w:rsidR="00801C79" w:rsidRDefault="00AA42DF" w:rsidP="00A045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Карточки со словами;</w:t>
      </w:r>
    </w:p>
    <w:p w:rsidR="00801C79" w:rsidRDefault="00AA42DF" w:rsidP="00A045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Магниты для доски;</w:t>
      </w:r>
    </w:p>
    <w:p w:rsidR="00801C79" w:rsidRDefault="00AA42DF" w:rsidP="00A045D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Коробки.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color w:val="000000"/>
        </w:rPr>
      </w:pPr>
    </w:p>
    <w:p w:rsidR="00801C79" w:rsidRDefault="00AA42D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Анализ урока-игры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  <w:highlight w:val="white"/>
        </w:rPr>
        <w:t>«</w:t>
      </w:r>
      <w:r>
        <w:rPr>
          <w:b/>
          <w:color w:val="000000"/>
        </w:rPr>
        <w:t>Использование заимствованной лексики в речи»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color w:val="000000"/>
        </w:rPr>
      </w:pPr>
      <w:r>
        <w:rPr>
          <w:color w:val="000000"/>
        </w:rPr>
        <w:t>Дата проведения: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color w:val="000000"/>
        </w:rPr>
      </w:pPr>
      <w:r>
        <w:rPr>
          <w:color w:val="000000"/>
        </w:rPr>
        <w:t>7 мая 2024 года в 6 «В» классе, присутствовало 29 учеников из 32.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color w:val="000000"/>
        </w:rPr>
      </w:pPr>
      <w:r>
        <w:rPr>
          <w:color w:val="000000"/>
        </w:rPr>
        <w:t>8 мая в 6 «А» классе, присутствовало 26 учеников из 27.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Тема урока соответствует программе и месту урока в системе уроков по разделу «Лексика. Культура речи» </w:t>
      </w:r>
    </w:p>
    <w:p w:rsidR="00801C79" w:rsidRDefault="00AA42DF">
      <w:pPr>
        <w:spacing w:after="0" w:line="360" w:lineRule="auto"/>
        <w:ind w:firstLine="709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Начало урока было организованны</w:t>
      </w:r>
      <w:r>
        <w:rPr>
          <w:color w:val="000000"/>
        </w:rPr>
        <w:t>м. Обучающиеся к уроку были готовы, настрой на урок хороший. Учитель приветствует детей. В начале урока был небольшой опрос по теме лексики. Затем была проведен</w:t>
      </w:r>
      <w:r>
        <w:t>о повторение по пройденной теме, ознакомление учащихся с теорией по изучаемой теме.</w:t>
      </w:r>
    </w:p>
    <w:p w:rsidR="00801C79" w:rsidRDefault="00AA42DF">
      <w:pPr>
        <w:spacing w:after="0" w:line="360" w:lineRule="auto"/>
        <w:ind w:firstLine="709"/>
        <w:jc w:val="both"/>
      </w:pPr>
      <w:r>
        <w:rPr>
          <w:color w:val="000000"/>
        </w:rPr>
        <w:t>Учитель грам</w:t>
      </w:r>
      <w:r>
        <w:rPr>
          <w:color w:val="000000"/>
        </w:rPr>
        <w:t xml:space="preserve">отно использовал разнообразные методы работы: </w:t>
      </w:r>
      <w:r>
        <w:t xml:space="preserve">активный (ученики работали наравне с учителем), метод проектирования (самостоятельный анализ ситуации), исследовательский. </w:t>
      </w:r>
      <w:r>
        <w:rPr>
          <w:color w:val="000000"/>
        </w:rPr>
        <w:t>Интересной была работа по группам:</w:t>
      </w:r>
      <w:r>
        <w:t xml:space="preserve"> изучить текст и составить плакат с обобщенной информ</w:t>
      </w:r>
      <w:r>
        <w:t xml:space="preserve">ацией. </w:t>
      </w:r>
    </w:p>
    <w:p w:rsidR="00801C79" w:rsidRDefault="00AA42DF">
      <w:pPr>
        <w:spacing w:after="0" w:line="360" w:lineRule="auto"/>
        <w:ind w:firstLine="709"/>
        <w:jc w:val="both"/>
        <w:rPr>
          <w:color w:val="000000"/>
        </w:rPr>
      </w:pPr>
      <w:r>
        <w:lastRenderedPageBreak/>
        <w:t xml:space="preserve">В ходе урока </w:t>
      </w:r>
      <w:r>
        <w:rPr>
          <w:color w:val="000000"/>
        </w:rPr>
        <w:t xml:space="preserve"> преобладала самостоятельная деятельность, использовались разные формы работы. Содержание урока доступно для учеников, методы обучения – словесный, наглядный, игровой. Особое внимание было уделено самостоятельной работе.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Урок шел по пл</w:t>
      </w:r>
      <w:r>
        <w:rPr>
          <w:color w:val="000000"/>
        </w:rPr>
        <w:t xml:space="preserve">ану, выполнялись все поставленные задачи. Учащиеся показали, что могут хорошо работать с информацией, работать как в группах, так и в одиночку 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Поставленные цели были реализованы.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b/>
          <w:color w:val="000000"/>
        </w:rPr>
      </w:pPr>
      <w:r>
        <w:br w:type="page"/>
      </w:r>
      <w:r>
        <w:rPr>
          <w:b/>
          <w:color w:val="000000"/>
        </w:rPr>
        <w:lastRenderedPageBreak/>
        <w:t>Заключение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Заимствование – постоянный процесс изменения любого языка. В разные периоды этот процесс либо ослабевает, либо усиливается, но никогда не заканчивается. Заимствование происходило в разные времена и через разные источники – через простое общение, через сред</w:t>
      </w:r>
      <w:r>
        <w:rPr>
          <w:color w:val="000000"/>
        </w:rPr>
        <w:t xml:space="preserve">ства массовой информации. 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Вопрос влияния иностранных слов на русский язык обсуждался и продолжает обсуждаться. Одни считают их «мусором», другие «бесценным даром».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Как говорил наш великий русский писатель И.С. Тургенев: «Берегите чистоту языка, как святын</w:t>
      </w:r>
      <w:r>
        <w:rPr>
          <w:color w:val="000000"/>
        </w:rPr>
        <w:t>ю! Никогда не употребляйте иностранных слов. Русский язык так богат и гибок, что нам нечего брать узаимствованием, а неподходящим применением. Не нужно открещиваться от иностранных слов и ими злоупотреблять».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Процесс преобразования в обществе активизирует </w:t>
      </w:r>
      <w:r>
        <w:rPr>
          <w:color w:val="000000"/>
        </w:rPr>
        <w:t xml:space="preserve">процесс заимствований, и он становится </w:t>
      </w:r>
      <w:r>
        <w:rPr>
          <w:i/>
          <w:color w:val="000000"/>
        </w:rPr>
        <w:t>неконтролируемым.</w:t>
      </w:r>
      <w:r>
        <w:rPr>
          <w:color w:val="000000"/>
        </w:rPr>
        <w:t xml:space="preserve"> Именно это происходит с русским языком сегодня.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Действительно, в современной речи употребление иноязычных слов активизировалось, и это заметно всем. </w:t>
      </w:r>
    </w:p>
    <w:p w:rsidR="00801C79" w:rsidRDefault="00AA42DF">
      <w:pPr>
        <w:spacing w:after="0" w:line="360" w:lineRule="auto"/>
        <w:ind w:firstLine="709"/>
        <w:jc w:val="both"/>
      </w:pPr>
      <w:r>
        <w:t xml:space="preserve">Люди старшего поколения недопонимают современную </w:t>
      </w:r>
      <w:r>
        <w:t>речь. Но найти общий язык с молодежью, если у “бумеров” с “зумерами” есть какие то общие увлечения. Чаще всего иноязычные слова можно услышать в речи молодёжи. Слова, используемые молодежью, чаще всего употребляются для того чтобы «выделиться из толпы». Эт</w:t>
      </w:r>
      <w:r>
        <w:t xml:space="preserve">о можно назвать модой. Безусловно, в век интеграции современному человеку необходимо владение несколькими языками. Знание иностранных слов расширяет кругозор человека, вводит его в мир других языков, помогает ему лучше ориентироваться в современной жизни. </w:t>
      </w:r>
      <w:r>
        <w:t xml:space="preserve">Но при этом человек должен уважать свой язык и не засорять иноязычными словами без необходимости. 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Таким образом, оправданным является заимствование, которое означает в языке то понятие, которого ранее в этом языке не существовало (шоколад, телефон, галоши). Неоправданным заимствованием является слово, которое вводится в язык из иностранного языка в кач</w:t>
      </w:r>
      <w:r>
        <w:rPr>
          <w:color w:val="000000"/>
        </w:rPr>
        <w:t>естве синонима для определения того или иного понятия, притом, что русские слова, определяющие это понятие, уже имеются в наличии. Например: голкипер (вратарь), стагнация (застой), презентация (представление), плюрализм (многообразие), инцидент (происшеств</w:t>
      </w:r>
      <w:r>
        <w:rPr>
          <w:color w:val="000000"/>
        </w:rPr>
        <w:t>ие, случай), оптимальный (наилучший), контракт (договор), паркинг (стоянка), модернизация (обновление), инновация (новшество), комфорт (уют), конфиденциальный (тайный) и т.п.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</w:pPr>
      <w:r>
        <w:t>Автором проекта был создан урок-игра «Использование заимствованной лексики в речи</w:t>
      </w:r>
      <w:r>
        <w:t>» и проведен для учащихся 6-х классов. Его целью было наглядное изучение таких тем как “Неологизмы” и “Заимствованные слова”. Учащимися было выполнено много разнообразных заданий по данным темам. Урок проходил в дружественной атмосфере, а задания выполняли</w:t>
      </w:r>
      <w:r>
        <w:t>сь с интересом. Ученики тему усвоили, а урок не был скучным. Форма игры и учитель-сверстник в роли педагога положительно сказались на усвоении материала. Можно сделать вывод, что такие уроки можно включить в систему уроков по русскому языку для 5-6 классов</w:t>
      </w:r>
      <w:r>
        <w:t>.</w:t>
      </w:r>
    </w:p>
    <w:p w:rsidR="00801C79" w:rsidRDefault="00AA42D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Многие из иноязычных слов украшают нашу речь, делая её более экспрессивной и интересной. Однако не стоит забывать, что обилие таких слов в русском языке может привести к пагубным последствиям: наша речь может «утонуть» в огромном количестве заимствований</w:t>
      </w:r>
      <w:r>
        <w:rPr>
          <w:color w:val="000000"/>
        </w:rPr>
        <w:t xml:space="preserve"> и потерять свои корни и свою сущность.</w:t>
      </w:r>
    </w:p>
    <w:p w:rsidR="00801C79" w:rsidRDefault="00AA42DF">
      <w:pPr>
        <w:spacing w:line="259" w:lineRule="auto"/>
        <w:rPr>
          <w:color w:val="000000"/>
        </w:rPr>
      </w:pPr>
      <w:r>
        <w:br w:type="page"/>
      </w:r>
    </w:p>
    <w:p w:rsidR="00801C79" w:rsidRDefault="00AA42DF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Список литературы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1.Большой энциклопедический словарь. –/ под ред. В.Н. Ярцева. – М., 1998.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2.Голуб И.Б. Стилистика русского языка. – М., 2006.</w:t>
      </w:r>
    </w:p>
    <w:p w:rsidR="00801C79" w:rsidRDefault="00AA42DF">
      <w:pPr>
        <w:spacing w:after="0" w:line="360" w:lineRule="auto"/>
      </w:pPr>
      <w:r>
        <w:t>3.Гришина Е.А. Словарь иностранных слов.  АСТ – Артель. – М., 2010 год.</w:t>
      </w:r>
    </w:p>
    <w:p w:rsidR="00A045D2" w:rsidRDefault="00A045D2">
      <w:pPr>
        <w:spacing w:after="0" w:line="360" w:lineRule="auto"/>
      </w:pPr>
      <w:r>
        <w:rPr>
          <w:color w:val="333333"/>
        </w:rPr>
        <w:t>4.Демьянов В. Г.  Иноязычная лексика в истории русского языка XI-XVII  веков.</w:t>
      </w:r>
    </w:p>
    <w:p w:rsidR="00801C79" w:rsidRDefault="00A045D2">
      <w:pPr>
        <w:spacing w:after="0" w:line="360" w:lineRule="auto"/>
      </w:pPr>
      <w:r>
        <w:t>5</w:t>
      </w:r>
      <w:r w:rsidR="00AA42DF">
        <w:t xml:space="preserve">.Заимствование как процесс изменения языка | Статья в журнале «Молодой ученый». - Электронный ресурс: </w:t>
      </w:r>
      <w:hyperlink r:id="rId15">
        <w:r w:rsidR="00AA42DF">
          <w:rPr>
            <w:color w:val="0000FF"/>
            <w:u w:val="single"/>
          </w:rPr>
          <w:t>https://moluch.ru/archive/1</w:t>
        </w:r>
        <w:r w:rsidR="00AA42DF">
          <w:rPr>
            <w:color w:val="0000FF"/>
            <w:u w:val="single"/>
          </w:rPr>
          <w:t>14/30182/</w:t>
        </w:r>
      </w:hyperlink>
    </w:p>
    <w:p w:rsidR="00801C79" w:rsidRDefault="00A045D2">
      <w:pPr>
        <w:spacing w:after="0" w:line="360" w:lineRule="auto"/>
      </w:pPr>
      <w:r>
        <w:t>6</w:t>
      </w:r>
      <w:r w:rsidR="00AA42DF">
        <w:t xml:space="preserve">.Заимствованная лексика и отражательная культура в русском языке – Электронный ресурс: </w:t>
      </w:r>
      <w:hyperlink r:id="rId16">
        <w:r w:rsidR="00AA42DF">
          <w:rPr>
            <w:color w:val="0000FF"/>
            <w:u w:val="single"/>
          </w:rPr>
          <w:t>https://scipress.ru/philology/a</w:t>
        </w:r>
        <w:r w:rsidR="00AA42DF">
          <w:rPr>
            <w:color w:val="0000FF"/>
            <w:u w:val="single"/>
          </w:rPr>
          <w:t>rticles/zaimstvovannaya-leksika-i-otrazhatelnaya-kultura-v-russkom-yazyke.html</w:t>
        </w:r>
      </w:hyperlink>
    </w:p>
    <w:p w:rsidR="00801C79" w:rsidRDefault="00A045D2">
      <w:pPr>
        <w:spacing w:after="0" w:line="360" w:lineRule="auto"/>
      </w:pPr>
      <w:r>
        <w:t>7</w:t>
      </w:r>
      <w:r w:rsidR="00AA42DF">
        <w:t xml:space="preserve">.Заимствования из славянских языков – Электронный ресурс: </w:t>
      </w:r>
      <w:hyperlink r:id="rId17">
        <w:r w:rsidR="00AA42DF">
          <w:rPr>
            <w:color w:val="0000FF"/>
            <w:u w:val="single"/>
          </w:rPr>
          <w:t>https://studfile.net/preview/7864872/page:2/</w:t>
        </w:r>
      </w:hyperlink>
    </w:p>
    <w:p w:rsidR="00801C79" w:rsidRDefault="00A045D2">
      <w:pPr>
        <w:spacing w:after="0" w:line="360" w:lineRule="auto"/>
      </w:pPr>
      <w:r>
        <w:t>8</w:t>
      </w:r>
      <w:r w:rsidR="00AA42DF">
        <w:t>.Исконно р</w:t>
      </w:r>
      <w:r w:rsidR="00AA42DF">
        <w:t xml:space="preserve">усская и заимствованная лексика – Электронный ресурс: </w:t>
      </w:r>
      <w:hyperlink r:id="rId18">
        <w:r w:rsidR="00AA42DF">
          <w:rPr>
            <w:color w:val="0000FF"/>
            <w:u w:val="single"/>
          </w:rPr>
          <w:t>https://ebooks.grsu.by/pustoshilo_lang/2-iskonno-russkaya-i-zaimstvovannaya-leksika.htm</w:t>
        </w:r>
      </w:hyperlink>
    </w:p>
    <w:p w:rsidR="00801C79" w:rsidRDefault="00A045D2">
      <w:pPr>
        <w:spacing w:after="0" w:line="360" w:lineRule="auto"/>
      </w:pPr>
      <w:r>
        <w:t>9</w:t>
      </w:r>
      <w:r w:rsidR="00AA42DF">
        <w:t>.Ожегов С.И. Словарь русского языка. – М., 1990.</w:t>
      </w:r>
    </w:p>
    <w:p w:rsidR="00801C79" w:rsidRDefault="00A045D2">
      <w:pPr>
        <w:spacing w:after="0" w:line="360" w:lineRule="auto"/>
      </w:pPr>
      <w:r>
        <w:t>10</w:t>
      </w:r>
      <w:r w:rsidR="00AA42DF">
        <w:t>.Розенталь Д.Э. Практическая стилистика русского языка. – М., 1977.</w:t>
      </w:r>
    </w:p>
    <w:p w:rsidR="00A045D2" w:rsidRDefault="00A045D2">
      <w:pPr>
        <w:spacing w:after="0" w:line="360" w:lineRule="auto"/>
      </w:pPr>
      <w:r>
        <w:rPr>
          <w:color w:val="333333"/>
        </w:rPr>
        <w:t>11.Российское историческое общество. Воронцово поле.</w:t>
      </w:r>
    </w:p>
    <w:p w:rsidR="00801C79" w:rsidRDefault="00AA42DF">
      <w:pPr>
        <w:spacing w:after="0" w:line="360" w:lineRule="auto"/>
      </w:pPr>
      <w:r>
        <w:t>1</w:t>
      </w:r>
      <w:r w:rsidR="00A045D2">
        <w:t>2</w:t>
      </w:r>
      <w:r>
        <w:t>.Словарь иностранных слов современного русского языка. – М.:«Аделант», 2014. – 800с</w:t>
      </w:r>
    </w:p>
    <w:p w:rsidR="00801C79" w:rsidRDefault="00AA42DF">
      <w:pPr>
        <w:spacing w:after="0" w:line="360" w:lineRule="auto"/>
      </w:pPr>
      <w:r>
        <w:t>1</w:t>
      </w:r>
      <w:r w:rsidR="00A045D2">
        <w:t>3</w:t>
      </w:r>
      <w:r>
        <w:t xml:space="preserve">.Способы пополнения словарного состава языка - В </w:t>
      </w:r>
      <w:r>
        <w:t xml:space="preserve">помощь учащимся – Электронный ресурс: </w:t>
      </w:r>
      <w:hyperlink r:id="rId19">
        <w:r>
          <w:rPr>
            <w:color w:val="0000FF"/>
            <w:u w:val="single"/>
          </w:rPr>
          <w:t>https://www.uchportal.ru/publ/29-1-0-7355</w:t>
        </w:r>
      </w:hyperlink>
    </w:p>
    <w:p w:rsidR="00A045D2" w:rsidRDefault="00AA42DF">
      <w:pPr>
        <w:spacing w:after="0" w:line="360" w:lineRule="auto"/>
      </w:pPr>
      <w:r>
        <w:t>1</w:t>
      </w:r>
      <w:r w:rsidR="00A045D2">
        <w:t>4</w:t>
      </w:r>
      <w:r>
        <w:t>.</w:t>
      </w:r>
      <w:r w:rsidR="00A045D2" w:rsidRPr="00A045D2">
        <w:rPr>
          <w:color w:val="333333"/>
        </w:rPr>
        <w:t xml:space="preserve"> </w:t>
      </w:r>
      <w:r w:rsidR="00A045D2">
        <w:rPr>
          <w:color w:val="333333"/>
        </w:rPr>
        <w:t xml:space="preserve">Фомина М. И. Современный русский язык.  </w:t>
      </w:r>
      <w:r w:rsidR="00A045D2">
        <w:t xml:space="preserve">– </w:t>
      </w:r>
      <w:r w:rsidR="00A045D2">
        <w:rPr>
          <w:color w:val="333333"/>
        </w:rPr>
        <w:t>М., 2001. -415 с.</w:t>
      </w:r>
    </w:p>
    <w:p w:rsidR="00801C79" w:rsidRDefault="00A045D2">
      <w:pPr>
        <w:spacing w:after="0" w:line="360" w:lineRule="auto"/>
      </w:pPr>
      <w:r>
        <w:t>15.</w:t>
      </w:r>
      <w:r w:rsidR="00AA42DF">
        <w:t>Фонетические и графические признаки заимствованных слов в русском языке — Словарь лингвистических терминов Жеребил</w:t>
      </w:r>
      <w:r w:rsidR="00AA42DF">
        <w:t xml:space="preserve">о. – Электронный ресурс: </w:t>
      </w:r>
      <w:hyperlink r:id="rId20">
        <w:r w:rsidR="00AA42DF">
          <w:rPr>
            <w:color w:val="0000FF"/>
            <w:u w:val="single"/>
          </w:rPr>
          <w:t>https://gufo.me/dict/linguistics_zherebi</w:t>
        </w:r>
        <w:r w:rsidR="00AA42DF">
          <w:rPr>
            <w:color w:val="0000FF"/>
            <w:u w:val="single"/>
          </w:rPr>
          <w:t>lo/фонетические_и_графические_признаки_заимствованных_слов_в_русском_языке</w:t>
        </w:r>
      </w:hyperlink>
    </w:p>
    <w:p w:rsidR="00801C79" w:rsidRDefault="00AA42DF">
      <w:pPr>
        <w:spacing w:after="0" w:line="360" w:lineRule="auto"/>
        <w:rPr>
          <w:color w:val="333333"/>
        </w:rPr>
      </w:pPr>
      <w:r>
        <w:lastRenderedPageBreak/>
        <w:t>1</w:t>
      </w:r>
      <w:r w:rsidR="00A045D2">
        <w:t>6</w:t>
      </w:r>
      <w:r>
        <w:t xml:space="preserve">.Язык как основное средство коммуникации современного города - Язык города. – Электронный ресурс: </w:t>
      </w:r>
      <w:hyperlink r:id="rId21">
        <w:r>
          <w:rPr>
            <w:color w:val="0000FF"/>
            <w:u w:val="single"/>
          </w:rPr>
          <w:t>https://studwood.net/1396796/literatura/yazyk_osnovnoe_sredstvo_kommunikatsii_sovremennogo_goroda</w:t>
        </w:r>
      </w:hyperlink>
    </w:p>
    <w:p w:rsidR="00A045D2" w:rsidRDefault="00A045D2">
      <w:pPr>
        <w:rPr>
          <w:color w:val="333333"/>
        </w:rPr>
      </w:pPr>
      <w:r>
        <w:rPr>
          <w:color w:val="333333"/>
        </w:rPr>
        <w:br w:type="page"/>
      </w:r>
    </w:p>
    <w:p w:rsidR="00801C79" w:rsidRDefault="00AA42DF">
      <w:pPr>
        <w:spacing w:line="360" w:lineRule="auto"/>
        <w:ind w:firstLine="709"/>
        <w:rPr>
          <w:b/>
        </w:rPr>
      </w:pPr>
      <w:r>
        <w:rPr>
          <w:b/>
        </w:rPr>
        <w:lastRenderedPageBreak/>
        <w:t>Приложение 1</w:t>
      </w:r>
    </w:p>
    <w:p w:rsidR="00801C79" w:rsidRDefault="00AA42DF">
      <w:pPr>
        <w:spacing w:after="0" w:line="360" w:lineRule="auto"/>
        <w:ind w:firstLine="709"/>
        <w:jc w:val="both"/>
      </w:pPr>
      <w:r>
        <w:t>По времени образования неологизмы можно разделить на четыре группы:</w:t>
      </w:r>
    </w:p>
    <w:tbl>
      <w:tblPr>
        <w:tblStyle w:val="af8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7619"/>
      </w:tblGrid>
      <w:tr w:rsidR="00801C79">
        <w:trPr>
          <w:cantSplit/>
          <w:tblHeader/>
        </w:trPr>
        <w:tc>
          <w:tcPr>
            <w:tcW w:w="1951" w:type="dxa"/>
          </w:tcPr>
          <w:p w:rsidR="00801C79" w:rsidRDefault="00AA42DF">
            <w:pPr>
              <w:spacing w:line="360" w:lineRule="auto"/>
              <w:jc w:val="both"/>
            </w:pPr>
            <w:r>
              <w:t>Неологизмы первой группы</w:t>
            </w:r>
          </w:p>
        </w:tc>
        <w:tc>
          <w:tcPr>
            <w:tcW w:w="7619" w:type="dxa"/>
          </w:tcPr>
          <w:p w:rsidR="00801C79" w:rsidRDefault="00AA42DF">
            <w:pPr>
              <w:spacing w:line="360" w:lineRule="auto"/>
              <w:jc w:val="both"/>
            </w:pPr>
            <w:r>
              <w:t>Появляются для называния реалий и понятий, которых раньше не существовало в жизни народа: венчурный -направленный на финансирование новых идей, проектов, связанных с риском, возрожденцы – последователи различных псевдопатриотических движений, стремящихся к</w:t>
            </w:r>
            <w:r>
              <w:t xml:space="preserve"> возрождению России, грант – форма дополнительного финансирования научных исследований в виде определенных дотаций, декоммунизация, десоветизм – ликвидация или преобразование Советов как органов государственной власти, а также гамбургер, гигабайт и др.</w:t>
            </w:r>
          </w:p>
          <w:p w:rsidR="00801C79" w:rsidRDefault="00801C79">
            <w:pPr>
              <w:spacing w:line="360" w:lineRule="auto"/>
              <w:jc w:val="both"/>
            </w:pPr>
          </w:p>
        </w:tc>
      </w:tr>
      <w:tr w:rsidR="00801C79">
        <w:trPr>
          <w:cantSplit/>
          <w:tblHeader/>
        </w:trPr>
        <w:tc>
          <w:tcPr>
            <w:tcW w:w="1951" w:type="dxa"/>
          </w:tcPr>
          <w:p w:rsidR="00801C79" w:rsidRDefault="00AA42DF">
            <w:pPr>
              <w:spacing w:line="360" w:lineRule="auto"/>
              <w:jc w:val="both"/>
            </w:pPr>
            <w:r>
              <w:t>Неологизмы второй группы</w:t>
            </w:r>
          </w:p>
        </w:tc>
        <w:tc>
          <w:tcPr>
            <w:tcW w:w="7619" w:type="dxa"/>
          </w:tcPr>
          <w:p w:rsidR="00801C79" w:rsidRDefault="00AA42DF">
            <w:pPr>
              <w:spacing w:line="360" w:lineRule="auto"/>
              <w:jc w:val="both"/>
            </w:pPr>
            <w:r>
              <w:t>Создаются для называния явлений, которые уже имели место в жизни общества, но не получили по тем или иным причинам, в частности идеологического характера, своего наименования: внесудебный – находящийся за пределами судопроизводства</w:t>
            </w:r>
            <w:r>
              <w:t>; осуществляемый без суда и следствия, возвращенец – тот, кто добровольно возвращается на родину из эмиграции, командно-бюрократический, ленинский.</w:t>
            </w:r>
          </w:p>
        </w:tc>
      </w:tr>
      <w:tr w:rsidR="00801C79">
        <w:trPr>
          <w:cantSplit/>
          <w:tblHeader/>
        </w:trPr>
        <w:tc>
          <w:tcPr>
            <w:tcW w:w="1951" w:type="dxa"/>
          </w:tcPr>
          <w:p w:rsidR="00801C79" w:rsidRDefault="00AA42DF">
            <w:pPr>
              <w:spacing w:line="360" w:lineRule="auto"/>
              <w:jc w:val="both"/>
            </w:pPr>
            <w:r>
              <w:t>Неологизмы третьей группы</w:t>
            </w:r>
          </w:p>
        </w:tc>
        <w:tc>
          <w:tcPr>
            <w:tcW w:w="7619" w:type="dxa"/>
          </w:tcPr>
          <w:p w:rsidR="00801C79" w:rsidRDefault="00AA42DF">
            <w:pPr>
              <w:spacing w:line="360" w:lineRule="auto"/>
              <w:jc w:val="both"/>
            </w:pPr>
            <w:r>
              <w:t>Обозначают реалии, не существующие в действительной жизни, но прогнозируемые, воз</w:t>
            </w:r>
            <w:r>
              <w:t>можные в фантазиях, при дальнейшем развитии науки и техники: киборг –получеловек–полуробот, космолет – космический самолет, космоплан, ядерная зима.</w:t>
            </w:r>
          </w:p>
        </w:tc>
      </w:tr>
      <w:tr w:rsidR="00801C79">
        <w:trPr>
          <w:cantSplit/>
          <w:tblHeader/>
        </w:trPr>
        <w:tc>
          <w:tcPr>
            <w:tcW w:w="1951" w:type="dxa"/>
          </w:tcPr>
          <w:p w:rsidR="00801C79" w:rsidRDefault="00AA42DF">
            <w:pPr>
              <w:spacing w:line="360" w:lineRule="auto"/>
              <w:jc w:val="both"/>
            </w:pPr>
            <w:r>
              <w:lastRenderedPageBreak/>
              <w:t>Неологизмы четвертой группы</w:t>
            </w:r>
          </w:p>
        </w:tc>
        <w:tc>
          <w:tcPr>
            <w:tcW w:w="7619" w:type="dxa"/>
          </w:tcPr>
          <w:p w:rsidR="00801C79" w:rsidRDefault="00AA42DF">
            <w:pPr>
              <w:spacing w:line="360" w:lineRule="auto"/>
              <w:jc w:val="both"/>
            </w:pPr>
            <w:r>
              <w:t>Составляют лексические единицы, которые дублируют слова с тем же значением. Эт</w:t>
            </w:r>
            <w:r>
              <w:t>о могут быть полные (идеографические) синонимы, тождественные по значению и стилистической окраске: державник – государственник, верноподданический – угоднический, взвешенный – продуманный, судьбоносный – исторический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4559300</wp:posOffset>
                    </wp:positionH>
                    <wp:positionV relativeFrom="paragraph">
                      <wp:posOffset>977900</wp:posOffset>
                    </wp:positionV>
                    <wp:extent cx="317500" cy="346075"/>
                    <wp:effectExtent b="0" l="0" r="0" t="0"/>
                    <wp:wrapNone/>
                    <wp:docPr id="13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>
                              <a:off x="5193600" y="3613313"/>
                              <a:ext cx="304800" cy="333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977900</wp:posOffset>
                      </wp:positionV>
                      <wp:extent cx="317500" cy="346075"/>
                      <wp:effectExtent l="0" t="0" r="0" b="0"/>
                      <wp:wrapNone/>
                      <wp:docPr id="13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3460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</w:tbl>
    <w:p w:rsidR="00801C79" w:rsidRDefault="00801C79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A045D2" w:rsidRDefault="00A045D2">
      <w:pPr>
        <w:spacing w:after="0" w:line="360" w:lineRule="auto"/>
        <w:ind w:firstLine="709"/>
        <w:jc w:val="both"/>
      </w:pPr>
    </w:p>
    <w:p w:rsidR="00801C79" w:rsidRDefault="00AA42DF">
      <w:pPr>
        <w:spacing w:after="0" w:line="360" w:lineRule="auto"/>
        <w:ind w:firstLine="709"/>
        <w:jc w:val="both"/>
      </w:pPr>
      <w:r>
        <w:lastRenderedPageBreak/>
        <w:t>Неологизмы русского языка, возникши</w:t>
      </w:r>
      <w:r>
        <w:t xml:space="preserve">е в результате заимствования англоязычных слов, по сфере употребления можно разделить на: </w:t>
      </w:r>
    </w:p>
    <w:tbl>
      <w:tblPr>
        <w:tblStyle w:val="af9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7"/>
        <w:gridCol w:w="7493"/>
      </w:tblGrid>
      <w:tr w:rsidR="00801C79">
        <w:trPr>
          <w:cantSplit/>
          <w:tblHeader/>
        </w:trPr>
        <w:tc>
          <w:tcPr>
            <w:tcW w:w="2077" w:type="dxa"/>
          </w:tcPr>
          <w:p w:rsidR="00801C79" w:rsidRDefault="00AA42DF">
            <w:pPr>
              <w:spacing w:line="360" w:lineRule="auto"/>
              <w:jc w:val="both"/>
            </w:pPr>
            <w:r>
              <w:t>1)слова — термины</w:t>
            </w:r>
          </w:p>
        </w:tc>
        <w:tc>
          <w:tcPr>
            <w:tcW w:w="7493" w:type="dxa"/>
          </w:tcPr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оффшор, (офф-шор) оффшорные деньги, оффшорные зона в значении «свободный», от англ. off-shore «находящийся на расстоянии от берега, в открытом море» («оффшорные деньги»);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демпинг — «снижение, уменьшение», от англ. damping, одно из значений которого «глушен</w:t>
            </w:r>
            <w:r>
              <w:rPr>
                <w:color w:val="000000"/>
              </w:rPr>
              <w:t>ие, торможение;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роуминг — «распространение; возможность широкого использования», от англ. toroam «странствовать, скитаться»;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политические термины английского происхождения: спикер — председатель парламента, от англ. speaker — «оратор», а также «председател</w:t>
            </w:r>
            <w:r>
              <w:rPr>
                <w:color w:val="000000"/>
              </w:rPr>
              <w:t>ь палаты общин в Англии и палаты представителей в США»;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инаугурация — «церемония вступления в должность президента страны», от англ. inauguration — «вступление в должность»;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</w:pPr>
            <w:r>
              <w:rPr>
                <w:color w:val="000000"/>
              </w:rPr>
              <w:t>слова — термины, связанные с компьютерной техникой: сайт — от англ. site «местопол</w:t>
            </w:r>
            <w:r>
              <w:rPr>
                <w:color w:val="000000"/>
              </w:rPr>
              <w:t>ожение, местонахождение»; файл — от англ. file «регистратор; досье, дело; подача какого-либо документа» и др.</w:t>
            </w:r>
          </w:p>
        </w:tc>
      </w:tr>
      <w:tr w:rsidR="00801C79">
        <w:trPr>
          <w:cantSplit/>
          <w:tblHeader/>
        </w:trPr>
        <w:tc>
          <w:tcPr>
            <w:tcW w:w="2077" w:type="dxa"/>
          </w:tcPr>
          <w:p w:rsidR="00801C79" w:rsidRDefault="00AA42DF">
            <w:pPr>
              <w:spacing w:line="360" w:lineRule="auto"/>
              <w:jc w:val="both"/>
            </w:pPr>
            <w:r>
              <w:lastRenderedPageBreak/>
              <w:t>2)названия некоторых бытовых предметов</w:t>
            </w:r>
          </w:p>
        </w:tc>
        <w:tc>
          <w:tcPr>
            <w:tcW w:w="7493" w:type="dxa"/>
          </w:tcPr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тостер — от англ. toaster «приспособление для поджаривания тостов» (от toast «поджаренный ломтик хлеба, гренок»); 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4470400</wp:posOffset>
                    </wp:positionH>
                    <wp:positionV relativeFrom="paragraph">
                      <wp:posOffset>1003300</wp:posOffset>
                    </wp:positionV>
                    <wp:extent cx="317500" cy="346075"/>
                    <wp:effectExtent b="0" l="0" r="0" t="0"/>
                    <wp:wrapNone/>
                    <wp:docPr id="34" name=""/>
                    <a:graphic>
                      <a:graphicData uri="http://schemas.microsoft.com/office/word/2010/wordprocessingShape">
                        <wps:wsp>
                          <wps:cNvSpPr/>
                          <wps:cNvPr id="35" name="Shape 35"/>
                          <wps:spPr>
                            <a:xfrm>
                              <a:off x="5193600" y="3613313"/>
                              <a:ext cx="304800" cy="333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4470400</wp:posOffset>
                      </wp:positionH>
                      <wp:positionV relativeFrom="paragraph">
                        <wp:posOffset>1003300</wp:posOffset>
                      </wp:positionV>
                      <wp:extent cx="317500" cy="346075"/>
                      <wp:effectExtent l="0" t="0" r="0" b="0"/>
                      <wp:wrapNone/>
                      <wp:docPr id="34" name="image3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3460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ростер — от англ. roaster — «жаровня» (от toroast «жарить»);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</w:pPr>
            <w:r>
              <w:rPr>
                <w:color w:val="000000"/>
              </w:rPr>
              <w:t>шейкер — от англ. shaker «сосуд для приготовления коктейлей» (от toshake «трясти»).</w:t>
            </w:r>
          </w:p>
        </w:tc>
      </w:tr>
      <w:tr w:rsidR="00801C79">
        <w:trPr>
          <w:cantSplit/>
          <w:tblHeader/>
        </w:trPr>
        <w:tc>
          <w:tcPr>
            <w:tcW w:w="2077" w:type="dxa"/>
          </w:tcPr>
          <w:p w:rsidR="00801C79" w:rsidRDefault="00AA42DF">
            <w:pPr>
              <w:spacing w:line="360" w:lineRule="auto"/>
              <w:jc w:val="both"/>
            </w:pPr>
            <w:r>
              <w:t>3) спортивные термины, а также названия некоторых игр или видов спортивных занятий</w:t>
            </w:r>
          </w:p>
        </w:tc>
        <w:tc>
          <w:tcPr>
            <w:tcW w:w="7493" w:type="dxa"/>
          </w:tcPr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боулинг — игра, в которой пущенным по полу шаром необходимо сбить стоящие группой кегли, от англ. bowl «шар; игра в шары»;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дайвинг — «подводное плавание», от англ. todive «нырять, погружаться в воду»;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скейтборд — «катание на доске с роликами», от англ. s</w:t>
            </w:r>
            <w:r>
              <w:rPr>
                <w:color w:val="000000"/>
              </w:rPr>
              <w:t>kate «катание на коньках, скольжение» и board «доска»;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сноуборд — «катание на доске по снегу», от англ. snow «снег» и board «доска»;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шейпинг — от англ. shaping «придание формы» (от toshape «придавать форму»);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</w:pPr>
            <w:r>
              <w:rPr>
                <w:color w:val="000000"/>
              </w:rPr>
              <w:t>фитнес — от англ. fitness — «соответствие» (о</w:t>
            </w:r>
            <w:r>
              <w:rPr>
                <w:color w:val="000000"/>
              </w:rPr>
              <w:t>т tobefit «соответствовать, быть в форме» и др.</w:t>
            </w:r>
          </w:p>
        </w:tc>
      </w:tr>
      <w:tr w:rsidR="00801C79">
        <w:trPr>
          <w:cantSplit/>
          <w:tblHeader/>
        </w:trPr>
        <w:tc>
          <w:tcPr>
            <w:tcW w:w="2077" w:type="dxa"/>
          </w:tcPr>
          <w:p w:rsidR="00801C79" w:rsidRDefault="00AA42DF">
            <w:pPr>
              <w:spacing w:line="360" w:lineRule="auto"/>
              <w:jc w:val="both"/>
            </w:pPr>
            <w:r>
              <w:lastRenderedPageBreak/>
              <w:t>4)названия некоторых профессий, рода деятельности</w:t>
            </w:r>
          </w:p>
        </w:tc>
        <w:tc>
          <w:tcPr>
            <w:tcW w:w="7493" w:type="dxa"/>
          </w:tcPr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секьюрити — «охрана», от англ. security «безопасность, надёжность; охрана, защита»;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провайдер — «поставщик», от англ. provider с тем же значением;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брокер — от англ. broker «комиссионер, оценщик; лицо, производящее продажу имущества»;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</w:pPr>
            <w:r>
              <w:rPr>
                <w:color w:val="000000"/>
              </w:rPr>
              <w:t xml:space="preserve"> киллер — «профессиональный убийца», от англ. killer «убийца» от tokill «убивать».</w:t>
            </w:r>
          </w:p>
        </w:tc>
      </w:tr>
      <w:tr w:rsidR="00801C79">
        <w:trPr>
          <w:cantSplit/>
          <w:tblHeader/>
        </w:trPr>
        <w:tc>
          <w:tcPr>
            <w:tcW w:w="2077" w:type="dxa"/>
          </w:tcPr>
          <w:p w:rsidR="00801C79" w:rsidRDefault="00AA42DF">
            <w:pPr>
              <w:spacing w:line="360" w:lineRule="auto"/>
              <w:jc w:val="both"/>
            </w:pPr>
            <w:r>
              <w:t>5) названия некоторых явлений музыкальной культуры, культуры вообще</w:t>
            </w:r>
          </w:p>
        </w:tc>
        <w:tc>
          <w:tcPr>
            <w:tcW w:w="7493" w:type="dxa"/>
          </w:tcPr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сингл — «песня, записанная отдельно», от англ. single — «один, единственный»; 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ремейк — «переделка», от англ. remake в том же значении; </w:t>
            </w: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4457700</wp:posOffset>
                    </wp:positionH>
                    <wp:positionV relativeFrom="paragraph">
                      <wp:posOffset>635000</wp:posOffset>
                    </wp:positionV>
                    <wp:extent cx="317500" cy="346075"/>
                    <wp:effectExtent b="0" l="0" r="0" t="0"/>
                    <wp:wrapNone/>
                    <wp:docPr id="23" name=""/>
                    <a:graphic>
                      <a:graphicData uri="http://schemas.microsoft.com/office/word/2010/wordprocessingShape">
                        <wps:wsp>
                          <wps:cNvSpPr/>
                          <wps:cNvPr id="24" name="Shape 24"/>
                          <wps:spPr>
                            <a:xfrm>
                              <a:off x="5193600" y="3613313"/>
                              <a:ext cx="304800" cy="333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635000</wp:posOffset>
                      </wp:positionV>
                      <wp:extent cx="317500" cy="346075"/>
                      <wp:effectExtent l="0" t="0" r="0" b="0"/>
                      <wp:wrapNone/>
                      <wp:docPr id="23" name="image2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34607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</w:pPr>
            <w:r>
              <w:rPr>
                <w:color w:val="000000"/>
              </w:rPr>
              <w:t>постер — «небольшой плакат с изображением артиста», от англ. poster — «плакат, афиша».</w:t>
            </w:r>
          </w:p>
        </w:tc>
      </w:tr>
      <w:tr w:rsidR="00801C79">
        <w:trPr>
          <w:cantSplit/>
          <w:tblHeader/>
        </w:trPr>
        <w:tc>
          <w:tcPr>
            <w:tcW w:w="2077" w:type="dxa"/>
          </w:tcPr>
          <w:p w:rsidR="00801C79" w:rsidRDefault="00AA42DF">
            <w:pPr>
              <w:spacing w:line="360" w:lineRule="auto"/>
              <w:jc w:val="both"/>
            </w:pPr>
            <w:r>
              <w:t>6)термины, употребляемые в косметологии</w:t>
            </w:r>
          </w:p>
        </w:tc>
        <w:tc>
          <w:tcPr>
            <w:tcW w:w="7493" w:type="dxa"/>
          </w:tcPr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лифтинг — «подтяжка», от англ. lifting «подъём, поднимание»;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пилинг — «чистка лица» от англ. peeling «очищение, чистка» от topeel «очищать, снимать кожицу; шелушить»;</w:t>
            </w:r>
          </w:p>
          <w:p w:rsidR="00801C79" w:rsidRDefault="00AA42DF" w:rsidP="00A045D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</w:pPr>
            <w:r>
              <w:rPr>
                <w:color w:val="000000"/>
              </w:rPr>
              <w:t>скраб — «крем для отшелушивания, очистки кожи», от англ. toscrab «царапать» и др</w:t>
            </w:r>
          </w:p>
        </w:tc>
      </w:tr>
    </w:tbl>
    <w:p w:rsidR="00801C79" w:rsidRDefault="00801C79">
      <w:pPr>
        <w:spacing w:after="0" w:line="360" w:lineRule="auto"/>
        <w:ind w:firstLine="709"/>
        <w:jc w:val="both"/>
      </w:pPr>
    </w:p>
    <w:p w:rsidR="00801C79" w:rsidRDefault="00AA42DF">
      <w:pPr>
        <w:spacing w:line="259" w:lineRule="auto"/>
        <w:rPr>
          <w:b/>
        </w:rPr>
      </w:pPr>
      <w:r>
        <w:br w:type="page"/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5651500</wp:posOffset>
              </wp:positionV>
              <wp:extent cx="317500" cy="34607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5651500</wp:posOffset>
                </wp:positionV>
                <wp:extent cx="317500" cy="346075"/>
                <wp:effectExtent l="0" t="0" r="0" b="0"/>
                <wp:wrapNone/>
                <wp:docPr id="2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Приложение 2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План-конспект урока-игры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b/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Провел: Самороковский А.Г.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Calibri" w:eastAsia="Calibri" w:hAnsi="Calibri" w:cs="Calibri"/>
          <w:b/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Calibri" w:eastAsia="Calibri" w:hAnsi="Calibri" w:cs="Calibri"/>
          <w:b/>
          <w:color w:val="000000"/>
        </w:rPr>
      </w:pPr>
      <w:r>
        <w:rPr>
          <w:b/>
          <w:color w:val="000000"/>
        </w:rPr>
        <w:t>«Использование заимствованной лексики в речи»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  <w:u w:val="single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Цель урока</w:t>
      </w:r>
      <w:r>
        <w:rPr>
          <w:color w:val="000000"/>
        </w:rPr>
        <w:t>: углубление знаний о заимствованиях в современном русском языке, их правильное понимание и оправданное употребление.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Задачи</w:t>
      </w:r>
      <w:r>
        <w:rPr>
          <w:color w:val="000000"/>
        </w:rPr>
        <w:t xml:space="preserve">: </w:t>
      </w:r>
    </w:p>
    <w:p w:rsidR="00801C79" w:rsidRDefault="00AA42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познакомить шестиклассников с понятием заимствованная лексика;</w:t>
      </w:r>
    </w:p>
    <w:p w:rsidR="00801C79" w:rsidRDefault="00AA42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выяснить причины заимствований в русском языке;</w:t>
      </w:r>
    </w:p>
    <w:p w:rsidR="00801C79" w:rsidRDefault="00AA42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highlight w:val="white"/>
        </w:rPr>
        <w:t>развить и обогатит</w:t>
      </w:r>
      <w:r>
        <w:rPr>
          <w:color w:val="000000"/>
          <w:highlight w:val="white"/>
        </w:rPr>
        <w:t>ь языковое мышление учащихся, речевые и коммуникативные умения.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u w:val="single"/>
        </w:rPr>
        <w:t>Оборудовани</w:t>
      </w:r>
      <w:r>
        <w:rPr>
          <w:color w:val="000000"/>
        </w:rPr>
        <w:t>е: компьютер, телевизор, дидактический материал.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i/>
          <w:color w:val="000000"/>
        </w:rPr>
        <w:t>Ход урока.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>
        <w:rPr>
          <w:color w:val="000000"/>
        </w:rPr>
        <w:t>Организационный момент, мотивирование к учебной деятельности.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  <w:u w:val="single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Добрый день, уважаемые ученики.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Сегодня у нас с Вами очередной урок по русскому языку. </w:t>
      </w:r>
    </w:p>
    <w:p w:rsidR="00801C79" w:rsidRDefault="00AA42DF">
      <w:pPr>
        <w:spacing w:after="0" w:line="360" w:lineRule="auto"/>
      </w:pPr>
      <w:r>
        <w:t>Устный опрос:</w:t>
      </w:r>
    </w:p>
    <w:p w:rsidR="00801C79" w:rsidRDefault="00AA42DF">
      <w:pPr>
        <w:spacing w:after="0" w:line="360" w:lineRule="auto"/>
      </w:pPr>
      <w:r>
        <w:t>Как называется словарный состав языка? ЛЕКСИКА</w:t>
      </w:r>
    </w:p>
    <w:p w:rsidR="00801C79" w:rsidRDefault="00AA42DF">
      <w:pPr>
        <w:spacing w:after="0" w:line="360" w:lineRule="auto"/>
      </w:pPr>
      <w:r>
        <w:t>Какая наука изучает словарный состав языка? ЛЕКСИКОЛОГИЯ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highlight w:val="white"/>
        </w:rPr>
        <w:t>Самым подвижным пластом языка является лексика. Именно она наиболее восприимчива к</w:t>
      </w:r>
      <w:r>
        <w:rPr>
          <w:color w:val="000000"/>
          <w:highlight w:val="white"/>
        </w:rPr>
        <w:t>о всему новому.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Нам предстоит увлекательная и интересная работа.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Сегодня урок-игра «Иноязычные заимствования и неологизмы в современном русском языке».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На протяжении всей истории русского языка постоянно происходит заимствование слов из разных языков.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774700</wp:posOffset>
              </wp:positionV>
              <wp:extent cx="317500" cy="34607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774700</wp:posOffset>
                </wp:positionV>
                <wp:extent cx="317500" cy="346075"/>
                <wp:effectExtent l="0" t="0" r="0" b="0"/>
                <wp:wrapNone/>
                <wp:docPr id="17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/>
        <w:jc w:val="center"/>
        <w:rPr>
          <w:i/>
          <w:color w:val="000000"/>
        </w:rPr>
      </w:pPr>
      <w:r>
        <w:rPr>
          <w:i/>
          <w:color w:val="000000"/>
        </w:rPr>
        <w:lastRenderedPageBreak/>
        <w:t>Видеоматериал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i/>
          <w:color w:val="000000"/>
        </w:rPr>
        <w:t>Заимствование</w:t>
      </w:r>
      <w:r>
        <w:rPr>
          <w:color w:val="000000"/>
        </w:rPr>
        <w:t xml:space="preserve"> – это процесс изменения языка, при котором появляются иноязычные элементы лексики. Это необходимая часть развития языка, позволяющая обогащать свой язык.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На партах у вас есть статьи по теме «Что такое заимствованная лексика?», «Причины заимствований».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Предлагаю поработать в группах и всем вместе составить общую схему по этой теме.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i/>
          <w:color w:val="000000"/>
        </w:rPr>
        <w:t>Информационный лист №1</w:t>
      </w:r>
      <w:r>
        <w:rPr>
          <w:color w:val="000000"/>
        </w:rPr>
        <w:t>:</w:t>
      </w:r>
    </w:p>
    <w:p w:rsidR="00801C79" w:rsidRDefault="00AA42DF">
      <w:pPr>
        <w:spacing w:after="0" w:line="360" w:lineRule="auto"/>
        <w:ind w:firstLine="709"/>
        <w:jc w:val="both"/>
      </w:pPr>
      <w:r>
        <w:t>Появление большого количества иноязычных слов английс</w:t>
      </w:r>
      <w:r>
        <w:t>кого происхождения, их быстрое закрепление в русском языке объясняется стремительными переменами в общественной и научной жизни: происходит усиление информационных потоков, расширение межгосударственных и международных отношений, развитие мирового рынка, э</w:t>
      </w:r>
      <w:r>
        <w:t xml:space="preserve">кономики, информационных технологий, участие в олимпиадах, международных фестивалях, показах мод 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Как уже было отмечено раньше, в истории общества бывают моменты, когда какую-либо чужую культуру выбирают в качестве образца для подражания. Её язык становитс</w:t>
      </w:r>
      <w:r>
        <w:t>я престижным, и слова из него заимствуются особенно активно. Сейчас в этой роли выступает культура англоязычных стран.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Наиболее открытыми для проникновения иноязычных слов оказались следующие сферы жизни: политика, экономика, компьютеры и коммуникации, мод</w:t>
      </w:r>
      <w:r>
        <w:t>а, шоу-бизнес, спорт. Телевидение, газеты и другие средства массовой информации оказывают на нас большее влияние, чем прежде. В язык начали входить слова и словосочетания из телесериалов, телевизионной рекламы.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2235200</wp:posOffset>
              </wp:positionV>
              <wp:extent cx="317500" cy="346075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29" name="Shape 29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2235200</wp:posOffset>
                </wp:positionV>
                <wp:extent cx="317500" cy="346075"/>
                <wp:effectExtent l="0" t="0" r="0" b="0"/>
                <wp:wrapNone/>
                <wp:docPr id="28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lastRenderedPageBreak/>
        <w:t>Проникновение в язык слов, связанных с полит</w:t>
      </w:r>
      <w:r>
        <w:t>икой, экономикой вызвано переходом к рыночным отношениям. Ориентация на запад послужила важным стимулом активизации употребления иноязычной лексики. Не стоит на месте и развитие науки: с продуктами новейших технологий приходят новые обозначения.</w:t>
      </w:r>
    </w:p>
    <w:p w:rsidR="00801C79" w:rsidRDefault="00AA42DF">
      <w:pPr>
        <w:tabs>
          <w:tab w:val="left" w:pos="3921"/>
        </w:tabs>
        <w:spacing w:after="0" w:line="360" w:lineRule="auto"/>
        <w:ind w:firstLine="709"/>
        <w:jc w:val="both"/>
      </w:pPr>
      <w:r>
        <w:t>Среди прич</w:t>
      </w:r>
      <w:r>
        <w:t>ин, которые способствуют столь массовому и относительно легкому проникновению неологизмов в язык, определенное место занимают социально – психологические. Многие из нас считают иностранное слово более престижным по сравнению с соответствующим словом родног</w:t>
      </w:r>
      <w:r>
        <w:t>о языка.</w:t>
      </w:r>
    </w:p>
    <w:p w:rsidR="00801C79" w:rsidRDefault="00AA42DF" w:rsidP="00A045D2">
      <w:pPr>
        <w:ind w:firstLine="709"/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4076700</wp:posOffset>
              </wp:positionH>
              <wp:positionV relativeFrom="paragraph">
                <wp:posOffset>139700</wp:posOffset>
              </wp:positionV>
              <wp:extent cx="1846579" cy="1069339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4435411" y="3258031"/>
                        <a:ext cx="1821179" cy="1043939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стремление уточнить понятия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139700</wp:posOffset>
                </wp:positionV>
                <wp:extent cx="1846579" cy="1069339"/>
                <wp:effectExtent l="0" t="0" r="0" b="0"/>
                <wp:wrapNone/>
                <wp:docPr id="25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579" cy="10693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215900</wp:posOffset>
              </wp:positionV>
              <wp:extent cx="1625600" cy="749300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4545900" y="3418050"/>
                        <a:ext cx="1600200" cy="7239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Причины заимствований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215900</wp:posOffset>
                </wp:positionV>
                <wp:extent cx="1625600" cy="749300"/>
                <wp:effectExtent l="0" t="0" r="0" b="0"/>
                <wp:wrapNone/>
                <wp:docPr id="37" name="image3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0" cy="749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 flipH="1" rot="10800000">
                        <a:off x="7153845" y="3875250"/>
                        <a:ext cx="243840" cy="533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9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33" name="Shape 33"/>
                    <wps:spPr>
                      <a:xfrm rot="10800000">
                        <a:off x="8997884" y="3829530"/>
                        <a:ext cx="327661" cy="9906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32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 flipH="1" rot="10800000">
                        <a:off x="7047165" y="3816830"/>
                        <a:ext cx="784860" cy="3733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6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 rot="10800000">
                        <a:off x="8380665" y="3816830"/>
                        <a:ext cx="777240" cy="4114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88900</wp:posOffset>
              </wp:positionV>
              <wp:extent cx="2418080" cy="114554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4149660" y="3219930"/>
                        <a:ext cx="2392680" cy="112014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стремление следовать моде или выглядеть своим в какой-либо группе.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88900</wp:posOffset>
                </wp:positionV>
                <wp:extent cx="2418080" cy="1145540"/>
                <wp:effectExtent l="0" t="0" r="0" b="0"/>
                <wp:wrapNone/>
                <wp:docPr id="24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080" cy="1145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i/>
        </w:rPr>
        <w:t>Информационный лист №2</w:t>
      </w:r>
      <w: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 точки зрения происхождения весь словарный состав русского языка может быть представлен как сочетание двух больших групп: исконно русской лексики и заимствованной лексики. 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В последнее время основным источником интернационализмов стал английский язык. Заимствование из него (в том числе и в русском языке) в большей степени свойственны таким сферам человеческой деятельности, как информационные технологии (компьютер сайт интерне</w:t>
      </w:r>
      <w:r>
        <w:rPr>
          <w:color w:val="000000"/>
        </w:rPr>
        <w:t>т роутер сканер), экономическая теория и практика (бизнес менеджмент маркетинг аутсорсинг мерчандайзер) и современная музыка (джаз блюз рок, рэп,свинг).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1993900</wp:posOffset>
              </wp:positionV>
              <wp:extent cx="317500" cy="3460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1993900</wp:posOffset>
                </wp:positionV>
                <wp:extent cx="317500" cy="34607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Это вполне естественные явления, поскольку у каждого народа есть набор слов, которых не может быть ни у одного из других народов мира. В связи с этим, русские слова вошли в состав многих европейских языков, а в состав русского языка вышли такие слова как: </w:t>
      </w:r>
      <w:r>
        <w:rPr>
          <w:color w:val="000000"/>
        </w:rPr>
        <w:t>греческие слова (демократия, аристократия, олигархия, анархия, философия, поэзия, фантазия, идеал, история, математика, физика, геометрия герой и др.); латинские слова (республика, цивилизация юриспруденция, армия, штат, корпуса и другие), арабские слова (</w:t>
      </w:r>
      <w:r>
        <w:rPr>
          <w:color w:val="000000"/>
        </w:rPr>
        <w:t>алгебра, альманах и другие).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Некоторые заимствованные слова вытесняют из общего употребления исконно русские слова. В качестве примеров можно назвать следующие </w:t>
      </w:r>
      <w:r>
        <w:rPr>
          <w:color w:val="000000"/>
        </w:rPr>
        <w:lastRenderedPageBreak/>
        <w:t xml:space="preserve">синонимические пары русского и  иностранного слов: войска, рать- армия, лекарь-доктор, повадка- </w:t>
      </w:r>
      <w:r>
        <w:rPr>
          <w:color w:val="000000"/>
        </w:rPr>
        <w:t>манера, буря- ураган.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Особый пласт заимствованной лексики составляют слова, которые отражают особенности культуры быта других народов. Так Англии относятся слова мистер, леди, ланч, к Италии - сеньорита, спагетти, гандола.</w:t>
      </w:r>
    </w:p>
    <w:p w:rsidR="00801C79" w:rsidRDefault="00AA42DF">
      <w:pPr>
        <w:spacing w:after="0" w:line="360" w:lineRule="auto"/>
        <w:ind w:firstLine="709"/>
        <w:jc w:val="both"/>
      </w:pPr>
      <w:r>
        <w:t>Значительная часть заимствованной</w:t>
      </w:r>
      <w:r>
        <w:t xml:space="preserve"> лексики в составе русского языка обозначает авиационную и космическую терминологию, которая состоят из множества научных и технических слов (в первую очередь, слова латинского происхождения "авиация" и греческого происхождения "космос"). Таким образом, в </w:t>
      </w:r>
      <w:r>
        <w:t>современном русском языке существует заимствованная лексика, которая обусловлена естественным развитием языковых систем и контактами между ними.</w:t>
      </w:r>
    </w:p>
    <w:p w:rsidR="00801C79" w:rsidRDefault="00AA42DF">
      <w:pPr>
        <w:rPr>
          <w:b/>
        </w:rPr>
      </w:pPr>
      <w:r>
        <w:rPr>
          <w:b/>
        </w:rPr>
        <w:tab/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114300</wp:posOffset>
              </wp:positionV>
              <wp:extent cx="1991360" cy="81788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363020" y="3383760"/>
                        <a:ext cx="1965960" cy="79248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обозначение новых предметов, явлений, понятий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991360" cy="817880"/>
                <wp:effectExtent l="0" t="0" r="0" b="0"/>
                <wp:wrapNone/>
                <wp:docPr id="14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1360" cy="817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6810945" y="3971135"/>
                        <a:ext cx="683895" cy="6921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0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30" name="Shape 30"/>
                    <wps:spPr>
                      <a:xfrm flipH="1">
                        <a:off x="8685465" y="3933035"/>
                        <a:ext cx="457200" cy="762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9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203200</wp:posOffset>
              </wp:positionV>
              <wp:extent cx="1816100" cy="878839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4450650" y="3353281"/>
                        <a:ext cx="1790700" cy="853439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Иноязычные слова, неологизмы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203200</wp:posOffset>
                </wp:positionV>
                <wp:extent cx="1816100" cy="878839"/>
                <wp:effectExtent l="0" t="0" r="0" b="0"/>
                <wp:wrapNone/>
                <wp:docPr id="22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0" cy="87883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 flipH="1">
                        <a:off x="6871905" y="3891125"/>
                        <a:ext cx="228599" cy="9144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 rot="10800000">
                        <a:off x="8891205" y="3854295"/>
                        <a:ext cx="152400" cy="74676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2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139700</wp:posOffset>
              </wp:positionV>
              <wp:extent cx="1701800" cy="863600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SpPr/>
                    <wps:cNvPr id="34" name="Shape 34"/>
                    <wps:spPr>
                      <a:xfrm>
                        <a:off x="4507800" y="3360900"/>
                        <a:ext cx="1676400" cy="8382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заимствования из других языков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1701800" cy="863600"/>
                <wp:effectExtent l="0" t="0" r="0" b="0"/>
                <wp:wrapNone/>
                <wp:docPr id="33" name="image3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800" cy="86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3797300</wp:posOffset>
              </wp:positionH>
              <wp:positionV relativeFrom="paragraph">
                <wp:posOffset>139700</wp:posOffset>
              </wp:positionV>
              <wp:extent cx="2387600" cy="863600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4164900" y="3360900"/>
                        <a:ext cx="2362200" cy="8382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известные в России явления, не имеющие однословных обозначений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139700</wp:posOffset>
                </wp:positionV>
                <wp:extent cx="2387600" cy="863600"/>
                <wp:effectExtent l="0" t="0" r="0" b="0"/>
                <wp:wrapNone/>
                <wp:docPr id="36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863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10800000">
                        <a:off x="7839645" y="3939385"/>
                        <a:ext cx="0" cy="66294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4E92D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190500</wp:posOffset>
              </wp:positionV>
              <wp:extent cx="1610360" cy="87122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553520" y="3357090"/>
                        <a:ext cx="1584960" cy="84582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25400">
                        <a:solidFill>
                          <a:srgbClr val="1F4D7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синонимы русских слов</w:t>
                          </w: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190500</wp:posOffset>
                </wp:positionV>
                <wp:extent cx="1610360" cy="871220"/>
                <wp:effectExtent l="0" t="0" r="0" b="0"/>
                <wp:wrapNone/>
                <wp:docPr id="11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0360" cy="871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152400</wp:posOffset>
              </wp:positionV>
              <wp:extent cx="317500" cy="346075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32" name="Shape 32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152400</wp:posOffset>
                </wp:positionV>
                <wp:extent cx="317500" cy="346075"/>
                <wp:effectExtent l="0" t="0" r="0" b="0"/>
                <wp:wrapNone/>
                <wp:docPr id="31" name="image3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>Работа в группах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>Игра «Информационный кластер»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>Выступление 1 группы, оформление кластера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>Выступление 2 группы, оформление кластера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Процесс заимствования слов – естественный и неизбежный.</w:t>
      </w:r>
    </w:p>
    <w:p w:rsidR="00801C79" w:rsidRDefault="00AA42DF">
      <w:pPr>
        <w:spacing w:after="0" w:line="360" w:lineRule="auto"/>
        <w:jc w:val="both"/>
      </w:pPr>
      <w:r>
        <w:t>Крупные словари иностранных слов современного русского языка в целом обычно включают порядка 150-200 тысяч слов. Таким образом, сегодня в русском языке порядка 10-15% слов заимствования.</w:t>
      </w:r>
    </w:p>
    <w:p w:rsidR="00801C79" w:rsidRDefault="00AA42DF">
      <w:pPr>
        <w:spacing w:after="0" w:line="360" w:lineRule="auto"/>
        <w:jc w:val="both"/>
      </w:pPr>
      <w:r>
        <w:t>Вам необходимо распределить заимствованные слова на разные тематическ</w:t>
      </w:r>
      <w:r>
        <w:t>ие группы: компьютер, спорт, искусство.</w:t>
      </w:r>
    </w:p>
    <w:p w:rsidR="00801C79" w:rsidRDefault="00AA42DF">
      <w:pPr>
        <w:spacing w:after="0" w:line="360" w:lineRule="auto"/>
        <w:jc w:val="center"/>
        <w:rPr>
          <w:i/>
        </w:rPr>
      </w:pPr>
      <w:r>
        <w:rPr>
          <w:i/>
        </w:rPr>
        <w:t>Игра «Тематические боксы»</w:t>
      </w:r>
    </w:p>
    <w:p w:rsidR="00801C79" w:rsidRDefault="00AA42DF">
      <w:pPr>
        <w:spacing w:after="0" w:line="360" w:lineRule="auto"/>
        <w:jc w:val="both"/>
        <w:rPr>
          <w:highlight w:val="white"/>
        </w:rPr>
      </w:pPr>
      <w:r>
        <w:rPr>
          <w:b/>
          <w:highlight w:val="white"/>
        </w:rPr>
        <w:t>Тема "компьютер"</w:t>
      </w:r>
      <w:r>
        <w:rPr>
          <w:highlight w:val="white"/>
        </w:rPr>
        <w:t>: винчестер (жёсткий диск), компакт-диск, дисплей, тачпад, драйвер, веб-камера, килобайт, мегабайт, сканер, клавиатура, флеш-карта, пиксель, адаптер, геймер, браузер.</w:t>
      </w:r>
    </w:p>
    <w:p w:rsidR="00801C79" w:rsidRDefault="00801C79">
      <w:pPr>
        <w:spacing w:after="0" w:line="360" w:lineRule="auto"/>
        <w:jc w:val="both"/>
        <w:rPr>
          <w:highlight w:val="white"/>
        </w:rPr>
      </w:pPr>
    </w:p>
    <w:p w:rsidR="00801C79" w:rsidRDefault="00AA42DF">
      <w:pPr>
        <w:spacing w:after="0" w:line="360" w:lineRule="auto"/>
        <w:jc w:val="both"/>
        <w:rPr>
          <w:highlight w:val="white"/>
        </w:rPr>
      </w:pPr>
      <w:r>
        <w:rPr>
          <w:b/>
          <w:highlight w:val="white"/>
        </w:rPr>
        <w:lastRenderedPageBreak/>
        <w:t>Тема "</w:t>
      </w:r>
      <w:r>
        <w:rPr>
          <w:b/>
          <w:highlight w:val="white"/>
        </w:rPr>
        <w:t>спорт"</w:t>
      </w:r>
      <w:r>
        <w:rPr>
          <w:highlight w:val="white"/>
        </w:rPr>
        <w:t>: ритм, гейм, хайкинг, тайм-аут, фристайл, таймер, кикбоксинг, офсайд, фолфитбол, аут, тренинг, скейт-ринк, голкипер, армреслинг, снукер, овертайм, хавтайм, форвард, хет-трик, чемпион.</w:t>
      </w:r>
    </w:p>
    <w:p w:rsidR="00801C79" w:rsidRDefault="00801C79">
      <w:pPr>
        <w:spacing w:after="0" w:line="360" w:lineRule="auto"/>
        <w:jc w:val="both"/>
        <w:rPr>
          <w:highlight w:val="white"/>
        </w:rPr>
      </w:pPr>
    </w:p>
    <w:p w:rsidR="00801C79" w:rsidRDefault="00AA42DF">
      <w:pPr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  <w:r>
        <w:rPr>
          <w:b/>
          <w:highlight w:val="white"/>
        </w:rPr>
        <w:t>Тема искусство</w:t>
      </w:r>
      <w:r>
        <w:rPr>
          <w:highlight w:val="white"/>
        </w:rPr>
        <w:t>: серенада, гитара, виолончель, ария, аккорд, баро</w:t>
      </w:r>
      <w:r>
        <w:rPr>
          <w:highlight w:val="white"/>
        </w:rPr>
        <w:t>кко, балерина, виртуоз, оперетта, комедия, актер, афиша, режиссер.</w:t>
      </w:r>
    </w:p>
    <w:p w:rsidR="00801C79" w:rsidRDefault="00801C79">
      <w:pPr>
        <w:spacing w:after="0" w:line="360" w:lineRule="auto"/>
        <w:jc w:val="both"/>
        <w:rPr>
          <w:rFonts w:ascii="Arial" w:eastAsia="Arial" w:hAnsi="Arial" w:cs="Arial"/>
          <w:color w:val="333333"/>
          <w:highlight w:val="white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5803900</wp:posOffset>
              </wp:positionH>
              <wp:positionV relativeFrom="paragraph">
                <wp:posOffset>812800</wp:posOffset>
              </wp:positionV>
              <wp:extent cx="317500" cy="34607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812800</wp:posOffset>
                </wp:positionV>
                <wp:extent cx="317500" cy="346075"/>
                <wp:effectExtent l="0" t="0" r="0" b="0"/>
                <wp:wrapNone/>
                <wp:docPr id="27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highlight w:val="white"/>
        </w:rPr>
        <w:t>Чувствительность к слову Василий Александрович Сухомлинский – советский педагог-новатор – считал важнейшей предпосылкой гармоничного развития личности. 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А теперь мы предлагаем ва</w:t>
      </w:r>
      <w:r>
        <w:rPr>
          <w:color w:val="000000"/>
          <w:highlight w:val="white"/>
        </w:rPr>
        <w:t xml:space="preserve">м проверить, правильно ли вы произносите некоторые  заимствованные слова. 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5803900</wp:posOffset>
              </wp:positionH>
              <wp:positionV relativeFrom="paragraph">
                <wp:posOffset>482600</wp:posOffset>
              </wp:positionV>
              <wp:extent cx="317500" cy="3460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482600</wp:posOffset>
                </wp:positionV>
                <wp:extent cx="317500" cy="346075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Игра «Идеальная дикция»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u w:val="single"/>
        </w:rPr>
        <w:sectPr w:rsidR="00801C79">
          <w:footerReference w:type="default" r:id="rId4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lastRenderedPageBreak/>
        <w:t>агЕнт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</w:pPr>
      <w:r>
        <w:t>адАптер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t>апгрЕйд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гамАши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гравЮра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диалОг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 xml:space="preserve">вундеркИнд 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lastRenderedPageBreak/>
        <w:t>жалюзИ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каталОг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бомбардировАть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медикамЕнты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диспансЕр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</w:pPr>
      <w:r>
        <w:rPr>
          <w:color w:val="000000"/>
        </w:rPr>
        <w:t>шофЁр</w:t>
      </w:r>
    </w:p>
    <w:p w:rsidR="00801C79" w:rsidRDefault="00AA42DF">
      <w:pPr>
        <w:shd w:val="clear" w:color="auto" w:fill="FFFFFF"/>
        <w:spacing w:after="0" w:line="360" w:lineRule="auto"/>
        <w:ind w:firstLine="710"/>
        <w:jc w:val="both"/>
        <w:rPr>
          <w:color w:val="000000"/>
        </w:rPr>
        <w:sectPr w:rsidR="00801C79">
          <w:type w:val="continuous"/>
          <w:pgSz w:w="11906" w:h="16838"/>
          <w:pgMar w:top="1134" w:right="851" w:bottom="1134" w:left="1701" w:header="709" w:footer="709" w:gutter="0"/>
          <w:cols w:num="2" w:space="720" w:equalWidth="0">
            <w:col w:w="4323" w:space="708"/>
            <w:col w:w="4323" w:space="0"/>
          </w:cols>
        </w:sectPr>
      </w:pPr>
      <w:r>
        <w:rPr>
          <w:color w:val="000000"/>
        </w:rPr>
        <w:t>экспЕрт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b/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color w:val="000000"/>
        </w:rPr>
      </w:pPr>
      <w:r>
        <w:rPr>
          <w:b/>
          <w:color w:val="000000"/>
        </w:rPr>
        <w:t>Ф и з к у л ь т м и н у т к а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Если произношу слово исконно русское, то поднимаем правую руку, если называю заимствованное слово – то встаем.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1D1D1B"/>
          <w:highlight w:val="white"/>
        </w:rPr>
      </w:pPr>
      <w:r>
        <w:rPr>
          <w:b/>
          <w:i/>
          <w:color w:val="1D1D1B"/>
          <w:highlight w:val="white"/>
        </w:rPr>
        <w:t>Русские</w:t>
      </w:r>
      <w:r>
        <w:rPr>
          <w:i/>
          <w:color w:val="1D1D1B"/>
          <w:highlight w:val="white"/>
        </w:rPr>
        <w:t>: корова, коза, топор, деревня, косынка, ива, трава, дождь, мать, надежда, сидеть, хороший, вчера.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Заимствованные</w:t>
      </w:r>
      <w:r>
        <w:rPr>
          <w:color w:val="000000"/>
        </w:rPr>
        <w:t>: барабан, вальдшнеп, гамма, девиз, имидж, император, календарь, кровать, матрица, пиджак, реформа, свекла, танк, форма.</w:t>
      </w:r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 самих заим</w:t>
      </w:r>
      <w:r>
        <w:rPr>
          <w:color w:val="000000"/>
          <w:highlight w:val="white"/>
        </w:rPr>
        <w:t xml:space="preserve">ствованных словах, безусловно, нет ничего плохого. Без них невозможно представить речь современного человека. Однако значение заимствованного слова должно быть понятно как говорящему, так и слушающему, а его употребление </w:t>
      </w:r>
      <w:r>
        <w:rPr>
          <w:color w:val="000000"/>
        </w:rPr>
        <w:t>–</w:t>
      </w:r>
      <w:r>
        <w:rPr>
          <w:color w:val="000000"/>
          <w:highlight w:val="white"/>
        </w:rPr>
        <w:t xml:space="preserve"> уместно.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1155700</wp:posOffset>
              </wp:positionV>
              <wp:extent cx="317500" cy="346075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1155700</wp:posOffset>
                </wp:positionV>
                <wp:extent cx="317500" cy="346075"/>
                <wp:effectExtent l="0" t="0" r="0" b="0"/>
                <wp:wrapNone/>
                <wp:docPr id="35" name="image3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Вам необходимо предложить русское слово вместо заимствованного.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  <w:highlight w:val="white"/>
        </w:rPr>
      </w:pPr>
      <w:r>
        <w:rPr>
          <w:i/>
          <w:color w:val="000000"/>
          <w:highlight w:val="white"/>
        </w:rPr>
        <w:t>Игра «Эксперимент со словами»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b/>
          <w:i/>
          <w:color w:val="000000"/>
        </w:rPr>
      </w:pPr>
      <w:r>
        <w:rPr>
          <w:color w:val="1B1E24"/>
          <w:highlight w:val="white"/>
        </w:rPr>
        <w:t>Абстрактный — отвлеченный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Акт — действие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</w:rPr>
      </w:pPr>
      <w:r>
        <w:rPr>
          <w:color w:val="1B1E24"/>
          <w:highlight w:val="white"/>
        </w:rPr>
        <w:t>Анализ — разбор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279400</wp:posOffset>
              </wp:positionV>
              <wp:extent cx="317500" cy="34607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279400</wp:posOffset>
                </wp:positionV>
                <wp:extent cx="317500" cy="346075"/>
                <wp:effectExtent l="0" t="0" r="0" b="0"/>
                <wp:wrapNone/>
                <wp:docPr id="15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279400</wp:posOffset>
              </wp:positionV>
              <wp:extent cx="317500" cy="3460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279400</wp:posOffset>
                </wp:positionV>
                <wp:extent cx="317500" cy="34607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Бизнес — дело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Габариты — размеры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Демонстрация — показ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Диалог — собеседование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Дискуссия — обсуждение, спор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Имидж — образ, облик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Интервью — беседа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Коммерция — торговля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b/>
          <w:color w:val="000000"/>
        </w:rPr>
      </w:pPr>
      <w:r>
        <w:rPr>
          <w:color w:val="1B1E24"/>
          <w:highlight w:val="white"/>
        </w:rPr>
        <w:t>Конкурс — состязание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b/>
          <w:color w:val="000000"/>
        </w:rPr>
      </w:pPr>
      <w:r>
        <w:rPr>
          <w:color w:val="1B1E24"/>
          <w:highlight w:val="white"/>
        </w:rPr>
        <w:t>Конструкция — построение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Коррективы — поправки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Лидер — вождь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Модель — образец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Модель — образец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Негативный — отрицательный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Полемика — спор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Прогресс — продвижение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lastRenderedPageBreak/>
        <w:t>Ревизия — проверка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Сервис — обслуживание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Симптом — признак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Сфера — область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Тема — предмет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Форма — образ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Шоу — зрелище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1B1E24"/>
          <w:highlight w:val="white"/>
        </w:rPr>
      </w:pPr>
      <w:r>
        <w:rPr>
          <w:color w:val="1B1E24"/>
          <w:highlight w:val="white"/>
        </w:rPr>
        <w:t>Эксперимент — опыт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177800</wp:posOffset>
              </wp:positionV>
              <wp:extent cx="317500" cy="34607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177800</wp:posOffset>
                </wp:positionV>
                <wp:extent cx="317500" cy="346075"/>
                <wp:effectExtent l="0" t="0" r="0" b="0"/>
                <wp:wrapNone/>
                <wp:docPr id="21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801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Calibri" w:eastAsia="Calibri" w:hAnsi="Calibri" w:cs="Calibri"/>
          <w:b/>
          <w:color w:val="000000"/>
        </w:rPr>
      </w:pP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Неологи́зм — слово, значение слова или словосочетание, недавно появившееся в языке.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812800</wp:posOffset>
              </wp:positionV>
              <wp:extent cx="317500" cy="346075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39" name="Shape 39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812800</wp:posOffset>
                </wp:positionV>
                <wp:extent cx="317500" cy="346075"/>
                <wp:effectExtent l="0" t="0" r="0" b="0"/>
                <wp:wrapNone/>
                <wp:docPr id="38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Главным признаком неологизма является абсолютная новизна слова для большинства носителей языка. Слово находится в состоянии неологизма очень непродолжительное время.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Устный опрос: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Особая разновидность фотоавтопортрета, когда человек снимает себя на фотоапп</w:t>
      </w:r>
      <w:r>
        <w:rPr>
          <w:color w:val="000000"/>
        </w:rPr>
        <w:t>арат, смартфон, планшет (селфи).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Беспилотный летательный аппарат с четырьмя пропеллерами, который обычно управляется пультом дистанционного управления с земли (квадрокоптер).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Маленькая хитрость, житейская мудрость, помогающая решить бытовые проблемы, эконо</w:t>
      </w:r>
      <w:r>
        <w:rPr>
          <w:color w:val="000000"/>
        </w:rPr>
        <w:t>мя тем самым время (лайфак).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i/>
          <w:color w:val="000000"/>
        </w:rPr>
      </w:pPr>
      <w:r>
        <w:rPr>
          <w:i/>
          <w:color w:val="000000"/>
        </w:rPr>
        <w:t>Сюжет из «Ералаша» « Почему мы так говорим?»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Подскажите, вам было понятно, что говорит мальчик? Как это воспринимал взрослый?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(Такая речь отталкивает. Это, бескультурно, непонятно. Так разговаривают необразованные люди</w:t>
      </w:r>
      <w:r>
        <w:rPr>
          <w:color w:val="000000"/>
        </w:rPr>
        <w:t>. С таким собеседником неприятно разговаривать).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Что бы вы посоветовали мальчику, чтобы его речь изменилась?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t>(Мальчику нужно учиться правильно и красиво говорить.)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Домашнее задание:</w:t>
      </w:r>
      <w:r>
        <w:rPr>
          <w:color w:val="000000"/>
        </w:rPr>
        <w:t xml:space="preserve"> составить диалог между ребенком и взрослым с заимствованными словами, неологизмами, которые сейчас активно употребляются в вашей речи.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А вам нужно этому учиться, или вы и так уже научились правильной, красивой речи? Поднимите две руки, если урок </w:t>
      </w:r>
      <w:r>
        <w:rPr>
          <w:color w:val="000000"/>
        </w:rPr>
        <w:t>для вас оказался познавательным и понятным. Поднимите одну руку, если были непонятные термины, что-то придется повторять. Если материал оказался совсем недоступным для вас, то не поднимайте руки.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850900</wp:posOffset>
              </wp:positionV>
              <wp:extent cx="317500" cy="34607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317500" cy="346075"/>
                <wp:effectExtent l="0" t="0" r="0" b="0"/>
                <wp:wrapNone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  <w:u w:val="single"/>
        </w:rPr>
        <w:t>Учитель</w:t>
      </w:r>
      <w:r>
        <w:rPr>
          <w:color w:val="000000"/>
        </w:rPr>
        <w:t>:</w:t>
      </w:r>
    </w:p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</w:pPr>
      <w:r>
        <w:rPr>
          <w:color w:val="000000"/>
        </w:rPr>
        <w:t>Спасибо за внимание, урок закончен!</w:t>
      </w: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5740400</wp:posOffset>
              </wp:positionH>
              <wp:positionV relativeFrom="paragraph">
                <wp:posOffset>8089900</wp:posOffset>
              </wp:positionV>
              <wp:extent cx="317500" cy="34607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5740400</wp:posOffset>
                </wp:positionH>
                <wp:positionV relativeFrom="paragraph">
                  <wp:posOffset>8089900</wp:posOffset>
                </wp:positionV>
                <wp:extent cx="317500" cy="346075"/>
                <wp:effectExtent l="0" t="0" r="0" b="0"/>
                <wp:wrapNone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203200</wp:posOffset>
              </wp:positionV>
              <wp:extent cx="317500" cy="34607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31" name="Shape 31"/>
                    <wps:spPr>
                      <a:xfrm>
                        <a:off x="5193600" y="3613313"/>
                        <a:ext cx="304800" cy="3333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203200</wp:posOffset>
                </wp:positionV>
                <wp:extent cx="317500" cy="346075"/>
                <wp:effectExtent l="0" t="0" r="0" b="0"/>
                <wp:wrapNone/>
                <wp:docPr id="30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346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801C79" w:rsidSect="00801C79">
      <w:type w:val="continuous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DF" w:rsidRDefault="00AA42DF" w:rsidP="00801C79">
      <w:pPr>
        <w:spacing w:after="0"/>
      </w:pPr>
      <w:r>
        <w:separator/>
      </w:r>
    </w:p>
  </w:endnote>
  <w:endnote w:type="continuationSeparator" w:id="1">
    <w:p w:rsidR="00AA42DF" w:rsidRDefault="00AA42DF" w:rsidP="00801C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79" w:rsidRDefault="00801C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 w:rsidR="00AA42DF">
      <w:rPr>
        <w:color w:val="000000"/>
      </w:rPr>
      <w:instrText>PAGE</w:instrText>
    </w:r>
    <w:r w:rsidR="00A045D2">
      <w:rPr>
        <w:color w:val="000000"/>
      </w:rPr>
      <w:fldChar w:fldCharType="separate"/>
    </w:r>
    <w:r w:rsidR="00007D40">
      <w:rPr>
        <w:noProof/>
        <w:color w:val="000000"/>
      </w:rPr>
      <w:t>2</w:t>
    </w:r>
    <w:r>
      <w:rPr>
        <w:color w:val="000000"/>
      </w:rPr>
      <w:fldChar w:fldCharType="end"/>
    </w:r>
  </w:p>
  <w:p w:rsidR="00801C79" w:rsidRDefault="00801C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DF" w:rsidRDefault="00AA42DF" w:rsidP="00801C79">
      <w:pPr>
        <w:spacing w:after="0"/>
      </w:pPr>
      <w:r>
        <w:separator/>
      </w:r>
    </w:p>
  </w:footnote>
  <w:footnote w:type="continuationSeparator" w:id="1">
    <w:p w:rsidR="00AA42DF" w:rsidRDefault="00AA42DF" w:rsidP="00801C79">
      <w:pPr>
        <w:spacing w:after="0"/>
      </w:pPr>
      <w:r>
        <w:continuationSeparator/>
      </w:r>
    </w:p>
  </w:footnote>
  <w:footnote w:id="2"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Приложение 1</w:t>
      </w:r>
    </w:p>
  </w:footnote>
  <w:footnote w:id="3"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Приложение 1</w:t>
      </w:r>
    </w:p>
  </w:footnote>
  <w:footnote w:id="4">
    <w:p w:rsidR="00801C79" w:rsidRDefault="00AA4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Приложение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D4D"/>
    <w:multiLevelType w:val="multilevel"/>
    <w:tmpl w:val="8C007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377245"/>
    <w:multiLevelType w:val="multilevel"/>
    <w:tmpl w:val="271CD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B12F5D"/>
    <w:multiLevelType w:val="multilevel"/>
    <w:tmpl w:val="A46C612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>
    <w:nsid w:val="0717210C"/>
    <w:multiLevelType w:val="multilevel"/>
    <w:tmpl w:val="FB1AE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5621"/>
    <w:multiLevelType w:val="multilevel"/>
    <w:tmpl w:val="CCA0CFD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1534158"/>
    <w:multiLevelType w:val="multilevel"/>
    <w:tmpl w:val="29864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46375B"/>
    <w:multiLevelType w:val="multilevel"/>
    <w:tmpl w:val="BD36655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1D607B"/>
    <w:multiLevelType w:val="multilevel"/>
    <w:tmpl w:val="11EAB03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66353C"/>
    <w:multiLevelType w:val="multilevel"/>
    <w:tmpl w:val="EBCECD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EA028B"/>
    <w:multiLevelType w:val="multilevel"/>
    <w:tmpl w:val="876E0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450ABC"/>
    <w:multiLevelType w:val="multilevel"/>
    <w:tmpl w:val="EF540F02"/>
    <w:lvl w:ilvl="0">
      <w:start w:val="1"/>
      <w:numFmt w:val="decimal"/>
      <w:lvlText w:val="%1."/>
      <w:lvlJc w:val="left"/>
      <w:pPr>
        <w:ind w:left="1101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201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2D14265F"/>
    <w:multiLevelType w:val="multilevel"/>
    <w:tmpl w:val="8FC6099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1AC44BC"/>
    <w:multiLevelType w:val="multilevel"/>
    <w:tmpl w:val="659A3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5E5366"/>
    <w:multiLevelType w:val="multilevel"/>
    <w:tmpl w:val="55CAA58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C0349A"/>
    <w:multiLevelType w:val="multilevel"/>
    <w:tmpl w:val="7CF68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D16052C"/>
    <w:multiLevelType w:val="multilevel"/>
    <w:tmpl w:val="51C6A4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1F72F66"/>
    <w:multiLevelType w:val="multilevel"/>
    <w:tmpl w:val="53926AD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BA4435"/>
    <w:multiLevelType w:val="multilevel"/>
    <w:tmpl w:val="AA6EC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61984672"/>
    <w:multiLevelType w:val="multilevel"/>
    <w:tmpl w:val="89506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3B15C22"/>
    <w:multiLevelType w:val="multilevel"/>
    <w:tmpl w:val="B21A0C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0">
    <w:nsid w:val="6676083B"/>
    <w:multiLevelType w:val="hybridMultilevel"/>
    <w:tmpl w:val="DEC4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11627"/>
    <w:multiLevelType w:val="multilevel"/>
    <w:tmpl w:val="39C24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C9647E9"/>
    <w:multiLevelType w:val="multilevel"/>
    <w:tmpl w:val="019E5B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1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17"/>
  </w:num>
  <w:num w:numId="8">
    <w:abstractNumId w:val="18"/>
  </w:num>
  <w:num w:numId="9">
    <w:abstractNumId w:val="8"/>
  </w:num>
  <w:num w:numId="10">
    <w:abstractNumId w:val="13"/>
  </w:num>
  <w:num w:numId="11">
    <w:abstractNumId w:val="19"/>
  </w:num>
  <w:num w:numId="12">
    <w:abstractNumId w:val="16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  <w:num w:numId="17">
    <w:abstractNumId w:val="14"/>
  </w:num>
  <w:num w:numId="18">
    <w:abstractNumId w:val="12"/>
  </w:num>
  <w:num w:numId="19">
    <w:abstractNumId w:val="6"/>
  </w:num>
  <w:num w:numId="20">
    <w:abstractNumId w:val="0"/>
  </w:num>
  <w:num w:numId="21">
    <w:abstractNumId w:val="22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C79"/>
    <w:rsid w:val="00007D40"/>
    <w:rsid w:val="001923A9"/>
    <w:rsid w:val="00204441"/>
    <w:rsid w:val="00801C79"/>
    <w:rsid w:val="00A045D2"/>
    <w:rsid w:val="00AA42DF"/>
    <w:rsid w:val="00AD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</w:style>
  <w:style w:type="paragraph" w:styleId="1">
    <w:name w:val="heading 1"/>
    <w:basedOn w:val="normal"/>
    <w:next w:val="normal"/>
    <w:rsid w:val="00801C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50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next w:val="normal"/>
    <w:rsid w:val="00801C7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801C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01C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01C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01C79"/>
  </w:style>
  <w:style w:type="table" w:customStyle="1" w:styleId="TableNormal">
    <w:name w:val="Table Normal"/>
    <w:rsid w:val="00801C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A7400D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AA6CD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2ECD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0438A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0438A7"/>
  </w:style>
  <w:style w:type="character" w:customStyle="1" w:styleId="c34">
    <w:name w:val="c34"/>
    <w:basedOn w:val="a0"/>
    <w:rsid w:val="000438A7"/>
  </w:style>
  <w:style w:type="character" w:customStyle="1" w:styleId="c21">
    <w:name w:val="c21"/>
    <w:basedOn w:val="a0"/>
    <w:rsid w:val="000438A7"/>
  </w:style>
  <w:style w:type="paragraph" w:styleId="a7">
    <w:name w:val="No Spacing"/>
    <w:uiPriority w:val="1"/>
    <w:qFormat/>
    <w:rsid w:val="00822CA6"/>
    <w:pPr>
      <w:spacing w:after="0"/>
    </w:pPr>
    <w:rPr>
      <w:rFonts w:eastAsiaTheme="minorEastAsia"/>
    </w:rPr>
  </w:style>
  <w:style w:type="paragraph" w:customStyle="1" w:styleId="v3-aphorism-item-text">
    <w:name w:val="v3-aphorism-item-text"/>
    <w:basedOn w:val="a"/>
    <w:rsid w:val="00944DC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944DC2"/>
    <w:rPr>
      <w:color w:val="0000FF"/>
      <w:u w:val="single"/>
    </w:rPr>
  </w:style>
  <w:style w:type="paragraph" w:customStyle="1" w:styleId="v3-aphorism-item-author">
    <w:name w:val="v3-aphorism-item-author"/>
    <w:basedOn w:val="a"/>
    <w:rsid w:val="00944DC2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0A2EC6"/>
    <w:pPr>
      <w:spacing w:after="0"/>
      <w:ind w:firstLine="708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A2E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301E0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D54D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rsid w:val="001D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1F0F"/>
    <w:rPr>
      <w:rFonts w:ascii="Courier New" w:eastAsia="Times New Roman" w:hAnsi="Courier New" w:cs="Courier New"/>
      <w:color w:val="02214B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8137B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3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37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38137B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060C1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50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itysearchhint">
    <w:name w:val="entitysearchhint"/>
    <w:basedOn w:val="a0"/>
    <w:rsid w:val="00F85095"/>
  </w:style>
  <w:style w:type="character" w:customStyle="1" w:styleId="snippettitle-text">
    <w:name w:val="snippettitle-text"/>
    <w:basedOn w:val="a0"/>
    <w:rsid w:val="00F85095"/>
  </w:style>
  <w:style w:type="table" w:styleId="ae">
    <w:name w:val="Table Grid"/>
    <w:basedOn w:val="a1"/>
    <w:uiPriority w:val="39"/>
    <w:rsid w:val="00F850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5D475B"/>
    <w:pPr>
      <w:widowControl w:val="0"/>
      <w:suppressLineNumbers/>
      <w:suppressAutoHyphens/>
      <w:spacing w:after="0"/>
    </w:pPr>
    <w:rPr>
      <w:rFonts w:eastAsia="Lucida Sans Unicode"/>
      <w:color w:val="000000"/>
      <w:sz w:val="24"/>
      <w:szCs w:val="24"/>
    </w:rPr>
  </w:style>
  <w:style w:type="paragraph" w:customStyle="1" w:styleId="c0">
    <w:name w:val="c0"/>
    <w:basedOn w:val="a"/>
    <w:rsid w:val="00E5711F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E5711F"/>
  </w:style>
  <w:style w:type="character" w:customStyle="1" w:styleId="c2">
    <w:name w:val="c2"/>
    <w:basedOn w:val="a0"/>
    <w:rsid w:val="00E5711F"/>
  </w:style>
  <w:style w:type="character" w:styleId="af0">
    <w:name w:val="Emphasis"/>
    <w:basedOn w:val="a0"/>
    <w:uiPriority w:val="20"/>
    <w:qFormat/>
    <w:rsid w:val="00E5711F"/>
    <w:rPr>
      <w:i/>
      <w:iCs/>
    </w:rPr>
  </w:style>
  <w:style w:type="character" w:customStyle="1" w:styleId="c7">
    <w:name w:val="c7"/>
    <w:basedOn w:val="a0"/>
    <w:rsid w:val="00E5711F"/>
  </w:style>
  <w:style w:type="paragraph" w:customStyle="1" w:styleId="normal0">
    <w:name w:val="normal"/>
    <w:rsid w:val="000662EB"/>
  </w:style>
  <w:style w:type="paragraph" w:styleId="af1">
    <w:name w:val="Body Text"/>
    <w:basedOn w:val="a"/>
    <w:link w:val="af2"/>
    <w:uiPriority w:val="99"/>
    <w:semiHidden/>
    <w:unhideWhenUsed/>
    <w:rsid w:val="00E13AC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13ACA"/>
    <w:rPr>
      <w:rFonts w:ascii="Times New Roman" w:hAnsi="Times New Roman"/>
      <w:sz w:val="28"/>
    </w:rPr>
  </w:style>
  <w:style w:type="paragraph" w:styleId="af3">
    <w:name w:val="header"/>
    <w:basedOn w:val="a"/>
    <w:link w:val="af4"/>
    <w:uiPriority w:val="99"/>
    <w:semiHidden/>
    <w:unhideWhenUsed/>
    <w:rsid w:val="00A613A8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613A8"/>
    <w:rPr>
      <w:rFonts w:ascii="Times New Roman" w:hAnsi="Times New Roman"/>
      <w:sz w:val="28"/>
    </w:rPr>
  </w:style>
  <w:style w:type="paragraph" w:styleId="af5">
    <w:name w:val="footer"/>
    <w:basedOn w:val="a"/>
    <w:link w:val="af6"/>
    <w:uiPriority w:val="99"/>
    <w:unhideWhenUsed/>
    <w:rsid w:val="00A613A8"/>
    <w:pPr>
      <w:tabs>
        <w:tab w:val="center" w:pos="4677"/>
        <w:tab w:val="right" w:pos="9355"/>
      </w:tabs>
      <w:spacing w:after="0"/>
    </w:pPr>
  </w:style>
  <w:style w:type="character" w:customStyle="1" w:styleId="af6">
    <w:name w:val="Нижний колонтитул Знак"/>
    <w:basedOn w:val="a0"/>
    <w:link w:val="af5"/>
    <w:uiPriority w:val="99"/>
    <w:rsid w:val="00A613A8"/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A7400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7">
    <w:name w:val="Subtitle"/>
    <w:basedOn w:val="normal"/>
    <w:next w:val="normal"/>
    <w:rsid w:val="00801C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rsid w:val="00801C79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801C79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1%83%D0%BC" TargetMode="External"/><Relationship Id="rId18" Type="http://schemas.openxmlformats.org/officeDocument/2006/relationships/hyperlink" Target="https://ebooks.grsu.by/pustoshilo_lang/2-iskonno-russkaya-i-zaimstvovannaya-leksika.htm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8.png"/><Relationship Id="rId21" Type="http://schemas.openxmlformats.org/officeDocument/2006/relationships/hyperlink" Target="https://studwood.net/1396796/literatura/yazyk_osnovnoe_sredstvo_kommunikatsii_sovremennogo_goroda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7" Type="http://schemas.openxmlformats.org/officeDocument/2006/relationships/footnotes" Target="footnotes.xml"/><Relationship Id="rId12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1%81%D0%BB%D0%BE%D0%B2%D0%BE" TargetMode="External"/><Relationship Id="rId17" Type="http://schemas.openxmlformats.org/officeDocument/2006/relationships/hyperlink" Target="https://studfile.net/preview/7864872/page:2/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image" Target="media/image25.png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ipress.ru/philology/articles/zaimstvovannaya-leksika-i-otrazhatelnaya-kultura-v-russkom-yazyke.html" TargetMode="External"/><Relationship Id="rId20" Type="http://schemas.openxmlformats.org/officeDocument/2006/relationships/hyperlink" Target="https://gufo.me/dict/linguistics_zherebilo/%D1%84%D0%BE%D0%BD%D0%B5%D1%82%D0%B8%D1%87%D0%B5%D1%81%D0%BA%D0%B8%D0%B5_%D0%B8_%D0%B3%D1%80%D0%B0%D1%84%D0%B8%D1%87%D0%B5%D1%81%D0%BA%D0%B8%D0%B5_%D0%BF%D1%80%D0%B8%D0%B7%D0%BD%D0%B0%D0%BA%D0%B8_%D0%B7%D0%B0%D0%B8%D0%BC%D1%81%D1%82%D0%B2%D0%BE%D0%B2%D0%B0%D0%BD%D0%BD%D1%8B%D1%85_%D1%81%D0%BB%D0%BE%D0%B2_%D0%B2_%D1%80%D1%83%D1%81%D1%81%D0%BA%D0%BE%D0%BC_%D1%8F%D0%B7%D1%8B%D0%BA%D0%B5" TargetMode="External"/><Relationship Id="rId29" Type="http://schemas.openxmlformats.org/officeDocument/2006/relationships/image" Target="media/image8.png"/><Relationship Id="rId41" Type="http://schemas.openxmlformats.org/officeDocument/2006/relationships/image" Target="media/image20.png"/><Relationship Id="rId54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C%D1%8B%D1%81%D0%BB%D1%8C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3" Type="http://schemas.openxmlformats.org/officeDocument/2006/relationships/image" Target="media/image31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oluch.ru/archive/114/30182/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footer" Target="footer1.xml"/><Relationship Id="rId57" Type="http://schemas.openxmlformats.org/officeDocument/2006/relationships/image" Target="media/image35.png"/><Relationship Id="rId10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1%81%D0%BB%D0%BE%D0%B2%D0%BE" TargetMode="External"/><Relationship Id="rId19" Type="http://schemas.openxmlformats.org/officeDocument/2006/relationships/hyperlink" Target="https://www.uchportal.ru/publ/29-1-0-7355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23.png"/><Relationship Id="rId52" Type="http://schemas.openxmlformats.org/officeDocument/2006/relationships/image" Target="media/image30.png"/><Relationship Id="rId4" Type="http://schemas.openxmlformats.org/officeDocument/2006/relationships/styles" Target="styles.xml"/><Relationship Id="rId9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1%81%D0%BB%D0%BE%D0%B2%D0%BE" TargetMode="External"/><Relationship Id="rId14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D%D0%B0%D1%80%D0%B5%D1%87%D0%B8%D0%B5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image" Target="media/image34.png"/><Relationship Id="rId8" Type="http://schemas.openxmlformats.org/officeDocument/2006/relationships/endnotes" Target="endnotes.xml"/><Relationship Id="rId51" Type="http://schemas.openxmlformats.org/officeDocument/2006/relationships/image" Target="media/image29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7Jm2XDLsP2aYRUhL3Zsl9S3rw==">CgMxLjAyCGguZ2pkZ3hzOAByITEtd0FYSU8xUkJaMVgtQWliN1dJc3BLbUFRbk9DZVI5UQ==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7245EC-9D03-407E-B6D7-E9D2B4F9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7774</Words>
  <Characters>44315</Characters>
  <Application>Microsoft Office Word</Application>
  <DocSecurity>0</DocSecurity>
  <Lines>369</Lines>
  <Paragraphs>103</Paragraphs>
  <ScaleCrop>false</ScaleCrop>
  <Company>Reanimator Extreme Edition</Company>
  <LinksUpToDate>false</LinksUpToDate>
  <CharactersWithSpaces>51986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Tolya Tolya</cp:lastModifiedBy>
  <cp:revision>6</cp:revision>
  <dcterms:created xsi:type="dcterms:W3CDTF">2024-05-13T13:12:00Z</dcterms:created>
  <dcterms:modified xsi:type="dcterms:W3CDTF">2024-10-19T13:14:00Z</dcterms:modified>
</cp:coreProperties>
</file>