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2DB1D">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 Российской Федерации</w:t>
      </w:r>
    </w:p>
    <w:p w14:paraId="4F71B218">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Государственное бюджетное образовательное учреждение высшего образования Республики Крым</w:t>
      </w:r>
    </w:p>
    <w:p w14:paraId="7AC7DCC2">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«Крымский инженерно-педагогический университет имени Февзи Якубова»</w:t>
      </w:r>
    </w:p>
    <w:p w14:paraId="6EF8B33C">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(г. Симферополь)</w:t>
      </w:r>
    </w:p>
    <w:p w14:paraId="64F054B0">
      <w:pPr>
        <w:jc w:val="both"/>
        <w:rPr>
          <w:rFonts w:ascii="Times New Roman" w:hAnsi="Times New Roman" w:cs="Times New Roman"/>
          <w:sz w:val="28"/>
          <w:szCs w:val="28"/>
        </w:rPr>
      </w:pPr>
    </w:p>
    <w:p w14:paraId="28848B36">
      <w:pPr>
        <w:jc w:val="center"/>
        <w:rPr>
          <w:rFonts w:hint="default" w:ascii="Times New Roman" w:hAnsi="Times New Roman" w:cs="Times New Roman"/>
          <w:sz w:val="28"/>
          <w:szCs w:val="28"/>
          <w:lang w:val="ru-RU"/>
        </w:rPr>
      </w:pPr>
      <w:r>
        <w:rPr>
          <w:rFonts w:hint="default" w:ascii="Times New Roman" w:hAnsi="Times New Roman"/>
          <w:sz w:val="28"/>
          <w:szCs w:val="28"/>
        </w:rPr>
        <w:t>VII Международный конкурс инициативных научно-исследовательских проектов</w:t>
      </w:r>
      <w:r>
        <w:rPr>
          <w:rFonts w:hint="default" w:ascii="Times New Roman" w:hAnsi="Times New Roman"/>
          <w:sz w:val="28"/>
          <w:szCs w:val="28"/>
          <w:lang w:val="ru-RU"/>
        </w:rPr>
        <w:t xml:space="preserve"> «Высокие цели </w:t>
      </w:r>
      <w:r>
        <w:rPr>
          <w:rFonts w:hint="eastAsia" w:ascii="SimSun" w:hAnsi="SimSun" w:eastAsia="SimSun" w:cs="SimSun"/>
          <w:sz w:val="28"/>
          <w:szCs w:val="28"/>
          <w:lang w:val="ru-RU"/>
        </w:rPr>
        <w:t>－</w:t>
      </w:r>
      <w:r>
        <w:rPr>
          <w:rFonts w:hint="default" w:ascii="Times New Roman" w:hAnsi="Times New Roman"/>
          <w:sz w:val="28"/>
          <w:szCs w:val="28"/>
          <w:lang w:val="ru-RU"/>
        </w:rPr>
        <w:t xml:space="preserve"> 2024/25»</w:t>
      </w:r>
    </w:p>
    <w:p w14:paraId="1A2EF676">
      <w:pPr>
        <w:jc w:val="center"/>
        <w:rPr>
          <w:rFonts w:ascii="Times New Roman" w:hAnsi="Times New Roman" w:cs="Times New Roman"/>
          <w:sz w:val="28"/>
          <w:szCs w:val="28"/>
        </w:rPr>
      </w:pPr>
    </w:p>
    <w:p w14:paraId="3F4EBD8F">
      <w:pPr>
        <w:jc w:val="center"/>
        <w:rPr>
          <w:rFonts w:ascii="Times New Roman" w:hAnsi="Times New Roman" w:cs="Times New Roman"/>
          <w:sz w:val="28"/>
          <w:szCs w:val="28"/>
        </w:rPr>
      </w:pPr>
    </w:p>
    <w:p w14:paraId="646E915E">
      <w:pPr>
        <w:jc w:val="both"/>
        <w:rPr>
          <w:rFonts w:ascii="Times New Roman" w:hAnsi="Times New Roman" w:cs="Times New Roman"/>
          <w:sz w:val="28"/>
          <w:szCs w:val="28"/>
        </w:rPr>
      </w:pPr>
    </w:p>
    <w:p w14:paraId="22F5922C">
      <w:pPr>
        <w:jc w:val="center"/>
        <w:rPr>
          <w:rFonts w:hint="default" w:ascii="Times New Roman" w:hAnsi="Times New Roman" w:cs="Times New Roman"/>
          <w:sz w:val="28"/>
          <w:szCs w:val="28"/>
          <w:u w:val="single"/>
          <w:lang w:val="ru-RU"/>
        </w:rPr>
      </w:pPr>
      <w:r>
        <w:rPr>
          <w:rFonts w:ascii="Times New Roman" w:hAnsi="Times New Roman" w:cs="Times New Roman"/>
          <w:sz w:val="28"/>
          <w:szCs w:val="28"/>
          <w:u w:val="single"/>
          <w:lang w:val="ru-RU"/>
        </w:rPr>
        <w:t>Научная</w:t>
      </w:r>
      <w:r>
        <w:rPr>
          <w:rFonts w:hint="default" w:ascii="Times New Roman" w:hAnsi="Times New Roman" w:cs="Times New Roman"/>
          <w:sz w:val="28"/>
          <w:szCs w:val="28"/>
          <w:u w:val="single"/>
          <w:lang w:val="ru-RU"/>
        </w:rPr>
        <w:t xml:space="preserve"> статья</w:t>
      </w:r>
    </w:p>
    <w:p w14:paraId="669EB44F">
      <w:pPr>
        <w:jc w:val="center"/>
        <w:rPr>
          <w:rFonts w:ascii="Times New Roman" w:hAnsi="Times New Roman" w:cs="Times New Roman"/>
          <w:b/>
          <w:bCs/>
          <w:sz w:val="40"/>
          <w:szCs w:val="40"/>
        </w:rPr>
      </w:pPr>
      <w:r>
        <w:rPr>
          <w:rFonts w:hint="default" w:ascii="Times New Roman" w:hAnsi="Times New Roman"/>
          <w:b/>
          <w:bCs/>
          <w:sz w:val="40"/>
          <w:szCs w:val="40"/>
          <w:lang w:val="ru-RU"/>
        </w:rPr>
        <w:t>Л</w:t>
      </w:r>
      <w:r>
        <w:rPr>
          <w:rFonts w:hint="default" w:ascii="Times New Roman" w:hAnsi="Times New Roman"/>
          <w:b/>
          <w:bCs/>
          <w:sz w:val="40"/>
          <w:szCs w:val="40"/>
        </w:rPr>
        <w:t>ингвистические уловки и гендерные стереотипы в немецкой рекламе нижнего белья</w:t>
      </w:r>
    </w:p>
    <w:p w14:paraId="1A0D0D7C">
      <w:pPr>
        <w:jc w:val="center"/>
        <w:rPr>
          <w:rFonts w:ascii="Times New Roman" w:hAnsi="Times New Roman" w:cs="Times New Roman"/>
          <w:sz w:val="28"/>
          <w:szCs w:val="28"/>
        </w:rPr>
      </w:pPr>
    </w:p>
    <w:p w14:paraId="06AD4F30">
      <w:pPr>
        <w:jc w:val="both"/>
        <w:rPr>
          <w:rFonts w:ascii="Times New Roman" w:hAnsi="Times New Roman" w:cs="Times New Roman"/>
          <w:sz w:val="28"/>
          <w:szCs w:val="28"/>
        </w:rPr>
      </w:pPr>
    </w:p>
    <w:p w14:paraId="5646BFAD">
      <w:pPr>
        <w:rPr>
          <w:rFonts w:hint="default" w:ascii="Times New Roman" w:hAnsi="Times New Roman" w:cs="Times New Roman"/>
          <w:sz w:val="28"/>
          <w:szCs w:val="28"/>
          <w:lang w:val="ru-RU"/>
        </w:rPr>
      </w:pPr>
      <w:r>
        <w:rPr>
          <w:rFonts w:ascii="Times New Roman" w:hAnsi="Times New Roman" w:cs="Times New Roman"/>
          <w:b/>
          <w:bCs/>
          <w:sz w:val="28"/>
          <w:szCs w:val="28"/>
          <w:u w:val="single"/>
        </w:rPr>
        <w:t>Выполнил</w:t>
      </w:r>
      <w:r>
        <w:rPr>
          <w:rFonts w:ascii="Times New Roman" w:hAnsi="Times New Roman" w:cs="Times New Roman"/>
          <w:b/>
          <w:bCs/>
          <w:sz w:val="28"/>
          <w:szCs w:val="28"/>
          <w:u w:val="single"/>
          <w:lang w:val="ru-RU"/>
        </w:rPr>
        <w:t>а</w:t>
      </w:r>
      <w:r>
        <w:rPr>
          <w:rFonts w:hint="default" w:ascii="Times New Roman" w:hAnsi="Times New Roman" w:cs="Times New Roman"/>
          <w:b/>
          <w:bCs/>
          <w:sz w:val="28"/>
          <w:szCs w:val="28"/>
          <w:u w:val="single"/>
          <w:lang w:val="ru-RU"/>
        </w:rPr>
        <w:t xml:space="preserve">: </w:t>
      </w:r>
      <w:r>
        <w:rPr>
          <w:rFonts w:hint="default" w:ascii="Times New Roman" w:hAnsi="Times New Roman" w:cs="Times New Roman"/>
          <w:sz w:val="28"/>
          <w:szCs w:val="28"/>
          <w:lang w:val="ru-RU"/>
        </w:rPr>
        <w:t>Горбова Алёна Дмитриевна</w:t>
      </w:r>
    </w:p>
    <w:p w14:paraId="6B04AB0E">
      <w:pPr>
        <w:ind w:left="708" w:firstLine="708"/>
        <w:rPr>
          <w:rFonts w:ascii="Times New Roman" w:hAnsi="Times New Roman" w:cs="Times New Roman"/>
          <w:b w:val="0"/>
          <w:bCs w:val="0"/>
          <w:sz w:val="28"/>
          <w:szCs w:val="28"/>
        </w:rPr>
      </w:pPr>
      <w:r>
        <w:rPr>
          <w:rFonts w:ascii="Times New Roman" w:hAnsi="Times New Roman" w:cs="Times New Roman"/>
          <w:sz w:val="28"/>
          <w:szCs w:val="28"/>
        </w:rPr>
        <w:t>С</w:t>
      </w:r>
      <w:r>
        <w:rPr>
          <w:rFonts w:ascii="Times New Roman" w:hAnsi="Times New Roman" w:cs="Times New Roman"/>
          <w:b w:val="0"/>
          <w:bCs w:val="0"/>
          <w:sz w:val="28"/>
          <w:szCs w:val="28"/>
        </w:rPr>
        <w:t xml:space="preserve">тудент </w:t>
      </w:r>
      <w:r>
        <w:rPr>
          <w:rFonts w:hint="default" w:ascii="Times New Roman" w:hAnsi="Times New Roman" w:cs="Times New Roman"/>
          <w:b w:val="0"/>
          <w:bCs w:val="0"/>
          <w:sz w:val="28"/>
          <w:szCs w:val="28"/>
          <w:lang w:val="ru-RU"/>
        </w:rPr>
        <w:t xml:space="preserve"> 4 </w:t>
      </w:r>
      <w:r>
        <w:rPr>
          <w:rFonts w:ascii="Times New Roman" w:hAnsi="Times New Roman" w:cs="Times New Roman"/>
          <w:b w:val="0"/>
          <w:bCs w:val="0"/>
          <w:sz w:val="28"/>
          <w:szCs w:val="28"/>
        </w:rPr>
        <w:t>курса</w:t>
      </w:r>
    </w:p>
    <w:p w14:paraId="33F32898">
      <w:pPr>
        <w:rPr>
          <w:rFonts w:hint="default" w:ascii="Times New Roman" w:hAnsi="Times New Roman" w:cs="Times New Roman"/>
          <w:sz w:val="28"/>
          <w:szCs w:val="28"/>
          <w:lang w:val="ru-RU"/>
        </w:rPr>
      </w:pPr>
      <w:r>
        <w:rPr>
          <w:rFonts w:ascii="Times New Roman" w:hAnsi="Times New Roman" w:cs="Times New Roman"/>
          <w:b/>
          <w:bCs/>
          <w:sz w:val="28"/>
          <w:szCs w:val="28"/>
          <w:u w:val="single"/>
        </w:rPr>
        <w:t>Руководитель:</w:t>
      </w:r>
      <w:r>
        <w:rPr>
          <w:rFonts w:ascii="Times New Roman" w:hAnsi="Times New Roman" w:cs="Times New Roman"/>
          <w:sz w:val="28"/>
          <w:szCs w:val="28"/>
        </w:rPr>
        <w:t xml:space="preserve"> </w:t>
      </w:r>
      <w:r>
        <w:rPr>
          <w:rFonts w:ascii="Times New Roman" w:hAnsi="Times New Roman" w:cs="Times New Roman"/>
          <w:sz w:val="28"/>
          <w:szCs w:val="28"/>
          <w:lang w:val="ru-RU"/>
        </w:rPr>
        <w:t>Литвяк</w:t>
      </w:r>
      <w:r>
        <w:rPr>
          <w:rFonts w:hint="default" w:ascii="Times New Roman" w:hAnsi="Times New Roman" w:cs="Times New Roman"/>
          <w:sz w:val="28"/>
          <w:szCs w:val="28"/>
          <w:lang w:val="ru-RU"/>
        </w:rPr>
        <w:t xml:space="preserve"> Олеся Валерьевна, к.ф.н., доцент, доцент кафедры лингвистики и межкультурной коммуникации</w:t>
      </w:r>
    </w:p>
    <w:p w14:paraId="4E488510">
      <w:pPr>
        <w:rPr>
          <w:rFonts w:ascii="Times New Roman" w:hAnsi="Times New Roman" w:cs="Times New Roman"/>
          <w:sz w:val="28"/>
          <w:szCs w:val="28"/>
        </w:rPr>
      </w:pPr>
    </w:p>
    <w:p w14:paraId="37505C1A">
      <w:pPr>
        <w:rPr>
          <w:rFonts w:ascii="Times New Roman" w:hAnsi="Times New Roman" w:cs="Times New Roman"/>
          <w:sz w:val="28"/>
          <w:szCs w:val="28"/>
        </w:rPr>
      </w:pPr>
    </w:p>
    <w:p w14:paraId="02AC7E55">
      <w:pPr>
        <w:rPr>
          <w:rFonts w:ascii="Times New Roman" w:hAnsi="Times New Roman" w:cs="Times New Roman"/>
          <w:sz w:val="28"/>
          <w:szCs w:val="28"/>
        </w:rPr>
      </w:pPr>
    </w:p>
    <w:p w14:paraId="5714905B">
      <w:pPr>
        <w:rPr>
          <w:rFonts w:ascii="Times New Roman" w:hAnsi="Times New Roman" w:cs="Times New Roman"/>
          <w:sz w:val="28"/>
          <w:szCs w:val="28"/>
        </w:rPr>
      </w:pPr>
    </w:p>
    <w:p w14:paraId="65FA619A">
      <w:pPr>
        <w:rPr>
          <w:rFonts w:ascii="Times New Roman" w:hAnsi="Times New Roman" w:cs="Times New Roman"/>
          <w:sz w:val="28"/>
          <w:szCs w:val="28"/>
        </w:rPr>
      </w:pPr>
    </w:p>
    <w:p w14:paraId="6D3FF7E6">
      <w:pPr>
        <w:rPr>
          <w:rFonts w:ascii="Times New Roman" w:hAnsi="Times New Roman" w:cs="Times New Roman"/>
          <w:sz w:val="28"/>
          <w:szCs w:val="28"/>
        </w:rPr>
      </w:pPr>
    </w:p>
    <w:p w14:paraId="6ABAE58C">
      <w:pPr>
        <w:rPr>
          <w:rFonts w:ascii="Times New Roman" w:hAnsi="Times New Roman" w:cs="Times New Roman"/>
          <w:sz w:val="28"/>
          <w:szCs w:val="28"/>
        </w:rPr>
      </w:pPr>
    </w:p>
    <w:p w14:paraId="4BEA16DA">
      <w:pPr>
        <w:rPr>
          <w:rFonts w:ascii="Times New Roman" w:hAnsi="Times New Roman" w:cs="Times New Roman"/>
          <w:sz w:val="28"/>
          <w:szCs w:val="28"/>
        </w:rPr>
      </w:pPr>
    </w:p>
    <w:p w14:paraId="32D0B64A">
      <w:pPr>
        <w:rPr>
          <w:rFonts w:ascii="Times New Roman" w:hAnsi="Times New Roman" w:cs="Times New Roman"/>
          <w:sz w:val="28"/>
          <w:szCs w:val="28"/>
        </w:rPr>
      </w:pPr>
    </w:p>
    <w:p w14:paraId="4686CE94">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2024</w:t>
      </w:r>
      <w:r>
        <w:rPr>
          <w:rFonts w:hint="eastAsia" w:ascii="SimSun" w:hAnsi="SimSun" w:eastAsia="SimSun" w:cs="SimSun"/>
          <w:b/>
          <w:bCs/>
          <w:sz w:val="28"/>
          <w:szCs w:val="28"/>
          <w:lang w:val="ru-RU"/>
        </w:rPr>
        <w:t>－</w:t>
      </w:r>
      <w:r>
        <w:rPr>
          <w:rFonts w:hint="default" w:ascii="Times New Roman" w:hAnsi="Times New Roman" w:cs="Times New Roman"/>
          <w:b/>
          <w:bCs/>
          <w:sz w:val="28"/>
          <w:szCs w:val="28"/>
          <w:lang w:val="ru-RU"/>
        </w:rPr>
        <w:t>2025 уч.год</w:t>
      </w:r>
    </w:p>
    <w:p w14:paraId="38DD59BE">
      <w:pPr>
        <w:rPr>
          <w:rFonts w:ascii="Times New Roman" w:hAnsi="Times New Roman" w:eastAsia="Calibri" w:cs="Times New Roman"/>
          <w:sz w:val="28"/>
          <w:szCs w:val="28"/>
          <w:lang w:val="en-US"/>
        </w:rPr>
      </w:pPr>
      <w:r>
        <w:rPr>
          <w:rFonts w:ascii="Times New Roman" w:hAnsi="Times New Roman" w:eastAsia="Calibri" w:cs="Times New Roman"/>
          <w:b/>
          <w:bCs/>
          <w:sz w:val="28"/>
          <w:szCs w:val="28"/>
          <w:lang w:val="ru-RU"/>
        </w:rPr>
        <w:t>УДК</w:t>
      </w:r>
      <w:r>
        <w:rPr>
          <w:rFonts w:hint="default" w:ascii="Times New Roman" w:hAnsi="Times New Roman" w:eastAsia="Calibri" w:cs="Times New Roman"/>
          <w:b/>
          <w:bCs/>
          <w:sz w:val="28"/>
          <w:szCs w:val="28"/>
          <w:lang w:val="ru-RU"/>
        </w:rPr>
        <w:t xml:space="preserve"> 811.11</w:t>
      </w:r>
    </w:p>
    <w:p w14:paraId="1F64990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ЛИНГВИСТИЧЕСКИЕ УЛОВКИ И ГЕНДЕРНЫЕ СТЕРЕОТИПЫ В НЕМЕЦКОЙ РЕКЛАМЕ НИЖНЕГО БЕЛЬЯ</w:t>
      </w:r>
    </w:p>
    <w:p w14:paraId="7AFC0FC9">
      <w:pPr>
        <w:keepNext w:val="0"/>
        <w:keepLines w:val="0"/>
        <w:pageBreakBefore w:val="0"/>
        <w:widowControl/>
        <w:kinsoku/>
        <w:wordWrap/>
        <w:overflowPunct/>
        <w:topLinePunct w:val="0"/>
        <w:autoSpaceDE/>
        <w:autoSpaceDN/>
        <w:bidi w:val="0"/>
        <w:adjustRightInd/>
        <w:snapToGrid/>
        <w:spacing w:after="0" w:line="360" w:lineRule="auto"/>
        <w:ind w:firstLine="709" w:firstLineChars="0"/>
        <w:jc w:val="right"/>
        <w:textAlignment w:val="auto"/>
        <w:rPr>
          <w:rFonts w:ascii="Times New Roman" w:hAnsi="Times New Roman" w:eastAsia="Calibri" w:cs="Times New Roman"/>
          <w:b/>
          <w:bCs/>
          <w:i/>
          <w:iCs/>
          <w:sz w:val="24"/>
          <w:szCs w:val="24"/>
        </w:rPr>
      </w:pPr>
      <w:r>
        <w:rPr>
          <w:rFonts w:ascii="Times New Roman" w:hAnsi="Times New Roman" w:eastAsia="Calibri" w:cs="Times New Roman"/>
          <w:b/>
          <w:bCs/>
          <w:i/>
          <w:iCs/>
          <w:sz w:val="24"/>
          <w:szCs w:val="24"/>
        </w:rPr>
        <w:t>Горбова Алёна Дмитриевна,</w:t>
      </w:r>
    </w:p>
    <w:p w14:paraId="43D5FED0">
      <w:pPr>
        <w:keepNext w:val="0"/>
        <w:keepLines w:val="0"/>
        <w:pageBreakBefore w:val="0"/>
        <w:widowControl/>
        <w:kinsoku/>
        <w:wordWrap/>
        <w:overflowPunct/>
        <w:topLinePunct w:val="0"/>
        <w:autoSpaceDE/>
        <w:autoSpaceDN/>
        <w:bidi w:val="0"/>
        <w:adjustRightInd/>
        <w:snapToGrid/>
        <w:spacing w:after="0" w:line="360" w:lineRule="auto"/>
        <w:ind w:firstLine="709" w:firstLineChars="0"/>
        <w:jc w:val="right"/>
        <w:textAlignment w:val="auto"/>
        <w:rPr>
          <w:rFonts w:hint="default" w:ascii="Times New Roman" w:hAnsi="Times New Roman" w:eastAsia="Calibri" w:cs="Times New Roman"/>
          <w:i w:val="0"/>
          <w:iCs w:val="0"/>
          <w:sz w:val="24"/>
          <w:szCs w:val="24"/>
          <w:lang w:val="ru-RU"/>
        </w:rPr>
      </w:pPr>
      <w:r>
        <w:rPr>
          <w:rFonts w:ascii="Times New Roman" w:hAnsi="Times New Roman" w:eastAsia="Calibri" w:cs="Times New Roman"/>
          <w:i w:val="0"/>
          <w:iCs w:val="0"/>
          <w:sz w:val="24"/>
          <w:szCs w:val="24"/>
        </w:rPr>
        <w:t xml:space="preserve"> студент </w:t>
      </w:r>
      <w:r>
        <w:rPr>
          <w:rFonts w:hint="default" w:ascii="Times New Roman" w:hAnsi="Times New Roman" w:eastAsia="Calibri" w:cs="Times New Roman"/>
          <w:i w:val="0"/>
          <w:iCs w:val="0"/>
          <w:sz w:val="24"/>
          <w:szCs w:val="24"/>
          <w:lang w:val="ru-RU"/>
        </w:rPr>
        <w:t>4 курса филологического факультета,</w:t>
      </w:r>
    </w:p>
    <w:p w14:paraId="606878F4">
      <w:pPr>
        <w:keepNext w:val="0"/>
        <w:keepLines w:val="0"/>
        <w:pageBreakBefore w:val="0"/>
        <w:widowControl/>
        <w:kinsoku/>
        <w:wordWrap/>
        <w:overflowPunct/>
        <w:topLinePunct w:val="0"/>
        <w:autoSpaceDE/>
        <w:autoSpaceDN/>
        <w:bidi w:val="0"/>
        <w:adjustRightInd/>
        <w:snapToGrid/>
        <w:spacing w:after="0" w:line="360" w:lineRule="auto"/>
        <w:ind w:firstLine="709" w:firstLineChars="0"/>
        <w:jc w:val="right"/>
        <w:textAlignment w:val="auto"/>
        <w:rPr>
          <w:rFonts w:ascii="Times New Roman" w:hAnsi="Times New Roman" w:eastAsia="Calibri" w:cs="Times New Roman"/>
          <w:i w:val="0"/>
          <w:iCs w:val="0"/>
          <w:sz w:val="24"/>
          <w:szCs w:val="24"/>
        </w:rPr>
      </w:pPr>
      <w:r>
        <w:rPr>
          <w:rFonts w:ascii="Times New Roman" w:hAnsi="Times New Roman" w:eastAsia="Calibri" w:cs="Times New Roman"/>
          <w:i w:val="0"/>
          <w:iCs w:val="0"/>
          <w:sz w:val="24"/>
          <w:szCs w:val="24"/>
        </w:rPr>
        <w:t xml:space="preserve"> Крымский инженерно-педагогический университет </w:t>
      </w:r>
    </w:p>
    <w:p w14:paraId="234A3EE4">
      <w:pPr>
        <w:keepNext w:val="0"/>
        <w:keepLines w:val="0"/>
        <w:pageBreakBefore w:val="0"/>
        <w:widowControl/>
        <w:kinsoku/>
        <w:wordWrap/>
        <w:overflowPunct/>
        <w:topLinePunct w:val="0"/>
        <w:autoSpaceDE/>
        <w:autoSpaceDN/>
        <w:bidi w:val="0"/>
        <w:adjustRightInd/>
        <w:snapToGrid/>
        <w:spacing w:after="0" w:line="360" w:lineRule="auto"/>
        <w:ind w:firstLine="709" w:firstLineChars="0"/>
        <w:jc w:val="right"/>
        <w:textAlignment w:val="auto"/>
        <w:rPr>
          <w:rFonts w:ascii="Times New Roman" w:hAnsi="Times New Roman" w:eastAsia="Calibri" w:cs="Times New Roman"/>
          <w:i w:val="0"/>
          <w:iCs w:val="0"/>
          <w:sz w:val="24"/>
          <w:szCs w:val="24"/>
        </w:rPr>
      </w:pPr>
      <w:r>
        <w:rPr>
          <w:rFonts w:ascii="Times New Roman" w:hAnsi="Times New Roman" w:eastAsia="Calibri" w:cs="Times New Roman"/>
          <w:i w:val="0"/>
          <w:iCs w:val="0"/>
          <w:sz w:val="24"/>
          <w:szCs w:val="24"/>
        </w:rPr>
        <w:t xml:space="preserve">имени Февзи Якубова, город Симферополь, </w:t>
      </w:r>
    </w:p>
    <w:p w14:paraId="5D9932A3">
      <w:pPr>
        <w:keepNext w:val="0"/>
        <w:keepLines w:val="0"/>
        <w:pageBreakBefore w:val="0"/>
        <w:widowControl/>
        <w:kinsoku/>
        <w:wordWrap/>
        <w:overflowPunct/>
        <w:topLinePunct w:val="0"/>
        <w:autoSpaceDE/>
        <w:autoSpaceDN/>
        <w:bidi w:val="0"/>
        <w:adjustRightInd/>
        <w:snapToGrid/>
        <w:spacing w:after="0" w:line="360" w:lineRule="auto"/>
        <w:ind w:firstLine="709" w:firstLineChars="0"/>
        <w:jc w:val="right"/>
        <w:textAlignment w:val="auto"/>
        <w:rPr>
          <w:rFonts w:ascii="Times New Roman" w:hAnsi="Times New Roman" w:eastAsia="Calibri" w:cs="Times New Roman"/>
          <w:i w:val="0"/>
          <w:iCs w:val="0"/>
          <w:sz w:val="24"/>
          <w:szCs w:val="24"/>
        </w:rPr>
      </w:pPr>
      <w:r>
        <w:rPr>
          <w:rFonts w:ascii="Times New Roman" w:hAnsi="Times New Roman" w:eastAsia="Calibri" w:cs="Times New Roman"/>
          <w:i w:val="0"/>
          <w:iCs w:val="0"/>
          <w:sz w:val="24"/>
          <w:szCs w:val="24"/>
        </w:rPr>
        <w:t xml:space="preserve">кафедра </w:t>
      </w:r>
      <w:r>
        <w:rPr>
          <w:rFonts w:ascii="Times New Roman" w:hAnsi="Times New Roman" w:eastAsia="Calibri" w:cs="Times New Roman"/>
          <w:i w:val="0"/>
          <w:iCs w:val="0"/>
          <w:sz w:val="24"/>
          <w:szCs w:val="24"/>
          <w:lang w:val="ru-RU"/>
        </w:rPr>
        <w:t>лингвистики</w:t>
      </w:r>
      <w:r>
        <w:rPr>
          <w:rFonts w:hint="default" w:ascii="Times New Roman" w:hAnsi="Times New Roman" w:eastAsia="Calibri" w:cs="Times New Roman"/>
          <w:i w:val="0"/>
          <w:iCs w:val="0"/>
          <w:sz w:val="24"/>
          <w:szCs w:val="24"/>
          <w:lang w:val="ru-RU"/>
        </w:rPr>
        <w:t xml:space="preserve"> и межкультурной коммуникации</w:t>
      </w:r>
    </w:p>
    <w:p w14:paraId="1B9DD614">
      <w:pPr>
        <w:spacing w:after="0" w:line="360" w:lineRule="auto"/>
        <w:ind w:firstLine="709"/>
        <w:jc w:val="right"/>
        <w:rPr>
          <w:rFonts w:ascii="Times New Roman" w:hAnsi="Times New Roman" w:eastAsia="Calibri" w:cs="Times New Roman"/>
          <w:b/>
          <w:bCs/>
          <w:i w:val="0"/>
          <w:iCs w:val="0"/>
          <w:color w:val="auto"/>
          <w:sz w:val="24"/>
          <w:szCs w:val="24"/>
          <w:u w:val="none"/>
          <w:lang w:val="en-US"/>
        </w:rPr>
      </w:pPr>
      <w:r>
        <w:rPr>
          <w:rFonts w:ascii="Times New Roman" w:hAnsi="Times New Roman" w:eastAsia="Calibri" w:cs="Times New Roman"/>
          <w:b/>
          <w:bCs/>
          <w:i w:val="0"/>
          <w:iCs w:val="0"/>
          <w:color w:val="auto"/>
          <w:sz w:val="24"/>
          <w:szCs w:val="24"/>
          <w:u w:val="none"/>
          <w:lang w:val="en-US"/>
        </w:rPr>
        <w:fldChar w:fldCharType="begin"/>
      </w:r>
      <w:r>
        <w:rPr>
          <w:rFonts w:ascii="Times New Roman" w:hAnsi="Times New Roman" w:eastAsia="Calibri" w:cs="Times New Roman"/>
          <w:b/>
          <w:bCs/>
          <w:i w:val="0"/>
          <w:iCs w:val="0"/>
          <w:color w:val="auto"/>
          <w:sz w:val="24"/>
          <w:szCs w:val="24"/>
          <w:u w:val="none"/>
          <w:lang w:val="en-US"/>
        </w:rPr>
        <w:instrText xml:space="preserve"> HYPERLINK "mailto:alyona.gorbova.04@mail.ru" </w:instrText>
      </w:r>
      <w:r>
        <w:rPr>
          <w:rFonts w:ascii="Times New Roman" w:hAnsi="Times New Roman" w:eastAsia="Calibri" w:cs="Times New Roman"/>
          <w:b/>
          <w:bCs/>
          <w:i w:val="0"/>
          <w:iCs w:val="0"/>
          <w:color w:val="auto"/>
          <w:sz w:val="24"/>
          <w:szCs w:val="24"/>
          <w:u w:val="none"/>
          <w:lang w:val="en-US"/>
        </w:rPr>
        <w:fldChar w:fldCharType="separate"/>
      </w:r>
      <w:r>
        <w:rPr>
          <w:rStyle w:val="13"/>
          <w:rFonts w:ascii="Times New Roman" w:hAnsi="Times New Roman" w:eastAsia="Calibri" w:cs="Times New Roman"/>
          <w:b/>
          <w:bCs/>
          <w:i w:val="0"/>
          <w:iCs w:val="0"/>
          <w:color w:val="auto"/>
          <w:sz w:val="24"/>
          <w:szCs w:val="24"/>
          <w:u w:val="none"/>
          <w:lang w:val="en-US"/>
        </w:rPr>
        <w:t>alyona.gorbova.04@mail.ru</w:t>
      </w:r>
      <w:r>
        <w:rPr>
          <w:rFonts w:ascii="Times New Roman" w:hAnsi="Times New Roman" w:eastAsia="Calibri" w:cs="Times New Roman"/>
          <w:b/>
          <w:bCs/>
          <w:i w:val="0"/>
          <w:iCs w:val="0"/>
          <w:color w:val="auto"/>
          <w:sz w:val="24"/>
          <w:szCs w:val="24"/>
          <w:u w:val="none"/>
          <w:lang w:val="en-US"/>
        </w:rPr>
        <w:fldChar w:fldCharType="end"/>
      </w:r>
    </w:p>
    <w:p w14:paraId="0AB228B3">
      <w:pPr>
        <w:keepNext w:val="0"/>
        <w:keepLines w:val="0"/>
        <w:pageBreakBefore w:val="0"/>
        <w:widowControl/>
        <w:kinsoku/>
        <w:wordWrap/>
        <w:overflowPunct/>
        <w:topLinePunct w:val="0"/>
        <w:autoSpaceDE/>
        <w:autoSpaceDN/>
        <w:bidi w:val="0"/>
        <w:adjustRightInd/>
        <w:snapToGrid/>
        <w:spacing w:after="0" w:line="360" w:lineRule="auto"/>
        <w:ind w:firstLine="709"/>
        <w:jc w:val="right"/>
        <w:textAlignment w:val="auto"/>
        <w:rPr>
          <w:rFonts w:hint="default" w:ascii="Times New Roman" w:hAnsi="Times New Roman" w:eastAsia="Calibri"/>
          <w:b w:val="0"/>
          <w:bCs w:val="0"/>
          <w:i/>
          <w:iCs/>
          <w:sz w:val="24"/>
          <w:szCs w:val="24"/>
          <w:lang w:val="en-US"/>
        </w:rPr>
      </w:pPr>
      <w:r>
        <w:rPr>
          <w:rFonts w:hint="default" w:ascii="Times New Roman" w:hAnsi="Times New Roman" w:eastAsia="Calibri"/>
          <w:b/>
          <w:bCs/>
          <w:i w:val="0"/>
          <w:iCs w:val="0"/>
          <w:sz w:val="24"/>
          <w:szCs w:val="24"/>
          <w:lang w:val="en-US"/>
        </w:rPr>
        <w:t>Научный руководитель:</w:t>
      </w:r>
      <w:r>
        <w:rPr>
          <w:rFonts w:hint="default" w:ascii="Times New Roman" w:hAnsi="Times New Roman" w:eastAsia="Calibri"/>
          <w:b/>
          <w:bCs/>
          <w:i/>
          <w:iCs/>
          <w:sz w:val="24"/>
          <w:szCs w:val="24"/>
          <w:lang w:val="en-US"/>
        </w:rPr>
        <w:t xml:space="preserve"> Литвяк Олеся Валерьевна</w:t>
      </w:r>
      <w:r>
        <w:rPr>
          <w:rFonts w:hint="default" w:ascii="Times New Roman" w:hAnsi="Times New Roman" w:eastAsia="Calibri"/>
          <w:b w:val="0"/>
          <w:bCs w:val="0"/>
          <w:i/>
          <w:iCs/>
          <w:sz w:val="24"/>
          <w:szCs w:val="24"/>
          <w:lang w:val="en-US"/>
        </w:rPr>
        <w:t xml:space="preserve">, </w:t>
      </w:r>
    </w:p>
    <w:p w14:paraId="3E264A41">
      <w:pPr>
        <w:keepNext w:val="0"/>
        <w:keepLines w:val="0"/>
        <w:pageBreakBefore w:val="0"/>
        <w:widowControl/>
        <w:kinsoku/>
        <w:wordWrap/>
        <w:overflowPunct/>
        <w:topLinePunct w:val="0"/>
        <w:autoSpaceDE/>
        <w:autoSpaceDN/>
        <w:bidi w:val="0"/>
        <w:adjustRightInd/>
        <w:snapToGrid/>
        <w:spacing w:after="0" w:line="360" w:lineRule="auto"/>
        <w:ind w:firstLine="709"/>
        <w:jc w:val="right"/>
        <w:textAlignment w:val="auto"/>
        <w:rPr>
          <w:rFonts w:hint="default" w:ascii="Times New Roman" w:hAnsi="Times New Roman" w:eastAsia="Calibri"/>
          <w:b w:val="0"/>
          <w:bCs w:val="0"/>
          <w:i w:val="0"/>
          <w:iCs w:val="0"/>
          <w:sz w:val="24"/>
          <w:szCs w:val="24"/>
          <w:lang w:val="en-US"/>
        </w:rPr>
      </w:pPr>
      <w:r>
        <w:rPr>
          <w:rFonts w:hint="default" w:ascii="Times New Roman" w:hAnsi="Times New Roman" w:eastAsia="Calibri"/>
          <w:b w:val="0"/>
          <w:bCs w:val="0"/>
          <w:i w:val="0"/>
          <w:iCs w:val="0"/>
          <w:sz w:val="24"/>
          <w:szCs w:val="24"/>
          <w:lang w:val="en-US"/>
        </w:rPr>
        <w:t xml:space="preserve">кандидат филол. наук, доцент, </w:t>
      </w:r>
    </w:p>
    <w:p w14:paraId="40C06BB0">
      <w:pPr>
        <w:keepNext w:val="0"/>
        <w:keepLines w:val="0"/>
        <w:pageBreakBefore w:val="0"/>
        <w:widowControl/>
        <w:kinsoku/>
        <w:wordWrap/>
        <w:overflowPunct/>
        <w:topLinePunct w:val="0"/>
        <w:autoSpaceDE/>
        <w:autoSpaceDN/>
        <w:bidi w:val="0"/>
        <w:adjustRightInd/>
        <w:snapToGrid/>
        <w:spacing w:after="0" w:line="360" w:lineRule="auto"/>
        <w:ind w:firstLine="709"/>
        <w:jc w:val="right"/>
        <w:textAlignment w:val="auto"/>
        <w:rPr>
          <w:rFonts w:hint="default" w:ascii="Times New Roman" w:hAnsi="Times New Roman" w:eastAsia="Calibri"/>
          <w:b w:val="0"/>
          <w:bCs w:val="0"/>
          <w:i w:val="0"/>
          <w:iCs w:val="0"/>
          <w:sz w:val="24"/>
          <w:szCs w:val="24"/>
          <w:lang w:val="en-US"/>
        </w:rPr>
      </w:pPr>
      <w:r>
        <w:rPr>
          <w:rFonts w:hint="default" w:ascii="Times New Roman" w:hAnsi="Times New Roman" w:eastAsia="Calibri"/>
          <w:b w:val="0"/>
          <w:bCs w:val="0"/>
          <w:i w:val="0"/>
          <w:iCs w:val="0"/>
          <w:sz w:val="24"/>
          <w:szCs w:val="24"/>
          <w:lang w:val="en-US"/>
        </w:rPr>
        <w:t xml:space="preserve">Крымский инженерно-педагогический университет </w:t>
      </w:r>
    </w:p>
    <w:p w14:paraId="004B7892">
      <w:pPr>
        <w:keepNext w:val="0"/>
        <w:keepLines w:val="0"/>
        <w:pageBreakBefore w:val="0"/>
        <w:widowControl/>
        <w:kinsoku/>
        <w:wordWrap/>
        <w:overflowPunct/>
        <w:topLinePunct w:val="0"/>
        <w:autoSpaceDE/>
        <w:autoSpaceDN/>
        <w:bidi w:val="0"/>
        <w:adjustRightInd/>
        <w:snapToGrid/>
        <w:spacing w:after="0" w:line="360" w:lineRule="auto"/>
        <w:ind w:firstLine="709"/>
        <w:jc w:val="right"/>
        <w:textAlignment w:val="auto"/>
        <w:rPr>
          <w:rFonts w:hint="default" w:ascii="Times New Roman" w:hAnsi="Times New Roman" w:eastAsia="Calibri"/>
          <w:b w:val="0"/>
          <w:bCs w:val="0"/>
          <w:i w:val="0"/>
          <w:iCs w:val="0"/>
          <w:sz w:val="24"/>
          <w:szCs w:val="24"/>
          <w:lang w:val="en-US"/>
        </w:rPr>
      </w:pPr>
      <w:r>
        <w:rPr>
          <w:rFonts w:hint="default" w:ascii="Times New Roman" w:hAnsi="Times New Roman" w:eastAsia="Calibri"/>
          <w:b w:val="0"/>
          <w:bCs w:val="0"/>
          <w:i w:val="0"/>
          <w:iCs w:val="0"/>
          <w:sz w:val="24"/>
          <w:szCs w:val="24"/>
          <w:lang w:val="en-US"/>
        </w:rPr>
        <w:t xml:space="preserve">имени Февзи Якубова, город Симферополь, </w:t>
      </w:r>
    </w:p>
    <w:p w14:paraId="7E04C795">
      <w:pPr>
        <w:keepNext w:val="0"/>
        <w:keepLines w:val="0"/>
        <w:pageBreakBefore w:val="0"/>
        <w:widowControl/>
        <w:kinsoku/>
        <w:wordWrap/>
        <w:overflowPunct/>
        <w:topLinePunct w:val="0"/>
        <w:autoSpaceDE/>
        <w:autoSpaceDN/>
        <w:bidi w:val="0"/>
        <w:adjustRightInd/>
        <w:snapToGrid/>
        <w:spacing w:after="0" w:line="360" w:lineRule="auto"/>
        <w:ind w:firstLine="709"/>
        <w:jc w:val="right"/>
        <w:textAlignment w:val="auto"/>
        <w:rPr>
          <w:rFonts w:hint="default" w:ascii="Times New Roman" w:hAnsi="Times New Roman" w:eastAsia="Calibri"/>
          <w:b w:val="0"/>
          <w:bCs w:val="0"/>
          <w:i w:val="0"/>
          <w:iCs w:val="0"/>
          <w:sz w:val="24"/>
          <w:szCs w:val="24"/>
          <w:lang w:val="en-US"/>
        </w:rPr>
      </w:pPr>
      <w:r>
        <w:rPr>
          <w:rFonts w:hint="default" w:ascii="Times New Roman" w:hAnsi="Times New Roman" w:eastAsia="Calibri"/>
          <w:b w:val="0"/>
          <w:bCs w:val="0"/>
          <w:i w:val="0"/>
          <w:iCs w:val="0"/>
          <w:sz w:val="24"/>
          <w:szCs w:val="24"/>
          <w:lang w:val="en-US"/>
        </w:rPr>
        <w:t>кафедра лингвистики и межкультурной коммуникации</w:t>
      </w:r>
    </w:p>
    <w:p w14:paraId="1A08DB98">
      <w:pPr>
        <w:keepNext w:val="0"/>
        <w:keepLines w:val="0"/>
        <w:pageBreakBefore w:val="0"/>
        <w:widowControl/>
        <w:kinsoku/>
        <w:wordWrap/>
        <w:overflowPunct/>
        <w:topLinePunct w:val="0"/>
        <w:autoSpaceDE/>
        <w:autoSpaceDN/>
        <w:bidi w:val="0"/>
        <w:adjustRightInd/>
        <w:snapToGrid/>
        <w:spacing w:after="0" w:line="360" w:lineRule="auto"/>
        <w:ind w:firstLine="709"/>
        <w:jc w:val="right"/>
        <w:textAlignment w:val="auto"/>
        <w:rPr>
          <w:rFonts w:hint="default" w:ascii="Times New Roman" w:hAnsi="Times New Roman" w:eastAsia="Calibri"/>
          <w:b/>
          <w:bCs/>
          <w:i w:val="0"/>
          <w:iCs w:val="0"/>
          <w:color w:val="auto"/>
          <w:sz w:val="24"/>
          <w:szCs w:val="24"/>
          <w:u w:val="none"/>
          <w:lang w:val="en-US"/>
        </w:rPr>
      </w:pPr>
      <w:r>
        <w:rPr>
          <w:rFonts w:hint="default" w:ascii="Times New Roman" w:hAnsi="Times New Roman" w:eastAsia="Calibri"/>
          <w:b/>
          <w:bCs/>
          <w:i w:val="0"/>
          <w:iCs w:val="0"/>
          <w:color w:val="auto"/>
          <w:sz w:val="24"/>
          <w:szCs w:val="24"/>
          <w:u w:val="none"/>
          <w:lang w:val="en-US"/>
        </w:rPr>
        <w:fldChar w:fldCharType="begin"/>
      </w:r>
      <w:r>
        <w:rPr>
          <w:rFonts w:hint="default" w:ascii="Times New Roman" w:hAnsi="Times New Roman" w:eastAsia="Calibri"/>
          <w:b/>
          <w:bCs/>
          <w:i w:val="0"/>
          <w:iCs w:val="0"/>
          <w:color w:val="auto"/>
          <w:sz w:val="24"/>
          <w:szCs w:val="24"/>
          <w:u w:val="none"/>
          <w:lang w:val="en-US"/>
        </w:rPr>
        <w:instrText xml:space="preserve"> HYPERLINK "mailto:ole.litviak@yandex.ru" </w:instrText>
      </w:r>
      <w:r>
        <w:rPr>
          <w:rFonts w:hint="default" w:ascii="Times New Roman" w:hAnsi="Times New Roman" w:eastAsia="Calibri"/>
          <w:b/>
          <w:bCs/>
          <w:i w:val="0"/>
          <w:iCs w:val="0"/>
          <w:color w:val="auto"/>
          <w:sz w:val="24"/>
          <w:szCs w:val="24"/>
          <w:u w:val="none"/>
          <w:lang w:val="en-US"/>
        </w:rPr>
        <w:fldChar w:fldCharType="separate"/>
      </w:r>
      <w:r>
        <w:rPr>
          <w:rStyle w:val="13"/>
          <w:rFonts w:hint="default" w:ascii="Times New Roman" w:hAnsi="Times New Roman" w:eastAsia="Calibri"/>
          <w:b/>
          <w:bCs/>
          <w:i w:val="0"/>
          <w:iCs w:val="0"/>
          <w:color w:val="auto"/>
          <w:sz w:val="24"/>
          <w:szCs w:val="24"/>
          <w:u w:val="none"/>
          <w:lang w:val="en-US"/>
        </w:rPr>
        <w:t>ole.litviak@yandex.ru</w:t>
      </w:r>
      <w:r>
        <w:rPr>
          <w:rFonts w:hint="default" w:ascii="Times New Roman" w:hAnsi="Times New Roman" w:eastAsia="Calibri"/>
          <w:b/>
          <w:bCs/>
          <w:i w:val="0"/>
          <w:iCs w:val="0"/>
          <w:color w:val="auto"/>
          <w:sz w:val="24"/>
          <w:szCs w:val="24"/>
          <w:u w:val="none"/>
          <w:lang w:val="en-US"/>
        </w:rPr>
        <w:fldChar w:fldCharType="end"/>
      </w:r>
    </w:p>
    <w:p w14:paraId="42A221E2">
      <w:pPr>
        <w:keepNext w:val="0"/>
        <w:keepLines w:val="0"/>
        <w:pageBreakBefore w:val="0"/>
        <w:widowControl/>
        <w:kinsoku/>
        <w:wordWrap/>
        <w:overflowPunct/>
        <w:topLinePunct w:val="0"/>
        <w:autoSpaceDE/>
        <w:autoSpaceDN/>
        <w:bidi w:val="0"/>
        <w:adjustRightInd/>
        <w:snapToGrid/>
        <w:spacing w:after="0" w:line="240" w:lineRule="auto"/>
        <w:ind w:firstLine="709"/>
        <w:jc w:val="right"/>
        <w:textAlignment w:val="auto"/>
        <w:rPr>
          <w:rFonts w:hint="default" w:ascii="Times New Roman" w:hAnsi="Times New Roman" w:eastAsia="Calibri"/>
          <w:b w:val="0"/>
          <w:bCs w:val="0"/>
          <w:i/>
          <w:iCs/>
          <w:sz w:val="28"/>
          <w:szCs w:val="28"/>
          <w:lang w:val="en-US"/>
        </w:rPr>
      </w:pPr>
    </w:p>
    <w:p w14:paraId="05D9AA69">
      <w:pPr>
        <w:spacing w:after="0" w:line="360" w:lineRule="auto"/>
        <w:ind w:firstLine="709"/>
        <w:jc w:val="both"/>
        <w:rPr>
          <w:rFonts w:ascii="Times New Roman" w:hAnsi="Times New Roman" w:eastAsia="Calibri" w:cs="Times New Roman"/>
          <w:i/>
          <w:sz w:val="24"/>
          <w:szCs w:val="24"/>
          <w:lang w:eastAsia="ru-RU"/>
        </w:rPr>
      </w:pPr>
      <w:bookmarkStart w:id="0" w:name="_GoBack"/>
      <w:r>
        <w:rPr>
          <w:rFonts w:ascii="Times New Roman" w:hAnsi="Times New Roman" w:eastAsia="Calibri" w:cs="Times New Roman"/>
          <w:b/>
          <w:i/>
          <w:sz w:val="24"/>
          <w:szCs w:val="24"/>
          <w:lang w:eastAsia="ru-RU"/>
        </w:rPr>
        <w:t xml:space="preserve">Аннотация: </w:t>
      </w:r>
      <w:r>
        <w:rPr>
          <w:rFonts w:ascii="Times New Roman" w:hAnsi="Times New Roman" w:eastAsia="Calibri" w:cs="Times New Roman"/>
          <w:i/>
          <w:sz w:val="24"/>
          <w:szCs w:val="24"/>
          <w:lang w:eastAsia="ru-RU"/>
        </w:rPr>
        <w:t>В данной статье предлагаются</w:t>
      </w:r>
      <w:r>
        <w:rPr>
          <w:rFonts w:hint="default" w:ascii="Times New Roman" w:hAnsi="Times New Roman" w:eastAsia="Calibri" w:cs="Times New Roman"/>
          <w:i/>
          <w:sz w:val="24"/>
          <w:szCs w:val="24"/>
          <w:lang w:val="en-US" w:eastAsia="ru-RU"/>
        </w:rPr>
        <w:t xml:space="preserve"> к</w:t>
      </w:r>
      <w:r>
        <w:rPr>
          <w:rFonts w:ascii="Times New Roman" w:hAnsi="Times New Roman" w:eastAsia="Calibri" w:cs="Times New Roman"/>
          <w:i/>
          <w:sz w:val="24"/>
          <w:szCs w:val="24"/>
          <w:lang w:eastAsia="ru-RU"/>
        </w:rPr>
        <w:t xml:space="preserve"> рассмотрению основные лингвистические уловки и гендерные стереотипы в немецкой рекламе нижнего белья. В работе представлен</w:t>
      </w:r>
      <w:r>
        <w:rPr>
          <w:rFonts w:hint="default" w:ascii="Times New Roman" w:hAnsi="Times New Roman" w:eastAsia="Calibri" w:cs="Times New Roman"/>
          <w:i/>
          <w:sz w:val="24"/>
          <w:szCs w:val="24"/>
          <w:lang w:val="en-US" w:eastAsia="ru-RU"/>
        </w:rPr>
        <w:t xml:space="preserve"> анализ рекламных текстов</w:t>
      </w:r>
      <w:r>
        <w:rPr>
          <w:rFonts w:ascii="Times New Roman" w:hAnsi="Times New Roman" w:eastAsia="Calibri" w:cs="Times New Roman"/>
          <w:i/>
          <w:sz w:val="24"/>
          <w:szCs w:val="24"/>
          <w:lang w:eastAsia="ru-RU"/>
        </w:rPr>
        <w:t xml:space="preserve"> достаточно известных и популярных производителей мужского и женского нижнего белья в Германии, таких как: «</w:t>
      </w:r>
      <w:r>
        <w:rPr>
          <w:rFonts w:ascii="Times New Roman" w:hAnsi="Times New Roman" w:eastAsia="Calibri" w:cs="Times New Roman"/>
          <w:i/>
          <w:sz w:val="24"/>
          <w:szCs w:val="24"/>
          <w:lang w:val="en-US" w:eastAsia="ru-RU"/>
        </w:rPr>
        <w:t>Mey</w:t>
      </w:r>
      <w:r>
        <w:rPr>
          <w:rFonts w:ascii="Times New Roman" w:hAnsi="Times New Roman" w:eastAsia="Calibri" w:cs="Times New Roman"/>
          <w:i/>
          <w:sz w:val="24"/>
          <w:szCs w:val="24"/>
          <w:lang w:eastAsia="ru-RU"/>
        </w:rPr>
        <w:t>», «</w:t>
      </w:r>
      <w:r>
        <w:rPr>
          <w:rFonts w:ascii="Times New Roman" w:hAnsi="Times New Roman" w:eastAsia="Calibri" w:cs="Times New Roman"/>
          <w:i/>
          <w:sz w:val="24"/>
          <w:szCs w:val="24"/>
          <w:lang w:val="en-US" w:eastAsia="ru-RU"/>
        </w:rPr>
        <w:t>Kunert</w:t>
      </w:r>
      <w:r>
        <w:rPr>
          <w:rFonts w:ascii="Times New Roman" w:hAnsi="Times New Roman" w:eastAsia="Calibri" w:cs="Times New Roman"/>
          <w:i/>
          <w:sz w:val="24"/>
          <w:szCs w:val="24"/>
          <w:lang w:eastAsia="ru-RU"/>
        </w:rPr>
        <w:t>», «</w:t>
      </w:r>
      <w:r>
        <w:rPr>
          <w:rFonts w:ascii="Times New Roman" w:hAnsi="Times New Roman" w:eastAsia="Calibri" w:cs="Times New Roman"/>
          <w:i/>
          <w:sz w:val="24"/>
          <w:szCs w:val="24"/>
          <w:lang w:val="en-US" w:eastAsia="ru-RU"/>
        </w:rPr>
        <w:t>Bruno</w:t>
      </w:r>
      <w:r>
        <w:rPr>
          <w:rFonts w:ascii="Times New Roman" w:hAnsi="Times New Roman" w:eastAsia="Calibri" w:cs="Times New Roman"/>
          <w:i/>
          <w:sz w:val="24"/>
          <w:szCs w:val="24"/>
          <w:lang w:eastAsia="ru-RU"/>
        </w:rPr>
        <w:t xml:space="preserve"> </w:t>
      </w:r>
      <w:r>
        <w:rPr>
          <w:rFonts w:ascii="Times New Roman" w:hAnsi="Times New Roman" w:eastAsia="Calibri" w:cs="Times New Roman"/>
          <w:i/>
          <w:sz w:val="24"/>
          <w:szCs w:val="24"/>
          <w:lang w:val="en-US" w:eastAsia="ru-RU"/>
        </w:rPr>
        <w:t>Banani</w:t>
      </w:r>
      <w:r>
        <w:rPr>
          <w:rFonts w:ascii="Times New Roman" w:hAnsi="Times New Roman" w:eastAsia="Calibri" w:cs="Times New Roman"/>
          <w:i/>
          <w:sz w:val="24"/>
          <w:szCs w:val="24"/>
          <w:lang w:eastAsia="ru-RU"/>
        </w:rPr>
        <w:t>» и «</w:t>
      </w:r>
      <w:r>
        <w:rPr>
          <w:rFonts w:ascii="Times New Roman" w:hAnsi="Times New Roman" w:eastAsia="Calibri" w:cs="Times New Roman"/>
          <w:i/>
          <w:sz w:val="24"/>
          <w:szCs w:val="24"/>
          <w:lang w:val="en-US" w:eastAsia="ru-RU"/>
        </w:rPr>
        <w:t>G</w:t>
      </w:r>
      <w:r>
        <w:rPr>
          <w:rFonts w:hint="default" w:ascii="Times New Roman" w:hAnsi="Times New Roman" w:eastAsia="Arial" w:cs="Times New Roman"/>
          <w:i/>
          <w:iCs/>
          <w:caps w:val="0"/>
          <w:color w:val="333333"/>
          <w:spacing w:val="0"/>
          <w:sz w:val="24"/>
          <w:szCs w:val="24"/>
          <w:shd w:val="clear" w:fill="FFFFFF"/>
        </w:rPr>
        <w:t>Ö</w:t>
      </w:r>
      <w:r>
        <w:rPr>
          <w:rFonts w:ascii="Times New Roman" w:hAnsi="Times New Roman" w:eastAsia="Calibri" w:cs="Times New Roman"/>
          <w:i/>
          <w:sz w:val="24"/>
          <w:szCs w:val="24"/>
          <w:lang w:val="en-US" w:eastAsia="ru-RU"/>
        </w:rPr>
        <w:t>TZBURG</w:t>
      </w:r>
      <w:r>
        <w:rPr>
          <w:rFonts w:ascii="Times New Roman" w:hAnsi="Times New Roman" w:eastAsia="Calibri" w:cs="Times New Roman"/>
          <w:i/>
          <w:sz w:val="24"/>
          <w:szCs w:val="24"/>
          <w:lang w:eastAsia="ru-RU"/>
        </w:rPr>
        <w:t xml:space="preserve">». </w:t>
      </w:r>
    </w:p>
    <w:p w14:paraId="63612175">
      <w:pPr>
        <w:spacing w:after="0" w:line="360" w:lineRule="auto"/>
        <w:ind w:firstLine="709"/>
        <w:jc w:val="both"/>
        <w:rPr>
          <w:rFonts w:ascii="Times New Roman" w:hAnsi="Times New Roman" w:eastAsia="Calibri" w:cs="Times New Roman"/>
          <w:i/>
          <w:sz w:val="24"/>
          <w:szCs w:val="24"/>
          <w:lang w:eastAsia="ru-RU"/>
        </w:rPr>
      </w:pPr>
      <w:r>
        <w:rPr>
          <w:rFonts w:hint="default" w:ascii="Times New Roman" w:hAnsi="Times New Roman" w:eastAsia="Calibri"/>
          <w:i/>
          <w:sz w:val="24"/>
          <w:szCs w:val="24"/>
          <w:lang w:eastAsia="ru-RU"/>
        </w:rPr>
        <w:t>Статья исследует взаимосвязь лингвистических уловок и гендерных стереотипов в немецкой рекламе нижнего белья. Анализ рекламных текстов выявляет использование таких приемов, как метафоры, эпитеты и риторические вопросы, для создания желаемого образа продукта и целевой аудитории. Исследование показывает, как эти лингвистические средства формируют и воспроизводят традиционные гендерные роли и ожидания, укрепляя стереотипы о женственности и мужественности. Работа вносит вклад в понимание влияния языка на формирование гендерных представлений в рекламной коммуникации и предлагает критический анализ маркетинговых стратегий.</w:t>
      </w:r>
    </w:p>
    <w:p w14:paraId="0863FB60">
      <w:pPr>
        <w:spacing w:after="0" w:line="360" w:lineRule="auto"/>
        <w:ind w:firstLine="709"/>
        <w:jc w:val="both"/>
        <w:rPr>
          <w:rFonts w:ascii="Times New Roman" w:hAnsi="Times New Roman" w:eastAsia="Calibri" w:cs="Times New Roman"/>
          <w:i/>
          <w:sz w:val="24"/>
          <w:szCs w:val="24"/>
          <w:lang w:eastAsia="ru-RU"/>
        </w:rPr>
      </w:pPr>
      <w:r>
        <w:rPr>
          <w:rFonts w:ascii="Times New Roman" w:hAnsi="Times New Roman" w:eastAsia="Calibri" w:cs="Times New Roman"/>
          <w:b/>
          <w:i/>
          <w:sz w:val="24"/>
          <w:szCs w:val="24"/>
          <w:lang w:eastAsia="ru-RU"/>
        </w:rPr>
        <w:t xml:space="preserve">Ключевые слова: </w:t>
      </w:r>
      <w:r>
        <w:rPr>
          <w:rFonts w:ascii="Times New Roman" w:hAnsi="Times New Roman" w:eastAsia="Calibri" w:cs="Times New Roman"/>
          <w:i/>
          <w:sz w:val="24"/>
          <w:szCs w:val="24"/>
          <w:lang w:eastAsia="ru-RU"/>
        </w:rPr>
        <w:t>нижнее бельё, лингвистические уловки, гендерные стереотипы, немецкая</w:t>
      </w:r>
      <w:r>
        <w:rPr>
          <w:rFonts w:hint="default" w:ascii="Times New Roman" w:hAnsi="Times New Roman" w:eastAsia="Calibri" w:cs="Times New Roman"/>
          <w:i/>
          <w:sz w:val="24"/>
          <w:szCs w:val="24"/>
          <w:lang w:val="en-US" w:eastAsia="ru-RU"/>
        </w:rPr>
        <w:t xml:space="preserve"> </w:t>
      </w:r>
      <w:r>
        <w:rPr>
          <w:rFonts w:ascii="Times New Roman" w:hAnsi="Times New Roman" w:eastAsia="Calibri" w:cs="Times New Roman"/>
          <w:i/>
          <w:sz w:val="24"/>
          <w:szCs w:val="24"/>
          <w:lang w:eastAsia="ru-RU"/>
        </w:rPr>
        <w:t>реклама, рекламная</w:t>
      </w:r>
      <w:r>
        <w:rPr>
          <w:rFonts w:hint="default" w:ascii="Times New Roman" w:hAnsi="Times New Roman" w:eastAsia="Calibri" w:cs="Times New Roman"/>
          <w:i/>
          <w:sz w:val="24"/>
          <w:szCs w:val="24"/>
          <w:lang w:val="en-US" w:eastAsia="ru-RU"/>
        </w:rPr>
        <w:t xml:space="preserve"> коммуникация</w:t>
      </w:r>
      <w:r>
        <w:rPr>
          <w:rFonts w:ascii="Times New Roman" w:hAnsi="Times New Roman" w:eastAsia="Calibri" w:cs="Times New Roman"/>
          <w:i/>
          <w:sz w:val="24"/>
          <w:szCs w:val="24"/>
          <w:lang w:eastAsia="ru-RU"/>
        </w:rPr>
        <w:t xml:space="preserve">, </w:t>
      </w:r>
      <w:r>
        <w:rPr>
          <w:rFonts w:ascii="Times New Roman" w:hAnsi="Times New Roman" w:eastAsia="Calibri" w:cs="Times New Roman"/>
          <w:i/>
          <w:sz w:val="24"/>
          <w:szCs w:val="24"/>
          <w:lang w:val="en-US" w:eastAsia="ru-RU"/>
        </w:rPr>
        <w:t>Mey</w:t>
      </w:r>
      <w:r>
        <w:rPr>
          <w:rFonts w:ascii="Times New Roman" w:hAnsi="Times New Roman" w:eastAsia="Calibri" w:cs="Times New Roman"/>
          <w:i/>
          <w:sz w:val="24"/>
          <w:szCs w:val="24"/>
          <w:lang w:eastAsia="ru-RU"/>
        </w:rPr>
        <w:t xml:space="preserve">, </w:t>
      </w:r>
      <w:r>
        <w:rPr>
          <w:rFonts w:ascii="Times New Roman" w:hAnsi="Times New Roman" w:eastAsia="Calibri" w:cs="Times New Roman"/>
          <w:i/>
          <w:sz w:val="24"/>
          <w:szCs w:val="24"/>
          <w:lang w:val="en-US" w:eastAsia="ru-RU"/>
        </w:rPr>
        <w:t>Kunert</w:t>
      </w:r>
      <w:r>
        <w:rPr>
          <w:rFonts w:ascii="Times New Roman" w:hAnsi="Times New Roman" w:eastAsia="Calibri" w:cs="Times New Roman"/>
          <w:i/>
          <w:sz w:val="24"/>
          <w:szCs w:val="24"/>
          <w:lang w:eastAsia="ru-RU"/>
        </w:rPr>
        <w:t xml:space="preserve">, </w:t>
      </w:r>
      <w:r>
        <w:rPr>
          <w:rFonts w:ascii="Times New Roman" w:hAnsi="Times New Roman" w:eastAsia="Calibri" w:cs="Times New Roman"/>
          <w:i/>
          <w:sz w:val="24"/>
          <w:szCs w:val="24"/>
          <w:lang w:val="en-US" w:eastAsia="ru-RU"/>
        </w:rPr>
        <w:t>Bruno</w:t>
      </w:r>
      <w:r>
        <w:rPr>
          <w:rFonts w:ascii="Times New Roman" w:hAnsi="Times New Roman" w:eastAsia="Calibri" w:cs="Times New Roman"/>
          <w:i/>
          <w:sz w:val="24"/>
          <w:szCs w:val="24"/>
          <w:lang w:eastAsia="ru-RU"/>
        </w:rPr>
        <w:t xml:space="preserve"> </w:t>
      </w:r>
      <w:r>
        <w:rPr>
          <w:rFonts w:ascii="Times New Roman" w:hAnsi="Times New Roman" w:eastAsia="Calibri" w:cs="Times New Roman"/>
          <w:i/>
          <w:sz w:val="24"/>
          <w:szCs w:val="24"/>
          <w:lang w:val="en-US" w:eastAsia="ru-RU"/>
        </w:rPr>
        <w:t>Banani</w:t>
      </w:r>
      <w:r>
        <w:rPr>
          <w:rFonts w:ascii="Times New Roman" w:hAnsi="Times New Roman" w:eastAsia="Calibri" w:cs="Times New Roman"/>
          <w:i/>
          <w:sz w:val="24"/>
          <w:szCs w:val="24"/>
          <w:lang w:eastAsia="ru-RU"/>
        </w:rPr>
        <w:t xml:space="preserve">, </w:t>
      </w:r>
      <w:r>
        <w:rPr>
          <w:rFonts w:ascii="Times New Roman" w:hAnsi="Times New Roman" w:eastAsia="Calibri" w:cs="Times New Roman"/>
          <w:i/>
          <w:sz w:val="24"/>
          <w:szCs w:val="24"/>
          <w:lang w:val="en-US" w:eastAsia="ru-RU"/>
        </w:rPr>
        <w:t>G</w:t>
      </w:r>
      <w:r>
        <w:rPr>
          <w:rFonts w:hint="default" w:ascii="Times New Roman" w:hAnsi="Times New Roman" w:eastAsia="Arial" w:cs="Times New Roman"/>
          <w:i/>
          <w:iCs/>
          <w:caps w:val="0"/>
          <w:color w:val="333333"/>
          <w:spacing w:val="0"/>
          <w:sz w:val="24"/>
          <w:szCs w:val="24"/>
          <w:shd w:val="clear" w:fill="FFFFFF"/>
        </w:rPr>
        <w:t>Ö</w:t>
      </w:r>
      <w:r>
        <w:rPr>
          <w:rFonts w:ascii="Times New Roman" w:hAnsi="Times New Roman" w:eastAsia="Calibri" w:cs="Times New Roman"/>
          <w:i/>
          <w:sz w:val="24"/>
          <w:szCs w:val="24"/>
          <w:lang w:val="en-US" w:eastAsia="ru-RU"/>
        </w:rPr>
        <w:t>TZBURG</w:t>
      </w:r>
      <w:r>
        <w:rPr>
          <w:rFonts w:ascii="Times New Roman" w:hAnsi="Times New Roman" w:eastAsia="Calibri" w:cs="Times New Roman"/>
          <w:i/>
          <w:sz w:val="24"/>
          <w:szCs w:val="24"/>
          <w:lang w:eastAsia="ru-RU"/>
        </w:rPr>
        <w:t>.</w:t>
      </w:r>
    </w:p>
    <w:bookmarkEnd w:id="0"/>
    <w:p w14:paraId="2D3DEB38">
      <w:pPr>
        <w:spacing w:after="0" w:line="360" w:lineRule="auto"/>
        <w:ind w:firstLine="709"/>
        <w:jc w:val="both"/>
        <w:rPr>
          <w:rFonts w:ascii="Times New Roman" w:hAnsi="Times New Roman" w:eastAsia="Calibri" w:cs="Times New Roman"/>
          <w:i/>
          <w:sz w:val="28"/>
          <w:szCs w:val="28"/>
          <w:lang w:eastAsia="ru-RU"/>
        </w:rPr>
      </w:pPr>
    </w:p>
    <w:p w14:paraId="2DC1BDE0">
      <w:pPr>
        <w:spacing w:after="0" w:line="360" w:lineRule="auto"/>
        <w:ind w:firstLine="709"/>
        <w:jc w:val="center"/>
        <w:rPr>
          <w:rFonts w:hint="default" w:ascii="Times New Roman" w:hAnsi="Times New Roman"/>
          <w:b/>
          <w:bCs/>
          <w:sz w:val="28"/>
          <w:szCs w:val="28"/>
        </w:rPr>
      </w:pPr>
      <w:r>
        <w:rPr>
          <w:rFonts w:hint="default" w:ascii="Times New Roman" w:hAnsi="Times New Roman"/>
          <w:b/>
          <w:bCs/>
          <w:sz w:val="28"/>
          <w:szCs w:val="28"/>
        </w:rPr>
        <w:t>LINGUISTIC TRICKS AND GENDER STEREOTYPES IN GERMAN UNDERWEAR ADVERTISING</w:t>
      </w:r>
    </w:p>
    <w:p w14:paraId="2A630A3D">
      <w:pPr>
        <w:spacing w:after="0" w:line="360" w:lineRule="auto"/>
        <w:ind w:firstLine="709"/>
        <w:jc w:val="center"/>
        <w:rPr>
          <w:rFonts w:hint="default" w:ascii="Times New Roman" w:hAnsi="Times New Roman"/>
          <w:b/>
          <w:bCs/>
          <w:sz w:val="28"/>
          <w:szCs w:val="28"/>
        </w:rPr>
      </w:pPr>
    </w:p>
    <w:p w14:paraId="0370CFBD">
      <w:pPr>
        <w:spacing w:after="0" w:line="360" w:lineRule="auto"/>
        <w:ind w:firstLine="709"/>
        <w:jc w:val="both"/>
        <w:rPr>
          <w:rFonts w:hint="default" w:ascii="Times New Roman" w:hAnsi="Times New Roman"/>
          <w:i/>
          <w:iCs/>
          <w:sz w:val="24"/>
          <w:szCs w:val="24"/>
        </w:rPr>
      </w:pPr>
      <w:r>
        <w:rPr>
          <w:rFonts w:hint="default" w:ascii="Times New Roman" w:hAnsi="Times New Roman"/>
          <w:b/>
          <w:bCs/>
          <w:sz w:val="24"/>
          <w:szCs w:val="24"/>
        </w:rPr>
        <w:t xml:space="preserve">Abstract: </w:t>
      </w:r>
      <w:r>
        <w:rPr>
          <w:rFonts w:hint="default" w:ascii="Times New Roman" w:hAnsi="Times New Roman"/>
          <w:i/>
          <w:iCs/>
          <w:sz w:val="24"/>
          <w:szCs w:val="24"/>
        </w:rPr>
        <w:t xml:space="preserve">This article proposes to consider the main linguistic tricks and gender stereotypes in German underwear advertising. The paper presents an analysis of advertising texts of well-known and popular manufacturers of men's and women's underwear in Germany, such as: "Mey", "Kunert", "Bruno Banani" and "GÖTZBURG". </w:t>
      </w:r>
    </w:p>
    <w:p w14:paraId="52614234">
      <w:pPr>
        <w:spacing w:after="0" w:line="360" w:lineRule="auto"/>
        <w:ind w:firstLine="709"/>
        <w:jc w:val="both"/>
        <w:rPr>
          <w:rFonts w:hint="default" w:ascii="Times New Roman" w:hAnsi="Times New Roman"/>
          <w:i/>
          <w:iCs/>
          <w:sz w:val="24"/>
          <w:szCs w:val="24"/>
        </w:rPr>
      </w:pPr>
      <w:r>
        <w:rPr>
          <w:rFonts w:hint="default" w:ascii="Times New Roman" w:hAnsi="Times New Roman"/>
          <w:i/>
          <w:iCs/>
          <w:sz w:val="24"/>
          <w:szCs w:val="24"/>
        </w:rPr>
        <w:t>The article explores the relationship between linguistic tricks and gender stereotypes in German underwear advertising. The analysis of advertising texts reveals the use of such techniques as metaphors, epithets and rhetorical questions to create the desired image of the product and the target audience. The study shows how these linguistic tools shape and reproduce traditional gender roles and expectations, reinforcing stereotypes about femininity and masculinity. The work contributes to understanding the influence of language on the formation of gender representations in advertising communication and offers a critical analysis of marketing strategies.</w:t>
      </w:r>
    </w:p>
    <w:p w14:paraId="4F234E93">
      <w:pPr>
        <w:spacing w:after="0" w:line="360" w:lineRule="auto"/>
        <w:ind w:firstLine="709"/>
        <w:jc w:val="both"/>
        <w:rPr>
          <w:rFonts w:ascii="Times New Roman" w:hAnsi="Times New Roman" w:cs="Times New Roman"/>
          <w:i/>
          <w:iCs/>
          <w:sz w:val="24"/>
          <w:szCs w:val="24"/>
        </w:rPr>
      </w:pPr>
      <w:r>
        <w:rPr>
          <w:rFonts w:hint="default" w:ascii="Times New Roman" w:hAnsi="Times New Roman"/>
          <w:b/>
          <w:bCs/>
          <w:i/>
          <w:iCs/>
          <w:sz w:val="24"/>
          <w:szCs w:val="24"/>
        </w:rPr>
        <w:t>Keywords:</w:t>
      </w:r>
      <w:r>
        <w:rPr>
          <w:rFonts w:hint="default" w:ascii="Times New Roman" w:hAnsi="Times New Roman"/>
          <w:i/>
          <w:iCs/>
          <w:sz w:val="24"/>
          <w:szCs w:val="24"/>
        </w:rPr>
        <w:t xml:space="preserve"> underwear, linguistic tricks, gender stereotypes, German advertising, advertising communication, Mey, Kunert, Bruno Banani, GÖTZBURG.</w:t>
      </w:r>
    </w:p>
    <w:p w14:paraId="0AEC5AE0">
      <w:pPr>
        <w:spacing w:after="0" w:line="360" w:lineRule="auto"/>
        <w:ind w:firstLine="709"/>
        <w:jc w:val="both"/>
        <w:rPr>
          <w:rFonts w:ascii="Times New Roman" w:hAnsi="Times New Roman" w:cs="Times New Roman"/>
          <w:sz w:val="28"/>
          <w:szCs w:val="28"/>
          <w:lang w:val="en-US"/>
        </w:rPr>
      </w:pPr>
    </w:p>
    <w:p w14:paraId="652F8F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«реклама» произошло от латинского «reclamare», что означает «крик», «кричать», «выкрикивать»</w:t>
      </w:r>
      <w:r>
        <w:rPr>
          <w:rFonts w:ascii="Times New Roman" w:hAnsi="Times New Roman" w:cs="Times New Roman"/>
          <w:bCs/>
          <w:sz w:val="28"/>
          <w:szCs w:val="28"/>
        </w:rPr>
        <w:t xml:space="preserve"> [11]</w:t>
      </w:r>
      <w:r>
        <w:rPr>
          <w:rFonts w:ascii="Times New Roman" w:hAnsi="Times New Roman" w:cs="Times New Roman"/>
          <w:sz w:val="28"/>
          <w:szCs w:val="28"/>
        </w:rPr>
        <w:t>. А «крик» как средство коммуникации человечество применяло испокон веков. Во времена, когда не было газет, телевидения и других средств массовой информации, крик выполнял важную общественную функцию. С его помощью взывали о помощи, созывали граждан на народные собрания, а торговцы оповещали покупателей о достоинствах своего товара. Именно поэтому «реклама» – это не просто слова, а жизненно важная информация, передаваемая от одного к другому.</w:t>
      </w:r>
    </w:p>
    <w:p w14:paraId="5B1813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хотелось бы остановится на рекламе нижнего белья. Вокруг подобного типа реклам огромное количество разногласий и споров. Одни не видят в этом ничего плохого, другие стараются сделать все, чтобы реклам нижнего белья не было вовсе </w:t>
      </w:r>
      <w:r>
        <w:rPr>
          <w:rFonts w:ascii="Times New Roman" w:hAnsi="Times New Roman" w:cs="Times New Roman"/>
          <w:bCs/>
          <w:sz w:val="28"/>
          <w:szCs w:val="28"/>
        </w:rPr>
        <w:t>[9]</w:t>
      </w:r>
      <w:r>
        <w:rPr>
          <w:rFonts w:ascii="Times New Roman" w:hAnsi="Times New Roman" w:cs="Times New Roman"/>
          <w:sz w:val="28"/>
          <w:szCs w:val="28"/>
        </w:rPr>
        <w:t xml:space="preserve">. Но она явно не может оставить равнодушным любого. Качественное и красивое нижнее белье-это, прежде всего, уверенность в себе </w:t>
      </w:r>
      <w:r>
        <w:rPr>
          <w:rFonts w:ascii="Times New Roman" w:hAnsi="Times New Roman" w:cs="Times New Roman"/>
          <w:bCs/>
          <w:sz w:val="28"/>
          <w:szCs w:val="28"/>
        </w:rPr>
        <w:t>[7]</w:t>
      </w:r>
      <w:r>
        <w:rPr>
          <w:rFonts w:ascii="Times New Roman" w:hAnsi="Times New Roman" w:cs="Times New Roman"/>
          <w:sz w:val="28"/>
          <w:szCs w:val="28"/>
        </w:rPr>
        <w:t xml:space="preserve">. Благодаря этому чувству мы можем добиваться успехов, стремится к чему-то лучшему и самосовершенствоваться. Женщины ощущают себя более женственными и грациозными </w:t>
      </w:r>
      <w:r>
        <w:rPr>
          <w:rFonts w:ascii="Times New Roman" w:hAnsi="Times New Roman" w:cs="Times New Roman"/>
          <w:bCs/>
          <w:sz w:val="28"/>
          <w:szCs w:val="28"/>
        </w:rPr>
        <w:t>[6]</w:t>
      </w:r>
      <w:r>
        <w:rPr>
          <w:rFonts w:ascii="Times New Roman" w:hAnsi="Times New Roman" w:cs="Times New Roman"/>
          <w:sz w:val="28"/>
          <w:szCs w:val="28"/>
        </w:rPr>
        <w:t xml:space="preserve">, а мужчины, ощущая комфорт, чувствуют себя более продуктивными и энергичными. В наши дни появилось огромное количество различных брендов, которые предлагают различную продукцию, привлекая покупателей своей рекламой </w:t>
      </w:r>
      <w:r>
        <w:rPr>
          <w:rFonts w:ascii="Times New Roman" w:hAnsi="Times New Roman" w:cs="Times New Roman"/>
          <w:bCs/>
          <w:sz w:val="28"/>
          <w:szCs w:val="28"/>
        </w:rPr>
        <w:t>[12]</w:t>
      </w:r>
      <w:r>
        <w:rPr>
          <w:rFonts w:ascii="Times New Roman" w:hAnsi="Times New Roman" w:cs="Times New Roman"/>
          <w:sz w:val="28"/>
          <w:szCs w:val="28"/>
        </w:rPr>
        <w:t>. Каждый производитель использует лингвистические гендерные уловки, которые так и манят приобрести заветный товар. В данной работе мы постараемся выяснить, какие лингвистические уловки и гендерные стереотипы используют производители в немецкой рекламе нижнего белья.</w:t>
      </w:r>
    </w:p>
    <w:p w14:paraId="62F8182F">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Цель</w:t>
      </w:r>
      <w:r>
        <w:rPr>
          <w:rFonts w:ascii="Times New Roman" w:hAnsi="Times New Roman" w:cs="Times New Roman"/>
          <w:bCs/>
          <w:sz w:val="28"/>
          <w:szCs w:val="28"/>
        </w:rPr>
        <w:t xml:space="preserve"> данной статьи проанализировать</w:t>
      </w:r>
      <w:r>
        <w:rPr>
          <w:rFonts w:ascii="Times New Roman" w:hAnsi="Times New Roman" w:cs="Times New Roman"/>
          <w:sz w:val="28"/>
          <w:szCs w:val="28"/>
        </w:rPr>
        <w:t xml:space="preserve"> </w:t>
      </w:r>
      <w:r>
        <w:rPr>
          <w:rFonts w:ascii="Times New Roman" w:hAnsi="Times New Roman" w:cs="Times New Roman"/>
          <w:bCs/>
          <w:sz w:val="28"/>
          <w:szCs w:val="28"/>
        </w:rPr>
        <w:t>какими лингвистическими уловками и гендерными стереотипами пользуются бренды «</w:t>
      </w:r>
      <w:r>
        <w:rPr>
          <w:rFonts w:ascii="Times New Roman" w:hAnsi="Times New Roman" w:cs="Times New Roman"/>
          <w:bCs/>
          <w:sz w:val="28"/>
          <w:szCs w:val="28"/>
          <w:lang w:val="en-US"/>
        </w:rPr>
        <w:t>Mey</w:t>
      </w:r>
      <w:r>
        <w:rPr>
          <w:rFonts w:ascii="Times New Roman" w:hAnsi="Times New Roman" w:cs="Times New Roman"/>
          <w:bCs/>
          <w:sz w:val="28"/>
          <w:szCs w:val="28"/>
        </w:rPr>
        <w:t>», «</w:t>
      </w:r>
      <w:r>
        <w:rPr>
          <w:rFonts w:ascii="Times New Roman" w:hAnsi="Times New Roman" w:cs="Times New Roman"/>
          <w:bCs/>
          <w:sz w:val="28"/>
          <w:szCs w:val="28"/>
          <w:lang w:val="en-US"/>
        </w:rPr>
        <w:t>Kunert</w:t>
      </w:r>
      <w:r>
        <w:rPr>
          <w:rFonts w:ascii="Times New Roman" w:hAnsi="Times New Roman" w:cs="Times New Roman"/>
          <w:bCs/>
          <w:sz w:val="28"/>
          <w:szCs w:val="28"/>
        </w:rPr>
        <w:t>», «</w:t>
      </w:r>
      <w:r>
        <w:rPr>
          <w:rFonts w:ascii="Times New Roman" w:hAnsi="Times New Roman" w:cs="Times New Roman"/>
          <w:bCs/>
          <w:sz w:val="28"/>
          <w:szCs w:val="28"/>
          <w:lang w:val="en-US"/>
        </w:rPr>
        <w:t>Bruno</w:t>
      </w:r>
      <w:r>
        <w:rPr>
          <w:rFonts w:ascii="Times New Roman" w:hAnsi="Times New Roman" w:cs="Times New Roman"/>
          <w:bCs/>
          <w:sz w:val="28"/>
          <w:szCs w:val="28"/>
        </w:rPr>
        <w:t xml:space="preserve"> </w:t>
      </w:r>
      <w:r>
        <w:rPr>
          <w:rFonts w:ascii="Times New Roman" w:hAnsi="Times New Roman" w:cs="Times New Roman"/>
          <w:bCs/>
          <w:sz w:val="28"/>
          <w:szCs w:val="28"/>
          <w:lang w:val="en-US"/>
        </w:rPr>
        <w:t>Banani</w:t>
      </w:r>
      <w:r>
        <w:rPr>
          <w:rFonts w:ascii="Times New Roman" w:hAnsi="Times New Roman" w:cs="Times New Roman"/>
          <w:bCs/>
          <w:sz w:val="28"/>
          <w:szCs w:val="28"/>
        </w:rPr>
        <w:t>» и «</w:t>
      </w:r>
      <w:r>
        <w:rPr>
          <w:rFonts w:hint="default" w:ascii="Times New Roman" w:hAnsi="Times New Roman"/>
          <w:bCs/>
          <w:sz w:val="28"/>
          <w:szCs w:val="28"/>
          <w:lang w:val="en-US"/>
        </w:rPr>
        <w:t>GÖTZBURG</w:t>
      </w:r>
      <w:r>
        <w:rPr>
          <w:rFonts w:ascii="Times New Roman" w:hAnsi="Times New Roman" w:cs="Times New Roman"/>
          <w:bCs/>
          <w:sz w:val="28"/>
          <w:szCs w:val="28"/>
        </w:rPr>
        <w:t>»</w:t>
      </w:r>
      <w:r>
        <w:rPr>
          <w:rFonts w:ascii="Times New Roman" w:hAnsi="Times New Roman" w:cs="Times New Roman"/>
          <w:bCs/>
          <w:i/>
          <w:sz w:val="28"/>
          <w:szCs w:val="28"/>
        </w:rPr>
        <w:t xml:space="preserve"> </w:t>
      </w:r>
      <w:r>
        <w:rPr>
          <w:rFonts w:ascii="Times New Roman" w:hAnsi="Times New Roman" w:cs="Times New Roman"/>
          <w:bCs/>
          <w:sz w:val="28"/>
          <w:szCs w:val="28"/>
        </w:rPr>
        <w:t>в немецкой рекламе нижнего белья.</w:t>
      </w:r>
    </w:p>
    <w:p w14:paraId="6C1F2F49">
      <w:pPr>
        <w:spacing w:after="0" w:line="360" w:lineRule="auto"/>
        <w:ind w:firstLine="709"/>
        <w:jc w:val="both"/>
        <w:rPr>
          <w:rFonts w:ascii="Times New Roman" w:hAnsi="Times New Roman" w:eastAsia="Calibri" w:cs="Times New Roman"/>
          <w:bCs/>
          <w:sz w:val="28"/>
          <w:szCs w:val="28"/>
        </w:rPr>
      </w:pPr>
      <w:r>
        <w:rPr>
          <w:rFonts w:ascii="Times New Roman" w:hAnsi="Times New Roman" w:eastAsia="Calibri" w:cs="Times New Roman"/>
          <w:b/>
          <w:bCs/>
          <w:sz w:val="28"/>
          <w:szCs w:val="28"/>
        </w:rPr>
        <w:t xml:space="preserve">Материалом для анализа </w:t>
      </w:r>
      <w:r>
        <w:rPr>
          <w:rFonts w:ascii="Times New Roman" w:hAnsi="Times New Roman" w:eastAsia="Calibri" w:cs="Times New Roman"/>
          <w:bCs/>
          <w:sz w:val="28"/>
          <w:szCs w:val="28"/>
        </w:rPr>
        <w:t>официальные сайты указанных выше брендов немецкого нижнего белья, литература, а также различные рекламные вывески.</w:t>
      </w:r>
    </w:p>
    <w:p w14:paraId="34C105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Реклама нижнего белья занимает отдельную нишу в рекламном дискурсе. Производители стараются подойти к покупателю с разных сторон, используя различные аспекты </w:t>
      </w:r>
      <w:r>
        <w:rPr>
          <w:rFonts w:ascii="Times New Roman" w:hAnsi="Times New Roman" w:cs="Times New Roman"/>
          <w:bCs/>
          <w:sz w:val="28"/>
          <w:szCs w:val="28"/>
        </w:rPr>
        <w:t>[11]</w:t>
      </w:r>
      <w:r>
        <w:rPr>
          <w:rFonts w:ascii="Times New Roman" w:hAnsi="Times New Roman" w:cs="Times New Roman"/>
          <w:sz w:val="28"/>
          <w:szCs w:val="28"/>
        </w:rPr>
        <w:t>:</w:t>
      </w:r>
    </w:p>
    <w:p w14:paraId="79D8F96D">
      <w:pPr>
        <w:pStyle w:val="3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Целевая аудитория. Определение и понимание, кто именно потребляет продукцию (возраст, предпочтения, стиль жизни).</w:t>
      </w:r>
    </w:p>
    <w:p w14:paraId="76E7FF78">
      <w:pPr>
        <w:pStyle w:val="3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Эмоциональный отклик. Подчеркивание уверенности, привлекательности и комфорта, чтобы вызвать позитивные эмоции у потенциальных клиентов.</w:t>
      </w:r>
    </w:p>
    <w:p w14:paraId="06FB84BF">
      <w:pPr>
        <w:pStyle w:val="3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Качество материала. Описание тканей, из которых изготовлено белье (мягкость, воздухопроницаемость, эластичность и т. д.), чтобы подчеркнуть его долговечность и комфорт.</w:t>
      </w:r>
    </w:p>
    <w:p w14:paraId="4B4B937F">
      <w:pPr>
        <w:pStyle w:val="3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Модели и разнообразие. Демонстрация разных стилей и моделей (бикини, бра и т. д.) для разных случаев и образов.</w:t>
      </w:r>
    </w:p>
    <w:p w14:paraId="5063E8A7">
      <w:pPr>
        <w:pStyle w:val="3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Уникальные «selling proposition» (USP). Подчеркивание особенностей и преимуществ товара, таких как инновационный дизайн, специальные технологии (например, бесшовность).</w:t>
      </w:r>
    </w:p>
    <w:p w14:paraId="25CA4875">
      <w:pPr>
        <w:pStyle w:val="3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«Visual aesthetics». Эстетически привлекательные изображения и видеоматериалы, которые вызывают интерес и показывают продукт в действии </w:t>
      </w:r>
      <w:r>
        <w:rPr>
          <w:rFonts w:ascii="Times New Roman" w:hAnsi="Times New Roman" w:cs="Times New Roman"/>
          <w:bCs/>
          <w:sz w:val="28"/>
          <w:szCs w:val="28"/>
        </w:rPr>
        <w:t>[12]</w:t>
      </w:r>
      <w:r>
        <w:rPr>
          <w:rFonts w:ascii="Times New Roman" w:hAnsi="Times New Roman" w:cs="Times New Roman"/>
          <w:sz w:val="28"/>
          <w:szCs w:val="28"/>
        </w:rPr>
        <w:t>.</w:t>
      </w:r>
    </w:p>
    <w:p w14:paraId="6A9E78AC">
      <w:pPr>
        <w:pStyle w:val="3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Добавленная ценность. Предложения акций, скидок, бесплатной доставки или подарков при покупке.</w:t>
      </w:r>
    </w:p>
    <w:p w14:paraId="5BFDBD17">
      <w:pPr>
        <w:pStyle w:val="3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Обратная связь и отзывы. Включение реальных отзывов клиентов, что повышает доверие к марке.</w:t>
      </w:r>
    </w:p>
    <w:p w14:paraId="3F42E27A">
      <w:pPr>
        <w:pStyle w:val="3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Соответствие текущим трендам. Учет модных тенденций и актуальных тем, таких как устойчивое производство или разнообразие размеров.</w:t>
      </w:r>
    </w:p>
    <w:p w14:paraId="3A789E56">
      <w:pPr>
        <w:pStyle w:val="3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Стратегии маркетинга </w:t>
      </w:r>
      <w:r>
        <w:rPr>
          <w:rFonts w:ascii="Times New Roman" w:hAnsi="Times New Roman" w:cs="Times New Roman"/>
          <w:bCs/>
          <w:sz w:val="28"/>
          <w:szCs w:val="28"/>
        </w:rPr>
        <w:t>[9]</w:t>
      </w:r>
      <w:r>
        <w:rPr>
          <w:rFonts w:ascii="Times New Roman" w:hAnsi="Times New Roman" w:cs="Times New Roman"/>
          <w:sz w:val="28"/>
          <w:szCs w:val="28"/>
        </w:rPr>
        <w:t>. Использование различных каналов для распространения рекламы, включая социальные сети, сотрудничество с влиятельными лицами и email-рассылки.</w:t>
      </w:r>
    </w:p>
    <w:p w14:paraId="56915B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Хотелось бы начать с бренда «</w:t>
      </w:r>
      <w:r>
        <w:rPr>
          <w:rFonts w:ascii="Times New Roman" w:hAnsi="Times New Roman" w:cs="Times New Roman"/>
          <w:sz w:val="28"/>
          <w:szCs w:val="28"/>
          <w:lang w:val="en-US"/>
        </w:rPr>
        <w:t>Mey</w:t>
      </w:r>
      <w:r>
        <w:rPr>
          <w:rFonts w:ascii="Times New Roman" w:hAnsi="Times New Roman" w:cs="Times New Roman"/>
          <w:sz w:val="28"/>
          <w:szCs w:val="28"/>
        </w:rPr>
        <w:t>»</w:t>
      </w:r>
      <w:r>
        <w:rPr>
          <w:rFonts w:ascii="Times New Roman" w:hAnsi="Times New Roman" w:cs="Times New Roman"/>
          <w:bCs/>
          <w:sz w:val="28"/>
          <w:szCs w:val="28"/>
        </w:rPr>
        <w:t xml:space="preserve"> [4]</w:t>
      </w:r>
      <w:r>
        <w:rPr>
          <w:rFonts w:ascii="Times New Roman" w:hAnsi="Times New Roman" w:cs="Times New Roman"/>
          <w:sz w:val="28"/>
          <w:szCs w:val="28"/>
        </w:rPr>
        <w:t>. Это достаточно популярный производитель женского белья в германии, который радует качеством своих покупателей. Данный бренд часто использует лингвистические уловки и гендерные стереотипы в своей рекламе. Вот некоторые из них:</w:t>
      </w:r>
    </w:p>
    <w:p w14:paraId="4CAC3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выделим лингвистические средства:</w:t>
      </w:r>
    </w:p>
    <w:p w14:paraId="27821BA2">
      <w:pPr>
        <w:pStyle w:val="31"/>
        <w:numPr>
          <w:ilvl w:val="0"/>
          <w:numId w:val="2"/>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Эмоциональная привлекательность: Использование слов и фраз, вызывающих приятные эмоции, таких как «Wohlfühl» (комфорт), «Eleganz» (элегантность) и «Vertrauen» (доверие), чтобы создать положительный имидж бренда </w:t>
      </w:r>
      <w:r>
        <w:rPr>
          <w:rFonts w:ascii="Times New Roman" w:hAnsi="Times New Roman" w:cs="Times New Roman"/>
          <w:bCs/>
          <w:sz w:val="28"/>
          <w:szCs w:val="28"/>
        </w:rPr>
        <w:t>[4]</w:t>
      </w:r>
      <w:r>
        <w:rPr>
          <w:rFonts w:ascii="Times New Roman" w:hAnsi="Times New Roman" w:cs="Times New Roman"/>
          <w:sz w:val="28"/>
          <w:szCs w:val="28"/>
        </w:rPr>
        <w:t>.</w:t>
      </w:r>
    </w:p>
    <w:p w14:paraId="40AAF7A8">
      <w:pPr>
        <w:pStyle w:val="31"/>
        <w:numPr>
          <w:ilvl w:val="0"/>
          <w:numId w:val="2"/>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Простота и ясность: Слоганы, которые легко запоминаются, например, «Fühl dich gut!» (Чувствуй себя хорошо!), способствуют быстрому восприятию информации и ассоциации с продукцией </w:t>
      </w:r>
      <w:r>
        <w:rPr>
          <w:rFonts w:ascii="Times New Roman" w:hAnsi="Times New Roman" w:cs="Times New Roman"/>
          <w:bCs/>
          <w:sz w:val="28"/>
          <w:szCs w:val="28"/>
        </w:rPr>
        <w:t>[4]</w:t>
      </w:r>
      <w:r>
        <w:rPr>
          <w:rFonts w:ascii="Times New Roman" w:hAnsi="Times New Roman" w:cs="Times New Roman"/>
          <w:sz w:val="28"/>
          <w:szCs w:val="28"/>
        </w:rPr>
        <w:t>.</w:t>
      </w:r>
    </w:p>
    <w:p w14:paraId="1020EEFF">
      <w:pPr>
        <w:pStyle w:val="31"/>
        <w:numPr>
          <w:ilvl w:val="0"/>
          <w:numId w:val="2"/>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Повторение ключевых слов: Использование повторяющихся фраз или ключевых слов для усиления эффекта и запоминания. Это может помочь создать стандартные ассоциации с брендом.</w:t>
      </w:r>
    </w:p>
    <w:p w14:paraId="5B0A8FF4">
      <w:pPr>
        <w:pStyle w:val="31"/>
        <w:numPr>
          <w:ilvl w:val="0"/>
          <w:numId w:val="2"/>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Риторические вопросы: Применение вопросов для вовлечения аудитории, например, «Warum nicht einfach gut aussehen?</w:t>
      </w:r>
      <w:r>
        <w:rPr>
          <w:rFonts w:hint="default" w:ascii="Times New Roman" w:hAnsi="Times New Roman" w:cs="Times New Roman"/>
          <w:sz w:val="28"/>
          <w:szCs w:val="28"/>
          <w:lang w:val="ru-RU"/>
        </w:rPr>
        <w:t>»</w:t>
      </w:r>
      <w:r>
        <w:rPr>
          <w:rFonts w:ascii="Times New Roman" w:hAnsi="Times New Roman" w:cs="Times New Roman"/>
          <w:bCs/>
          <w:sz w:val="28"/>
          <w:szCs w:val="28"/>
        </w:rPr>
        <w:t xml:space="preserve"> [4]</w:t>
      </w:r>
      <w:r>
        <w:rPr>
          <w:rFonts w:ascii="Times New Roman" w:hAnsi="Times New Roman" w:cs="Times New Roman"/>
          <w:sz w:val="28"/>
          <w:szCs w:val="28"/>
        </w:rPr>
        <w:t xml:space="preserve"> (Почему бы не выглядеть просто хорошо?), стимулирует размышления и интерес.</w:t>
      </w:r>
    </w:p>
    <w:p w14:paraId="17EF74EF">
      <w:pPr>
        <w:pStyle w:val="31"/>
        <w:numPr>
          <w:ilvl w:val="0"/>
          <w:numId w:val="2"/>
        </w:numPr>
        <w:spacing w:after="0" w:line="360" w:lineRule="auto"/>
        <w:ind w:left="0" w:firstLine="357"/>
        <w:jc w:val="both"/>
        <w:rPr>
          <w:rFonts w:ascii="Times New Roman" w:hAnsi="Times New Roman" w:cs="Times New Roman"/>
          <w:sz w:val="28"/>
          <w:szCs w:val="28"/>
        </w:rPr>
      </w:pPr>
      <w:r>
        <w:rPr>
          <w:rFonts w:ascii="Times New Roman" w:hAnsi="Times New Roman" w:cs="Times New Roman"/>
          <w:bCs/>
          <w:sz w:val="28"/>
          <w:szCs w:val="28"/>
        </w:rPr>
        <w:t>Прямые обращения к аудитории</w:t>
      </w:r>
      <w:r>
        <w:rPr>
          <w:rFonts w:ascii="Times New Roman" w:hAnsi="Times New Roman" w:cs="Times New Roman"/>
          <w:sz w:val="28"/>
          <w:szCs w:val="28"/>
        </w:rPr>
        <w:t xml:space="preserve">: Использование «du» или «Sie» для создания интимного общения и вовлечения потребителя </w:t>
      </w:r>
      <w:r>
        <w:rPr>
          <w:rFonts w:ascii="Times New Roman" w:hAnsi="Times New Roman" w:cs="Times New Roman"/>
          <w:bCs/>
          <w:sz w:val="28"/>
          <w:szCs w:val="28"/>
        </w:rPr>
        <w:t>[4]</w:t>
      </w:r>
      <w:r>
        <w:rPr>
          <w:rFonts w:ascii="Times New Roman" w:hAnsi="Times New Roman" w:cs="Times New Roman"/>
          <w:sz w:val="28"/>
          <w:szCs w:val="28"/>
        </w:rPr>
        <w:t>.</w:t>
      </w:r>
    </w:p>
    <w:p w14:paraId="47AAB8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перейдем к основным гендерным стереотипам.</w:t>
      </w:r>
    </w:p>
    <w:p w14:paraId="45EBEC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Бренд нижнего белья Mey может использовать различные гендерные стереотипы в своих рекламных материалах. Вот некоторые из них с примерами на немецком языке:</w:t>
      </w:r>
    </w:p>
    <w:p w14:paraId="57D0D0CE">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Стандартные идеалы женской красоты. Реклама может показывать моделей с идеальными фигурами, которые соответствуют традиционным стандартам привлекательности. </w:t>
      </w:r>
    </w:p>
    <w:p w14:paraId="0F2F947C">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«Fühlen Sie sich schön und selbstbewusst in Mey!» </w:t>
      </w:r>
      <w:r>
        <w:rPr>
          <w:rFonts w:ascii="Times New Roman" w:hAnsi="Times New Roman" w:cs="Times New Roman"/>
          <w:bCs/>
          <w:sz w:val="28"/>
          <w:szCs w:val="28"/>
        </w:rPr>
        <w:t>[4]</w:t>
      </w:r>
      <w:r>
        <w:rPr>
          <w:rFonts w:ascii="Times New Roman" w:hAnsi="Times New Roman" w:cs="Times New Roman"/>
          <w:sz w:val="28"/>
          <w:szCs w:val="28"/>
        </w:rPr>
        <w:t xml:space="preserve"> (Почувствуйте себя красивой и уверенной в Mey!)</w:t>
      </w:r>
    </w:p>
    <w:p w14:paraId="3E3F2514">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Традиционные роли женщин. Сценарии, где женщины занимают роли заботливых матерей или романтических партнерш. </w:t>
      </w:r>
      <w:r>
        <w:rPr>
          <w:rFonts w:ascii="Times New Roman" w:hAnsi="Times New Roman" w:cs="Times New Roman"/>
          <w:sz w:val="28"/>
          <w:szCs w:val="28"/>
          <w:lang w:val="en-US"/>
        </w:rPr>
        <w:t xml:space="preserve">«Für die besonderen Momente im Leben – Mey, das perfekte Geschenk für die Liebe.» </w:t>
      </w:r>
      <w:r>
        <w:rPr>
          <w:rFonts w:ascii="Times New Roman" w:hAnsi="Times New Roman" w:cs="Times New Roman"/>
          <w:bCs/>
          <w:sz w:val="28"/>
          <w:szCs w:val="28"/>
        </w:rPr>
        <w:t>[4]</w:t>
      </w:r>
      <w:r>
        <w:rPr>
          <w:rFonts w:ascii="Times New Roman" w:hAnsi="Times New Roman" w:cs="Times New Roman"/>
          <w:sz w:val="28"/>
          <w:szCs w:val="28"/>
        </w:rPr>
        <w:t xml:space="preserve"> (Для особенных моментов в жизни – Mey, идеальный подарок для любви.)</w:t>
      </w:r>
    </w:p>
    <w:p w14:paraId="79A9207F">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Ориентированность на комфорт. Подчеркивание комфорта нижнего белья как главного приоритета. «</w:t>
      </w:r>
      <w:r>
        <w:rPr>
          <w:rFonts w:ascii="Times New Roman" w:hAnsi="Times New Roman" w:cs="Times New Roman"/>
          <w:sz w:val="28"/>
          <w:szCs w:val="28"/>
          <w:lang w:val="en-US"/>
        </w:rPr>
        <w:t>Komfort</w:t>
      </w:r>
      <w:r>
        <w:rPr>
          <w:rFonts w:ascii="Times New Roman" w:hAnsi="Times New Roman" w:cs="Times New Roman"/>
          <w:sz w:val="28"/>
          <w:szCs w:val="28"/>
        </w:rPr>
        <w:t xml:space="preserve">, </w:t>
      </w:r>
      <w:r>
        <w:rPr>
          <w:rFonts w:ascii="Times New Roman" w:hAnsi="Times New Roman" w:cs="Times New Roman"/>
          <w:sz w:val="28"/>
          <w:szCs w:val="28"/>
          <w:lang w:val="en-US"/>
        </w:rPr>
        <w:t>der</w:t>
      </w:r>
      <w:r>
        <w:rPr>
          <w:rFonts w:ascii="Times New Roman" w:hAnsi="Times New Roman" w:cs="Times New Roman"/>
          <w:sz w:val="28"/>
          <w:szCs w:val="28"/>
        </w:rPr>
        <w:t xml:space="preserve"> </w:t>
      </w:r>
      <w:r>
        <w:rPr>
          <w:rFonts w:ascii="Times New Roman" w:hAnsi="Times New Roman" w:cs="Times New Roman"/>
          <w:sz w:val="28"/>
          <w:szCs w:val="28"/>
          <w:lang w:val="en-US"/>
        </w:rPr>
        <w:t>Ihren</w:t>
      </w:r>
      <w:r>
        <w:rPr>
          <w:rFonts w:ascii="Times New Roman" w:hAnsi="Times New Roman" w:cs="Times New Roman"/>
          <w:sz w:val="28"/>
          <w:szCs w:val="28"/>
        </w:rPr>
        <w:t xml:space="preserve"> </w:t>
      </w:r>
      <w:r>
        <w:rPr>
          <w:rFonts w:ascii="Times New Roman" w:hAnsi="Times New Roman" w:cs="Times New Roman"/>
          <w:sz w:val="28"/>
          <w:szCs w:val="28"/>
          <w:lang w:val="en-US"/>
        </w:rPr>
        <w:t>Alltag</w:t>
      </w:r>
      <w:r>
        <w:rPr>
          <w:rFonts w:ascii="Times New Roman" w:hAnsi="Times New Roman" w:cs="Times New Roman"/>
          <w:sz w:val="28"/>
          <w:szCs w:val="28"/>
        </w:rPr>
        <w:t xml:space="preserve"> </w:t>
      </w:r>
      <w:r>
        <w:rPr>
          <w:rFonts w:ascii="Times New Roman" w:hAnsi="Times New Roman" w:cs="Times New Roman"/>
          <w:sz w:val="28"/>
          <w:szCs w:val="28"/>
          <w:lang w:val="en-US"/>
        </w:rPr>
        <w:t>erleichtert</w:t>
      </w:r>
      <w:r>
        <w:rPr>
          <w:rFonts w:ascii="Times New Roman" w:hAnsi="Times New Roman" w:cs="Times New Roman"/>
          <w:sz w:val="28"/>
          <w:szCs w:val="28"/>
        </w:rPr>
        <w:t>.»</w:t>
      </w:r>
      <w:r>
        <w:rPr>
          <w:rFonts w:ascii="Times New Roman" w:hAnsi="Times New Roman" w:cs="Times New Roman"/>
          <w:bCs/>
          <w:sz w:val="28"/>
          <w:szCs w:val="28"/>
        </w:rPr>
        <w:t xml:space="preserve"> [4]</w:t>
      </w:r>
      <w:r>
        <w:rPr>
          <w:rFonts w:ascii="Times New Roman" w:hAnsi="Times New Roman" w:cs="Times New Roman"/>
          <w:sz w:val="28"/>
          <w:szCs w:val="28"/>
        </w:rPr>
        <w:t xml:space="preserve"> (Комфорт, который облегчит вашу повседневную жизнь.)</w:t>
      </w:r>
    </w:p>
    <w:p w14:paraId="16C5698D">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Эмоциональная связь. Сцены из жизни, где женщины делятся яркими эмоциями с близкими. «</w:t>
      </w:r>
      <w:r>
        <w:rPr>
          <w:rFonts w:ascii="Times New Roman" w:hAnsi="Times New Roman" w:cs="Times New Roman"/>
          <w:sz w:val="28"/>
          <w:szCs w:val="28"/>
          <w:lang w:val="en-US"/>
        </w:rPr>
        <w:t>Echte</w:t>
      </w:r>
      <w:r>
        <w:rPr>
          <w:rFonts w:ascii="Times New Roman" w:hAnsi="Times New Roman" w:cs="Times New Roman"/>
          <w:sz w:val="28"/>
          <w:szCs w:val="28"/>
        </w:rPr>
        <w:t xml:space="preserve"> </w:t>
      </w:r>
      <w:r>
        <w:rPr>
          <w:rFonts w:ascii="Times New Roman" w:hAnsi="Times New Roman" w:cs="Times New Roman"/>
          <w:sz w:val="28"/>
          <w:szCs w:val="28"/>
          <w:lang w:val="en-US"/>
        </w:rPr>
        <w:t>Momente</w:t>
      </w:r>
      <w:r>
        <w:rPr>
          <w:rFonts w:ascii="Times New Roman" w:hAnsi="Times New Roman" w:cs="Times New Roman"/>
          <w:sz w:val="28"/>
          <w:szCs w:val="28"/>
        </w:rPr>
        <w:t xml:space="preserve">, </w:t>
      </w:r>
      <w:r>
        <w:rPr>
          <w:rFonts w:ascii="Times New Roman" w:hAnsi="Times New Roman" w:cs="Times New Roman"/>
          <w:sz w:val="28"/>
          <w:szCs w:val="28"/>
          <w:lang w:val="en-US"/>
        </w:rPr>
        <w:t>echte</w:t>
      </w:r>
      <w:r>
        <w:rPr>
          <w:rFonts w:ascii="Times New Roman" w:hAnsi="Times New Roman" w:cs="Times New Roman"/>
          <w:sz w:val="28"/>
          <w:szCs w:val="28"/>
        </w:rPr>
        <w:t xml:space="preserve"> </w:t>
      </w:r>
      <w:r>
        <w:rPr>
          <w:rFonts w:ascii="Times New Roman" w:hAnsi="Times New Roman" w:cs="Times New Roman"/>
          <w:sz w:val="28"/>
          <w:szCs w:val="28"/>
          <w:lang w:val="en-US"/>
        </w:rPr>
        <w:t>Gef</w:t>
      </w:r>
      <w:r>
        <w:rPr>
          <w:rFonts w:ascii="Times New Roman" w:hAnsi="Times New Roman" w:cs="Times New Roman"/>
          <w:sz w:val="28"/>
          <w:szCs w:val="28"/>
        </w:rPr>
        <w:t>ü</w:t>
      </w:r>
      <w:r>
        <w:rPr>
          <w:rFonts w:ascii="Times New Roman" w:hAnsi="Times New Roman" w:cs="Times New Roman"/>
          <w:sz w:val="28"/>
          <w:szCs w:val="28"/>
          <w:lang w:val="en-US"/>
        </w:rPr>
        <w:t>hle</w:t>
      </w:r>
      <w:r>
        <w:rPr>
          <w:rFonts w:ascii="Times New Roman" w:hAnsi="Times New Roman" w:cs="Times New Roman"/>
          <w:sz w:val="28"/>
          <w:szCs w:val="28"/>
        </w:rPr>
        <w:t xml:space="preserve"> – </w:t>
      </w:r>
      <w:r>
        <w:rPr>
          <w:rFonts w:ascii="Times New Roman" w:hAnsi="Times New Roman" w:cs="Times New Roman"/>
          <w:sz w:val="28"/>
          <w:szCs w:val="28"/>
          <w:lang w:val="en-US"/>
        </w:rPr>
        <w:t>mit</w:t>
      </w:r>
      <w:r>
        <w:rPr>
          <w:rFonts w:ascii="Times New Roman" w:hAnsi="Times New Roman" w:cs="Times New Roman"/>
          <w:sz w:val="28"/>
          <w:szCs w:val="28"/>
        </w:rPr>
        <w:t xml:space="preserve"> </w:t>
      </w:r>
      <w:r>
        <w:rPr>
          <w:rFonts w:ascii="Times New Roman" w:hAnsi="Times New Roman" w:cs="Times New Roman"/>
          <w:sz w:val="28"/>
          <w:szCs w:val="28"/>
          <w:lang w:val="en-US"/>
        </w:rPr>
        <w:t>Mey</w:t>
      </w:r>
      <w:r>
        <w:rPr>
          <w:rFonts w:ascii="Times New Roman" w:hAnsi="Times New Roman" w:cs="Times New Roman"/>
          <w:sz w:val="28"/>
          <w:szCs w:val="28"/>
        </w:rPr>
        <w:t xml:space="preserve">.» </w:t>
      </w:r>
      <w:r>
        <w:rPr>
          <w:rFonts w:ascii="Times New Roman" w:hAnsi="Times New Roman" w:cs="Times New Roman"/>
          <w:bCs/>
          <w:sz w:val="28"/>
          <w:szCs w:val="28"/>
        </w:rPr>
        <w:t>[4]</w:t>
      </w:r>
      <w:r>
        <w:rPr>
          <w:rFonts w:ascii="Times New Roman" w:hAnsi="Times New Roman" w:cs="Times New Roman"/>
          <w:sz w:val="28"/>
          <w:szCs w:val="28"/>
        </w:rPr>
        <w:t xml:space="preserve"> (Настоящие моменты, настоящие чувства – с Mey.)</w:t>
      </w:r>
    </w:p>
    <w:p w14:paraId="6840FC8E">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Сексуальность и привлекательность. Сценарии, в которых белье подчеркивает сексуальность женщин. «</w:t>
      </w:r>
      <w:r>
        <w:rPr>
          <w:rFonts w:ascii="Times New Roman" w:hAnsi="Times New Roman" w:cs="Times New Roman"/>
          <w:sz w:val="28"/>
          <w:szCs w:val="28"/>
          <w:lang w:val="en-US"/>
        </w:rPr>
        <w:t>Verleihen</w:t>
      </w:r>
      <w:r>
        <w:rPr>
          <w:rFonts w:ascii="Times New Roman" w:hAnsi="Times New Roman" w:cs="Times New Roman"/>
          <w:sz w:val="28"/>
          <w:szCs w:val="28"/>
        </w:rPr>
        <w:t xml:space="preserve"> </w:t>
      </w:r>
      <w:r>
        <w:rPr>
          <w:rFonts w:ascii="Times New Roman" w:hAnsi="Times New Roman" w:cs="Times New Roman"/>
          <w:sz w:val="28"/>
          <w:szCs w:val="28"/>
          <w:lang w:val="en-US"/>
        </w:rPr>
        <w:t>Sie</w:t>
      </w:r>
      <w:r>
        <w:rPr>
          <w:rFonts w:ascii="Times New Roman" w:hAnsi="Times New Roman" w:cs="Times New Roman"/>
          <w:sz w:val="28"/>
          <w:szCs w:val="28"/>
        </w:rPr>
        <w:t xml:space="preserve"> </w:t>
      </w:r>
      <w:r>
        <w:rPr>
          <w:rFonts w:ascii="Times New Roman" w:hAnsi="Times New Roman" w:cs="Times New Roman"/>
          <w:sz w:val="28"/>
          <w:szCs w:val="28"/>
          <w:lang w:val="en-US"/>
        </w:rPr>
        <w:t>Ihrer</w:t>
      </w:r>
      <w:r>
        <w:rPr>
          <w:rFonts w:ascii="Times New Roman" w:hAnsi="Times New Roman" w:cs="Times New Roman"/>
          <w:sz w:val="28"/>
          <w:szCs w:val="28"/>
        </w:rPr>
        <w:t xml:space="preserve"> </w:t>
      </w:r>
      <w:r>
        <w:rPr>
          <w:rFonts w:ascii="Times New Roman" w:hAnsi="Times New Roman" w:cs="Times New Roman"/>
          <w:sz w:val="28"/>
          <w:szCs w:val="28"/>
          <w:lang w:val="en-US"/>
        </w:rPr>
        <w:t>Weiblichkeit</w:t>
      </w:r>
      <w:r>
        <w:rPr>
          <w:rFonts w:ascii="Times New Roman" w:hAnsi="Times New Roman" w:cs="Times New Roman"/>
          <w:sz w:val="28"/>
          <w:szCs w:val="28"/>
        </w:rPr>
        <w:t xml:space="preserve"> </w:t>
      </w:r>
      <w:r>
        <w:rPr>
          <w:rFonts w:ascii="Times New Roman" w:hAnsi="Times New Roman" w:cs="Times New Roman"/>
          <w:sz w:val="28"/>
          <w:szCs w:val="28"/>
          <w:lang w:val="en-US"/>
        </w:rPr>
        <w:t>Ausdruck</w:t>
      </w:r>
      <w:r>
        <w:rPr>
          <w:rFonts w:ascii="Times New Roman" w:hAnsi="Times New Roman" w:cs="Times New Roman"/>
          <w:sz w:val="28"/>
          <w:szCs w:val="28"/>
        </w:rPr>
        <w:t>.»</w:t>
      </w:r>
      <w:r>
        <w:rPr>
          <w:rFonts w:ascii="Times New Roman" w:hAnsi="Times New Roman" w:cs="Times New Roman"/>
          <w:bCs/>
          <w:sz w:val="28"/>
          <w:szCs w:val="28"/>
        </w:rPr>
        <w:t xml:space="preserve"> [4]</w:t>
      </w:r>
      <w:r>
        <w:rPr>
          <w:rFonts w:ascii="Times New Roman" w:hAnsi="Times New Roman" w:cs="Times New Roman"/>
          <w:sz w:val="28"/>
          <w:szCs w:val="28"/>
        </w:rPr>
        <w:t xml:space="preserve"> (Подчеркните свою женственность.)</w:t>
      </w:r>
    </w:p>
    <w:p w14:paraId="69EE1D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стереотипы могут помочь бренду установить эмоциональную связь с потребителями, одновременно подчеркивая традиционные представления о женственности и привлекательности.</w:t>
      </w:r>
    </w:p>
    <w:p w14:paraId="4871BA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можем сделать небольшой вывод. Реклама Mey играет на формировании и поддержании как современного, так и традиционного представления о женственности, делая акцент на эмоциональном аспекте покупки, одновременно используя лексические приемы для усиления вовлеченности и запоминаемости.</w:t>
      </w:r>
    </w:p>
    <w:p w14:paraId="7B2FB9E9">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Следующий не менее известный бренд-</w:t>
      </w:r>
      <w:r>
        <w:rPr>
          <w:rFonts w:ascii="Times New Roman" w:hAnsi="Times New Roman" w:cs="Times New Roman"/>
          <w:bCs/>
          <w:sz w:val="28"/>
          <w:szCs w:val="28"/>
        </w:rPr>
        <w:t>«</w:t>
      </w:r>
      <w:r>
        <w:rPr>
          <w:rFonts w:ascii="Times New Roman" w:hAnsi="Times New Roman" w:cs="Times New Roman"/>
          <w:bCs/>
          <w:sz w:val="28"/>
          <w:szCs w:val="28"/>
          <w:lang w:val="en-US"/>
        </w:rPr>
        <w:t>Kunert</w:t>
      </w:r>
      <w:r>
        <w:rPr>
          <w:rFonts w:ascii="Times New Roman" w:hAnsi="Times New Roman" w:cs="Times New Roman"/>
          <w:bCs/>
          <w:sz w:val="28"/>
          <w:szCs w:val="28"/>
        </w:rPr>
        <w:t>» [3].</w:t>
      </w:r>
    </w:p>
    <w:p w14:paraId="1DA0C959">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«Kunert»</w:t>
      </w:r>
      <w:r>
        <w:rPr>
          <w:rFonts w:ascii="Times New Roman" w:hAnsi="Times New Roman" w:cs="Times New Roman"/>
          <w:sz w:val="28"/>
          <w:szCs w:val="28"/>
        </w:rPr>
        <w:t xml:space="preserve"> — это немецкий бренд, специализирующийся на производстве чулочно-носочных изделий и нижнего белья. Бренд был основан в 1920 году и с тех пор зарекомендовал себя как производитель высококачественной продукции, сочетающей в себе стиль, комфорт и функциональность.</w:t>
      </w:r>
    </w:p>
    <w:p w14:paraId="23B681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и предыдущий бренд,</w:t>
      </w:r>
      <w:r>
        <w:rPr>
          <w:rFonts w:ascii="Times New Roman" w:hAnsi="Times New Roman" w:cs="Times New Roman"/>
          <w:bCs/>
          <w:sz w:val="28"/>
          <w:szCs w:val="28"/>
        </w:rPr>
        <w:t xml:space="preserve"> «Kunert» использует лингвистические уловки и гендерные стереотипы</w:t>
      </w:r>
      <w:r>
        <w:rPr>
          <w:rFonts w:ascii="Times New Roman" w:hAnsi="Times New Roman" w:cs="Times New Roman"/>
          <w:sz w:val="28"/>
          <w:szCs w:val="28"/>
        </w:rPr>
        <w:t>, на которые обращают внимание покупатели.</w:t>
      </w:r>
    </w:p>
    <w:p w14:paraId="2F972C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Начнем с лингвистических средств:</w:t>
      </w:r>
    </w:p>
    <w:p w14:paraId="0C9E7AEC">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 xml:space="preserve">Игра слов. </w:t>
      </w:r>
      <w:r>
        <w:rPr>
          <w:rFonts w:ascii="Times New Roman" w:hAnsi="Times New Roman" w:cs="Times New Roman"/>
          <w:sz w:val="28"/>
          <w:szCs w:val="28"/>
        </w:rPr>
        <w:t>Использование звучных слов или фраз, которые легко запоминаются. «</w:t>
      </w:r>
      <w:r>
        <w:rPr>
          <w:rFonts w:ascii="Times New Roman" w:hAnsi="Times New Roman" w:cs="Times New Roman"/>
          <w:sz w:val="28"/>
          <w:szCs w:val="28"/>
          <w:lang w:val="en-US"/>
        </w:rPr>
        <w:t>Sinnliche</w:t>
      </w:r>
      <w:r>
        <w:rPr>
          <w:rFonts w:ascii="Times New Roman" w:hAnsi="Times New Roman" w:cs="Times New Roman"/>
          <w:sz w:val="28"/>
          <w:szCs w:val="28"/>
        </w:rPr>
        <w:t xml:space="preserve"> </w:t>
      </w:r>
      <w:r>
        <w:rPr>
          <w:rFonts w:ascii="Times New Roman" w:hAnsi="Times New Roman" w:cs="Times New Roman"/>
          <w:sz w:val="28"/>
          <w:szCs w:val="28"/>
          <w:lang w:val="en-US"/>
        </w:rPr>
        <w:t>Eleganz</w:t>
      </w:r>
      <w:r>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ü</w:t>
      </w:r>
      <w:r>
        <w:rPr>
          <w:rFonts w:ascii="Times New Roman" w:hAnsi="Times New Roman" w:cs="Times New Roman"/>
          <w:sz w:val="28"/>
          <w:szCs w:val="28"/>
          <w:lang w:val="en-US"/>
        </w:rPr>
        <w:t>r</w:t>
      </w:r>
      <w:r>
        <w:rPr>
          <w:rFonts w:ascii="Times New Roman" w:hAnsi="Times New Roman" w:cs="Times New Roman"/>
          <w:sz w:val="28"/>
          <w:szCs w:val="28"/>
        </w:rPr>
        <w:t xml:space="preserve"> </w:t>
      </w:r>
      <w:r>
        <w:rPr>
          <w:rFonts w:ascii="Times New Roman" w:hAnsi="Times New Roman" w:cs="Times New Roman"/>
          <w:sz w:val="28"/>
          <w:szCs w:val="28"/>
          <w:lang w:val="en-US"/>
        </w:rPr>
        <w:t>jeden</w:t>
      </w:r>
      <w:r>
        <w:rPr>
          <w:rFonts w:ascii="Times New Roman" w:hAnsi="Times New Roman" w:cs="Times New Roman"/>
          <w:sz w:val="28"/>
          <w:szCs w:val="28"/>
        </w:rPr>
        <w:t xml:space="preserve"> </w:t>
      </w:r>
      <w:r>
        <w:rPr>
          <w:rFonts w:ascii="Times New Roman" w:hAnsi="Times New Roman" w:cs="Times New Roman"/>
          <w:sz w:val="28"/>
          <w:szCs w:val="28"/>
          <w:lang w:val="en-US"/>
        </w:rPr>
        <w:t>Tag</w:t>
      </w:r>
      <w:r>
        <w:rPr>
          <w:rFonts w:ascii="Times New Roman" w:hAnsi="Times New Roman" w:cs="Times New Roman"/>
          <w:sz w:val="28"/>
          <w:szCs w:val="28"/>
        </w:rPr>
        <w:t>.»</w:t>
      </w:r>
      <w:r>
        <w:rPr>
          <w:rFonts w:ascii="Times New Roman" w:hAnsi="Times New Roman" w:cs="Times New Roman"/>
          <w:bCs/>
          <w:sz w:val="28"/>
          <w:szCs w:val="28"/>
        </w:rPr>
        <w:t xml:space="preserve"> [3]</w:t>
      </w:r>
      <w:r>
        <w:rPr>
          <w:rFonts w:ascii="Times New Roman" w:hAnsi="Times New Roman" w:cs="Times New Roman"/>
          <w:sz w:val="28"/>
          <w:szCs w:val="28"/>
        </w:rPr>
        <w:t xml:space="preserve"> </w:t>
      </w:r>
      <w:r>
        <w:rPr>
          <w:rFonts w:ascii="Times New Roman" w:hAnsi="Times New Roman" w:cs="Times New Roman"/>
          <w:bCs/>
          <w:sz w:val="28"/>
          <w:szCs w:val="28"/>
        </w:rPr>
        <w:t>(</w:t>
      </w:r>
      <w:r>
        <w:rPr>
          <w:rFonts w:ascii="Times New Roman" w:hAnsi="Times New Roman" w:cs="Times New Roman"/>
          <w:sz w:val="28"/>
          <w:szCs w:val="28"/>
        </w:rPr>
        <w:t>Здесь слово "Sinnlich" вызывает ассоциации с чувственностью, подчеркивая, как комфорт, так и стиль.)</w:t>
      </w:r>
    </w:p>
    <w:p w14:paraId="7190DA99">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 xml:space="preserve">Призывы к эмоциям. </w:t>
      </w:r>
      <w:r>
        <w:rPr>
          <w:rFonts w:ascii="Times New Roman" w:hAnsi="Times New Roman" w:cs="Times New Roman"/>
          <w:sz w:val="28"/>
          <w:szCs w:val="28"/>
        </w:rPr>
        <w:t>Создание эмоциональной связи с потребителями. «</w:t>
      </w:r>
      <w:r>
        <w:rPr>
          <w:rFonts w:ascii="Times New Roman" w:hAnsi="Times New Roman" w:cs="Times New Roman"/>
          <w:sz w:val="28"/>
          <w:szCs w:val="28"/>
          <w:lang w:val="en-US"/>
        </w:rPr>
        <w:t>F</w:t>
      </w:r>
      <w:r>
        <w:rPr>
          <w:rFonts w:ascii="Times New Roman" w:hAnsi="Times New Roman" w:cs="Times New Roman"/>
          <w:sz w:val="28"/>
          <w:szCs w:val="28"/>
        </w:rPr>
        <w:t>ü</w:t>
      </w:r>
      <w:r>
        <w:rPr>
          <w:rFonts w:ascii="Times New Roman" w:hAnsi="Times New Roman" w:cs="Times New Roman"/>
          <w:sz w:val="28"/>
          <w:szCs w:val="28"/>
          <w:lang w:val="en-US"/>
        </w:rPr>
        <w:t>hlen</w:t>
      </w:r>
      <w:r>
        <w:rPr>
          <w:rFonts w:ascii="Times New Roman" w:hAnsi="Times New Roman" w:cs="Times New Roman"/>
          <w:sz w:val="28"/>
          <w:szCs w:val="28"/>
        </w:rPr>
        <w:t xml:space="preserve"> </w:t>
      </w:r>
      <w:r>
        <w:rPr>
          <w:rFonts w:ascii="Times New Roman" w:hAnsi="Times New Roman" w:cs="Times New Roman"/>
          <w:sz w:val="28"/>
          <w:szCs w:val="28"/>
          <w:lang w:val="en-US"/>
        </w:rPr>
        <w:t>Sie</w:t>
      </w:r>
      <w:r>
        <w:rPr>
          <w:rFonts w:ascii="Times New Roman" w:hAnsi="Times New Roman" w:cs="Times New Roman"/>
          <w:sz w:val="28"/>
          <w:szCs w:val="28"/>
        </w:rPr>
        <w:t xml:space="preserve"> </w:t>
      </w:r>
      <w:r>
        <w:rPr>
          <w:rFonts w:ascii="Times New Roman" w:hAnsi="Times New Roman" w:cs="Times New Roman"/>
          <w:sz w:val="28"/>
          <w:szCs w:val="28"/>
          <w:lang w:val="en-US"/>
        </w:rPr>
        <w:t>sich</w:t>
      </w:r>
      <w:r>
        <w:rPr>
          <w:rFonts w:ascii="Times New Roman" w:hAnsi="Times New Roman" w:cs="Times New Roman"/>
          <w:sz w:val="28"/>
          <w:szCs w:val="28"/>
        </w:rPr>
        <w:t xml:space="preserve"> </w:t>
      </w:r>
      <w:r>
        <w:rPr>
          <w:rFonts w:ascii="Times New Roman" w:hAnsi="Times New Roman" w:cs="Times New Roman"/>
          <w:sz w:val="28"/>
          <w:szCs w:val="28"/>
          <w:lang w:val="en-US"/>
        </w:rPr>
        <w:t>sch</w:t>
      </w:r>
      <w:r>
        <w:rPr>
          <w:rFonts w:ascii="Times New Roman" w:hAnsi="Times New Roman" w:cs="Times New Roman"/>
          <w:sz w:val="28"/>
          <w:szCs w:val="28"/>
        </w:rPr>
        <w:t>ö</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jeden</w:t>
      </w:r>
      <w:r>
        <w:rPr>
          <w:rFonts w:ascii="Times New Roman" w:hAnsi="Times New Roman" w:cs="Times New Roman"/>
          <w:sz w:val="28"/>
          <w:szCs w:val="28"/>
        </w:rPr>
        <w:t xml:space="preserve"> </w:t>
      </w:r>
      <w:r>
        <w:rPr>
          <w:rFonts w:ascii="Times New Roman" w:hAnsi="Times New Roman" w:cs="Times New Roman"/>
          <w:sz w:val="28"/>
          <w:szCs w:val="28"/>
          <w:lang w:val="en-US"/>
        </w:rPr>
        <w:t>Tag</w:t>
      </w:r>
      <w:r>
        <w:rPr>
          <w:rFonts w:ascii="Times New Roman" w:hAnsi="Times New Roman" w:cs="Times New Roman"/>
          <w:sz w:val="28"/>
          <w:szCs w:val="28"/>
        </w:rPr>
        <w:t>.»</w:t>
      </w:r>
      <w:r>
        <w:rPr>
          <w:rFonts w:ascii="Times New Roman" w:hAnsi="Times New Roman" w:cs="Times New Roman"/>
          <w:bCs/>
          <w:sz w:val="28"/>
          <w:szCs w:val="28"/>
        </w:rPr>
        <w:t xml:space="preserve"> [3]</w:t>
      </w:r>
      <w:r>
        <w:rPr>
          <w:rFonts w:ascii="Times New Roman" w:hAnsi="Times New Roman" w:cs="Times New Roman"/>
          <w:sz w:val="28"/>
          <w:szCs w:val="28"/>
        </w:rPr>
        <w:t xml:space="preserve"> (Прямой призыв к потребителям, чтобы они ощутили красоту и уверенность в себе.)</w:t>
      </w:r>
    </w:p>
    <w:p w14:paraId="151CC40A">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 xml:space="preserve">Упаковка специализированных терминов. </w:t>
      </w:r>
      <w:r>
        <w:rPr>
          <w:rFonts w:ascii="Times New Roman" w:hAnsi="Times New Roman" w:cs="Times New Roman"/>
          <w:sz w:val="28"/>
          <w:szCs w:val="28"/>
        </w:rPr>
        <w:t>Использование терминов, которые подчеркивают качество и технологии:</w:t>
      </w:r>
      <w:r>
        <w:rPr>
          <w:rFonts w:ascii="Times New Roman" w:hAnsi="Times New Roman" w:cs="Times New Roman"/>
          <w:bCs/>
          <w:sz w:val="28"/>
          <w:szCs w:val="28"/>
        </w:rPr>
        <w:t xml:space="preserve"> «</w:t>
      </w:r>
      <w:r>
        <w:rPr>
          <w:rFonts w:ascii="Times New Roman" w:hAnsi="Times New Roman" w:cs="Times New Roman"/>
          <w:sz w:val="28"/>
          <w:szCs w:val="28"/>
          <w:lang w:val="en-US"/>
        </w:rPr>
        <w:t>Innovative</w:t>
      </w:r>
      <w:r>
        <w:rPr>
          <w:rFonts w:ascii="Times New Roman" w:hAnsi="Times New Roman" w:cs="Times New Roman"/>
          <w:sz w:val="28"/>
          <w:szCs w:val="28"/>
        </w:rPr>
        <w:t xml:space="preserve"> </w:t>
      </w:r>
      <w:r>
        <w:rPr>
          <w:rFonts w:ascii="Times New Roman" w:hAnsi="Times New Roman" w:cs="Times New Roman"/>
          <w:sz w:val="28"/>
          <w:szCs w:val="28"/>
          <w:lang w:val="en-US"/>
        </w:rPr>
        <w:t>Materialien</w:t>
      </w:r>
      <w:r>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ü</w:t>
      </w:r>
      <w:r>
        <w:rPr>
          <w:rFonts w:ascii="Times New Roman" w:hAnsi="Times New Roman" w:cs="Times New Roman"/>
          <w:sz w:val="28"/>
          <w:szCs w:val="28"/>
          <w:lang w:val="en-US"/>
        </w:rPr>
        <w:t>r</w:t>
      </w:r>
      <w:r>
        <w:rPr>
          <w:rFonts w:ascii="Times New Roman" w:hAnsi="Times New Roman" w:cs="Times New Roman"/>
          <w:sz w:val="28"/>
          <w:szCs w:val="28"/>
        </w:rPr>
        <w:t xml:space="preserve"> </w:t>
      </w:r>
      <w:r>
        <w:rPr>
          <w:rFonts w:ascii="Times New Roman" w:hAnsi="Times New Roman" w:cs="Times New Roman"/>
          <w:sz w:val="28"/>
          <w:szCs w:val="28"/>
          <w:lang w:val="en-US"/>
        </w:rPr>
        <w:t>perfekten</w:t>
      </w:r>
      <w:r>
        <w:rPr>
          <w:rFonts w:ascii="Times New Roman" w:hAnsi="Times New Roman" w:cs="Times New Roman"/>
          <w:sz w:val="28"/>
          <w:szCs w:val="28"/>
        </w:rPr>
        <w:t xml:space="preserve"> </w:t>
      </w:r>
      <w:r>
        <w:rPr>
          <w:rFonts w:ascii="Times New Roman" w:hAnsi="Times New Roman" w:cs="Times New Roman"/>
          <w:sz w:val="28"/>
          <w:szCs w:val="28"/>
          <w:lang w:val="en-US"/>
        </w:rPr>
        <w:t>Tragekomfort</w:t>
      </w:r>
      <w:r>
        <w:rPr>
          <w:rFonts w:ascii="Times New Roman" w:hAnsi="Times New Roman" w:cs="Times New Roman"/>
          <w:sz w:val="28"/>
          <w:szCs w:val="28"/>
        </w:rPr>
        <w:t>»</w:t>
      </w:r>
      <w:r>
        <w:rPr>
          <w:rFonts w:ascii="Times New Roman" w:hAnsi="Times New Roman" w:cs="Times New Roman"/>
          <w:bCs/>
          <w:sz w:val="28"/>
          <w:szCs w:val="28"/>
        </w:rPr>
        <w:t xml:space="preserve"> [3]</w:t>
      </w:r>
      <w:r>
        <w:rPr>
          <w:rFonts w:ascii="Times New Roman" w:hAnsi="Times New Roman" w:cs="Times New Roman"/>
          <w:sz w:val="28"/>
          <w:szCs w:val="28"/>
        </w:rPr>
        <w:t>.</w:t>
      </w:r>
      <w:r>
        <w:rPr>
          <w:rFonts w:ascii="Times New Roman" w:hAnsi="Times New Roman" w:cs="Times New Roman"/>
          <w:bCs/>
          <w:sz w:val="28"/>
          <w:szCs w:val="28"/>
        </w:rPr>
        <w:t xml:space="preserve"> </w:t>
      </w:r>
      <w:r>
        <w:rPr>
          <w:rFonts w:ascii="Times New Roman" w:hAnsi="Times New Roman" w:cs="Times New Roman"/>
          <w:sz w:val="28"/>
          <w:szCs w:val="28"/>
        </w:rPr>
        <w:t>„Innovativ“ и „perfekt“ создают впечатление современности и высокого качества.</w:t>
      </w:r>
    </w:p>
    <w:p w14:paraId="25A8BB83">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 xml:space="preserve">Забавные метафоры. </w:t>
      </w:r>
      <w:r>
        <w:rPr>
          <w:rFonts w:ascii="Times New Roman" w:hAnsi="Times New Roman" w:cs="Times New Roman"/>
          <w:sz w:val="28"/>
          <w:szCs w:val="28"/>
        </w:rPr>
        <w:t>Создание образов, которые легко представлять:</w:t>
      </w:r>
      <w:r>
        <w:rPr>
          <w:rFonts w:ascii="Times New Roman" w:hAnsi="Times New Roman" w:cs="Times New Roman"/>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Wie</w:t>
      </w:r>
      <w:r>
        <w:rPr>
          <w:rFonts w:ascii="Times New Roman" w:hAnsi="Times New Roman" w:cs="Times New Roman"/>
          <w:sz w:val="28"/>
          <w:szCs w:val="28"/>
        </w:rPr>
        <w:t xml:space="preserve"> </w:t>
      </w:r>
      <w:r>
        <w:rPr>
          <w:rFonts w:ascii="Times New Roman" w:hAnsi="Times New Roman" w:cs="Times New Roman"/>
          <w:sz w:val="28"/>
          <w:szCs w:val="28"/>
          <w:lang w:val="en-US"/>
        </w:rPr>
        <w:t>eine</w:t>
      </w:r>
      <w:r>
        <w:rPr>
          <w:rFonts w:ascii="Times New Roman" w:hAnsi="Times New Roman" w:cs="Times New Roman"/>
          <w:sz w:val="28"/>
          <w:szCs w:val="28"/>
        </w:rPr>
        <w:t xml:space="preserve"> </w:t>
      </w:r>
      <w:r>
        <w:rPr>
          <w:rFonts w:ascii="Times New Roman" w:hAnsi="Times New Roman" w:cs="Times New Roman"/>
          <w:sz w:val="28"/>
          <w:szCs w:val="28"/>
          <w:lang w:val="en-US"/>
        </w:rPr>
        <w:t>zweite</w:t>
      </w:r>
      <w:r>
        <w:rPr>
          <w:rFonts w:ascii="Times New Roman" w:hAnsi="Times New Roman" w:cs="Times New Roman"/>
          <w:sz w:val="28"/>
          <w:szCs w:val="28"/>
        </w:rPr>
        <w:t xml:space="preserve"> </w:t>
      </w:r>
      <w:r>
        <w:rPr>
          <w:rFonts w:ascii="Times New Roman" w:hAnsi="Times New Roman" w:cs="Times New Roman"/>
          <w:sz w:val="28"/>
          <w:szCs w:val="28"/>
          <w:lang w:val="en-US"/>
        </w:rPr>
        <w:t>Haut</w:t>
      </w:r>
      <w:r>
        <w:rPr>
          <w:rFonts w:ascii="Times New Roman" w:hAnsi="Times New Roman" w:cs="Times New Roman"/>
          <w:sz w:val="28"/>
          <w:szCs w:val="28"/>
        </w:rPr>
        <w:t>.»</w:t>
      </w:r>
      <w:r>
        <w:rPr>
          <w:rFonts w:ascii="Times New Roman" w:hAnsi="Times New Roman" w:cs="Times New Roman"/>
          <w:bCs/>
          <w:sz w:val="28"/>
          <w:szCs w:val="28"/>
        </w:rPr>
        <w:t xml:space="preserve"> [3]</w:t>
      </w:r>
      <w:r>
        <w:rPr>
          <w:rFonts w:ascii="Times New Roman" w:hAnsi="Times New Roman" w:cs="Times New Roman"/>
          <w:sz w:val="28"/>
          <w:szCs w:val="28"/>
        </w:rPr>
        <w:t xml:space="preserve"> (Это выражение вызывает ассоциации с комфортом и легкостью ношения.)</w:t>
      </w:r>
    </w:p>
    <w:p w14:paraId="53A16459">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 xml:space="preserve">Актуальные слоганы. </w:t>
      </w:r>
      <w:r>
        <w:rPr>
          <w:rFonts w:ascii="Times New Roman" w:hAnsi="Times New Roman" w:cs="Times New Roman"/>
          <w:sz w:val="28"/>
          <w:szCs w:val="28"/>
        </w:rPr>
        <w:t>Краткие и запоминающиеся фразы, отражающие философию бренда:</w:t>
      </w:r>
      <w:r>
        <w:rPr>
          <w:rFonts w:ascii="Times New Roman" w:hAnsi="Times New Roman" w:cs="Times New Roman"/>
          <w:bCs/>
          <w:sz w:val="28"/>
          <w:szCs w:val="28"/>
        </w:rPr>
        <w:t xml:space="preserve"> «</w:t>
      </w:r>
      <w:r>
        <w:rPr>
          <w:rFonts w:ascii="Times New Roman" w:hAnsi="Times New Roman" w:cs="Times New Roman"/>
          <w:sz w:val="28"/>
          <w:szCs w:val="28"/>
          <w:lang w:val="en-US"/>
        </w:rPr>
        <w:t>Kunert</w:t>
      </w:r>
      <w:r>
        <w:rPr>
          <w:rFonts w:ascii="Times New Roman" w:hAnsi="Times New Roman" w:cs="Times New Roman"/>
          <w:sz w:val="28"/>
          <w:szCs w:val="28"/>
        </w:rPr>
        <w:t xml:space="preserve"> – </w:t>
      </w:r>
      <w:r>
        <w:rPr>
          <w:rFonts w:ascii="Times New Roman" w:hAnsi="Times New Roman" w:cs="Times New Roman"/>
          <w:sz w:val="28"/>
          <w:szCs w:val="28"/>
          <w:lang w:val="en-US"/>
        </w:rPr>
        <w:t>f</w:t>
      </w:r>
      <w:r>
        <w:rPr>
          <w:rFonts w:ascii="Times New Roman" w:hAnsi="Times New Roman" w:cs="Times New Roman"/>
          <w:sz w:val="28"/>
          <w:szCs w:val="28"/>
        </w:rPr>
        <w:t>ü</w:t>
      </w:r>
      <w:r>
        <w:rPr>
          <w:rFonts w:ascii="Times New Roman" w:hAnsi="Times New Roman" w:cs="Times New Roman"/>
          <w:sz w:val="28"/>
          <w:szCs w:val="28"/>
          <w:lang w:val="en-US"/>
        </w:rPr>
        <w:t>r</w:t>
      </w:r>
      <w:r>
        <w:rPr>
          <w:rFonts w:ascii="Times New Roman" w:hAnsi="Times New Roman" w:cs="Times New Roman"/>
          <w:sz w:val="28"/>
          <w:szCs w:val="28"/>
        </w:rPr>
        <w:t xml:space="preserve"> </w:t>
      </w:r>
      <w:r>
        <w:rPr>
          <w:rFonts w:ascii="Times New Roman" w:hAnsi="Times New Roman" w:cs="Times New Roman"/>
          <w:sz w:val="28"/>
          <w:szCs w:val="28"/>
          <w:lang w:val="en-US"/>
        </w:rPr>
        <w:t>jeden</w:t>
      </w:r>
      <w:r>
        <w:rPr>
          <w:rFonts w:ascii="Times New Roman" w:hAnsi="Times New Roman" w:cs="Times New Roman"/>
          <w:sz w:val="28"/>
          <w:szCs w:val="28"/>
        </w:rPr>
        <w:t xml:space="preserve"> </w:t>
      </w:r>
      <w:r>
        <w:rPr>
          <w:rFonts w:ascii="Times New Roman" w:hAnsi="Times New Roman" w:cs="Times New Roman"/>
          <w:sz w:val="28"/>
          <w:szCs w:val="28"/>
          <w:lang w:val="en-US"/>
        </w:rPr>
        <w:t>Moment</w:t>
      </w:r>
      <w:r>
        <w:rPr>
          <w:rFonts w:ascii="Times New Roman" w:hAnsi="Times New Roman" w:cs="Times New Roman"/>
          <w:sz w:val="28"/>
          <w:szCs w:val="28"/>
        </w:rPr>
        <w:t>.»</w:t>
      </w:r>
      <w:r>
        <w:rPr>
          <w:rFonts w:ascii="Times New Roman" w:hAnsi="Times New Roman" w:cs="Times New Roman"/>
          <w:bCs/>
          <w:sz w:val="28"/>
          <w:szCs w:val="28"/>
        </w:rPr>
        <w:t xml:space="preserve"> [3]</w:t>
      </w:r>
      <w:r>
        <w:rPr>
          <w:rFonts w:ascii="Times New Roman" w:hAnsi="Times New Roman" w:cs="Times New Roman"/>
          <w:sz w:val="28"/>
          <w:szCs w:val="28"/>
        </w:rPr>
        <w:t xml:space="preserve"> (Упрощенная форма обращения к широте применения продукции.)</w:t>
      </w:r>
    </w:p>
    <w:p w14:paraId="0129132F">
      <w:pPr>
        <w:pStyle w:val="31"/>
        <w:numPr>
          <w:ilvl w:val="0"/>
          <w:numId w:val="2"/>
        </w:numPr>
        <w:spacing w:after="0" w:line="360" w:lineRule="auto"/>
        <w:ind w:left="0" w:firstLine="357"/>
        <w:jc w:val="both"/>
        <w:rPr>
          <w:rFonts w:ascii="Times New Roman" w:hAnsi="Times New Roman" w:cs="Times New Roman"/>
          <w:sz w:val="28"/>
          <w:szCs w:val="28"/>
        </w:rPr>
      </w:pPr>
      <w:r>
        <w:rPr>
          <w:rFonts w:ascii="Times New Roman" w:hAnsi="Times New Roman" w:cs="Times New Roman"/>
          <w:bCs/>
          <w:sz w:val="28"/>
          <w:szCs w:val="28"/>
        </w:rPr>
        <w:t xml:space="preserve">Вызывающие ассоциации. </w:t>
      </w:r>
      <w:r>
        <w:rPr>
          <w:rFonts w:ascii="Times New Roman" w:hAnsi="Times New Roman" w:cs="Times New Roman"/>
          <w:sz w:val="28"/>
          <w:szCs w:val="28"/>
        </w:rPr>
        <w:t>Использование слов, вызывающих положительные образы: «</w:t>
      </w:r>
      <w:r>
        <w:rPr>
          <w:rFonts w:ascii="Times New Roman" w:hAnsi="Times New Roman" w:cs="Times New Roman"/>
          <w:sz w:val="28"/>
          <w:szCs w:val="28"/>
          <w:lang w:val="en-US"/>
        </w:rPr>
        <w:t>Elegante</w:t>
      </w:r>
      <w:r>
        <w:rPr>
          <w:rFonts w:ascii="Times New Roman" w:hAnsi="Times New Roman" w:cs="Times New Roman"/>
          <w:sz w:val="28"/>
          <w:szCs w:val="28"/>
        </w:rPr>
        <w:t xml:space="preserve"> </w:t>
      </w:r>
      <w:r>
        <w:rPr>
          <w:rFonts w:ascii="Times New Roman" w:hAnsi="Times New Roman" w:cs="Times New Roman"/>
          <w:sz w:val="28"/>
          <w:szCs w:val="28"/>
          <w:lang w:val="en-US"/>
        </w:rPr>
        <w:t>Linien</w:t>
      </w:r>
      <w:r>
        <w:rPr>
          <w:rFonts w:ascii="Times New Roman" w:hAnsi="Times New Roman" w:cs="Times New Roman"/>
          <w:sz w:val="28"/>
          <w:szCs w:val="28"/>
        </w:rPr>
        <w:t xml:space="preserve">, </w:t>
      </w:r>
      <w:r>
        <w:rPr>
          <w:rFonts w:ascii="Times New Roman" w:hAnsi="Times New Roman" w:cs="Times New Roman"/>
          <w:sz w:val="28"/>
          <w:szCs w:val="28"/>
          <w:lang w:val="en-US"/>
        </w:rPr>
        <w:t>stilvolles</w:t>
      </w:r>
      <w:r>
        <w:rPr>
          <w:rFonts w:ascii="Times New Roman" w:hAnsi="Times New Roman" w:cs="Times New Roman"/>
          <w:sz w:val="28"/>
          <w:szCs w:val="28"/>
        </w:rPr>
        <w:t xml:space="preserve"> </w:t>
      </w:r>
      <w:r>
        <w:rPr>
          <w:rFonts w:ascii="Times New Roman" w:hAnsi="Times New Roman" w:cs="Times New Roman"/>
          <w:sz w:val="28"/>
          <w:szCs w:val="28"/>
          <w:lang w:val="en-US"/>
        </w:rPr>
        <w:t>Design</w:t>
      </w:r>
      <w:r>
        <w:rPr>
          <w:rFonts w:ascii="Times New Roman" w:hAnsi="Times New Roman" w:cs="Times New Roman"/>
          <w:sz w:val="28"/>
          <w:szCs w:val="28"/>
        </w:rPr>
        <w:t>.»</w:t>
      </w:r>
      <w:r>
        <w:rPr>
          <w:rFonts w:ascii="Times New Roman" w:hAnsi="Times New Roman" w:cs="Times New Roman"/>
          <w:bCs/>
          <w:sz w:val="28"/>
          <w:szCs w:val="28"/>
        </w:rPr>
        <w:t xml:space="preserve"> [3]</w:t>
      </w:r>
      <w:r>
        <w:rPr>
          <w:rFonts w:ascii="Times New Roman" w:hAnsi="Times New Roman" w:cs="Times New Roman"/>
          <w:sz w:val="28"/>
          <w:szCs w:val="28"/>
        </w:rPr>
        <w:t xml:space="preserve"> (Создаёт представление о высоком качестве и привлекательности.)</w:t>
      </w:r>
    </w:p>
    <w:p w14:paraId="66C7C6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перейдем к стереотипам.</w:t>
      </w:r>
    </w:p>
    <w:p w14:paraId="2DB9D3F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рекламе нижнего белья «Kunert» прослеживается ряд гендерных стереотипов:</w:t>
      </w:r>
    </w:p>
    <w:p w14:paraId="4274D5CB">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Стандартные идеалы женской красоты. Реклама может показывать моделей с идеальными фигурами и ухоженными внешностями, которые соответствуют традиционным стандартам красоты: «</w:t>
      </w:r>
      <w:r>
        <w:rPr>
          <w:rFonts w:ascii="Times New Roman" w:hAnsi="Times New Roman" w:cs="Times New Roman"/>
          <w:bCs/>
          <w:sz w:val="28"/>
          <w:szCs w:val="28"/>
          <w:lang w:val="en-US"/>
        </w:rPr>
        <w:t>Entdecken</w:t>
      </w:r>
      <w:r>
        <w:rPr>
          <w:rFonts w:ascii="Times New Roman" w:hAnsi="Times New Roman" w:cs="Times New Roman"/>
          <w:bCs/>
          <w:sz w:val="28"/>
          <w:szCs w:val="28"/>
        </w:rPr>
        <w:t xml:space="preserve"> </w:t>
      </w:r>
      <w:r>
        <w:rPr>
          <w:rFonts w:ascii="Times New Roman" w:hAnsi="Times New Roman" w:cs="Times New Roman"/>
          <w:bCs/>
          <w:sz w:val="28"/>
          <w:szCs w:val="28"/>
          <w:lang w:val="en-US"/>
        </w:rPr>
        <w:t>Sie</w:t>
      </w:r>
      <w:r>
        <w:rPr>
          <w:rFonts w:ascii="Times New Roman" w:hAnsi="Times New Roman" w:cs="Times New Roman"/>
          <w:bCs/>
          <w:sz w:val="28"/>
          <w:szCs w:val="28"/>
        </w:rPr>
        <w:t xml:space="preserve"> </w:t>
      </w:r>
      <w:r>
        <w:rPr>
          <w:rFonts w:ascii="Times New Roman" w:hAnsi="Times New Roman" w:cs="Times New Roman"/>
          <w:bCs/>
          <w:sz w:val="28"/>
          <w:szCs w:val="28"/>
          <w:lang w:val="en-US"/>
        </w:rPr>
        <w:t>die</w:t>
      </w:r>
      <w:r>
        <w:rPr>
          <w:rFonts w:ascii="Times New Roman" w:hAnsi="Times New Roman" w:cs="Times New Roman"/>
          <w:bCs/>
          <w:sz w:val="28"/>
          <w:szCs w:val="28"/>
        </w:rPr>
        <w:t xml:space="preserve"> </w:t>
      </w:r>
      <w:r>
        <w:rPr>
          <w:rFonts w:ascii="Times New Roman" w:hAnsi="Times New Roman" w:cs="Times New Roman"/>
          <w:bCs/>
          <w:sz w:val="28"/>
          <w:szCs w:val="28"/>
          <w:lang w:val="en-US"/>
        </w:rPr>
        <w:t>Sch</w:t>
      </w:r>
      <w:r>
        <w:rPr>
          <w:rFonts w:ascii="Times New Roman" w:hAnsi="Times New Roman" w:cs="Times New Roman"/>
          <w:bCs/>
          <w:sz w:val="28"/>
          <w:szCs w:val="28"/>
        </w:rPr>
        <w:t>ö</w:t>
      </w:r>
      <w:r>
        <w:rPr>
          <w:rFonts w:ascii="Times New Roman" w:hAnsi="Times New Roman" w:cs="Times New Roman"/>
          <w:bCs/>
          <w:sz w:val="28"/>
          <w:szCs w:val="28"/>
          <w:lang w:val="en-US"/>
        </w:rPr>
        <w:t>nheit</w:t>
      </w:r>
      <w:r>
        <w:rPr>
          <w:rFonts w:ascii="Times New Roman" w:hAnsi="Times New Roman" w:cs="Times New Roman"/>
          <w:bCs/>
          <w:sz w:val="28"/>
          <w:szCs w:val="28"/>
        </w:rPr>
        <w:t xml:space="preserve"> </w:t>
      </w:r>
      <w:r>
        <w:rPr>
          <w:rFonts w:ascii="Times New Roman" w:hAnsi="Times New Roman" w:cs="Times New Roman"/>
          <w:bCs/>
          <w:sz w:val="28"/>
          <w:szCs w:val="28"/>
          <w:lang w:val="en-US"/>
        </w:rPr>
        <w:t>in</w:t>
      </w:r>
      <w:r>
        <w:rPr>
          <w:rFonts w:ascii="Times New Roman" w:hAnsi="Times New Roman" w:cs="Times New Roman"/>
          <w:bCs/>
          <w:sz w:val="28"/>
          <w:szCs w:val="28"/>
        </w:rPr>
        <w:t xml:space="preserve"> </w:t>
      </w:r>
      <w:r>
        <w:rPr>
          <w:rFonts w:ascii="Times New Roman" w:hAnsi="Times New Roman" w:cs="Times New Roman"/>
          <w:bCs/>
          <w:sz w:val="28"/>
          <w:szCs w:val="28"/>
          <w:lang w:val="en-US"/>
        </w:rPr>
        <w:t>jedem</w:t>
      </w:r>
      <w:r>
        <w:rPr>
          <w:rFonts w:ascii="Times New Roman" w:hAnsi="Times New Roman" w:cs="Times New Roman"/>
          <w:bCs/>
          <w:sz w:val="28"/>
          <w:szCs w:val="28"/>
        </w:rPr>
        <w:t xml:space="preserve"> </w:t>
      </w:r>
      <w:r>
        <w:rPr>
          <w:rFonts w:ascii="Times New Roman" w:hAnsi="Times New Roman" w:cs="Times New Roman"/>
          <w:bCs/>
          <w:sz w:val="28"/>
          <w:szCs w:val="28"/>
          <w:lang w:val="en-US"/>
        </w:rPr>
        <w:t>Detail</w:t>
      </w:r>
      <w:r>
        <w:rPr>
          <w:rFonts w:ascii="Times New Roman" w:hAnsi="Times New Roman" w:cs="Times New Roman"/>
          <w:bCs/>
          <w:sz w:val="28"/>
          <w:szCs w:val="28"/>
        </w:rPr>
        <w:t xml:space="preserve"> </w:t>
      </w:r>
      <w:r>
        <w:rPr>
          <w:rFonts w:ascii="Times New Roman" w:hAnsi="Times New Roman" w:cs="Times New Roman"/>
          <w:bCs/>
          <w:sz w:val="28"/>
          <w:szCs w:val="28"/>
          <w:lang w:val="en-US"/>
        </w:rPr>
        <w:t>mit</w:t>
      </w:r>
      <w:r>
        <w:rPr>
          <w:rFonts w:ascii="Times New Roman" w:hAnsi="Times New Roman" w:cs="Times New Roman"/>
          <w:bCs/>
          <w:sz w:val="28"/>
          <w:szCs w:val="28"/>
        </w:rPr>
        <w:t xml:space="preserve"> </w:t>
      </w:r>
      <w:r>
        <w:rPr>
          <w:rFonts w:ascii="Times New Roman" w:hAnsi="Times New Roman" w:cs="Times New Roman"/>
          <w:bCs/>
          <w:sz w:val="28"/>
          <w:szCs w:val="28"/>
          <w:lang w:val="en-US"/>
        </w:rPr>
        <w:t>Kunert</w:t>
      </w:r>
      <w:r>
        <w:rPr>
          <w:rFonts w:ascii="Times New Roman" w:hAnsi="Times New Roman" w:cs="Times New Roman"/>
          <w:bCs/>
          <w:sz w:val="28"/>
          <w:szCs w:val="28"/>
        </w:rPr>
        <w:t>!» [3] (Откройте для себя красоту в каждой детали с Kunert!)</w:t>
      </w:r>
    </w:p>
    <w:p w14:paraId="7EEB8E5B">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Роль женственности. Женщины часто представлены в роли заботливых девушек, жен и матерей, что подчеркивает традиционные ценности: «</w:t>
      </w:r>
      <w:r>
        <w:rPr>
          <w:rFonts w:ascii="Times New Roman" w:hAnsi="Times New Roman" w:cs="Times New Roman"/>
          <w:bCs/>
          <w:sz w:val="28"/>
          <w:szCs w:val="28"/>
          <w:lang w:val="en-US"/>
        </w:rPr>
        <w:t>F</w:t>
      </w:r>
      <w:r>
        <w:rPr>
          <w:rFonts w:ascii="Times New Roman" w:hAnsi="Times New Roman" w:cs="Times New Roman"/>
          <w:bCs/>
          <w:sz w:val="28"/>
          <w:szCs w:val="28"/>
        </w:rPr>
        <w:t>ü</w:t>
      </w:r>
      <w:r>
        <w:rPr>
          <w:rFonts w:ascii="Times New Roman" w:hAnsi="Times New Roman" w:cs="Times New Roman"/>
          <w:bCs/>
          <w:sz w:val="28"/>
          <w:szCs w:val="28"/>
          <w:lang w:val="en-US"/>
        </w:rPr>
        <w:t>r</w:t>
      </w:r>
      <w:r>
        <w:rPr>
          <w:rFonts w:ascii="Times New Roman" w:hAnsi="Times New Roman" w:cs="Times New Roman"/>
          <w:bCs/>
          <w:sz w:val="28"/>
          <w:szCs w:val="28"/>
        </w:rPr>
        <w:t xml:space="preserve"> </w:t>
      </w:r>
      <w:r>
        <w:rPr>
          <w:rFonts w:ascii="Times New Roman" w:hAnsi="Times New Roman" w:cs="Times New Roman"/>
          <w:bCs/>
          <w:sz w:val="28"/>
          <w:szCs w:val="28"/>
          <w:lang w:val="en-US"/>
        </w:rPr>
        <w:t>besondere</w:t>
      </w:r>
      <w:r>
        <w:rPr>
          <w:rFonts w:ascii="Times New Roman" w:hAnsi="Times New Roman" w:cs="Times New Roman"/>
          <w:bCs/>
          <w:sz w:val="28"/>
          <w:szCs w:val="28"/>
        </w:rPr>
        <w:t xml:space="preserve"> </w:t>
      </w:r>
      <w:r>
        <w:rPr>
          <w:rFonts w:ascii="Times New Roman" w:hAnsi="Times New Roman" w:cs="Times New Roman"/>
          <w:bCs/>
          <w:sz w:val="28"/>
          <w:szCs w:val="28"/>
          <w:lang w:val="en-US"/>
        </w:rPr>
        <w:t>Momente</w:t>
      </w:r>
      <w:r>
        <w:rPr>
          <w:rFonts w:ascii="Times New Roman" w:hAnsi="Times New Roman" w:cs="Times New Roman"/>
          <w:bCs/>
          <w:sz w:val="28"/>
          <w:szCs w:val="28"/>
        </w:rPr>
        <w:t xml:space="preserve">, </w:t>
      </w:r>
      <w:r>
        <w:rPr>
          <w:rFonts w:ascii="Times New Roman" w:hAnsi="Times New Roman" w:cs="Times New Roman"/>
          <w:bCs/>
          <w:sz w:val="28"/>
          <w:szCs w:val="28"/>
          <w:lang w:val="en-US"/>
        </w:rPr>
        <w:t>die</w:t>
      </w:r>
      <w:r>
        <w:rPr>
          <w:rFonts w:ascii="Times New Roman" w:hAnsi="Times New Roman" w:cs="Times New Roman"/>
          <w:bCs/>
          <w:sz w:val="28"/>
          <w:szCs w:val="28"/>
        </w:rPr>
        <w:t xml:space="preserve"> </w:t>
      </w:r>
      <w:r>
        <w:rPr>
          <w:rFonts w:ascii="Times New Roman" w:hAnsi="Times New Roman" w:cs="Times New Roman"/>
          <w:bCs/>
          <w:sz w:val="28"/>
          <w:szCs w:val="28"/>
          <w:lang w:val="en-US"/>
        </w:rPr>
        <w:t>Sie</w:t>
      </w:r>
      <w:r>
        <w:rPr>
          <w:rFonts w:ascii="Times New Roman" w:hAnsi="Times New Roman" w:cs="Times New Roman"/>
          <w:bCs/>
          <w:sz w:val="28"/>
          <w:szCs w:val="28"/>
        </w:rPr>
        <w:t xml:space="preserve"> </w:t>
      </w:r>
      <w:r>
        <w:rPr>
          <w:rFonts w:ascii="Times New Roman" w:hAnsi="Times New Roman" w:cs="Times New Roman"/>
          <w:bCs/>
          <w:sz w:val="28"/>
          <w:szCs w:val="28"/>
          <w:lang w:val="en-US"/>
        </w:rPr>
        <w:t>mit</w:t>
      </w:r>
      <w:r>
        <w:rPr>
          <w:rFonts w:ascii="Times New Roman" w:hAnsi="Times New Roman" w:cs="Times New Roman"/>
          <w:bCs/>
          <w:sz w:val="28"/>
          <w:szCs w:val="28"/>
        </w:rPr>
        <w:t xml:space="preserve"> </w:t>
      </w:r>
      <w:r>
        <w:rPr>
          <w:rFonts w:ascii="Times New Roman" w:hAnsi="Times New Roman" w:cs="Times New Roman"/>
          <w:bCs/>
          <w:sz w:val="28"/>
          <w:szCs w:val="28"/>
          <w:lang w:val="en-US"/>
        </w:rPr>
        <w:t>Ihren</w:t>
      </w:r>
      <w:r>
        <w:rPr>
          <w:rFonts w:ascii="Times New Roman" w:hAnsi="Times New Roman" w:cs="Times New Roman"/>
          <w:bCs/>
          <w:sz w:val="28"/>
          <w:szCs w:val="28"/>
        </w:rPr>
        <w:t xml:space="preserve"> </w:t>
      </w:r>
      <w:r>
        <w:rPr>
          <w:rFonts w:ascii="Times New Roman" w:hAnsi="Times New Roman" w:cs="Times New Roman"/>
          <w:bCs/>
          <w:sz w:val="28"/>
          <w:szCs w:val="28"/>
          <w:lang w:val="en-US"/>
        </w:rPr>
        <w:t>Lieben</w:t>
      </w:r>
      <w:r>
        <w:rPr>
          <w:rFonts w:ascii="Times New Roman" w:hAnsi="Times New Roman" w:cs="Times New Roman"/>
          <w:bCs/>
          <w:sz w:val="28"/>
          <w:szCs w:val="28"/>
        </w:rPr>
        <w:t xml:space="preserve"> </w:t>
      </w:r>
      <w:r>
        <w:rPr>
          <w:rFonts w:ascii="Times New Roman" w:hAnsi="Times New Roman" w:cs="Times New Roman"/>
          <w:bCs/>
          <w:sz w:val="28"/>
          <w:szCs w:val="28"/>
          <w:lang w:val="en-US"/>
        </w:rPr>
        <w:t>teilen</w:t>
      </w:r>
      <w:r>
        <w:rPr>
          <w:rFonts w:ascii="Times New Roman" w:hAnsi="Times New Roman" w:cs="Times New Roman"/>
          <w:bCs/>
          <w:sz w:val="28"/>
          <w:szCs w:val="28"/>
        </w:rPr>
        <w:t>.» [3] (Для особенных моментов, которые вы делите с любимыми.)</w:t>
      </w:r>
    </w:p>
    <w:p w14:paraId="676BC099">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Важность комфорта. Подчеркивание комфорта нижнего белья как важного аспекта, особенно в ежедневной носке: «</w:t>
      </w:r>
      <w:r>
        <w:rPr>
          <w:rFonts w:ascii="Times New Roman" w:hAnsi="Times New Roman" w:cs="Times New Roman"/>
          <w:bCs/>
          <w:sz w:val="28"/>
          <w:szCs w:val="28"/>
          <w:lang w:val="en-US"/>
        </w:rPr>
        <w:t>Komfort</w:t>
      </w:r>
      <w:r>
        <w:rPr>
          <w:rFonts w:ascii="Times New Roman" w:hAnsi="Times New Roman" w:cs="Times New Roman"/>
          <w:bCs/>
          <w:sz w:val="28"/>
          <w:szCs w:val="28"/>
        </w:rPr>
        <w:t xml:space="preserve"> </w:t>
      </w:r>
      <w:r>
        <w:rPr>
          <w:rFonts w:ascii="Times New Roman" w:hAnsi="Times New Roman" w:cs="Times New Roman"/>
          <w:bCs/>
          <w:sz w:val="28"/>
          <w:szCs w:val="28"/>
          <w:lang w:val="en-US"/>
        </w:rPr>
        <w:t>f</w:t>
      </w:r>
      <w:r>
        <w:rPr>
          <w:rFonts w:ascii="Times New Roman" w:hAnsi="Times New Roman" w:cs="Times New Roman"/>
          <w:bCs/>
          <w:sz w:val="28"/>
          <w:szCs w:val="28"/>
        </w:rPr>
        <w:t>ü</w:t>
      </w:r>
      <w:r>
        <w:rPr>
          <w:rFonts w:ascii="Times New Roman" w:hAnsi="Times New Roman" w:cs="Times New Roman"/>
          <w:bCs/>
          <w:sz w:val="28"/>
          <w:szCs w:val="28"/>
          <w:lang w:val="en-US"/>
        </w:rPr>
        <w:t>r</w:t>
      </w:r>
      <w:r>
        <w:rPr>
          <w:rFonts w:ascii="Times New Roman" w:hAnsi="Times New Roman" w:cs="Times New Roman"/>
          <w:bCs/>
          <w:sz w:val="28"/>
          <w:szCs w:val="28"/>
        </w:rPr>
        <w:t xml:space="preserve"> </w:t>
      </w:r>
      <w:r>
        <w:rPr>
          <w:rFonts w:ascii="Times New Roman" w:hAnsi="Times New Roman" w:cs="Times New Roman"/>
          <w:bCs/>
          <w:sz w:val="28"/>
          <w:szCs w:val="28"/>
          <w:lang w:val="en-US"/>
        </w:rPr>
        <w:t>jeden</w:t>
      </w:r>
      <w:r>
        <w:rPr>
          <w:rFonts w:ascii="Times New Roman" w:hAnsi="Times New Roman" w:cs="Times New Roman"/>
          <w:bCs/>
          <w:sz w:val="28"/>
          <w:szCs w:val="28"/>
        </w:rPr>
        <w:t xml:space="preserve"> </w:t>
      </w:r>
      <w:r>
        <w:rPr>
          <w:rFonts w:ascii="Times New Roman" w:hAnsi="Times New Roman" w:cs="Times New Roman"/>
          <w:bCs/>
          <w:sz w:val="28"/>
          <w:szCs w:val="28"/>
          <w:lang w:val="en-US"/>
        </w:rPr>
        <w:t>Tag</w:t>
      </w:r>
      <w:r>
        <w:rPr>
          <w:rFonts w:ascii="Times New Roman" w:hAnsi="Times New Roman" w:cs="Times New Roman"/>
          <w:bCs/>
          <w:sz w:val="28"/>
          <w:szCs w:val="28"/>
        </w:rPr>
        <w:t xml:space="preserve"> – </w:t>
      </w:r>
      <w:r>
        <w:rPr>
          <w:rFonts w:ascii="Times New Roman" w:hAnsi="Times New Roman" w:cs="Times New Roman"/>
          <w:bCs/>
          <w:sz w:val="28"/>
          <w:szCs w:val="28"/>
          <w:lang w:val="en-US"/>
        </w:rPr>
        <w:t>mit</w:t>
      </w:r>
      <w:r>
        <w:rPr>
          <w:rFonts w:ascii="Times New Roman" w:hAnsi="Times New Roman" w:cs="Times New Roman"/>
          <w:bCs/>
          <w:sz w:val="28"/>
          <w:szCs w:val="28"/>
        </w:rPr>
        <w:t xml:space="preserve"> </w:t>
      </w:r>
      <w:r>
        <w:rPr>
          <w:rFonts w:ascii="Times New Roman" w:hAnsi="Times New Roman" w:cs="Times New Roman"/>
          <w:bCs/>
          <w:sz w:val="28"/>
          <w:szCs w:val="28"/>
          <w:lang w:val="en-US"/>
        </w:rPr>
        <w:t>Kunert</w:t>
      </w:r>
      <w:r>
        <w:rPr>
          <w:rFonts w:ascii="Times New Roman" w:hAnsi="Times New Roman" w:cs="Times New Roman"/>
          <w:bCs/>
          <w:sz w:val="28"/>
          <w:szCs w:val="28"/>
        </w:rPr>
        <w:t xml:space="preserve"> </w:t>
      </w:r>
      <w:r>
        <w:rPr>
          <w:rFonts w:ascii="Times New Roman" w:hAnsi="Times New Roman" w:cs="Times New Roman"/>
          <w:bCs/>
          <w:sz w:val="28"/>
          <w:szCs w:val="28"/>
          <w:lang w:val="en-US"/>
        </w:rPr>
        <w:t>f</w:t>
      </w:r>
      <w:r>
        <w:rPr>
          <w:rFonts w:ascii="Times New Roman" w:hAnsi="Times New Roman" w:cs="Times New Roman"/>
          <w:bCs/>
          <w:sz w:val="28"/>
          <w:szCs w:val="28"/>
        </w:rPr>
        <w:t>ü</w:t>
      </w:r>
      <w:r>
        <w:rPr>
          <w:rFonts w:ascii="Times New Roman" w:hAnsi="Times New Roman" w:cs="Times New Roman"/>
          <w:bCs/>
          <w:sz w:val="28"/>
          <w:szCs w:val="28"/>
          <w:lang w:val="en-US"/>
        </w:rPr>
        <w:t>hlen</w:t>
      </w:r>
      <w:r>
        <w:rPr>
          <w:rFonts w:ascii="Times New Roman" w:hAnsi="Times New Roman" w:cs="Times New Roman"/>
          <w:bCs/>
          <w:sz w:val="28"/>
          <w:szCs w:val="28"/>
        </w:rPr>
        <w:t xml:space="preserve"> </w:t>
      </w:r>
      <w:r>
        <w:rPr>
          <w:rFonts w:ascii="Times New Roman" w:hAnsi="Times New Roman" w:cs="Times New Roman"/>
          <w:bCs/>
          <w:sz w:val="28"/>
          <w:szCs w:val="28"/>
          <w:lang w:val="en-US"/>
        </w:rPr>
        <w:t>Sie</w:t>
      </w:r>
      <w:r>
        <w:rPr>
          <w:rFonts w:ascii="Times New Roman" w:hAnsi="Times New Roman" w:cs="Times New Roman"/>
          <w:bCs/>
          <w:sz w:val="28"/>
          <w:szCs w:val="28"/>
        </w:rPr>
        <w:t xml:space="preserve"> </w:t>
      </w:r>
      <w:r>
        <w:rPr>
          <w:rFonts w:ascii="Times New Roman" w:hAnsi="Times New Roman" w:cs="Times New Roman"/>
          <w:bCs/>
          <w:sz w:val="28"/>
          <w:szCs w:val="28"/>
          <w:lang w:val="en-US"/>
        </w:rPr>
        <w:t>sich</w:t>
      </w:r>
      <w:r>
        <w:rPr>
          <w:rFonts w:ascii="Times New Roman" w:hAnsi="Times New Roman" w:cs="Times New Roman"/>
          <w:bCs/>
          <w:sz w:val="28"/>
          <w:szCs w:val="28"/>
        </w:rPr>
        <w:t xml:space="preserve"> </w:t>
      </w:r>
      <w:r>
        <w:rPr>
          <w:rFonts w:ascii="Times New Roman" w:hAnsi="Times New Roman" w:cs="Times New Roman"/>
          <w:bCs/>
          <w:sz w:val="28"/>
          <w:szCs w:val="28"/>
          <w:lang w:val="en-US"/>
        </w:rPr>
        <w:t>rundum</w:t>
      </w:r>
      <w:r>
        <w:rPr>
          <w:rFonts w:ascii="Times New Roman" w:hAnsi="Times New Roman" w:cs="Times New Roman"/>
          <w:bCs/>
          <w:sz w:val="28"/>
          <w:szCs w:val="28"/>
        </w:rPr>
        <w:t xml:space="preserve"> </w:t>
      </w:r>
      <w:r>
        <w:rPr>
          <w:rFonts w:ascii="Times New Roman" w:hAnsi="Times New Roman" w:cs="Times New Roman"/>
          <w:bCs/>
          <w:sz w:val="28"/>
          <w:szCs w:val="28"/>
          <w:lang w:val="en-US"/>
        </w:rPr>
        <w:t>wohl</w:t>
      </w:r>
      <w:r>
        <w:rPr>
          <w:rFonts w:ascii="Times New Roman" w:hAnsi="Times New Roman" w:cs="Times New Roman"/>
          <w:bCs/>
          <w:sz w:val="28"/>
          <w:szCs w:val="28"/>
        </w:rPr>
        <w:t>!» [3] (Комфорт на каждый день – с Kunert вы будете чувствовать себя прекрасно!)</w:t>
      </w:r>
    </w:p>
    <w:p w14:paraId="4B0AD359">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Женственность и привлекательность. Реклама акцентрирует внимание на сексуальности и чувственности моделей в красивом белье: «</w:t>
      </w:r>
      <w:r>
        <w:rPr>
          <w:rFonts w:ascii="Times New Roman" w:hAnsi="Times New Roman" w:cs="Times New Roman"/>
          <w:bCs/>
          <w:sz w:val="28"/>
          <w:szCs w:val="28"/>
          <w:lang w:val="en-US"/>
        </w:rPr>
        <w:t>Entfalten</w:t>
      </w:r>
      <w:r>
        <w:rPr>
          <w:rFonts w:ascii="Times New Roman" w:hAnsi="Times New Roman" w:cs="Times New Roman"/>
          <w:bCs/>
          <w:sz w:val="28"/>
          <w:szCs w:val="28"/>
        </w:rPr>
        <w:t xml:space="preserve"> </w:t>
      </w:r>
      <w:r>
        <w:rPr>
          <w:rFonts w:ascii="Times New Roman" w:hAnsi="Times New Roman" w:cs="Times New Roman"/>
          <w:bCs/>
          <w:sz w:val="28"/>
          <w:szCs w:val="28"/>
          <w:lang w:val="en-US"/>
        </w:rPr>
        <w:t>Sie</w:t>
      </w:r>
      <w:r>
        <w:rPr>
          <w:rFonts w:ascii="Times New Roman" w:hAnsi="Times New Roman" w:cs="Times New Roman"/>
          <w:bCs/>
          <w:sz w:val="28"/>
          <w:szCs w:val="28"/>
        </w:rPr>
        <w:t xml:space="preserve"> </w:t>
      </w:r>
      <w:r>
        <w:rPr>
          <w:rFonts w:ascii="Times New Roman" w:hAnsi="Times New Roman" w:cs="Times New Roman"/>
          <w:bCs/>
          <w:sz w:val="28"/>
          <w:szCs w:val="28"/>
          <w:lang w:val="en-US"/>
        </w:rPr>
        <w:t>Ihre</w:t>
      </w:r>
      <w:r>
        <w:rPr>
          <w:rFonts w:ascii="Times New Roman" w:hAnsi="Times New Roman" w:cs="Times New Roman"/>
          <w:bCs/>
          <w:sz w:val="28"/>
          <w:szCs w:val="28"/>
        </w:rPr>
        <w:t xml:space="preserve"> </w:t>
      </w:r>
      <w:r>
        <w:rPr>
          <w:rFonts w:ascii="Times New Roman" w:hAnsi="Times New Roman" w:cs="Times New Roman"/>
          <w:bCs/>
          <w:sz w:val="28"/>
          <w:szCs w:val="28"/>
          <w:lang w:val="en-US"/>
        </w:rPr>
        <w:t>Weiblichkeit</w:t>
      </w:r>
      <w:r>
        <w:rPr>
          <w:rFonts w:ascii="Times New Roman" w:hAnsi="Times New Roman" w:cs="Times New Roman"/>
          <w:bCs/>
          <w:sz w:val="28"/>
          <w:szCs w:val="28"/>
        </w:rPr>
        <w:t xml:space="preserve"> </w:t>
      </w:r>
      <w:r>
        <w:rPr>
          <w:rFonts w:ascii="Times New Roman" w:hAnsi="Times New Roman" w:cs="Times New Roman"/>
          <w:bCs/>
          <w:sz w:val="28"/>
          <w:szCs w:val="28"/>
          <w:lang w:val="en-US"/>
        </w:rPr>
        <w:t>mit</w:t>
      </w:r>
      <w:r>
        <w:rPr>
          <w:rFonts w:ascii="Times New Roman" w:hAnsi="Times New Roman" w:cs="Times New Roman"/>
          <w:bCs/>
          <w:sz w:val="28"/>
          <w:szCs w:val="28"/>
        </w:rPr>
        <w:t xml:space="preserve"> </w:t>
      </w:r>
      <w:r>
        <w:rPr>
          <w:rFonts w:ascii="Times New Roman" w:hAnsi="Times New Roman" w:cs="Times New Roman"/>
          <w:bCs/>
          <w:sz w:val="28"/>
          <w:szCs w:val="28"/>
          <w:lang w:val="en-US"/>
        </w:rPr>
        <w:t>stilvollen</w:t>
      </w:r>
      <w:r>
        <w:rPr>
          <w:rFonts w:ascii="Times New Roman" w:hAnsi="Times New Roman" w:cs="Times New Roman"/>
          <w:bCs/>
          <w:sz w:val="28"/>
          <w:szCs w:val="28"/>
        </w:rPr>
        <w:t xml:space="preserve"> </w:t>
      </w:r>
      <w:r>
        <w:rPr>
          <w:rFonts w:ascii="Times New Roman" w:hAnsi="Times New Roman" w:cs="Times New Roman"/>
          <w:bCs/>
          <w:sz w:val="28"/>
          <w:szCs w:val="28"/>
          <w:lang w:val="en-US"/>
        </w:rPr>
        <w:t>Designs</w:t>
      </w:r>
      <w:r>
        <w:rPr>
          <w:rFonts w:ascii="Times New Roman" w:hAnsi="Times New Roman" w:cs="Times New Roman"/>
          <w:bCs/>
          <w:sz w:val="28"/>
          <w:szCs w:val="28"/>
        </w:rPr>
        <w:t>.» [3] (Раскройте свою женственность с стильными дизайнами.)</w:t>
      </w:r>
    </w:p>
    <w:p w14:paraId="2723134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Благодаря всем вышеперечисленным примерам мы видим, что данный бренд старается привлечь покупателей благодаря лингвистическим средствам и стереотипам, которые психологически влияют на потенциального потребителя. Бренд находит общий язык и создает эмоциональную связь с клиентами, подчеркивая традиционные представления о привлекательности и роли женщин [11].</w:t>
      </w:r>
    </w:p>
    <w:p w14:paraId="4A9A6A6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Реклама мужского женского белья также наполнена различными лингвистическими средствами, которые влияют на покупателей не осознанно. </w:t>
      </w:r>
    </w:p>
    <w:p w14:paraId="0C66AB6B">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Для анализа мы возьмем одни из самых популярных брендов нижнего белья в Германии: </w:t>
      </w:r>
      <w:r>
        <w:rPr>
          <w:rFonts w:ascii="Times New Roman" w:hAnsi="Times New Roman" w:cs="Times New Roman"/>
          <w:bCs/>
          <w:sz w:val="28"/>
          <w:szCs w:val="28"/>
        </w:rPr>
        <w:t>«</w:t>
      </w:r>
      <w:r>
        <w:rPr>
          <w:rFonts w:ascii="Times New Roman" w:hAnsi="Times New Roman" w:cs="Times New Roman"/>
          <w:bCs/>
          <w:sz w:val="28"/>
          <w:szCs w:val="28"/>
          <w:lang w:val="en-US"/>
        </w:rPr>
        <w:t>Bruno</w:t>
      </w:r>
      <w:r>
        <w:rPr>
          <w:rFonts w:ascii="Times New Roman" w:hAnsi="Times New Roman" w:cs="Times New Roman"/>
          <w:bCs/>
          <w:sz w:val="28"/>
          <w:szCs w:val="28"/>
        </w:rPr>
        <w:t xml:space="preserve"> </w:t>
      </w:r>
      <w:r>
        <w:rPr>
          <w:rFonts w:ascii="Times New Roman" w:hAnsi="Times New Roman" w:cs="Times New Roman"/>
          <w:bCs/>
          <w:sz w:val="28"/>
          <w:szCs w:val="28"/>
          <w:lang w:val="en-US"/>
        </w:rPr>
        <w:t>Banani</w:t>
      </w:r>
      <w:r>
        <w:rPr>
          <w:rFonts w:ascii="Times New Roman" w:hAnsi="Times New Roman" w:cs="Times New Roman"/>
          <w:bCs/>
          <w:sz w:val="28"/>
          <w:szCs w:val="28"/>
        </w:rPr>
        <w:t>» и «</w:t>
      </w:r>
      <w:r>
        <w:rPr>
          <w:rFonts w:hint="default" w:ascii="Times New Roman" w:hAnsi="Times New Roman"/>
          <w:bCs/>
          <w:sz w:val="28"/>
          <w:szCs w:val="28"/>
          <w:lang w:val="en-US"/>
        </w:rPr>
        <w:t>GÖTZBURG</w:t>
      </w:r>
      <w:r>
        <w:rPr>
          <w:rFonts w:ascii="Times New Roman" w:hAnsi="Times New Roman" w:cs="Times New Roman"/>
          <w:bCs/>
          <w:sz w:val="28"/>
          <w:szCs w:val="28"/>
        </w:rPr>
        <w:t>».</w:t>
      </w:r>
    </w:p>
    <w:p w14:paraId="244E2155">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«Bruno Banani»</w:t>
      </w:r>
      <w:r>
        <w:rPr>
          <w:rFonts w:ascii="Times New Roman" w:hAnsi="Times New Roman" w:cs="Times New Roman"/>
          <w:sz w:val="28"/>
          <w:szCs w:val="28"/>
        </w:rPr>
        <w:t xml:space="preserve"> — это известный немецкий бренд нижнего белья и модной одежды, основанный в 1993 году. Бренд зарекомендовал себя благодаря нестандартному подходу и креативному дизайну.</w:t>
      </w:r>
    </w:p>
    <w:p w14:paraId="42FDE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Производитель часто использует провокационные и игривые рекламные кампании, привлекающие внимание к бренду и его продуктам. Слоганы и визуальные решения подчеркивают уверенность и индивидуальность, что помогает создавать положительный имидж среди потребителей.</w:t>
      </w:r>
    </w:p>
    <w:p w14:paraId="6BC3A5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«Bruno Banani»</w:t>
      </w:r>
      <w:r>
        <w:rPr>
          <w:rFonts w:ascii="Times New Roman" w:hAnsi="Times New Roman" w:cs="Times New Roman"/>
          <w:bCs/>
          <w:sz w:val="28"/>
          <w:szCs w:val="28"/>
        </w:rPr>
        <w:t xml:space="preserve"> [1]</w:t>
      </w:r>
      <w:r>
        <w:rPr>
          <w:rFonts w:ascii="Times New Roman" w:hAnsi="Times New Roman" w:cs="Times New Roman"/>
          <w:sz w:val="28"/>
          <w:szCs w:val="28"/>
        </w:rPr>
        <w:t xml:space="preserve"> считается одним из самых креативных брендов в мире нижнего белья, сочетая стиль, качество и инновации, что делает его популярным выбором среди молодежи.</w:t>
      </w:r>
    </w:p>
    <w:p w14:paraId="1EB940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Бренд «Bruno Banani» в рекламе мужского нижнего белья использует различные лингвистические средства для привлечения внимания и создания привлекательного имиджа. Выделим основные лингвистические средства:</w:t>
      </w:r>
    </w:p>
    <w:p w14:paraId="0C826591">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Игра слов. Bruno Banani часто использует словесные игры и каламбуры для создания запоминающихся слоганов: «</w:t>
      </w:r>
      <w:r>
        <w:rPr>
          <w:rFonts w:ascii="Times New Roman" w:hAnsi="Times New Roman" w:cs="Times New Roman"/>
          <w:sz w:val="28"/>
          <w:szCs w:val="28"/>
          <w:lang w:val="en-US"/>
        </w:rPr>
        <w:t>Nicht</w:t>
      </w:r>
      <w:r>
        <w:rPr>
          <w:rFonts w:ascii="Times New Roman" w:hAnsi="Times New Roman" w:cs="Times New Roman"/>
          <w:sz w:val="28"/>
          <w:szCs w:val="28"/>
        </w:rPr>
        <w:t xml:space="preserve"> </w:t>
      </w:r>
      <w:r>
        <w:rPr>
          <w:rFonts w:ascii="Times New Roman" w:hAnsi="Times New Roman" w:cs="Times New Roman"/>
          <w:sz w:val="28"/>
          <w:szCs w:val="28"/>
          <w:lang w:val="en-US"/>
        </w:rPr>
        <w:t>nur</w:t>
      </w:r>
      <w:r>
        <w:rPr>
          <w:rFonts w:ascii="Times New Roman" w:hAnsi="Times New Roman" w:cs="Times New Roman"/>
          <w:sz w:val="28"/>
          <w:szCs w:val="28"/>
        </w:rPr>
        <w:t xml:space="preserve"> </w:t>
      </w:r>
      <w:r>
        <w:rPr>
          <w:rFonts w:ascii="Times New Roman" w:hAnsi="Times New Roman" w:cs="Times New Roman"/>
          <w:sz w:val="28"/>
          <w:szCs w:val="28"/>
          <w:lang w:val="en-US"/>
        </w:rPr>
        <w:t>gut</w:t>
      </w:r>
      <w:r>
        <w:rPr>
          <w:rFonts w:ascii="Times New Roman" w:hAnsi="Times New Roman" w:cs="Times New Roman"/>
          <w:sz w:val="28"/>
          <w:szCs w:val="28"/>
        </w:rPr>
        <w:t xml:space="preserve"> </w:t>
      </w:r>
      <w:r>
        <w:rPr>
          <w:rFonts w:ascii="Times New Roman" w:hAnsi="Times New Roman" w:cs="Times New Roman"/>
          <w:sz w:val="28"/>
          <w:szCs w:val="28"/>
          <w:lang w:val="en-US"/>
        </w:rPr>
        <w:t>gewickelt</w:t>
      </w:r>
      <w:r>
        <w:rPr>
          <w:rFonts w:ascii="Times New Roman" w:hAnsi="Times New Roman" w:cs="Times New Roman"/>
          <w:sz w:val="28"/>
          <w:szCs w:val="28"/>
        </w:rPr>
        <w:t xml:space="preserve"> – </w:t>
      </w:r>
      <w:r>
        <w:rPr>
          <w:rFonts w:ascii="Times New Roman" w:hAnsi="Times New Roman" w:cs="Times New Roman"/>
          <w:sz w:val="28"/>
          <w:szCs w:val="28"/>
          <w:lang w:val="en-US"/>
        </w:rPr>
        <w:t>auch</w:t>
      </w:r>
      <w:r>
        <w:rPr>
          <w:rFonts w:ascii="Times New Roman" w:hAnsi="Times New Roman" w:cs="Times New Roman"/>
          <w:sz w:val="28"/>
          <w:szCs w:val="28"/>
        </w:rPr>
        <w:t xml:space="preserve"> </w:t>
      </w:r>
      <w:r>
        <w:rPr>
          <w:rFonts w:ascii="Times New Roman" w:hAnsi="Times New Roman" w:cs="Times New Roman"/>
          <w:sz w:val="28"/>
          <w:szCs w:val="28"/>
          <w:lang w:val="en-US"/>
        </w:rPr>
        <w:t>gut</w:t>
      </w:r>
      <w:r>
        <w:rPr>
          <w:rFonts w:ascii="Times New Roman" w:hAnsi="Times New Roman" w:cs="Times New Roman"/>
          <w:sz w:val="28"/>
          <w:szCs w:val="28"/>
        </w:rPr>
        <w:t xml:space="preserve"> </w:t>
      </w:r>
      <w:r>
        <w:rPr>
          <w:rFonts w:ascii="Times New Roman" w:hAnsi="Times New Roman" w:cs="Times New Roman"/>
          <w:sz w:val="28"/>
          <w:szCs w:val="28"/>
          <w:lang w:val="en-US"/>
        </w:rPr>
        <w:t>verpackt</w:t>
      </w:r>
      <w:r>
        <w:rPr>
          <w:rFonts w:ascii="Times New Roman" w:hAnsi="Times New Roman" w:cs="Times New Roman"/>
          <w:sz w:val="28"/>
          <w:szCs w:val="28"/>
        </w:rPr>
        <w:t xml:space="preserve">!» </w:t>
      </w:r>
      <w:r>
        <w:rPr>
          <w:rFonts w:ascii="Times New Roman" w:hAnsi="Times New Roman" w:cs="Times New Roman"/>
          <w:bCs/>
          <w:sz w:val="28"/>
          <w:szCs w:val="28"/>
        </w:rPr>
        <w:t>[1]</w:t>
      </w:r>
      <w:r>
        <w:rPr>
          <w:rFonts w:ascii="Times New Roman" w:hAnsi="Times New Roman" w:cs="Times New Roman"/>
          <w:sz w:val="28"/>
          <w:szCs w:val="28"/>
        </w:rPr>
        <w:t xml:space="preserve"> (Не только хорошо завернуто – но и хорошо упаковано!)</w:t>
      </w:r>
    </w:p>
    <w:p w14:paraId="6D15C3D3">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Эмоциональный язык. Реклама часто включает эмоционально окрашенные слова, которые вызывают у потребителей положительные чувства: «</w:t>
      </w:r>
      <w:r>
        <w:rPr>
          <w:rFonts w:ascii="Times New Roman" w:hAnsi="Times New Roman" w:cs="Times New Roman"/>
          <w:sz w:val="28"/>
          <w:szCs w:val="28"/>
          <w:lang w:val="en-US"/>
        </w:rPr>
        <w:t>F</w:t>
      </w:r>
      <w:r>
        <w:rPr>
          <w:rFonts w:ascii="Times New Roman" w:hAnsi="Times New Roman" w:cs="Times New Roman"/>
          <w:sz w:val="28"/>
          <w:szCs w:val="28"/>
        </w:rPr>
        <w:t>ü</w:t>
      </w:r>
      <w:r>
        <w:rPr>
          <w:rFonts w:ascii="Times New Roman" w:hAnsi="Times New Roman" w:cs="Times New Roman"/>
          <w:sz w:val="28"/>
          <w:szCs w:val="28"/>
          <w:lang w:val="en-US"/>
        </w:rPr>
        <w:t>hl</w:t>
      </w:r>
      <w:r>
        <w:rPr>
          <w:rFonts w:ascii="Times New Roman" w:hAnsi="Times New Roman" w:cs="Times New Roman"/>
          <w:sz w:val="28"/>
          <w:szCs w:val="28"/>
        </w:rPr>
        <w:t xml:space="preserve"> </w:t>
      </w:r>
      <w:r>
        <w:rPr>
          <w:rFonts w:ascii="Times New Roman" w:hAnsi="Times New Roman" w:cs="Times New Roman"/>
          <w:sz w:val="28"/>
          <w:szCs w:val="28"/>
          <w:lang w:val="en-US"/>
        </w:rPr>
        <w:t>dich</w:t>
      </w:r>
      <w:r>
        <w:rPr>
          <w:rFonts w:ascii="Times New Roman" w:hAnsi="Times New Roman" w:cs="Times New Roman"/>
          <w:sz w:val="28"/>
          <w:szCs w:val="28"/>
        </w:rPr>
        <w:t xml:space="preserve"> </w:t>
      </w:r>
      <w:r>
        <w:rPr>
          <w:rFonts w:ascii="Times New Roman" w:hAnsi="Times New Roman" w:cs="Times New Roman"/>
          <w:sz w:val="28"/>
          <w:szCs w:val="28"/>
          <w:lang w:val="en-US"/>
        </w:rPr>
        <w:t>sexy</w:t>
      </w:r>
      <w:r>
        <w:rPr>
          <w:rFonts w:ascii="Times New Roman" w:hAnsi="Times New Roman" w:cs="Times New Roman"/>
          <w:sz w:val="28"/>
          <w:szCs w:val="28"/>
        </w:rPr>
        <w:t xml:space="preserve"> </w:t>
      </w:r>
      <w:r>
        <w:rPr>
          <w:rFonts w:ascii="Times New Roman" w:hAnsi="Times New Roman" w:cs="Times New Roman"/>
          <w:sz w:val="28"/>
          <w:szCs w:val="28"/>
          <w:lang w:val="en-US"/>
        </w:rPr>
        <w:t>und</w:t>
      </w:r>
      <w:r>
        <w:rPr>
          <w:rFonts w:ascii="Times New Roman" w:hAnsi="Times New Roman" w:cs="Times New Roman"/>
          <w:sz w:val="28"/>
          <w:szCs w:val="28"/>
        </w:rPr>
        <w:t xml:space="preserve"> </w:t>
      </w:r>
      <w:r>
        <w:rPr>
          <w:rFonts w:ascii="Times New Roman" w:hAnsi="Times New Roman" w:cs="Times New Roman"/>
          <w:sz w:val="28"/>
          <w:szCs w:val="28"/>
          <w:lang w:val="en-US"/>
        </w:rPr>
        <w:t>selbstbewusst</w:t>
      </w:r>
      <w:r>
        <w:rPr>
          <w:rFonts w:ascii="Times New Roman" w:hAnsi="Times New Roman" w:cs="Times New Roman"/>
          <w:sz w:val="28"/>
          <w:szCs w:val="28"/>
        </w:rPr>
        <w:t>!»</w:t>
      </w:r>
      <w:r>
        <w:rPr>
          <w:rFonts w:ascii="Times New Roman" w:hAnsi="Times New Roman" w:cs="Times New Roman"/>
          <w:bCs/>
          <w:sz w:val="28"/>
          <w:szCs w:val="28"/>
        </w:rPr>
        <w:t xml:space="preserve"> [1]</w:t>
      </w:r>
      <w:r>
        <w:rPr>
          <w:rFonts w:ascii="Times New Roman" w:hAnsi="Times New Roman" w:cs="Times New Roman"/>
          <w:sz w:val="28"/>
          <w:szCs w:val="28"/>
        </w:rPr>
        <w:t xml:space="preserve"> (Чувствуй себя сексуальным и уверенным!)</w:t>
      </w:r>
    </w:p>
    <w:p w14:paraId="02C9AC24">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Преувеличения. Часто используются гиперболы для усиления эффекта и выделения уникальности продукта: «</w:t>
      </w:r>
      <w:r>
        <w:rPr>
          <w:rFonts w:ascii="Times New Roman" w:hAnsi="Times New Roman" w:cs="Times New Roman"/>
          <w:sz w:val="28"/>
          <w:szCs w:val="28"/>
          <w:lang w:val="en-US"/>
        </w:rPr>
        <w:t>Das</w:t>
      </w:r>
      <w:r>
        <w:rPr>
          <w:rFonts w:ascii="Times New Roman" w:hAnsi="Times New Roman" w:cs="Times New Roman"/>
          <w:sz w:val="28"/>
          <w:szCs w:val="28"/>
        </w:rPr>
        <w:t xml:space="preserve"> </w:t>
      </w:r>
      <w:r>
        <w:rPr>
          <w:rFonts w:ascii="Times New Roman" w:hAnsi="Times New Roman" w:cs="Times New Roman"/>
          <w:sz w:val="28"/>
          <w:szCs w:val="28"/>
          <w:lang w:val="en-US"/>
        </w:rPr>
        <w:t>bequemste</w:t>
      </w:r>
      <w:r>
        <w:rPr>
          <w:rFonts w:ascii="Times New Roman" w:hAnsi="Times New Roman" w:cs="Times New Roman"/>
          <w:sz w:val="28"/>
          <w:szCs w:val="28"/>
        </w:rPr>
        <w:t xml:space="preserve">, </w:t>
      </w:r>
      <w:r>
        <w:rPr>
          <w:rFonts w:ascii="Times New Roman" w:hAnsi="Times New Roman" w:cs="Times New Roman"/>
          <w:sz w:val="28"/>
          <w:szCs w:val="28"/>
          <w:lang w:val="en-US"/>
        </w:rPr>
        <w:t>was</w:t>
      </w:r>
      <w:r>
        <w:rPr>
          <w:rFonts w:ascii="Times New Roman" w:hAnsi="Times New Roman" w:cs="Times New Roman"/>
          <w:sz w:val="28"/>
          <w:szCs w:val="28"/>
        </w:rPr>
        <w:t xml:space="preserve"> </w:t>
      </w:r>
      <w:r>
        <w:rPr>
          <w:rFonts w:ascii="Times New Roman" w:hAnsi="Times New Roman" w:cs="Times New Roman"/>
          <w:sz w:val="28"/>
          <w:szCs w:val="28"/>
          <w:lang w:val="en-US"/>
        </w:rPr>
        <w:t>du</w:t>
      </w:r>
      <w:r>
        <w:rPr>
          <w:rFonts w:ascii="Times New Roman" w:hAnsi="Times New Roman" w:cs="Times New Roman"/>
          <w:sz w:val="28"/>
          <w:szCs w:val="28"/>
        </w:rPr>
        <w:t xml:space="preserve"> </w:t>
      </w:r>
      <w:r>
        <w:rPr>
          <w:rFonts w:ascii="Times New Roman" w:hAnsi="Times New Roman" w:cs="Times New Roman"/>
          <w:sz w:val="28"/>
          <w:szCs w:val="28"/>
          <w:lang w:val="en-US"/>
        </w:rPr>
        <w:t>je</w:t>
      </w:r>
      <w:r>
        <w:rPr>
          <w:rFonts w:ascii="Times New Roman" w:hAnsi="Times New Roman" w:cs="Times New Roman"/>
          <w:sz w:val="28"/>
          <w:szCs w:val="28"/>
        </w:rPr>
        <w:t xml:space="preserve"> </w:t>
      </w:r>
      <w:r>
        <w:rPr>
          <w:rFonts w:ascii="Times New Roman" w:hAnsi="Times New Roman" w:cs="Times New Roman"/>
          <w:sz w:val="28"/>
          <w:szCs w:val="28"/>
          <w:lang w:val="en-US"/>
        </w:rPr>
        <w:t>getragen</w:t>
      </w:r>
      <w:r>
        <w:rPr>
          <w:rFonts w:ascii="Times New Roman" w:hAnsi="Times New Roman" w:cs="Times New Roman"/>
          <w:sz w:val="28"/>
          <w:szCs w:val="28"/>
        </w:rPr>
        <w:t xml:space="preserve"> </w:t>
      </w:r>
      <w:r>
        <w:rPr>
          <w:rFonts w:ascii="Times New Roman" w:hAnsi="Times New Roman" w:cs="Times New Roman"/>
          <w:sz w:val="28"/>
          <w:szCs w:val="28"/>
          <w:lang w:val="en-US"/>
        </w:rPr>
        <w:t>hast</w:t>
      </w:r>
      <w:r>
        <w:rPr>
          <w:rFonts w:ascii="Times New Roman" w:hAnsi="Times New Roman" w:cs="Times New Roman"/>
          <w:sz w:val="28"/>
          <w:szCs w:val="28"/>
        </w:rPr>
        <w:t xml:space="preserve">!» </w:t>
      </w:r>
      <w:r>
        <w:rPr>
          <w:rFonts w:ascii="Times New Roman" w:hAnsi="Times New Roman" w:cs="Times New Roman"/>
          <w:bCs/>
          <w:sz w:val="28"/>
          <w:szCs w:val="28"/>
        </w:rPr>
        <w:t>[1]</w:t>
      </w:r>
      <w:r>
        <w:rPr>
          <w:rFonts w:ascii="Times New Roman" w:hAnsi="Times New Roman" w:cs="Times New Roman"/>
          <w:sz w:val="28"/>
          <w:szCs w:val="28"/>
        </w:rPr>
        <w:t xml:space="preserve"> (Самое удобное, что ты когда-либо носила!)</w:t>
      </w:r>
    </w:p>
    <w:p w14:paraId="460B77A7">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Обращение к клиенту. Используется второе лицо, чтобы установить близкий контакт с потенциальным покупателем: «</w:t>
      </w:r>
      <w:r>
        <w:rPr>
          <w:rFonts w:ascii="Times New Roman" w:hAnsi="Times New Roman" w:cs="Times New Roman"/>
          <w:sz w:val="28"/>
          <w:szCs w:val="28"/>
          <w:lang w:val="en-US"/>
        </w:rPr>
        <w:t>Du</w:t>
      </w:r>
      <w:r>
        <w:rPr>
          <w:rFonts w:ascii="Times New Roman" w:hAnsi="Times New Roman" w:cs="Times New Roman"/>
          <w:sz w:val="28"/>
          <w:szCs w:val="28"/>
        </w:rPr>
        <w:t xml:space="preserve"> </w:t>
      </w:r>
      <w:r>
        <w:rPr>
          <w:rFonts w:ascii="Times New Roman" w:hAnsi="Times New Roman" w:cs="Times New Roman"/>
          <w:sz w:val="28"/>
          <w:szCs w:val="28"/>
          <w:lang w:val="en-US"/>
        </w:rPr>
        <w:t>verdienst</w:t>
      </w:r>
      <w:r>
        <w:rPr>
          <w:rFonts w:ascii="Times New Roman" w:hAnsi="Times New Roman" w:cs="Times New Roman"/>
          <w:sz w:val="28"/>
          <w:szCs w:val="28"/>
        </w:rPr>
        <w:t xml:space="preserve"> </w:t>
      </w:r>
      <w:r>
        <w:rPr>
          <w:rFonts w:ascii="Times New Roman" w:hAnsi="Times New Roman" w:cs="Times New Roman"/>
          <w:sz w:val="28"/>
          <w:szCs w:val="28"/>
          <w:lang w:val="en-US"/>
        </w:rPr>
        <w:t>das</w:t>
      </w:r>
      <w:r>
        <w:rPr>
          <w:rFonts w:ascii="Times New Roman" w:hAnsi="Times New Roman" w:cs="Times New Roman"/>
          <w:sz w:val="28"/>
          <w:szCs w:val="28"/>
        </w:rPr>
        <w:t xml:space="preserve"> </w:t>
      </w:r>
      <w:r>
        <w:rPr>
          <w:rFonts w:ascii="Times New Roman" w:hAnsi="Times New Roman" w:cs="Times New Roman"/>
          <w:sz w:val="28"/>
          <w:szCs w:val="28"/>
          <w:lang w:val="en-US"/>
        </w:rPr>
        <w:t>Beste</w:t>
      </w:r>
      <w:r>
        <w:rPr>
          <w:rFonts w:ascii="Times New Roman" w:hAnsi="Times New Roman" w:cs="Times New Roman"/>
          <w:sz w:val="28"/>
          <w:szCs w:val="28"/>
        </w:rPr>
        <w:t xml:space="preserve"> – </w:t>
      </w:r>
      <w:r>
        <w:rPr>
          <w:rFonts w:ascii="Times New Roman" w:hAnsi="Times New Roman" w:cs="Times New Roman"/>
          <w:sz w:val="28"/>
          <w:szCs w:val="28"/>
          <w:lang w:val="en-US"/>
        </w:rPr>
        <w:t>erlebe</w:t>
      </w:r>
      <w:r>
        <w:rPr>
          <w:rFonts w:ascii="Times New Roman" w:hAnsi="Times New Roman" w:cs="Times New Roman"/>
          <w:sz w:val="28"/>
          <w:szCs w:val="28"/>
        </w:rPr>
        <w:t xml:space="preserve"> </w:t>
      </w:r>
      <w:r>
        <w:rPr>
          <w:rFonts w:ascii="Times New Roman" w:hAnsi="Times New Roman" w:cs="Times New Roman"/>
          <w:sz w:val="28"/>
          <w:szCs w:val="28"/>
          <w:lang w:val="en-US"/>
        </w:rPr>
        <w:t>den</w:t>
      </w:r>
      <w:r>
        <w:rPr>
          <w:rFonts w:ascii="Times New Roman" w:hAnsi="Times New Roman" w:cs="Times New Roman"/>
          <w:sz w:val="28"/>
          <w:szCs w:val="28"/>
        </w:rPr>
        <w:t xml:space="preserve"> </w:t>
      </w:r>
      <w:r>
        <w:rPr>
          <w:rFonts w:ascii="Times New Roman" w:hAnsi="Times New Roman" w:cs="Times New Roman"/>
          <w:sz w:val="28"/>
          <w:szCs w:val="28"/>
          <w:lang w:val="en-US"/>
        </w:rPr>
        <w:t>Unterschied</w:t>
      </w:r>
      <w:r>
        <w:rPr>
          <w:rFonts w:ascii="Times New Roman" w:hAnsi="Times New Roman" w:cs="Times New Roman"/>
          <w:sz w:val="28"/>
          <w:szCs w:val="28"/>
        </w:rPr>
        <w:t xml:space="preserve"> </w:t>
      </w:r>
      <w:r>
        <w:rPr>
          <w:rFonts w:ascii="Times New Roman" w:hAnsi="Times New Roman" w:cs="Times New Roman"/>
          <w:sz w:val="28"/>
          <w:szCs w:val="28"/>
          <w:lang w:val="en-US"/>
        </w:rPr>
        <w:t>mit</w:t>
      </w:r>
      <w:r>
        <w:rPr>
          <w:rFonts w:ascii="Times New Roman" w:hAnsi="Times New Roman" w:cs="Times New Roman"/>
          <w:sz w:val="28"/>
          <w:szCs w:val="28"/>
        </w:rPr>
        <w:t xml:space="preserve"> </w:t>
      </w:r>
      <w:r>
        <w:rPr>
          <w:rFonts w:ascii="Times New Roman" w:hAnsi="Times New Roman" w:cs="Times New Roman"/>
          <w:sz w:val="28"/>
          <w:szCs w:val="28"/>
          <w:lang w:val="en-US"/>
        </w:rPr>
        <w:t>Bruno</w:t>
      </w:r>
      <w:r>
        <w:rPr>
          <w:rFonts w:ascii="Times New Roman" w:hAnsi="Times New Roman" w:cs="Times New Roman"/>
          <w:sz w:val="28"/>
          <w:szCs w:val="28"/>
        </w:rPr>
        <w:t xml:space="preserve"> </w:t>
      </w:r>
      <w:r>
        <w:rPr>
          <w:rFonts w:ascii="Times New Roman" w:hAnsi="Times New Roman" w:cs="Times New Roman"/>
          <w:sz w:val="28"/>
          <w:szCs w:val="28"/>
          <w:lang w:val="en-US"/>
        </w:rPr>
        <w:t>Banani</w:t>
      </w:r>
      <w:r>
        <w:rPr>
          <w:rFonts w:ascii="Times New Roman" w:hAnsi="Times New Roman" w:cs="Times New Roman"/>
          <w:sz w:val="28"/>
          <w:szCs w:val="28"/>
        </w:rPr>
        <w:t>!»</w:t>
      </w:r>
      <w:r>
        <w:rPr>
          <w:rFonts w:ascii="Times New Roman" w:hAnsi="Times New Roman" w:cs="Times New Roman"/>
          <w:bCs/>
          <w:sz w:val="28"/>
          <w:szCs w:val="28"/>
        </w:rPr>
        <w:t xml:space="preserve"> [1]</w:t>
      </w:r>
      <w:r>
        <w:rPr>
          <w:rFonts w:ascii="Times New Roman" w:hAnsi="Times New Roman" w:cs="Times New Roman"/>
          <w:sz w:val="28"/>
          <w:szCs w:val="28"/>
        </w:rPr>
        <w:t xml:space="preserve"> (Ты заслуживаешь лучшее – испытай разницу с Bruno Banani!)</w:t>
      </w:r>
    </w:p>
    <w:p w14:paraId="1EC810BD">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Всеобъемлющие утверждения. Утверждения, которые создают общее представление о качестве и стиле продукции: «</w:t>
      </w:r>
      <w:r>
        <w:rPr>
          <w:rFonts w:ascii="Times New Roman" w:hAnsi="Times New Roman" w:cs="Times New Roman"/>
          <w:sz w:val="28"/>
          <w:szCs w:val="28"/>
          <w:lang w:val="en-US"/>
        </w:rPr>
        <w:t>F</w:t>
      </w:r>
      <w:r>
        <w:rPr>
          <w:rFonts w:ascii="Times New Roman" w:hAnsi="Times New Roman" w:cs="Times New Roman"/>
          <w:sz w:val="28"/>
          <w:szCs w:val="28"/>
        </w:rPr>
        <w:t>ü</w:t>
      </w:r>
      <w:r>
        <w:rPr>
          <w:rFonts w:ascii="Times New Roman" w:hAnsi="Times New Roman" w:cs="Times New Roman"/>
          <w:sz w:val="28"/>
          <w:szCs w:val="28"/>
          <w:lang w:val="en-US"/>
        </w:rPr>
        <w:t>r</w:t>
      </w:r>
      <w:r>
        <w:rPr>
          <w:rFonts w:ascii="Times New Roman" w:hAnsi="Times New Roman" w:cs="Times New Roman"/>
          <w:sz w:val="28"/>
          <w:szCs w:val="28"/>
        </w:rPr>
        <w:t xml:space="preserve"> </w:t>
      </w:r>
      <w:r>
        <w:rPr>
          <w:rFonts w:ascii="Times New Roman" w:hAnsi="Times New Roman" w:cs="Times New Roman"/>
          <w:sz w:val="28"/>
          <w:szCs w:val="28"/>
          <w:lang w:val="en-US"/>
        </w:rPr>
        <w:t>jeden</w:t>
      </w:r>
      <w:r>
        <w:rPr>
          <w:rFonts w:ascii="Times New Roman" w:hAnsi="Times New Roman" w:cs="Times New Roman"/>
          <w:sz w:val="28"/>
          <w:szCs w:val="28"/>
        </w:rPr>
        <w:t xml:space="preserve"> </w:t>
      </w:r>
      <w:r>
        <w:rPr>
          <w:rFonts w:ascii="Times New Roman" w:hAnsi="Times New Roman" w:cs="Times New Roman"/>
          <w:sz w:val="28"/>
          <w:szCs w:val="28"/>
          <w:lang w:val="en-US"/>
        </w:rPr>
        <w:t>Moment</w:t>
      </w:r>
      <w:r>
        <w:rPr>
          <w:rFonts w:ascii="Times New Roman" w:hAnsi="Times New Roman" w:cs="Times New Roman"/>
          <w:sz w:val="28"/>
          <w:szCs w:val="28"/>
        </w:rPr>
        <w:t xml:space="preserve"> – </w:t>
      </w:r>
      <w:r>
        <w:rPr>
          <w:rFonts w:ascii="Times New Roman" w:hAnsi="Times New Roman" w:cs="Times New Roman"/>
          <w:sz w:val="28"/>
          <w:szCs w:val="28"/>
          <w:lang w:val="en-US"/>
        </w:rPr>
        <w:t>immer</w:t>
      </w:r>
      <w:r>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Form</w:t>
      </w:r>
      <w:r>
        <w:rPr>
          <w:rFonts w:ascii="Times New Roman" w:hAnsi="Times New Roman" w:cs="Times New Roman"/>
          <w:sz w:val="28"/>
          <w:szCs w:val="28"/>
        </w:rPr>
        <w:t>.»</w:t>
      </w:r>
      <w:r>
        <w:rPr>
          <w:rFonts w:ascii="Times New Roman" w:hAnsi="Times New Roman" w:cs="Times New Roman"/>
          <w:bCs/>
          <w:sz w:val="28"/>
          <w:szCs w:val="28"/>
        </w:rPr>
        <w:t xml:space="preserve"> [1]</w:t>
      </w:r>
      <w:r>
        <w:rPr>
          <w:rFonts w:ascii="Times New Roman" w:hAnsi="Times New Roman" w:cs="Times New Roman"/>
          <w:sz w:val="28"/>
          <w:szCs w:val="28"/>
        </w:rPr>
        <w:t xml:space="preserve"> (Для каждого момента – всегда в форме.)</w:t>
      </w:r>
    </w:p>
    <w:p w14:paraId="706B67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мимо лингвистических средств мы обнаружили, что бренд также придерживается стереотипов касательно мужчин:</w:t>
      </w:r>
    </w:p>
    <w:p w14:paraId="24A2D9BA">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Нестандартные идеи о мужской привлекательности. Модели могут представляться в неожиданных ситуациях, подчеркивая уникальный стиль и креативность: «</w:t>
      </w:r>
      <w:r>
        <w:rPr>
          <w:rFonts w:ascii="Times New Roman" w:hAnsi="Times New Roman" w:cs="Times New Roman"/>
          <w:sz w:val="28"/>
          <w:szCs w:val="28"/>
          <w:lang w:val="en-US"/>
        </w:rPr>
        <w:t>F</w:t>
      </w:r>
      <w:r>
        <w:rPr>
          <w:rFonts w:ascii="Times New Roman" w:hAnsi="Times New Roman" w:cs="Times New Roman"/>
          <w:sz w:val="28"/>
          <w:szCs w:val="28"/>
        </w:rPr>
        <w:t>ü</w:t>
      </w:r>
      <w:r>
        <w:rPr>
          <w:rFonts w:ascii="Times New Roman" w:hAnsi="Times New Roman" w:cs="Times New Roman"/>
          <w:sz w:val="28"/>
          <w:szCs w:val="28"/>
          <w:lang w:val="en-US"/>
        </w:rPr>
        <w:t>r</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ä</w:t>
      </w:r>
      <w:r>
        <w:rPr>
          <w:rFonts w:ascii="Times New Roman" w:hAnsi="Times New Roman" w:cs="Times New Roman"/>
          <w:sz w:val="28"/>
          <w:szCs w:val="28"/>
          <w:lang w:val="en-US"/>
        </w:rPr>
        <w:t>nner</w:t>
      </w:r>
      <w:r>
        <w:rPr>
          <w:rFonts w:ascii="Times New Roman" w:hAnsi="Times New Roman" w:cs="Times New Roman"/>
          <w:sz w:val="28"/>
          <w:szCs w:val="28"/>
        </w:rPr>
        <w:t xml:space="preserve">, </w:t>
      </w:r>
      <w:r>
        <w:rPr>
          <w:rFonts w:ascii="Times New Roman" w:hAnsi="Times New Roman" w:cs="Times New Roman"/>
          <w:sz w:val="28"/>
          <w:szCs w:val="28"/>
          <w:lang w:val="en-US"/>
        </w:rPr>
        <w:t>die</w:t>
      </w:r>
      <w:r>
        <w:rPr>
          <w:rFonts w:ascii="Times New Roman" w:hAnsi="Times New Roman" w:cs="Times New Roman"/>
          <w:sz w:val="28"/>
          <w:szCs w:val="28"/>
        </w:rPr>
        <w:t xml:space="preserve"> </w:t>
      </w:r>
      <w:r>
        <w:rPr>
          <w:rFonts w:ascii="Times New Roman" w:hAnsi="Times New Roman" w:cs="Times New Roman"/>
          <w:sz w:val="28"/>
          <w:szCs w:val="28"/>
          <w:lang w:val="en-US"/>
        </w:rPr>
        <w:t>nicht</w:t>
      </w:r>
      <w:r>
        <w:rPr>
          <w:rFonts w:ascii="Times New Roman" w:hAnsi="Times New Roman" w:cs="Times New Roman"/>
          <w:sz w:val="28"/>
          <w:szCs w:val="28"/>
        </w:rPr>
        <w:t xml:space="preserve"> </w:t>
      </w:r>
      <w:r>
        <w:rPr>
          <w:rFonts w:ascii="Times New Roman" w:hAnsi="Times New Roman" w:cs="Times New Roman"/>
          <w:sz w:val="28"/>
          <w:szCs w:val="28"/>
          <w:lang w:val="en-US"/>
        </w:rPr>
        <w:t>Mainstream</w:t>
      </w:r>
      <w:r>
        <w:rPr>
          <w:rFonts w:ascii="Times New Roman" w:hAnsi="Times New Roman" w:cs="Times New Roman"/>
          <w:sz w:val="28"/>
          <w:szCs w:val="28"/>
        </w:rPr>
        <w:t xml:space="preserve"> </w:t>
      </w:r>
      <w:r>
        <w:rPr>
          <w:rFonts w:ascii="Times New Roman" w:hAnsi="Times New Roman" w:cs="Times New Roman"/>
          <w:sz w:val="28"/>
          <w:szCs w:val="28"/>
          <w:lang w:val="en-US"/>
        </w:rPr>
        <w:t>sind</w:t>
      </w:r>
      <w:r>
        <w:rPr>
          <w:rFonts w:ascii="Times New Roman" w:hAnsi="Times New Roman" w:cs="Times New Roman"/>
          <w:sz w:val="28"/>
          <w:szCs w:val="28"/>
        </w:rPr>
        <w:t>.»</w:t>
      </w:r>
      <w:r>
        <w:rPr>
          <w:rFonts w:ascii="Times New Roman" w:hAnsi="Times New Roman" w:cs="Times New Roman"/>
          <w:bCs/>
          <w:sz w:val="28"/>
          <w:szCs w:val="28"/>
        </w:rPr>
        <w:t xml:space="preserve"> [1]</w:t>
      </w:r>
      <w:r>
        <w:rPr>
          <w:rFonts w:ascii="Times New Roman" w:hAnsi="Times New Roman" w:cs="Times New Roman"/>
          <w:sz w:val="28"/>
          <w:szCs w:val="28"/>
        </w:rPr>
        <w:t xml:space="preserve"> (Для мужчин, которые не следуют мейнстриму.)</w:t>
      </w:r>
    </w:p>
    <w:p w14:paraId="24322248">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Юмор и ирония. Реклама часто использует юмор для создания запоминающегося образа бренда: «</w:t>
      </w:r>
      <w:r>
        <w:rPr>
          <w:rFonts w:ascii="Times New Roman" w:hAnsi="Times New Roman" w:cs="Times New Roman"/>
          <w:sz w:val="28"/>
          <w:szCs w:val="28"/>
          <w:lang w:val="en-US"/>
        </w:rPr>
        <w:t>Schl</w:t>
      </w:r>
      <w:r>
        <w:rPr>
          <w:rFonts w:ascii="Times New Roman" w:hAnsi="Times New Roman" w:cs="Times New Roman"/>
          <w:sz w:val="28"/>
          <w:szCs w:val="28"/>
        </w:rPr>
        <w:t>ü</w:t>
      </w:r>
      <w:r>
        <w:rPr>
          <w:rFonts w:ascii="Times New Roman" w:hAnsi="Times New Roman" w:cs="Times New Roman"/>
          <w:sz w:val="28"/>
          <w:szCs w:val="28"/>
          <w:lang w:val="en-US"/>
        </w:rPr>
        <w:t>pfe</w:t>
      </w:r>
      <w:r>
        <w:rPr>
          <w:rFonts w:ascii="Times New Roman" w:hAnsi="Times New Roman" w:cs="Times New Roman"/>
          <w:sz w:val="28"/>
          <w:szCs w:val="28"/>
        </w:rPr>
        <w:t xml:space="preserve"> </w:t>
      </w:r>
      <w:r>
        <w:rPr>
          <w:rFonts w:ascii="Times New Roman" w:hAnsi="Times New Roman" w:cs="Times New Roman"/>
          <w:sz w:val="28"/>
          <w:szCs w:val="28"/>
          <w:lang w:val="en-US"/>
        </w:rPr>
        <w:t>rein</w:t>
      </w:r>
      <w:r>
        <w:rPr>
          <w:rFonts w:ascii="Times New Roman" w:hAnsi="Times New Roman" w:cs="Times New Roman"/>
          <w:sz w:val="28"/>
          <w:szCs w:val="28"/>
        </w:rPr>
        <w:t xml:space="preserve"> </w:t>
      </w:r>
      <w:r>
        <w:rPr>
          <w:rFonts w:ascii="Times New Roman" w:hAnsi="Times New Roman" w:cs="Times New Roman"/>
          <w:sz w:val="28"/>
          <w:szCs w:val="28"/>
          <w:lang w:val="en-US"/>
        </w:rPr>
        <w:t>und</w:t>
      </w:r>
      <w:r>
        <w:rPr>
          <w:rFonts w:ascii="Times New Roman" w:hAnsi="Times New Roman" w:cs="Times New Roman"/>
          <w:sz w:val="28"/>
          <w:szCs w:val="28"/>
        </w:rPr>
        <w:t xml:space="preserve"> </w:t>
      </w:r>
      <w:r>
        <w:rPr>
          <w:rFonts w:ascii="Times New Roman" w:hAnsi="Times New Roman" w:cs="Times New Roman"/>
          <w:sz w:val="28"/>
          <w:szCs w:val="28"/>
          <w:lang w:val="en-US"/>
        </w:rPr>
        <w:t>lass</w:t>
      </w:r>
      <w:r>
        <w:rPr>
          <w:rFonts w:ascii="Times New Roman" w:hAnsi="Times New Roman" w:cs="Times New Roman"/>
          <w:sz w:val="28"/>
          <w:szCs w:val="28"/>
        </w:rPr>
        <w:t xml:space="preserve"> </w:t>
      </w:r>
      <w:r>
        <w:rPr>
          <w:rFonts w:ascii="Times New Roman" w:hAnsi="Times New Roman" w:cs="Times New Roman"/>
          <w:sz w:val="28"/>
          <w:szCs w:val="28"/>
          <w:lang w:val="en-US"/>
        </w:rPr>
        <w:t>die</w:t>
      </w:r>
      <w:r>
        <w:rPr>
          <w:rFonts w:ascii="Times New Roman" w:hAnsi="Times New Roman" w:cs="Times New Roman"/>
          <w:sz w:val="28"/>
          <w:szCs w:val="28"/>
        </w:rPr>
        <w:t xml:space="preserve"> </w:t>
      </w:r>
      <w:r>
        <w:rPr>
          <w:rFonts w:ascii="Times New Roman" w:hAnsi="Times New Roman" w:cs="Times New Roman"/>
          <w:sz w:val="28"/>
          <w:szCs w:val="28"/>
          <w:lang w:val="en-US"/>
        </w:rPr>
        <w:t>Sorgen</w:t>
      </w:r>
      <w:r>
        <w:rPr>
          <w:rFonts w:ascii="Times New Roman" w:hAnsi="Times New Roman" w:cs="Times New Roman"/>
          <w:sz w:val="28"/>
          <w:szCs w:val="28"/>
        </w:rPr>
        <w:t xml:space="preserve"> </w:t>
      </w:r>
      <w:r>
        <w:rPr>
          <w:rFonts w:ascii="Times New Roman" w:hAnsi="Times New Roman" w:cs="Times New Roman"/>
          <w:sz w:val="28"/>
          <w:szCs w:val="28"/>
          <w:lang w:val="en-US"/>
        </w:rPr>
        <w:t>drau</w:t>
      </w:r>
      <w:r>
        <w:rPr>
          <w:rFonts w:ascii="Times New Roman" w:hAnsi="Times New Roman" w:cs="Times New Roman"/>
          <w:sz w:val="28"/>
          <w:szCs w:val="28"/>
        </w:rPr>
        <w:t>ß</w:t>
      </w:r>
      <w:r>
        <w:rPr>
          <w:rFonts w:ascii="Times New Roman" w:hAnsi="Times New Roman" w:cs="Times New Roman"/>
          <w:sz w:val="28"/>
          <w:szCs w:val="28"/>
          <w:lang w:val="en-US"/>
        </w:rPr>
        <w:t>en</w:t>
      </w:r>
      <w:r>
        <w:rPr>
          <w:rFonts w:ascii="Times New Roman" w:hAnsi="Times New Roman" w:cs="Times New Roman"/>
          <w:sz w:val="28"/>
          <w:szCs w:val="28"/>
        </w:rPr>
        <w:t xml:space="preserve">!» </w:t>
      </w:r>
      <w:r>
        <w:rPr>
          <w:rFonts w:ascii="Times New Roman" w:hAnsi="Times New Roman" w:cs="Times New Roman"/>
          <w:bCs/>
          <w:sz w:val="28"/>
          <w:szCs w:val="28"/>
        </w:rPr>
        <w:t>[1]</w:t>
      </w:r>
      <w:r>
        <w:rPr>
          <w:rFonts w:ascii="Times New Roman" w:hAnsi="Times New Roman" w:cs="Times New Roman"/>
          <w:sz w:val="28"/>
          <w:szCs w:val="28"/>
        </w:rPr>
        <w:t xml:space="preserve"> (Забудь все заботы – просто надень их!)</w:t>
      </w:r>
    </w:p>
    <w:p w14:paraId="4DF341DE">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Уверенность и индивидуальность. Подчеркивание уверенности мужчин и женщин в своем белье, что делает их более привлекательными: «</w:t>
      </w:r>
      <w:r>
        <w:rPr>
          <w:rFonts w:ascii="Times New Roman" w:hAnsi="Times New Roman" w:cs="Times New Roman"/>
          <w:sz w:val="28"/>
          <w:szCs w:val="28"/>
          <w:lang w:val="en-US"/>
        </w:rPr>
        <w:t>Deine</w:t>
      </w:r>
      <w:r>
        <w:rPr>
          <w:rFonts w:ascii="Times New Roman" w:hAnsi="Times New Roman" w:cs="Times New Roman"/>
          <w:sz w:val="28"/>
          <w:szCs w:val="28"/>
        </w:rPr>
        <w:t xml:space="preserve"> </w:t>
      </w:r>
      <w:r>
        <w:rPr>
          <w:rFonts w:ascii="Times New Roman" w:hAnsi="Times New Roman" w:cs="Times New Roman"/>
          <w:sz w:val="28"/>
          <w:szCs w:val="28"/>
          <w:lang w:val="en-US"/>
        </w:rPr>
        <w:t>Entfaltung</w:t>
      </w:r>
      <w:r>
        <w:rPr>
          <w:rFonts w:ascii="Times New Roman" w:hAnsi="Times New Roman" w:cs="Times New Roman"/>
          <w:sz w:val="28"/>
          <w:szCs w:val="28"/>
        </w:rPr>
        <w:t xml:space="preserve"> </w:t>
      </w:r>
      <w:r>
        <w:rPr>
          <w:rFonts w:ascii="Times New Roman" w:hAnsi="Times New Roman" w:cs="Times New Roman"/>
          <w:sz w:val="28"/>
          <w:szCs w:val="28"/>
          <w:lang w:val="en-US"/>
        </w:rPr>
        <w:t>beginnt</w:t>
      </w:r>
      <w:r>
        <w:rPr>
          <w:rFonts w:ascii="Times New Roman" w:hAnsi="Times New Roman" w:cs="Times New Roman"/>
          <w:sz w:val="28"/>
          <w:szCs w:val="28"/>
        </w:rPr>
        <w:t xml:space="preserve"> </w:t>
      </w:r>
      <w:r>
        <w:rPr>
          <w:rFonts w:ascii="Times New Roman" w:hAnsi="Times New Roman" w:cs="Times New Roman"/>
          <w:sz w:val="28"/>
          <w:szCs w:val="28"/>
          <w:lang w:val="en-US"/>
        </w:rPr>
        <w:t>hier</w:t>
      </w:r>
      <w:r>
        <w:rPr>
          <w:rFonts w:ascii="Times New Roman" w:hAnsi="Times New Roman" w:cs="Times New Roman"/>
          <w:sz w:val="28"/>
          <w:szCs w:val="28"/>
        </w:rPr>
        <w:t xml:space="preserve"> – </w:t>
      </w:r>
      <w:r>
        <w:rPr>
          <w:rFonts w:ascii="Times New Roman" w:hAnsi="Times New Roman" w:cs="Times New Roman"/>
          <w:sz w:val="28"/>
          <w:szCs w:val="28"/>
          <w:lang w:val="en-US"/>
        </w:rPr>
        <w:t>mit</w:t>
      </w:r>
      <w:r>
        <w:rPr>
          <w:rFonts w:ascii="Times New Roman" w:hAnsi="Times New Roman" w:cs="Times New Roman"/>
          <w:sz w:val="28"/>
          <w:szCs w:val="28"/>
        </w:rPr>
        <w:t xml:space="preserve"> </w:t>
      </w:r>
      <w:r>
        <w:rPr>
          <w:rFonts w:ascii="Times New Roman" w:hAnsi="Times New Roman" w:cs="Times New Roman"/>
          <w:sz w:val="28"/>
          <w:szCs w:val="28"/>
          <w:lang w:val="en-US"/>
        </w:rPr>
        <w:t>Bruno</w:t>
      </w:r>
      <w:r>
        <w:rPr>
          <w:rFonts w:ascii="Times New Roman" w:hAnsi="Times New Roman" w:cs="Times New Roman"/>
          <w:sz w:val="28"/>
          <w:szCs w:val="28"/>
        </w:rPr>
        <w:t xml:space="preserve"> </w:t>
      </w:r>
      <w:r>
        <w:rPr>
          <w:rFonts w:ascii="Times New Roman" w:hAnsi="Times New Roman" w:cs="Times New Roman"/>
          <w:sz w:val="28"/>
          <w:szCs w:val="28"/>
          <w:lang w:val="en-US"/>
        </w:rPr>
        <w:t>Banani</w:t>
      </w:r>
      <w:r>
        <w:rPr>
          <w:rFonts w:ascii="Times New Roman" w:hAnsi="Times New Roman" w:cs="Times New Roman"/>
          <w:sz w:val="28"/>
          <w:szCs w:val="28"/>
        </w:rPr>
        <w:t>.»</w:t>
      </w:r>
      <w:r>
        <w:rPr>
          <w:rFonts w:ascii="Times New Roman" w:hAnsi="Times New Roman" w:cs="Times New Roman"/>
          <w:bCs/>
          <w:sz w:val="28"/>
          <w:szCs w:val="28"/>
        </w:rPr>
        <w:t xml:space="preserve"> [1]</w:t>
      </w:r>
      <w:r>
        <w:rPr>
          <w:rFonts w:ascii="Times New Roman" w:hAnsi="Times New Roman" w:cs="Times New Roman"/>
          <w:sz w:val="28"/>
          <w:szCs w:val="28"/>
        </w:rPr>
        <w:t xml:space="preserve"> (Твоя индивидуальность начинается здесь – с Bruno Banani.)</w:t>
      </w:r>
    </w:p>
    <w:p w14:paraId="149C22A4">
      <w:pPr>
        <w:pStyle w:val="31"/>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Модные тенденции и стиль. Акцент на современных дизайнах и материалах, которые соответствуют последним трендам: «</w:t>
      </w:r>
      <w:r>
        <w:rPr>
          <w:rFonts w:ascii="Times New Roman" w:hAnsi="Times New Roman" w:cs="Times New Roman"/>
          <w:sz w:val="28"/>
          <w:szCs w:val="28"/>
          <w:lang w:val="en-US"/>
        </w:rPr>
        <w:t>Stylish</w:t>
      </w:r>
      <w:r>
        <w:rPr>
          <w:rFonts w:ascii="Times New Roman" w:hAnsi="Times New Roman" w:cs="Times New Roman"/>
          <w:sz w:val="28"/>
          <w:szCs w:val="28"/>
        </w:rPr>
        <w:t xml:space="preserve"> </w:t>
      </w:r>
      <w:r>
        <w:rPr>
          <w:rFonts w:ascii="Times New Roman" w:hAnsi="Times New Roman" w:cs="Times New Roman"/>
          <w:sz w:val="28"/>
          <w:szCs w:val="28"/>
          <w:lang w:val="en-US"/>
        </w:rPr>
        <w:t>und</w:t>
      </w:r>
      <w:r>
        <w:rPr>
          <w:rFonts w:ascii="Times New Roman" w:hAnsi="Times New Roman" w:cs="Times New Roman"/>
          <w:sz w:val="28"/>
          <w:szCs w:val="28"/>
        </w:rPr>
        <w:t xml:space="preserve"> </w:t>
      </w:r>
      <w:r>
        <w:rPr>
          <w:rFonts w:ascii="Times New Roman" w:hAnsi="Times New Roman" w:cs="Times New Roman"/>
          <w:sz w:val="28"/>
          <w:szCs w:val="28"/>
          <w:lang w:val="en-US"/>
        </w:rPr>
        <w:t>bequem</w:t>
      </w:r>
      <w:r>
        <w:rPr>
          <w:rFonts w:ascii="Times New Roman" w:hAnsi="Times New Roman" w:cs="Times New Roman"/>
          <w:sz w:val="28"/>
          <w:szCs w:val="28"/>
        </w:rPr>
        <w:t xml:space="preserve"> – </w:t>
      </w:r>
      <w:r>
        <w:rPr>
          <w:rFonts w:ascii="Times New Roman" w:hAnsi="Times New Roman" w:cs="Times New Roman"/>
          <w:sz w:val="28"/>
          <w:szCs w:val="28"/>
          <w:lang w:val="en-US"/>
        </w:rPr>
        <w:t>das</w:t>
      </w:r>
      <w:r>
        <w:rPr>
          <w:rFonts w:ascii="Times New Roman" w:hAnsi="Times New Roman" w:cs="Times New Roman"/>
          <w:sz w:val="28"/>
          <w:szCs w:val="28"/>
        </w:rPr>
        <w:t xml:space="preserve"> </w:t>
      </w:r>
      <w:r>
        <w:rPr>
          <w:rFonts w:ascii="Times New Roman" w:hAnsi="Times New Roman" w:cs="Times New Roman"/>
          <w:sz w:val="28"/>
          <w:szCs w:val="28"/>
          <w:lang w:val="en-US"/>
        </w:rPr>
        <w:t>ist</w:t>
      </w:r>
      <w:r>
        <w:rPr>
          <w:rFonts w:ascii="Times New Roman" w:hAnsi="Times New Roman" w:cs="Times New Roman"/>
          <w:sz w:val="28"/>
          <w:szCs w:val="28"/>
        </w:rPr>
        <w:t xml:space="preserve"> </w:t>
      </w:r>
      <w:r>
        <w:rPr>
          <w:rFonts w:ascii="Times New Roman" w:hAnsi="Times New Roman" w:cs="Times New Roman"/>
          <w:sz w:val="28"/>
          <w:szCs w:val="28"/>
          <w:lang w:val="en-US"/>
        </w:rPr>
        <w:t>Bruno</w:t>
      </w:r>
      <w:r>
        <w:rPr>
          <w:rFonts w:ascii="Times New Roman" w:hAnsi="Times New Roman" w:cs="Times New Roman"/>
          <w:sz w:val="28"/>
          <w:szCs w:val="28"/>
        </w:rPr>
        <w:t xml:space="preserve"> </w:t>
      </w:r>
      <w:r>
        <w:rPr>
          <w:rFonts w:ascii="Times New Roman" w:hAnsi="Times New Roman" w:cs="Times New Roman"/>
          <w:sz w:val="28"/>
          <w:szCs w:val="28"/>
          <w:lang w:val="en-US"/>
        </w:rPr>
        <w:t>Banani</w:t>
      </w:r>
      <w:r>
        <w:rPr>
          <w:rFonts w:ascii="Times New Roman" w:hAnsi="Times New Roman" w:cs="Times New Roman"/>
          <w:sz w:val="28"/>
          <w:szCs w:val="28"/>
        </w:rPr>
        <w:t xml:space="preserve">!» </w:t>
      </w:r>
      <w:r>
        <w:rPr>
          <w:rFonts w:ascii="Times New Roman" w:hAnsi="Times New Roman" w:cs="Times New Roman"/>
          <w:bCs/>
          <w:sz w:val="28"/>
          <w:szCs w:val="28"/>
        </w:rPr>
        <w:t>[1]</w:t>
      </w:r>
      <w:r>
        <w:rPr>
          <w:rFonts w:ascii="Times New Roman" w:hAnsi="Times New Roman" w:cs="Times New Roman"/>
          <w:sz w:val="28"/>
          <w:szCs w:val="28"/>
        </w:rPr>
        <w:t xml:space="preserve"> (Стильно и удобно – это Bruno Banani!)</w:t>
      </w:r>
    </w:p>
    <w:p w14:paraId="3759BD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стереотипы помогают бренду создать уникальный имидж, подчеркивающий оригинальность и уверенность. Именно это привлекает целевую аудиторию.</w:t>
      </w:r>
    </w:p>
    <w:p w14:paraId="4756F547">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Последний бренд в списке мужского нижнего белья- </w:t>
      </w:r>
      <w:r>
        <w:rPr>
          <w:rFonts w:ascii="Times New Roman" w:hAnsi="Times New Roman" w:cs="Times New Roman"/>
          <w:bCs/>
          <w:sz w:val="28"/>
          <w:szCs w:val="28"/>
        </w:rPr>
        <w:t>«</w:t>
      </w:r>
      <w:r>
        <w:rPr>
          <w:rFonts w:hint="default" w:ascii="Times New Roman" w:hAnsi="Times New Roman"/>
          <w:bCs/>
          <w:sz w:val="28"/>
          <w:szCs w:val="28"/>
          <w:lang w:val="en-US"/>
        </w:rPr>
        <w:t>GÖTZBURG</w:t>
      </w:r>
      <w:r>
        <w:rPr>
          <w:rFonts w:ascii="Times New Roman" w:hAnsi="Times New Roman" w:cs="Times New Roman"/>
          <w:bCs/>
          <w:sz w:val="28"/>
          <w:szCs w:val="28"/>
        </w:rPr>
        <w:t>».</w:t>
      </w:r>
    </w:p>
    <w:p w14:paraId="3E66CFA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hint="default" w:ascii="Times New Roman" w:hAnsi="Times New Roman"/>
          <w:bCs/>
          <w:sz w:val="28"/>
          <w:szCs w:val="28"/>
        </w:rPr>
        <w:t>GÖTZBURG</w:t>
      </w:r>
      <w:r>
        <w:rPr>
          <w:rFonts w:ascii="Times New Roman" w:hAnsi="Times New Roman" w:cs="Times New Roman"/>
          <w:bCs/>
          <w:sz w:val="28"/>
          <w:szCs w:val="28"/>
        </w:rPr>
        <w:t>» [2]</w:t>
      </w:r>
      <w:r>
        <w:rPr>
          <w:rFonts w:ascii="Times New Roman" w:hAnsi="Times New Roman" w:cs="Times New Roman"/>
          <w:sz w:val="28"/>
          <w:szCs w:val="28"/>
        </w:rPr>
        <w:t xml:space="preserve"> — это немецкий бренд, специализирующийся на производстве мужского нижнего белья. Он известен своим вниманием к качеству, дизайнерским решениям и комфорту.</w:t>
      </w:r>
    </w:p>
    <w:p w14:paraId="5A73F0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Бренд активно работает на международном рынке и уделяет внимание отзывам клиентов, что позволяет постоянно улучшать качество своих изделий.</w:t>
      </w:r>
    </w:p>
    <w:p w14:paraId="03CB4F66">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Основными лингвистическими средствами в рекламе </w:t>
      </w:r>
      <w:r>
        <w:rPr>
          <w:rFonts w:ascii="Times New Roman" w:hAnsi="Times New Roman" w:cs="Times New Roman"/>
          <w:bCs/>
          <w:sz w:val="28"/>
          <w:szCs w:val="28"/>
        </w:rPr>
        <w:t>«GOTZBURG» являются:</w:t>
      </w:r>
    </w:p>
    <w:p w14:paraId="254E5EF8">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Императивный стиль. Использование повелительного наклонения для призыва к действию: «Fühl dich frei!» [2] (Чувствуй себя свободно!)</w:t>
      </w:r>
    </w:p>
    <w:p w14:paraId="4C989EE2">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Эмоциональные выражения. Создание эмоциональной связи с клиентами через выразительные слова и фразы: «</w:t>
      </w:r>
      <w:r>
        <w:rPr>
          <w:rFonts w:ascii="Times New Roman" w:hAnsi="Times New Roman" w:cs="Times New Roman"/>
          <w:bCs/>
          <w:sz w:val="28"/>
          <w:szCs w:val="28"/>
          <w:lang w:val="en-US"/>
        </w:rPr>
        <w:t>Genie</w:t>
      </w:r>
      <w:r>
        <w:rPr>
          <w:rFonts w:ascii="Times New Roman" w:hAnsi="Times New Roman" w:cs="Times New Roman"/>
          <w:bCs/>
          <w:sz w:val="28"/>
          <w:szCs w:val="28"/>
        </w:rPr>
        <w:t>ß</w:t>
      </w:r>
      <w:r>
        <w:rPr>
          <w:rFonts w:ascii="Times New Roman" w:hAnsi="Times New Roman" w:cs="Times New Roman"/>
          <w:bCs/>
          <w:sz w:val="28"/>
          <w:szCs w:val="28"/>
          <w:lang w:val="en-US"/>
        </w:rPr>
        <w:t>e</w:t>
      </w:r>
      <w:r>
        <w:rPr>
          <w:rFonts w:ascii="Times New Roman" w:hAnsi="Times New Roman" w:cs="Times New Roman"/>
          <w:bCs/>
          <w:sz w:val="28"/>
          <w:szCs w:val="28"/>
        </w:rPr>
        <w:t xml:space="preserve"> </w:t>
      </w:r>
      <w:r>
        <w:rPr>
          <w:rFonts w:ascii="Times New Roman" w:hAnsi="Times New Roman" w:cs="Times New Roman"/>
          <w:bCs/>
          <w:sz w:val="28"/>
          <w:szCs w:val="28"/>
          <w:lang w:val="en-US"/>
        </w:rPr>
        <w:t>das</w:t>
      </w:r>
      <w:r>
        <w:rPr>
          <w:rFonts w:ascii="Times New Roman" w:hAnsi="Times New Roman" w:cs="Times New Roman"/>
          <w:bCs/>
          <w:sz w:val="28"/>
          <w:szCs w:val="28"/>
        </w:rPr>
        <w:t xml:space="preserve"> </w:t>
      </w:r>
      <w:r>
        <w:rPr>
          <w:rFonts w:ascii="Times New Roman" w:hAnsi="Times New Roman" w:cs="Times New Roman"/>
          <w:bCs/>
          <w:sz w:val="28"/>
          <w:szCs w:val="28"/>
          <w:lang w:val="en-US"/>
        </w:rPr>
        <w:t>Gef</w:t>
      </w:r>
      <w:r>
        <w:rPr>
          <w:rFonts w:ascii="Times New Roman" w:hAnsi="Times New Roman" w:cs="Times New Roman"/>
          <w:bCs/>
          <w:sz w:val="28"/>
          <w:szCs w:val="28"/>
        </w:rPr>
        <w:t>ü</w:t>
      </w:r>
      <w:r>
        <w:rPr>
          <w:rFonts w:ascii="Times New Roman" w:hAnsi="Times New Roman" w:cs="Times New Roman"/>
          <w:bCs/>
          <w:sz w:val="28"/>
          <w:szCs w:val="28"/>
          <w:lang w:val="en-US"/>
        </w:rPr>
        <w:t>hl</w:t>
      </w:r>
      <w:r>
        <w:rPr>
          <w:rFonts w:ascii="Times New Roman" w:hAnsi="Times New Roman" w:cs="Times New Roman"/>
          <w:bCs/>
          <w:sz w:val="28"/>
          <w:szCs w:val="28"/>
        </w:rPr>
        <w:t xml:space="preserve"> </w:t>
      </w:r>
      <w:r>
        <w:rPr>
          <w:rFonts w:ascii="Times New Roman" w:hAnsi="Times New Roman" w:cs="Times New Roman"/>
          <w:bCs/>
          <w:sz w:val="28"/>
          <w:szCs w:val="28"/>
          <w:lang w:val="en-US"/>
        </w:rPr>
        <w:t>von</w:t>
      </w:r>
      <w:r>
        <w:rPr>
          <w:rFonts w:ascii="Times New Roman" w:hAnsi="Times New Roman" w:cs="Times New Roman"/>
          <w:bCs/>
          <w:sz w:val="28"/>
          <w:szCs w:val="28"/>
        </w:rPr>
        <w:t xml:space="preserve"> </w:t>
      </w:r>
      <w:r>
        <w:rPr>
          <w:rFonts w:ascii="Times New Roman" w:hAnsi="Times New Roman" w:cs="Times New Roman"/>
          <w:bCs/>
          <w:sz w:val="28"/>
          <w:szCs w:val="28"/>
          <w:lang w:val="en-US"/>
        </w:rPr>
        <w:t>Komfort</w:t>
      </w:r>
      <w:r>
        <w:rPr>
          <w:rFonts w:ascii="Times New Roman" w:hAnsi="Times New Roman" w:cs="Times New Roman"/>
          <w:bCs/>
          <w:sz w:val="28"/>
          <w:szCs w:val="28"/>
        </w:rPr>
        <w:t xml:space="preserve"> </w:t>
      </w:r>
      <w:r>
        <w:rPr>
          <w:rFonts w:ascii="Times New Roman" w:hAnsi="Times New Roman" w:cs="Times New Roman"/>
          <w:bCs/>
          <w:sz w:val="28"/>
          <w:szCs w:val="28"/>
          <w:lang w:val="en-US"/>
        </w:rPr>
        <w:t>und</w:t>
      </w:r>
      <w:r>
        <w:rPr>
          <w:rFonts w:ascii="Times New Roman" w:hAnsi="Times New Roman" w:cs="Times New Roman"/>
          <w:bCs/>
          <w:sz w:val="28"/>
          <w:szCs w:val="28"/>
        </w:rPr>
        <w:t xml:space="preserve"> </w:t>
      </w:r>
      <w:r>
        <w:rPr>
          <w:rFonts w:ascii="Times New Roman" w:hAnsi="Times New Roman" w:cs="Times New Roman"/>
          <w:bCs/>
          <w:sz w:val="28"/>
          <w:szCs w:val="28"/>
          <w:lang w:val="en-US"/>
        </w:rPr>
        <w:t>Freiheit</w:t>
      </w:r>
      <w:r>
        <w:rPr>
          <w:rFonts w:ascii="Times New Roman" w:hAnsi="Times New Roman" w:cs="Times New Roman"/>
          <w:bCs/>
          <w:sz w:val="28"/>
          <w:szCs w:val="28"/>
        </w:rPr>
        <w:t>.» [2] (Наслаждайся чувством комфорта и свободы.)</w:t>
      </w:r>
    </w:p>
    <w:p w14:paraId="0BB7C85B">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Метафоры. Использование метафор для создания ярких образов: «</w:t>
      </w:r>
      <w:r>
        <w:rPr>
          <w:rFonts w:ascii="Times New Roman" w:hAnsi="Times New Roman" w:cs="Times New Roman"/>
          <w:bCs/>
          <w:sz w:val="28"/>
          <w:szCs w:val="28"/>
          <w:lang w:val="en-US"/>
        </w:rPr>
        <w:t>Trage</w:t>
      </w:r>
      <w:r>
        <w:rPr>
          <w:rFonts w:ascii="Times New Roman" w:hAnsi="Times New Roman" w:cs="Times New Roman"/>
          <w:bCs/>
          <w:sz w:val="28"/>
          <w:szCs w:val="28"/>
        </w:rPr>
        <w:t xml:space="preserve"> </w:t>
      </w:r>
      <w:r>
        <w:rPr>
          <w:rFonts w:ascii="Times New Roman" w:hAnsi="Times New Roman" w:cs="Times New Roman"/>
          <w:bCs/>
          <w:sz w:val="28"/>
          <w:szCs w:val="28"/>
          <w:lang w:val="en-US"/>
        </w:rPr>
        <w:t>das</w:t>
      </w:r>
      <w:r>
        <w:rPr>
          <w:rFonts w:ascii="Times New Roman" w:hAnsi="Times New Roman" w:cs="Times New Roman"/>
          <w:bCs/>
          <w:sz w:val="28"/>
          <w:szCs w:val="28"/>
        </w:rPr>
        <w:t xml:space="preserve"> </w:t>
      </w:r>
      <w:r>
        <w:rPr>
          <w:rFonts w:ascii="Times New Roman" w:hAnsi="Times New Roman" w:cs="Times New Roman"/>
          <w:bCs/>
          <w:sz w:val="28"/>
          <w:szCs w:val="28"/>
          <w:lang w:val="en-US"/>
        </w:rPr>
        <w:t>Beste</w:t>
      </w:r>
      <w:r>
        <w:rPr>
          <w:rFonts w:ascii="Times New Roman" w:hAnsi="Times New Roman" w:cs="Times New Roman"/>
          <w:bCs/>
          <w:sz w:val="28"/>
          <w:szCs w:val="28"/>
        </w:rPr>
        <w:t xml:space="preserve">, </w:t>
      </w:r>
      <w:r>
        <w:rPr>
          <w:rFonts w:ascii="Times New Roman" w:hAnsi="Times New Roman" w:cs="Times New Roman"/>
          <w:bCs/>
          <w:sz w:val="28"/>
          <w:szCs w:val="28"/>
          <w:lang w:val="en-US"/>
        </w:rPr>
        <w:t>was</w:t>
      </w:r>
      <w:r>
        <w:rPr>
          <w:rFonts w:ascii="Times New Roman" w:hAnsi="Times New Roman" w:cs="Times New Roman"/>
          <w:bCs/>
          <w:sz w:val="28"/>
          <w:szCs w:val="28"/>
        </w:rPr>
        <w:t xml:space="preserve"> </w:t>
      </w:r>
      <w:r>
        <w:rPr>
          <w:rFonts w:ascii="Times New Roman" w:hAnsi="Times New Roman" w:cs="Times New Roman"/>
          <w:bCs/>
          <w:sz w:val="28"/>
          <w:szCs w:val="28"/>
          <w:lang w:val="en-US"/>
        </w:rPr>
        <w:t>die</w:t>
      </w:r>
      <w:r>
        <w:rPr>
          <w:rFonts w:ascii="Times New Roman" w:hAnsi="Times New Roman" w:cs="Times New Roman"/>
          <w:bCs/>
          <w:sz w:val="28"/>
          <w:szCs w:val="28"/>
        </w:rPr>
        <w:t xml:space="preserve"> </w:t>
      </w:r>
      <w:r>
        <w:rPr>
          <w:rFonts w:ascii="Times New Roman" w:hAnsi="Times New Roman" w:cs="Times New Roman"/>
          <w:bCs/>
          <w:sz w:val="28"/>
          <w:szCs w:val="28"/>
          <w:lang w:val="en-US"/>
        </w:rPr>
        <w:t>Nacht</w:t>
      </w:r>
      <w:r>
        <w:rPr>
          <w:rFonts w:ascii="Times New Roman" w:hAnsi="Times New Roman" w:cs="Times New Roman"/>
          <w:bCs/>
          <w:sz w:val="28"/>
          <w:szCs w:val="28"/>
        </w:rPr>
        <w:t xml:space="preserve"> </w:t>
      </w:r>
      <w:r>
        <w:rPr>
          <w:rFonts w:ascii="Times New Roman" w:hAnsi="Times New Roman" w:cs="Times New Roman"/>
          <w:bCs/>
          <w:sz w:val="28"/>
          <w:szCs w:val="28"/>
          <w:lang w:val="en-US"/>
        </w:rPr>
        <w:t>bietet</w:t>
      </w:r>
      <w:r>
        <w:rPr>
          <w:rFonts w:ascii="Times New Roman" w:hAnsi="Times New Roman" w:cs="Times New Roman"/>
          <w:bCs/>
          <w:sz w:val="28"/>
          <w:szCs w:val="28"/>
        </w:rPr>
        <w:t>». [2] (Носите лучшее, что может предложить ночь.)</w:t>
      </w:r>
    </w:p>
    <w:p w14:paraId="48D3F1CA">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Повтор. Акцентирование ключевых идей через повтор слов или фраз: «</w:t>
      </w:r>
      <w:r>
        <w:rPr>
          <w:rFonts w:ascii="Times New Roman" w:hAnsi="Times New Roman" w:cs="Times New Roman"/>
          <w:bCs/>
          <w:sz w:val="28"/>
          <w:szCs w:val="28"/>
          <w:lang w:val="en-US"/>
        </w:rPr>
        <w:t>Komfort</w:t>
      </w:r>
      <w:r>
        <w:rPr>
          <w:rFonts w:ascii="Times New Roman" w:hAnsi="Times New Roman" w:cs="Times New Roman"/>
          <w:bCs/>
          <w:sz w:val="28"/>
          <w:szCs w:val="28"/>
        </w:rPr>
        <w:t xml:space="preserve">, </w:t>
      </w:r>
      <w:r>
        <w:rPr>
          <w:rFonts w:ascii="Times New Roman" w:hAnsi="Times New Roman" w:cs="Times New Roman"/>
          <w:bCs/>
          <w:sz w:val="28"/>
          <w:szCs w:val="28"/>
          <w:lang w:val="en-US"/>
        </w:rPr>
        <w:t>Stil</w:t>
      </w:r>
      <w:r>
        <w:rPr>
          <w:rFonts w:ascii="Times New Roman" w:hAnsi="Times New Roman" w:cs="Times New Roman"/>
          <w:bCs/>
          <w:sz w:val="28"/>
          <w:szCs w:val="28"/>
        </w:rPr>
        <w:t xml:space="preserve">, </w:t>
      </w:r>
      <w:r>
        <w:rPr>
          <w:rFonts w:ascii="Times New Roman" w:hAnsi="Times New Roman" w:cs="Times New Roman"/>
          <w:bCs/>
          <w:sz w:val="28"/>
          <w:szCs w:val="28"/>
          <w:lang w:val="en-US"/>
        </w:rPr>
        <w:t>Qualit</w:t>
      </w:r>
      <w:r>
        <w:rPr>
          <w:rFonts w:ascii="Times New Roman" w:hAnsi="Times New Roman" w:cs="Times New Roman"/>
          <w:bCs/>
          <w:sz w:val="28"/>
          <w:szCs w:val="28"/>
        </w:rPr>
        <w:t>ä</w:t>
      </w:r>
      <w:r>
        <w:rPr>
          <w:rFonts w:ascii="Times New Roman" w:hAnsi="Times New Roman" w:cs="Times New Roman"/>
          <w:bCs/>
          <w:sz w:val="28"/>
          <w:szCs w:val="28"/>
          <w:lang w:val="en-US"/>
        </w:rPr>
        <w:t>t</w:t>
      </w:r>
      <w:r>
        <w:rPr>
          <w:rFonts w:ascii="Times New Roman" w:hAnsi="Times New Roman" w:cs="Times New Roman"/>
          <w:bCs/>
          <w:sz w:val="28"/>
          <w:szCs w:val="28"/>
        </w:rPr>
        <w:t xml:space="preserve"> – </w:t>
      </w:r>
      <w:r>
        <w:rPr>
          <w:rFonts w:ascii="Times New Roman" w:hAnsi="Times New Roman" w:cs="Times New Roman"/>
          <w:bCs/>
          <w:sz w:val="28"/>
          <w:szCs w:val="28"/>
          <w:lang w:val="en-US"/>
        </w:rPr>
        <w:t>alles</w:t>
      </w:r>
      <w:r>
        <w:rPr>
          <w:rFonts w:ascii="Times New Roman" w:hAnsi="Times New Roman" w:cs="Times New Roman"/>
          <w:bCs/>
          <w:sz w:val="28"/>
          <w:szCs w:val="28"/>
        </w:rPr>
        <w:t xml:space="preserve">, </w:t>
      </w:r>
      <w:r>
        <w:rPr>
          <w:rFonts w:ascii="Times New Roman" w:hAnsi="Times New Roman" w:cs="Times New Roman"/>
          <w:bCs/>
          <w:sz w:val="28"/>
          <w:szCs w:val="28"/>
          <w:lang w:val="en-US"/>
        </w:rPr>
        <w:t>was</w:t>
      </w:r>
      <w:r>
        <w:rPr>
          <w:rFonts w:ascii="Times New Roman" w:hAnsi="Times New Roman" w:cs="Times New Roman"/>
          <w:bCs/>
          <w:sz w:val="28"/>
          <w:szCs w:val="28"/>
        </w:rPr>
        <w:t xml:space="preserve"> </w:t>
      </w:r>
      <w:r>
        <w:rPr>
          <w:rFonts w:ascii="Times New Roman" w:hAnsi="Times New Roman" w:cs="Times New Roman"/>
          <w:bCs/>
          <w:sz w:val="28"/>
          <w:szCs w:val="28"/>
          <w:lang w:val="en-US"/>
        </w:rPr>
        <w:t>du</w:t>
      </w:r>
      <w:r>
        <w:rPr>
          <w:rFonts w:ascii="Times New Roman" w:hAnsi="Times New Roman" w:cs="Times New Roman"/>
          <w:bCs/>
          <w:sz w:val="28"/>
          <w:szCs w:val="28"/>
        </w:rPr>
        <w:t xml:space="preserve"> </w:t>
      </w:r>
      <w:r>
        <w:rPr>
          <w:rFonts w:ascii="Times New Roman" w:hAnsi="Times New Roman" w:cs="Times New Roman"/>
          <w:bCs/>
          <w:sz w:val="28"/>
          <w:szCs w:val="28"/>
          <w:lang w:val="en-US"/>
        </w:rPr>
        <w:t>brauchst</w:t>
      </w:r>
      <w:r>
        <w:rPr>
          <w:rFonts w:ascii="Times New Roman" w:hAnsi="Times New Roman" w:cs="Times New Roman"/>
          <w:bCs/>
          <w:sz w:val="28"/>
          <w:szCs w:val="28"/>
        </w:rPr>
        <w:t>!» [2] (Комфорт, стиль, качество – все, что тебе нужно!)</w:t>
      </w:r>
    </w:p>
    <w:p w14:paraId="541CF796">
      <w:pPr>
        <w:pStyle w:val="31"/>
        <w:numPr>
          <w:ilvl w:val="0"/>
          <w:numId w:val="2"/>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Афоризмы. Краткие, запоминающиеся фразы, которые легко воспринимаются: «</w:t>
      </w:r>
      <w:r>
        <w:rPr>
          <w:rFonts w:ascii="Times New Roman" w:hAnsi="Times New Roman" w:cs="Times New Roman"/>
          <w:bCs/>
          <w:sz w:val="28"/>
          <w:szCs w:val="28"/>
          <w:lang w:val="en-US"/>
        </w:rPr>
        <w:t>Bequemlichkeit</w:t>
      </w:r>
      <w:r>
        <w:rPr>
          <w:rFonts w:ascii="Times New Roman" w:hAnsi="Times New Roman" w:cs="Times New Roman"/>
          <w:bCs/>
          <w:sz w:val="28"/>
          <w:szCs w:val="28"/>
        </w:rPr>
        <w:t xml:space="preserve">, </w:t>
      </w:r>
      <w:r>
        <w:rPr>
          <w:rFonts w:ascii="Times New Roman" w:hAnsi="Times New Roman" w:cs="Times New Roman"/>
          <w:bCs/>
          <w:sz w:val="28"/>
          <w:szCs w:val="28"/>
          <w:lang w:val="en-US"/>
        </w:rPr>
        <w:t>die</w:t>
      </w:r>
      <w:r>
        <w:rPr>
          <w:rFonts w:ascii="Times New Roman" w:hAnsi="Times New Roman" w:cs="Times New Roman"/>
          <w:bCs/>
          <w:sz w:val="28"/>
          <w:szCs w:val="28"/>
        </w:rPr>
        <w:t xml:space="preserve"> </w:t>
      </w:r>
      <w:r>
        <w:rPr>
          <w:rFonts w:ascii="Times New Roman" w:hAnsi="Times New Roman" w:cs="Times New Roman"/>
          <w:bCs/>
          <w:sz w:val="28"/>
          <w:szCs w:val="28"/>
          <w:lang w:val="en-US"/>
        </w:rPr>
        <w:t>man</w:t>
      </w:r>
      <w:r>
        <w:rPr>
          <w:rFonts w:ascii="Times New Roman" w:hAnsi="Times New Roman" w:cs="Times New Roman"/>
          <w:bCs/>
          <w:sz w:val="28"/>
          <w:szCs w:val="28"/>
        </w:rPr>
        <w:t xml:space="preserve"> </w:t>
      </w:r>
      <w:r>
        <w:rPr>
          <w:rFonts w:ascii="Times New Roman" w:hAnsi="Times New Roman" w:cs="Times New Roman"/>
          <w:bCs/>
          <w:sz w:val="28"/>
          <w:szCs w:val="28"/>
          <w:lang w:val="en-US"/>
        </w:rPr>
        <w:t>sp</w:t>
      </w:r>
      <w:r>
        <w:rPr>
          <w:rFonts w:ascii="Times New Roman" w:hAnsi="Times New Roman" w:cs="Times New Roman"/>
          <w:bCs/>
          <w:sz w:val="28"/>
          <w:szCs w:val="28"/>
        </w:rPr>
        <w:t>ü</w:t>
      </w:r>
      <w:r>
        <w:rPr>
          <w:rFonts w:ascii="Times New Roman" w:hAnsi="Times New Roman" w:cs="Times New Roman"/>
          <w:bCs/>
          <w:sz w:val="28"/>
          <w:szCs w:val="28"/>
          <w:lang w:val="en-US"/>
        </w:rPr>
        <w:t>rt</w:t>
      </w:r>
      <w:r>
        <w:rPr>
          <w:rFonts w:ascii="Times New Roman" w:hAnsi="Times New Roman" w:cs="Times New Roman"/>
          <w:bCs/>
          <w:sz w:val="28"/>
          <w:szCs w:val="28"/>
        </w:rPr>
        <w:t>.» [2] (Комфорт, который чувствуется.)</w:t>
      </w:r>
    </w:p>
    <w:p w14:paraId="3CC0E33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Эти лингвистические средства помогают «</w:t>
      </w:r>
      <w:r>
        <w:rPr>
          <w:rFonts w:hint="default" w:ascii="Times New Roman" w:hAnsi="Times New Roman"/>
          <w:bCs/>
          <w:sz w:val="28"/>
          <w:szCs w:val="28"/>
        </w:rPr>
        <w:t>GÖTZBURG</w:t>
      </w:r>
      <w:r>
        <w:rPr>
          <w:rFonts w:ascii="Times New Roman" w:hAnsi="Times New Roman" w:cs="Times New Roman"/>
          <w:bCs/>
          <w:sz w:val="28"/>
          <w:szCs w:val="28"/>
        </w:rPr>
        <w:t>» создать привлекательный имидж и передать основные ценности, которые важны мужчинам, такие как комфорт, стиль и качество.</w:t>
      </w:r>
    </w:p>
    <w:p w14:paraId="39199FD7">
      <w:pPr>
        <w:spacing w:after="0" w:line="360" w:lineRule="auto"/>
        <w:ind w:firstLine="709"/>
        <w:jc w:val="both"/>
        <w:rPr>
          <w:rFonts w:ascii="Times New Roman" w:hAnsi="Times New Roman" w:cs="Times New Roman"/>
          <w:bCs/>
          <w:sz w:val="28"/>
          <w:szCs w:val="28"/>
        </w:rPr>
      </w:pPr>
      <w:r>
        <w:rPr>
          <w:rFonts w:hint="default" w:ascii="Times New Roman" w:hAnsi="Times New Roman"/>
          <w:bCs/>
          <w:sz w:val="28"/>
          <w:szCs w:val="28"/>
          <w:lang w:val="ru-RU"/>
        </w:rPr>
        <w:t>«</w:t>
      </w:r>
      <w:r>
        <w:rPr>
          <w:rFonts w:hint="default" w:ascii="Times New Roman" w:hAnsi="Times New Roman"/>
          <w:bCs/>
          <w:sz w:val="28"/>
          <w:szCs w:val="28"/>
        </w:rPr>
        <w:t>GÖTZBURG</w:t>
      </w:r>
      <w:r>
        <w:rPr>
          <w:rFonts w:hint="default" w:ascii="Times New Roman" w:hAnsi="Times New Roman"/>
          <w:bCs/>
          <w:sz w:val="28"/>
          <w:szCs w:val="28"/>
          <w:lang w:val="ru-RU"/>
        </w:rPr>
        <w:t>»</w:t>
      </w:r>
      <w:r>
        <w:rPr>
          <w:rFonts w:ascii="Times New Roman" w:hAnsi="Times New Roman" w:cs="Times New Roman"/>
          <w:bCs/>
          <w:sz w:val="28"/>
          <w:szCs w:val="28"/>
        </w:rPr>
        <w:t xml:space="preserve"> в своей рекламе нижнего белья для мужчин демонстрирует несколько гендерных стереотипов:</w:t>
      </w:r>
    </w:p>
    <w:p w14:paraId="538FF7E5">
      <w:pPr>
        <w:pStyle w:val="31"/>
        <w:numPr>
          <w:ilvl w:val="0"/>
          <w:numId w:val="3"/>
        </w:numPr>
        <w:spacing w:after="0" w:line="360" w:lineRule="auto"/>
        <w:ind w:left="0" w:firstLine="709"/>
        <w:jc w:val="both"/>
        <w:rPr>
          <w:rFonts w:ascii="Times New Roman" w:hAnsi="Times New Roman" w:cs="Times New Roman"/>
          <w:bCs/>
          <w:sz w:val="28"/>
          <w:szCs w:val="28"/>
          <w:lang w:val="en-US"/>
        </w:rPr>
      </w:pPr>
      <w:r>
        <w:rPr>
          <w:rFonts w:ascii="Times New Roman" w:hAnsi="Times New Roman" w:cs="Times New Roman"/>
          <w:bCs/>
          <w:sz w:val="28"/>
          <w:szCs w:val="28"/>
        </w:rPr>
        <w:t>Идеал мужественности. Часто в рекламе показываются мужчины с атлетическим телосложением. Это отражает стереотип о том, что мужчины должны быть физически сильными и привлекательными.</w:t>
      </w:r>
      <w:r>
        <w:rPr>
          <w:rFonts w:ascii="Times New Roman" w:hAnsi="Times New Roman" w:cs="Times New Roman"/>
          <w:bCs/>
          <w:sz w:val="28"/>
          <w:szCs w:val="28"/>
        </w:rPr>
        <w:br w:type="textWrapping"/>
      </w:r>
      <w:r>
        <w:rPr>
          <w:rFonts w:ascii="Times New Roman" w:hAnsi="Times New Roman" w:cs="Times New Roman"/>
          <w:bCs/>
          <w:sz w:val="28"/>
          <w:szCs w:val="28"/>
          <w:lang w:val="en-US"/>
        </w:rPr>
        <w:t xml:space="preserve">«Images von muskulösen Männern, die selbstbewusst posieren, um den starken und unabhängigen Mann zu verkörpern.» </w:t>
      </w:r>
      <w:r>
        <w:rPr>
          <w:rFonts w:ascii="Times New Roman" w:hAnsi="Times New Roman" w:cs="Times New Roman"/>
          <w:bCs/>
          <w:sz w:val="28"/>
          <w:szCs w:val="28"/>
        </w:rPr>
        <w:t>[2]</w:t>
      </w:r>
    </w:p>
    <w:p w14:paraId="510ECD03">
      <w:pPr>
        <w:pStyle w:val="31"/>
        <w:numPr>
          <w:ilvl w:val="0"/>
          <w:numId w:val="4"/>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Сексуальность и привлекательность. Реклама может акцентировать внимание на сексуальной привлекательности мужчин, что создает стереотип о том, что мужчинам важно быть желанными.</w:t>
      </w:r>
      <w:r>
        <w:rPr>
          <w:rFonts w:ascii="Times New Roman" w:hAnsi="Times New Roman" w:cs="Times New Roman"/>
          <w:bCs/>
          <w:sz w:val="28"/>
          <w:szCs w:val="28"/>
        </w:rPr>
        <w:br w:type="textWrapping"/>
      </w:r>
      <w:r>
        <w:rPr>
          <w:rFonts w:ascii="Times New Roman" w:hAnsi="Times New Roman" w:cs="Times New Roman"/>
          <w:bCs/>
          <w:sz w:val="28"/>
          <w:szCs w:val="28"/>
        </w:rPr>
        <w:t>«Sei der Mann, den alle Frauen wollen» [2], что подразумевает, что одежда должна делать мужчину более привлекательным.</w:t>
      </w:r>
    </w:p>
    <w:p w14:paraId="153F1DA0">
      <w:pPr>
        <w:pStyle w:val="31"/>
        <w:numPr>
          <w:ilvl w:val="0"/>
          <w:numId w:val="5"/>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Уверенность и статус. Часто нижнее белье представляют как способ повысить уверенность в себе, что связано с идеей, что мужчины должны всегда быть уверенными и успешными. «Mit </w:t>
      </w:r>
      <w:r>
        <w:rPr>
          <w:rFonts w:hint="default" w:ascii="Times New Roman" w:hAnsi="Times New Roman"/>
          <w:i w:val="0"/>
          <w:iCs w:val="0"/>
          <w:sz w:val="28"/>
          <w:szCs w:val="28"/>
        </w:rPr>
        <w:t>GÖTZBURG</w:t>
      </w:r>
      <w:r>
        <w:rPr>
          <w:rFonts w:ascii="Times New Roman" w:hAnsi="Times New Roman" w:cs="Times New Roman"/>
          <w:bCs/>
          <w:sz w:val="28"/>
          <w:szCs w:val="28"/>
        </w:rPr>
        <w:t xml:space="preserve"> bist du bereit, die Welt zu erobern!» [2] — это пропагандирует идею, что нося нижнее белье этого бренда покупатель будет более уверенным и успешным.</w:t>
      </w:r>
    </w:p>
    <w:p w14:paraId="385E6B7F">
      <w:pPr>
        <w:pStyle w:val="31"/>
        <w:numPr>
          <w:ilvl w:val="0"/>
          <w:numId w:val="5"/>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Простота и функциональность. Сообщения о том, что нижнее белье должно быть удобным и практичным, содержат стереотип о том, что мужчины не должны уделять много времени моде.</w:t>
      </w:r>
      <w:r>
        <w:rPr>
          <w:rFonts w:ascii="Times New Roman" w:hAnsi="Times New Roman" w:cs="Times New Roman"/>
          <w:bCs/>
          <w:sz w:val="28"/>
          <w:szCs w:val="28"/>
        </w:rPr>
        <w:br w:type="textWrapping"/>
      </w:r>
      <w:r>
        <w:rPr>
          <w:rFonts w:ascii="Times New Roman" w:hAnsi="Times New Roman" w:cs="Times New Roman"/>
          <w:bCs/>
          <w:sz w:val="28"/>
          <w:szCs w:val="28"/>
        </w:rPr>
        <w:t>«Praktisch und stilvoll — für den modernen Mann», [2] что подразумевает, что функциональность важнее стиля.</w:t>
      </w:r>
    </w:p>
    <w:p w14:paraId="66DDBEF2">
      <w:pPr>
        <w:pStyle w:val="31"/>
        <w:numPr>
          <w:ilvl w:val="0"/>
          <w:numId w:val="5"/>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Неприхотливость. Часто мужчины изображены как более непринужденные в вопросах выбора одежды, что укрепляет стереотип о том, что мужчины менее озабочены модой, чем женщины.</w:t>
      </w:r>
      <w:r>
        <w:rPr>
          <w:rFonts w:ascii="Times New Roman" w:hAnsi="Times New Roman" w:cs="Times New Roman"/>
          <w:bCs/>
          <w:sz w:val="28"/>
          <w:szCs w:val="28"/>
        </w:rPr>
        <w:br w:type="textWrapping"/>
      </w:r>
      <w:r>
        <w:rPr>
          <w:rFonts w:ascii="Times New Roman" w:hAnsi="Times New Roman" w:cs="Times New Roman"/>
          <w:bCs/>
          <w:sz w:val="28"/>
          <w:szCs w:val="28"/>
        </w:rPr>
        <w:t>«Einfach, aber effektiv — die Wahl des modernen Mannes» [2].</w:t>
      </w:r>
    </w:p>
    <w:p w14:paraId="61D41B9E">
      <w:pPr>
        <w:pStyle w:val="31"/>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Эти примеры показывают, как </w:t>
      </w:r>
      <w:r>
        <w:rPr>
          <w:rFonts w:hint="default" w:ascii="Times New Roman" w:hAnsi="Times New Roman" w:cs="Times New Roman"/>
          <w:bCs/>
          <w:sz w:val="28"/>
          <w:szCs w:val="28"/>
          <w:lang w:val="ru-RU"/>
        </w:rPr>
        <w:t>«</w:t>
      </w:r>
      <w:r>
        <w:rPr>
          <w:rFonts w:hint="default" w:ascii="Times New Roman" w:hAnsi="Times New Roman"/>
          <w:bCs/>
          <w:sz w:val="28"/>
          <w:szCs w:val="28"/>
        </w:rPr>
        <w:t>GÖTZBURG</w:t>
      </w:r>
      <w:r>
        <w:rPr>
          <w:rFonts w:hint="default" w:ascii="Times New Roman" w:hAnsi="Times New Roman"/>
          <w:bCs/>
          <w:sz w:val="28"/>
          <w:szCs w:val="28"/>
          <w:lang w:val="ru-RU"/>
        </w:rPr>
        <w:t>»</w:t>
      </w:r>
      <w:r>
        <w:rPr>
          <w:rFonts w:ascii="Times New Roman" w:hAnsi="Times New Roman" w:cs="Times New Roman"/>
          <w:bCs/>
          <w:sz w:val="28"/>
          <w:szCs w:val="28"/>
        </w:rPr>
        <w:t xml:space="preserve"> использует гендерные стереотипы для создания своих рекламных материалов, нацеливаясь на определенные представления о мужественности и привлекательности.</w:t>
      </w:r>
    </w:p>
    <w:p w14:paraId="6B4A1C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ходе проделанной работы был проведён анализ, благодаря которому был осуществлён определённый вывод. За основу были взяты бренды женского нижнего белья-«</w:t>
      </w:r>
      <w:r>
        <w:rPr>
          <w:rFonts w:ascii="Times New Roman" w:hAnsi="Times New Roman" w:cs="Times New Roman"/>
          <w:bCs/>
          <w:sz w:val="28"/>
          <w:szCs w:val="28"/>
          <w:lang w:val="en-US"/>
        </w:rPr>
        <w:t>Mey</w:t>
      </w:r>
      <w:r>
        <w:rPr>
          <w:rFonts w:ascii="Times New Roman" w:hAnsi="Times New Roman" w:cs="Times New Roman"/>
          <w:bCs/>
          <w:sz w:val="28"/>
          <w:szCs w:val="28"/>
        </w:rPr>
        <w:t>» и «</w:t>
      </w:r>
      <w:r>
        <w:rPr>
          <w:rFonts w:ascii="Times New Roman" w:hAnsi="Times New Roman" w:cs="Times New Roman"/>
          <w:bCs/>
          <w:sz w:val="28"/>
          <w:szCs w:val="28"/>
          <w:lang w:val="en-US"/>
        </w:rPr>
        <w:t>Kunert</w:t>
      </w:r>
      <w:r>
        <w:rPr>
          <w:rFonts w:ascii="Times New Roman" w:hAnsi="Times New Roman" w:cs="Times New Roman"/>
          <w:bCs/>
          <w:sz w:val="28"/>
          <w:szCs w:val="28"/>
        </w:rPr>
        <w:t>», а также мужского- «</w:t>
      </w:r>
      <w:r>
        <w:rPr>
          <w:rFonts w:ascii="Times New Roman" w:hAnsi="Times New Roman" w:cs="Times New Roman"/>
          <w:bCs/>
          <w:sz w:val="28"/>
          <w:szCs w:val="28"/>
          <w:lang w:val="en-US"/>
        </w:rPr>
        <w:t>Bruno</w:t>
      </w:r>
      <w:r>
        <w:rPr>
          <w:rFonts w:ascii="Times New Roman" w:hAnsi="Times New Roman" w:cs="Times New Roman"/>
          <w:bCs/>
          <w:sz w:val="28"/>
          <w:szCs w:val="28"/>
        </w:rPr>
        <w:t xml:space="preserve"> </w:t>
      </w:r>
      <w:r>
        <w:rPr>
          <w:rFonts w:ascii="Times New Roman" w:hAnsi="Times New Roman" w:cs="Times New Roman"/>
          <w:bCs/>
          <w:sz w:val="28"/>
          <w:szCs w:val="28"/>
          <w:lang w:val="en-US"/>
        </w:rPr>
        <w:t>Banani</w:t>
      </w:r>
      <w:r>
        <w:rPr>
          <w:rFonts w:ascii="Times New Roman" w:hAnsi="Times New Roman" w:cs="Times New Roman"/>
          <w:bCs/>
          <w:sz w:val="28"/>
          <w:szCs w:val="28"/>
        </w:rPr>
        <w:t>» и «</w:t>
      </w:r>
      <w:r>
        <w:rPr>
          <w:rFonts w:hint="default" w:ascii="Times New Roman" w:hAnsi="Times New Roman"/>
          <w:bCs/>
          <w:sz w:val="28"/>
          <w:szCs w:val="28"/>
          <w:lang w:val="en-US"/>
        </w:rPr>
        <w:t>GÖTZBURG</w:t>
      </w:r>
      <w:r>
        <w:rPr>
          <w:rFonts w:ascii="Times New Roman" w:hAnsi="Times New Roman" w:cs="Times New Roman"/>
          <w:bCs/>
          <w:sz w:val="28"/>
          <w:szCs w:val="28"/>
        </w:rPr>
        <w:t>». Бренды женского нижнего белья уделяют внимание женственности, нежности и желанности, при этом не забывая о комфорте. Именно благодаря лингвистическим средствам мы можем заметить основные стереотипы, которым придерживается производитель. «</w:t>
      </w:r>
      <w:r>
        <w:rPr>
          <w:rFonts w:ascii="Times New Roman" w:hAnsi="Times New Roman" w:cs="Times New Roman"/>
          <w:bCs/>
          <w:sz w:val="28"/>
          <w:szCs w:val="28"/>
          <w:lang w:val="en-US"/>
        </w:rPr>
        <w:t>Bruno</w:t>
      </w:r>
      <w:r>
        <w:rPr>
          <w:rFonts w:ascii="Times New Roman" w:hAnsi="Times New Roman" w:cs="Times New Roman"/>
          <w:bCs/>
          <w:sz w:val="28"/>
          <w:szCs w:val="28"/>
        </w:rPr>
        <w:t xml:space="preserve"> </w:t>
      </w:r>
      <w:r>
        <w:rPr>
          <w:rFonts w:ascii="Times New Roman" w:hAnsi="Times New Roman" w:cs="Times New Roman"/>
          <w:bCs/>
          <w:sz w:val="28"/>
          <w:szCs w:val="28"/>
          <w:lang w:val="en-US"/>
        </w:rPr>
        <w:t>Banani</w:t>
      </w:r>
      <w:r>
        <w:rPr>
          <w:rFonts w:ascii="Times New Roman" w:hAnsi="Times New Roman" w:cs="Times New Roman"/>
          <w:bCs/>
          <w:sz w:val="28"/>
          <w:szCs w:val="28"/>
        </w:rPr>
        <w:t>» и «</w:t>
      </w:r>
      <w:r>
        <w:rPr>
          <w:rFonts w:hint="default" w:ascii="Times New Roman" w:hAnsi="Times New Roman"/>
          <w:bCs/>
          <w:sz w:val="28"/>
          <w:szCs w:val="28"/>
          <w:lang w:val="en-US"/>
        </w:rPr>
        <w:t>GÖTZBURG</w:t>
      </w:r>
      <w:r>
        <w:rPr>
          <w:rFonts w:ascii="Times New Roman" w:hAnsi="Times New Roman" w:cs="Times New Roman"/>
          <w:bCs/>
          <w:sz w:val="28"/>
          <w:szCs w:val="28"/>
        </w:rPr>
        <w:t>», в свою очередь, уделяют внимание комфорту. Для мужского пола, это очень важная составляющая. Производители стараются стать ближе к клиенту используя обращения, уделяют внимание комфорту и стилю, а также подчеркивают мужскую привлекательность</w:t>
      </w:r>
      <w:r>
        <w:rPr>
          <w:rFonts w:hint="default" w:ascii="Times New Roman" w:hAnsi="Times New Roman" w:cs="Times New Roman"/>
          <w:bCs/>
          <w:sz w:val="28"/>
          <w:szCs w:val="28"/>
          <w:lang w:val="ru-RU"/>
        </w:rPr>
        <w:t xml:space="preserve"> как гендерно-стереотипную составляющую.</w:t>
      </w:r>
      <w:r>
        <w:rPr>
          <w:rFonts w:ascii="Times New Roman" w:hAnsi="Times New Roman" w:cs="Times New Roman"/>
          <w:bCs/>
          <w:sz w:val="28"/>
          <w:szCs w:val="28"/>
        </w:rPr>
        <w:t xml:space="preserve"> </w:t>
      </w:r>
    </w:p>
    <w:p w14:paraId="0CAFEB3C">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14:paraId="4B71DAF1">
      <w:pPr>
        <w:spacing w:after="0" w:line="360" w:lineRule="auto"/>
        <w:ind w:firstLine="709"/>
        <w:jc w:val="center"/>
        <w:rPr>
          <w:rFonts w:ascii="Times New Roman" w:hAnsi="Times New Roman" w:cs="Times New Roman"/>
          <w:b/>
          <w:bCs/>
          <w:sz w:val="28"/>
          <w:szCs w:val="28"/>
        </w:rPr>
      </w:pPr>
    </w:p>
    <w:p w14:paraId="2429BCE5">
      <w:pPr>
        <w:pStyle w:val="31"/>
        <w:numPr>
          <w:ilvl w:val="0"/>
          <w:numId w:val="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lang w:val="en-US"/>
        </w:rPr>
        <w:t>Bruno</w:t>
      </w:r>
      <w:r>
        <w:rPr>
          <w:rFonts w:ascii="Times New Roman" w:hAnsi="Times New Roman" w:cs="Times New Roman"/>
          <w:bCs/>
          <w:sz w:val="28"/>
          <w:szCs w:val="28"/>
        </w:rPr>
        <w:t xml:space="preserve"> </w:t>
      </w:r>
      <w:r>
        <w:rPr>
          <w:rFonts w:ascii="Times New Roman" w:hAnsi="Times New Roman" w:cs="Times New Roman"/>
          <w:bCs/>
          <w:sz w:val="28"/>
          <w:szCs w:val="28"/>
          <w:lang w:val="ru-RU"/>
        </w:rPr>
        <w:t>В</w:t>
      </w:r>
      <w:r>
        <w:rPr>
          <w:rFonts w:ascii="Times New Roman" w:hAnsi="Times New Roman" w:cs="Times New Roman"/>
          <w:bCs/>
          <w:sz w:val="28"/>
          <w:szCs w:val="28"/>
          <w:lang w:val="en-US"/>
        </w:rPr>
        <w:t>anani</w:t>
      </w:r>
      <w:r>
        <w:rPr>
          <w:rFonts w:ascii="Times New Roman" w:hAnsi="Times New Roman" w:cs="Times New Roman"/>
          <w:bCs/>
          <w:sz w:val="28"/>
          <w:szCs w:val="28"/>
        </w:rPr>
        <w:t xml:space="preserve"> [Электронный ресурс] Режим доступа: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fldChar w:fldCharType="begin"/>
      </w:r>
      <w:r>
        <w:instrText xml:space="preserve"> HYPERLINK "https://brunobanani.com/" </w:instrText>
      </w:r>
      <w:r>
        <w:fldChar w:fldCharType="separate"/>
      </w:r>
      <w:r>
        <w:rPr>
          <w:rStyle w:val="13"/>
          <w:rFonts w:ascii="Times New Roman" w:hAnsi="Times New Roman" w:cs="Times New Roman"/>
          <w:bCs/>
          <w:color w:val="auto"/>
          <w:sz w:val="28"/>
          <w:szCs w:val="28"/>
          <w:u w:val="none"/>
          <w:lang w:val="en-US"/>
        </w:rPr>
        <w:t>https</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brunobanani</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com</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rPr>
        <w:fldChar w:fldCharType="end"/>
      </w:r>
      <w:r>
        <w:rPr>
          <w:rFonts w:ascii="Times New Roman" w:hAnsi="Times New Roman" w:cs="Times New Roman"/>
          <w:bCs/>
          <w:sz w:val="28"/>
          <w:szCs w:val="28"/>
        </w:rPr>
        <w:t xml:space="preserve"> (дата обращения: 03.08.24)</w:t>
      </w:r>
    </w:p>
    <w:p w14:paraId="6564A952">
      <w:pPr>
        <w:pStyle w:val="31"/>
        <w:numPr>
          <w:ilvl w:val="0"/>
          <w:numId w:val="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lang w:val="en-US"/>
        </w:rPr>
        <w:t>G</w:t>
      </w:r>
      <w:r>
        <w:rPr>
          <w:rFonts w:ascii="Times New Roman" w:hAnsi="Times New Roman" w:cs="Times New Roman"/>
          <w:bCs/>
          <w:sz w:val="28"/>
          <w:szCs w:val="28"/>
        </w:rPr>
        <w:t>Ö</w:t>
      </w:r>
      <w:r>
        <w:rPr>
          <w:rFonts w:ascii="Times New Roman" w:hAnsi="Times New Roman" w:cs="Times New Roman"/>
          <w:bCs/>
          <w:sz w:val="28"/>
          <w:szCs w:val="28"/>
          <w:lang w:val="en-US"/>
        </w:rPr>
        <w:t>TZBURG</w:t>
      </w:r>
      <w:r>
        <w:rPr>
          <w:rFonts w:ascii="Times New Roman" w:hAnsi="Times New Roman" w:cs="Times New Roman"/>
          <w:bCs/>
          <w:sz w:val="28"/>
          <w:szCs w:val="28"/>
        </w:rPr>
        <w:t xml:space="preserve"> 1889[Электронный ресурс] Режим доступа: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fldChar w:fldCharType="begin"/>
      </w:r>
      <w:r>
        <w:instrText xml:space="preserve"> HYPERLINK "https://www.goetzburg.com/" </w:instrText>
      </w:r>
      <w:r>
        <w:fldChar w:fldCharType="separate"/>
      </w:r>
      <w:r>
        <w:rPr>
          <w:rStyle w:val="13"/>
          <w:rFonts w:ascii="Times New Roman" w:hAnsi="Times New Roman" w:cs="Times New Roman"/>
          <w:bCs/>
          <w:color w:val="auto"/>
          <w:sz w:val="28"/>
          <w:szCs w:val="28"/>
          <w:u w:val="none"/>
          <w:lang w:val="en-US"/>
        </w:rPr>
        <w:t>https</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www</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goetzburg</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com</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rPr>
        <w:fldChar w:fldCharType="end"/>
      </w:r>
      <w:r>
        <w:rPr>
          <w:rFonts w:ascii="Times New Roman" w:hAnsi="Times New Roman" w:cs="Times New Roman"/>
          <w:bCs/>
          <w:sz w:val="28"/>
          <w:szCs w:val="28"/>
        </w:rPr>
        <w:t xml:space="preserve"> (дата обращения: 02.08.24)</w:t>
      </w:r>
    </w:p>
    <w:p w14:paraId="2214D762">
      <w:pPr>
        <w:pStyle w:val="31"/>
        <w:numPr>
          <w:ilvl w:val="0"/>
          <w:numId w:val="6"/>
        </w:numPr>
        <w:spacing w:after="0" w:line="360" w:lineRule="auto"/>
        <w:ind w:left="0" w:firstLine="709"/>
        <w:rPr>
          <w:rFonts w:ascii="Times New Roman" w:hAnsi="Times New Roman" w:cs="Times New Roman"/>
          <w:bCs/>
          <w:sz w:val="28"/>
          <w:szCs w:val="28"/>
        </w:rPr>
      </w:pPr>
      <w:r>
        <w:rPr>
          <w:rFonts w:ascii="Times New Roman" w:hAnsi="Times New Roman" w:cs="Times New Roman"/>
          <w:bCs/>
          <w:sz w:val="28"/>
          <w:szCs w:val="28"/>
          <w:lang w:val="en-US"/>
        </w:rPr>
        <w:t>Kunert</w:t>
      </w:r>
      <w:r>
        <w:rPr>
          <w:rFonts w:ascii="Times New Roman" w:hAnsi="Times New Roman" w:cs="Times New Roman"/>
          <w:bCs/>
          <w:sz w:val="28"/>
          <w:szCs w:val="28"/>
        </w:rPr>
        <w:t xml:space="preserve"> [Электронный ресурс] Режим доступа: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fldChar w:fldCharType="begin"/>
      </w:r>
      <w:r>
        <w:instrText xml:space="preserve"> HYPERLINK "https://www.kunert.de/damen/strumpfhosen.html" </w:instrText>
      </w:r>
      <w:r>
        <w:fldChar w:fldCharType="separate"/>
      </w:r>
      <w:r>
        <w:rPr>
          <w:rStyle w:val="13"/>
          <w:rFonts w:ascii="Times New Roman" w:hAnsi="Times New Roman" w:cs="Times New Roman"/>
          <w:bCs/>
          <w:color w:val="auto"/>
          <w:sz w:val="28"/>
          <w:szCs w:val="28"/>
          <w:u w:val="none"/>
          <w:lang w:val="en-US"/>
        </w:rPr>
        <w:t>https</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www</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kunert</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de</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damen</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strumpfhosen</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html</w:t>
      </w:r>
      <w:r>
        <w:rPr>
          <w:rStyle w:val="13"/>
          <w:rFonts w:ascii="Times New Roman" w:hAnsi="Times New Roman" w:cs="Times New Roman"/>
          <w:bCs/>
          <w:color w:val="auto"/>
          <w:sz w:val="28"/>
          <w:szCs w:val="28"/>
          <w:u w:val="none"/>
          <w:lang w:val="en-US"/>
        </w:rPr>
        <w:fldChar w:fldCharType="end"/>
      </w:r>
      <w:r>
        <w:rPr>
          <w:rFonts w:ascii="Times New Roman" w:hAnsi="Times New Roman" w:cs="Times New Roman"/>
          <w:bCs/>
          <w:sz w:val="28"/>
          <w:szCs w:val="28"/>
        </w:rPr>
        <w:t xml:space="preserve"> (дата обращения: 01.08.24)</w:t>
      </w:r>
    </w:p>
    <w:p w14:paraId="799796A1">
      <w:pPr>
        <w:pStyle w:val="31"/>
        <w:numPr>
          <w:ilvl w:val="0"/>
          <w:numId w:val="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lang w:val="en-US"/>
        </w:rPr>
        <w:t>Mey</w:t>
      </w:r>
      <w:r>
        <w:rPr>
          <w:rFonts w:ascii="Times New Roman" w:hAnsi="Times New Roman" w:cs="Times New Roman"/>
          <w:bCs/>
          <w:sz w:val="28"/>
          <w:szCs w:val="28"/>
        </w:rPr>
        <w:t xml:space="preserve"> [Электронный ресурс] Режим доступа: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fldChar w:fldCharType="begin"/>
      </w:r>
      <w:r>
        <w:instrText xml:space="preserve"> HYPERLINK "https://www.mey.com/de/" </w:instrText>
      </w:r>
      <w:r>
        <w:fldChar w:fldCharType="separate"/>
      </w:r>
      <w:r>
        <w:rPr>
          <w:rStyle w:val="13"/>
          <w:rFonts w:ascii="Times New Roman" w:hAnsi="Times New Roman" w:cs="Times New Roman"/>
          <w:bCs/>
          <w:color w:val="auto"/>
          <w:sz w:val="28"/>
          <w:szCs w:val="28"/>
          <w:u w:val="none"/>
          <w:lang w:val="en-US"/>
        </w:rPr>
        <w:t>https</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www</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mey</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com</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lang w:val="en-US"/>
        </w:rPr>
        <w:t>de</w:t>
      </w:r>
      <w:r>
        <w:rPr>
          <w:rStyle w:val="13"/>
          <w:rFonts w:ascii="Times New Roman" w:hAnsi="Times New Roman" w:cs="Times New Roman"/>
          <w:bCs/>
          <w:color w:val="auto"/>
          <w:sz w:val="28"/>
          <w:szCs w:val="28"/>
          <w:u w:val="none"/>
        </w:rPr>
        <w:t>/</w:t>
      </w:r>
      <w:r>
        <w:rPr>
          <w:rStyle w:val="13"/>
          <w:rFonts w:ascii="Times New Roman" w:hAnsi="Times New Roman" w:cs="Times New Roman"/>
          <w:bCs/>
          <w:color w:val="auto"/>
          <w:sz w:val="28"/>
          <w:szCs w:val="28"/>
          <w:u w:val="none"/>
        </w:rPr>
        <w:fldChar w:fldCharType="end"/>
      </w:r>
      <w:r>
        <w:rPr>
          <w:rFonts w:ascii="Times New Roman" w:hAnsi="Times New Roman" w:cs="Times New Roman"/>
          <w:bCs/>
          <w:sz w:val="28"/>
          <w:szCs w:val="28"/>
        </w:rPr>
        <w:t xml:space="preserve"> (дата обращения: 01.08.24)</w:t>
      </w:r>
    </w:p>
    <w:p w14:paraId="0A3A3A63">
      <w:pPr>
        <w:pStyle w:val="31"/>
        <w:numPr>
          <w:ilvl w:val="0"/>
          <w:numId w:val="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Лебедев-Любимов А.Н. Психология рекламы. Питер, 2003. - 368 с.</w:t>
      </w:r>
    </w:p>
    <w:p w14:paraId="31268A94">
      <w:pPr>
        <w:pStyle w:val="31"/>
        <w:numPr>
          <w:ilvl w:val="0"/>
          <w:numId w:val="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Мещерякова В.Г. </w:t>
      </w:r>
      <w:r>
        <w:rPr>
          <w:rFonts w:ascii="Times New Roman" w:hAnsi="Times New Roman" w:cs="Times New Roman"/>
          <w:bCs/>
          <w:iCs/>
          <w:sz w:val="28"/>
          <w:szCs w:val="28"/>
        </w:rPr>
        <w:t xml:space="preserve">Влияние рекламы на женщин [Электронный ресурс] Режим доступа: </w:t>
      </w:r>
      <w:r>
        <w:rPr>
          <w:rFonts w:ascii="Times New Roman" w:hAnsi="Times New Roman" w:cs="Times New Roman"/>
          <w:bCs/>
          <w:iCs/>
          <w:sz w:val="28"/>
          <w:szCs w:val="28"/>
          <w:lang w:val="en-US"/>
        </w:rPr>
        <w:t>URL</w:t>
      </w:r>
      <w:r>
        <w:rPr>
          <w:rFonts w:ascii="Times New Roman" w:hAnsi="Times New Roman" w:cs="Times New Roman"/>
          <w:bCs/>
          <w:iCs/>
          <w:sz w:val="28"/>
          <w:szCs w:val="28"/>
        </w:rPr>
        <w:t>:</w:t>
      </w:r>
      <w:r>
        <w:t xml:space="preserve"> </w:t>
      </w:r>
      <w:r>
        <w:fldChar w:fldCharType="begin"/>
      </w:r>
      <w:r>
        <w:instrText xml:space="preserve"> HYPERLINK "https://cyberleninka.ru/article/n/vliyanie-reklamy-na-zhenschin" </w:instrText>
      </w:r>
      <w:r>
        <w:fldChar w:fldCharType="separate"/>
      </w:r>
      <w:r>
        <w:rPr>
          <w:rStyle w:val="13"/>
          <w:rFonts w:ascii="Times New Roman" w:hAnsi="Times New Roman" w:cs="Times New Roman"/>
          <w:bCs/>
          <w:iCs/>
          <w:color w:val="auto"/>
          <w:sz w:val="28"/>
          <w:szCs w:val="28"/>
          <w:u w:val="none"/>
        </w:rPr>
        <w:t>https://cyberleninka.ru/article/n/vliyanie-reklamy-na-zhenschin</w:t>
      </w:r>
      <w:r>
        <w:rPr>
          <w:rStyle w:val="13"/>
          <w:rFonts w:ascii="Times New Roman" w:hAnsi="Times New Roman" w:cs="Times New Roman"/>
          <w:bCs/>
          <w:iCs/>
          <w:color w:val="auto"/>
          <w:sz w:val="28"/>
          <w:szCs w:val="28"/>
          <w:u w:val="none"/>
        </w:rPr>
        <w:fldChar w:fldCharType="end"/>
      </w:r>
      <w:r>
        <w:rPr>
          <w:rFonts w:ascii="Times New Roman" w:hAnsi="Times New Roman" w:cs="Times New Roman"/>
          <w:bCs/>
          <w:iCs/>
          <w:sz w:val="28"/>
          <w:szCs w:val="28"/>
        </w:rPr>
        <w:t xml:space="preserve"> (дата обращения: 10.08.24)</w:t>
      </w:r>
    </w:p>
    <w:p w14:paraId="06D58CA0">
      <w:pPr>
        <w:pStyle w:val="31"/>
        <w:numPr>
          <w:ilvl w:val="0"/>
          <w:numId w:val="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Мощева С. В. Способы достижения экспрессивности в рекламном тексте: языковые и неязыковые выразительные средства: учеб. пособие. Иваново: Иван. гос. хим.-технол. ун-т., 2008. 108 c.</w:t>
      </w:r>
    </w:p>
    <w:p w14:paraId="7D97FE10">
      <w:pPr>
        <w:pStyle w:val="31"/>
        <w:numPr>
          <w:ilvl w:val="0"/>
          <w:numId w:val="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Павловская E. Дизайн рекламы: поколение NEXT. Спб.: Питер, 2003. 320 c.</w:t>
      </w:r>
    </w:p>
    <w:p w14:paraId="1DA836E2">
      <w:pPr>
        <w:pStyle w:val="31"/>
        <w:numPr>
          <w:ilvl w:val="0"/>
          <w:numId w:val="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Рогожин М. Ю. Теория и практика рекламной деятельности. Москва, Берлин: Директ-Медиа, 2014. 208 c.</w:t>
      </w:r>
    </w:p>
    <w:p w14:paraId="6B658820">
      <w:pPr>
        <w:pStyle w:val="31"/>
        <w:numPr>
          <w:ilvl w:val="0"/>
          <w:numId w:val="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Скнарев Д. С. Кросскультурный фактор и языковые средства создания рекламного образа в рекламном дискурсе// Вестник ЧГПУ, 2004. С. 250-259.</w:t>
      </w:r>
    </w:p>
    <w:p w14:paraId="0A5E129B">
      <w:pPr>
        <w:pStyle w:val="31"/>
        <w:numPr>
          <w:ilvl w:val="0"/>
          <w:numId w:val="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Старикова У.А. Мотивационные модели поведения покупателей на рынке женского нижнего белья [Электронный ресурс] Режим доступа: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fldChar w:fldCharType="begin"/>
      </w:r>
      <w:r>
        <w:instrText xml:space="preserve"> HYPERLINK "https://vk.com/away.php?to=https%3A%2F%2Felar.urfu.ru%2Fbitstream%2F10995%2F86198%2F1%2F978-5-7996-3054-6_2020_008.pdf&amp;cc_key=" \t "_blank" </w:instrText>
      </w:r>
      <w:r>
        <w:fldChar w:fldCharType="separate"/>
      </w:r>
      <w:r>
        <w:rPr>
          <w:rStyle w:val="13"/>
          <w:rFonts w:ascii="Times New Roman" w:hAnsi="Times New Roman" w:cs="Times New Roman"/>
          <w:bCs/>
          <w:color w:val="auto"/>
          <w:sz w:val="28"/>
          <w:szCs w:val="28"/>
          <w:u w:val="none"/>
        </w:rPr>
        <w:t>https://elar.urfu.ru/bitstream/10995/86198/1/978-5-7996-3054-6_2020_008.pdf</w:t>
      </w:r>
      <w:r>
        <w:rPr>
          <w:rStyle w:val="13"/>
          <w:rFonts w:ascii="Times New Roman" w:hAnsi="Times New Roman" w:cs="Times New Roman"/>
          <w:bCs/>
          <w:color w:val="auto"/>
          <w:sz w:val="28"/>
          <w:szCs w:val="28"/>
          <w:u w:val="none"/>
        </w:rPr>
        <w:fldChar w:fldCharType="end"/>
      </w:r>
      <w:r>
        <w:rPr>
          <w:rFonts w:ascii="Times New Roman" w:hAnsi="Times New Roman" w:cs="Times New Roman"/>
          <w:bCs/>
          <w:sz w:val="28"/>
          <w:szCs w:val="28"/>
        </w:rPr>
        <w:t xml:space="preserve"> (дата обращения: 05.08.24)</w:t>
      </w:r>
    </w:p>
    <w:p w14:paraId="131980F4">
      <w:pPr>
        <w:pStyle w:val="31"/>
        <w:numPr>
          <w:ilvl w:val="0"/>
          <w:numId w:val="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Тугушев Р.Х., Гарбер Е.И. Общая психология. М., 2006. - 560 с.</w:t>
      </w:r>
    </w:p>
    <w:p w14:paraId="3B4E204D">
      <w:pPr>
        <w:jc w:val="center"/>
        <w:rPr>
          <w:rFonts w:hint="default" w:ascii="Times New Roman" w:hAnsi="Times New Roman" w:cs="Times New Roman"/>
          <w:b/>
          <w:bCs/>
          <w:sz w:val="28"/>
          <w:szCs w:val="28"/>
          <w:lang w:val="ru-RU"/>
        </w:rPr>
      </w:pPr>
    </w:p>
    <w:sectPr>
      <w:head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9317F">
    <w:pPr>
      <w:pStyle w:val="14"/>
      <w:tabs>
        <w:tab w:val="center" w:pos="142"/>
        <w:tab w:val="clear" w:pos="4677"/>
      </w:tabs>
      <w:jc w:val="center"/>
      <w:rPr>
        <w:rFonts w:ascii="Times New Roman" w:hAnsi="Times New Roman" w:cs="Times New Roman"/>
        <w:sz w:val="28"/>
        <w:szCs w:val="28"/>
        <w:lang w:val="en-US"/>
      </w:rPr>
    </w:pPr>
    <w:r>
      <w:rPr>
        <w:rFonts w:ascii="Times New Roman" w:hAnsi="Times New Roman" w:cs="Times New Roman"/>
        <w:sz w:val="28"/>
        <w:szCs w:val="28"/>
      </w:rPr>
      <w:drawing>
        <wp:anchor distT="0" distB="0" distL="114300" distR="114300" simplePos="0" relativeHeight="251659264" behindDoc="0" locked="0" layoutInCell="1" allowOverlap="1">
          <wp:simplePos x="0" y="0"/>
          <wp:positionH relativeFrom="column">
            <wp:posOffset>-432435</wp:posOffset>
          </wp:positionH>
          <wp:positionV relativeFrom="paragraph">
            <wp:posOffset>-292100</wp:posOffset>
          </wp:positionV>
          <wp:extent cx="1597025" cy="607060"/>
          <wp:effectExtent l="0" t="0" r="3175" b="2540"/>
          <wp:wrapNone/>
          <wp:docPr id="1042304720" name="Рисунок 2" descr="Изображение выглядит как графическая вставка, мультфильм, иллюстрац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04720" name="Рисунок 2" descr="Изображение выглядит как графическая вставка, мультфильм, иллюстрация&#10;&#10;Автоматически созданное описание"/>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97025" cy="607228"/>
                  </a:xfrm>
                  <a:prstGeom prst="rect">
                    <a:avLst/>
                  </a:prstGeom>
                </pic:spPr>
              </pic:pic>
            </a:graphicData>
          </a:graphic>
        </wp:anchor>
      </w:drawing>
    </w:r>
    <w:r>
      <w:rPr>
        <w:rFonts w:ascii="Times New Roman" w:hAnsi="Times New Roman" w:cs="Times New Roman"/>
        <w:sz w:val="28"/>
        <w:szCs w:val="28"/>
      </w:rPr>
      <w:drawing>
        <wp:anchor distT="0" distB="0" distL="114300" distR="114300" simplePos="0" relativeHeight="251660288" behindDoc="0" locked="0" layoutInCell="1" allowOverlap="1">
          <wp:simplePos x="0" y="0"/>
          <wp:positionH relativeFrom="column">
            <wp:posOffset>4902835</wp:posOffset>
          </wp:positionH>
          <wp:positionV relativeFrom="paragraph">
            <wp:posOffset>-113030</wp:posOffset>
          </wp:positionV>
          <wp:extent cx="1177290" cy="387350"/>
          <wp:effectExtent l="0" t="0" r="0" b="0"/>
          <wp:wrapNone/>
          <wp:docPr id="1483371018" name="Рисунок 3" descr="Изображение выглядит как Шрифт, Графика, логотип, графический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71018" name="Рисунок 3" descr="Изображение выглядит как Шрифт, Графика, логотип, графический дизайн&#10;&#10;Автоматически созданное описание"/>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77290" cy="387265"/>
                  </a:xfrm>
                  <a:prstGeom prst="rect">
                    <a:avLst/>
                  </a:prstGeom>
                </pic:spPr>
              </pic:pic>
            </a:graphicData>
          </a:graphic>
        </wp:anchor>
      </w:drawing>
    </w:r>
    <w:r>
      <w:fldChar w:fldCharType="begin"/>
    </w:r>
    <w:r>
      <w:instrText xml:space="preserve"> HYPERLINK "https://sowa-ru.com/" </w:instrText>
    </w:r>
    <w:r>
      <w:fldChar w:fldCharType="separate"/>
    </w:r>
    <w:r>
      <w:rPr>
        <w:rStyle w:val="13"/>
        <w:rFonts w:ascii="Times New Roman" w:hAnsi="Times New Roman" w:cs="Times New Roman"/>
        <w:sz w:val="28"/>
        <w:szCs w:val="28"/>
        <w:lang w:val="en-US"/>
      </w:rPr>
      <w:t>Stars of Science and Education, РусАльянс «Сова</w:t>
    </w:r>
    <w:r>
      <w:rPr>
        <w:rStyle w:val="13"/>
        <w:rFonts w:ascii="Times New Roman" w:hAnsi="Times New Roman" w:cs="Times New Roman"/>
        <w:sz w:val="28"/>
        <w:szCs w:val="28"/>
        <w:lang w:val="en-US"/>
      </w:rPr>
      <w:fldChar w:fldCharType="end"/>
    </w:r>
    <w:r>
      <w:rPr>
        <w:rFonts w:ascii="Times New Roman" w:hAnsi="Times New Roman" w:cs="Times New Roman"/>
        <w:sz w:val="28"/>
        <w:szCs w:val="28"/>
        <w:lang w:val="en-US"/>
      </w:rPr>
      <w:t>»</w:t>
    </w:r>
  </w:p>
  <w:p w14:paraId="4CBA1E79">
    <w:pPr>
      <w:pStyle w:val="14"/>
      <w:tabs>
        <w:tab w:val="center" w:pos="142"/>
        <w:tab w:val="clear" w:pos="4677"/>
      </w:tabs>
      <w:jc w:val="right"/>
      <w:rPr>
        <w:rFonts w:ascii="Times New Roman" w:hAnsi="Times New Roman" w:cs="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E7381"/>
    <w:multiLevelType w:val="multilevel"/>
    <w:tmpl w:val="15FE738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206E60A2"/>
    <w:multiLevelType w:val="multilevel"/>
    <w:tmpl w:val="206E60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342575D"/>
    <w:multiLevelType w:val="multilevel"/>
    <w:tmpl w:val="23425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A6B530C"/>
    <w:multiLevelType w:val="multilevel"/>
    <w:tmpl w:val="6A6B530C"/>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4">
    <w:nsid w:val="6B491482"/>
    <w:multiLevelType w:val="multilevel"/>
    <w:tmpl w:val="6B491482"/>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73AC67D2"/>
    <w:multiLevelType w:val="multilevel"/>
    <w:tmpl w:val="73AC67D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BD"/>
    <w:rsid w:val="00031A37"/>
    <w:rsid w:val="000572AD"/>
    <w:rsid w:val="0009776B"/>
    <w:rsid w:val="000A12EE"/>
    <w:rsid w:val="000D0075"/>
    <w:rsid w:val="001F3ED8"/>
    <w:rsid w:val="00306BD4"/>
    <w:rsid w:val="003C7D7F"/>
    <w:rsid w:val="003F5EC0"/>
    <w:rsid w:val="004150DF"/>
    <w:rsid w:val="00462A90"/>
    <w:rsid w:val="00473563"/>
    <w:rsid w:val="004E620C"/>
    <w:rsid w:val="005525B4"/>
    <w:rsid w:val="005F7964"/>
    <w:rsid w:val="00601F1D"/>
    <w:rsid w:val="0060610A"/>
    <w:rsid w:val="0064167B"/>
    <w:rsid w:val="00675CEF"/>
    <w:rsid w:val="00676EFC"/>
    <w:rsid w:val="006831BD"/>
    <w:rsid w:val="006E1E7C"/>
    <w:rsid w:val="007055CC"/>
    <w:rsid w:val="00753679"/>
    <w:rsid w:val="0078763F"/>
    <w:rsid w:val="007C75EA"/>
    <w:rsid w:val="007F5B8D"/>
    <w:rsid w:val="00826DDB"/>
    <w:rsid w:val="00881DFC"/>
    <w:rsid w:val="009576E7"/>
    <w:rsid w:val="0097064E"/>
    <w:rsid w:val="00AA15EE"/>
    <w:rsid w:val="00B1290A"/>
    <w:rsid w:val="00C251C8"/>
    <w:rsid w:val="00C40111"/>
    <w:rsid w:val="00CB6E16"/>
    <w:rsid w:val="00D62DBA"/>
    <w:rsid w:val="00DC3001"/>
    <w:rsid w:val="00E2072A"/>
    <w:rsid w:val="00E66BEA"/>
    <w:rsid w:val="00EB40F1"/>
    <w:rsid w:val="00ED02F1"/>
    <w:rsid w:val="00F55CDD"/>
    <w:rsid w:val="00F873A9"/>
    <w:rsid w:val="00FE7B2D"/>
    <w:rsid w:val="0441390A"/>
    <w:rsid w:val="451671DF"/>
    <w:rsid w:val="75666D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themeColor="hyperlink"/>
      <w:u w:val="single"/>
      <w14:textFill>
        <w14:solidFill>
          <w14:schemeClr w14:val="hlink"/>
        </w14:solidFill>
      </w14:textFill>
    </w:rPr>
  </w:style>
  <w:style w:type="paragraph" w:styleId="14">
    <w:name w:val="header"/>
    <w:basedOn w:val="1"/>
    <w:link w:val="36"/>
    <w:unhideWhenUsed/>
    <w:qFormat/>
    <w:uiPriority w:val="99"/>
    <w:pPr>
      <w:tabs>
        <w:tab w:val="center" w:pos="4677"/>
        <w:tab w:val="right" w:pos="9355"/>
      </w:tabs>
      <w:spacing w:after="0" w:line="240" w:lineRule="auto"/>
    </w:pPr>
  </w:style>
  <w:style w:type="paragraph" w:styleId="15">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6">
    <w:name w:val="footer"/>
    <w:basedOn w:val="1"/>
    <w:link w:val="37"/>
    <w:unhideWhenUsed/>
    <w:qFormat/>
    <w:uiPriority w:val="99"/>
    <w:pPr>
      <w:tabs>
        <w:tab w:val="center" w:pos="4677"/>
        <w:tab w:val="right" w:pos="9355"/>
      </w:tabs>
      <w:spacing w:after="0" w:line="240" w:lineRule="auto"/>
    </w:pPr>
  </w:style>
  <w:style w:type="paragraph" w:styleId="17">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8">
    <w:name w:val="Заголовок 1 Знак"/>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Заголовок 2 Знак"/>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Заголовок 3 Знак"/>
    <w:basedOn w:val="11"/>
    <w:link w:val="4"/>
    <w:semiHidden/>
    <w:qFormat/>
    <w:uiPriority w:val="9"/>
    <w:rPr>
      <w:rFonts w:eastAsiaTheme="majorEastAsia" w:cstheme="majorBidi"/>
      <w:color w:val="104862" w:themeColor="accent1" w:themeShade="BF"/>
      <w:sz w:val="28"/>
      <w:szCs w:val="28"/>
    </w:rPr>
  </w:style>
  <w:style w:type="character" w:customStyle="1" w:styleId="21">
    <w:name w:val="Заголовок 4 Знак"/>
    <w:basedOn w:val="11"/>
    <w:link w:val="5"/>
    <w:semiHidden/>
    <w:qFormat/>
    <w:uiPriority w:val="9"/>
    <w:rPr>
      <w:rFonts w:eastAsiaTheme="majorEastAsia" w:cstheme="majorBidi"/>
      <w:i/>
      <w:iCs/>
      <w:color w:val="104862" w:themeColor="accent1" w:themeShade="BF"/>
    </w:rPr>
  </w:style>
  <w:style w:type="character" w:customStyle="1" w:styleId="22">
    <w:name w:val="Заголовок 5 Знак"/>
    <w:basedOn w:val="11"/>
    <w:link w:val="6"/>
    <w:semiHidden/>
    <w:uiPriority w:val="9"/>
    <w:rPr>
      <w:rFonts w:eastAsiaTheme="majorEastAsia" w:cstheme="majorBidi"/>
      <w:color w:val="104862" w:themeColor="accent1" w:themeShade="BF"/>
    </w:rPr>
  </w:style>
  <w:style w:type="character" w:customStyle="1" w:styleId="23">
    <w:name w:val="Заголовок 6 Знак"/>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Заголовок 7 Знак"/>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Заголовок Знак"/>
    <w:basedOn w:val="11"/>
    <w:link w:val="15"/>
    <w:qFormat/>
    <w:uiPriority w:val="10"/>
    <w:rPr>
      <w:rFonts w:asciiTheme="majorHAnsi" w:hAnsiTheme="majorHAnsi" w:eastAsiaTheme="majorEastAsia" w:cstheme="majorBidi"/>
      <w:spacing w:val="-10"/>
      <w:kern w:val="28"/>
      <w:sz w:val="56"/>
      <w:szCs w:val="56"/>
    </w:rPr>
  </w:style>
  <w:style w:type="character" w:customStyle="1" w:styleId="28">
    <w:name w:val="Подзаголовок Знак"/>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Цитата 2 Знак"/>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Выделенная цитата Знак"/>
    <w:basedOn w:val="11"/>
    <w:link w:val="33"/>
    <w:qFormat/>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Верхний колонтитул Знак"/>
    <w:basedOn w:val="11"/>
    <w:link w:val="14"/>
    <w:qFormat/>
    <w:uiPriority w:val="99"/>
  </w:style>
  <w:style w:type="character" w:customStyle="1" w:styleId="37">
    <w:name w:val="Нижний колонтитул Знак"/>
    <w:basedOn w:val="11"/>
    <w:link w:val="16"/>
    <w:qFormat/>
    <w:uiPriority w:val="99"/>
  </w:style>
  <w:style w:type="character" w:customStyle="1" w:styleId="38">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43</Words>
  <Characters>250</Characters>
  <Lines>2</Lines>
  <Paragraphs>1</Paragraphs>
  <TotalTime>1</TotalTime>
  <ScaleCrop>false</ScaleCrop>
  <LinksUpToDate>false</LinksUpToDate>
  <CharactersWithSpaces>292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2024-09-27T05:03:00Z</dcterms:created>
  <dc:creator>Ирина Скопина</dc:creator>
  <cp:lastModifiedBy>олеся</cp:lastModifiedBy>
  <cp:lastPrinted>2024-09-19T08:17:00Z</cp:lastPrinted>
  <dcterms:modified xsi:type="dcterms:W3CDTF">2024-12-18T06:21:32Z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438CF136F3B74BA1AEEA0E82A0483521_13</vt:lpwstr>
  </property>
</Properties>
</file>