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29" w:rsidRDefault="006D654F" w:rsidP="006D654F">
      <w:pPr>
        <w:spacing w:after="0" w:line="360" w:lineRule="auto"/>
        <w:ind w:left="144" w:right="0" w:firstLine="709"/>
        <w:jc w:val="left"/>
      </w:pPr>
      <w:r>
        <w:t xml:space="preserve"> </w:t>
      </w:r>
    </w:p>
    <w:p w:rsidR="008D1829" w:rsidRDefault="006D654F" w:rsidP="006D654F">
      <w:pPr>
        <w:spacing w:after="0" w:line="360" w:lineRule="auto"/>
        <w:ind w:left="144" w:right="0" w:firstLine="709"/>
        <w:jc w:val="left"/>
      </w:pPr>
      <w:r>
        <w:t xml:space="preserve"> </w:t>
      </w:r>
    </w:p>
    <w:p w:rsidR="00885DB3" w:rsidRPr="003A295C" w:rsidRDefault="00C82EAC" w:rsidP="003A295C">
      <w:pPr>
        <w:pStyle w:val="ac"/>
        <w:spacing w:before="316"/>
        <w:ind w:left="1228" w:right="948"/>
        <w:jc w:val="center"/>
        <w:rPr>
          <w:w w:val="90"/>
        </w:rPr>
      </w:pPr>
      <w:r w:rsidRPr="003A295C">
        <w:rPr>
          <w:w w:val="90"/>
        </w:rPr>
        <w:t>ДАЛЬНЕВОС</w:t>
      </w:r>
      <w:r w:rsidR="00885DB3" w:rsidRPr="003A295C">
        <w:rPr>
          <w:w w:val="90"/>
        </w:rPr>
        <w:t>ТОЧНАЯ ГОСУДАРСТВЕННАЯ АКАДЕМИЯ</w:t>
      </w:r>
    </w:p>
    <w:p w:rsidR="00027D8E" w:rsidRPr="003A295C" w:rsidRDefault="00C82EAC" w:rsidP="003A295C">
      <w:pPr>
        <w:pStyle w:val="ac"/>
        <w:spacing w:before="316"/>
        <w:ind w:left="1228" w:right="948"/>
        <w:jc w:val="center"/>
        <w:rPr>
          <w:w w:val="90"/>
        </w:rPr>
      </w:pPr>
      <w:r w:rsidRPr="003A295C">
        <w:rPr>
          <w:w w:val="90"/>
        </w:rPr>
        <w:t>ФИЗИЧЕСКОЙ КУЛЬТУРЫ</w:t>
      </w:r>
    </w:p>
    <w:p w:rsidR="008D1829" w:rsidRPr="003A295C" w:rsidRDefault="006D654F" w:rsidP="003A295C">
      <w:pPr>
        <w:pStyle w:val="ac"/>
        <w:spacing w:before="316"/>
        <w:ind w:left="1228" w:right="948"/>
        <w:jc w:val="center"/>
        <w:rPr>
          <w:w w:val="90"/>
        </w:rPr>
      </w:pPr>
      <w:r w:rsidRPr="003A295C">
        <w:rPr>
          <w:w w:val="90"/>
        </w:rPr>
        <w:t>Кафедра теории и методики баскетбола и волейбола</w:t>
      </w:r>
    </w:p>
    <w:p w:rsidR="008D1829" w:rsidRDefault="006D654F" w:rsidP="003A295C">
      <w:pPr>
        <w:pStyle w:val="ac"/>
        <w:spacing w:before="316"/>
        <w:ind w:left="1228" w:right="948"/>
        <w:jc w:val="center"/>
        <w:rPr>
          <w:b/>
          <w:w w:val="90"/>
        </w:rPr>
      </w:pPr>
      <w:r w:rsidRPr="003A295C">
        <w:rPr>
          <w:b/>
          <w:w w:val="90"/>
        </w:rPr>
        <w:t>АШИХМИН АРТЕМ АНДРЕЕВИЧ</w:t>
      </w:r>
    </w:p>
    <w:p w:rsidR="00EF0B57" w:rsidRPr="003A295C" w:rsidRDefault="00EF0B57" w:rsidP="003A295C">
      <w:pPr>
        <w:pStyle w:val="ac"/>
        <w:spacing w:before="316"/>
        <w:ind w:left="1228" w:right="948"/>
        <w:jc w:val="center"/>
        <w:rPr>
          <w:b/>
          <w:w w:val="90"/>
        </w:rPr>
      </w:pPr>
    </w:p>
    <w:p w:rsidR="008D1829" w:rsidRPr="003A295C" w:rsidRDefault="006D654F" w:rsidP="0068780D">
      <w:pPr>
        <w:pStyle w:val="ac"/>
        <w:ind w:left="1228" w:right="421"/>
        <w:jc w:val="center"/>
        <w:rPr>
          <w:b/>
          <w:w w:val="90"/>
        </w:rPr>
      </w:pPr>
      <w:bookmarkStart w:id="0" w:name="_GoBack"/>
      <w:r w:rsidRPr="003A295C">
        <w:rPr>
          <w:b/>
          <w:w w:val="90"/>
        </w:rPr>
        <w:t>ПЕРСОНАЛЬНЫЙ СКАУТИНГ КАК ФОРМА ПОДГОТОВКИ</w:t>
      </w:r>
    </w:p>
    <w:p w:rsidR="008D1829" w:rsidRPr="003A295C" w:rsidRDefault="006D654F" w:rsidP="0068780D">
      <w:pPr>
        <w:pStyle w:val="ac"/>
        <w:ind w:left="1228" w:right="421"/>
        <w:jc w:val="center"/>
        <w:rPr>
          <w:b/>
          <w:w w:val="90"/>
        </w:rPr>
      </w:pPr>
      <w:r w:rsidRPr="003A295C">
        <w:rPr>
          <w:b/>
          <w:w w:val="90"/>
        </w:rPr>
        <w:t>БАСКЕТБОЛИСТОВ К СОРЕВНОВАТЕЛЬНОЙ ДЕЯТЕЛЬНОСТИ</w:t>
      </w:r>
    </w:p>
    <w:bookmarkEnd w:id="0"/>
    <w:p w:rsidR="003A295C" w:rsidRDefault="003A295C" w:rsidP="00212575">
      <w:pPr>
        <w:pStyle w:val="ac"/>
        <w:spacing w:line="322" w:lineRule="exact"/>
        <w:ind w:left="1431"/>
        <w:jc w:val="center"/>
        <w:rPr>
          <w:w w:val="90"/>
        </w:rPr>
      </w:pPr>
    </w:p>
    <w:p w:rsidR="00212575" w:rsidRDefault="00212575" w:rsidP="00212575">
      <w:pPr>
        <w:pStyle w:val="ac"/>
        <w:spacing w:line="322" w:lineRule="exact"/>
        <w:ind w:left="1431"/>
        <w:jc w:val="center"/>
      </w:pPr>
      <w:r>
        <w:rPr>
          <w:w w:val="90"/>
        </w:rPr>
        <w:t>Выпускная</w:t>
      </w:r>
      <w:r>
        <w:rPr>
          <w:spacing w:val="59"/>
        </w:rPr>
        <w:t xml:space="preserve"> </w:t>
      </w:r>
      <w:r>
        <w:rPr>
          <w:w w:val="90"/>
        </w:rPr>
        <w:t>квалификационная</w:t>
      </w:r>
      <w:r>
        <w:rPr>
          <w:spacing w:val="62"/>
        </w:rPr>
        <w:t xml:space="preserve"> </w:t>
      </w:r>
      <w:r>
        <w:rPr>
          <w:spacing w:val="-2"/>
          <w:w w:val="90"/>
        </w:rPr>
        <w:t>работа</w:t>
      </w:r>
    </w:p>
    <w:p w:rsidR="00212575" w:rsidRDefault="00212575" w:rsidP="00212575">
      <w:pPr>
        <w:pStyle w:val="ac"/>
        <w:ind w:left="2581" w:right="1159"/>
        <w:jc w:val="center"/>
      </w:pPr>
      <w:r>
        <w:rPr>
          <w:w w:val="90"/>
        </w:rPr>
        <w:t>по направлению подготовки 49.03.01 Физическая культура</w:t>
      </w:r>
      <w:r>
        <w:rPr>
          <w:spacing w:val="80"/>
        </w:rPr>
        <w:t xml:space="preserve"> </w:t>
      </w:r>
      <w:r>
        <w:t>(уровень</w:t>
      </w:r>
      <w:r>
        <w:rPr>
          <w:spacing w:val="-2"/>
        </w:rPr>
        <w:t xml:space="preserve"> </w:t>
      </w:r>
      <w:r>
        <w:t>бакалавриата)</w:t>
      </w:r>
    </w:p>
    <w:p w:rsidR="003A295C" w:rsidRPr="003A295C" w:rsidRDefault="00212575" w:rsidP="003A295C">
      <w:pPr>
        <w:pStyle w:val="ac"/>
        <w:spacing w:line="322" w:lineRule="exact"/>
        <w:ind w:left="1560" w:firstLine="141"/>
        <w:jc w:val="center"/>
        <w:rPr>
          <w:w w:val="90"/>
        </w:rPr>
      </w:pPr>
      <w:r>
        <w:rPr>
          <w:w w:val="90"/>
        </w:rPr>
        <w:t>профиль</w:t>
      </w:r>
      <w:r>
        <w:rPr>
          <w:spacing w:val="45"/>
        </w:rPr>
        <w:t xml:space="preserve"> </w:t>
      </w:r>
      <w:r>
        <w:rPr>
          <w:w w:val="90"/>
        </w:rPr>
        <w:t>программы</w:t>
      </w:r>
      <w:r>
        <w:rPr>
          <w:spacing w:val="44"/>
        </w:rPr>
        <w:t xml:space="preserve"> </w:t>
      </w:r>
      <w:r>
        <w:rPr>
          <w:w w:val="90"/>
        </w:rPr>
        <w:t>обучения</w:t>
      </w:r>
      <w:r>
        <w:rPr>
          <w:spacing w:val="39"/>
        </w:rPr>
        <w:t xml:space="preserve"> </w:t>
      </w:r>
      <w:r w:rsidR="003A295C">
        <w:t>«</w:t>
      </w:r>
      <w:r w:rsidR="003A295C" w:rsidRPr="003A295C">
        <w:rPr>
          <w:w w:val="90"/>
        </w:rPr>
        <w:t>Спортивная тренировка в избранном виде спорта»</w:t>
      </w:r>
    </w:p>
    <w:p w:rsidR="00212575" w:rsidRDefault="00212575" w:rsidP="00212575">
      <w:pPr>
        <w:pStyle w:val="ac"/>
        <w:spacing w:line="321" w:lineRule="exact"/>
        <w:ind w:left="1421"/>
        <w:jc w:val="center"/>
      </w:pPr>
    </w:p>
    <w:p w:rsidR="00212575" w:rsidRDefault="00212575" w:rsidP="00212575">
      <w:pPr>
        <w:pStyle w:val="ac"/>
        <w:rPr>
          <w:sz w:val="20"/>
        </w:rPr>
      </w:pPr>
    </w:p>
    <w:p w:rsidR="00212575" w:rsidRDefault="00212575" w:rsidP="00212575">
      <w:pPr>
        <w:pStyle w:val="ac"/>
        <w:spacing w:before="172"/>
        <w:rPr>
          <w:sz w:val="20"/>
        </w:rPr>
      </w:pPr>
    </w:p>
    <w:tbl>
      <w:tblPr>
        <w:tblStyle w:val="TableNormal"/>
        <w:tblW w:w="8816" w:type="dxa"/>
        <w:tblInd w:w="853" w:type="dxa"/>
        <w:tblLayout w:type="fixed"/>
        <w:tblLook w:val="01E0" w:firstRow="1" w:lastRow="1" w:firstColumn="1" w:lastColumn="1" w:noHBand="0" w:noVBand="0"/>
      </w:tblPr>
      <w:tblGrid>
        <w:gridCol w:w="4250"/>
        <w:gridCol w:w="4566"/>
      </w:tblGrid>
      <w:tr w:rsidR="00212575" w:rsidTr="003A295C">
        <w:trPr>
          <w:trHeight w:val="2014"/>
        </w:trPr>
        <w:tc>
          <w:tcPr>
            <w:tcW w:w="4250" w:type="dxa"/>
          </w:tcPr>
          <w:p w:rsidR="00212575" w:rsidRPr="00EF0B57" w:rsidRDefault="00212575" w:rsidP="005533E1">
            <w:pPr>
              <w:pStyle w:val="TableParagraph"/>
              <w:tabs>
                <w:tab w:val="left" w:pos="2369"/>
              </w:tabs>
              <w:spacing w:before="35"/>
              <w:ind w:left="50"/>
              <w:jc w:val="both"/>
              <w:rPr>
                <w:sz w:val="28"/>
                <w:lang w:val="ru-RU"/>
              </w:rPr>
            </w:pPr>
          </w:p>
        </w:tc>
        <w:tc>
          <w:tcPr>
            <w:tcW w:w="4566" w:type="dxa"/>
          </w:tcPr>
          <w:p w:rsidR="00212575" w:rsidRPr="00212575" w:rsidRDefault="00212575" w:rsidP="005533E1">
            <w:pPr>
              <w:pStyle w:val="TableParagraph"/>
              <w:spacing w:line="278" w:lineRule="auto"/>
              <w:ind w:left="972" w:right="240"/>
              <w:rPr>
                <w:sz w:val="28"/>
                <w:lang w:val="ru-RU"/>
              </w:rPr>
            </w:pPr>
            <w:r>
              <w:rPr>
                <w:w w:val="90"/>
                <w:sz w:val="28"/>
                <w:lang w:val="ru-RU"/>
              </w:rPr>
              <w:t>«Рекомендован</w:t>
            </w:r>
            <w:r w:rsidRPr="00212575">
              <w:rPr>
                <w:w w:val="90"/>
                <w:sz w:val="28"/>
                <w:lang w:val="ru-RU"/>
              </w:rPr>
              <w:t xml:space="preserve"> к защите» </w:t>
            </w:r>
            <w:r w:rsidRPr="00212575">
              <w:rPr>
                <w:sz w:val="28"/>
                <w:lang w:val="ru-RU"/>
              </w:rPr>
              <w:t>Научный</w:t>
            </w:r>
            <w:r w:rsidRPr="00212575">
              <w:rPr>
                <w:spacing w:val="-12"/>
                <w:sz w:val="28"/>
                <w:lang w:val="ru-RU"/>
              </w:rPr>
              <w:t xml:space="preserve"> </w:t>
            </w:r>
            <w:r w:rsidRPr="00212575">
              <w:rPr>
                <w:sz w:val="28"/>
                <w:lang w:val="ru-RU"/>
              </w:rPr>
              <w:t xml:space="preserve">руководитель: </w:t>
            </w:r>
            <w:r w:rsidR="003A295C" w:rsidRPr="00212575">
              <w:rPr>
                <w:sz w:val="28"/>
                <w:lang w:val="ru-RU"/>
              </w:rPr>
              <w:t xml:space="preserve">доцент </w:t>
            </w:r>
          </w:p>
          <w:p w:rsidR="00212575" w:rsidRDefault="003A295C" w:rsidP="005533E1">
            <w:pPr>
              <w:pStyle w:val="TableParagraph"/>
              <w:tabs>
                <w:tab w:val="left" w:pos="3952"/>
              </w:tabs>
              <w:spacing w:line="320" w:lineRule="exact"/>
              <w:ind w:left="972"/>
              <w:rPr>
                <w:sz w:val="28"/>
              </w:rPr>
            </w:pPr>
            <w:r>
              <w:rPr>
                <w:w w:val="90"/>
                <w:sz w:val="28"/>
                <w:lang w:val="ru-RU"/>
              </w:rPr>
              <w:t>Алавердова О.Н</w:t>
            </w:r>
            <w:r w:rsidR="00212575">
              <w:rPr>
                <w:sz w:val="28"/>
              </w:rPr>
              <w:t>.</w:t>
            </w:r>
            <w:r w:rsidR="00212575">
              <w:rPr>
                <w:spacing w:val="40"/>
                <w:sz w:val="28"/>
              </w:rPr>
              <w:t xml:space="preserve"> </w:t>
            </w:r>
            <w:r w:rsidR="00212575">
              <w:rPr>
                <w:sz w:val="28"/>
                <w:u w:val="single"/>
              </w:rPr>
              <w:tab/>
            </w:r>
          </w:p>
          <w:p w:rsidR="00212575" w:rsidRDefault="00212575" w:rsidP="005533E1">
            <w:pPr>
              <w:pStyle w:val="TableParagraph"/>
              <w:tabs>
                <w:tab w:val="left" w:pos="1499"/>
                <w:tab w:val="left" w:pos="3292"/>
                <w:tab w:val="left" w:pos="3824"/>
              </w:tabs>
              <w:spacing w:before="35"/>
              <w:ind w:left="972"/>
              <w:rPr>
                <w:sz w:val="28"/>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5"/>
                <w:sz w:val="28"/>
              </w:rPr>
              <w:t>г.</w:t>
            </w:r>
          </w:p>
        </w:tc>
      </w:tr>
      <w:tr w:rsidR="00212575" w:rsidTr="003A295C">
        <w:trPr>
          <w:trHeight w:val="2336"/>
        </w:trPr>
        <w:tc>
          <w:tcPr>
            <w:tcW w:w="4250" w:type="dxa"/>
          </w:tcPr>
          <w:p w:rsidR="00212575" w:rsidRDefault="00212575" w:rsidP="005533E1">
            <w:pPr>
              <w:pStyle w:val="TableParagraph"/>
              <w:rPr>
                <w:sz w:val="24"/>
              </w:rPr>
            </w:pPr>
          </w:p>
        </w:tc>
        <w:tc>
          <w:tcPr>
            <w:tcW w:w="4566" w:type="dxa"/>
          </w:tcPr>
          <w:p w:rsidR="00212575" w:rsidRPr="00212575" w:rsidRDefault="00212575" w:rsidP="005533E1">
            <w:pPr>
              <w:pStyle w:val="TableParagraph"/>
              <w:tabs>
                <w:tab w:val="left" w:pos="3031"/>
                <w:tab w:val="left" w:pos="3305"/>
                <w:tab w:val="left" w:pos="4028"/>
                <w:tab w:val="left" w:pos="4489"/>
              </w:tabs>
              <w:spacing w:before="53" w:line="266" w:lineRule="auto"/>
              <w:ind w:left="972" w:right="47"/>
              <w:rPr>
                <w:sz w:val="28"/>
                <w:lang w:val="ru-RU"/>
              </w:rPr>
            </w:pPr>
          </w:p>
        </w:tc>
      </w:tr>
    </w:tbl>
    <w:p w:rsidR="003A295C" w:rsidRDefault="003A295C" w:rsidP="003A295C">
      <w:pPr>
        <w:pStyle w:val="ac"/>
        <w:tabs>
          <w:tab w:val="left" w:pos="3355"/>
        </w:tabs>
        <w:spacing w:before="298"/>
        <w:ind w:left="1496"/>
        <w:jc w:val="center"/>
        <w:rPr>
          <w:w w:val="90"/>
        </w:rPr>
      </w:pPr>
      <w:bookmarkStart w:id="1" w:name="Хабаровск_20__"/>
      <w:bookmarkEnd w:id="1"/>
    </w:p>
    <w:p w:rsidR="00C0706C" w:rsidRDefault="00C0706C" w:rsidP="003A295C">
      <w:pPr>
        <w:pStyle w:val="ac"/>
        <w:tabs>
          <w:tab w:val="left" w:pos="3355"/>
        </w:tabs>
        <w:spacing w:before="298"/>
        <w:ind w:left="1496"/>
        <w:jc w:val="center"/>
        <w:rPr>
          <w:w w:val="90"/>
        </w:rPr>
      </w:pPr>
    </w:p>
    <w:p w:rsidR="003A295C" w:rsidRPr="003A295C" w:rsidRDefault="00212575" w:rsidP="00C0706C">
      <w:pPr>
        <w:pStyle w:val="ac"/>
        <w:tabs>
          <w:tab w:val="left" w:pos="3355"/>
        </w:tabs>
        <w:spacing w:before="298"/>
        <w:ind w:left="-426"/>
        <w:jc w:val="center"/>
        <w:rPr>
          <w:spacing w:val="-5"/>
        </w:rPr>
      </w:pPr>
      <w:r>
        <w:rPr>
          <w:w w:val="90"/>
        </w:rPr>
        <w:t>Хабаровск</w:t>
      </w:r>
      <w:r>
        <w:rPr>
          <w:spacing w:val="41"/>
        </w:rPr>
        <w:t xml:space="preserve"> </w:t>
      </w:r>
      <w:r w:rsidR="003A295C">
        <w:rPr>
          <w:spacing w:val="-5"/>
        </w:rPr>
        <w:t>2024</w:t>
      </w:r>
    </w:p>
    <w:p w:rsidR="0018231C" w:rsidRDefault="0018231C" w:rsidP="003A295C">
      <w:pPr>
        <w:tabs>
          <w:tab w:val="left" w:pos="0"/>
        </w:tabs>
        <w:spacing w:after="0" w:line="360" w:lineRule="auto"/>
        <w:ind w:left="0" w:right="0" w:firstLine="0"/>
        <w:jc w:val="left"/>
      </w:pPr>
    </w:p>
    <w:sdt>
      <w:sdtPr>
        <w:rPr>
          <w:b w:val="0"/>
        </w:rPr>
        <w:id w:val="-2009596056"/>
        <w:docPartObj>
          <w:docPartGallery w:val="Table of Contents"/>
        </w:docPartObj>
      </w:sdtPr>
      <w:sdtEndPr/>
      <w:sdtContent>
        <w:p w:rsidR="0018231C" w:rsidRDefault="0018231C" w:rsidP="003A295C">
          <w:pPr>
            <w:pStyle w:val="11"/>
            <w:tabs>
              <w:tab w:val="left" w:pos="0"/>
              <w:tab w:val="right" w:leader="dot" w:pos="9750"/>
            </w:tabs>
            <w:ind w:left="0" w:firstLine="3540"/>
            <w:rPr>
              <w:b w:val="0"/>
            </w:rPr>
          </w:pPr>
        </w:p>
        <w:p w:rsidR="001C4645" w:rsidRPr="001C4645" w:rsidRDefault="001C4645" w:rsidP="003A295C">
          <w:pPr>
            <w:pStyle w:val="11"/>
            <w:tabs>
              <w:tab w:val="left" w:pos="0"/>
              <w:tab w:val="right" w:leader="dot" w:pos="9750"/>
            </w:tabs>
            <w:ind w:left="0" w:firstLine="3540"/>
            <w:rPr>
              <w:b w:val="0"/>
            </w:rPr>
          </w:pPr>
          <w:r w:rsidRPr="001C4645">
            <w:rPr>
              <w:b w:val="0"/>
            </w:rPr>
            <w:t>ОГЛАВЛЕНИЕ</w:t>
          </w:r>
        </w:p>
        <w:p w:rsidR="00212575" w:rsidRPr="00212575" w:rsidRDefault="006D654F" w:rsidP="003A295C">
          <w:pPr>
            <w:pStyle w:val="11"/>
            <w:tabs>
              <w:tab w:val="left" w:pos="0"/>
              <w:tab w:val="right" w:leader="dot" w:pos="9625"/>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169684860" w:history="1">
            <w:r w:rsidR="00212575" w:rsidRPr="00212575">
              <w:rPr>
                <w:rStyle w:val="a3"/>
                <w:b w:val="0"/>
                <w:noProof/>
              </w:rPr>
              <w:t>Введение</w:t>
            </w:r>
            <w:r w:rsidR="00212575" w:rsidRPr="00212575">
              <w:rPr>
                <w:b w:val="0"/>
                <w:noProof/>
                <w:webHidden/>
              </w:rPr>
              <w:tab/>
            </w:r>
            <w:r w:rsidR="00212575" w:rsidRPr="00212575">
              <w:rPr>
                <w:b w:val="0"/>
                <w:noProof/>
                <w:webHidden/>
              </w:rPr>
              <w:fldChar w:fldCharType="begin"/>
            </w:r>
            <w:r w:rsidR="00212575" w:rsidRPr="00212575">
              <w:rPr>
                <w:b w:val="0"/>
                <w:noProof/>
                <w:webHidden/>
              </w:rPr>
              <w:instrText xml:space="preserve"> PAGEREF _Toc169684860 \h </w:instrText>
            </w:r>
            <w:r w:rsidR="00212575" w:rsidRPr="00212575">
              <w:rPr>
                <w:b w:val="0"/>
                <w:noProof/>
                <w:webHidden/>
              </w:rPr>
            </w:r>
            <w:r w:rsidR="00212575" w:rsidRPr="00212575">
              <w:rPr>
                <w:b w:val="0"/>
                <w:noProof/>
                <w:webHidden/>
              </w:rPr>
              <w:fldChar w:fldCharType="separate"/>
            </w:r>
            <w:r w:rsidR="00E61498">
              <w:rPr>
                <w:b w:val="0"/>
                <w:noProof/>
                <w:webHidden/>
              </w:rPr>
              <w:t>3</w:t>
            </w:r>
            <w:r w:rsidR="00212575" w:rsidRPr="00212575">
              <w:rPr>
                <w:b w:val="0"/>
                <w:noProof/>
                <w:webHidden/>
              </w:rPr>
              <w:fldChar w:fldCharType="end"/>
            </w:r>
          </w:hyperlink>
        </w:p>
        <w:p w:rsidR="00212575" w:rsidRPr="00212575" w:rsidRDefault="00F95EC9" w:rsidP="003A295C">
          <w:pPr>
            <w:pStyle w:val="11"/>
            <w:tabs>
              <w:tab w:val="left" w:pos="0"/>
              <w:tab w:val="right" w:leader="dot" w:pos="9625"/>
            </w:tabs>
            <w:rPr>
              <w:rFonts w:asciiTheme="minorHAnsi" w:eastAsiaTheme="minorEastAsia" w:hAnsiTheme="minorHAnsi" w:cstheme="minorBidi"/>
              <w:b w:val="0"/>
              <w:noProof/>
              <w:color w:val="auto"/>
              <w:sz w:val="22"/>
            </w:rPr>
          </w:pPr>
          <w:hyperlink w:anchor="_Toc169684861" w:history="1">
            <w:r w:rsidR="00212575" w:rsidRPr="00212575">
              <w:rPr>
                <w:rStyle w:val="a3"/>
                <w:b w:val="0"/>
                <w:noProof/>
              </w:rPr>
              <w:t>ГЛАВА 1. АНАЛИЗ ИНФОРМАЦИОННЫХ ИСТОЧНИКОВ ПО ТЕМЕ ИССЛЕДОВАНИЯ</w:t>
            </w:r>
            <w:r w:rsidR="00212575" w:rsidRPr="00212575">
              <w:rPr>
                <w:b w:val="0"/>
                <w:noProof/>
                <w:webHidden/>
              </w:rPr>
              <w:tab/>
            </w:r>
            <w:r w:rsidR="00212575" w:rsidRPr="00212575">
              <w:rPr>
                <w:b w:val="0"/>
                <w:noProof/>
                <w:webHidden/>
              </w:rPr>
              <w:fldChar w:fldCharType="begin"/>
            </w:r>
            <w:r w:rsidR="00212575" w:rsidRPr="00212575">
              <w:rPr>
                <w:b w:val="0"/>
                <w:noProof/>
                <w:webHidden/>
              </w:rPr>
              <w:instrText xml:space="preserve"> PAGEREF _Toc169684861 \h </w:instrText>
            </w:r>
            <w:r w:rsidR="00212575" w:rsidRPr="00212575">
              <w:rPr>
                <w:b w:val="0"/>
                <w:noProof/>
                <w:webHidden/>
              </w:rPr>
            </w:r>
            <w:r w:rsidR="00212575" w:rsidRPr="00212575">
              <w:rPr>
                <w:b w:val="0"/>
                <w:noProof/>
                <w:webHidden/>
              </w:rPr>
              <w:fldChar w:fldCharType="separate"/>
            </w:r>
            <w:r w:rsidR="00E61498">
              <w:rPr>
                <w:b w:val="0"/>
                <w:noProof/>
                <w:webHidden/>
              </w:rPr>
              <w:t>5</w:t>
            </w:r>
            <w:r w:rsidR="00212575" w:rsidRPr="00212575">
              <w:rPr>
                <w:b w:val="0"/>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2" w:history="1">
            <w:r w:rsidR="00212575" w:rsidRPr="00212575">
              <w:rPr>
                <w:rStyle w:val="a3"/>
                <w:noProof/>
              </w:rPr>
              <w:t>1.Роль и значение скаутинга в учебно-тренировочном и соревновательном процессе.</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_Toc169684862 \h </w:instrText>
            </w:r>
            <w:r w:rsidR="00212575" w:rsidRPr="00212575">
              <w:rPr>
                <w:noProof/>
                <w:webHidden/>
              </w:rPr>
            </w:r>
            <w:r w:rsidR="00212575" w:rsidRPr="00212575">
              <w:rPr>
                <w:noProof/>
                <w:webHidden/>
              </w:rPr>
              <w:fldChar w:fldCharType="separate"/>
            </w:r>
            <w:r w:rsidR="00E61498">
              <w:rPr>
                <w:noProof/>
                <w:webHidden/>
              </w:rPr>
              <w:t>5</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3" w:history="1">
            <w:r w:rsidR="00212575" w:rsidRPr="00212575">
              <w:rPr>
                <w:rStyle w:val="a3"/>
                <w:noProof/>
              </w:rPr>
              <w:t>1.2.</w:t>
            </w:r>
            <w:r w:rsidR="00212575" w:rsidRPr="00212575">
              <w:rPr>
                <w:rStyle w:val="a3"/>
                <w:rFonts w:ascii="Arial" w:eastAsia="Arial" w:hAnsi="Arial" w:cs="Arial"/>
                <w:noProof/>
              </w:rPr>
              <w:t xml:space="preserve"> </w:t>
            </w:r>
            <w:r w:rsidR="00212575" w:rsidRPr="00212575">
              <w:rPr>
                <w:rStyle w:val="a3"/>
                <w:noProof/>
              </w:rPr>
              <w:t>Тактические взаимодействия в защите</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_Toc169684863 \h </w:instrText>
            </w:r>
            <w:r w:rsidR="00212575" w:rsidRPr="00212575">
              <w:rPr>
                <w:noProof/>
                <w:webHidden/>
              </w:rPr>
            </w:r>
            <w:r w:rsidR="00212575" w:rsidRPr="00212575">
              <w:rPr>
                <w:noProof/>
                <w:webHidden/>
              </w:rPr>
              <w:fldChar w:fldCharType="separate"/>
            </w:r>
            <w:r w:rsidR="00E61498">
              <w:rPr>
                <w:noProof/>
                <w:webHidden/>
              </w:rPr>
              <w:t>9</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4" w:history="1">
            <w:r w:rsidR="00212575" w:rsidRPr="00212575">
              <w:rPr>
                <w:rStyle w:val="a3"/>
                <w:noProof/>
              </w:rPr>
              <w:t>1.3. Тактические взаимодействия в нападении</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_Toc169684864 \h </w:instrText>
            </w:r>
            <w:r w:rsidR="00212575" w:rsidRPr="00212575">
              <w:rPr>
                <w:noProof/>
                <w:webHidden/>
              </w:rPr>
            </w:r>
            <w:r w:rsidR="00212575" w:rsidRPr="00212575">
              <w:rPr>
                <w:noProof/>
                <w:webHidden/>
              </w:rPr>
              <w:fldChar w:fldCharType="separate"/>
            </w:r>
            <w:r w:rsidR="00E61498">
              <w:rPr>
                <w:noProof/>
                <w:webHidden/>
              </w:rPr>
              <w:t>14</w:t>
            </w:r>
            <w:r w:rsidR="00212575" w:rsidRPr="00212575">
              <w:rPr>
                <w:noProof/>
                <w:webHidden/>
              </w:rPr>
              <w:fldChar w:fldCharType="end"/>
            </w:r>
          </w:hyperlink>
        </w:p>
        <w:p w:rsidR="00212575" w:rsidRPr="00212575" w:rsidRDefault="00F95EC9" w:rsidP="003A295C">
          <w:pPr>
            <w:pStyle w:val="11"/>
            <w:tabs>
              <w:tab w:val="left" w:pos="0"/>
              <w:tab w:val="right" w:leader="dot" w:pos="9625"/>
            </w:tabs>
            <w:rPr>
              <w:rFonts w:asciiTheme="minorHAnsi" w:eastAsiaTheme="minorEastAsia" w:hAnsiTheme="minorHAnsi" w:cstheme="minorBidi"/>
              <w:b w:val="0"/>
              <w:noProof/>
              <w:color w:val="auto"/>
              <w:sz w:val="22"/>
            </w:rPr>
          </w:pPr>
          <w:hyperlink w:anchor="_Toc169684865" w:history="1">
            <w:r w:rsidR="00212575" w:rsidRPr="00212575">
              <w:rPr>
                <w:rStyle w:val="a3"/>
                <w:b w:val="0"/>
                <w:noProof/>
              </w:rPr>
              <w:t>ГЛАВА 2 МЕТОДЫ И ОРГАНИЗАЦИЯ ИССЛЕДОВАНИЯ</w:t>
            </w:r>
            <w:r w:rsidR="00212575" w:rsidRPr="00212575">
              <w:rPr>
                <w:b w:val="0"/>
                <w:noProof/>
                <w:webHidden/>
              </w:rPr>
              <w:tab/>
            </w:r>
            <w:r w:rsidR="00212575" w:rsidRPr="00212575">
              <w:rPr>
                <w:b w:val="0"/>
                <w:noProof/>
                <w:webHidden/>
              </w:rPr>
              <w:fldChar w:fldCharType="begin"/>
            </w:r>
            <w:r w:rsidR="00212575" w:rsidRPr="00212575">
              <w:rPr>
                <w:b w:val="0"/>
                <w:noProof/>
                <w:webHidden/>
              </w:rPr>
              <w:instrText xml:space="preserve"> PAGEREF _Toc169684865 \h </w:instrText>
            </w:r>
            <w:r w:rsidR="00212575" w:rsidRPr="00212575">
              <w:rPr>
                <w:b w:val="0"/>
                <w:noProof/>
                <w:webHidden/>
              </w:rPr>
            </w:r>
            <w:r w:rsidR="00212575" w:rsidRPr="00212575">
              <w:rPr>
                <w:b w:val="0"/>
                <w:noProof/>
                <w:webHidden/>
              </w:rPr>
              <w:fldChar w:fldCharType="separate"/>
            </w:r>
            <w:r w:rsidR="00E61498">
              <w:rPr>
                <w:b w:val="0"/>
                <w:noProof/>
                <w:webHidden/>
              </w:rPr>
              <w:t>20</w:t>
            </w:r>
            <w:r w:rsidR="00212575" w:rsidRPr="00212575">
              <w:rPr>
                <w:b w:val="0"/>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6" w:history="1">
            <w:r w:rsidR="00212575" w:rsidRPr="00212575">
              <w:rPr>
                <w:rStyle w:val="a3"/>
                <w:noProof/>
              </w:rPr>
              <w:t>2.1. Методы исследования</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_Toc169684866 \h </w:instrText>
            </w:r>
            <w:r w:rsidR="00212575" w:rsidRPr="00212575">
              <w:rPr>
                <w:noProof/>
                <w:webHidden/>
              </w:rPr>
            </w:r>
            <w:r w:rsidR="00212575" w:rsidRPr="00212575">
              <w:rPr>
                <w:noProof/>
                <w:webHidden/>
              </w:rPr>
              <w:fldChar w:fldCharType="separate"/>
            </w:r>
            <w:r w:rsidR="00E61498">
              <w:rPr>
                <w:noProof/>
                <w:webHidden/>
              </w:rPr>
              <w:t>20</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7" w:history="1">
            <w:r w:rsidR="00212575" w:rsidRPr="00212575">
              <w:rPr>
                <w:rStyle w:val="a3"/>
                <w:noProof/>
              </w:rPr>
              <w:t>2.2. Организация исследования.</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_Toc169684867 \h </w:instrText>
            </w:r>
            <w:r w:rsidR="00212575" w:rsidRPr="00212575">
              <w:rPr>
                <w:noProof/>
                <w:webHidden/>
              </w:rPr>
            </w:r>
            <w:r w:rsidR="00212575" w:rsidRPr="00212575">
              <w:rPr>
                <w:noProof/>
                <w:webHidden/>
              </w:rPr>
              <w:fldChar w:fldCharType="separate"/>
            </w:r>
            <w:r w:rsidR="00E61498">
              <w:rPr>
                <w:noProof/>
                <w:webHidden/>
              </w:rPr>
              <w:t>22</w:t>
            </w:r>
            <w:r w:rsidR="00212575" w:rsidRPr="00212575">
              <w:rPr>
                <w:noProof/>
                <w:webHidden/>
              </w:rPr>
              <w:fldChar w:fldCharType="end"/>
            </w:r>
          </w:hyperlink>
        </w:p>
        <w:p w:rsidR="00212575" w:rsidRPr="00212575" w:rsidRDefault="00F95EC9" w:rsidP="003A295C">
          <w:pPr>
            <w:pStyle w:val="11"/>
            <w:tabs>
              <w:tab w:val="left" w:pos="0"/>
              <w:tab w:val="right" w:leader="dot" w:pos="9625"/>
            </w:tabs>
            <w:rPr>
              <w:rFonts w:asciiTheme="minorHAnsi" w:eastAsiaTheme="minorEastAsia" w:hAnsiTheme="minorHAnsi" w:cstheme="minorBidi"/>
              <w:b w:val="0"/>
              <w:noProof/>
              <w:color w:val="auto"/>
              <w:sz w:val="22"/>
            </w:rPr>
          </w:pPr>
          <w:hyperlink w:anchor="_Toc169684868" w:history="1">
            <w:r w:rsidR="00212575" w:rsidRPr="00212575">
              <w:rPr>
                <w:rStyle w:val="a3"/>
                <w:b w:val="0"/>
                <w:noProof/>
              </w:rPr>
              <w:t>ГЛАВА 3. РЕЗУЛЬТАТЫ ИССЛЕДОВАНИЯ И ИХ ОБСУЖДЕНИЕ</w:t>
            </w:r>
            <w:r w:rsidR="00212575" w:rsidRPr="00212575">
              <w:rPr>
                <w:b w:val="0"/>
                <w:noProof/>
                <w:webHidden/>
              </w:rPr>
              <w:tab/>
            </w:r>
            <w:r w:rsidR="00212575" w:rsidRPr="00212575">
              <w:rPr>
                <w:b w:val="0"/>
                <w:noProof/>
                <w:webHidden/>
              </w:rPr>
              <w:fldChar w:fldCharType="begin"/>
            </w:r>
            <w:r w:rsidR="00212575" w:rsidRPr="00212575">
              <w:rPr>
                <w:b w:val="0"/>
                <w:noProof/>
                <w:webHidden/>
              </w:rPr>
              <w:instrText xml:space="preserve"> PAGEREF _Toc169684868 \h </w:instrText>
            </w:r>
            <w:r w:rsidR="00212575" w:rsidRPr="00212575">
              <w:rPr>
                <w:b w:val="0"/>
                <w:noProof/>
                <w:webHidden/>
              </w:rPr>
            </w:r>
            <w:r w:rsidR="00212575" w:rsidRPr="00212575">
              <w:rPr>
                <w:b w:val="0"/>
                <w:noProof/>
                <w:webHidden/>
              </w:rPr>
              <w:fldChar w:fldCharType="separate"/>
            </w:r>
            <w:r w:rsidR="00E61498">
              <w:rPr>
                <w:b w:val="0"/>
                <w:noProof/>
                <w:webHidden/>
              </w:rPr>
              <w:t>24</w:t>
            </w:r>
            <w:r w:rsidR="00212575" w:rsidRPr="00212575">
              <w:rPr>
                <w:b w:val="0"/>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69" w:history="1">
            <w:r w:rsidR="00212575" w:rsidRPr="00212575">
              <w:rPr>
                <w:rStyle w:val="a3"/>
                <w:noProof/>
              </w:rPr>
              <w:t>3.1. Определение лидеров-соперников и подготовка к ним скаут-отчета</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_Toc169684869 \h </w:instrText>
            </w:r>
            <w:r w:rsidR="00212575" w:rsidRPr="00212575">
              <w:rPr>
                <w:noProof/>
                <w:webHidden/>
              </w:rPr>
            </w:r>
            <w:r w:rsidR="00212575" w:rsidRPr="00212575">
              <w:rPr>
                <w:noProof/>
                <w:webHidden/>
              </w:rPr>
              <w:fldChar w:fldCharType="separate"/>
            </w:r>
            <w:r w:rsidR="00E61498">
              <w:rPr>
                <w:noProof/>
                <w:webHidden/>
              </w:rPr>
              <w:t>24</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70" w:history="1">
            <w:r w:rsidR="00212575" w:rsidRPr="00212575">
              <w:rPr>
                <w:rStyle w:val="a3"/>
                <w:noProof/>
              </w:rPr>
              <w:t>3.2. --Результаты исследования игровой деятельности игроков- лидеров команд МЛБЛ г. Хабаровска</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_Toc169684870 \h </w:instrText>
            </w:r>
            <w:r w:rsidR="00212575" w:rsidRPr="00212575">
              <w:rPr>
                <w:noProof/>
                <w:webHidden/>
              </w:rPr>
            </w:r>
            <w:r w:rsidR="00212575" w:rsidRPr="00212575">
              <w:rPr>
                <w:noProof/>
                <w:webHidden/>
              </w:rPr>
              <w:fldChar w:fldCharType="separate"/>
            </w:r>
            <w:r w:rsidR="00E61498">
              <w:rPr>
                <w:noProof/>
                <w:webHidden/>
              </w:rPr>
              <w:t>26</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71" w:history="1">
            <w:r w:rsidR="00212575" w:rsidRPr="00212575">
              <w:rPr>
                <w:rStyle w:val="a3"/>
                <w:noProof/>
              </w:rPr>
              <w:t>Заключение</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_Toc169684871 \h </w:instrText>
            </w:r>
            <w:r w:rsidR="00212575" w:rsidRPr="00212575">
              <w:rPr>
                <w:noProof/>
                <w:webHidden/>
              </w:rPr>
            </w:r>
            <w:r w:rsidR="00212575" w:rsidRPr="00212575">
              <w:rPr>
                <w:noProof/>
                <w:webHidden/>
              </w:rPr>
              <w:fldChar w:fldCharType="separate"/>
            </w:r>
            <w:r w:rsidR="00E61498">
              <w:rPr>
                <w:noProof/>
                <w:webHidden/>
              </w:rPr>
              <w:t>33</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72" w:history="1">
            <w:r w:rsidR="00212575" w:rsidRPr="00212575">
              <w:rPr>
                <w:rStyle w:val="a3"/>
                <w:noProof/>
              </w:rPr>
              <w:t>ПРАКТИЧЕСКИЕ РЕКОМЕНДАЦИИ</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_Toc169684872 \h </w:instrText>
            </w:r>
            <w:r w:rsidR="00212575" w:rsidRPr="00212575">
              <w:rPr>
                <w:noProof/>
                <w:webHidden/>
              </w:rPr>
            </w:r>
            <w:r w:rsidR="00212575" w:rsidRPr="00212575">
              <w:rPr>
                <w:noProof/>
                <w:webHidden/>
              </w:rPr>
              <w:fldChar w:fldCharType="separate"/>
            </w:r>
            <w:r w:rsidR="00E61498">
              <w:rPr>
                <w:noProof/>
                <w:webHidden/>
              </w:rPr>
              <w:t>35</w:t>
            </w:r>
            <w:r w:rsidR="00212575" w:rsidRPr="00212575">
              <w:rPr>
                <w:noProof/>
                <w:webHidden/>
              </w:rPr>
              <w:fldChar w:fldCharType="end"/>
            </w:r>
          </w:hyperlink>
        </w:p>
        <w:p w:rsidR="00212575" w:rsidRP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73" w:history="1">
            <w:r w:rsidR="00212575" w:rsidRPr="00212575">
              <w:rPr>
                <w:rStyle w:val="a3"/>
                <w:noProof/>
              </w:rPr>
              <w:t>Список литературы</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_Toc169684873 \h </w:instrText>
            </w:r>
            <w:r w:rsidR="00212575" w:rsidRPr="00212575">
              <w:rPr>
                <w:noProof/>
                <w:webHidden/>
              </w:rPr>
            </w:r>
            <w:r w:rsidR="00212575" w:rsidRPr="00212575">
              <w:rPr>
                <w:noProof/>
                <w:webHidden/>
              </w:rPr>
              <w:fldChar w:fldCharType="separate"/>
            </w:r>
            <w:r w:rsidR="00E61498">
              <w:rPr>
                <w:noProof/>
                <w:webHidden/>
              </w:rPr>
              <w:t>37</w:t>
            </w:r>
            <w:r w:rsidR="00212575" w:rsidRPr="00212575">
              <w:rPr>
                <w:noProof/>
                <w:webHidden/>
              </w:rPr>
              <w:fldChar w:fldCharType="end"/>
            </w:r>
          </w:hyperlink>
        </w:p>
        <w:p w:rsidR="00212575" w:rsidRDefault="00F95EC9" w:rsidP="003A295C">
          <w:pPr>
            <w:pStyle w:val="21"/>
            <w:tabs>
              <w:tab w:val="left" w:pos="0"/>
              <w:tab w:val="right" w:leader="dot" w:pos="9625"/>
            </w:tabs>
            <w:rPr>
              <w:rFonts w:asciiTheme="minorHAnsi" w:eastAsiaTheme="minorEastAsia" w:hAnsiTheme="minorHAnsi" w:cstheme="minorBidi"/>
              <w:noProof/>
              <w:color w:val="auto"/>
              <w:sz w:val="22"/>
            </w:rPr>
          </w:pPr>
          <w:hyperlink w:anchor="_Toc169684874" w:history="1">
            <w:r w:rsidR="00212575" w:rsidRPr="00212575">
              <w:rPr>
                <w:rStyle w:val="a3"/>
                <w:noProof/>
              </w:rPr>
              <w:t>Приложение</w:t>
            </w:r>
            <w:r w:rsidR="00212575" w:rsidRPr="00212575">
              <w:rPr>
                <w:noProof/>
                <w:webHidden/>
              </w:rPr>
              <w:tab/>
            </w:r>
            <w:r w:rsidR="00212575" w:rsidRPr="00212575">
              <w:rPr>
                <w:noProof/>
                <w:webHidden/>
              </w:rPr>
              <w:fldChar w:fldCharType="begin"/>
            </w:r>
            <w:r w:rsidR="00212575" w:rsidRPr="00212575">
              <w:rPr>
                <w:noProof/>
                <w:webHidden/>
              </w:rPr>
              <w:instrText xml:space="preserve"> PAGEREF _Toc169684874 \h </w:instrText>
            </w:r>
            <w:r w:rsidR="00212575" w:rsidRPr="00212575">
              <w:rPr>
                <w:noProof/>
                <w:webHidden/>
              </w:rPr>
            </w:r>
            <w:r w:rsidR="00212575" w:rsidRPr="00212575">
              <w:rPr>
                <w:noProof/>
                <w:webHidden/>
              </w:rPr>
              <w:fldChar w:fldCharType="separate"/>
            </w:r>
            <w:r w:rsidR="00E61498">
              <w:rPr>
                <w:noProof/>
                <w:webHidden/>
              </w:rPr>
              <w:t>41</w:t>
            </w:r>
            <w:r w:rsidR="00212575" w:rsidRPr="00212575">
              <w:rPr>
                <w:noProof/>
                <w:webHidden/>
              </w:rPr>
              <w:fldChar w:fldCharType="end"/>
            </w:r>
          </w:hyperlink>
        </w:p>
        <w:p w:rsidR="006D654F" w:rsidRPr="000311A3" w:rsidRDefault="006D654F" w:rsidP="003A295C">
          <w:pPr>
            <w:tabs>
              <w:tab w:val="left" w:pos="0"/>
            </w:tabs>
            <w:spacing w:after="0" w:line="360" w:lineRule="auto"/>
            <w:ind w:firstLine="709"/>
          </w:pPr>
          <w:r>
            <w:fldChar w:fldCharType="end"/>
          </w:r>
        </w:p>
      </w:sdtContent>
    </w:sdt>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6D654F" w:rsidRDefault="006D654F"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1C4645" w:rsidRDefault="001C4645" w:rsidP="006D654F">
      <w:pPr>
        <w:tabs>
          <w:tab w:val="center" w:pos="850"/>
          <w:tab w:val="center" w:pos="1561"/>
          <w:tab w:val="center" w:pos="2267"/>
          <w:tab w:val="center" w:pos="2978"/>
          <w:tab w:val="center" w:pos="3684"/>
          <w:tab w:val="center" w:pos="4394"/>
          <w:tab w:val="center" w:pos="5100"/>
          <w:tab w:val="center" w:pos="5810"/>
          <w:tab w:val="center" w:pos="6517"/>
          <w:tab w:val="center" w:pos="7227"/>
          <w:tab w:val="center" w:pos="7933"/>
          <w:tab w:val="center" w:pos="9047"/>
        </w:tabs>
        <w:spacing w:after="0" w:line="360" w:lineRule="auto"/>
        <w:ind w:left="0" w:right="0" w:firstLine="709"/>
        <w:jc w:val="left"/>
      </w:pPr>
    </w:p>
    <w:p w:rsidR="005533E1" w:rsidRDefault="005533E1" w:rsidP="005533E1">
      <w:pPr>
        <w:pStyle w:val="1"/>
        <w:jc w:val="both"/>
        <w:rPr>
          <w:u w:val="none"/>
        </w:rPr>
      </w:pPr>
      <w:bookmarkStart w:id="2" w:name="_Toc169684860"/>
    </w:p>
    <w:p w:rsidR="00DD7B49" w:rsidRPr="003A295C" w:rsidRDefault="00DD7B49" w:rsidP="005533E1">
      <w:pPr>
        <w:pStyle w:val="1"/>
        <w:jc w:val="both"/>
        <w:rPr>
          <w:u w:val="none"/>
        </w:rPr>
      </w:pPr>
      <w:r w:rsidRPr="003A295C">
        <w:rPr>
          <w:u w:val="none"/>
        </w:rPr>
        <w:t>Введение</w:t>
      </w:r>
      <w:bookmarkEnd w:id="2"/>
    </w:p>
    <w:p w:rsidR="008D1829" w:rsidRPr="003A295C" w:rsidRDefault="006D654F" w:rsidP="003A295C">
      <w:pPr>
        <w:spacing w:after="0" w:line="360" w:lineRule="auto"/>
        <w:ind w:left="0" w:right="137" w:firstLine="709"/>
      </w:pPr>
      <w:r w:rsidRPr="006D4007">
        <w:t>Актуальность.</w:t>
      </w:r>
      <w:r w:rsidRPr="003A295C">
        <w:rPr>
          <w:b/>
        </w:rPr>
        <w:t xml:space="preserve"> </w:t>
      </w:r>
      <w:r w:rsidR="005F4155" w:rsidRPr="003A295C">
        <w:t xml:space="preserve">Баскетбол является одним из наиболее популярных и широко распространенных видов спорта, отличающимся особым динамизмом. Уровень мастерства баскетболистов постоянно повышается, что делает соревнования еще более напряженными и захватывающими для зрителей. </w:t>
      </w:r>
      <w:r w:rsidRPr="003A295C">
        <w:t>Тренеры играют не мало важную роль в обучении и подготовке своих подопечных к выступлению на игре. От того на сколько тренер готов к команде противника</w:t>
      </w:r>
      <w:r w:rsidR="001C4645" w:rsidRPr="003A295C">
        <w:t xml:space="preserve"> может зависеть исход всей игры</w:t>
      </w:r>
      <w:r w:rsidR="00463876" w:rsidRPr="003A295C">
        <w:t xml:space="preserve"> (Миодраг М., </w:t>
      </w:r>
      <w:r w:rsidRPr="003A295C">
        <w:t xml:space="preserve">2022). </w:t>
      </w:r>
    </w:p>
    <w:p w:rsidR="008D1829" w:rsidRPr="003A295C" w:rsidRDefault="006D654F" w:rsidP="003A295C">
      <w:pPr>
        <w:spacing w:after="0" w:line="360" w:lineRule="auto"/>
        <w:ind w:left="0" w:right="137" w:firstLine="709"/>
      </w:pPr>
      <w:r w:rsidRPr="003A295C">
        <w:t xml:space="preserve"> Специалисты в области сбора информации об </w:t>
      </w:r>
      <w:r w:rsidR="00C82EAC" w:rsidRPr="003A295C">
        <w:rPr>
          <w:color w:val="auto"/>
        </w:rPr>
        <w:t>игроках</w:t>
      </w:r>
      <w:r w:rsidRPr="003A295C">
        <w:rPr>
          <w:color w:val="auto"/>
        </w:rPr>
        <w:t>,</w:t>
      </w:r>
      <w:r w:rsidRPr="003A295C">
        <w:rPr>
          <w:color w:val="FF0000"/>
        </w:rPr>
        <w:t xml:space="preserve"> </w:t>
      </w:r>
      <w:r w:rsidRPr="003A295C">
        <w:t xml:space="preserve">о командных взаимодействиях как в нападении, так и в защите, изучают детально каждый матч </w:t>
      </w:r>
      <w:r w:rsidR="004B0805" w:rsidRPr="003A295C">
        <w:t>–</w:t>
      </w:r>
      <w:r w:rsidR="00642361" w:rsidRPr="003A295C">
        <w:t xml:space="preserve"> скауты</w:t>
      </w:r>
      <w:r w:rsidR="004B0805" w:rsidRPr="003A295C">
        <w:t>.</w:t>
      </w:r>
      <w:r w:rsidRPr="003A295C">
        <w:t xml:space="preserve"> </w:t>
      </w:r>
    </w:p>
    <w:p w:rsidR="008D1829" w:rsidRPr="003A295C" w:rsidRDefault="006D654F" w:rsidP="003A295C">
      <w:pPr>
        <w:spacing w:after="0" w:line="360" w:lineRule="auto"/>
        <w:ind w:left="0" w:right="137" w:firstLine="709"/>
      </w:pPr>
      <w:r w:rsidRPr="003A295C">
        <w:t xml:space="preserve">Углубленный анализ соревновательной деятельности баскетбольных команд помогает выявить на сколько готовы игроки к предстоящим состязаниям. </w:t>
      </w:r>
      <w:r w:rsidR="005F4155" w:rsidRPr="003A295C">
        <w:t>Для оценки эффективности действий спортсмена необходимо иметь данные о ег</w:t>
      </w:r>
      <w:r w:rsidR="000311A3" w:rsidRPr="003A295C">
        <w:t xml:space="preserve">о выступлениях на соревнованиях </w:t>
      </w:r>
      <w:r w:rsidR="004B0805" w:rsidRPr="003A295C">
        <w:t>(</w:t>
      </w:r>
      <w:r w:rsidR="00142C81" w:rsidRPr="003A295C">
        <w:t>Лаптев С.О., 2020)</w:t>
      </w:r>
      <w:r w:rsidR="000311A3" w:rsidRPr="003A295C">
        <w:t>.</w:t>
      </w:r>
    </w:p>
    <w:p w:rsidR="00142C81" w:rsidRPr="003A295C" w:rsidRDefault="006D654F" w:rsidP="003A295C">
      <w:pPr>
        <w:spacing w:after="0" w:line="360" w:lineRule="auto"/>
        <w:ind w:left="0" w:right="137" w:firstLine="709"/>
        <w:rPr>
          <w:color w:val="FF0000"/>
          <w:szCs w:val="28"/>
          <w:lang w:eastAsia="en-US"/>
        </w:rPr>
      </w:pPr>
      <w:r w:rsidRPr="003A295C">
        <w:t xml:space="preserve">  </w:t>
      </w:r>
      <w:r w:rsidR="00C529AB" w:rsidRPr="003A295C">
        <w:rPr>
          <w:color w:val="auto"/>
          <w:szCs w:val="28"/>
          <w:lang w:eastAsia="en-US"/>
        </w:rPr>
        <w:t xml:space="preserve">Сегодня проблема состоит в том, что, скаутинг, как инструмент обезоруживания соперника почти не используют спортивными школами и студенческими командами. По причине того, что многие тренеры не обладают знаниями в области скаутинга, в виду отсутствия </w:t>
      </w:r>
      <w:r w:rsidR="00572C0F" w:rsidRPr="003A295C">
        <w:rPr>
          <w:color w:val="auto"/>
          <w:szCs w:val="28"/>
          <w:lang w:eastAsia="en-US"/>
        </w:rPr>
        <w:t xml:space="preserve">Скаутинг - </w:t>
      </w:r>
      <w:r w:rsidR="00572C0F" w:rsidRPr="003A295C">
        <w:rPr>
          <w:shd w:val="clear" w:color="auto" w:fill="FFFFFF"/>
        </w:rPr>
        <w:t xml:space="preserve">детальный анализ и выявление аспектов игры команды или отдельного спортсмена, направленный на улучшение или </w:t>
      </w:r>
      <w:r w:rsidR="00885DB3" w:rsidRPr="003A295C">
        <w:rPr>
          <w:shd w:val="clear" w:color="auto" w:fill="FFFFFF"/>
        </w:rPr>
        <w:t>снижение их</w:t>
      </w:r>
      <w:r w:rsidR="00572C0F" w:rsidRPr="003A295C">
        <w:rPr>
          <w:shd w:val="clear" w:color="auto" w:fill="FFFFFF"/>
        </w:rPr>
        <w:t xml:space="preserve"> эффективности </w:t>
      </w:r>
      <w:r w:rsidR="00572C0F" w:rsidRPr="003A295C">
        <w:rPr>
          <w:color w:val="auto"/>
          <w:szCs w:val="28"/>
          <w:lang w:eastAsia="en-US"/>
        </w:rPr>
        <w:t xml:space="preserve">(Рауд Э.В.,2021). </w:t>
      </w:r>
    </w:p>
    <w:p w:rsidR="00ED51E8" w:rsidRPr="003A295C" w:rsidRDefault="00C529AB" w:rsidP="003A295C">
      <w:pPr>
        <w:spacing w:after="0" w:line="360" w:lineRule="auto"/>
        <w:ind w:left="0" w:right="137" w:firstLine="709"/>
      </w:pPr>
      <w:r w:rsidRPr="003A295C">
        <w:rPr>
          <w:color w:val="auto"/>
          <w:szCs w:val="28"/>
          <w:lang w:eastAsia="en-US"/>
        </w:rPr>
        <w:t>Таким образом внедрение и использования детального анализа соперника мы сможем повысить результаты команд в баскетболе</w:t>
      </w:r>
      <w:r w:rsidR="004B0805" w:rsidRPr="003A295C">
        <w:rPr>
          <w:color w:val="auto"/>
          <w:szCs w:val="28"/>
          <w:lang w:eastAsia="en-US"/>
        </w:rPr>
        <w:t>.</w:t>
      </w:r>
      <w:r w:rsidRPr="003A295C">
        <w:rPr>
          <w:color w:val="auto"/>
          <w:szCs w:val="28"/>
          <w:lang w:eastAsia="en-US"/>
        </w:rPr>
        <w:t xml:space="preserve"> </w:t>
      </w:r>
      <w:r w:rsidR="006D654F" w:rsidRPr="003A295C">
        <w:t>Поиск новых направлений, который бы содействовал быстрому решению проблемы на наш взгляд кроется в изучении отдельно взятого соперника в предстоящие матчи</w:t>
      </w:r>
    </w:p>
    <w:p w:rsidR="001659F7" w:rsidRPr="003A295C" w:rsidRDefault="001659F7" w:rsidP="003A295C">
      <w:pPr>
        <w:spacing w:after="0" w:line="360" w:lineRule="auto"/>
        <w:ind w:left="0" w:right="137" w:firstLine="709"/>
      </w:pPr>
      <w:r w:rsidRPr="003A295C">
        <w:rPr>
          <w:b/>
        </w:rPr>
        <w:t>Объект исследования</w:t>
      </w:r>
      <w:r w:rsidRPr="003A295C">
        <w:t>: Процесс соревновательной деятельности мужских команд по баскетболу на турнире МЛБЛ (</w:t>
      </w:r>
      <w:r w:rsidRPr="003A295C">
        <w:rPr>
          <w:color w:val="auto"/>
        </w:rPr>
        <w:t>Межрегиональной Любительской Баскетбольной Лиги</w:t>
      </w:r>
      <w:r w:rsidRPr="003A295C">
        <w:t xml:space="preserve"> расшифруй) г. Хабаровск</w:t>
      </w:r>
      <w:r w:rsidRPr="003A295C">
        <w:rPr>
          <w:b/>
        </w:rPr>
        <w:t>.</w:t>
      </w:r>
    </w:p>
    <w:p w:rsidR="001659F7" w:rsidRPr="003A295C" w:rsidRDefault="001659F7" w:rsidP="003A295C">
      <w:pPr>
        <w:spacing w:after="0" w:line="360" w:lineRule="auto"/>
        <w:ind w:left="0" w:right="137" w:firstLine="709"/>
      </w:pPr>
      <w:r w:rsidRPr="003A295C">
        <w:rPr>
          <w:b/>
        </w:rPr>
        <w:lastRenderedPageBreak/>
        <w:t>Предмет исследования:</w:t>
      </w:r>
      <w:r w:rsidRPr="003A295C">
        <w:t xml:space="preserve"> анализ игровой деятельности лидирующих игроков соперников команды ДВГАФК в турнире МЛБЛ (</w:t>
      </w:r>
      <w:r w:rsidRPr="003A295C">
        <w:rPr>
          <w:color w:val="auto"/>
        </w:rPr>
        <w:t>Межрегиональной Любительской Баскетбольной Лиги</w:t>
      </w:r>
      <w:r w:rsidRPr="003A295C">
        <w:t xml:space="preserve"> расшифруй) г. Хабаровск. </w:t>
      </w:r>
    </w:p>
    <w:p w:rsidR="00FF5E2C" w:rsidRPr="003A295C" w:rsidRDefault="006D654F" w:rsidP="003A295C">
      <w:pPr>
        <w:spacing w:after="0" w:line="360" w:lineRule="auto"/>
        <w:ind w:left="0" w:right="137" w:firstLine="709"/>
      </w:pPr>
      <w:r w:rsidRPr="003A295C">
        <w:rPr>
          <w:b/>
        </w:rPr>
        <w:t>Цель работы:</w:t>
      </w:r>
      <w:r w:rsidRPr="003A295C">
        <w:t xml:space="preserve"> повышение эффективности игровой деятел</w:t>
      </w:r>
      <w:r w:rsidR="00C34434" w:rsidRPr="003A295C">
        <w:t>ьности игроков сборной ДВГАФК</w:t>
      </w:r>
      <w:r w:rsidRPr="003A295C">
        <w:t xml:space="preserve"> при помощи скаутинга в период соревнований и улучшение их коэффициента полезного действия.    </w:t>
      </w:r>
    </w:p>
    <w:p w:rsidR="008D1829" w:rsidRPr="003A295C" w:rsidRDefault="006D654F" w:rsidP="003A295C">
      <w:pPr>
        <w:spacing w:after="0" w:line="360" w:lineRule="auto"/>
        <w:ind w:left="0" w:right="137" w:firstLine="709"/>
      </w:pPr>
      <w:r w:rsidRPr="003A295C">
        <w:t xml:space="preserve">Для реализации цели в работе ставились и решались следующие </w:t>
      </w:r>
      <w:r w:rsidRPr="003A295C">
        <w:rPr>
          <w:b/>
        </w:rPr>
        <w:t>задачи:</w:t>
      </w:r>
    </w:p>
    <w:p w:rsidR="008D1829" w:rsidRPr="003A295C" w:rsidRDefault="006D654F" w:rsidP="003A295C">
      <w:pPr>
        <w:numPr>
          <w:ilvl w:val="0"/>
          <w:numId w:val="1"/>
        </w:numPr>
        <w:spacing w:after="0" w:line="360" w:lineRule="auto"/>
        <w:ind w:left="0" w:right="137" w:firstLine="709"/>
      </w:pPr>
      <w:r w:rsidRPr="003A295C">
        <w:t>Определить роль и значение скаутинга в учебно-тренировоч</w:t>
      </w:r>
      <w:r w:rsidR="001C4645" w:rsidRPr="003A295C">
        <w:t>ном и соревновательном процессе баскетболистов.</w:t>
      </w:r>
      <w:r w:rsidRPr="003A295C">
        <w:t xml:space="preserve"> </w:t>
      </w:r>
    </w:p>
    <w:p w:rsidR="00B612CF" w:rsidRPr="003A295C" w:rsidRDefault="006D654F" w:rsidP="003A295C">
      <w:pPr>
        <w:numPr>
          <w:ilvl w:val="0"/>
          <w:numId w:val="1"/>
        </w:numPr>
        <w:spacing w:after="0" w:line="360" w:lineRule="auto"/>
        <w:ind w:left="0" w:right="137" w:firstLine="709"/>
        <w:rPr>
          <w:color w:val="FF0000"/>
        </w:rPr>
      </w:pPr>
      <w:r w:rsidRPr="003A295C">
        <w:t>Определить показатели технико-тактическ</w:t>
      </w:r>
      <w:r w:rsidR="001C4645" w:rsidRPr="003A295C">
        <w:t xml:space="preserve">ой подготовленности </w:t>
      </w:r>
      <w:r w:rsidR="00EC0A78" w:rsidRPr="003A295C">
        <w:rPr>
          <w:color w:val="auto"/>
        </w:rPr>
        <w:t>лидирующих</w:t>
      </w:r>
      <w:r w:rsidR="00EC0A78" w:rsidRPr="003A295C">
        <w:t xml:space="preserve"> </w:t>
      </w:r>
      <w:r w:rsidR="001C4645" w:rsidRPr="003A295C">
        <w:t xml:space="preserve">игроков </w:t>
      </w:r>
      <w:r w:rsidR="00463876" w:rsidRPr="003A295C">
        <w:rPr>
          <w:color w:val="auto"/>
        </w:rPr>
        <w:t>М</w:t>
      </w:r>
      <w:r w:rsidR="00D91388" w:rsidRPr="003A295C">
        <w:rPr>
          <w:color w:val="auto"/>
        </w:rPr>
        <w:t>ежрегиональной</w:t>
      </w:r>
      <w:r w:rsidR="001C4645" w:rsidRPr="003A295C">
        <w:rPr>
          <w:color w:val="auto"/>
        </w:rPr>
        <w:t xml:space="preserve"> </w:t>
      </w:r>
      <w:r w:rsidR="00463876" w:rsidRPr="003A295C">
        <w:rPr>
          <w:color w:val="auto"/>
        </w:rPr>
        <w:t>Л</w:t>
      </w:r>
      <w:r w:rsidR="00D91388" w:rsidRPr="003A295C">
        <w:rPr>
          <w:color w:val="auto"/>
        </w:rPr>
        <w:t xml:space="preserve">юбительской </w:t>
      </w:r>
      <w:r w:rsidR="00463876" w:rsidRPr="003A295C">
        <w:rPr>
          <w:color w:val="auto"/>
        </w:rPr>
        <w:t>Б</w:t>
      </w:r>
      <w:r w:rsidR="00D91388" w:rsidRPr="003A295C">
        <w:rPr>
          <w:color w:val="auto"/>
        </w:rPr>
        <w:t>аскетбольной</w:t>
      </w:r>
      <w:r w:rsidR="001C4645" w:rsidRPr="003A295C">
        <w:rPr>
          <w:color w:val="auto"/>
        </w:rPr>
        <w:t xml:space="preserve"> </w:t>
      </w:r>
      <w:r w:rsidR="00463876" w:rsidRPr="003A295C">
        <w:rPr>
          <w:color w:val="auto"/>
        </w:rPr>
        <w:t>Л</w:t>
      </w:r>
      <w:r w:rsidR="00D91388" w:rsidRPr="003A295C">
        <w:rPr>
          <w:color w:val="auto"/>
        </w:rPr>
        <w:t>иги</w:t>
      </w:r>
      <w:r w:rsidRPr="003A295C">
        <w:rPr>
          <w:color w:val="auto"/>
        </w:rPr>
        <w:t xml:space="preserve"> г. Хабаровска. </w:t>
      </w:r>
    </w:p>
    <w:p w:rsidR="00DD7B49" w:rsidRPr="003A295C" w:rsidRDefault="006D654F" w:rsidP="003A295C">
      <w:pPr>
        <w:numPr>
          <w:ilvl w:val="0"/>
          <w:numId w:val="1"/>
        </w:numPr>
        <w:spacing w:after="0" w:line="360" w:lineRule="auto"/>
        <w:ind w:left="0" w:right="137" w:firstLine="709"/>
        <w:rPr>
          <w:color w:val="FF0000"/>
        </w:rPr>
      </w:pPr>
      <w:r w:rsidRPr="003A295C">
        <w:t>Разработать практические рекомендации</w:t>
      </w:r>
      <w:r w:rsidR="00B612CF" w:rsidRPr="003A295C">
        <w:t xml:space="preserve"> и </w:t>
      </w:r>
      <w:r w:rsidR="00B612CF" w:rsidRPr="003A295C">
        <w:rPr>
          <w:szCs w:val="28"/>
          <w:lang w:eastAsia="en-US"/>
        </w:rPr>
        <w:t>подготовить скаут-отчет на</w:t>
      </w:r>
      <w:r w:rsidR="00E82120" w:rsidRPr="003A295C">
        <w:rPr>
          <w:szCs w:val="28"/>
          <w:lang w:eastAsia="en-US"/>
        </w:rPr>
        <w:t xml:space="preserve"> основании оценки индивидуальных технико-тактических умений, лидеров команд МЛБЛ Хабаровского края. </w:t>
      </w:r>
    </w:p>
    <w:p w:rsidR="004A2EDD" w:rsidRPr="003A295C" w:rsidRDefault="006D654F" w:rsidP="003A295C">
      <w:pPr>
        <w:spacing w:after="0" w:line="360" w:lineRule="auto"/>
        <w:ind w:left="0" w:right="137" w:firstLine="709"/>
      </w:pPr>
      <w:r w:rsidRPr="003A295C">
        <w:rPr>
          <w:b/>
        </w:rPr>
        <w:t>Гипотеза исследования</w:t>
      </w:r>
      <w:r w:rsidRPr="003A295C">
        <w:t xml:space="preserve">: </w:t>
      </w:r>
      <w:r w:rsidR="004A2EDD" w:rsidRPr="003A295C">
        <w:t xml:space="preserve">предполагалось, что проведенный анализ соревновательной деятельности игроков мужских команд МЛБЛ, основой которого явился – скаутинг, где </w:t>
      </w:r>
      <w:r w:rsidR="00DD7B49" w:rsidRPr="003A295C">
        <w:t>рассматривались техника</w:t>
      </w:r>
      <w:r w:rsidR="004A2EDD" w:rsidRPr="003A295C">
        <w:t>-тактические действия, позволит улучшить подбор средств для игровых взаимодействий</w:t>
      </w:r>
      <w:r w:rsidR="004A2EDD" w:rsidRPr="003A295C">
        <w:rPr>
          <w:color w:val="FF0000"/>
        </w:rPr>
        <w:t xml:space="preserve"> </w:t>
      </w:r>
      <w:r w:rsidR="004A2EDD" w:rsidRPr="003A295C">
        <w:t>в период соревновательной деятельности у игроков сборной ДВГАФК</w:t>
      </w:r>
    </w:p>
    <w:p w:rsidR="00212575" w:rsidRPr="003A295C" w:rsidRDefault="006D654F" w:rsidP="003A295C">
      <w:pPr>
        <w:spacing w:after="0" w:line="360" w:lineRule="auto"/>
        <w:ind w:left="0" w:right="137" w:firstLine="709"/>
      </w:pPr>
      <w:r w:rsidRPr="003A295C">
        <w:rPr>
          <w:rFonts w:eastAsia="Calibri"/>
          <w:sz w:val="22"/>
        </w:rPr>
        <w:t xml:space="preserve"> </w:t>
      </w:r>
      <w:r w:rsidRPr="003A295C">
        <w:rPr>
          <w:b/>
        </w:rPr>
        <w:t>Практическая значимость</w:t>
      </w:r>
      <w:r w:rsidRPr="003A295C">
        <w:t xml:space="preserve"> состоит в том, что </w:t>
      </w:r>
      <w:r w:rsidR="001C4645" w:rsidRPr="003A295C">
        <w:t>результаты исследования</w:t>
      </w:r>
      <w:r w:rsidRPr="003A295C">
        <w:t xml:space="preserve"> можно использовать при подготовке к выступлению команд на соревнованиях в </w:t>
      </w:r>
      <w:r w:rsidR="001C4645" w:rsidRPr="003A295C">
        <w:t>спортивных школах</w:t>
      </w:r>
      <w:r w:rsidRPr="003A295C">
        <w:t xml:space="preserve"> и средне-специальных, высших учебных заведений для совершенствования тренировочного процес</w:t>
      </w:r>
      <w:r w:rsidR="001C4645" w:rsidRPr="003A295C">
        <w:t>са баскетболистов, улучшения коэффициент полезного действия</w:t>
      </w:r>
      <w:r w:rsidR="000311A3" w:rsidRPr="003A295C">
        <w:t xml:space="preserve"> тренировки.</w:t>
      </w:r>
    </w:p>
    <w:p w:rsidR="003751CD" w:rsidRPr="003A295C" w:rsidRDefault="00C23D57" w:rsidP="003A295C">
      <w:pPr>
        <w:spacing w:after="0" w:line="360" w:lineRule="auto"/>
        <w:ind w:left="0" w:right="137" w:firstLine="709"/>
        <w:sectPr w:rsidR="003751CD" w:rsidRPr="003A295C" w:rsidSect="001B0BCD">
          <w:headerReference w:type="even" r:id="rId8"/>
          <w:headerReference w:type="default" r:id="rId9"/>
          <w:headerReference w:type="first" r:id="rId10"/>
          <w:pgSz w:w="11904" w:h="16838" w:code="9"/>
          <w:pgMar w:top="1134" w:right="851" w:bottom="1134" w:left="1418" w:header="720" w:footer="720" w:gutter="0"/>
          <w:cols w:space="720"/>
          <w:titlePg/>
          <w:docGrid w:linePitch="381"/>
        </w:sectPr>
      </w:pPr>
      <w:r w:rsidRPr="003A295C">
        <w:rPr>
          <w:b/>
          <w:color w:val="auto"/>
        </w:rPr>
        <w:t xml:space="preserve">Научная новизна. </w:t>
      </w:r>
      <w:r w:rsidRPr="003A295C">
        <w:rPr>
          <w:color w:val="auto"/>
        </w:rPr>
        <w:t xml:space="preserve">Что предлагаемая форма скаут-отчета в сочетании с практическими рекомендациями как отправная точка, окажет эффективную поддержку в совершенствовании </w:t>
      </w:r>
      <w:r w:rsidR="008B32E4" w:rsidRPr="003A295C">
        <w:rPr>
          <w:color w:val="auto"/>
        </w:rPr>
        <w:t>подбора техника</w:t>
      </w:r>
      <w:r w:rsidRPr="003A295C">
        <w:rPr>
          <w:color w:val="auto"/>
        </w:rPr>
        <w:t>-тактических действий против соперника в процесс</w:t>
      </w:r>
      <w:r w:rsidR="000D6F05" w:rsidRPr="003A295C">
        <w:rPr>
          <w:color w:val="auto"/>
        </w:rPr>
        <w:t>е соревновательной деятель</w:t>
      </w:r>
    </w:p>
    <w:p w:rsidR="003751CD" w:rsidRPr="003A295C" w:rsidRDefault="003751CD" w:rsidP="003A295C">
      <w:pPr>
        <w:spacing w:after="0" w:line="360" w:lineRule="auto"/>
        <w:ind w:left="0" w:right="137" w:firstLine="709"/>
        <w:rPr>
          <w:color w:val="auto"/>
        </w:rPr>
      </w:pPr>
    </w:p>
    <w:p w:rsidR="006D654F" w:rsidRPr="003A295C" w:rsidRDefault="006D654F" w:rsidP="003A295C">
      <w:pPr>
        <w:pStyle w:val="1"/>
        <w:spacing w:after="0" w:line="360" w:lineRule="auto"/>
        <w:ind w:right="137" w:firstLine="709"/>
        <w:rPr>
          <w:u w:val="none"/>
        </w:rPr>
      </w:pPr>
      <w:bookmarkStart w:id="3" w:name="_Toc169684861"/>
      <w:r w:rsidRPr="003A295C">
        <w:rPr>
          <w:u w:val="none"/>
        </w:rPr>
        <w:t>ГЛАВА 1. АНАЛИЗ ИНФОРМАЦИОННЫХ ИСТОЧНИКОВ ПО ТЕМЕ ИССЛЕДОВАНИЯ</w:t>
      </w:r>
      <w:bookmarkEnd w:id="3"/>
    </w:p>
    <w:p w:rsidR="006D654F" w:rsidRPr="003A295C" w:rsidRDefault="006D654F" w:rsidP="003A295C">
      <w:pPr>
        <w:ind w:left="0" w:right="137" w:firstLine="709"/>
      </w:pPr>
    </w:p>
    <w:p w:rsidR="008D1829" w:rsidRPr="003A295C" w:rsidRDefault="006D654F" w:rsidP="003A295C">
      <w:pPr>
        <w:pStyle w:val="2"/>
        <w:spacing w:after="0" w:line="360" w:lineRule="auto"/>
        <w:ind w:left="0" w:right="137" w:firstLine="709"/>
        <w:jc w:val="both"/>
        <w:rPr>
          <w:b w:val="0"/>
        </w:rPr>
      </w:pPr>
      <w:bookmarkStart w:id="4" w:name="_Toc169684862"/>
      <w:r w:rsidRPr="003A295C">
        <w:rPr>
          <w:b w:val="0"/>
        </w:rPr>
        <w:t>1.Роль и значение скаутинга в учебно-тренировочном и соревновательном процессе.</w:t>
      </w:r>
      <w:bookmarkEnd w:id="4"/>
    </w:p>
    <w:p w:rsidR="00885DB3" w:rsidRPr="003A295C" w:rsidRDefault="00885DB3" w:rsidP="003A295C">
      <w:pPr>
        <w:ind w:left="0" w:firstLine="709"/>
      </w:pPr>
    </w:p>
    <w:p w:rsidR="005A22E1" w:rsidRPr="003A295C" w:rsidRDefault="005A22E1" w:rsidP="003A295C">
      <w:pPr>
        <w:spacing w:after="0" w:line="360" w:lineRule="auto"/>
        <w:ind w:left="0" w:right="137" w:firstLine="709"/>
        <w:rPr>
          <w:shd w:val="clear" w:color="auto" w:fill="FFFFFF"/>
        </w:rPr>
      </w:pPr>
      <w:r w:rsidRPr="003A295C">
        <w:rPr>
          <w:shd w:val="clear" w:color="auto" w:fill="FFFFFF"/>
        </w:rPr>
        <w:t>Скаутинг представляет собой детальный анализ и выявление ключевых аспектов игры команды или отдельного спортсмена, направленный на улучшение их эффективности. Этот процесс включает в себя сбор и тщательное изучение информации о выступлениях атлетов во время соревнований и тренировок, что является неотъемлемым для достижения высоких результатов в спорте. Кроме того, скаутинг включает в себя анализ конкурентной спортивной обстановки и подготовку специализированных данных для выбора оптимальной тактики для игрока.</w:t>
      </w:r>
    </w:p>
    <w:p w:rsidR="003751CD" w:rsidRPr="003A295C" w:rsidRDefault="005A22E1" w:rsidP="003A295C">
      <w:pPr>
        <w:spacing w:after="0" w:line="360" w:lineRule="auto"/>
        <w:ind w:left="0" w:right="137" w:firstLine="709"/>
      </w:pPr>
      <w:r w:rsidRPr="003A295C">
        <w:t xml:space="preserve">В баскетболе разведка и аналитика игровых действий как своей команды, так и противников, стали ключевыми элементами подготовки к матчам как в студенческих, так и в профессиональных лигах. Применение современных программ для анализа данных в спорте дает конкурентное преимущество каждому игроку, позволяя выявить и использовать все критически важные </w:t>
      </w:r>
      <w:r w:rsidR="007424B1" w:rsidRPr="003A295C">
        <w:t>элементы баскетбольного противостояния</w:t>
      </w:r>
      <w:r w:rsidRPr="003A295C">
        <w:t xml:space="preserve">. Благодаря этому многие команды добиваются успеха, поскольку игроки и тренеры могут внимательно изучить соперника и выбрать наиболее эффективную стратегию для победы </w:t>
      </w:r>
      <w:r w:rsidR="00463876" w:rsidRPr="003A295C">
        <w:t xml:space="preserve">(Доминик С., </w:t>
      </w:r>
      <w:r w:rsidR="003751CD" w:rsidRPr="003A295C">
        <w:t>2022).</w:t>
      </w:r>
    </w:p>
    <w:p w:rsidR="00AF1FE3" w:rsidRPr="003A295C" w:rsidRDefault="005A22E1" w:rsidP="003A295C">
      <w:pPr>
        <w:spacing w:after="0" w:line="360" w:lineRule="auto"/>
        <w:ind w:left="0" w:right="137" w:firstLine="709"/>
      </w:pPr>
      <w:r w:rsidRPr="003A295C">
        <w:t>"</w:t>
      </w:r>
      <w:r w:rsidR="008B32E4" w:rsidRPr="003A295C">
        <w:t>Предматчивая разведка</w:t>
      </w:r>
      <w:r w:rsidRPr="003A295C">
        <w:t xml:space="preserve"> " играет ключевую роль в мире баскетбола и является одним из наиболее эффективных методов, применяемых знающими тренерами. Со временем разработанные программы значительно упростили задачи тренерского состава и аналитиков. Первопроходцами в применении аналитического подхода стали Чикаго Буллз в ноябре 1989 года. Издержки НБА на изучение игроков достигли миллиона долларов, порой казавшиеся насмешкой над спортсменами, как, например, вопрос о том, может ли Боб Дэндридж завязывать </w:t>
      </w:r>
      <w:r w:rsidRPr="003A295C">
        <w:lastRenderedPageBreak/>
        <w:t>кроссовки без помощи своего капитана, подразумевая его второстепенную роль в команде и зависимость его игры от других игроков. Несмотря на наличие в составе Чикаго Буллз таких великих личностей, как Майкл Джордан, команде не удавалось завоевать титулы. Однако, после года упорной работы скаутов над созданием эффективной программы для анализа противников, команда доминировала на баскетбольной аре</w:t>
      </w:r>
      <w:r w:rsidR="00280599" w:rsidRPr="003A295C">
        <w:t>не в течение следующих трех лет.</w:t>
      </w:r>
    </w:p>
    <w:p w:rsidR="008D1829" w:rsidRPr="003A295C" w:rsidRDefault="006D654F" w:rsidP="003A295C">
      <w:pPr>
        <w:spacing w:after="0" w:line="360" w:lineRule="auto"/>
        <w:ind w:left="0" w:right="137" w:firstLine="709"/>
      </w:pPr>
      <w:r w:rsidRPr="003A295C">
        <w:t xml:space="preserve"> «Предварительный скаутинг» имел возможность вести разведку во время игры и после нее</w:t>
      </w:r>
      <w:r w:rsidR="00C529AB" w:rsidRPr="003A295C">
        <w:t>,</w:t>
      </w:r>
      <w:r w:rsidRPr="003A295C">
        <w:t xml:space="preserve"> задача скаутинга состоит в том, чтобы собрать, проанализировать, статистически процессы по мере необходимости и использовать технико-тактические, физиологические, моторные и социологические данные для улучшения исполн</w:t>
      </w:r>
      <w:r w:rsidR="00C529AB" w:rsidRPr="003A295C">
        <w:t>ение отдельных лиц,</w:t>
      </w:r>
      <w:r w:rsidRPr="003A295C">
        <w:t xml:space="preserve"> а затем и производительность </w:t>
      </w:r>
      <w:r w:rsidR="001C4645" w:rsidRPr="003A295C">
        <w:t xml:space="preserve">команды </w:t>
      </w:r>
      <w:r w:rsidR="00AF1FE3" w:rsidRPr="003A295C">
        <w:t>в целом</w:t>
      </w:r>
      <w:r w:rsidR="001C4645" w:rsidRPr="003A295C">
        <w:t>.</w:t>
      </w:r>
    </w:p>
    <w:p w:rsidR="008D1829" w:rsidRPr="003A295C" w:rsidRDefault="00AF1FE3" w:rsidP="003A295C">
      <w:pPr>
        <w:spacing w:after="0" w:line="360" w:lineRule="auto"/>
        <w:ind w:left="0" w:right="137" w:firstLine="709"/>
      </w:pPr>
      <w:r w:rsidRPr="003A295C">
        <w:t xml:space="preserve">После тщательной разведки игры противника, спортсмены команды были </w:t>
      </w:r>
      <w:r w:rsidR="00ED51E8" w:rsidRPr="003A295C">
        <w:t>готовы,</w:t>
      </w:r>
      <w:r w:rsidRPr="003A295C">
        <w:t xml:space="preserve"> понимая каждый шаг соперника в различных игровых эпизодах. Тренер, опираясь на эту информацию, стратегически распределял действия по нейтрализации ключевых игроков противной стороны, применяя как интенсивное психологическое давление, так и физическое влияние. Особое внимание было уделено тактике взаимодействий, нацеленной на выведение из игры защитников противника, чтобы Майкл получил возм</w:t>
      </w:r>
      <w:r w:rsidR="00C529AB" w:rsidRPr="003A295C">
        <w:t>ожность выполнить точный бросок</w:t>
      </w:r>
      <w:r w:rsidRPr="003A295C">
        <w:t xml:space="preserve"> </w:t>
      </w:r>
      <w:r w:rsidR="006D654F" w:rsidRPr="003A295C">
        <w:t>(Маджиони М.А.,</w:t>
      </w:r>
      <w:r w:rsidR="00463876" w:rsidRPr="003A295C">
        <w:t xml:space="preserve"> </w:t>
      </w:r>
      <w:r w:rsidR="006D654F" w:rsidRPr="003A295C">
        <w:t>2019)</w:t>
      </w:r>
      <w:r w:rsidR="003751CD" w:rsidRPr="003A295C">
        <w:t xml:space="preserve">. </w:t>
      </w:r>
    </w:p>
    <w:p w:rsidR="008D1829" w:rsidRPr="003A295C" w:rsidRDefault="006D654F" w:rsidP="003A295C">
      <w:pPr>
        <w:spacing w:after="0" w:line="360" w:lineRule="auto"/>
        <w:ind w:left="0" w:right="137" w:firstLine="709"/>
      </w:pPr>
      <w:r w:rsidRPr="003A295C">
        <w:t xml:space="preserve"> </w:t>
      </w:r>
      <w:r w:rsidR="00DA758E" w:rsidRPr="003A295C">
        <w:t xml:space="preserve">Важность скаутинга проявляется в систематическом мониторинге конкурентной активности, что позволяет тренерам получить точную информацию, в отличие от предыдущей субъективной оценки. В современном спорте этого недостаточно. Путем анализа баскетбольной статистики и использования интеллектуального анализа </w:t>
      </w:r>
      <w:r w:rsidR="00572C0F" w:rsidRPr="003A295C">
        <w:t>данных, команды</w:t>
      </w:r>
      <w:r w:rsidR="00DA758E" w:rsidRPr="003A295C">
        <w:t xml:space="preserve"> могут изучить возможности </w:t>
      </w:r>
      <w:r w:rsidR="003751CD" w:rsidRPr="003A295C">
        <w:t>противника,</w:t>
      </w:r>
      <w:r w:rsidR="00DA758E" w:rsidRPr="003A295C">
        <w:t xml:space="preserve"> а также подготовиться к следующему сопернику или тактике на следующем матче. Разрабатываемые инструменты и методы помогают более точно оценить производительность как индивидуального игрока</w:t>
      </w:r>
      <w:r w:rsidR="003751CD" w:rsidRPr="003A295C">
        <w:t xml:space="preserve">, так и всей команды </w:t>
      </w:r>
      <w:r w:rsidR="00463876" w:rsidRPr="003A295C">
        <w:t xml:space="preserve">(Федорова А.А., </w:t>
      </w:r>
      <w:r w:rsidR="003751CD" w:rsidRPr="003A295C">
        <w:t>2019).</w:t>
      </w:r>
    </w:p>
    <w:p w:rsidR="008D1829" w:rsidRPr="003A295C" w:rsidRDefault="006D654F" w:rsidP="003A295C">
      <w:pPr>
        <w:spacing w:after="0" w:line="360" w:lineRule="auto"/>
        <w:ind w:left="0" w:right="137" w:firstLine="709"/>
      </w:pPr>
      <w:r w:rsidRPr="003A295C">
        <w:lastRenderedPageBreak/>
        <w:t xml:space="preserve"> </w:t>
      </w:r>
      <w:r w:rsidR="00AF1FE3" w:rsidRPr="003A295C">
        <w:t>Статистический анализ всегда был ключевым инструментом в арсенале анализа действий спортсменов, но в прошлом он представлял собой привилегию, доступную лишь для ведущих профессиональных спортивных организаций. Среднестатистическому тренеру приходилось затрачивать массу времени и ресурсов на сбор данных, а потом их трудоемкий анализ, складывались в слишком обременительную задачу. Для многих наставников игра не стоила такой обширной тратой времени. Но эра компьютеризации кардинально изменила положение дел, освободив тренеров от тяжелого бремени статистических вычислений и одарив их возможностями анализа, о которых можно было только мечтать пятнадцать лет назад. И самое приятное, что благодаря широкому распространению компьютеров и доступности специализированного ПО, эти ценные данные теперь под силу получить каждому.</w:t>
      </w:r>
    </w:p>
    <w:p w:rsidR="00263DCF" w:rsidRPr="003A295C" w:rsidRDefault="00DA758E" w:rsidP="003A295C">
      <w:pPr>
        <w:spacing w:after="0" w:line="360" w:lineRule="auto"/>
        <w:ind w:left="0" w:right="137" w:firstLine="709"/>
        <w:rPr>
          <w:shd w:val="clear" w:color="auto" w:fill="FFFFFF"/>
        </w:rPr>
      </w:pPr>
      <w:r w:rsidRPr="003A295C">
        <w:t>Следующим шагом был поиск более практичных методов для извлечения ценных знаний, который заключается в применении методов интеллектуального анализа данных. Правильное использование этих методов может повысить производительность всей команды путем подготовки игроков к конкретным ситуациям, выявления вклада каждого игрока, оценки игры противоположной команды и выявления слабых мест. Для использования интеллектуального анализа данных необходимо в первую очер</w:t>
      </w:r>
      <w:r w:rsidR="003751CD" w:rsidRPr="003A295C">
        <w:t>едь иметь статистические данные</w:t>
      </w:r>
      <w:r w:rsidRPr="003A295C">
        <w:rPr>
          <w:shd w:val="clear" w:color="auto" w:fill="FFFFFF"/>
        </w:rPr>
        <w:t xml:space="preserve"> </w:t>
      </w:r>
    </w:p>
    <w:p w:rsidR="008D1829" w:rsidRPr="003A295C" w:rsidRDefault="00463876" w:rsidP="003A295C">
      <w:pPr>
        <w:spacing w:after="0" w:line="360" w:lineRule="auto"/>
        <w:ind w:left="0" w:right="137" w:firstLine="709"/>
      </w:pPr>
      <w:r w:rsidRPr="003A295C">
        <w:t xml:space="preserve">(Андрианова Р.И., </w:t>
      </w:r>
      <w:r w:rsidR="00DA758E" w:rsidRPr="003A295C">
        <w:t xml:space="preserve">2019). </w:t>
      </w:r>
    </w:p>
    <w:p w:rsidR="008D1829" w:rsidRPr="003A295C" w:rsidRDefault="006D654F" w:rsidP="003A295C">
      <w:pPr>
        <w:spacing w:after="0" w:line="360" w:lineRule="auto"/>
        <w:ind w:left="0" w:right="137" w:firstLine="709"/>
      </w:pPr>
      <w:r w:rsidRPr="003A295C">
        <w:t xml:space="preserve"> В зависимости от количества и полноты имеющихся данных, можно извлечь соответствующие знания. Когда мы говорим о баскетбольном скаутинге, мы должны указать некоторые термины, которые необходимы для анализа соперника, такие как состав команды, содержащий: последний имя и фамилия тренера, фамилия и имя игрока с основными данными, номер майки, позиция в какой игре, рост, вес и год рождения, затем индивидуальные особенности и привычки игрока, а также расписание всех матчей с основными данными дата, время и мес</w:t>
      </w:r>
      <w:r w:rsidR="00463876" w:rsidRPr="003A295C">
        <w:t>то игры.</w:t>
      </w:r>
      <w:r w:rsidRPr="003A295C">
        <w:t xml:space="preserve"> </w:t>
      </w:r>
    </w:p>
    <w:p w:rsidR="008D1829" w:rsidRPr="003A295C" w:rsidRDefault="0096335C" w:rsidP="003A295C">
      <w:pPr>
        <w:spacing w:after="0" w:line="360" w:lineRule="auto"/>
        <w:ind w:left="0" w:right="137" w:firstLine="709"/>
      </w:pPr>
      <w:r w:rsidRPr="003A295C">
        <w:lastRenderedPageBreak/>
        <w:t xml:space="preserve">На командном уровне скаутинг требует от тренеров постоянной работы в течение сезона и непрерывного исследования особенностей и тактических </w:t>
      </w:r>
      <w:r w:rsidR="005C4D52" w:rsidRPr="003A295C">
        <w:t>0</w:t>
      </w:r>
      <w:r w:rsidRPr="003A295C">
        <w:t>действий, которые могут быть использованы против них. Аналитика может помочь тренерам структурировать информацию и и</w:t>
      </w:r>
      <w:r w:rsidR="00263DCF" w:rsidRPr="003A295C">
        <w:t>спользовать ее более эффективно</w:t>
      </w:r>
      <w:r w:rsidRPr="003A295C">
        <w:t xml:space="preserve"> </w:t>
      </w:r>
      <w:r w:rsidR="00463876" w:rsidRPr="003A295C">
        <w:t xml:space="preserve">(Спориш Г., </w:t>
      </w:r>
      <w:r w:rsidR="006D654F" w:rsidRPr="003A295C">
        <w:t xml:space="preserve">2019). </w:t>
      </w:r>
    </w:p>
    <w:p w:rsidR="008D1829" w:rsidRPr="003A295C" w:rsidRDefault="006D654F" w:rsidP="003A295C">
      <w:pPr>
        <w:spacing w:after="0" w:line="360" w:lineRule="auto"/>
        <w:ind w:left="0" w:right="137" w:firstLine="709"/>
      </w:pPr>
      <w:r w:rsidRPr="003A295C">
        <w:t xml:space="preserve"> Как считает Т.Н</w:t>
      </w:r>
      <w:r w:rsidR="00280599" w:rsidRPr="003A295C">
        <w:t>.</w:t>
      </w:r>
      <w:r w:rsidRPr="003A295C">
        <w:t xml:space="preserve"> Кочарян (2018) анализируя видеоматериалы, можно получить представление о взаимодействиях команды соперника, а также об комбинациях, рассчитанных на определенный временной период, требующих внимания. </w:t>
      </w:r>
      <w:r w:rsidR="0096335C" w:rsidRPr="003A295C">
        <w:t xml:space="preserve">Аналитические системы способны автоматически обнаруживать закономерности в будущих выступлениях соперника и определять причины любых изменений. Например, серия побед или поражений не имеет значения, если не учитываются соперники и детали каждой игры. Для тренера это представляет сложность в анализе каждого из этих событий и выявлении закономерностей, </w:t>
      </w:r>
      <w:r w:rsidRPr="003A295C">
        <w:t>и причинно-следственных связей, чему в немалой степени способствует наличие Аналитической системы Индивидуальный скаутинг иг</w:t>
      </w:r>
      <w:r w:rsidR="003751CD" w:rsidRPr="003A295C">
        <w:t xml:space="preserve">роков. </w:t>
      </w:r>
    </w:p>
    <w:p w:rsidR="001C4645" w:rsidRPr="003A295C" w:rsidRDefault="00AF1FE3" w:rsidP="003A295C">
      <w:pPr>
        <w:spacing w:after="0" w:line="360" w:lineRule="auto"/>
        <w:ind w:left="0" w:right="137" w:firstLine="709"/>
      </w:pPr>
      <w:r w:rsidRPr="003A295C">
        <w:t>Традиционно для оценки спортсменов используются разнообразные методы: от анализа скаутских отчётов до изучения видеозаписей игр, оценки их рыночной ценности и прогноза их будущего вклада в команду. Сбор необходимых данных может оказаться сложной задачей, поскольку информация поступает из множества источников. Аналитические инструменты обеспечивают объединение этих данных. При этом лицо, принимающее решения, может с помощью аналитики более эффективно оценивать игрока, изучать его статистику и видео выступлений, сравнивать его игровые показатели с общепринятыми нормами и определять, насколько скаутский рейтинг соответств</w:t>
      </w:r>
      <w:r w:rsidR="003751CD" w:rsidRPr="003A295C">
        <w:t xml:space="preserve">ует действительному уровню </w:t>
      </w:r>
      <w:r w:rsidR="00263DCF" w:rsidRPr="003A295C">
        <w:t>игры (</w:t>
      </w:r>
      <w:r w:rsidR="00463876" w:rsidRPr="003A295C">
        <w:t xml:space="preserve">Андрианова Р.И., </w:t>
      </w:r>
      <w:r w:rsidR="006D654F" w:rsidRPr="003A295C">
        <w:t xml:space="preserve">2019). </w:t>
      </w:r>
    </w:p>
    <w:p w:rsidR="008D1829" w:rsidRPr="003A295C" w:rsidRDefault="006D654F" w:rsidP="003A295C">
      <w:pPr>
        <w:spacing w:after="0" w:line="360" w:lineRule="auto"/>
        <w:ind w:left="0" w:right="137" w:firstLine="709"/>
      </w:pPr>
      <w:r w:rsidRPr="003A295C">
        <w:t xml:space="preserve"> Кроме того, аналитика позволяет тренерам и игрокам, принимающим решения на площадке, рассматривать различные сценарии роли игрока в команде </w:t>
      </w:r>
      <w:r w:rsidRPr="003A295C">
        <w:lastRenderedPageBreak/>
        <w:t>и его психологические возможности в ответственные моменты на площадке таким образом предполагая долгосрочное влияние игрока на результат команды</w:t>
      </w:r>
      <w:r w:rsidR="00463876" w:rsidRPr="003A295C">
        <w:rPr>
          <w:color w:val="212121"/>
        </w:rPr>
        <w:t xml:space="preserve"> (Вен Н., </w:t>
      </w:r>
      <w:r w:rsidRPr="003A295C">
        <w:rPr>
          <w:color w:val="212121"/>
        </w:rPr>
        <w:t>2019)</w:t>
      </w:r>
      <w:r w:rsidR="003751CD" w:rsidRPr="003A295C">
        <w:t>.</w:t>
      </w:r>
    </w:p>
    <w:p w:rsidR="008D1829" w:rsidRPr="003A295C" w:rsidRDefault="006D654F" w:rsidP="003A295C">
      <w:pPr>
        <w:spacing w:after="0" w:line="360" w:lineRule="auto"/>
        <w:ind w:left="0" w:right="137" w:firstLine="709"/>
      </w:pPr>
      <w:r w:rsidRPr="003A295C">
        <w:t xml:space="preserve"> </w:t>
      </w:r>
    </w:p>
    <w:p w:rsidR="008D1829" w:rsidRPr="003A295C" w:rsidRDefault="006D654F" w:rsidP="003A295C">
      <w:pPr>
        <w:pStyle w:val="2"/>
        <w:spacing w:after="0" w:line="360" w:lineRule="auto"/>
        <w:ind w:left="0" w:right="137" w:firstLine="709"/>
        <w:jc w:val="both"/>
        <w:rPr>
          <w:b w:val="0"/>
        </w:rPr>
      </w:pPr>
      <w:bookmarkStart w:id="5" w:name="_Toc169684863"/>
      <w:r w:rsidRPr="003A295C">
        <w:rPr>
          <w:b w:val="0"/>
        </w:rPr>
        <w:t>1.2.</w:t>
      </w:r>
      <w:r w:rsidRPr="003A295C">
        <w:rPr>
          <w:rFonts w:eastAsia="Arial"/>
          <w:b w:val="0"/>
        </w:rPr>
        <w:t xml:space="preserve"> </w:t>
      </w:r>
      <w:r w:rsidRPr="003A295C">
        <w:rPr>
          <w:b w:val="0"/>
        </w:rPr>
        <w:t>Тактические взаимодействия в защите</w:t>
      </w:r>
      <w:bookmarkEnd w:id="5"/>
    </w:p>
    <w:p w:rsidR="001E1417" w:rsidRPr="003A295C" w:rsidRDefault="001E1417" w:rsidP="003A295C">
      <w:pPr>
        <w:spacing w:after="0" w:line="360" w:lineRule="auto"/>
        <w:ind w:left="0" w:right="137" w:firstLine="709"/>
      </w:pPr>
      <w:r w:rsidRPr="003A295C">
        <w:t>Для более глубокого анализа игры, нам необходимо определить, на что следует обращать больше внимания</w:t>
      </w:r>
      <w:r w:rsidR="00880AE9" w:rsidRPr="003A295C">
        <w:t>,</w:t>
      </w:r>
      <w:r w:rsidRPr="003A295C">
        <w:t xml:space="preserve"> в любой спортивной игре: нападение или защиту. Этот вопрос является актуальным для тренеров, которые хотят понять, какая часть игры имеет большую значимость. В конечном счете, развитие обеих сторон игры идет параллельно, и только таким образом можно достичь полного понимания баскетбола в реальных ситуациях, представленных в доступной форме для всех игроков. Из этого можно сделать вывод, что нападение не имеет смысла без защиты. В процессе обучения можно использовать различные варианты, чтобы искусственно создать игровые ситуации и разработать стратегии</w:t>
      </w:r>
      <w:r w:rsidR="00280599" w:rsidRPr="003A295C">
        <w:t>,</w:t>
      </w:r>
      <w:r w:rsidRPr="003A295C">
        <w:t xml:space="preserve"> (Соколовский Б.В., 2022).</w:t>
      </w:r>
    </w:p>
    <w:p w:rsidR="008D1829" w:rsidRPr="003A295C" w:rsidRDefault="001E1417" w:rsidP="003A295C">
      <w:pPr>
        <w:spacing w:after="0" w:line="360" w:lineRule="auto"/>
        <w:ind w:left="0" w:right="137" w:firstLine="709"/>
      </w:pPr>
      <w:r w:rsidRPr="003A295C">
        <w:t xml:space="preserve"> Основные задачи скаута включают изучение системы игры соперника: переходы от защиты к атаке и наоборот, позиционное нападение, виды прессинга, комбинации при вводе мяча, прессинг по всей площадке и особые комбинации. Также проводится индивидуальный анализ игроков, включая физическую подготовку, сильные и слабые стороны каждого игрока, статистику их выступлений, а также особенности игры в защите, нападении и на подборе. На основе этого анализа разрабатывается возможный план на игру, который включает варианты защиты и нападения, а также учет особенностей соперника для эффективной игры. </w:t>
      </w:r>
      <w:r w:rsidR="006D654F" w:rsidRPr="003A295C">
        <w:t xml:space="preserve">Источники информации для скаутов: статистика в интернете, возможные получения видео непосредственно в команде соперника, запись игр на видео, видео с играми соперника с командами, </w:t>
      </w:r>
      <w:r w:rsidR="001C4645" w:rsidRPr="003A295C">
        <w:t>с которыми</w:t>
      </w:r>
      <w:r w:rsidR="006D654F" w:rsidRPr="003A295C">
        <w:t xml:space="preserve"> вы знакомы (Солодовник</w:t>
      </w:r>
      <w:r w:rsidR="00463876" w:rsidRPr="003A295C">
        <w:t xml:space="preserve"> Е.М., </w:t>
      </w:r>
      <w:r w:rsidR="003751CD" w:rsidRPr="003A295C">
        <w:t>2020).</w:t>
      </w:r>
    </w:p>
    <w:p w:rsidR="001E1417" w:rsidRPr="003A295C" w:rsidRDefault="001E1417" w:rsidP="003A295C">
      <w:pPr>
        <w:spacing w:after="0" w:line="360" w:lineRule="auto"/>
        <w:ind w:left="0" w:right="137" w:firstLine="709"/>
      </w:pPr>
      <w:r w:rsidRPr="003A295C">
        <w:t xml:space="preserve">Согласно словам Э. Р. Утокова (2019), основная цель разведки заключается в противодействии команде противника. Помощники тренера во время </w:t>
      </w:r>
      <w:r w:rsidRPr="003A295C">
        <w:lastRenderedPageBreak/>
        <w:t>игры или перед ней анализируют взаимодействия игроков, называемые комбинациями. Это последовательность действий, направленных на создание преимущества в нападении или подготовку к выгодному моменту для броска. Обычно разыгрывающий команды показывает комбинацию, которую команда собирается использовать. Комбинации представляют собой хорошо отработанные игровые варианты, где каждый нападающий имеет свой определенный путь, который тренер команды противника пытается предугадать и выбрать контратаку, которая поможет команде достичь победы. Это может включать:</w:t>
      </w:r>
    </w:p>
    <w:p w:rsidR="001E1417" w:rsidRPr="003A295C" w:rsidRDefault="001E1417" w:rsidP="003A295C">
      <w:pPr>
        <w:spacing w:after="0" w:line="360" w:lineRule="auto"/>
        <w:ind w:left="0" w:right="137" w:firstLine="709"/>
      </w:pPr>
      <w:r w:rsidRPr="003A295C">
        <w:t>1. Изменение схемы защиты (например, прессинг, личная или зональная за</w:t>
      </w:r>
      <w:r w:rsidR="00263DCF" w:rsidRPr="003A295C">
        <w:t>щита).</w:t>
      </w:r>
    </w:p>
    <w:p w:rsidR="001E1417" w:rsidRPr="003A295C" w:rsidRDefault="001E1417" w:rsidP="003A295C">
      <w:pPr>
        <w:spacing w:after="0" w:line="360" w:lineRule="auto"/>
        <w:ind w:left="0" w:right="137" w:firstLine="709"/>
      </w:pPr>
      <w:r w:rsidRPr="003A295C">
        <w:t xml:space="preserve">2. Противодействие комбинации противника. </w:t>
      </w:r>
    </w:p>
    <w:p w:rsidR="001E1417" w:rsidRPr="003A295C" w:rsidRDefault="001E1417" w:rsidP="003A295C">
      <w:pPr>
        <w:spacing w:after="0" w:line="360" w:lineRule="auto"/>
        <w:ind w:left="0" w:right="137" w:firstLine="709"/>
      </w:pPr>
      <w:r w:rsidRPr="003A295C">
        <w:t xml:space="preserve">3. Психологическое воздействие на игроков нападающей команды. </w:t>
      </w:r>
    </w:p>
    <w:p w:rsidR="008D1829" w:rsidRPr="003A295C" w:rsidRDefault="008B32E4" w:rsidP="003A295C">
      <w:pPr>
        <w:spacing w:after="0" w:line="360" w:lineRule="auto"/>
        <w:ind w:left="0" w:right="137" w:firstLine="709"/>
      </w:pPr>
      <w:r w:rsidRPr="003A295C">
        <w:t>Т</w:t>
      </w:r>
      <w:r w:rsidR="001E1417" w:rsidRPr="003A295C">
        <w:t xml:space="preserve">актика защитных действий может быть направлена как на отдельного игрока, так и на всю команду. Все действия должны быть хорошо согласованы и заранее отработаны во время тренировок. Для начала тренерский штаб должен тщательно изучить команду противника и выявить ее ключевых игроков, а затем разработать стратегию для их нейтрализации. Первым делом это может включать личное наблюдение за лидером команды соперников. </w:t>
      </w:r>
      <w:r w:rsidR="006D654F" w:rsidRPr="003A295C">
        <w:t>Следовательно, позиция любого игрока должна способствовать успешным действиям в применении противодействия, а в случае неудачи обеспечить возможность быстро отступить назад и вно</w:t>
      </w:r>
      <w:r w:rsidRPr="003A295C">
        <w:t>вь занять выгодную позицию (Машковец А.,2018).</w:t>
      </w:r>
    </w:p>
    <w:p w:rsidR="008D1829" w:rsidRPr="003A295C" w:rsidRDefault="006D654F" w:rsidP="003A295C">
      <w:pPr>
        <w:spacing w:after="0" w:line="360" w:lineRule="auto"/>
        <w:ind w:left="0" w:right="137" w:firstLine="709"/>
      </w:pPr>
      <w:r w:rsidRPr="003A295C">
        <w:t xml:space="preserve">  Защитникам необходимо подобрать такую позицию, при которой они смогут обладать наибольшей вероятность предупреждения хода соперника к  </w:t>
      </w:r>
    </w:p>
    <w:p w:rsidR="008D1829" w:rsidRPr="003A295C" w:rsidRDefault="006D654F" w:rsidP="003A295C">
      <w:pPr>
        <w:spacing w:after="0" w:line="360" w:lineRule="auto"/>
        <w:ind w:left="0" w:right="137" w:firstLine="709"/>
      </w:pPr>
      <w:r w:rsidRPr="003A295C">
        <w:t xml:space="preserve">корзине. Следовательно, защитники непрерывно находятся между соперником и кольцом, ибо даже незначительные просчеты в действиях защитников доставляют сопернику значительные тактические преимущества.  </w:t>
      </w:r>
    </w:p>
    <w:p w:rsidR="001C4645" w:rsidRPr="003A295C" w:rsidRDefault="006D654F" w:rsidP="003A295C">
      <w:pPr>
        <w:spacing w:after="0" w:line="360" w:lineRule="auto"/>
        <w:ind w:left="0" w:right="137" w:firstLine="709"/>
      </w:pPr>
      <w:r w:rsidRPr="003A295C">
        <w:t xml:space="preserve">Перед защитником стоит задача усложнить помешать игроку забить мяч. Защитник должен обладать хорошей техникой, для того чтобы суметь в </w:t>
      </w:r>
      <w:r w:rsidR="001C4645" w:rsidRPr="003A295C">
        <w:t>какой-</w:t>
      </w:r>
      <w:r w:rsidR="001C4645" w:rsidRPr="003A295C">
        <w:lastRenderedPageBreak/>
        <w:t>то</w:t>
      </w:r>
      <w:r w:rsidRPr="003A295C">
        <w:t xml:space="preserve"> момент предопределить действие соперника. Индивидуальная защита возможна как против игрока с мячом, так и без него, разница заключается лишь в возмож</w:t>
      </w:r>
      <w:r w:rsidR="00463876" w:rsidRPr="003A295C">
        <w:t xml:space="preserve">ной опасности (Хабибуллин И.М., </w:t>
      </w:r>
      <w:r w:rsidR="003751CD" w:rsidRPr="003A295C">
        <w:t>2021).</w:t>
      </w:r>
    </w:p>
    <w:p w:rsidR="008D1829" w:rsidRPr="003A295C" w:rsidRDefault="001C4645" w:rsidP="003A295C">
      <w:pPr>
        <w:spacing w:after="0" w:line="360" w:lineRule="auto"/>
        <w:ind w:left="0" w:right="137" w:firstLine="709"/>
      </w:pPr>
      <w:r w:rsidRPr="003A295C">
        <w:t xml:space="preserve">  </w:t>
      </w:r>
      <w:r w:rsidR="006D654F" w:rsidRPr="003A295C">
        <w:t xml:space="preserve">Опекая игрока без мяча, защитник должен стремиться:    </w:t>
      </w:r>
    </w:p>
    <w:p w:rsidR="008D1829" w:rsidRPr="003A295C" w:rsidRDefault="006D654F" w:rsidP="003A295C">
      <w:pPr>
        <w:numPr>
          <w:ilvl w:val="0"/>
          <w:numId w:val="2"/>
        </w:numPr>
        <w:spacing w:after="0" w:line="360" w:lineRule="auto"/>
        <w:ind w:left="0" w:right="137" w:firstLine="709"/>
      </w:pPr>
      <w:r w:rsidRPr="003A295C">
        <w:t xml:space="preserve">Не дать сопернику выйти на позицию, удобную для получения мяча и атаки корзины;    </w:t>
      </w:r>
    </w:p>
    <w:p w:rsidR="008D1829" w:rsidRPr="003A295C" w:rsidRDefault="006D654F" w:rsidP="003A295C">
      <w:pPr>
        <w:numPr>
          <w:ilvl w:val="0"/>
          <w:numId w:val="2"/>
        </w:numPr>
        <w:spacing w:after="0" w:line="360" w:lineRule="auto"/>
        <w:ind w:left="0" w:right="137" w:firstLine="709"/>
      </w:pPr>
      <w:r w:rsidRPr="003A295C">
        <w:t xml:space="preserve">Перехватить мяч, адресованный своем нападающему;   </w:t>
      </w:r>
    </w:p>
    <w:p w:rsidR="008D1829" w:rsidRPr="003A295C" w:rsidRDefault="001C4645" w:rsidP="003A295C">
      <w:pPr>
        <w:numPr>
          <w:ilvl w:val="0"/>
          <w:numId w:val="2"/>
        </w:numPr>
        <w:spacing w:after="0" w:line="360" w:lineRule="auto"/>
        <w:ind w:left="0" w:right="137" w:firstLine="709"/>
      </w:pPr>
      <w:r w:rsidRPr="003A295C">
        <w:t>Воспрепятствовать передвижению</w:t>
      </w:r>
      <w:r w:rsidR="006D654F" w:rsidRPr="003A295C">
        <w:t xml:space="preserve"> соперника для взаимодействий с партнерами по команде;    </w:t>
      </w:r>
    </w:p>
    <w:p w:rsidR="008D1829" w:rsidRPr="003A295C" w:rsidRDefault="001E1417" w:rsidP="003A295C">
      <w:pPr>
        <w:numPr>
          <w:ilvl w:val="0"/>
          <w:numId w:val="3"/>
        </w:numPr>
        <w:spacing w:after="0" w:line="360" w:lineRule="auto"/>
        <w:ind w:left="0" w:right="137" w:firstLine="709"/>
      </w:pPr>
      <w:r w:rsidRPr="003A295C">
        <w:t xml:space="preserve">Задача защитника на площадке – тесно прикрывать игрока с мячом, создавая давление и следуя за ним при каждом приеме паса. Когда противник управляет мячом, защитник должен вытянуть одну руку в направлении мяча, активно мешая сопернику прицелиться или совершить бросок, желательно слегка касаясь атакующего, в то время как другая рука должна быть готова блокировать потенциальную передачу. Часто защитники, находясь между атакующим игроком и корзиной, забывают активно использовать руки и оказывать должное давление, особенно когда игрок прекратил дриблинг, что даёт противнику возможность спокойно планировать следующий ход. Опираясь на предварительный анализ движений атакующего, защитник должен стремиться перехватить мяч или вынудить соперника к ошибке. Изменения на игровом поле происходят мгновенно, и каждый новый манёвр атакующего или передача мяча требуют от защитника мгновенной реакции. Способы обороны против невысоких игроков определяются в соответствии с тактикой и характеристиками противостоящей </w:t>
      </w:r>
      <w:r w:rsidR="00035546" w:rsidRPr="003A295C">
        <w:t>команды:</w:t>
      </w:r>
      <w:r w:rsidR="006D654F" w:rsidRPr="003A295C">
        <w:t xml:space="preserve">   </w:t>
      </w:r>
    </w:p>
    <w:p w:rsidR="008D1829" w:rsidRPr="003A295C" w:rsidRDefault="006D654F" w:rsidP="003A295C">
      <w:pPr>
        <w:numPr>
          <w:ilvl w:val="0"/>
          <w:numId w:val="3"/>
        </w:numPr>
        <w:spacing w:after="0" w:line="360" w:lineRule="auto"/>
        <w:ind w:left="0" w:right="137" w:firstLine="709"/>
      </w:pPr>
      <w:r w:rsidRPr="003A295C">
        <w:t xml:space="preserve">при противодействии игроку с хорошим дальним броском после ведения игроку защиты необходимы вынуждать игрока избавиться от мяча    </w:t>
      </w:r>
    </w:p>
    <w:p w:rsidR="008D1829" w:rsidRPr="003A295C" w:rsidRDefault="006D654F" w:rsidP="003A295C">
      <w:pPr>
        <w:numPr>
          <w:ilvl w:val="0"/>
          <w:numId w:val="3"/>
        </w:numPr>
        <w:spacing w:after="0" w:line="360" w:lineRule="auto"/>
        <w:ind w:left="0" w:right="137" w:firstLine="709"/>
      </w:pPr>
      <w:r w:rsidRPr="003A295C">
        <w:t>если игрок может совершать броски только с получения, стараться закрывать его на линии передачи так как в большинстве своем это будет быст</w:t>
      </w:r>
      <w:r w:rsidRPr="003A295C">
        <w:lastRenderedPageBreak/>
        <w:t xml:space="preserve">рый игрок и защитника будут ловить на заслонах, так как команда будет надеется на очки данного игрока, мяч будет предаваться именно ему так, если игрок защиты будет близко опекать данного игрока одна рука защитника опущена вниз и отведена назад, чтобы контролировать подопечного, вторая поднята вверх и препятствует передачам мяча.   При правильно занятой позиции шансы на ошибку у команды атакующих возрастают.   </w:t>
      </w:r>
    </w:p>
    <w:p w:rsidR="00822F6D" w:rsidRPr="003A295C" w:rsidRDefault="00822F6D" w:rsidP="003A295C">
      <w:pPr>
        <w:spacing w:after="0" w:line="360" w:lineRule="auto"/>
        <w:ind w:left="0" w:right="137" w:firstLine="709"/>
      </w:pPr>
      <w:r w:rsidRPr="003A295C">
        <w:t xml:space="preserve">Для достижения преимущества в игре можно использовать тактику прессинга, особенно если командный аналитик выявил игроков с низким уровнем контроля мяча и команду с проблемами в реализации атак после плотной защиты. Прессинг представляет собой активную форму защиты, при которой наносится сильное давление на мяч. Он может быть, как личным </w:t>
      </w:r>
      <w:r w:rsidR="00035546" w:rsidRPr="003A295C">
        <w:t xml:space="preserve">по всему полю </w:t>
      </w:r>
      <w:r w:rsidR="00263DCF" w:rsidRPr="003A295C">
        <w:t>или,</w:t>
      </w:r>
      <w:r w:rsidR="00035546" w:rsidRPr="003A295C">
        <w:t xml:space="preserve"> </w:t>
      </w:r>
      <w:r w:rsidRPr="003A295C">
        <w:t xml:space="preserve">так и </w:t>
      </w:r>
      <w:r w:rsidR="003751CD" w:rsidRPr="003A295C">
        <w:t>зонным (Паршикова Н.В., 2017).</w:t>
      </w:r>
    </w:p>
    <w:p w:rsidR="00822F6D" w:rsidRPr="003A295C" w:rsidRDefault="00822F6D" w:rsidP="003A295C">
      <w:pPr>
        <w:spacing w:after="0" w:line="360" w:lineRule="auto"/>
        <w:ind w:left="0" w:right="137" w:firstLine="709"/>
      </w:pPr>
      <w:r w:rsidRPr="003A295C">
        <w:t>По мнению Н.В. Паршиковой (2017), игроки, используя прессинг, стремятся отобрать мяч у соперников, заставляя их совершать неточные передачи, которые легко перехватываются. Однако защитники часто допускают ошибку, когда, выпустив игрока из своей зоны, перестают его преследовать и становятся просто "наблюдателями". Важно не только преследовать игрока с мячом и оказывать на него давление, но и прессинговать игроков без мяча, заставляя их спешить, нервничать и допускать ошибки. Если защитник в зонном или личном прессинге остается без игрока и не оказывает помощи, это является серьезной ошибкой. Если из пяти игроков, прессингующих соперника, один "отдыхает", то весь труд команды оказывается напрасным.</w:t>
      </w:r>
      <w:r w:rsidR="006D654F" w:rsidRPr="003A295C">
        <w:t xml:space="preserve">  </w:t>
      </w:r>
    </w:p>
    <w:p w:rsidR="000746C4" w:rsidRPr="003A295C" w:rsidRDefault="00822F6D" w:rsidP="003A295C">
      <w:pPr>
        <w:spacing w:after="0" w:line="360" w:lineRule="auto"/>
        <w:ind w:left="0" w:right="137" w:firstLine="709"/>
      </w:pPr>
      <w:r w:rsidRPr="003A295C">
        <w:t>Прессинг, прежде всего, является активной защитой всей команды. Если в команде есть игроки-лидеры по набранным очкам, скауты также должны обратить на это внимание, так как существуют варианты смешанной защиты. Смешанная защита представляет собой сочетание зонной и личной защиты с целью эффективного противодействия одному или двум соперникам, которые являются лидерами команды и играют успешно. Существует несколько видов сме</w:t>
      </w:r>
      <w:r w:rsidRPr="003A295C">
        <w:lastRenderedPageBreak/>
        <w:t>шанной защиты. В первом варианте четыре игрока стоят в зонной защите "квадрат" (2-2 или 1-2-1), а один защитник лично контролирует лидера команды соперника. Во втором варианте три игрока строят зонную защиту "треугольник" (2-1 или 1-2), а двое игроков лично контролируют двух лидеров команды соперника. В третьем варианте один игрок играет в зоне, а четверо игроков лично контролируют соперников. Если команда часто использует пик-энд-ролл как основную атакующую тактику и не является самой результативной за линией трехочковых, скауты должны сообщить об этом, и одним из вариантов противодействия будет зонная защита. В зонной защите каждый игрок отвечает за определенную часть площадки, все игроки связаны между собой и двигаются в соответствии с движением нападающих и мяча. Однако следует учитывать преимущества и недостатки данного вида защиты. Преимущества</w:t>
      </w:r>
      <w:r w:rsidR="000746C4" w:rsidRPr="003A295C">
        <w:t>:</w:t>
      </w:r>
    </w:p>
    <w:p w:rsidR="008D1829" w:rsidRPr="003A295C" w:rsidRDefault="000746C4" w:rsidP="003A295C">
      <w:pPr>
        <w:spacing w:after="0" w:line="360" w:lineRule="auto"/>
        <w:ind w:left="0" w:right="137" w:firstLine="709"/>
      </w:pPr>
      <w:r w:rsidRPr="003A295C">
        <w:t>1.</w:t>
      </w:r>
      <w:r w:rsidR="006D654F" w:rsidRPr="003A295C">
        <w:t xml:space="preserve">Дает </w:t>
      </w:r>
      <w:r w:rsidR="001C4645" w:rsidRPr="003A295C">
        <w:t xml:space="preserve">возможность </w:t>
      </w:r>
      <w:r w:rsidR="001C4645" w:rsidRPr="003A295C">
        <w:tab/>
        <w:t xml:space="preserve">расположить </w:t>
      </w:r>
      <w:r w:rsidR="001C4645" w:rsidRPr="003A295C">
        <w:tab/>
        <w:t xml:space="preserve">игроков </w:t>
      </w:r>
      <w:r w:rsidR="001C4645" w:rsidRPr="003A295C">
        <w:tab/>
        <w:t>на</w:t>
      </w:r>
      <w:r w:rsidR="006D654F" w:rsidRPr="003A295C">
        <w:tab/>
        <w:t xml:space="preserve">площадке  </w:t>
      </w:r>
    </w:p>
    <w:p w:rsidR="000746C4" w:rsidRPr="003A295C" w:rsidRDefault="006D654F" w:rsidP="003A295C">
      <w:pPr>
        <w:spacing w:after="0" w:line="360" w:lineRule="auto"/>
        <w:ind w:left="0" w:right="137" w:firstLine="709"/>
      </w:pPr>
      <w:r w:rsidRPr="003A295C">
        <w:t xml:space="preserve">в соответствии с их физическими и техническими кондициями.    </w:t>
      </w:r>
    </w:p>
    <w:p w:rsidR="000746C4" w:rsidRPr="003A295C" w:rsidRDefault="000746C4" w:rsidP="003A295C">
      <w:pPr>
        <w:spacing w:after="0" w:line="360" w:lineRule="auto"/>
        <w:ind w:left="0" w:right="137" w:firstLine="709"/>
      </w:pPr>
      <w:r w:rsidRPr="003A295C">
        <w:t>2.</w:t>
      </w:r>
      <w:r w:rsidR="006D654F" w:rsidRPr="003A295C">
        <w:t xml:space="preserve">Более командная защита, легко изучаемая, способная компенсировать индивидуальные пробелы игроков в обороне.    </w:t>
      </w:r>
    </w:p>
    <w:p w:rsidR="000746C4" w:rsidRPr="003A295C" w:rsidRDefault="000746C4" w:rsidP="003A295C">
      <w:pPr>
        <w:spacing w:after="0" w:line="360" w:lineRule="auto"/>
        <w:ind w:left="0" w:right="137" w:firstLine="709"/>
      </w:pPr>
      <w:r w:rsidRPr="003A295C">
        <w:t xml:space="preserve">3. </w:t>
      </w:r>
      <w:r w:rsidR="006D654F" w:rsidRPr="003A295C">
        <w:t>Способствует контратаке и частым перехватам мяча, позволяет идти в защите на небольшой риск: в случае пр</w:t>
      </w:r>
      <w:r w:rsidRPr="003A295C">
        <w:t xml:space="preserve">овала одного из защитников, вся </w:t>
      </w:r>
      <w:r w:rsidR="006D654F" w:rsidRPr="003A295C">
        <w:t>«зона» смещается, и все игроки подстрах</w:t>
      </w:r>
      <w:r w:rsidR="00E52B9E" w:rsidRPr="003A295C">
        <w:t>овывают друг друга.</w:t>
      </w:r>
    </w:p>
    <w:p w:rsidR="00E52B9E" w:rsidRPr="003A295C" w:rsidRDefault="00E52B9E" w:rsidP="003A295C">
      <w:pPr>
        <w:spacing w:after="0" w:line="360" w:lineRule="auto"/>
        <w:ind w:left="0" w:right="137" w:firstLine="709"/>
      </w:pPr>
      <w:r w:rsidRPr="003A295C">
        <w:t xml:space="preserve"> Недостатки:</w:t>
      </w:r>
    </w:p>
    <w:p w:rsidR="008D1829" w:rsidRPr="003A295C" w:rsidRDefault="006D654F" w:rsidP="003A295C">
      <w:pPr>
        <w:spacing w:after="0" w:line="360" w:lineRule="auto"/>
        <w:ind w:left="0" w:right="137" w:firstLine="709"/>
      </w:pPr>
      <w:r w:rsidRPr="003A295C">
        <w:t xml:space="preserve"> 1.</w:t>
      </w:r>
      <w:r w:rsidRPr="003A295C">
        <w:rPr>
          <w:rFonts w:eastAsia="Arial"/>
        </w:rPr>
        <w:t xml:space="preserve"> </w:t>
      </w:r>
      <w:r w:rsidRPr="003A295C">
        <w:t xml:space="preserve">Уступает личной защите в психологической ответственности игроков, их заряженности на индивидуальную работу в защите.   </w:t>
      </w:r>
    </w:p>
    <w:p w:rsidR="008D1829" w:rsidRPr="003A295C" w:rsidRDefault="006D654F" w:rsidP="003A295C">
      <w:pPr>
        <w:numPr>
          <w:ilvl w:val="0"/>
          <w:numId w:val="4"/>
        </w:numPr>
        <w:spacing w:after="0" w:line="360" w:lineRule="auto"/>
        <w:ind w:left="0" w:right="137" w:firstLine="709"/>
      </w:pPr>
      <w:r w:rsidRPr="003A295C">
        <w:t xml:space="preserve">При защите против команд, где есть снайперы, при их успешных атаках от зоны отказываются   </w:t>
      </w:r>
    </w:p>
    <w:p w:rsidR="008D1829" w:rsidRPr="003A295C" w:rsidRDefault="006D654F" w:rsidP="003A295C">
      <w:pPr>
        <w:numPr>
          <w:ilvl w:val="0"/>
          <w:numId w:val="4"/>
        </w:numPr>
        <w:spacing w:after="0" w:line="360" w:lineRule="auto"/>
        <w:ind w:left="0" w:right="137" w:firstLine="709"/>
      </w:pPr>
      <w:r w:rsidRPr="003A295C">
        <w:t xml:space="preserve">Зонная защита, в основном, применяется эпизодически и не является основной формой защиты.   </w:t>
      </w:r>
    </w:p>
    <w:p w:rsidR="008D1829" w:rsidRPr="003A295C" w:rsidRDefault="000746C4" w:rsidP="003A295C">
      <w:pPr>
        <w:spacing w:after="0" w:line="360" w:lineRule="auto"/>
        <w:ind w:left="0" w:right="137" w:firstLine="709"/>
      </w:pPr>
      <w:r w:rsidRPr="003A295C">
        <w:t xml:space="preserve">У каждого из указанных методов защиты есть свои преимущества и недостатки, однако эффективность их применения зависит от качественного анализа </w:t>
      </w:r>
      <w:r w:rsidRPr="003A295C">
        <w:lastRenderedPageBreak/>
        <w:t>игры. Иногда, если лидеры команды не могут справиться с защитой, могут появиться другие игроки, которые ранее не привлекали внимание при анализе игры. Это особенно заметно в студенческих командах, а на профессиональном уровне такие игроки редко остаются незамеченными для командных аналитиков. Таким образом, скаутинг был разработан и используется в профессиональной подготовке баскетбольных команд. Он включает в себя детальное изучение игры как отдельного игрока, так и всей команды как во время соревнований, так и перед ними. Вся информация, собранная во время матча и после него, может быть полезной для всех команд, участвующих в любых турнирах, так как, зная, как будет действовать оппонент, можно предотвратить его действия.</w:t>
      </w:r>
    </w:p>
    <w:p w:rsidR="00E52B9E" w:rsidRPr="003A295C" w:rsidRDefault="00E52B9E" w:rsidP="003A295C">
      <w:pPr>
        <w:spacing w:after="0" w:line="360" w:lineRule="auto"/>
        <w:ind w:left="0" w:right="137" w:firstLine="709"/>
      </w:pPr>
    </w:p>
    <w:p w:rsidR="008D1829" w:rsidRPr="003A295C" w:rsidRDefault="006D654F" w:rsidP="003A295C">
      <w:pPr>
        <w:pStyle w:val="2"/>
        <w:spacing w:after="0" w:line="360" w:lineRule="auto"/>
        <w:ind w:left="0" w:right="137" w:firstLine="709"/>
        <w:jc w:val="both"/>
        <w:rPr>
          <w:b w:val="0"/>
        </w:rPr>
      </w:pPr>
      <w:bookmarkStart w:id="6" w:name="_Toc169684864"/>
      <w:r w:rsidRPr="003A295C">
        <w:rPr>
          <w:b w:val="0"/>
        </w:rPr>
        <w:t>1.3</w:t>
      </w:r>
      <w:r w:rsidR="00280599" w:rsidRPr="003A295C">
        <w:rPr>
          <w:b w:val="0"/>
        </w:rPr>
        <w:t>.</w:t>
      </w:r>
      <w:r w:rsidRPr="003A295C">
        <w:rPr>
          <w:b w:val="0"/>
        </w:rPr>
        <w:t xml:space="preserve"> Тактические взаимодействия в нападении</w:t>
      </w:r>
      <w:bookmarkEnd w:id="6"/>
    </w:p>
    <w:p w:rsidR="00894A1D" w:rsidRPr="003A295C" w:rsidRDefault="00894A1D" w:rsidP="003A295C">
      <w:pPr>
        <w:spacing w:after="0" w:line="360" w:lineRule="auto"/>
        <w:ind w:left="0" w:right="137" w:firstLine="709"/>
      </w:pPr>
      <w:r w:rsidRPr="003A295C">
        <w:t>Суть нападения заключается в том, что игрок задерживает продвижение защитника или заставляет его двигаться по более длинному пути, чем его партнер. Этот ход позволяет партнеру быстро освободиться от опеки и атаковать корзину. Игрок, который остановил защитника с помощью заслона, не остается бездейственным: он может двигаться к кольцу, чтобы получить мяч. Игрок с мячом всегда должен помнить, что его партнер готов атаковать сразу после заслона.</w:t>
      </w:r>
    </w:p>
    <w:p w:rsidR="00894A1D" w:rsidRPr="003A295C" w:rsidRDefault="00894A1D" w:rsidP="003A295C">
      <w:pPr>
        <w:spacing w:after="0" w:line="360" w:lineRule="auto"/>
        <w:ind w:left="0" w:right="137" w:firstLine="709"/>
      </w:pPr>
      <w:r w:rsidRPr="003A295C">
        <w:t>В тактической игре команды важно, чтобы небольшие группы игроков хорошо сотрудничали. Обычно в таких группах два или три человека. Они должны эффективно использовать пространство и занимать правильные позиции, чтобы поддерживать друг друга. Эти основные принципы взаимодействия часто применяются в комбинированных тактических схемах.</w:t>
      </w:r>
    </w:p>
    <w:p w:rsidR="00E52B9E" w:rsidRPr="003A295C" w:rsidRDefault="006D654F" w:rsidP="003A295C">
      <w:pPr>
        <w:spacing w:after="0" w:line="360" w:lineRule="auto"/>
        <w:ind w:left="0" w:right="137" w:firstLine="709"/>
      </w:pPr>
      <w:r w:rsidRPr="003A295C">
        <w:t xml:space="preserve"> Взаимодействие двух игроков. Есть два типа взаимодействий: "дай и получи" и пом</w:t>
      </w:r>
      <w:r w:rsidR="00263DCF" w:rsidRPr="003A295C">
        <w:t>ощи партнеров - "заслонов». Заслон</w:t>
      </w:r>
      <w:r w:rsidRPr="003A295C">
        <w:t xml:space="preserve"> и наступление" - взаимодействие, основанное на использовании территории и относительное положение игроков относительно друг друга и направления сайта. Передать мяч, нужно </w:t>
      </w:r>
      <w:r w:rsidRPr="003A295C">
        <w:lastRenderedPageBreak/>
        <w:t>вернуться назад, чтобы получить мяч в наиболее выгодном положении. Это возможно потому, что после того, как игрок был освобожден от мяча, внимание защитника к нему в какой-то уменьшает точки. Для успешного вывода используется для подхода противника, с последующим прыжком в правильном направлении: пред</w:t>
      </w:r>
      <w:r w:rsidR="00E52B9E" w:rsidRPr="003A295C">
        <w:t>варительно (Маликов М.В.,</w:t>
      </w:r>
      <w:r w:rsidR="00463876" w:rsidRPr="003A295C">
        <w:t xml:space="preserve"> </w:t>
      </w:r>
      <w:r w:rsidR="00E52B9E" w:rsidRPr="003A295C">
        <w:t>2013).</w:t>
      </w:r>
    </w:p>
    <w:p w:rsidR="00885DB3" w:rsidRPr="003A295C" w:rsidRDefault="00894A1D" w:rsidP="003A295C">
      <w:pPr>
        <w:spacing w:after="0" w:line="360" w:lineRule="auto"/>
        <w:ind w:left="0" w:right="137" w:firstLine="709"/>
      </w:pPr>
      <w:r w:rsidRPr="003A295C">
        <w:t>Для улучшения обороны и предотвращения взаимного мешания, необходимо расширить фронт защиты и увеличить количество защитников в одной линии. Решение этой проблемы может быть достигнуто путем индивидуальных действий и применения оптимальных тактических решений во время взаимодействия. Например, если перед защитником находятся игроки и щит, он должен отступить, чтобы не помешать передаче мяча, а ведущие игроки должны активно прорваться к щиту, чтобы заставить защитника выйти на них. В это время партнер должен находиться в хорошей позиции и следить за передачей. Если защитник не выходит на мя</w:t>
      </w:r>
      <w:r w:rsidR="00885DB3" w:rsidRPr="003A295C">
        <w:t xml:space="preserve">ч, необходимо атаковать </w:t>
      </w:r>
      <w:r w:rsidR="006D654F" w:rsidRPr="003A295C">
        <w:t>(Маликов М В.,</w:t>
      </w:r>
      <w:r w:rsidR="00463876" w:rsidRPr="003A295C">
        <w:t xml:space="preserve"> </w:t>
      </w:r>
      <w:r w:rsidR="006D654F" w:rsidRPr="003A295C">
        <w:t>201</w:t>
      </w:r>
      <w:r w:rsidR="00CA160D" w:rsidRPr="003A295C">
        <w:t>9</w:t>
      </w:r>
      <w:r w:rsidR="00885DB3" w:rsidRPr="003A295C">
        <w:t>).</w:t>
      </w:r>
    </w:p>
    <w:p w:rsidR="00E52B9E" w:rsidRPr="003A295C" w:rsidRDefault="00894A1D" w:rsidP="003A295C">
      <w:pPr>
        <w:spacing w:after="0" w:line="360" w:lineRule="auto"/>
        <w:ind w:left="0" w:right="137" w:firstLine="709"/>
      </w:pPr>
      <w:r w:rsidRPr="003A295C">
        <w:t>Если вы играете с двумя игроками, один из которых атакует, второй должен занять позицию, чтобы отвлечь противника и помешать ему помочь своему партнеру. Важно также выбирать такое положение, чтобы было удобно передавать мяч. В зависимости от того, где происходит взаимодействие, нужно выбирать разные направления для выхода. Например, если игра происходит в центре, лучше использовать диагональный бег, чтобы иметь возможность получить мяч. А если игра происходит у щита, лучше использовать выход по дуге, чтобы в</w:t>
      </w:r>
      <w:r w:rsidR="00263DCF" w:rsidRPr="003A295C">
        <w:t>ременно скрыть партнера или мяч</w:t>
      </w:r>
      <w:r w:rsidRPr="003A295C">
        <w:t xml:space="preserve"> </w:t>
      </w:r>
      <w:r w:rsidR="006D654F" w:rsidRPr="003A295C">
        <w:t>(Джим К.,</w:t>
      </w:r>
      <w:r w:rsidR="00463876" w:rsidRPr="003A295C">
        <w:t xml:space="preserve"> </w:t>
      </w:r>
      <w:r w:rsidR="006D654F" w:rsidRPr="003A295C">
        <w:t>2014).</w:t>
      </w:r>
    </w:p>
    <w:p w:rsidR="008D1829" w:rsidRPr="003A295C" w:rsidRDefault="006D654F" w:rsidP="003A295C">
      <w:pPr>
        <w:spacing w:after="0" w:line="360" w:lineRule="auto"/>
        <w:ind w:left="0" w:right="137" w:firstLine="709"/>
      </w:pPr>
      <w:r w:rsidRPr="003A295C">
        <w:t xml:space="preserve">  Заслон. Это взаимодействие опирается на помощь партнера. На тактических экранах выделяются задачи, для которых они применяются. Так, "барьер кинуть" освобождает партнера от активной оппозиции к броску.    </w:t>
      </w:r>
    </w:p>
    <w:p w:rsidR="008D1829" w:rsidRPr="003A295C" w:rsidRDefault="006D654F" w:rsidP="003A295C">
      <w:pPr>
        <w:spacing w:after="0" w:line="360" w:lineRule="auto"/>
        <w:ind w:left="0" w:right="137" w:firstLine="709"/>
      </w:pPr>
      <w:r w:rsidRPr="003A295C">
        <w:t xml:space="preserve">"заслон для ухода" — оказание помощи партнеру с мячом, чтобы уклониться от опекуна противника в наиболее "острых" направление.  </w:t>
      </w:r>
    </w:p>
    <w:p w:rsidR="008D1829" w:rsidRPr="003A295C" w:rsidRDefault="006D654F" w:rsidP="003A295C">
      <w:pPr>
        <w:spacing w:after="0" w:line="360" w:lineRule="auto"/>
        <w:ind w:left="0" w:right="137" w:firstLine="709"/>
      </w:pPr>
      <w:r w:rsidRPr="003A295C">
        <w:t xml:space="preserve">"заслон для выхода" — помощь в освобождении из-под стражи для беспрепятственного выхода для получения мяча. Различие между барьерами:  </w:t>
      </w:r>
    </w:p>
    <w:p w:rsidR="008D1829" w:rsidRPr="003A295C" w:rsidRDefault="006D654F" w:rsidP="003A295C">
      <w:pPr>
        <w:numPr>
          <w:ilvl w:val="0"/>
          <w:numId w:val="5"/>
        </w:numPr>
        <w:spacing w:after="0" w:line="360" w:lineRule="auto"/>
        <w:ind w:left="0" w:right="137" w:firstLine="709"/>
      </w:pPr>
      <w:r w:rsidRPr="003A295C">
        <w:lastRenderedPageBreak/>
        <w:t xml:space="preserve">Внутренний - игрок стоящий на месте. Чаще всего он используется для выполнения броска.  </w:t>
      </w:r>
    </w:p>
    <w:p w:rsidR="008D1829" w:rsidRPr="003A295C" w:rsidRDefault="006D654F" w:rsidP="003A295C">
      <w:pPr>
        <w:numPr>
          <w:ilvl w:val="0"/>
          <w:numId w:val="5"/>
        </w:numPr>
        <w:spacing w:after="0" w:line="360" w:lineRule="auto"/>
        <w:ind w:left="0" w:right="137" w:firstLine="709"/>
      </w:pPr>
      <w:r w:rsidRPr="003A295C">
        <w:t xml:space="preserve">Наружный - игрок стоящий на месте. Покрытия расположен на стороне-сзади или сбоку-спереди, таким образом, чтобы преградить путь радетель за уходящего игрока. Использовать "релиз" и "ухаживать". </w:t>
      </w:r>
    </w:p>
    <w:p w:rsidR="008D1829" w:rsidRPr="003A295C" w:rsidRDefault="006D654F" w:rsidP="003A295C">
      <w:pPr>
        <w:numPr>
          <w:ilvl w:val="0"/>
          <w:numId w:val="5"/>
        </w:numPr>
        <w:spacing w:after="0" w:line="360" w:lineRule="auto"/>
        <w:ind w:left="0" w:right="137" w:firstLine="709"/>
      </w:pPr>
      <w:r w:rsidRPr="003A295C">
        <w:t xml:space="preserve">Пересечение - барьера, инициатива в формировании которых принадлежит игроку, который хочет быть освобожден из-под стражи. Могут быть сделаны в отношении игрока, стоящего на месте, а игрок в движении навстречу. </w:t>
      </w:r>
    </w:p>
    <w:p w:rsidR="008D1829" w:rsidRPr="003A295C" w:rsidRDefault="006D654F" w:rsidP="003A295C">
      <w:pPr>
        <w:numPr>
          <w:ilvl w:val="0"/>
          <w:numId w:val="5"/>
        </w:numPr>
        <w:spacing w:after="0" w:line="360" w:lineRule="auto"/>
        <w:ind w:left="0" w:right="137" w:firstLine="709"/>
      </w:pPr>
      <w:r w:rsidRPr="003A295C">
        <w:t xml:space="preserve">Пересечение </w:t>
      </w:r>
      <w:r w:rsidR="00E642B5" w:rsidRPr="003A295C">
        <w:t>заслона</w:t>
      </w:r>
      <w:r w:rsidRPr="003A295C">
        <w:t xml:space="preserve">, при котором оба партнера взаимодействуют друг с другом, находятся в движении, пересекая пути друг к другу под углом. </w:t>
      </w:r>
    </w:p>
    <w:p w:rsidR="008D1829" w:rsidRPr="003A295C" w:rsidRDefault="006D654F" w:rsidP="003A295C">
      <w:pPr>
        <w:spacing w:after="0" w:line="360" w:lineRule="auto"/>
        <w:ind w:left="0" w:right="137" w:firstLine="709"/>
      </w:pPr>
      <w:r w:rsidRPr="003A295C">
        <w:t xml:space="preserve">  Предпосылкой для формулирования этих заслонов является разворот ставит барьер или продвижение через барьер. Это позволяет увеличить больше времени, чтобы отпустить партнера из-под опеки и в то же время быть готовы взаимодействовать с ним. Барьер имеет несколько вариантов: наружный, внутренний и в движении. </w:t>
      </w:r>
    </w:p>
    <w:p w:rsidR="008D1829" w:rsidRPr="003A295C" w:rsidRDefault="006D654F" w:rsidP="003A295C">
      <w:pPr>
        <w:spacing w:after="0" w:line="360" w:lineRule="auto"/>
        <w:ind w:left="0" w:right="137" w:firstLine="709"/>
      </w:pPr>
      <w:r w:rsidRPr="003A295C">
        <w:t xml:space="preserve"> Если блокирующий игрок находится в стороне или сзади защитника, который опекает партнера, это внешний барьер Его цель состоит в том, чтобы освободить товарища по команде с мячом или без мяча для прохода с ведением или идет в правильном направлении (Матвеев Л.П.,</w:t>
      </w:r>
      <w:r w:rsidR="00463876" w:rsidRPr="003A295C">
        <w:t xml:space="preserve"> </w:t>
      </w:r>
      <w:r w:rsidRPr="003A295C">
        <w:t xml:space="preserve">2013). </w:t>
      </w:r>
    </w:p>
    <w:p w:rsidR="008D1829" w:rsidRPr="003A295C" w:rsidRDefault="006D654F" w:rsidP="003A295C">
      <w:pPr>
        <w:spacing w:after="0" w:line="360" w:lineRule="auto"/>
        <w:ind w:left="0" w:right="137" w:firstLine="709"/>
      </w:pPr>
      <w:r w:rsidRPr="003A295C">
        <w:t xml:space="preserve"> Если блокирующий игрок между партнером и задержания лица его защитника или спине до последнего, он создает внутренний заслон-барьер, цель которого освободить партнера с мячом для броска в корзину   </w:t>
      </w:r>
    </w:p>
    <w:p w:rsidR="008D1829" w:rsidRPr="003A295C" w:rsidRDefault="006D654F" w:rsidP="003A295C">
      <w:pPr>
        <w:spacing w:after="0" w:line="360" w:lineRule="auto"/>
        <w:ind w:left="0" w:right="137" w:firstLine="709"/>
      </w:pPr>
      <w:r w:rsidRPr="003A295C">
        <w:t xml:space="preserve"> Заслон в движении заключается в том, что игрок попадает в пространство между его напарником и помогает его защитник, затем оба нападающих продолжают совместное движение к щиту противника. Первый игрок формирует подвижный "экран", защищающий партнер, ведущий мяч от оппозиции противников. Все это позволяет игроку с мячом, чтобы выбрать удобное время для плавного броска в корзину с дальней дистанции. Очевидно, что положения </w:t>
      </w:r>
      <w:r w:rsidRPr="003A295C">
        <w:lastRenderedPageBreak/>
        <w:t xml:space="preserve">внутреннего барьера очень удобно быстро переходить к проведению барьер в движении. </w:t>
      </w:r>
    </w:p>
    <w:p w:rsidR="008D1829" w:rsidRPr="003A295C" w:rsidRDefault="006D654F" w:rsidP="003A295C">
      <w:pPr>
        <w:spacing w:after="0" w:line="360" w:lineRule="auto"/>
        <w:ind w:left="0" w:right="137" w:firstLine="709"/>
      </w:pPr>
      <w:r w:rsidRPr="003A295C">
        <w:t xml:space="preserve">К барьеру достиг цели, надо ставить на стороне противника, где партнер наиболее целесообразно двигаться. Действия игрока, которому ставится заслон, должны быть согласованы с действиями партнера, который является скрининг. Первые не должны отходить от врага, поставлен заслон. Но нельзя отложить отъезд, иначе противник успеет восстановить </w:t>
      </w:r>
      <w:r w:rsidR="005166EC" w:rsidRPr="003A295C">
        <w:t>защиту (</w:t>
      </w:r>
      <w:r w:rsidR="00E52B9E" w:rsidRPr="003A295C">
        <w:t>Максименко A.M,</w:t>
      </w:r>
      <w:r w:rsidR="00463876" w:rsidRPr="003A295C">
        <w:t xml:space="preserve"> </w:t>
      </w:r>
      <w:r w:rsidRPr="003A295C">
        <w:t xml:space="preserve">2010). </w:t>
      </w:r>
    </w:p>
    <w:p w:rsidR="00263DCF" w:rsidRPr="003A295C" w:rsidRDefault="006D654F" w:rsidP="003A295C">
      <w:pPr>
        <w:spacing w:after="0" w:line="360" w:lineRule="auto"/>
        <w:ind w:left="0" w:right="137" w:firstLine="709"/>
      </w:pPr>
      <w:r w:rsidRPr="003A295C">
        <w:t>Применять заслоны для игрока без мяча, иногда тактически более оправданными, чем для игро</w:t>
      </w:r>
      <w:r w:rsidR="00035546" w:rsidRPr="003A295C">
        <w:t>ка с мячом, так как игрока без мяча может вывести на открытое получение мяча, что явля</w:t>
      </w:r>
      <w:r w:rsidR="00263DCF" w:rsidRPr="003A295C">
        <w:t>ется преимуществом в баскетболе</w:t>
      </w:r>
    </w:p>
    <w:p w:rsidR="008D1829" w:rsidRPr="003A295C" w:rsidRDefault="006D654F" w:rsidP="003A295C">
      <w:pPr>
        <w:spacing w:after="0" w:line="360" w:lineRule="auto"/>
        <w:ind w:left="0" w:right="137" w:firstLine="709"/>
      </w:pPr>
      <w:r w:rsidRPr="003A295C">
        <w:t>(Егорова Н.Е.,</w:t>
      </w:r>
      <w:r w:rsidR="00463876" w:rsidRPr="003A295C">
        <w:t xml:space="preserve"> </w:t>
      </w:r>
      <w:r w:rsidR="00263DCF" w:rsidRPr="003A295C">
        <w:t>2015).</w:t>
      </w:r>
    </w:p>
    <w:p w:rsidR="008D1829" w:rsidRPr="003A295C" w:rsidRDefault="00035546" w:rsidP="003A295C">
      <w:pPr>
        <w:spacing w:after="0" w:line="360" w:lineRule="auto"/>
        <w:ind w:left="0" w:right="137" w:firstLine="709"/>
      </w:pPr>
      <w:r w:rsidRPr="003A295C">
        <w:t xml:space="preserve">Если при постановки заслона защитники отступили, а затем и </w:t>
      </w:r>
      <w:r w:rsidR="006D654F" w:rsidRPr="003A295C">
        <w:t>перегруппировались, чтобы нейт</w:t>
      </w:r>
      <w:r w:rsidRPr="003A295C">
        <w:t xml:space="preserve">рализовать надвигающуюся атаку, нападающий может </w:t>
      </w:r>
      <w:r w:rsidR="006D654F" w:rsidRPr="003A295C">
        <w:t xml:space="preserve">неожиданно для противника, резко </w:t>
      </w:r>
      <w:r w:rsidRPr="003A295C">
        <w:t>изменить направление движения и перейти на</w:t>
      </w:r>
      <w:r w:rsidR="006D654F" w:rsidRPr="003A295C">
        <w:t xml:space="preserve"> другую сторону</w:t>
      </w:r>
      <w:r w:rsidRPr="003A295C">
        <w:t xml:space="preserve"> от заслона и совершить бросок</w:t>
      </w:r>
      <w:r w:rsidR="006D654F" w:rsidRPr="003A295C">
        <w:t xml:space="preserve"> в</w:t>
      </w:r>
      <w:r w:rsidR="00263DCF" w:rsidRPr="003A295C">
        <w:t xml:space="preserve"> корзину с дальней дистанции.</w:t>
      </w:r>
    </w:p>
    <w:p w:rsidR="008D1829" w:rsidRPr="003A295C" w:rsidRDefault="006D654F" w:rsidP="003A295C">
      <w:pPr>
        <w:spacing w:after="0" w:line="360" w:lineRule="auto"/>
        <w:ind w:left="0" w:right="137" w:firstLine="709"/>
      </w:pPr>
      <w:r w:rsidRPr="003A295C">
        <w:t xml:space="preserve">Передача и рывок к корзине с изменением направления движения используется, чтобы ввести защитника в заблуждение. Нападающий делает два или три шага в сторону </w:t>
      </w:r>
      <w:r w:rsidR="00035546" w:rsidRPr="003A295C">
        <w:t>сокомандника</w:t>
      </w:r>
      <w:r w:rsidRPr="003A295C">
        <w:t xml:space="preserve"> с мячом, а затем прорывается к корзине, готов</w:t>
      </w:r>
      <w:r w:rsidR="00035546" w:rsidRPr="003A295C">
        <w:t>ым</w:t>
      </w:r>
      <w:r w:rsidRPr="003A295C">
        <w:t xml:space="preserve"> к приему мяча. </w:t>
      </w:r>
    </w:p>
    <w:p w:rsidR="008D1829" w:rsidRPr="003A295C" w:rsidRDefault="00035546" w:rsidP="003A295C">
      <w:pPr>
        <w:spacing w:after="0" w:line="360" w:lineRule="auto"/>
        <w:ind w:left="0" w:right="137" w:firstLine="709"/>
      </w:pPr>
      <w:r w:rsidRPr="003A295C">
        <w:t>Так же в баскетболе используется прием р</w:t>
      </w:r>
      <w:r w:rsidR="006D654F" w:rsidRPr="003A295C">
        <w:t xml:space="preserve">ывок за спиной защитника. Когда защитника, сместился к линии передач </w:t>
      </w:r>
      <w:r w:rsidRPr="003A295C">
        <w:t>или сместился к игроку с мячом, игрок без мяча,</w:t>
      </w:r>
      <w:r w:rsidR="006D654F" w:rsidRPr="003A295C">
        <w:t xml:space="preserve"> </w:t>
      </w:r>
      <w:r w:rsidRPr="003A295C">
        <w:t>используя этот момент, должен</w:t>
      </w:r>
      <w:r w:rsidR="006D654F" w:rsidRPr="003A295C">
        <w:t xml:space="preserve"> </w:t>
      </w:r>
      <w:r w:rsidRPr="003A295C">
        <w:t>с</w:t>
      </w:r>
      <w:r w:rsidR="006D654F" w:rsidRPr="003A295C">
        <w:t xml:space="preserve">делать </w:t>
      </w:r>
      <w:r w:rsidRPr="003A295C">
        <w:t>рывок за</w:t>
      </w:r>
      <w:r w:rsidR="006D654F" w:rsidRPr="003A295C">
        <w:t xml:space="preserve"> спину </w:t>
      </w:r>
      <w:r w:rsidRPr="003A295C">
        <w:t xml:space="preserve">к </w:t>
      </w:r>
      <w:r w:rsidR="006D654F" w:rsidRPr="003A295C">
        <w:t>корзин</w:t>
      </w:r>
      <w:r w:rsidRPr="003A295C">
        <w:t>е для получения мяча.</w:t>
      </w:r>
      <w:r w:rsidR="006D654F" w:rsidRPr="003A295C">
        <w:t xml:space="preserve"> Партнер с мячом всегда должен быть готов </w:t>
      </w:r>
      <w:r w:rsidRPr="003A295C">
        <w:t>отдать передачу</w:t>
      </w:r>
      <w:r w:rsidR="006D654F" w:rsidRPr="003A295C">
        <w:t xml:space="preserve">.  </w:t>
      </w:r>
    </w:p>
    <w:p w:rsidR="008D1829" w:rsidRPr="003A295C" w:rsidRDefault="006D654F" w:rsidP="003A295C">
      <w:pPr>
        <w:spacing w:after="0" w:line="360" w:lineRule="auto"/>
        <w:ind w:left="0" w:right="137" w:firstLine="709"/>
      </w:pPr>
      <w:r w:rsidRPr="003A295C">
        <w:t>Эти взаимодействия основаны на первых возможного движения нападающего без мяча в корзину (Максименко A.M.,</w:t>
      </w:r>
      <w:r w:rsidR="00463876" w:rsidRPr="003A295C">
        <w:t xml:space="preserve"> </w:t>
      </w:r>
      <w:r w:rsidRPr="003A295C">
        <w:t xml:space="preserve">2010). </w:t>
      </w:r>
    </w:p>
    <w:p w:rsidR="008D1829" w:rsidRPr="003A295C" w:rsidRDefault="00D22B0D" w:rsidP="003A295C">
      <w:pPr>
        <w:spacing w:after="0" w:line="360" w:lineRule="auto"/>
        <w:ind w:left="0" w:right="137" w:firstLine="709"/>
      </w:pPr>
      <w:r w:rsidRPr="003A295C">
        <w:t>Передача и бросок из-за заслона</w:t>
      </w:r>
      <w:r w:rsidR="006D654F" w:rsidRPr="003A295C">
        <w:t>. Игрок</w:t>
      </w:r>
      <w:r w:rsidRPr="003A295C">
        <w:t xml:space="preserve"> после передачи мяча </w:t>
      </w:r>
      <w:r w:rsidR="006D654F" w:rsidRPr="003A295C">
        <w:t xml:space="preserve">партнеру и </w:t>
      </w:r>
      <w:r w:rsidRPr="003A295C">
        <w:t xml:space="preserve">устремляется к сокоманднику наводя соперника на заслон, в этот момент у </w:t>
      </w:r>
      <w:r w:rsidRPr="003A295C">
        <w:lastRenderedPageBreak/>
        <w:t>нападающего есть время на открывание и получение мяча пока защитник пытается пройти через оппонентов.</w:t>
      </w:r>
      <w:r w:rsidR="006D654F" w:rsidRPr="003A295C">
        <w:t xml:space="preserve"> </w:t>
      </w:r>
      <w:r w:rsidRPr="003A295C">
        <w:t>Игрок, который получил мяч может отдать обратную передачу на открывающегося партера для совершения атаки на кольцо.</w:t>
      </w:r>
    </w:p>
    <w:p w:rsidR="00E642B5" w:rsidRPr="003A295C" w:rsidRDefault="00D22B0D" w:rsidP="003A295C">
      <w:pPr>
        <w:spacing w:after="0" w:line="360" w:lineRule="auto"/>
        <w:ind w:left="0" w:right="137" w:firstLine="709"/>
      </w:pPr>
      <w:r w:rsidRPr="003A295C">
        <w:t>Передача и уход в сторону от заслона</w:t>
      </w:r>
      <w:r w:rsidR="006D654F" w:rsidRPr="003A295C">
        <w:t>. Получив пас от партнера</w:t>
      </w:r>
      <w:r w:rsidRPr="003A295C">
        <w:t>, игрок может устремится к кольцу атакуя один в один, так как защитник будет идти к нему на встречу, тем самым создавая благоприятные условия для нападения. После входа под кольцо у игрока нападения есть варианты развития атаки</w:t>
      </w:r>
      <w:r w:rsidR="006D654F" w:rsidRPr="003A295C">
        <w:t>,</w:t>
      </w:r>
      <w:r w:rsidRPr="003A295C">
        <w:t xml:space="preserve"> если на игрока нападения сместится еще один игрок защиты, оставляя</w:t>
      </w:r>
      <w:r w:rsidR="006D654F" w:rsidRPr="003A295C">
        <w:t xml:space="preserve"> </w:t>
      </w:r>
      <w:r w:rsidRPr="003A295C">
        <w:t xml:space="preserve">своего оппонента открытым, тогда </w:t>
      </w:r>
      <w:r w:rsidR="00E642B5" w:rsidRPr="003A295C">
        <w:t>игроку</w:t>
      </w:r>
      <w:r w:rsidRPr="003A295C">
        <w:t xml:space="preserve"> с мячом следует отдать передачу, либо совершит</w:t>
      </w:r>
      <w:r w:rsidR="00263DCF" w:rsidRPr="003A295C">
        <w:t>ь сложный бросок из-под корзины</w:t>
      </w:r>
      <w:r w:rsidRPr="003A295C">
        <w:t xml:space="preserve"> (</w:t>
      </w:r>
      <w:r w:rsidR="006D654F" w:rsidRPr="003A295C">
        <w:t>Егорова Н.Е.,</w:t>
      </w:r>
      <w:r w:rsidR="00463876" w:rsidRPr="003A295C">
        <w:t xml:space="preserve"> </w:t>
      </w:r>
      <w:r w:rsidR="006D654F" w:rsidRPr="003A295C">
        <w:t xml:space="preserve">2015). </w:t>
      </w:r>
    </w:p>
    <w:p w:rsidR="008D1829" w:rsidRPr="003A295C" w:rsidRDefault="006D654F" w:rsidP="003A295C">
      <w:pPr>
        <w:spacing w:after="0" w:line="360" w:lineRule="auto"/>
        <w:ind w:left="0" w:right="137" w:firstLine="709"/>
      </w:pPr>
      <w:r w:rsidRPr="003A295C">
        <w:t xml:space="preserve">Взаимодействие трех игроков. Большинство способов взаимодействия трех игроков построено на основе взаимодействия с рассмотренными выше двумя игроками. </w:t>
      </w:r>
    </w:p>
    <w:p w:rsidR="008D1829" w:rsidRPr="003A295C" w:rsidRDefault="00CA160D" w:rsidP="003A295C">
      <w:pPr>
        <w:spacing w:after="0" w:line="360" w:lineRule="auto"/>
        <w:ind w:left="0" w:right="137" w:firstLine="709"/>
      </w:pPr>
      <w:r w:rsidRPr="003A295C">
        <w:t>Один из самых эффективных способов атаки в игре - использование треугольной схемы. В этом случае игрок с мячом, находящийся в вершине треугольника, должен быть дальше от защитника, чем два других партнера, которые движутся вперед, угрожая корзине. При этом игрок, находящийся на краю, передает мяч партнеру в центр (вершине треугольника), а затем мяч мгновенно направляется на другой фланг, где завершается атака. Взаимодействие в треугольнике требует быстрых передач мяча, которые можно менять местами. Эта тактика особенно эффективна, когда нападающие имеют численное преимущество над защитниками (3 на 2) во время быстрого прорыва</w:t>
      </w:r>
      <w:r w:rsidR="00263DCF" w:rsidRPr="003A295C">
        <w:rPr>
          <w:shd w:val="clear" w:color="auto" w:fill="FFFFFF"/>
        </w:rPr>
        <w:t xml:space="preserve"> </w:t>
      </w:r>
      <w:r w:rsidR="006D654F" w:rsidRPr="003A295C">
        <w:t>В позиционном нападении, треугольника целесообразно проводить в одном из флан</w:t>
      </w:r>
      <w:r w:rsidR="00E642B5" w:rsidRPr="003A295C">
        <w:t>гов атаки для атаки больших игроков на периметре трёхсекундной зоны</w:t>
      </w:r>
      <w:r w:rsidR="00263DCF" w:rsidRPr="003A295C">
        <w:t xml:space="preserve"> </w:t>
      </w:r>
    </w:p>
    <w:p w:rsidR="008D1829" w:rsidRPr="003A295C" w:rsidRDefault="006D654F" w:rsidP="003A295C">
      <w:pPr>
        <w:spacing w:after="0" w:line="360" w:lineRule="auto"/>
        <w:ind w:left="0" w:right="137" w:firstLine="709"/>
      </w:pPr>
      <w:r w:rsidRPr="003A295C">
        <w:t xml:space="preserve">"Малая восьмерка". Три игрока, используя последовательное пересечение с ведением, могут взаимодействовать в так называемой малой </w:t>
      </w:r>
    </w:p>
    <w:p w:rsidR="008D1829" w:rsidRPr="003A295C" w:rsidRDefault="006D654F" w:rsidP="003A295C">
      <w:pPr>
        <w:spacing w:after="0" w:line="360" w:lineRule="auto"/>
        <w:ind w:left="0" w:right="137" w:firstLine="709"/>
      </w:pPr>
      <w:r w:rsidRPr="003A295C">
        <w:t>"</w:t>
      </w:r>
      <w:r w:rsidR="00263DCF" w:rsidRPr="003A295C">
        <w:t>В</w:t>
      </w:r>
      <w:r w:rsidRPr="003A295C">
        <w:t>осьмерке", где линии передвижения участников напоми</w:t>
      </w:r>
      <w:r w:rsidR="00E642B5" w:rsidRPr="003A295C">
        <w:t>нают цифру "8". Небольшой восемерка</w:t>
      </w:r>
      <w:r w:rsidRPr="003A295C">
        <w:t xml:space="preserve"> циклична и может быть повторен в игре 4-5 раз подряд, пока вы не создадите благоприятные условия для атаки корзины. </w:t>
      </w:r>
    </w:p>
    <w:p w:rsidR="008D1829" w:rsidRPr="003A295C" w:rsidRDefault="006D654F" w:rsidP="003A295C">
      <w:pPr>
        <w:spacing w:after="0" w:line="360" w:lineRule="auto"/>
        <w:ind w:left="0" w:right="137" w:firstLine="709"/>
      </w:pPr>
      <w:r w:rsidRPr="003A295C">
        <w:lastRenderedPageBreak/>
        <w:t>Есть несколько вариантов для завершения атак</w:t>
      </w:r>
      <w:r w:rsidR="00E642B5" w:rsidRPr="003A295C">
        <w:t xml:space="preserve">и из небольшой группы восьми. </w:t>
      </w:r>
      <w:r w:rsidRPr="003A295C">
        <w:t xml:space="preserve"> Игрока с мячом: </w:t>
      </w:r>
    </w:p>
    <w:p w:rsidR="008D1829" w:rsidRPr="003A295C" w:rsidRDefault="00E642B5" w:rsidP="003A295C">
      <w:pPr>
        <w:spacing w:after="0" w:line="360" w:lineRule="auto"/>
        <w:ind w:left="0" w:right="137" w:firstLine="709"/>
      </w:pPr>
      <w:r w:rsidRPr="003A295C">
        <w:t>1</w:t>
      </w:r>
      <w:r w:rsidR="006D654F" w:rsidRPr="003A295C">
        <w:t>) вместо того, чтобы передавать</w:t>
      </w:r>
      <w:r w:rsidRPr="003A295C">
        <w:t xml:space="preserve"> мяч </w:t>
      </w:r>
      <w:r w:rsidR="006D654F" w:rsidRPr="003A295C">
        <w:t>партнер</w:t>
      </w:r>
      <w:r w:rsidRPr="003A295C">
        <w:t>у,</w:t>
      </w:r>
      <w:r w:rsidR="006D654F" w:rsidRPr="003A295C">
        <w:t xml:space="preserve"> выполняет </w:t>
      </w:r>
      <w:r w:rsidR="00263DCF" w:rsidRPr="003A295C">
        <w:t>бросок в</w:t>
      </w:r>
      <w:r w:rsidR="006D654F" w:rsidRPr="003A295C">
        <w:t xml:space="preserve"> </w:t>
      </w:r>
      <w:r w:rsidR="00263DCF" w:rsidRPr="003A295C">
        <w:t>кольцо противника</w:t>
      </w:r>
      <w:r w:rsidR="006D654F" w:rsidRPr="003A295C">
        <w:t xml:space="preserve">;  </w:t>
      </w:r>
    </w:p>
    <w:p w:rsidR="008D1829" w:rsidRPr="003A295C" w:rsidRDefault="00E642B5" w:rsidP="003A295C">
      <w:pPr>
        <w:spacing w:after="0" w:line="360" w:lineRule="auto"/>
        <w:ind w:left="0" w:right="137" w:firstLine="709"/>
      </w:pPr>
      <w:r w:rsidRPr="003A295C">
        <w:t>2</w:t>
      </w:r>
      <w:r w:rsidR="006D654F" w:rsidRPr="003A295C">
        <w:t xml:space="preserve">) вместо того, чтобы двигаться </w:t>
      </w:r>
      <w:r w:rsidRPr="003A295C">
        <w:t xml:space="preserve">на встречу к партнеру </w:t>
      </w:r>
      <w:r w:rsidR="006D654F" w:rsidRPr="003A295C">
        <w:t xml:space="preserve">выполняет финт после неожиданного прорыва противника к щиту и получает мяч для броска в корзину;  </w:t>
      </w:r>
    </w:p>
    <w:p w:rsidR="008D1829" w:rsidRPr="003A295C" w:rsidRDefault="00E642B5" w:rsidP="003A295C">
      <w:pPr>
        <w:spacing w:after="0" w:line="360" w:lineRule="auto"/>
        <w:ind w:left="0" w:right="137" w:firstLine="709"/>
      </w:pPr>
      <w:r w:rsidRPr="003A295C">
        <w:t>3</w:t>
      </w:r>
      <w:r w:rsidR="006D654F" w:rsidRPr="003A295C">
        <w:t>) непосредственно после начала</w:t>
      </w:r>
      <w:r w:rsidRPr="003A295C">
        <w:t xml:space="preserve"> взаимодействия </w:t>
      </w:r>
      <w:r w:rsidR="006D654F" w:rsidRPr="003A295C">
        <w:t>передает мяч партн</w:t>
      </w:r>
      <w:r w:rsidRPr="003A295C">
        <w:t>еру, делает рывок по центру площадки к</w:t>
      </w:r>
      <w:r w:rsidR="006D654F" w:rsidRPr="003A295C">
        <w:t xml:space="preserve"> щиту  </w:t>
      </w:r>
    </w:p>
    <w:p w:rsidR="008D1829" w:rsidRPr="003A295C" w:rsidRDefault="00E642B5" w:rsidP="003A295C">
      <w:pPr>
        <w:spacing w:after="0" w:line="360" w:lineRule="auto"/>
        <w:ind w:left="0" w:right="137" w:firstLine="709"/>
      </w:pPr>
      <w:r w:rsidRPr="003A295C">
        <w:t>4) Совершает бросок</w:t>
      </w:r>
      <w:r w:rsidR="006D654F" w:rsidRPr="003A295C">
        <w:t xml:space="preserve"> мяч</w:t>
      </w:r>
      <w:r w:rsidRPr="003A295C">
        <w:t>а</w:t>
      </w:r>
      <w:r w:rsidR="006D654F" w:rsidRPr="003A295C">
        <w:t xml:space="preserve"> в корз</w:t>
      </w:r>
      <w:r w:rsidRPr="003A295C">
        <w:t>ину, с б</w:t>
      </w:r>
      <w:r w:rsidR="00263DCF" w:rsidRPr="003A295C">
        <w:t xml:space="preserve">лижнего или дальнего расстояния </w:t>
      </w:r>
      <w:r w:rsidR="006D654F" w:rsidRPr="003A295C">
        <w:t>(Петленко В.П.,</w:t>
      </w:r>
      <w:r w:rsidR="00463876" w:rsidRPr="003A295C">
        <w:t xml:space="preserve"> </w:t>
      </w:r>
      <w:r w:rsidR="006D654F" w:rsidRPr="003A295C">
        <w:t xml:space="preserve">2010). </w:t>
      </w:r>
    </w:p>
    <w:p w:rsidR="008D1829" w:rsidRPr="003A295C" w:rsidRDefault="006D654F" w:rsidP="003A295C">
      <w:pPr>
        <w:spacing w:after="0" w:line="360" w:lineRule="auto"/>
        <w:ind w:left="0" w:right="137" w:firstLine="709"/>
      </w:pPr>
      <w:r w:rsidRPr="003A295C">
        <w:t xml:space="preserve">"Скрестный выход ". Это взаимодействие трех — игроков-это пересечение осуществляется двумя игроками в непосредственной близости от третьего партнера (обычно в центре), стоя спиной к щиту противника. </w:t>
      </w:r>
    </w:p>
    <w:p w:rsidR="008D1829" w:rsidRPr="003A295C" w:rsidRDefault="006D654F" w:rsidP="003A295C">
      <w:pPr>
        <w:tabs>
          <w:tab w:val="center" w:pos="1410"/>
          <w:tab w:val="center" w:pos="2716"/>
          <w:tab w:val="center" w:pos="3861"/>
          <w:tab w:val="center" w:pos="5013"/>
          <w:tab w:val="center" w:pos="6714"/>
          <w:tab w:val="center" w:pos="8172"/>
          <w:tab w:val="center" w:pos="9089"/>
        </w:tabs>
        <w:spacing w:after="0" w:line="360" w:lineRule="auto"/>
        <w:ind w:left="0" w:right="137" w:firstLine="709"/>
      </w:pPr>
      <w:r w:rsidRPr="003A295C">
        <w:rPr>
          <w:rFonts w:eastAsia="Calibri"/>
          <w:sz w:val="22"/>
        </w:rPr>
        <w:tab/>
      </w:r>
      <w:r w:rsidRPr="003A295C">
        <w:t xml:space="preserve"> Двойной </w:t>
      </w:r>
      <w:r w:rsidRPr="003A295C">
        <w:tab/>
        <w:t xml:space="preserve">выход </w:t>
      </w:r>
      <w:r w:rsidRPr="003A295C">
        <w:tab/>
      </w:r>
      <w:r w:rsidR="003017AE" w:rsidRPr="003A295C">
        <w:t>из-под</w:t>
      </w:r>
      <w:r w:rsidR="00CA160D" w:rsidRPr="003A295C">
        <w:t xml:space="preserve"> заслона </w:t>
      </w:r>
      <w:r w:rsidRPr="003A295C">
        <w:tab/>
        <w:t xml:space="preserve">может </w:t>
      </w:r>
      <w:r w:rsidRPr="003A295C">
        <w:tab/>
        <w:t xml:space="preserve">осуществляться </w:t>
      </w:r>
      <w:r w:rsidRPr="003A295C">
        <w:tab/>
        <w:t xml:space="preserve">не </w:t>
      </w:r>
      <w:r w:rsidRPr="003A295C">
        <w:tab/>
        <w:t xml:space="preserve">только </w:t>
      </w:r>
    </w:p>
    <w:p w:rsidR="003751CD" w:rsidRPr="003A295C" w:rsidRDefault="006D654F" w:rsidP="003A295C">
      <w:pPr>
        <w:spacing w:after="0" w:line="360" w:lineRule="auto"/>
        <w:ind w:left="0" w:right="137" w:firstLine="709"/>
      </w:pPr>
      <w:r w:rsidRPr="003A295C">
        <w:t xml:space="preserve">непосредственно в щит противника, но также от боковой </w:t>
      </w:r>
      <w:r w:rsidR="005166EC" w:rsidRPr="003A295C">
        <w:t>линии.</w:t>
      </w:r>
      <w:r w:rsidRPr="003A295C">
        <w:t xml:space="preserve"> В формулировке </w:t>
      </w:r>
      <w:r w:rsidR="003017AE" w:rsidRPr="003A295C">
        <w:t>двойного заслона</w:t>
      </w:r>
      <w:r w:rsidRPr="003A295C">
        <w:t xml:space="preserve"> одновременно участвуют два игрока, которые в дальнейшем способствовать изоляции его партнера из-под опеки его защитника и выход на удобную позицию для атаки корзины</w:t>
      </w:r>
      <w:r w:rsidR="005166EC" w:rsidRPr="003A295C">
        <w:t>.</w:t>
      </w:r>
      <w:r w:rsidRPr="003A295C">
        <w:t xml:space="preserve"> </w:t>
      </w:r>
      <w:r w:rsidR="005166EC" w:rsidRPr="003A295C">
        <w:t>Указывая на двух игроков,</w:t>
      </w:r>
      <w:r w:rsidRPr="003A295C">
        <w:t xml:space="preserve"> </w:t>
      </w:r>
      <w:r w:rsidR="005166EC" w:rsidRPr="003A295C">
        <w:t xml:space="preserve">которые стоят </w:t>
      </w:r>
      <w:r w:rsidR="00E52B9E" w:rsidRPr="003A295C">
        <w:t>рядом друг с другом (Григорьев</w:t>
      </w:r>
      <w:r w:rsidRPr="003A295C">
        <w:t xml:space="preserve"> Д.В.,</w:t>
      </w:r>
      <w:r w:rsidR="00463876" w:rsidRPr="003A295C">
        <w:t xml:space="preserve"> </w:t>
      </w:r>
      <w:r w:rsidRPr="003A295C">
        <w:t xml:space="preserve">2015). </w:t>
      </w:r>
    </w:p>
    <w:p w:rsidR="00E642B5" w:rsidRPr="003A295C" w:rsidRDefault="003017AE" w:rsidP="003A295C">
      <w:pPr>
        <w:spacing w:after="0" w:line="360" w:lineRule="auto"/>
        <w:ind w:left="0" w:right="137" w:firstLine="709"/>
      </w:pPr>
      <w:r w:rsidRPr="003A295C">
        <w:t>Таким образов рисунок нападения команд может строится из взаимодействия игроков как с мячом, так и без мяча используя ускорения за спину, заслоны, смена позиций игроков на периметре, обратные передачи. Используя все вышеперечисленные взаимодействия тренер создает тактику нападения против команд соперника.</w:t>
      </w:r>
    </w:p>
    <w:p w:rsidR="00DD7B49" w:rsidRPr="003A295C" w:rsidRDefault="00DD7B49" w:rsidP="003A295C">
      <w:pPr>
        <w:ind w:left="0" w:right="137" w:firstLine="709"/>
      </w:pPr>
    </w:p>
    <w:p w:rsidR="00DD7B49" w:rsidRPr="003A295C" w:rsidRDefault="00DD7B49" w:rsidP="003A295C">
      <w:pPr>
        <w:ind w:left="0" w:right="137" w:firstLine="709"/>
      </w:pPr>
    </w:p>
    <w:p w:rsidR="000311A3" w:rsidRPr="003A295C" w:rsidRDefault="000311A3" w:rsidP="003A295C">
      <w:pPr>
        <w:ind w:left="0" w:right="137" w:firstLine="709"/>
      </w:pPr>
    </w:p>
    <w:p w:rsidR="000311A3" w:rsidRPr="003A295C" w:rsidRDefault="000311A3" w:rsidP="003A295C">
      <w:pPr>
        <w:ind w:left="0" w:right="137" w:firstLine="709"/>
      </w:pPr>
    </w:p>
    <w:p w:rsidR="000311A3" w:rsidRPr="003A295C" w:rsidRDefault="000311A3" w:rsidP="003A295C">
      <w:pPr>
        <w:ind w:left="0" w:right="137" w:firstLine="709"/>
      </w:pPr>
    </w:p>
    <w:p w:rsidR="007F19A4" w:rsidRPr="003A295C" w:rsidRDefault="006D654F" w:rsidP="003A295C">
      <w:pPr>
        <w:pStyle w:val="1"/>
        <w:spacing w:after="0" w:line="360" w:lineRule="auto"/>
        <w:ind w:right="137" w:firstLine="709"/>
        <w:rPr>
          <w:u w:val="none"/>
        </w:rPr>
      </w:pPr>
      <w:bookmarkStart w:id="7" w:name="_Toc169684865"/>
      <w:r w:rsidRPr="003A295C">
        <w:rPr>
          <w:u w:val="none"/>
        </w:rPr>
        <w:lastRenderedPageBreak/>
        <w:t>ГЛАВА 2 МЕТОДЫ И ОРГАНИЗАЦИЯ ИССЛЕДОВАНИЯ</w:t>
      </w:r>
      <w:bookmarkEnd w:id="7"/>
    </w:p>
    <w:p w:rsidR="00DD7B49" w:rsidRPr="003A295C" w:rsidRDefault="00DD7B49" w:rsidP="003A295C">
      <w:pPr>
        <w:ind w:left="0" w:right="137" w:firstLine="709"/>
      </w:pPr>
    </w:p>
    <w:p w:rsidR="008D1829" w:rsidRPr="003A295C" w:rsidRDefault="006D654F" w:rsidP="003A295C">
      <w:pPr>
        <w:pStyle w:val="2"/>
        <w:spacing w:after="0" w:line="360" w:lineRule="auto"/>
        <w:ind w:left="0" w:right="137" w:firstLine="709"/>
        <w:jc w:val="both"/>
        <w:rPr>
          <w:b w:val="0"/>
        </w:rPr>
      </w:pPr>
      <w:bookmarkStart w:id="8" w:name="_Toc169684866"/>
      <w:r w:rsidRPr="003A295C">
        <w:rPr>
          <w:b w:val="0"/>
        </w:rPr>
        <w:t>2.1. Методы исследования</w:t>
      </w:r>
      <w:bookmarkEnd w:id="8"/>
    </w:p>
    <w:p w:rsidR="008D1829" w:rsidRPr="003A295C" w:rsidRDefault="006D654F" w:rsidP="003A295C">
      <w:pPr>
        <w:spacing w:after="0" w:line="360" w:lineRule="auto"/>
        <w:ind w:left="0" w:right="137" w:firstLine="709"/>
      </w:pPr>
      <w:r w:rsidRPr="003A295C">
        <w:t xml:space="preserve">Для решения поставленных задач были использованы следующие </w:t>
      </w:r>
      <w:r w:rsidR="00E52B9E" w:rsidRPr="003A295C">
        <w:t>методы исследования</w:t>
      </w:r>
      <w:r w:rsidRPr="003A295C">
        <w:t xml:space="preserve">:    </w:t>
      </w:r>
    </w:p>
    <w:p w:rsidR="008D1829" w:rsidRPr="003A295C" w:rsidRDefault="006D654F" w:rsidP="003A295C">
      <w:pPr>
        <w:numPr>
          <w:ilvl w:val="0"/>
          <w:numId w:val="6"/>
        </w:numPr>
        <w:spacing w:after="0" w:line="360" w:lineRule="auto"/>
        <w:ind w:left="0" w:right="137" w:firstLine="709"/>
      </w:pPr>
      <w:r w:rsidRPr="003A295C">
        <w:t>Анализ и о</w:t>
      </w:r>
      <w:r w:rsidR="00E52B9E" w:rsidRPr="003A295C">
        <w:t>бобщение литературных и документальных источник</w:t>
      </w:r>
      <w:r w:rsidR="00463876" w:rsidRPr="003A295C">
        <w:t>ов</w:t>
      </w:r>
      <w:r w:rsidRPr="003A295C">
        <w:t xml:space="preserve">.    </w:t>
      </w:r>
    </w:p>
    <w:p w:rsidR="008D1829" w:rsidRPr="003A295C" w:rsidRDefault="00463876" w:rsidP="003A295C">
      <w:pPr>
        <w:numPr>
          <w:ilvl w:val="0"/>
          <w:numId w:val="6"/>
        </w:numPr>
        <w:spacing w:after="0" w:line="360" w:lineRule="auto"/>
        <w:ind w:left="0" w:right="137" w:firstLine="709"/>
      </w:pPr>
      <w:r w:rsidRPr="003A295C">
        <w:t>Видеоанализ</w:t>
      </w:r>
      <w:r w:rsidR="00E52B9E" w:rsidRPr="003A295C">
        <w:t>.</w:t>
      </w:r>
      <w:r w:rsidR="006D654F" w:rsidRPr="003A295C">
        <w:t xml:space="preserve">   </w:t>
      </w:r>
    </w:p>
    <w:p w:rsidR="008D1829" w:rsidRPr="003A295C" w:rsidRDefault="006D654F" w:rsidP="003A295C">
      <w:pPr>
        <w:numPr>
          <w:ilvl w:val="0"/>
          <w:numId w:val="6"/>
        </w:numPr>
        <w:spacing w:after="0" w:line="360" w:lineRule="auto"/>
        <w:ind w:left="0" w:right="137" w:firstLine="709"/>
      </w:pPr>
      <w:r w:rsidRPr="003A295C">
        <w:t xml:space="preserve">Педагогическое наблюдение.   </w:t>
      </w:r>
    </w:p>
    <w:p w:rsidR="008D1829" w:rsidRPr="003A295C" w:rsidRDefault="006D654F" w:rsidP="003A295C">
      <w:pPr>
        <w:numPr>
          <w:ilvl w:val="0"/>
          <w:numId w:val="6"/>
        </w:numPr>
        <w:spacing w:after="0" w:line="360" w:lineRule="auto"/>
        <w:ind w:left="0" w:right="137" w:firstLine="709"/>
      </w:pPr>
      <w:r w:rsidRPr="003A295C">
        <w:t xml:space="preserve">Математическая статистика.   </w:t>
      </w:r>
    </w:p>
    <w:p w:rsidR="008D1829" w:rsidRPr="003A295C" w:rsidRDefault="005665E5" w:rsidP="005533E1">
      <w:pPr>
        <w:numPr>
          <w:ilvl w:val="0"/>
          <w:numId w:val="6"/>
        </w:numPr>
        <w:spacing w:after="0" w:line="360" w:lineRule="auto"/>
        <w:ind w:left="0" w:right="137" w:firstLine="709"/>
      </w:pPr>
      <w:r w:rsidRPr="003A295C">
        <w:t xml:space="preserve">Анилиз документальных источников </w:t>
      </w:r>
    </w:p>
    <w:p w:rsidR="008D1829" w:rsidRPr="003A295C" w:rsidRDefault="006D654F" w:rsidP="003A295C">
      <w:pPr>
        <w:spacing w:after="0" w:line="360" w:lineRule="auto"/>
        <w:ind w:left="0" w:right="137" w:firstLine="709"/>
      </w:pPr>
      <w:r w:rsidRPr="003A295C">
        <w:t>Анализ и обобщение литературных источников</w:t>
      </w:r>
    </w:p>
    <w:p w:rsidR="00DD7B49" w:rsidRPr="003A295C" w:rsidRDefault="006D654F" w:rsidP="003A295C">
      <w:pPr>
        <w:spacing w:after="0" w:line="360" w:lineRule="auto"/>
        <w:ind w:left="0" w:right="137" w:firstLine="709"/>
      </w:pPr>
      <w:r w:rsidRPr="003A295C">
        <w:t xml:space="preserve">Анализ научно-методической литературы позволил определить теоретические предпосылки и задачи исследования, а также установить степень разработанности проблемы. Анализу были подвержены материалы про историю создания скаутинга и для чего это применяется. Были выявлены основные направления скаутинга и на что следует обращать внимание при анализе игровой деятельности игроков. В процессе исследования нами было изучено более </w:t>
      </w:r>
      <w:r w:rsidR="00D212E9" w:rsidRPr="003A295C">
        <w:t>31</w:t>
      </w:r>
      <w:r w:rsidRPr="003A295C">
        <w:t xml:space="preserve"> источников научно методической литературы, данные, полученные в результате обобщения материалов по исследуемому вопросу, позволили обосновать проблему и определить основные пути её решения.</w:t>
      </w:r>
      <w:r w:rsidRPr="003A295C">
        <w:rPr>
          <w:b/>
        </w:rPr>
        <w:t xml:space="preserve"> </w:t>
      </w:r>
      <w:r w:rsidRPr="003A295C">
        <w:t xml:space="preserve"> </w:t>
      </w:r>
    </w:p>
    <w:p w:rsidR="008D1829" w:rsidRPr="003A295C" w:rsidRDefault="006D654F" w:rsidP="003A295C">
      <w:pPr>
        <w:spacing w:after="0" w:line="360" w:lineRule="auto"/>
        <w:ind w:left="0" w:right="137" w:firstLine="709"/>
      </w:pPr>
      <w:r w:rsidRPr="003A295C">
        <w:t>Видеоанализ</w:t>
      </w:r>
    </w:p>
    <w:p w:rsidR="00DD7B49" w:rsidRPr="003A295C" w:rsidRDefault="006D654F" w:rsidP="003A295C">
      <w:pPr>
        <w:spacing w:after="0" w:line="360" w:lineRule="auto"/>
        <w:ind w:left="0" w:right="137" w:firstLine="709"/>
      </w:pPr>
      <w:r w:rsidRPr="003A295C">
        <w:t xml:space="preserve">Анализ матчей и игровых действий с помощью онлайн трансляций и записей матчей.  В ходе изучения нами рассматривались по 3 игры, в которых мы рассматривали технико-тактические действия игроков. Были выявлены часто используемые приемы, а также взаимодействия данных игроков со своей командой    </w:t>
      </w:r>
    </w:p>
    <w:p w:rsidR="00E52B9E" w:rsidRPr="003A295C" w:rsidRDefault="006D654F" w:rsidP="003A295C">
      <w:pPr>
        <w:spacing w:after="0" w:line="360" w:lineRule="auto"/>
        <w:ind w:left="0" w:right="137" w:firstLine="709"/>
      </w:pPr>
      <w:r w:rsidRPr="003A295C">
        <w:t>Анализ документальных источников</w:t>
      </w:r>
    </w:p>
    <w:p w:rsidR="00463876" w:rsidRPr="003A295C" w:rsidRDefault="006D654F" w:rsidP="003A295C">
      <w:pPr>
        <w:spacing w:after="0" w:line="360" w:lineRule="auto"/>
        <w:ind w:left="0" w:right="137" w:firstLine="709"/>
      </w:pPr>
      <w:r w:rsidRPr="003A295C">
        <w:lastRenderedPageBreak/>
        <w:t xml:space="preserve">Для выяснения практической необходимости данного анализа осуществлялось изучение документальных материалов с целью сбора информации о состоянии игровой деятельности бомбардиров, из статистической отчетности игр в период соревнований, по протоколам были проанализированы результаты игр Межрегиональной Любительской Баскетбольной Лиги за 2022-2023гг. </w:t>
      </w:r>
      <w:r w:rsidR="002E38A1" w:rsidRPr="003A295C">
        <w:t>2023-2024гг</w:t>
      </w:r>
      <w:r w:rsidRPr="003A295C">
        <w:rPr>
          <w:b/>
        </w:rPr>
        <w:t xml:space="preserve"> </w:t>
      </w:r>
      <w:r w:rsidRPr="003A295C">
        <w:rPr>
          <w:b/>
        </w:rPr>
        <w:tab/>
      </w:r>
    </w:p>
    <w:p w:rsidR="008D1829" w:rsidRPr="003A295C" w:rsidRDefault="006D654F" w:rsidP="003A295C">
      <w:pPr>
        <w:tabs>
          <w:tab w:val="center" w:pos="4541"/>
        </w:tabs>
        <w:spacing w:after="0" w:line="360" w:lineRule="auto"/>
        <w:ind w:left="0" w:right="137" w:firstLine="709"/>
      </w:pPr>
      <w:r w:rsidRPr="003A295C">
        <w:t>Педагогическое наблюдение</w:t>
      </w:r>
    </w:p>
    <w:p w:rsidR="008D1829" w:rsidRPr="003A295C" w:rsidRDefault="006D654F" w:rsidP="003A295C">
      <w:pPr>
        <w:spacing w:after="0" w:line="360" w:lineRule="auto"/>
        <w:ind w:left="0" w:right="137" w:firstLine="709"/>
      </w:pPr>
      <w:r w:rsidRPr="003A295C">
        <w:t xml:space="preserve">Педагогическое наблюдение осуществлялось непосредственно в процессе соревновательной деятельности лидеров команд. Во время наблюдений за соревновательной деятельностью команд, была собрана суммарная статистика </w:t>
      </w:r>
      <w:r w:rsidRPr="003A295C">
        <w:rPr>
          <w:color w:val="auto"/>
        </w:rPr>
        <w:t>игр 2022-2023</w:t>
      </w:r>
      <w:r w:rsidR="00643592" w:rsidRPr="003A295C">
        <w:rPr>
          <w:color w:val="auto"/>
        </w:rPr>
        <w:t xml:space="preserve"> и 2023-2024 игрового </w:t>
      </w:r>
      <w:r w:rsidRPr="003A295C">
        <w:rPr>
          <w:color w:val="auto"/>
        </w:rPr>
        <w:t>сезона</w:t>
      </w:r>
      <w:r w:rsidRPr="003A295C">
        <w:t xml:space="preserve">, и фиксировались игры </w:t>
      </w:r>
      <w:r w:rsidR="00643592" w:rsidRPr="003A295C">
        <w:t>на видеозапись</w:t>
      </w:r>
      <w:r w:rsidRPr="003A295C">
        <w:t xml:space="preserve">. В разработанных нами протоколах наблюдений, фиксировались следующие показатели: набранные очки, атакующие передачи, перехваты мяча, блок-шоты (накрывание мяча), потери мяча, </w:t>
      </w:r>
      <w:r w:rsidR="00E52B9E" w:rsidRPr="003A295C">
        <w:t xml:space="preserve">подборы </w:t>
      </w:r>
      <w:r w:rsidRPr="003A295C">
        <w:t xml:space="preserve">под </w:t>
      </w:r>
      <w:r w:rsidRPr="003A295C">
        <w:tab/>
        <w:t xml:space="preserve">щитом </w:t>
      </w:r>
      <w:r w:rsidRPr="003A295C">
        <w:tab/>
        <w:t xml:space="preserve">и </w:t>
      </w:r>
      <w:r w:rsidRPr="003A295C">
        <w:tab/>
        <w:t>п</w:t>
      </w:r>
      <w:r w:rsidR="00E52B9E" w:rsidRPr="003A295C">
        <w:t>ерсональные замечания (фол</w:t>
      </w:r>
      <w:r w:rsidR="00643592" w:rsidRPr="003A295C">
        <w:t>). Также</w:t>
      </w:r>
      <w:r w:rsidRPr="003A295C">
        <w:t xml:space="preserve"> просматривалась и анализировалась статистика технических отчетов игр. </w:t>
      </w:r>
    </w:p>
    <w:p w:rsidR="008D1829" w:rsidRPr="003A295C" w:rsidRDefault="006D654F" w:rsidP="003A295C">
      <w:pPr>
        <w:spacing w:after="0" w:line="360" w:lineRule="auto"/>
        <w:ind w:left="0" w:right="137" w:firstLine="709"/>
      </w:pPr>
      <w:r w:rsidRPr="003A295C">
        <w:t>Объектом наблюдений я</w:t>
      </w:r>
      <w:r w:rsidR="00B529B5" w:rsidRPr="003A295C">
        <w:t xml:space="preserve">вились игроки следующих команд: </w:t>
      </w:r>
      <w:r w:rsidR="003751CD" w:rsidRPr="003A295C">
        <w:t xml:space="preserve">Ерофей, </w:t>
      </w:r>
      <w:r w:rsidRPr="003A295C">
        <w:t>АП</w:t>
      </w:r>
      <w:r w:rsidR="00DD7B49" w:rsidRPr="003A295C">
        <w:t>-</w:t>
      </w:r>
      <w:r w:rsidR="00DF4B9E" w:rsidRPr="003A295C">
        <w:t>ТРЕЙД.</w:t>
      </w:r>
    </w:p>
    <w:p w:rsidR="005B3B0C" w:rsidRPr="003A295C" w:rsidRDefault="006D654F" w:rsidP="003A295C">
      <w:pPr>
        <w:spacing w:after="0" w:line="360" w:lineRule="auto"/>
        <w:ind w:left="0" w:right="137" w:firstLine="709"/>
      </w:pPr>
      <w:r w:rsidRPr="003A295C">
        <w:t xml:space="preserve">Методы математической статистики </w:t>
      </w:r>
    </w:p>
    <w:p w:rsidR="007936C5" w:rsidRPr="003A295C" w:rsidRDefault="005B3B0C" w:rsidP="003A295C">
      <w:pPr>
        <w:spacing w:after="0" w:line="360" w:lineRule="auto"/>
        <w:ind w:left="0" w:right="137" w:firstLine="709"/>
        <w:rPr>
          <w:color w:val="333333"/>
          <w:shd w:val="clear" w:color="auto" w:fill="FFFFFF"/>
        </w:rPr>
      </w:pPr>
      <w:r w:rsidRPr="003A295C">
        <w:t xml:space="preserve">С помощью данного метода подсчитывались статистические показатели совершаемых действий игроков на площадке и рассчитывался </w:t>
      </w:r>
      <w:r w:rsidR="003017AE" w:rsidRPr="003A295C">
        <w:rPr>
          <w:color w:val="333333"/>
          <w:shd w:val="clear" w:color="auto" w:fill="FFFFFF"/>
        </w:rPr>
        <w:t xml:space="preserve">КПИ - Коэффициент полезности игрока, подобранный нами для определения результативных игроков исследуемых команд, рассчитывался по формуле </w:t>
      </w:r>
    </w:p>
    <w:p w:rsidR="007936C5" w:rsidRPr="003A295C" w:rsidRDefault="00F65B11" w:rsidP="003A295C">
      <w:pPr>
        <w:spacing w:after="0" w:line="360" w:lineRule="auto"/>
        <w:ind w:left="0" w:right="137" w:firstLine="709"/>
      </w:pPr>
      <w:r w:rsidRPr="003A295C">
        <w:t>К</w:t>
      </w:r>
      <w:r w:rsidR="00DF4B9E" w:rsidRPr="003A295C">
        <w:t>ПИ</w:t>
      </w:r>
      <w:r w:rsidR="007936C5" w:rsidRPr="003A295C">
        <w:t>=(О+ПБ+РП+БШ+ПР+ТБ+ФС) – (Ф+ПТ+НБ)</w:t>
      </w:r>
    </w:p>
    <w:p w:rsidR="00AF28BD" w:rsidRDefault="007936C5" w:rsidP="003A295C">
      <w:pPr>
        <w:spacing w:after="0" w:line="360" w:lineRule="auto"/>
        <w:ind w:left="0" w:right="137" w:firstLine="709"/>
      </w:pPr>
      <w:r w:rsidRPr="003A295C">
        <w:t xml:space="preserve">Примечание. О – очки, ПБ – подборы, РП – результативные передачи, БШ – блок-шоты, ПР – перехваты, ТБ – точные попадания (сумма по 2- и 3-очковым и штрафным), ФС – фолы соперников, Ф – фолы игрока, ПТ – потери, НБ – неточные броски (сумма по 2- и 3-очковым и штрафным), И – количество игр, КК – командный коэффициент.В плей-офф вместо командного коэффициента </w:t>
      </w:r>
      <w:r w:rsidRPr="003A295C">
        <w:lastRenderedPageBreak/>
        <w:t>вводится кубковый коэффициент, равный 1,25 для матчей 1/4 финала, 1,5 – 1/2 финала и матчей за 3-е место и равн</w:t>
      </w:r>
      <w:r w:rsidR="000311A3" w:rsidRPr="003A295C">
        <w:t xml:space="preserve">ый 2,0 для игр финальной серии </w:t>
      </w:r>
    </w:p>
    <w:p w:rsidR="00E52B9E" w:rsidRPr="003A295C" w:rsidRDefault="007936C5" w:rsidP="00AF28BD">
      <w:pPr>
        <w:spacing w:after="0" w:line="360" w:lineRule="auto"/>
        <w:ind w:left="0" w:right="137" w:firstLine="0"/>
      </w:pPr>
      <w:r w:rsidRPr="003A295C">
        <w:t>(Полозов А.А.,1995).</w:t>
      </w:r>
    </w:p>
    <w:p w:rsidR="008D1829" w:rsidRPr="003A295C" w:rsidRDefault="006D654F" w:rsidP="003A295C">
      <w:pPr>
        <w:pStyle w:val="2"/>
        <w:spacing w:after="0" w:line="360" w:lineRule="auto"/>
        <w:ind w:left="0" w:right="137" w:firstLine="709"/>
        <w:jc w:val="both"/>
        <w:rPr>
          <w:b w:val="0"/>
        </w:rPr>
      </w:pPr>
      <w:bookmarkStart w:id="9" w:name="_Toc169684867"/>
      <w:r w:rsidRPr="003A295C">
        <w:rPr>
          <w:b w:val="0"/>
        </w:rPr>
        <w:t>2.2</w:t>
      </w:r>
      <w:r w:rsidR="00280599" w:rsidRPr="003A295C">
        <w:rPr>
          <w:b w:val="0"/>
        </w:rPr>
        <w:t>.</w:t>
      </w:r>
      <w:r w:rsidRPr="003A295C">
        <w:rPr>
          <w:b w:val="0"/>
        </w:rPr>
        <w:t xml:space="preserve"> Организация исследования.</w:t>
      </w:r>
      <w:bookmarkEnd w:id="9"/>
      <w:r w:rsidR="000311A3" w:rsidRPr="003A295C">
        <w:rPr>
          <w:b w:val="0"/>
        </w:rPr>
        <w:t xml:space="preserve"> </w:t>
      </w:r>
    </w:p>
    <w:p w:rsidR="008D1829" w:rsidRPr="003A295C" w:rsidRDefault="006D654F" w:rsidP="003A295C">
      <w:pPr>
        <w:spacing w:after="0" w:line="360" w:lineRule="auto"/>
        <w:ind w:left="0" w:right="137" w:firstLine="709"/>
      </w:pPr>
      <w:r w:rsidRPr="003A295C">
        <w:t xml:space="preserve">Исследование проводилось в период с сентября 2022г. по апрель </w:t>
      </w:r>
    </w:p>
    <w:p w:rsidR="00280599" w:rsidRPr="003A295C" w:rsidRDefault="006D654F" w:rsidP="003A295C">
      <w:pPr>
        <w:spacing w:after="0" w:line="360" w:lineRule="auto"/>
        <w:ind w:left="0" w:right="137" w:firstLine="709"/>
      </w:pPr>
      <w:r w:rsidRPr="003A295C">
        <w:t xml:space="preserve">2024г. и осуществлялось в три этапа. </w:t>
      </w:r>
    </w:p>
    <w:p w:rsidR="00E52B9E" w:rsidRPr="003A295C" w:rsidRDefault="006D654F" w:rsidP="003A295C">
      <w:pPr>
        <w:spacing w:after="0" w:line="360" w:lineRule="auto"/>
        <w:ind w:left="0" w:right="137" w:firstLine="709"/>
      </w:pPr>
      <w:r w:rsidRPr="003A295C">
        <w:rPr>
          <w:i/>
        </w:rPr>
        <w:t>На первом этапе</w:t>
      </w:r>
      <w:r w:rsidRPr="003A295C">
        <w:t xml:space="preserve"> исследования (2022</w:t>
      </w:r>
      <w:r w:rsidR="00ED51E8" w:rsidRPr="003A295C">
        <w:t xml:space="preserve"> - </w:t>
      </w:r>
      <w:r w:rsidRPr="003A295C">
        <w:t xml:space="preserve">2023 гг.) проводился анализ литературных источников, который позволил конкретизировать проблему нашего исследования, уточнить цель работы, сформулировать рабочую гипотезу и определить задачи и методы исследования.   </w:t>
      </w:r>
    </w:p>
    <w:p w:rsidR="008D1829" w:rsidRPr="003A295C" w:rsidRDefault="006D654F" w:rsidP="003A295C">
      <w:pPr>
        <w:spacing w:after="0" w:line="360" w:lineRule="auto"/>
        <w:ind w:left="0" w:right="137" w:firstLine="709"/>
      </w:pPr>
      <w:r w:rsidRPr="003A295C">
        <w:t>Были определены показатели, по которым будет собрана статистика действий атакующих-защитников</w:t>
      </w:r>
      <w:r w:rsidR="00ED51E8" w:rsidRPr="003A295C">
        <w:t xml:space="preserve"> </w:t>
      </w:r>
      <w:r w:rsidR="003017AE" w:rsidRPr="003A295C">
        <w:t>(в</w:t>
      </w:r>
      <w:r w:rsidRPr="003A295C">
        <w:t xml:space="preserve"> соревновательной деятельности.  </w:t>
      </w:r>
      <w:r w:rsidRPr="003A295C">
        <w:rPr>
          <w:i/>
        </w:rPr>
        <w:t>На втором этапе</w:t>
      </w:r>
      <w:r w:rsidRPr="003A295C">
        <w:t xml:space="preserve"> (сентябрь 2022г. – март 2023г.) осуществлялось педагогическое наблюдение за соревновательной деятельностью выбранных лидеров и фиксировались показатели в протоколы наблюдения. Проводилось</w:t>
      </w:r>
      <w:r w:rsidR="005831AB" w:rsidRPr="003A295C">
        <w:t xml:space="preserve"> </w:t>
      </w:r>
      <w:r w:rsidRPr="003A295C">
        <w:t xml:space="preserve">32 сбор технического отчета матчей МЛБЛ. Осуществлялась видеосъемка матчей. Исследуемых </w:t>
      </w:r>
      <w:r w:rsidR="00DF4B9E" w:rsidRPr="003A295C">
        <w:t>игроков:</w:t>
      </w:r>
      <w:r w:rsidRPr="003A295C">
        <w:t xml:space="preserve"> </w:t>
      </w:r>
    </w:p>
    <w:p w:rsidR="002A00C7" w:rsidRPr="003A295C" w:rsidRDefault="005665E5" w:rsidP="003A295C">
      <w:pPr>
        <w:pStyle w:val="a6"/>
        <w:numPr>
          <w:ilvl w:val="0"/>
          <w:numId w:val="9"/>
        </w:numPr>
        <w:spacing w:after="0" w:line="360" w:lineRule="auto"/>
        <w:ind w:left="0" w:right="137" w:firstLine="709"/>
      </w:pPr>
      <w:r w:rsidRPr="003A295C">
        <w:t>Бойко Михаил Владимирович</w:t>
      </w:r>
      <w:r w:rsidR="006D654F" w:rsidRPr="003A295C">
        <w:t xml:space="preserve">- игрок команды </w:t>
      </w:r>
      <w:r w:rsidRPr="003A295C">
        <w:t>Ерфоей, 1990 г. рождения, рост 193см., вес - 5</w:t>
      </w:r>
      <w:r w:rsidR="006D654F" w:rsidRPr="003A295C">
        <w:t xml:space="preserve">5 кг..    </w:t>
      </w:r>
    </w:p>
    <w:p w:rsidR="002A00C7" w:rsidRPr="003A295C" w:rsidRDefault="005665E5" w:rsidP="003A295C">
      <w:pPr>
        <w:pStyle w:val="a6"/>
        <w:numPr>
          <w:ilvl w:val="0"/>
          <w:numId w:val="9"/>
        </w:numPr>
        <w:spacing w:after="0" w:line="360" w:lineRule="auto"/>
        <w:ind w:left="0" w:right="137" w:firstLine="709"/>
      </w:pPr>
      <w:r w:rsidRPr="003A295C">
        <w:t>Плетнев Дмитрий Владимирович</w:t>
      </w:r>
      <w:r w:rsidR="00B1501B" w:rsidRPr="003A295C">
        <w:t xml:space="preserve">- игрок команды </w:t>
      </w:r>
      <w:r w:rsidRPr="003A295C">
        <w:t>Ерфоей, 1987г. рождения, рост - 202 см., вес - 96</w:t>
      </w:r>
      <w:r w:rsidR="006D654F" w:rsidRPr="003A295C">
        <w:t xml:space="preserve"> кг.,   </w:t>
      </w:r>
    </w:p>
    <w:p w:rsidR="002A00C7" w:rsidRPr="003A295C" w:rsidRDefault="005665E5" w:rsidP="003A295C">
      <w:pPr>
        <w:pStyle w:val="a6"/>
        <w:numPr>
          <w:ilvl w:val="0"/>
          <w:numId w:val="9"/>
        </w:numPr>
        <w:spacing w:after="0" w:line="360" w:lineRule="auto"/>
        <w:ind w:left="0" w:right="137" w:firstLine="709"/>
      </w:pPr>
      <w:r w:rsidRPr="003A295C">
        <w:t>Старовойтов Николай Николаевич</w:t>
      </w:r>
      <w:r w:rsidR="006D654F" w:rsidRPr="003A295C">
        <w:t xml:space="preserve"> - игрок команды </w:t>
      </w:r>
      <w:r w:rsidRPr="003A295C">
        <w:t>Ерфоей</w:t>
      </w:r>
      <w:r w:rsidR="006D654F" w:rsidRPr="003A295C">
        <w:t xml:space="preserve">, </w:t>
      </w:r>
      <w:r w:rsidRPr="003A295C">
        <w:t>1987 г.  рождения, рост – 182 см., вес - 8</w:t>
      </w:r>
      <w:r w:rsidR="002A00C7" w:rsidRPr="003A295C">
        <w:t xml:space="preserve">0 кг. </w:t>
      </w:r>
    </w:p>
    <w:p w:rsidR="002A00C7" w:rsidRPr="003A295C" w:rsidRDefault="006D654F" w:rsidP="003A295C">
      <w:pPr>
        <w:pStyle w:val="a6"/>
        <w:numPr>
          <w:ilvl w:val="0"/>
          <w:numId w:val="9"/>
        </w:numPr>
        <w:spacing w:after="0" w:line="360" w:lineRule="auto"/>
        <w:ind w:left="0" w:right="137" w:firstLine="709"/>
      </w:pPr>
      <w:r w:rsidRPr="003A295C">
        <w:t xml:space="preserve">Шилин Роман Юрьевич– игрок команды </w:t>
      </w:r>
      <w:r w:rsidR="00B1501B" w:rsidRPr="003A295C">
        <w:t>АП-ТРЕЙД</w:t>
      </w:r>
      <w:r w:rsidRPr="003A295C">
        <w:t xml:space="preserve"> , 1992г. рождения,   рост 187 см вес 80 кг   </w:t>
      </w:r>
    </w:p>
    <w:p w:rsidR="002A00C7" w:rsidRPr="003A295C" w:rsidRDefault="005665E5" w:rsidP="003A295C">
      <w:pPr>
        <w:pStyle w:val="a6"/>
        <w:numPr>
          <w:ilvl w:val="0"/>
          <w:numId w:val="9"/>
        </w:numPr>
        <w:spacing w:after="0" w:line="360" w:lineRule="auto"/>
        <w:ind w:left="0" w:right="137" w:firstLine="709"/>
      </w:pPr>
      <w:r w:rsidRPr="003A295C">
        <w:t>Шилин</w:t>
      </w:r>
      <w:r w:rsidR="006D654F" w:rsidRPr="003A295C">
        <w:t xml:space="preserve"> Антон Юрьевич игрок команды </w:t>
      </w:r>
      <w:r w:rsidR="00B1501B" w:rsidRPr="003A295C">
        <w:t>АП-ТРЕЙД</w:t>
      </w:r>
      <w:r w:rsidRPr="003A295C">
        <w:t>, 1992г. рождения, рост  - 186 см., вес - 8</w:t>
      </w:r>
      <w:r w:rsidR="006D654F" w:rsidRPr="003A295C">
        <w:t xml:space="preserve">0 кг.   </w:t>
      </w:r>
    </w:p>
    <w:p w:rsidR="008D1829" w:rsidRPr="003A295C" w:rsidRDefault="005665E5" w:rsidP="003A295C">
      <w:pPr>
        <w:pStyle w:val="a6"/>
        <w:numPr>
          <w:ilvl w:val="0"/>
          <w:numId w:val="9"/>
        </w:numPr>
        <w:spacing w:after="0" w:line="360" w:lineRule="auto"/>
        <w:ind w:left="0" w:right="137" w:firstLine="709"/>
      </w:pPr>
      <w:r w:rsidRPr="003A295C">
        <w:t>Коротун Юрий Сергеевич</w:t>
      </w:r>
      <w:r w:rsidR="006D654F" w:rsidRPr="003A295C">
        <w:t xml:space="preserve"> игрок команды </w:t>
      </w:r>
      <w:r w:rsidR="00B1501B" w:rsidRPr="003A295C">
        <w:t>АП-ТРЕЙД</w:t>
      </w:r>
      <w:r w:rsidR="006D654F" w:rsidRPr="003A295C">
        <w:t xml:space="preserve">, </w:t>
      </w:r>
      <w:r w:rsidRPr="003A295C">
        <w:t>1992г. рождения, рост - 201 см., вес - 101</w:t>
      </w:r>
      <w:r w:rsidR="006D654F" w:rsidRPr="003A295C">
        <w:t xml:space="preserve">кг.  </w:t>
      </w:r>
    </w:p>
    <w:p w:rsidR="008D1829" w:rsidRPr="003A295C" w:rsidRDefault="0018512E" w:rsidP="003A295C">
      <w:pPr>
        <w:pStyle w:val="a6"/>
        <w:numPr>
          <w:ilvl w:val="0"/>
          <w:numId w:val="9"/>
        </w:numPr>
        <w:spacing w:after="0" w:line="360" w:lineRule="auto"/>
        <w:ind w:left="0" w:right="137" w:firstLine="709"/>
      </w:pPr>
      <w:r w:rsidRPr="003A295C">
        <w:lastRenderedPageBreak/>
        <w:t xml:space="preserve">Краснопеев Никита Владимирович игрок команды </w:t>
      </w:r>
      <w:r w:rsidR="00B1501B" w:rsidRPr="003A295C">
        <w:t xml:space="preserve">АП-ТРЕЙД , </w:t>
      </w:r>
      <w:r w:rsidRPr="003A295C">
        <w:t xml:space="preserve">2004г. рождения, рост - 180 см., вес - 70кг.  </w:t>
      </w:r>
      <w:r w:rsidR="006D654F" w:rsidRPr="003A295C">
        <w:t xml:space="preserve"> </w:t>
      </w:r>
    </w:p>
    <w:p w:rsidR="00E75ADA" w:rsidRPr="003A295C" w:rsidRDefault="007936C5" w:rsidP="003A295C">
      <w:pPr>
        <w:pStyle w:val="a6"/>
        <w:spacing w:after="0" w:line="360" w:lineRule="auto"/>
        <w:ind w:left="0" w:right="137" w:firstLine="709"/>
      </w:pPr>
      <w:r w:rsidRPr="003A295C">
        <w:t>Были п</w:t>
      </w:r>
      <w:r w:rsidR="00E75ADA" w:rsidRPr="003A295C">
        <w:t>одготовлены ска</w:t>
      </w:r>
      <w:r w:rsidR="002E38A1" w:rsidRPr="003A295C">
        <w:t xml:space="preserve">ут-отчеты на </w:t>
      </w:r>
      <w:r w:rsidRPr="003A295C">
        <w:t xml:space="preserve">соперников, были составлены рекомендации для подбора контрдействий </w:t>
      </w:r>
    </w:p>
    <w:p w:rsidR="00DD7B49" w:rsidRDefault="006D654F" w:rsidP="003A295C">
      <w:pPr>
        <w:spacing w:after="0" w:line="360" w:lineRule="auto"/>
        <w:ind w:left="0" w:right="137" w:firstLine="709"/>
        <w:sectPr w:rsidR="00DD7B49" w:rsidSect="003A295C">
          <w:pgSz w:w="11904" w:h="16838" w:code="9"/>
          <w:pgMar w:top="1134" w:right="851" w:bottom="1134" w:left="1418" w:header="720" w:footer="720" w:gutter="0"/>
          <w:pgNumType w:start="5"/>
          <w:cols w:space="720"/>
          <w:docGrid w:linePitch="381"/>
        </w:sectPr>
      </w:pPr>
      <w:r w:rsidRPr="003A295C">
        <w:rPr>
          <w:i/>
        </w:rPr>
        <w:t>На третьем этапе</w:t>
      </w:r>
      <w:r w:rsidRPr="003A295C">
        <w:t xml:space="preserve"> исследования (март - апрель 202</w:t>
      </w:r>
      <w:r w:rsidR="003017AE" w:rsidRPr="003A295C">
        <w:t>4</w:t>
      </w:r>
      <w:r w:rsidRPr="003A295C">
        <w:t xml:space="preserve">.) проводилась статистическая обработка, анализ и обобщение полученных данных. Были выявлены и исследованы статистические показатели и характерные действия </w:t>
      </w:r>
      <w:r w:rsidR="00E75ADA" w:rsidRPr="003A295C">
        <w:t xml:space="preserve">которые совершают данные </w:t>
      </w:r>
      <w:r w:rsidR="007936C5" w:rsidRPr="003A295C">
        <w:t>игроки, Сформулированы</w:t>
      </w:r>
      <w:r w:rsidRPr="003A295C">
        <w:t xml:space="preserve"> выводы, оформл</w:t>
      </w:r>
      <w:r w:rsidR="00DD7B49" w:rsidRPr="003A295C">
        <w:t xml:space="preserve">ены практические </w:t>
      </w:r>
      <w:r w:rsidR="00212575" w:rsidRPr="003A295C">
        <w:t>рекомендации.</w:t>
      </w:r>
    </w:p>
    <w:p w:rsidR="00C05C2E" w:rsidRPr="000344B3" w:rsidRDefault="00C05C2E" w:rsidP="000344B3">
      <w:pPr>
        <w:ind w:left="0" w:right="137" w:firstLine="709"/>
        <w:jc w:val="center"/>
      </w:pPr>
    </w:p>
    <w:p w:rsidR="008D1829" w:rsidRPr="000344B3" w:rsidRDefault="006D654F" w:rsidP="000344B3">
      <w:pPr>
        <w:pStyle w:val="1"/>
        <w:spacing w:after="0" w:line="360" w:lineRule="auto"/>
        <w:ind w:right="137"/>
      </w:pPr>
      <w:bookmarkStart w:id="10" w:name="_Toc169684868"/>
      <w:r w:rsidRPr="000344B3">
        <w:rPr>
          <w:u w:val="none"/>
        </w:rPr>
        <w:t>ГЛАВА 3. РЕЗУЛЬТАТЫ ИССЛЕДОВАНИЯ И ИХ ОБСУЖДЕНИЕ</w:t>
      </w:r>
      <w:bookmarkEnd w:id="10"/>
    </w:p>
    <w:p w:rsidR="004C0FA8" w:rsidRDefault="004C0FA8" w:rsidP="00885DB3">
      <w:pPr>
        <w:pStyle w:val="2"/>
        <w:spacing w:after="0" w:line="240" w:lineRule="auto"/>
        <w:ind w:left="0" w:right="137" w:firstLine="709"/>
        <w:jc w:val="both"/>
      </w:pPr>
    </w:p>
    <w:p w:rsidR="004C0FA8" w:rsidRPr="000344B3" w:rsidRDefault="004C0FA8" w:rsidP="003751CD">
      <w:pPr>
        <w:pStyle w:val="2"/>
        <w:spacing w:after="0" w:line="240" w:lineRule="auto"/>
        <w:ind w:left="0" w:right="137" w:firstLine="0"/>
        <w:jc w:val="both"/>
        <w:rPr>
          <w:b w:val="0"/>
        </w:rPr>
      </w:pPr>
      <w:bookmarkStart w:id="11" w:name="_Toc169684869"/>
      <w:r w:rsidRPr="000344B3">
        <w:rPr>
          <w:b w:val="0"/>
        </w:rPr>
        <w:t>3.1.</w:t>
      </w:r>
      <w:r w:rsidR="0052747B" w:rsidRPr="000344B3">
        <w:rPr>
          <w:b w:val="0"/>
        </w:rPr>
        <w:t xml:space="preserve"> Определение</w:t>
      </w:r>
      <w:r w:rsidR="00E84C17" w:rsidRPr="000344B3">
        <w:rPr>
          <w:b w:val="0"/>
        </w:rPr>
        <w:t xml:space="preserve"> лидеров-соперников</w:t>
      </w:r>
      <w:r w:rsidR="0052747B" w:rsidRPr="000344B3">
        <w:rPr>
          <w:b w:val="0"/>
        </w:rPr>
        <w:t xml:space="preserve"> и подготовка к ним скаут-отчета</w:t>
      </w:r>
      <w:bookmarkEnd w:id="11"/>
    </w:p>
    <w:p w:rsidR="004C0FA8" w:rsidRDefault="004C0FA8" w:rsidP="00885DB3">
      <w:pPr>
        <w:pStyle w:val="2"/>
        <w:spacing w:after="0" w:line="240" w:lineRule="auto"/>
        <w:ind w:left="0" w:right="137" w:firstLine="709"/>
        <w:jc w:val="both"/>
      </w:pPr>
    </w:p>
    <w:p w:rsidR="00DB2064" w:rsidRDefault="00DB2064" w:rsidP="00885DB3">
      <w:pPr>
        <w:spacing w:after="0" w:line="360" w:lineRule="auto"/>
        <w:ind w:left="0" w:right="137" w:firstLine="709"/>
      </w:pPr>
      <w:r>
        <w:t xml:space="preserve"> </w:t>
      </w:r>
      <w:r w:rsidR="0052747B">
        <w:t xml:space="preserve">Нами были определены главные соперники на </w:t>
      </w:r>
      <w:r w:rsidR="00E75DD7">
        <w:t>чемпионате МЛБЛ</w:t>
      </w:r>
      <w:r w:rsidR="0052747B">
        <w:t xml:space="preserve"> </w:t>
      </w:r>
      <w:r>
        <w:t xml:space="preserve"> </w:t>
      </w:r>
    </w:p>
    <w:p w:rsidR="00E75DD7" w:rsidRDefault="0052747B" w:rsidP="00885DB3">
      <w:pPr>
        <w:spacing w:after="0" w:line="360" w:lineRule="auto"/>
        <w:ind w:left="0" w:right="137" w:firstLine="709"/>
      </w:pPr>
      <w:r>
        <w:t>г.</w:t>
      </w:r>
      <w:r w:rsidR="00DB2064">
        <w:t xml:space="preserve"> </w:t>
      </w:r>
      <w:r>
        <w:t>Хаб</w:t>
      </w:r>
      <w:r w:rsidR="00E75ADA">
        <w:t>а</w:t>
      </w:r>
      <w:r>
        <w:t>ровска и выбраны игроки которые в свою очередь являлись самыми результативными в данных командах. При помощи сравнения статистических показателей за прошлые игровые сезоны, и после этого были исследованы показатели сезона 2022-2023 в котором мужская сборная ДВГАФК заняла 3 место по личным встречам с изучаемыми командами</w:t>
      </w:r>
      <w:r w:rsidRPr="00E84C17">
        <w:t>. Были взяты видеозаписи матчей и были исследованы технико-тактические навыки и часто используемые приемы   применяемые сильнейших игроков данных команд для набора очков, также были рассмотрены зоны эффективности, с которых данные игроки продемонстрировали высокий и низкий процент попаданий</w:t>
      </w:r>
      <w:r w:rsidRPr="00643592">
        <w:t>.</w:t>
      </w:r>
      <w:r>
        <w:t xml:space="preserve"> По изученным данным были составлены скаут-отчеты, которые повлияли на окончательный результат игрового сезона, так как по сравнению с прошлым сезоном команды соперников также прогрессировали и улучшали свою игру не у всех игроков получилось снизить эффективность</w:t>
      </w:r>
      <w:r w:rsidR="00E75DD7">
        <w:t>, но результат нас устраивает.</w:t>
      </w:r>
    </w:p>
    <w:p w:rsidR="00E75DD7" w:rsidRDefault="00E75DD7" w:rsidP="00885DB3">
      <w:pPr>
        <w:spacing w:after="0" w:line="360" w:lineRule="auto"/>
        <w:ind w:left="0" w:right="137" w:firstLine="709"/>
      </w:pPr>
      <w:r>
        <w:t xml:space="preserve">    В течение сезонов 2022-2023 и 2023-2024 были просмотрены игры чемпионата МЛБЛ. Целью просмотра были сбор статистических показателей лидеров команд Ерофей и АП-ТРЕЙД, выступающих в чемпионате МЛБЛ. Нами были собраны и подсчитаны средние статистические данные за два игровых сезона. П</w:t>
      </w:r>
      <w:r w:rsidR="007936C5">
        <w:t>одсчитан средний показатель КПИ, а также определены преобладающие показатели игровых действий у исследуемых игроков.</w:t>
      </w:r>
    </w:p>
    <w:p w:rsidR="00E75DD7" w:rsidRDefault="00E75DD7" w:rsidP="00885DB3">
      <w:pPr>
        <w:spacing w:after="0" w:line="360" w:lineRule="auto"/>
        <w:ind w:left="0" w:right="137" w:firstLine="709"/>
      </w:pPr>
    </w:p>
    <w:p w:rsidR="00E75DD7" w:rsidRDefault="00E75DD7" w:rsidP="00885DB3">
      <w:pPr>
        <w:spacing w:after="0" w:line="240" w:lineRule="auto"/>
        <w:ind w:left="0" w:right="137" w:firstLine="709"/>
        <w:rPr>
          <w:b/>
        </w:rPr>
      </w:pPr>
    </w:p>
    <w:p w:rsidR="00E75DD7" w:rsidRDefault="00E75DD7" w:rsidP="00885DB3">
      <w:pPr>
        <w:spacing w:after="0" w:line="240" w:lineRule="auto"/>
        <w:ind w:left="1417" w:right="567" w:firstLine="0"/>
        <w:rPr>
          <w:b/>
        </w:rPr>
      </w:pPr>
    </w:p>
    <w:p w:rsidR="00E75DD7" w:rsidRDefault="00E75DD7" w:rsidP="00885DB3">
      <w:pPr>
        <w:spacing w:after="0" w:line="240" w:lineRule="auto"/>
        <w:ind w:left="1417" w:right="567" w:firstLine="0"/>
        <w:rPr>
          <w:b/>
        </w:rPr>
      </w:pPr>
    </w:p>
    <w:p w:rsidR="00E75DD7" w:rsidRDefault="00E75DD7" w:rsidP="00885DB3">
      <w:pPr>
        <w:spacing w:after="0" w:line="240" w:lineRule="auto"/>
        <w:ind w:left="1417" w:right="567" w:firstLine="0"/>
        <w:rPr>
          <w:b/>
        </w:rPr>
      </w:pPr>
    </w:p>
    <w:p w:rsidR="00E75DD7" w:rsidRDefault="00E75DD7" w:rsidP="00E75DD7">
      <w:pPr>
        <w:spacing w:after="0" w:line="240" w:lineRule="auto"/>
        <w:ind w:left="307" w:right="169" w:firstLine="0"/>
        <w:jc w:val="left"/>
        <w:rPr>
          <w:b/>
        </w:rPr>
      </w:pPr>
    </w:p>
    <w:p w:rsidR="00E75DD7" w:rsidRDefault="00E75DD7" w:rsidP="00E75DD7">
      <w:pPr>
        <w:spacing w:after="0" w:line="240" w:lineRule="auto"/>
        <w:ind w:left="307" w:right="169" w:firstLine="0"/>
        <w:jc w:val="left"/>
        <w:rPr>
          <w:b/>
        </w:rPr>
      </w:pPr>
    </w:p>
    <w:p w:rsidR="00E75DD7" w:rsidRDefault="00E75DD7" w:rsidP="007936C5">
      <w:pPr>
        <w:spacing w:after="0" w:line="240" w:lineRule="auto"/>
        <w:ind w:left="0" w:right="169" w:firstLine="0"/>
        <w:jc w:val="left"/>
        <w:rPr>
          <w:b/>
        </w:rPr>
      </w:pPr>
    </w:p>
    <w:p w:rsidR="00D212E9" w:rsidRPr="000344B3" w:rsidRDefault="00E75DD7" w:rsidP="00E75DD7">
      <w:pPr>
        <w:spacing w:after="0" w:line="240" w:lineRule="auto"/>
        <w:ind w:left="307" w:right="169" w:firstLine="0"/>
        <w:jc w:val="left"/>
        <w:rPr>
          <w:color w:val="FF0000"/>
        </w:rPr>
      </w:pPr>
      <w:r w:rsidRPr="000344B3">
        <w:t>Таблица 1 –</w:t>
      </w:r>
      <w:r w:rsidRPr="000344B3">
        <w:rPr>
          <w:color w:val="auto"/>
        </w:rPr>
        <w:t>Показатели игровых действий лидирующих игроков за игровые сезоны МЛБЛ 2022-2023 и 2023-2024</w:t>
      </w:r>
    </w:p>
    <w:p w:rsidR="00E75DD7" w:rsidRPr="00572C0F" w:rsidRDefault="00E75DD7" w:rsidP="00E75DD7">
      <w:pPr>
        <w:spacing w:after="0" w:line="240" w:lineRule="auto"/>
        <w:ind w:left="307" w:right="169" w:firstLine="0"/>
        <w:jc w:val="left"/>
        <w:rPr>
          <w:b/>
          <w:color w:val="FF0000"/>
        </w:rPr>
      </w:pPr>
      <w:r w:rsidRPr="00824D8B">
        <w:rPr>
          <w:rFonts w:ascii="Calibri" w:eastAsia="Calibri" w:hAnsi="Calibri" w:cs="Calibri"/>
          <w:color w:val="FF0000"/>
          <w:sz w:val="56"/>
        </w:rPr>
        <w:t xml:space="preserve"> </w:t>
      </w:r>
      <w:r w:rsidRPr="00824D8B">
        <w:rPr>
          <w:color w:val="FF0000"/>
        </w:rPr>
        <w:t xml:space="preserve"> </w:t>
      </w:r>
    </w:p>
    <w:tbl>
      <w:tblPr>
        <w:tblStyle w:val="a4"/>
        <w:tblW w:w="10201" w:type="dxa"/>
        <w:jc w:val="center"/>
        <w:tblLayout w:type="fixed"/>
        <w:tblLook w:val="04A0" w:firstRow="1" w:lastRow="0" w:firstColumn="1" w:lastColumn="0" w:noHBand="0" w:noVBand="1"/>
      </w:tblPr>
      <w:tblGrid>
        <w:gridCol w:w="1897"/>
        <w:gridCol w:w="1131"/>
        <w:gridCol w:w="577"/>
        <w:gridCol w:w="721"/>
        <w:gridCol w:w="721"/>
        <w:gridCol w:w="865"/>
        <w:gridCol w:w="577"/>
        <w:gridCol w:w="577"/>
        <w:gridCol w:w="577"/>
        <w:gridCol w:w="577"/>
        <w:gridCol w:w="577"/>
        <w:gridCol w:w="696"/>
        <w:gridCol w:w="708"/>
      </w:tblGrid>
      <w:tr w:rsidR="00E75DD7" w:rsidTr="00D212E9">
        <w:trPr>
          <w:trHeight w:val="925"/>
          <w:jc w:val="center"/>
        </w:trPr>
        <w:tc>
          <w:tcPr>
            <w:tcW w:w="1897" w:type="dxa"/>
            <w:vAlign w:val="center"/>
          </w:tcPr>
          <w:p w:rsidR="00E75DD7" w:rsidRPr="003B70BF" w:rsidRDefault="00E75DD7" w:rsidP="00D212E9">
            <w:pPr>
              <w:spacing w:after="0" w:line="360" w:lineRule="auto"/>
              <w:ind w:left="-113" w:right="40" w:firstLine="0"/>
              <w:jc w:val="center"/>
              <w:rPr>
                <w:sz w:val="24"/>
                <w:szCs w:val="24"/>
              </w:rPr>
            </w:pPr>
            <w:r w:rsidRPr="003B70BF">
              <w:rPr>
                <w:sz w:val="24"/>
                <w:szCs w:val="24"/>
              </w:rPr>
              <w:t>Игрок</w:t>
            </w:r>
          </w:p>
        </w:tc>
        <w:tc>
          <w:tcPr>
            <w:tcW w:w="1131" w:type="dxa"/>
            <w:vAlign w:val="center"/>
          </w:tcPr>
          <w:p w:rsidR="00E75DD7" w:rsidRDefault="00E75DD7" w:rsidP="00D212E9">
            <w:pPr>
              <w:spacing w:after="0" w:line="240" w:lineRule="auto"/>
              <w:ind w:left="-249" w:right="-249" w:firstLine="0"/>
              <w:jc w:val="center"/>
              <w:rPr>
                <w:sz w:val="24"/>
                <w:szCs w:val="24"/>
              </w:rPr>
            </w:pPr>
            <w:r w:rsidRPr="003B70BF">
              <w:rPr>
                <w:sz w:val="24"/>
                <w:szCs w:val="24"/>
              </w:rPr>
              <w:t>Время</w:t>
            </w:r>
          </w:p>
          <w:p w:rsidR="00E75DD7" w:rsidRPr="003B70BF" w:rsidRDefault="00E75DD7" w:rsidP="00D212E9">
            <w:pPr>
              <w:spacing w:after="0" w:line="240" w:lineRule="auto"/>
              <w:ind w:left="-249" w:right="-249" w:firstLine="0"/>
              <w:jc w:val="center"/>
              <w:rPr>
                <w:sz w:val="24"/>
                <w:szCs w:val="24"/>
              </w:rPr>
            </w:pPr>
            <w:r>
              <w:rPr>
                <w:sz w:val="24"/>
                <w:szCs w:val="24"/>
              </w:rPr>
              <w:t>мин</w:t>
            </w:r>
          </w:p>
        </w:tc>
        <w:tc>
          <w:tcPr>
            <w:tcW w:w="577" w:type="dxa"/>
            <w:vAlign w:val="center"/>
          </w:tcPr>
          <w:p w:rsidR="00E75DD7" w:rsidRPr="003B70BF" w:rsidRDefault="00E75DD7" w:rsidP="00D212E9">
            <w:pPr>
              <w:spacing w:after="0" w:line="360" w:lineRule="auto"/>
              <w:ind w:left="0" w:right="34" w:firstLine="0"/>
              <w:jc w:val="center"/>
              <w:rPr>
                <w:sz w:val="24"/>
                <w:szCs w:val="24"/>
              </w:rPr>
            </w:pPr>
            <w:r w:rsidRPr="003B70BF">
              <w:rPr>
                <w:sz w:val="24"/>
                <w:szCs w:val="24"/>
              </w:rPr>
              <w:t>О</w:t>
            </w:r>
          </w:p>
        </w:tc>
        <w:tc>
          <w:tcPr>
            <w:tcW w:w="721" w:type="dxa"/>
            <w:vAlign w:val="center"/>
          </w:tcPr>
          <w:p w:rsidR="00E75DD7" w:rsidRPr="003B70BF" w:rsidRDefault="00E75DD7" w:rsidP="00D212E9">
            <w:pPr>
              <w:spacing w:after="0" w:line="360" w:lineRule="auto"/>
              <w:ind w:left="-250" w:right="-250" w:firstLine="0"/>
              <w:jc w:val="center"/>
              <w:rPr>
                <w:sz w:val="24"/>
                <w:szCs w:val="24"/>
              </w:rPr>
            </w:pPr>
            <w:r w:rsidRPr="003B70BF">
              <w:rPr>
                <w:sz w:val="24"/>
                <w:szCs w:val="24"/>
              </w:rPr>
              <w:t>2х</w:t>
            </w:r>
          </w:p>
        </w:tc>
        <w:tc>
          <w:tcPr>
            <w:tcW w:w="721" w:type="dxa"/>
            <w:vAlign w:val="center"/>
          </w:tcPr>
          <w:p w:rsidR="00E75DD7" w:rsidRPr="003B70BF" w:rsidRDefault="00E75DD7" w:rsidP="00D212E9">
            <w:pPr>
              <w:spacing w:after="0" w:line="360" w:lineRule="auto"/>
              <w:ind w:left="-410" w:right="-392" w:firstLine="0"/>
              <w:jc w:val="center"/>
              <w:rPr>
                <w:sz w:val="24"/>
                <w:szCs w:val="24"/>
              </w:rPr>
            </w:pPr>
            <w:r w:rsidRPr="003B70BF">
              <w:rPr>
                <w:sz w:val="24"/>
                <w:szCs w:val="24"/>
              </w:rPr>
              <w:t>3х</w:t>
            </w:r>
          </w:p>
        </w:tc>
        <w:tc>
          <w:tcPr>
            <w:tcW w:w="865" w:type="dxa"/>
            <w:vAlign w:val="center"/>
          </w:tcPr>
          <w:p w:rsidR="00E75DD7" w:rsidRPr="003B70BF" w:rsidRDefault="00E75DD7" w:rsidP="00D212E9">
            <w:pPr>
              <w:spacing w:after="0" w:line="360" w:lineRule="auto"/>
              <w:ind w:left="-108" w:right="-108" w:firstLine="0"/>
              <w:jc w:val="center"/>
              <w:rPr>
                <w:sz w:val="24"/>
                <w:szCs w:val="24"/>
              </w:rPr>
            </w:pPr>
            <w:r w:rsidRPr="003B70BF">
              <w:rPr>
                <w:sz w:val="24"/>
                <w:szCs w:val="24"/>
              </w:rPr>
              <w:t>ШБ</w:t>
            </w:r>
          </w:p>
        </w:tc>
        <w:tc>
          <w:tcPr>
            <w:tcW w:w="577" w:type="dxa"/>
            <w:vAlign w:val="center"/>
          </w:tcPr>
          <w:p w:rsidR="00E75DD7" w:rsidRPr="003B70BF" w:rsidRDefault="00E75DD7" w:rsidP="00D212E9">
            <w:pPr>
              <w:spacing w:after="0" w:line="360" w:lineRule="auto"/>
              <w:ind w:left="-108" w:right="-108" w:firstLine="0"/>
              <w:jc w:val="center"/>
              <w:rPr>
                <w:sz w:val="24"/>
                <w:szCs w:val="24"/>
              </w:rPr>
            </w:pPr>
            <w:r w:rsidRPr="003B70BF">
              <w:rPr>
                <w:sz w:val="24"/>
                <w:szCs w:val="24"/>
              </w:rPr>
              <w:t>АП</w:t>
            </w:r>
          </w:p>
        </w:tc>
        <w:tc>
          <w:tcPr>
            <w:tcW w:w="577" w:type="dxa"/>
            <w:vAlign w:val="center"/>
          </w:tcPr>
          <w:p w:rsidR="00E75DD7" w:rsidRPr="003B70BF" w:rsidRDefault="00E75DD7" w:rsidP="00D212E9">
            <w:pPr>
              <w:spacing w:after="0" w:line="360" w:lineRule="auto"/>
              <w:ind w:left="-391" w:right="-392" w:firstLine="0"/>
              <w:jc w:val="center"/>
              <w:rPr>
                <w:sz w:val="24"/>
                <w:szCs w:val="24"/>
              </w:rPr>
            </w:pPr>
            <w:r w:rsidRPr="003B70BF">
              <w:rPr>
                <w:sz w:val="24"/>
                <w:szCs w:val="24"/>
              </w:rPr>
              <w:t>ПТ</w:t>
            </w:r>
          </w:p>
        </w:tc>
        <w:tc>
          <w:tcPr>
            <w:tcW w:w="577" w:type="dxa"/>
            <w:vAlign w:val="center"/>
          </w:tcPr>
          <w:p w:rsidR="00E75DD7" w:rsidRPr="003B70BF" w:rsidRDefault="00E75DD7" w:rsidP="00D212E9">
            <w:pPr>
              <w:spacing w:after="0" w:line="360" w:lineRule="auto"/>
              <w:ind w:left="-265" w:right="-250" w:firstLine="0"/>
              <w:jc w:val="center"/>
              <w:rPr>
                <w:sz w:val="24"/>
                <w:szCs w:val="24"/>
              </w:rPr>
            </w:pPr>
            <w:r w:rsidRPr="003B70BF">
              <w:rPr>
                <w:sz w:val="24"/>
                <w:szCs w:val="24"/>
              </w:rPr>
              <w:t>БШ</w:t>
            </w:r>
          </w:p>
        </w:tc>
        <w:tc>
          <w:tcPr>
            <w:tcW w:w="577" w:type="dxa"/>
            <w:vAlign w:val="center"/>
          </w:tcPr>
          <w:p w:rsidR="00E75DD7" w:rsidRPr="003B70BF" w:rsidRDefault="00E75DD7" w:rsidP="00D212E9">
            <w:pPr>
              <w:spacing w:after="0" w:line="360" w:lineRule="auto"/>
              <w:ind w:left="-108" w:right="-108" w:firstLine="0"/>
              <w:jc w:val="center"/>
              <w:rPr>
                <w:sz w:val="24"/>
                <w:szCs w:val="24"/>
              </w:rPr>
            </w:pPr>
            <w:r w:rsidRPr="003B70BF">
              <w:rPr>
                <w:sz w:val="24"/>
                <w:szCs w:val="24"/>
              </w:rPr>
              <w:t>ФС</w:t>
            </w:r>
          </w:p>
        </w:tc>
        <w:tc>
          <w:tcPr>
            <w:tcW w:w="577" w:type="dxa"/>
            <w:vAlign w:val="center"/>
          </w:tcPr>
          <w:p w:rsidR="00E75DD7" w:rsidRPr="003B70BF" w:rsidRDefault="00E75DD7" w:rsidP="00D212E9">
            <w:pPr>
              <w:spacing w:after="0" w:line="360" w:lineRule="auto"/>
              <w:ind w:left="-108" w:right="0" w:firstLine="0"/>
              <w:jc w:val="center"/>
              <w:rPr>
                <w:sz w:val="24"/>
                <w:szCs w:val="24"/>
              </w:rPr>
            </w:pPr>
            <w:r w:rsidRPr="003B70BF">
              <w:rPr>
                <w:sz w:val="24"/>
                <w:szCs w:val="24"/>
              </w:rPr>
              <w:t>Ф</w:t>
            </w:r>
          </w:p>
        </w:tc>
        <w:tc>
          <w:tcPr>
            <w:tcW w:w="696" w:type="dxa"/>
            <w:vAlign w:val="center"/>
          </w:tcPr>
          <w:p w:rsidR="00E75DD7" w:rsidRPr="003B70BF" w:rsidRDefault="00E75DD7" w:rsidP="00D212E9">
            <w:pPr>
              <w:spacing w:after="0" w:line="360" w:lineRule="auto"/>
              <w:ind w:left="-249" w:right="-250" w:firstLine="0"/>
              <w:jc w:val="center"/>
              <w:rPr>
                <w:sz w:val="24"/>
                <w:szCs w:val="24"/>
              </w:rPr>
            </w:pPr>
            <w:r>
              <w:rPr>
                <w:sz w:val="24"/>
                <w:szCs w:val="24"/>
              </w:rPr>
              <w:t>ППБ</w:t>
            </w:r>
          </w:p>
        </w:tc>
        <w:tc>
          <w:tcPr>
            <w:tcW w:w="708" w:type="dxa"/>
            <w:vAlign w:val="center"/>
          </w:tcPr>
          <w:p w:rsidR="00E75DD7" w:rsidRPr="003B70BF" w:rsidRDefault="00E75DD7" w:rsidP="00D212E9">
            <w:pPr>
              <w:spacing w:after="0" w:line="360" w:lineRule="auto"/>
              <w:ind w:left="-108" w:right="-108" w:firstLine="0"/>
              <w:jc w:val="center"/>
              <w:rPr>
                <w:sz w:val="24"/>
                <w:szCs w:val="24"/>
              </w:rPr>
            </w:pPr>
            <w:r w:rsidRPr="003B70BF">
              <w:rPr>
                <w:sz w:val="24"/>
                <w:szCs w:val="24"/>
              </w:rPr>
              <w:t>КПИ</w:t>
            </w:r>
          </w:p>
        </w:tc>
      </w:tr>
      <w:tr w:rsidR="00E75DD7" w:rsidTr="00D212E9">
        <w:trPr>
          <w:trHeight w:val="552"/>
          <w:jc w:val="center"/>
        </w:trPr>
        <w:tc>
          <w:tcPr>
            <w:tcW w:w="1897" w:type="dxa"/>
            <w:vAlign w:val="center"/>
          </w:tcPr>
          <w:p w:rsidR="00E75DD7" w:rsidRDefault="00E75DD7" w:rsidP="00D212E9">
            <w:pPr>
              <w:spacing w:after="0" w:line="360" w:lineRule="auto"/>
              <w:ind w:left="0" w:right="186" w:firstLine="0"/>
              <w:jc w:val="center"/>
              <w:rPr>
                <w:sz w:val="20"/>
                <w:szCs w:val="20"/>
              </w:rPr>
            </w:pPr>
            <w:r w:rsidRPr="00BA2930">
              <w:rPr>
                <w:sz w:val="20"/>
                <w:szCs w:val="20"/>
              </w:rPr>
              <w:t>Бойко Михаил</w:t>
            </w:r>
          </w:p>
          <w:p w:rsidR="00E75DD7" w:rsidRPr="00BA2930" w:rsidRDefault="00E75DD7" w:rsidP="00D212E9">
            <w:pPr>
              <w:spacing w:after="0" w:line="360" w:lineRule="auto"/>
              <w:ind w:left="0" w:right="186" w:firstLine="0"/>
              <w:jc w:val="center"/>
              <w:rPr>
                <w:sz w:val="20"/>
                <w:szCs w:val="20"/>
              </w:rPr>
            </w:pPr>
            <w:r>
              <w:rPr>
                <w:sz w:val="20"/>
                <w:szCs w:val="20"/>
              </w:rPr>
              <w:t>(Ерофей)</w:t>
            </w:r>
          </w:p>
        </w:tc>
        <w:tc>
          <w:tcPr>
            <w:tcW w:w="1131" w:type="dxa"/>
            <w:vAlign w:val="center"/>
          </w:tcPr>
          <w:p w:rsidR="00E75DD7" w:rsidRPr="00D212E9" w:rsidRDefault="00D212E9" w:rsidP="00D212E9">
            <w:pPr>
              <w:pStyle w:val="a5"/>
              <w:spacing w:before="0" w:beforeAutospacing="0" w:after="0" w:afterAutospacing="0" w:line="256" w:lineRule="auto"/>
              <w:ind w:right="-534"/>
              <w:rPr>
                <w:sz w:val="22"/>
                <w:szCs w:val="20"/>
              </w:rPr>
            </w:pPr>
            <w:r w:rsidRPr="00D212E9">
              <w:rPr>
                <w:rFonts w:eastAsia="Calibri"/>
                <w:bCs/>
                <w:color w:val="000000" w:themeColor="dark1"/>
                <w:kern w:val="24"/>
                <w:sz w:val="22"/>
                <w:szCs w:val="20"/>
                <w:lang w:val="en-US"/>
              </w:rPr>
              <w:t xml:space="preserve">     </w:t>
            </w:r>
            <w:r w:rsidR="00E75DD7" w:rsidRPr="00D212E9">
              <w:rPr>
                <w:rFonts w:eastAsia="Calibri"/>
                <w:bCs/>
                <w:color w:val="000000" w:themeColor="dark1"/>
                <w:kern w:val="24"/>
                <w:sz w:val="22"/>
                <w:szCs w:val="20"/>
              </w:rPr>
              <w:t>32:20</w:t>
            </w:r>
          </w:p>
        </w:tc>
        <w:tc>
          <w:tcPr>
            <w:tcW w:w="577"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rFonts w:eastAsia="Calibri"/>
                <w:bCs/>
                <w:color w:val="000000" w:themeColor="dark1"/>
                <w:kern w:val="24"/>
                <w:sz w:val="22"/>
                <w:szCs w:val="20"/>
              </w:rPr>
              <w:t>18,2</w:t>
            </w:r>
          </w:p>
        </w:tc>
        <w:tc>
          <w:tcPr>
            <w:tcW w:w="721" w:type="dxa"/>
            <w:vAlign w:val="center"/>
          </w:tcPr>
          <w:p w:rsidR="00E75DD7" w:rsidRPr="00D212E9" w:rsidRDefault="00E75DD7" w:rsidP="00D212E9">
            <w:pPr>
              <w:pStyle w:val="a5"/>
              <w:spacing w:before="0" w:beforeAutospacing="0" w:after="0" w:afterAutospacing="0" w:line="256" w:lineRule="auto"/>
              <w:ind w:left="-125" w:right="-124"/>
              <w:jc w:val="center"/>
              <w:rPr>
                <w:sz w:val="22"/>
                <w:szCs w:val="20"/>
              </w:rPr>
            </w:pPr>
            <w:r w:rsidRPr="00D212E9">
              <w:rPr>
                <w:rFonts w:eastAsia="Calibri"/>
                <w:bCs/>
                <w:color w:val="000000" w:themeColor="dark1"/>
                <w:kern w:val="24"/>
                <w:sz w:val="22"/>
                <w:szCs w:val="20"/>
              </w:rPr>
              <w:t>54,6%</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rFonts w:eastAsia="Calibri"/>
                <w:bCs/>
                <w:color w:val="000000" w:themeColor="dark1"/>
                <w:kern w:val="24"/>
                <w:sz w:val="22"/>
                <w:szCs w:val="20"/>
              </w:rPr>
              <w:t>25,3%</w:t>
            </w:r>
          </w:p>
        </w:tc>
        <w:tc>
          <w:tcPr>
            <w:tcW w:w="865"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rFonts w:eastAsia="Calibri"/>
                <w:bCs/>
                <w:color w:val="000000" w:themeColor="dark1"/>
                <w:kern w:val="24"/>
                <w:sz w:val="22"/>
                <w:szCs w:val="20"/>
              </w:rPr>
              <w:t>65,7%</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4,4</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2,7</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0,6</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3,5</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2,4</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rFonts w:eastAsia="Calibri"/>
                <w:bCs/>
                <w:color w:val="000000" w:themeColor="dark1"/>
                <w:kern w:val="24"/>
                <w:sz w:val="22"/>
                <w:szCs w:val="20"/>
              </w:rPr>
              <w:t>6,4</w:t>
            </w:r>
          </w:p>
        </w:tc>
        <w:tc>
          <w:tcPr>
            <w:tcW w:w="708" w:type="dxa"/>
            <w:vAlign w:val="center"/>
          </w:tcPr>
          <w:p w:rsidR="00E75DD7" w:rsidRPr="00D212E9" w:rsidRDefault="00E75DD7" w:rsidP="00D212E9">
            <w:pPr>
              <w:pStyle w:val="a5"/>
              <w:spacing w:before="0" w:beforeAutospacing="0" w:after="0" w:afterAutospacing="0" w:line="256" w:lineRule="auto"/>
              <w:jc w:val="center"/>
              <w:rPr>
                <w:b/>
                <w:sz w:val="22"/>
                <w:szCs w:val="20"/>
              </w:rPr>
            </w:pPr>
            <w:r w:rsidRPr="00D212E9">
              <w:rPr>
                <w:rFonts w:eastAsia="Calibri"/>
                <w:b/>
                <w:bCs/>
                <w:color w:val="000000" w:themeColor="dark1"/>
                <w:kern w:val="24"/>
                <w:sz w:val="22"/>
                <w:szCs w:val="20"/>
              </w:rPr>
              <w:t>17</w:t>
            </w:r>
          </w:p>
        </w:tc>
      </w:tr>
      <w:tr w:rsidR="00E75DD7" w:rsidRPr="00544D46" w:rsidTr="00D212E9">
        <w:trPr>
          <w:trHeight w:val="630"/>
          <w:jc w:val="center"/>
        </w:trPr>
        <w:tc>
          <w:tcPr>
            <w:tcW w:w="1897" w:type="dxa"/>
            <w:vAlign w:val="center"/>
          </w:tcPr>
          <w:p w:rsidR="00E75DD7" w:rsidRDefault="00E75DD7" w:rsidP="00D212E9">
            <w:pPr>
              <w:spacing w:after="0" w:line="360" w:lineRule="auto"/>
              <w:ind w:left="0" w:right="186" w:firstLine="0"/>
              <w:jc w:val="center"/>
              <w:rPr>
                <w:sz w:val="20"/>
                <w:szCs w:val="20"/>
              </w:rPr>
            </w:pPr>
            <w:r w:rsidRPr="00BA2930">
              <w:rPr>
                <w:sz w:val="20"/>
                <w:szCs w:val="20"/>
              </w:rPr>
              <w:t>Плетнев Дмитрий</w:t>
            </w:r>
          </w:p>
          <w:p w:rsidR="00E75DD7" w:rsidRPr="00BA2930" w:rsidRDefault="00E75DD7" w:rsidP="00D212E9">
            <w:pPr>
              <w:spacing w:after="0" w:line="360" w:lineRule="auto"/>
              <w:ind w:left="0" w:right="186" w:firstLine="0"/>
              <w:jc w:val="center"/>
              <w:rPr>
                <w:sz w:val="20"/>
                <w:szCs w:val="20"/>
              </w:rPr>
            </w:pPr>
            <w:r>
              <w:rPr>
                <w:sz w:val="20"/>
                <w:szCs w:val="20"/>
              </w:rPr>
              <w:t>(Ерофей)</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sz w:val="22"/>
                <w:szCs w:val="20"/>
              </w:rPr>
              <w:t>25:36</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sz w:val="22"/>
                <w:szCs w:val="20"/>
              </w:rPr>
            </w:pPr>
            <w:r w:rsidRPr="00D212E9">
              <w:rPr>
                <w:sz w:val="22"/>
                <w:szCs w:val="20"/>
              </w:rPr>
              <w:t>13,6</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lang w:val="en-US"/>
              </w:rPr>
              <w:t>55</w:t>
            </w:r>
            <w:r w:rsidRPr="00D212E9">
              <w:rPr>
                <w:sz w:val="22"/>
                <w:szCs w:val="20"/>
              </w:rPr>
              <w:t>,9%</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32,1%</w:t>
            </w:r>
          </w:p>
        </w:tc>
        <w:tc>
          <w:tcPr>
            <w:tcW w:w="865"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65,9%</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2,4</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1,4</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0,2</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1,1</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2,7</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4,7</w:t>
            </w:r>
          </w:p>
        </w:tc>
        <w:tc>
          <w:tcPr>
            <w:tcW w:w="708"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11,5</w:t>
            </w:r>
          </w:p>
        </w:tc>
      </w:tr>
      <w:tr w:rsidR="00E75DD7" w:rsidTr="00D212E9">
        <w:trPr>
          <w:trHeight w:val="611"/>
          <w:jc w:val="center"/>
        </w:trPr>
        <w:tc>
          <w:tcPr>
            <w:tcW w:w="1897" w:type="dxa"/>
            <w:vAlign w:val="center"/>
          </w:tcPr>
          <w:p w:rsidR="00E75DD7" w:rsidRDefault="00E75DD7" w:rsidP="00D212E9">
            <w:pPr>
              <w:spacing w:after="0" w:line="360" w:lineRule="auto"/>
              <w:ind w:left="0" w:right="186" w:firstLine="0"/>
              <w:jc w:val="center"/>
              <w:rPr>
                <w:sz w:val="20"/>
                <w:szCs w:val="20"/>
              </w:rPr>
            </w:pPr>
            <w:r>
              <w:rPr>
                <w:sz w:val="20"/>
                <w:szCs w:val="20"/>
              </w:rPr>
              <w:t xml:space="preserve">Старовойтов </w:t>
            </w:r>
            <w:r w:rsidRPr="00BA2930">
              <w:rPr>
                <w:sz w:val="20"/>
                <w:szCs w:val="20"/>
              </w:rPr>
              <w:t>Николай</w:t>
            </w:r>
          </w:p>
          <w:p w:rsidR="00E75DD7" w:rsidRPr="00BA2930" w:rsidRDefault="00E75DD7" w:rsidP="00D212E9">
            <w:pPr>
              <w:spacing w:after="0" w:line="360" w:lineRule="auto"/>
              <w:ind w:left="0" w:right="186" w:firstLine="0"/>
              <w:jc w:val="center"/>
              <w:rPr>
                <w:sz w:val="20"/>
                <w:szCs w:val="20"/>
              </w:rPr>
            </w:pPr>
            <w:r>
              <w:rPr>
                <w:sz w:val="20"/>
                <w:szCs w:val="20"/>
              </w:rPr>
              <w:t>(Ерофей)</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sz w:val="22"/>
                <w:szCs w:val="20"/>
                <w:lang w:val="en-US"/>
              </w:rPr>
              <w:t>33</w:t>
            </w:r>
            <w:r w:rsidRPr="00D212E9">
              <w:rPr>
                <w:sz w:val="22"/>
                <w:szCs w:val="20"/>
              </w:rPr>
              <w:t>:02</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sz w:val="22"/>
                <w:szCs w:val="20"/>
              </w:rPr>
            </w:pPr>
            <w:r w:rsidRPr="00D212E9">
              <w:rPr>
                <w:sz w:val="22"/>
                <w:szCs w:val="20"/>
              </w:rPr>
              <w:t>15,1</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45%</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24%</w:t>
            </w:r>
          </w:p>
        </w:tc>
        <w:tc>
          <w:tcPr>
            <w:tcW w:w="865"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55,6%</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4,3</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4,6</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0,5</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3</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lang w:val="en-US"/>
              </w:rPr>
            </w:pPr>
            <w:r w:rsidRPr="00D212E9">
              <w:rPr>
                <w:sz w:val="22"/>
                <w:szCs w:val="20"/>
              </w:rPr>
              <w:t>6,1</w:t>
            </w:r>
          </w:p>
        </w:tc>
        <w:tc>
          <w:tcPr>
            <w:tcW w:w="708"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11,5</w:t>
            </w:r>
          </w:p>
        </w:tc>
      </w:tr>
      <w:tr w:rsidR="00E75DD7" w:rsidTr="00D212E9">
        <w:trPr>
          <w:trHeight w:val="611"/>
          <w:jc w:val="center"/>
        </w:trPr>
        <w:tc>
          <w:tcPr>
            <w:tcW w:w="1897" w:type="dxa"/>
            <w:vAlign w:val="center"/>
          </w:tcPr>
          <w:p w:rsidR="00E75DD7" w:rsidRPr="000F0E70" w:rsidRDefault="00E75DD7" w:rsidP="00D212E9">
            <w:pPr>
              <w:spacing w:after="0" w:line="360" w:lineRule="auto"/>
              <w:ind w:left="0" w:right="186" w:firstLine="0"/>
              <w:jc w:val="center"/>
              <w:rPr>
                <w:sz w:val="20"/>
                <w:szCs w:val="20"/>
              </w:rPr>
            </w:pPr>
            <w:r w:rsidRPr="000F0E70">
              <w:rPr>
                <w:sz w:val="20"/>
                <w:szCs w:val="20"/>
              </w:rPr>
              <w:t>Краснопеев Никита</w:t>
            </w:r>
          </w:p>
          <w:p w:rsidR="00E75DD7" w:rsidRPr="000F0E70" w:rsidRDefault="00E75DD7" w:rsidP="00D212E9">
            <w:pPr>
              <w:spacing w:after="0" w:line="360" w:lineRule="auto"/>
              <w:ind w:left="0" w:right="186" w:firstLine="0"/>
              <w:jc w:val="center"/>
              <w:rPr>
                <w:sz w:val="20"/>
                <w:szCs w:val="20"/>
              </w:rPr>
            </w:pPr>
            <w:r>
              <w:rPr>
                <w:sz w:val="20"/>
                <w:szCs w:val="20"/>
              </w:rPr>
              <w:t>(</w:t>
            </w:r>
            <w:r w:rsidRPr="000F0E70">
              <w:rPr>
                <w:sz w:val="20"/>
                <w:szCs w:val="20"/>
              </w:rPr>
              <w:t xml:space="preserve">AP </w:t>
            </w:r>
            <w:r>
              <w:rPr>
                <w:sz w:val="20"/>
                <w:szCs w:val="20"/>
              </w:rPr>
              <w:t>ТРЕЙД)</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rFonts w:eastAsia="Calibri"/>
                <w:color w:val="000000" w:themeColor="dark1"/>
                <w:kern w:val="24"/>
                <w:sz w:val="22"/>
                <w:szCs w:val="20"/>
              </w:rPr>
            </w:pPr>
            <w:r w:rsidRPr="00D212E9">
              <w:rPr>
                <w:rFonts w:eastAsia="Calibri"/>
                <w:color w:val="000000" w:themeColor="dark1"/>
                <w:kern w:val="24"/>
                <w:sz w:val="22"/>
                <w:szCs w:val="20"/>
                <w:lang w:val="en-US"/>
              </w:rPr>
              <w:t>23</w:t>
            </w:r>
            <w:r w:rsidRPr="00D212E9">
              <w:rPr>
                <w:rFonts w:eastAsia="Calibri"/>
                <w:color w:val="000000" w:themeColor="dark1"/>
                <w:kern w:val="24"/>
                <w:sz w:val="22"/>
                <w:szCs w:val="20"/>
              </w:rPr>
              <w:t>:02</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rFonts w:eastAsia="Calibri"/>
                <w:color w:val="000000" w:themeColor="dark1"/>
                <w:kern w:val="24"/>
                <w:sz w:val="22"/>
                <w:szCs w:val="20"/>
              </w:rPr>
            </w:pPr>
            <w:r w:rsidRPr="00D212E9">
              <w:rPr>
                <w:rFonts w:eastAsia="Calibri"/>
                <w:color w:val="000000" w:themeColor="dark1"/>
                <w:kern w:val="24"/>
                <w:sz w:val="22"/>
                <w:szCs w:val="20"/>
              </w:rPr>
              <w:t>12,4</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rFonts w:eastAsia="Calibri"/>
                <w:color w:val="000000" w:themeColor="dark1"/>
                <w:kern w:val="24"/>
                <w:sz w:val="22"/>
                <w:szCs w:val="20"/>
              </w:rPr>
            </w:pPr>
            <w:r w:rsidRPr="00D212E9">
              <w:rPr>
                <w:rFonts w:eastAsia="Calibri"/>
                <w:color w:val="000000" w:themeColor="dark1"/>
                <w:kern w:val="24"/>
                <w:sz w:val="22"/>
                <w:szCs w:val="20"/>
              </w:rPr>
              <w:t>53,9%</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rFonts w:eastAsia="Calibri"/>
                <w:color w:val="000000" w:themeColor="dark1"/>
                <w:kern w:val="24"/>
                <w:sz w:val="22"/>
                <w:szCs w:val="20"/>
              </w:rPr>
            </w:pPr>
            <w:r w:rsidRPr="00D212E9">
              <w:rPr>
                <w:rFonts w:eastAsia="Calibri"/>
                <w:color w:val="000000" w:themeColor="dark1"/>
                <w:kern w:val="24"/>
                <w:sz w:val="22"/>
                <w:szCs w:val="20"/>
              </w:rPr>
              <w:t>26,6%</w:t>
            </w:r>
          </w:p>
        </w:tc>
        <w:tc>
          <w:tcPr>
            <w:tcW w:w="865"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51,5%</w:t>
            </w:r>
          </w:p>
        </w:tc>
        <w:tc>
          <w:tcPr>
            <w:tcW w:w="577"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3</w:t>
            </w:r>
          </w:p>
        </w:tc>
        <w:tc>
          <w:tcPr>
            <w:tcW w:w="577"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1,7</w:t>
            </w:r>
          </w:p>
        </w:tc>
        <w:tc>
          <w:tcPr>
            <w:tcW w:w="577"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0,4</w:t>
            </w:r>
          </w:p>
        </w:tc>
        <w:tc>
          <w:tcPr>
            <w:tcW w:w="577"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2,4</w:t>
            </w:r>
          </w:p>
        </w:tc>
        <w:tc>
          <w:tcPr>
            <w:tcW w:w="577"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1,3</w:t>
            </w:r>
          </w:p>
        </w:tc>
        <w:tc>
          <w:tcPr>
            <w:tcW w:w="696"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4,3</w:t>
            </w:r>
          </w:p>
        </w:tc>
        <w:tc>
          <w:tcPr>
            <w:tcW w:w="708" w:type="dxa"/>
            <w:vAlign w:val="center"/>
          </w:tcPr>
          <w:p w:rsidR="00E75DD7" w:rsidRPr="00D212E9" w:rsidRDefault="00E75DD7" w:rsidP="00D212E9">
            <w:pPr>
              <w:pStyle w:val="a5"/>
              <w:spacing w:before="0" w:beforeAutospacing="0" w:after="0" w:afterAutospacing="0" w:line="256" w:lineRule="auto"/>
              <w:jc w:val="center"/>
              <w:rPr>
                <w:rFonts w:eastAsia="Calibri"/>
                <w:color w:val="000000" w:themeColor="dark1"/>
                <w:kern w:val="24"/>
                <w:sz w:val="22"/>
                <w:szCs w:val="20"/>
              </w:rPr>
            </w:pPr>
            <w:r w:rsidRPr="00D212E9">
              <w:rPr>
                <w:rFonts w:eastAsia="Calibri"/>
                <w:color w:val="000000" w:themeColor="dark1"/>
                <w:kern w:val="24"/>
                <w:sz w:val="22"/>
                <w:szCs w:val="20"/>
              </w:rPr>
              <w:t>13</w:t>
            </w:r>
          </w:p>
        </w:tc>
      </w:tr>
      <w:tr w:rsidR="00E75DD7" w:rsidTr="00D212E9">
        <w:trPr>
          <w:trHeight w:val="630"/>
          <w:jc w:val="center"/>
        </w:trPr>
        <w:tc>
          <w:tcPr>
            <w:tcW w:w="1897" w:type="dxa"/>
            <w:vAlign w:val="center"/>
          </w:tcPr>
          <w:p w:rsidR="00E75DD7" w:rsidRPr="000F0E70" w:rsidRDefault="00E75DD7" w:rsidP="00D212E9">
            <w:pPr>
              <w:spacing w:after="0" w:line="360" w:lineRule="auto"/>
              <w:ind w:left="0" w:right="186" w:firstLine="0"/>
              <w:jc w:val="center"/>
              <w:rPr>
                <w:sz w:val="20"/>
                <w:szCs w:val="20"/>
              </w:rPr>
            </w:pPr>
            <w:r w:rsidRPr="000F0E70">
              <w:rPr>
                <w:sz w:val="20"/>
                <w:szCs w:val="20"/>
              </w:rPr>
              <w:t>Шилин Роман</w:t>
            </w:r>
          </w:p>
          <w:p w:rsidR="00E75DD7" w:rsidRPr="000F0E70" w:rsidRDefault="00E75DD7" w:rsidP="00D212E9">
            <w:pPr>
              <w:spacing w:after="0" w:line="360" w:lineRule="auto"/>
              <w:ind w:left="0" w:right="186" w:firstLine="0"/>
              <w:jc w:val="center"/>
              <w:rPr>
                <w:sz w:val="20"/>
                <w:szCs w:val="20"/>
              </w:rPr>
            </w:pPr>
            <w:r>
              <w:rPr>
                <w:sz w:val="20"/>
                <w:szCs w:val="20"/>
              </w:rPr>
              <w:t>(AP ТРЕЙД)</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sz w:val="22"/>
                <w:szCs w:val="20"/>
              </w:rPr>
              <w:t>27:14</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sz w:val="22"/>
                <w:szCs w:val="20"/>
              </w:rPr>
            </w:pPr>
            <w:r w:rsidRPr="00D212E9">
              <w:rPr>
                <w:sz w:val="22"/>
                <w:szCs w:val="20"/>
              </w:rPr>
              <w:t>22,2</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55,2%</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39,7%</w:t>
            </w:r>
          </w:p>
        </w:tc>
        <w:tc>
          <w:tcPr>
            <w:tcW w:w="865"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67,1%</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2,4</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0,1</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1,6</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2,2</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1,6</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5,5</w:t>
            </w:r>
          </w:p>
        </w:tc>
        <w:tc>
          <w:tcPr>
            <w:tcW w:w="708"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24</w:t>
            </w:r>
          </w:p>
        </w:tc>
      </w:tr>
      <w:tr w:rsidR="00E75DD7" w:rsidTr="00D212E9">
        <w:trPr>
          <w:trHeight w:val="670"/>
          <w:jc w:val="center"/>
        </w:trPr>
        <w:tc>
          <w:tcPr>
            <w:tcW w:w="1897" w:type="dxa"/>
            <w:vAlign w:val="center"/>
          </w:tcPr>
          <w:p w:rsidR="00E75DD7" w:rsidRPr="000F0E70" w:rsidRDefault="00E75DD7" w:rsidP="00D212E9">
            <w:pPr>
              <w:spacing w:after="0" w:line="360" w:lineRule="auto"/>
              <w:ind w:left="0" w:right="186" w:firstLine="0"/>
              <w:jc w:val="center"/>
              <w:rPr>
                <w:sz w:val="20"/>
                <w:szCs w:val="20"/>
              </w:rPr>
            </w:pPr>
            <w:r w:rsidRPr="000F0E70">
              <w:rPr>
                <w:sz w:val="20"/>
                <w:szCs w:val="20"/>
              </w:rPr>
              <w:t>Шилин Антон</w:t>
            </w:r>
          </w:p>
          <w:p w:rsidR="00E75DD7" w:rsidRPr="000F0E70" w:rsidRDefault="00E75DD7" w:rsidP="00D212E9">
            <w:pPr>
              <w:spacing w:after="0" w:line="360" w:lineRule="auto"/>
              <w:ind w:left="0" w:right="186" w:firstLine="0"/>
              <w:jc w:val="center"/>
              <w:rPr>
                <w:sz w:val="20"/>
                <w:szCs w:val="20"/>
              </w:rPr>
            </w:pPr>
            <w:r>
              <w:rPr>
                <w:sz w:val="20"/>
                <w:szCs w:val="20"/>
              </w:rPr>
              <w:t>(AP ТРЕЙД)</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sz w:val="22"/>
                <w:szCs w:val="20"/>
              </w:rPr>
              <w:t>29:01</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sz w:val="22"/>
                <w:szCs w:val="20"/>
              </w:rPr>
            </w:pPr>
            <w:r w:rsidRPr="00D212E9">
              <w:rPr>
                <w:sz w:val="22"/>
                <w:szCs w:val="20"/>
              </w:rPr>
              <w:t>13,5</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62,2%</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25,6%</w:t>
            </w:r>
          </w:p>
        </w:tc>
        <w:tc>
          <w:tcPr>
            <w:tcW w:w="865"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61,8%</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7,8</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0,2</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0,2</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1,9</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2,7</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11,6</w:t>
            </w:r>
          </w:p>
        </w:tc>
        <w:tc>
          <w:tcPr>
            <w:tcW w:w="708"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23,5</w:t>
            </w:r>
          </w:p>
        </w:tc>
      </w:tr>
      <w:tr w:rsidR="00E75DD7" w:rsidTr="00D212E9">
        <w:trPr>
          <w:trHeight w:val="670"/>
          <w:jc w:val="center"/>
        </w:trPr>
        <w:tc>
          <w:tcPr>
            <w:tcW w:w="1897" w:type="dxa"/>
            <w:vAlign w:val="center"/>
          </w:tcPr>
          <w:p w:rsidR="00E75DD7" w:rsidRPr="000F0E70" w:rsidRDefault="00E75DD7" w:rsidP="00D212E9">
            <w:pPr>
              <w:spacing w:after="0" w:line="360" w:lineRule="auto"/>
              <w:ind w:left="0" w:right="186" w:firstLine="0"/>
              <w:jc w:val="center"/>
              <w:rPr>
                <w:sz w:val="20"/>
                <w:szCs w:val="20"/>
              </w:rPr>
            </w:pPr>
            <w:r w:rsidRPr="000F0E70">
              <w:rPr>
                <w:sz w:val="20"/>
                <w:szCs w:val="20"/>
              </w:rPr>
              <w:t>Коротун Юрий</w:t>
            </w:r>
          </w:p>
          <w:p w:rsidR="00E75DD7" w:rsidRPr="000F0E70" w:rsidRDefault="00E75DD7" w:rsidP="00D212E9">
            <w:pPr>
              <w:spacing w:after="0" w:line="360" w:lineRule="auto"/>
              <w:ind w:left="0" w:right="186" w:firstLine="0"/>
              <w:jc w:val="center"/>
              <w:rPr>
                <w:sz w:val="20"/>
                <w:szCs w:val="20"/>
              </w:rPr>
            </w:pPr>
            <w:r>
              <w:rPr>
                <w:sz w:val="20"/>
                <w:szCs w:val="20"/>
              </w:rPr>
              <w:t>(AP ТРЕЙД)</w:t>
            </w:r>
          </w:p>
        </w:tc>
        <w:tc>
          <w:tcPr>
            <w:tcW w:w="1131" w:type="dxa"/>
            <w:vAlign w:val="center"/>
          </w:tcPr>
          <w:p w:rsidR="00E75DD7" w:rsidRPr="00D212E9" w:rsidRDefault="00E75DD7" w:rsidP="00D212E9">
            <w:pPr>
              <w:pStyle w:val="a5"/>
              <w:spacing w:before="0" w:beforeAutospacing="0" w:after="0" w:afterAutospacing="0" w:line="256" w:lineRule="auto"/>
              <w:ind w:left="-249" w:right="-250" w:firstLine="1"/>
              <w:jc w:val="center"/>
              <w:rPr>
                <w:sz w:val="22"/>
                <w:szCs w:val="20"/>
              </w:rPr>
            </w:pPr>
            <w:r w:rsidRPr="00D212E9">
              <w:rPr>
                <w:sz w:val="22"/>
                <w:szCs w:val="20"/>
              </w:rPr>
              <w:t>25:31</w:t>
            </w:r>
          </w:p>
        </w:tc>
        <w:tc>
          <w:tcPr>
            <w:tcW w:w="577" w:type="dxa"/>
            <w:vAlign w:val="center"/>
          </w:tcPr>
          <w:p w:rsidR="00E75DD7" w:rsidRPr="00D212E9" w:rsidRDefault="00E75DD7" w:rsidP="00D212E9">
            <w:pPr>
              <w:pStyle w:val="a5"/>
              <w:spacing w:before="0" w:beforeAutospacing="0" w:after="0" w:afterAutospacing="0" w:line="256" w:lineRule="auto"/>
              <w:ind w:left="-125" w:right="-102"/>
              <w:jc w:val="center"/>
              <w:rPr>
                <w:sz w:val="22"/>
                <w:szCs w:val="20"/>
              </w:rPr>
            </w:pPr>
            <w:r w:rsidRPr="00D212E9">
              <w:rPr>
                <w:sz w:val="22"/>
                <w:szCs w:val="20"/>
              </w:rPr>
              <w:t>15,4</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54,3%</w:t>
            </w:r>
          </w:p>
        </w:tc>
        <w:tc>
          <w:tcPr>
            <w:tcW w:w="721" w:type="dxa"/>
            <w:vAlign w:val="center"/>
          </w:tcPr>
          <w:p w:rsidR="00E75DD7" w:rsidRPr="00D212E9" w:rsidRDefault="00E75DD7" w:rsidP="00D212E9">
            <w:pPr>
              <w:pStyle w:val="a5"/>
              <w:spacing w:before="0" w:beforeAutospacing="0" w:after="0" w:afterAutospacing="0" w:line="256" w:lineRule="auto"/>
              <w:ind w:left="-114" w:right="-108"/>
              <w:jc w:val="center"/>
              <w:rPr>
                <w:sz w:val="22"/>
                <w:szCs w:val="20"/>
              </w:rPr>
            </w:pPr>
            <w:r w:rsidRPr="00D212E9">
              <w:rPr>
                <w:sz w:val="22"/>
                <w:szCs w:val="20"/>
              </w:rPr>
              <w:t>21,1%</w:t>
            </w:r>
          </w:p>
        </w:tc>
        <w:tc>
          <w:tcPr>
            <w:tcW w:w="865"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63,5%</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2,1</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1,4</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0,5</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3,3</w:t>
            </w:r>
          </w:p>
        </w:tc>
        <w:tc>
          <w:tcPr>
            <w:tcW w:w="577"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2,8</w:t>
            </w:r>
          </w:p>
        </w:tc>
        <w:tc>
          <w:tcPr>
            <w:tcW w:w="696"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8,5</w:t>
            </w:r>
          </w:p>
        </w:tc>
        <w:tc>
          <w:tcPr>
            <w:tcW w:w="708" w:type="dxa"/>
            <w:vAlign w:val="center"/>
          </w:tcPr>
          <w:p w:rsidR="00E75DD7" w:rsidRPr="00D212E9" w:rsidRDefault="00E75DD7" w:rsidP="00D212E9">
            <w:pPr>
              <w:pStyle w:val="a5"/>
              <w:spacing w:before="0" w:beforeAutospacing="0" w:after="0" w:afterAutospacing="0" w:line="256" w:lineRule="auto"/>
              <w:jc w:val="center"/>
              <w:rPr>
                <w:sz w:val="22"/>
                <w:szCs w:val="20"/>
              </w:rPr>
            </w:pPr>
            <w:r w:rsidRPr="00D212E9">
              <w:rPr>
                <w:sz w:val="22"/>
                <w:szCs w:val="20"/>
              </w:rPr>
              <w:t>15,5</w:t>
            </w:r>
          </w:p>
        </w:tc>
      </w:tr>
    </w:tbl>
    <w:p w:rsidR="00E75DD7" w:rsidRDefault="00E75DD7" w:rsidP="00E75DD7">
      <w:pPr>
        <w:spacing w:after="0" w:line="360" w:lineRule="auto"/>
        <w:ind w:left="0" w:right="370" w:firstLine="709"/>
        <w:jc w:val="right"/>
      </w:pPr>
      <w:r>
        <w:t xml:space="preserve"> </w:t>
      </w:r>
    </w:p>
    <w:p w:rsidR="00E75DD7" w:rsidRPr="000D6F05" w:rsidRDefault="00E75DD7" w:rsidP="00885DB3">
      <w:pPr>
        <w:spacing w:after="0" w:line="240" w:lineRule="auto"/>
        <w:ind w:left="149" w:right="-4" w:firstLine="709"/>
        <w:rPr>
          <w:sz w:val="32"/>
        </w:rPr>
      </w:pPr>
      <w:r w:rsidRPr="000D6F05">
        <w:rPr>
          <w:szCs w:val="24"/>
        </w:rPr>
        <w:t>Примечание: О – Очки; ШБ – Штрафные броски; АП- Атакующие передачи; БШ – Блокшоты; ФС- Фолы Соперника; Ф – Фолы; ППБ – Подборы.  КПИ = О +АП+ Перехваты   + подборы +БШ + ФС –Броски мимо – Потери – Фолы.</w:t>
      </w:r>
      <w:r w:rsidRPr="000D6F05">
        <w:rPr>
          <w:sz w:val="32"/>
        </w:rPr>
        <w:t xml:space="preserve"> </w:t>
      </w:r>
    </w:p>
    <w:p w:rsidR="00E75DD7" w:rsidRDefault="00E75DD7" w:rsidP="00885DB3">
      <w:pPr>
        <w:spacing w:after="0" w:line="360" w:lineRule="auto"/>
        <w:ind w:left="0" w:right="-4" w:firstLine="0"/>
      </w:pPr>
    </w:p>
    <w:p w:rsidR="00E75DD7" w:rsidRDefault="00E75DD7" w:rsidP="00885DB3">
      <w:pPr>
        <w:spacing w:after="0" w:line="360" w:lineRule="auto"/>
        <w:ind w:left="0" w:right="-4" w:firstLine="709"/>
      </w:pPr>
      <w:r>
        <w:t xml:space="preserve">В каждой команде были определены лидеры по набранным очкам для оценки их технических навыков и выполняемой ими роли в игре, представленных в Таблица 1. </w:t>
      </w:r>
    </w:p>
    <w:p w:rsidR="009B7597" w:rsidRPr="00572C0F" w:rsidRDefault="00E75DD7" w:rsidP="00F65B11">
      <w:pPr>
        <w:spacing w:after="0" w:line="360" w:lineRule="auto"/>
        <w:ind w:left="0" w:right="-4" w:firstLine="709"/>
      </w:pPr>
      <w:r>
        <w:t xml:space="preserve">Представлены данные игровой деятельности; 1. </w:t>
      </w:r>
      <w:r w:rsidRPr="00E75DD7">
        <w:t>по набранным очкам, наибольший показатель у Шилина Романа</w:t>
      </w:r>
      <w:r>
        <w:t xml:space="preserve"> (22,2) очков, далее Бойко Михаи</w:t>
      </w:r>
      <w:r w:rsidR="00D212E9">
        <w:t>ла (18,2) очков и Коротуна Юрия</w:t>
      </w:r>
      <w:r w:rsidR="001B0BCD">
        <w:t xml:space="preserve"> (18,5) очков. </w:t>
      </w:r>
      <w:r>
        <w:t xml:space="preserve">2. </w:t>
      </w:r>
      <w:r w:rsidRPr="00D212E9">
        <w:t>Атакующие передачи</w:t>
      </w:r>
      <w:r w:rsidRPr="00E84C17">
        <w:rPr>
          <w:i/>
        </w:rPr>
        <w:t xml:space="preserve"> </w:t>
      </w:r>
      <w:r>
        <w:t>преобладают у Шилина Антона (7,8) Бойко Михаила (4,4) Старовойтова Николая (4,3).  3</w:t>
      </w:r>
      <w:r w:rsidRPr="00E84C17">
        <w:rPr>
          <w:i/>
        </w:rPr>
        <w:t>. По</w:t>
      </w:r>
      <w:r w:rsidRPr="00E84C17">
        <w:rPr>
          <w:i/>
        </w:rPr>
        <w:lastRenderedPageBreak/>
        <w:t>тери мяча</w:t>
      </w:r>
      <w:r>
        <w:t xml:space="preserve"> данные показатели высокие у Старовойтова Николая (4,6), Бойко Михаила (2,7), Краснопеева Никиты (1,7).  4</w:t>
      </w:r>
      <w:r w:rsidRPr="00E84C17">
        <w:rPr>
          <w:i/>
        </w:rPr>
        <w:t>. Персональные замечания</w:t>
      </w:r>
      <w:r>
        <w:t xml:space="preserve"> (фолы) эти данные являются одним из факторов на которые мы можем повлиять и вывести игрока из игры. Данные показатели являются высокими у Коротуна Юрия (2,8), Шилина Антона (2,7) и Коротуна Юрия (2,7). 5</w:t>
      </w:r>
      <w:r w:rsidRPr="00E84C17">
        <w:rPr>
          <w:i/>
        </w:rPr>
        <w:t>. Фолы соперника</w:t>
      </w:r>
      <w:r>
        <w:t xml:space="preserve"> - эти действия игрока рассматриваются с целью того, что игроки способны совершать технический прием для получения очков второго шанса, которые могут повлиять на конечный исход матча и данные показатели высокие у Бойко Михаила (3,5) Коротуна Юрия (3,3), Старовойтова Николая (3). Подсчитывался их коэффициент полезности в течении двух игровых сезонов. За этот сезон игроки продемонстрировали высокий уровень игры.</w:t>
      </w:r>
    </w:p>
    <w:p w:rsidR="008D1829" w:rsidRPr="000344B3" w:rsidRDefault="006D654F" w:rsidP="00885DB3">
      <w:pPr>
        <w:pStyle w:val="2"/>
        <w:spacing w:after="0" w:line="240" w:lineRule="auto"/>
        <w:ind w:right="-4"/>
        <w:jc w:val="both"/>
        <w:rPr>
          <w:b w:val="0"/>
        </w:rPr>
      </w:pPr>
      <w:bookmarkStart w:id="12" w:name="_Toc169684870"/>
      <w:r w:rsidRPr="000344B3">
        <w:rPr>
          <w:b w:val="0"/>
        </w:rPr>
        <w:t>3.</w:t>
      </w:r>
      <w:r w:rsidR="004C0FA8" w:rsidRPr="000344B3">
        <w:rPr>
          <w:b w:val="0"/>
        </w:rPr>
        <w:t>2</w:t>
      </w:r>
      <w:r w:rsidRPr="000344B3">
        <w:rPr>
          <w:b w:val="0"/>
        </w:rPr>
        <w:t xml:space="preserve">. </w:t>
      </w:r>
      <w:r w:rsidR="009B7597" w:rsidRPr="000344B3">
        <w:rPr>
          <w:b w:val="0"/>
        </w:rPr>
        <w:t>--</w:t>
      </w:r>
      <w:r w:rsidRPr="000344B3">
        <w:rPr>
          <w:b w:val="0"/>
        </w:rPr>
        <w:t xml:space="preserve">Результаты </w:t>
      </w:r>
      <w:r w:rsidR="00643592" w:rsidRPr="000344B3">
        <w:rPr>
          <w:b w:val="0"/>
        </w:rPr>
        <w:t>исследования игровой</w:t>
      </w:r>
      <w:r w:rsidR="00E84C17" w:rsidRPr="000344B3">
        <w:rPr>
          <w:b w:val="0"/>
        </w:rPr>
        <w:t xml:space="preserve"> </w:t>
      </w:r>
      <w:r w:rsidRPr="000344B3">
        <w:rPr>
          <w:b w:val="0"/>
        </w:rPr>
        <w:t>деятельности</w:t>
      </w:r>
      <w:r w:rsidR="00DB2064" w:rsidRPr="000344B3">
        <w:rPr>
          <w:b w:val="0"/>
        </w:rPr>
        <w:t xml:space="preserve"> игроков-</w:t>
      </w:r>
      <w:r w:rsidRPr="000344B3">
        <w:rPr>
          <w:b w:val="0"/>
        </w:rPr>
        <w:t xml:space="preserve"> </w:t>
      </w:r>
      <w:r w:rsidR="00FF5E2C" w:rsidRPr="000344B3">
        <w:rPr>
          <w:b w:val="0"/>
        </w:rPr>
        <w:t>лидеров команд МЛБЛ г</w:t>
      </w:r>
      <w:r w:rsidRPr="000344B3">
        <w:rPr>
          <w:b w:val="0"/>
        </w:rPr>
        <w:t>.</w:t>
      </w:r>
      <w:r w:rsidR="009B0ACA" w:rsidRPr="000344B3">
        <w:rPr>
          <w:b w:val="0"/>
        </w:rPr>
        <w:t xml:space="preserve"> Хабаровска</w:t>
      </w:r>
      <w:bookmarkEnd w:id="12"/>
    </w:p>
    <w:p w:rsidR="00921D85" w:rsidRPr="00921D85" w:rsidRDefault="00921D85" w:rsidP="00885DB3">
      <w:pPr>
        <w:ind w:right="-4"/>
      </w:pPr>
    </w:p>
    <w:p w:rsidR="00572C0F" w:rsidRDefault="000F0E70" w:rsidP="00D212E9">
      <w:pPr>
        <w:spacing w:after="0" w:line="360" w:lineRule="auto"/>
        <w:ind w:left="0" w:right="-4" w:firstLine="709"/>
      </w:pPr>
      <w:r>
        <w:t xml:space="preserve">В течение сезонов </w:t>
      </w:r>
      <w:r w:rsidR="006D654F">
        <w:t>2022-2023</w:t>
      </w:r>
      <w:r>
        <w:t xml:space="preserve"> и 2023-2024 были</w:t>
      </w:r>
      <w:r w:rsidR="006D654F">
        <w:t xml:space="preserve"> просмотрены игры чемпионата МЛБЛ. Целью просмотра был</w:t>
      </w:r>
      <w:r>
        <w:t>и</w:t>
      </w:r>
      <w:r w:rsidR="006D654F">
        <w:t xml:space="preserve"> сбор статистических показателей </w:t>
      </w:r>
      <w:r>
        <w:t>лидеров команд Ерофей и АП</w:t>
      </w:r>
      <w:r w:rsidR="00B1501B">
        <w:t>-</w:t>
      </w:r>
      <w:r>
        <w:t>ТРЕЙД</w:t>
      </w:r>
      <w:r w:rsidR="00E75DD7">
        <w:t xml:space="preserve">, выступающих в чемпионате МЛБЛ против мужской сборной ДВГАФК </w:t>
      </w:r>
    </w:p>
    <w:p w:rsidR="009B7597" w:rsidRDefault="009B7597" w:rsidP="00885DB3">
      <w:pPr>
        <w:spacing w:after="0" w:line="360" w:lineRule="auto"/>
        <w:ind w:left="0" w:right="-4" w:firstLine="569"/>
      </w:pPr>
      <w:r>
        <w:t xml:space="preserve">После детально изучения статистических показателей, мы рассмотрели видео записи матчей и выделили основные технические приемы которые применяют данные игроки, и составили контр действия против них, представленные в (Приложении 1), а также были подобраны общекомандные защитные действия, которые сыграли не маловажную роль для противостояния данным командам. Все представленные игроки способны самостоятельно организовывать нападение как в игре на половине противника, так и в игре при стремительном нападении. Игроки пользуются своей скоростью для быстро прорыва под кольцо. Постоянные броски после выхода из-под заслона, заставили нас обратить внимание каким именно образом они совершают данный технический элемент. По карте бросков, нами были выявлены зоны основных действий изучаемых игроков где они совершали наибольшее количество бросков с высокой точностью. Для это </w:t>
      </w:r>
      <w:r>
        <w:lastRenderedPageBreak/>
        <w:t xml:space="preserve">по просмотренным матчам мы вывели их слабую руку и подобрали тактическое взаимодействия для выхода из-под заслона, так чтобы игрок совершал более сложные дальние броски. Для игроков с низким процентом из-за дуги, но с хорошим ведением, рекомендации были следующие: закрывать ему слабую руку, сдваиваться, постоянно играть смену на заслонах, уводить игрока в определенную зону, где он малоэффективен. </w:t>
      </w:r>
    </w:p>
    <w:p w:rsidR="009B7597" w:rsidRPr="000344B3" w:rsidRDefault="009B7597" w:rsidP="00921D85">
      <w:pPr>
        <w:spacing w:after="0" w:line="240" w:lineRule="auto"/>
        <w:ind w:left="0" w:right="169" w:firstLine="0"/>
        <w:jc w:val="left"/>
      </w:pPr>
    </w:p>
    <w:p w:rsidR="008D1829" w:rsidRPr="000344B3" w:rsidRDefault="006D654F" w:rsidP="00921D85">
      <w:pPr>
        <w:spacing w:after="0" w:line="240" w:lineRule="auto"/>
        <w:ind w:left="0" w:right="169" w:firstLine="0"/>
        <w:jc w:val="left"/>
        <w:rPr>
          <w:color w:val="FF0000"/>
        </w:rPr>
      </w:pPr>
      <w:r w:rsidRPr="000344B3">
        <w:t xml:space="preserve">Таблица 2 </w:t>
      </w:r>
      <w:r w:rsidRPr="000344B3">
        <w:rPr>
          <w:color w:val="auto"/>
        </w:rPr>
        <w:t>–</w:t>
      </w:r>
      <w:r w:rsidR="00C34434" w:rsidRPr="000344B3">
        <w:rPr>
          <w:color w:val="auto"/>
        </w:rPr>
        <w:t xml:space="preserve"> П</w:t>
      </w:r>
      <w:r w:rsidR="00BA2930" w:rsidRPr="000344B3">
        <w:rPr>
          <w:color w:val="auto"/>
        </w:rPr>
        <w:t>оказатели</w:t>
      </w:r>
      <w:r w:rsidR="00C34434" w:rsidRPr="000344B3">
        <w:rPr>
          <w:color w:val="auto"/>
        </w:rPr>
        <w:t xml:space="preserve"> </w:t>
      </w:r>
      <w:r w:rsidR="000311A3" w:rsidRPr="000344B3">
        <w:rPr>
          <w:color w:val="auto"/>
        </w:rPr>
        <w:t>игровых действий,</w:t>
      </w:r>
      <w:r w:rsidR="00EC0A78" w:rsidRPr="000344B3">
        <w:rPr>
          <w:color w:val="auto"/>
        </w:rPr>
        <w:t xml:space="preserve"> </w:t>
      </w:r>
      <w:r w:rsidR="00C34434" w:rsidRPr="000344B3">
        <w:rPr>
          <w:color w:val="auto"/>
        </w:rPr>
        <w:t>лидирующих</w:t>
      </w:r>
      <w:r w:rsidR="00BA2930" w:rsidRPr="000344B3">
        <w:rPr>
          <w:color w:val="auto"/>
        </w:rPr>
        <w:t xml:space="preserve"> игроков сезона 2022-2023</w:t>
      </w:r>
      <w:r w:rsidR="00E84C17" w:rsidRPr="000344B3">
        <w:rPr>
          <w:color w:val="auto"/>
        </w:rPr>
        <w:t xml:space="preserve"> в </w:t>
      </w:r>
      <w:r w:rsidR="00E75DD7" w:rsidRPr="000344B3">
        <w:rPr>
          <w:color w:val="auto"/>
        </w:rPr>
        <w:t>играх против</w:t>
      </w:r>
      <w:r w:rsidR="009B16F3" w:rsidRPr="000344B3">
        <w:rPr>
          <w:color w:val="auto"/>
        </w:rPr>
        <w:t xml:space="preserve"> ДВГАФК без использования скаут-</w:t>
      </w:r>
      <w:r w:rsidR="00BA2930" w:rsidRPr="000344B3">
        <w:rPr>
          <w:color w:val="auto"/>
        </w:rPr>
        <w:t>отчета</w:t>
      </w:r>
    </w:p>
    <w:p w:rsidR="009B0ACA" w:rsidRPr="00824D8B" w:rsidRDefault="009B0ACA" w:rsidP="009B0ACA">
      <w:pPr>
        <w:spacing w:after="0" w:line="240" w:lineRule="auto"/>
        <w:ind w:left="307" w:right="169" w:firstLine="0"/>
        <w:jc w:val="left"/>
        <w:rPr>
          <w:b/>
          <w:color w:val="FF0000"/>
        </w:rPr>
      </w:pPr>
    </w:p>
    <w:tbl>
      <w:tblPr>
        <w:tblStyle w:val="a4"/>
        <w:tblW w:w="9935" w:type="dxa"/>
        <w:jc w:val="center"/>
        <w:tblLayout w:type="fixed"/>
        <w:tblLook w:val="04A0" w:firstRow="1" w:lastRow="0" w:firstColumn="1" w:lastColumn="0" w:noHBand="0" w:noVBand="1"/>
      </w:tblPr>
      <w:tblGrid>
        <w:gridCol w:w="1740"/>
        <w:gridCol w:w="581"/>
        <w:gridCol w:w="727"/>
        <w:gridCol w:w="733"/>
        <w:gridCol w:w="822"/>
        <w:gridCol w:w="38"/>
        <w:gridCol w:w="856"/>
        <w:gridCol w:w="38"/>
        <w:gridCol w:w="638"/>
        <w:gridCol w:w="38"/>
        <w:gridCol w:w="564"/>
        <w:gridCol w:w="38"/>
        <w:gridCol w:w="564"/>
        <w:gridCol w:w="38"/>
        <w:gridCol w:w="564"/>
        <w:gridCol w:w="38"/>
        <w:gridCol w:w="564"/>
        <w:gridCol w:w="38"/>
        <w:gridCol w:w="548"/>
        <w:gridCol w:w="38"/>
        <w:gridCol w:w="704"/>
        <w:gridCol w:w="26"/>
      </w:tblGrid>
      <w:tr w:rsidR="00241C05" w:rsidTr="00D212E9">
        <w:trPr>
          <w:gridAfter w:val="1"/>
          <w:wAfter w:w="26" w:type="dxa"/>
          <w:trHeight w:val="893"/>
          <w:jc w:val="center"/>
        </w:trPr>
        <w:tc>
          <w:tcPr>
            <w:tcW w:w="1740" w:type="dxa"/>
            <w:tcBorders>
              <w:bottom w:val="single" w:sz="4" w:space="0" w:color="auto"/>
            </w:tcBorders>
            <w:vAlign w:val="center"/>
          </w:tcPr>
          <w:p w:rsidR="00BA2930" w:rsidRPr="00C05C2E" w:rsidRDefault="00BA2930" w:rsidP="00795DAC">
            <w:pPr>
              <w:spacing w:after="0" w:line="360" w:lineRule="auto"/>
              <w:ind w:left="-113" w:right="40" w:firstLine="0"/>
              <w:jc w:val="center"/>
              <w:rPr>
                <w:sz w:val="24"/>
                <w:szCs w:val="24"/>
              </w:rPr>
            </w:pPr>
            <w:r w:rsidRPr="00C05C2E">
              <w:rPr>
                <w:sz w:val="24"/>
                <w:szCs w:val="24"/>
              </w:rPr>
              <w:t>Игрок</w:t>
            </w:r>
          </w:p>
        </w:tc>
        <w:tc>
          <w:tcPr>
            <w:tcW w:w="581" w:type="dxa"/>
            <w:tcBorders>
              <w:bottom w:val="single" w:sz="4" w:space="0" w:color="auto"/>
            </w:tcBorders>
            <w:vAlign w:val="center"/>
          </w:tcPr>
          <w:p w:rsidR="00BA2930" w:rsidRPr="00C05C2E" w:rsidRDefault="00BA2930" w:rsidP="00795DAC">
            <w:pPr>
              <w:spacing w:after="0" w:line="240" w:lineRule="auto"/>
              <w:ind w:left="-249" w:right="-249" w:firstLine="0"/>
              <w:jc w:val="center"/>
              <w:rPr>
                <w:sz w:val="24"/>
                <w:szCs w:val="24"/>
              </w:rPr>
            </w:pPr>
            <w:r w:rsidRPr="00C05C2E">
              <w:rPr>
                <w:sz w:val="24"/>
                <w:szCs w:val="24"/>
              </w:rPr>
              <w:t>Время</w:t>
            </w:r>
          </w:p>
          <w:p w:rsidR="00BA2930" w:rsidRPr="00C05C2E" w:rsidRDefault="00BA2930" w:rsidP="00795DAC">
            <w:pPr>
              <w:spacing w:after="0" w:line="240" w:lineRule="auto"/>
              <w:ind w:left="-249" w:right="-249" w:firstLine="0"/>
              <w:jc w:val="center"/>
              <w:rPr>
                <w:sz w:val="24"/>
                <w:szCs w:val="24"/>
              </w:rPr>
            </w:pPr>
            <w:r w:rsidRPr="00C05C2E">
              <w:rPr>
                <w:sz w:val="24"/>
                <w:szCs w:val="24"/>
              </w:rPr>
              <w:t>мин</w:t>
            </w:r>
          </w:p>
        </w:tc>
        <w:tc>
          <w:tcPr>
            <w:tcW w:w="727" w:type="dxa"/>
            <w:tcBorders>
              <w:bottom w:val="single" w:sz="4" w:space="0" w:color="auto"/>
            </w:tcBorders>
            <w:vAlign w:val="center"/>
          </w:tcPr>
          <w:p w:rsidR="00BA2930" w:rsidRPr="00C05C2E" w:rsidRDefault="00BA2930" w:rsidP="00795DAC">
            <w:pPr>
              <w:spacing w:after="0" w:line="360" w:lineRule="auto"/>
              <w:ind w:left="0" w:right="34" w:firstLine="0"/>
              <w:jc w:val="center"/>
              <w:rPr>
                <w:sz w:val="24"/>
                <w:szCs w:val="24"/>
              </w:rPr>
            </w:pPr>
            <w:r w:rsidRPr="00C05C2E">
              <w:rPr>
                <w:sz w:val="24"/>
                <w:szCs w:val="24"/>
              </w:rPr>
              <w:t>О</w:t>
            </w:r>
          </w:p>
        </w:tc>
        <w:tc>
          <w:tcPr>
            <w:tcW w:w="733" w:type="dxa"/>
            <w:tcBorders>
              <w:bottom w:val="single" w:sz="4" w:space="0" w:color="auto"/>
            </w:tcBorders>
            <w:vAlign w:val="center"/>
          </w:tcPr>
          <w:p w:rsidR="00BA2930" w:rsidRPr="00C05C2E" w:rsidRDefault="00BA2930" w:rsidP="00795DAC">
            <w:pPr>
              <w:spacing w:after="0" w:line="360" w:lineRule="auto"/>
              <w:ind w:left="-250" w:right="-250" w:firstLine="0"/>
              <w:jc w:val="center"/>
              <w:rPr>
                <w:sz w:val="24"/>
                <w:szCs w:val="24"/>
              </w:rPr>
            </w:pPr>
            <w:r w:rsidRPr="00C05C2E">
              <w:rPr>
                <w:sz w:val="24"/>
                <w:szCs w:val="24"/>
              </w:rPr>
              <w:t>2х</w:t>
            </w:r>
          </w:p>
        </w:tc>
        <w:tc>
          <w:tcPr>
            <w:tcW w:w="822" w:type="dxa"/>
            <w:tcBorders>
              <w:bottom w:val="single" w:sz="4" w:space="0" w:color="auto"/>
            </w:tcBorders>
            <w:vAlign w:val="center"/>
          </w:tcPr>
          <w:p w:rsidR="00BA2930" w:rsidRPr="00C05C2E" w:rsidRDefault="00BA2930" w:rsidP="00795DAC">
            <w:pPr>
              <w:spacing w:after="0" w:line="360" w:lineRule="auto"/>
              <w:ind w:left="-410" w:right="-392" w:firstLine="0"/>
              <w:jc w:val="center"/>
              <w:rPr>
                <w:sz w:val="24"/>
                <w:szCs w:val="24"/>
              </w:rPr>
            </w:pPr>
            <w:r w:rsidRPr="00C05C2E">
              <w:rPr>
                <w:sz w:val="24"/>
                <w:szCs w:val="24"/>
              </w:rPr>
              <w:t>3х</w:t>
            </w:r>
          </w:p>
        </w:tc>
        <w:tc>
          <w:tcPr>
            <w:tcW w:w="894" w:type="dxa"/>
            <w:gridSpan w:val="2"/>
            <w:tcBorders>
              <w:bottom w:val="single" w:sz="4" w:space="0" w:color="auto"/>
            </w:tcBorders>
            <w:vAlign w:val="center"/>
          </w:tcPr>
          <w:p w:rsidR="00BA2930" w:rsidRPr="00C05C2E" w:rsidRDefault="00BA2930" w:rsidP="00795DAC">
            <w:pPr>
              <w:spacing w:after="0" w:line="360" w:lineRule="auto"/>
              <w:ind w:left="-108" w:right="-108" w:firstLine="0"/>
              <w:jc w:val="center"/>
              <w:rPr>
                <w:sz w:val="24"/>
                <w:szCs w:val="24"/>
              </w:rPr>
            </w:pPr>
            <w:r w:rsidRPr="00C05C2E">
              <w:rPr>
                <w:sz w:val="24"/>
                <w:szCs w:val="24"/>
              </w:rPr>
              <w:t>ШБ</w:t>
            </w:r>
          </w:p>
        </w:tc>
        <w:tc>
          <w:tcPr>
            <w:tcW w:w="676" w:type="dxa"/>
            <w:gridSpan w:val="2"/>
            <w:tcBorders>
              <w:bottom w:val="single" w:sz="4" w:space="0" w:color="auto"/>
            </w:tcBorders>
            <w:vAlign w:val="center"/>
          </w:tcPr>
          <w:p w:rsidR="00BA2930" w:rsidRPr="00C05C2E" w:rsidRDefault="00BA2930" w:rsidP="00795DAC">
            <w:pPr>
              <w:spacing w:after="0" w:line="360" w:lineRule="auto"/>
              <w:ind w:left="-108" w:right="-108" w:firstLine="0"/>
              <w:jc w:val="center"/>
              <w:rPr>
                <w:sz w:val="24"/>
                <w:szCs w:val="24"/>
              </w:rPr>
            </w:pPr>
            <w:r w:rsidRPr="00C05C2E">
              <w:rPr>
                <w:sz w:val="24"/>
                <w:szCs w:val="24"/>
              </w:rPr>
              <w:t>АП</w:t>
            </w:r>
          </w:p>
        </w:tc>
        <w:tc>
          <w:tcPr>
            <w:tcW w:w="602" w:type="dxa"/>
            <w:gridSpan w:val="2"/>
            <w:tcBorders>
              <w:bottom w:val="single" w:sz="4" w:space="0" w:color="auto"/>
            </w:tcBorders>
            <w:vAlign w:val="center"/>
          </w:tcPr>
          <w:p w:rsidR="00BA2930" w:rsidRPr="00C05C2E" w:rsidRDefault="00BA2930" w:rsidP="00795DAC">
            <w:pPr>
              <w:spacing w:after="0" w:line="360" w:lineRule="auto"/>
              <w:ind w:left="-391" w:right="-392" w:firstLine="0"/>
              <w:jc w:val="center"/>
              <w:rPr>
                <w:sz w:val="24"/>
                <w:szCs w:val="24"/>
              </w:rPr>
            </w:pPr>
            <w:r w:rsidRPr="00C05C2E">
              <w:rPr>
                <w:sz w:val="24"/>
                <w:szCs w:val="24"/>
              </w:rPr>
              <w:t>ПТ</w:t>
            </w:r>
          </w:p>
        </w:tc>
        <w:tc>
          <w:tcPr>
            <w:tcW w:w="602" w:type="dxa"/>
            <w:gridSpan w:val="2"/>
            <w:tcBorders>
              <w:bottom w:val="single" w:sz="4" w:space="0" w:color="auto"/>
            </w:tcBorders>
            <w:vAlign w:val="center"/>
          </w:tcPr>
          <w:p w:rsidR="00BA2930" w:rsidRPr="00C05C2E" w:rsidRDefault="00BA2930" w:rsidP="00795DAC">
            <w:pPr>
              <w:spacing w:after="0" w:line="360" w:lineRule="auto"/>
              <w:ind w:left="-265" w:right="-250" w:firstLine="0"/>
              <w:jc w:val="center"/>
              <w:rPr>
                <w:sz w:val="24"/>
                <w:szCs w:val="24"/>
              </w:rPr>
            </w:pPr>
            <w:r w:rsidRPr="00C05C2E">
              <w:rPr>
                <w:sz w:val="24"/>
                <w:szCs w:val="24"/>
              </w:rPr>
              <w:t>БШ</w:t>
            </w:r>
          </w:p>
        </w:tc>
        <w:tc>
          <w:tcPr>
            <w:tcW w:w="602" w:type="dxa"/>
            <w:gridSpan w:val="2"/>
            <w:tcBorders>
              <w:bottom w:val="single" w:sz="4" w:space="0" w:color="auto"/>
            </w:tcBorders>
            <w:vAlign w:val="center"/>
          </w:tcPr>
          <w:p w:rsidR="00BA2930" w:rsidRPr="00C05C2E" w:rsidRDefault="00BA2930" w:rsidP="00795DAC">
            <w:pPr>
              <w:spacing w:after="0" w:line="360" w:lineRule="auto"/>
              <w:ind w:left="-108" w:right="-108" w:firstLine="0"/>
              <w:jc w:val="center"/>
              <w:rPr>
                <w:sz w:val="24"/>
                <w:szCs w:val="24"/>
              </w:rPr>
            </w:pPr>
            <w:r w:rsidRPr="00C05C2E">
              <w:rPr>
                <w:sz w:val="24"/>
                <w:szCs w:val="24"/>
              </w:rPr>
              <w:t>ФС</w:t>
            </w:r>
          </w:p>
        </w:tc>
        <w:tc>
          <w:tcPr>
            <w:tcW w:w="602" w:type="dxa"/>
            <w:gridSpan w:val="2"/>
            <w:tcBorders>
              <w:bottom w:val="single" w:sz="4" w:space="0" w:color="auto"/>
            </w:tcBorders>
            <w:vAlign w:val="center"/>
          </w:tcPr>
          <w:p w:rsidR="00BA2930" w:rsidRPr="00C05C2E" w:rsidRDefault="00BA2930" w:rsidP="00795DAC">
            <w:pPr>
              <w:spacing w:after="0" w:line="360" w:lineRule="auto"/>
              <w:ind w:left="-108" w:right="0" w:firstLine="0"/>
              <w:jc w:val="center"/>
              <w:rPr>
                <w:sz w:val="24"/>
                <w:szCs w:val="24"/>
              </w:rPr>
            </w:pPr>
            <w:r w:rsidRPr="00C05C2E">
              <w:rPr>
                <w:sz w:val="24"/>
                <w:szCs w:val="24"/>
              </w:rPr>
              <w:t>Ф</w:t>
            </w:r>
          </w:p>
        </w:tc>
        <w:tc>
          <w:tcPr>
            <w:tcW w:w="586" w:type="dxa"/>
            <w:gridSpan w:val="2"/>
            <w:tcBorders>
              <w:bottom w:val="single" w:sz="4" w:space="0" w:color="auto"/>
            </w:tcBorders>
            <w:vAlign w:val="center"/>
          </w:tcPr>
          <w:p w:rsidR="00BA2930" w:rsidRPr="00C05C2E" w:rsidRDefault="00BA2930" w:rsidP="00795DAC">
            <w:pPr>
              <w:spacing w:after="0" w:line="360" w:lineRule="auto"/>
              <w:ind w:left="-249" w:right="-250" w:firstLine="0"/>
              <w:jc w:val="center"/>
              <w:rPr>
                <w:sz w:val="24"/>
                <w:szCs w:val="24"/>
              </w:rPr>
            </w:pPr>
            <w:r w:rsidRPr="00C05C2E">
              <w:rPr>
                <w:sz w:val="24"/>
                <w:szCs w:val="24"/>
              </w:rPr>
              <w:t>ППБ</w:t>
            </w:r>
          </w:p>
        </w:tc>
        <w:tc>
          <w:tcPr>
            <w:tcW w:w="742" w:type="dxa"/>
            <w:gridSpan w:val="2"/>
            <w:tcBorders>
              <w:bottom w:val="single" w:sz="4" w:space="0" w:color="auto"/>
            </w:tcBorders>
            <w:vAlign w:val="center"/>
          </w:tcPr>
          <w:p w:rsidR="00BA2930" w:rsidRPr="00C05C2E" w:rsidRDefault="00BA2930" w:rsidP="00795DAC">
            <w:pPr>
              <w:spacing w:after="0" w:line="360" w:lineRule="auto"/>
              <w:ind w:left="-108" w:right="-108" w:firstLine="0"/>
              <w:jc w:val="center"/>
              <w:rPr>
                <w:sz w:val="24"/>
                <w:szCs w:val="24"/>
              </w:rPr>
            </w:pPr>
            <w:r w:rsidRPr="00C05C2E">
              <w:rPr>
                <w:sz w:val="24"/>
                <w:szCs w:val="24"/>
              </w:rPr>
              <w:t>КПИ</w:t>
            </w:r>
          </w:p>
        </w:tc>
      </w:tr>
      <w:tr w:rsidR="00DF3194" w:rsidTr="00D212E9">
        <w:trPr>
          <w:trHeight w:val="414"/>
          <w:jc w:val="center"/>
        </w:trPr>
        <w:tc>
          <w:tcPr>
            <w:tcW w:w="9935" w:type="dxa"/>
            <w:gridSpan w:val="22"/>
            <w:tcBorders>
              <w:bottom w:val="single" w:sz="4" w:space="0" w:color="auto"/>
            </w:tcBorders>
            <w:vAlign w:val="center"/>
          </w:tcPr>
          <w:p w:rsidR="00DF3194" w:rsidRPr="00C05C2E" w:rsidRDefault="00DF3194" w:rsidP="00795DAC">
            <w:pPr>
              <w:spacing w:after="0" w:line="360" w:lineRule="auto"/>
              <w:ind w:left="-108" w:right="-108" w:firstLine="0"/>
              <w:jc w:val="center"/>
              <w:rPr>
                <w:sz w:val="24"/>
                <w:szCs w:val="24"/>
              </w:rPr>
            </w:pPr>
            <w:r w:rsidRPr="00C05C2E">
              <w:rPr>
                <w:sz w:val="24"/>
                <w:szCs w:val="24"/>
              </w:rPr>
              <w:t>Ерофей</w:t>
            </w:r>
          </w:p>
        </w:tc>
      </w:tr>
      <w:tr w:rsidR="00241C05" w:rsidTr="00D212E9">
        <w:trPr>
          <w:gridAfter w:val="1"/>
          <w:wAfter w:w="26" w:type="dxa"/>
          <w:trHeight w:val="531"/>
          <w:jc w:val="center"/>
        </w:trPr>
        <w:tc>
          <w:tcPr>
            <w:tcW w:w="1740" w:type="dxa"/>
            <w:tcBorders>
              <w:top w:val="single" w:sz="4" w:space="0" w:color="auto"/>
            </w:tcBorders>
            <w:vAlign w:val="center"/>
          </w:tcPr>
          <w:p w:rsidR="00BA2930" w:rsidRPr="00C05C2E" w:rsidRDefault="00BA2930" w:rsidP="00795DAC">
            <w:pPr>
              <w:spacing w:after="0" w:line="360" w:lineRule="auto"/>
              <w:ind w:left="0" w:right="186" w:firstLine="0"/>
              <w:jc w:val="left"/>
              <w:rPr>
                <w:sz w:val="24"/>
                <w:szCs w:val="24"/>
              </w:rPr>
            </w:pPr>
            <w:r w:rsidRPr="00C05C2E">
              <w:rPr>
                <w:sz w:val="24"/>
                <w:szCs w:val="24"/>
              </w:rPr>
              <w:t xml:space="preserve">Бойко Михаил </w:t>
            </w:r>
          </w:p>
        </w:tc>
        <w:tc>
          <w:tcPr>
            <w:tcW w:w="581" w:type="dxa"/>
            <w:tcBorders>
              <w:top w:val="single" w:sz="4" w:space="0" w:color="auto"/>
            </w:tcBorders>
            <w:vAlign w:val="center"/>
          </w:tcPr>
          <w:p w:rsidR="00BA2930" w:rsidRPr="00C05C2E" w:rsidRDefault="007205D3" w:rsidP="009B16F3">
            <w:pPr>
              <w:pStyle w:val="a5"/>
              <w:spacing w:before="0" w:beforeAutospacing="0" w:after="0" w:afterAutospacing="0" w:line="256" w:lineRule="auto"/>
              <w:ind w:left="-250" w:right="-534" w:hanging="283"/>
              <w:jc w:val="center"/>
            </w:pPr>
            <w:r w:rsidRPr="00C05C2E">
              <w:rPr>
                <w:rFonts w:eastAsia="Calibri"/>
                <w:bCs/>
                <w:color w:val="000000" w:themeColor="dark1"/>
                <w:kern w:val="24"/>
                <w:lang w:val="en-US"/>
              </w:rPr>
              <w:t>30:00</w:t>
            </w:r>
          </w:p>
        </w:tc>
        <w:tc>
          <w:tcPr>
            <w:tcW w:w="727" w:type="dxa"/>
            <w:tcBorders>
              <w:top w:val="single" w:sz="4" w:space="0" w:color="auto"/>
            </w:tcBorders>
            <w:vAlign w:val="center"/>
          </w:tcPr>
          <w:p w:rsidR="00BA2930" w:rsidRPr="00C05C2E" w:rsidRDefault="00BA2930" w:rsidP="009B16F3">
            <w:pPr>
              <w:pStyle w:val="a5"/>
              <w:spacing w:before="0" w:beforeAutospacing="0" w:after="0" w:afterAutospacing="0" w:line="256" w:lineRule="auto"/>
              <w:ind w:left="-249" w:right="-250" w:firstLine="1"/>
              <w:jc w:val="center"/>
            </w:pPr>
            <w:r w:rsidRPr="00C05C2E">
              <w:rPr>
                <w:rFonts w:eastAsia="Calibri"/>
                <w:bCs/>
                <w:color w:val="000000" w:themeColor="dark1"/>
                <w:kern w:val="24"/>
              </w:rPr>
              <w:t>1</w:t>
            </w:r>
            <w:r w:rsidR="007205D3" w:rsidRPr="00C05C2E">
              <w:rPr>
                <w:rFonts w:eastAsia="Calibri"/>
                <w:bCs/>
                <w:color w:val="000000" w:themeColor="dark1"/>
                <w:kern w:val="24"/>
              </w:rPr>
              <w:t>4</w:t>
            </w:r>
            <w:r w:rsidRPr="00C05C2E">
              <w:rPr>
                <w:rFonts w:eastAsia="Calibri"/>
                <w:bCs/>
                <w:color w:val="000000" w:themeColor="dark1"/>
                <w:kern w:val="24"/>
              </w:rPr>
              <w:t>,2</w:t>
            </w:r>
          </w:p>
        </w:tc>
        <w:tc>
          <w:tcPr>
            <w:tcW w:w="733" w:type="dxa"/>
            <w:tcBorders>
              <w:top w:val="single" w:sz="4" w:space="0" w:color="auto"/>
            </w:tcBorders>
            <w:vAlign w:val="center"/>
          </w:tcPr>
          <w:p w:rsidR="00BA2930" w:rsidRPr="00C05C2E" w:rsidRDefault="007205D3" w:rsidP="009B16F3">
            <w:pPr>
              <w:pStyle w:val="a5"/>
              <w:spacing w:before="0" w:beforeAutospacing="0" w:after="0" w:afterAutospacing="0" w:line="256" w:lineRule="auto"/>
              <w:ind w:left="-125" w:right="-124"/>
              <w:jc w:val="center"/>
            </w:pPr>
            <w:r w:rsidRPr="00C05C2E">
              <w:rPr>
                <w:rFonts w:eastAsia="Calibri"/>
                <w:bCs/>
                <w:color w:val="000000" w:themeColor="dark1"/>
                <w:kern w:val="24"/>
              </w:rPr>
              <w:t>28,6</w:t>
            </w:r>
            <w:r w:rsidR="00BA2930" w:rsidRPr="00C05C2E">
              <w:rPr>
                <w:rFonts w:eastAsia="Calibri"/>
                <w:bCs/>
                <w:color w:val="000000" w:themeColor="dark1"/>
                <w:kern w:val="24"/>
              </w:rPr>
              <w:t>%</w:t>
            </w:r>
          </w:p>
        </w:tc>
        <w:tc>
          <w:tcPr>
            <w:tcW w:w="860"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ind w:left="-114" w:right="-108"/>
              <w:jc w:val="center"/>
            </w:pPr>
            <w:r w:rsidRPr="00C05C2E">
              <w:rPr>
                <w:rFonts w:eastAsia="Calibri"/>
                <w:bCs/>
                <w:color w:val="000000" w:themeColor="dark1"/>
                <w:kern w:val="24"/>
              </w:rPr>
              <w:t>32,8</w:t>
            </w:r>
            <w:r w:rsidR="00BA2930" w:rsidRPr="00C05C2E">
              <w:rPr>
                <w:rFonts w:eastAsia="Calibri"/>
                <w:bCs/>
                <w:color w:val="000000" w:themeColor="dark1"/>
                <w:kern w:val="24"/>
              </w:rPr>
              <w:t>%</w:t>
            </w:r>
          </w:p>
        </w:tc>
        <w:tc>
          <w:tcPr>
            <w:tcW w:w="894"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ind w:left="-114" w:right="-108"/>
              <w:jc w:val="center"/>
            </w:pPr>
            <w:r w:rsidRPr="00C05C2E">
              <w:rPr>
                <w:rFonts w:eastAsia="Calibri"/>
                <w:bCs/>
                <w:color w:val="000000" w:themeColor="dark1"/>
                <w:kern w:val="24"/>
              </w:rPr>
              <w:t>81,6</w:t>
            </w:r>
            <w:r w:rsidR="00BA2930" w:rsidRPr="00C05C2E">
              <w:rPr>
                <w:rFonts w:eastAsia="Calibri"/>
                <w:bCs/>
                <w:color w:val="000000" w:themeColor="dark1"/>
                <w:kern w:val="24"/>
              </w:rPr>
              <w:t>%</w:t>
            </w:r>
          </w:p>
        </w:tc>
        <w:tc>
          <w:tcPr>
            <w:tcW w:w="676"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jc w:val="center"/>
            </w:pPr>
            <w:r w:rsidRPr="00C05C2E">
              <w:rPr>
                <w:rFonts w:eastAsia="Calibri"/>
                <w:bCs/>
                <w:color w:val="000000" w:themeColor="dark1"/>
                <w:kern w:val="24"/>
              </w:rPr>
              <w:t>7,2</w:t>
            </w:r>
          </w:p>
        </w:tc>
        <w:tc>
          <w:tcPr>
            <w:tcW w:w="602"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jc w:val="center"/>
            </w:pPr>
            <w:r w:rsidRPr="00C05C2E">
              <w:rPr>
                <w:rFonts w:eastAsia="Calibri"/>
                <w:bCs/>
                <w:color w:val="000000" w:themeColor="dark1"/>
                <w:kern w:val="24"/>
              </w:rPr>
              <w:t>4,8</w:t>
            </w:r>
          </w:p>
        </w:tc>
        <w:tc>
          <w:tcPr>
            <w:tcW w:w="602" w:type="dxa"/>
            <w:gridSpan w:val="2"/>
            <w:tcBorders>
              <w:top w:val="single" w:sz="4" w:space="0" w:color="auto"/>
            </w:tcBorders>
            <w:vAlign w:val="center"/>
          </w:tcPr>
          <w:p w:rsidR="00BA2930" w:rsidRPr="00C05C2E" w:rsidRDefault="00BA2930" w:rsidP="009B16F3">
            <w:pPr>
              <w:pStyle w:val="a5"/>
              <w:spacing w:before="0" w:beforeAutospacing="0" w:after="0" w:afterAutospacing="0" w:line="256" w:lineRule="auto"/>
              <w:jc w:val="center"/>
            </w:pPr>
            <w:r w:rsidRPr="00C05C2E">
              <w:rPr>
                <w:rFonts w:eastAsia="Calibri"/>
                <w:bCs/>
                <w:color w:val="000000" w:themeColor="dark1"/>
                <w:kern w:val="24"/>
              </w:rPr>
              <w:t>0,6</w:t>
            </w:r>
          </w:p>
        </w:tc>
        <w:tc>
          <w:tcPr>
            <w:tcW w:w="602"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jc w:val="center"/>
            </w:pPr>
            <w:r w:rsidRPr="00C05C2E">
              <w:rPr>
                <w:rFonts w:eastAsia="Calibri"/>
                <w:bCs/>
                <w:color w:val="000000" w:themeColor="dark1"/>
                <w:kern w:val="24"/>
              </w:rPr>
              <w:t>2,6</w:t>
            </w:r>
          </w:p>
        </w:tc>
        <w:tc>
          <w:tcPr>
            <w:tcW w:w="602"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jc w:val="center"/>
            </w:pPr>
            <w:r w:rsidRPr="00C05C2E">
              <w:rPr>
                <w:rFonts w:eastAsia="Calibri"/>
                <w:bCs/>
                <w:color w:val="000000" w:themeColor="dark1"/>
                <w:kern w:val="24"/>
              </w:rPr>
              <w:t>3</w:t>
            </w:r>
            <w:r w:rsidR="00BA2930" w:rsidRPr="00C05C2E">
              <w:rPr>
                <w:rFonts w:eastAsia="Calibri"/>
                <w:bCs/>
                <w:color w:val="000000" w:themeColor="dark1"/>
                <w:kern w:val="24"/>
              </w:rPr>
              <w:t>,4</w:t>
            </w:r>
          </w:p>
        </w:tc>
        <w:tc>
          <w:tcPr>
            <w:tcW w:w="586" w:type="dxa"/>
            <w:gridSpan w:val="2"/>
            <w:tcBorders>
              <w:top w:val="single" w:sz="4" w:space="0" w:color="auto"/>
            </w:tcBorders>
            <w:vAlign w:val="center"/>
          </w:tcPr>
          <w:p w:rsidR="00BA2930" w:rsidRPr="00C05C2E" w:rsidRDefault="007205D3" w:rsidP="009B16F3">
            <w:pPr>
              <w:pStyle w:val="a5"/>
              <w:spacing w:before="0" w:beforeAutospacing="0" w:after="0" w:afterAutospacing="0" w:line="256" w:lineRule="auto"/>
              <w:jc w:val="center"/>
              <w:rPr>
                <w:lang w:val="en-US"/>
              </w:rPr>
            </w:pPr>
            <w:r w:rsidRPr="00C05C2E">
              <w:rPr>
                <w:rFonts w:eastAsia="Calibri"/>
                <w:bCs/>
                <w:color w:val="000000" w:themeColor="dark1"/>
                <w:kern w:val="24"/>
              </w:rPr>
              <w:t>5,8</w:t>
            </w:r>
          </w:p>
        </w:tc>
        <w:tc>
          <w:tcPr>
            <w:tcW w:w="704" w:type="dxa"/>
            <w:tcBorders>
              <w:top w:val="single" w:sz="4" w:space="0" w:color="auto"/>
            </w:tcBorders>
            <w:vAlign w:val="center"/>
          </w:tcPr>
          <w:p w:rsidR="00BA2930" w:rsidRPr="00C05C2E" w:rsidRDefault="00947564" w:rsidP="009B16F3">
            <w:pPr>
              <w:pStyle w:val="a5"/>
              <w:spacing w:before="0" w:beforeAutospacing="0" w:after="0" w:afterAutospacing="0" w:line="256" w:lineRule="auto"/>
              <w:jc w:val="center"/>
            </w:pPr>
            <w:r w:rsidRPr="00C05C2E">
              <w:rPr>
                <w:lang w:val="en-US"/>
              </w:rPr>
              <w:t>15</w:t>
            </w:r>
            <w:r w:rsidRPr="00C05C2E">
              <w:t>,8</w:t>
            </w:r>
          </w:p>
        </w:tc>
      </w:tr>
      <w:tr w:rsidR="00241C05" w:rsidTr="00D212E9">
        <w:trPr>
          <w:gridAfter w:val="1"/>
          <w:wAfter w:w="26" w:type="dxa"/>
          <w:trHeight w:val="610"/>
          <w:jc w:val="center"/>
        </w:trPr>
        <w:tc>
          <w:tcPr>
            <w:tcW w:w="1740" w:type="dxa"/>
            <w:vAlign w:val="center"/>
          </w:tcPr>
          <w:p w:rsidR="00BA2930" w:rsidRPr="00C05C2E" w:rsidRDefault="00BA2930" w:rsidP="00795DAC">
            <w:pPr>
              <w:spacing w:after="0" w:line="360" w:lineRule="auto"/>
              <w:ind w:left="0" w:right="186" w:firstLine="0"/>
              <w:jc w:val="left"/>
              <w:rPr>
                <w:sz w:val="24"/>
                <w:szCs w:val="24"/>
              </w:rPr>
            </w:pPr>
            <w:r w:rsidRPr="00C05C2E">
              <w:rPr>
                <w:sz w:val="24"/>
                <w:szCs w:val="24"/>
              </w:rPr>
              <w:t xml:space="preserve">Плетнев Дмитрий </w:t>
            </w:r>
          </w:p>
        </w:tc>
        <w:tc>
          <w:tcPr>
            <w:tcW w:w="581" w:type="dxa"/>
            <w:vAlign w:val="center"/>
          </w:tcPr>
          <w:p w:rsidR="00BA2930" w:rsidRPr="00C05C2E" w:rsidRDefault="007205D3" w:rsidP="009B16F3">
            <w:pPr>
              <w:pStyle w:val="a5"/>
              <w:spacing w:before="0" w:beforeAutospacing="0" w:after="0" w:afterAutospacing="0" w:line="256" w:lineRule="auto"/>
              <w:ind w:left="-249" w:right="-250" w:firstLine="1"/>
              <w:jc w:val="center"/>
            </w:pPr>
            <w:r w:rsidRPr="00C05C2E">
              <w:rPr>
                <w:lang w:val="en-US"/>
              </w:rPr>
              <w:t>18</w:t>
            </w:r>
            <w:r w:rsidRPr="00C05C2E">
              <w:t>:00</w:t>
            </w:r>
          </w:p>
        </w:tc>
        <w:tc>
          <w:tcPr>
            <w:tcW w:w="727" w:type="dxa"/>
            <w:vAlign w:val="center"/>
          </w:tcPr>
          <w:p w:rsidR="00BA2930" w:rsidRPr="00C05C2E" w:rsidRDefault="007205D3" w:rsidP="009B16F3">
            <w:pPr>
              <w:pStyle w:val="a5"/>
              <w:spacing w:before="0" w:beforeAutospacing="0" w:after="0" w:afterAutospacing="0" w:line="256" w:lineRule="auto"/>
              <w:ind w:left="-125" w:right="-102"/>
              <w:jc w:val="center"/>
            </w:pPr>
            <w:r w:rsidRPr="00C05C2E">
              <w:t>10,4</w:t>
            </w:r>
          </w:p>
        </w:tc>
        <w:tc>
          <w:tcPr>
            <w:tcW w:w="733" w:type="dxa"/>
            <w:vAlign w:val="center"/>
          </w:tcPr>
          <w:p w:rsidR="00BA2930" w:rsidRPr="00C05C2E" w:rsidRDefault="007205D3" w:rsidP="009B16F3">
            <w:pPr>
              <w:pStyle w:val="a5"/>
              <w:spacing w:before="0" w:beforeAutospacing="0" w:after="0" w:afterAutospacing="0" w:line="256" w:lineRule="auto"/>
              <w:ind w:left="-114" w:right="-108"/>
              <w:jc w:val="center"/>
            </w:pPr>
            <w:r w:rsidRPr="00C05C2E">
              <w:t>73,5</w:t>
            </w:r>
            <w:r w:rsidR="00BA2930" w:rsidRPr="00C05C2E">
              <w:t>%</w:t>
            </w:r>
          </w:p>
        </w:tc>
        <w:tc>
          <w:tcPr>
            <w:tcW w:w="860" w:type="dxa"/>
            <w:gridSpan w:val="2"/>
            <w:vAlign w:val="center"/>
          </w:tcPr>
          <w:p w:rsidR="00BA2930" w:rsidRPr="00C05C2E" w:rsidRDefault="00096E14" w:rsidP="009B16F3">
            <w:pPr>
              <w:pStyle w:val="a5"/>
              <w:spacing w:before="0" w:beforeAutospacing="0" w:after="0" w:afterAutospacing="0" w:line="256" w:lineRule="auto"/>
              <w:ind w:left="-114" w:right="-108"/>
              <w:jc w:val="center"/>
            </w:pPr>
            <w:r w:rsidRPr="00C05C2E">
              <w:t>48</w:t>
            </w:r>
            <w:r w:rsidR="00BA2930" w:rsidRPr="00C05C2E">
              <w:t>%</w:t>
            </w:r>
          </w:p>
        </w:tc>
        <w:tc>
          <w:tcPr>
            <w:tcW w:w="894" w:type="dxa"/>
            <w:gridSpan w:val="2"/>
            <w:vAlign w:val="center"/>
          </w:tcPr>
          <w:p w:rsidR="00BA2930" w:rsidRPr="00C05C2E" w:rsidRDefault="007205D3" w:rsidP="009B16F3">
            <w:pPr>
              <w:pStyle w:val="a5"/>
              <w:spacing w:before="0" w:beforeAutospacing="0" w:after="0" w:afterAutospacing="0" w:line="256" w:lineRule="auto"/>
              <w:jc w:val="center"/>
            </w:pPr>
            <w:r w:rsidRPr="00C05C2E">
              <w:t>26</w:t>
            </w:r>
            <w:r w:rsidR="00BA2930" w:rsidRPr="00C05C2E">
              <w:t>%</w:t>
            </w:r>
          </w:p>
        </w:tc>
        <w:tc>
          <w:tcPr>
            <w:tcW w:w="676" w:type="dxa"/>
            <w:gridSpan w:val="2"/>
            <w:vAlign w:val="center"/>
          </w:tcPr>
          <w:p w:rsidR="00BA2930" w:rsidRPr="00C05C2E" w:rsidRDefault="007205D3" w:rsidP="009B16F3">
            <w:pPr>
              <w:pStyle w:val="a5"/>
              <w:spacing w:before="0" w:beforeAutospacing="0" w:after="0" w:afterAutospacing="0" w:line="256" w:lineRule="auto"/>
              <w:jc w:val="center"/>
            </w:pPr>
            <w:r w:rsidRPr="00C05C2E">
              <w:t>1,2</w:t>
            </w:r>
          </w:p>
        </w:tc>
        <w:tc>
          <w:tcPr>
            <w:tcW w:w="602" w:type="dxa"/>
            <w:gridSpan w:val="2"/>
            <w:vAlign w:val="center"/>
          </w:tcPr>
          <w:p w:rsidR="00BA2930" w:rsidRPr="00C05C2E" w:rsidRDefault="00BA2930" w:rsidP="009B16F3">
            <w:pPr>
              <w:pStyle w:val="a5"/>
              <w:spacing w:before="0" w:beforeAutospacing="0" w:after="0" w:afterAutospacing="0" w:line="256" w:lineRule="auto"/>
              <w:jc w:val="center"/>
            </w:pPr>
            <w:r w:rsidRPr="00C05C2E">
              <w:t>1,</w:t>
            </w:r>
            <w:r w:rsidR="007205D3" w:rsidRPr="00C05C2E">
              <w:t>6</w:t>
            </w:r>
          </w:p>
        </w:tc>
        <w:tc>
          <w:tcPr>
            <w:tcW w:w="602" w:type="dxa"/>
            <w:gridSpan w:val="2"/>
            <w:vAlign w:val="center"/>
          </w:tcPr>
          <w:p w:rsidR="00BA2930" w:rsidRPr="00C05C2E" w:rsidRDefault="00BA2930" w:rsidP="009B16F3">
            <w:pPr>
              <w:pStyle w:val="a5"/>
              <w:spacing w:before="0" w:beforeAutospacing="0" w:after="0" w:afterAutospacing="0" w:line="256" w:lineRule="auto"/>
              <w:jc w:val="center"/>
            </w:pPr>
            <w:r w:rsidRPr="00C05C2E">
              <w:t>0,2</w:t>
            </w:r>
          </w:p>
        </w:tc>
        <w:tc>
          <w:tcPr>
            <w:tcW w:w="602" w:type="dxa"/>
            <w:gridSpan w:val="2"/>
            <w:vAlign w:val="center"/>
          </w:tcPr>
          <w:p w:rsidR="00BA2930" w:rsidRPr="00C05C2E" w:rsidRDefault="009A6F31" w:rsidP="009B16F3">
            <w:pPr>
              <w:pStyle w:val="a5"/>
              <w:spacing w:before="0" w:beforeAutospacing="0" w:after="0" w:afterAutospacing="0" w:line="256" w:lineRule="auto"/>
              <w:jc w:val="center"/>
            </w:pPr>
            <w:r w:rsidRPr="00C05C2E">
              <w:t>0,8</w:t>
            </w:r>
          </w:p>
        </w:tc>
        <w:tc>
          <w:tcPr>
            <w:tcW w:w="602" w:type="dxa"/>
            <w:gridSpan w:val="2"/>
            <w:vAlign w:val="center"/>
          </w:tcPr>
          <w:p w:rsidR="00BA2930" w:rsidRPr="00C05C2E" w:rsidRDefault="009A6F31" w:rsidP="009B16F3">
            <w:pPr>
              <w:pStyle w:val="a5"/>
              <w:spacing w:before="0" w:beforeAutospacing="0" w:after="0" w:afterAutospacing="0" w:line="256" w:lineRule="auto"/>
              <w:jc w:val="center"/>
            </w:pPr>
            <w:r w:rsidRPr="00C05C2E">
              <w:t>1,4</w:t>
            </w:r>
          </w:p>
        </w:tc>
        <w:tc>
          <w:tcPr>
            <w:tcW w:w="586" w:type="dxa"/>
            <w:gridSpan w:val="2"/>
            <w:vAlign w:val="center"/>
          </w:tcPr>
          <w:p w:rsidR="00BA2930" w:rsidRPr="00C05C2E" w:rsidRDefault="009A6F31" w:rsidP="009B16F3">
            <w:pPr>
              <w:pStyle w:val="a5"/>
              <w:spacing w:before="0" w:beforeAutospacing="0" w:after="0" w:afterAutospacing="0" w:line="256" w:lineRule="auto"/>
              <w:jc w:val="center"/>
            </w:pPr>
            <w:r w:rsidRPr="00C05C2E">
              <w:t>3,4</w:t>
            </w:r>
          </w:p>
        </w:tc>
        <w:tc>
          <w:tcPr>
            <w:tcW w:w="704" w:type="dxa"/>
            <w:vAlign w:val="center"/>
          </w:tcPr>
          <w:p w:rsidR="00BA2930" w:rsidRPr="00C05C2E" w:rsidRDefault="00820FCF" w:rsidP="009B16F3">
            <w:pPr>
              <w:pStyle w:val="a5"/>
              <w:spacing w:before="0" w:beforeAutospacing="0" w:after="0" w:afterAutospacing="0" w:line="256" w:lineRule="auto"/>
              <w:jc w:val="center"/>
            </w:pPr>
            <w:r w:rsidRPr="00C05C2E">
              <w:t>14</w:t>
            </w:r>
          </w:p>
        </w:tc>
      </w:tr>
      <w:tr w:rsidR="00241C05" w:rsidTr="00D212E9">
        <w:trPr>
          <w:gridAfter w:val="1"/>
          <w:wAfter w:w="26" w:type="dxa"/>
          <w:trHeight w:val="589"/>
          <w:jc w:val="center"/>
        </w:trPr>
        <w:tc>
          <w:tcPr>
            <w:tcW w:w="1740" w:type="dxa"/>
            <w:vAlign w:val="center"/>
          </w:tcPr>
          <w:p w:rsidR="00BA2930" w:rsidRPr="00C05C2E" w:rsidRDefault="00BA2930" w:rsidP="00795DAC">
            <w:pPr>
              <w:spacing w:after="0" w:line="360" w:lineRule="auto"/>
              <w:ind w:left="0" w:right="186" w:firstLine="0"/>
              <w:rPr>
                <w:sz w:val="24"/>
                <w:szCs w:val="24"/>
              </w:rPr>
            </w:pPr>
            <w:r w:rsidRPr="00C05C2E">
              <w:rPr>
                <w:sz w:val="24"/>
                <w:szCs w:val="24"/>
              </w:rPr>
              <w:t>Старовойтов Николай</w:t>
            </w:r>
          </w:p>
        </w:tc>
        <w:tc>
          <w:tcPr>
            <w:tcW w:w="581" w:type="dxa"/>
            <w:vAlign w:val="center"/>
          </w:tcPr>
          <w:p w:rsidR="00BA2930" w:rsidRPr="00C05C2E" w:rsidRDefault="009A6F31" w:rsidP="009B16F3">
            <w:pPr>
              <w:pStyle w:val="a5"/>
              <w:spacing w:before="0" w:beforeAutospacing="0" w:after="0" w:afterAutospacing="0" w:line="256" w:lineRule="auto"/>
              <w:ind w:left="-249" w:right="-250" w:firstLine="1"/>
              <w:jc w:val="center"/>
            </w:pPr>
            <w:r w:rsidRPr="00C05C2E">
              <w:rPr>
                <w:lang w:val="en-US"/>
              </w:rPr>
              <w:t>40</w:t>
            </w:r>
            <w:r w:rsidRPr="00C05C2E">
              <w:t>:00</w:t>
            </w:r>
          </w:p>
        </w:tc>
        <w:tc>
          <w:tcPr>
            <w:tcW w:w="727" w:type="dxa"/>
            <w:vAlign w:val="center"/>
          </w:tcPr>
          <w:p w:rsidR="00BA2930" w:rsidRPr="00C05C2E" w:rsidRDefault="009A6F31" w:rsidP="009B16F3">
            <w:pPr>
              <w:pStyle w:val="a5"/>
              <w:spacing w:before="0" w:beforeAutospacing="0" w:after="0" w:afterAutospacing="0" w:line="256" w:lineRule="auto"/>
              <w:ind w:left="-125" w:right="-102"/>
              <w:jc w:val="center"/>
            </w:pPr>
            <w:r w:rsidRPr="00C05C2E">
              <w:t>12,5</w:t>
            </w:r>
          </w:p>
        </w:tc>
        <w:tc>
          <w:tcPr>
            <w:tcW w:w="733" w:type="dxa"/>
            <w:vAlign w:val="center"/>
          </w:tcPr>
          <w:p w:rsidR="00BA2930" w:rsidRPr="00C05C2E" w:rsidRDefault="009A6F31" w:rsidP="009B16F3">
            <w:pPr>
              <w:pStyle w:val="a5"/>
              <w:spacing w:before="0" w:beforeAutospacing="0" w:after="0" w:afterAutospacing="0" w:line="256" w:lineRule="auto"/>
              <w:ind w:left="-114" w:right="-108"/>
              <w:jc w:val="center"/>
            </w:pPr>
            <w:r w:rsidRPr="00C05C2E">
              <w:t>34</w:t>
            </w:r>
            <w:r w:rsidR="00BA2930" w:rsidRPr="00C05C2E">
              <w:t>%</w:t>
            </w:r>
          </w:p>
        </w:tc>
        <w:tc>
          <w:tcPr>
            <w:tcW w:w="860" w:type="dxa"/>
            <w:gridSpan w:val="2"/>
            <w:vAlign w:val="center"/>
          </w:tcPr>
          <w:p w:rsidR="00BA2930" w:rsidRPr="00C05C2E" w:rsidRDefault="009A6F31" w:rsidP="009B16F3">
            <w:pPr>
              <w:pStyle w:val="a5"/>
              <w:spacing w:before="0" w:beforeAutospacing="0" w:after="0" w:afterAutospacing="0" w:line="256" w:lineRule="auto"/>
              <w:ind w:left="-114" w:right="-108"/>
              <w:jc w:val="center"/>
            </w:pPr>
            <w:r w:rsidRPr="00C05C2E">
              <w:t>16</w:t>
            </w:r>
            <w:r w:rsidR="00BA2930" w:rsidRPr="00C05C2E">
              <w:t>%</w:t>
            </w:r>
          </w:p>
        </w:tc>
        <w:tc>
          <w:tcPr>
            <w:tcW w:w="894" w:type="dxa"/>
            <w:gridSpan w:val="2"/>
            <w:vAlign w:val="center"/>
          </w:tcPr>
          <w:p w:rsidR="00BA2930" w:rsidRPr="00C05C2E" w:rsidRDefault="009A6F31" w:rsidP="009B16F3">
            <w:pPr>
              <w:pStyle w:val="a5"/>
              <w:spacing w:before="0" w:beforeAutospacing="0" w:after="0" w:afterAutospacing="0" w:line="256" w:lineRule="auto"/>
              <w:jc w:val="center"/>
            </w:pPr>
            <w:r w:rsidRPr="00C05C2E">
              <w:t>33</w:t>
            </w:r>
            <w:r w:rsidR="00BA2930" w:rsidRPr="00C05C2E">
              <w:t>%</w:t>
            </w:r>
          </w:p>
        </w:tc>
        <w:tc>
          <w:tcPr>
            <w:tcW w:w="676" w:type="dxa"/>
            <w:gridSpan w:val="2"/>
            <w:vAlign w:val="center"/>
          </w:tcPr>
          <w:p w:rsidR="00BA2930" w:rsidRPr="00C05C2E" w:rsidRDefault="009A6F31" w:rsidP="009B16F3">
            <w:pPr>
              <w:pStyle w:val="a5"/>
              <w:spacing w:before="0" w:beforeAutospacing="0" w:after="0" w:afterAutospacing="0" w:line="256" w:lineRule="auto"/>
              <w:jc w:val="center"/>
            </w:pPr>
            <w:r w:rsidRPr="00C05C2E">
              <w:t>5</w:t>
            </w:r>
          </w:p>
        </w:tc>
        <w:tc>
          <w:tcPr>
            <w:tcW w:w="602" w:type="dxa"/>
            <w:gridSpan w:val="2"/>
            <w:vAlign w:val="center"/>
          </w:tcPr>
          <w:p w:rsidR="00BA2930" w:rsidRPr="00C05C2E" w:rsidRDefault="009A6F31" w:rsidP="009B16F3">
            <w:pPr>
              <w:pStyle w:val="a5"/>
              <w:spacing w:before="0" w:beforeAutospacing="0" w:after="0" w:afterAutospacing="0" w:line="256" w:lineRule="auto"/>
              <w:jc w:val="center"/>
            </w:pPr>
            <w:r w:rsidRPr="00C05C2E">
              <w:t>7</w:t>
            </w:r>
          </w:p>
        </w:tc>
        <w:tc>
          <w:tcPr>
            <w:tcW w:w="602" w:type="dxa"/>
            <w:gridSpan w:val="2"/>
            <w:vAlign w:val="center"/>
          </w:tcPr>
          <w:p w:rsidR="00BA2930" w:rsidRPr="00C05C2E" w:rsidRDefault="009A6F31" w:rsidP="009B16F3">
            <w:pPr>
              <w:pStyle w:val="a5"/>
              <w:spacing w:before="0" w:beforeAutospacing="0" w:after="0" w:afterAutospacing="0" w:line="256" w:lineRule="auto"/>
              <w:jc w:val="center"/>
            </w:pPr>
            <w:r w:rsidRPr="00C05C2E">
              <w:t>0</w:t>
            </w:r>
          </w:p>
        </w:tc>
        <w:tc>
          <w:tcPr>
            <w:tcW w:w="602" w:type="dxa"/>
            <w:gridSpan w:val="2"/>
            <w:vAlign w:val="center"/>
          </w:tcPr>
          <w:p w:rsidR="00BA2930" w:rsidRPr="00C05C2E" w:rsidRDefault="009A6F31" w:rsidP="009B16F3">
            <w:pPr>
              <w:pStyle w:val="a5"/>
              <w:spacing w:before="0" w:beforeAutospacing="0" w:after="0" w:afterAutospacing="0" w:line="256" w:lineRule="auto"/>
              <w:jc w:val="center"/>
            </w:pPr>
            <w:r w:rsidRPr="00C05C2E">
              <w:t>2,5</w:t>
            </w:r>
          </w:p>
        </w:tc>
        <w:tc>
          <w:tcPr>
            <w:tcW w:w="602" w:type="dxa"/>
            <w:gridSpan w:val="2"/>
            <w:vAlign w:val="center"/>
          </w:tcPr>
          <w:p w:rsidR="00BA2930" w:rsidRPr="00C05C2E" w:rsidRDefault="00BA2930" w:rsidP="009B16F3">
            <w:pPr>
              <w:pStyle w:val="a5"/>
              <w:spacing w:before="0" w:beforeAutospacing="0" w:after="0" w:afterAutospacing="0" w:line="256" w:lineRule="auto"/>
              <w:jc w:val="center"/>
            </w:pPr>
            <w:r w:rsidRPr="00C05C2E">
              <w:t>2</w:t>
            </w:r>
          </w:p>
        </w:tc>
        <w:tc>
          <w:tcPr>
            <w:tcW w:w="586" w:type="dxa"/>
            <w:gridSpan w:val="2"/>
            <w:vAlign w:val="center"/>
          </w:tcPr>
          <w:p w:rsidR="00BA2930" w:rsidRPr="00C05C2E" w:rsidRDefault="009A6F31" w:rsidP="009B16F3">
            <w:pPr>
              <w:pStyle w:val="a5"/>
              <w:spacing w:before="0" w:beforeAutospacing="0" w:after="0" w:afterAutospacing="0" w:line="256" w:lineRule="auto"/>
              <w:jc w:val="center"/>
              <w:rPr>
                <w:lang w:val="en-US"/>
              </w:rPr>
            </w:pPr>
            <w:r w:rsidRPr="00C05C2E">
              <w:t>7,5</w:t>
            </w:r>
          </w:p>
        </w:tc>
        <w:tc>
          <w:tcPr>
            <w:tcW w:w="704" w:type="dxa"/>
            <w:vAlign w:val="center"/>
          </w:tcPr>
          <w:p w:rsidR="00BA2930" w:rsidRPr="00C05C2E" w:rsidRDefault="00795DAC" w:rsidP="009B16F3">
            <w:pPr>
              <w:pStyle w:val="a5"/>
              <w:spacing w:before="0" w:beforeAutospacing="0" w:after="0" w:afterAutospacing="0" w:line="256" w:lineRule="auto"/>
              <w:jc w:val="center"/>
            </w:pPr>
            <w:r w:rsidRPr="00C05C2E">
              <w:t>17</w:t>
            </w:r>
          </w:p>
        </w:tc>
      </w:tr>
      <w:tr w:rsidR="00DF3194" w:rsidTr="00D212E9">
        <w:trPr>
          <w:trHeight w:val="589"/>
          <w:jc w:val="center"/>
        </w:trPr>
        <w:tc>
          <w:tcPr>
            <w:tcW w:w="9935" w:type="dxa"/>
            <w:gridSpan w:val="22"/>
            <w:vAlign w:val="center"/>
          </w:tcPr>
          <w:p w:rsidR="00DF3194" w:rsidRPr="00C05C2E" w:rsidRDefault="00DF3194" w:rsidP="00B1501B">
            <w:pPr>
              <w:pStyle w:val="a5"/>
              <w:spacing w:before="0" w:beforeAutospacing="0" w:after="0" w:afterAutospacing="0" w:line="256" w:lineRule="auto"/>
              <w:jc w:val="center"/>
            </w:pPr>
            <w:r w:rsidRPr="00C05C2E">
              <w:rPr>
                <w:lang w:val="en-US"/>
              </w:rPr>
              <w:t>AP</w:t>
            </w:r>
            <w:r w:rsidRPr="00C05C2E">
              <w:t>-</w:t>
            </w:r>
            <w:r w:rsidR="00B1501B">
              <w:t>ТРЕЙД</w:t>
            </w:r>
            <w:r w:rsidRPr="00C05C2E">
              <w:t xml:space="preserve"> </w:t>
            </w:r>
          </w:p>
        </w:tc>
      </w:tr>
      <w:tr w:rsidR="00241C05" w:rsidTr="00D212E9">
        <w:trPr>
          <w:gridAfter w:val="1"/>
          <w:wAfter w:w="26" w:type="dxa"/>
          <w:trHeight w:val="589"/>
          <w:jc w:val="center"/>
        </w:trPr>
        <w:tc>
          <w:tcPr>
            <w:tcW w:w="1740" w:type="dxa"/>
            <w:vAlign w:val="center"/>
          </w:tcPr>
          <w:p w:rsidR="00BA2930" w:rsidRPr="00C05C2E" w:rsidRDefault="00BA2930" w:rsidP="00795DAC">
            <w:pPr>
              <w:spacing w:after="0" w:line="360" w:lineRule="auto"/>
              <w:ind w:left="0" w:right="186" w:firstLine="0"/>
              <w:rPr>
                <w:sz w:val="24"/>
                <w:szCs w:val="24"/>
              </w:rPr>
            </w:pPr>
            <w:r w:rsidRPr="00C05C2E">
              <w:rPr>
                <w:sz w:val="24"/>
                <w:szCs w:val="24"/>
              </w:rPr>
              <w:t>Краснопеев Никита</w:t>
            </w:r>
          </w:p>
        </w:tc>
        <w:tc>
          <w:tcPr>
            <w:tcW w:w="581" w:type="dxa"/>
            <w:vAlign w:val="center"/>
          </w:tcPr>
          <w:p w:rsidR="00BA2930" w:rsidRPr="00C05C2E" w:rsidRDefault="0040353F" w:rsidP="009B16F3">
            <w:pPr>
              <w:pStyle w:val="a5"/>
              <w:spacing w:before="0" w:beforeAutospacing="0" w:after="0" w:afterAutospacing="0" w:line="256" w:lineRule="auto"/>
              <w:ind w:left="-249" w:right="-250" w:firstLine="1"/>
              <w:jc w:val="center"/>
              <w:rPr>
                <w:rFonts w:eastAsia="Calibri"/>
                <w:color w:val="000000" w:themeColor="dark1"/>
                <w:kern w:val="24"/>
              </w:rPr>
            </w:pPr>
            <w:r w:rsidRPr="00C05C2E">
              <w:rPr>
                <w:rFonts w:eastAsia="Calibri"/>
                <w:color w:val="000000" w:themeColor="dark1"/>
                <w:kern w:val="24"/>
              </w:rPr>
              <w:t>14</w:t>
            </w:r>
            <w:r w:rsidR="009B16F3" w:rsidRPr="00C05C2E">
              <w:rPr>
                <w:rFonts w:eastAsia="Calibri"/>
                <w:color w:val="000000" w:themeColor="dark1"/>
                <w:kern w:val="24"/>
              </w:rPr>
              <w:t>:00</w:t>
            </w:r>
          </w:p>
        </w:tc>
        <w:tc>
          <w:tcPr>
            <w:tcW w:w="727" w:type="dxa"/>
            <w:vAlign w:val="center"/>
          </w:tcPr>
          <w:p w:rsidR="00BA2930" w:rsidRPr="00C05C2E" w:rsidRDefault="0040353F" w:rsidP="009B16F3">
            <w:pPr>
              <w:pStyle w:val="a5"/>
              <w:spacing w:before="0" w:beforeAutospacing="0" w:after="0" w:afterAutospacing="0" w:line="256" w:lineRule="auto"/>
              <w:ind w:left="-125" w:right="-102"/>
              <w:jc w:val="center"/>
              <w:rPr>
                <w:rFonts w:eastAsia="Calibri"/>
                <w:color w:val="000000" w:themeColor="dark1"/>
                <w:kern w:val="24"/>
              </w:rPr>
            </w:pPr>
            <w:r w:rsidRPr="00C05C2E">
              <w:rPr>
                <w:rFonts w:eastAsia="Calibri"/>
                <w:color w:val="000000" w:themeColor="dark1"/>
                <w:kern w:val="24"/>
              </w:rPr>
              <w:t>11</w:t>
            </w:r>
          </w:p>
        </w:tc>
        <w:tc>
          <w:tcPr>
            <w:tcW w:w="733" w:type="dxa"/>
            <w:vAlign w:val="center"/>
          </w:tcPr>
          <w:p w:rsidR="00BA2930" w:rsidRPr="00C05C2E" w:rsidRDefault="0040353F" w:rsidP="009B16F3">
            <w:pPr>
              <w:pStyle w:val="a5"/>
              <w:spacing w:before="0" w:beforeAutospacing="0" w:after="0" w:afterAutospacing="0" w:line="256" w:lineRule="auto"/>
              <w:ind w:left="-114" w:right="-108"/>
              <w:jc w:val="center"/>
              <w:rPr>
                <w:rFonts w:eastAsia="Calibri"/>
                <w:color w:val="000000" w:themeColor="dark1"/>
                <w:kern w:val="24"/>
              </w:rPr>
            </w:pPr>
            <w:r w:rsidRPr="00C05C2E">
              <w:rPr>
                <w:rFonts w:eastAsia="Calibri"/>
                <w:color w:val="000000" w:themeColor="dark1"/>
                <w:kern w:val="24"/>
              </w:rPr>
              <w:t>83%</w:t>
            </w:r>
          </w:p>
        </w:tc>
        <w:tc>
          <w:tcPr>
            <w:tcW w:w="860" w:type="dxa"/>
            <w:gridSpan w:val="2"/>
            <w:vAlign w:val="center"/>
          </w:tcPr>
          <w:p w:rsidR="00BA2930" w:rsidRPr="00C05C2E" w:rsidRDefault="0040353F" w:rsidP="009B16F3">
            <w:pPr>
              <w:pStyle w:val="a5"/>
              <w:spacing w:before="0" w:beforeAutospacing="0" w:after="0" w:afterAutospacing="0" w:line="256" w:lineRule="auto"/>
              <w:ind w:left="-114" w:right="-108"/>
              <w:jc w:val="center"/>
              <w:rPr>
                <w:rFonts w:eastAsia="Calibri"/>
                <w:color w:val="000000" w:themeColor="dark1"/>
                <w:kern w:val="24"/>
              </w:rPr>
            </w:pPr>
            <w:r w:rsidRPr="00C05C2E">
              <w:rPr>
                <w:rFonts w:eastAsia="Calibri"/>
                <w:color w:val="000000" w:themeColor="dark1"/>
                <w:kern w:val="24"/>
              </w:rPr>
              <w:t>0</w:t>
            </w:r>
            <w:r w:rsidR="004F71FB" w:rsidRPr="00C05C2E">
              <w:rPr>
                <w:rFonts w:eastAsia="Calibri"/>
                <w:color w:val="000000" w:themeColor="dark1"/>
                <w:kern w:val="24"/>
              </w:rPr>
              <w:t>%</w:t>
            </w:r>
          </w:p>
        </w:tc>
        <w:tc>
          <w:tcPr>
            <w:tcW w:w="894"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33%</w:t>
            </w:r>
          </w:p>
        </w:tc>
        <w:tc>
          <w:tcPr>
            <w:tcW w:w="676"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0</w:t>
            </w:r>
          </w:p>
        </w:tc>
        <w:tc>
          <w:tcPr>
            <w:tcW w:w="602"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3,5</w:t>
            </w:r>
          </w:p>
        </w:tc>
        <w:tc>
          <w:tcPr>
            <w:tcW w:w="602"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1</w:t>
            </w:r>
          </w:p>
        </w:tc>
        <w:tc>
          <w:tcPr>
            <w:tcW w:w="602"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2</w:t>
            </w:r>
          </w:p>
        </w:tc>
        <w:tc>
          <w:tcPr>
            <w:tcW w:w="602"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1</w:t>
            </w:r>
          </w:p>
        </w:tc>
        <w:tc>
          <w:tcPr>
            <w:tcW w:w="586" w:type="dxa"/>
            <w:gridSpan w:val="2"/>
            <w:vAlign w:val="center"/>
          </w:tcPr>
          <w:p w:rsidR="00BA2930" w:rsidRPr="00C05C2E" w:rsidRDefault="0040353F"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1</w:t>
            </w:r>
          </w:p>
        </w:tc>
        <w:tc>
          <w:tcPr>
            <w:tcW w:w="704" w:type="dxa"/>
            <w:vAlign w:val="center"/>
          </w:tcPr>
          <w:p w:rsidR="00BA2930" w:rsidRPr="00C05C2E" w:rsidRDefault="00795DAC" w:rsidP="009B16F3">
            <w:pPr>
              <w:pStyle w:val="a5"/>
              <w:spacing w:before="0" w:beforeAutospacing="0" w:after="0" w:afterAutospacing="0" w:line="256" w:lineRule="auto"/>
              <w:jc w:val="center"/>
              <w:rPr>
                <w:rFonts w:eastAsia="Calibri"/>
                <w:color w:val="000000" w:themeColor="dark1"/>
                <w:kern w:val="24"/>
              </w:rPr>
            </w:pPr>
            <w:r w:rsidRPr="00C05C2E">
              <w:rPr>
                <w:rFonts w:eastAsia="Calibri"/>
                <w:color w:val="000000" w:themeColor="dark1"/>
                <w:kern w:val="24"/>
              </w:rPr>
              <w:t>4</w:t>
            </w:r>
          </w:p>
        </w:tc>
      </w:tr>
      <w:tr w:rsidR="00241C05" w:rsidTr="00D212E9">
        <w:trPr>
          <w:gridAfter w:val="1"/>
          <w:wAfter w:w="26" w:type="dxa"/>
          <w:trHeight w:val="610"/>
          <w:jc w:val="center"/>
        </w:trPr>
        <w:tc>
          <w:tcPr>
            <w:tcW w:w="1740" w:type="dxa"/>
            <w:vAlign w:val="center"/>
          </w:tcPr>
          <w:p w:rsidR="0040353F" w:rsidRPr="00C05C2E" w:rsidRDefault="0040353F" w:rsidP="0040353F">
            <w:pPr>
              <w:spacing w:after="0" w:line="360" w:lineRule="auto"/>
              <w:ind w:left="0" w:right="186" w:firstLine="0"/>
              <w:rPr>
                <w:sz w:val="24"/>
                <w:szCs w:val="24"/>
              </w:rPr>
            </w:pPr>
            <w:r w:rsidRPr="00C05C2E">
              <w:rPr>
                <w:sz w:val="24"/>
                <w:szCs w:val="24"/>
              </w:rPr>
              <w:t>Шилин Роман</w:t>
            </w:r>
          </w:p>
        </w:tc>
        <w:tc>
          <w:tcPr>
            <w:tcW w:w="581" w:type="dxa"/>
            <w:vAlign w:val="center"/>
          </w:tcPr>
          <w:p w:rsidR="0040353F" w:rsidRPr="00C05C2E" w:rsidRDefault="0040353F" w:rsidP="009B16F3">
            <w:pPr>
              <w:pStyle w:val="a5"/>
              <w:spacing w:before="0" w:beforeAutospacing="0" w:after="0" w:afterAutospacing="0" w:line="256" w:lineRule="auto"/>
              <w:ind w:left="-249" w:right="-250" w:firstLine="1"/>
              <w:jc w:val="center"/>
            </w:pPr>
            <w:r w:rsidRPr="00C05C2E">
              <w:t>26:14</w:t>
            </w:r>
          </w:p>
        </w:tc>
        <w:tc>
          <w:tcPr>
            <w:tcW w:w="727" w:type="dxa"/>
            <w:vAlign w:val="center"/>
          </w:tcPr>
          <w:p w:rsidR="0040353F" w:rsidRPr="00C05C2E" w:rsidRDefault="0040353F" w:rsidP="009B16F3">
            <w:pPr>
              <w:pStyle w:val="a5"/>
              <w:spacing w:before="0" w:beforeAutospacing="0" w:after="0" w:afterAutospacing="0" w:line="256" w:lineRule="auto"/>
              <w:ind w:left="-125" w:right="-102"/>
              <w:jc w:val="center"/>
            </w:pPr>
            <w:r w:rsidRPr="00C05C2E">
              <w:t>25,2</w:t>
            </w:r>
          </w:p>
        </w:tc>
        <w:tc>
          <w:tcPr>
            <w:tcW w:w="733" w:type="dxa"/>
            <w:vAlign w:val="center"/>
          </w:tcPr>
          <w:p w:rsidR="0040353F" w:rsidRPr="00C05C2E" w:rsidRDefault="0040353F" w:rsidP="009B16F3">
            <w:pPr>
              <w:pStyle w:val="a5"/>
              <w:spacing w:before="0" w:beforeAutospacing="0" w:after="0" w:afterAutospacing="0" w:line="256" w:lineRule="auto"/>
              <w:ind w:left="-114" w:right="-108"/>
              <w:jc w:val="center"/>
            </w:pPr>
            <w:r w:rsidRPr="00C05C2E">
              <w:t>55,2%</w:t>
            </w:r>
          </w:p>
        </w:tc>
        <w:tc>
          <w:tcPr>
            <w:tcW w:w="860" w:type="dxa"/>
            <w:gridSpan w:val="2"/>
            <w:vAlign w:val="center"/>
          </w:tcPr>
          <w:p w:rsidR="0040353F" w:rsidRPr="00C05C2E" w:rsidRDefault="0040353F" w:rsidP="009B16F3">
            <w:pPr>
              <w:pStyle w:val="a5"/>
              <w:spacing w:before="0" w:beforeAutospacing="0" w:after="0" w:afterAutospacing="0" w:line="256" w:lineRule="auto"/>
              <w:ind w:left="-114" w:right="-108"/>
              <w:jc w:val="center"/>
            </w:pPr>
            <w:r w:rsidRPr="00C05C2E">
              <w:t>40%</w:t>
            </w:r>
          </w:p>
        </w:tc>
        <w:tc>
          <w:tcPr>
            <w:tcW w:w="894" w:type="dxa"/>
            <w:gridSpan w:val="2"/>
            <w:vAlign w:val="center"/>
          </w:tcPr>
          <w:p w:rsidR="0040353F" w:rsidRPr="00C05C2E" w:rsidRDefault="0040353F" w:rsidP="009B16F3">
            <w:pPr>
              <w:pStyle w:val="a5"/>
              <w:spacing w:before="0" w:beforeAutospacing="0" w:after="0" w:afterAutospacing="0" w:line="256" w:lineRule="auto"/>
              <w:jc w:val="center"/>
            </w:pPr>
            <w:r w:rsidRPr="00C05C2E">
              <w:t>80%</w:t>
            </w:r>
          </w:p>
        </w:tc>
        <w:tc>
          <w:tcPr>
            <w:tcW w:w="676" w:type="dxa"/>
            <w:gridSpan w:val="2"/>
            <w:vAlign w:val="center"/>
          </w:tcPr>
          <w:p w:rsidR="0040353F" w:rsidRPr="00C05C2E" w:rsidRDefault="0040353F" w:rsidP="009B16F3">
            <w:pPr>
              <w:pStyle w:val="a5"/>
              <w:spacing w:before="0" w:beforeAutospacing="0" w:after="0" w:afterAutospacing="0" w:line="256" w:lineRule="auto"/>
              <w:jc w:val="center"/>
            </w:pPr>
            <w:r w:rsidRPr="00C05C2E">
              <w:t>2,4</w:t>
            </w:r>
          </w:p>
        </w:tc>
        <w:tc>
          <w:tcPr>
            <w:tcW w:w="602" w:type="dxa"/>
            <w:gridSpan w:val="2"/>
            <w:vAlign w:val="center"/>
          </w:tcPr>
          <w:p w:rsidR="0040353F" w:rsidRPr="00C05C2E" w:rsidRDefault="0040353F" w:rsidP="009B16F3">
            <w:pPr>
              <w:pStyle w:val="a5"/>
              <w:spacing w:before="0" w:beforeAutospacing="0" w:after="0" w:afterAutospacing="0" w:line="256" w:lineRule="auto"/>
              <w:jc w:val="center"/>
            </w:pPr>
            <w:r w:rsidRPr="00C05C2E">
              <w:t>0,1</w:t>
            </w:r>
          </w:p>
        </w:tc>
        <w:tc>
          <w:tcPr>
            <w:tcW w:w="602" w:type="dxa"/>
            <w:gridSpan w:val="2"/>
            <w:vAlign w:val="center"/>
          </w:tcPr>
          <w:p w:rsidR="0040353F" w:rsidRPr="00C05C2E" w:rsidRDefault="0040353F" w:rsidP="009B16F3">
            <w:pPr>
              <w:pStyle w:val="a5"/>
              <w:spacing w:before="0" w:beforeAutospacing="0" w:after="0" w:afterAutospacing="0" w:line="256" w:lineRule="auto"/>
              <w:jc w:val="center"/>
            </w:pPr>
            <w:r w:rsidRPr="00C05C2E">
              <w:t>1,6</w:t>
            </w:r>
          </w:p>
        </w:tc>
        <w:tc>
          <w:tcPr>
            <w:tcW w:w="602" w:type="dxa"/>
            <w:gridSpan w:val="2"/>
            <w:vAlign w:val="center"/>
          </w:tcPr>
          <w:p w:rsidR="0040353F" w:rsidRPr="00C05C2E" w:rsidRDefault="0040353F" w:rsidP="009B16F3">
            <w:pPr>
              <w:pStyle w:val="a5"/>
              <w:spacing w:before="0" w:beforeAutospacing="0" w:after="0" w:afterAutospacing="0" w:line="256" w:lineRule="auto"/>
              <w:jc w:val="center"/>
            </w:pPr>
            <w:r w:rsidRPr="00C05C2E">
              <w:t>2,2</w:t>
            </w:r>
          </w:p>
        </w:tc>
        <w:tc>
          <w:tcPr>
            <w:tcW w:w="602" w:type="dxa"/>
            <w:gridSpan w:val="2"/>
            <w:vAlign w:val="center"/>
          </w:tcPr>
          <w:p w:rsidR="0040353F" w:rsidRPr="00C05C2E" w:rsidRDefault="0040353F" w:rsidP="009B16F3">
            <w:pPr>
              <w:pStyle w:val="a5"/>
              <w:spacing w:before="0" w:beforeAutospacing="0" w:after="0" w:afterAutospacing="0" w:line="256" w:lineRule="auto"/>
              <w:jc w:val="center"/>
            </w:pPr>
            <w:r w:rsidRPr="00C05C2E">
              <w:t>1,6</w:t>
            </w:r>
          </w:p>
        </w:tc>
        <w:tc>
          <w:tcPr>
            <w:tcW w:w="586" w:type="dxa"/>
            <w:gridSpan w:val="2"/>
            <w:vAlign w:val="center"/>
          </w:tcPr>
          <w:p w:rsidR="0040353F" w:rsidRPr="00C05C2E" w:rsidRDefault="0040353F" w:rsidP="009B16F3">
            <w:pPr>
              <w:pStyle w:val="a5"/>
              <w:spacing w:before="0" w:beforeAutospacing="0" w:after="0" w:afterAutospacing="0" w:line="256" w:lineRule="auto"/>
              <w:jc w:val="center"/>
            </w:pPr>
            <w:r w:rsidRPr="00C05C2E">
              <w:t>5,5</w:t>
            </w:r>
          </w:p>
        </w:tc>
        <w:tc>
          <w:tcPr>
            <w:tcW w:w="704" w:type="dxa"/>
            <w:vAlign w:val="center"/>
          </w:tcPr>
          <w:p w:rsidR="0040353F" w:rsidRPr="00C05C2E" w:rsidRDefault="00795DAC" w:rsidP="009B16F3">
            <w:pPr>
              <w:pStyle w:val="a5"/>
              <w:spacing w:before="0" w:beforeAutospacing="0" w:after="0" w:afterAutospacing="0" w:line="256" w:lineRule="auto"/>
              <w:jc w:val="center"/>
            </w:pPr>
            <w:r w:rsidRPr="00C05C2E">
              <w:t>24,5</w:t>
            </w:r>
          </w:p>
        </w:tc>
      </w:tr>
      <w:tr w:rsidR="00241C05" w:rsidTr="00D212E9">
        <w:trPr>
          <w:gridAfter w:val="1"/>
          <w:wAfter w:w="26" w:type="dxa"/>
          <w:trHeight w:val="646"/>
          <w:jc w:val="center"/>
        </w:trPr>
        <w:tc>
          <w:tcPr>
            <w:tcW w:w="1740" w:type="dxa"/>
            <w:vAlign w:val="center"/>
          </w:tcPr>
          <w:p w:rsidR="00BA2930" w:rsidRPr="00C05C2E" w:rsidRDefault="00BA2930" w:rsidP="00795DAC">
            <w:pPr>
              <w:spacing w:after="0" w:line="360" w:lineRule="auto"/>
              <w:ind w:left="0" w:right="186" w:firstLine="0"/>
              <w:rPr>
                <w:sz w:val="24"/>
                <w:szCs w:val="24"/>
              </w:rPr>
            </w:pPr>
            <w:r w:rsidRPr="00C05C2E">
              <w:rPr>
                <w:sz w:val="24"/>
                <w:szCs w:val="24"/>
              </w:rPr>
              <w:t>Шилин Антон</w:t>
            </w:r>
          </w:p>
        </w:tc>
        <w:tc>
          <w:tcPr>
            <w:tcW w:w="581" w:type="dxa"/>
            <w:vAlign w:val="center"/>
          </w:tcPr>
          <w:p w:rsidR="00BA2930" w:rsidRPr="00C05C2E" w:rsidRDefault="0040353F" w:rsidP="009B16F3">
            <w:pPr>
              <w:pStyle w:val="a5"/>
              <w:spacing w:before="0" w:beforeAutospacing="0" w:after="0" w:afterAutospacing="0" w:line="256" w:lineRule="auto"/>
              <w:ind w:left="-249" w:right="-250" w:firstLine="1"/>
              <w:jc w:val="center"/>
            </w:pPr>
            <w:r w:rsidRPr="00C05C2E">
              <w:rPr>
                <w:lang w:val="en-US"/>
              </w:rPr>
              <w:t>32</w:t>
            </w:r>
            <w:r w:rsidRPr="00C05C2E">
              <w:t>:30</w:t>
            </w:r>
          </w:p>
        </w:tc>
        <w:tc>
          <w:tcPr>
            <w:tcW w:w="727" w:type="dxa"/>
            <w:vAlign w:val="center"/>
          </w:tcPr>
          <w:p w:rsidR="00BA2930" w:rsidRPr="00C05C2E" w:rsidRDefault="0040353F" w:rsidP="009B16F3">
            <w:pPr>
              <w:pStyle w:val="a5"/>
              <w:spacing w:before="0" w:beforeAutospacing="0" w:after="0" w:afterAutospacing="0" w:line="256" w:lineRule="auto"/>
              <w:ind w:left="-125" w:right="-102"/>
              <w:jc w:val="center"/>
            </w:pPr>
            <w:r w:rsidRPr="00C05C2E">
              <w:t>18,7</w:t>
            </w:r>
          </w:p>
        </w:tc>
        <w:tc>
          <w:tcPr>
            <w:tcW w:w="733" w:type="dxa"/>
            <w:vAlign w:val="center"/>
          </w:tcPr>
          <w:p w:rsidR="00BA2930" w:rsidRPr="00C05C2E" w:rsidRDefault="0040353F" w:rsidP="009B16F3">
            <w:pPr>
              <w:pStyle w:val="a5"/>
              <w:spacing w:before="0" w:beforeAutospacing="0" w:after="0" w:afterAutospacing="0" w:line="256" w:lineRule="auto"/>
              <w:ind w:left="-114" w:right="-108"/>
              <w:jc w:val="center"/>
            </w:pPr>
            <w:r w:rsidRPr="00C05C2E">
              <w:t>38,35</w:t>
            </w:r>
          </w:p>
        </w:tc>
        <w:tc>
          <w:tcPr>
            <w:tcW w:w="860" w:type="dxa"/>
            <w:gridSpan w:val="2"/>
            <w:vAlign w:val="center"/>
          </w:tcPr>
          <w:p w:rsidR="00BA2930" w:rsidRPr="00C05C2E" w:rsidRDefault="00C34434" w:rsidP="009B16F3">
            <w:pPr>
              <w:pStyle w:val="a5"/>
              <w:spacing w:before="0" w:beforeAutospacing="0" w:after="0" w:afterAutospacing="0" w:line="256" w:lineRule="auto"/>
              <w:ind w:left="-114" w:right="-108"/>
              <w:jc w:val="center"/>
            </w:pPr>
            <w:r w:rsidRPr="00C05C2E">
              <w:t>31,3</w:t>
            </w:r>
            <w:r w:rsidR="0040353F" w:rsidRPr="00C05C2E">
              <w:t>%</w:t>
            </w:r>
          </w:p>
        </w:tc>
        <w:tc>
          <w:tcPr>
            <w:tcW w:w="894" w:type="dxa"/>
            <w:gridSpan w:val="2"/>
            <w:vAlign w:val="center"/>
          </w:tcPr>
          <w:p w:rsidR="00BA2930" w:rsidRPr="00C05C2E" w:rsidRDefault="009B16F3" w:rsidP="009B16F3">
            <w:pPr>
              <w:pStyle w:val="a5"/>
              <w:spacing w:before="0" w:beforeAutospacing="0" w:after="0" w:afterAutospacing="0" w:line="256" w:lineRule="auto"/>
              <w:jc w:val="center"/>
            </w:pPr>
            <w:r w:rsidRPr="00C05C2E">
              <w:t>64,2</w:t>
            </w:r>
            <w:r w:rsidR="00096E14" w:rsidRPr="00C05C2E">
              <w:t>%</w:t>
            </w:r>
          </w:p>
        </w:tc>
        <w:tc>
          <w:tcPr>
            <w:tcW w:w="676" w:type="dxa"/>
            <w:gridSpan w:val="2"/>
            <w:vAlign w:val="center"/>
          </w:tcPr>
          <w:p w:rsidR="00BA2930" w:rsidRPr="00C05C2E" w:rsidRDefault="00096E14" w:rsidP="009B16F3">
            <w:pPr>
              <w:pStyle w:val="a5"/>
              <w:spacing w:before="0" w:beforeAutospacing="0" w:after="0" w:afterAutospacing="0" w:line="256" w:lineRule="auto"/>
              <w:jc w:val="center"/>
            </w:pPr>
            <w:r w:rsidRPr="00C05C2E">
              <w:t>6,7</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3</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0,2</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3</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2,5</w:t>
            </w:r>
          </w:p>
        </w:tc>
        <w:tc>
          <w:tcPr>
            <w:tcW w:w="586" w:type="dxa"/>
            <w:gridSpan w:val="2"/>
            <w:vAlign w:val="center"/>
          </w:tcPr>
          <w:p w:rsidR="00BA2930" w:rsidRPr="00C05C2E" w:rsidRDefault="00096E14" w:rsidP="009B16F3">
            <w:pPr>
              <w:pStyle w:val="a5"/>
              <w:spacing w:before="0" w:beforeAutospacing="0" w:after="0" w:afterAutospacing="0" w:line="256" w:lineRule="auto"/>
              <w:jc w:val="center"/>
            </w:pPr>
            <w:r w:rsidRPr="00C05C2E">
              <w:t>9,7</w:t>
            </w:r>
          </w:p>
        </w:tc>
        <w:tc>
          <w:tcPr>
            <w:tcW w:w="704" w:type="dxa"/>
            <w:vAlign w:val="center"/>
          </w:tcPr>
          <w:p w:rsidR="00BA2930" w:rsidRPr="00C05C2E" w:rsidRDefault="00795DAC" w:rsidP="009B16F3">
            <w:pPr>
              <w:pStyle w:val="a5"/>
              <w:spacing w:before="0" w:beforeAutospacing="0" w:after="0" w:afterAutospacing="0" w:line="256" w:lineRule="auto"/>
              <w:jc w:val="center"/>
            </w:pPr>
            <w:r w:rsidRPr="00C05C2E">
              <w:t>20,5</w:t>
            </w:r>
          </w:p>
        </w:tc>
      </w:tr>
      <w:tr w:rsidR="00241C05" w:rsidTr="00D212E9">
        <w:trPr>
          <w:gridAfter w:val="1"/>
          <w:wAfter w:w="26" w:type="dxa"/>
          <w:trHeight w:val="646"/>
          <w:jc w:val="center"/>
        </w:trPr>
        <w:tc>
          <w:tcPr>
            <w:tcW w:w="1740" w:type="dxa"/>
            <w:vAlign w:val="center"/>
          </w:tcPr>
          <w:p w:rsidR="00BA2930" w:rsidRPr="00C05C2E" w:rsidRDefault="00BA2930" w:rsidP="00795DAC">
            <w:pPr>
              <w:spacing w:after="0" w:line="360" w:lineRule="auto"/>
              <w:ind w:left="0" w:right="186" w:firstLine="0"/>
              <w:rPr>
                <w:sz w:val="24"/>
                <w:szCs w:val="24"/>
              </w:rPr>
            </w:pPr>
            <w:r w:rsidRPr="00C05C2E">
              <w:rPr>
                <w:sz w:val="24"/>
                <w:szCs w:val="24"/>
              </w:rPr>
              <w:t xml:space="preserve">Коротун Юрий </w:t>
            </w:r>
          </w:p>
        </w:tc>
        <w:tc>
          <w:tcPr>
            <w:tcW w:w="581" w:type="dxa"/>
            <w:vAlign w:val="center"/>
          </w:tcPr>
          <w:p w:rsidR="00BA2930" w:rsidRPr="00C05C2E" w:rsidRDefault="00096E14" w:rsidP="009B16F3">
            <w:pPr>
              <w:pStyle w:val="a5"/>
              <w:spacing w:before="0" w:beforeAutospacing="0" w:after="0" w:afterAutospacing="0" w:line="256" w:lineRule="auto"/>
              <w:ind w:left="-249" w:right="-250" w:firstLine="1"/>
              <w:jc w:val="center"/>
            </w:pPr>
            <w:r w:rsidRPr="00C05C2E">
              <w:t>28:00</w:t>
            </w:r>
          </w:p>
        </w:tc>
        <w:tc>
          <w:tcPr>
            <w:tcW w:w="727" w:type="dxa"/>
            <w:vAlign w:val="center"/>
          </w:tcPr>
          <w:p w:rsidR="00BA2930" w:rsidRPr="00C05C2E" w:rsidRDefault="00096E14" w:rsidP="009B16F3">
            <w:pPr>
              <w:pStyle w:val="a5"/>
              <w:spacing w:before="0" w:beforeAutospacing="0" w:after="0" w:afterAutospacing="0" w:line="256" w:lineRule="auto"/>
              <w:ind w:left="-125" w:right="-102"/>
              <w:jc w:val="center"/>
            </w:pPr>
            <w:r w:rsidRPr="00C05C2E">
              <w:t>14,8</w:t>
            </w:r>
          </w:p>
        </w:tc>
        <w:tc>
          <w:tcPr>
            <w:tcW w:w="733" w:type="dxa"/>
            <w:vAlign w:val="center"/>
          </w:tcPr>
          <w:p w:rsidR="00BA2930" w:rsidRPr="00C05C2E" w:rsidRDefault="00096E14" w:rsidP="009B16F3">
            <w:pPr>
              <w:pStyle w:val="a5"/>
              <w:spacing w:before="0" w:beforeAutospacing="0" w:after="0" w:afterAutospacing="0" w:line="256" w:lineRule="auto"/>
              <w:ind w:left="-114" w:right="-108"/>
              <w:jc w:val="center"/>
            </w:pPr>
            <w:r w:rsidRPr="00C05C2E">
              <w:t>43,1%</w:t>
            </w:r>
          </w:p>
        </w:tc>
        <w:tc>
          <w:tcPr>
            <w:tcW w:w="860" w:type="dxa"/>
            <w:gridSpan w:val="2"/>
            <w:vAlign w:val="center"/>
          </w:tcPr>
          <w:p w:rsidR="00BA2930" w:rsidRPr="00C05C2E" w:rsidRDefault="00096E14" w:rsidP="009B16F3">
            <w:pPr>
              <w:pStyle w:val="a5"/>
              <w:spacing w:before="0" w:beforeAutospacing="0" w:after="0" w:afterAutospacing="0" w:line="256" w:lineRule="auto"/>
              <w:ind w:left="-114" w:right="-108"/>
              <w:jc w:val="center"/>
            </w:pPr>
            <w:r w:rsidRPr="00C05C2E">
              <w:t>0%</w:t>
            </w:r>
          </w:p>
        </w:tc>
        <w:tc>
          <w:tcPr>
            <w:tcW w:w="894" w:type="dxa"/>
            <w:gridSpan w:val="2"/>
            <w:vAlign w:val="center"/>
          </w:tcPr>
          <w:p w:rsidR="00BA2930" w:rsidRPr="00C05C2E" w:rsidRDefault="00096E14" w:rsidP="009B16F3">
            <w:pPr>
              <w:pStyle w:val="a5"/>
              <w:spacing w:before="0" w:beforeAutospacing="0" w:after="0" w:afterAutospacing="0" w:line="256" w:lineRule="auto"/>
              <w:jc w:val="center"/>
            </w:pPr>
            <w:r w:rsidRPr="00C05C2E">
              <w:t>87,6%</w:t>
            </w:r>
          </w:p>
        </w:tc>
        <w:tc>
          <w:tcPr>
            <w:tcW w:w="676" w:type="dxa"/>
            <w:gridSpan w:val="2"/>
            <w:vAlign w:val="center"/>
          </w:tcPr>
          <w:p w:rsidR="00BA2930" w:rsidRPr="00C05C2E" w:rsidRDefault="00096E14" w:rsidP="009B16F3">
            <w:pPr>
              <w:pStyle w:val="a5"/>
              <w:spacing w:before="0" w:beforeAutospacing="0" w:after="0" w:afterAutospacing="0" w:line="256" w:lineRule="auto"/>
              <w:jc w:val="center"/>
            </w:pPr>
            <w:r w:rsidRPr="00C05C2E">
              <w:t>3,3</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1,3</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1,6</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5,6</w:t>
            </w:r>
          </w:p>
        </w:tc>
        <w:tc>
          <w:tcPr>
            <w:tcW w:w="602" w:type="dxa"/>
            <w:gridSpan w:val="2"/>
            <w:vAlign w:val="center"/>
          </w:tcPr>
          <w:p w:rsidR="00BA2930" w:rsidRPr="00C05C2E" w:rsidRDefault="00096E14" w:rsidP="009B16F3">
            <w:pPr>
              <w:pStyle w:val="a5"/>
              <w:spacing w:before="0" w:beforeAutospacing="0" w:after="0" w:afterAutospacing="0" w:line="256" w:lineRule="auto"/>
              <w:jc w:val="center"/>
            </w:pPr>
            <w:r w:rsidRPr="00C05C2E">
              <w:t>4,3</w:t>
            </w:r>
          </w:p>
        </w:tc>
        <w:tc>
          <w:tcPr>
            <w:tcW w:w="586" w:type="dxa"/>
            <w:gridSpan w:val="2"/>
            <w:vAlign w:val="center"/>
          </w:tcPr>
          <w:p w:rsidR="00BA2930" w:rsidRPr="00C05C2E" w:rsidRDefault="00096E14" w:rsidP="009B16F3">
            <w:pPr>
              <w:pStyle w:val="a5"/>
              <w:spacing w:before="0" w:beforeAutospacing="0" w:after="0" w:afterAutospacing="0" w:line="256" w:lineRule="auto"/>
              <w:jc w:val="center"/>
            </w:pPr>
            <w:r w:rsidRPr="00C05C2E">
              <w:t>10</w:t>
            </w:r>
          </w:p>
        </w:tc>
        <w:tc>
          <w:tcPr>
            <w:tcW w:w="704" w:type="dxa"/>
            <w:vAlign w:val="center"/>
          </w:tcPr>
          <w:p w:rsidR="00BA2930" w:rsidRPr="00C05C2E" w:rsidRDefault="00795DAC" w:rsidP="009B16F3">
            <w:pPr>
              <w:pStyle w:val="a5"/>
              <w:spacing w:before="0" w:beforeAutospacing="0" w:after="0" w:afterAutospacing="0" w:line="256" w:lineRule="auto"/>
              <w:jc w:val="center"/>
            </w:pPr>
            <w:r w:rsidRPr="00C05C2E">
              <w:t>17,2</w:t>
            </w:r>
          </w:p>
        </w:tc>
      </w:tr>
    </w:tbl>
    <w:p w:rsidR="009B7597" w:rsidRDefault="009B7597" w:rsidP="009B7597">
      <w:pPr>
        <w:spacing w:after="0" w:line="360" w:lineRule="auto"/>
        <w:ind w:left="139" w:right="-4" w:firstLine="709"/>
      </w:pPr>
    </w:p>
    <w:p w:rsidR="00327B03" w:rsidRDefault="009B7597" w:rsidP="00F65B11">
      <w:pPr>
        <w:spacing w:after="0" w:line="360" w:lineRule="auto"/>
        <w:ind w:left="139" w:right="-4" w:firstLine="709"/>
      </w:pPr>
      <w:r>
        <w:t>В Таблице 2 представлены показатели выбранных нами лидеров команд Ерофей и А</w:t>
      </w:r>
      <w:r>
        <w:rPr>
          <w:lang w:val="en-US"/>
        </w:rPr>
        <w:t>P</w:t>
      </w:r>
      <w:r w:rsidRPr="00096E14">
        <w:t xml:space="preserve"> </w:t>
      </w:r>
      <w:r>
        <w:t xml:space="preserve">ТРЕЙД, без использования скаутинга. </w:t>
      </w:r>
      <w:r w:rsidRPr="004723C9">
        <w:t xml:space="preserve">Игроки данных команд в </w:t>
      </w:r>
      <w:r>
        <w:t xml:space="preserve">четырёх встречах с ДВГАФК в сезоне 2022-2023 представляли наибольшую </w:t>
      </w:r>
      <w:r>
        <w:lastRenderedPageBreak/>
        <w:t xml:space="preserve">угрозу в каждом матче и смогли повлиять на итоговое положение команды в финале. </w:t>
      </w:r>
      <w:r w:rsidRPr="004723C9">
        <w:t xml:space="preserve">Так показатели </w:t>
      </w:r>
      <w:r>
        <w:rPr>
          <w:szCs w:val="20"/>
        </w:rPr>
        <w:t xml:space="preserve">со средней дистанции преобладают у команды </w:t>
      </w:r>
      <w:r>
        <w:rPr>
          <w:szCs w:val="20"/>
          <w:lang w:val="en-US"/>
        </w:rPr>
        <w:t>AP</w:t>
      </w:r>
      <w:r w:rsidRPr="00DF3194">
        <w:rPr>
          <w:szCs w:val="20"/>
        </w:rPr>
        <w:t>-</w:t>
      </w:r>
      <w:r>
        <w:rPr>
          <w:szCs w:val="20"/>
          <w:lang w:val="en-US"/>
        </w:rPr>
        <w:t>TRADE</w:t>
      </w:r>
      <w:r>
        <w:rPr>
          <w:szCs w:val="20"/>
        </w:rPr>
        <w:t>, а именно Краснопеев Никита (83%) и Шилин Роман (55,2). Команда Ерофей доминировала на дальней дистанции Бойко Михаил (32,8%</w:t>
      </w:r>
      <w:r w:rsidR="00885DB3">
        <w:t xml:space="preserve">) и Плетнев </w:t>
      </w:r>
      <w:r>
        <w:t xml:space="preserve">Дмитрий (73,5%). Обе команды хорошо реализовывали штрафные броски, которые зачастую влияли на исход игры, наивысшие показатели продемонстрировали Бойко Михаил (81,6%), Шилин Роман (80%) и Коротну Юрий (87,6%). </w:t>
      </w:r>
    </w:p>
    <w:p w:rsidR="00F65B11" w:rsidRPr="000344B3" w:rsidRDefault="00F65B11" w:rsidP="00F65B11">
      <w:pPr>
        <w:spacing w:after="0" w:line="360" w:lineRule="auto"/>
        <w:ind w:left="139" w:right="-4" w:firstLine="709"/>
      </w:pPr>
    </w:p>
    <w:p w:rsidR="000344B3" w:rsidRPr="000344B3" w:rsidRDefault="006D654F" w:rsidP="000344B3">
      <w:pPr>
        <w:spacing w:after="0" w:line="360" w:lineRule="auto"/>
        <w:ind w:right="169"/>
        <w:jc w:val="left"/>
        <w:rPr>
          <w:color w:val="auto"/>
        </w:rPr>
      </w:pPr>
      <w:r w:rsidRPr="000344B3">
        <w:t xml:space="preserve">Таблица </w:t>
      </w:r>
      <w:r w:rsidR="00734D8C" w:rsidRPr="000344B3">
        <w:t>3</w:t>
      </w:r>
      <w:r w:rsidRPr="000344B3">
        <w:t xml:space="preserve"> </w:t>
      </w:r>
      <w:r w:rsidR="004C0FA8" w:rsidRPr="000344B3">
        <w:rPr>
          <w:color w:val="auto"/>
        </w:rPr>
        <w:t>–</w:t>
      </w:r>
      <w:r w:rsidRPr="000344B3">
        <w:rPr>
          <w:color w:val="auto"/>
        </w:rPr>
        <w:t xml:space="preserve"> Показ</w:t>
      </w:r>
      <w:r w:rsidR="00544D46" w:rsidRPr="000344B3">
        <w:rPr>
          <w:color w:val="auto"/>
        </w:rPr>
        <w:t>атели</w:t>
      </w:r>
      <w:r w:rsidR="004C0FA8" w:rsidRPr="000344B3">
        <w:rPr>
          <w:color w:val="auto"/>
        </w:rPr>
        <w:t xml:space="preserve"> игровых действий</w:t>
      </w:r>
      <w:r w:rsidR="00544D46" w:rsidRPr="000344B3">
        <w:rPr>
          <w:color w:val="auto"/>
        </w:rPr>
        <w:t xml:space="preserve"> лидирующих игроков в сезоне 2023-2024 </w:t>
      </w:r>
      <w:r w:rsidR="00E84C17" w:rsidRPr="000344B3">
        <w:rPr>
          <w:color w:val="auto"/>
        </w:rPr>
        <w:t xml:space="preserve">в играх </w:t>
      </w:r>
      <w:r w:rsidR="00544D46" w:rsidRPr="000344B3">
        <w:rPr>
          <w:color w:val="auto"/>
        </w:rPr>
        <w:t xml:space="preserve">против </w:t>
      </w:r>
      <w:r w:rsidR="000311A3" w:rsidRPr="000344B3">
        <w:rPr>
          <w:color w:val="auto"/>
        </w:rPr>
        <w:t>ДВГАФК после</w:t>
      </w:r>
      <w:r w:rsidR="004C0FA8" w:rsidRPr="000344B3">
        <w:rPr>
          <w:color w:val="auto"/>
        </w:rPr>
        <w:t xml:space="preserve"> применения скаут-отчета</w:t>
      </w:r>
    </w:p>
    <w:tbl>
      <w:tblPr>
        <w:tblStyle w:val="a4"/>
        <w:tblW w:w="10142" w:type="dxa"/>
        <w:jc w:val="center"/>
        <w:tblLayout w:type="fixed"/>
        <w:tblLook w:val="04A0" w:firstRow="1" w:lastRow="0" w:firstColumn="1" w:lastColumn="0" w:noHBand="0" w:noVBand="1"/>
      </w:tblPr>
      <w:tblGrid>
        <w:gridCol w:w="2077"/>
        <w:gridCol w:w="815"/>
        <w:gridCol w:w="637"/>
        <w:gridCol w:w="719"/>
        <w:gridCol w:w="709"/>
        <w:gridCol w:w="992"/>
        <w:gridCol w:w="530"/>
        <w:gridCol w:w="588"/>
        <w:gridCol w:w="588"/>
        <w:gridCol w:w="588"/>
        <w:gridCol w:w="585"/>
        <w:gridCol w:w="634"/>
        <w:gridCol w:w="668"/>
        <w:gridCol w:w="12"/>
      </w:tblGrid>
      <w:tr w:rsidR="00544D46" w:rsidTr="005533E1">
        <w:trPr>
          <w:gridAfter w:val="1"/>
          <w:wAfter w:w="12" w:type="dxa"/>
          <w:trHeight w:val="1153"/>
          <w:jc w:val="center"/>
        </w:trPr>
        <w:tc>
          <w:tcPr>
            <w:tcW w:w="2077" w:type="dxa"/>
            <w:vAlign w:val="center"/>
          </w:tcPr>
          <w:p w:rsidR="00544D46" w:rsidRPr="00544D46" w:rsidRDefault="00544D46" w:rsidP="00795DAC">
            <w:pPr>
              <w:spacing w:after="0" w:line="360" w:lineRule="auto"/>
              <w:ind w:left="-113" w:right="40" w:firstLine="0"/>
              <w:jc w:val="center"/>
              <w:rPr>
                <w:sz w:val="24"/>
                <w:szCs w:val="24"/>
              </w:rPr>
            </w:pPr>
            <w:r w:rsidRPr="00544D46">
              <w:rPr>
                <w:sz w:val="24"/>
                <w:szCs w:val="24"/>
              </w:rPr>
              <w:t>Игрок</w:t>
            </w:r>
          </w:p>
        </w:tc>
        <w:tc>
          <w:tcPr>
            <w:tcW w:w="815" w:type="dxa"/>
            <w:vAlign w:val="center"/>
          </w:tcPr>
          <w:p w:rsidR="00544D46" w:rsidRPr="00096E14" w:rsidRDefault="00544D46" w:rsidP="00795DAC">
            <w:pPr>
              <w:spacing w:after="0" w:line="240" w:lineRule="auto"/>
              <w:ind w:left="-249" w:right="-249" w:firstLine="0"/>
              <w:jc w:val="center"/>
              <w:rPr>
                <w:sz w:val="24"/>
                <w:szCs w:val="24"/>
              </w:rPr>
            </w:pPr>
            <w:r w:rsidRPr="00096E14">
              <w:rPr>
                <w:sz w:val="24"/>
                <w:szCs w:val="24"/>
              </w:rPr>
              <w:t>Время</w:t>
            </w:r>
          </w:p>
          <w:p w:rsidR="00544D46" w:rsidRPr="00096E14" w:rsidRDefault="00544D46" w:rsidP="00795DAC">
            <w:pPr>
              <w:spacing w:after="0" w:line="240" w:lineRule="auto"/>
              <w:ind w:left="-249" w:right="-249" w:firstLine="0"/>
              <w:jc w:val="center"/>
              <w:rPr>
                <w:sz w:val="24"/>
                <w:szCs w:val="24"/>
              </w:rPr>
            </w:pPr>
            <w:r w:rsidRPr="00096E14">
              <w:rPr>
                <w:sz w:val="24"/>
                <w:szCs w:val="24"/>
              </w:rPr>
              <w:t>мин</w:t>
            </w:r>
          </w:p>
        </w:tc>
        <w:tc>
          <w:tcPr>
            <w:tcW w:w="637" w:type="dxa"/>
            <w:vAlign w:val="center"/>
          </w:tcPr>
          <w:p w:rsidR="00544D46" w:rsidRPr="00096E14" w:rsidRDefault="00544D46" w:rsidP="00795DAC">
            <w:pPr>
              <w:spacing w:after="0" w:line="360" w:lineRule="auto"/>
              <w:ind w:left="0" w:right="34" w:firstLine="0"/>
              <w:jc w:val="center"/>
              <w:rPr>
                <w:sz w:val="24"/>
                <w:szCs w:val="24"/>
              </w:rPr>
            </w:pPr>
            <w:r w:rsidRPr="00096E14">
              <w:rPr>
                <w:sz w:val="24"/>
                <w:szCs w:val="24"/>
              </w:rPr>
              <w:t>О</w:t>
            </w:r>
          </w:p>
        </w:tc>
        <w:tc>
          <w:tcPr>
            <w:tcW w:w="719" w:type="dxa"/>
            <w:vAlign w:val="center"/>
          </w:tcPr>
          <w:p w:rsidR="00544D46" w:rsidRPr="00096E14" w:rsidRDefault="00544D46" w:rsidP="00795DAC">
            <w:pPr>
              <w:spacing w:after="0" w:line="360" w:lineRule="auto"/>
              <w:ind w:left="-250" w:right="-250" w:firstLine="0"/>
              <w:jc w:val="center"/>
              <w:rPr>
                <w:sz w:val="24"/>
                <w:szCs w:val="24"/>
              </w:rPr>
            </w:pPr>
            <w:r w:rsidRPr="00096E14">
              <w:rPr>
                <w:sz w:val="24"/>
                <w:szCs w:val="24"/>
              </w:rPr>
              <w:t>2х</w:t>
            </w:r>
          </w:p>
        </w:tc>
        <w:tc>
          <w:tcPr>
            <w:tcW w:w="709" w:type="dxa"/>
            <w:vAlign w:val="center"/>
          </w:tcPr>
          <w:p w:rsidR="00544D46" w:rsidRPr="00096E14" w:rsidRDefault="00544D46" w:rsidP="00795DAC">
            <w:pPr>
              <w:spacing w:after="0" w:line="360" w:lineRule="auto"/>
              <w:ind w:left="-410" w:right="-392" w:firstLine="0"/>
              <w:jc w:val="center"/>
              <w:rPr>
                <w:sz w:val="24"/>
                <w:szCs w:val="24"/>
              </w:rPr>
            </w:pPr>
            <w:r w:rsidRPr="00096E14">
              <w:rPr>
                <w:sz w:val="24"/>
                <w:szCs w:val="24"/>
              </w:rPr>
              <w:t>3х</w:t>
            </w:r>
          </w:p>
        </w:tc>
        <w:tc>
          <w:tcPr>
            <w:tcW w:w="992" w:type="dxa"/>
            <w:vAlign w:val="center"/>
          </w:tcPr>
          <w:p w:rsidR="00544D46" w:rsidRPr="00096E14" w:rsidRDefault="00544D46" w:rsidP="00795DAC">
            <w:pPr>
              <w:spacing w:after="0" w:line="360" w:lineRule="auto"/>
              <w:ind w:left="-108" w:right="-108" w:firstLine="0"/>
              <w:jc w:val="center"/>
              <w:rPr>
                <w:sz w:val="24"/>
                <w:szCs w:val="24"/>
              </w:rPr>
            </w:pPr>
            <w:r w:rsidRPr="00096E14">
              <w:rPr>
                <w:sz w:val="24"/>
                <w:szCs w:val="24"/>
              </w:rPr>
              <w:t>ШБ</w:t>
            </w:r>
          </w:p>
        </w:tc>
        <w:tc>
          <w:tcPr>
            <w:tcW w:w="530" w:type="dxa"/>
            <w:vAlign w:val="center"/>
          </w:tcPr>
          <w:p w:rsidR="00544D46" w:rsidRPr="00096E14" w:rsidRDefault="00544D46" w:rsidP="00795DAC">
            <w:pPr>
              <w:spacing w:after="0" w:line="360" w:lineRule="auto"/>
              <w:ind w:left="-108" w:right="-108" w:firstLine="0"/>
              <w:jc w:val="center"/>
              <w:rPr>
                <w:sz w:val="24"/>
                <w:szCs w:val="24"/>
              </w:rPr>
            </w:pPr>
            <w:r w:rsidRPr="00096E14">
              <w:rPr>
                <w:sz w:val="24"/>
                <w:szCs w:val="24"/>
              </w:rPr>
              <w:t>АП</w:t>
            </w:r>
          </w:p>
        </w:tc>
        <w:tc>
          <w:tcPr>
            <w:tcW w:w="588" w:type="dxa"/>
            <w:vAlign w:val="center"/>
          </w:tcPr>
          <w:p w:rsidR="00544D46" w:rsidRPr="00096E14" w:rsidRDefault="00544D46" w:rsidP="00795DAC">
            <w:pPr>
              <w:spacing w:after="0" w:line="360" w:lineRule="auto"/>
              <w:ind w:left="-391" w:right="-392" w:firstLine="0"/>
              <w:jc w:val="center"/>
              <w:rPr>
                <w:sz w:val="24"/>
                <w:szCs w:val="24"/>
              </w:rPr>
            </w:pPr>
            <w:r w:rsidRPr="00096E14">
              <w:rPr>
                <w:sz w:val="24"/>
                <w:szCs w:val="24"/>
              </w:rPr>
              <w:t>ПТ</w:t>
            </w:r>
          </w:p>
        </w:tc>
        <w:tc>
          <w:tcPr>
            <w:tcW w:w="588" w:type="dxa"/>
            <w:vAlign w:val="center"/>
          </w:tcPr>
          <w:p w:rsidR="00544D46" w:rsidRPr="00096E14" w:rsidRDefault="00544D46" w:rsidP="00795DAC">
            <w:pPr>
              <w:spacing w:after="0" w:line="360" w:lineRule="auto"/>
              <w:ind w:left="-265" w:right="-250" w:firstLine="0"/>
              <w:jc w:val="center"/>
              <w:rPr>
                <w:sz w:val="24"/>
                <w:szCs w:val="24"/>
              </w:rPr>
            </w:pPr>
            <w:r w:rsidRPr="00096E14">
              <w:rPr>
                <w:sz w:val="24"/>
                <w:szCs w:val="24"/>
              </w:rPr>
              <w:t>БШ</w:t>
            </w:r>
          </w:p>
        </w:tc>
        <w:tc>
          <w:tcPr>
            <w:tcW w:w="588" w:type="dxa"/>
            <w:vAlign w:val="center"/>
          </w:tcPr>
          <w:p w:rsidR="00544D46" w:rsidRPr="00096E14" w:rsidRDefault="00544D46" w:rsidP="00795DAC">
            <w:pPr>
              <w:spacing w:after="0" w:line="360" w:lineRule="auto"/>
              <w:ind w:left="-108" w:right="-108" w:firstLine="0"/>
              <w:jc w:val="center"/>
              <w:rPr>
                <w:sz w:val="24"/>
                <w:szCs w:val="24"/>
              </w:rPr>
            </w:pPr>
            <w:r w:rsidRPr="00096E14">
              <w:rPr>
                <w:sz w:val="24"/>
                <w:szCs w:val="24"/>
              </w:rPr>
              <w:t>ФС</w:t>
            </w:r>
          </w:p>
        </w:tc>
        <w:tc>
          <w:tcPr>
            <w:tcW w:w="585" w:type="dxa"/>
            <w:vAlign w:val="center"/>
          </w:tcPr>
          <w:p w:rsidR="00544D46" w:rsidRPr="00096E14" w:rsidRDefault="00544D46" w:rsidP="00795DAC">
            <w:pPr>
              <w:spacing w:after="0" w:line="360" w:lineRule="auto"/>
              <w:ind w:left="-108" w:right="0" w:firstLine="0"/>
              <w:jc w:val="center"/>
              <w:rPr>
                <w:sz w:val="24"/>
                <w:szCs w:val="24"/>
              </w:rPr>
            </w:pPr>
            <w:r w:rsidRPr="00096E14">
              <w:rPr>
                <w:sz w:val="24"/>
                <w:szCs w:val="24"/>
              </w:rPr>
              <w:t>Ф</w:t>
            </w:r>
          </w:p>
        </w:tc>
        <w:tc>
          <w:tcPr>
            <w:tcW w:w="634" w:type="dxa"/>
            <w:vAlign w:val="center"/>
          </w:tcPr>
          <w:p w:rsidR="00544D46" w:rsidRPr="00096E14" w:rsidRDefault="00544D46" w:rsidP="00795DAC">
            <w:pPr>
              <w:spacing w:after="0" w:line="360" w:lineRule="auto"/>
              <w:ind w:left="-249" w:right="-250" w:firstLine="0"/>
              <w:jc w:val="center"/>
              <w:rPr>
                <w:sz w:val="24"/>
                <w:szCs w:val="24"/>
              </w:rPr>
            </w:pPr>
            <w:r w:rsidRPr="00096E14">
              <w:rPr>
                <w:sz w:val="24"/>
                <w:szCs w:val="24"/>
              </w:rPr>
              <w:t>ППБ</w:t>
            </w:r>
          </w:p>
        </w:tc>
        <w:tc>
          <w:tcPr>
            <w:tcW w:w="668" w:type="dxa"/>
            <w:vAlign w:val="center"/>
          </w:tcPr>
          <w:p w:rsidR="00544D46" w:rsidRPr="00096E14" w:rsidRDefault="00544D46" w:rsidP="00795DAC">
            <w:pPr>
              <w:spacing w:after="0" w:line="360" w:lineRule="auto"/>
              <w:ind w:left="-108" w:right="-108" w:firstLine="0"/>
              <w:jc w:val="center"/>
              <w:rPr>
                <w:sz w:val="24"/>
                <w:szCs w:val="24"/>
              </w:rPr>
            </w:pPr>
            <w:r w:rsidRPr="00096E14">
              <w:rPr>
                <w:sz w:val="24"/>
                <w:szCs w:val="24"/>
              </w:rPr>
              <w:t>КПИ</w:t>
            </w:r>
          </w:p>
        </w:tc>
      </w:tr>
      <w:tr w:rsidR="00E347A8" w:rsidTr="00D212E9">
        <w:trPr>
          <w:trHeight w:val="573"/>
          <w:jc w:val="center"/>
        </w:trPr>
        <w:tc>
          <w:tcPr>
            <w:tcW w:w="10142" w:type="dxa"/>
            <w:gridSpan w:val="14"/>
            <w:vAlign w:val="center"/>
          </w:tcPr>
          <w:p w:rsidR="00E347A8" w:rsidRPr="00096E14" w:rsidRDefault="00E347A8" w:rsidP="00795DAC">
            <w:pPr>
              <w:spacing w:after="0" w:line="360" w:lineRule="auto"/>
              <w:ind w:left="-108" w:right="-108" w:firstLine="0"/>
              <w:jc w:val="center"/>
              <w:rPr>
                <w:sz w:val="24"/>
                <w:szCs w:val="24"/>
              </w:rPr>
            </w:pPr>
            <w:r>
              <w:rPr>
                <w:sz w:val="24"/>
                <w:szCs w:val="24"/>
              </w:rPr>
              <w:t>Ерофей</w:t>
            </w:r>
          </w:p>
        </w:tc>
      </w:tr>
      <w:tr w:rsidR="00544D46" w:rsidTr="005533E1">
        <w:trPr>
          <w:gridAfter w:val="1"/>
          <w:wAfter w:w="12" w:type="dxa"/>
          <w:trHeight w:val="687"/>
          <w:jc w:val="center"/>
        </w:trPr>
        <w:tc>
          <w:tcPr>
            <w:tcW w:w="2077" w:type="dxa"/>
            <w:vAlign w:val="center"/>
          </w:tcPr>
          <w:p w:rsidR="00544D46" w:rsidRPr="00D212E9" w:rsidRDefault="00544D46" w:rsidP="00795DAC">
            <w:pPr>
              <w:spacing w:after="0" w:line="360" w:lineRule="auto"/>
              <w:ind w:left="0" w:right="186" w:firstLine="0"/>
              <w:jc w:val="left"/>
              <w:rPr>
                <w:sz w:val="24"/>
                <w:szCs w:val="24"/>
              </w:rPr>
            </w:pPr>
            <w:r w:rsidRPr="00D212E9">
              <w:rPr>
                <w:sz w:val="24"/>
                <w:szCs w:val="24"/>
              </w:rPr>
              <w:t xml:space="preserve">Бойко Михаил </w:t>
            </w:r>
          </w:p>
        </w:tc>
        <w:tc>
          <w:tcPr>
            <w:tcW w:w="815" w:type="dxa"/>
            <w:vAlign w:val="center"/>
          </w:tcPr>
          <w:p w:rsidR="00544D46" w:rsidRPr="00D212E9" w:rsidRDefault="00544D46" w:rsidP="00544D46">
            <w:pPr>
              <w:pStyle w:val="a5"/>
              <w:spacing w:before="0" w:beforeAutospacing="0" w:after="0" w:afterAutospacing="0" w:line="256" w:lineRule="auto"/>
              <w:ind w:left="-108" w:right="-534" w:firstLine="108"/>
              <w:jc w:val="both"/>
            </w:pPr>
            <w:r w:rsidRPr="00D212E9">
              <w:rPr>
                <w:rFonts w:eastAsia="Calibri"/>
                <w:bCs/>
                <w:color w:val="000000" w:themeColor="dark1"/>
                <w:kern w:val="24"/>
                <w:lang w:val="en-US"/>
              </w:rPr>
              <w:t>34:00</w:t>
            </w:r>
          </w:p>
        </w:tc>
        <w:tc>
          <w:tcPr>
            <w:tcW w:w="637" w:type="dxa"/>
            <w:vAlign w:val="center"/>
          </w:tcPr>
          <w:p w:rsidR="00544D46" w:rsidRPr="00D212E9" w:rsidRDefault="00544D46" w:rsidP="00544D46">
            <w:pPr>
              <w:pStyle w:val="a5"/>
              <w:spacing w:before="0" w:beforeAutospacing="0" w:after="0" w:afterAutospacing="0" w:line="256" w:lineRule="auto"/>
              <w:ind w:left="-249" w:right="-250" w:firstLine="1"/>
              <w:jc w:val="center"/>
              <w:rPr>
                <w:lang w:val="en-US"/>
              </w:rPr>
            </w:pPr>
            <w:r w:rsidRPr="00D212E9">
              <w:rPr>
                <w:rFonts w:eastAsia="Calibri"/>
                <w:bCs/>
                <w:color w:val="000000" w:themeColor="dark1"/>
                <w:kern w:val="24"/>
              </w:rPr>
              <w:t>1</w:t>
            </w:r>
            <w:r w:rsidRPr="00D212E9">
              <w:rPr>
                <w:rFonts w:eastAsia="Calibri"/>
                <w:bCs/>
                <w:color w:val="000000" w:themeColor="dark1"/>
                <w:kern w:val="24"/>
                <w:lang w:val="en-US"/>
              </w:rPr>
              <w:t>9</w:t>
            </w:r>
            <w:r w:rsidRPr="00D212E9">
              <w:rPr>
                <w:rFonts w:eastAsia="Calibri"/>
                <w:bCs/>
                <w:color w:val="000000" w:themeColor="dark1"/>
                <w:kern w:val="24"/>
              </w:rPr>
              <w:t>,</w:t>
            </w:r>
            <w:r w:rsidRPr="00D212E9">
              <w:rPr>
                <w:rFonts w:eastAsia="Calibri"/>
                <w:bCs/>
                <w:color w:val="000000" w:themeColor="dark1"/>
                <w:kern w:val="24"/>
                <w:lang w:val="en-US"/>
              </w:rPr>
              <w:t>7</w:t>
            </w:r>
          </w:p>
        </w:tc>
        <w:tc>
          <w:tcPr>
            <w:tcW w:w="719" w:type="dxa"/>
            <w:vAlign w:val="center"/>
          </w:tcPr>
          <w:p w:rsidR="00544D46" w:rsidRPr="00D212E9" w:rsidRDefault="00544D46" w:rsidP="00795DAC">
            <w:pPr>
              <w:pStyle w:val="a5"/>
              <w:spacing w:before="0" w:beforeAutospacing="0" w:after="0" w:afterAutospacing="0" w:line="256" w:lineRule="auto"/>
              <w:ind w:left="-125" w:right="-124"/>
              <w:jc w:val="center"/>
            </w:pPr>
            <w:r w:rsidRPr="00D212E9">
              <w:rPr>
                <w:rFonts w:eastAsia="Calibri"/>
                <w:bCs/>
                <w:color w:val="000000" w:themeColor="dark1"/>
                <w:kern w:val="24"/>
                <w:lang w:val="en-US"/>
              </w:rPr>
              <w:t>44</w:t>
            </w:r>
            <w:r w:rsidRPr="00D212E9">
              <w:rPr>
                <w:rFonts w:eastAsia="Calibri"/>
                <w:bCs/>
                <w:color w:val="000000" w:themeColor="dark1"/>
                <w:kern w:val="24"/>
              </w:rPr>
              <w:t>,5%</w:t>
            </w:r>
          </w:p>
        </w:tc>
        <w:tc>
          <w:tcPr>
            <w:tcW w:w="709" w:type="dxa"/>
            <w:vAlign w:val="center"/>
          </w:tcPr>
          <w:p w:rsidR="00544D46" w:rsidRPr="00D212E9" w:rsidRDefault="00544D46" w:rsidP="00795DAC">
            <w:pPr>
              <w:pStyle w:val="a5"/>
              <w:spacing w:before="0" w:beforeAutospacing="0" w:after="0" w:afterAutospacing="0" w:line="256" w:lineRule="auto"/>
              <w:ind w:left="-114" w:right="-108"/>
              <w:jc w:val="center"/>
            </w:pPr>
            <w:r w:rsidRPr="00D212E9">
              <w:rPr>
                <w:rFonts w:eastAsia="Calibri"/>
                <w:bCs/>
                <w:color w:val="000000" w:themeColor="dark1"/>
                <w:kern w:val="24"/>
              </w:rPr>
              <w:t>22,1%</w:t>
            </w:r>
          </w:p>
        </w:tc>
        <w:tc>
          <w:tcPr>
            <w:tcW w:w="992" w:type="dxa"/>
            <w:vAlign w:val="center"/>
          </w:tcPr>
          <w:p w:rsidR="00544D46" w:rsidRPr="00D212E9" w:rsidRDefault="00544D46" w:rsidP="00795DAC">
            <w:pPr>
              <w:pStyle w:val="a5"/>
              <w:spacing w:before="0" w:beforeAutospacing="0" w:after="0" w:afterAutospacing="0" w:line="256" w:lineRule="auto"/>
              <w:ind w:left="-114" w:right="-108"/>
              <w:jc w:val="center"/>
            </w:pPr>
            <w:r w:rsidRPr="00D212E9">
              <w:rPr>
                <w:rFonts w:eastAsia="Calibri"/>
                <w:bCs/>
                <w:color w:val="000000" w:themeColor="dark1"/>
                <w:kern w:val="24"/>
              </w:rPr>
              <w:t>74%</w:t>
            </w:r>
          </w:p>
        </w:tc>
        <w:tc>
          <w:tcPr>
            <w:tcW w:w="530" w:type="dxa"/>
            <w:vAlign w:val="center"/>
          </w:tcPr>
          <w:p w:rsidR="00544D46" w:rsidRPr="00D212E9" w:rsidRDefault="00544D46" w:rsidP="00795DAC">
            <w:pPr>
              <w:pStyle w:val="a5"/>
              <w:spacing w:before="0" w:beforeAutospacing="0" w:after="0" w:afterAutospacing="0" w:line="256" w:lineRule="auto"/>
              <w:jc w:val="center"/>
            </w:pPr>
            <w:r w:rsidRPr="00D212E9">
              <w:rPr>
                <w:rFonts w:eastAsia="Calibri"/>
                <w:bCs/>
                <w:color w:val="000000" w:themeColor="dark1"/>
                <w:kern w:val="24"/>
              </w:rPr>
              <w:t>3,7</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rPr>
                <w:rFonts w:eastAsia="Calibri"/>
                <w:bCs/>
                <w:color w:val="000000" w:themeColor="dark1"/>
                <w:kern w:val="24"/>
              </w:rPr>
              <w:t>2,5</w:t>
            </w:r>
          </w:p>
        </w:tc>
        <w:tc>
          <w:tcPr>
            <w:tcW w:w="588" w:type="dxa"/>
            <w:vAlign w:val="center"/>
          </w:tcPr>
          <w:p w:rsidR="00544D46" w:rsidRPr="00D212E9" w:rsidRDefault="00544D46" w:rsidP="00795DAC">
            <w:pPr>
              <w:pStyle w:val="a5"/>
              <w:spacing w:before="0" w:beforeAutospacing="0" w:after="0" w:afterAutospacing="0" w:line="256" w:lineRule="auto"/>
              <w:jc w:val="center"/>
              <w:rPr>
                <w:lang w:val="en-US"/>
              </w:rPr>
            </w:pPr>
            <w:r w:rsidRPr="00D212E9">
              <w:rPr>
                <w:rFonts w:eastAsia="Calibri"/>
                <w:bCs/>
                <w:color w:val="000000" w:themeColor="dark1"/>
                <w:kern w:val="24"/>
              </w:rPr>
              <w:t>1</w:t>
            </w:r>
          </w:p>
        </w:tc>
        <w:tc>
          <w:tcPr>
            <w:tcW w:w="588" w:type="dxa"/>
            <w:vAlign w:val="center"/>
          </w:tcPr>
          <w:p w:rsidR="00544D46" w:rsidRPr="00D212E9" w:rsidRDefault="00544D46" w:rsidP="00795DAC">
            <w:pPr>
              <w:pStyle w:val="a5"/>
              <w:spacing w:before="0" w:beforeAutospacing="0" w:after="0" w:afterAutospacing="0" w:line="256" w:lineRule="auto"/>
              <w:jc w:val="center"/>
            </w:pPr>
            <w:r w:rsidRPr="00D212E9">
              <w:rPr>
                <w:rFonts w:eastAsia="Calibri"/>
                <w:bCs/>
                <w:color w:val="000000" w:themeColor="dark1"/>
                <w:kern w:val="24"/>
              </w:rPr>
              <w:t>4,2</w:t>
            </w:r>
          </w:p>
        </w:tc>
        <w:tc>
          <w:tcPr>
            <w:tcW w:w="585" w:type="dxa"/>
            <w:vAlign w:val="center"/>
          </w:tcPr>
          <w:p w:rsidR="00544D46" w:rsidRPr="00D212E9" w:rsidRDefault="00544D46" w:rsidP="00795DAC">
            <w:pPr>
              <w:pStyle w:val="a5"/>
              <w:spacing w:before="0" w:beforeAutospacing="0" w:after="0" w:afterAutospacing="0" w:line="256" w:lineRule="auto"/>
              <w:jc w:val="center"/>
            </w:pPr>
            <w:r w:rsidRPr="00D212E9">
              <w:rPr>
                <w:rFonts w:eastAsia="Calibri"/>
                <w:bCs/>
                <w:color w:val="000000" w:themeColor="dark1"/>
                <w:kern w:val="24"/>
              </w:rPr>
              <w:t>3,5</w:t>
            </w:r>
          </w:p>
        </w:tc>
        <w:tc>
          <w:tcPr>
            <w:tcW w:w="634" w:type="dxa"/>
            <w:vAlign w:val="center"/>
          </w:tcPr>
          <w:p w:rsidR="00544D46" w:rsidRPr="00D212E9" w:rsidRDefault="00544D46" w:rsidP="00795DAC">
            <w:pPr>
              <w:pStyle w:val="a5"/>
              <w:spacing w:before="0" w:beforeAutospacing="0" w:after="0" w:afterAutospacing="0" w:line="256" w:lineRule="auto"/>
              <w:jc w:val="center"/>
              <w:rPr>
                <w:lang w:val="en-US"/>
              </w:rPr>
            </w:pPr>
            <w:r w:rsidRPr="00D212E9">
              <w:rPr>
                <w:rFonts w:eastAsia="Calibri"/>
                <w:bCs/>
                <w:color w:val="000000" w:themeColor="dark1"/>
                <w:kern w:val="24"/>
              </w:rPr>
              <w:t>6,7</w:t>
            </w:r>
          </w:p>
        </w:tc>
        <w:tc>
          <w:tcPr>
            <w:tcW w:w="668" w:type="dxa"/>
            <w:vAlign w:val="center"/>
          </w:tcPr>
          <w:p w:rsidR="00544D46" w:rsidRPr="00D212E9" w:rsidRDefault="00795DAC" w:rsidP="00795DAC">
            <w:pPr>
              <w:pStyle w:val="a5"/>
              <w:spacing w:before="0" w:beforeAutospacing="0" w:after="0" w:afterAutospacing="0" w:line="256" w:lineRule="auto"/>
              <w:jc w:val="center"/>
            </w:pPr>
            <w:r w:rsidRPr="00D212E9">
              <w:t>12,7</w:t>
            </w:r>
          </w:p>
        </w:tc>
      </w:tr>
      <w:tr w:rsidR="00544D46" w:rsidTr="005533E1">
        <w:trPr>
          <w:gridAfter w:val="1"/>
          <w:wAfter w:w="12" w:type="dxa"/>
          <w:trHeight w:val="785"/>
          <w:jc w:val="center"/>
        </w:trPr>
        <w:tc>
          <w:tcPr>
            <w:tcW w:w="2077" w:type="dxa"/>
            <w:vAlign w:val="center"/>
          </w:tcPr>
          <w:p w:rsidR="00544D46" w:rsidRPr="00D212E9" w:rsidRDefault="00544D46" w:rsidP="00795DAC">
            <w:pPr>
              <w:spacing w:after="0" w:line="360" w:lineRule="auto"/>
              <w:ind w:left="0" w:right="186" w:firstLine="0"/>
              <w:jc w:val="left"/>
              <w:rPr>
                <w:sz w:val="24"/>
                <w:szCs w:val="24"/>
              </w:rPr>
            </w:pPr>
            <w:r w:rsidRPr="00D212E9">
              <w:rPr>
                <w:sz w:val="24"/>
                <w:szCs w:val="24"/>
              </w:rPr>
              <w:t xml:space="preserve">Плетнев Дмитрий </w:t>
            </w:r>
          </w:p>
        </w:tc>
        <w:tc>
          <w:tcPr>
            <w:tcW w:w="815" w:type="dxa"/>
            <w:vAlign w:val="center"/>
          </w:tcPr>
          <w:p w:rsidR="00544D46" w:rsidRPr="00D212E9" w:rsidRDefault="00544D46" w:rsidP="00795DAC">
            <w:pPr>
              <w:pStyle w:val="a5"/>
              <w:spacing w:before="0" w:beforeAutospacing="0" w:after="0" w:afterAutospacing="0" w:line="256" w:lineRule="auto"/>
              <w:ind w:left="-249" w:right="-250" w:firstLine="1"/>
              <w:jc w:val="center"/>
            </w:pPr>
            <w:r w:rsidRPr="00D212E9">
              <w:rPr>
                <w:lang w:val="en-US"/>
              </w:rPr>
              <w:t>18</w:t>
            </w:r>
            <w:r w:rsidRPr="00D212E9">
              <w:t>:00</w:t>
            </w:r>
          </w:p>
        </w:tc>
        <w:tc>
          <w:tcPr>
            <w:tcW w:w="637" w:type="dxa"/>
            <w:vAlign w:val="center"/>
          </w:tcPr>
          <w:p w:rsidR="00544D46" w:rsidRPr="00D212E9" w:rsidRDefault="00544D46" w:rsidP="00DB4BBC">
            <w:pPr>
              <w:pStyle w:val="a5"/>
              <w:spacing w:before="0" w:beforeAutospacing="0" w:after="0" w:afterAutospacing="0" w:line="256" w:lineRule="auto"/>
              <w:ind w:left="-125" w:right="-102"/>
              <w:jc w:val="center"/>
            </w:pPr>
            <w:r w:rsidRPr="00D212E9">
              <w:t>1</w:t>
            </w:r>
            <w:r w:rsidR="00DB4BBC" w:rsidRPr="00D212E9">
              <w:t>2</w:t>
            </w:r>
            <w:r w:rsidRPr="00D212E9">
              <w:t>,4</w:t>
            </w:r>
          </w:p>
        </w:tc>
        <w:tc>
          <w:tcPr>
            <w:tcW w:w="719" w:type="dxa"/>
            <w:vAlign w:val="center"/>
          </w:tcPr>
          <w:p w:rsidR="00544D46" w:rsidRPr="00D212E9" w:rsidRDefault="00DB4BBC" w:rsidP="00DB4BBC">
            <w:pPr>
              <w:pStyle w:val="a5"/>
              <w:spacing w:before="0" w:beforeAutospacing="0" w:after="0" w:afterAutospacing="0" w:line="256" w:lineRule="auto"/>
              <w:ind w:left="-114" w:right="-108"/>
              <w:jc w:val="center"/>
            </w:pPr>
            <w:r w:rsidRPr="00D212E9">
              <w:t>70</w:t>
            </w:r>
            <w:r w:rsidR="00544D46" w:rsidRPr="00D212E9">
              <w:t>%</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28</w:t>
            </w:r>
            <w:r w:rsidR="00544D46" w:rsidRPr="00D212E9">
              <w:t>%</w:t>
            </w:r>
          </w:p>
        </w:tc>
        <w:tc>
          <w:tcPr>
            <w:tcW w:w="992" w:type="dxa"/>
            <w:vAlign w:val="center"/>
          </w:tcPr>
          <w:p w:rsidR="00544D46" w:rsidRPr="00D212E9" w:rsidRDefault="00544D46" w:rsidP="00795DAC">
            <w:pPr>
              <w:pStyle w:val="a5"/>
              <w:spacing w:before="0" w:beforeAutospacing="0" w:after="0" w:afterAutospacing="0" w:line="256" w:lineRule="auto"/>
            </w:pPr>
            <w:r w:rsidRPr="00D212E9">
              <w:t xml:space="preserve">   </w:t>
            </w:r>
            <w:r w:rsidR="00DB4BBC" w:rsidRPr="00D212E9">
              <w:t>40</w:t>
            </w:r>
            <w:r w:rsidRPr="00D212E9">
              <w:t>%</w:t>
            </w:r>
          </w:p>
        </w:tc>
        <w:tc>
          <w:tcPr>
            <w:tcW w:w="530" w:type="dxa"/>
            <w:vAlign w:val="center"/>
          </w:tcPr>
          <w:p w:rsidR="00544D46" w:rsidRPr="00D212E9" w:rsidRDefault="00DB4BBC" w:rsidP="00795DAC">
            <w:pPr>
              <w:pStyle w:val="a5"/>
              <w:spacing w:before="0" w:beforeAutospacing="0" w:after="0" w:afterAutospacing="0" w:line="256" w:lineRule="auto"/>
              <w:jc w:val="center"/>
            </w:pPr>
            <w:r w:rsidRPr="00D212E9">
              <w:t>4</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2</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0</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2</w:t>
            </w:r>
          </w:p>
        </w:tc>
        <w:tc>
          <w:tcPr>
            <w:tcW w:w="585" w:type="dxa"/>
            <w:vAlign w:val="center"/>
          </w:tcPr>
          <w:p w:rsidR="00544D46" w:rsidRPr="00D212E9" w:rsidRDefault="00DB4BBC" w:rsidP="00795DAC">
            <w:pPr>
              <w:pStyle w:val="a5"/>
              <w:spacing w:before="0" w:beforeAutospacing="0" w:after="0" w:afterAutospacing="0" w:line="256" w:lineRule="auto"/>
              <w:jc w:val="center"/>
            </w:pPr>
            <w:r w:rsidRPr="00D212E9">
              <w:t>4</w:t>
            </w:r>
          </w:p>
        </w:tc>
        <w:tc>
          <w:tcPr>
            <w:tcW w:w="634" w:type="dxa"/>
            <w:vAlign w:val="center"/>
          </w:tcPr>
          <w:p w:rsidR="00544D46" w:rsidRPr="00D212E9" w:rsidRDefault="00DB4BBC" w:rsidP="00795DAC">
            <w:pPr>
              <w:pStyle w:val="a5"/>
              <w:spacing w:before="0" w:beforeAutospacing="0" w:after="0" w:afterAutospacing="0" w:line="256" w:lineRule="auto"/>
              <w:jc w:val="center"/>
            </w:pPr>
            <w:r w:rsidRPr="00D212E9">
              <w:t>2,5</w:t>
            </w:r>
          </w:p>
        </w:tc>
        <w:tc>
          <w:tcPr>
            <w:tcW w:w="668" w:type="dxa"/>
            <w:vAlign w:val="center"/>
          </w:tcPr>
          <w:p w:rsidR="00544D46" w:rsidRPr="00D212E9" w:rsidRDefault="00795DAC" w:rsidP="00795DAC">
            <w:pPr>
              <w:pStyle w:val="a5"/>
              <w:spacing w:before="0" w:beforeAutospacing="0" w:after="0" w:afterAutospacing="0" w:line="256" w:lineRule="auto"/>
              <w:jc w:val="center"/>
            </w:pPr>
            <w:r w:rsidRPr="00D212E9">
              <w:t>17</w:t>
            </w:r>
          </w:p>
        </w:tc>
      </w:tr>
      <w:tr w:rsidR="00544D46" w:rsidTr="005533E1">
        <w:trPr>
          <w:gridAfter w:val="1"/>
          <w:wAfter w:w="12" w:type="dxa"/>
          <w:trHeight w:val="761"/>
          <w:jc w:val="center"/>
        </w:trPr>
        <w:tc>
          <w:tcPr>
            <w:tcW w:w="2077" w:type="dxa"/>
            <w:vAlign w:val="center"/>
          </w:tcPr>
          <w:p w:rsidR="00544D46" w:rsidRPr="00D212E9" w:rsidRDefault="00544D46" w:rsidP="00795DAC">
            <w:pPr>
              <w:spacing w:after="0" w:line="360" w:lineRule="auto"/>
              <w:ind w:left="0" w:right="186" w:firstLine="0"/>
              <w:rPr>
                <w:sz w:val="24"/>
                <w:szCs w:val="24"/>
              </w:rPr>
            </w:pPr>
            <w:r w:rsidRPr="00D212E9">
              <w:rPr>
                <w:sz w:val="24"/>
                <w:szCs w:val="24"/>
              </w:rPr>
              <w:t>Старовойтов Николай</w:t>
            </w:r>
          </w:p>
        </w:tc>
        <w:tc>
          <w:tcPr>
            <w:tcW w:w="815" w:type="dxa"/>
            <w:vAlign w:val="center"/>
          </w:tcPr>
          <w:p w:rsidR="00544D46" w:rsidRPr="00D212E9" w:rsidRDefault="00544D46" w:rsidP="00795DAC">
            <w:pPr>
              <w:pStyle w:val="a5"/>
              <w:spacing w:before="0" w:beforeAutospacing="0" w:after="0" w:afterAutospacing="0" w:line="256" w:lineRule="auto"/>
              <w:ind w:left="-249" w:right="-250" w:firstLine="1"/>
              <w:jc w:val="center"/>
            </w:pPr>
            <w:r w:rsidRPr="00D212E9">
              <w:t>40:00</w:t>
            </w:r>
          </w:p>
        </w:tc>
        <w:tc>
          <w:tcPr>
            <w:tcW w:w="637" w:type="dxa"/>
            <w:vAlign w:val="center"/>
          </w:tcPr>
          <w:p w:rsidR="00544D46" w:rsidRPr="00D212E9" w:rsidRDefault="00DB4BBC" w:rsidP="00795DAC">
            <w:pPr>
              <w:pStyle w:val="a5"/>
              <w:spacing w:before="0" w:beforeAutospacing="0" w:after="0" w:afterAutospacing="0" w:line="256" w:lineRule="auto"/>
              <w:ind w:left="-125" w:right="-102"/>
              <w:jc w:val="center"/>
            </w:pPr>
            <w:r w:rsidRPr="00D212E9">
              <w:t>8,5</w:t>
            </w:r>
          </w:p>
        </w:tc>
        <w:tc>
          <w:tcPr>
            <w:tcW w:w="71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28</w:t>
            </w:r>
            <w:r w:rsidR="00544D46" w:rsidRPr="00D212E9">
              <w:t>%</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25</w:t>
            </w:r>
            <w:r w:rsidR="00544D46" w:rsidRPr="00D212E9">
              <w:t>%</w:t>
            </w:r>
          </w:p>
        </w:tc>
        <w:tc>
          <w:tcPr>
            <w:tcW w:w="992" w:type="dxa"/>
            <w:vAlign w:val="center"/>
          </w:tcPr>
          <w:p w:rsidR="00544D46" w:rsidRPr="00D212E9" w:rsidRDefault="00DB4BBC" w:rsidP="00795DAC">
            <w:pPr>
              <w:pStyle w:val="a5"/>
              <w:spacing w:before="0" w:beforeAutospacing="0" w:after="0" w:afterAutospacing="0" w:line="256" w:lineRule="auto"/>
              <w:jc w:val="center"/>
            </w:pPr>
            <w:r w:rsidRPr="00D212E9">
              <w:t>29</w:t>
            </w:r>
            <w:r w:rsidR="00544D46" w:rsidRPr="00D212E9">
              <w:t>%</w:t>
            </w:r>
          </w:p>
        </w:tc>
        <w:tc>
          <w:tcPr>
            <w:tcW w:w="530" w:type="dxa"/>
            <w:vAlign w:val="center"/>
          </w:tcPr>
          <w:p w:rsidR="00544D46" w:rsidRPr="00D212E9" w:rsidRDefault="00DB4BBC" w:rsidP="00795DAC">
            <w:pPr>
              <w:pStyle w:val="a5"/>
              <w:spacing w:before="0" w:beforeAutospacing="0" w:after="0" w:afterAutospacing="0" w:line="256" w:lineRule="auto"/>
              <w:jc w:val="center"/>
            </w:pPr>
            <w:r w:rsidRPr="00D212E9">
              <w:t>1</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3,5</w:t>
            </w:r>
          </w:p>
        </w:tc>
        <w:tc>
          <w:tcPr>
            <w:tcW w:w="588" w:type="dxa"/>
            <w:vAlign w:val="center"/>
          </w:tcPr>
          <w:p w:rsidR="00544D46" w:rsidRPr="00D212E9" w:rsidRDefault="00544D46" w:rsidP="00795DAC">
            <w:pPr>
              <w:pStyle w:val="a5"/>
              <w:spacing w:before="0" w:beforeAutospacing="0" w:after="0" w:afterAutospacing="0" w:line="256" w:lineRule="auto"/>
              <w:jc w:val="center"/>
            </w:pPr>
            <w:r w:rsidRPr="00D212E9">
              <w:t>0</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2</w:t>
            </w:r>
          </w:p>
        </w:tc>
        <w:tc>
          <w:tcPr>
            <w:tcW w:w="585" w:type="dxa"/>
            <w:vAlign w:val="center"/>
          </w:tcPr>
          <w:p w:rsidR="00544D46" w:rsidRPr="00D212E9" w:rsidRDefault="00DB4BBC" w:rsidP="00795DAC">
            <w:pPr>
              <w:pStyle w:val="a5"/>
              <w:spacing w:before="0" w:beforeAutospacing="0" w:after="0" w:afterAutospacing="0" w:line="256" w:lineRule="auto"/>
              <w:jc w:val="center"/>
            </w:pPr>
            <w:r w:rsidRPr="00D212E9">
              <w:t>2,7</w:t>
            </w:r>
          </w:p>
        </w:tc>
        <w:tc>
          <w:tcPr>
            <w:tcW w:w="634" w:type="dxa"/>
            <w:vAlign w:val="center"/>
          </w:tcPr>
          <w:p w:rsidR="00544D46" w:rsidRPr="00D212E9" w:rsidRDefault="00DB4BBC" w:rsidP="00795DAC">
            <w:pPr>
              <w:pStyle w:val="a5"/>
              <w:spacing w:before="0" w:beforeAutospacing="0" w:after="0" w:afterAutospacing="0" w:line="256" w:lineRule="auto"/>
              <w:jc w:val="center"/>
            </w:pPr>
            <w:r w:rsidRPr="00D212E9">
              <w:t>2,7</w:t>
            </w:r>
          </w:p>
        </w:tc>
        <w:tc>
          <w:tcPr>
            <w:tcW w:w="668" w:type="dxa"/>
            <w:vAlign w:val="center"/>
          </w:tcPr>
          <w:p w:rsidR="00544D46" w:rsidRPr="00D212E9" w:rsidRDefault="00795DAC" w:rsidP="00795DAC">
            <w:pPr>
              <w:pStyle w:val="a5"/>
              <w:spacing w:before="0" w:beforeAutospacing="0" w:after="0" w:afterAutospacing="0" w:line="256" w:lineRule="auto"/>
              <w:jc w:val="center"/>
            </w:pPr>
            <w:r w:rsidRPr="00D212E9">
              <w:t>5,3</w:t>
            </w:r>
          </w:p>
        </w:tc>
      </w:tr>
      <w:tr w:rsidR="00E347A8" w:rsidTr="00D212E9">
        <w:trPr>
          <w:trHeight w:val="761"/>
          <w:jc w:val="center"/>
        </w:trPr>
        <w:tc>
          <w:tcPr>
            <w:tcW w:w="10142" w:type="dxa"/>
            <w:gridSpan w:val="14"/>
            <w:vAlign w:val="center"/>
          </w:tcPr>
          <w:p w:rsidR="00E347A8" w:rsidRPr="00D212E9" w:rsidRDefault="00E347A8" w:rsidP="00B1501B">
            <w:pPr>
              <w:pStyle w:val="a5"/>
              <w:spacing w:before="0" w:beforeAutospacing="0" w:after="0" w:afterAutospacing="0" w:line="256" w:lineRule="auto"/>
              <w:jc w:val="center"/>
            </w:pPr>
            <w:r w:rsidRPr="00D212E9">
              <w:rPr>
                <w:lang w:val="en-US"/>
              </w:rPr>
              <w:t>AP</w:t>
            </w:r>
            <w:r w:rsidRPr="00D212E9">
              <w:t>-</w:t>
            </w:r>
            <w:r w:rsidR="00B1501B" w:rsidRPr="00D212E9">
              <w:t>ТРЕЙД</w:t>
            </w:r>
          </w:p>
        </w:tc>
      </w:tr>
      <w:tr w:rsidR="00544D46" w:rsidTr="005533E1">
        <w:trPr>
          <w:gridAfter w:val="1"/>
          <w:wAfter w:w="12" w:type="dxa"/>
          <w:trHeight w:val="761"/>
          <w:jc w:val="center"/>
        </w:trPr>
        <w:tc>
          <w:tcPr>
            <w:tcW w:w="2077" w:type="dxa"/>
            <w:vAlign w:val="center"/>
          </w:tcPr>
          <w:p w:rsidR="00544D46" w:rsidRPr="00D212E9" w:rsidRDefault="00544D46" w:rsidP="00795DAC">
            <w:pPr>
              <w:spacing w:after="0" w:line="360" w:lineRule="auto"/>
              <w:ind w:left="0" w:right="186" w:firstLine="0"/>
              <w:rPr>
                <w:sz w:val="24"/>
                <w:szCs w:val="24"/>
              </w:rPr>
            </w:pPr>
            <w:r w:rsidRPr="00D212E9">
              <w:rPr>
                <w:sz w:val="24"/>
                <w:szCs w:val="24"/>
              </w:rPr>
              <w:t>Краснопеев Никита</w:t>
            </w:r>
          </w:p>
        </w:tc>
        <w:tc>
          <w:tcPr>
            <w:tcW w:w="815" w:type="dxa"/>
            <w:vAlign w:val="center"/>
          </w:tcPr>
          <w:p w:rsidR="00544D46" w:rsidRPr="00D212E9" w:rsidRDefault="00DB4BBC" w:rsidP="00795DAC">
            <w:pPr>
              <w:pStyle w:val="a5"/>
              <w:spacing w:before="0" w:beforeAutospacing="0" w:after="0" w:afterAutospacing="0" w:line="256" w:lineRule="auto"/>
              <w:ind w:left="-249" w:right="-250" w:firstLine="1"/>
              <w:jc w:val="center"/>
              <w:rPr>
                <w:rFonts w:eastAsia="Calibri"/>
                <w:color w:val="000000" w:themeColor="dark1"/>
                <w:kern w:val="24"/>
              </w:rPr>
            </w:pPr>
            <w:r w:rsidRPr="00D212E9">
              <w:rPr>
                <w:rFonts w:eastAsia="Calibri"/>
                <w:color w:val="000000" w:themeColor="dark1"/>
                <w:kern w:val="24"/>
              </w:rPr>
              <w:t>32:00</w:t>
            </w:r>
          </w:p>
        </w:tc>
        <w:tc>
          <w:tcPr>
            <w:tcW w:w="637" w:type="dxa"/>
            <w:vAlign w:val="center"/>
          </w:tcPr>
          <w:p w:rsidR="00544D46" w:rsidRPr="00D212E9" w:rsidRDefault="00DB4BBC" w:rsidP="00795DAC">
            <w:pPr>
              <w:pStyle w:val="a5"/>
              <w:spacing w:before="0" w:beforeAutospacing="0" w:after="0" w:afterAutospacing="0" w:line="256" w:lineRule="auto"/>
              <w:ind w:left="-125" w:right="-102"/>
              <w:jc w:val="center"/>
              <w:rPr>
                <w:rFonts w:eastAsia="Calibri"/>
                <w:color w:val="000000" w:themeColor="dark1"/>
                <w:kern w:val="24"/>
              </w:rPr>
            </w:pPr>
            <w:r w:rsidRPr="00D212E9">
              <w:rPr>
                <w:rFonts w:eastAsia="Calibri"/>
                <w:color w:val="000000" w:themeColor="dark1"/>
                <w:kern w:val="24"/>
              </w:rPr>
              <w:t>16</w:t>
            </w:r>
          </w:p>
        </w:tc>
        <w:tc>
          <w:tcPr>
            <w:tcW w:w="719" w:type="dxa"/>
            <w:vAlign w:val="center"/>
          </w:tcPr>
          <w:p w:rsidR="00544D46" w:rsidRPr="00D212E9" w:rsidRDefault="00DB4BBC" w:rsidP="00795DAC">
            <w:pPr>
              <w:pStyle w:val="a5"/>
              <w:spacing w:before="0" w:beforeAutospacing="0" w:after="0" w:afterAutospacing="0" w:line="256" w:lineRule="auto"/>
              <w:ind w:left="-114" w:right="-108"/>
              <w:jc w:val="center"/>
              <w:rPr>
                <w:rFonts w:eastAsia="Calibri"/>
                <w:color w:val="000000" w:themeColor="dark1"/>
                <w:kern w:val="24"/>
              </w:rPr>
            </w:pPr>
            <w:r w:rsidRPr="00D212E9">
              <w:rPr>
                <w:rFonts w:eastAsia="Calibri"/>
                <w:color w:val="000000" w:themeColor="dark1"/>
                <w:kern w:val="24"/>
              </w:rPr>
              <w:t>52</w:t>
            </w:r>
            <w:r w:rsidR="00544D46" w:rsidRPr="00D212E9">
              <w:rPr>
                <w:rFonts w:eastAsia="Calibri"/>
                <w:color w:val="000000" w:themeColor="dark1"/>
                <w:kern w:val="24"/>
              </w:rPr>
              <w:t>%</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rPr>
                <w:rFonts w:eastAsia="Calibri"/>
                <w:color w:val="000000" w:themeColor="dark1"/>
                <w:kern w:val="24"/>
              </w:rPr>
            </w:pPr>
            <w:r w:rsidRPr="00D212E9">
              <w:rPr>
                <w:rFonts w:eastAsia="Calibri"/>
                <w:color w:val="000000" w:themeColor="dark1"/>
                <w:kern w:val="24"/>
              </w:rPr>
              <w:t>14%</w:t>
            </w:r>
          </w:p>
        </w:tc>
        <w:tc>
          <w:tcPr>
            <w:tcW w:w="992"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65</w:t>
            </w:r>
            <w:r w:rsidR="00544D46" w:rsidRPr="00D212E9">
              <w:rPr>
                <w:rFonts w:eastAsia="Calibri"/>
                <w:color w:val="000000" w:themeColor="dark1"/>
                <w:kern w:val="24"/>
              </w:rPr>
              <w:t>%</w:t>
            </w:r>
          </w:p>
        </w:tc>
        <w:tc>
          <w:tcPr>
            <w:tcW w:w="530"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4,5</w:t>
            </w:r>
          </w:p>
        </w:tc>
        <w:tc>
          <w:tcPr>
            <w:tcW w:w="588"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2,2</w:t>
            </w:r>
          </w:p>
        </w:tc>
        <w:tc>
          <w:tcPr>
            <w:tcW w:w="588"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0</w:t>
            </w:r>
          </w:p>
        </w:tc>
        <w:tc>
          <w:tcPr>
            <w:tcW w:w="588" w:type="dxa"/>
            <w:vAlign w:val="center"/>
          </w:tcPr>
          <w:p w:rsidR="00544D46" w:rsidRPr="00D212E9" w:rsidRDefault="00544D46"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2</w:t>
            </w:r>
          </w:p>
        </w:tc>
        <w:tc>
          <w:tcPr>
            <w:tcW w:w="585"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4</w:t>
            </w:r>
          </w:p>
        </w:tc>
        <w:tc>
          <w:tcPr>
            <w:tcW w:w="634" w:type="dxa"/>
            <w:vAlign w:val="center"/>
          </w:tcPr>
          <w:p w:rsidR="00544D46" w:rsidRPr="00D212E9" w:rsidRDefault="00DB4BBC"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4</w:t>
            </w:r>
          </w:p>
        </w:tc>
        <w:tc>
          <w:tcPr>
            <w:tcW w:w="668" w:type="dxa"/>
            <w:vAlign w:val="center"/>
          </w:tcPr>
          <w:p w:rsidR="00544D46" w:rsidRPr="00D212E9" w:rsidRDefault="00115745" w:rsidP="00795DAC">
            <w:pPr>
              <w:pStyle w:val="a5"/>
              <w:spacing w:before="0" w:beforeAutospacing="0" w:after="0" w:afterAutospacing="0" w:line="256" w:lineRule="auto"/>
              <w:jc w:val="center"/>
              <w:rPr>
                <w:rFonts w:eastAsia="Calibri"/>
                <w:color w:val="000000" w:themeColor="dark1"/>
                <w:kern w:val="24"/>
              </w:rPr>
            </w:pPr>
            <w:r w:rsidRPr="00D212E9">
              <w:rPr>
                <w:rFonts w:eastAsia="Calibri"/>
                <w:color w:val="000000" w:themeColor="dark1"/>
                <w:kern w:val="24"/>
              </w:rPr>
              <w:t>21,2</w:t>
            </w:r>
          </w:p>
        </w:tc>
      </w:tr>
      <w:tr w:rsidR="00544D46" w:rsidTr="005533E1">
        <w:trPr>
          <w:gridAfter w:val="1"/>
          <w:wAfter w:w="12" w:type="dxa"/>
          <w:trHeight w:val="785"/>
          <w:jc w:val="center"/>
        </w:trPr>
        <w:tc>
          <w:tcPr>
            <w:tcW w:w="2077" w:type="dxa"/>
            <w:vAlign w:val="center"/>
          </w:tcPr>
          <w:p w:rsidR="00544D46" w:rsidRPr="00D212E9" w:rsidRDefault="00544D46" w:rsidP="00795DAC">
            <w:pPr>
              <w:spacing w:after="0" w:line="360" w:lineRule="auto"/>
              <w:ind w:left="0" w:right="186" w:firstLine="0"/>
              <w:rPr>
                <w:sz w:val="24"/>
                <w:szCs w:val="24"/>
              </w:rPr>
            </w:pPr>
            <w:r w:rsidRPr="00D212E9">
              <w:rPr>
                <w:sz w:val="24"/>
                <w:szCs w:val="24"/>
              </w:rPr>
              <w:t>Шилин Роман</w:t>
            </w:r>
          </w:p>
        </w:tc>
        <w:tc>
          <w:tcPr>
            <w:tcW w:w="815" w:type="dxa"/>
            <w:vAlign w:val="center"/>
          </w:tcPr>
          <w:p w:rsidR="00544D46" w:rsidRPr="00D212E9" w:rsidRDefault="00DB4BBC" w:rsidP="00795DAC">
            <w:pPr>
              <w:pStyle w:val="a5"/>
              <w:spacing w:before="0" w:beforeAutospacing="0" w:after="0" w:afterAutospacing="0" w:line="256" w:lineRule="auto"/>
              <w:ind w:left="-249" w:right="-250" w:firstLine="1"/>
              <w:jc w:val="center"/>
            </w:pPr>
            <w:r w:rsidRPr="00D212E9">
              <w:t>32:00</w:t>
            </w:r>
          </w:p>
        </w:tc>
        <w:tc>
          <w:tcPr>
            <w:tcW w:w="637" w:type="dxa"/>
            <w:vAlign w:val="center"/>
          </w:tcPr>
          <w:p w:rsidR="00544D46" w:rsidRPr="00D212E9" w:rsidRDefault="00DB4BBC" w:rsidP="00795DAC">
            <w:pPr>
              <w:pStyle w:val="a5"/>
              <w:spacing w:before="0" w:beforeAutospacing="0" w:after="0" w:afterAutospacing="0" w:line="256" w:lineRule="auto"/>
              <w:ind w:left="-125" w:right="-102"/>
              <w:jc w:val="center"/>
            </w:pPr>
            <w:r w:rsidRPr="00D212E9">
              <w:t>21,5</w:t>
            </w:r>
          </w:p>
        </w:tc>
        <w:tc>
          <w:tcPr>
            <w:tcW w:w="71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45</w:t>
            </w:r>
            <w:r w:rsidR="00544D46" w:rsidRPr="00D212E9">
              <w:t>%</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24</w:t>
            </w:r>
            <w:r w:rsidR="00544D46" w:rsidRPr="00D212E9">
              <w:t>%</w:t>
            </w:r>
          </w:p>
        </w:tc>
        <w:tc>
          <w:tcPr>
            <w:tcW w:w="992" w:type="dxa"/>
            <w:vAlign w:val="center"/>
          </w:tcPr>
          <w:p w:rsidR="00544D46" w:rsidRPr="00D212E9" w:rsidRDefault="00DB4BBC" w:rsidP="00795DAC">
            <w:pPr>
              <w:pStyle w:val="a5"/>
              <w:spacing w:before="0" w:beforeAutospacing="0" w:after="0" w:afterAutospacing="0" w:line="256" w:lineRule="auto"/>
              <w:jc w:val="center"/>
            </w:pPr>
            <w:r w:rsidRPr="00D212E9">
              <w:t>77</w:t>
            </w:r>
            <w:r w:rsidR="00544D46" w:rsidRPr="00D212E9">
              <w:t>%</w:t>
            </w:r>
          </w:p>
        </w:tc>
        <w:tc>
          <w:tcPr>
            <w:tcW w:w="530" w:type="dxa"/>
            <w:vAlign w:val="center"/>
          </w:tcPr>
          <w:p w:rsidR="00544D46" w:rsidRPr="00D212E9" w:rsidRDefault="00DB4BBC" w:rsidP="00795DAC">
            <w:pPr>
              <w:pStyle w:val="a5"/>
              <w:spacing w:before="0" w:beforeAutospacing="0" w:after="0" w:afterAutospacing="0" w:line="256" w:lineRule="auto"/>
              <w:jc w:val="center"/>
            </w:pPr>
            <w:r w:rsidRPr="00D212E9">
              <w:t>2,5</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2</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0</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3</w:t>
            </w:r>
          </w:p>
        </w:tc>
        <w:tc>
          <w:tcPr>
            <w:tcW w:w="585" w:type="dxa"/>
            <w:vAlign w:val="center"/>
          </w:tcPr>
          <w:p w:rsidR="00544D46" w:rsidRPr="00D212E9" w:rsidRDefault="00DB4BBC" w:rsidP="00795DAC">
            <w:pPr>
              <w:pStyle w:val="a5"/>
              <w:spacing w:before="0" w:beforeAutospacing="0" w:after="0" w:afterAutospacing="0" w:line="256" w:lineRule="auto"/>
              <w:jc w:val="center"/>
            </w:pPr>
            <w:r w:rsidRPr="00D212E9">
              <w:t>3</w:t>
            </w:r>
          </w:p>
        </w:tc>
        <w:tc>
          <w:tcPr>
            <w:tcW w:w="634" w:type="dxa"/>
            <w:vAlign w:val="center"/>
          </w:tcPr>
          <w:p w:rsidR="00544D46" w:rsidRPr="00D212E9" w:rsidRDefault="00DB4BBC" w:rsidP="00795DAC">
            <w:pPr>
              <w:pStyle w:val="a5"/>
              <w:spacing w:before="0" w:beforeAutospacing="0" w:after="0" w:afterAutospacing="0" w:line="256" w:lineRule="auto"/>
              <w:jc w:val="center"/>
            </w:pPr>
            <w:r w:rsidRPr="00D212E9">
              <w:t>4</w:t>
            </w:r>
          </w:p>
        </w:tc>
        <w:tc>
          <w:tcPr>
            <w:tcW w:w="668" w:type="dxa"/>
            <w:vAlign w:val="center"/>
          </w:tcPr>
          <w:p w:rsidR="00544D46" w:rsidRPr="00D212E9" w:rsidRDefault="00115745" w:rsidP="00795DAC">
            <w:pPr>
              <w:pStyle w:val="a5"/>
              <w:spacing w:before="0" w:beforeAutospacing="0" w:after="0" w:afterAutospacing="0" w:line="256" w:lineRule="auto"/>
              <w:jc w:val="center"/>
            </w:pPr>
            <w:r w:rsidRPr="00D212E9">
              <w:t>16,5</w:t>
            </w:r>
          </w:p>
        </w:tc>
      </w:tr>
      <w:tr w:rsidR="00544D46" w:rsidTr="005533E1">
        <w:trPr>
          <w:gridAfter w:val="1"/>
          <w:wAfter w:w="12" w:type="dxa"/>
          <w:trHeight w:val="835"/>
          <w:jc w:val="center"/>
        </w:trPr>
        <w:tc>
          <w:tcPr>
            <w:tcW w:w="2077" w:type="dxa"/>
            <w:vAlign w:val="center"/>
          </w:tcPr>
          <w:p w:rsidR="00544D46" w:rsidRPr="00D212E9" w:rsidRDefault="00544D46" w:rsidP="00795DAC">
            <w:pPr>
              <w:spacing w:after="0" w:line="360" w:lineRule="auto"/>
              <w:ind w:left="0" w:right="186" w:firstLine="0"/>
              <w:rPr>
                <w:sz w:val="24"/>
                <w:szCs w:val="24"/>
              </w:rPr>
            </w:pPr>
            <w:r w:rsidRPr="00D212E9">
              <w:rPr>
                <w:sz w:val="24"/>
                <w:szCs w:val="24"/>
              </w:rPr>
              <w:t>Шилин Антон</w:t>
            </w:r>
          </w:p>
        </w:tc>
        <w:tc>
          <w:tcPr>
            <w:tcW w:w="815" w:type="dxa"/>
            <w:vAlign w:val="center"/>
          </w:tcPr>
          <w:p w:rsidR="00544D46" w:rsidRPr="00D212E9" w:rsidRDefault="00544D46" w:rsidP="00DB4BBC">
            <w:pPr>
              <w:pStyle w:val="a5"/>
              <w:spacing w:before="0" w:beforeAutospacing="0" w:after="0" w:afterAutospacing="0" w:line="256" w:lineRule="auto"/>
              <w:ind w:left="-249" w:right="-250" w:firstLine="1"/>
              <w:jc w:val="center"/>
            </w:pPr>
            <w:r w:rsidRPr="00D212E9">
              <w:rPr>
                <w:lang w:val="en-US"/>
              </w:rPr>
              <w:t>3</w:t>
            </w:r>
            <w:r w:rsidR="00DB4BBC" w:rsidRPr="00D212E9">
              <w:t>1:00</w:t>
            </w:r>
          </w:p>
        </w:tc>
        <w:tc>
          <w:tcPr>
            <w:tcW w:w="637" w:type="dxa"/>
            <w:vAlign w:val="center"/>
          </w:tcPr>
          <w:p w:rsidR="00544D46" w:rsidRPr="00D212E9" w:rsidRDefault="00DB4BBC" w:rsidP="00795DAC">
            <w:pPr>
              <w:pStyle w:val="a5"/>
              <w:spacing w:before="0" w:beforeAutospacing="0" w:after="0" w:afterAutospacing="0" w:line="256" w:lineRule="auto"/>
              <w:ind w:left="-125" w:right="-102"/>
              <w:jc w:val="center"/>
            </w:pPr>
            <w:r w:rsidRPr="00D212E9">
              <w:t>16,25</w:t>
            </w:r>
          </w:p>
        </w:tc>
        <w:tc>
          <w:tcPr>
            <w:tcW w:w="71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68%</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16</w:t>
            </w:r>
            <w:r w:rsidR="00544D46" w:rsidRPr="00D212E9">
              <w:t>%</w:t>
            </w:r>
          </w:p>
        </w:tc>
        <w:tc>
          <w:tcPr>
            <w:tcW w:w="992" w:type="dxa"/>
            <w:vAlign w:val="center"/>
          </w:tcPr>
          <w:p w:rsidR="00544D46" w:rsidRPr="00D212E9" w:rsidRDefault="005533E1" w:rsidP="00795DAC">
            <w:pPr>
              <w:pStyle w:val="a5"/>
              <w:spacing w:before="0" w:beforeAutospacing="0" w:after="0" w:afterAutospacing="0" w:line="256" w:lineRule="auto"/>
              <w:jc w:val="center"/>
            </w:pPr>
            <w:r>
              <w:t>64,2</w:t>
            </w:r>
            <w:r w:rsidR="00544D46" w:rsidRPr="00D212E9">
              <w:t>%</w:t>
            </w:r>
          </w:p>
        </w:tc>
        <w:tc>
          <w:tcPr>
            <w:tcW w:w="530" w:type="dxa"/>
            <w:vAlign w:val="center"/>
          </w:tcPr>
          <w:p w:rsidR="00544D46" w:rsidRPr="00D212E9" w:rsidRDefault="00DB4BBC" w:rsidP="00795DAC">
            <w:pPr>
              <w:pStyle w:val="a5"/>
              <w:spacing w:before="0" w:beforeAutospacing="0" w:after="0" w:afterAutospacing="0" w:line="256" w:lineRule="auto"/>
              <w:jc w:val="center"/>
            </w:pPr>
            <w:r w:rsidRPr="00D212E9">
              <w:t>4,5</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2,3</w:t>
            </w:r>
          </w:p>
        </w:tc>
        <w:tc>
          <w:tcPr>
            <w:tcW w:w="588" w:type="dxa"/>
            <w:vAlign w:val="center"/>
          </w:tcPr>
          <w:p w:rsidR="00544D46" w:rsidRPr="00D212E9" w:rsidRDefault="00544D46" w:rsidP="00DB4BBC">
            <w:pPr>
              <w:pStyle w:val="a5"/>
              <w:spacing w:before="0" w:beforeAutospacing="0" w:after="0" w:afterAutospacing="0" w:line="256" w:lineRule="auto"/>
              <w:jc w:val="center"/>
            </w:pPr>
            <w:r w:rsidRPr="00D212E9">
              <w:t>0</w:t>
            </w:r>
          </w:p>
        </w:tc>
        <w:tc>
          <w:tcPr>
            <w:tcW w:w="588" w:type="dxa"/>
            <w:vAlign w:val="center"/>
          </w:tcPr>
          <w:p w:rsidR="00544D46" w:rsidRPr="00D212E9" w:rsidRDefault="00544D46" w:rsidP="00795DAC">
            <w:pPr>
              <w:pStyle w:val="a5"/>
              <w:spacing w:before="0" w:beforeAutospacing="0" w:after="0" w:afterAutospacing="0" w:line="256" w:lineRule="auto"/>
              <w:jc w:val="center"/>
            </w:pPr>
            <w:r w:rsidRPr="00D212E9">
              <w:t>3</w:t>
            </w:r>
          </w:p>
        </w:tc>
        <w:tc>
          <w:tcPr>
            <w:tcW w:w="585" w:type="dxa"/>
            <w:vAlign w:val="center"/>
          </w:tcPr>
          <w:p w:rsidR="00544D46" w:rsidRPr="00D212E9" w:rsidRDefault="00DB4BBC" w:rsidP="00795DAC">
            <w:pPr>
              <w:pStyle w:val="a5"/>
              <w:spacing w:before="0" w:beforeAutospacing="0" w:after="0" w:afterAutospacing="0" w:line="256" w:lineRule="auto"/>
              <w:jc w:val="center"/>
            </w:pPr>
            <w:r w:rsidRPr="00D212E9">
              <w:t>3</w:t>
            </w:r>
          </w:p>
        </w:tc>
        <w:tc>
          <w:tcPr>
            <w:tcW w:w="634" w:type="dxa"/>
            <w:vAlign w:val="center"/>
          </w:tcPr>
          <w:p w:rsidR="00544D46" w:rsidRPr="00D212E9" w:rsidRDefault="004F71FB" w:rsidP="00795DAC">
            <w:pPr>
              <w:pStyle w:val="a5"/>
              <w:spacing w:before="0" w:beforeAutospacing="0" w:after="0" w:afterAutospacing="0" w:line="256" w:lineRule="auto"/>
              <w:jc w:val="center"/>
            </w:pPr>
            <w:r w:rsidRPr="00D212E9">
              <w:t>12,8</w:t>
            </w:r>
          </w:p>
        </w:tc>
        <w:tc>
          <w:tcPr>
            <w:tcW w:w="668" w:type="dxa"/>
            <w:vAlign w:val="center"/>
          </w:tcPr>
          <w:p w:rsidR="00544D46" w:rsidRPr="00D212E9" w:rsidRDefault="00115745" w:rsidP="00795DAC">
            <w:pPr>
              <w:pStyle w:val="a5"/>
              <w:spacing w:before="0" w:beforeAutospacing="0" w:after="0" w:afterAutospacing="0" w:line="256" w:lineRule="auto"/>
              <w:jc w:val="center"/>
            </w:pPr>
            <w:r w:rsidRPr="00D212E9">
              <w:t>27,5</w:t>
            </w:r>
          </w:p>
        </w:tc>
      </w:tr>
      <w:tr w:rsidR="00544D46" w:rsidTr="005533E1">
        <w:trPr>
          <w:gridAfter w:val="1"/>
          <w:wAfter w:w="12" w:type="dxa"/>
          <w:trHeight w:val="835"/>
          <w:jc w:val="center"/>
        </w:trPr>
        <w:tc>
          <w:tcPr>
            <w:tcW w:w="2077" w:type="dxa"/>
            <w:vAlign w:val="center"/>
          </w:tcPr>
          <w:p w:rsidR="00544D46" w:rsidRPr="00D212E9" w:rsidRDefault="00544D46" w:rsidP="00795DAC">
            <w:pPr>
              <w:spacing w:after="0" w:line="360" w:lineRule="auto"/>
              <w:ind w:left="0" w:right="186" w:firstLine="0"/>
              <w:rPr>
                <w:sz w:val="24"/>
                <w:szCs w:val="24"/>
              </w:rPr>
            </w:pPr>
            <w:r w:rsidRPr="00D212E9">
              <w:rPr>
                <w:sz w:val="24"/>
                <w:szCs w:val="24"/>
              </w:rPr>
              <w:t xml:space="preserve">Коротун Юрий </w:t>
            </w:r>
          </w:p>
        </w:tc>
        <w:tc>
          <w:tcPr>
            <w:tcW w:w="815" w:type="dxa"/>
            <w:vAlign w:val="center"/>
          </w:tcPr>
          <w:p w:rsidR="00544D46" w:rsidRPr="00D212E9" w:rsidRDefault="00544D46" w:rsidP="00DB4BBC">
            <w:pPr>
              <w:pStyle w:val="a5"/>
              <w:spacing w:before="0" w:beforeAutospacing="0" w:after="0" w:afterAutospacing="0" w:line="256" w:lineRule="auto"/>
              <w:ind w:left="-249" w:right="-250" w:firstLine="1"/>
              <w:jc w:val="center"/>
            </w:pPr>
            <w:r w:rsidRPr="00D212E9">
              <w:t>2</w:t>
            </w:r>
            <w:r w:rsidR="00DB4BBC" w:rsidRPr="00D212E9">
              <w:t>4</w:t>
            </w:r>
            <w:r w:rsidRPr="00D212E9">
              <w:t>:</w:t>
            </w:r>
            <w:r w:rsidR="00DB4BBC" w:rsidRPr="00D212E9">
              <w:t>30</w:t>
            </w:r>
          </w:p>
        </w:tc>
        <w:tc>
          <w:tcPr>
            <w:tcW w:w="637" w:type="dxa"/>
            <w:vAlign w:val="center"/>
          </w:tcPr>
          <w:p w:rsidR="00544D46" w:rsidRPr="00D212E9" w:rsidRDefault="00DB4BBC" w:rsidP="00DB4BBC">
            <w:pPr>
              <w:pStyle w:val="a5"/>
              <w:spacing w:before="0" w:beforeAutospacing="0" w:after="0" w:afterAutospacing="0" w:line="256" w:lineRule="auto"/>
              <w:ind w:left="-125" w:right="-102"/>
              <w:jc w:val="center"/>
            </w:pPr>
            <w:r w:rsidRPr="00D212E9">
              <w:t>14</w:t>
            </w:r>
          </w:p>
        </w:tc>
        <w:tc>
          <w:tcPr>
            <w:tcW w:w="719" w:type="dxa"/>
            <w:vAlign w:val="center"/>
          </w:tcPr>
          <w:p w:rsidR="00544D46" w:rsidRPr="00D212E9" w:rsidRDefault="00544D46" w:rsidP="00DB4BBC">
            <w:pPr>
              <w:pStyle w:val="a5"/>
              <w:spacing w:before="0" w:beforeAutospacing="0" w:after="0" w:afterAutospacing="0" w:line="256" w:lineRule="auto"/>
              <w:ind w:left="-114" w:right="-108"/>
              <w:jc w:val="center"/>
            </w:pPr>
            <w:r w:rsidRPr="00D212E9">
              <w:t>4</w:t>
            </w:r>
            <w:r w:rsidR="00DB4BBC" w:rsidRPr="00D212E9">
              <w:t>4,5</w:t>
            </w:r>
            <w:r w:rsidRPr="00D212E9">
              <w:t>%</w:t>
            </w:r>
          </w:p>
        </w:tc>
        <w:tc>
          <w:tcPr>
            <w:tcW w:w="709" w:type="dxa"/>
            <w:vAlign w:val="center"/>
          </w:tcPr>
          <w:p w:rsidR="00544D46" w:rsidRPr="00D212E9" w:rsidRDefault="00DB4BBC" w:rsidP="00795DAC">
            <w:pPr>
              <w:pStyle w:val="a5"/>
              <w:spacing w:before="0" w:beforeAutospacing="0" w:after="0" w:afterAutospacing="0" w:line="256" w:lineRule="auto"/>
              <w:ind w:left="-114" w:right="-108"/>
              <w:jc w:val="center"/>
            </w:pPr>
            <w:r w:rsidRPr="00D212E9">
              <w:t>22,5</w:t>
            </w:r>
            <w:r w:rsidR="00544D46" w:rsidRPr="00D212E9">
              <w:t>%</w:t>
            </w:r>
          </w:p>
        </w:tc>
        <w:tc>
          <w:tcPr>
            <w:tcW w:w="992" w:type="dxa"/>
            <w:vAlign w:val="center"/>
          </w:tcPr>
          <w:p w:rsidR="00544D46" w:rsidRPr="00D212E9" w:rsidRDefault="005533E1" w:rsidP="00795DAC">
            <w:pPr>
              <w:pStyle w:val="a5"/>
              <w:spacing w:before="0" w:beforeAutospacing="0" w:after="0" w:afterAutospacing="0" w:line="256" w:lineRule="auto"/>
              <w:jc w:val="center"/>
            </w:pPr>
            <w:r>
              <w:t>54,7</w:t>
            </w:r>
            <w:r w:rsidR="00544D46" w:rsidRPr="00D212E9">
              <w:t>%</w:t>
            </w:r>
          </w:p>
        </w:tc>
        <w:tc>
          <w:tcPr>
            <w:tcW w:w="530" w:type="dxa"/>
            <w:vAlign w:val="center"/>
          </w:tcPr>
          <w:p w:rsidR="00544D46" w:rsidRPr="00D212E9" w:rsidRDefault="00DB4BBC" w:rsidP="00795DAC">
            <w:pPr>
              <w:pStyle w:val="a5"/>
              <w:spacing w:before="0" w:beforeAutospacing="0" w:after="0" w:afterAutospacing="0" w:line="256" w:lineRule="auto"/>
              <w:jc w:val="center"/>
            </w:pPr>
            <w:r w:rsidRPr="00D212E9">
              <w:t>1,5</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0,1</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0</w:t>
            </w:r>
          </w:p>
        </w:tc>
        <w:tc>
          <w:tcPr>
            <w:tcW w:w="588" w:type="dxa"/>
            <w:vAlign w:val="center"/>
          </w:tcPr>
          <w:p w:rsidR="00544D46" w:rsidRPr="00D212E9" w:rsidRDefault="00DB4BBC" w:rsidP="00795DAC">
            <w:pPr>
              <w:pStyle w:val="a5"/>
              <w:spacing w:before="0" w:beforeAutospacing="0" w:after="0" w:afterAutospacing="0" w:line="256" w:lineRule="auto"/>
              <w:jc w:val="center"/>
            </w:pPr>
            <w:r w:rsidRPr="00D212E9">
              <w:t>3</w:t>
            </w:r>
          </w:p>
        </w:tc>
        <w:tc>
          <w:tcPr>
            <w:tcW w:w="585" w:type="dxa"/>
            <w:vAlign w:val="center"/>
          </w:tcPr>
          <w:p w:rsidR="00544D46" w:rsidRPr="00D212E9" w:rsidRDefault="00DB4BBC" w:rsidP="00795DAC">
            <w:pPr>
              <w:pStyle w:val="a5"/>
              <w:spacing w:before="0" w:beforeAutospacing="0" w:after="0" w:afterAutospacing="0" w:line="256" w:lineRule="auto"/>
              <w:jc w:val="center"/>
            </w:pPr>
            <w:r w:rsidRPr="00D212E9">
              <w:t>4</w:t>
            </w:r>
          </w:p>
        </w:tc>
        <w:tc>
          <w:tcPr>
            <w:tcW w:w="634" w:type="dxa"/>
            <w:vAlign w:val="center"/>
          </w:tcPr>
          <w:p w:rsidR="00544D46" w:rsidRPr="00D212E9" w:rsidRDefault="00DB4BBC" w:rsidP="00795DAC">
            <w:pPr>
              <w:pStyle w:val="a5"/>
              <w:spacing w:before="0" w:beforeAutospacing="0" w:after="0" w:afterAutospacing="0" w:line="256" w:lineRule="auto"/>
              <w:jc w:val="center"/>
            </w:pPr>
            <w:r w:rsidRPr="00D212E9">
              <w:t>9,5</w:t>
            </w:r>
          </w:p>
        </w:tc>
        <w:tc>
          <w:tcPr>
            <w:tcW w:w="668" w:type="dxa"/>
            <w:vAlign w:val="center"/>
          </w:tcPr>
          <w:p w:rsidR="00544D46" w:rsidRPr="00D212E9" w:rsidRDefault="00115745" w:rsidP="00795DAC">
            <w:pPr>
              <w:pStyle w:val="a5"/>
              <w:spacing w:before="0" w:beforeAutospacing="0" w:after="0" w:afterAutospacing="0" w:line="256" w:lineRule="auto"/>
              <w:jc w:val="center"/>
            </w:pPr>
            <w:r w:rsidRPr="00D212E9">
              <w:t>12</w:t>
            </w:r>
          </w:p>
        </w:tc>
      </w:tr>
    </w:tbl>
    <w:p w:rsidR="000311A3" w:rsidRDefault="000311A3" w:rsidP="00885DB3">
      <w:pPr>
        <w:spacing w:after="0" w:line="360" w:lineRule="auto"/>
        <w:ind w:left="139" w:right="137" w:firstLine="709"/>
      </w:pPr>
    </w:p>
    <w:p w:rsidR="008D1829" w:rsidRDefault="006D654F" w:rsidP="00885DB3">
      <w:pPr>
        <w:spacing w:after="0" w:line="360" w:lineRule="auto"/>
        <w:ind w:left="139" w:right="137" w:firstLine="709"/>
      </w:pPr>
      <w:r>
        <w:lastRenderedPageBreak/>
        <w:t>По данным представленным на Табл</w:t>
      </w:r>
      <w:r w:rsidR="00E347A8">
        <w:t>ице-</w:t>
      </w:r>
      <w:r w:rsidR="00734D8C">
        <w:t>3</w:t>
      </w:r>
      <w:r w:rsidR="00E347A8">
        <w:t xml:space="preserve"> мы наблюдаем что в сезоне 2023-2024 В </w:t>
      </w:r>
      <w:r w:rsidR="0083380E">
        <w:t>четырех</w:t>
      </w:r>
      <w:r w:rsidR="00E347A8">
        <w:t xml:space="preserve"> встречах с командой Ерофей нам удалось снизить </w:t>
      </w:r>
      <w:r w:rsidR="0083380E">
        <w:t xml:space="preserve">эффективность Бойко Михаила как опцию снайпера он реализовал дальние броски с меньшим процентов, чем в прошлом сезоне </w:t>
      </w:r>
      <w:r w:rsidR="0083380E" w:rsidRPr="00DB2064">
        <w:t>на (10,7%)</w:t>
      </w:r>
      <w:r w:rsidR="0083380E">
        <w:t xml:space="preserve"> и Плетнева Дмитрия он реализовал дальние броски на (20%) меньше. Итоговое КПИ снизилось у Бойко Михаила на 3,1 усл.ед. и Старовойтова Николая на 11,7 усл.ед. Так </w:t>
      </w:r>
      <w:r w:rsidR="005507FC">
        <w:t xml:space="preserve">результаты </w:t>
      </w:r>
      <w:r w:rsidR="00734D8C">
        <w:t xml:space="preserve">личных </w:t>
      </w:r>
      <w:r w:rsidR="005507FC">
        <w:t xml:space="preserve">встреч составили </w:t>
      </w:r>
      <w:r w:rsidR="00734D8C">
        <w:t>четыре</w:t>
      </w:r>
      <w:r w:rsidR="005507FC">
        <w:t xml:space="preserve"> к </w:t>
      </w:r>
      <w:r w:rsidR="00734D8C">
        <w:t>нулю</w:t>
      </w:r>
      <w:r w:rsidR="005507FC">
        <w:t xml:space="preserve"> в пользу ДВГАФК.</w:t>
      </w:r>
    </w:p>
    <w:p w:rsidR="00F81F26" w:rsidRDefault="005507FC" w:rsidP="00885DB3">
      <w:pPr>
        <w:spacing w:after="0" w:line="360" w:lineRule="auto"/>
        <w:ind w:left="139" w:right="-4" w:firstLine="709"/>
      </w:pPr>
      <w:r>
        <w:t xml:space="preserve">В встречах с командой </w:t>
      </w:r>
      <w:r>
        <w:rPr>
          <w:szCs w:val="20"/>
          <w:lang w:val="en-US"/>
        </w:rPr>
        <w:t>AP</w:t>
      </w:r>
      <w:r w:rsidRPr="00DF3194">
        <w:rPr>
          <w:szCs w:val="20"/>
        </w:rPr>
        <w:t>-</w:t>
      </w:r>
      <w:r>
        <w:rPr>
          <w:szCs w:val="20"/>
          <w:lang w:val="en-US"/>
        </w:rPr>
        <w:t>TRADE</w:t>
      </w:r>
      <w:r>
        <w:rPr>
          <w:szCs w:val="20"/>
        </w:rPr>
        <w:t xml:space="preserve"> нам удалось снизить эффективность Краснопеева Никиты со средней дистанции на (31%) и Шилина Романа на (10,2%) , также показатели дальних бросков у Шилина Романа снизилось на (16%) и у Шилина Антона на (15,3%), при этом показатели Коротуна Юрия возросли с дальней дистанции на (22,5%), из-за того что нам удавалось исключать опции нападения с дальней дистанции у других игроков. КПИ исследуемых игроков команды</w:t>
      </w:r>
      <w:r w:rsidRPr="005507FC">
        <w:rPr>
          <w:szCs w:val="20"/>
        </w:rPr>
        <w:t xml:space="preserve"> </w:t>
      </w:r>
      <w:r>
        <w:rPr>
          <w:szCs w:val="20"/>
          <w:lang w:val="en-US"/>
        </w:rPr>
        <w:t>AP</w:t>
      </w:r>
      <w:r w:rsidRPr="00DF3194">
        <w:rPr>
          <w:szCs w:val="20"/>
        </w:rPr>
        <w:t>-</w:t>
      </w:r>
      <w:r>
        <w:rPr>
          <w:szCs w:val="20"/>
          <w:lang w:val="en-US"/>
        </w:rPr>
        <w:t>TRADE</w:t>
      </w:r>
      <w:r>
        <w:rPr>
          <w:szCs w:val="20"/>
        </w:rPr>
        <w:t xml:space="preserve"> в матчах против ДВГАФК в сезоне 2023-2024 выросло у Краснопеева Никиты на 17,2 усл.ед , у Шилина Антона на 7 усл.ед., и снизилось у Шилина Романа на 8 усл.ед. и Коротуна Юрия на 5,2 усл.ед.</w:t>
      </w:r>
      <w:r w:rsidR="00734D8C">
        <w:rPr>
          <w:szCs w:val="20"/>
        </w:rPr>
        <w:t xml:space="preserve"> Итогами личных встреч команда ДВГАФК одержала три победы из четырех игр.</w:t>
      </w:r>
    </w:p>
    <w:p w:rsidR="00D212E9" w:rsidRDefault="00E75DD7" w:rsidP="00D212E9">
      <w:pPr>
        <w:spacing w:after="0" w:line="360" w:lineRule="auto"/>
        <w:ind w:left="0" w:right="-4" w:firstLine="708"/>
      </w:pPr>
      <w:r>
        <w:t>На рисунке 1 представлены данные КПИ (коэффициент полезного действия игрока) исследуемых игроков за период 2022-2023 и 2023 и-2024</w:t>
      </w:r>
      <w:r w:rsidR="007936C5">
        <w:t>гг против мужской сборной ДВГАФК.</w:t>
      </w:r>
      <w:r>
        <w:t xml:space="preserve"> </w:t>
      </w:r>
    </w:p>
    <w:p w:rsidR="00E75DD7" w:rsidRPr="00D212E9" w:rsidRDefault="00E75DD7" w:rsidP="00D212E9">
      <w:pPr>
        <w:spacing w:after="0" w:line="360" w:lineRule="auto"/>
        <w:ind w:left="0" w:right="-4" w:firstLine="708"/>
      </w:pPr>
      <w:r>
        <w:t xml:space="preserve">Так показатели КПИ (коэффициент полезного действия игрока) игроков в </w:t>
      </w:r>
      <w:r w:rsidRPr="007936C5">
        <w:rPr>
          <w:color w:val="auto"/>
        </w:rPr>
        <w:t xml:space="preserve">сезоне 2022-2023гг. во встречах ДВГАФК без использования скаут отчета Бойко М.  </w:t>
      </w:r>
      <w:r w:rsidR="007936C5" w:rsidRPr="007936C5">
        <w:rPr>
          <w:color w:val="auto"/>
        </w:rPr>
        <w:t>15,8</w:t>
      </w:r>
      <w:r w:rsidRPr="007936C5">
        <w:rPr>
          <w:color w:val="auto"/>
        </w:rPr>
        <w:t xml:space="preserve"> (усл.ед) ,</w:t>
      </w:r>
      <w:r w:rsidRPr="007936C5">
        <w:rPr>
          <w:color w:val="auto"/>
          <w:sz w:val="20"/>
          <w:szCs w:val="20"/>
        </w:rPr>
        <w:t xml:space="preserve"> </w:t>
      </w:r>
      <w:r w:rsidRPr="007936C5">
        <w:rPr>
          <w:color w:val="auto"/>
          <w:szCs w:val="28"/>
        </w:rPr>
        <w:t>Плетнев Дмитрий 14 (усл.ед.) , Старовойтов Николай 17 (усл.ед.), Краснопеев Никита 4 (усл.ед.), Шилин Роман 24,5(усл.ед.), Шилин Антон 20,5(усл.ед.),   Коратун Юрий 17,</w:t>
      </w:r>
      <w:r w:rsidR="007936C5">
        <w:rPr>
          <w:color w:val="auto"/>
          <w:szCs w:val="28"/>
        </w:rPr>
        <w:t xml:space="preserve">2 (усл.ед.). В сезоне 2023-2024 показатели игроков с использованием скаут-отчетов, </w:t>
      </w:r>
      <w:r w:rsidRPr="007936C5">
        <w:rPr>
          <w:color w:val="auto"/>
          <w:szCs w:val="28"/>
        </w:rPr>
        <w:t>КПИ увеличилось у</w:t>
      </w:r>
      <w:r w:rsidR="007936C5">
        <w:rPr>
          <w:color w:val="auto"/>
          <w:szCs w:val="28"/>
        </w:rPr>
        <w:t xml:space="preserve"> Плетнева Д. на 3 (</w:t>
      </w:r>
      <w:r w:rsidRPr="007936C5">
        <w:rPr>
          <w:color w:val="auto"/>
          <w:szCs w:val="28"/>
        </w:rPr>
        <w:t>усл.ед</w:t>
      </w:r>
      <w:r w:rsidR="009B7597" w:rsidRPr="007936C5">
        <w:rPr>
          <w:color w:val="auto"/>
          <w:szCs w:val="28"/>
        </w:rPr>
        <w:t>), Краснопеева</w:t>
      </w:r>
      <w:r w:rsidRPr="007936C5">
        <w:rPr>
          <w:color w:val="auto"/>
          <w:szCs w:val="28"/>
        </w:rPr>
        <w:t xml:space="preserve"> Н. на 17,2 (усл.ед) и Шилина А. на 7 (7 усл.ед). Нам удалось снизить эффектив</w:t>
      </w:r>
      <w:r w:rsidR="007936C5">
        <w:rPr>
          <w:color w:val="auto"/>
          <w:szCs w:val="28"/>
        </w:rPr>
        <w:t>ность Бойко М. на 3,1 (усл.ед.)</w:t>
      </w:r>
      <w:r w:rsidRPr="007936C5">
        <w:rPr>
          <w:color w:val="auto"/>
          <w:szCs w:val="28"/>
        </w:rPr>
        <w:t xml:space="preserve">, Старовойтова Н. на 11,7 </w:t>
      </w:r>
      <w:r w:rsidRPr="007936C5">
        <w:rPr>
          <w:color w:val="auto"/>
          <w:szCs w:val="28"/>
        </w:rPr>
        <w:lastRenderedPageBreak/>
        <w:t>(усл.ед</w:t>
      </w:r>
      <w:r w:rsidR="009B7597" w:rsidRPr="007936C5">
        <w:rPr>
          <w:color w:val="auto"/>
          <w:szCs w:val="28"/>
        </w:rPr>
        <w:t>), Шилина</w:t>
      </w:r>
      <w:r w:rsidRPr="007936C5">
        <w:rPr>
          <w:color w:val="auto"/>
          <w:szCs w:val="28"/>
        </w:rPr>
        <w:t xml:space="preserve"> Р. на 8 (усл.ед) и Коротуна Ю. на 5,2 ( усл.ед).  Подготовленный скаут-отчет на игроков-лидеров представлен в приложении 1.</w:t>
      </w:r>
    </w:p>
    <w:p w:rsidR="00E75DD7" w:rsidRDefault="00E75DD7" w:rsidP="00885DB3">
      <w:pPr>
        <w:spacing w:after="0" w:line="360" w:lineRule="auto"/>
        <w:ind w:left="0" w:right="-4" w:firstLine="708"/>
      </w:pPr>
    </w:p>
    <w:p w:rsidR="00E75DD7" w:rsidRDefault="00E75DD7" w:rsidP="00E75DD7">
      <w:pPr>
        <w:spacing w:after="0" w:line="360" w:lineRule="auto"/>
        <w:ind w:left="0" w:right="-4" w:firstLine="0"/>
        <w:rPr>
          <w:color w:val="FF0000"/>
        </w:rPr>
      </w:pPr>
      <w:r>
        <w:rPr>
          <w:noProof/>
          <w:color w:val="FF0000"/>
        </w:rPr>
        <w:drawing>
          <wp:inline distT="0" distB="0" distL="0" distR="0" wp14:anchorId="1D09A7B9" wp14:editId="16742F24">
            <wp:extent cx="6115050" cy="4581525"/>
            <wp:effectExtent l="0" t="0" r="0" b="9525"/>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7B03" w:rsidRDefault="00E75DD7" w:rsidP="00327B03">
      <w:pPr>
        <w:spacing w:after="0" w:line="360" w:lineRule="auto"/>
        <w:ind w:left="0" w:right="-4" w:firstLine="134"/>
        <w:rPr>
          <w:sz w:val="20"/>
          <w:szCs w:val="20"/>
        </w:rPr>
      </w:pPr>
      <w:r>
        <w:rPr>
          <w:szCs w:val="28"/>
        </w:rPr>
        <w:t xml:space="preserve">Рисунок 1 – Показатели </w:t>
      </w:r>
      <w:r>
        <w:t xml:space="preserve">КПИ (коэффициент полезного действия игрока) исследуемых игроков за период 2022-2023 и 2023 и-2024гг </w:t>
      </w:r>
      <w:r w:rsidR="007936C5">
        <w:t>против мужской сборной ДВГАФК.</w:t>
      </w:r>
    </w:p>
    <w:p w:rsidR="0018231C" w:rsidRDefault="00327B03" w:rsidP="00327B03">
      <w:pPr>
        <w:spacing w:after="0" w:line="360" w:lineRule="auto"/>
        <w:ind w:left="0" w:right="-4" w:firstLine="708"/>
      </w:pPr>
      <w:r w:rsidRPr="00327B03">
        <w:rPr>
          <w:szCs w:val="20"/>
        </w:rPr>
        <w:t>Для оценки результатов выступления мужской сборной ДВГАФК в чемпиона</w:t>
      </w:r>
      <w:r w:rsidR="0018231C">
        <w:rPr>
          <w:szCs w:val="20"/>
        </w:rPr>
        <w:t>те МЛБЛ г. Хабаровска</w:t>
      </w:r>
      <w:r w:rsidRPr="00327B03">
        <w:rPr>
          <w:szCs w:val="20"/>
        </w:rPr>
        <w:t xml:space="preserve">. </w:t>
      </w:r>
      <w:r w:rsidR="0018231C">
        <w:rPr>
          <w:szCs w:val="20"/>
        </w:rPr>
        <w:t>нами было рассмотрено положение команд в турнирной таблице.</w:t>
      </w:r>
      <w:r w:rsidR="0018231C" w:rsidRPr="0018231C">
        <w:t xml:space="preserve"> </w:t>
      </w:r>
    </w:p>
    <w:p w:rsidR="00327B03" w:rsidRDefault="0018231C" w:rsidP="00327B03">
      <w:pPr>
        <w:spacing w:after="0" w:line="360" w:lineRule="auto"/>
        <w:ind w:left="0" w:right="-4" w:firstLine="708"/>
        <w:rPr>
          <w:szCs w:val="20"/>
        </w:rPr>
      </w:pPr>
      <w:r>
        <w:t>В сезоне 2022-2023 команда ДВГАФК делала больший акцент на индивидуальные качества своих игроков и тактическим взаимодействиям, при этом тренерский коллектив, делал меньший акцент на изучение соперника.</w:t>
      </w:r>
    </w:p>
    <w:p w:rsidR="0018231C" w:rsidRDefault="0018231C" w:rsidP="00327B03">
      <w:pPr>
        <w:spacing w:after="0" w:line="360" w:lineRule="auto"/>
        <w:ind w:left="0" w:right="-4" w:firstLine="708"/>
        <w:rPr>
          <w:szCs w:val="20"/>
        </w:rPr>
      </w:pPr>
    </w:p>
    <w:p w:rsidR="0018231C" w:rsidRDefault="0018231C" w:rsidP="00327B03">
      <w:pPr>
        <w:spacing w:after="0" w:line="360" w:lineRule="auto"/>
        <w:ind w:left="0" w:right="-4" w:firstLine="708"/>
        <w:rPr>
          <w:szCs w:val="20"/>
        </w:rPr>
      </w:pPr>
    </w:p>
    <w:p w:rsidR="00D212E9" w:rsidRDefault="00D212E9" w:rsidP="000D6F05">
      <w:pPr>
        <w:spacing w:after="0" w:line="360" w:lineRule="auto"/>
        <w:ind w:left="0" w:right="-4" w:firstLine="0"/>
        <w:rPr>
          <w:szCs w:val="20"/>
        </w:rPr>
      </w:pPr>
    </w:p>
    <w:p w:rsidR="0018231C" w:rsidRPr="000D6F05" w:rsidRDefault="0018231C" w:rsidP="00327B03">
      <w:pPr>
        <w:spacing w:after="0" w:line="360" w:lineRule="auto"/>
        <w:ind w:left="0" w:right="-4" w:firstLine="708"/>
        <w:rPr>
          <w:sz w:val="20"/>
          <w:szCs w:val="20"/>
        </w:rPr>
      </w:pPr>
    </w:p>
    <w:p w:rsidR="006A722C" w:rsidRPr="000344B3" w:rsidRDefault="00170A23" w:rsidP="00170A23">
      <w:pPr>
        <w:spacing w:after="0" w:line="360" w:lineRule="auto"/>
        <w:ind w:left="149" w:right="458" w:firstLine="0"/>
        <w:jc w:val="left"/>
      </w:pPr>
      <w:r w:rsidRPr="000344B3">
        <w:t xml:space="preserve">Таблица </w:t>
      </w:r>
      <w:r w:rsidR="00734D8C" w:rsidRPr="000344B3">
        <w:t>4</w:t>
      </w:r>
      <w:r w:rsidRPr="000344B3">
        <w:t xml:space="preserve">- Результаты соревновательной детальность сборной ДВГАФК </w:t>
      </w:r>
    </w:p>
    <w:tbl>
      <w:tblPr>
        <w:tblpPr w:leftFromText="180" w:rightFromText="180" w:vertAnchor="text" w:tblpXSpec="center" w:tblpY="1"/>
        <w:tblOverlap w:val="never"/>
        <w:tblW w:w="9365" w:type="dxa"/>
        <w:tblLook w:val="04A0" w:firstRow="1" w:lastRow="0" w:firstColumn="1" w:lastColumn="0" w:noHBand="0" w:noVBand="1"/>
      </w:tblPr>
      <w:tblGrid>
        <w:gridCol w:w="1373"/>
        <w:gridCol w:w="3034"/>
        <w:gridCol w:w="4085"/>
        <w:gridCol w:w="873"/>
      </w:tblGrid>
      <w:tr w:rsidR="00170A23" w:rsidRPr="00170A23" w:rsidTr="00D212E9">
        <w:trPr>
          <w:trHeight w:val="503"/>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A23" w:rsidRPr="00170A23" w:rsidRDefault="00170A23" w:rsidP="00170A23">
            <w:pPr>
              <w:spacing w:after="0" w:line="240" w:lineRule="auto"/>
              <w:ind w:left="0" w:right="0" w:firstLine="0"/>
              <w:jc w:val="left"/>
              <w:rPr>
                <w:sz w:val="24"/>
                <w:szCs w:val="24"/>
              </w:rPr>
            </w:pPr>
            <w:r w:rsidRPr="00170A23">
              <w:rPr>
                <w:sz w:val="24"/>
                <w:szCs w:val="24"/>
              </w:rPr>
              <w:t> </w:t>
            </w:r>
          </w:p>
        </w:tc>
        <w:tc>
          <w:tcPr>
            <w:tcW w:w="7991" w:type="dxa"/>
            <w:gridSpan w:val="3"/>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hanging="1014"/>
              <w:jc w:val="center"/>
              <w:rPr>
                <w:b/>
                <w:sz w:val="24"/>
                <w:szCs w:val="24"/>
              </w:rPr>
            </w:pPr>
            <w:r w:rsidRPr="00170A23">
              <w:rPr>
                <w:b/>
                <w:sz w:val="24"/>
                <w:szCs w:val="24"/>
              </w:rPr>
              <w:t>Игровой год</w:t>
            </w:r>
          </w:p>
        </w:tc>
      </w:tr>
      <w:tr w:rsidR="00170A23" w:rsidRPr="00170A23" w:rsidTr="00D212E9">
        <w:trPr>
          <w:trHeight w:val="503"/>
        </w:trPr>
        <w:tc>
          <w:tcPr>
            <w:tcW w:w="9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A23" w:rsidRPr="00170A23" w:rsidRDefault="00170A23" w:rsidP="00C81B76">
            <w:pPr>
              <w:spacing w:after="0" w:line="240" w:lineRule="auto"/>
              <w:ind w:left="0" w:right="0" w:firstLine="313"/>
              <w:jc w:val="center"/>
              <w:rPr>
                <w:b/>
                <w:sz w:val="24"/>
                <w:szCs w:val="24"/>
              </w:rPr>
            </w:pPr>
            <w:r w:rsidRPr="00170A23">
              <w:rPr>
                <w:b/>
                <w:sz w:val="24"/>
                <w:szCs w:val="24"/>
              </w:rPr>
              <w:t>2022-2023</w:t>
            </w:r>
          </w:p>
        </w:tc>
      </w:tr>
      <w:tr w:rsidR="00170A23"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70A23" w:rsidRPr="00170A23" w:rsidRDefault="00170A23" w:rsidP="00170A23">
            <w:pPr>
              <w:spacing w:after="0" w:line="240" w:lineRule="auto"/>
              <w:ind w:left="0" w:right="0" w:firstLine="0"/>
              <w:jc w:val="left"/>
              <w:rPr>
                <w:b/>
                <w:sz w:val="24"/>
                <w:szCs w:val="24"/>
              </w:rPr>
            </w:pPr>
            <w:r>
              <w:rPr>
                <w:b/>
                <w:sz w:val="24"/>
                <w:szCs w:val="24"/>
              </w:rPr>
              <w:t>К</w:t>
            </w:r>
            <w:r w:rsidRPr="00170A23">
              <w:rPr>
                <w:b/>
                <w:sz w:val="24"/>
                <w:szCs w:val="24"/>
              </w:rPr>
              <w:t>оманда</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b/>
                <w:sz w:val="24"/>
                <w:szCs w:val="24"/>
              </w:rPr>
            </w:pPr>
            <w:r>
              <w:rPr>
                <w:b/>
                <w:sz w:val="24"/>
                <w:szCs w:val="24"/>
              </w:rPr>
              <w:t>П</w:t>
            </w:r>
            <w:r w:rsidRPr="00170A23">
              <w:rPr>
                <w:b/>
                <w:sz w:val="24"/>
                <w:szCs w:val="24"/>
              </w:rPr>
              <w:t>обеды</w:t>
            </w:r>
          </w:p>
        </w:tc>
        <w:tc>
          <w:tcPr>
            <w:tcW w:w="4085"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b/>
                <w:sz w:val="24"/>
                <w:szCs w:val="24"/>
              </w:rPr>
            </w:pPr>
            <w:r>
              <w:rPr>
                <w:b/>
                <w:sz w:val="24"/>
                <w:szCs w:val="24"/>
              </w:rPr>
              <w:t>П</w:t>
            </w:r>
            <w:r w:rsidRPr="00170A23">
              <w:rPr>
                <w:b/>
                <w:sz w:val="24"/>
                <w:szCs w:val="24"/>
              </w:rPr>
              <w:t>оражения</w:t>
            </w:r>
          </w:p>
        </w:tc>
        <w:tc>
          <w:tcPr>
            <w:tcW w:w="871" w:type="dxa"/>
            <w:tcBorders>
              <w:top w:val="nil"/>
              <w:left w:val="nil"/>
              <w:bottom w:val="single" w:sz="4" w:space="0" w:color="auto"/>
              <w:right w:val="single" w:sz="4" w:space="0" w:color="auto"/>
            </w:tcBorders>
            <w:shd w:val="clear" w:color="auto" w:fill="auto"/>
            <w:noWrap/>
            <w:vAlign w:val="center"/>
            <w:hideMark/>
          </w:tcPr>
          <w:p w:rsidR="00170A23" w:rsidRPr="00170A23" w:rsidRDefault="00C81B76" w:rsidP="00170A23">
            <w:pPr>
              <w:spacing w:after="0" w:line="240" w:lineRule="auto"/>
              <w:ind w:left="0" w:right="0" w:firstLine="0"/>
              <w:jc w:val="left"/>
              <w:rPr>
                <w:b/>
                <w:sz w:val="24"/>
                <w:szCs w:val="24"/>
              </w:rPr>
            </w:pPr>
            <w:r>
              <w:rPr>
                <w:b/>
                <w:sz w:val="24"/>
                <w:szCs w:val="24"/>
              </w:rPr>
              <w:t>М</w:t>
            </w:r>
            <w:r w:rsidR="00170A23" w:rsidRPr="00170A23">
              <w:rPr>
                <w:b/>
                <w:sz w:val="24"/>
                <w:szCs w:val="24"/>
              </w:rPr>
              <w:t>есто</w:t>
            </w:r>
          </w:p>
        </w:tc>
      </w:tr>
      <w:tr w:rsidR="00C81B76"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C81B76" w:rsidRPr="00170A23" w:rsidRDefault="00C81B76" w:rsidP="00C81B76">
            <w:pPr>
              <w:spacing w:after="0" w:line="240" w:lineRule="auto"/>
              <w:ind w:left="0" w:right="0" w:firstLine="0"/>
              <w:jc w:val="left"/>
              <w:rPr>
                <w:sz w:val="24"/>
                <w:szCs w:val="24"/>
              </w:rPr>
            </w:pPr>
            <w:r w:rsidRPr="00170A23">
              <w:rPr>
                <w:sz w:val="24"/>
                <w:szCs w:val="24"/>
              </w:rPr>
              <w:t>АП ТРЕЙД</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C81B76" w:rsidRPr="00170A23" w:rsidRDefault="00C81B76" w:rsidP="00C81B76">
            <w:pPr>
              <w:spacing w:after="0" w:line="240" w:lineRule="auto"/>
              <w:ind w:left="0" w:right="0" w:firstLine="0"/>
              <w:jc w:val="center"/>
              <w:rPr>
                <w:sz w:val="24"/>
                <w:szCs w:val="24"/>
              </w:rPr>
            </w:pPr>
            <w:r>
              <w:rPr>
                <w:sz w:val="24"/>
                <w:szCs w:val="24"/>
              </w:rPr>
              <w:t>20</w:t>
            </w:r>
          </w:p>
        </w:tc>
        <w:tc>
          <w:tcPr>
            <w:tcW w:w="4085" w:type="dxa"/>
            <w:tcBorders>
              <w:top w:val="single" w:sz="4" w:space="0" w:color="auto"/>
              <w:left w:val="nil"/>
              <w:bottom w:val="single" w:sz="4" w:space="0" w:color="auto"/>
              <w:right w:val="single" w:sz="4" w:space="0" w:color="auto"/>
            </w:tcBorders>
            <w:shd w:val="clear" w:color="auto" w:fill="auto"/>
            <w:noWrap/>
            <w:vAlign w:val="center"/>
            <w:hideMark/>
          </w:tcPr>
          <w:p w:rsidR="00C81B76" w:rsidRPr="00170A23" w:rsidRDefault="00C81B76" w:rsidP="00C81B76">
            <w:pPr>
              <w:spacing w:after="0" w:line="240" w:lineRule="auto"/>
              <w:ind w:left="0" w:right="0" w:firstLine="0"/>
              <w:jc w:val="center"/>
              <w:rPr>
                <w:sz w:val="24"/>
                <w:szCs w:val="24"/>
              </w:rPr>
            </w:pPr>
            <w:r w:rsidRPr="00170A23">
              <w:rPr>
                <w:sz w:val="24"/>
                <w:szCs w:val="24"/>
              </w:rPr>
              <w:t>3</w:t>
            </w:r>
          </w:p>
        </w:tc>
        <w:tc>
          <w:tcPr>
            <w:tcW w:w="871" w:type="dxa"/>
            <w:tcBorders>
              <w:top w:val="nil"/>
              <w:left w:val="nil"/>
              <w:bottom w:val="single" w:sz="4" w:space="0" w:color="auto"/>
              <w:right w:val="single" w:sz="4" w:space="0" w:color="auto"/>
            </w:tcBorders>
            <w:shd w:val="clear" w:color="auto" w:fill="auto"/>
            <w:noWrap/>
            <w:vAlign w:val="center"/>
            <w:hideMark/>
          </w:tcPr>
          <w:p w:rsidR="00C81B76" w:rsidRPr="00170A23" w:rsidRDefault="00C81B76" w:rsidP="00C81B76">
            <w:pPr>
              <w:spacing w:after="0" w:line="240" w:lineRule="auto"/>
              <w:ind w:left="0" w:right="0" w:firstLine="0"/>
              <w:jc w:val="center"/>
              <w:rPr>
                <w:sz w:val="24"/>
                <w:szCs w:val="24"/>
              </w:rPr>
            </w:pPr>
            <w:r w:rsidRPr="00170A23">
              <w:rPr>
                <w:sz w:val="24"/>
                <w:szCs w:val="24"/>
              </w:rPr>
              <w:t>1</w:t>
            </w:r>
          </w:p>
        </w:tc>
      </w:tr>
      <w:tr w:rsidR="00170A23"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70A23" w:rsidRPr="00170A23" w:rsidRDefault="00170A23" w:rsidP="00170A23">
            <w:pPr>
              <w:spacing w:after="0" w:line="240" w:lineRule="auto"/>
              <w:ind w:left="0" w:right="0" w:firstLine="0"/>
              <w:jc w:val="left"/>
              <w:rPr>
                <w:sz w:val="24"/>
                <w:szCs w:val="24"/>
              </w:rPr>
            </w:pPr>
            <w:r w:rsidRPr="00170A23">
              <w:rPr>
                <w:sz w:val="24"/>
                <w:szCs w:val="24"/>
              </w:rPr>
              <w:t xml:space="preserve">Ерофей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C81B76">
            <w:pPr>
              <w:spacing w:after="0" w:line="240" w:lineRule="auto"/>
              <w:ind w:left="0" w:right="0" w:firstLine="0"/>
              <w:jc w:val="center"/>
              <w:rPr>
                <w:sz w:val="24"/>
                <w:szCs w:val="24"/>
              </w:rPr>
            </w:pPr>
            <w:r w:rsidRPr="00170A23">
              <w:rPr>
                <w:sz w:val="24"/>
                <w:szCs w:val="24"/>
              </w:rPr>
              <w:t>1</w:t>
            </w:r>
            <w:r w:rsidR="00C81B76">
              <w:rPr>
                <w:sz w:val="24"/>
                <w:szCs w:val="24"/>
              </w:rPr>
              <w:t>9</w:t>
            </w:r>
          </w:p>
        </w:tc>
        <w:tc>
          <w:tcPr>
            <w:tcW w:w="4085"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sz w:val="24"/>
                <w:szCs w:val="24"/>
              </w:rPr>
            </w:pPr>
            <w:r w:rsidRPr="00170A23">
              <w:rPr>
                <w:sz w:val="24"/>
                <w:szCs w:val="24"/>
              </w:rPr>
              <w:t>4</w:t>
            </w:r>
          </w:p>
        </w:tc>
        <w:tc>
          <w:tcPr>
            <w:tcW w:w="871" w:type="dxa"/>
            <w:tcBorders>
              <w:top w:val="nil"/>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sz w:val="24"/>
                <w:szCs w:val="24"/>
              </w:rPr>
            </w:pPr>
            <w:r w:rsidRPr="00170A23">
              <w:rPr>
                <w:sz w:val="24"/>
                <w:szCs w:val="24"/>
              </w:rPr>
              <w:t>2</w:t>
            </w:r>
          </w:p>
        </w:tc>
      </w:tr>
      <w:tr w:rsidR="00C81B76"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tcPr>
          <w:p w:rsidR="00C81B76" w:rsidRPr="00170A23" w:rsidRDefault="00C81B76" w:rsidP="00C81B76">
            <w:pPr>
              <w:spacing w:after="0" w:line="240" w:lineRule="auto"/>
              <w:ind w:left="0" w:right="0" w:firstLine="0"/>
              <w:jc w:val="left"/>
              <w:rPr>
                <w:sz w:val="24"/>
                <w:szCs w:val="24"/>
              </w:rPr>
            </w:pPr>
            <w:r w:rsidRPr="00170A23">
              <w:rPr>
                <w:sz w:val="24"/>
                <w:szCs w:val="24"/>
              </w:rPr>
              <w:t>ДВГАФК</w:t>
            </w:r>
          </w:p>
        </w:tc>
        <w:tc>
          <w:tcPr>
            <w:tcW w:w="3034" w:type="dxa"/>
            <w:tcBorders>
              <w:top w:val="single" w:sz="4" w:space="0" w:color="auto"/>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sidRPr="00170A23">
              <w:rPr>
                <w:sz w:val="24"/>
                <w:szCs w:val="24"/>
              </w:rPr>
              <w:t>1</w:t>
            </w:r>
            <w:r>
              <w:rPr>
                <w:sz w:val="24"/>
                <w:szCs w:val="24"/>
              </w:rPr>
              <w:t>8</w:t>
            </w:r>
          </w:p>
        </w:tc>
        <w:tc>
          <w:tcPr>
            <w:tcW w:w="4085" w:type="dxa"/>
            <w:tcBorders>
              <w:top w:val="single" w:sz="4" w:space="0" w:color="auto"/>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sidRPr="00170A23">
              <w:rPr>
                <w:sz w:val="24"/>
                <w:szCs w:val="24"/>
              </w:rPr>
              <w:t>5</w:t>
            </w:r>
          </w:p>
        </w:tc>
        <w:tc>
          <w:tcPr>
            <w:tcW w:w="871" w:type="dxa"/>
            <w:tcBorders>
              <w:top w:val="nil"/>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sidRPr="00170A23">
              <w:rPr>
                <w:sz w:val="24"/>
                <w:szCs w:val="24"/>
              </w:rPr>
              <w:t>3</w:t>
            </w:r>
          </w:p>
        </w:tc>
      </w:tr>
      <w:tr w:rsidR="00170A23" w:rsidRPr="00170A23" w:rsidTr="00D212E9">
        <w:trPr>
          <w:trHeight w:val="503"/>
        </w:trPr>
        <w:tc>
          <w:tcPr>
            <w:tcW w:w="93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A23" w:rsidRPr="00170A23" w:rsidRDefault="00170A23" w:rsidP="00C81B76">
            <w:pPr>
              <w:spacing w:after="0" w:line="240" w:lineRule="auto"/>
              <w:ind w:left="0" w:right="0" w:firstLine="313"/>
              <w:jc w:val="center"/>
              <w:rPr>
                <w:b/>
                <w:sz w:val="24"/>
                <w:szCs w:val="24"/>
              </w:rPr>
            </w:pPr>
            <w:r w:rsidRPr="00170A23">
              <w:rPr>
                <w:b/>
                <w:sz w:val="24"/>
                <w:szCs w:val="24"/>
              </w:rPr>
              <w:t>2023-2024</w:t>
            </w:r>
          </w:p>
        </w:tc>
      </w:tr>
      <w:tr w:rsidR="00170A23" w:rsidRPr="00170A23" w:rsidTr="00D212E9">
        <w:trPr>
          <w:trHeight w:val="539"/>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70A23" w:rsidRPr="00170A23" w:rsidRDefault="00170A23" w:rsidP="00170A23">
            <w:pPr>
              <w:spacing w:after="0" w:line="240" w:lineRule="auto"/>
              <w:ind w:left="0" w:right="0" w:firstLine="0"/>
              <w:jc w:val="left"/>
              <w:rPr>
                <w:b/>
                <w:sz w:val="24"/>
                <w:szCs w:val="24"/>
              </w:rPr>
            </w:pPr>
            <w:r>
              <w:rPr>
                <w:b/>
                <w:sz w:val="24"/>
                <w:szCs w:val="24"/>
              </w:rPr>
              <w:t>К</w:t>
            </w:r>
            <w:r w:rsidRPr="00170A23">
              <w:rPr>
                <w:b/>
                <w:sz w:val="24"/>
                <w:szCs w:val="24"/>
              </w:rPr>
              <w:t>оманда</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b/>
                <w:sz w:val="24"/>
                <w:szCs w:val="24"/>
              </w:rPr>
            </w:pPr>
            <w:r>
              <w:rPr>
                <w:b/>
                <w:sz w:val="24"/>
                <w:szCs w:val="24"/>
              </w:rPr>
              <w:t>П</w:t>
            </w:r>
            <w:r w:rsidRPr="00170A23">
              <w:rPr>
                <w:b/>
                <w:sz w:val="24"/>
                <w:szCs w:val="24"/>
              </w:rPr>
              <w:t>обеды</w:t>
            </w:r>
          </w:p>
        </w:tc>
        <w:tc>
          <w:tcPr>
            <w:tcW w:w="4085" w:type="dxa"/>
            <w:tcBorders>
              <w:top w:val="nil"/>
              <w:left w:val="nil"/>
              <w:bottom w:val="single" w:sz="4" w:space="0" w:color="auto"/>
              <w:right w:val="single" w:sz="4" w:space="0" w:color="auto"/>
            </w:tcBorders>
            <w:shd w:val="clear" w:color="auto" w:fill="auto"/>
            <w:noWrap/>
            <w:vAlign w:val="center"/>
            <w:hideMark/>
          </w:tcPr>
          <w:p w:rsidR="00170A23" w:rsidRPr="00170A23" w:rsidRDefault="00170A23" w:rsidP="00C05C2E">
            <w:pPr>
              <w:spacing w:after="0" w:line="240" w:lineRule="auto"/>
              <w:ind w:left="0" w:right="0" w:firstLine="0"/>
              <w:jc w:val="center"/>
              <w:rPr>
                <w:b/>
                <w:sz w:val="24"/>
                <w:szCs w:val="24"/>
              </w:rPr>
            </w:pPr>
            <w:r>
              <w:rPr>
                <w:b/>
                <w:sz w:val="24"/>
                <w:szCs w:val="24"/>
              </w:rPr>
              <w:t>П</w:t>
            </w:r>
            <w:r w:rsidRPr="00170A23">
              <w:rPr>
                <w:b/>
                <w:sz w:val="24"/>
                <w:szCs w:val="24"/>
              </w:rPr>
              <w:t>оражени</w:t>
            </w:r>
            <w:r w:rsidR="00C05C2E">
              <w:rPr>
                <w:b/>
                <w:sz w:val="24"/>
                <w:szCs w:val="24"/>
              </w:rPr>
              <w:t>я</w:t>
            </w:r>
          </w:p>
        </w:tc>
        <w:tc>
          <w:tcPr>
            <w:tcW w:w="871" w:type="dxa"/>
            <w:tcBorders>
              <w:top w:val="nil"/>
              <w:left w:val="nil"/>
              <w:bottom w:val="single" w:sz="4" w:space="0" w:color="auto"/>
              <w:right w:val="single" w:sz="4" w:space="0" w:color="auto"/>
            </w:tcBorders>
            <w:shd w:val="clear" w:color="auto" w:fill="auto"/>
            <w:noWrap/>
            <w:vAlign w:val="center"/>
            <w:hideMark/>
          </w:tcPr>
          <w:p w:rsidR="00170A23" w:rsidRPr="00170A23" w:rsidRDefault="00C81B76" w:rsidP="00170A23">
            <w:pPr>
              <w:spacing w:after="0" w:line="240" w:lineRule="auto"/>
              <w:ind w:left="0" w:right="0" w:firstLine="0"/>
              <w:jc w:val="center"/>
              <w:rPr>
                <w:b/>
                <w:sz w:val="24"/>
                <w:szCs w:val="24"/>
              </w:rPr>
            </w:pPr>
            <w:r>
              <w:rPr>
                <w:b/>
                <w:sz w:val="24"/>
                <w:szCs w:val="24"/>
              </w:rPr>
              <w:t>М</w:t>
            </w:r>
            <w:r w:rsidR="00170A23" w:rsidRPr="00170A23">
              <w:rPr>
                <w:b/>
                <w:sz w:val="24"/>
                <w:szCs w:val="24"/>
              </w:rPr>
              <w:t>есто</w:t>
            </w:r>
          </w:p>
        </w:tc>
      </w:tr>
      <w:tr w:rsidR="00170A23"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70A23" w:rsidRPr="00170A23" w:rsidRDefault="00C05C2E" w:rsidP="00170A23">
            <w:pPr>
              <w:spacing w:after="0" w:line="240" w:lineRule="auto"/>
              <w:ind w:left="0" w:right="0" w:firstLine="0"/>
              <w:jc w:val="left"/>
              <w:rPr>
                <w:sz w:val="24"/>
                <w:szCs w:val="24"/>
              </w:rPr>
            </w:pPr>
            <w:r w:rsidRPr="00170A23">
              <w:rPr>
                <w:sz w:val="24"/>
                <w:szCs w:val="24"/>
              </w:rPr>
              <w:t>АП ТРЕЙД</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C81B76">
            <w:pPr>
              <w:spacing w:after="0" w:line="240" w:lineRule="auto"/>
              <w:ind w:left="0" w:right="0" w:firstLine="0"/>
              <w:jc w:val="center"/>
              <w:rPr>
                <w:sz w:val="24"/>
                <w:szCs w:val="24"/>
              </w:rPr>
            </w:pPr>
            <w:r w:rsidRPr="00170A23">
              <w:rPr>
                <w:sz w:val="24"/>
                <w:szCs w:val="24"/>
              </w:rPr>
              <w:t>2</w:t>
            </w:r>
            <w:r w:rsidR="00C05C2E">
              <w:rPr>
                <w:sz w:val="24"/>
                <w:szCs w:val="24"/>
              </w:rPr>
              <w:t>1</w:t>
            </w:r>
          </w:p>
        </w:tc>
        <w:tc>
          <w:tcPr>
            <w:tcW w:w="4085"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C81B76" w:rsidP="00170A23">
            <w:pPr>
              <w:spacing w:after="0" w:line="240" w:lineRule="auto"/>
              <w:ind w:left="0" w:right="0" w:firstLine="0"/>
              <w:jc w:val="center"/>
              <w:rPr>
                <w:sz w:val="24"/>
                <w:szCs w:val="24"/>
              </w:rPr>
            </w:pPr>
            <w:r>
              <w:rPr>
                <w:sz w:val="24"/>
                <w:szCs w:val="24"/>
              </w:rPr>
              <w:t>2</w:t>
            </w:r>
          </w:p>
        </w:tc>
        <w:tc>
          <w:tcPr>
            <w:tcW w:w="871" w:type="dxa"/>
            <w:tcBorders>
              <w:top w:val="nil"/>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sz w:val="24"/>
                <w:szCs w:val="24"/>
              </w:rPr>
            </w:pPr>
            <w:r w:rsidRPr="00170A23">
              <w:rPr>
                <w:sz w:val="24"/>
                <w:szCs w:val="24"/>
              </w:rPr>
              <w:t>1</w:t>
            </w:r>
          </w:p>
        </w:tc>
      </w:tr>
      <w:tr w:rsidR="00C81B76"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tcPr>
          <w:p w:rsidR="00C81B76" w:rsidRPr="00170A23" w:rsidRDefault="00C05C2E" w:rsidP="00C81B76">
            <w:pPr>
              <w:spacing w:after="0" w:line="240" w:lineRule="auto"/>
              <w:ind w:left="0" w:right="0" w:firstLine="0"/>
              <w:jc w:val="left"/>
              <w:rPr>
                <w:sz w:val="24"/>
                <w:szCs w:val="24"/>
              </w:rPr>
            </w:pPr>
            <w:r w:rsidRPr="00170A23">
              <w:rPr>
                <w:sz w:val="24"/>
                <w:szCs w:val="24"/>
              </w:rPr>
              <w:t>ДВГАФК</w:t>
            </w:r>
          </w:p>
        </w:tc>
        <w:tc>
          <w:tcPr>
            <w:tcW w:w="3034" w:type="dxa"/>
            <w:tcBorders>
              <w:top w:val="single" w:sz="4" w:space="0" w:color="auto"/>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Pr>
                <w:sz w:val="24"/>
                <w:szCs w:val="24"/>
              </w:rPr>
              <w:t>20</w:t>
            </w:r>
          </w:p>
        </w:tc>
        <w:tc>
          <w:tcPr>
            <w:tcW w:w="4085" w:type="dxa"/>
            <w:tcBorders>
              <w:top w:val="single" w:sz="4" w:space="0" w:color="auto"/>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Pr>
                <w:sz w:val="24"/>
                <w:szCs w:val="24"/>
              </w:rPr>
              <w:t>3</w:t>
            </w:r>
          </w:p>
        </w:tc>
        <w:tc>
          <w:tcPr>
            <w:tcW w:w="871" w:type="dxa"/>
            <w:tcBorders>
              <w:top w:val="nil"/>
              <w:left w:val="nil"/>
              <w:bottom w:val="single" w:sz="4" w:space="0" w:color="auto"/>
              <w:right w:val="single" w:sz="4" w:space="0" w:color="auto"/>
            </w:tcBorders>
            <w:shd w:val="clear" w:color="auto" w:fill="auto"/>
            <w:noWrap/>
            <w:vAlign w:val="center"/>
          </w:tcPr>
          <w:p w:rsidR="00C81B76" w:rsidRPr="00170A23" w:rsidRDefault="00C81B76" w:rsidP="00C81B76">
            <w:pPr>
              <w:spacing w:after="0" w:line="240" w:lineRule="auto"/>
              <w:ind w:left="0" w:right="0" w:firstLine="0"/>
              <w:jc w:val="center"/>
              <w:rPr>
                <w:sz w:val="24"/>
                <w:szCs w:val="24"/>
              </w:rPr>
            </w:pPr>
            <w:r w:rsidRPr="00170A23">
              <w:rPr>
                <w:sz w:val="24"/>
                <w:szCs w:val="24"/>
              </w:rPr>
              <w:t>2</w:t>
            </w:r>
          </w:p>
        </w:tc>
      </w:tr>
      <w:tr w:rsidR="00170A23" w:rsidRPr="00170A23" w:rsidTr="00D212E9">
        <w:trPr>
          <w:trHeight w:val="503"/>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170A23" w:rsidRPr="00170A23" w:rsidRDefault="00170A23" w:rsidP="00170A23">
            <w:pPr>
              <w:spacing w:after="0" w:line="240" w:lineRule="auto"/>
              <w:ind w:left="0" w:right="0" w:firstLine="0"/>
              <w:jc w:val="left"/>
              <w:rPr>
                <w:sz w:val="24"/>
                <w:szCs w:val="24"/>
              </w:rPr>
            </w:pPr>
            <w:r w:rsidRPr="00170A23">
              <w:rPr>
                <w:sz w:val="24"/>
                <w:szCs w:val="24"/>
              </w:rPr>
              <w:t xml:space="preserve">Ерофей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sz w:val="24"/>
                <w:szCs w:val="24"/>
              </w:rPr>
            </w:pPr>
            <w:r w:rsidRPr="00170A23">
              <w:rPr>
                <w:sz w:val="24"/>
                <w:szCs w:val="24"/>
              </w:rPr>
              <w:t>13</w:t>
            </w:r>
          </w:p>
        </w:tc>
        <w:tc>
          <w:tcPr>
            <w:tcW w:w="4085" w:type="dxa"/>
            <w:tcBorders>
              <w:top w:val="single" w:sz="4" w:space="0" w:color="auto"/>
              <w:left w:val="nil"/>
              <w:bottom w:val="single" w:sz="4" w:space="0" w:color="auto"/>
              <w:right w:val="single" w:sz="4" w:space="0" w:color="auto"/>
            </w:tcBorders>
            <w:shd w:val="clear" w:color="auto" w:fill="auto"/>
            <w:noWrap/>
            <w:vAlign w:val="center"/>
            <w:hideMark/>
          </w:tcPr>
          <w:p w:rsidR="00170A23" w:rsidRPr="00170A23" w:rsidRDefault="00C81B76" w:rsidP="00170A23">
            <w:pPr>
              <w:spacing w:after="0" w:line="240" w:lineRule="auto"/>
              <w:ind w:left="0" w:right="0" w:firstLine="0"/>
              <w:jc w:val="center"/>
              <w:rPr>
                <w:sz w:val="24"/>
                <w:szCs w:val="24"/>
              </w:rPr>
            </w:pPr>
            <w:r>
              <w:rPr>
                <w:sz w:val="24"/>
                <w:szCs w:val="24"/>
              </w:rPr>
              <w:t>10</w:t>
            </w:r>
          </w:p>
        </w:tc>
        <w:tc>
          <w:tcPr>
            <w:tcW w:w="871" w:type="dxa"/>
            <w:tcBorders>
              <w:top w:val="nil"/>
              <w:left w:val="nil"/>
              <w:bottom w:val="single" w:sz="4" w:space="0" w:color="auto"/>
              <w:right w:val="single" w:sz="4" w:space="0" w:color="auto"/>
            </w:tcBorders>
            <w:shd w:val="clear" w:color="auto" w:fill="auto"/>
            <w:noWrap/>
            <w:vAlign w:val="center"/>
            <w:hideMark/>
          </w:tcPr>
          <w:p w:rsidR="00170A23" w:rsidRPr="00170A23" w:rsidRDefault="00170A23" w:rsidP="00170A23">
            <w:pPr>
              <w:spacing w:after="0" w:line="240" w:lineRule="auto"/>
              <w:ind w:left="0" w:right="0" w:firstLine="0"/>
              <w:jc w:val="center"/>
              <w:rPr>
                <w:sz w:val="24"/>
                <w:szCs w:val="24"/>
              </w:rPr>
            </w:pPr>
            <w:r w:rsidRPr="00170A23">
              <w:rPr>
                <w:sz w:val="24"/>
                <w:szCs w:val="24"/>
              </w:rPr>
              <w:t>3</w:t>
            </w:r>
          </w:p>
        </w:tc>
      </w:tr>
    </w:tbl>
    <w:p w:rsidR="00327B03" w:rsidRDefault="00327B03" w:rsidP="00327B03">
      <w:pPr>
        <w:spacing w:line="360" w:lineRule="auto"/>
        <w:ind w:left="0" w:firstLine="0"/>
      </w:pPr>
    </w:p>
    <w:p w:rsidR="00327B03" w:rsidRDefault="00E84C17" w:rsidP="00885DB3">
      <w:pPr>
        <w:spacing w:line="360" w:lineRule="auto"/>
        <w:ind w:left="0" w:right="-4" w:firstLine="708"/>
      </w:pPr>
      <w:r>
        <w:t xml:space="preserve">По данным </w:t>
      </w:r>
      <w:r w:rsidR="007936C5">
        <w:t>Т</w:t>
      </w:r>
      <w:r>
        <w:t>аблицы</w:t>
      </w:r>
      <w:r w:rsidR="007936C5">
        <w:t xml:space="preserve"> </w:t>
      </w:r>
      <w:r>
        <w:t>-</w:t>
      </w:r>
      <w:r w:rsidR="007936C5">
        <w:t xml:space="preserve"> </w:t>
      </w:r>
      <w:r>
        <w:t xml:space="preserve">4, </w:t>
      </w:r>
      <w:r w:rsidR="00734D8C">
        <w:t xml:space="preserve">мы можем увидеть </w:t>
      </w:r>
      <w:r w:rsidR="005968A3">
        <w:t xml:space="preserve">прогресс, </w:t>
      </w:r>
      <w:r w:rsidR="00734D8C">
        <w:t xml:space="preserve">того как сборная ДВГАФК </w:t>
      </w:r>
      <w:r w:rsidR="00734D8C" w:rsidRPr="000311A3">
        <w:t xml:space="preserve">поднялась в </w:t>
      </w:r>
      <w:r w:rsidR="00643592" w:rsidRPr="000311A3">
        <w:t>игровом рейтинге</w:t>
      </w:r>
      <w:r>
        <w:t xml:space="preserve"> </w:t>
      </w:r>
      <w:r w:rsidR="00734D8C">
        <w:t>кома</w:t>
      </w:r>
      <w:r w:rsidR="00ED2AFF">
        <w:t xml:space="preserve">нд победителей в чемпионате </w:t>
      </w:r>
      <w:r w:rsidR="00ED2AFF" w:rsidRPr="00ED2AFF">
        <w:t>Межрегиональная Любительская Баскетбольная Лига</w:t>
      </w:r>
      <w:r w:rsidR="00734D8C">
        <w:t xml:space="preserve">. В сезоне 2022-2023 нами были изучены главные </w:t>
      </w:r>
      <w:r w:rsidR="00C05C2E">
        <w:t xml:space="preserve">противники </w:t>
      </w:r>
      <w:r w:rsidR="00734D8C">
        <w:t xml:space="preserve">турнира МЛБЛ </w:t>
      </w:r>
      <w:r w:rsidR="000311A3">
        <w:t>г. Хабаровск</w:t>
      </w:r>
      <w:r w:rsidR="00734D8C">
        <w:t xml:space="preserve"> и были подобраны тактические решени</w:t>
      </w:r>
      <w:r>
        <w:t>я для игроков сборной ДВГАФК с целью</w:t>
      </w:r>
      <w:r w:rsidR="00734D8C">
        <w:t xml:space="preserve"> снижения </w:t>
      </w:r>
      <w:r w:rsidR="005968A3">
        <w:t xml:space="preserve">игровой </w:t>
      </w:r>
      <w:r w:rsidR="00734D8C">
        <w:t>эффективности</w:t>
      </w:r>
      <w:r w:rsidR="005968A3">
        <w:t>,</w:t>
      </w:r>
      <w:r w:rsidR="00734D8C">
        <w:t xml:space="preserve"> </w:t>
      </w:r>
      <w:r w:rsidR="00C05C2E">
        <w:t xml:space="preserve">изучаемых игроков </w:t>
      </w:r>
      <w:r w:rsidR="00734D8C">
        <w:t xml:space="preserve">на площадке. При помощи кратких скаут-отчетов и рекомендаций борьбы с </w:t>
      </w:r>
      <w:r w:rsidR="005968A3">
        <w:t>противниками</w:t>
      </w:r>
      <w:r w:rsidR="00C05C2E">
        <w:t>, нам</w:t>
      </w:r>
      <w:r w:rsidR="00734D8C">
        <w:t xml:space="preserve"> удалось одержать больше побед</w:t>
      </w:r>
      <w:r w:rsidR="005968A3">
        <w:t xml:space="preserve"> в сезоне 2023-2024,</w:t>
      </w:r>
      <w:r w:rsidR="00734D8C">
        <w:t xml:space="preserve"> чем в прошло</w:t>
      </w:r>
      <w:r w:rsidR="00C05C2E">
        <w:t xml:space="preserve">м сезоне. Итоговыми результатом </w:t>
      </w:r>
      <w:r w:rsidR="00734D8C">
        <w:t>стало</w:t>
      </w:r>
      <w:r w:rsidR="00C05C2E">
        <w:t>, то что команда ДВГАФК заняла</w:t>
      </w:r>
      <w:r w:rsidR="00734D8C">
        <w:t xml:space="preserve"> </w:t>
      </w:r>
      <w:r w:rsidR="00C05C2E">
        <w:t xml:space="preserve">второе место </w:t>
      </w:r>
      <w:r w:rsidR="00734D8C">
        <w:t xml:space="preserve">на турнире МЛБЛ </w:t>
      </w:r>
      <w:r w:rsidR="0018231C">
        <w:t>г. Хабаровска</w:t>
      </w:r>
      <w:r w:rsidR="00734D8C">
        <w:t xml:space="preserve"> в сезоне 2023-2024</w:t>
      </w:r>
      <w:r w:rsidR="00327B03" w:rsidRPr="00327B03">
        <w:t xml:space="preserve"> </w:t>
      </w:r>
    </w:p>
    <w:p w:rsidR="00D70F62" w:rsidRPr="00D70F62" w:rsidRDefault="00327B03" w:rsidP="00D212E9">
      <w:pPr>
        <w:spacing w:line="360" w:lineRule="auto"/>
        <w:ind w:left="0" w:right="-4" w:firstLine="708"/>
      </w:pPr>
      <w:r>
        <w:lastRenderedPageBreak/>
        <w:t>Т</w:t>
      </w:r>
      <w:r w:rsidRPr="00643592">
        <w:t>аким образом, полученные данные в ходе эксперимента демонстрируют нам положительный результат, в рамках технико-тактической подготовки игроков мужской сборной ДВГАФК по баскетболу к выступлению на чемпионате межрегиональной любительской баскетбольной лиги г. Хабаровска.</w:t>
      </w:r>
    </w:p>
    <w:p w:rsidR="00212575" w:rsidRPr="00212575" w:rsidRDefault="00212575" w:rsidP="00212575">
      <w:pPr>
        <w:spacing w:after="160" w:line="259" w:lineRule="auto"/>
        <w:ind w:left="0" w:right="0" w:firstLine="0"/>
        <w:jc w:val="left"/>
        <w:rPr>
          <w:b/>
          <w:sz w:val="32"/>
        </w:rPr>
      </w:pPr>
      <w:r>
        <w:rPr>
          <w:sz w:val="32"/>
        </w:rPr>
        <w:br w:type="page"/>
      </w:r>
    </w:p>
    <w:p w:rsidR="009B0ACA" w:rsidRPr="00212575" w:rsidRDefault="009B0ACA" w:rsidP="009B0ACA">
      <w:pPr>
        <w:pStyle w:val="2"/>
        <w:ind w:right="847"/>
        <w:rPr>
          <w:b w:val="0"/>
          <w:sz w:val="32"/>
        </w:rPr>
      </w:pPr>
      <w:bookmarkStart w:id="13" w:name="_Toc169684871"/>
      <w:r w:rsidRPr="00212575">
        <w:rPr>
          <w:b w:val="0"/>
          <w:sz w:val="32"/>
        </w:rPr>
        <w:lastRenderedPageBreak/>
        <w:t>Заключение</w:t>
      </w:r>
      <w:bookmarkEnd w:id="13"/>
    </w:p>
    <w:p w:rsidR="008B502A" w:rsidRPr="00921D85" w:rsidRDefault="008B502A" w:rsidP="00921D85"/>
    <w:p w:rsidR="009B0ACA" w:rsidRDefault="009B0ACA" w:rsidP="008B502A">
      <w:pPr>
        <w:spacing w:after="0" w:line="360" w:lineRule="auto"/>
        <w:ind w:left="0" w:right="-4" w:firstLine="709"/>
      </w:pPr>
      <w:r>
        <w:t xml:space="preserve">В результате проведении педагогического исследования мы пришли к следующим выводам:  </w:t>
      </w:r>
    </w:p>
    <w:p w:rsidR="009B0ACA" w:rsidRDefault="009B0ACA" w:rsidP="008B502A">
      <w:pPr>
        <w:spacing w:after="0" w:line="360" w:lineRule="auto"/>
        <w:ind w:left="0" w:right="-4" w:firstLine="709"/>
      </w:pPr>
      <w:r>
        <w:t>1.</w:t>
      </w:r>
      <w:r>
        <w:rPr>
          <w:rFonts w:ascii="Arial" w:eastAsia="Arial" w:hAnsi="Arial" w:cs="Arial"/>
        </w:rPr>
        <w:t xml:space="preserve"> </w:t>
      </w:r>
      <w:r>
        <w:t xml:space="preserve"> Изучив научно-методические источники, по теме исследования было установлено, что скаутинг является неотъемлемым инструментом, применяемые тренерами команд любых уровней. Входящие в него изучение данных </w:t>
      </w:r>
      <w:r>
        <w:tab/>
        <w:t xml:space="preserve">и </w:t>
      </w:r>
      <w:r>
        <w:tab/>
        <w:t xml:space="preserve">анализ </w:t>
      </w:r>
      <w:r>
        <w:tab/>
        <w:t xml:space="preserve">соревновательной </w:t>
      </w:r>
      <w:r>
        <w:tab/>
        <w:t xml:space="preserve">и </w:t>
      </w:r>
      <w:r>
        <w:tab/>
        <w:t>тренировочной деятельности спортсменов, необходимы для достижения высоких спортивных результатов. Выделяют следующие виды скаутинга персональный и командный. Акцент в изучение игрока основывается на рассмотрении его индивидуальных техник тактических действий и специальную физическую подготовку.  Методы изучения, используемые в скаутинге: Анализ видео источников, оценка статистический показателей, изучение личнос</w:t>
      </w:r>
      <w:r w:rsidR="00B529B5">
        <w:t xml:space="preserve">тных и психологических свойств. Скаутинг применяется в учебно-тренировочном процессе не только как часть подготовки к соревнованиям, но и обучение игроков анализировать действия соперника используя только наблюдения за часто применяемыми приемами. Что в свою очередь </w:t>
      </w:r>
      <w:r w:rsidR="006954F5">
        <w:t>развивает игровое мышление у обучающихся.</w:t>
      </w:r>
      <w:r w:rsidR="005968A3">
        <w:t xml:space="preserve"> Изучено 35 информационных источников.</w:t>
      </w:r>
    </w:p>
    <w:p w:rsidR="004A719C" w:rsidRDefault="001E3544" w:rsidP="00337621">
      <w:pPr>
        <w:spacing w:after="0" w:line="360" w:lineRule="auto"/>
        <w:ind w:left="0" w:right="186" w:firstLine="0"/>
        <w:rPr>
          <w:color w:val="auto"/>
          <w:szCs w:val="28"/>
        </w:rPr>
      </w:pPr>
      <w:r>
        <w:t>2</w:t>
      </w:r>
      <w:r w:rsidRPr="0052747B">
        <w:rPr>
          <w:color w:val="FF0000"/>
        </w:rPr>
        <w:t>.</w:t>
      </w:r>
      <w:r w:rsidR="008B502A" w:rsidRPr="0052747B">
        <w:rPr>
          <w:color w:val="FF0000"/>
        </w:rPr>
        <w:t xml:space="preserve"> </w:t>
      </w:r>
      <w:r w:rsidR="005968A3">
        <w:rPr>
          <w:color w:val="FF0000"/>
        </w:rPr>
        <w:t xml:space="preserve"> </w:t>
      </w:r>
      <w:r w:rsidR="00337621" w:rsidRPr="00337621">
        <w:rPr>
          <w:color w:val="auto"/>
          <w:szCs w:val="28"/>
        </w:rPr>
        <w:t>Определены показатели</w:t>
      </w:r>
      <w:r w:rsidR="005968A3" w:rsidRPr="00337621">
        <w:rPr>
          <w:color w:val="auto"/>
          <w:szCs w:val="28"/>
        </w:rPr>
        <w:t xml:space="preserve"> технико-тактической </w:t>
      </w:r>
      <w:r w:rsidR="00337621" w:rsidRPr="00337621">
        <w:rPr>
          <w:color w:val="auto"/>
          <w:szCs w:val="28"/>
        </w:rPr>
        <w:t>подготовленности лидирующих</w:t>
      </w:r>
      <w:r w:rsidR="005968A3" w:rsidRPr="00337621">
        <w:rPr>
          <w:color w:val="auto"/>
          <w:szCs w:val="28"/>
        </w:rPr>
        <w:t xml:space="preserve"> соперников команды ДВГАФК</w:t>
      </w:r>
      <w:r w:rsidR="006954F5" w:rsidRPr="00337621">
        <w:rPr>
          <w:color w:val="auto"/>
          <w:szCs w:val="28"/>
        </w:rPr>
        <w:t xml:space="preserve"> на чемпионате МЛБЛ </w:t>
      </w:r>
      <w:r w:rsidR="00337621" w:rsidRPr="00337621">
        <w:rPr>
          <w:color w:val="auto"/>
          <w:szCs w:val="28"/>
        </w:rPr>
        <w:t>г. Хабаровска</w:t>
      </w:r>
      <w:r w:rsidR="00651C1D" w:rsidRPr="00337621">
        <w:rPr>
          <w:color w:val="auto"/>
          <w:szCs w:val="28"/>
        </w:rPr>
        <w:t>. Техника-тактические показатели выразились в контексте КП</w:t>
      </w:r>
      <w:r w:rsidR="00337621" w:rsidRPr="00337621">
        <w:rPr>
          <w:color w:val="auto"/>
          <w:szCs w:val="28"/>
        </w:rPr>
        <w:t>И</w:t>
      </w:r>
      <w:r w:rsidR="00651C1D" w:rsidRPr="00337621">
        <w:rPr>
          <w:color w:val="auto"/>
          <w:szCs w:val="28"/>
        </w:rPr>
        <w:t xml:space="preserve"> </w:t>
      </w:r>
      <w:r w:rsidR="00337621" w:rsidRPr="00337621">
        <w:rPr>
          <w:color w:val="auto"/>
          <w:szCs w:val="28"/>
        </w:rPr>
        <w:t>и среди</w:t>
      </w:r>
      <w:r w:rsidR="00651C1D" w:rsidRPr="00337621">
        <w:rPr>
          <w:color w:val="auto"/>
          <w:szCs w:val="28"/>
        </w:rPr>
        <w:t xml:space="preserve"> игроков –лидеров соперников оказались с</w:t>
      </w:r>
      <w:r w:rsidR="00337621" w:rsidRPr="00337621">
        <w:rPr>
          <w:color w:val="auto"/>
          <w:szCs w:val="28"/>
        </w:rPr>
        <w:t>ледующими:</w:t>
      </w:r>
    </w:p>
    <w:p w:rsidR="00337621" w:rsidRDefault="00D212E9" w:rsidP="00337621">
      <w:pPr>
        <w:spacing w:after="0" w:line="360" w:lineRule="auto"/>
        <w:ind w:left="0" w:right="186" w:firstLine="0"/>
        <w:rPr>
          <w:color w:val="auto"/>
          <w:szCs w:val="28"/>
        </w:rPr>
      </w:pPr>
      <w:r>
        <w:rPr>
          <w:color w:val="auto"/>
          <w:szCs w:val="28"/>
        </w:rPr>
        <w:t xml:space="preserve"> Ерофей: Бойко Михаил 17</w:t>
      </w:r>
      <w:r w:rsidR="004A719C">
        <w:rPr>
          <w:color w:val="auto"/>
          <w:szCs w:val="28"/>
        </w:rPr>
        <w:t xml:space="preserve">, </w:t>
      </w:r>
      <w:r w:rsidR="004A719C" w:rsidRPr="00337621">
        <w:rPr>
          <w:color w:val="auto"/>
          <w:szCs w:val="28"/>
        </w:rPr>
        <w:t>Плетнев</w:t>
      </w:r>
      <w:r w:rsidR="00337621" w:rsidRPr="00337621">
        <w:rPr>
          <w:color w:val="auto"/>
          <w:szCs w:val="28"/>
        </w:rPr>
        <w:t xml:space="preserve"> Дмитрий 11,</w:t>
      </w:r>
      <w:r w:rsidRPr="00337621">
        <w:rPr>
          <w:color w:val="auto"/>
          <w:szCs w:val="28"/>
        </w:rPr>
        <w:t>5,</w:t>
      </w:r>
      <w:r w:rsidR="004A719C">
        <w:rPr>
          <w:color w:val="auto"/>
          <w:szCs w:val="28"/>
        </w:rPr>
        <w:t xml:space="preserve"> </w:t>
      </w:r>
      <w:r w:rsidR="00337621" w:rsidRPr="00337621">
        <w:rPr>
          <w:color w:val="auto"/>
          <w:szCs w:val="28"/>
        </w:rPr>
        <w:t>Старовойтов Николай 11,</w:t>
      </w:r>
      <w:r w:rsidRPr="00337621">
        <w:rPr>
          <w:color w:val="auto"/>
          <w:szCs w:val="28"/>
        </w:rPr>
        <w:t>5</w:t>
      </w:r>
      <w:r>
        <w:rPr>
          <w:color w:val="auto"/>
          <w:szCs w:val="28"/>
        </w:rPr>
        <w:t>.</w:t>
      </w:r>
    </w:p>
    <w:p w:rsidR="00337621" w:rsidRPr="004A719C" w:rsidRDefault="00337621" w:rsidP="004A719C">
      <w:pPr>
        <w:spacing w:after="0" w:line="360" w:lineRule="auto"/>
        <w:ind w:left="0" w:right="186" w:firstLine="0"/>
        <w:rPr>
          <w:sz w:val="20"/>
          <w:szCs w:val="20"/>
        </w:rPr>
      </w:pPr>
      <w:r w:rsidRPr="00337621">
        <w:rPr>
          <w:color w:val="auto"/>
          <w:szCs w:val="28"/>
        </w:rPr>
        <w:t xml:space="preserve">AP ТРЕЙД: Краснопеев Никита </w:t>
      </w:r>
      <w:r w:rsidR="000D6F05" w:rsidRPr="00337621">
        <w:rPr>
          <w:rFonts w:eastAsia="Calibri"/>
          <w:color w:val="auto"/>
          <w:kern w:val="24"/>
          <w:szCs w:val="28"/>
        </w:rPr>
        <w:t>13</w:t>
      </w:r>
      <w:r w:rsidR="000D6F05">
        <w:rPr>
          <w:rFonts w:eastAsia="Calibri"/>
          <w:color w:val="auto"/>
          <w:kern w:val="24"/>
          <w:szCs w:val="28"/>
        </w:rPr>
        <w:t>,</w:t>
      </w:r>
      <w:r>
        <w:rPr>
          <w:color w:val="auto"/>
          <w:szCs w:val="28"/>
        </w:rPr>
        <w:t xml:space="preserve"> </w:t>
      </w:r>
      <w:r w:rsidRPr="00337621">
        <w:rPr>
          <w:color w:val="auto"/>
          <w:szCs w:val="28"/>
        </w:rPr>
        <w:t>Шилин Роман</w:t>
      </w:r>
      <w:r>
        <w:rPr>
          <w:color w:val="auto"/>
          <w:szCs w:val="28"/>
        </w:rPr>
        <w:t xml:space="preserve"> </w:t>
      </w:r>
      <w:r w:rsidR="000D6F05" w:rsidRPr="00337621">
        <w:rPr>
          <w:color w:val="auto"/>
          <w:szCs w:val="28"/>
        </w:rPr>
        <w:t>24,</w:t>
      </w:r>
      <w:r>
        <w:rPr>
          <w:color w:val="auto"/>
          <w:szCs w:val="28"/>
        </w:rPr>
        <w:t xml:space="preserve"> </w:t>
      </w:r>
      <w:r w:rsidRPr="00337621">
        <w:rPr>
          <w:color w:val="auto"/>
          <w:szCs w:val="28"/>
        </w:rPr>
        <w:t>Шилин Антон 23,</w:t>
      </w:r>
      <w:r w:rsidR="000D6F05" w:rsidRPr="00337621">
        <w:rPr>
          <w:color w:val="auto"/>
          <w:szCs w:val="28"/>
        </w:rPr>
        <w:t>5</w:t>
      </w:r>
      <w:r w:rsidR="000D6F05">
        <w:rPr>
          <w:color w:val="auto"/>
          <w:szCs w:val="28"/>
        </w:rPr>
        <w:t>,</w:t>
      </w:r>
      <w:r>
        <w:rPr>
          <w:color w:val="auto"/>
          <w:szCs w:val="28"/>
        </w:rPr>
        <w:t xml:space="preserve"> </w:t>
      </w:r>
      <w:r w:rsidRPr="00337621">
        <w:rPr>
          <w:color w:val="auto"/>
          <w:szCs w:val="28"/>
        </w:rPr>
        <w:t>Коротун Юрий 15,</w:t>
      </w:r>
      <w:r w:rsidR="000D6F05" w:rsidRPr="00337621">
        <w:rPr>
          <w:color w:val="auto"/>
          <w:szCs w:val="28"/>
        </w:rPr>
        <w:t>5</w:t>
      </w:r>
      <w:r w:rsidR="000D6F05">
        <w:rPr>
          <w:color w:val="auto"/>
          <w:szCs w:val="28"/>
        </w:rPr>
        <w:t>.</w:t>
      </w:r>
    </w:p>
    <w:p w:rsidR="00341457" w:rsidRPr="003751CD" w:rsidRDefault="001E3544" w:rsidP="003751CD">
      <w:pPr>
        <w:spacing w:after="0" w:line="360" w:lineRule="auto"/>
        <w:ind w:left="0" w:right="-4" w:firstLine="134"/>
        <w:rPr>
          <w:color w:val="auto"/>
          <w:szCs w:val="28"/>
        </w:rPr>
      </w:pPr>
      <w:r w:rsidRPr="003751CD">
        <w:rPr>
          <w:color w:val="auto"/>
        </w:rPr>
        <w:t>3.</w:t>
      </w:r>
      <w:r w:rsidR="0015626C" w:rsidRPr="003751CD">
        <w:rPr>
          <w:color w:val="auto"/>
        </w:rPr>
        <w:t xml:space="preserve"> </w:t>
      </w:r>
      <w:r w:rsidR="00651C1D" w:rsidRPr="003751CD">
        <w:rPr>
          <w:color w:val="auto"/>
        </w:rPr>
        <w:t xml:space="preserve"> На основе проведенного анализа техника-тактических игров</w:t>
      </w:r>
      <w:r w:rsidR="00341457" w:rsidRPr="003751CD">
        <w:rPr>
          <w:color w:val="auto"/>
        </w:rPr>
        <w:t>ых действий игроков-соперников, подготовлены скаут-отчеты</w:t>
      </w:r>
      <w:r w:rsidR="00651C1D" w:rsidRPr="003751CD">
        <w:rPr>
          <w:color w:val="auto"/>
        </w:rPr>
        <w:t xml:space="preserve"> на каждого исследуемого лидирующего </w:t>
      </w:r>
      <w:r w:rsidR="00341457" w:rsidRPr="003751CD">
        <w:rPr>
          <w:color w:val="auto"/>
        </w:rPr>
        <w:t>соперника. После применения скаут-</w:t>
      </w:r>
      <w:r w:rsidR="004A719C" w:rsidRPr="003751CD">
        <w:rPr>
          <w:color w:val="auto"/>
        </w:rPr>
        <w:t>отчета в игровом</w:t>
      </w:r>
      <w:r w:rsidR="00341457" w:rsidRPr="003751CD">
        <w:rPr>
          <w:color w:val="auto"/>
        </w:rPr>
        <w:t xml:space="preserve"> сезоне 2023-</w:t>
      </w:r>
      <w:r w:rsidR="00341457" w:rsidRPr="003751CD">
        <w:rPr>
          <w:color w:val="auto"/>
        </w:rPr>
        <w:lastRenderedPageBreak/>
        <w:t xml:space="preserve">2024, </w:t>
      </w:r>
      <w:r w:rsidR="004A719C" w:rsidRPr="003751CD">
        <w:rPr>
          <w:color w:val="auto"/>
        </w:rPr>
        <w:t>изменилось</w:t>
      </w:r>
      <w:r w:rsidR="00341457" w:rsidRPr="003751CD">
        <w:rPr>
          <w:color w:val="auto"/>
        </w:rPr>
        <w:t xml:space="preserve"> КП</w:t>
      </w:r>
      <w:r w:rsidR="004A719C" w:rsidRPr="003751CD">
        <w:rPr>
          <w:color w:val="auto"/>
        </w:rPr>
        <w:t>И</w:t>
      </w:r>
      <w:r w:rsidR="00341457" w:rsidRPr="003751CD">
        <w:rPr>
          <w:color w:val="auto"/>
        </w:rPr>
        <w:t xml:space="preserve"> лидирующих соперников,</w:t>
      </w:r>
      <w:r w:rsidR="004A719C" w:rsidRPr="003751CD">
        <w:rPr>
          <w:color w:val="auto"/>
        </w:rPr>
        <w:t xml:space="preserve"> так</w:t>
      </w:r>
      <w:r w:rsidR="00341457" w:rsidRPr="003751CD">
        <w:rPr>
          <w:color w:val="auto"/>
        </w:rPr>
        <w:t xml:space="preserve">: </w:t>
      </w:r>
      <w:r w:rsidR="003751CD" w:rsidRPr="003751CD">
        <w:rPr>
          <w:color w:val="auto"/>
          <w:szCs w:val="28"/>
        </w:rPr>
        <w:t>показатели увеличилось</w:t>
      </w:r>
      <w:r w:rsidR="00D212E9">
        <w:rPr>
          <w:color w:val="auto"/>
          <w:szCs w:val="28"/>
        </w:rPr>
        <w:t xml:space="preserve"> у Плетнева Д. на 3, Краснопеева Н. на 17,2 и Шилина А. на 7.</w:t>
      </w:r>
      <w:r w:rsidR="004A719C" w:rsidRPr="003751CD">
        <w:rPr>
          <w:color w:val="auto"/>
          <w:szCs w:val="28"/>
        </w:rPr>
        <w:t xml:space="preserve"> </w:t>
      </w:r>
      <w:r w:rsidR="003751CD" w:rsidRPr="003751CD">
        <w:rPr>
          <w:color w:val="auto"/>
          <w:szCs w:val="28"/>
        </w:rPr>
        <w:t>Снизилось у</w:t>
      </w:r>
      <w:r w:rsidR="00D212E9">
        <w:rPr>
          <w:color w:val="auto"/>
          <w:szCs w:val="28"/>
        </w:rPr>
        <w:t xml:space="preserve"> Бойко М. на 3,1, Старовойтова Н. на 11,7, Шилина Р. на 8 </w:t>
      </w:r>
      <w:r w:rsidR="00D212E9" w:rsidRPr="003751CD">
        <w:rPr>
          <w:color w:val="auto"/>
          <w:szCs w:val="28"/>
        </w:rPr>
        <w:t>и</w:t>
      </w:r>
      <w:r w:rsidR="003751CD" w:rsidRPr="003751CD">
        <w:rPr>
          <w:color w:val="auto"/>
          <w:szCs w:val="28"/>
        </w:rPr>
        <w:t xml:space="preserve"> Коротуна Ю. н</w:t>
      </w:r>
      <w:r w:rsidR="00D212E9">
        <w:rPr>
          <w:color w:val="auto"/>
          <w:szCs w:val="28"/>
        </w:rPr>
        <w:t>а 5,2</w:t>
      </w:r>
    </w:p>
    <w:p w:rsidR="00D70F62" w:rsidRDefault="003751CD" w:rsidP="00DD7B49">
      <w:pPr>
        <w:spacing w:after="0" w:line="360" w:lineRule="auto"/>
        <w:ind w:left="0" w:right="-4" w:firstLine="708"/>
        <w:rPr>
          <w:color w:val="auto"/>
        </w:rPr>
      </w:pPr>
      <w:r>
        <w:rPr>
          <w:color w:val="auto"/>
        </w:rPr>
        <w:t>Таким образом п</w:t>
      </w:r>
      <w:r w:rsidRPr="003751CD">
        <w:rPr>
          <w:color w:val="auto"/>
        </w:rPr>
        <w:t>редставленные рекомендации</w:t>
      </w:r>
      <w:r w:rsidR="00341457" w:rsidRPr="003751CD">
        <w:rPr>
          <w:color w:val="auto"/>
        </w:rPr>
        <w:t xml:space="preserve"> окажут содействие тренерам и </w:t>
      </w:r>
      <w:r w:rsidRPr="003751CD">
        <w:rPr>
          <w:color w:val="auto"/>
        </w:rPr>
        <w:t>игрокам в</w:t>
      </w:r>
      <w:r w:rsidR="00341457" w:rsidRPr="003751CD">
        <w:rPr>
          <w:color w:val="auto"/>
        </w:rPr>
        <w:t xml:space="preserve"> подготовке </w:t>
      </w:r>
      <w:r w:rsidRPr="003751CD">
        <w:rPr>
          <w:color w:val="auto"/>
        </w:rPr>
        <w:t>контрмер против</w:t>
      </w:r>
      <w:r w:rsidR="00341457" w:rsidRPr="003751CD">
        <w:rPr>
          <w:color w:val="auto"/>
        </w:rPr>
        <w:t xml:space="preserve"> соперника в </w:t>
      </w:r>
      <w:r w:rsidR="009B0ACA" w:rsidRPr="003751CD">
        <w:rPr>
          <w:color w:val="auto"/>
        </w:rPr>
        <w:t xml:space="preserve">соревновательной деятельности. </w:t>
      </w:r>
    </w:p>
    <w:p w:rsidR="00212575" w:rsidRPr="003751CD" w:rsidRDefault="00212575" w:rsidP="00212575">
      <w:pPr>
        <w:spacing w:after="160" w:line="259" w:lineRule="auto"/>
        <w:ind w:left="0" w:right="0" w:firstLine="0"/>
        <w:jc w:val="left"/>
        <w:rPr>
          <w:color w:val="auto"/>
        </w:rPr>
      </w:pPr>
      <w:r>
        <w:rPr>
          <w:color w:val="auto"/>
        </w:rPr>
        <w:br w:type="page"/>
      </w:r>
    </w:p>
    <w:p w:rsidR="00B24707" w:rsidRPr="00212575" w:rsidRDefault="00B24707" w:rsidP="00E52B9E">
      <w:pPr>
        <w:pStyle w:val="2"/>
        <w:spacing w:after="0" w:line="360" w:lineRule="auto"/>
        <w:ind w:left="567" w:right="851" w:firstLine="0"/>
        <w:rPr>
          <w:b w:val="0"/>
        </w:rPr>
      </w:pPr>
      <w:bookmarkStart w:id="14" w:name="_Toc169684872"/>
      <w:r w:rsidRPr="00212575">
        <w:rPr>
          <w:b w:val="0"/>
        </w:rPr>
        <w:lastRenderedPageBreak/>
        <w:t>ПРАКТИЧЕСКИЕ РЕКОМЕНДАЦИИ</w:t>
      </w:r>
      <w:bookmarkEnd w:id="14"/>
    </w:p>
    <w:p w:rsidR="00B24707" w:rsidRDefault="00B24707" w:rsidP="00394B1D">
      <w:pPr>
        <w:spacing w:after="0" w:line="360" w:lineRule="auto"/>
        <w:ind w:left="0" w:right="851" w:firstLine="709"/>
      </w:pPr>
      <w:r>
        <w:t xml:space="preserve">Проведенное исследование позволяет выработать ряд основных рекомендаций по организации процесса аналитики игровых действий и игроков в баскетболе, реализация которых будет способствовать повышению результативности атакующих действий.  </w:t>
      </w:r>
    </w:p>
    <w:p w:rsidR="00B24707" w:rsidRDefault="00B24707" w:rsidP="004A719C">
      <w:pPr>
        <w:numPr>
          <w:ilvl w:val="0"/>
          <w:numId w:val="7"/>
        </w:numPr>
        <w:spacing w:after="0" w:line="360" w:lineRule="auto"/>
        <w:ind w:left="0" w:right="851" w:firstLine="0"/>
      </w:pPr>
      <w:r>
        <w:t>Четкая организация зон ответственности к</w:t>
      </w:r>
      <w:r w:rsidR="00E8142F">
        <w:t>аждого члена тренерского штаба. В случаи работы одного тренера необходимо выделить основные аспекты изучения соперника и своих подопечных.</w:t>
      </w:r>
    </w:p>
    <w:p w:rsidR="00B24707" w:rsidRDefault="00B24707" w:rsidP="004A719C">
      <w:pPr>
        <w:pStyle w:val="a6"/>
        <w:numPr>
          <w:ilvl w:val="0"/>
          <w:numId w:val="7"/>
        </w:numPr>
        <w:spacing w:after="0" w:line="360" w:lineRule="auto"/>
        <w:ind w:left="0" w:right="851"/>
      </w:pPr>
      <w:r>
        <w:t xml:space="preserve">Подбирать подход к изучению своей и команды оппонента с точки зрения системы (схем), а также типов взаимодействий отдельных игроков. </w:t>
      </w:r>
    </w:p>
    <w:p w:rsidR="00B24707" w:rsidRDefault="00B24707" w:rsidP="00394B1D">
      <w:pPr>
        <w:spacing w:after="0" w:line="360" w:lineRule="auto"/>
        <w:ind w:left="0" w:right="851" w:firstLine="0"/>
      </w:pPr>
      <w:r>
        <w:t>3.</w:t>
      </w:r>
      <w:r w:rsidR="00394B1D">
        <w:t xml:space="preserve">   </w:t>
      </w:r>
      <w:r>
        <w:t>Составить статистику эффективности (схем), которые играет команда, чтобы понимать сколько очков команда и игроки набирают при помощи взаимодействий, а также корректировать тренировочный и игровой план, ис</w:t>
      </w:r>
      <w:r w:rsidR="00E8142F">
        <w:t xml:space="preserve">ходя из этой информации. </w:t>
      </w:r>
    </w:p>
    <w:p w:rsidR="00E8142F" w:rsidRDefault="00323690" w:rsidP="00394B1D">
      <w:pPr>
        <w:spacing w:after="0" w:line="360" w:lineRule="auto"/>
        <w:ind w:left="0" w:right="851" w:firstLine="0"/>
      </w:pPr>
      <w:r>
        <w:t xml:space="preserve">4.  Составление оценочного листа для контроля игроков во время тренировочных мезоциклов, с возможными отметками слабых сторон для дальнейшей индивидуальной проработки. </w:t>
      </w:r>
    </w:p>
    <w:p w:rsidR="00B24707" w:rsidRDefault="00B24707" w:rsidP="004A719C">
      <w:pPr>
        <w:pStyle w:val="a6"/>
        <w:numPr>
          <w:ilvl w:val="0"/>
          <w:numId w:val="5"/>
        </w:numPr>
        <w:spacing w:after="0" w:line="360" w:lineRule="auto"/>
        <w:ind w:left="0" w:right="851"/>
      </w:pPr>
      <w:r>
        <w:t xml:space="preserve">Следует составлять анализ и статистику игровых взаимодействий, чтобы сглаживать слабости своих игроков за счет командных защитных действий, а также поиск и изучение игровых моментов и целей для нападения в команде оппонента.  </w:t>
      </w:r>
    </w:p>
    <w:p w:rsidR="00E92380" w:rsidRDefault="00323690" w:rsidP="00394B1D">
      <w:pPr>
        <w:spacing w:after="0" w:line="360" w:lineRule="auto"/>
        <w:ind w:left="0" w:right="851" w:firstLine="0"/>
      </w:pPr>
      <w:r>
        <w:t xml:space="preserve">6. Использовать </w:t>
      </w:r>
      <w:r w:rsidR="00FA0CFB">
        <w:t>видео нагрузку</w:t>
      </w:r>
      <w:r>
        <w:t xml:space="preserve"> и просмотр игровых действий. Выделять</w:t>
      </w:r>
      <w:r w:rsidR="00B24707">
        <w:t xml:space="preserve"> хорошие и неверные действия, своих игроков и оппонентов.</w:t>
      </w:r>
      <w:r>
        <w:t xml:space="preserve"> Вести </w:t>
      </w:r>
      <w:r w:rsidR="00394B1D">
        <w:t>дискуссию вместе</w:t>
      </w:r>
      <w:r>
        <w:t xml:space="preserve"> с игроками о возможных исправлениях и противодействиях.</w:t>
      </w:r>
    </w:p>
    <w:p w:rsidR="00B24707" w:rsidRDefault="00323690" w:rsidP="00394B1D">
      <w:pPr>
        <w:spacing w:after="0" w:line="360" w:lineRule="auto"/>
        <w:ind w:left="0" w:right="851" w:firstLine="0"/>
      </w:pPr>
      <w:r>
        <w:lastRenderedPageBreak/>
        <w:t>7.</w:t>
      </w:r>
      <w:r w:rsidR="00B24707">
        <w:t xml:space="preserve"> Использовать </w:t>
      </w:r>
      <w:r w:rsidR="000311A3">
        <w:t>скаутинг для</w:t>
      </w:r>
      <w:r w:rsidR="00FA0CFB">
        <w:t xml:space="preserve"> предстоящей игры</w:t>
      </w:r>
      <w:r w:rsidR="00B24707">
        <w:t>, при помощи трансляции</w:t>
      </w:r>
      <w:r w:rsidR="00FA0CFB">
        <w:t xml:space="preserve"> виде-записи,</w:t>
      </w:r>
      <w:r w:rsidR="00B24707">
        <w:t xml:space="preserve"> делать быструю нарезку моментов, в которых будут выделены игровые ситуации   на которые тренеру необходимо обратить внимание. </w:t>
      </w:r>
    </w:p>
    <w:p w:rsidR="00B24707" w:rsidRDefault="00394B1D" w:rsidP="00394B1D">
      <w:pPr>
        <w:spacing w:after="0" w:line="360" w:lineRule="auto"/>
        <w:ind w:left="0" w:right="851" w:firstLine="142"/>
      </w:pPr>
      <w:r>
        <w:t xml:space="preserve"> </w:t>
      </w:r>
      <w:r w:rsidR="00323690">
        <w:t>8.</w:t>
      </w:r>
      <w:r w:rsidR="00B24707">
        <w:t xml:space="preserve"> Положительный эффект может принести анализ предыдущих совместных игр с соперником, поскольку с большой вероятностью возможен повтор допущенных ошибок при отсутствии их разбора.  </w:t>
      </w:r>
    </w:p>
    <w:p w:rsidR="0000789E" w:rsidRDefault="0000789E" w:rsidP="00880AE9">
      <w:pPr>
        <w:ind w:left="0" w:firstLine="0"/>
      </w:pPr>
    </w:p>
    <w:p w:rsidR="00212575" w:rsidRPr="005D303F" w:rsidRDefault="00212575" w:rsidP="00212575">
      <w:pPr>
        <w:spacing w:after="160" w:line="259" w:lineRule="auto"/>
        <w:ind w:left="0" w:right="0" w:firstLine="0"/>
        <w:jc w:val="left"/>
      </w:pPr>
      <w:r>
        <w:br w:type="page"/>
      </w:r>
    </w:p>
    <w:p w:rsidR="008D1829" w:rsidRPr="00212575" w:rsidRDefault="006D654F" w:rsidP="000D6F05">
      <w:pPr>
        <w:pStyle w:val="2"/>
        <w:spacing w:after="0" w:line="360" w:lineRule="auto"/>
        <w:ind w:left="0" w:right="-4" w:firstLine="567"/>
        <w:rPr>
          <w:b w:val="0"/>
        </w:rPr>
      </w:pPr>
      <w:bookmarkStart w:id="15" w:name="_Toc169684873"/>
      <w:r w:rsidRPr="00212575">
        <w:rPr>
          <w:b w:val="0"/>
          <w:sz w:val="36"/>
        </w:rPr>
        <w:lastRenderedPageBreak/>
        <w:t>Список литературы</w:t>
      </w:r>
      <w:bookmarkEnd w:id="15"/>
    </w:p>
    <w:p w:rsidR="008D1829" w:rsidRDefault="006D654F" w:rsidP="004A719C">
      <w:pPr>
        <w:numPr>
          <w:ilvl w:val="0"/>
          <w:numId w:val="8"/>
        </w:numPr>
        <w:spacing w:after="0" w:line="360" w:lineRule="auto"/>
        <w:ind w:left="0" w:right="-4" w:firstLine="284"/>
      </w:pPr>
      <w:r>
        <w:t xml:space="preserve">Андрианова, Р.И. Непосредственная предсоревновательная </w:t>
      </w:r>
      <w:r w:rsidR="007119DC">
        <w:t xml:space="preserve">   </w:t>
      </w:r>
      <w:r>
        <w:t xml:space="preserve">подготовка женских баскетбольных команд Сербии и Белоруссии к Олимпийским играм – 2016 / Р.И. Андрианова // Ученые записки университета им. П.Ф. Лесгафта.  – 2017. – № 3 (145). – С. 14-19.  </w:t>
      </w:r>
    </w:p>
    <w:p w:rsidR="007119DC" w:rsidRDefault="006D654F" w:rsidP="004A719C">
      <w:pPr>
        <w:numPr>
          <w:ilvl w:val="0"/>
          <w:numId w:val="8"/>
        </w:numPr>
        <w:spacing w:after="0" w:line="360" w:lineRule="auto"/>
        <w:ind w:left="0" w:right="-4" w:firstLine="284"/>
      </w:pPr>
      <w:r>
        <w:t xml:space="preserve">Андрианова, Р.И. Кубок по баскетболу среди женских команд </w:t>
      </w:r>
    </w:p>
    <w:p w:rsidR="0000789E" w:rsidRDefault="006D654F" w:rsidP="00885DB3">
      <w:pPr>
        <w:spacing w:after="0" w:line="360" w:lineRule="auto"/>
        <w:ind w:left="0" w:right="-4" w:firstLine="284"/>
      </w:pPr>
      <w:r>
        <w:t xml:space="preserve">проба сил для российских </w:t>
      </w:r>
      <w:r w:rsidR="0000789E">
        <w:t>игроков / Р.И. Андрианова, М.В</w:t>
      </w:r>
      <w:r>
        <w:t>Леньшина, Т.С. Абрикосова, Д.В. Федосеев // Ученые записки университета им. П.Ф. Лесгафта. – 20</w:t>
      </w:r>
      <w:r w:rsidR="0000789E">
        <w:t>18. – № 11 (165). – С. 19-22.</w:t>
      </w:r>
    </w:p>
    <w:p w:rsidR="00B24707" w:rsidRDefault="006D654F" w:rsidP="004A719C">
      <w:pPr>
        <w:pStyle w:val="a6"/>
        <w:numPr>
          <w:ilvl w:val="0"/>
          <w:numId w:val="8"/>
        </w:numPr>
        <w:spacing w:after="0" w:line="360" w:lineRule="auto"/>
        <w:ind w:left="0" w:right="-4" w:firstLine="284"/>
      </w:pPr>
      <w:r>
        <w:t xml:space="preserve">Абделькрим Н.Б., Чауачи А., Чамари К., Чтара М., Кастанья С. Позиционная роль и различия соревновательного уровня у баскетболистов элитного уровня среди мужчин. J. Прочность Услов. Рез. 2010 г.; 24 :1346– 1355. doi: </w:t>
      </w:r>
      <w:r w:rsidR="00E85DB7">
        <w:t>10.1519/JSC.0b013e3181cf7510.</w:t>
      </w:r>
    </w:p>
    <w:p w:rsidR="00E85DB7" w:rsidRDefault="00E85DB7" w:rsidP="00E85DB7">
      <w:pPr>
        <w:pStyle w:val="a6"/>
        <w:numPr>
          <w:ilvl w:val="0"/>
          <w:numId w:val="8"/>
        </w:numPr>
        <w:spacing w:after="0" w:line="360" w:lineRule="auto"/>
        <w:ind w:left="0" w:right="-4" w:firstLine="284"/>
      </w:pPr>
      <w:r>
        <w:t xml:space="preserve">Андрианова, М.В. Леньшина // Ученые записки университета им. П.Ф. Лесгафта. – 2018. – № 5 (159). – С. 144-149. </w:t>
      </w:r>
    </w:p>
    <w:p w:rsidR="00B24707" w:rsidRDefault="006D654F" w:rsidP="004A719C">
      <w:pPr>
        <w:pStyle w:val="a6"/>
        <w:numPr>
          <w:ilvl w:val="0"/>
          <w:numId w:val="8"/>
        </w:numPr>
        <w:spacing w:after="0" w:line="360" w:lineRule="auto"/>
        <w:ind w:left="0" w:right="-4" w:firstLine="284"/>
      </w:pPr>
      <w:r>
        <w:t xml:space="preserve">Бен-Закен С., Элиаким А., Немет Д., Меккель Ю. Генетическая изменчивость среди силовых спортсменов: кто сильнее, кто быстрее. J. Прочность </w:t>
      </w:r>
      <w:r>
        <w:tab/>
        <w:t xml:space="preserve">Услов. </w:t>
      </w:r>
      <w:r>
        <w:tab/>
        <w:t xml:space="preserve">Рез. </w:t>
      </w:r>
      <w:r>
        <w:tab/>
        <w:t xml:space="preserve">2019; </w:t>
      </w:r>
      <w:r>
        <w:tab/>
        <w:t xml:space="preserve">33 </w:t>
      </w:r>
      <w:r>
        <w:tab/>
        <w:t xml:space="preserve">:1505–1511. </w:t>
      </w:r>
      <w:r>
        <w:tab/>
        <w:t xml:space="preserve">doi: 10.1519/JSC.0000000000001356.  </w:t>
      </w:r>
    </w:p>
    <w:p w:rsidR="00B24707" w:rsidRDefault="006D654F" w:rsidP="004A719C">
      <w:pPr>
        <w:pStyle w:val="a6"/>
        <w:numPr>
          <w:ilvl w:val="0"/>
          <w:numId w:val="8"/>
        </w:numPr>
        <w:spacing w:after="0" w:line="360" w:lineRule="auto"/>
        <w:ind w:left="0" w:right="-4" w:firstLine="284"/>
      </w:pPr>
      <w:r>
        <w:t xml:space="preserve">Бун Дж., Бургуа Дж. Морфологический и физиологический профиль элитных баскетболистов в Бельгии. Междунар. Ж. Спортивная физиол. Выполнение 2013; 8 : 630–638. doi: 10.1123/ijspp.8.6.630.]  </w:t>
      </w:r>
    </w:p>
    <w:p w:rsidR="00B24707" w:rsidRDefault="006D654F" w:rsidP="004A719C">
      <w:pPr>
        <w:pStyle w:val="a6"/>
        <w:numPr>
          <w:ilvl w:val="0"/>
          <w:numId w:val="8"/>
        </w:numPr>
        <w:spacing w:after="0" w:line="360" w:lineRule="auto"/>
        <w:ind w:left="0" w:right="-4" w:firstLine="284"/>
      </w:pPr>
      <w:r>
        <w:t>Вен Н., Далбо В.Дж., Бургос Б., Пайн Д.Б., Сканлан А.Т. Проверка силы в баскетболе: текущая практика и рекомендации на будущее. J. Прочность Услов. Рез. 2018; 32 :2686–2700. doi: 10</w:t>
      </w:r>
      <w:r w:rsidR="00E85DB7">
        <w:t>.1519/JSC.0000000000002459.</w:t>
      </w:r>
    </w:p>
    <w:p w:rsidR="00E85DB7" w:rsidRDefault="00E85DB7" w:rsidP="00E85DB7">
      <w:pPr>
        <w:pStyle w:val="a6"/>
        <w:numPr>
          <w:ilvl w:val="0"/>
          <w:numId w:val="8"/>
        </w:numPr>
        <w:spacing w:after="0" w:line="360" w:lineRule="auto"/>
        <w:ind w:left="0" w:right="-4" w:firstLine="284"/>
      </w:pPr>
      <w:r>
        <w:t xml:space="preserve">Григорьев, Д.В. Внеурочная деятельность баскетболистов. Методический конструктор: [Текст]/ Д.В. Григорьев, П.В. Степанов/ пособие для учителя. – М.: Просвещение, 2015. -114 с </w:t>
      </w:r>
    </w:p>
    <w:p w:rsidR="00E85DB7" w:rsidRDefault="006D654F" w:rsidP="00E85DB7">
      <w:pPr>
        <w:pStyle w:val="a6"/>
        <w:numPr>
          <w:ilvl w:val="0"/>
          <w:numId w:val="8"/>
        </w:numPr>
        <w:spacing w:after="0" w:line="360" w:lineRule="auto"/>
        <w:ind w:left="0" w:right="-4" w:firstLine="284"/>
      </w:pPr>
      <w:r>
        <w:lastRenderedPageBreak/>
        <w:t>Джим, Кэррол. Дневники баске</w:t>
      </w:r>
      <w:r w:rsidR="00B24707">
        <w:t xml:space="preserve">тболиста [Текст] / Джим </w:t>
      </w:r>
      <w:r>
        <w:t xml:space="preserve">Кэррол.- М. Издательство: «АСТ»,2014.- 309 с </w:t>
      </w:r>
    </w:p>
    <w:p w:rsidR="000311A3" w:rsidRPr="000311A3" w:rsidRDefault="000311A3" w:rsidP="000311A3">
      <w:pPr>
        <w:pStyle w:val="a6"/>
        <w:numPr>
          <w:ilvl w:val="0"/>
          <w:numId w:val="8"/>
        </w:numPr>
        <w:spacing w:after="0" w:line="360" w:lineRule="auto"/>
        <w:ind w:left="0" w:right="-4" w:firstLine="284"/>
      </w:pPr>
      <w:r w:rsidRPr="00643592">
        <w:t>Данилов В.А. Повышение эффективности игровых действий в баскетболе: автореф. дис. ... д-ра пед. наук. М</w:t>
      </w:r>
      <w:r w:rsidRPr="00E85DB7">
        <w:t xml:space="preserve">., 1996. 43 </w:t>
      </w:r>
      <w:r w:rsidRPr="00643592">
        <w:t>с</w:t>
      </w:r>
      <w:r w:rsidRPr="00E85DB7">
        <w:t>.</w:t>
      </w:r>
    </w:p>
    <w:p w:rsidR="000311A3" w:rsidRDefault="000311A3" w:rsidP="000311A3">
      <w:pPr>
        <w:pStyle w:val="a6"/>
        <w:numPr>
          <w:ilvl w:val="0"/>
          <w:numId w:val="8"/>
        </w:numPr>
        <w:spacing w:after="0" w:line="360" w:lineRule="auto"/>
        <w:ind w:left="0" w:right="-4" w:firstLine="284"/>
      </w:pPr>
      <w:r>
        <w:t>Дин Оливер</w:t>
      </w:r>
      <w:r w:rsidRPr="00643592">
        <w:t xml:space="preserve">. Баскетбол на бумаге: правила и инструменты для анализа </w:t>
      </w:r>
      <w:r w:rsidR="00E85DB7" w:rsidRPr="00643592">
        <w:t>результатов.</w:t>
      </w:r>
      <w:r w:rsidRPr="00643592">
        <w:t xml:space="preserve"> 20</w:t>
      </w:r>
      <w:r>
        <w:t>15</w:t>
      </w:r>
      <w:r w:rsidRPr="00643592">
        <w:t xml:space="preserve">. 376 </w:t>
      </w:r>
      <w:r>
        <w:rPr>
          <w:lang w:val="en-US"/>
        </w:rPr>
        <w:t>p</w:t>
      </w:r>
      <w:r w:rsidRPr="00643592">
        <w:t xml:space="preserve">. </w:t>
      </w:r>
    </w:p>
    <w:p w:rsidR="00B24707" w:rsidRDefault="006D654F" w:rsidP="004A719C">
      <w:pPr>
        <w:pStyle w:val="a6"/>
        <w:numPr>
          <w:ilvl w:val="0"/>
          <w:numId w:val="8"/>
        </w:numPr>
        <w:spacing w:after="0" w:line="360" w:lineRule="auto"/>
        <w:ind w:left="0" w:right="-4" w:firstLine="284"/>
      </w:pPr>
      <w:r>
        <w:t xml:space="preserve">Егорова, Н.Е. Общеобразовательная программа баскетбол [Текст]/ СПб. СпортАкадемПресс, 2015. – 30 с  </w:t>
      </w:r>
    </w:p>
    <w:p w:rsidR="00B24707" w:rsidRDefault="006D654F" w:rsidP="004A719C">
      <w:pPr>
        <w:pStyle w:val="a6"/>
        <w:numPr>
          <w:ilvl w:val="0"/>
          <w:numId w:val="8"/>
        </w:numPr>
        <w:spacing w:after="0" w:line="360" w:lineRule="auto"/>
        <w:ind w:left="0" w:right="-4" w:firstLine="284"/>
      </w:pPr>
      <w:r>
        <w:t>Зациорский В.М., Кремер В.Дж. Наука и практика силовой тренировки. 2-е изд. кинетика человека; Шампейн, Иллинойс, США: 2006.  .Иванович Й., Допсай М., Яковлевич С., Каралеич М. Взаимосвязь изометрической нервномышечной функции разгибателей ног с тестами производительности в баскетболе. Русь. Открытая мед. Дж. 2019; 8 :1–8. doi</w:t>
      </w:r>
      <w:r w:rsidR="00E85DB7">
        <w:t>:   10.15275/rusomj.2019.0101.</w:t>
      </w:r>
    </w:p>
    <w:p w:rsidR="00E85DB7" w:rsidRDefault="00E85DB7" w:rsidP="00E85DB7">
      <w:pPr>
        <w:pStyle w:val="a6"/>
        <w:numPr>
          <w:ilvl w:val="0"/>
          <w:numId w:val="8"/>
        </w:numPr>
        <w:spacing w:after="0" w:line="360" w:lineRule="auto"/>
        <w:ind w:left="0" w:right="-4" w:firstLine="284"/>
      </w:pPr>
      <w:r>
        <w:t xml:space="preserve">Зарич И., Допсай М., Маркович М. Матчевая результативность юных баскетболисток: связь с лабораторными и полевыми тестами. Междунар. Дж.. 2018; 18  : 90–103. дои: 10.1080/24748668.2018.1452109. </w:t>
      </w:r>
    </w:p>
    <w:p w:rsidR="00B24707" w:rsidRDefault="006D654F" w:rsidP="004A719C">
      <w:pPr>
        <w:pStyle w:val="a6"/>
        <w:numPr>
          <w:ilvl w:val="0"/>
          <w:numId w:val="8"/>
        </w:numPr>
        <w:spacing w:after="0" w:line="360" w:lineRule="auto"/>
        <w:ind w:left="0" w:right="-4" w:firstLine="284"/>
      </w:pPr>
      <w:r>
        <w:t>Кёклю Ю., Алемдароглу У., Кочак Ф., Эрол А., Финдикоглу Г. Сравнение выбранных характеристик физической подготовки турецких профессиональных баскетболистов по дивизионам и игровым позициям. Дж.  Хам. Кинет. 2011 г.; 30 : 99–106. do</w:t>
      </w:r>
      <w:r w:rsidR="00E85DB7">
        <w:t>i: 10.2478/v10078-011-0077-y.</w:t>
      </w:r>
    </w:p>
    <w:p w:rsidR="00E85DB7" w:rsidRDefault="00E85DB7" w:rsidP="004A719C">
      <w:pPr>
        <w:pStyle w:val="a6"/>
        <w:numPr>
          <w:ilvl w:val="0"/>
          <w:numId w:val="8"/>
        </w:numPr>
        <w:spacing w:after="0" w:line="360" w:lineRule="auto"/>
        <w:ind w:left="0" w:right="-4" w:firstLine="284"/>
      </w:pPr>
      <w:r w:rsidRPr="000311A3">
        <w:t>Костикова Л.В. Баскетбол: Азбука спорта / Л.В. Кос</w:t>
      </w:r>
      <w:r>
        <w:t>тикова. М.: ФиС, 2002. 176 с.</w:t>
      </w:r>
    </w:p>
    <w:p w:rsidR="007119DC" w:rsidRDefault="006D654F" w:rsidP="004A719C">
      <w:pPr>
        <w:pStyle w:val="a6"/>
        <w:numPr>
          <w:ilvl w:val="0"/>
          <w:numId w:val="8"/>
        </w:numPr>
        <w:spacing w:after="0" w:line="360" w:lineRule="auto"/>
        <w:ind w:left="0" w:right="-4" w:firstLine="284"/>
      </w:pPr>
      <w:r>
        <w:t xml:space="preserve">Кочарян, Т.Н. Результаты Чемпионата мира 2017 года среди женских молодёжных команд девушек до 19 лет по баскетболу на основе анализа показателей соревновательной деятельности / Т.Н. Кочарян, Р.И. </w:t>
      </w:r>
    </w:p>
    <w:p w:rsidR="007119DC" w:rsidRDefault="006D654F" w:rsidP="004A719C">
      <w:pPr>
        <w:pStyle w:val="a6"/>
        <w:numPr>
          <w:ilvl w:val="0"/>
          <w:numId w:val="8"/>
        </w:numPr>
        <w:spacing w:after="0" w:line="360" w:lineRule="auto"/>
        <w:ind w:left="0" w:right="-4" w:firstLine="284"/>
      </w:pPr>
      <w:r>
        <w:t>Манча-Тригеро Д., Гарсия-Рубио Х., Каллеха-Гонсалес Х., Ибаньес С. Дж. Физическая подготовка баскетб</w:t>
      </w:r>
      <w:r w:rsidR="00B24707">
        <w:t>олистов: систематический обзор.</w:t>
      </w:r>
      <w:r w:rsidRPr="00B24707">
        <w:rPr>
          <w:i/>
        </w:rPr>
        <w:t xml:space="preserve">Дж. Спорт Мед. физ. Соответствовать. </w:t>
      </w:r>
      <w:r>
        <w:t xml:space="preserve">2019; </w:t>
      </w:r>
      <w:r w:rsidR="00E85DB7" w:rsidRPr="009B0ACA">
        <w:t>59:</w:t>
      </w:r>
      <w:r w:rsidR="00E85DB7">
        <w:t xml:space="preserve"> 1513</w:t>
      </w:r>
      <w:r>
        <w:t xml:space="preserve">–1525. </w:t>
      </w:r>
      <w:r w:rsidR="00E85DB7">
        <w:t>doi: 10.23736</w:t>
      </w:r>
      <w:r>
        <w:t xml:space="preserve">/S00224707.19.09180-1.   </w:t>
      </w:r>
    </w:p>
    <w:p w:rsidR="007119DC" w:rsidRDefault="006D654F" w:rsidP="004A719C">
      <w:pPr>
        <w:pStyle w:val="a6"/>
        <w:numPr>
          <w:ilvl w:val="0"/>
          <w:numId w:val="8"/>
        </w:numPr>
        <w:spacing w:after="0" w:line="360" w:lineRule="auto"/>
        <w:ind w:left="0" w:right="-4" w:firstLine="284"/>
      </w:pPr>
      <w:r>
        <w:lastRenderedPageBreak/>
        <w:t xml:space="preserve">Маркович Г., Диздар Д., Юкич И., Кардинале М. Надежность и факторная валидность тестов приседания и прыжка с контрдвижением. J. Прочность Услов. Рез. 2004 г.; 18 : 551–555. дои: 10.1519/1533-4287.   </w:t>
      </w:r>
    </w:p>
    <w:p w:rsidR="00E85DB7" w:rsidRDefault="006D654F" w:rsidP="00E85DB7">
      <w:pPr>
        <w:pStyle w:val="a6"/>
        <w:numPr>
          <w:ilvl w:val="0"/>
          <w:numId w:val="8"/>
        </w:numPr>
        <w:spacing w:after="0" w:line="360" w:lineRule="auto"/>
        <w:ind w:left="0" w:right="-4" w:firstLine="284"/>
      </w:pPr>
      <w:r>
        <w:t>Маликов, М. В. Способ оценивания технико-тактического мастерства в баскетболе: [Текст]/ Е.Ю. Дорошенко, Р.О. Кириченко, М.О. Хабарова// Декларационный патент на полезную модель. – № 9345. – Бюл. № 9 от 15.09.201</w:t>
      </w:r>
      <w:r w:rsidR="00CA160D">
        <w:t>9</w:t>
      </w:r>
      <w:r w:rsidR="00643592">
        <w:t>.</w:t>
      </w:r>
    </w:p>
    <w:p w:rsidR="007119DC" w:rsidRDefault="006D654F" w:rsidP="00E85DB7">
      <w:pPr>
        <w:pStyle w:val="a6"/>
        <w:numPr>
          <w:ilvl w:val="0"/>
          <w:numId w:val="8"/>
        </w:numPr>
        <w:spacing w:after="0" w:line="360" w:lineRule="auto"/>
        <w:ind w:left="0" w:right="-4" w:firstLine="284"/>
      </w:pPr>
      <w:r>
        <w:t xml:space="preserve">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[Текст]/ Л.П. Матвеев./Учеб. для ин-тов физ. культуры. - М.: Физкультура и спорт, 2001. -543с. </w:t>
      </w:r>
    </w:p>
    <w:p w:rsidR="007119DC" w:rsidRDefault="006D654F" w:rsidP="004A719C">
      <w:pPr>
        <w:pStyle w:val="a6"/>
        <w:numPr>
          <w:ilvl w:val="0"/>
          <w:numId w:val="8"/>
        </w:numPr>
        <w:spacing w:after="0" w:line="360" w:lineRule="auto"/>
        <w:ind w:left="0" w:right="-4" w:firstLine="284"/>
      </w:pPr>
      <w:r>
        <w:t xml:space="preserve">Максименко, A.M. Основы теории и методики физической культуры: [Текст]/ Учеб.пособие для студ. вузов.- М.: 4-й филиал Воениздата, 2010. - 319с. </w:t>
      </w:r>
    </w:p>
    <w:p w:rsidR="00572C0F" w:rsidRDefault="006D654F" w:rsidP="004A719C">
      <w:pPr>
        <w:pStyle w:val="a6"/>
        <w:numPr>
          <w:ilvl w:val="0"/>
          <w:numId w:val="8"/>
        </w:numPr>
        <w:spacing w:after="0" w:line="360" w:lineRule="auto"/>
        <w:ind w:left="0" w:right="-4" w:firstLine="284"/>
      </w:pPr>
      <w:r>
        <w:t>Петленко В.П. Этюды валеологии: Здоровье как человеческая ценность [Текст]/ В.П. Петленко, Д.Н. Давиденко.– СПб.: Балтийская педагогическая академия, 201</w:t>
      </w:r>
      <w:r w:rsidR="00CA160D">
        <w:t>9</w:t>
      </w:r>
      <w:r w:rsidR="00572C0F">
        <w:t>. – 120 с</w:t>
      </w:r>
    </w:p>
    <w:p w:rsidR="000311A3" w:rsidRDefault="000311A3" w:rsidP="000311A3">
      <w:pPr>
        <w:pStyle w:val="a6"/>
        <w:numPr>
          <w:ilvl w:val="0"/>
          <w:numId w:val="8"/>
        </w:numPr>
        <w:spacing w:after="0" w:line="360" w:lineRule="auto"/>
        <w:ind w:right="-4"/>
      </w:pPr>
      <w:r w:rsidRPr="000311A3">
        <w:t>Нестеровский Д.И. Баскетбол: Теория и методика обучения: учеб. пособие /Д.И. Нестеровский. М.: Издательский</w:t>
      </w:r>
      <w:r>
        <w:t xml:space="preserve"> центр «Академия», 2007. 336 с.</w:t>
      </w:r>
    </w:p>
    <w:p w:rsidR="000311A3" w:rsidRDefault="00572C0F" w:rsidP="000311A3">
      <w:pPr>
        <w:pStyle w:val="a6"/>
        <w:numPr>
          <w:ilvl w:val="0"/>
          <w:numId w:val="8"/>
        </w:numPr>
        <w:spacing w:after="0" w:line="360" w:lineRule="auto"/>
        <w:ind w:right="-4"/>
      </w:pPr>
      <w:r w:rsidRPr="00572C0F">
        <w:t xml:space="preserve">Полозов, А.А. </w:t>
      </w:r>
      <w:r w:rsidR="00E75DD7" w:rsidRPr="00572C0F">
        <w:t>Система рейтинга в</w:t>
      </w:r>
      <w:r w:rsidRPr="00572C0F">
        <w:t xml:space="preserve"> игровых   видах   спорта и </w:t>
      </w:r>
      <w:r w:rsidR="00E75DD7" w:rsidRPr="00572C0F">
        <w:t>единоборствах: Монография</w:t>
      </w:r>
      <w:r w:rsidRPr="00572C0F">
        <w:t>. Екатеринбург: Изд-во УГТУ-УПИ, 1995. 110 с.</w:t>
      </w:r>
    </w:p>
    <w:p w:rsidR="007119DC" w:rsidRDefault="00572C0F" w:rsidP="000311A3">
      <w:pPr>
        <w:pStyle w:val="a6"/>
        <w:numPr>
          <w:ilvl w:val="0"/>
          <w:numId w:val="8"/>
        </w:numPr>
        <w:spacing w:after="0" w:line="360" w:lineRule="auto"/>
        <w:ind w:right="-4"/>
      </w:pPr>
      <w:r w:rsidRPr="00572C0F">
        <w:t>Полозов, А.А. Рейтинг в спорте: вчера, сегодня, завтра / А.А.Полозов. – М.:Советский спорт, 2007 – 316с.</w:t>
      </w:r>
    </w:p>
    <w:p w:rsidR="007119DC" w:rsidRDefault="006D654F" w:rsidP="004A719C">
      <w:pPr>
        <w:pStyle w:val="a6"/>
        <w:numPr>
          <w:ilvl w:val="0"/>
          <w:numId w:val="8"/>
        </w:numPr>
        <w:spacing w:after="0" w:line="360" w:lineRule="auto"/>
        <w:ind w:left="0" w:right="-4" w:firstLine="284"/>
      </w:pPr>
      <w:r>
        <w:t xml:space="preserve">Рохас-Вальверде Д., Пино-Ортега Х., Гомес-Кармона К.Д., РикоГонсалес М. Систематический обзор стандартных предложений по методам и критериям для использования анализа главных компонентов в науке о командном спорте. Междунар. Дж. Окружающая среда. Рез. Здравоохранение. 2020; 17 :8712. дои: 10.3390/ijerph17238712.   </w:t>
      </w:r>
    </w:p>
    <w:p w:rsidR="007119DC" w:rsidRDefault="006D654F" w:rsidP="004A719C">
      <w:pPr>
        <w:pStyle w:val="a6"/>
        <w:numPr>
          <w:ilvl w:val="0"/>
          <w:numId w:val="8"/>
        </w:numPr>
        <w:spacing w:after="0" w:line="360" w:lineRule="auto"/>
        <w:ind w:left="0" w:right="-4" w:firstLine="284"/>
      </w:pPr>
      <w:r>
        <w:lastRenderedPageBreak/>
        <w:t xml:space="preserve">Стоянович Э., Стоилькович Н., Сканлан А.Т., Далбо В.Дж., Беркельманс Д.М., Миланович З. Требования к активности и физиологические реакции, возникающие во время баскетбольного матча: систематический обзор. </w:t>
      </w:r>
      <w:r w:rsidRPr="007119DC">
        <w:rPr>
          <w:i/>
        </w:rPr>
        <w:t xml:space="preserve">Спорт Мед. </w:t>
      </w:r>
      <w:r>
        <w:t xml:space="preserve">2018; </w:t>
      </w:r>
      <w:r w:rsidRPr="007119DC">
        <w:rPr>
          <w:b/>
        </w:rPr>
        <w:t>48</w:t>
      </w:r>
      <w:r>
        <w:t xml:space="preserve"> : 111–135. doi</w:t>
      </w:r>
      <w:r w:rsidR="007119DC">
        <w:t xml:space="preserve">: 10.1007/s40279-017-0794-z. </w:t>
      </w:r>
    </w:p>
    <w:p w:rsidR="000311A3" w:rsidRDefault="006D654F" w:rsidP="00E85DB7">
      <w:pPr>
        <w:pStyle w:val="a6"/>
        <w:numPr>
          <w:ilvl w:val="0"/>
          <w:numId w:val="8"/>
        </w:numPr>
        <w:spacing w:after="0" w:line="360" w:lineRule="auto"/>
        <w:ind w:left="0" w:right="-4" w:firstLine="284"/>
      </w:pPr>
      <w:r>
        <w:t xml:space="preserve">Спориш Г., Шанго Й., Вучетич В., Машина Т. Латентная </w:t>
      </w:r>
      <w:r w:rsidR="006A722C">
        <w:t xml:space="preserve">структура стандартных </w:t>
      </w:r>
      <w:r w:rsidR="006A722C">
        <w:tab/>
        <w:t xml:space="preserve">показателей </w:t>
      </w:r>
      <w:r w:rsidR="006A722C">
        <w:tab/>
      </w:r>
      <w:r w:rsidR="00E85DB7">
        <w:t xml:space="preserve">результативности игры </w:t>
      </w:r>
      <w:r w:rsidR="00E85DB7">
        <w:tab/>
        <w:t>в баскетболе</w:t>
      </w:r>
      <w:r>
        <w:t xml:space="preserve">. </w:t>
      </w:r>
      <w:r w:rsidRPr="00642361">
        <w:rPr>
          <w:i/>
        </w:rPr>
        <w:t xml:space="preserve">Междунар. Дж. Выполнить. Анальный. Спорт. </w:t>
      </w:r>
      <w:r>
        <w:t xml:space="preserve">2019 г.; </w:t>
      </w:r>
      <w:r w:rsidRPr="00642361">
        <w:rPr>
          <w:b/>
        </w:rPr>
        <w:t>6</w:t>
      </w:r>
      <w:r>
        <w:t xml:space="preserve"> : 120– 129. дои:  Спортивная </w:t>
      </w:r>
      <w:r>
        <w:tab/>
        <w:t xml:space="preserve">наука. </w:t>
      </w:r>
      <w:r>
        <w:tab/>
        <w:t xml:space="preserve">2018; </w:t>
      </w:r>
      <w:r>
        <w:tab/>
        <w:t xml:space="preserve">36 </w:t>
      </w:r>
      <w:r>
        <w:tab/>
        <w:t>:2567–2574</w:t>
      </w:r>
    </w:p>
    <w:p w:rsidR="000311A3" w:rsidRDefault="000311A3" w:rsidP="000311A3">
      <w:pPr>
        <w:pStyle w:val="a6"/>
        <w:numPr>
          <w:ilvl w:val="0"/>
          <w:numId w:val="8"/>
        </w:numPr>
        <w:spacing w:after="0" w:line="360" w:lineRule="auto"/>
        <w:ind w:right="-4"/>
      </w:pPr>
      <w:r w:rsidRPr="000311A3">
        <w:t>Спортивные и подвижные игры. Учебник для физ. техникумов / Под ред. Ю.И. Портных. М.: «Физкул</w:t>
      </w:r>
      <w:r>
        <w:t xml:space="preserve">ьтура и спорт», 1977. 382 с. </w:t>
      </w:r>
    </w:p>
    <w:p w:rsidR="000311A3" w:rsidRDefault="000311A3" w:rsidP="000311A3">
      <w:pPr>
        <w:pStyle w:val="a6"/>
        <w:numPr>
          <w:ilvl w:val="0"/>
          <w:numId w:val="8"/>
        </w:numPr>
        <w:spacing w:after="0" w:line="360" w:lineRule="auto"/>
        <w:ind w:right="-4"/>
      </w:pPr>
      <w:r w:rsidRPr="000311A3">
        <w:t>Спортивные игры: Техника, тактика, методика обучения: Учеб. / Под ред. Ю.Д. Железняка, Ю.М. Портнова. М.: Издательский центр «Академия», 2004. 520 с.</w:t>
      </w: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Default="009B7597" w:rsidP="009B0ACA">
      <w:pPr>
        <w:pStyle w:val="a6"/>
        <w:spacing w:after="0" w:line="360" w:lineRule="auto"/>
        <w:ind w:left="568" w:right="458" w:firstLine="0"/>
      </w:pPr>
    </w:p>
    <w:p w:rsidR="009B7597" w:rsidRPr="00337621" w:rsidRDefault="00337621" w:rsidP="00337621">
      <w:pPr>
        <w:pStyle w:val="2"/>
        <w:rPr>
          <w:sz w:val="32"/>
        </w:rPr>
      </w:pPr>
      <w:bookmarkStart w:id="16" w:name="_Toc169684874"/>
      <w:r w:rsidRPr="00337621">
        <w:rPr>
          <w:sz w:val="32"/>
        </w:rPr>
        <w:lastRenderedPageBreak/>
        <w:t>Приложение</w:t>
      </w:r>
      <w:bookmarkEnd w:id="16"/>
    </w:p>
    <w:p w:rsidR="00092D9A" w:rsidRDefault="00092D9A" w:rsidP="00092D9A">
      <w:pPr>
        <w:spacing w:after="0" w:line="360" w:lineRule="auto"/>
        <w:ind w:right="458"/>
        <w:jc w:val="right"/>
      </w:pPr>
      <w:r>
        <w:t xml:space="preserve">Приложение № </w:t>
      </w:r>
      <w:r w:rsidR="001B0BCD">
        <w:t>1</w:t>
      </w:r>
    </w:p>
    <w:p w:rsidR="00092D9A" w:rsidRDefault="000311A3" w:rsidP="00092D9A">
      <w:pPr>
        <w:spacing w:after="0" w:line="360" w:lineRule="auto"/>
        <w:ind w:right="458"/>
      </w:pPr>
      <w:r>
        <w:t xml:space="preserve"> Примерная ф</w:t>
      </w:r>
      <w:r w:rsidR="00092D9A">
        <w:t>орма – скаут отсчета</w:t>
      </w:r>
    </w:p>
    <w:p w:rsidR="0000789E" w:rsidRDefault="0000789E" w:rsidP="00092D9A">
      <w:pPr>
        <w:spacing w:after="0" w:line="360" w:lineRule="auto"/>
        <w:ind w:right="458"/>
      </w:pPr>
    </w:p>
    <w:p w:rsidR="003751CD" w:rsidRPr="000311A3" w:rsidRDefault="00977DAB" w:rsidP="003751CD">
      <w:pPr>
        <w:spacing w:after="0" w:line="360" w:lineRule="auto"/>
        <w:ind w:left="0" w:right="0" w:firstLine="708"/>
        <w:rPr>
          <w:szCs w:val="28"/>
        </w:rPr>
      </w:pPr>
      <w:r w:rsidRPr="000311A3">
        <w:rPr>
          <w:szCs w:val="28"/>
        </w:rPr>
        <w:t xml:space="preserve">Нападение - </w:t>
      </w:r>
      <w:r w:rsidR="003751CD" w:rsidRPr="000311A3">
        <w:rPr>
          <w:szCs w:val="28"/>
        </w:rPr>
        <w:t>определить,</w:t>
      </w:r>
      <w:r w:rsidRPr="000311A3">
        <w:rPr>
          <w:szCs w:val="28"/>
        </w:rPr>
        <w:t xml:space="preserve"> </w:t>
      </w:r>
      <w:r w:rsidR="0000789E" w:rsidRPr="000311A3">
        <w:rPr>
          <w:szCs w:val="28"/>
        </w:rPr>
        <w:t>как развивает атаку</w:t>
      </w:r>
      <w:r w:rsidRPr="000311A3">
        <w:rPr>
          <w:szCs w:val="28"/>
        </w:rPr>
        <w:t xml:space="preserve"> </w:t>
      </w:r>
      <w:r w:rsidR="003751CD" w:rsidRPr="000311A3">
        <w:rPr>
          <w:szCs w:val="28"/>
        </w:rPr>
        <w:t>соперника,</w:t>
      </w:r>
      <w:r w:rsidR="0000789E" w:rsidRPr="000311A3">
        <w:rPr>
          <w:szCs w:val="28"/>
        </w:rPr>
        <w:t xml:space="preserve"> стремительное или позиционное </w:t>
      </w:r>
      <w:r w:rsidR="003751CD" w:rsidRPr="000311A3">
        <w:rPr>
          <w:szCs w:val="28"/>
        </w:rPr>
        <w:t>нападение, выяснить</w:t>
      </w:r>
      <w:r w:rsidR="0000789E" w:rsidRPr="000311A3">
        <w:rPr>
          <w:szCs w:val="28"/>
        </w:rPr>
        <w:t xml:space="preserve"> какой темп игры у команды, если команда играет в быстром нападении - выявить более эффективных игроков, если команда, не бегущая следует узнать часто используемые взаимодействия и подыгрыши, определить бросающая ли команда или лучше действует в проходах. Количество лидеров</w:t>
      </w:r>
    </w:p>
    <w:p w:rsidR="003751CD" w:rsidRPr="000311A3" w:rsidRDefault="0000789E" w:rsidP="003751CD">
      <w:pPr>
        <w:spacing w:after="0" w:line="360" w:lineRule="auto"/>
        <w:ind w:left="0" w:right="0" w:firstLine="708"/>
        <w:rPr>
          <w:szCs w:val="28"/>
        </w:rPr>
      </w:pPr>
      <w:r w:rsidRPr="000311A3">
        <w:rPr>
          <w:szCs w:val="28"/>
        </w:rPr>
        <w:t xml:space="preserve">Скаутинг на игроков - </w:t>
      </w:r>
      <w:r w:rsidR="00977DAB" w:rsidRPr="000311A3">
        <w:rPr>
          <w:szCs w:val="28"/>
        </w:rPr>
        <w:t xml:space="preserve">  </w:t>
      </w:r>
      <w:r w:rsidRPr="000311A3">
        <w:rPr>
          <w:szCs w:val="28"/>
        </w:rPr>
        <w:t>Необходимо знать антропометрические данные и позицию, на которой играет соперник провести анализ его игровой детальности, собрать его статистические данные, психологические факторы, влияющие на его игру, сильные и слабые стороны в игре как в нападении, так и в защите. Составить план тактических противодействий. Для составления скаут-</w:t>
      </w:r>
      <w:r w:rsidR="000311A3" w:rsidRPr="000311A3">
        <w:rPr>
          <w:szCs w:val="28"/>
        </w:rPr>
        <w:t>отчета следует указывать рост, вес,</w:t>
      </w:r>
      <w:r w:rsidRPr="000311A3">
        <w:rPr>
          <w:szCs w:val="28"/>
        </w:rPr>
        <w:t xml:space="preserve"> </w:t>
      </w:r>
      <w:r w:rsidR="000311A3" w:rsidRPr="000311A3">
        <w:rPr>
          <w:szCs w:val="28"/>
        </w:rPr>
        <w:t>также его</w:t>
      </w:r>
      <w:r w:rsidRPr="000311A3">
        <w:rPr>
          <w:szCs w:val="28"/>
        </w:rPr>
        <w:t xml:space="preserve"> лучшие статистические данные в среднем за сезон либо за определённый промежуток </w:t>
      </w:r>
      <w:r w:rsidR="000311A3" w:rsidRPr="000311A3">
        <w:rPr>
          <w:szCs w:val="28"/>
        </w:rPr>
        <w:t>времени Обозначение</w:t>
      </w:r>
      <w:r w:rsidRPr="000311A3">
        <w:rPr>
          <w:szCs w:val="28"/>
        </w:rPr>
        <w:t xml:space="preserve"> сильной руки. Определить манеру игры, часто используемые действия игрока в нападении. Бросающий игрок или нет. Основываясь от характеристик игрока разработа</w:t>
      </w:r>
      <w:r w:rsidR="003751CD" w:rsidRPr="000311A3">
        <w:rPr>
          <w:szCs w:val="28"/>
        </w:rPr>
        <w:t>ть рекомендации противодействия</w:t>
      </w:r>
    </w:p>
    <w:p w:rsidR="00977DAB" w:rsidRPr="000311A3" w:rsidRDefault="0000789E" w:rsidP="003751CD">
      <w:pPr>
        <w:spacing w:after="0" w:line="360" w:lineRule="auto"/>
        <w:ind w:left="0" w:right="0" w:firstLine="708"/>
        <w:rPr>
          <w:szCs w:val="28"/>
        </w:rPr>
      </w:pPr>
      <w:r w:rsidRPr="000311A3">
        <w:rPr>
          <w:szCs w:val="28"/>
        </w:rPr>
        <w:t>Защита - Определить, как команда защищается при</w:t>
      </w:r>
      <w:r w:rsidR="003751CD" w:rsidRPr="000311A3">
        <w:rPr>
          <w:szCs w:val="28"/>
        </w:rPr>
        <w:t xml:space="preserve"> раннем нападении Формы </w:t>
      </w:r>
      <w:r w:rsidR="000311A3" w:rsidRPr="000311A3">
        <w:rPr>
          <w:szCs w:val="28"/>
        </w:rPr>
        <w:t>защиты. Принципы</w:t>
      </w:r>
      <w:r w:rsidRPr="000311A3">
        <w:rPr>
          <w:szCs w:val="28"/>
        </w:rPr>
        <w:t xml:space="preserve"> игры в защите при пиках принципы игры в посту. Определить активность защиты – либо активная (за получение), либо пассивная Личная, зонная, смешанная защита. Особенности игры на заслонах: агрессивная помощь и выход на игрока с мячом и возвращение к своему, либо коротки выход для предотвращение прохода к кольцу они же </w:t>
      </w:r>
      <w:r w:rsidRPr="000311A3">
        <w:rPr>
          <w:szCs w:val="28"/>
          <w:lang w:val="en-US"/>
        </w:rPr>
        <w:t>Hedge</w:t>
      </w:r>
      <w:r w:rsidRPr="000311A3">
        <w:rPr>
          <w:szCs w:val="28"/>
        </w:rPr>
        <w:t xml:space="preserve">, </w:t>
      </w:r>
      <w:r w:rsidRPr="000311A3">
        <w:rPr>
          <w:szCs w:val="28"/>
          <w:lang w:val="en-US"/>
        </w:rPr>
        <w:t>Step</w:t>
      </w:r>
      <w:r w:rsidRPr="000311A3">
        <w:rPr>
          <w:szCs w:val="28"/>
        </w:rPr>
        <w:t>-</w:t>
      </w:r>
      <w:r w:rsidRPr="000311A3">
        <w:rPr>
          <w:szCs w:val="28"/>
          <w:lang w:val="en-US"/>
        </w:rPr>
        <w:t>out</w:t>
      </w:r>
      <w:r w:rsidRPr="000311A3">
        <w:rPr>
          <w:szCs w:val="28"/>
        </w:rPr>
        <w:t xml:space="preserve">, </w:t>
      </w:r>
      <w:r w:rsidRPr="000311A3">
        <w:rPr>
          <w:szCs w:val="28"/>
          <w:lang w:val="en-US"/>
        </w:rPr>
        <w:t>Flat</w:t>
      </w:r>
      <w:r w:rsidRPr="000311A3">
        <w:rPr>
          <w:szCs w:val="28"/>
        </w:rPr>
        <w:t>, Change</w:t>
      </w:r>
    </w:p>
    <w:p w:rsidR="00977DAB" w:rsidRPr="00CC3BF2" w:rsidRDefault="00977DAB" w:rsidP="00977DAB">
      <w:pPr>
        <w:spacing w:after="0" w:line="360" w:lineRule="auto"/>
        <w:ind w:right="0"/>
      </w:pPr>
    </w:p>
    <w:p w:rsidR="0000789E" w:rsidRDefault="0000789E" w:rsidP="00405253">
      <w:pPr>
        <w:spacing w:after="0" w:line="360" w:lineRule="auto"/>
        <w:ind w:left="0" w:right="458" w:firstLine="0"/>
      </w:pPr>
    </w:p>
    <w:p w:rsidR="0018231C" w:rsidRDefault="0018231C" w:rsidP="0018231C">
      <w:pPr>
        <w:pStyle w:val="a6"/>
        <w:spacing w:after="0" w:line="360" w:lineRule="auto"/>
        <w:ind w:left="568" w:right="458" w:firstLine="0"/>
        <w:jc w:val="right"/>
      </w:pPr>
    </w:p>
    <w:p w:rsidR="0018231C" w:rsidRDefault="0018231C" w:rsidP="0018231C">
      <w:pPr>
        <w:pStyle w:val="a6"/>
        <w:spacing w:after="0" w:line="360" w:lineRule="auto"/>
        <w:ind w:left="568" w:right="458" w:firstLine="0"/>
        <w:jc w:val="right"/>
      </w:pPr>
      <w:r>
        <w:lastRenderedPageBreak/>
        <w:t>Приложение № 2</w:t>
      </w:r>
    </w:p>
    <w:p w:rsidR="0018231C" w:rsidRDefault="0018231C" w:rsidP="0018231C">
      <w:pPr>
        <w:spacing w:after="0" w:line="360" w:lineRule="auto"/>
        <w:ind w:left="0" w:right="458" w:firstLine="0"/>
      </w:pPr>
      <w:r>
        <w:t>Скаут-отчеты.</w:t>
      </w:r>
    </w:p>
    <w:p w:rsidR="0018231C" w:rsidRDefault="0018231C" w:rsidP="0018231C">
      <w:pPr>
        <w:spacing w:after="0" w:line="360" w:lineRule="auto"/>
        <w:ind w:left="0" w:right="458" w:firstLine="0"/>
        <w:jc w:val="center"/>
        <w:rPr>
          <w:b/>
          <w:sz w:val="32"/>
        </w:rPr>
      </w:pPr>
      <w:r w:rsidRPr="00D70F62">
        <w:rPr>
          <w:b/>
          <w:sz w:val="32"/>
        </w:rPr>
        <w:t>Ерофей</w:t>
      </w:r>
    </w:p>
    <w:p w:rsidR="000311A3" w:rsidRPr="00D70F62" w:rsidRDefault="000311A3" w:rsidP="0018231C">
      <w:pPr>
        <w:spacing w:after="0" w:line="360" w:lineRule="auto"/>
        <w:ind w:left="0" w:right="458" w:firstLine="0"/>
        <w:jc w:val="center"/>
        <w:rPr>
          <w:b/>
          <w:sz w:val="32"/>
        </w:rPr>
      </w:pPr>
    </w:p>
    <w:p w:rsidR="0018231C" w:rsidRDefault="0018231C" w:rsidP="0018231C">
      <w:pPr>
        <w:spacing w:after="0" w:line="360" w:lineRule="auto"/>
        <w:ind w:right="137" w:firstLine="132"/>
      </w:pPr>
      <w:r>
        <w:rPr>
          <w:noProof/>
        </w:rPr>
        <mc:AlternateContent>
          <mc:Choice Requires="wps">
            <w:drawing>
              <wp:anchor distT="0" distB="0" distL="114300" distR="114300" simplePos="0" relativeHeight="251659264" behindDoc="0" locked="0" layoutInCell="1" allowOverlap="1" wp14:anchorId="7D8C2A37" wp14:editId="053C7326">
                <wp:simplePos x="0" y="0"/>
                <wp:positionH relativeFrom="margin">
                  <wp:posOffset>3192417</wp:posOffset>
                </wp:positionH>
                <wp:positionV relativeFrom="paragraph">
                  <wp:posOffset>11430</wp:posOffset>
                </wp:positionV>
                <wp:extent cx="2547167" cy="2013857"/>
                <wp:effectExtent l="0" t="0" r="24765" b="24765"/>
                <wp:wrapNone/>
                <wp:docPr id="3" name="Прямоугольник 3"/>
                <wp:cNvGraphicFramePr/>
                <a:graphic xmlns:a="http://schemas.openxmlformats.org/drawingml/2006/main">
                  <a:graphicData uri="http://schemas.microsoft.com/office/word/2010/wordprocessingShape">
                    <wps:wsp>
                      <wps:cNvSpPr/>
                      <wps:spPr>
                        <a:xfrm>
                          <a:off x="0" y="0"/>
                          <a:ext cx="2547167" cy="2013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67857980" wp14:editId="0692FE9E">
                                  <wp:extent cx="1969182" cy="1567543"/>
                                  <wp:effectExtent l="0" t="0" r="0" b="0"/>
                                  <wp:docPr id="4" name="Рисунок 4" descr="https://reg.infobasket.su/Widget/GetPersonPhoto/10895?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g.infobasket.su/Widget/GetPersonPhoto/10895?d=1&amp;compId=73582"/>
                                          <pic:cNvPicPr>
                                            <a:picLocks noChangeAspect="1" noChangeArrowheads="1"/>
                                          </pic:cNvPicPr>
                                        </pic:nvPicPr>
                                        <pic:blipFill rotWithShape="1">
                                          <a:blip r:embed="rId12">
                                            <a:extLst>
                                              <a:ext uri="{28A0092B-C50C-407E-A947-70E740481C1C}">
                                                <a14:useLocalDpi xmlns:a14="http://schemas.microsoft.com/office/drawing/2010/main" val="0"/>
                                              </a:ext>
                                            </a:extLst>
                                          </a:blip>
                                          <a:srcRect l="-4116" t="-1647" r="7826" b="26754"/>
                                          <a:stretch/>
                                        </pic:blipFill>
                                        <pic:spPr bwMode="auto">
                                          <a:xfrm>
                                            <a:off x="0" y="0"/>
                                            <a:ext cx="2010812" cy="16006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C2A37" id="Прямоугольник 3" o:spid="_x0000_s1026" style="position:absolute;left:0;text-align:left;margin-left:251.35pt;margin-top:.9pt;width:200.55pt;height:15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" fillcolor="white [3212]" strokecolor="white [3212]" strokeweight="1pt">
                <v:textbox>
                  <w:txbxContent>
                    <w:p w:rsidR="005533E1" w:rsidRDefault="005533E1" w:rsidP="0018231C">
                      <w:pPr>
                        <w:ind w:left="0"/>
                        <w:jc w:val="center"/>
                      </w:pPr>
                      <w:r>
                        <w:rPr>
                          <w:noProof/>
                        </w:rPr>
                        <w:drawing>
                          <wp:inline distT="0" distB="0" distL="0" distR="0" wp14:anchorId="67857980" wp14:editId="0692FE9E">
                            <wp:extent cx="1969182" cy="1567543"/>
                            <wp:effectExtent l="0" t="0" r="0" b="0"/>
                            <wp:docPr id="4" name="Рисунок 4" descr="https://reg.infobasket.su/Widget/GetPersonPhoto/10895?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g.infobasket.su/Widget/GetPersonPhoto/10895?d=1&amp;compId=73582"/>
                                    <pic:cNvPicPr>
                                      <a:picLocks noChangeAspect="1" noChangeArrowheads="1"/>
                                    </pic:cNvPicPr>
                                  </pic:nvPicPr>
                                  <pic:blipFill rotWithShape="1">
                                    <a:blip r:embed="rId13">
                                      <a:extLst>
                                        <a:ext uri="{28A0092B-C50C-407E-A947-70E740481C1C}">
                                          <a14:useLocalDpi xmlns:a14="http://schemas.microsoft.com/office/drawing/2010/main" val="0"/>
                                        </a:ext>
                                      </a:extLst>
                                    </a:blip>
                                    <a:srcRect l="-4116" t="-1647" r="7826" b="26754"/>
                                    <a:stretch/>
                                  </pic:blipFill>
                                  <pic:spPr bwMode="auto">
                                    <a:xfrm>
                                      <a:off x="0" y="0"/>
                                      <a:ext cx="2010812" cy="16006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rect>
            </w:pict>
          </mc:Fallback>
        </mc:AlternateContent>
      </w:r>
    </w:p>
    <w:p w:rsidR="0018231C" w:rsidRPr="00DC734E" w:rsidRDefault="0018231C" w:rsidP="0018231C">
      <w:pPr>
        <w:spacing w:after="0" w:line="360" w:lineRule="auto"/>
        <w:ind w:right="137" w:firstLine="132"/>
      </w:pPr>
      <w:r w:rsidRPr="00DC734E">
        <w:t>Игрок</w:t>
      </w:r>
    </w:p>
    <w:p w:rsidR="0018231C" w:rsidRPr="00DC734E" w:rsidRDefault="0018231C" w:rsidP="0018231C">
      <w:pPr>
        <w:spacing w:after="0" w:line="360" w:lineRule="auto"/>
        <w:ind w:right="137" w:firstLine="132"/>
      </w:pPr>
      <w:r w:rsidRPr="00DC734E">
        <w:t xml:space="preserve">Бойко Михаил Владимирович     </w:t>
      </w:r>
    </w:p>
    <w:p w:rsidR="0018231C" w:rsidRPr="00DC734E" w:rsidRDefault="0018231C" w:rsidP="0018231C">
      <w:pPr>
        <w:spacing w:after="0" w:line="360" w:lineRule="auto"/>
        <w:ind w:right="137" w:firstLine="132"/>
      </w:pPr>
      <w:r w:rsidRPr="00DC734E">
        <w:t>Дата рождения: 27.03.1990</w:t>
      </w:r>
    </w:p>
    <w:p w:rsidR="0018231C" w:rsidRPr="00DC734E" w:rsidRDefault="0018231C" w:rsidP="0018231C">
      <w:pPr>
        <w:spacing w:after="0" w:line="360" w:lineRule="auto"/>
        <w:ind w:left="0" w:right="137" w:firstLine="132"/>
      </w:pPr>
      <w:r w:rsidRPr="00DC734E">
        <w:t>Рост: 193 см</w:t>
      </w:r>
    </w:p>
    <w:p w:rsidR="0018231C" w:rsidRPr="00DC734E" w:rsidRDefault="0018231C" w:rsidP="0018231C">
      <w:pPr>
        <w:spacing w:after="0" w:line="360" w:lineRule="auto"/>
        <w:ind w:left="0" w:right="137" w:firstLine="132"/>
      </w:pPr>
      <w:r w:rsidRPr="00DC734E">
        <w:t>Вес 85 кг</w:t>
      </w:r>
    </w:p>
    <w:p w:rsidR="0018231C" w:rsidRDefault="0018231C" w:rsidP="0018231C">
      <w:pPr>
        <w:spacing w:after="0" w:line="360" w:lineRule="auto"/>
        <w:ind w:left="0" w:right="458" w:firstLine="0"/>
      </w:pPr>
    </w:p>
    <w:tbl>
      <w:tblPr>
        <w:tblStyle w:val="a4"/>
        <w:tblW w:w="9918" w:type="dxa"/>
        <w:jc w:val="center"/>
        <w:tblLayout w:type="fixed"/>
        <w:tblLook w:val="04A0" w:firstRow="1" w:lastRow="0" w:firstColumn="1" w:lastColumn="0" w:noHBand="0" w:noVBand="1"/>
      </w:tblPr>
      <w:tblGrid>
        <w:gridCol w:w="1838"/>
        <w:gridCol w:w="992"/>
        <w:gridCol w:w="709"/>
        <w:gridCol w:w="709"/>
        <w:gridCol w:w="709"/>
        <w:gridCol w:w="850"/>
        <w:gridCol w:w="567"/>
        <w:gridCol w:w="567"/>
        <w:gridCol w:w="567"/>
        <w:gridCol w:w="567"/>
        <w:gridCol w:w="567"/>
        <w:gridCol w:w="567"/>
        <w:gridCol w:w="709"/>
      </w:tblGrid>
      <w:tr w:rsidR="0018231C" w:rsidRPr="00DC734E" w:rsidTr="0018231C">
        <w:trPr>
          <w:trHeight w:val="905"/>
          <w:jc w:val="center"/>
        </w:trPr>
        <w:tc>
          <w:tcPr>
            <w:tcW w:w="1838" w:type="dxa"/>
            <w:vAlign w:val="center"/>
          </w:tcPr>
          <w:p w:rsidR="0018231C" w:rsidRPr="00DC734E" w:rsidRDefault="0018231C" w:rsidP="0018231C">
            <w:pPr>
              <w:spacing w:after="0" w:line="360" w:lineRule="auto"/>
              <w:ind w:left="-113" w:right="40" w:firstLine="0"/>
              <w:jc w:val="center"/>
              <w:rPr>
                <w:szCs w:val="24"/>
              </w:rPr>
            </w:pPr>
            <w:r w:rsidRPr="00DC734E">
              <w:rPr>
                <w:szCs w:val="24"/>
              </w:rPr>
              <w:t>Игрок</w:t>
            </w:r>
          </w:p>
        </w:tc>
        <w:tc>
          <w:tcPr>
            <w:tcW w:w="992" w:type="dxa"/>
            <w:vAlign w:val="center"/>
          </w:tcPr>
          <w:p w:rsidR="0018231C" w:rsidRPr="00DC734E" w:rsidRDefault="0018231C" w:rsidP="0018231C">
            <w:pPr>
              <w:spacing w:after="0" w:line="240" w:lineRule="auto"/>
              <w:ind w:left="-249" w:right="-249" w:firstLine="0"/>
              <w:jc w:val="center"/>
              <w:rPr>
                <w:szCs w:val="24"/>
              </w:rPr>
            </w:pPr>
            <w:r w:rsidRPr="00DC734E">
              <w:rPr>
                <w:szCs w:val="24"/>
              </w:rPr>
              <w:t>Время</w:t>
            </w:r>
          </w:p>
          <w:p w:rsidR="0018231C" w:rsidRPr="00DC734E" w:rsidRDefault="0018231C" w:rsidP="0018231C">
            <w:pPr>
              <w:spacing w:after="0" w:line="240" w:lineRule="auto"/>
              <w:ind w:left="-249" w:right="-249" w:firstLine="0"/>
              <w:jc w:val="center"/>
              <w:rPr>
                <w:szCs w:val="24"/>
              </w:rPr>
            </w:pPr>
            <w:r w:rsidRPr="00DC734E">
              <w:rPr>
                <w:szCs w:val="24"/>
              </w:rPr>
              <w:t>мин</w:t>
            </w:r>
          </w:p>
        </w:tc>
        <w:tc>
          <w:tcPr>
            <w:tcW w:w="709" w:type="dxa"/>
            <w:vAlign w:val="center"/>
          </w:tcPr>
          <w:p w:rsidR="0018231C" w:rsidRPr="00DC734E" w:rsidRDefault="0018231C" w:rsidP="0018231C">
            <w:pPr>
              <w:spacing w:after="0" w:line="360" w:lineRule="auto"/>
              <w:ind w:left="0" w:right="34" w:firstLine="0"/>
              <w:jc w:val="center"/>
              <w:rPr>
                <w:szCs w:val="24"/>
              </w:rPr>
            </w:pPr>
            <w:r w:rsidRPr="00DC734E">
              <w:rPr>
                <w:szCs w:val="24"/>
              </w:rPr>
              <w:t>О</w:t>
            </w:r>
          </w:p>
        </w:tc>
        <w:tc>
          <w:tcPr>
            <w:tcW w:w="709" w:type="dxa"/>
            <w:vAlign w:val="center"/>
          </w:tcPr>
          <w:p w:rsidR="0018231C" w:rsidRPr="00DC734E" w:rsidRDefault="0018231C" w:rsidP="0018231C">
            <w:pPr>
              <w:spacing w:after="0" w:line="360" w:lineRule="auto"/>
              <w:ind w:left="-250" w:right="-250" w:firstLine="0"/>
              <w:jc w:val="center"/>
              <w:rPr>
                <w:szCs w:val="24"/>
              </w:rPr>
            </w:pPr>
            <w:r w:rsidRPr="00DC734E">
              <w:rPr>
                <w:szCs w:val="24"/>
              </w:rPr>
              <w:t>2х</w:t>
            </w:r>
          </w:p>
        </w:tc>
        <w:tc>
          <w:tcPr>
            <w:tcW w:w="709" w:type="dxa"/>
            <w:vAlign w:val="center"/>
          </w:tcPr>
          <w:p w:rsidR="0018231C" w:rsidRPr="00DC734E" w:rsidRDefault="0018231C" w:rsidP="0018231C">
            <w:pPr>
              <w:spacing w:after="0" w:line="360" w:lineRule="auto"/>
              <w:ind w:left="-410" w:right="-392" w:firstLine="0"/>
              <w:jc w:val="center"/>
              <w:rPr>
                <w:szCs w:val="24"/>
              </w:rPr>
            </w:pPr>
            <w:r w:rsidRPr="00DC734E">
              <w:rPr>
                <w:szCs w:val="24"/>
              </w:rPr>
              <w:t>3х</w:t>
            </w:r>
          </w:p>
        </w:tc>
        <w:tc>
          <w:tcPr>
            <w:tcW w:w="850" w:type="dxa"/>
            <w:vAlign w:val="center"/>
          </w:tcPr>
          <w:p w:rsidR="0018231C" w:rsidRPr="00DC734E" w:rsidRDefault="0018231C" w:rsidP="0018231C">
            <w:pPr>
              <w:spacing w:after="0" w:line="360" w:lineRule="auto"/>
              <w:ind w:left="-108" w:right="-108" w:firstLine="0"/>
              <w:jc w:val="center"/>
              <w:rPr>
                <w:szCs w:val="24"/>
              </w:rPr>
            </w:pPr>
            <w:r w:rsidRPr="00DC734E">
              <w:rPr>
                <w:szCs w:val="24"/>
              </w:rPr>
              <w:t>ШБ</w:t>
            </w:r>
          </w:p>
        </w:tc>
        <w:tc>
          <w:tcPr>
            <w:tcW w:w="567" w:type="dxa"/>
            <w:vAlign w:val="center"/>
          </w:tcPr>
          <w:p w:rsidR="0018231C" w:rsidRPr="00DC734E" w:rsidRDefault="0018231C" w:rsidP="0018231C">
            <w:pPr>
              <w:spacing w:after="0" w:line="360" w:lineRule="auto"/>
              <w:ind w:left="-108" w:right="-108" w:firstLine="0"/>
              <w:jc w:val="center"/>
              <w:rPr>
                <w:szCs w:val="24"/>
              </w:rPr>
            </w:pPr>
            <w:r w:rsidRPr="00DC734E">
              <w:rPr>
                <w:szCs w:val="24"/>
              </w:rPr>
              <w:t>АП</w:t>
            </w:r>
          </w:p>
        </w:tc>
        <w:tc>
          <w:tcPr>
            <w:tcW w:w="567" w:type="dxa"/>
            <w:vAlign w:val="center"/>
          </w:tcPr>
          <w:p w:rsidR="0018231C" w:rsidRPr="00DC734E" w:rsidRDefault="0018231C" w:rsidP="0018231C">
            <w:pPr>
              <w:spacing w:after="0" w:line="360" w:lineRule="auto"/>
              <w:ind w:left="-391" w:right="-392" w:firstLine="0"/>
              <w:jc w:val="center"/>
              <w:rPr>
                <w:szCs w:val="24"/>
              </w:rPr>
            </w:pPr>
            <w:r w:rsidRPr="00DC734E">
              <w:rPr>
                <w:szCs w:val="24"/>
              </w:rPr>
              <w:t>ПТ</w:t>
            </w:r>
          </w:p>
        </w:tc>
        <w:tc>
          <w:tcPr>
            <w:tcW w:w="567" w:type="dxa"/>
            <w:vAlign w:val="center"/>
          </w:tcPr>
          <w:p w:rsidR="0018231C" w:rsidRPr="00DC734E" w:rsidRDefault="0018231C" w:rsidP="0018231C">
            <w:pPr>
              <w:spacing w:after="0" w:line="360" w:lineRule="auto"/>
              <w:ind w:left="-265" w:right="-250" w:firstLine="0"/>
              <w:jc w:val="center"/>
              <w:rPr>
                <w:szCs w:val="24"/>
              </w:rPr>
            </w:pPr>
            <w:r w:rsidRPr="00DC734E">
              <w:rPr>
                <w:szCs w:val="24"/>
              </w:rPr>
              <w:t>БШ</w:t>
            </w:r>
          </w:p>
        </w:tc>
        <w:tc>
          <w:tcPr>
            <w:tcW w:w="567" w:type="dxa"/>
            <w:vAlign w:val="center"/>
          </w:tcPr>
          <w:p w:rsidR="0018231C" w:rsidRPr="00DC734E" w:rsidRDefault="0018231C" w:rsidP="0018231C">
            <w:pPr>
              <w:spacing w:after="0" w:line="360" w:lineRule="auto"/>
              <w:ind w:left="-108" w:right="-108" w:firstLine="0"/>
              <w:jc w:val="center"/>
              <w:rPr>
                <w:szCs w:val="24"/>
              </w:rPr>
            </w:pPr>
            <w:r w:rsidRPr="00DC734E">
              <w:rPr>
                <w:szCs w:val="24"/>
              </w:rPr>
              <w:t>ФС</w:t>
            </w:r>
          </w:p>
        </w:tc>
        <w:tc>
          <w:tcPr>
            <w:tcW w:w="567" w:type="dxa"/>
            <w:vAlign w:val="center"/>
          </w:tcPr>
          <w:p w:rsidR="0018231C" w:rsidRPr="00DC734E" w:rsidRDefault="0018231C" w:rsidP="0018231C">
            <w:pPr>
              <w:spacing w:after="0" w:line="360" w:lineRule="auto"/>
              <w:ind w:left="-108" w:right="0" w:firstLine="0"/>
              <w:jc w:val="center"/>
              <w:rPr>
                <w:szCs w:val="24"/>
              </w:rPr>
            </w:pPr>
            <w:r w:rsidRPr="00DC734E">
              <w:rPr>
                <w:szCs w:val="24"/>
              </w:rPr>
              <w:t xml:space="preserve"> Ф</w:t>
            </w:r>
          </w:p>
        </w:tc>
        <w:tc>
          <w:tcPr>
            <w:tcW w:w="567" w:type="dxa"/>
            <w:vAlign w:val="center"/>
          </w:tcPr>
          <w:p w:rsidR="0018231C" w:rsidRPr="00DC734E" w:rsidRDefault="0018231C" w:rsidP="0018231C">
            <w:pPr>
              <w:spacing w:after="0" w:line="360" w:lineRule="auto"/>
              <w:ind w:left="-249" w:right="-250" w:firstLine="0"/>
              <w:jc w:val="center"/>
              <w:rPr>
                <w:szCs w:val="24"/>
              </w:rPr>
            </w:pPr>
            <w:r w:rsidRPr="00DC734E">
              <w:rPr>
                <w:szCs w:val="24"/>
              </w:rPr>
              <w:t>ППБ</w:t>
            </w:r>
          </w:p>
        </w:tc>
        <w:tc>
          <w:tcPr>
            <w:tcW w:w="709" w:type="dxa"/>
            <w:vAlign w:val="center"/>
          </w:tcPr>
          <w:p w:rsidR="0018231C" w:rsidRPr="00DC734E" w:rsidRDefault="0018231C" w:rsidP="0018231C">
            <w:pPr>
              <w:spacing w:after="0" w:line="360" w:lineRule="auto"/>
              <w:ind w:left="-108" w:right="-108" w:firstLine="0"/>
              <w:jc w:val="center"/>
              <w:rPr>
                <w:szCs w:val="24"/>
              </w:rPr>
            </w:pPr>
            <w:r w:rsidRPr="00DC734E">
              <w:rPr>
                <w:szCs w:val="24"/>
              </w:rPr>
              <w:t>КПИ</w:t>
            </w:r>
          </w:p>
        </w:tc>
      </w:tr>
      <w:tr w:rsidR="0018231C" w:rsidRPr="00DC734E" w:rsidTr="0018231C">
        <w:trPr>
          <w:trHeight w:val="540"/>
          <w:jc w:val="center"/>
        </w:trPr>
        <w:tc>
          <w:tcPr>
            <w:tcW w:w="1838" w:type="dxa"/>
            <w:vAlign w:val="center"/>
          </w:tcPr>
          <w:p w:rsidR="0018231C" w:rsidRPr="00DC734E" w:rsidRDefault="0018231C" w:rsidP="0018231C">
            <w:pPr>
              <w:spacing w:after="0" w:line="360" w:lineRule="auto"/>
              <w:ind w:left="0" w:right="186" w:firstLine="0"/>
              <w:jc w:val="left"/>
              <w:rPr>
                <w:sz w:val="22"/>
                <w:szCs w:val="20"/>
              </w:rPr>
            </w:pPr>
            <w:r w:rsidRPr="00DC734E">
              <w:rPr>
                <w:sz w:val="22"/>
                <w:szCs w:val="20"/>
              </w:rPr>
              <w:t xml:space="preserve">Бойко Михаил </w:t>
            </w:r>
          </w:p>
        </w:tc>
        <w:tc>
          <w:tcPr>
            <w:tcW w:w="992" w:type="dxa"/>
            <w:vAlign w:val="center"/>
          </w:tcPr>
          <w:p w:rsidR="0018231C" w:rsidRPr="00DC734E" w:rsidRDefault="0018231C" w:rsidP="0018231C">
            <w:pPr>
              <w:pStyle w:val="a5"/>
              <w:spacing w:before="0" w:beforeAutospacing="0" w:after="0" w:afterAutospacing="0" w:line="256" w:lineRule="auto"/>
              <w:ind w:left="-108" w:right="-534" w:firstLine="108"/>
              <w:jc w:val="both"/>
              <w:rPr>
                <w:sz w:val="22"/>
                <w:szCs w:val="20"/>
              </w:rPr>
            </w:pPr>
            <w:r w:rsidRPr="00DC734E">
              <w:rPr>
                <w:rFonts w:eastAsia="Calibri"/>
                <w:bCs/>
                <w:color w:val="000000" w:themeColor="dark1"/>
                <w:kern w:val="24"/>
                <w:sz w:val="22"/>
                <w:szCs w:val="20"/>
              </w:rPr>
              <w:t>32:20</w:t>
            </w:r>
          </w:p>
        </w:tc>
        <w:tc>
          <w:tcPr>
            <w:tcW w:w="709" w:type="dxa"/>
            <w:vAlign w:val="center"/>
          </w:tcPr>
          <w:p w:rsidR="0018231C" w:rsidRPr="00DC734E" w:rsidRDefault="0018231C" w:rsidP="0018231C">
            <w:pPr>
              <w:pStyle w:val="a5"/>
              <w:spacing w:before="0" w:beforeAutospacing="0" w:after="0" w:afterAutospacing="0" w:line="256" w:lineRule="auto"/>
              <w:ind w:left="-249" w:right="-250" w:firstLine="1"/>
              <w:jc w:val="center"/>
              <w:rPr>
                <w:sz w:val="22"/>
                <w:szCs w:val="20"/>
              </w:rPr>
            </w:pPr>
            <w:r w:rsidRPr="00DC734E">
              <w:rPr>
                <w:rFonts w:eastAsia="Calibri"/>
                <w:bCs/>
                <w:color w:val="000000" w:themeColor="dark1"/>
                <w:kern w:val="24"/>
                <w:sz w:val="22"/>
                <w:szCs w:val="20"/>
              </w:rPr>
              <w:t>18,2</w:t>
            </w:r>
          </w:p>
        </w:tc>
        <w:tc>
          <w:tcPr>
            <w:tcW w:w="709" w:type="dxa"/>
            <w:vAlign w:val="center"/>
          </w:tcPr>
          <w:p w:rsidR="0018231C" w:rsidRPr="00DC734E" w:rsidRDefault="0018231C" w:rsidP="0018231C">
            <w:pPr>
              <w:pStyle w:val="a5"/>
              <w:spacing w:before="0" w:beforeAutospacing="0" w:after="0" w:afterAutospacing="0" w:line="256" w:lineRule="auto"/>
              <w:ind w:left="-125" w:right="-124"/>
              <w:jc w:val="center"/>
              <w:rPr>
                <w:sz w:val="22"/>
                <w:szCs w:val="20"/>
              </w:rPr>
            </w:pPr>
            <w:r w:rsidRPr="00DC734E">
              <w:rPr>
                <w:rFonts w:eastAsia="Calibri"/>
                <w:bCs/>
                <w:color w:val="000000" w:themeColor="dark1"/>
                <w:kern w:val="24"/>
                <w:sz w:val="22"/>
                <w:szCs w:val="20"/>
              </w:rPr>
              <w:t>54,6%</w:t>
            </w:r>
          </w:p>
        </w:tc>
        <w:tc>
          <w:tcPr>
            <w:tcW w:w="709" w:type="dxa"/>
            <w:vAlign w:val="center"/>
          </w:tcPr>
          <w:p w:rsidR="0018231C" w:rsidRPr="00DC734E" w:rsidRDefault="0018231C" w:rsidP="0018231C">
            <w:pPr>
              <w:pStyle w:val="a5"/>
              <w:spacing w:before="0" w:beforeAutospacing="0" w:after="0" w:afterAutospacing="0" w:line="256" w:lineRule="auto"/>
              <w:ind w:left="-114" w:right="-108"/>
              <w:jc w:val="center"/>
              <w:rPr>
                <w:sz w:val="22"/>
                <w:szCs w:val="20"/>
              </w:rPr>
            </w:pPr>
            <w:r w:rsidRPr="00DC734E">
              <w:rPr>
                <w:rFonts w:eastAsia="Calibri"/>
                <w:bCs/>
                <w:color w:val="000000" w:themeColor="dark1"/>
                <w:kern w:val="24"/>
                <w:sz w:val="22"/>
                <w:szCs w:val="20"/>
              </w:rPr>
              <w:t>25,3%</w:t>
            </w:r>
          </w:p>
        </w:tc>
        <w:tc>
          <w:tcPr>
            <w:tcW w:w="850" w:type="dxa"/>
            <w:vAlign w:val="center"/>
          </w:tcPr>
          <w:p w:rsidR="0018231C" w:rsidRPr="00DC734E" w:rsidRDefault="0018231C" w:rsidP="0018231C">
            <w:pPr>
              <w:pStyle w:val="a5"/>
              <w:spacing w:before="0" w:beforeAutospacing="0" w:after="0" w:afterAutospacing="0" w:line="256" w:lineRule="auto"/>
              <w:ind w:left="-114" w:right="-108"/>
              <w:jc w:val="center"/>
              <w:rPr>
                <w:sz w:val="22"/>
                <w:szCs w:val="20"/>
              </w:rPr>
            </w:pPr>
            <w:r w:rsidRPr="00DC734E">
              <w:rPr>
                <w:rFonts w:eastAsia="Calibri"/>
                <w:bCs/>
                <w:color w:val="000000" w:themeColor="dark1"/>
                <w:kern w:val="24"/>
                <w:sz w:val="22"/>
                <w:szCs w:val="20"/>
              </w:rPr>
              <w:t>65,7%</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4,4</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2,7</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0,6</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3,5</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2,4</w:t>
            </w:r>
          </w:p>
        </w:tc>
        <w:tc>
          <w:tcPr>
            <w:tcW w:w="567"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6,4</w:t>
            </w:r>
          </w:p>
        </w:tc>
        <w:tc>
          <w:tcPr>
            <w:tcW w:w="709" w:type="dxa"/>
            <w:vAlign w:val="center"/>
          </w:tcPr>
          <w:p w:rsidR="0018231C" w:rsidRPr="00DC734E" w:rsidRDefault="0018231C" w:rsidP="0018231C">
            <w:pPr>
              <w:pStyle w:val="a5"/>
              <w:spacing w:before="0" w:beforeAutospacing="0" w:after="0" w:afterAutospacing="0" w:line="256" w:lineRule="auto"/>
              <w:jc w:val="center"/>
              <w:rPr>
                <w:sz w:val="22"/>
                <w:szCs w:val="20"/>
              </w:rPr>
            </w:pPr>
            <w:r w:rsidRPr="00DC734E">
              <w:rPr>
                <w:rFonts w:eastAsia="Calibri"/>
                <w:bCs/>
                <w:color w:val="000000" w:themeColor="dark1"/>
                <w:kern w:val="24"/>
                <w:sz w:val="22"/>
                <w:szCs w:val="20"/>
              </w:rPr>
              <w:t>17</w:t>
            </w:r>
          </w:p>
        </w:tc>
      </w:tr>
    </w:tbl>
    <w:tbl>
      <w:tblPr>
        <w:tblStyle w:val="22"/>
        <w:tblW w:w="9822" w:type="dxa"/>
        <w:tblInd w:w="-147" w:type="dxa"/>
        <w:tblLook w:val="04A0" w:firstRow="1" w:lastRow="0" w:firstColumn="1" w:lastColumn="0" w:noHBand="0" w:noVBand="1"/>
      </w:tblPr>
      <w:tblGrid>
        <w:gridCol w:w="4900"/>
        <w:gridCol w:w="4922"/>
      </w:tblGrid>
      <w:tr w:rsidR="0018231C" w:rsidRPr="00363A4A" w:rsidTr="003751CD">
        <w:trPr>
          <w:trHeight w:val="952"/>
        </w:trPr>
        <w:tc>
          <w:tcPr>
            <w:tcW w:w="4900" w:type="dxa"/>
          </w:tcPr>
          <w:p w:rsidR="0018231C" w:rsidRPr="001B0BCD" w:rsidRDefault="0018231C" w:rsidP="0018231C">
            <w:pPr>
              <w:rPr>
                <w:bCs/>
                <w:color w:val="auto"/>
                <w:szCs w:val="28"/>
              </w:rPr>
            </w:pPr>
            <w:r w:rsidRPr="001B0BCD">
              <w:rPr>
                <w:bCs/>
                <w:color w:val="auto"/>
                <w:szCs w:val="28"/>
              </w:rPr>
              <w:t>Сильные стороны:</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lang w:val="en-US"/>
              </w:rPr>
              <w:t>Catch and Shoot</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 xml:space="preserve">Хороший обыгрыш с дуги </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Атакует со средней дистанции (флоатер, раннер)</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lang w:val="en-US"/>
              </w:rPr>
              <w:t>Cort vision</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Hustle на своем щите</w:t>
            </w:r>
          </w:p>
        </w:tc>
        <w:tc>
          <w:tcPr>
            <w:tcW w:w="4922" w:type="dxa"/>
          </w:tcPr>
          <w:p w:rsidR="0018231C" w:rsidRPr="001B0BCD" w:rsidRDefault="0018231C" w:rsidP="0018231C">
            <w:pPr>
              <w:rPr>
                <w:bCs/>
                <w:color w:val="auto"/>
                <w:szCs w:val="28"/>
              </w:rPr>
            </w:pPr>
            <w:r w:rsidRPr="001B0BCD">
              <w:rPr>
                <w:bCs/>
                <w:color w:val="auto"/>
                <w:szCs w:val="28"/>
              </w:rPr>
              <w:t>Слабые стороны.</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 xml:space="preserve">Слабый </w:t>
            </w:r>
            <w:r w:rsidRPr="001B0BCD">
              <w:rPr>
                <w:bCs/>
                <w:color w:val="auto"/>
                <w:szCs w:val="28"/>
                <w:lang w:val="en-US"/>
              </w:rPr>
              <w:t>post</w:t>
            </w:r>
            <w:r w:rsidRPr="001B0BCD">
              <w:rPr>
                <w:bCs/>
                <w:color w:val="auto"/>
                <w:szCs w:val="28"/>
              </w:rPr>
              <w:t xml:space="preserve"> </w:t>
            </w:r>
            <w:r w:rsidRPr="001B0BCD">
              <w:rPr>
                <w:bCs/>
                <w:color w:val="auto"/>
                <w:szCs w:val="28"/>
                <w:lang w:val="en-US"/>
              </w:rPr>
              <w:t>defense</w:t>
            </w:r>
            <w:r w:rsidRPr="001B0BCD">
              <w:rPr>
                <w:bCs/>
                <w:color w:val="auto"/>
                <w:szCs w:val="28"/>
              </w:rPr>
              <w:t xml:space="preserve"> против габаритного игрока</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Не агрессивный защитник</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 xml:space="preserve">Без мяча мало полезен </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 xml:space="preserve">Не терпит агрессивной защиты </w:t>
            </w:r>
          </w:p>
        </w:tc>
      </w:tr>
      <w:tr w:rsidR="0018231C" w:rsidRPr="00363A4A" w:rsidTr="003751CD">
        <w:trPr>
          <w:trHeight w:val="2380"/>
        </w:trPr>
        <w:tc>
          <w:tcPr>
            <w:tcW w:w="9822" w:type="dxa"/>
            <w:gridSpan w:val="2"/>
          </w:tcPr>
          <w:p w:rsidR="0018231C" w:rsidRDefault="0018231C" w:rsidP="003751CD">
            <w:pPr>
              <w:ind w:left="0" w:firstLine="0"/>
              <w:rPr>
                <w:sz w:val="32"/>
              </w:rPr>
            </w:pPr>
            <w:r w:rsidRPr="00DC734E">
              <w:rPr>
                <w:szCs w:val="32"/>
              </w:rPr>
              <w:t>Рекоменд</w:t>
            </w:r>
            <w:r>
              <w:rPr>
                <w:szCs w:val="32"/>
              </w:rPr>
              <w:t>ации: При нападении част использует смену ритма для создания момента для атаки</w:t>
            </w:r>
            <w:r w:rsidRPr="00DC734E">
              <w:rPr>
                <w:szCs w:val="32"/>
              </w:rPr>
              <w:t>. В ситуации, когда он с мячом стараться дать ему контакт</w:t>
            </w:r>
            <w:r>
              <w:rPr>
                <w:szCs w:val="32"/>
              </w:rPr>
              <w:t xml:space="preserve"> и выйти на него</w:t>
            </w:r>
            <w:r w:rsidRPr="00DC734E">
              <w:rPr>
                <w:szCs w:val="32"/>
              </w:rPr>
              <w:t xml:space="preserve"> коротким шагом вперед. и быстрыми </w:t>
            </w:r>
            <w:r>
              <w:rPr>
                <w:szCs w:val="32"/>
              </w:rPr>
              <w:t xml:space="preserve">отойти </w:t>
            </w:r>
            <w:r w:rsidRPr="00DC734E">
              <w:rPr>
                <w:szCs w:val="32"/>
              </w:rPr>
              <w:t>назад, либо же при заслонах сыграть с ним агрессивную смену, если не будет миссматча</w:t>
            </w:r>
            <w:r>
              <w:rPr>
                <w:szCs w:val="32"/>
              </w:rPr>
              <w:t xml:space="preserve"> </w:t>
            </w:r>
            <w:r w:rsidRPr="00DC734E">
              <w:rPr>
                <w:szCs w:val="32"/>
              </w:rPr>
              <w:t>(</w:t>
            </w:r>
            <w:r>
              <w:rPr>
                <w:szCs w:val="32"/>
              </w:rPr>
              <w:t>смена на слабого защитника). Старайтесь не давать ему получить мяч, при выключении его из нападения команда не может организовать атаку.</w:t>
            </w:r>
          </w:p>
          <w:p w:rsidR="0018231C" w:rsidRPr="00363A4A" w:rsidRDefault="0018231C" w:rsidP="0018231C">
            <w:pPr>
              <w:rPr>
                <w:b/>
                <w:bCs/>
                <w:color w:val="5B9BD5" w:themeColor="accent1"/>
                <w:szCs w:val="28"/>
              </w:rPr>
            </w:pPr>
          </w:p>
        </w:tc>
      </w:tr>
    </w:tbl>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Pr="00405253" w:rsidRDefault="0018231C" w:rsidP="0018231C">
      <w:pPr>
        <w:spacing w:after="0" w:line="360" w:lineRule="auto"/>
        <w:ind w:right="137" w:firstLine="132"/>
      </w:pPr>
      <w:r>
        <w:rPr>
          <w:noProof/>
        </w:rPr>
        <mc:AlternateContent>
          <mc:Choice Requires="wps">
            <w:drawing>
              <wp:anchor distT="0" distB="0" distL="114300" distR="114300" simplePos="0" relativeHeight="251660288" behindDoc="0" locked="0" layoutInCell="1" allowOverlap="1" wp14:anchorId="7B1A3352" wp14:editId="372FCBAC">
                <wp:simplePos x="0" y="0"/>
                <wp:positionH relativeFrom="margin">
                  <wp:posOffset>3592286</wp:posOffset>
                </wp:positionH>
                <wp:positionV relativeFrom="paragraph">
                  <wp:posOffset>-340723</wp:posOffset>
                </wp:positionV>
                <wp:extent cx="2547167" cy="2013857"/>
                <wp:effectExtent l="0" t="0" r="24765" b="24765"/>
                <wp:wrapNone/>
                <wp:docPr id="6" name="Прямоугольник 6"/>
                <wp:cNvGraphicFramePr/>
                <a:graphic xmlns:a="http://schemas.openxmlformats.org/drawingml/2006/main">
                  <a:graphicData uri="http://schemas.microsoft.com/office/word/2010/wordprocessingShape">
                    <wps:wsp>
                      <wps:cNvSpPr/>
                      <wps:spPr>
                        <a:xfrm>
                          <a:off x="0" y="0"/>
                          <a:ext cx="2547167" cy="2013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67BE79BF" wp14:editId="11517100">
                                  <wp:extent cx="1328057" cy="1328057"/>
                                  <wp:effectExtent l="0" t="0" r="5715" b="5715"/>
                                  <wp:docPr id="8" name="Рисунок 8" descr="https://reg.infobasket.su/Widget/GetPersonPhoto/166648?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g.infobasket.su/Widget/GetPersonPhoto/166648?d=1&amp;compId=73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5055" cy="1335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3352" id="Прямоугольник 6" o:spid="_x0000_s1027" style="position:absolute;left:0;text-align:left;margin-left:282.85pt;margin-top:-26.85pt;width:200.55pt;height:15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" fillcolor="white [3212]" strokecolor="white [3212]" strokeweight="1pt">
                <v:textbox>
                  <w:txbxContent>
                    <w:p w:rsidR="005533E1" w:rsidRDefault="005533E1" w:rsidP="0018231C">
                      <w:pPr>
                        <w:ind w:left="0"/>
                        <w:jc w:val="center"/>
                      </w:pPr>
                      <w:r>
                        <w:rPr>
                          <w:noProof/>
                        </w:rPr>
                        <w:drawing>
                          <wp:inline distT="0" distB="0" distL="0" distR="0" wp14:anchorId="67BE79BF" wp14:editId="11517100">
                            <wp:extent cx="1328057" cy="1328057"/>
                            <wp:effectExtent l="0" t="0" r="5715" b="5715"/>
                            <wp:docPr id="8" name="Рисунок 8" descr="https://reg.infobasket.su/Widget/GetPersonPhoto/166648?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g.infobasket.su/Widget/GetPersonPhoto/166648?d=1&amp;compId=735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055" cy="1335055"/>
                                    </a:xfrm>
                                    <a:prstGeom prst="rect">
                                      <a:avLst/>
                                    </a:prstGeom>
                                    <a:noFill/>
                                    <a:ln>
                                      <a:noFill/>
                                    </a:ln>
                                  </pic:spPr>
                                </pic:pic>
                              </a:graphicData>
                            </a:graphic>
                          </wp:inline>
                        </w:drawing>
                      </w:r>
                    </w:p>
                  </w:txbxContent>
                </v:textbox>
                <w10:wrap anchorx="margin"/>
              </v:rect>
            </w:pict>
          </mc:Fallback>
        </mc:AlternateContent>
      </w:r>
      <w:r w:rsidRPr="00405253">
        <w:t>Игрок</w:t>
      </w:r>
    </w:p>
    <w:p w:rsidR="0018231C" w:rsidRPr="00405253" w:rsidRDefault="0018231C" w:rsidP="0018231C">
      <w:pPr>
        <w:spacing w:after="0" w:line="360" w:lineRule="auto"/>
        <w:ind w:right="137" w:firstLine="132"/>
      </w:pPr>
      <w:r w:rsidRPr="00405253">
        <w:t>Старовойтов Николай Николаевич</w:t>
      </w:r>
    </w:p>
    <w:p w:rsidR="0018231C" w:rsidRPr="00405253" w:rsidRDefault="0018231C" w:rsidP="0018231C">
      <w:pPr>
        <w:spacing w:after="0" w:line="360" w:lineRule="auto"/>
        <w:ind w:right="137" w:firstLine="132"/>
      </w:pPr>
      <w:r w:rsidRPr="00405253">
        <w:t>Дата рождения: 04.05.1987</w:t>
      </w:r>
    </w:p>
    <w:p w:rsidR="0018231C" w:rsidRPr="00405253" w:rsidRDefault="0018231C" w:rsidP="0018231C">
      <w:pPr>
        <w:spacing w:after="0" w:line="360" w:lineRule="auto"/>
        <w:ind w:right="137" w:firstLine="132"/>
      </w:pPr>
      <w:r w:rsidRPr="00405253">
        <w:t>Рост: 182 см</w:t>
      </w:r>
    </w:p>
    <w:p w:rsidR="0018231C" w:rsidRDefault="0018231C" w:rsidP="0018231C">
      <w:pPr>
        <w:spacing w:after="0" w:line="360" w:lineRule="auto"/>
        <w:ind w:right="137" w:firstLine="132"/>
      </w:pPr>
      <w:r w:rsidRPr="00405253">
        <w:t>Вес 68 кг</w:t>
      </w:r>
    </w:p>
    <w:p w:rsidR="0018231C" w:rsidRPr="00405253" w:rsidRDefault="0018231C" w:rsidP="0018231C">
      <w:pPr>
        <w:spacing w:after="0" w:line="360" w:lineRule="auto"/>
        <w:ind w:right="137" w:firstLine="132"/>
      </w:pPr>
    </w:p>
    <w:tbl>
      <w:tblPr>
        <w:tblStyle w:val="a4"/>
        <w:tblW w:w="9918" w:type="dxa"/>
        <w:jc w:val="center"/>
        <w:tblLayout w:type="fixed"/>
        <w:tblLook w:val="04A0" w:firstRow="1" w:lastRow="0" w:firstColumn="1" w:lastColumn="0" w:noHBand="0" w:noVBand="1"/>
      </w:tblPr>
      <w:tblGrid>
        <w:gridCol w:w="1838"/>
        <w:gridCol w:w="992"/>
        <w:gridCol w:w="709"/>
        <w:gridCol w:w="709"/>
        <w:gridCol w:w="850"/>
        <w:gridCol w:w="709"/>
        <w:gridCol w:w="567"/>
        <w:gridCol w:w="567"/>
        <w:gridCol w:w="567"/>
        <w:gridCol w:w="567"/>
        <w:gridCol w:w="567"/>
        <w:gridCol w:w="567"/>
        <w:gridCol w:w="709"/>
      </w:tblGrid>
      <w:tr w:rsidR="0018231C" w:rsidRPr="00DC734E" w:rsidTr="0018231C">
        <w:trPr>
          <w:trHeight w:val="905"/>
          <w:jc w:val="center"/>
        </w:trPr>
        <w:tc>
          <w:tcPr>
            <w:tcW w:w="1838" w:type="dxa"/>
            <w:vAlign w:val="center"/>
          </w:tcPr>
          <w:p w:rsidR="0018231C" w:rsidRPr="00DC734E" w:rsidRDefault="0018231C" w:rsidP="0018231C">
            <w:pPr>
              <w:spacing w:after="0" w:line="360" w:lineRule="auto"/>
              <w:ind w:left="-113" w:right="40" w:firstLine="0"/>
              <w:jc w:val="center"/>
              <w:rPr>
                <w:szCs w:val="24"/>
              </w:rPr>
            </w:pPr>
            <w:r w:rsidRPr="00DC734E">
              <w:rPr>
                <w:szCs w:val="24"/>
              </w:rPr>
              <w:t>Игрок</w:t>
            </w:r>
          </w:p>
        </w:tc>
        <w:tc>
          <w:tcPr>
            <w:tcW w:w="992" w:type="dxa"/>
            <w:vAlign w:val="center"/>
          </w:tcPr>
          <w:p w:rsidR="0018231C" w:rsidRPr="00DC734E" w:rsidRDefault="0018231C" w:rsidP="0018231C">
            <w:pPr>
              <w:spacing w:after="0" w:line="240" w:lineRule="auto"/>
              <w:ind w:left="-249" w:right="-249" w:firstLine="0"/>
              <w:jc w:val="center"/>
              <w:rPr>
                <w:szCs w:val="24"/>
              </w:rPr>
            </w:pPr>
            <w:r w:rsidRPr="00DC734E">
              <w:rPr>
                <w:szCs w:val="24"/>
              </w:rPr>
              <w:t>Время</w:t>
            </w:r>
          </w:p>
          <w:p w:rsidR="0018231C" w:rsidRPr="00DC734E" w:rsidRDefault="0018231C" w:rsidP="0018231C">
            <w:pPr>
              <w:spacing w:after="0" w:line="240" w:lineRule="auto"/>
              <w:ind w:left="-249" w:right="-249" w:firstLine="0"/>
              <w:jc w:val="center"/>
              <w:rPr>
                <w:szCs w:val="24"/>
              </w:rPr>
            </w:pPr>
            <w:r w:rsidRPr="00DC734E">
              <w:rPr>
                <w:szCs w:val="24"/>
              </w:rPr>
              <w:t>мин</w:t>
            </w:r>
          </w:p>
        </w:tc>
        <w:tc>
          <w:tcPr>
            <w:tcW w:w="709" w:type="dxa"/>
            <w:vAlign w:val="center"/>
          </w:tcPr>
          <w:p w:rsidR="0018231C" w:rsidRPr="00DC734E" w:rsidRDefault="0018231C" w:rsidP="0018231C">
            <w:pPr>
              <w:spacing w:after="0" w:line="360" w:lineRule="auto"/>
              <w:ind w:left="0" w:right="34" w:firstLine="0"/>
              <w:jc w:val="center"/>
              <w:rPr>
                <w:szCs w:val="24"/>
              </w:rPr>
            </w:pPr>
            <w:r w:rsidRPr="00DC734E">
              <w:rPr>
                <w:szCs w:val="24"/>
              </w:rPr>
              <w:t>О</w:t>
            </w:r>
          </w:p>
        </w:tc>
        <w:tc>
          <w:tcPr>
            <w:tcW w:w="709" w:type="dxa"/>
            <w:vAlign w:val="center"/>
          </w:tcPr>
          <w:p w:rsidR="0018231C" w:rsidRPr="00DC734E" w:rsidRDefault="0018231C" w:rsidP="0018231C">
            <w:pPr>
              <w:spacing w:after="0" w:line="360" w:lineRule="auto"/>
              <w:ind w:left="-250" w:right="-250" w:firstLine="0"/>
              <w:jc w:val="center"/>
              <w:rPr>
                <w:szCs w:val="24"/>
              </w:rPr>
            </w:pPr>
            <w:r w:rsidRPr="00DC734E">
              <w:rPr>
                <w:szCs w:val="24"/>
              </w:rPr>
              <w:t>2х</w:t>
            </w:r>
          </w:p>
        </w:tc>
        <w:tc>
          <w:tcPr>
            <w:tcW w:w="850" w:type="dxa"/>
            <w:vAlign w:val="center"/>
          </w:tcPr>
          <w:p w:rsidR="0018231C" w:rsidRPr="00DC734E" w:rsidRDefault="0018231C" w:rsidP="0018231C">
            <w:pPr>
              <w:spacing w:after="0" w:line="360" w:lineRule="auto"/>
              <w:ind w:left="-410" w:right="-392" w:firstLine="0"/>
              <w:jc w:val="center"/>
              <w:rPr>
                <w:szCs w:val="24"/>
              </w:rPr>
            </w:pPr>
            <w:r w:rsidRPr="00DC734E">
              <w:rPr>
                <w:szCs w:val="24"/>
              </w:rPr>
              <w:t>3х</w:t>
            </w:r>
          </w:p>
        </w:tc>
        <w:tc>
          <w:tcPr>
            <w:tcW w:w="709" w:type="dxa"/>
            <w:vAlign w:val="center"/>
          </w:tcPr>
          <w:p w:rsidR="0018231C" w:rsidRPr="00DC734E" w:rsidRDefault="0018231C" w:rsidP="0018231C">
            <w:pPr>
              <w:spacing w:after="0" w:line="360" w:lineRule="auto"/>
              <w:ind w:left="-108" w:right="-108" w:firstLine="0"/>
              <w:jc w:val="center"/>
              <w:rPr>
                <w:szCs w:val="24"/>
              </w:rPr>
            </w:pPr>
            <w:r w:rsidRPr="00DC734E">
              <w:rPr>
                <w:szCs w:val="24"/>
              </w:rPr>
              <w:t>ШБ</w:t>
            </w:r>
          </w:p>
        </w:tc>
        <w:tc>
          <w:tcPr>
            <w:tcW w:w="567" w:type="dxa"/>
            <w:vAlign w:val="center"/>
          </w:tcPr>
          <w:p w:rsidR="0018231C" w:rsidRPr="00DC734E" w:rsidRDefault="0018231C" w:rsidP="0018231C">
            <w:pPr>
              <w:spacing w:after="0" w:line="360" w:lineRule="auto"/>
              <w:ind w:left="-108" w:right="-108" w:firstLine="0"/>
              <w:jc w:val="center"/>
              <w:rPr>
                <w:szCs w:val="24"/>
              </w:rPr>
            </w:pPr>
            <w:r w:rsidRPr="00DC734E">
              <w:rPr>
                <w:szCs w:val="24"/>
              </w:rPr>
              <w:t>АП</w:t>
            </w:r>
          </w:p>
        </w:tc>
        <w:tc>
          <w:tcPr>
            <w:tcW w:w="567" w:type="dxa"/>
            <w:vAlign w:val="center"/>
          </w:tcPr>
          <w:p w:rsidR="0018231C" w:rsidRPr="00DC734E" w:rsidRDefault="0018231C" w:rsidP="0018231C">
            <w:pPr>
              <w:spacing w:after="0" w:line="360" w:lineRule="auto"/>
              <w:ind w:left="-391" w:right="-392" w:firstLine="0"/>
              <w:jc w:val="center"/>
              <w:rPr>
                <w:szCs w:val="24"/>
              </w:rPr>
            </w:pPr>
            <w:r w:rsidRPr="00DC734E">
              <w:rPr>
                <w:szCs w:val="24"/>
              </w:rPr>
              <w:t>ПТ</w:t>
            </w:r>
          </w:p>
        </w:tc>
        <w:tc>
          <w:tcPr>
            <w:tcW w:w="567" w:type="dxa"/>
            <w:vAlign w:val="center"/>
          </w:tcPr>
          <w:p w:rsidR="0018231C" w:rsidRPr="00DC734E" w:rsidRDefault="0018231C" w:rsidP="0018231C">
            <w:pPr>
              <w:spacing w:after="0" w:line="360" w:lineRule="auto"/>
              <w:ind w:left="-265" w:right="-250" w:firstLine="0"/>
              <w:jc w:val="center"/>
              <w:rPr>
                <w:szCs w:val="24"/>
              </w:rPr>
            </w:pPr>
            <w:r w:rsidRPr="00DC734E">
              <w:rPr>
                <w:szCs w:val="24"/>
              </w:rPr>
              <w:t>БШ</w:t>
            </w:r>
          </w:p>
        </w:tc>
        <w:tc>
          <w:tcPr>
            <w:tcW w:w="567" w:type="dxa"/>
            <w:vAlign w:val="center"/>
          </w:tcPr>
          <w:p w:rsidR="0018231C" w:rsidRPr="00DC734E" w:rsidRDefault="0018231C" w:rsidP="0018231C">
            <w:pPr>
              <w:spacing w:after="0" w:line="360" w:lineRule="auto"/>
              <w:ind w:left="-108" w:right="-108" w:firstLine="0"/>
              <w:jc w:val="center"/>
              <w:rPr>
                <w:szCs w:val="24"/>
              </w:rPr>
            </w:pPr>
            <w:r w:rsidRPr="00DC734E">
              <w:rPr>
                <w:szCs w:val="24"/>
              </w:rPr>
              <w:t>ФС</w:t>
            </w:r>
          </w:p>
        </w:tc>
        <w:tc>
          <w:tcPr>
            <w:tcW w:w="567" w:type="dxa"/>
            <w:vAlign w:val="center"/>
          </w:tcPr>
          <w:p w:rsidR="0018231C" w:rsidRPr="00DC734E" w:rsidRDefault="0018231C" w:rsidP="0018231C">
            <w:pPr>
              <w:spacing w:after="0" w:line="360" w:lineRule="auto"/>
              <w:ind w:left="-108" w:right="0" w:firstLine="0"/>
              <w:jc w:val="center"/>
              <w:rPr>
                <w:szCs w:val="24"/>
              </w:rPr>
            </w:pPr>
            <w:r w:rsidRPr="00DC734E">
              <w:rPr>
                <w:szCs w:val="24"/>
              </w:rPr>
              <w:t xml:space="preserve"> Ф</w:t>
            </w:r>
          </w:p>
        </w:tc>
        <w:tc>
          <w:tcPr>
            <w:tcW w:w="567" w:type="dxa"/>
            <w:vAlign w:val="center"/>
          </w:tcPr>
          <w:p w:rsidR="0018231C" w:rsidRPr="00DC734E" w:rsidRDefault="0018231C" w:rsidP="0018231C">
            <w:pPr>
              <w:spacing w:after="0" w:line="360" w:lineRule="auto"/>
              <w:ind w:left="-249" w:right="-250" w:firstLine="0"/>
              <w:jc w:val="center"/>
              <w:rPr>
                <w:szCs w:val="24"/>
              </w:rPr>
            </w:pPr>
            <w:r w:rsidRPr="00DC734E">
              <w:rPr>
                <w:szCs w:val="24"/>
              </w:rPr>
              <w:t>ППБ</w:t>
            </w:r>
          </w:p>
        </w:tc>
        <w:tc>
          <w:tcPr>
            <w:tcW w:w="709" w:type="dxa"/>
            <w:vAlign w:val="center"/>
          </w:tcPr>
          <w:p w:rsidR="0018231C" w:rsidRPr="00DC734E" w:rsidRDefault="0018231C" w:rsidP="0018231C">
            <w:pPr>
              <w:spacing w:after="0" w:line="360" w:lineRule="auto"/>
              <w:ind w:left="-108" w:right="-108" w:firstLine="0"/>
              <w:jc w:val="center"/>
              <w:rPr>
                <w:szCs w:val="24"/>
              </w:rPr>
            </w:pPr>
            <w:r w:rsidRPr="00DC734E">
              <w:rPr>
                <w:szCs w:val="24"/>
              </w:rPr>
              <w:t>КПИ</w:t>
            </w:r>
          </w:p>
        </w:tc>
      </w:tr>
      <w:tr w:rsidR="0018231C" w:rsidRPr="00DC734E" w:rsidTr="0018231C">
        <w:trPr>
          <w:trHeight w:val="540"/>
          <w:jc w:val="center"/>
        </w:trPr>
        <w:tc>
          <w:tcPr>
            <w:tcW w:w="1838" w:type="dxa"/>
            <w:vAlign w:val="center"/>
          </w:tcPr>
          <w:p w:rsidR="0018231C" w:rsidRPr="00472FB5" w:rsidRDefault="0018231C" w:rsidP="0018231C">
            <w:pPr>
              <w:spacing w:after="0" w:line="360" w:lineRule="auto"/>
              <w:ind w:left="0" w:right="186" w:firstLine="0"/>
              <w:rPr>
                <w:sz w:val="24"/>
              </w:rPr>
            </w:pPr>
            <w:r w:rsidRPr="00472FB5">
              <w:rPr>
                <w:sz w:val="24"/>
              </w:rPr>
              <w:t>Старовойтов Николай</w:t>
            </w:r>
          </w:p>
        </w:tc>
        <w:tc>
          <w:tcPr>
            <w:tcW w:w="992" w:type="dxa"/>
            <w:vAlign w:val="center"/>
          </w:tcPr>
          <w:p w:rsidR="0018231C" w:rsidRPr="00472FB5" w:rsidRDefault="0018231C" w:rsidP="0018231C">
            <w:pPr>
              <w:pStyle w:val="a5"/>
              <w:spacing w:before="0" w:beforeAutospacing="0" w:after="0" w:afterAutospacing="0" w:line="256" w:lineRule="auto"/>
              <w:ind w:left="-249" w:right="-250" w:firstLine="1"/>
              <w:jc w:val="center"/>
            </w:pPr>
            <w:r w:rsidRPr="00472FB5">
              <w:t>33:02</w:t>
            </w:r>
          </w:p>
        </w:tc>
        <w:tc>
          <w:tcPr>
            <w:tcW w:w="709" w:type="dxa"/>
            <w:vAlign w:val="center"/>
          </w:tcPr>
          <w:p w:rsidR="0018231C" w:rsidRPr="00472FB5" w:rsidRDefault="0018231C" w:rsidP="0018231C">
            <w:pPr>
              <w:pStyle w:val="a5"/>
              <w:spacing w:before="0" w:beforeAutospacing="0" w:after="0" w:afterAutospacing="0" w:line="256" w:lineRule="auto"/>
              <w:ind w:left="-125" w:right="-102"/>
              <w:jc w:val="center"/>
            </w:pPr>
            <w:r w:rsidRPr="00472FB5">
              <w:t>15,1</w:t>
            </w:r>
          </w:p>
        </w:tc>
        <w:tc>
          <w:tcPr>
            <w:tcW w:w="709" w:type="dxa"/>
            <w:vAlign w:val="center"/>
          </w:tcPr>
          <w:p w:rsidR="0018231C" w:rsidRPr="00472FB5" w:rsidRDefault="0018231C" w:rsidP="0018231C">
            <w:pPr>
              <w:pStyle w:val="a5"/>
              <w:spacing w:before="0" w:beforeAutospacing="0" w:after="0" w:afterAutospacing="0" w:line="256" w:lineRule="auto"/>
              <w:ind w:left="-114" w:right="-108"/>
              <w:jc w:val="center"/>
            </w:pPr>
            <w:r w:rsidRPr="00472FB5">
              <w:t>45%</w:t>
            </w:r>
          </w:p>
        </w:tc>
        <w:tc>
          <w:tcPr>
            <w:tcW w:w="850" w:type="dxa"/>
            <w:vAlign w:val="center"/>
          </w:tcPr>
          <w:p w:rsidR="0018231C" w:rsidRPr="00472FB5" w:rsidRDefault="0018231C" w:rsidP="0018231C">
            <w:pPr>
              <w:pStyle w:val="a5"/>
              <w:spacing w:before="0" w:beforeAutospacing="0" w:after="0" w:afterAutospacing="0" w:line="256" w:lineRule="auto"/>
              <w:ind w:left="-114" w:right="-108"/>
              <w:jc w:val="center"/>
            </w:pPr>
            <w:r w:rsidRPr="00472FB5">
              <w:t>24%</w:t>
            </w:r>
          </w:p>
        </w:tc>
        <w:tc>
          <w:tcPr>
            <w:tcW w:w="709" w:type="dxa"/>
            <w:vAlign w:val="center"/>
          </w:tcPr>
          <w:p w:rsidR="0018231C" w:rsidRPr="00472FB5" w:rsidRDefault="0018231C" w:rsidP="0018231C">
            <w:pPr>
              <w:pStyle w:val="a5"/>
              <w:spacing w:before="0" w:beforeAutospacing="0" w:after="0" w:afterAutospacing="0" w:line="256" w:lineRule="auto"/>
              <w:jc w:val="center"/>
            </w:pPr>
            <w:r w:rsidRPr="00472FB5">
              <w:t>55,6%</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4,3</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4,6</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0,5</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3</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2</w:t>
            </w:r>
          </w:p>
        </w:tc>
        <w:tc>
          <w:tcPr>
            <w:tcW w:w="567" w:type="dxa"/>
            <w:vAlign w:val="center"/>
          </w:tcPr>
          <w:p w:rsidR="0018231C" w:rsidRPr="00472FB5" w:rsidRDefault="0018231C" w:rsidP="0018231C">
            <w:pPr>
              <w:pStyle w:val="a5"/>
              <w:spacing w:before="0" w:beforeAutospacing="0" w:after="0" w:afterAutospacing="0" w:line="256" w:lineRule="auto"/>
              <w:jc w:val="center"/>
            </w:pPr>
            <w:r w:rsidRPr="00472FB5">
              <w:t>6,1</w:t>
            </w:r>
          </w:p>
        </w:tc>
        <w:tc>
          <w:tcPr>
            <w:tcW w:w="709" w:type="dxa"/>
            <w:vAlign w:val="center"/>
          </w:tcPr>
          <w:p w:rsidR="0018231C" w:rsidRPr="00472FB5" w:rsidRDefault="0018231C" w:rsidP="0018231C">
            <w:pPr>
              <w:pStyle w:val="a5"/>
              <w:spacing w:before="0" w:beforeAutospacing="0" w:after="0" w:afterAutospacing="0" w:line="256" w:lineRule="auto"/>
              <w:jc w:val="center"/>
            </w:pPr>
            <w:r w:rsidRPr="00472FB5">
              <w:t>11,5</w:t>
            </w:r>
          </w:p>
        </w:tc>
      </w:tr>
      <w:tr w:rsidR="0018231C" w:rsidRPr="00DC734E" w:rsidTr="0018231C">
        <w:trPr>
          <w:trHeight w:val="540"/>
          <w:jc w:val="center"/>
        </w:trPr>
        <w:tc>
          <w:tcPr>
            <w:tcW w:w="5098" w:type="dxa"/>
            <w:gridSpan w:val="5"/>
            <w:vAlign w:val="center"/>
          </w:tcPr>
          <w:p w:rsidR="0018231C" w:rsidRPr="001B0BCD" w:rsidRDefault="0018231C" w:rsidP="0018231C">
            <w:pPr>
              <w:rPr>
                <w:bCs/>
                <w:color w:val="auto"/>
                <w:szCs w:val="28"/>
              </w:rPr>
            </w:pPr>
            <w:r w:rsidRPr="001B0BCD">
              <w:rPr>
                <w:bCs/>
                <w:color w:val="auto"/>
                <w:szCs w:val="28"/>
              </w:rPr>
              <w:t>Сильные стороны:</w:t>
            </w:r>
          </w:p>
          <w:p w:rsidR="0018231C" w:rsidRPr="001B0BCD" w:rsidRDefault="0018231C" w:rsidP="004A719C">
            <w:pPr>
              <w:pStyle w:val="a6"/>
              <w:numPr>
                <w:ilvl w:val="0"/>
                <w:numId w:val="13"/>
              </w:numPr>
              <w:tabs>
                <w:tab w:val="left" w:pos="1019"/>
              </w:tabs>
              <w:spacing w:after="0" w:line="240" w:lineRule="auto"/>
              <w:ind w:right="0"/>
              <w:jc w:val="left"/>
              <w:rPr>
                <w:bCs/>
                <w:color w:val="auto"/>
                <w:szCs w:val="28"/>
              </w:rPr>
            </w:pPr>
            <w:r w:rsidRPr="001B0BCD">
              <w:rPr>
                <w:bCs/>
                <w:color w:val="auto"/>
                <w:szCs w:val="28"/>
              </w:rPr>
              <w:t>Агрессивный защитник</w:t>
            </w:r>
          </w:p>
          <w:p w:rsidR="0018231C" w:rsidRPr="001B0BCD" w:rsidRDefault="0018231C" w:rsidP="004A719C">
            <w:pPr>
              <w:pStyle w:val="a6"/>
              <w:numPr>
                <w:ilvl w:val="0"/>
                <w:numId w:val="13"/>
              </w:numPr>
              <w:tabs>
                <w:tab w:val="left" w:pos="1019"/>
              </w:tabs>
              <w:spacing w:after="0" w:line="240" w:lineRule="auto"/>
              <w:ind w:right="0"/>
              <w:jc w:val="left"/>
              <w:rPr>
                <w:bCs/>
                <w:color w:val="auto"/>
                <w:szCs w:val="28"/>
              </w:rPr>
            </w:pPr>
            <w:r w:rsidRPr="001B0BCD">
              <w:rPr>
                <w:bCs/>
                <w:color w:val="auto"/>
                <w:szCs w:val="28"/>
              </w:rPr>
              <w:t>Средний бросок</w:t>
            </w:r>
          </w:p>
          <w:p w:rsidR="0018231C" w:rsidRPr="001B0BCD" w:rsidRDefault="0018231C" w:rsidP="004A719C">
            <w:pPr>
              <w:pStyle w:val="a6"/>
              <w:numPr>
                <w:ilvl w:val="0"/>
                <w:numId w:val="13"/>
              </w:numPr>
              <w:tabs>
                <w:tab w:val="left" w:pos="1019"/>
              </w:tabs>
              <w:spacing w:after="0" w:line="240" w:lineRule="auto"/>
              <w:ind w:right="0"/>
              <w:jc w:val="left"/>
              <w:rPr>
                <w:bCs/>
                <w:color w:val="auto"/>
                <w:szCs w:val="28"/>
              </w:rPr>
            </w:pPr>
            <w:r w:rsidRPr="001B0BCD">
              <w:rPr>
                <w:bCs/>
                <w:color w:val="auto"/>
                <w:szCs w:val="28"/>
              </w:rPr>
              <w:t>Хороший проход</w:t>
            </w:r>
          </w:p>
          <w:p w:rsidR="0018231C" w:rsidRPr="001B0BCD" w:rsidRDefault="0018231C" w:rsidP="004A719C">
            <w:pPr>
              <w:pStyle w:val="a6"/>
              <w:numPr>
                <w:ilvl w:val="0"/>
                <w:numId w:val="13"/>
              </w:numPr>
              <w:tabs>
                <w:tab w:val="left" w:pos="1019"/>
              </w:tabs>
              <w:spacing w:after="0" w:line="240" w:lineRule="auto"/>
              <w:ind w:right="0"/>
              <w:jc w:val="left"/>
              <w:rPr>
                <w:bCs/>
                <w:color w:val="auto"/>
                <w:szCs w:val="28"/>
              </w:rPr>
            </w:pPr>
            <w:r w:rsidRPr="001B0BCD">
              <w:rPr>
                <w:bCs/>
                <w:color w:val="auto"/>
                <w:szCs w:val="28"/>
              </w:rPr>
              <w:t xml:space="preserve">Hustle </w:t>
            </w:r>
          </w:p>
          <w:p w:rsidR="0018231C" w:rsidRPr="001B0BCD" w:rsidRDefault="0018231C" w:rsidP="004A719C">
            <w:pPr>
              <w:pStyle w:val="a6"/>
              <w:numPr>
                <w:ilvl w:val="0"/>
                <w:numId w:val="13"/>
              </w:numPr>
              <w:tabs>
                <w:tab w:val="left" w:pos="1019"/>
              </w:tabs>
              <w:spacing w:after="0" w:line="240" w:lineRule="auto"/>
              <w:ind w:right="0"/>
              <w:jc w:val="left"/>
              <w:rPr>
                <w:bCs/>
                <w:color w:val="auto"/>
                <w:szCs w:val="28"/>
              </w:rPr>
            </w:pPr>
            <w:r w:rsidRPr="001B0BCD">
              <w:rPr>
                <w:bCs/>
                <w:color w:val="auto"/>
                <w:szCs w:val="28"/>
              </w:rPr>
              <w:t>Fastbreak scorer</w:t>
            </w:r>
          </w:p>
        </w:tc>
        <w:tc>
          <w:tcPr>
            <w:tcW w:w="4820" w:type="dxa"/>
            <w:gridSpan w:val="8"/>
            <w:vAlign w:val="center"/>
          </w:tcPr>
          <w:p w:rsidR="0018231C" w:rsidRPr="001B0BCD" w:rsidRDefault="0018231C" w:rsidP="0018231C">
            <w:pPr>
              <w:rPr>
                <w:bCs/>
                <w:color w:val="auto"/>
                <w:szCs w:val="28"/>
              </w:rPr>
            </w:pPr>
            <w:r w:rsidRPr="001B0BCD">
              <w:rPr>
                <w:bCs/>
                <w:color w:val="auto"/>
                <w:szCs w:val="28"/>
              </w:rPr>
              <w:t>Слабые стороны.</w:t>
            </w:r>
          </w:p>
          <w:p w:rsidR="0018231C" w:rsidRPr="001B0BCD" w:rsidRDefault="0018231C" w:rsidP="004A719C">
            <w:pPr>
              <w:pStyle w:val="a6"/>
              <w:numPr>
                <w:ilvl w:val="0"/>
                <w:numId w:val="12"/>
              </w:numPr>
              <w:tabs>
                <w:tab w:val="left" w:pos="1019"/>
              </w:tabs>
              <w:spacing w:after="0" w:line="240" w:lineRule="auto"/>
              <w:ind w:right="0"/>
              <w:jc w:val="left"/>
              <w:rPr>
                <w:bCs/>
                <w:color w:val="auto"/>
                <w:szCs w:val="28"/>
              </w:rPr>
            </w:pPr>
            <w:r w:rsidRPr="001B0BCD">
              <w:rPr>
                <w:bCs/>
                <w:color w:val="auto"/>
                <w:szCs w:val="28"/>
              </w:rPr>
              <w:t>Не умеет вести мяч левой рукой</w:t>
            </w:r>
          </w:p>
          <w:p w:rsidR="0018231C" w:rsidRPr="001B0BCD" w:rsidRDefault="0018231C" w:rsidP="004A719C">
            <w:pPr>
              <w:pStyle w:val="a6"/>
              <w:numPr>
                <w:ilvl w:val="0"/>
                <w:numId w:val="12"/>
              </w:numPr>
              <w:tabs>
                <w:tab w:val="left" w:pos="1019"/>
              </w:tabs>
              <w:spacing w:after="0" w:line="240" w:lineRule="auto"/>
              <w:ind w:right="0"/>
              <w:jc w:val="left"/>
              <w:rPr>
                <w:bCs/>
                <w:color w:val="auto"/>
                <w:szCs w:val="28"/>
              </w:rPr>
            </w:pPr>
            <w:r w:rsidRPr="001B0BCD">
              <w:rPr>
                <w:bCs/>
                <w:color w:val="auto"/>
                <w:szCs w:val="28"/>
              </w:rPr>
              <w:t xml:space="preserve">Часто ведется на показ и смену ритма </w:t>
            </w:r>
          </w:p>
          <w:p w:rsidR="0018231C" w:rsidRPr="001B0BCD" w:rsidRDefault="0018231C" w:rsidP="004A719C">
            <w:pPr>
              <w:pStyle w:val="a6"/>
              <w:numPr>
                <w:ilvl w:val="0"/>
                <w:numId w:val="12"/>
              </w:numPr>
              <w:tabs>
                <w:tab w:val="left" w:pos="1019"/>
              </w:tabs>
              <w:spacing w:after="0" w:line="240" w:lineRule="auto"/>
              <w:ind w:right="0"/>
              <w:jc w:val="left"/>
              <w:rPr>
                <w:bCs/>
                <w:color w:val="auto"/>
                <w:szCs w:val="28"/>
              </w:rPr>
            </w:pPr>
            <w:r w:rsidRPr="001B0BCD">
              <w:rPr>
                <w:bCs/>
                <w:color w:val="auto"/>
                <w:szCs w:val="28"/>
              </w:rPr>
              <w:t>Нестабильный трехочковый</w:t>
            </w:r>
          </w:p>
          <w:p w:rsidR="0018231C" w:rsidRPr="001B0BCD" w:rsidRDefault="0018231C" w:rsidP="004A719C">
            <w:pPr>
              <w:pStyle w:val="a6"/>
              <w:numPr>
                <w:ilvl w:val="0"/>
                <w:numId w:val="12"/>
              </w:numPr>
              <w:tabs>
                <w:tab w:val="left" w:pos="1019"/>
              </w:tabs>
              <w:spacing w:after="0" w:line="240" w:lineRule="auto"/>
              <w:ind w:right="0"/>
              <w:jc w:val="left"/>
              <w:rPr>
                <w:bCs/>
                <w:color w:val="auto"/>
                <w:szCs w:val="28"/>
              </w:rPr>
            </w:pPr>
            <w:r w:rsidRPr="001B0BCD">
              <w:rPr>
                <w:bCs/>
                <w:color w:val="auto"/>
                <w:szCs w:val="28"/>
              </w:rPr>
              <w:t>Низкий % со штрафа</w:t>
            </w:r>
          </w:p>
        </w:tc>
      </w:tr>
      <w:tr w:rsidR="0018231C" w:rsidRPr="00DC734E" w:rsidTr="0018231C">
        <w:trPr>
          <w:trHeight w:val="540"/>
          <w:jc w:val="center"/>
        </w:trPr>
        <w:tc>
          <w:tcPr>
            <w:tcW w:w="9918" w:type="dxa"/>
            <w:gridSpan w:val="13"/>
            <w:vAlign w:val="center"/>
          </w:tcPr>
          <w:p w:rsidR="0018231C" w:rsidRPr="00405253" w:rsidRDefault="0018231C" w:rsidP="0018231C">
            <w:pPr>
              <w:tabs>
                <w:tab w:val="left" w:pos="1019"/>
              </w:tabs>
              <w:rPr>
                <w:szCs w:val="32"/>
              </w:rPr>
            </w:pPr>
            <w:r w:rsidRPr="00405253">
              <w:rPr>
                <w:szCs w:val="32"/>
              </w:rPr>
              <w:t xml:space="preserve">Рекомендации: </w:t>
            </w:r>
            <w:r>
              <w:rPr>
                <w:szCs w:val="32"/>
              </w:rPr>
              <w:t>Правша,</w:t>
            </w:r>
            <w:r w:rsidRPr="00405253">
              <w:rPr>
                <w:szCs w:val="32"/>
              </w:rPr>
              <w:t xml:space="preserve"> всегда выгодно запускать в левую руку, даже если это проход в центр. </w:t>
            </w:r>
            <w:r>
              <w:rPr>
                <w:szCs w:val="32"/>
              </w:rPr>
              <w:t xml:space="preserve">Качество броска и передачи будет отрицательное, в случаи запуска его под левую руку </w:t>
            </w:r>
            <w:r w:rsidRPr="00405253">
              <w:rPr>
                <w:szCs w:val="32"/>
              </w:rPr>
              <w:t xml:space="preserve">поэтому защитникам, которые играют с остальными надо быть на фокусе и не позволять нападающим набирать очки с бэкдоров, </w:t>
            </w:r>
            <w:r w:rsidRPr="00405253">
              <w:rPr>
                <w:szCs w:val="32"/>
                <w:lang w:val="en-US"/>
              </w:rPr>
              <w:t>seal</w:t>
            </w:r>
            <w:r w:rsidRPr="00405253">
              <w:rPr>
                <w:szCs w:val="32"/>
              </w:rPr>
              <w:t xml:space="preserve"> плеев </w:t>
            </w:r>
          </w:p>
          <w:p w:rsidR="0018231C" w:rsidRPr="00692C88" w:rsidRDefault="0018231C" w:rsidP="0018231C">
            <w:pPr>
              <w:rPr>
                <w:b/>
                <w:bCs/>
                <w:color w:val="5B9BD5" w:themeColor="accent1"/>
                <w:szCs w:val="28"/>
              </w:rPr>
            </w:pPr>
          </w:p>
        </w:tc>
      </w:tr>
    </w:tbl>
    <w:p w:rsidR="0018231C" w:rsidRPr="00405253" w:rsidRDefault="0018231C" w:rsidP="0018231C">
      <w:pPr>
        <w:spacing w:after="0" w:line="360" w:lineRule="auto"/>
        <w:ind w:left="0" w:right="458" w:firstLine="0"/>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0D6F05" w:rsidRDefault="000D6F05"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r>
        <w:rPr>
          <w:noProof/>
        </w:rPr>
        <w:lastRenderedPageBreak/>
        <mc:AlternateContent>
          <mc:Choice Requires="wps">
            <w:drawing>
              <wp:anchor distT="0" distB="0" distL="114300" distR="114300" simplePos="0" relativeHeight="251661312" behindDoc="0" locked="0" layoutInCell="1" allowOverlap="1" wp14:anchorId="3FA55B21" wp14:editId="45A5CC11">
                <wp:simplePos x="0" y="0"/>
                <wp:positionH relativeFrom="margin">
                  <wp:posOffset>3773170</wp:posOffset>
                </wp:positionH>
                <wp:positionV relativeFrom="paragraph">
                  <wp:posOffset>-67945</wp:posOffset>
                </wp:positionV>
                <wp:extent cx="2673985" cy="2127885"/>
                <wp:effectExtent l="0" t="0" r="12065" b="24765"/>
                <wp:wrapNone/>
                <wp:docPr id="5" name="Прямоугольник 5"/>
                <wp:cNvGraphicFramePr/>
                <a:graphic xmlns:a="http://schemas.openxmlformats.org/drawingml/2006/main">
                  <a:graphicData uri="http://schemas.microsoft.com/office/word/2010/wordprocessingShape">
                    <wps:wsp>
                      <wps:cNvSpPr/>
                      <wps:spPr>
                        <a:xfrm>
                          <a:off x="0" y="0"/>
                          <a:ext cx="2673985" cy="2127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56B74A62" wp14:editId="50AD8271">
                                  <wp:extent cx="2351405" cy="2351405"/>
                                  <wp:effectExtent l="0" t="0" r="0" b="0"/>
                                  <wp:docPr id="9" name="Рисунок 9" descr="https://reg.infobasket.su/Widget/GetPersonPhoto/9567?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infobasket.su/Widget/GetPersonPhoto/9567?d=1&amp;compId=735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5B21" id="Прямоугольник 5" o:spid="_x0000_s1028" style="position:absolute;left:0;text-align:left;margin-left:297.1pt;margin-top:-5.35pt;width:210.55pt;height:16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" fillcolor="white [3212]" strokecolor="white [3212]" strokeweight="1pt">
                <v:textbox>
                  <w:txbxContent>
                    <w:p w:rsidR="005533E1" w:rsidRDefault="005533E1" w:rsidP="0018231C">
                      <w:pPr>
                        <w:ind w:left="0"/>
                        <w:jc w:val="center"/>
                      </w:pPr>
                      <w:r>
                        <w:rPr>
                          <w:noProof/>
                        </w:rPr>
                        <w:drawing>
                          <wp:inline distT="0" distB="0" distL="0" distR="0" wp14:anchorId="56B74A62" wp14:editId="50AD8271">
                            <wp:extent cx="2351405" cy="2351405"/>
                            <wp:effectExtent l="0" t="0" r="0" b="0"/>
                            <wp:docPr id="9" name="Рисунок 9" descr="https://reg.infobasket.su/Widget/GetPersonPhoto/9567?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infobasket.su/Widget/GetPersonPhoto/9567?d=1&amp;compId=735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v:textbox>
                <w10:wrap anchorx="margin"/>
              </v:rect>
            </w:pict>
          </mc:Fallback>
        </mc:AlternateContent>
      </w:r>
    </w:p>
    <w:p w:rsidR="0018231C" w:rsidRPr="00F866CD" w:rsidRDefault="0018231C" w:rsidP="0018231C">
      <w:pPr>
        <w:spacing w:after="0" w:line="360" w:lineRule="auto"/>
        <w:ind w:right="137" w:firstLine="132"/>
      </w:pPr>
      <w:r w:rsidRPr="00F866CD">
        <w:t>Игрок</w:t>
      </w:r>
    </w:p>
    <w:p w:rsidR="0018231C" w:rsidRPr="00F866CD" w:rsidRDefault="0018231C" w:rsidP="0018231C">
      <w:pPr>
        <w:spacing w:after="0" w:line="360" w:lineRule="auto"/>
        <w:ind w:right="137" w:firstLine="132"/>
      </w:pPr>
      <w:r w:rsidRPr="00F866CD">
        <w:t>Плетнев Дмитрий Владимирович</w:t>
      </w:r>
    </w:p>
    <w:p w:rsidR="0018231C" w:rsidRPr="00F866CD" w:rsidRDefault="0018231C" w:rsidP="0018231C">
      <w:pPr>
        <w:spacing w:after="0" w:line="360" w:lineRule="auto"/>
        <w:ind w:right="137" w:firstLine="132"/>
      </w:pPr>
      <w:r w:rsidRPr="00F866CD">
        <w:t>Дата рождения: 27.06.1987</w:t>
      </w:r>
      <w:r>
        <w:t xml:space="preserve"> </w:t>
      </w:r>
    </w:p>
    <w:p w:rsidR="0018231C" w:rsidRPr="00F866CD" w:rsidRDefault="0018231C" w:rsidP="0018231C">
      <w:pPr>
        <w:spacing w:after="0" w:line="360" w:lineRule="auto"/>
        <w:ind w:right="137" w:firstLine="132"/>
      </w:pPr>
      <w:r w:rsidRPr="00F866CD">
        <w:t>Рост: 202 см</w:t>
      </w:r>
    </w:p>
    <w:p w:rsidR="0018231C" w:rsidRPr="00F866CD" w:rsidRDefault="0018231C" w:rsidP="0018231C">
      <w:pPr>
        <w:spacing w:after="0" w:line="360" w:lineRule="auto"/>
        <w:ind w:right="137" w:firstLine="132"/>
      </w:pPr>
      <w:r w:rsidRPr="00F866CD">
        <w:t>Вес 96 кг</w:t>
      </w:r>
    </w:p>
    <w:p w:rsidR="0018231C" w:rsidRDefault="0018231C" w:rsidP="0018231C">
      <w:pPr>
        <w:spacing w:after="0" w:line="360" w:lineRule="auto"/>
        <w:ind w:left="0" w:right="458" w:firstLine="0"/>
        <w:rPr>
          <w:sz w:val="32"/>
        </w:rPr>
      </w:pPr>
    </w:p>
    <w:tbl>
      <w:tblPr>
        <w:tblStyle w:val="a4"/>
        <w:tblW w:w="10060" w:type="dxa"/>
        <w:jc w:val="center"/>
        <w:tblLayout w:type="fixed"/>
        <w:tblLook w:val="04A0" w:firstRow="1" w:lastRow="0" w:firstColumn="1" w:lastColumn="0" w:noHBand="0" w:noVBand="1"/>
      </w:tblPr>
      <w:tblGrid>
        <w:gridCol w:w="1838"/>
        <w:gridCol w:w="992"/>
        <w:gridCol w:w="709"/>
        <w:gridCol w:w="709"/>
        <w:gridCol w:w="850"/>
        <w:gridCol w:w="709"/>
        <w:gridCol w:w="567"/>
        <w:gridCol w:w="567"/>
        <w:gridCol w:w="567"/>
        <w:gridCol w:w="567"/>
        <w:gridCol w:w="567"/>
        <w:gridCol w:w="567"/>
        <w:gridCol w:w="851"/>
      </w:tblGrid>
      <w:tr w:rsidR="0018231C" w:rsidRPr="00DC734E" w:rsidTr="0018231C">
        <w:trPr>
          <w:trHeight w:val="905"/>
          <w:jc w:val="center"/>
        </w:trPr>
        <w:tc>
          <w:tcPr>
            <w:tcW w:w="1838" w:type="dxa"/>
            <w:vAlign w:val="center"/>
          </w:tcPr>
          <w:p w:rsidR="0018231C" w:rsidRPr="00F866CD" w:rsidRDefault="0018231C" w:rsidP="0018231C">
            <w:pPr>
              <w:spacing w:after="0" w:line="360" w:lineRule="auto"/>
              <w:ind w:left="-113" w:right="40" w:firstLine="0"/>
              <w:jc w:val="center"/>
              <w:rPr>
                <w:sz w:val="24"/>
                <w:szCs w:val="24"/>
              </w:rPr>
            </w:pPr>
            <w:r w:rsidRPr="00F866CD">
              <w:rPr>
                <w:sz w:val="24"/>
                <w:szCs w:val="24"/>
              </w:rPr>
              <w:t>Игрок</w:t>
            </w:r>
          </w:p>
        </w:tc>
        <w:tc>
          <w:tcPr>
            <w:tcW w:w="992" w:type="dxa"/>
            <w:vAlign w:val="center"/>
          </w:tcPr>
          <w:p w:rsidR="0018231C" w:rsidRPr="00F866CD" w:rsidRDefault="0018231C" w:rsidP="0018231C">
            <w:pPr>
              <w:spacing w:after="0" w:line="240" w:lineRule="auto"/>
              <w:ind w:left="-249" w:right="-249" w:firstLine="0"/>
              <w:jc w:val="center"/>
              <w:rPr>
                <w:sz w:val="24"/>
                <w:szCs w:val="24"/>
              </w:rPr>
            </w:pPr>
            <w:r w:rsidRPr="00F866CD">
              <w:rPr>
                <w:sz w:val="24"/>
                <w:szCs w:val="24"/>
              </w:rPr>
              <w:t>Время</w:t>
            </w:r>
          </w:p>
          <w:p w:rsidR="0018231C" w:rsidRPr="00F866CD" w:rsidRDefault="0018231C" w:rsidP="0018231C">
            <w:pPr>
              <w:spacing w:after="0" w:line="240" w:lineRule="auto"/>
              <w:ind w:left="-249" w:right="-249" w:firstLine="0"/>
              <w:jc w:val="center"/>
              <w:rPr>
                <w:sz w:val="24"/>
                <w:szCs w:val="24"/>
              </w:rPr>
            </w:pPr>
            <w:r w:rsidRPr="00F866CD">
              <w:rPr>
                <w:sz w:val="24"/>
                <w:szCs w:val="24"/>
              </w:rPr>
              <w:t>мин</w:t>
            </w:r>
          </w:p>
        </w:tc>
        <w:tc>
          <w:tcPr>
            <w:tcW w:w="709" w:type="dxa"/>
            <w:vAlign w:val="center"/>
          </w:tcPr>
          <w:p w:rsidR="0018231C" w:rsidRPr="00F866CD" w:rsidRDefault="0018231C" w:rsidP="0018231C">
            <w:pPr>
              <w:spacing w:after="0" w:line="360" w:lineRule="auto"/>
              <w:ind w:left="0" w:right="34" w:firstLine="0"/>
              <w:jc w:val="center"/>
              <w:rPr>
                <w:sz w:val="24"/>
                <w:szCs w:val="24"/>
              </w:rPr>
            </w:pPr>
            <w:r w:rsidRPr="00F866CD">
              <w:rPr>
                <w:sz w:val="24"/>
                <w:szCs w:val="24"/>
              </w:rPr>
              <w:t>О</w:t>
            </w:r>
          </w:p>
        </w:tc>
        <w:tc>
          <w:tcPr>
            <w:tcW w:w="709" w:type="dxa"/>
            <w:vAlign w:val="center"/>
          </w:tcPr>
          <w:p w:rsidR="0018231C" w:rsidRPr="00F866CD" w:rsidRDefault="0018231C" w:rsidP="0018231C">
            <w:pPr>
              <w:spacing w:after="0" w:line="360" w:lineRule="auto"/>
              <w:ind w:left="-250" w:right="-250" w:firstLine="0"/>
              <w:jc w:val="center"/>
              <w:rPr>
                <w:sz w:val="24"/>
                <w:szCs w:val="24"/>
              </w:rPr>
            </w:pPr>
            <w:r w:rsidRPr="00F866CD">
              <w:rPr>
                <w:sz w:val="24"/>
                <w:szCs w:val="24"/>
              </w:rPr>
              <w:t>2х</w:t>
            </w:r>
          </w:p>
        </w:tc>
        <w:tc>
          <w:tcPr>
            <w:tcW w:w="850" w:type="dxa"/>
            <w:vAlign w:val="center"/>
          </w:tcPr>
          <w:p w:rsidR="0018231C" w:rsidRPr="00F866CD" w:rsidRDefault="0018231C" w:rsidP="0018231C">
            <w:pPr>
              <w:spacing w:after="0" w:line="360" w:lineRule="auto"/>
              <w:ind w:left="-410" w:right="-392" w:firstLine="0"/>
              <w:jc w:val="center"/>
              <w:rPr>
                <w:sz w:val="24"/>
                <w:szCs w:val="24"/>
              </w:rPr>
            </w:pPr>
            <w:r w:rsidRPr="00F866CD">
              <w:rPr>
                <w:sz w:val="24"/>
                <w:szCs w:val="24"/>
              </w:rPr>
              <w:t>3х</w:t>
            </w:r>
          </w:p>
        </w:tc>
        <w:tc>
          <w:tcPr>
            <w:tcW w:w="709"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ШБ</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АП</w:t>
            </w:r>
          </w:p>
        </w:tc>
        <w:tc>
          <w:tcPr>
            <w:tcW w:w="567" w:type="dxa"/>
            <w:vAlign w:val="center"/>
          </w:tcPr>
          <w:p w:rsidR="0018231C" w:rsidRPr="00F866CD" w:rsidRDefault="0018231C" w:rsidP="0018231C">
            <w:pPr>
              <w:spacing w:after="0" w:line="360" w:lineRule="auto"/>
              <w:ind w:left="-391" w:right="-392" w:firstLine="0"/>
              <w:jc w:val="center"/>
              <w:rPr>
                <w:sz w:val="24"/>
                <w:szCs w:val="24"/>
              </w:rPr>
            </w:pPr>
            <w:r w:rsidRPr="00F866CD">
              <w:rPr>
                <w:sz w:val="24"/>
                <w:szCs w:val="24"/>
              </w:rPr>
              <w:t>ПТ</w:t>
            </w:r>
          </w:p>
        </w:tc>
        <w:tc>
          <w:tcPr>
            <w:tcW w:w="567" w:type="dxa"/>
            <w:vAlign w:val="center"/>
          </w:tcPr>
          <w:p w:rsidR="0018231C" w:rsidRPr="00F866CD" w:rsidRDefault="0018231C" w:rsidP="0018231C">
            <w:pPr>
              <w:spacing w:after="0" w:line="360" w:lineRule="auto"/>
              <w:ind w:left="-265" w:right="-250" w:firstLine="0"/>
              <w:jc w:val="center"/>
              <w:rPr>
                <w:sz w:val="24"/>
                <w:szCs w:val="24"/>
              </w:rPr>
            </w:pPr>
            <w:r w:rsidRPr="00F866CD">
              <w:rPr>
                <w:sz w:val="24"/>
                <w:szCs w:val="24"/>
              </w:rPr>
              <w:t>БШ</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ФС</w:t>
            </w:r>
          </w:p>
        </w:tc>
        <w:tc>
          <w:tcPr>
            <w:tcW w:w="567" w:type="dxa"/>
            <w:vAlign w:val="center"/>
          </w:tcPr>
          <w:p w:rsidR="0018231C" w:rsidRPr="00F866CD" w:rsidRDefault="0018231C" w:rsidP="0018231C">
            <w:pPr>
              <w:spacing w:after="0" w:line="360" w:lineRule="auto"/>
              <w:ind w:left="-108" w:right="0" w:firstLine="0"/>
              <w:jc w:val="center"/>
              <w:rPr>
                <w:sz w:val="24"/>
                <w:szCs w:val="24"/>
              </w:rPr>
            </w:pPr>
            <w:r w:rsidRPr="00F866CD">
              <w:rPr>
                <w:sz w:val="24"/>
                <w:szCs w:val="24"/>
              </w:rPr>
              <w:t xml:space="preserve"> Ф</w:t>
            </w:r>
          </w:p>
        </w:tc>
        <w:tc>
          <w:tcPr>
            <w:tcW w:w="567" w:type="dxa"/>
            <w:vAlign w:val="center"/>
          </w:tcPr>
          <w:p w:rsidR="0018231C" w:rsidRPr="00F866CD" w:rsidRDefault="0018231C" w:rsidP="0018231C">
            <w:pPr>
              <w:spacing w:after="0" w:line="360" w:lineRule="auto"/>
              <w:ind w:left="-249" w:right="-250" w:firstLine="0"/>
              <w:jc w:val="center"/>
              <w:rPr>
                <w:sz w:val="24"/>
                <w:szCs w:val="24"/>
              </w:rPr>
            </w:pPr>
            <w:r w:rsidRPr="00F866CD">
              <w:rPr>
                <w:sz w:val="24"/>
                <w:szCs w:val="24"/>
              </w:rPr>
              <w:t>ППБ</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КПИ</w:t>
            </w:r>
          </w:p>
        </w:tc>
      </w:tr>
      <w:tr w:rsidR="0018231C" w:rsidRPr="00DC734E" w:rsidTr="0018231C">
        <w:trPr>
          <w:trHeight w:val="540"/>
          <w:jc w:val="center"/>
        </w:trPr>
        <w:tc>
          <w:tcPr>
            <w:tcW w:w="1838" w:type="dxa"/>
            <w:vAlign w:val="center"/>
          </w:tcPr>
          <w:p w:rsidR="0018231C" w:rsidRPr="00BA2930" w:rsidRDefault="0018231C" w:rsidP="0018231C">
            <w:pPr>
              <w:spacing w:after="0" w:line="360" w:lineRule="auto"/>
              <w:ind w:left="0" w:right="186" w:firstLine="0"/>
              <w:jc w:val="left"/>
              <w:rPr>
                <w:sz w:val="20"/>
                <w:szCs w:val="20"/>
              </w:rPr>
            </w:pPr>
            <w:r w:rsidRPr="00BA2930">
              <w:rPr>
                <w:sz w:val="20"/>
                <w:szCs w:val="20"/>
              </w:rPr>
              <w:t xml:space="preserve">Плетнев Дмитрий </w:t>
            </w:r>
          </w:p>
        </w:tc>
        <w:tc>
          <w:tcPr>
            <w:tcW w:w="992" w:type="dxa"/>
            <w:vAlign w:val="center"/>
          </w:tcPr>
          <w:p w:rsidR="0018231C" w:rsidRPr="00BA2930" w:rsidRDefault="0018231C" w:rsidP="0018231C">
            <w:pPr>
              <w:pStyle w:val="a5"/>
              <w:spacing w:before="0" w:beforeAutospacing="0" w:after="0" w:afterAutospacing="0" w:line="256" w:lineRule="auto"/>
              <w:ind w:left="-249" w:right="-250" w:firstLine="1"/>
              <w:jc w:val="center"/>
              <w:rPr>
                <w:sz w:val="20"/>
                <w:szCs w:val="20"/>
              </w:rPr>
            </w:pPr>
            <w:r w:rsidRPr="00BA2930">
              <w:rPr>
                <w:sz w:val="20"/>
                <w:szCs w:val="20"/>
              </w:rPr>
              <w:t>25:36</w:t>
            </w:r>
          </w:p>
        </w:tc>
        <w:tc>
          <w:tcPr>
            <w:tcW w:w="709" w:type="dxa"/>
            <w:vAlign w:val="center"/>
          </w:tcPr>
          <w:p w:rsidR="0018231C" w:rsidRPr="00BA2930" w:rsidRDefault="0018231C" w:rsidP="0018231C">
            <w:pPr>
              <w:pStyle w:val="a5"/>
              <w:spacing w:before="0" w:beforeAutospacing="0" w:after="0" w:afterAutospacing="0" w:line="256" w:lineRule="auto"/>
              <w:ind w:left="-125" w:right="-102"/>
              <w:jc w:val="center"/>
              <w:rPr>
                <w:sz w:val="20"/>
                <w:szCs w:val="20"/>
              </w:rPr>
            </w:pPr>
            <w:r w:rsidRPr="00BA2930">
              <w:rPr>
                <w:sz w:val="20"/>
                <w:szCs w:val="20"/>
              </w:rPr>
              <w:t>13,6</w:t>
            </w:r>
          </w:p>
        </w:tc>
        <w:tc>
          <w:tcPr>
            <w:tcW w:w="709"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lang w:val="en-US"/>
              </w:rPr>
              <w:t>55</w:t>
            </w:r>
            <w:r w:rsidRPr="00BA2930">
              <w:rPr>
                <w:sz w:val="20"/>
                <w:szCs w:val="20"/>
              </w:rPr>
              <w:t>,9%</w:t>
            </w:r>
          </w:p>
        </w:tc>
        <w:tc>
          <w:tcPr>
            <w:tcW w:w="850"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32,1%</w:t>
            </w:r>
          </w:p>
        </w:tc>
        <w:tc>
          <w:tcPr>
            <w:tcW w:w="709" w:type="dxa"/>
            <w:vAlign w:val="center"/>
          </w:tcPr>
          <w:p w:rsidR="0018231C" w:rsidRPr="00BA2930" w:rsidRDefault="0018231C" w:rsidP="0018231C">
            <w:pPr>
              <w:pStyle w:val="a5"/>
              <w:spacing w:before="0" w:beforeAutospacing="0" w:after="0" w:afterAutospacing="0" w:line="256" w:lineRule="auto"/>
              <w:rPr>
                <w:sz w:val="20"/>
                <w:szCs w:val="20"/>
              </w:rPr>
            </w:pPr>
            <w:r>
              <w:rPr>
                <w:sz w:val="20"/>
                <w:szCs w:val="20"/>
              </w:rPr>
              <w:t>66</w:t>
            </w:r>
            <w:r w:rsidRPr="00BA2930">
              <w:rPr>
                <w:sz w:val="20"/>
                <w:szCs w:val="20"/>
              </w:rPr>
              <w:t>%</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2,4</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1,4</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0,2</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1,1</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2,7</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4,7</w:t>
            </w:r>
          </w:p>
        </w:tc>
        <w:tc>
          <w:tcPr>
            <w:tcW w:w="851" w:type="dxa"/>
            <w:vAlign w:val="center"/>
          </w:tcPr>
          <w:p w:rsidR="0018231C" w:rsidRPr="00BA2930" w:rsidRDefault="0018231C" w:rsidP="0018231C">
            <w:pPr>
              <w:pStyle w:val="a5"/>
              <w:spacing w:before="0" w:beforeAutospacing="0" w:after="0" w:afterAutospacing="0" w:line="256" w:lineRule="auto"/>
              <w:jc w:val="center"/>
              <w:rPr>
                <w:sz w:val="20"/>
                <w:szCs w:val="20"/>
              </w:rPr>
            </w:pPr>
            <w:r>
              <w:rPr>
                <w:sz w:val="20"/>
                <w:szCs w:val="20"/>
              </w:rPr>
              <w:t>11,5</w:t>
            </w:r>
          </w:p>
        </w:tc>
      </w:tr>
      <w:tr w:rsidR="0018231C" w:rsidRPr="00DC734E" w:rsidTr="0018231C">
        <w:trPr>
          <w:trHeight w:val="540"/>
          <w:jc w:val="center"/>
        </w:trPr>
        <w:tc>
          <w:tcPr>
            <w:tcW w:w="5098" w:type="dxa"/>
            <w:gridSpan w:val="5"/>
          </w:tcPr>
          <w:p w:rsidR="0018231C" w:rsidRPr="001B0BCD" w:rsidRDefault="0018231C" w:rsidP="0018231C">
            <w:pPr>
              <w:rPr>
                <w:bCs/>
                <w:color w:val="auto"/>
                <w:szCs w:val="28"/>
              </w:rPr>
            </w:pPr>
            <w:r w:rsidRPr="001B0BCD">
              <w:rPr>
                <w:bCs/>
                <w:color w:val="auto"/>
                <w:szCs w:val="28"/>
              </w:rPr>
              <w:t>Сильные стороны:</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Трехочковый бросок</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 xml:space="preserve">Post player </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 xml:space="preserve">Атакует close out </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 xml:space="preserve">Сильный post defender </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Dirty plays</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Игра без мяча</w:t>
            </w:r>
          </w:p>
          <w:p w:rsidR="0018231C" w:rsidRPr="001B0BCD" w:rsidRDefault="0018231C" w:rsidP="004A719C">
            <w:pPr>
              <w:pStyle w:val="a6"/>
              <w:numPr>
                <w:ilvl w:val="0"/>
                <w:numId w:val="10"/>
              </w:numPr>
              <w:spacing w:after="0" w:line="240" w:lineRule="auto"/>
              <w:ind w:right="0"/>
              <w:jc w:val="left"/>
              <w:rPr>
                <w:bCs/>
                <w:color w:val="auto"/>
                <w:szCs w:val="28"/>
              </w:rPr>
            </w:pPr>
            <w:r w:rsidRPr="001B0BCD">
              <w:rPr>
                <w:bCs/>
                <w:color w:val="auto"/>
                <w:szCs w:val="28"/>
              </w:rPr>
              <w:t>Левша</w:t>
            </w:r>
          </w:p>
        </w:tc>
        <w:tc>
          <w:tcPr>
            <w:tcW w:w="4962" w:type="dxa"/>
            <w:gridSpan w:val="8"/>
          </w:tcPr>
          <w:p w:rsidR="0018231C" w:rsidRPr="001B0BCD" w:rsidRDefault="0018231C" w:rsidP="0018231C">
            <w:pPr>
              <w:rPr>
                <w:bCs/>
                <w:color w:val="auto"/>
                <w:szCs w:val="28"/>
              </w:rPr>
            </w:pPr>
            <w:r w:rsidRPr="001B0BCD">
              <w:rPr>
                <w:bCs/>
                <w:color w:val="auto"/>
                <w:szCs w:val="28"/>
              </w:rPr>
              <w:t>Слабые стороны.</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Любит лишний раз сфолить</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Не обыгрывает на периметре</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Предпочитает не прыгать на бросок, больше старается напугать</w:t>
            </w:r>
          </w:p>
          <w:p w:rsidR="0018231C" w:rsidRPr="001B0BCD" w:rsidRDefault="0018231C" w:rsidP="004A719C">
            <w:pPr>
              <w:pStyle w:val="a6"/>
              <w:numPr>
                <w:ilvl w:val="0"/>
                <w:numId w:val="11"/>
              </w:numPr>
              <w:spacing w:after="0" w:line="240" w:lineRule="auto"/>
              <w:ind w:right="0"/>
              <w:jc w:val="left"/>
              <w:rPr>
                <w:bCs/>
                <w:color w:val="auto"/>
                <w:szCs w:val="28"/>
              </w:rPr>
            </w:pPr>
            <w:r w:rsidRPr="001B0BCD">
              <w:rPr>
                <w:bCs/>
                <w:color w:val="auto"/>
                <w:szCs w:val="28"/>
              </w:rPr>
              <w:t xml:space="preserve">Страхует в краске и оставляет своего оппонента открытым </w:t>
            </w:r>
          </w:p>
        </w:tc>
      </w:tr>
      <w:tr w:rsidR="0018231C" w:rsidRPr="00DC734E" w:rsidTr="0018231C">
        <w:trPr>
          <w:trHeight w:val="540"/>
          <w:jc w:val="center"/>
        </w:trPr>
        <w:tc>
          <w:tcPr>
            <w:tcW w:w="10060" w:type="dxa"/>
            <w:gridSpan w:val="13"/>
            <w:vAlign w:val="center"/>
          </w:tcPr>
          <w:p w:rsidR="0018231C" w:rsidRPr="00472FB5" w:rsidRDefault="0018231C" w:rsidP="0018231C">
            <w:pPr>
              <w:tabs>
                <w:tab w:val="left" w:pos="1019"/>
              </w:tabs>
              <w:rPr>
                <w:sz w:val="32"/>
                <w:szCs w:val="32"/>
              </w:rPr>
            </w:pPr>
            <w:r>
              <w:rPr>
                <w:sz w:val="32"/>
                <w:szCs w:val="32"/>
              </w:rPr>
              <w:t xml:space="preserve">Рекомендации: </w:t>
            </w:r>
            <w:r w:rsidRPr="00F866CD">
              <w:rPr>
                <w:szCs w:val="32"/>
              </w:rPr>
              <w:t xml:space="preserve">С ним поосторожнее в игре без мяча, потому что его очки в основном это </w:t>
            </w:r>
            <w:r w:rsidRPr="00F866CD">
              <w:rPr>
                <w:szCs w:val="32"/>
                <w:lang w:val="en-US"/>
              </w:rPr>
              <w:t>catch</w:t>
            </w:r>
            <w:r w:rsidRPr="00F866CD">
              <w:rPr>
                <w:szCs w:val="32"/>
              </w:rPr>
              <w:t xml:space="preserve"> </w:t>
            </w:r>
            <w:r w:rsidRPr="00F866CD">
              <w:rPr>
                <w:szCs w:val="32"/>
                <w:lang w:val="en-US"/>
              </w:rPr>
              <w:t>and</w:t>
            </w:r>
            <w:r w:rsidRPr="00F866CD">
              <w:rPr>
                <w:szCs w:val="32"/>
              </w:rPr>
              <w:t xml:space="preserve"> </w:t>
            </w:r>
            <w:r w:rsidRPr="00F866CD">
              <w:rPr>
                <w:szCs w:val="32"/>
                <w:lang w:val="en-US"/>
              </w:rPr>
              <w:t>shoot</w:t>
            </w:r>
            <w:r w:rsidRPr="00F866CD">
              <w:rPr>
                <w:szCs w:val="32"/>
              </w:rPr>
              <w:t>, либо с подыгрыша</w:t>
            </w:r>
            <w:r>
              <w:rPr>
                <w:szCs w:val="32"/>
              </w:rPr>
              <w:t xml:space="preserve"> под кольцо. То есть необходимо следить за </w:t>
            </w:r>
            <w:r w:rsidRPr="00F866CD">
              <w:rPr>
                <w:szCs w:val="32"/>
              </w:rPr>
              <w:t>его</w:t>
            </w:r>
            <w:r>
              <w:rPr>
                <w:szCs w:val="32"/>
              </w:rPr>
              <w:t xml:space="preserve"> перемещением на площадке</w:t>
            </w:r>
            <w:r w:rsidRPr="00F866CD">
              <w:rPr>
                <w:szCs w:val="32"/>
              </w:rPr>
              <w:t xml:space="preserve">, когда мяч не у него. </w:t>
            </w:r>
            <w:r>
              <w:rPr>
                <w:szCs w:val="32"/>
              </w:rPr>
              <w:t>При подстраховке далеко от него не отходить</w:t>
            </w:r>
            <w:r w:rsidRPr="00F866CD">
              <w:rPr>
                <w:szCs w:val="32"/>
              </w:rPr>
              <w:t>, у него быстрый релиз и хороший трехочковый</w:t>
            </w:r>
            <w:r>
              <w:rPr>
                <w:szCs w:val="32"/>
              </w:rPr>
              <w:t xml:space="preserve"> бросок</w:t>
            </w:r>
            <w:r w:rsidRPr="00F866CD">
              <w:rPr>
                <w:szCs w:val="32"/>
              </w:rPr>
              <w:t xml:space="preserve">. Он левша, но и правой достаточно хорошо </w:t>
            </w:r>
            <w:r>
              <w:rPr>
                <w:szCs w:val="32"/>
              </w:rPr>
              <w:t>владеет</w:t>
            </w:r>
            <w:r w:rsidRPr="00F866CD">
              <w:rPr>
                <w:szCs w:val="32"/>
              </w:rPr>
              <w:t xml:space="preserve">, но при защите учитывайте его сильную руку. В игре он часто </w:t>
            </w:r>
            <w:r>
              <w:rPr>
                <w:szCs w:val="32"/>
              </w:rPr>
              <w:t xml:space="preserve">играет в силовой контакт, </w:t>
            </w:r>
            <w:r w:rsidRPr="00F866CD">
              <w:rPr>
                <w:szCs w:val="32"/>
              </w:rPr>
              <w:t>где-то подставит колено, толкнет, ударит. Не реагируйте</w:t>
            </w:r>
            <w:r>
              <w:rPr>
                <w:szCs w:val="32"/>
              </w:rPr>
              <w:t xml:space="preserve">, он будет </w:t>
            </w:r>
            <w:r w:rsidRPr="00F866CD">
              <w:rPr>
                <w:szCs w:val="32"/>
              </w:rPr>
              <w:t xml:space="preserve">стараться отвлечь </w:t>
            </w:r>
            <w:r>
              <w:rPr>
                <w:szCs w:val="32"/>
              </w:rPr>
              <w:t xml:space="preserve">вас </w:t>
            </w:r>
            <w:r w:rsidRPr="00F866CD">
              <w:rPr>
                <w:szCs w:val="32"/>
              </w:rPr>
              <w:t>от игры всеми способами.</w:t>
            </w:r>
          </w:p>
        </w:tc>
      </w:tr>
    </w:tbl>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0311A3" w:rsidRDefault="000311A3" w:rsidP="0018231C">
      <w:pPr>
        <w:spacing w:after="0" w:line="360" w:lineRule="auto"/>
        <w:ind w:left="0" w:right="458" w:firstLine="0"/>
        <w:rPr>
          <w:sz w:val="32"/>
        </w:rPr>
      </w:pPr>
    </w:p>
    <w:p w:rsidR="000311A3" w:rsidRDefault="000311A3"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3751CD" w:rsidP="003751CD">
      <w:pPr>
        <w:spacing w:after="0" w:line="360" w:lineRule="auto"/>
        <w:ind w:left="0" w:right="458" w:firstLine="0"/>
        <w:jc w:val="center"/>
        <w:rPr>
          <w:b/>
          <w:sz w:val="32"/>
        </w:rPr>
      </w:pPr>
      <w:r w:rsidRPr="003751CD">
        <w:rPr>
          <w:b/>
          <w:sz w:val="32"/>
        </w:rPr>
        <w:lastRenderedPageBreak/>
        <w:t>АП-ТРЕЙД</w:t>
      </w:r>
    </w:p>
    <w:p w:rsidR="000311A3" w:rsidRPr="003751CD" w:rsidRDefault="000311A3" w:rsidP="003751CD">
      <w:pPr>
        <w:spacing w:after="0" w:line="360" w:lineRule="auto"/>
        <w:ind w:left="0" w:right="458" w:firstLine="0"/>
        <w:jc w:val="center"/>
        <w:rPr>
          <w:b/>
          <w:sz w:val="32"/>
        </w:rPr>
      </w:pPr>
    </w:p>
    <w:p w:rsidR="0018231C" w:rsidRDefault="0018231C" w:rsidP="0018231C">
      <w:pPr>
        <w:spacing w:after="0" w:line="360" w:lineRule="auto"/>
        <w:ind w:left="0" w:right="458" w:firstLine="0"/>
        <w:rPr>
          <w:sz w:val="32"/>
        </w:rPr>
      </w:pPr>
    </w:p>
    <w:p w:rsidR="0018231C" w:rsidRPr="00472FB5" w:rsidRDefault="0018231C" w:rsidP="0018231C">
      <w:pPr>
        <w:spacing w:after="0" w:line="360" w:lineRule="auto"/>
        <w:ind w:right="137" w:firstLine="132"/>
      </w:pPr>
      <w:r>
        <w:rPr>
          <w:noProof/>
        </w:rPr>
        <mc:AlternateContent>
          <mc:Choice Requires="wps">
            <w:drawing>
              <wp:anchor distT="0" distB="0" distL="114300" distR="114300" simplePos="0" relativeHeight="251662336" behindDoc="0" locked="0" layoutInCell="1" allowOverlap="1" wp14:anchorId="0492822B" wp14:editId="039864DF">
                <wp:simplePos x="0" y="0"/>
                <wp:positionH relativeFrom="margin">
                  <wp:posOffset>3901440</wp:posOffset>
                </wp:positionH>
                <wp:positionV relativeFrom="paragraph">
                  <wp:posOffset>-300990</wp:posOffset>
                </wp:positionV>
                <wp:extent cx="2547167" cy="2013857"/>
                <wp:effectExtent l="0" t="0" r="24765" b="24765"/>
                <wp:wrapNone/>
                <wp:docPr id="10" name="Прямоугольник 10"/>
                <wp:cNvGraphicFramePr/>
                <a:graphic xmlns:a="http://schemas.openxmlformats.org/drawingml/2006/main">
                  <a:graphicData uri="http://schemas.microsoft.com/office/word/2010/wordprocessingShape">
                    <wps:wsp>
                      <wps:cNvSpPr/>
                      <wps:spPr>
                        <a:xfrm>
                          <a:off x="0" y="0"/>
                          <a:ext cx="2547167" cy="2013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3427CB0F" wp14:editId="75A5C33B">
                                  <wp:extent cx="2351405" cy="2351405"/>
                                  <wp:effectExtent l="0" t="0" r="0" b="0"/>
                                  <wp:docPr id="12" name="Рисунок 12" descr="https://reg.infobasket.su/Widget/GetPersonPhoto/20440?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g.infobasket.su/Widget/GetPersonPhoto/20440?d=1&amp;compId=735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822B" id="Прямоугольник 10" o:spid="_x0000_s1029" style="position:absolute;left:0;text-align:left;margin-left:307.2pt;margin-top:-23.7pt;width:200.55pt;height:1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" fillcolor="white [3212]" strokecolor="white [3212]" strokeweight="1pt">
                <v:textbox>
                  <w:txbxContent>
                    <w:p w:rsidR="005533E1" w:rsidRDefault="005533E1" w:rsidP="0018231C">
                      <w:pPr>
                        <w:ind w:left="0"/>
                        <w:jc w:val="center"/>
                      </w:pPr>
                      <w:r>
                        <w:rPr>
                          <w:noProof/>
                        </w:rPr>
                        <w:drawing>
                          <wp:inline distT="0" distB="0" distL="0" distR="0" wp14:anchorId="3427CB0F" wp14:editId="75A5C33B">
                            <wp:extent cx="2351405" cy="2351405"/>
                            <wp:effectExtent l="0" t="0" r="0" b="0"/>
                            <wp:docPr id="12" name="Рисунок 12" descr="https://reg.infobasket.su/Widget/GetPersonPhoto/20440?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g.infobasket.su/Widget/GetPersonPhoto/20440?d=1&amp;compId=735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v:textbox>
                <w10:wrap anchorx="margin"/>
              </v:rect>
            </w:pict>
          </mc:Fallback>
        </mc:AlternateContent>
      </w:r>
      <w:r w:rsidRPr="00472FB5">
        <w:t>Игрок</w:t>
      </w:r>
    </w:p>
    <w:p w:rsidR="0018231C" w:rsidRPr="00472FB5" w:rsidRDefault="0018231C" w:rsidP="0018231C">
      <w:pPr>
        <w:spacing w:after="0" w:line="360" w:lineRule="auto"/>
        <w:ind w:right="137" w:firstLine="132"/>
      </w:pPr>
      <w:r w:rsidRPr="00472FB5">
        <w:t>Шилин Роман Юрьевич</w:t>
      </w:r>
    </w:p>
    <w:p w:rsidR="0018231C" w:rsidRPr="00472FB5" w:rsidRDefault="0018231C" w:rsidP="0018231C">
      <w:pPr>
        <w:spacing w:after="0" w:line="360" w:lineRule="auto"/>
        <w:ind w:right="137" w:firstLine="132"/>
      </w:pPr>
      <w:r w:rsidRPr="00472FB5">
        <w:t>Атакующий защитник</w:t>
      </w:r>
    </w:p>
    <w:p w:rsidR="0018231C" w:rsidRPr="00472FB5" w:rsidRDefault="0018231C" w:rsidP="0018231C">
      <w:pPr>
        <w:spacing w:after="0" w:line="360" w:lineRule="auto"/>
        <w:ind w:right="137" w:firstLine="132"/>
      </w:pPr>
      <w:r w:rsidRPr="00472FB5">
        <w:t>Дата рождения: 25.12.1992</w:t>
      </w:r>
    </w:p>
    <w:p w:rsidR="0018231C" w:rsidRPr="00472FB5" w:rsidRDefault="0018231C" w:rsidP="0018231C">
      <w:pPr>
        <w:spacing w:after="0" w:line="360" w:lineRule="auto"/>
        <w:ind w:right="137" w:firstLine="132"/>
      </w:pPr>
      <w:r w:rsidRPr="00472FB5">
        <w:t>Рост: 187 см</w:t>
      </w:r>
    </w:p>
    <w:p w:rsidR="0018231C" w:rsidRPr="00472FB5" w:rsidRDefault="0018231C" w:rsidP="0018231C">
      <w:pPr>
        <w:spacing w:after="0" w:line="360" w:lineRule="auto"/>
        <w:ind w:right="137" w:firstLine="132"/>
      </w:pPr>
      <w:r w:rsidRPr="00472FB5">
        <w:t>Вес 76 кг</w:t>
      </w:r>
    </w:p>
    <w:p w:rsidR="0018231C" w:rsidRDefault="0018231C" w:rsidP="0018231C">
      <w:pPr>
        <w:spacing w:after="0" w:line="360" w:lineRule="auto"/>
        <w:ind w:left="0" w:right="458" w:firstLine="0"/>
        <w:rPr>
          <w:sz w:val="32"/>
        </w:rPr>
      </w:pPr>
    </w:p>
    <w:tbl>
      <w:tblPr>
        <w:tblStyle w:val="a4"/>
        <w:tblW w:w="10060" w:type="dxa"/>
        <w:jc w:val="center"/>
        <w:tblLayout w:type="fixed"/>
        <w:tblLook w:val="04A0" w:firstRow="1" w:lastRow="0" w:firstColumn="1" w:lastColumn="0" w:noHBand="0" w:noVBand="1"/>
      </w:tblPr>
      <w:tblGrid>
        <w:gridCol w:w="1838"/>
        <w:gridCol w:w="992"/>
        <w:gridCol w:w="709"/>
        <w:gridCol w:w="709"/>
        <w:gridCol w:w="850"/>
        <w:gridCol w:w="709"/>
        <w:gridCol w:w="567"/>
        <w:gridCol w:w="567"/>
        <w:gridCol w:w="567"/>
        <w:gridCol w:w="567"/>
        <w:gridCol w:w="567"/>
        <w:gridCol w:w="567"/>
        <w:gridCol w:w="851"/>
      </w:tblGrid>
      <w:tr w:rsidR="0018231C" w:rsidRPr="00DC734E" w:rsidTr="0018231C">
        <w:trPr>
          <w:trHeight w:val="905"/>
          <w:jc w:val="center"/>
        </w:trPr>
        <w:tc>
          <w:tcPr>
            <w:tcW w:w="1838" w:type="dxa"/>
            <w:vAlign w:val="center"/>
          </w:tcPr>
          <w:p w:rsidR="0018231C" w:rsidRPr="00F866CD" w:rsidRDefault="0018231C" w:rsidP="0018231C">
            <w:pPr>
              <w:spacing w:after="0" w:line="360" w:lineRule="auto"/>
              <w:ind w:left="-113" w:right="40" w:firstLine="0"/>
              <w:jc w:val="center"/>
              <w:rPr>
                <w:sz w:val="24"/>
                <w:szCs w:val="24"/>
              </w:rPr>
            </w:pPr>
            <w:r w:rsidRPr="00F866CD">
              <w:rPr>
                <w:sz w:val="24"/>
                <w:szCs w:val="24"/>
              </w:rPr>
              <w:t>Игрок</w:t>
            </w:r>
          </w:p>
        </w:tc>
        <w:tc>
          <w:tcPr>
            <w:tcW w:w="992" w:type="dxa"/>
            <w:vAlign w:val="center"/>
          </w:tcPr>
          <w:p w:rsidR="0018231C" w:rsidRPr="00F866CD" w:rsidRDefault="0018231C" w:rsidP="0018231C">
            <w:pPr>
              <w:spacing w:after="0" w:line="240" w:lineRule="auto"/>
              <w:ind w:left="-249" w:right="-249" w:firstLine="0"/>
              <w:jc w:val="center"/>
              <w:rPr>
                <w:sz w:val="24"/>
                <w:szCs w:val="24"/>
              </w:rPr>
            </w:pPr>
            <w:r w:rsidRPr="00F866CD">
              <w:rPr>
                <w:sz w:val="24"/>
                <w:szCs w:val="24"/>
              </w:rPr>
              <w:t>Время</w:t>
            </w:r>
          </w:p>
          <w:p w:rsidR="0018231C" w:rsidRPr="00F866CD" w:rsidRDefault="0018231C" w:rsidP="0018231C">
            <w:pPr>
              <w:spacing w:after="0" w:line="240" w:lineRule="auto"/>
              <w:ind w:left="-249" w:right="-249" w:firstLine="0"/>
              <w:jc w:val="center"/>
              <w:rPr>
                <w:sz w:val="24"/>
                <w:szCs w:val="24"/>
              </w:rPr>
            </w:pPr>
            <w:r w:rsidRPr="00F866CD">
              <w:rPr>
                <w:sz w:val="24"/>
                <w:szCs w:val="24"/>
              </w:rPr>
              <w:t>мин</w:t>
            </w:r>
          </w:p>
        </w:tc>
        <w:tc>
          <w:tcPr>
            <w:tcW w:w="709" w:type="dxa"/>
            <w:vAlign w:val="center"/>
          </w:tcPr>
          <w:p w:rsidR="0018231C" w:rsidRPr="00F866CD" w:rsidRDefault="0018231C" w:rsidP="0018231C">
            <w:pPr>
              <w:spacing w:after="0" w:line="360" w:lineRule="auto"/>
              <w:ind w:left="0" w:right="34" w:firstLine="0"/>
              <w:jc w:val="center"/>
              <w:rPr>
                <w:sz w:val="24"/>
                <w:szCs w:val="24"/>
              </w:rPr>
            </w:pPr>
            <w:r w:rsidRPr="00F866CD">
              <w:rPr>
                <w:sz w:val="24"/>
                <w:szCs w:val="24"/>
              </w:rPr>
              <w:t>О</w:t>
            </w:r>
          </w:p>
        </w:tc>
        <w:tc>
          <w:tcPr>
            <w:tcW w:w="709" w:type="dxa"/>
            <w:vAlign w:val="center"/>
          </w:tcPr>
          <w:p w:rsidR="0018231C" w:rsidRPr="00F866CD" w:rsidRDefault="0018231C" w:rsidP="0018231C">
            <w:pPr>
              <w:spacing w:after="0" w:line="360" w:lineRule="auto"/>
              <w:ind w:left="-250" w:right="-250" w:firstLine="0"/>
              <w:jc w:val="center"/>
              <w:rPr>
                <w:sz w:val="24"/>
                <w:szCs w:val="24"/>
              </w:rPr>
            </w:pPr>
            <w:r w:rsidRPr="00F866CD">
              <w:rPr>
                <w:sz w:val="24"/>
                <w:szCs w:val="24"/>
              </w:rPr>
              <w:t>2х</w:t>
            </w:r>
          </w:p>
        </w:tc>
        <w:tc>
          <w:tcPr>
            <w:tcW w:w="850" w:type="dxa"/>
            <w:vAlign w:val="center"/>
          </w:tcPr>
          <w:p w:rsidR="0018231C" w:rsidRPr="00F866CD" w:rsidRDefault="0018231C" w:rsidP="0018231C">
            <w:pPr>
              <w:spacing w:after="0" w:line="360" w:lineRule="auto"/>
              <w:ind w:left="-410" w:right="-392" w:firstLine="0"/>
              <w:jc w:val="center"/>
              <w:rPr>
                <w:sz w:val="24"/>
                <w:szCs w:val="24"/>
              </w:rPr>
            </w:pPr>
            <w:r w:rsidRPr="00F866CD">
              <w:rPr>
                <w:sz w:val="24"/>
                <w:szCs w:val="24"/>
              </w:rPr>
              <w:t>3х</w:t>
            </w:r>
          </w:p>
        </w:tc>
        <w:tc>
          <w:tcPr>
            <w:tcW w:w="709"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ШБ</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АП</w:t>
            </w:r>
          </w:p>
        </w:tc>
        <w:tc>
          <w:tcPr>
            <w:tcW w:w="567" w:type="dxa"/>
            <w:vAlign w:val="center"/>
          </w:tcPr>
          <w:p w:rsidR="0018231C" w:rsidRPr="00F866CD" w:rsidRDefault="0018231C" w:rsidP="0018231C">
            <w:pPr>
              <w:spacing w:after="0" w:line="360" w:lineRule="auto"/>
              <w:ind w:left="-391" w:right="-392" w:firstLine="0"/>
              <w:jc w:val="center"/>
              <w:rPr>
                <w:sz w:val="24"/>
                <w:szCs w:val="24"/>
              </w:rPr>
            </w:pPr>
            <w:r w:rsidRPr="00F866CD">
              <w:rPr>
                <w:sz w:val="24"/>
                <w:szCs w:val="24"/>
              </w:rPr>
              <w:t>ПТ</w:t>
            </w:r>
          </w:p>
        </w:tc>
        <w:tc>
          <w:tcPr>
            <w:tcW w:w="567" w:type="dxa"/>
            <w:vAlign w:val="center"/>
          </w:tcPr>
          <w:p w:rsidR="0018231C" w:rsidRPr="00F866CD" w:rsidRDefault="0018231C" w:rsidP="0018231C">
            <w:pPr>
              <w:spacing w:after="0" w:line="360" w:lineRule="auto"/>
              <w:ind w:left="-265" w:right="-250" w:firstLine="0"/>
              <w:jc w:val="center"/>
              <w:rPr>
                <w:sz w:val="24"/>
                <w:szCs w:val="24"/>
              </w:rPr>
            </w:pPr>
            <w:r w:rsidRPr="00F866CD">
              <w:rPr>
                <w:sz w:val="24"/>
                <w:szCs w:val="24"/>
              </w:rPr>
              <w:t>БШ</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ФС</w:t>
            </w:r>
          </w:p>
        </w:tc>
        <w:tc>
          <w:tcPr>
            <w:tcW w:w="567" w:type="dxa"/>
            <w:vAlign w:val="center"/>
          </w:tcPr>
          <w:p w:rsidR="0018231C" w:rsidRPr="00F866CD" w:rsidRDefault="0018231C" w:rsidP="0018231C">
            <w:pPr>
              <w:spacing w:after="0" w:line="360" w:lineRule="auto"/>
              <w:ind w:left="-108" w:right="0" w:firstLine="0"/>
              <w:jc w:val="center"/>
              <w:rPr>
                <w:sz w:val="24"/>
                <w:szCs w:val="24"/>
              </w:rPr>
            </w:pPr>
            <w:r w:rsidRPr="00F866CD">
              <w:rPr>
                <w:sz w:val="24"/>
                <w:szCs w:val="24"/>
              </w:rPr>
              <w:t xml:space="preserve"> Ф</w:t>
            </w:r>
          </w:p>
        </w:tc>
        <w:tc>
          <w:tcPr>
            <w:tcW w:w="567" w:type="dxa"/>
            <w:vAlign w:val="center"/>
          </w:tcPr>
          <w:p w:rsidR="0018231C" w:rsidRPr="00F866CD" w:rsidRDefault="0018231C" w:rsidP="0018231C">
            <w:pPr>
              <w:spacing w:after="0" w:line="360" w:lineRule="auto"/>
              <w:ind w:left="-249" w:right="-250" w:firstLine="0"/>
              <w:jc w:val="center"/>
              <w:rPr>
                <w:sz w:val="24"/>
                <w:szCs w:val="24"/>
              </w:rPr>
            </w:pPr>
            <w:r w:rsidRPr="00F866CD">
              <w:rPr>
                <w:sz w:val="24"/>
                <w:szCs w:val="24"/>
              </w:rPr>
              <w:t>ППБ</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КПИ</w:t>
            </w:r>
          </w:p>
        </w:tc>
      </w:tr>
      <w:tr w:rsidR="0018231C" w:rsidRPr="00DC734E" w:rsidTr="0018231C">
        <w:trPr>
          <w:trHeight w:val="540"/>
          <w:jc w:val="center"/>
        </w:trPr>
        <w:tc>
          <w:tcPr>
            <w:tcW w:w="1838" w:type="dxa"/>
            <w:vAlign w:val="center"/>
          </w:tcPr>
          <w:p w:rsidR="0018231C" w:rsidRPr="000F0E70" w:rsidRDefault="0018231C" w:rsidP="0018231C">
            <w:pPr>
              <w:spacing w:after="0" w:line="360" w:lineRule="auto"/>
              <w:ind w:left="0" w:right="186" w:firstLine="0"/>
              <w:rPr>
                <w:sz w:val="20"/>
                <w:szCs w:val="20"/>
              </w:rPr>
            </w:pPr>
            <w:r>
              <w:rPr>
                <w:sz w:val="20"/>
                <w:szCs w:val="20"/>
              </w:rPr>
              <w:t>Шилин Роман</w:t>
            </w:r>
          </w:p>
        </w:tc>
        <w:tc>
          <w:tcPr>
            <w:tcW w:w="992" w:type="dxa"/>
            <w:vAlign w:val="center"/>
          </w:tcPr>
          <w:p w:rsidR="0018231C" w:rsidRPr="00BA2930" w:rsidRDefault="0018231C" w:rsidP="0018231C">
            <w:pPr>
              <w:pStyle w:val="a5"/>
              <w:spacing w:before="0" w:beforeAutospacing="0" w:after="0" w:afterAutospacing="0" w:line="256" w:lineRule="auto"/>
              <w:ind w:left="-249" w:right="-250" w:firstLine="1"/>
              <w:jc w:val="center"/>
              <w:rPr>
                <w:sz w:val="20"/>
                <w:szCs w:val="20"/>
              </w:rPr>
            </w:pPr>
            <w:r w:rsidRPr="00BA2930">
              <w:rPr>
                <w:sz w:val="20"/>
                <w:szCs w:val="20"/>
              </w:rPr>
              <w:t>27:14</w:t>
            </w:r>
          </w:p>
        </w:tc>
        <w:tc>
          <w:tcPr>
            <w:tcW w:w="709" w:type="dxa"/>
            <w:vAlign w:val="center"/>
          </w:tcPr>
          <w:p w:rsidR="0018231C" w:rsidRPr="00BA2930" w:rsidRDefault="0018231C" w:rsidP="0018231C">
            <w:pPr>
              <w:pStyle w:val="a5"/>
              <w:spacing w:before="0" w:beforeAutospacing="0" w:after="0" w:afterAutospacing="0" w:line="256" w:lineRule="auto"/>
              <w:ind w:left="-125" w:right="-102"/>
              <w:jc w:val="center"/>
              <w:rPr>
                <w:sz w:val="20"/>
                <w:szCs w:val="20"/>
              </w:rPr>
            </w:pPr>
            <w:r w:rsidRPr="00BA2930">
              <w:rPr>
                <w:sz w:val="20"/>
                <w:szCs w:val="20"/>
              </w:rPr>
              <w:t>22,2</w:t>
            </w:r>
          </w:p>
        </w:tc>
        <w:tc>
          <w:tcPr>
            <w:tcW w:w="709"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55,2%</w:t>
            </w:r>
          </w:p>
        </w:tc>
        <w:tc>
          <w:tcPr>
            <w:tcW w:w="850"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39,7%</w:t>
            </w:r>
          </w:p>
        </w:tc>
        <w:tc>
          <w:tcPr>
            <w:tcW w:w="709"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67,1%</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2,4</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0,1</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1,6</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2,2</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1,6</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5,5</w:t>
            </w:r>
          </w:p>
        </w:tc>
        <w:tc>
          <w:tcPr>
            <w:tcW w:w="851" w:type="dxa"/>
            <w:vAlign w:val="center"/>
          </w:tcPr>
          <w:p w:rsidR="0018231C" w:rsidRPr="00BA2930" w:rsidRDefault="0018231C" w:rsidP="0018231C">
            <w:pPr>
              <w:pStyle w:val="a5"/>
              <w:spacing w:before="0" w:beforeAutospacing="0" w:after="0" w:afterAutospacing="0" w:line="256" w:lineRule="auto"/>
              <w:jc w:val="center"/>
              <w:rPr>
                <w:sz w:val="20"/>
                <w:szCs w:val="20"/>
              </w:rPr>
            </w:pPr>
            <w:r>
              <w:rPr>
                <w:sz w:val="20"/>
                <w:szCs w:val="20"/>
              </w:rPr>
              <w:t>24</w:t>
            </w:r>
          </w:p>
        </w:tc>
      </w:tr>
      <w:tr w:rsidR="0018231C" w:rsidRPr="00DC734E" w:rsidTr="0018231C">
        <w:trPr>
          <w:trHeight w:val="540"/>
          <w:jc w:val="center"/>
        </w:trPr>
        <w:tc>
          <w:tcPr>
            <w:tcW w:w="5098" w:type="dxa"/>
            <w:gridSpan w:val="5"/>
          </w:tcPr>
          <w:p w:rsidR="0018231C" w:rsidRPr="001B0BCD" w:rsidRDefault="0018231C" w:rsidP="001B0BCD">
            <w:pPr>
              <w:rPr>
                <w:bCs/>
                <w:color w:val="auto"/>
                <w:szCs w:val="28"/>
              </w:rPr>
            </w:pPr>
            <w:r w:rsidRPr="001B0BCD">
              <w:rPr>
                <w:bCs/>
                <w:color w:val="auto"/>
                <w:szCs w:val="28"/>
              </w:rPr>
              <w:t>Сильные стороны:</w:t>
            </w:r>
          </w:p>
          <w:p w:rsidR="0018231C" w:rsidRPr="001B0BCD" w:rsidRDefault="0018231C" w:rsidP="001B0BCD">
            <w:pPr>
              <w:numPr>
                <w:ilvl w:val="0"/>
                <w:numId w:val="14"/>
              </w:numPr>
              <w:ind w:left="710" w:right="0" w:hanging="360"/>
              <w:jc w:val="left"/>
              <w:rPr>
                <w:bCs/>
                <w:color w:val="auto"/>
                <w:szCs w:val="28"/>
              </w:rPr>
            </w:pPr>
            <w:r w:rsidRPr="001B0BCD">
              <w:rPr>
                <w:bCs/>
                <w:color w:val="auto"/>
                <w:szCs w:val="28"/>
              </w:rPr>
              <w:t>Catch and Shoot</w:t>
            </w:r>
          </w:p>
          <w:p w:rsidR="0018231C" w:rsidRPr="001B0BCD" w:rsidRDefault="0018231C" w:rsidP="001B0BCD">
            <w:pPr>
              <w:numPr>
                <w:ilvl w:val="0"/>
                <w:numId w:val="14"/>
              </w:numPr>
              <w:ind w:left="710" w:right="0" w:hanging="360"/>
              <w:jc w:val="left"/>
              <w:rPr>
                <w:bCs/>
                <w:color w:val="auto"/>
                <w:szCs w:val="28"/>
              </w:rPr>
            </w:pPr>
            <w:r w:rsidRPr="001B0BCD">
              <w:rPr>
                <w:bCs/>
                <w:color w:val="auto"/>
                <w:szCs w:val="28"/>
              </w:rPr>
              <w:t>Хороший обыгрышь 1 в 1</w:t>
            </w:r>
          </w:p>
          <w:p w:rsidR="0018231C" w:rsidRPr="001B0BCD" w:rsidRDefault="0018231C" w:rsidP="001B0BCD">
            <w:pPr>
              <w:numPr>
                <w:ilvl w:val="0"/>
                <w:numId w:val="14"/>
              </w:numPr>
              <w:ind w:left="710" w:right="0" w:hanging="360"/>
              <w:jc w:val="left"/>
              <w:rPr>
                <w:bCs/>
                <w:color w:val="auto"/>
                <w:szCs w:val="28"/>
              </w:rPr>
            </w:pPr>
            <w:r w:rsidRPr="001B0BCD">
              <w:rPr>
                <w:bCs/>
                <w:color w:val="auto"/>
                <w:szCs w:val="28"/>
              </w:rPr>
              <w:t>Атакует со всех дистанций</w:t>
            </w:r>
          </w:p>
          <w:p w:rsidR="0018231C" w:rsidRPr="001B0BCD" w:rsidRDefault="0018231C" w:rsidP="001B0BCD">
            <w:pPr>
              <w:numPr>
                <w:ilvl w:val="0"/>
                <w:numId w:val="14"/>
              </w:numPr>
              <w:ind w:left="710" w:right="0" w:hanging="360"/>
              <w:jc w:val="left"/>
              <w:rPr>
                <w:bCs/>
                <w:color w:val="auto"/>
                <w:szCs w:val="28"/>
              </w:rPr>
            </w:pPr>
            <w:r w:rsidRPr="001B0BCD">
              <w:rPr>
                <w:bCs/>
                <w:color w:val="auto"/>
                <w:szCs w:val="28"/>
              </w:rPr>
              <w:t xml:space="preserve">Fast break </w:t>
            </w:r>
          </w:p>
          <w:p w:rsidR="0018231C" w:rsidRPr="001B0BCD" w:rsidRDefault="0018231C" w:rsidP="001B0BCD">
            <w:pPr>
              <w:rPr>
                <w:bCs/>
                <w:color w:val="auto"/>
                <w:szCs w:val="28"/>
              </w:rPr>
            </w:pPr>
          </w:p>
        </w:tc>
        <w:tc>
          <w:tcPr>
            <w:tcW w:w="4962" w:type="dxa"/>
            <w:gridSpan w:val="8"/>
          </w:tcPr>
          <w:p w:rsidR="0018231C" w:rsidRPr="001B0BCD" w:rsidRDefault="0018231C" w:rsidP="001B0BCD">
            <w:pPr>
              <w:rPr>
                <w:bCs/>
                <w:color w:val="auto"/>
                <w:szCs w:val="28"/>
              </w:rPr>
            </w:pPr>
            <w:r w:rsidRPr="001B0BCD">
              <w:rPr>
                <w:bCs/>
                <w:color w:val="auto"/>
                <w:szCs w:val="28"/>
              </w:rPr>
              <w:t>Слабые стороны.</w:t>
            </w:r>
          </w:p>
          <w:p w:rsidR="0018231C" w:rsidRPr="001B0BCD" w:rsidRDefault="0018231C" w:rsidP="001B0BCD">
            <w:pPr>
              <w:numPr>
                <w:ilvl w:val="0"/>
                <w:numId w:val="15"/>
              </w:numPr>
              <w:ind w:left="845" w:right="0" w:hanging="360"/>
              <w:jc w:val="left"/>
              <w:rPr>
                <w:bCs/>
                <w:color w:val="auto"/>
                <w:szCs w:val="28"/>
              </w:rPr>
            </w:pPr>
            <w:r w:rsidRPr="001B0BCD">
              <w:rPr>
                <w:bCs/>
                <w:color w:val="auto"/>
                <w:szCs w:val="28"/>
              </w:rPr>
              <w:t>Слабый post defense против габаритного игрока</w:t>
            </w:r>
          </w:p>
          <w:p w:rsidR="0018231C" w:rsidRPr="001B0BCD" w:rsidRDefault="0018231C" w:rsidP="001B0BCD">
            <w:pPr>
              <w:numPr>
                <w:ilvl w:val="0"/>
                <w:numId w:val="15"/>
              </w:numPr>
              <w:ind w:left="845" w:right="0" w:hanging="360"/>
              <w:jc w:val="left"/>
              <w:rPr>
                <w:bCs/>
                <w:color w:val="auto"/>
                <w:szCs w:val="28"/>
              </w:rPr>
            </w:pPr>
            <w:r w:rsidRPr="001B0BCD">
              <w:rPr>
                <w:bCs/>
                <w:color w:val="auto"/>
                <w:szCs w:val="28"/>
              </w:rPr>
              <w:t xml:space="preserve">Без мяча мало полезен </w:t>
            </w:r>
          </w:p>
          <w:p w:rsidR="0018231C" w:rsidRPr="001B0BCD" w:rsidRDefault="0018231C" w:rsidP="001B0BCD">
            <w:pPr>
              <w:numPr>
                <w:ilvl w:val="0"/>
                <w:numId w:val="15"/>
              </w:numPr>
              <w:ind w:left="845" w:right="0" w:hanging="360"/>
              <w:jc w:val="left"/>
              <w:rPr>
                <w:bCs/>
                <w:color w:val="auto"/>
                <w:szCs w:val="28"/>
              </w:rPr>
            </w:pPr>
            <w:r w:rsidRPr="001B0BCD">
              <w:rPr>
                <w:bCs/>
                <w:color w:val="auto"/>
                <w:szCs w:val="28"/>
              </w:rPr>
              <w:t xml:space="preserve">Не терпит агрессивной защиты </w:t>
            </w:r>
          </w:p>
        </w:tc>
      </w:tr>
      <w:tr w:rsidR="0018231C" w:rsidRPr="00DC734E" w:rsidTr="0018231C">
        <w:trPr>
          <w:trHeight w:val="540"/>
          <w:jc w:val="center"/>
        </w:trPr>
        <w:tc>
          <w:tcPr>
            <w:tcW w:w="10060" w:type="dxa"/>
            <w:gridSpan w:val="13"/>
            <w:vAlign w:val="center"/>
          </w:tcPr>
          <w:p w:rsidR="0018231C" w:rsidRPr="00472FB5" w:rsidRDefault="0018231C" w:rsidP="0018231C">
            <w:r w:rsidRPr="00472FB5">
              <w:rPr>
                <w:color w:val="auto"/>
              </w:rPr>
              <w:t>Рекомендации: В идеале - лишить мяча. Владения, где до него мяч не доходит заметно снизит результативность всей команды</w:t>
            </w:r>
            <w:r>
              <w:rPr>
                <w:color w:val="auto"/>
              </w:rPr>
              <w:t xml:space="preserve">. На заслонах пробрасывает мяч между защитниками </w:t>
            </w:r>
            <w:r w:rsidRPr="00472FB5">
              <w:rPr>
                <w:color w:val="auto"/>
              </w:rPr>
              <w:t>и агрессивно идет в краску. 1 в 1 почти всегда будет забивать, поэтому с ним всегда страховка и предельно внимательно нужно быть игрокам последний и за двоих. На заслонах либо агрессивная смена, степ, либо хедж</w:t>
            </w:r>
            <w:r w:rsidRPr="00472FB5">
              <w:t>.</w:t>
            </w:r>
            <w:r>
              <w:t xml:space="preserve"> </w:t>
            </w:r>
            <w:r w:rsidRPr="00472FB5">
              <w:rPr>
                <w:color w:val="auto"/>
              </w:rPr>
              <w:t>Если он на стороне игрока за</w:t>
            </w:r>
            <w:r>
              <w:rPr>
                <w:color w:val="auto"/>
              </w:rPr>
              <w:t xml:space="preserve"> двоих соответственно не страховать.</w:t>
            </w:r>
          </w:p>
          <w:p w:rsidR="0018231C" w:rsidRPr="00472FB5" w:rsidRDefault="0018231C" w:rsidP="0018231C">
            <w:pPr>
              <w:tabs>
                <w:tab w:val="left" w:pos="1019"/>
              </w:tabs>
              <w:rPr>
                <w:sz w:val="32"/>
                <w:szCs w:val="32"/>
              </w:rPr>
            </w:pPr>
          </w:p>
        </w:tc>
      </w:tr>
    </w:tbl>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0311A3" w:rsidRDefault="000311A3"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0D6F05" w:rsidRDefault="000D6F05" w:rsidP="0018231C">
      <w:pPr>
        <w:spacing w:after="0" w:line="360" w:lineRule="auto"/>
        <w:ind w:left="0" w:right="458" w:firstLine="0"/>
        <w:rPr>
          <w:sz w:val="32"/>
        </w:rPr>
      </w:pPr>
    </w:p>
    <w:p w:rsidR="0018231C" w:rsidRPr="00472FB5" w:rsidRDefault="0018231C" w:rsidP="0018231C">
      <w:pPr>
        <w:spacing w:after="0" w:line="360" w:lineRule="auto"/>
        <w:ind w:right="137" w:firstLine="132"/>
      </w:pPr>
      <w:r>
        <w:rPr>
          <w:noProof/>
        </w:rPr>
        <mc:AlternateContent>
          <mc:Choice Requires="wps">
            <w:drawing>
              <wp:anchor distT="0" distB="0" distL="114300" distR="114300" simplePos="0" relativeHeight="251663360" behindDoc="0" locked="0" layoutInCell="1" allowOverlap="1" wp14:anchorId="086269CD" wp14:editId="42818615">
                <wp:simplePos x="0" y="0"/>
                <wp:positionH relativeFrom="margin">
                  <wp:posOffset>3726180</wp:posOffset>
                </wp:positionH>
                <wp:positionV relativeFrom="paragraph">
                  <wp:posOffset>-373380</wp:posOffset>
                </wp:positionV>
                <wp:extent cx="2547167" cy="2013857"/>
                <wp:effectExtent l="0" t="0" r="24765" b="24765"/>
                <wp:wrapNone/>
                <wp:docPr id="18" name="Прямоугольник 18"/>
                <wp:cNvGraphicFramePr/>
                <a:graphic xmlns:a="http://schemas.openxmlformats.org/drawingml/2006/main">
                  <a:graphicData uri="http://schemas.microsoft.com/office/word/2010/wordprocessingShape">
                    <wps:wsp>
                      <wps:cNvSpPr/>
                      <wps:spPr>
                        <a:xfrm>
                          <a:off x="0" y="0"/>
                          <a:ext cx="2547167" cy="2013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51A11C03" wp14:editId="2CBC8C43">
                                  <wp:extent cx="2351405" cy="2351405"/>
                                  <wp:effectExtent l="0" t="0" r="0" b="0"/>
                                  <wp:docPr id="20" name="Рисунок 20" descr="https://reg.infobasket.su/Widget/GetPersonPhoto/249364?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g.infobasket.su/Widget/GetPersonPhoto/249364?d=1&amp;compId=735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269CD" id="Прямоугольник 18" o:spid="_x0000_s1030" style="position:absolute;left:0;text-align:left;margin-left:293.4pt;margin-top:-29.4pt;width:200.55pt;height:15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" fillcolor="white [3212]" strokecolor="white [3212]" strokeweight="1pt">
                <v:textbox>
                  <w:txbxContent>
                    <w:p w:rsidR="005533E1" w:rsidRDefault="005533E1" w:rsidP="0018231C">
                      <w:pPr>
                        <w:ind w:left="0"/>
                        <w:jc w:val="center"/>
                      </w:pPr>
                      <w:r>
                        <w:rPr>
                          <w:noProof/>
                        </w:rPr>
                        <w:drawing>
                          <wp:inline distT="0" distB="0" distL="0" distR="0" wp14:anchorId="51A11C03" wp14:editId="2CBC8C43">
                            <wp:extent cx="2351405" cy="2351405"/>
                            <wp:effectExtent l="0" t="0" r="0" b="0"/>
                            <wp:docPr id="20" name="Рисунок 20" descr="https://reg.infobasket.su/Widget/GetPersonPhoto/249364?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g.infobasket.su/Widget/GetPersonPhoto/249364?d=1&amp;compId=735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1405" cy="2351405"/>
                                    </a:xfrm>
                                    <a:prstGeom prst="rect">
                                      <a:avLst/>
                                    </a:prstGeom>
                                    <a:noFill/>
                                    <a:ln>
                                      <a:noFill/>
                                    </a:ln>
                                  </pic:spPr>
                                </pic:pic>
                              </a:graphicData>
                            </a:graphic>
                          </wp:inline>
                        </w:drawing>
                      </w:r>
                    </w:p>
                  </w:txbxContent>
                </v:textbox>
                <w10:wrap anchorx="margin"/>
              </v:rect>
            </w:pict>
          </mc:Fallback>
        </mc:AlternateContent>
      </w:r>
      <w:r w:rsidRPr="00472FB5">
        <w:t>Игрок</w:t>
      </w:r>
    </w:p>
    <w:p w:rsidR="0018231C" w:rsidRPr="00472FB5" w:rsidRDefault="0018231C" w:rsidP="0018231C">
      <w:pPr>
        <w:spacing w:after="0" w:line="360" w:lineRule="auto"/>
        <w:ind w:right="137" w:firstLine="132"/>
      </w:pPr>
      <w:r w:rsidRPr="00472FB5">
        <w:t>Краснопеев Никита Владимирович</w:t>
      </w:r>
    </w:p>
    <w:p w:rsidR="0018231C" w:rsidRPr="00472FB5" w:rsidRDefault="0018231C" w:rsidP="0018231C">
      <w:pPr>
        <w:spacing w:after="0" w:line="360" w:lineRule="auto"/>
        <w:ind w:right="137" w:firstLine="132"/>
      </w:pPr>
      <w:r w:rsidRPr="00472FB5">
        <w:t>Разыгрывающий</w:t>
      </w:r>
    </w:p>
    <w:p w:rsidR="0018231C" w:rsidRPr="00472FB5" w:rsidRDefault="0018231C" w:rsidP="0018231C">
      <w:pPr>
        <w:spacing w:after="0" w:line="360" w:lineRule="auto"/>
        <w:ind w:right="137" w:firstLine="132"/>
      </w:pPr>
      <w:r w:rsidRPr="00472FB5">
        <w:t>Дата рождения: 01.05.2004</w:t>
      </w:r>
    </w:p>
    <w:p w:rsidR="0018231C" w:rsidRPr="00472FB5" w:rsidRDefault="0018231C" w:rsidP="0018231C">
      <w:pPr>
        <w:spacing w:after="0" w:line="360" w:lineRule="auto"/>
        <w:ind w:right="137" w:firstLine="132"/>
      </w:pPr>
      <w:r w:rsidRPr="00472FB5">
        <w:t>Рост: 166 см</w:t>
      </w:r>
    </w:p>
    <w:p w:rsidR="0018231C" w:rsidRDefault="0018231C" w:rsidP="0018231C">
      <w:pPr>
        <w:spacing w:after="0" w:line="360" w:lineRule="auto"/>
        <w:ind w:left="0" w:right="458" w:firstLine="0"/>
        <w:rPr>
          <w:sz w:val="32"/>
        </w:rPr>
      </w:pPr>
    </w:p>
    <w:tbl>
      <w:tblPr>
        <w:tblStyle w:val="a4"/>
        <w:tblW w:w="10060" w:type="dxa"/>
        <w:jc w:val="center"/>
        <w:tblLayout w:type="fixed"/>
        <w:tblLook w:val="04A0" w:firstRow="1" w:lastRow="0" w:firstColumn="1" w:lastColumn="0" w:noHBand="0" w:noVBand="1"/>
      </w:tblPr>
      <w:tblGrid>
        <w:gridCol w:w="1838"/>
        <w:gridCol w:w="992"/>
        <w:gridCol w:w="709"/>
        <w:gridCol w:w="709"/>
        <w:gridCol w:w="850"/>
        <w:gridCol w:w="851"/>
        <w:gridCol w:w="425"/>
        <w:gridCol w:w="567"/>
        <w:gridCol w:w="567"/>
        <w:gridCol w:w="567"/>
        <w:gridCol w:w="567"/>
        <w:gridCol w:w="567"/>
        <w:gridCol w:w="851"/>
      </w:tblGrid>
      <w:tr w:rsidR="0018231C" w:rsidRPr="00DC734E" w:rsidTr="0018231C">
        <w:trPr>
          <w:trHeight w:val="905"/>
          <w:jc w:val="center"/>
        </w:trPr>
        <w:tc>
          <w:tcPr>
            <w:tcW w:w="1838" w:type="dxa"/>
            <w:vAlign w:val="center"/>
          </w:tcPr>
          <w:p w:rsidR="0018231C" w:rsidRPr="00F866CD" w:rsidRDefault="0018231C" w:rsidP="0018231C">
            <w:pPr>
              <w:spacing w:after="0" w:line="360" w:lineRule="auto"/>
              <w:ind w:left="-113" w:right="40" w:firstLine="0"/>
              <w:jc w:val="center"/>
              <w:rPr>
                <w:sz w:val="24"/>
                <w:szCs w:val="24"/>
              </w:rPr>
            </w:pPr>
            <w:r w:rsidRPr="00F866CD">
              <w:rPr>
                <w:sz w:val="24"/>
                <w:szCs w:val="24"/>
              </w:rPr>
              <w:t>Игрок</w:t>
            </w:r>
          </w:p>
        </w:tc>
        <w:tc>
          <w:tcPr>
            <w:tcW w:w="992" w:type="dxa"/>
            <w:vAlign w:val="center"/>
          </w:tcPr>
          <w:p w:rsidR="0018231C" w:rsidRPr="00F866CD" w:rsidRDefault="0018231C" w:rsidP="0018231C">
            <w:pPr>
              <w:spacing w:after="0" w:line="240" w:lineRule="auto"/>
              <w:ind w:left="-249" w:right="-249" w:firstLine="0"/>
              <w:jc w:val="center"/>
              <w:rPr>
                <w:sz w:val="24"/>
                <w:szCs w:val="24"/>
              </w:rPr>
            </w:pPr>
            <w:r w:rsidRPr="00F866CD">
              <w:rPr>
                <w:sz w:val="24"/>
                <w:szCs w:val="24"/>
              </w:rPr>
              <w:t>Время</w:t>
            </w:r>
          </w:p>
          <w:p w:rsidR="0018231C" w:rsidRPr="00F866CD" w:rsidRDefault="0018231C" w:rsidP="0018231C">
            <w:pPr>
              <w:spacing w:after="0" w:line="240" w:lineRule="auto"/>
              <w:ind w:left="-249" w:right="-249" w:firstLine="0"/>
              <w:jc w:val="center"/>
              <w:rPr>
                <w:sz w:val="24"/>
                <w:szCs w:val="24"/>
              </w:rPr>
            </w:pPr>
            <w:r w:rsidRPr="00F866CD">
              <w:rPr>
                <w:sz w:val="24"/>
                <w:szCs w:val="24"/>
              </w:rPr>
              <w:t>мин</w:t>
            </w:r>
          </w:p>
        </w:tc>
        <w:tc>
          <w:tcPr>
            <w:tcW w:w="709" w:type="dxa"/>
            <w:vAlign w:val="center"/>
          </w:tcPr>
          <w:p w:rsidR="0018231C" w:rsidRPr="00F866CD" w:rsidRDefault="0018231C" w:rsidP="0018231C">
            <w:pPr>
              <w:spacing w:after="0" w:line="360" w:lineRule="auto"/>
              <w:ind w:left="0" w:right="34" w:firstLine="0"/>
              <w:jc w:val="center"/>
              <w:rPr>
                <w:sz w:val="24"/>
                <w:szCs w:val="24"/>
              </w:rPr>
            </w:pPr>
            <w:r w:rsidRPr="00F866CD">
              <w:rPr>
                <w:sz w:val="24"/>
                <w:szCs w:val="24"/>
              </w:rPr>
              <w:t>О</w:t>
            </w:r>
          </w:p>
        </w:tc>
        <w:tc>
          <w:tcPr>
            <w:tcW w:w="709" w:type="dxa"/>
            <w:vAlign w:val="center"/>
          </w:tcPr>
          <w:p w:rsidR="0018231C" w:rsidRPr="00F866CD" w:rsidRDefault="0018231C" w:rsidP="0018231C">
            <w:pPr>
              <w:spacing w:after="0" w:line="360" w:lineRule="auto"/>
              <w:ind w:left="-250" w:right="-250" w:firstLine="0"/>
              <w:jc w:val="center"/>
              <w:rPr>
                <w:sz w:val="24"/>
                <w:szCs w:val="24"/>
              </w:rPr>
            </w:pPr>
            <w:r w:rsidRPr="00F866CD">
              <w:rPr>
                <w:sz w:val="24"/>
                <w:szCs w:val="24"/>
              </w:rPr>
              <w:t>2х</w:t>
            </w:r>
          </w:p>
        </w:tc>
        <w:tc>
          <w:tcPr>
            <w:tcW w:w="850" w:type="dxa"/>
            <w:vAlign w:val="center"/>
          </w:tcPr>
          <w:p w:rsidR="0018231C" w:rsidRPr="00F866CD" w:rsidRDefault="0018231C" w:rsidP="0018231C">
            <w:pPr>
              <w:spacing w:after="0" w:line="360" w:lineRule="auto"/>
              <w:ind w:left="-410" w:right="-392" w:firstLine="0"/>
              <w:jc w:val="center"/>
              <w:rPr>
                <w:sz w:val="24"/>
                <w:szCs w:val="24"/>
              </w:rPr>
            </w:pPr>
            <w:r w:rsidRPr="00F866CD">
              <w:rPr>
                <w:sz w:val="24"/>
                <w:szCs w:val="24"/>
              </w:rPr>
              <w:t>3х</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ШБ</w:t>
            </w:r>
          </w:p>
        </w:tc>
        <w:tc>
          <w:tcPr>
            <w:tcW w:w="425"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АП</w:t>
            </w:r>
          </w:p>
        </w:tc>
        <w:tc>
          <w:tcPr>
            <w:tcW w:w="567" w:type="dxa"/>
            <w:vAlign w:val="center"/>
          </w:tcPr>
          <w:p w:rsidR="0018231C" w:rsidRPr="00F866CD" w:rsidRDefault="0018231C" w:rsidP="0018231C">
            <w:pPr>
              <w:spacing w:after="0" w:line="360" w:lineRule="auto"/>
              <w:ind w:left="-391" w:right="-392" w:firstLine="0"/>
              <w:jc w:val="center"/>
              <w:rPr>
                <w:sz w:val="24"/>
                <w:szCs w:val="24"/>
              </w:rPr>
            </w:pPr>
            <w:r w:rsidRPr="00F866CD">
              <w:rPr>
                <w:sz w:val="24"/>
                <w:szCs w:val="24"/>
              </w:rPr>
              <w:t>ПТ</w:t>
            </w:r>
          </w:p>
        </w:tc>
        <w:tc>
          <w:tcPr>
            <w:tcW w:w="567" w:type="dxa"/>
            <w:vAlign w:val="center"/>
          </w:tcPr>
          <w:p w:rsidR="0018231C" w:rsidRPr="00F866CD" w:rsidRDefault="0018231C" w:rsidP="0018231C">
            <w:pPr>
              <w:spacing w:after="0" w:line="360" w:lineRule="auto"/>
              <w:ind w:left="-265" w:right="-250" w:firstLine="0"/>
              <w:jc w:val="center"/>
              <w:rPr>
                <w:sz w:val="24"/>
                <w:szCs w:val="24"/>
              </w:rPr>
            </w:pPr>
            <w:r w:rsidRPr="00F866CD">
              <w:rPr>
                <w:sz w:val="24"/>
                <w:szCs w:val="24"/>
              </w:rPr>
              <w:t>БШ</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ФС</w:t>
            </w:r>
          </w:p>
        </w:tc>
        <w:tc>
          <w:tcPr>
            <w:tcW w:w="567" w:type="dxa"/>
            <w:vAlign w:val="center"/>
          </w:tcPr>
          <w:p w:rsidR="0018231C" w:rsidRPr="00F866CD" w:rsidRDefault="0018231C" w:rsidP="0018231C">
            <w:pPr>
              <w:spacing w:after="0" w:line="360" w:lineRule="auto"/>
              <w:ind w:left="-108" w:right="0" w:firstLine="0"/>
              <w:jc w:val="center"/>
              <w:rPr>
                <w:sz w:val="24"/>
                <w:szCs w:val="24"/>
              </w:rPr>
            </w:pPr>
            <w:r w:rsidRPr="00F866CD">
              <w:rPr>
                <w:sz w:val="24"/>
                <w:szCs w:val="24"/>
              </w:rPr>
              <w:t xml:space="preserve"> Ф</w:t>
            </w:r>
          </w:p>
        </w:tc>
        <w:tc>
          <w:tcPr>
            <w:tcW w:w="567" w:type="dxa"/>
            <w:vAlign w:val="center"/>
          </w:tcPr>
          <w:p w:rsidR="0018231C" w:rsidRPr="00F866CD" w:rsidRDefault="0018231C" w:rsidP="0018231C">
            <w:pPr>
              <w:spacing w:after="0" w:line="360" w:lineRule="auto"/>
              <w:ind w:left="-249" w:right="-250" w:firstLine="0"/>
              <w:jc w:val="center"/>
              <w:rPr>
                <w:sz w:val="24"/>
                <w:szCs w:val="24"/>
              </w:rPr>
            </w:pPr>
            <w:r w:rsidRPr="00F866CD">
              <w:rPr>
                <w:sz w:val="24"/>
                <w:szCs w:val="24"/>
              </w:rPr>
              <w:t>ППБ</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КПИ</w:t>
            </w:r>
          </w:p>
        </w:tc>
      </w:tr>
      <w:tr w:rsidR="0018231C" w:rsidRPr="00DC734E" w:rsidTr="0018231C">
        <w:trPr>
          <w:trHeight w:val="540"/>
          <w:jc w:val="center"/>
        </w:trPr>
        <w:tc>
          <w:tcPr>
            <w:tcW w:w="1838" w:type="dxa"/>
            <w:vAlign w:val="center"/>
          </w:tcPr>
          <w:p w:rsidR="0018231C" w:rsidRPr="000F0E70" w:rsidRDefault="0018231C" w:rsidP="0018231C">
            <w:pPr>
              <w:spacing w:after="0" w:line="360" w:lineRule="auto"/>
              <w:ind w:left="0" w:right="186" w:firstLine="0"/>
              <w:rPr>
                <w:sz w:val="20"/>
                <w:szCs w:val="20"/>
              </w:rPr>
            </w:pPr>
            <w:r>
              <w:rPr>
                <w:sz w:val="20"/>
                <w:szCs w:val="20"/>
              </w:rPr>
              <w:t>Краснопеев Никита</w:t>
            </w:r>
          </w:p>
        </w:tc>
        <w:tc>
          <w:tcPr>
            <w:tcW w:w="992" w:type="dxa"/>
            <w:vAlign w:val="center"/>
          </w:tcPr>
          <w:p w:rsidR="0018231C" w:rsidRPr="00BA2930" w:rsidRDefault="0018231C" w:rsidP="0018231C">
            <w:pPr>
              <w:pStyle w:val="a5"/>
              <w:spacing w:before="0" w:beforeAutospacing="0" w:after="0" w:afterAutospacing="0" w:line="256" w:lineRule="auto"/>
              <w:ind w:left="-249" w:right="-250" w:firstLine="1"/>
              <w:jc w:val="center"/>
              <w:rPr>
                <w:rFonts w:eastAsia="Calibri"/>
                <w:color w:val="000000" w:themeColor="dark1"/>
                <w:kern w:val="24"/>
                <w:sz w:val="20"/>
                <w:szCs w:val="20"/>
              </w:rPr>
            </w:pPr>
            <w:r w:rsidRPr="00BA2930">
              <w:rPr>
                <w:rFonts w:eastAsia="Calibri"/>
                <w:color w:val="000000" w:themeColor="dark1"/>
                <w:kern w:val="24"/>
                <w:sz w:val="20"/>
                <w:szCs w:val="20"/>
                <w:lang w:val="en-US"/>
              </w:rPr>
              <w:t>23</w:t>
            </w:r>
            <w:r w:rsidRPr="00BA2930">
              <w:rPr>
                <w:rFonts w:eastAsia="Calibri"/>
                <w:color w:val="000000" w:themeColor="dark1"/>
                <w:kern w:val="24"/>
                <w:sz w:val="20"/>
                <w:szCs w:val="20"/>
              </w:rPr>
              <w:t>:02</w:t>
            </w:r>
          </w:p>
        </w:tc>
        <w:tc>
          <w:tcPr>
            <w:tcW w:w="709" w:type="dxa"/>
            <w:vAlign w:val="center"/>
          </w:tcPr>
          <w:p w:rsidR="0018231C" w:rsidRPr="00BA2930" w:rsidRDefault="0018231C" w:rsidP="0018231C">
            <w:pPr>
              <w:pStyle w:val="a5"/>
              <w:spacing w:before="0" w:beforeAutospacing="0" w:after="0" w:afterAutospacing="0" w:line="256" w:lineRule="auto"/>
              <w:ind w:left="-125" w:right="-102"/>
              <w:jc w:val="center"/>
              <w:rPr>
                <w:rFonts w:eastAsia="Calibri"/>
                <w:color w:val="000000" w:themeColor="dark1"/>
                <w:kern w:val="24"/>
                <w:sz w:val="20"/>
                <w:szCs w:val="20"/>
              </w:rPr>
            </w:pPr>
            <w:r w:rsidRPr="00BA2930">
              <w:rPr>
                <w:rFonts w:eastAsia="Calibri"/>
                <w:color w:val="000000" w:themeColor="dark1"/>
                <w:kern w:val="24"/>
                <w:sz w:val="20"/>
                <w:szCs w:val="20"/>
              </w:rPr>
              <w:t>12,4</w:t>
            </w:r>
          </w:p>
        </w:tc>
        <w:tc>
          <w:tcPr>
            <w:tcW w:w="709" w:type="dxa"/>
            <w:vAlign w:val="center"/>
          </w:tcPr>
          <w:p w:rsidR="0018231C" w:rsidRPr="00BA2930" w:rsidRDefault="0018231C" w:rsidP="0018231C">
            <w:pPr>
              <w:pStyle w:val="a5"/>
              <w:spacing w:before="0" w:beforeAutospacing="0" w:after="0" w:afterAutospacing="0" w:line="256" w:lineRule="auto"/>
              <w:ind w:left="-114" w:right="-108"/>
              <w:jc w:val="center"/>
              <w:rPr>
                <w:rFonts w:eastAsia="Calibri"/>
                <w:color w:val="000000" w:themeColor="dark1"/>
                <w:kern w:val="24"/>
                <w:sz w:val="20"/>
                <w:szCs w:val="20"/>
              </w:rPr>
            </w:pPr>
            <w:r w:rsidRPr="00BA2930">
              <w:rPr>
                <w:rFonts w:eastAsia="Calibri"/>
                <w:color w:val="000000" w:themeColor="dark1"/>
                <w:kern w:val="24"/>
                <w:sz w:val="20"/>
                <w:szCs w:val="20"/>
              </w:rPr>
              <w:t>53,9%</w:t>
            </w:r>
          </w:p>
        </w:tc>
        <w:tc>
          <w:tcPr>
            <w:tcW w:w="850" w:type="dxa"/>
            <w:vAlign w:val="center"/>
          </w:tcPr>
          <w:p w:rsidR="0018231C" w:rsidRPr="00BA2930" w:rsidRDefault="0018231C" w:rsidP="0018231C">
            <w:pPr>
              <w:pStyle w:val="a5"/>
              <w:spacing w:before="0" w:beforeAutospacing="0" w:after="0" w:afterAutospacing="0" w:line="256" w:lineRule="auto"/>
              <w:ind w:left="-114" w:right="-108"/>
              <w:jc w:val="center"/>
              <w:rPr>
                <w:rFonts w:eastAsia="Calibri"/>
                <w:color w:val="000000" w:themeColor="dark1"/>
                <w:kern w:val="24"/>
                <w:sz w:val="20"/>
                <w:szCs w:val="20"/>
              </w:rPr>
            </w:pPr>
            <w:r w:rsidRPr="00BA2930">
              <w:rPr>
                <w:rFonts w:eastAsia="Calibri"/>
                <w:color w:val="000000" w:themeColor="dark1"/>
                <w:kern w:val="24"/>
                <w:sz w:val="20"/>
                <w:szCs w:val="20"/>
              </w:rPr>
              <w:t>26,6%</w:t>
            </w:r>
          </w:p>
        </w:tc>
        <w:tc>
          <w:tcPr>
            <w:tcW w:w="851"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51,5%</w:t>
            </w:r>
          </w:p>
        </w:tc>
        <w:tc>
          <w:tcPr>
            <w:tcW w:w="425"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3</w:t>
            </w:r>
          </w:p>
        </w:tc>
        <w:tc>
          <w:tcPr>
            <w:tcW w:w="567"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1,7</w:t>
            </w:r>
          </w:p>
        </w:tc>
        <w:tc>
          <w:tcPr>
            <w:tcW w:w="567"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0,4</w:t>
            </w:r>
          </w:p>
        </w:tc>
        <w:tc>
          <w:tcPr>
            <w:tcW w:w="567"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2,4</w:t>
            </w:r>
          </w:p>
        </w:tc>
        <w:tc>
          <w:tcPr>
            <w:tcW w:w="567"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1,3</w:t>
            </w:r>
          </w:p>
        </w:tc>
        <w:tc>
          <w:tcPr>
            <w:tcW w:w="567"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sidRPr="00BA2930">
              <w:rPr>
                <w:rFonts w:eastAsia="Calibri"/>
                <w:color w:val="000000" w:themeColor="dark1"/>
                <w:kern w:val="24"/>
                <w:sz w:val="20"/>
                <w:szCs w:val="20"/>
              </w:rPr>
              <w:t>4,3</w:t>
            </w:r>
          </w:p>
        </w:tc>
        <w:tc>
          <w:tcPr>
            <w:tcW w:w="851" w:type="dxa"/>
            <w:vAlign w:val="center"/>
          </w:tcPr>
          <w:p w:rsidR="0018231C" w:rsidRPr="00BA2930" w:rsidRDefault="0018231C" w:rsidP="0018231C">
            <w:pPr>
              <w:pStyle w:val="a5"/>
              <w:spacing w:before="0" w:beforeAutospacing="0" w:after="0" w:afterAutospacing="0" w:line="256" w:lineRule="auto"/>
              <w:jc w:val="center"/>
              <w:rPr>
                <w:rFonts w:eastAsia="Calibri"/>
                <w:color w:val="000000" w:themeColor="dark1"/>
                <w:kern w:val="24"/>
                <w:sz w:val="20"/>
                <w:szCs w:val="20"/>
              </w:rPr>
            </w:pPr>
            <w:r>
              <w:rPr>
                <w:rFonts w:eastAsia="Calibri"/>
                <w:color w:val="000000" w:themeColor="dark1"/>
                <w:kern w:val="24"/>
                <w:sz w:val="20"/>
                <w:szCs w:val="20"/>
              </w:rPr>
              <w:t>13</w:t>
            </w:r>
          </w:p>
        </w:tc>
      </w:tr>
      <w:tr w:rsidR="0018231C" w:rsidRPr="00DC734E" w:rsidTr="0018231C">
        <w:trPr>
          <w:trHeight w:val="540"/>
          <w:jc w:val="center"/>
        </w:trPr>
        <w:tc>
          <w:tcPr>
            <w:tcW w:w="5098" w:type="dxa"/>
            <w:gridSpan w:val="5"/>
          </w:tcPr>
          <w:p w:rsidR="0018231C" w:rsidRPr="001B0BCD" w:rsidRDefault="0018231C" w:rsidP="001B0BCD">
            <w:pPr>
              <w:rPr>
                <w:bCs/>
                <w:color w:val="auto"/>
                <w:szCs w:val="28"/>
              </w:rPr>
            </w:pPr>
            <w:r w:rsidRPr="001B0BCD">
              <w:rPr>
                <w:bCs/>
                <w:color w:val="auto"/>
                <w:szCs w:val="28"/>
              </w:rPr>
              <w:t>Сильные стороны:</w:t>
            </w:r>
          </w:p>
          <w:p w:rsidR="0018231C" w:rsidRPr="001B0BCD" w:rsidRDefault="0018231C" w:rsidP="001B0BCD">
            <w:pPr>
              <w:numPr>
                <w:ilvl w:val="0"/>
                <w:numId w:val="16"/>
              </w:numPr>
              <w:ind w:left="720" w:right="0" w:hanging="360"/>
              <w:jc w:val="left"/>
              <w:rPr>
                <w:bCs/>
                <w:color w:val="auto"/>
                <w:szCs w:val="28"/>
              </w:rPr>
            </w:pPr>
            <w:r w:rsidRPr="001B0BCD">
              <w:rPr>
                <w:bCs/>
                <w:color w:val="auto"/>
                <w:szCs w:val="28"/>
              </w:rPr>
              <w:t xml:space="preserve">Cath-and-shoot </w:t>
            </w:r>
          </w:p>
          <w:p w:rsidR="0018231C" w:rsidRPr="001B0BCD" w:rsidRDefault="0018231C" w:rsidP="001B0BCD">
            <w:pPr>
              <w:numPr>
                <w:ilvl w:val="0"/>
                <w:numId w:val="16"/>
              </w:numPr>
              <w:ind w:left="720" w:right="0" w:hanging="360"/>
              <w:jc w:val="left"/>
              <w:rPr>
                <w:bCs/>
                <w:color w:val="auto"/>
                <w:szCs w:val="28"/>
              </w:rPr>
            </w:pPr>
            <w:r w:rsidRPr="001B0BCD">
              <w:rPr>
                <w:bCs/>
                <w:color w:val="auto"/>
                <w:szCs w:val="28"/>
              </w:rPr>
              <w:t>Обыгрыш с дуги</w:t>
            </w:r>
          </w:p>
          <w:p w:rsidR="0018231C" w:rsidRPr="001B0BCD" w:rsidRDefault="0018231C" w:rsidP="001B0BCD">
            <w:pPr>
              <w:numPr>
                <w:ilvl w:val="0"/>
                <w:numId w:val="16"/>
              </w:numPr>
              <w:ind w:left="720" w:right="0" w:hanging="360"/>
              <w:jc w:val="left"/>
              <w:rPr>
                <w:bCs/>
                <w:color w:val="auto"/>
                <w:szCs w:val="28"/>
              </w:rPr>
            </w:pPr>
            <w:r w:rsidRPr="001B0BCD">
              <w:rPr>
                <w:bCs/>
                <w:color w:val="auto"/>
                <w:szCs w:val="28"/>
              </w:rPr>
              <w:t xml:space="preserve">Transition scoring </w:t>
            </w:r>
          </w:p>
          <w:p w:rsidR="0018231C" w:rsidRPr="001B0BCD" w:rsidRDefault="0018231C" w:rsidP="001B0BCD">
            <w:pPr>
              <w:numPr>
                <w:ilvl w:val="0"/>
                <w:numId w:val="16"/>
              </w:numPr>
              <w:ind w:left="720" w:right="0" w:hanging="360"/>
              <w:jc w:val="left"/>
              <w:rPr>
                <w:bCs/>
                <w:color w:val="auto"/>
                <w:szCs w:val="28"/>
              </w:rPr>
            </w:pPr>
            <w:r w:rsidRPr="001B0BCD">
              <w:rPr>
                <w:bCs/>
                <w:color w:val="auto"/>
                <w:szCs w:val="28"/>
              </w:rPr>
              <w:t xml:space="preserve">Fastbreake points </w:t>
            </w:r>
          </w:p>
          <w:p w:rsidR="0018231C" w:rsidRPr="001B0BCD" w:rsidRDefault="0018231C" w:rsidP="001B0BCD">
            <w:pPr>
              <w:numPr>
                <w:ilvl w:val="0"/>
                <w:numId w:val="16"/>
              </w:numPr>
              <w:ind w:left="720" w:right="0" w:hanging="360"/>
              <w:jc w:val="left"/>
              <w:rPr>
                <w:bCs/>
                <w:color w:val="auto"/>
                <w:szCs w:val="28"/>
              </w:rPr>
            </w:pPr>
            <w:r w:rsidRPr="001B0BCD">
              <w:rPr>
                <w:bCs/>
                <w:color w:val="auto"/>
                <w:szCs w:val="28"/>
              </w:rPr>
              <w:t>Левша</w:t>
            </w:r>
          </w:p>
          <w:p w:rsidR="0018231C" w:rsidRPr="001B0BCD" w:rsidRDefault="0018231C" w:rsidP="001B0BCD">
            <w:pPr>
              <w:rPr>
                <w:bCs/>
                <w:color w:val="auto"/>
                <w:szCs w:val="28"/>
              </w:rPr>
            </w:pPr>
          </w:p>
        </w:tc>
        <w:tc>
          <w:tcPr>
            <w:tcW w:w="4962" w:type="dxa"/>
            <w:gridSpan w:val="8"/>
          </w:tcPr>
          <w:p w:rsidR="0018231C" w:rsidRPr="001B0BCD" w:rsidRDefault="0018231C" w:rsidP="001B0BCD">
            <w:pPr>
              <w:rPr>
                <w:bCs/>
                <w:color w:val="auto"/>
                <w:szCs w:val="28"/>
              </w:rPr>
            </w:pPr>
            <w:r w:rsidRPr="001B0BCD">
              <w:rPr>
                <w:bCs/>
                <w:color w:val="auto"/>
                <w:szCs w:val="28"/>
              </w:rPr>
              <w:t>Слабые стороны.</w:t>
            </w:r>
          </w:p>
          <w:p w:rsidR="0018231C" w:rsidRPr="001B0BCD" w:rsidRDefault="0018231C" w:rsidP="001B0BCD">
            <w:pPr>
              <w:numPr>
                <w:ilvl w:val="0"/>
                <w:numId w:val="17"/>
              </w:numPr>
              <w:ind w:left="788" w:right="0" w:hanging="360"/>
              <w:jc w:val="left"/>
              <w:rPr>
                <w:bCs/>
                <w:color w:val="auto"/>
                <w:szCs w:val="28"/>
              </w:rPr>
            </w:pPr>
            <w:r w:rsidRPr="001B0BCD">
              <w:rPr>
                <w:bCs/>
                <w:color w:val="auto"/>
                <w:szCs w:val="28"/>
              </w:rPr>
              <w:t xml:space="preserve"> Результативность сильно портится, если закрыть левую руку </w:t>
            </w:r>
          </w:p>
          <w:p w:rsidR="0018231C" w:rsidRPr="001B0BCD" w:rsidRDefault="0018231C" w:rsidP="001B0BCD">
            <w:pPr>
              <w:numPr>
                <w:ilvl w:val="0"/>
                <w:numId w:val="17"/>
              </w:numPr>
              <w:ind w:left="788" w:right="0" w:hanging="360"/>
              <w:jc w:val="left"/>
              <w:rPr>
                <w:bCs/>
                <w:color w:val="auto"/>
                <w:szCs w:val="28"/>
              </w:rPr>
            </w:pPr>
            <w:r w:rsidRPr="001B0BCD">
              <w:rPr>
                <w:bCs/>
                <w:color w:val="auto"/>
                <w:szCs w:val="28"/>
              </w:rPr>
              <w:t xml:space="preserve"> Защита в посте против большого игрока </w:t>
            </w:r>
          </w:p>
          <w:p w:rsidR="0018231C" w:rsidRPr="001B0BCD" w:rsidRDefault="0018231C" w:rsidP="001B0BCD">
            <w:pPr>
              <w:rPr>
                <w:bCs/>
                <w:color w:val="auto"/>
                <w:szCs w:val="28"/>
              </w:rPr>
            </w:pPr>
          </w:p>
        </w:tc>
      </w:tr>
      <w:tr w:rsidR="0018231C" w:rsidRPr="00DC734E" w:rsidTr="0018231C">
        <w:trPr>
          <w:trHeight w:val="540"/>
          <w:jc w:val="center"/>
        </w:trPr>
        <w:tc>
          <w:tcPr>
            <w:tcW w:w="10060" w:type="dxa"/>
            <w:gridSpan w:val="13"/>
            <w:vAlign w:val="center"/>
          </w:tcPr>
          <w:p w:rsidR="0018231C" w:rsidRPr="00472FB5" w:rsidRDefault="0018231C" w:rsidP="0018231C">
            <w:pPr>
              <w:tabs>
                <w:tab w:val="left" w:pos="1019"/>
              </w:tabs>
            </w:pPr>
            <w:r w:rsidRPr="00472FB5">
              <w:rPr>
                <w:color w:val="auto"/>
              </w:rPr>
              <w:t>Рекомендации: Б</w:t>
            </w:r>
            <w:r>
              <w:rPr>
                <w:color w:val="auto"/>
              </w:rPr>
              <w:t>ыстро переходит в нападение</w:t>
            </w:r>
            <w:r w:rsidRPr="00472FB5">
              <w:rPr>
                <w:color w:val="auto"/>
              </w:rPr>
              <w:t>, забивает с получения на дуге</w:t>
            </w:r>
            <w:r>
              <w:rPr>
                <w:color w:val="auto"/>
              </w:rPr>
              <w:t xml:space="preserve">, обыгрывает. Главное с ним: не дать убежать; </w:t>
            </w:r>
            <w:r w:rsidRPr="00472FB5">
              <w:rPr>
                <w:color w:val="auto"/>
              </w:rPr>
              <w:t xml:space="preserve">не дать ему играть </w:t>
            </w:r>
            <w:r>
              <w:rPr>
                <w:color w:val="auto"/>
              </w:rPr>
              <w:t xml:space="preserve">под </w:t>
            </w:r>
            <w:r w:rsidRPr="00472FB5">
              <w:rPr>
                <w:color w:val="auto"/>
              </w:rPr>
              <w:t>левую руку</w:t>
            </w:r>
            <w:r>
              <w:rPr>
                <w:color w:val="auto"/>
              </w:rPr>
              <w:t xml:space="preserve"> так как все броски забивает только слева от щита</w:t>
            </w:r>
            <w:r w:rsidRPr="00472FB5">
              <w:rPr>
                <w:color w:val="auto"/>
              </w:rPr>
              <w:t xml:space="preserve">. Если пускать в право будет искать передачу и вряд ли завершит атаку внятно. </w:t>
            </w:r>
          </w:p>
          <w:p w:rsidR="0018231C" w:rsidRPr="00472FB5" w:rsidRDefault="0018231C" w:rsidP="0018231C">
            <w:pPr>
              <w:tabs>
                <w:tab w:val="left" w:pos="1019"/>
              </w:tabs>
              <w:rPr>
                <w:sz w:val="32"/>
                <w:szCs w:val="32"/>
              </w:rPr>
            </w:pPr>
          </w:p>
        </w:tc>
      </w:tr>
    </w:tbl>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B0BCD" w:rsidRDefault="001B0BCD" w:rsidP="0018231C">
      <w:pPr>
        <w:spacing w:after="0" w:line="360" w:lineRule="auto"/>
        <w:ind w:right="137" w:firstLine="132"/>
      </w:pPr>
    </w:p>
    <w:p w:rsidR="0018231C" w:rsidRPr="000D0F43" w:rsidRDefault="0018231C" w:rsidP="0018231C">
      <w:pPr>
        <w:spacing w:after="0" w:line="360" w:lineRule="auto"/>
        <w:ind w:right="137" w:firstLine="132"/>
      </w:pPr>
      <w:r>
        <w:rPr>
          <w:noProof/>
        </w:rPr>
        <mc:AlternateContent>
          <mc:Choice Requires="wps">
            <w:drawing>
              <wp:anchor distT="0" distB="0" distL="114300" distR="114300" simplePos="0" relativeHeight="251664384" behindDoc="0" locked="0" layoutInCell="1" allowOverlap="1" wp14:anchorId="7E01BEB3" wp14:editId="23FDC886">
                <wp:simplePos x="0" y="0"/>
                <wp:positionH relativeFrom="margin">
                  <wp:posOffset>3238500</wp:posOffset>
                </wp:positionH>
                <wp:positionV relativeFrom="paragraph">
                  <wp:posOffset>-264795</wp:posOffset>
                </wp:positionV>
                <wp:extent cx="2673985" cy="2127885"/>
                <wp:effectExtent l="0" t="0" r="12065" b="24765"/>
                <wp:wrapNone/>
                <wp:docPr id="28" name="Прямоугольник 28"/>
                <wp:cNvGraphicFramePr/>
                <a:graphic xmlns:a="http://schemas.openxmlformats.org/drawingml/2006/main">
                  <a:graphicData uri="http://schemas.microsoft.com/office/word/2010/wordprocessingShape">
                    <wps:wsp>
                      <wps:cNvSpPr/>
                      <wps:spPr>
                        <a:xfrm>
                          <a:off x="0" y="0"/>
                          <a:ext cx="2673985" cy="2127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1B685C91" wp14:editId="0DB3D835">
                                  <wp:extent cx="2478405" cy="2478405"/>
                                  <wp:effectExtent l="0" t="0" r="0" b="0"/>
                                  <wp:docPr id="30" name="Рисунок 30" descr="https://reg.infobasket.su/Widget/GetPersonPhoto/20441?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g.infobasket.su/Widget/GetPersonPhoto/20441?d=1&amp;compId=735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8405" cy="2478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1BEB3" id="Прямоугольник 28" o:spid="_x0000_s1031" style="position:absolute;left:0;text-align:left;margin-left:255pt;margin-top:-20.85pt;width:210.55pt;height:167.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" fillcolor="white [3212]" strokecolor="white [3212]" strokeweight="1pt">
                <v:textbox>
                  <w:txbxContent>
                    <w:p w:rsidR="005533E1" w:rsidRDefault="005533E1" w:rsidP="0018231C">
                      <w:pPr>
                        <w:ind w:left="0"/>
                        <w:jc w:val="center"/>
                      </w:pPr>
                      <w:r>
                        <w:rPr>
                          <w:noProof/>
                        </w:rPr>
                        <w:drawing>
                          <wp:inline distT="0" distB="0" distL="0" distR="0" wp14:anchorId="1B685C91" wp14:editId="0DB3D835">
                            <wp:extent cx="2478405" cy="2478405"/>
                            <wp:effectExtent l="0" t="0" r="0" b="0"/>
                            <wp:docPr id="30" name="Рисунок 30" descr="https://reg.infobasket.su/Widget/GetPersonPhoto/20441?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eg.infobasket.su/Widget/GetPersonPhoto/20441?d=1&amp;compId=735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8405" cy="2478405"/>
                                    </a:xfrm>
                                    <a:prstGeom prst="rect">
                                      <a:avLst/>
                                    </a:prstGeom>
                                    <a:noFill/>
                                    <a:ln>
                                      <a:noFill/>
                                    </a:ln>
                                  </pic:spPr>
                                </pic:pic>
                              </a:graphicData>
                            </a:graphic>
                          </wp:inline>
                        </w:drawing>
                      </w:r>
                    </w:p>
                  </w:txbxContent>
                </v:textbox>
                <w10:wrap anchorx="margin"/>
              </v:rect>
            </w:pict>
          </mc:Fallback>
        </mc:AlternateContent>
      </w:r>
      <w:r w:rsidRPr="000D0F43">
        <w:t>Игрок</w:t>
      </w:r>
    </w:p>
    <w:p w:rsidR="0018231C" w:rsidRPr="000D0F43" w:rsidRDefault="0018231C" w:rsidP="0018231C">
      <w:pPr>
        <w:spacing w:after="0" w:line="360" w:lineRule="auto"/>
        <w:ind w:right="137" w:firstLine="132"/>
      </w:pPr>
      <w:r w:rsidRPr="000D0F43">
        <w:t>Шилин Антон Юрьевич</w:t>
      </w:r>
    </w:p>
    <w:p w:rsidR="0018231C" w:rsidRPr="000D0F43" w:rsidRDefault="0018231C" w:rsidP="0018231C">
      <w:pPr>
        <w:spacing w:after="0" w:line="360" w:lineRule="auto"/>
        <w:ind w:right="137" w:firstLine="132"/>
      </w:pPr>
      <w:r w:rsidRPr="000D0F43">
        <w:t>Разыгрывающий</w:t>
      </w:r>
    </w:p>
    <w:p w:rsidR="0018231C" w:rsidRPr="000D0F43" w:rsidRDefault="0018231C" w:rsidP="0018231C">
      <w:pPr>
        <w:spacing w:after="0" w:line="360" w:lineRule="auto"/>
        <w:ind w:right="137" w:firstLine="132"/>
      </w:pPr>
      <w:r w:rsidRPr="000D0F43">
        <w:t>Дата рождения: 25.12.1992</w:t>
      </w:r>
    </w:p>
    <w:p w:rsidR="0018231C" w:rsidRPr="000D0F43" w:rsidRDefault="0018231C" w:rsidP="0018231C">
      <w:pPr>
        <w:spacing w:after="0" w:line="360" w:lineRule="auto"/>
        <w:ind w:right="137" w:firstLine="132"/>
      </w:pPr>
      <w:r w:rsidRPr="000D0F43">
        <w:t>Рост: 186 см</w:t>
      </w:r>
    </w:p>
    <w:p w:rsidR="0018231C" w:rsidRPr="000D0F43" w:rsidRDefault="0018231C" w:rsidP="0018231C">
      <w:pPr>
        <w:spacing w:after="0" w:line="360" w:lineRule="auto"/>
        <w:ind w:right="137" w:firstLine="132"/>
      </w:pPr>
      <w:r w:rsidRPr="000D0F43">
        <w:t>Вес 80 кг</w:t>
      </w:r>
    </w:p>
    <w:p w:rsidR="0018231C" w:rsidRDefault="0018231C" w:rsidP="0018231C">
      <w:pPr>
        <w:spacing w:after="0" w:line="360" w:lineRule="auto"/>
        <w:ind w:left="0" w:right="458" w:firstLine="0"/>
        <w:rPr>
          <w:sz w:val="32"/>
        </w:rPr>
      </w:pPr>
    </w:p>
    <w:tbl>
      <w:tblPr>
        <w:tblStyle w:val="a4"/>
        <w:tblW w:w="9923" w:type="dxa"/>
        <w:jc w:val="center"/>
        <w:tblLayout w:type="fixed"/>
        <w:tblLook w:val="04A0" w:firstRow="1" w:lastRow="0" w:firstColumn="1" w:lastColumn="0" w:noHBand="0" w:noVBand="1"/>
      </w:tblPr>
      <w:tblGrid>
        <w:gridCol w:w="1555"/>
        <w:gridCol w:w="1138"/>
        <w:gridCol w:w="704"/>
        <w:gridCol w:w="714"/>
        <w:gridCol w:w="704"/>
        <w:gridCol w:w="850"/>
        <w:gridCol w:w="572"/>
        <w:gridCol w:w="567"/>
        <w:gridCol w:w="567"/>
        <w:gridCol w:w="567"/>
        <w:gridCol w:w="567"/>
        <w:gridCol w:w="567"/>
        <w:gridCol w:w="851"/>
      </w:tblGrid>
      <w:tr w:rsidR="0018231C" w:rsidRPr="00DC734E" w:rsidTr="0018231C">
        <w:trPr>
          <w:trHeight w:val="905"/>
          <w:jc w:val="center"/>
        </w:trPr>
        <w:tc>
          <w:tcPr>
            <w:tcW w:w="1555" w:type="dxa"/>
            <w:vAlign w:val="center"/>
          </w:tcPr>
          <w:p w:rsidR="0018231C" w:rsidRPr="00F866CD" w:rsidRDefault="0018231C" w:rsidP="0018231C">
            <w:pPr>
              <w:spacing w:after="0" w:line="360" w:lineRule="auto"/>
              <w:ind w:left="-113" w:right="40" w:firstLine="0"/>
              <w:jc w:val="center"/>
              <w:rPr>
                <w:sz w:val="24"/>
                <w:szCs w:val="24"/>
              </w:rPr>
            </w:pPr>
            <w:r w:rsidRPr="00F866CD">
              <w:rPr>
                <w:sz w:val="24"/>
                <w:szCs w:val="24"/>
              </w:rPr>
              <w:t>Игрок</w:t>
            </w:r>
          </w:p>
        </w:tc>
        <w:tc>
          <w:tcPr>
            <w:tcW w:w="1138" w:type="dxa"/>
            <w:vAlign w:val="center"/>
          </w:tcPr>
          <w:p w:rsidR="0018231C" w:rsidRPr="00F866CD" w:rsidRDefault="0018231C" w:rsidP="0018231C">
            <w:pPr>
              <w:spacing w:after="0" w:line="240" w:lineRule="auto"/>
              <w:ind w:left="-249" w:right="-249" w:firstLine="0"/>
              <w:jc w:val="center"/>
              <w:rPr>
                <w:sz w:val="24"/>
                <w:szCs w:val="24"/>
              </w:rPr>
            </w:pPr>
            <w:r w:rsidRPr="00F866CD">
              <w:rPr>
                <w:sz w:val="24"/>
                <w:szCs w:val="24"/>
              </w:rPr>
              <w:t>Время</w:t>
            </w:r>
          </w:p>
          <w:p w:rsidR="0018231C" w:rsidRPr="00F866CD" w:rsidRDefault="0018231C" w:rsidP="0018231C">
            <w:pPr>
              <w:spacing w:after="0" w:line="240" w:lineRule="auto"/>
              <w:ind w:left="-249" w:right="-249" w:firstLine="0"/>
              <w:jc w:val="center"/>
              <w:rPr>
                <w:sz w:val="24"/>
                <w:szCs w:val="24"/>
              </w:rPr>
            </w:pPr>
            <w:r w:rsidRPr="00F866CD">
              <w:rPr>
                <w:sz w:val="24"/>
                <w:szCs w:val="24"/>
              </w:rPr>
              <w:t>мин</w:t>
            </w:r>
          </w:p>
        </w:tc>
        <w:tc>
          <w:tcPr>
            <w:tcW w:w="704" w:type="dxa"/>
            <w:vAlign w:val="center"/>
          </w:tcPr>
          <w:p w:rsidR="0018231C" w:rsidRPr="00F866CD" w:rsidRDefault="0018231C" w:rsidP="0018231C">
            <w:pPr>
              <w:spacing w:after="0" w:line="360" w:lineRule="auto"/>
              <w:ind w:left="0" w:right="34" w:firstLine="0"/>
              <w:jc w:val="center"/>
              <w:rPr>
                <w:sz w:val="24"/>
                <w:szCs w:val="24"/>
              </w:rPr>
            </w:pPr>
            <w:r w:rsidRPr="00F866CD">
              <w:rPr>
                <w:sz w:val="24"/>
                <w:szCs w:val="24"/>
              </w:rPr>
              <w:t>О</w:t>
            </w:r>
          </w:p>
        </w:tc>
        <w:tc>
          <w:tcPr>
            <w:tcW w:w="714" w:type="dxa"/>
            <w:vAlign w:val="center"/>
          </w:tcPr>
          <w:p w:rsidR="0018231C" w:rsidRPr="00F866CD" w:rsidRDefault="0018231C" w:rsidP="0018231C">
            <w:pPr>
              <w:spacing w:after="0" w:line="360" w:lineRule="auto"/>
              <w:ind w:left="-250" w:right="-250" w:firstLine="0"/>
              <w:jc w:val="center"/>
              <w:rPr>
                <w:sz w:val="24"/>
                <w:szCs w:val="24"/>
              </w:rPr>
            </w:pPr>
            <w:r w:rsidRPr="00F866CD">
              <w:rPr>
                <w:sz w:val="24"/>
                <w:szCs w:val="24"/>
              </w:rPr>
              <w:t>2х</w:t>
            </w:r>
          </w:p>
        </w:tc>
        <w:tc>
          <w:tcPr>
            <w:tcW w:w="704" w:type="dxa"/>
            <w:vAlign w:val="center"/>
          </w:tcPr>
          <w:p w:rsidR="0018231C" w:rsidRPr="00F866CD" w:rsidRDefault="0018231C" w:rsidP="0018231C">
            <w:pPr>
              <w:spacing w:after="0" w:line="360" w:lineRule="auto"/>
              <w:ind w:left="-410" w:right="-392" w:firstLine="0"/>
              <w:jc w:val="center"/>
              <w:rPr>
                <w:sz w:val="24"/>
                <w:szCs w:val="24"/>
              </w:rPr>
            </w:pPr>
            <w:r w:rsidRPr="00F866CD">
              <w:rPr>
                <w:sz w:val="24"/>
                <w:szCs w:val="24"/>
              </w:rPr>
              <w:t>3х</w:t>
            </w:r>
          </w:p>
        </w:tc>
        <w:tc>
          <w:tcPr>
            <w:tcW w:w="850"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ШБ</w:t>
            </w:r>
          </w:p>
        </w:tc>
        <w:tc>
          <w:tcPr>
            <w:tcW w:w="572"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АП</w:t>
            </w:r>
          </w:p>
        </w:tc>
        <w:tc>
          <w:tcPr>
            <w:tcW w:w="567" w:type="dxa"/>
            <w:vAlign w:val="center"/>
          </w:tcPr>
          <w:p w:rsidR="0018231C" w:rsidRPr="00F866CD" w:rsidRDefault="0018231C" w:rsidP="0018231C">
            <w:pPr>
              <w:spacing w:after="0" w:line="360" w:lineRule="auto"/>
              <w:ind w:left="-391" w:right="-392" w:firstLine="0"/>
              <w:jc w:val="center"/>
              <w:rPr>
                <w:sz w:val="24"/>
                <w:szCs w:val="24"/>
              </w:rPr>
            </w:pPr>
            <w:r w:rsidRPr="00F866CD">
              <w:rPr>
                <w:sz w:val="24"/>
                <w:szCs w:val="24"/>
              </w:rPr>
              <w:t>ПТ</w:t>
            </w:r>
          </w:p>
        </w:tc>
        <w:tc>
          <w:tcPr>
            <w:tcW w:w="567" w:type="dxa"/>
            <w:vAlign w:val="center"/>
          </w:tcPr>
          <w:p w:rsidR="0018231C" w:rsidRPr="00F866CD" w:rsidRDefault="0018231C" w:rsidP="0018231C">
            <w:pPr>
              <w:spacing w:after="0" w:line="360" w:lineRule="auto"/>
              <w:ind w:left="-265" w:right="-250" w:firstLine="0"/>
              <w:jc w:val="center"/>
              <w:rPr>
                <w:sz w:val="24"/>
                <w:szCs w:val="24"/>
              </w:rPr>
            </w:pPr>
            <w:r w:rsidRPr="00F866CD">
              <w:rPr>
                <w:sz w:val="24"/>
                <w:szCs w:val="24"/>
              </w:rPr>
              <w:t>БШ</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ФС</w:t>
            </w:r>
          </w:p>
        </w:tc>
        <w:tc>
          <w:tcPr>
            <w:tcW w:w="567" w:type="dxa"/>
            <w:vAlign w:val="center"/>
          </w:tcPr>
          <w:p w:rsidR="0018231C" w:rsidRPr="00F866CD" w:rsidRDefault="0018231C" w:rsidP="0018231C">
            <w:pPr>
              <w:spacing w:after="0" w:line="360" w:lineRule="auto"/>
              <w:ind w:left="-108" w:right="0" w:firstLine="0"/>
              <w:jc w:val="center"/>
              <w:rPr>
                <w:sz w:val="24"/>
                <w:szCs w:val="24"/>
              </w:rPr>
            </w:pPr>
            <w:r w:rsidRPr="00F866CD">
              <w:rPr>
                <w:sz w:val="24"/>
                <w:szCs w:val="24"/>
              </w:rPr>
              <w:t xml:space="preserve"> Ф</w:t>
            </w:r>
          </w:p>
        </w:tc>
        <w:tc>
          <w:tcPr>
            <w:tcW w:w="567" w:type="dxa"/>
            <w:vAlign w:val="center"/>
          </w:tcPr>
          <w:p w:rsidR="0018231C" w:rsidRPr="00F866CD" w:rsidRDefault="0018231C" w:rsidP="0018231C">
            <w:pPr>
              <w:spacing w:after="0" w:line="360" w:lineRule="auto"/>
              <w:ind w:left="-249" w:right="-250" w:firstLine="0"/>
              <w:jc w:val="center"/>
              <w:rPr>
                <w:sz w:val="24"/>
                <w:szCs w:val="24"/>
              </w:rPr>
            </w:pPr>
            <w:r w:rsidRPr="00F866CD">
              <w:rPr>
                <w:sz w:val="24"/>
                <w:szCs w:val="24"/>
              </w:rPr>
              <w:t>ППБ</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КПИ</w:t>
            </w:r>
          </w:p>
        </w:tc>
      </w:tr>
      <w:tr w:rsidR="0018231C" w:rsidRPr="00DC734E" w:rsidTr="0018231C">
        <w:trPr>
          <w:trHeight w:val="540"/>
          <w:jc w:val="center"/>
        </w:trPr>
        <w:tc>
          <w:tcPr>
            <w:tcW w:w="1555" w:type="dxa"/>
            <w:vAlign w:val="center"/>
          </w:tcPr>
          <w:p w:rsidR="0018231C" w:rsidRPr="000F0E70" w:rsidRDefault="0018231C" w:rsidP="0018231C">
            <w:pPr>
              <w:spacing w:after="0" w:line="360" w:lineRule="auto"/>
              <w:ind w:left="0" w:right="186" w:firstLine="0"/>
              <w:rPr>
                <w:sz w:val="20"/>
                <w:szCs w:val="20"/>
              </w:rPr>
            </w:pPr>
            <w:r>
              <w:rPr>
                <w:sz w:val="20"/>
                <w:szCs w:val="20"/>
              </w:rPr>
              <w:t>Шилин Антон</w:t>
            </w:r>
          </w:p>
        </w:tc>
        <w:tc>
          <w:tcPr>
            <w:tcW w:w="1138" w:type="dxa"/>
            <w:vAlign w:val="center"/>
          </w:tcPr>
          <w:p w:rsidR="0018231C" w:rsidRPr="00BA2930" w:rsidRDefault="0018231C" w:rsidP="0018231C">
            <w:pPr>
              <w:pStyle w:val="a5"/>
              <w:spacing w:before="0" w:beforeAutospacing="0" w:after="0" w:afterAutospacing="0" w:line="256" w:lineRule="auto"/>
              <w:ind w:left="-249" w:right="-250" w:firstLine="1"/>
              <w:jc w:val="center"/>
              <w:rPr>
                <w:sz w:val="20"/>
                <w:szCs w:val="20"/>
              </w:rPr>
            </w:pPr>
            <w:r w:rsidRPr="00BA2930">
              <w:rPr>
                <w:sz w:val="20"/>
                <w:szCs w:val="20"/>
              </w:rPr>
              <w:t>29:01</w:t>
            </w:r>
          </w:p>
        </w:tc>
        <w:tc>
          <w:tcPr>
            <w:tcW w:w="704" w:type="dxa"/>
            <w:vAlign w:val="center"/>
          </w:tcPr>
          <w:p w:rsidR="0018231C" w:rsidRPr="00BA2930" w:rsidRDefault="0018231C" w:rsidP="0018231C">
            <w:pPr>
              <w:pStyle w:val="a5"/>
              <w:spacing w:before="0" w:beforeAutospacing="0" w:after="0" w:afterAutospacing="0" w:line="256" w:lineRule="auto"/>
              <w:ind w:left="-125" w:right="-102"/>
              <w:jc w:val="center"/>
              <w:rPr>
                <w:sz w:val="20"/>
                <w:szCs w:val="20"/>
              </w:rPr>
            </w:pPr>
            <w:r w:rsidRPr="00BA2930">
              <w:rPr>
                <w:sz w:val="20"/>
                <w:szCs w:val="20"/>
              </w:rPr>
              <w:t>13,5</w:t>
            </w:r>
          </w:p>
        </w:tc>
        <w:tc>
          <w:tcPr>
            <w:tcW w:w="714"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62,2%</w:t>
            </w:r>
          </w:p>
        </w:tc>
        <w:tc>
          <w:tcPr>
            <w:tcW w:w="704"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25,6%</w:t>
            </w:r>
          </w:p>
        </w:tc>
        <w:tc>
          <w:tcPr>
            <w:tcW w:w="850"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61,8%</w:t>
            </w:r>
          </w:p>
        </w:tc>
        <w:tc>
          <w:tcPr>
            <w:tcW w:w="572"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7,8</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0,2</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0,2</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1,9</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2,7</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11,6</w:t>
            </w:r>
          </w:p>
        </w:tc>
        <w:tc>
          <w:tcPr>
            <w:tcW w:w="851" w:type="dxa"/>
            <w:vAlign w:val="center"/>
          </w:tcPr>
          <w:p w:rsidR="0018231C" w:rsidRPr="00BA2930" w:rsidRDefault="0018231C" w:rsidP="0018231C">
            <w:pPr>
              <w:pStyle w:val="a5"/>
              <w:spacing w:before="0" w:beforeAutospacing="0" w:after="0" w:afterAutospacing="0" w:line="256" w:lineRule="auto"/>
              <w:jc w:val="center"/>
              <w:rPr>
                <w:sz w:val="20"/>
                <w:szCs w:val="20"/>
              </w:rPr>
            </w:pPr>
            <w:r>
              <w:rPr>
                <w:sz w:val="20"/>
                <w:szCs w:val="20"/>
              </w:rPr>
              <w:t>23,5</w:t>
            </w:r>
          </w:p>
        </w:tc>
      </w:tr>
      <w:tr w:rsidR="0018231C" w:rsidRPr="00DC734E" w:rsidTr="0018231C">
        <w:trPr>
          <w:trHeight w:val="540"/>
          <w:jc w:val="center"/>
        </w:trPr>
        <w:tc>
          <w:tcPr>
            <w:tcW w:w="4815" w:type="dxa"/>
            <w:gridSpan w:val="5"/>
          </w:tcPr>
          <w:p w:rsidR="0018231C" w:rsidRPr="001B0BCD" w:rsidRDefault="0018231C" w:rsidP="001B0BCD">
            <w:pPr>
              <w:rPr>
                <w:bCs/>
                <w:color w:val="auto"/>
                <w:szCs w:val="28"/>
              </w:rPr>
            </w:pPr>
            <w:r w:rsidRPr="001B0BCD">
              <w:rPr>
                <w:bCs/>
                <w:color w:val="auto"/>
                <w:szCs w:val="28"/>
              </w:rPr>
              <w:t>Сильные стороны:</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Агрессивный защитник</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Cort Vision</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Хороший проход</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 xml:space="preserve">Hustle </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 xml:space="preserve">Fastbreak scorer </w:t>
            </w:r>
          </w:p>
          <w:p w:rsidR="0018231C" w:rsidRPr="001B0BCD" w:rsidRDefault="0018231C" w:rsidP="001B0BCD">
            <w:pPr>
              <w:pStyle w:val="a6"/>
              <w:numPr>
                <w:ilvl w:val="0"/>
                <w:numId w:val="23"/>
              </w:numPr>
              <w:tabs>
                <w:tab w:val="left" w:pos="1019"/>
              </w:tabs>
              <w:ind w:right="0"/>
              <w:jc w:val="left"/>
              <w:rPr>
                <w:bCs/>
                <w:color w:val="auto"/>
                <w:szCs w:val="28"/>
              </w:rPr>
            </w:pPr>
            <w:r w:rsidRPr="001B0BCD">
              <w:rPr>
                <w:bCs/>
                <w:color w:val="auto"/>
                <w:szCs w:val="28"/>
              </w:rPr>
              <w:t xml:space="preserve">Может отзащищаться против более габаритного игрока </w:t>
            </w:r>
          </w:p>
        </w:tc>
        <w:tc>
          <w:tcPr>
            <w:tcW w:w="5108" w:type="dxa"/>
            <w:gridSpan w:val="8"/>
          </w:tcPr>
          <w:p w:rsidR="0018231C" w:rsidRPr="001B0BCD" w:rsidRDefault="0018231C" w:rsidP="001B0BCD">
            <w:pPr>
              <w:rPr>
                <w:bCs/>
                <w:color w:val="auto"/>
                <w:szCs w:val="28"/>
              </w:rPr>
            </w:pPr>
            <w:r w:rsidRPr="001B0BCD">
              <w:rPr>
                <w:bCs/>
                <w:color w:val="auto"/>
                <w:szCs w:val="28"/>
              </w:rPr>
              <w:t>Слабые стороны.</w:t>
            </w:r>
          </w:p>
          <w:p w:rsidR="0018231C" w:rsidRPr="001B0BCD" w:rsidRDefault="0018231C" w:rsidP="001B0BCD">
            <w:pPr>
              <w:pStyle w:val="a6"/>
              <w:numPr>
                <w:ilvl w:val="0"/>
                <w:numId w:val="24"/>
              </w:numPr>
              <w:tabs>
                <w:tab w:val="left" w:pos="1019"/>
              </w:tabs>
              <w:ind w:right="0"/>
              <w:jc w:val="left"/>
              <w:rPr>
                <w:bCs/>
                <w:color w:val="auto"/>
                <w:szCs w:val="28"/>
              </w:rPr>
            </w:pPr>
            <w:r w:rsidRPr="001B0BCD">
              <w:rPr>
                <w:bCs/>
                <w:color w:val="auto"/>
                <w:szCs w:val="28"/>
              </w:rPr>
              <w:t>Нестабильный трехочковый</w:t>
            </w:r>
          </w:p>
          <w:p w:rsidR="0018231C" w:rsidRPr="001B0BCD" w:rsidRDefault="0018231C" w:rsidP="001B0BCD">
            <w:pPr>
              <w:pStyle w:val="a6"/>
              <w:numPr>
                <w:ilvl w:val="0"/>
                <w:numId w:val="24"/>
              </w:numPr>
              <w:tabs>
                <w:tab w:val="left" w:pos="1019"/>
              </w:tabs>
              <w:ind w:right="0"/>
              <w:jc w:val="left"/>
              <w:rPr>
                <w:bCs/>
                <w:color w:val="auto"/>
                <w:szCs w:val="28"/>
              </w:rPr>
            </w:pPr>
            <w:r w:rsidRPr="001B0BCD">
              <w:rPr>
                <w:bCs/>
                <w:color w:val="auto"/>
                <w:szCs w:val="28"/>
              </w:rPr>
              <w:t xml:space="preserve">Низкий процент штрафного броска </w:t>
            </w:r>
          </w:p>
        </w:tc>
      </w:tr>
      <w:tr w:rsidR="0018231C" w:rsidRPr="00DC734E" w:rsidTr="0018231C">
        <w:trPr>
          <w:trHeight w:val="540"/>
          <w:jc w:val="center"/>
        </w:trPr>
        <w:tc>
          <w:tcPr>
            <w:tcW w:w="9923" w:type="dxa"/>
            <w:gridSpan w:val="13"/>
            <w:vAlign w:val="center"/>
          </w:tcPr>
          <w:p w:rsidR="0018231C" w:rsidRDefault="0018231C" w:rsidP="0018231C">
            <w:pPr>
              <w:tabs>
                <w:tab w:val="left" w:pos="1019"/>
              </w:tabs>
              <w:rPr>
                <w:sz w:val="32"/>
              </w:rPr>
            </w:pPr>
            <w:r w:rsidRPr="00472FB5">
              <w:rPr>
                <w:color w:val="auto"/>
              </w:rPr>
              <w:t xml:space="preserve">Рекомендации: </w:t>
            </w:r>
            <w:r w:rsidRPr="000D0F43">
              <w:rPr>
                <w:color w:val="auto"/>
              </w:rPr>
              <w:t>В первую очередь исключить его игру на подборе. При любом броске с ним плотный бокс-аут. При плотной опеке не так силен в обыгрыше. При проходе преимущественно ищет передачу, но заверши</w:t>
            </w:r>
            <w:r>
              <w:rPr>
                <w:color w:val="auto"/>
              </w:rPr>
              <w:t>т сам, если пропустите его без сопротивления.</w:t>
            </w:r>
            <w:r w:rsidRPr="000D0F43">
              <w:rPr>
                <w:color w:val="auto"/>
              </w:rPr>
              <w:t xml:space="preserve"> Является разыгрывающим, когда мяч у него, значит будут играть взаимодействия, либо </w:t>
            </w:r>
            <w:r>
              <w:rPr>
                <w:color w:val="auto"/>
              </w:rPr>
              <w:t>широко играть на периметре.</w:t>
            </w:r>
            <w:r w:rsidRPr="000D0F43">
              <w:rPr>
                <w:color w:val="auto"/>
              </w:rPr>
              <w:t xml:space="preserve"> </w:t>
            </w:r>
            <w:r>
              <w:rPr>
                <w:color w:val="auto"/>
              </w:rPr>
              <w:t>Защита на личная, по всей площадке.</w:t>
            </w:r>
          </w:p>
          <w:p w:rsidR="0018231C" w:rsidRPr="00472FB5" w:rsidRDefault="0018231C" w:rsidP="0018231C">
            <w:pPr>
              <w:tabs>
                <w:tab w:val="left" w:pos="1019"/>
              </w:tabs>
              <w:rPr>
                <w:sz w:val="32"/>
                <w:szCs w:val="32"/>
              </w:rPr>
            </w:pPr>
          </w:p>
        </w:tc>
      </w:tr>
    </w:tbl>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Default="0018231C" w:rsidP="0018231C">
      <w:pPr>
        <w:spacing w:after="0" w:line="360" w:lineRule="auto"/>
        <w:ind w:left="0" w:right="458" w:firstLine="0"/>
        <w:rPr>
          <w:sz w:val="32"/>
        </w:rPr>
      </w:pPr>
    </w:p>
    <w:p w:rsidR="0018231C" w:rsidRPr="000D0F43" w:rsidRDefault="0018231C" w:rsidP="0018231C">
      <w:pPr>
        <w:spacing w:after="0" w:line="360" w:lineRule="auto"/>
        <w:ind w:right="137" w:firstLine="132"/>
      </w:pPr>
    </w:p>
    <w:p w:rsidR="000D6F05" w:rsidRDefault="000D6F05" w:rsidP="0018231C">
      <w:pPr>
        <w:spacing w:after="0" w:line="360" w:lineRule="auto"/>
        <w:ind w:right="137" w:firstLine="132"/>
      </w:pPr>
    </w:p>
    <w:p w:rsidR="000D6F05" w:rsidRDefault="000D6F05" w:rsidP="0018231C">
      <w:pPr>
        <w:spacing w:after="0" w:line="360" w:lineRule="auto"/>
        <w:ind w:right="137" w:firstLine="132"/>
      </w:pPr>
    </w:p>
    <w:p w:rsidR="001B0BCD" w:rsidRDefault="001B0BCD" w:rsidP="0018231C">
      <w:pPr>
        <w:spacing w:after="0" w:line="360" w:lineRule="auto"/>
        <w:ind w:right="137" w:firstLine="132"/>
      </w:pPr>
    </w:p>
    <w:p w:rsidR="0018231C" w:rsidRPr="000D0F43" w:rsidRDefault="0018231C" w:rsidP="0018231C">
      <w:pPr>
        <w:spacing w:after="0" w:line="360" w:lineRule="auto"/>
        <w:ind w:right="137" w:firstLine="132"/>
      </w:pPr>
      <w:r>
        <w:rPr>
          <w:noProof/>
        </w:rPr>
        <mc:AlternateContent>
          <mc:Choice Requires="wps">
            <w:drawing>
              <wp:anchor distT="0" distB="0" distL="114300" distR="114300" simplePos="0" relativeHeight="251665408" behindDoc="0" locked="0" layoutInCell="1" allowOverlap="1" wp14:anchorId="5A027AF2" wp14:editId="2C336D95">
                <wp:simplePos x="0" y="0"/>
                <wp:positionH relativeFrom="margin">
                  <wp:posOffset>3390900</wp:posOffset>
                </wp:positionH>
                <wp:positionV relativeFrom="paragraph">
                  <wp:posOffset>-391795</wp:posOffset>
                </wp:positionV>
                <wp:extent cx="2673985" cy="2127885"/>
                <wp:effectExtent l="0" t="0" r="12065" b="24765"/>
                <wp:wrapNone/>
                <wp:docPr id="33" name="Прямоугольник 33"/>
                <wp:cNvGraphicFramePr/>
                <a:graphic xmlns:a="http://schemas.openxmlformats.org/drawingml/2006/main">
                  <a:graphicData uri="http://schemas.microsoft.com/office/word/2010/wordprocessingShape">
                    <wps:wsp>
                      <wps:cNvSpPr/>
                      <wps:spPr>
                        <a:xfrm>
                          <a:off x="0" y="0"/>
                          <a:ext cx="2673985" cy="21278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33E1" w:rsidRDefault="005533E1" w:rsidP="0018231C">
                            <w:pPr>
                              <w:ind w:left="0"/>
                              <w:jc w:val="center"/>
                            </w:pPr>
                            <w:r>
                              <w:rPr>
                                <w:noProof/>
                              </w:rPr>
                              <w:drawing>
                                <wp:inline distT="0" distB="0" distL="0" distR="0" wp14:anchorId="6983D116" wp14:editId="00F939F3">
                                  <wp:extent cx="2478405" cy="2478405"/>
                                  <wp:effectExtent l="0" t="0" r="0" b="0"/>
                                  <wp:docPr id="35" name="Рисунок 35" descr="https://reg.infobasket.su/Widget/GetPersonPhoto/21450?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g.infobasket.su/Widget/GetPersonPhoto/21450?d=1&amp;compId=735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8405" cy="2478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7AF2" id="Прямоугольник 33" o:spid="_x0000_s1032" style="position:absolute;left:0;text-align:left;margin-left:267pt;margin-top:-30.85pt;width:210.55pt;height:16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" fillcolor="white [3212]" strokecolor="white [3212]" strokeweight="1pt">
                <v:textbox>
                  <w:txbxContent>
                    <w:p w:rsidR="005533E1" w:rsidRDefault="005533E1" w:rsidP="0018231C">
                      <w:pPr>
                        <w:ind w:left="0"/>
                        <w:jc w:val="center"/>
                      </w:pPr>
                      <w:r>
                        <w:rPr>
                          <w:noProof/>
                        </w:rPr>
                        <w:drawing>
                          <wp:inline distT="0" distB="0" distL="0" distR="0" wp14:anchorId="6983D116" wp14:editId="00F939F3">
                            <wp:extent cx="2478405" cy="2478405"/>
                            <wp:effectExtent l="0" t="0" r="0" b="0"/>
                            <wp:docPr id="35" name="Рисунок 35" descr="https://reg.infobasket.su/Widget/GetPersonPhoto/21450?d=1&amp;compId=7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eg.infobasket.su/Widget/GetPersonPhoto/21450?d=1&amp;compId=735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8405" cy="2478405"/>
                                    </a:xfrm>
                                    <a:prstGeom prst="rect">
                                      <a:avLst/>
                                    </a:prstGeom>
                                    <a:noFill/>
                                    <a:ln>
                                      <a:noFill/>
                                    </a:ln>
                                  </pic:spPr>
                                </pic:pic>
                              </a:graphicData>
                            </a:graphic>
                          </wp:inline>
                        </w:drawing>
                      </w:r>
                    </w:p>
                  </w:txbxContent>
                </v:textbox>
                <w10:wrap anchorx="margin"/>
              </v:rect>
            </w:pict>
          </mc:Fallback>
        </mc:AlternateContent>
      </w:r>
      <w:r w:rsidRPr="000D0F43">
        <w:t>Игрок</w:t>
      </w:r>
    </w:p>
    <w:p w:rsidR="0018231C" w:rsidRPr="000D0F43" w:rsidRDefault="0018231C" w:rsidP="0018231C">
      <w:pPr>
        <w:spacing w:after="0" w:line="360" w:lineRule="auto"/>
        <w:ind w:right="137" w:firstLine="132"/>
      </w:pPr>
      <w:r w:rsidRPr="000D0F43">
        <w:t>Коратун Юрий Сергеевич</w:t>
      </w:r>
    </w:p>
    <w:p w:rsidR="0018231C" w:rsidRPr="000D0F43" w:rsidRDefault="0018231C" w:rsidP="0018231C">
      <w:pPr>
        <w:spacing w:after="0" w:line="360" w:lineRule="auto"/>
        <w:ind w:right="137" w:firstLine="132"/>
      </w:pPr>
      <w:r w:rsidRPr="000D0F43">
        <w:t>Центровой</w:t>
      </w:r>
    </w:p>
    <w:p w:rsidR="0018231C" w:rsidRPr="000D0F43" w:rsidRDefault="0018231C" w:rsidP="0018231C">
      <w:pPr>
        <w:spacing w:after="0" w:line="360" w:lineRule="auto"/>
        <w:ind w:right="137" w:firstLine="132"/>
      </w:pPr>
      <w:r w:rsidRPr="000D0F43">
        <w:t>Дата рождения: 23.07.1992</w:t>
      </w:r>
    </w:p>
    <w:p w:rsidR="0018231C" w:rsidRPr="000D0F43" w:rsidRDefault="0018231C" w:rsidP="0018231C">
      <w:pPr>
        <w:spacing w:after="0" w:line="360" w:lineRule="auto"/>
        <w:ind w:right="137" w:firstLine="132"/>
      </w:pPr>
      <w:r w:rsidRPr="000D0F43">
        <w:t>Рост: 201 см</w:t>
      </w:r>
    </w:p>
    <w:p w:rsidR="0018231C" w:rsidRPr="000D0F43" w:rsidRDefault="0018231C" w:rsidP="0018231C">
      <w:pPr>
        <w:spacing w:after="0" w:line="360" w:lineRule="auto"/>
        <w:ind w:right="137" w:firstLine="132"/>
      </w:pPr>
      <w:r w:rsidRPr="000D0F43">
        <w:t>Вес 102 кг</w:t>
      </w:r>
    </w:p>
    <w:p w:rsidR="0018231C" w:rsidRDefault="0018231C" w:rsidP="0018231C">
      <w:pPr>
        <w:spacing w:after="0" w:line="360" w:lineRule="auto"/>
        <w:ind w:left="0" w:right="458" w:firstLine="0"/>
        <w:rPr>
          <w:sz w:val="32"/>
        </w:rPr>
      </w:pPr>
    </w:p>
    <w:tbl>
      <w:tblPr>
        <w:tblStyle w:val="a4"/>
        <w:tblW w:w="9923" w:type="dxa"/>
        <w:jc w:val="center"/>
        <w:tblLayout w:type="fixed"/>
        <w:tblLook w:val="04A0" w:firstRow="1" w:lastRow="0" w:firstColumn="1" w:lastColumn="0" w:noHBand="0" w:noVBand="1"/>
      </w:tblPr>
      <w:tblGrid>
        <w:gridCol w:w="1555"/>
        <w:gridCol w:w="1138"/>
        <w:gridCol w:w="704"/>
        <w:gridCol w:w="714"/>
        <w:gridCol w:w="704"/>
        <w:gridCol w:w="850"/>
        <w:gridCol w:w="572"/>
        <w:gridCol w:w="567"/>
        <w:gridCol w:w="567"/>
        <w:gridCol w:w="567"/>
        <w:gridCol w:w="567"/>
        <w:gridCol w:w="567"/>
        <w:gridCol w:w="851"/>
      </w:tblGrid>
      <w:tr w:rsidR="0018231C" w:rsidRPr="00DC734E" w:rsidTr="0018231C">
        <w:trPr>
          <w:trHeight w:val="905"/>
          <w:jc w:val="center"/>
        </w:trPr>
        <w:tc>
          <w:tcPr>
            <w:tcW w:w="1555" w:type="dxa"/>
            <w:vAlign w:val="center"/>
          </w:tcPr>
          <w:p w:rsidR="0018231C" w:rsidRPr="00F866CD" w:rsidRDefault="0018231C" w:rsidP="0018231C">
            <w:pPr>
              <w:spacing w:after="0" w:line="360" w:lineRule="auto"/>
              <w:ind w:left="-113" w:right="40" w:firstLine="0"/>
              <w:jc w:val="center"/>
              <w:rPr>
                <w:sz w:val="24"/>
                <w:szCs w:val="24"/>
              </w:rPr>
            </w:pPr>
            <w:r w:rsidRPr="00F866CD">
              <w:rPr>
                <w:sz w:val="24"/>
                <w:szCs w:val="24"/>
              </w:rPr>
              <w:t>Игрок</w:t>
            </w:r>
          </w:p>
        </w:tc>
        <w:tc>
          <w:tcPr>
            <w:tcW w:w="1138" w:type="dxa"/>
            <w:vAlign w:val="center"/>
          </w:tcPr>
          <w:p w:rsidR="0018231C" w:rsidRPr="00F866CD" w:rsidRDefault="0018231C" w:rsidP="0018231C">
            <w:pPr>
              <w:spacing w:after="0" w:line="240" w:lineRule="auto"/>
              <w:ind w:left="-249" w:right="-249" w:firstLine="0"/>
              <w:jc w:val="center"/>
              <w:rPr>
                <w:sz w:val="24"/>
                <w:szCs w:val="24"/>
              </w:rPr>
            </w:pPr>
            <w:r w:rsidRPr="00F866CD">
              <w:rPr>
                <w:sz w:val="24"/>
                <w:szCs w:val="24"/>
              </w:rPr>
              <w:t>Время</w:t>
            </w:r>
          </w:p>
          <w:p w:rsidR="0018231C" w:rsidRPr="00F866CD" w:rsidRDefault="0018231C" w:rsidP="0018231C">
            <w:pPr>
              <w:spacing w:after="0" w:line="240" w:lineRule="auto"/>
              <w:ind w:left="-249" w:right="-249" w:firstLine="0"/>
              <w:jc w:val="center"/>
              <w:rPr>
                <w:sz w:val="24"/>
                <w:szCs w:val="24"/>
              </w:rPr>
            </w:pPr>
            <w:r w:rsidRPr="00F866CD">
              <w:rPr>
                <w:sz w:val="24"/>
                <w:szCs w:val="24"/>
              </w:rPr>
              <w:t>мин</w:t>
            </w:r>
          </w:p>
        </w:tc>
        <w:tc>
          <w:tcPr>
            <w:tcW w:w="704" w:type="dxa"/>
            <w:vAlign w:val="center"/>
          </w:tcPr>
          <w:p w:rsidR="0018231C" w:rsidRPr="00F866CD" w:rsidRDefault="0018231C" w:rsidP="0018231C">
            <w:pPr>
              <w:spacing w:after="0" w:line="360" w:lineRule="auto"/>
              <w:ind w:left="0" w:right="34" w:firstLine="0"/>
              <w:jc w:val="center"/>
              <w:rPr>
                <w:sz w:val="24"/>
                <w:szCs w:val="24"/>
              </w:rPr>
            </w:pPr>
            <w:r w:rsidRPr="00F866CD">
              <w:rPr>
                <w:sz w:val="24"/>
                <w:szCs w:val="24"/>
              </w:rPr>
              <w:t>О</w:t>
            </w:r>
          </w:p>
        </w:tc>
        <w:tc>
          <w:tcPr>
            <w:tcW w:w="714" w:type="dxa"/>
            <w:vAlign w:val="center"/>
          </w:tcPr>
          <w:p w:rsidR="0018231C" w:rsidRPr="00F866CD" w:rsidRDefault="0018231C" w:rsidP="0018231C">
            <w:pPr>
              <w:spacing w:after="0" w:line="360" w:lineRule="auto"/>
              <w:ind w:left="-250" w:right="-250" w:firstLine="0"/>
              <w:jc w:val="center"/>
              <w:rPr>
                <w:sz w:val="24"/>
                <w:szCs w:val="24"/>
              </w:rPr>
            </w:pPr>
            <w:r w:rsidRPr="00F866CD">
              <w:rPr>
                <w:sz w:val="24"/>
                <w:szCs w:val="24"/>
              </w:rPr>
              <w:t>2х</w:t>
            </w:r>
          </w:p>
        </w:tc>
        <w:tc>
          <w:tcPr>
            <w:tcW w:w="704" w:type="dxa"/>
            <w:vAlign w:val="center"/>
          </w:tcPr>
          <w:p w:rsidR="0018231C" w:rsidRPr="00F866CD" w:rsidRDefault="0018231C" w:rsidP="0018231C">
            <w:pPr>
              <w:spacing w:after="0" w:line="360" w:lineRule="auto"/>
              <w:ind w:left="-410" w:right="-392" w:firstLine="0"/>
              <w:jc w:val="center"/>
              <w:rPr>
                <w:sz w:val="24"/>
                <w:szCs w:val="24"/>
              </w:rPr>
            </w:pPr>
            <w:r w:rsidRPr="00F866CD">
              <w:rPr>
                <w:sz w:val="24"/>
                <w:szCs w:val="24"/>
              </w:rPr>
              <w:t>3х</w:t>
            </w:r>
          </w:p>
        </w:tc>
        <w:tc>
          <w:tcPr>
            <w:tcW w:w="850"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ШБ</w:t>
            </w:r>
          </w:p>
        </w:tc>
        <w:tc>
          <w:tcPr>
            <w:tcW w:w="572"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АП</w:t>
            </w:r>
          </w:p>
        </w:tc>
        <w:tc>
          <w:tcPr>
            <w:tcW w:w="567" w:type="dxa"/>
            <w:vAlign w:val="center"/>
          </w:tcPr>
          <w:p w:rsidR="0018231C" w:rsidRPr="00F866CD" w:rsidRDefault="0018231C" w:rsidP="0018231C">
            <w:pPr>
              <w:spacing w:after="0" w:line="360" w:lineRule="auto"/>
              <w:ind w:left="-391" w:right="-392" w:firstLine="0"/>
              <w:jc w:val="center"/>
              <w:rPr>
                <w:sz w:val="24"/>
                <w:szCs w:val="24"/>
              </w:rPr>
            </w:pPr>
            <w:r w:rsidRPr="00F866CD">
              <w:rPr>
                <w:sz w:val="24"/>
                <w:szCs w:val="24"/>
              </w:rPr>
              <w:t>ПТ</w:t>
            </w:r>
          </w:p>
        </w:tc>
        <w:tc>
          <w:tcPr>
            <w:tcW w:w="567" w:type="dxa"/>
            <w:vAlign w:val="center"/>
          </w:tcPr>
          <w:p w:rsidR="0018231C" w:rsidRPr="00F866CD" w:rsidRDefault="0018231C" w:rsidP="0018231C">
            <w:pPr>
              <w:spacing w:after="0" w:line="360" w:lineRule="auto"/>
              <w:ind w:left="-265" w:right="-250" w:firstLine="0"/>
              <w:jc w:val="center"/>
              <w:rPr>
                <w:sz w:val="24"/>
                <w:szCs w:val="24"/>
              </w:rPr>
            </w:pPr>
            <w:r w:rsidRPr="00F866CD">
              <w:rPr>
                <w:sz w:val="24"/>
                <w:szCs w:val="24"/>
              </w:rPr>
              <w:t>БШ</w:t>
            </w:r>
          </w:p>
        </w:tc>
        <w:tc>
          <w:tcPr>
            <w:tcW w:w="567"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ФС</w:t>
            </w:r>
          </w:p>
        </w:tc>
        <w:tc>
          <w:tcPr>
            <w:tcW w:w="567" w:type="dxa"/>
            <w:vAlign w:val="center"/>
          </w:tcPr>
          <w:p w:rsidR="0018231C" w:rsidRPr="00F866CD" w:rsidRDefault="0018231C" w:rsidP="0018231C">
            <w:pPr>
              <w:spacing w:after="0" w:line="360" w:lineRule="auto"/>
              <w:ind w:left="-108" w:right="0" w:firstLine="0"/>
              <w:jc w:val="center"/>
              <w:rPr>
                <w:sz w:val="24"/>
                <w:szCs w:val="24"/>
              </w:rPr>
            </w:pPr>
            <w:r w:rsidRPr="00F866CD">
              <w:rPr>
                <w:sz w:val="24"/>
                <w:szCs w:val="24"/>
              </w:rPr>
              <w:t xml:space="preserve"> Ф</w:t>
            </w:r>
          </w:p>
        </w:tc>
        <w:tc>
          <w:tcPr>
            <w:tcW w:w="567" w:type="dxa"/>
            <w:vAlign w:val="center"/>
          </w:tcPr>
          <w:p w:rsidR="0018231C" w:rsidRPr="00F866CD" w:rsidRDefault="0018231C" w:rsidP="0018231C">
            <w:pPr>
              <w:spacing w:after="0" w:line="360" w:lineRule="auto"/>
              <w:ind w:left="-249" w:right="-250" w:firstLine="0"/>
              <w:jc w:val="center"/>
              <w:rPr>
                <w:sz w:val="24"/>
                <w:szCs w:val="24"/>
              </w:rPr>
            </w:pPr>
            <w:r w:rsidRPr="00F866CD">
              <w:rPr>
                <w:sz w:val="24"/>
                <w:szCs w:val="24"/>
              </w:rPr>
              <w:t>ППБ</w:t>
            </w:r>
          </w:p>
        </w:tc>
        <w:tc>
          <w:tcPr>
            <w:tcW w:w="851" w:type="dxa"/>
            <w:vAlign w:val="center"/>
          </w:tcPr>
          <w:p w:rsidR="0018231C" w:rsidRPr="00F866CD" w:rsidRDefault="0018231C" w:rsidP="0018231C">
            <w:pPr>
              <w:spacing w:after="0" w:line="360" w:lineRule="auto"/>
              <w:ind w:left="-108" w:right="-108" w:firstLine="0"/>
              <w:jc w:val="center"/>
              <w:rPr>
                <w:sz w:val="24"/>
                <w:szCs w:val="24"/>
              </w:rPr>
            </w:pPr>
            <w:r w:rsidRPr="00F866CD">
              <w:rPr>
                <w:sz w:val="24"/>
                <w:szCs w:val="24"/>
              </w:rPr>
              <w:t>КПИ</w:t>
            </w:r>
          </w:p>
        </w:tc>
      </w:tr>
      <w:tr w:rsidR="0018231C" w:rsidRPr="00DC734E" w:rsidTr="0018231C">
        <w:trPr>
          <w:trHeight w:val="540"/>
          <w:jc w:val="center"/>
        </w:trPr>
        <w:tc>
          <w:tcPr>
            <w:tcW w:w="1555" w:type="dxa"/>
            <w:vAlign w:val="center"/>
          </w:tcPr>
          <w:p w:rsidR="0018231C" w:rsidRPr="000F0E70" w:rsidRDefault="0018231C" w:rsidP="0018231C">
            <w:pPr>
              <w:spacing w:after="0" w:line="360" w:lineRule="auto"/>
              <w:ind w:left="0" w:right="186" w:firstLine="0"/>
              <w:rPr>
                <w:sz w:val="20"/>
                <w:szCs w:val="20"/>
              </w:rPr>
            </w:pPr>
            <w:r>
              <w:rPr>
                <w:sz w:val="20"/>
                <w:szCs w:val="20"/>
              </w:rPr>
              <w:t xml:space="preserve">Коротун Юрий </w:t>
            </w:r>
          </w:p>
        </w:tc>
        <w:tc>
          <w:tcPr>
            <w:tcW w:w="1138" w:type="dxa"/>
            <w:vAlign w:val="center"/>
          </w:tcPr>
          <w:p w:rsidR="0018231C" w:rsidRPr="00BA2930" w:rsidRDefault="0018231C" w:rsidP="0018231C">
            <w:pPr>
              <w:pStyle w:val="a5"/>
              <w:spacing w:before="0" w:beforeAutospacing="0" w:after="0" w:afterAutospacing="0" w:line="256" w:lineRule="auto"/>
              <w:ind w:left="-249" w:right="-250" w:firstLine="1"/>
              <w:jc w:val="center"/>
              <w:rPr>
                <w:sz w:val="20"/>
                <w:szCs w:val="20"/>
              </w:rPr>
            </w:pPr>
            <w:r w:rsidRPr="00BA2930">
              <w:rPr>
                <w:sz w:val="20"/>
                <w:szCs w:val="20"/>
              </w:rPr>
              <w:t>25:31</w:t>
            </w:r>
          </w:p>
        </w:tc>
        <w:tc>
          <w:tcPr>
            <w:tcW w:w="704" w:type="dxa"/>
            <w:vAlign w:val="center"/>
          </w:tcPr>
          <w:p w:rsidR="0018231C" w:rsidRPr="00BA2930" w:rsidRDefault="0018231C" w:rsidP="0018231C">
            <w:pPr>
              <w:pStyle w:val="a5"/>
              <w:spacing w:before="0" w:beforeAutospacing="0" w:after="0" w:afterAutospacing="0" w:line="256" w:lineRule="auto"/>
              <w:ind w:left="-125" w:right="-102"/>
              <w:jc w:val="center"/>
              <w:rPr>
                <w:sz w:val="20"/>
                <w:szCs w:val="20"/>
              </w:rPr>
            </w:pPr>
            <w:r w:rsidRPr="00BA2930">
              <w:rPr>
                <w:sz w:val="20"/>
                <w:szCs w:val="20"/>
              </w:rPr>
              <w:t>15,4</w:t>
            </w:r>
          </w:p>
        </w:tc>
        <w:tc>
          <w:tcPr>
            <w:tcW w:w="714"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54,3%</w:t>
            </w:r>
          </w:p>
        </w:tc>
        <w:tc>
          <w:tcPr>
            <w:tcW w:w="704" w:type="dxa"/>
            <w:vAlign w:val="center"/>
          </w:tcPr>
          <w:p w:rsidR="0018231C" w:rsidRPr="00BA2930" w:rsidRDefault="0018231C" w:rsidP="0018231C">
            <w:pPr>
              <w:pStyle w:val="a5"/>
              <w:spacing w:before="0" w:beforeAutospacing="0" w:after="0" w:afterAutospacing="0" w:line="256" w:lineRule="auto"/>
              <w:ind w:left="-114" w:right="-108"/>
              <w:jc w:val="center"/>
              <w:rPr>
                <w:sz w:val="20"/>
                <w:szCs w:val="20"/>
              </w:rPr>
            </w:pPr>
            <w:r w:rsidRPr="00BA2930">
              <w:rPr>
                <w:sz w:val="20"/>
                <w:szCs w:val="20"/>
              </w:rPr>
              <w:t>21,1%</w:t>
            </w:r>
          </w:p>
        </w:tc>
        <w:tc>
          <w:tcPr>
            <w:tcW w:w="850"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63,5%</w:t>
            </w:r>
          </w:p>
        </w:tc>
        <w:tc>
          <w:tcPr>
            <w:tcW w:w="572"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2,1</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1,4</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0,5</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3,3</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2,8</w:t>
            </w:r>
          </w:p>
        </w:tc>
        <w:tc>
          <w:tcPr>
            <w:tcW w:w="567" w:type="dxa"/>
            <w:vAlign w:val="center"/>
          </w:tcPr>
          <w:p w:rsidR="0018231C" w:rsidRPr="00BA2930" w:rsidRDefault="0018231C" w:rsidP="0018231C">
            <w:pPr>
              <w:pStyle w:val="a5"/>
              <w:spacing w:before="0" w:beforeAutospacing="0" w:after="0" w:afterAutospacing="0" w:line="256" w:lineRule="auto"/>
              <w:jc w:val="center"/>
              <w:rPr>
                <w:sz w:val="20"/>
                <w:szCs w:val="20"/>
              </w:rPr>
            </w:pPr>
            <w:r w:rsidRPr="00BA2930">
              <w:rPr>
                <w:sz w:val="20"/>
                <w:szCs w:val="20"/>
              </w:rPr>
              <w:t>8,5</w:t>
            </w:r>
          </w:p>
        </w:tc>
        <w:tc>
          <w:tcPr>
            <w:tcW w:w="851" w:type="dxa"/>
            <w:vAlign w:val="center"/>
          </w:tcPr>
          <w:p w:rsidR="0018231C" w:rsidRPr="00BA2930" w:rsidRDefault="0018231C" w:rsidP="0018231C">
            <w:pPr>
              <w:pStyle w:val="a5"/>
              <w:spacing w:before="0" w:beforeAutospacing="0" w:after="0" w:afterAutospacing="0" w:line="256" w:lineRule="auto"/>
              <w:jc w:val="center"/>
              <w:rPr>
                <w:sz w:val="20"/>
                <w:szCs w:val="20"/>
              </w:rPr>
            </w:pPr>
            <w:r>
              <w:rPr>
                <w:sz w:val="20"/>
                <w:szCs w:val="20"/>
              </w:rPr>
              <w:t>15,5</w:t>
            </w:r>
          </w:p>
        </w:tc>
      </w:tr>
      <w:tr w:rsidR="0018231C" w:rsidRPr="00DC734E" w:rsidTr="0018231C">
        <w:trPr>
          <w:trHeight w:val="540"/>
          <w:jc w:val="center"/>
        </w:trPr>
        <w:tc>
          <w:tcPr>
            <w:tcW w:w="4815" w:type="dxa"/>
            <w:gridSpan w:val="5"/>
          </w:tcPr>
          <w:p w:rsidR="0018231C" w:rsidRPr="001B0BCD" w:rsidRDefault="0018231C" w:rsidP="001B0BCD">
            <w:pPr>
              <w:rPr>
                <w:bCs/>
                <w:color w:val="auto"/>
                <w:szCs w:val="28"/>
              </w:rPr>
            </w:pPr>
            <w:r w:rsidRPr="001B0BCD">
              <w:rPr>
                <w:bCs/>
                <w:color w:val="auto"/>
                <w:szCs w:val="28"/>
              </w:rPr>
              <w:t>Сильные стороны:</w:t>
            </w:r>
          </w:p>
          <w:p w:rsidR="0018231C" w:rsidRPr="001B0BCD" w:rsidRDefault="0018231C" w:rsidP="001B0BCD">
            <w:pPr>
              <w:pStyle w:val="a6"/>
              <w:numPr>
                <w:ilvl w:val="0"/>
                <w:numId w:val="25"/>
              </w:numPr>
              <w:ind w:right="0"/>
              <w:jc w:val="left"/>
              <w:rPr>
                <w:bCs/>
                <w:color w:val="auto"/>
                <w:szCs w:val="28"/>
              </w:rPr>
            </w:pPr>
            <w:r w:rsidRPr="001B0BCD">
              <w:rPr>
                <w:bCs/>
                <w:color w:val="auto"/>
                <w:szCs w:val="28"/>
              </w:rPr>
              <w:t>Проход</w:t>
            </w:r>
          </w:p>
          <w:p w:rsidR="0018231C" w:rsidRPr="001B0BCD" w:rsidRDefault="0018231C" w:rsidP="001B0BCD">
            <w:pPr>
              <w:pStyle w:val="a6"/>
              <w:numPr>
                <w:ilvl w:val="0"/>
                <w:numId w:val="25"/>
              </w:numPr>
              <w:ind w:right="0"/>
              <w:jc w:val="left"/>
              <w:rPr>
                <w:bCs/>
                <w:color w:val="auto"/>
                <w:szCs w:val="28"/>
              </w:rPr>
            </w:pPr>
            <w:r w:rsidRPr="001B0BCD">
              <w:rPr>
                <w:bCs/>
                <w:color w:val="auto"/>
                <w:szCs w:val="28"/>
              </w:rPr>
              <w:t>Transiton points</w:t>
            </w:r>
          </w:p>
          <w:p w:rsidR="0018231C" w:rsidRPr="001B0BCD" w:rsidRDefault="0018231C" w:rsidP="001B0BCD">
            <w:pPr>
              <w:pStyle w:val="a6"/>
              <w:numPr>
                <w:ilvl w:val="0"/>
                <w:numId w:val="25"/>
              </w:numPr>
              <w:ind w:right="0"/>
              <w:jc w:val="left"/>
              <w:rPr>
                <w:bCs/>
                <w:color w:val="auto"/>
                <w:szCs w:val="28"/>
              </w:rPr>
            </w:pPr>
            <w:r w:rsidRPr="001B0BCD">
              <w:rPr>
                <w:bCs/>
                <w:color w:val="auto"/>
                <w:szCs w:val="28"/>
              </w:rPr>
              <w:t xml:space="preserve">Missmatch в посте </w:t>
            </w:r>
          </w:p>
          <w:p w:rsidR="0018231C" w:rsidRPr="001B0BCD" w:rsidRDefault="0018231C" w:rsidP="001B0BCD">
            <w:pPr>
              <w:pStyle w:val="a6"/>
              <w:numPr>
                <w:ilvl w:val="0"/>
                <w:numId w:val="25"/>
              </w:numPr>
              <w:ind w:right="0"/>
              <w:jc w:val="left"/>
              <w:rPr>
                <w:bCs/>
                <w:color w:val="auto"/>
                <w:szCs w:val="28"/>
              </w:rPr>
            </w:pPr>
            <w:r w:rsidRPr="001B0BCD">
              <w:rPr>
                <w:bCs/>
                <w:color w:val="auto"/>
                <w:szCs w:val="28"/>
              </w:rPr>
              <w:t>Бегущий центровой</w:t>
            </w:r>
          </w:p>
          <w:p w:rsidR="0018231C" w:rsidRPr="001B0BCD" w:rsidRDefault="0018231C" w:rsidP="001B0BCD">
            <w:pPr>
              <w:pStyle w:val="a6"/>
              <w:numPr>
                <w:ilvl w:val="0"/>
                <w:numId w:val="25"/>
              </w:numPr>
              <w:ind w:right="0"/>
              <w:jc w:val="left"/>
              <w:rPr>
                <w:bCs/>
                <w:color w:val="auto"/>
                <w:szCs w:val="28"/>
              </w:rPr>
            </w:pPr>
            <w:r w:rsidRPr="001B0BCD">
              <w:rPr>
                <w:bCs/>
                <w:color w:val="auto"/>
                <w:szCs w:val="28"/>
              </w:rPr>
              <w:t xml:space="preserve">Работа на подборе </w:t>
            </w:r>
          </w:p>
          <w:p w:rsidR="0018231C" w:rsidRPr="001B0BCD" w:rsidRDefault="0018231C" w:rsidP="001B0BCD">
            <w:pPr>
              <w:rPr>
                <w:bCs/>
                <w:color w:val="auto"/>
                <w:szCs w:val="28"/>
              </w:rPr>
            </w:pPr>
          </w:p>
        </w:tc>
        <w:tc>
          <w:tcPr>
            <w:tcW w:w="5108" w:type="dxa"/>
            <w:gridSpan w:val="8"/>
          </w:tcPr>
          <w:p w:rsidR="0018231C" w:rsidRPr="001B0BCD" w:rsidRDefault="0018231C" w:rsidP="001B0BCD">
            <w:pPr>
              <w:rPr>
                <w:bCs/>
                <w:color w:val="auto"/>
                <w:szCs w:val="28"/>
              </w:rPr>
            </w:pPr>
            <w:r w:rsidRPr="001B0BCD">
              <w:rPr>
                <w:bCs/>
                <w:color w:val="auto"/>
                <w:szCs w:val="28"/>
              </w:rPr>
              <w:t>Слабые стороны.</w:t>
            </w:r>
          </w:p>
          <w:p w:rsidR="0018231C" w:rsidRPr="001B0BCD" w:rsidRDefault="0018231C" w:rsidP="001B0BCD">
            <w:pPr>
              <w:numPr>
                <w:ilvl w:val="0"/>
                <w:numId w:val="21"/>
              </w:numPr>
              <w:ind w:left="1003" w:right="0" w:hanging="360"/>
              <w:jc w:val="left"/>
              <w:rPr>
                <w:bCs/>
                <w:color w:val="auto"/>
                <w:szCs w:val="28"/>
              </w:rPr>
            </w:pPr>
            <w:r w:rsidRPr="001B0BCD">
              <w:rPr>
                <w:bCs/>
                <w:color w:val="auto"/>
                <w:szCs w:val="28"/>
              </w:rPr>
              <w:t>На дуге плотно не защищается</w:t>
            </w:r>
          </w:p>
          <w:p w:rsidR="0018231C" w:rsidRPr="001B0BCD" w:rsidRDefault="0018231C" w:rsidP="001B0BCD">
            <w:pPr>
              <w:numPr>
                <w:ilvl w:val="0"/>
                <w:numId w:val="21"/>
              </w:numPr>
              <w:ind w:left="1003" w:right="0" w:hanging="360"/>
              <w:jc w:val="left"/>
              <w:rPr>
                <w:bCs/>
                <w:color w:val="auto"/>
                <w:szCs w:val="28"/>
              </w:rPr>
            </w:pPr>
            <w:r w:rsidRPr="001B0BCD">
              <w:rPr>
                <w:bCs/>
                <w:color w:val="auto"/>
                <w:szCs w:val="28"/>
              </w:rPr>
              <w:t>При показе на бросок всегда делает небольшую напрыжку</w:t>
            </w:r>
          </w:p>
          <w:p w:rsidR="0018231C" w:rsidRPr="001B0BCD" w:rsidRDefault="0018231C" w:rsidP="001B0BCD">
            <w:pPr>
              <w:numPr>
                <w:ilvl w:val="0"/>
                <w:numId w:val="21"/>
              </w:numPr>
              <w:ind w:left="1003" w:right="0" w:hanging="360"/>
              <w:jc w:val="left"/>
              <w:rPr>
                <w:bCs/>
                <w:color w:val="auto"/>
                <w:szCs w:val="28"/>
              </w:rPr>
            </w:pPr>
            <w:r w:rsidRPr="001B0BCD">
              <w:rPr>
                <w:bCs/>
                <w:color w:val="auto"/>
                <w:szCs w:val="28"/>
              </w:rPr>
              <w:t xml:space="preserve">Страхует от всего, что входит в краску рядом с ним </w:t>
            </w:r>
          </w:p>
        </w:tc>
      </w:tr>
      <w:tr w:rsidR="0018231C" w:rsidRPr="00DC734E" w:rsidTr="0018231C">
        <w:trPr>
          <w:trHeight w:val="540"/>
          <w:jc w:val="center"/>
        </w:trPr>
        <w:tc>
          <w:tcPr>
            <w:tcW w:w="9923" w:type="dxa"/>
            <w:gridSpan w:val="13"/>
            <w:vAlign w:val="center"/>
          </w:tcPr>
          <w:p w:rsidR="0018231C" w:rsidRPr="000D0F43" w:rsidRDefault="0018231C" w:rsidP="0018231C">
            <w:pPr>
              <w:tabs>
                <w:tab w:val="left" w:pos="1019"/>
              </w:tabs>
            </w:pPr>
            <w:r w:rsidRPr="00472FB5">
              <w:rPr>
                <w:color w:val="auto"/>
              </w:rPr>
              <w:t xml:space="preserve">Рекомендации: </w:t>
            </w:r>
            <w:r w:rsidRPr="000D0F43">
              <w:rPr>
                <w:color w:val="auto"/>
              </w:rPr>
              <w:t>Он очень любит обыгрывать с дуги при получе</w:t>
            </w:r>
            <w:r>
              <w:rPr>
                <w:color w:val="auto"/>
              </w:rPr>
              <w:t xml:space="preserve">нии и идти в силовой проход. При использовании степбэка не бросает, не прыгать на показ.  Получения может попасть трехочковый бросок. </w:t>
            </w:r>
            <w:r w:rsidRPr="000D0F43">
              <w:rPr>
                <w:color w:val="auto"/>
              </w:rPr>
              <w:t>С</w:t>
            </w:r>
            <w:r>
              <w:rPr>
                <w:color w:val="auto"/>
              </w:rPr>
              <w:t xml:space="preserve"> ним играть</w:t>
            </w:r>
            <w:r w:rsidRPr="000D0F43">
              <w:rPr>
                <w:color w:val="auto"/>
              </w:rPr>
              <w:t xml:space="preserve"> боксаут</w:t>
            </w:r>
            <w:r>
              <w:rPr>
                <w:color w:val="auto"/>
              </w:rPr>
              <w:t xml:space="preserve"> после броска, так как он после любого броска бежит на добивание </w:t>
            </w:r>
            <w:r w:rsidR="000311A3">
              <w:rPr>
                <w:color w:val="auto"/>
              </w:rPr>
              <w:t>из-под</w:t>
            </w:r>
            <w:r>
              <w:rPr>
                <w:color w:val="auto"/>
              </w:rPr>
              <w:t xml:space="preserve"> корзины</w:t>
            </w:r>
            <w:r w:rsidRPr="000D0F43">
              <w:rPr>
                <w:color w:val="auto"/>
              </w:rPr>
              <w:t>. В защите держите дистанцию так, чтобы успеть дать контенст на броск</w:t>
            </w:r>
            <w:r>
              <w:rPr>
                <w:color w:val="auto"/>
              </w:rPr>
              <w:t xml:space="preserve">е </w:t>
            </w:r>
            <w:r w:rsidR="000311A3">
              <w:rPr>
                <w:color w:val="auto"/>
              </w:rPr>
              <w:t>(с</w:t>
            </w:r>
            <w:r>
              <w:rPr>
                <w:color w:val="auto"/>
              </w:rPr>
              <w:t xml:space="preserve"> контестом плохо </w:t>
            </w:r>
            <w:r w:rsidR="000311A3">
              <w:rPr>
                <w:color w:val="auto"/>
              </w:rPr>
              <w:t>бросает)</w:t>
            </w:r>
            <w:r w:rsidRPr="000D0F43">
              <w:rPr>
                <w:color w:val="auto"/>
              </w:rPr>
              <w:t xml:space="preserve">. </w:t>
            </w:r>
          </w:p>
        </w:tc>
      </w:tr>
    </w:tbl>
    <w:p w:rsidR="0018231C" w:rsidRPr="00DC734E" w:rsidRDefault="0018231C" w:rsidP="0018231C">
      <w:pPr>
        <w:spacing w:after="0" w:line="360" w:lineRule="auto"/>
        <w:ind w:left="0" w:right="458" w:firstLine="0"/>
        <w:rPr>
          <w:sz w:val="32"/>
        </w:rPr>
      </w:pPr>
    </w:p>
    <w:p w:rsidR="00405253" w:rsidRPr="001B0BCD" w:rsidRDefault="00405253" w:rsidP="001B0BCD">
      <w:pPr>
        <w:spacing w:after="0" w:line="360" w:lineRule="auto"/>
        <w:ind w:left="0" w:right="458" w:firstLine="0"/>
        <w:rPr>
          <w:sz w:val="32"/>
        </w:rPr>
      </w:pPr>
    </w:p>
    <w:sectPr w:rsidR="00405253" w:rsidRPr="001B0BCD" w:rsidSect="000D6F05">
      <w:headerReference w:type="default" r:id="rId26"/>
      <w:pgSz w:w="11904" w:h="16838"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EC9" w:rsidRDefault="00F95EC9">
      <w:pPr>
        <w:spacing w:after="0" w:line="240" w:lineRule="auto"/>
      </w:pPr>
      <w:r>
        <w:separator/>
      </w:r>
    </w:p>
  </w:endnote>
  <w:endnote w:type="continuationSeparator" w:id="0">
    <w:p w:rsidR="00F95EC9" w:rsidRDefault="00F9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EC9" w:rsidRDefault="00F95EC9">
      <w:pPr>
        <w:spacing w:after="0" w:line="240" w:lineRule="auto"/>
      </w:pPr>
      <w:r>
        <w:separator/>
      </w:r>
    </w:p>
  </w:footnote>
  <w:footnote w:type="continuationSeparator" w:id="0">
    <w:p w:rsidR="00F95EC9" w:rsidRDefault="00F95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E1" w:rsidRDefault="005533E1">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55511"/>
      <w:docPartObj>
        <w:docPartGallery w:val="Page Numbers (Top of Page)"/>
        <w:docPartUnique/>
      </w:docPartObj>
    </w:sdtPr>
    <w:sdtEndPr/>
    <w:sdtContent>
      <w:p w:rsidR="005533E1" w:rsidRDefault="005533E1">
        <w:pPr>
          <w:pStyle w:val="aa"/>
          <w:jc w:val="center"/>
        </w:pPr>
        <w:r>
          <w:fldChar w:fldCharType="begin"/>
        </w:r>
        <w:r>
          <w:instrText>PAGE   \* MERGEFORMAT</w:instrText>
        </w:r>
        <w:r>
          <w:fldChar w:fldCharType="separate"/>
        </w:r>
        <w:r w:rsidR="00EF0B57">
          <w:rPr>
            <w:noProof/>
          </w:rPr>
          <w:t>21</w:t>
        </w:r>
        <w:r>
          <w:fldChar w:fldCharType="end"/>
        </w:r>
      </w:p>
    </w:sdtContent>
  </w:sdt>
  <w:p w:rsidR="005533E1" w:rsidRDefault="005533E1">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E1" w:rsidRDefault="005533E1" w:rsidP="000D6F05">
    <w:pPr>
      <w:tabs>
        <w:tab w:val="left" w:pos="4215"/>
      </w:tabs>
      <w:spacing w:after="160" w:line="259" w:lineRule="auto"/>
      <w:ind w:left="0" w:right="0" w:firstLin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048950"/>
      <w:docPartObj>
        <w:docPartGallery w:val="Page Numbers (Top of Page)"/>
        <w:docPartUnique/>
      </w:docPartObj>
    </w:sdtPr>
    <w:sdtEndPr/>
    <w:sdtContent>
      <w:p w:rsidR="005533E1" w:rsidRDefault="005533E1">
        <w:pPr>
          <w:pStyle w:val="aa"/>
          <w:jc w:val="center"/>
        </w:pPr>
        <w:r>
          <w:fldChar w:fldCharType="begin"/>
        </w:r>
        <w:r>
          <w:instrText>PAGE   \* MERGEFORMAT</w:instrText>
        </w:r>
        <w:r>
          <w:fldChar w:fldCharType="separate"/>
        </w:r>
        <w:r w:rsidR="00EF0B57">
          <w:rPr>
            <w:noProof/>
          </w:rPr>
          <w:t>48</w:t>
        </w:r>
        <w:r>
          <w:fldChar w:fldCharType="end"/>
        </w:r>
      </w:p>
    </w:sdtContent>
  </w:sdt>
  <w:p w:rsidR="005533E1" w:rsidRDefault="005533E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117C"/>
    <w:multiLevelType w:val="hybridMultilevel"/>
    <w:tmpl w:val="C686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35395"/>
    <w:multiLevelType w:val="hybridMultilevel"/>
    <w:tmpl w:val="85E2C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9497A"/>
    <w:multiLevelType w:val="hybridMultilevel"/>
    <w:tmpl w:val="4314D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B04B86"/>
    <w:multiLevelType w:val="multilevel"/>
    <w:tmpl w:val="55449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D1009"/>
    <w:multiLevelType w:val="multilevel"/>
    <w:tmpl w:val="CB24B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8A01DE"/>
    <w:multiLevelType w:val="hybridMultilevel"/>
    <w:tmpl w:val="A0347CB8"/>
    <w:lvl w:ilvl="0" w:tplc="FDA6728E">
      <w:start w:val="1"/>
      <w:numFmt w:val="bullet"/>
      <w:lvlText w:val="•"/>
      <w:lvlJc w:val="left"/>
      <w:pPr>
        <w:ind w:left="8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7A98C4">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E4CD018">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19E739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CA8CEC">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7D84EC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6B2EEF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BFE35B8">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43C2DEB8">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nsid w:val="2B9E0A33"/>
    <w:multiLevelType w:val="hybridMultilevel"/>
    <w:tmpl w:val="E8942DA4"/>
    <w:lvl w:ilvl="0" w:tplc="5688271E">
      <w:start w:val="2"/>
      <w:numFmt w:val="decimal"/>
      <w:lvlText w:val="%1."/>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A47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9D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A55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8F8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CE7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24A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088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065F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E12365C"/>
    <w:multiLevelType w:val="hybridMultilevel"/>
    <w:tmpl w:val="49A2496A"/>
    <w:lvl w:ilvl="0" w:tplc="DB525580">
      <w:start w:val="1"/>
      <w:numFmt w:val="decimal"/>
      <w:lvlText w:val="%1."/>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AE41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D672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84F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C62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CEA0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4A2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6A83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F4EE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1A17DA"/>
    <w:multiLevelType w:val="hybridMultilevel"/>
    <w:tmpl w:val="88C6A35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
    <w:nsid w:val="34A13034"/>
    <w:multiLevelType w:val="multilevel"/>
    <w:tmpl w:val="018A8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26986"/>
    <w:multiLevelType w:val="multilevel"/>
    <w:tmpl w:val="3134F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20111"/>
    <w:multiLevelType w:val="hybridMultilevel"/>
    <w:tmpl w:val="4A167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CA3712"/>
    <w:multiLevelType w:val="hybridMultilevel"/>
    <w:tmpl w:val="FB42B7CE"/>
    <w:lvl w:ilvl="0" w:tplc="076C3E80">
      <w:start w:val="1"/>
      <w:numFmt w:val="decimal"/>
      <w:lvlText w:val="%1."/>
      <w:lvlJc w:val="left"/>
      <w:pPr>
        <w:ind w:left="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F2DE48">
      <w:start w:val="1"/>
      <w:numFmt w:val="lowerLetter"/>
      <w:lvlText w:val="%2"/>
      <w:lvlJc w:val="left"/>
      <w:pPr>
        <w:ind w:left="1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01286">
      <w:start w:val="1"/>
      <w:numFmt w:val="lowerRoman"/>
      <w:lvlText w:val="%3"/>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EB45A">
      <w:start w:val="1"/>
      <w:numFmt w:val="decimal"/>
      <w:lvlText w:val="%4"/>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729C22">
      <w:start w:val="1"/>
      <w:numFmt w:val="lowerLetter"/>
      <w:lvlText w:val="%5"/>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5C85B4">
      <w:start w:val="1"/>
      <w:numFmt w:val="lowerRoman"/>
      <w:lvlText w:val="%6"/>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548E56">
      <w:start w:val="1"/>
      <w:numFmt w:val="decimal"/>
      <w:lvlText w:val="%7"/>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B6C5F8">
      <w:start w:val="1"/>
      <w:numFmt w:val="lowerLetter"/>
      <w:lvlText w:val="%8"/>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A1952">
      <w:start w:val="1"/>
      <w:numFmt w:val="lowerRoman"/>
      <w:lvlText w:val="%9"/>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E851180"/>
    <w:multiLevelType w:val="hybridMultilevel"/>
    <w:tmpl w:val="A0DEFA64"/>
    <w:lvl w:ilvl="0" w:tplc="01B6EFA6">
      <w:start w:val="1"/>
      <w:numFmt w:val="decimal"/>
      <w:lvlText w:val="%1."/>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4A5F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B01A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EA6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CE09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42B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FA76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FE04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6CF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5CA7AEE"/>
    <w:multiLevelType w:val="hybridMultilevel"/>
    <w:tmpl w:val="9FE832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A76740"/>
    <w:multiLevelType w:val="hybridMultilevel"/>
    <w:tmpl w:val="E6FE3314"/>
    <w:lvl w:ilvl="0" w:tplc="13EEE6DE">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F45AEC">
      <w:start w:val="1"/>
      <w:numFmt w:val="lowerLetter"/>
      <w:lvlText w:val="%2"/>
      <w:lvlJc w:val="left"/>
      <w:pPr>
        <w:ind w:left="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980718">
      <w:start w:val="1"/>
      <w:numFmt w:val="lowerRoman"/>
      <w:lvlText w:val="%3"/>
      <w:lvlJc w:val="left"/>
      <w:pPr>
        <w:ind w:left="1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6697C">
      <w:start w:val="1"/>
      <w:numFmt w:val="decimal"/>
      <w:lvlText w:val="%4"/>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4EA040">
      <w:start w:val="1"/>
      <w:numFmt w:val="lowerLetter"/>
      <w:lvlText w:val="%5"/>
      <w:lvlJc w:val="left"/>
      <w:pPr>
        <w:ind w:left="3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705880">
      <w:start w:val="1"/>
      <w:numFmt w:val="lowerRoman"/>
      <w:lvlText w:val="%6"/>
      <w:lvlJc w:val="left"/>
      <w:pPr>
        <w:ind w:left="3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3E9F64">
      <w:start w:val="1"/>
      <w:numFmt w:val="decimal"/>
      <w:lvlText w:val="%7"/>
      <w:lvlJc w:val="left"/>
      <w:pPr>
        <w:ind w:left="4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C8830">
      <w:start w:val="1"/>
      <w:numFmt w:val="lowerLetter"/>
      <w:lvlText w:val="%8"/>
      <w:lvlJc w:val="left"/>
      <w:pPr>
        <w:ind w:left="5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A4C880">
      <w:start w:val="1"/>
      <w:numFmt w:val="lowerRoman"/>
      <w:lvlText w:val="%9"/>
      <w:lvlJc w:val="left"/>
      <w:pPr>
        <w:ind w:left="6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D6D79F4"/>
    <w:multiLevelType w:val="multilevel"/>
    <w:tmpl w:val="A024E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AF4BD6"/>
    <w:multiLevelType w:val="hybridMultilevel"/>
    <w:tmpl w:val="12828B26"/>
    <w:lvl w:ilvl="0" w:tplc="CF46519E">
      <w:start w:val="1"/>
      <w:numFmt w:val="decimal"/>
      <w:lvlText w:val="%1."/>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63600">
      <w:start w:val="1"/>
      <w:numFmt w:val="lowerLetter"/>
      <w:lvlText w:val="%2"/>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52D288">
      <w:start w:val="1"/>
      <w:numFmt w:val="lowerRoman"/>
      <w:lvlText w:val="%3"/>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8A66DA">
      <w:start w:val="1"/>
      <w:numFmt w:val="decimal"/>
      <w:lvlText w:val="%4"/>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B6571A">
      <w:start w:val="1"/>
      <w:numFmt w:val="lowerLetter"/>
      <w:lvlText w:val="%5"/>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068E70">
      <w:start w:val="1"/>
      <w:numFmt w:val="lowerRoman"/>
      <w:lvlText w:val="%6"/>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8FE2">
      <w:start w:val="1"/>
      <w:numFmt w:val="decimal"/>
      <w:lvlText w:val="%7"/>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6B93E">
      <w:start w:val="1"/>
      <w:numFmt w:val="lowerLetter"/>
      <w:lvlText w:val="%8"/>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7EE7D6">
      <w:start w:val="1"/>
      <w:numFmt w:val="lowerRoman"/>
      <w:lvlText w:val="%9"/>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4E56053"/>
    <w:multiLevelType w:val="multilevel"/>
    <w:tmpl w:val="1A2E9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602480"/>
    <w:multiLevelType w:val="hybridMultilevel"/>
    <w:tmpl w:val="F65E200A"/>
    <w:lvl w:ilvl="0" w:tplc="9DAAEBC4">
      <w:start w:val="1"/>
      <w:numFmt w:val="bullet"/>
      <w:lvlText w:val="-"/>
      <w:lvlJc w:val="left"/>
      <w:pPr>
        <w:ind w:left="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9209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3C2C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8276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2A06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2AB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E2D4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46F4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2C3A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F2535C3"/>
    <w:multiLevelType w:val="hybridMultilevel"/>
    <w:tmpl w:val="9466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A3755E"/>
    <w:multiLevelType w:val="multilevel"/>
    <w:tmpl w:val="E6E22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003065"/>
    <w:multiLevelType w:val="hybridMultilevel"/>
    <w:tmpl w:val="9A22A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175B31"/>
    <w:multiLevelType w:val="multilevel"/>
    <w:tmpl w:val="69E29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5207FB"/>
    <w:multiLevelType w:val="hybridMultilevel"/>
    <w:tmpl w:val="B6568978"/>
    <w:lvl w:ilvl="0" w:tplc="2D88000A">
      <w:start w:val="1"/>
      <w:numFmt w:val="decimal"/>
      <w:lvlText w:val="%1."/>
      <w:lvlJc w:val="left"/>
      <w:pPr>
        <w:ind w:left="1780" w:hanging="384"/>
      </w:pPr>
      <w:rPr>
        <w:rFonts w:hint="default"/>
        <w:b/>
      </w:rPr>
    </w:lvl>
    <w:lvl w:ilvl="1" w:tplc="04190019" w:tentative="1">
      <w:start w:val="1"/>
      <w:numFmt w:val="lowerLetter"/>
      <w:lvlText w:val="%2."/>
      <w:lvlJc w:val="left"/>
      <w:pPr>
        <w:ind w:left="2476" w:hanging="360"/>
      </w:pPr>
    </w:lvl>
    <w:lvl w:ilvl="2" w:tplc="0419001B" w:tentative="1">
      <w:start w:val="1"/>
      <w:numFmt w:val="lowerRoman"/>
      <w:lvlText w:val="%3."/>
      <w:lvlJc w:val="right"/>
      <w:pPr>
        <w:ind w:left="3196" w:hanging="180"/>
      </w:pPr>
    </w:lvl>
    <w:lvl w:ilvl="3" w:tplc="0419000F" w:tentative="1">
      <w:start w:val="1"/>
      <w:numFmt w:val="decimal"/>
      <w:lvlText w:val="%4."/>
      <w:lvlJc w:val="left"/>
      <w:pPr>
        <w:ind w:left="3916" w:hanging="360"/>
      </w:pPr>
    </w:lvl>
    <w:lvl w:ilvl="4" w:tplc="04190019" w:tentative="1">
      <w:start w:val="1"/>
      <w:numFmt w:val="lowerLetter"/>
      <w:lvlText w:val="%5."/>
      <w:lvlJc w:val="left"/>
      <w:pPr>
        <w:ind w:left="4636" w:hanging="360"/>
      </w:pPr>
    </w:lvl>
    <w:lvl w:ilvl="5" w:tplc="0419001B" w:tentative="1">
      <w:start w:val="1"/>
      <w:numFmt w:val="lowerRoman"/>
      <w:lvlText w:val="%6."/>
      <w:lvlJc w:val="right"/>
      <w:pPr>
        <w:ind w:left="5356" w:hanging="180"/>
      </w:pPr>
    </w:lvl>
    <w:lvl w:ilvl="6" w:tplc="0419000F" w:tentative="1">
      <w:start w:val="1"/>
      <w:numFmt w:val="decimal"/>
      <w:lvlText w:val="%7."/>
      <w:lvlJc w:val="left"/>
      <w:pPr>
        <w:ind w:left="6076" w:hanging="360"/>
      </w:pPr>
    </w:lvl>
    <w:lvl w:ilvl="7" w:tplc="04190019" w:tentative="1">
      <w:start w:val="1"/>
      <w:numFmt w:val="lowerLetter"/>
      <w:lvlText w:val="%8."/>
      <w:lvlJc w:val="left"/>
      <w:pPr>
        <w:ind w:left="6796" w:hanging="360"/>
      </w:pPr>
    </w:lvl>
    <w:lvl w:ilvl="8" w:tplc="0419001B" w:tentative="1">
      <w:start w:val="1"/>
      <w:numFmt w:val="lowerRoman"/>
      <w:lvlText w:val="%9."/>
      <w:lvlJc w:val="right"/>
      <w:pPr>
        <w:ind w:left="7516" w:hanging="180"/>
      </w:pPr>
    </w:lvl>
  </w:abstractNum>
  <w:num w:numId="1">
    <w:abstractNumId w:val="15"/>
  </w:num>
  <w:num w:numId="2">
    <w:abstractNumId w:val="5"/>
  </w:num>
  <w:num w:numId="3">
    <w:abstractNumId w:val="19"/>
  </w:num>
  <w:num w:numId="4">
    <w:abstractNumId w:val="6"/>
  </w:num>
  <w:num w:numId="5">
    <w:abstractNumId w:val="12"/>
  </w:num>
  <w:num w:numId="6">
    <w:abstractNumId w:val="17"/>
  </w:num>
  <w:num w:numId="7">
    <w:abstractNumId w:val="7"/>
  </w:num>
  <w:num w:numId="8">
    <w:abstractNumId w:val="13"/>
  </w:num>
  <w:num w:numId="9">
    <w:abstractNumId w:val="24"/>
  </w:num>
  <w:num w:numId="10">
    <w:abstractNumId w:val="20"/>
  </w:num>
  <w:num w:numId="11">
    <w:abstractNumId w:val="22"/>
  </w:num>
  <w:num w:numId="12">
    <w:abstractNumId w:val="8"/>
  </w:num>
  <w:num w:numId="13">
    <w:abstractNumId w:val="1"/>
  </w:num>
  <w:num w:numId="14">
    <w:abstractNumId w:val="21"/>
  </w:num>
  <w:num w:numId="15">
    <w:abstractNumId w:val="23"/>
  </w:num>
  <w:num w:numId="16">
    <w:abstractNumId w:val="16"/>
  </w:num>
  <w:num w:numId="17">
    <w:abstractNumId w:val="10"/>
  </w:num>
  <w:num w:numId="18">
    <w:abstractNumId w:val="18"/>
  </w:num>
  <w:num w:numId="19">
    <w:abstractNumId w:val="9"/>
  </w:num>
  <w:num w:numId="20">
    <w:abstractNumId w:val="3"/>
  </w:num>
  <w:num w:numId="21">
    <w:abstractNumId w:val="4"/>
  </w:num>
  <w:num w:numId="22">
    <w:abstractNumId w:val="11"/>
  </w:num>
  <w:num w:numId="23">
    <w:abstractNumId w:val="14"/>
  </w:num>
  <w:num w:numId="24">
    <w:abstractNumId w:val="0"/>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29"/>
    <w:rsid w:val="000059B4"/>
    <w:rsid w:val="0000789E"/>
    <w:rsid w:val="00027D8E"/>
    <w:rsid w:val="000311A3"/>
    <w:rsid w:val="000344B3"/>
    <w:rsid w:val="00034760"/>
    <w:rsid w:val="00035546"/>
    <w:rsid w:val="00065595"/>
    <w:rsid w:val="000746C4"/>
    <w:rsid w:val="000760C1"/>
    <w:rsid w:val="00092D9A"/>
    <w:rsid w:val="00096E14"/>
    <w:rsid w:val="000B3338"/>
    <w:rsid w:val="000D167F"/>
    <w:rsid w:val="000D6F05"/>
    <w:rsid w:val="000F0E70"/>
    <w:rsid w:val="00115745"/>
    <w:rsid w:val="00136D08"/>
    <w:rsid w:val="00137A87"/>
    <w:rsid w:val="00142C81"/>
    <w:rsid w:val="001450DE"/>
    <w:rsid w:val="0015626C"/>
    <w:rsid w:val="00160AD7"/>
    <w:rsid w:val="001659F7"/>
    <w:rsid w:val="00170A23"/>
    <w:rsid w:val="0018231C"/>
    <w:rsid w:val="0018317B"/>
    <w:rsid w:val="0018512E"/>
    <w:rsid w:val="001A569E"/>
    <w:rsid w:val="001B0BCD"/>
    <w:rsid w:val="001C4645"/>
    <w:rsid w:val="001D54C9"/>
    <w:rsid w:val="001E1417"/>
    <w:rsid w:val="001E3544"/>
    <w:rsid w:val="001F0E70"/>
    <w:rsid w:val="00212575"/>
    <w:rsid w:val="00215E9C"/>
    <w:rsid w:val="00241C05"/>
    <w:rsid w:val="002572E0"/>
    <w:rsid w:val="00263DCF"/>
    <w:rsid w:val="00280599"/>
    <w:rsid w:val="002A00C7"/>
    <w:rsid w:val="002B1DDE"/>
    <w:rsid w:val="002D4A91"/>
    <w:rsid w:val="002D665D"/>
    <w:rsid w:val="002E38A1"/>
    <w:rsid w:val="003017AE"/>
    <w:rsid w:val="00323690"/>
    <w:rsid w:val="00327B03"/>
    <w:rsid w:val="00337621"/>
    <w:rsid w:val="00341457"/>
    <w:rsid w:val="003751CD"/>
    <w:rsid w:val="003802F0"/>
    <w:rsid w:val="00393B81"/>
    <w:rsid w:val="00394B1D"/>
    <w:rsid w:val="00394E96"/>
    <w:rsid w:val="003A295C"/>
    <w:rsid w:val="003B70BF"/>
    <w:rsid w:val="003D5932"/>
    <w:rsid w:val="003F6F30"/>
    <w:rsid w:val="0040353F"/>
    <w:rsid w:val="00405253"/>
    <w:rsid w:val="004063F2"/>
    <w:rsid w:val="00445E67"/>
    <w:rsid w:val="00463876"/>
    <w:rsid w:val="004723C9"/>
    <w:rsid w:val="004A2EDD"/>
    <w:rsid w:val="004A719C"/>
    <w:rsid w:val="004B0805"/>
    <w:rsid w:val="004C0FA8"/>
    <w:rsid w:val="004D094E"/>
    <w:rsid w:val="004F71FB"/>
    <w:rsid w:val="005166EC"/>
    <w:rsid w:val="0052747B"/>
    <w:rsid w:val="00544D46"/>
    <w:rsid w:val="005458CE"/>
    <w:rsid w:val="005507FC"/>
    <w:rsid w:val="005533E1"/>
    <w:rsid w:val="005665E5"/>
    <w:rsid w:val="00572C0F"/>
    <w:rsid w:val="00573C1D"/>
    <w:rsid w:val="005831AB"/>
    <w:rsid w:val="00593580"/>
    <w:rsid w:val="005968A3"/>
    <w:rsid w:val="005A22E1"/>
    <w:rsid w:val="005B3B0C"/>
    <w:rsid w:val="005B658F"/>
    <w:rsid w:val="005C4D52"/>
    <w:rsid w:val="005C59C8"/>
    <w:rsid w:val="005D303F"/>
    <w:rsid w:val="005E099D"/>
    <w:rsid w:val="005F4155"/>
    <w:rsid w:val="00636013"/>
    <w:rsid w:val="00642361"/>
    <w:rsid w:val="00643592"/>
    <w:rsid w:val="00651C1D"/>
    <w:rsid w:val="006640B7"/>
    <w:rsid w:val="00684D4B"/>
    <w:rsid w:val="0068780D"/>
    <w:rsid w:val="00691C88"/>
    <w:rsid w:val="006954F5"/>
    <w:rsid w:val="006A722C"/>
    <w:rsid w:val="006B3F3E"/>
    <w:rsid w:val="006B7FB0"/>
    <w:rsid w:val="006D4007"/>
    <w:rsid w:val="006D654F"/>
    <w:rsid w:val="00701D07"/>
    <w:rsid w:val="007109AF"/>
    <w:rsid w:val="00710CF9"/>
    <w:rsid w:val="007119DC"/>
    <w:rsid w:val="007205D3"/>
    <w:rsid w:val="00734D8C"/>
    <w:rsid w:val="007424B1"/>
    <w:rsid w:val="00760AAC"/>
    <w:rsid w:val="00781394"/>
    <w:rsid w:val="00785122"/>
    <w:rsid w:val="00790246"/>
    <w:rsid w:val="007936C5"/>
    <w:rsid w:val="00795DAC"/>
    <w:rsid w:val="007A715D"/>
    <w:rsid w:val="007B1FD4"/>
    <w:rsid w:val="007C2F57"/>
    <w:rsid w:val="007C612E"/>
    <w:rsid w:val="007D14A5"/>
    <w:rsid w:val="007D56C1"/>
    <w:rsid w:val="007F09FF"/>
    <w:rsid w:val="007F19A4"/>
    <w:rsid w:val="00820FCF"/>
    <w:rsid w:val="00822F6D"/>
    <w:rsid w:val="00824D8B"/>
    <w:rsid w:val="0083380E"/>
    <w:rsid w:val="00835ACA"/>
    <w:rsid w:val="00880AE9"/>
    <w:rsid w:val="00885DB3"/>
    <w:rsid w:val="00894A1D"/>
    <w:rsid w:val="008B32E4"/>
    <w:rsid w:val="008B502A"/>
    <w:rsid w:val="008D1829"/>
    <w:rsid w:val="00900B6F"/>
    <w:rsid w:val="00917EAF"/>
    <w:rsid w:val="00921D85"/>
    <w:rsid w:val="00947564"/>
    <w:rsid w:val="0096335C"/>
    <w:rsid w:val="00977DAB"/>
    <w:rsid w:val="009A6F31"/>
    <w:rsid w:val="009B0ACA"/>
    <w:rsid w:val="009B16F3"/>
    <w:rsid w:val="009B664C"/>
    <w:rsid w:val="009B7597"/>
    <w:rsid w:val="009E3740"/>
    <w:rsid w:val="00A376D0"/>
    <w:rsid w:val="00A47A80"/>
    <w:rsid w:val="00A50E12"/>
    <w:rsid w:val="00A60F10"/>
    <w:rsid w:val="00A65D57"/>
    <w:rsid w:val="00AB1A2F"/>
    <w:rsid w:val="00AD3362"/>
    <w:rsid w:val="00AE6FBF"/>
    <w:rsid w:val="00AE71EF"/>
    <w:rsid w:val="00AF1FE3"/>
    <w:rsid w:val="00AF28BD"/>
    <w:rsid w:val="00B1501B"/>
    <w:rsid w:val="00B24707"/>
    <w:rsid w:val="00B262EF"/>
    <w:rsid w:val="00B529B5"/>
    <w:rsid w:val="00B612CF"/>
    <w:rsid w:val="00B94810"/>
    <w:rsid w:val="00BA2930"/>
    <w:rsid w:val="00BC756B"/>
    <w:rsid w:val="00BD5C5A"/>
    <w:rsid w:val="00C05C2E"/>
    <w:rsid w:val="00C0706C"/>
    <w:rsid w:val="00C23D57"/>
    <w:rsid w:val="00C34434"/>
    <w:rsid w:val="00C34707"/>
    <w:rsid w:val="00C529AB"/>
    <w:rsid w:val="00C76568"/>
    <w:rsid w:val="00C81B76"/>
    <w:rsid w:val="00C82EAC"/>
    <w:rsid w:val="00CA160D"/>
    <w:rsid w:val="00CC3BF2"/>
    <w:rsid w:val="00CD1A2D"/>
    <w:rsid w:val="00D05588"/>
    <w:rsid w:val="00D16DA4"/>
    <w:rsid w:val="00D212E9"/>
    <w:rsid w:val="00D22B0D"/>
    <w:rsid w:val="00D355AF"/>
    <w:rsid w:val="00D70F62"/>
    <w:rsid w:val="00D821F8"/>
    <w:rsid w:val="00D91388"/>
    <w:rsid w:val="00DA758E"/>
    <w:rsid w:val="00DB2064"/>
    <w:rsid w:val="00DB4BBC"/>
    <w:rsid w:val="00DC734E"/>
    <w:rsid w:val="00DD7B49"/>
    <w:rsid w:val="00DF3194"/>
    <w:rsid w:val="00DF4B9E"/>
    <w:rsid w:val="00E07691"/>
    <w:rsid w:val="00E347A8"/>
    <w:rsid w:val="00E52B9E"/>
    <w:rsid w:val="00E5791B"/>
    <w:rsid w:val="00E61498"/>
    <w:rsid w:val="00E642B5"/>
    <w:rsid w:val="00E734C4"/>
    <w:rsid w:val="00E75143"/>
    <w:rsid w:val="00E75ADA"/>
    <w:rsid w:val="00E75DD7"/>
    <w:rsid w:val="00E776C2"/>
    <w:rsid w:val="00E8142F"/>
    <w:rsid w:val="00E82120"/>
    <w:rsid w:val="00E84C17"/>
    <w:rsid w:val="00E85DB7"/>
    <w:rsid w:val="00E92380"/>
    <w:rsid w:val="00E96057"/>
    <w:rsid w:val="00EA1A86"/>
    <w:rsid w:val="00EA4A08"/>
    <w:rsid w:val="00EA4BAE"/>
    <w:rsid w:val="00EC0A78"/>
    <w:rsid w:val="00EC1ABE"/>
    <w:rsid w:val="00ED2AFF"/>
    <w:rsid w:val="00ED51E8"/>
    <w:rsid w:val="00EF0B57"/>
    <w:rsid w:val="00F265BD"/>
    <w:rsid w:val="00F328C9"/>
    <w:rsid w:val="00F43AEC"/>
    <w:rsid w:val="00F523B9"/>
    <w:rsid w:val="00F610C3"/>
    <w:rsid w:val="00F65B11"/>
    <w:rsid w:val="00F81F26"/>
    <w:rsid w:val="00F95EC9"/>
    <w:rsid w:val="00FA0CFB"/>
    <w:rsid w:val="00FC0E48"/>
    <w:rsid w:val="00FD3002"/>
    <w:rsid w:val="00FD593F"/>
    <w:rsid w:val="00FE3CDD"/>
    <w:rsid w:val="00FF5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E84248-C83B-4CC5-BBAC-2753D9B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9" w:lineRule="auto"/>
      <w:ind w:left="10" w:right="43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11"/>
      <w:ind w:right="570"/>
      <w:jc w:val="center"/>
      <w:outlineLvl w:val="0"/>
    </w:pPr>
    <w:rPr>
      <w:rFonts w:ascii="Times New Roman" w:eastAsia="Times New Roman" w:hAnsi="Times New Roman" w:cs="Times New Roman"/>
      <w:color w:val="000000"/>
      <w:sz w:val="28"/>
      <w:u w:val="single" w:color="000000"/>
    </w:rPr>
  </w:style>
  <w:style w:type="paragraph" w:styleId="2">
    <w:name w:val="heading 2"/>
    <w:next w:val="a"/>
    <w:link w:val="20"/>
    <w:uiPriority w:val="9"/>
    <w:unhideWhenUsed/>
    <w:qFormat/>
    <w:pPr>
      <w:keepNext/>
      <w:keepLines/>
      <w:spacing w:after="87" w:line="265" w:lineRule="auto"/>
      <w:ind w:left="10" w:right="373"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10"/>
      <w:ind w:left="10" w:right="436" w:hanging="10"/>
      <w:jc w:val="center"/>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u w:val="single" w:color="00000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color w:val="000000"/>
      <w:sz w:val="28"/>
    </w:rPr>
  </w:style>
  <w:style w:type="paragraph" w:styleId="11">
    <w:name w:val="toc 1"/>
    <w:hidden/>
    <w:uiPriority w:val="39"/>
    <w:pPr>
      <w:spacing w:after="152"/>
      <w:ind w:left="323" w:right="448" w:hanging="10"/>
    </w:pPr>
    <w:rPr>
      <w:rFonts w:ascii="Times New Roman" w:eastAsia="Times New Roman" w:hAnsi="Times New Roman" w:cs="Times New Roman"/>
      <w:b/>
      <w:color w:val="000000"/>
      <w:sz w:val="28"/>
    </w:rPr>
  </w:style>
  <w:style w:type="paragraph" w:styleId="21">
    <w:name w:val="toc 2"/>
    <w:hidden/>
    <w:uiPriority w:val="39"/>
    <w:pPr>
      <w:spacing w:after="62" w:line="269" w:lineRule="auto"/>
      <w:ind w:left="606" w:right="448" w:hanging="10"/>
      <w:jc w:val="both"/>
    </w:pPr>
    <w:rPr>
      <w:rFonts w:ascii="Times New Roman" w:eastAsia="Times New Roman" w:hAnsi="Times New Roman" w:cs="Times New Roman"/>
      <w:color w:val="000000"/>
      <w:sz w:val="28"/>
    </w:rPr>
  </w:style>
  <w:style w:type="paragraph" w:styleId="31">
    <w:name w:val="toc 3"/>
    <w:hidden/>
    <w:pPr>
      <w:spacing w:after="317" w:line="269" w:lineRule="auto"/>
      <w:ind w:left="338" w:right="473"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1C4645"/>
    <w:rPr>
      <w:color w:val="0563C1" w:themeColor="hyperlink"/>
      <w:u w:val="single"/>
    </w:rPr>
  </w:style>
  <w:style w:type="table" w:styleId="a4">
    <w:name w:val="Table Grid"/>
    <w:basedOn w:val="a1"/>
    <w:uiPriority w:val="39"/>
    <w:rsid w:val="0051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166EC"/>
    <w:pPr>
      <w:spacing w:before="100" w:beforeAutospacing="1" w:after="100" w:afterAutospacing="1" w:line="240" w:lineRule="auto"/>
      <w:ind w:left="0" w:right="0" w:firstLine="0"/>
      <w:jc w:val="left"/>
    </w:pPr>
    <w:rPr>
      <w:color w:val="auto"/>
      <w:sz w:val="24"/>
      <w:szCs w:val="24"/>
    </w:rPr>
  </w:style>
  <w:style w:type="table" w:customStyle="1" w:styleId="12">
    <w:name w:val="Сетка таблицы1"/>
    <w:basedOn w:val="a1"/>
    <w:next w:val="a4"/>
    <w:uiPriority w:val="39"/>
    <w:rsid w:val="00F265B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265BD"/>
    <w:pPr>
      <w:ind w:left="720"/>
      <w:contextualSpacing/>
    </w:pPr>
  </w:style>
  <w:style w:type="paragraph" w:styleId="a7">
    <w:name w:val="footer"/>
    <w:basedOn w:val="a"/>
    <w:link w:val="a8"/>
    <w:uiPriority w:val="99"/>
    <w:unhideWhenUsed/>
    <w:rsid w:val="00280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599"/>
    <w:rPr>
      <w:rFonts w:ascii="Times New Roman" w:eastAsia="Times New Roman" w:hAnsi="Times New Roman" w:cs="Times New Roman"/>
      <w:color w:val="000000"/>
      <w:sz w:val="28"/>
    </w:rPr>
  </w:style>
  <w:style w:type="table" w:customStyle="1" w:styleId="22">
    <w:name w:val="Сетка таблицы2"/>
    <w:basedOn w:val="a1"/>
    <w:next w:val="a4"/>
    <w:uiPriority w:val="39"/>
    <w:rsid w:val="00DC734E"/>
    <w:pPr>
      <w:spacing w:after="0" w:line="240" w:lineRule="auto"/>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327B03"/>
    <w:pPr>
      <w:spacing w:after="0" w:line="240" w:lineRule="auto"/>
      <w:ind w:left="10" w:right="436" w:hanging="10"/>
      <w:jc w:val="both"/>
    </w:pPr>
    <w:rPr>
      <w:rFonts w:ascii="Times New Roman" w:eastAsia="Times New Roman" w:hAnsi="Times New Roman" w:cs="Times New Roman"/>
      <w:color w:val="000000"/>
      <w:sz w:val="28"/>
    </w:rPr>
  </w:style>
  <w:style w:type="paragraph" w:styleId="aa">
    <w:name w:val="header"/>
    <w:basedOn w:val="a"/>
    <w:link w:val="ab"/>
    <w:uiPriority w:val="99"/>
    <w:unhideWhenUsed/>
    <w:rsid w:val="000D6F05"/>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b">
    <w:name w:val="Верхний колонтитул Знак"/>
    <w:basedOn w:val="a0"/>
    <w:link w:val="aa"/>
    <w:uiPriority w:val="99"/>
    <w:rsid w:val="000D6F05"/>
    <w:rPr>
      <w:rFonts w:cs="Times New Roman"/>
    </w:rPr>
  </w:style>
  <w:style w:type="table" w:customStyle="1" w:styleId="TableNormal">
    <w:name w:val="Table Normal"/>
    <w:uiPriority w:val="2"/>
    <w:semiHidden/>
    <w:unhideWhenUsed/>
    <w:qFormat/>
    <w:rsid w:val="002125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212575"/>
    <w:pPr>
      <w:widowControl w:val="0"/>
      <w:autoSpaceDE w:val="0"/>
      <w:autoSpaceDN w:val="0"/>
      <w:spacing w:after="0" w:line="240" w:lineRule="auto"/>
      <w:ind w:left="0" w:right="0" w:firstLine="0"/>
      <w:jc w:val="left"/>
    </w:pPr>
    <w:rPr>
      <w:color w:val="auto"/>
      <w:szCs w:val="28"/>
      <w:lang w:eastAsia="en-US"/>
    </w:rPr>
  </w:style>
  <w:style w:type="character" w:customStyle="1" w:styleId="ad">
    <w:name w:val="Основной текст Знак"/>
    <w:basedOn w:val="a0"/>
    <w:link w:val="ac"/>
    <w:uiPriority w:val="1"/>
    <w:rsid w:val="00212575"/>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212575"/>
    <w:pPr>
      <w:widowControl w:val="0"/>
      <w:autoSpaceDE w:val="0"/>
      <w:autoSpaceDN w:val="0"/>
      <w:spacing w:after="0" w:line="240" w:lineRule="auto"/>
      <w:ind w:left="0" w:right="0" w:firstLine="0"/>
      <w:jc w:val="left"/>
    </w:pPr>
    <w:rPr>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6671">
      <w:bodyDiv w:val="1"/>
      <w:marLeft w:val="0"/>
      <w:marRight w:val="0"/>
      <w:marTop w:val="0"/>
      <w:marBottom w:val="0"/>
      <w:divBdr>
        <w:top w:val="none" w:sz="0" w:space="0" w:color="auto"/>
        <w:left w:val="none" w:sz="0" w:space="0" w:color="auto"/>
        <w:bottom w:val="none" w:sz="0" w:space="0" w:color="auto"/>
        <w:right w:val="none" w:sz="0" w:space="0" w:color="auto"/>
      </w:divBdr>
    </w:div>
    <w:div w:id="510797729">
      <w:bodyDiv w:val="1"/>
      <w:marLeft w:val="0"/>
      <w:marRight w:val="0"/>
      <w:marTop w:val="0"/>
      <w:marBottom w:val="0"/>
      <w:divBdr>
        <w:top w:val="none" w:sz="0" w:space="0" w:color="auto"/>
        <w:left w:val="none" w:sz="0" w:space="0" w:color="auto"/>
        <w:bottom w:val="none" w:sz="0" w:space="0" w:color="auto"/>
        <w:right w:val="none" w:sz="0" w:space="0" w:color="auto"/>
      </w:divBdr>
    </w:div>
    <w:div w:id="545265130">
      <w:bodyDiv w:val="1"/>
      <w:marLeft w:val="0"/>
      <w:marRight w:val="0"/>
      <w:marTop w:val="0"/>
      <w:marBottom w:val="0"/>
      <w:divBdr>
        <w:top w:val="none" w:sz="0" w:space="0" w:color="auto"/>
        <w:left w:val="none" w:sz="0" w:space="0" w:color="auto"/>
        <w:bottom w:val="none" w:sz="0" w:space="0" w:color="auto"/>
        <w:right w:val="none" w:sz="0" w:space="0" w:color="auto"/>
      </w:divBdr>
      <w:divsChild>
        <w:div w:id="353727733">
          <w:marLeft w:val="547"/>
          <w:marRight w:val="0"/>
          <w:marTop w:val="0"/>
          <w:marBottom w:val="0"/>
          <w:divBdr>
            <w:top w:val="none" w:sz="0" w:space="0" w:color="auto"/>
            <w:left w:val="none" w:sz="0" w:space="0" w:color="auto"/>
            <w:bottom w:val="none" w:sz="0" w:space="0" w:color="auto"/>
            <w:right w:val="none" w:sz="0" w:space="0" w:color="auto"/>
          </w:divBdr>
        </w:div>
        <w:div w:id="945966996">
          <w:marLeft w:val="547"/>
          <w:marRight w:val="0"/>
          <w:marTop w:val="0"/>
          <w:marBottom w:val="0"/>
          <w:divBdr>
            <w:top w:val="none" w:sz="0" w:space="0" w:color="auto"/>
            <w:left w:val="none" w:sz="0" w:space="0" w:color="auto"/>
            <w:bottom w:val="none" w:sz="0" w:space="0" w:color="auto"/>
            <w:right w:val="none" w:sz="0" w:space="0" w:color="auto"/>
          </w:divBdr>
        </w:div>
        <w:div w:id="36665181">
          <w:marLeft w:val="547"/>
          <w:marRight w:val="0"/>
          <w:marTop w:val="0"/>
          <w:marBottom w:val="0"/>
          <w:divBdr>
            <w:top w:val="none" w:sz="0" w:space="0" w:color="auto"/>
            <w:left w:val="none" w:sz="0" w:space="0" w:color="auto"/>
            <w:bottom w:val="none" w:sz="0" w:space="0" w:color="auto"/>
            <w:right w:val="none" w:sz="0" w:space="0" w:color="auto"/>
          </w:divBdr>
        </w:div>
        <w:div w:id="1510026881">
          <w:marLeft w:val="547"/>
          <w:marRight w:val="0"/>
          <w:marTop w:val="0"/>
          <w:marBottom w:val="0"/>
          <w:divBdr>
            <w:top w:val="none" w:sz="0" w:space="0" w:color="auto"/>
            <w:left w:val="none" w:sz="0" w:space="0" w:color="auto"/>
            <w:bottom w:val="none" w:sz="0" w:space="0" w:color="auto"/>
            <w:right w:val="none" w:sz="0" w:space="0" w:color="auto"/>
          </w:divBdr>
        </w:div>
      </w:divsChild>
    </w:div>
    <w:div w:id="698163136">
      <w:bodyDiv w:val="1"/>
      <w:marLeft w:val="0"/>
      <w:marRight w:val="0"/>
      <w:marTop w:val="0"/>
      <w:marBottom w:val="0"/>
      <w:divBdr>
        <w:top w:val="none" w:sz="0" w:space="0" w:color="auto"/>
        <w:left w:val="none" w:sz="0" w:space="0" w:color="auto"/>
        <w:bottom w:val="none" w:sz="0" w:space="0" w:color="auto"/>
        <w:right w:val="none" w:sz="0" w:space="0" w:color="auto"/>
      </w:divBdr>
    </w:div>
    <w:div w:id="877621082">
      <w:bodyDiv w:val="1"/>
      <w:marLeft w:val="0"/>
      <w:marRight w:val="0"/>
      <w:marTop w:val="0"/>
      <w:marBottom w:val="0"/>
      <w:divBdr>
        <w:top w:val="none" w:sz="0" w:space="0" w:color="auto"/>
        <w:left w:val="none" w:sz="0" w:space="0" w:color="auto"/>
        <w:bottom w:val="none" w:sz="0" w:space="0" w:color="auto"/>
        <w:right w:val="none" w:sz="0" w:space="0" w:color="auto"/>
      </w:divBdr>
    </w:div>
    <w:div w:id="1030104463">
      <w:bodyDiv w:val="1"/>
      <w:marLeft w:val="0"/>
      <w:marRight w:val="0"/>
      <w:marTop w:val="0"/>
      <w:marBottom w:val="0"/>
      <w:divBdr>
        <w:top w:val="none" w:sz="0" w:space="0" w:color="auto"/>
        <w:left w:val="none" w:sz="0" w:space="0" w:color="auto"/>
        <w:bottom w:val="none" w:sz="0" w:space="0" w:color="auto"/>
        <w:right w:val="none" w:sz="0" w:space="0" w:color="auto"/>
      </w:divBdr>
    </w:div>
    <w:div w:id="1253778899">
      <w:bodyDiv w:val="1"/>
      <w:marLeft w:val="0"/>
      <w:marRight w:val="0"/>
      <w:marTop w:val="0"/>
      <w:marBottom w:val="0"/>
      <w:divBdr>
        <w:top w:val="none" w:sz="0" w:space="0" w:color="auto"/>
        <w:left w:val="none" w:sz="0" w:space="0" w:color="auto"/>
        <w:bottom w:val="none" w:sz="0" w:space="0" w:color="auto"/>
        <w:right w:val="none" w:sz="0" w:space="0" w:color="auto"/>
      </w:divBdr>
      <w:divsChild>
        <w:div w:id="2034500997">
          <w:marLeft w:val="0"/>
          <w:marRight w:val="0"/>
          <w:marTop w:val="0"/>
          <w:marBottom w:val="0"/>
          <w:divBdr>
            <w:top w:val="none" w:sz="0" w:space="0" w:color="auto"/>
            <w:left w:val="none" w:sz="0" w:space="0" w:color="auto"/>
            <w:bottom w:val="none" w:sz="0" w:space="0" w:color="auto"/>
            <w:right w:val="none" w:sz="0" w:space="0" w:color="auto"/>
          </w:divBdr>
          <w:divsChild>
            <w:div w:id="349796083">
              <w:marLeft w:val="0"/>
              <w:marRight w:val="0"/>
              <w:marTop w:val="0"/>
              <w:marBottom w:val="0"/>
              <w:divBdr>
                <w:top w:val="none" w:sz="0" w:space="0" w:color="auto"/>
                <w:left w:val="none" w:sz="0" w:space="0" w:color="auto"/>
                <w:bottom w:val="none" w:sz="0" w:space="0" w:color="auto"/>
                <w:right w:val="none" w:sz="0" w:space="0" w:color="auto"/>
              </w:divBdr>
              <w:divsChild>
                <w:div w:id="48000996">
                  <w:marLeft w:val="0"/>
                  <w:marRight w:val="0"/>
                  <w:marTop w:val="0"/>
                  <w:marBottom w:val="0"/>
                  <w:divBdr>
                    <w:top w:val="none" w:sz="0" w:space="0" w:color="auto"/>
                    <w:left w:val="none" w:sz="0" w:space="0" w:color="auto"/>
                    <w:bottom w:val="none" w:sz="0" w:space="0" w:color="auto"/>
                    <w:right w:val="none" w:sz="0" w:space="0" w:color="auto"/>
                  </w:divBdr>
                  <w:divsChild>
                    <w:div w:id="137891004">
                      <w:marLeft w:val="-240"/>
                      <w:marRight w:val="-240"/>
                      <w:marTop w:val="0"/>
                      <w:marBottom w:val="0"/>
                      <w:divBdr>
                        <w:top w:val="none" w:sz="0" w:space="0" w:color="auto"/>
                        <w:left w:val="none" w:sz="0" w:space="0" w:color="auto"/>
                        <w:bottom w:val="none" w:sz="0" w:space="0" w:color="auto"/>
                        <w:right w:val="none" w:sz="0" w:space="0" w:color="auto"/>
                      </w:divBdr>
                      <w:divsChild>
                        <w:div w:id="2143644139">
                          <w:marLeft w:val="0"/>
                          <w:marRight w:val="0"/>
                          <w:marTop w:val="0"/>
                          <w:marBottom w:val="0"/>
                          <w:divBdr>
                            <w:top w:val="none" w:sz="0" w:space="0" w:color="auto"/>
                            <w:left w:val="none" w:sz="0" w:space="0" w:color="auto"/>
                            <w:bottom w:val="none" w:sz="0" w:space="0" w:color="auto"/>
                            <w:right w:val="none" w:sz="0" w:space="0" w:color="auto"/>
                          </w:divBdr>
                          <w:divsChild>
                            <w:div w:id="800617286">
                              <w:marLeft w:val="240"/>
                              <w:marRight w:val="660"/>
                              <w:marTop w:val="105"/>
                              <w:marBottom w:val="600"/>
                              <w:divBdr>
                                <w:top w:val="none" w:sz="0" w:space="0" w:color="auto"/>
                                <w:left w:val="none" w:sz="0" w:space="0" w:color="auto"/>
                                <w:bottom w:val="none" w:sz="0" w:space="0" w:color="auto"/>
                                <w:right w:val="none" w:sz="0" w:space="0" w:color="auto"/>
                              </w:divBdr>
                              <w:divsChild>
                                <w:div w:id="16785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66411">
          <w:marLeft w:val="0"/>
          <w:marRight w:val="0"/>
          <w:marTop w:val="0"/>
          <w:marBottom w:val="0"/>
          <w:divBdr>
            <w:top w:val="none" w:sz="0" w:space="0" w:color="auto"/>
            <w:left w:val="none" w:sz="0" w:space="0" w:color="auto"/>
            <w:bottom w:val="none" w:sz="0" w:space="0" w:color="auto"/>
            <w:right w:val="none" w:sz="0" w:space="0" w:color="auto"/>
          </w:divBdr>
          <w:divsChild>
            <w:div w:id="342243224">
              <w:marLeft w:val="0"/>
              <w:marRight w:val="0"/>
              <w:marTop w:val="0"/>
              <w:marBottom w:val="0"/>
              <w:divBdr>
                <w:top w:val="none" w:sz="0" w:space="0" w:color="auto"/>
                <w:left w:val="none" w:sz="0" w:space="0" w:color="auto"/>
                <w:bottom w:val="none" w:sz="0" w:space="0" w:color="auto"/>
                <w:right w:val="none" w:sz="0" w:space="0" w:color="auto"/>
              </w:divBdr>
              <w:divsChild>
                <w:div w:id="2974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888">
      <w:bodyDiv w:val="1"/>
      <w:marLeft w:val="0"/>
      <w:marRight w:val="0"/>
      <w:marTop w:val="0"/>
      <w:marBottom w:val="0"/>
      <w:divBdr>
        <w:top w:val="none" w:sz="0" w:space="0" w:color="auto"/>
        <w:left w:val="none" w:sz="0" w:space="0" w:color="auto"/>
        <w:bottom w:val="none" w:sz="0" w:space="0" w:color="auto"/>
        <w:right w:val="none" w:sz="0" w:space="0" w:color="auto"/>
      </w:divBdr>
      <w:divsChild>
        <w:div w:id="101922239">
          <w:marLeft w:val="547"/>
          <w:marRight w:val="0"/>
          <w:marTop w:val="0"/>
          <w:marBottom w:val="0"/>
          <w:divBdr>
            <w:top w:val="none" w:sz="0" w:space="0" w:color="auto"/>
            <w:left w:val="none" w:sz="0" w:space="0" w:color="auto"/>
            <w:bottom w:val="none" w:sz="0" w:space="0" w:color="auto"/>
            <w:right w:val="none" w:sz="0" w:space="0" w:color="auto"/>
          </w:divBdr>
        </w:div>
        <w:div w:id="614137956">
          <w:marLeft w:val="547"/>
          <w:marRight w:val="0"/>
          <w:marTop w:val="0"/>
          <w:marBottom w:val="0"/>
          <w:divBdr>
            <w:top w:val="none" w:sz="0" w:space="0" w:color="auto"/>
            <w:left w:val="none" w:sz="0" w:space="0" w:color="auto"/>
            <w:bottom w:val="none" w:sz="0" w:space="0" w:color="auto"/>
            <w:right w:val="none" w:sz="0" w:space="0" w:color="auto"/>
          </w:divBdr>
        </w:div>
        <w:div w:id="1914509546">
          <w:marLeft w:val="547"/>
          <w:marRight w:val="0"/>
          <w:marTop w:val="0"/>
          <w:marBottom w:val="0"/>
          <w:divBdr>
            <w:top w:val="none" w:sz="0" w:space="0" w:color="auto"/>
            <w:left w:val="none" w:sz="0" w:space="0" w:color="auto"/>
            <w:bottom w:val="none" w:sz="0" w:space="0" w:color="auto"/>
            <w:right w:val="none" w:sz="0" w:space="0" w:color="auto"/>
          </w:divBdr>
        </w:div>
      </w:divsChild>
    </w:div>
    <w:div w:id="1391423924">
      <w:bodyDiv w:val="1"/>
      <w:marLeft w:val="0"/>
      <w:marRight w:val="0"/>
      <w:marTop w:val="0"/>
      <w:marBottom w:val="0"/>
      <w:divBdr>
        <w:top w:val="none" w:sz="0" w:space="0" w:color="auto"/>
        <w:left w:val="none" w:sz="0" w:space="0" w:color="auto"/>
        <w:bottom w:val="none" w:sz="0" w:space="0" w:color="auto"/>
        <w:right w:val="none" w:sz="0" w:space="0" w:color="auto"/>
      </w:divBdr>
      <w:divsChild>
        <w:div w:id="1035808380">
          <w:marLeft w:val="547"/>
          <w:marRight w:val="0"/>
          <w:marTop w:val="0"/>
          <w:marBottom w:val="0"/>
          <w:divBdr>
            <w:top w:val="none" w:sz="0" w:space="0" w:color="auto"/>
            <w:left w:val="none" w:sz="0" w:space="0" w:color="auto"/>
            <w:bottom w:val="none" w:sz="0" w:space="0" w:color="auto"/>
            <w:right w:val="none" w:sz="0" w:space="0" w:color="auto"/>
          </w:divBdr>
        </w:div>
        <w:div w:id="17433030">
          <w:marLeft w:val="547"/>
          <w:marRight w:val="0"/>
          <w:marTop w:val="0"/>
          <w:marBottom w:val="0"/>
          <w:divBdr>
            <w:top w:val="none" w:sz="0" w:space="0" w:color="auto"/>
            <w:left w:val="none" w:sz="0" w:space="0" w:color="auto"/>
            <w:bottom w:val="none" w:sz="0" w:space="0" w:color="auto"/>
            <w:right w:val="none" w:sz="0" w:space="0" w:color="auto"/>
          </w:divBdr>
        </w:div>
        <w:div w:id="1548882398">
          <w:marLeft w:val="547"/>
          <w:marRight w:val="0"/>
          <w:marTop w:val="0"/>
          <w:marBottom w:val="0"/>
          <w:divBdr>
            <w:top w:val="none" w:sz="0" w:space="0" w:color="auto"/>
            <w:left w:val="none" w:sz="0" w:space="0" w:color="auto"/>
            <w:bottom w:val="none" w:sz="0" w:space="0" w:color="auto"/>
            <w:right w:val="none" w:sz="0" w:space="0" w:color="auto"/>
          </w:divBdr>
        </w:div>
        <w:div w:id="713890606">
          <w:marLeft w:val="547"/>
          <w:marRight w:val="0"/>
          <w:marTop w:val="0"/>
          <w:marBottom w:val="0"/>
          <w:divBdr>
            <w:top w:val="none" w:sz="0" w:space="0" w:color="auto"/>
            <w:left w:val="none" w:sz="0" w:space="0" w:color="auto"/>
            <w:bottom w:val="none" w:sz="0" w:space="0" w:color="auto"/>
            <w:right w:val="none" w:sz="0" w:space="0" w:color="auto"/>
          </w:divBdr>
        </w:div>
      </w:divsChild>
    </w:div>
    <w:div w:id="1674139320">
      <w:bodyDiv w:val="1"/>
      <w:marLeft w:val="0"/>
      <w:marRight w:val="0"/>
      <w:marTop w:val="0"/>
      <w:marBottom w:val="0"/>
      <w:divBdr>
        <w:top w:val="none" w:sz="0" w:space="0" w:color="auto"/>
        <w:left w:val="none" w:sz="0" w:space="0" w:color="auto"/>
        <w:bottom w:val="none" w:sz="0" w:space="0" w:color="auto"/>
        <w:right w:val="none" w:sz="0" w:space="0" w:color="auto"/>
      </w:divBdr>
    </w:div>
    <w:div w:id="1708483831">
      <w:bodyDiv w:val="1"/>
      <w:marLeft w:val="0"/>
      <w:marRight w:val="0"/>
      <w:marTop w:val="0"/>
      <w:marBottom w:val="0"/>
      <w:divBdr>
        <w:top w:val="none" w:sz="0" w:space="0" w:color="auto"/>
        <w:left w:val="none" w:sz="0" w:space="0" w:color="auto"/>
        <w:bottom w:val="none" w:sz="0" w:space="0" w:color="auto"/>
        <w:right w:val="none" w:sz="0" w:space="0" w:color="auto"/>
      </w:divBdr>
      <w:divsChild>
        <w:div w:id="2072801354">
          <w:marLeft w:val="547"/>
          <w:marRight w:val="0"/>
          <w:marTop w:val="0"/>
          <w:marBottom w:val="0"/>
          <w:divBdr>
            <w:top w:val="none" w:sz="0" w:space="0" w:color="auto"/>
            <w:left w:val="none" w:sz="0" w:space="0" w:color="auto"/>
            <w:bottom w:val="none" w:sz="0" w:space="0" w:color="auto"/>
            <w:right w:val="none" w:sz="0" w:space="0" w:color="auto"/>
          </w:divBdr>
        </w:div>
        <w:div w:id="2019502397">
          <w:marLeft w:val="547"/>
          <w:marRight w:val="0"/>
          <w:marTop w:val="0"/>
          <w:marBottom w:val="0"/>
          <w:divBdr>
            <w:top w:val="none" w:sz="0" w:space="0" w:color="auto"/>
            <w:left w:val="none" w:sz="0" w:space="0" w:color="auto"/>
            <w:bottom w:val="none" w:sz="0" w:space="0" w:color="auto"/>
            <w:right w:val="none" w:sz="0" w:space="0" w:color="auto"/>
          </w:divBdr>
        </w:div>
        <w:div w:id="2104689097">
          <w:marLeft w:val="547"/>
          <w:marRight w:val="0"/>
          <w:marTop w:val="0"/>
          <w:marBottom w:val="0"/>
          <w:divBdr>
            <w:top w:val="none" w:sz="0" w:space="0" w:color="auto"/>
            <w:left w:val="none" w:sz="0" w:space="0" w:color="auto"/>
            <w:bottom w:val="none" w:sz="0" w:space="0" w:color="auto"/>
            <w:right w:val="none" w:sz="0" w:space="0" w:color="auto"/>
          </w:divBdr>
        </w:div>
        <w:div w:id="2094006878">
          <w:marLeft w:val="547"/>
          <w:marRight w:val="0"/>
          <w:marTop w:val="0"/>
          <w:marBottom w:val="0"/>
          <w:divBdr>
            <w:top w:val="none" w:sz="0" w:space="0" w:color="auto"/>
            <w:left w:val="none" w:sz="0" w:space="0" w:color="auto"/>
            <w:bottom w:val="none" w:sz="0" w:space="0" w:color="auto"/>
            <w:right w:val="none" w:sz="0" w:space="0" w:color="auto"/>
          </w:divBdr>
        </w:div>
      </w:divsChild>
    </w:div>
    <w:div w:id="1711681953">
      <w:bodyDiv w:val="1"/>
      <w:marLeft w:val="0"/>
      <w:marRight w:val="0"/>
      <w:marTop w:val="0"/>
      <w:marBottom w:val="0"/>
      <w:divBdr>
        <w:top w:val="none" w:sz="0" w:space="0" w:color="auto"/>
        <w:left w:val="none" w:sz="0" w:space="0" w:color="auto"/>
        <w:bottom w:val="none" w:sz="0" w:space="0" w:color="auto"/>
        <w:right w:val="none" w:sz="0" w:space="0" w:color="auto"/>
      </w:divBdr>
    </w:div>
    <w:div w:id="207927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jpeg"/><Relationship Id="rId18" Type="http://schemas.openxmlformats.org/officeDocument/2006/relationships/image" Target="media/image4.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0.jpeg"/><Relationship Id="rId25" Type="http://schemas.openxmlformats.org/officeDocument/2006/relationships/image" Target="media/image7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image" Target="media/image60.jpe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Бойко </c:v>
                </c:pt>
                <c:pt idx="1">
                  <c:v>Плетнев </c:v>
                </c:pt>
                <c:pt idx="2">
                  <c:v>Старовойтов </c:v>
                </c:pt>
                <c:pt idx="3">
                  <c:v>Краснопеев</c:v>
                </c:pt>
                <c:pt idx="4">
                  <c:v>Шилин Р.</c:v>
                </c:pt>
                <c:pt idx="5">
                  <c:v>Шилин А.</c:v>
                </c:pt>
                <c:pt idx="6">
                  <c:v>Коротун</c:v>
                </c:pt>
              </c:strCache>
            </c:strRef>
          </c:cat>
          <c:val>
            <c:numRef>
              <c:f>Лист1!$B$2:$B$8</c:f>
              <c:numCache>
                <c:formatCode>General</c:formatCode>
                <c:ptCount val="7"/>
                <c:pt idx="0">
                  <c:v>15.8</c:v>
                </c:pt>
                <c:pt idx="1">
                  <c:v>14</c:v>
                </c:pt>
                <c:pt idx="2">
                  <c:v>17</c:v>
                </c:pt>
                <c:pt idx="3">
                  <c:v>4</c:v>
                </c:pt>
                <c:pt idx="4">
                  <c:v>24.5</c:v>
                </c:pt>
                <c:pt idx="5">
                  <c:v>20.5</c:v>
                </c:pt>
                <c:pt idx="6">
                  <c:v>17.2</c:v>
                </c:pt>
              </c:numCache>
            </c:numRef>
          </c:val>
        </c:ser>
        <c:ser>
          <c:idx val="1"/>
          <c:order val="1"/>
          <c:tx>
            <c:strRef>
              <c:f>Лист1!$C$1</c:f>
              <c:strCache>
                <c:ptCount val="1"/>
                <c:pt idx="0">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Бойко </c:v>
                </c:pt>
                <c:pt idx="1">
                  <c:v>Плетнев </c:v>
                </c:pt>
                <c:pt idx="2">
                  <c:v>Старовойтов </c:v>
                </c:pt>
                <c:pt idx="3">
                  <c:v>Краснопеев</c:v>
                </c:pt>
                <c:pt idx="4">
                  <c:v>Шилин Р.</c:v>
                </c:pt>
                <c:pt idx="5">
                  <c:v>Шилин А.</c:v>
                </c:pt>
                <c:pt idx="6">
                  <c:v>Коротун</c:v>
                </c:pt>
              </c:strCache>
            </c:strRef>
          </c:cat>
          <c:val>
            <c:numRef>
              <c:f>Лист1!$C$2:$C$8</c:f>
              <c:numCache>
                <c:formatCode>General</c:formatCode>
                <c:ptCount val="7"/>
                <c:pt idx="0">
                  <c:v>12.7</c:v>
                </c:pt>
                <c:pt idx="1">
                  <c:v>17</c:v>
                </c:pt>
                <c:pt idx="2">
                  <c:v>5.3</c:v>
                </c:pt>
                <c:pt idx="3">
                  <c:v>21.2</c:v>
                </c:pt>
                <c:pt idx="4">
                  <c:v>16.5</c:v>
                </c:pt>
                <c:pt idx="5">
                  <c:v>27.5</c:v>
                </c:pt>
                <c:pt idx="6">
                  <c:v>12</c:v>
                </c:pt>
              </c:numCache>
            </c:numRef>
          </c:val>
        </c:ser>
        <c:dLbls>
          <c:showLegendKey val="0"/>
          <c:showVal val="0"/>
          <c:showCatName val="0"/>
          <c:showSerName val="0"/>
          <c:showPercent val="0"/>
          <c:showBubbleSize val="0"/>
        </c:dLbls>
        <c:gapWidth val="219"/>
        <c:overlap val="-27"/>
        <c:axId val="323954400"/>
        <c:axId val="323947736"/>
      </c:barChart>
      <c:catAx>
        <c:axId val="32395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947736"/>
        <c:crosses val="autoZero"/>
        <c:auto val="1"/>
        <c:lblAlgn val="ctr"/>
        <c:lblOffset val="100"/>
        <c:noMultiLvlLbl val="0"/>
      </c:catAx>
      <c:valAx>
        <c:axId val="323947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95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6337-566B-4AE9-AEB5-B5181EBA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48</Pages>
  <Words>9978</Words>
  <Characters>56878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Пользователь Windows</cp:lastModifiedBy>
  <cp:revision>15</cp:revision>
  <cp:lastPrinted>2024-06-19T01:08:00Z</cp:lastPrinted>
  <dcterms:created xsi:type="dcterms:W3CDTF">2024-06-18T03:21:00Z</dcterms:created>
  <dcterms:modified xsi:type="dcterms:W3CDTF">2024-12-11T08:14:00Z</dcterms:modified>
</cp:coreProperties>
</file>