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rsidR="006831BD" w:rsidRDefault="00381CC6" w:rsidP="006831BD">
      <w:pPr>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общеобразовательное учреждение «Гимназия №1» Кувандыкского муниципального округа Оренбургской области</w:t>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Pr="00381CC6" w:rsidRDefault="00381CC6" w:rsidP="006831BD">
      <w:pPr>
        <w:jc w:val="center"/>
        <w:rPr>
          <w:rFonts w:ascii="Times New Roman" w:hAnsi="Times New Roman" w:cs="Times New Roman"/>
          <w:sz w:val="28"/>
          <w:szCs w:val="28"/>
        </w:rPr>
      </w:pPr>
      <w:r w:rsidRPr="00381CC6">
        <w:rPr>
          <w:rFonts w:ascii="Times New Roman" w:hAnsi="Times New Roman" w:cs="Times New Roman"/>
          <w:sz w:val="28"/>
          <w:szCs w:val="28"/>
          <w:shd w:val="clear" w:color="auto" w:fill="FFFFFF"/>
        </w:rPr>
        <w:t>VII Международный конкурс исследовательских проектов школьников “Древо жизни”, 2024/2025</w:t>
      </w:r>
    </w:p>
    <w:p w:rsidR="006831BD" w:rsidRPr="00381CC6"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381CC6" w:rsidRPr="00BE6B7A" w:rsidRDefault="00381CC6" w:rsidP="00381CC6">
      <w:pPr>
        <w:pStyle w:val="af1"/>
        <w:jc w:val="center"/>
        <w:rPr>
          <w:sz w:val="32"/>
          <w:szCs w:val="32"/>
        </w:rPr>
      </w:pPr>
      <w:r w:rsidRPr="00BE6B7A">
        <w:rPr>
          <w:sz w:val="32"/>
          <w:szCs w:val="32"/>
        </w:rPr>
        <w:t xml:space="preserve">Исследовательская работа </w:t>
      </w:r>
    </w:p>
    <w:p w:rsidR="00381CC6" w:rsidRPr="00BE6B7A" w:rsidRDefault="00381CC6" w:rsidP="00381CC6">
      <w:pPr>
        <w:pStyle w:val="af1"/>
        <w:jc w:val="center"/>
        <w:rPr>
          <w:sz w:val="32"/>
          <w:szCs w:val="32"/>
        </w:rPr>
      </w:pPr>
      <w:r>
        <w:rPr>
          <w:bCs/>
          <w:sz w:val="32"/>
          <w:szCs w:val="32"/>
        </w:rPr>
        <w:t xml:space="preserve"> История в судьбах: родословная моей семьи из казачьей станицы Кардаиловская</w:t>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r>
        <w:rPr>
          <w:rFonts w:ascii="Times New Roman" w:hAnsi="Times New Roman" w:cs="Times New Roman"/>
          <w:sz w:val="28"/>
          <w:szCs w:val="28"/>
        </w:rPr>
        <w:t xml:space="preserve">Выполнил: </w:t>
      </w:r>
      <w:r w:rsidR="00381CC6">
        <w:rPr>
          <w:rFonts w:ascii="Times New Roman" w:hAnsi="Times New Roman" w:cs="Times New Roman"/>
          <w:sz w:val="28"/>
          <w:szCs w:val="28"/>
        </w:rPr>
        <w:t>Евдовская Виктория Эдуардовна</w:t>
      </w:r>
    </w:p>
    <w:p w:rsidR="00DC3001" w:rsidRDefault="00306BD4" w:rsidP="00DC3001">
      <w:pPr>
        <w:ind w:left="708" w:firstLine="708"/>
        <w:rPr>
          <w:rFonts w:ascii="Times New Roman" w:hAnsi="Times New Roman" w:cs="Times New Roman"/>
          <w:sz w:val="28"/>
          <w:szCs w:val="28"/>
        </w:rPr>
      </w:pPr>
      <w:r>
        <w:rPr>
          <w:rFonts w:ascii="Times New Roman" w:hAnsi="Times New Roman" w:cs="Times New Roman"/>
          <w:sz w:val="28"/>
          <w:szCs w:val="28"/>
        </w:rPr>
        <w:t>У</w:t>
      </w:r>
      <w:r w:rsidR="00DC3001">
        <w:rPr>
          <w:rFonts w:ascii="Times New Roman" w:hAnsi="Times New Roman" w:cs="Times New Roman"/>
          <w:sz w:val="28"/>
          <w:szCs w:val="28"/>
        </w:rPr>
        <w:t>чени</w:t>
      </w:r>
      <w:r w:rsidR="00381CC6">
        <w:rPr>
          <w:rFonts w:ascii="Times New Roman" w:hAnsi="Times New Roman" w:cs="Times New Roman"/>
          <w:sz w:val="28"/>
          <w:szCs w:val="28"/>
        </w:rPr>
        <w:t>ца 8 А</w:t>
      </w:r>
      <w:r w:rsidR="00DC3001">
        <w:rPr>
          <w:rFonts w:ascii="Times New Roman" w:hAnsi="Times New Roman" w:cs="Times New Roman"/>
          <w:sz w:val="28"/>
          <w:szCs w:val="28"/>
        </w:rPr>
        <w:t xml:space="preserve"> класса</w:t>
      </w:r>
    </w:p>
    <w:p w:rsidR="006831BD" w:rsidRDefault="006831BD" w:rsidP="006831BD">
      <w:pPr>
        <w:rPr>
          <w:rFonts w:ascii="Times New Roman" w:hAnsi="Times New Roman" w:cs="Times New Roman"/>
          <w:sz w:val="28"/>
          <w:szCs w:val="28"/>
        </w:rPr>
      </w:pPr>
      <w:r>
        <w:rPr>
          <w:rFonts w:ascii="Times New Roman" w:hAnsi="Times New Roman" w:cs="Times New Roman"/>
          <w:sz w:val="28"/>
          <w:szCs w:val="28"/>
        </w:rPr>
        <w:t>Руководитель:</w:t>
      </w:r>
      <w:r w:rsidR="001F3ED8" w:rsidRPr="001F3ED8">
        <w:rPr>
          <w:rFonts w:ascii="Times New Roman" w:hAnsi="Times New Roman" w:cs="Times New Roman"/>
          <w:sz w:val="28"/>
          <w:szCs w:val="28"/>
        </w:rPr>
        <w:t xml:space="preserve"> </w:t>
      </w:r>
      <w:r w:rsidR="00381CC6">
        <w:rPr>
          <w:rFonts w:ascii="Times New Roman" w:hAnsi="Times New Roman" w:cs="Times New Roman"/>
          <w:sz w:val="28"/>
          <w:szCs w:val="28"/>
        </w:rPr>
        <w:t>Джуланова Юлия Валерьевна</w:t>
      </w:r>
    </w:p>
    <w:p w:rsidR="006831BD" w:rsidRDefault="00306BD4" w:rsidP="00381CC6">
      <w:pPr>
        <w:ind w:left="1416"/>
        <w:rPr>
          <w:rFonts w:ascii="Times New Roman" w:hAnsi="Times New Roman" w:cs="Times New Roman"/>
          <w:sz w:val="28"/>
          <w:szCs w:val="28"/>
        </w:rPr>
      </w:pPr>
      <w:r>
        <w:rPr>
          <w:rFonts w:ascii="Times New Roman" w:hAnsi="Times New Roman" w:cs="Times New Roman"/>
          <w:sz w:val="28"/>
          <w:szCs w:val="28"/>
        </w:rPr>
        <w:t>У</w:t>
      </w:r>
      <w:r w:rsidR="001F3ED8">
        <w:rPr>
          <w:rFonts w:ascii="Times New Roman" w:hAnsi="Times New Roman" w:cs="Times New Roman"/>
          <w:sz w:val="28"/>
          <w:szCs w:val="28"/>
        </w:rPr>
        <w:t xml:space="preserve">читель </w:t>
      </w:r>
      <w:r w:rsidR="00381CC6">
        <w:rPr>
          <w:rFonts w:ascii="Times New Roman" w:hAnsi="Times New Roman" w:cs="Times New Roman"/>
          <w:sz w:val="28"/>
          <w:szCs w:val="28"/>
        </w:rPr>
        <w:t>истории</w:t>
      </w: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381CC6" w:rsidP="006831BD">
      <w:pPr>
        <w:jc w:val="center"/>
        <w:rPr>
          <w:rFonts w:ascii="Times New Roman" w:hAnsi="Times New Roman" w:cs="Times New Roman"/>
          <w:sz w:val="28"/>
          <w:szCs w:val="28"/>
        </w:rPr>
      </w:pPr>
      <w:r>
        <w:rPr>
          <w:rFonts w:ascii="Times New Roman" w:hAnsi="Times New Roman" w:cs="Times New Roman"/>
          <w:sz w:val="28"/>
          <w:szCs w:val="28"/>
        </w:rPr>
        <w:t>2025 год</w:t>
      </w:r>
    </w:p>
    <w:p w:rsidR="00470434" w:rsidRDefault="00470434" w:rsidP="00470434">
      <w:pPr>
        <w:jc w:val="center"/>
        <w:rPr>
          <w:rFonts w:ascii="Times New Roman" w:hAnsi="Times New Roman" w:cs="Times New Roman"/>
          <w:sz w:val="32"/>
          <w:szCs w:val="32"/>
        </w:rPr>
      </w:pPr>
      <w:r w:rsidRPr="00477503">
        <w:rPr>
          <w:rFonts w:ascii="Times New Roman" w:hAnsi="Times New Roman" w:cs="Times New Roman"/>
          <w:sz w:val="32"/>
          <w:szCs w:val="32"/>
        </w:rPr>
        <w:lastRenderedPageBreak/>
        <w:t>Содержание</w:t>
      </w:r>
    </w:p>
    <w:p w:rsidR="00470434" w:rsidRDefault="00470434" w:rsidP="00470434">
      <w:pPr>
        <w:jc w:val="center"/>
        <w:rPr>
          <w:rFonts w:ascii="Times New Roman" w:hAnsi="Times New Roman" w:cs="Times New Roman"/>
          <w:sz w:val="32"/>
          <w:szCs w:val="32"/>
        </w:rPr>
      </w:pPr>
    </w:p>
    <w:p w:rsidR="00470434" w:rsidRPr="004B131B" w:rsidRDefault="00470434" w:rsidP="00470434">
      <w:pPr>
        <w:rPr>
          <w:rFonts w:ascii="Times New Roman" w:hAnsi="Times New Roman" w:cs="Times New Roman"/>
          <w:sz w:val="28"/>
          <w:szCs w:val="28"/>
        </w:rPr>
      </w:pPr>
      <w:r w:rsidRPr="004B131B">
        <w:rPr>
          <w:rFonts w:ascii="Times New Roman" w:hAnsi="Times New Roman" w:cs="Times New Roman"/>
          <w:bCs/>
          <w:sz w:val="28"/>
          <w:szCs w:val="28"/>
        </w:rPr>
        <w:t>Введение …………………………………………………………….. …......3</w:t>
      </w:r>
    </w:p>
    <w:p w:rsidR="00470434" w:rsidRPr="004B131B" w:rsidRDefault="00470434" w:rsidP="00470434">
      <w:pPr>
        <w:pStyle w:val="af1"/>
        <w:spacing w:before="100" w:beforeAutospacing="1" w:after="100" w:afterAutospacing="1"/>
        <w:rPr>
          <w:sz w:val="28"/>
          <w:szCs w:val="28"/>
        </w:rPr>
      </w:pPr>
      <w:r w:rsidRPr="004B131B">
        <w:rPr>
          <w:bCs/>
          <w:sz w:val="28"/>
          <w:szCs w:val="28"/>
        </w:rPr>
        <w:t>Глава 1 Славное прошлое Оренбургского казачества…………………….</w:t>
      </w:r>
      <w:r>
        <w:rPr>
          <w:bCs/>
          <w:sz w:val="28"/>
          <w:szCs w:val="28"/>
        </w:rPr>
        <w:t>5</w:t>
      </w:r>
    </w:p>
    <w:p w:rsidR="00470434" w:rsidRPr="004B131B" w:rsidRDefault="00470434" w:rsidP="00470434">
      <w:pPr>
        <w:pStyle w:val="af1"/>
        <w:spacing w:before="100" w:beforeAutospacing="1" w:after="100" w:afterAutospacing="1"/>
        <w:rPr>
          <w:sz w:val="28"/>
          <w:szCs w:val="28"/>
        </w:rPr>
      </w:pPr>
      <w:r w:rsidRPr="004B131B">
        <w:rPr>
          <w:bCs/>
          <w:sz w:val="28"/>
          <w:szCs w:val="28"/>
        </w:rPr>
        <w:t>Глава 2 Казачьи корни моего рода………………....……………………….</w:t>
      </w:r>
      <w:r>
        <w:rPr>
          <w:bCs/>
          <w:sz w:val="28"/>
          <w:szCs w:val="28"/>
        </w:rPr>
        <w:t>9</w:t>
      </w:r>
    </w:p>
    <w:p w:rsidR="00470434" w:rsidRPr="004B131B" w:rsidRDefault="00470434" w:rsidP="00470434">
      <w:pPr>
        <w:pStyle w:val="af1"/>
        <w:spacing w:before="100" w:beforeAutospacing="1" w:after="100" w:afterAutospacing="1"/>
        <w:rPr>
          <w:sz w:val="28"/>
          <w:szCs w:val="28"/>
        </w:rPr>
      </w:pPr>
      <w:r w:rsidRPr="004B131B">
        <w:rPr>
          <w:bCs/>
          <w:sz w:val="28"/>
          <w:szCs w:val="28"/>
        </w:rPr>
        <w:t>Глава 3 Оренбургские казаки - настоящее и будущее………………</w:t>
      </w:r>
      <w:r>
        <w:rPr>
          <w:bCs/>
          <w:sz w:val="28"/>
          <w:szCs w:val="28"/>
        </w:rPr>
        <w:t>……12</w:t>
      </w:r>
    </w:p>
    <w:p w:rsidR="00470434" w:rsidRPr="004B131B" w:rsidRDefault="00470434" w:rsidP="00470434">
      <w:pPr>
        <w:pStyle w:val="af1"/>
        <w:spacing w:before="100" w:beforeAutospacing="1" w:after="100" w:afterAutospacing="1"/>
        <w:rPr>
          <w:sz w:val="28"/>
          <w:szCs w:val="28"/>
        </w:rPr>
      </w:pPr>
      <w:r w:rsidRPr="004B131B">
        <w:rPr>
          <w:bCs/>
          <w:sz w:val="28"/>
          <w:szCs w:val="28"/>
        </w:rPr>
        <w:t>Заключение …………………………………..………………….………….1</w:t>
      </w:r>
      <w:r>
        <w:rPr>
          <w:bCs/>
          <w:sz w:val="28"/>
          <w:szCs w:val="28"/>
        </w:rPr>
        <w:t>5</w:t>
      </w:r>
    </w:p>
    <w:p w:rsidR="00470434" w:rsidRDefault="00470434" w:rsidP="00470434">
      <w:pPr>
        <w:pStyle w:val="af1"/>
        <w:spacing w:before="100" w:beforeAutospacing="1" w:after="100" w:afterAutospacing="1"/>
        <w:rPr>
          <w:bCs/>
          <w:sz w:val="28"/>
          <w:szCs w:val="28"/>
        </w:rPr>
      </w:pPr>
      <w:r w:rsidRPr="004B131B">
        <w:rPr>
          <w:bCs/>
          <w:sz w:val="28"/>
          <w:szCs w:val="28"/>
        </w:rPr>
        <w:t>Список литературы ……………………………………….……………..…1</w:t>
      </w:r>
      <w:r>
        <w:rPr>
          <w:bCs/>
          <w:sz w:val="28"/>
          <w:szCs w:val="28"/>
        </w:rPr>
        <w:t>6</w:t>
      </w:r>
    </w:p>
    <w:p w:rsidR="00470434" w:rsidRPr="004B131B" w:rsidRDefault="00470434" w:rsidP="00470434">
      <w:pPr>
        <w:pStyle w:val="af1"/>
        <w:spacing w:before="100" w:beforeAutospacing="1" w:after="100" w:afterAutospacing="1"/>
        <w:rPr>
          <w:sz w:val="28"/>
          <w:szCs w:val="28"/>
        </w:rPr>
      </w:pPr>
      <w:r>
        <w:rPr>
          <w:bCs/>
          <w:sz w:val="28"/>
          <w:szCs w:val="28"/>
        </w:rPr>
        <w:t>Приложения ………………………………………………………………...17</w:t>
      </w: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Default="00470434" w:rsidP="00470434">
      <w:pPr>
        <w:jc w:val="center"/>
        <w:rPr>
          <w:rFonts w:ascii="Times New Roman" w:hAnsi="Times New Roman" w:cs="Times New Roman"/>
          <w:sz w:val="28"/>
          <w:szCs w:val="28"/>
        </w:rPr>
      </w:pPr>
    </w:p>
    <w:p w:rsidR="00470434" w:rsidRPr="00F35217" w:rsidRDefault="00470434" w:rsidP="00470434">
      <w:pPr>
        <w:jc w:val="center"/>
        <w:rPr>
          <w:rFonts w:ascii="Times New Roman" w:hAnsi="Times New Roman" w:cs="Times New Roman"/>
          <w:sz w:val="32"/>
          <w:szCs w:val="32"/>
        </w:rPr>
      </w:pPr>
      <w:r w:rsidRPr="00F35217">
        <w:rPr>
          <w:rFonts w:ascii="Times New Roman" w:hAnsi="Times New Roman" w:cs="Times New Roman"/>
          <w:sz w:val="32"/>
          <w:szCs w:val="32"/>
        </w:rPr>
        <w:lastRenderedPageBreak/>
        <w:t>Введение</w:t>
      </w:r>
    </w:p>
    <w:p w:rsidR="00470434" w:rsidRDefault="00470434" w:rsidP="00470434">
      <w:pPr>
        <w:pStyle w:val="af1"/>
        <w:spacing w:after="0" w:line="360" w:lineRule="auto"/>
        <w:jc w:val="both"/>
        <w:rPr>
          <w:sz w:val="28"/>
          <w:szCs w:val="28"/>
        </w:rPr>
      </w:pPr>
      <w:r>
        <w:rPr>
          <w:sz w:val="28"/>
          <w:szCs w:val="28"/>
        </w:rPr>
        <w:t xml:space="preserve">       История моего отечества, моего родного края словно в зеркале отражается в судьбах людей. Позитивные и трагические события, происходящие в нашей стране, меняют жизни и судьбы людей. Люди тоже творят историю своими идеями, помыслами и поступками. </w:t>
      </w:r>
    </w:p>
    <w:p w:rsidR="00470434" w:rsidRPr="000917D4" w:rsidRDefault="00470434" w:rsidP="00470434">
      <w:pPr>
        <w:pStyle w:val="af1"/>
        <w:spacing w:after="0" w:line="360" w:lineRule="auto"/>
        <w:jc w:val="both"/>
        <w:rPr>
          <w:sz w:val="28"/>
          <w:szCs w:val="28"/>
        </w:rPr>
      </w:pPr>
      <w:r>
        <w:rPr>
          <w:sz w:val="28"/>
          <w:szCs w:val="28"/>
        </w:rPr>
        <w:t xml:space="preserve">       Рассказы моей бабушки о моих предках, бравых казаках и нарядных казачках, которые смотрят на меня с пожелтевших от времени фотографий, вызвали у меня интерес к изучению родословной моей семьи, к исследованию истории оренбургского казачества. </w:t>
      </w:r>
    </w:p>
    <w:p w:rsidR="00470434" w:rsidRPr="000917D4" w:rsidRDefault="00470434" w:rsidP="00470434">
      <w:pPr>
        <w:pStyle w:val="af1"/>
        <w:spacing w:after="0" w:line="360" w:lineRule="auto"/>
        <w:jc w:val="both"/>
        <w:rPr>
          <w:sz w:val="28"/>
          <w:szCs w:val="28"/>
        </w:rPr>
      </w:pPr>
      <w:r>
        <w:rPr>
          <w:sz w:val="28"/>
          <w:szCs w:val="28"/>
        </w:rPr>
        <w:t xml:space="preserve">       </w:t>
      </w:r>
      <w:r w:rsidRPr="000917D4">
        <w:rPr>
          <w:sz w:val="28"/>
          <w:szCs w:val="28"/>
        </w:rPr>
        <w:t xml:space="preserve">Для меня важно </w:t>
      </w:r>
      <w:r>
        <w:rPr>
          <w:sz w:val="28"/>
          <w:szCs w:val="28"/>
        </w:rPr>
        <w:t>знать</w:t>
      </w:r>
      <w:r w:rsidRPr="000917D4">
        <w:rPr>
          <w:sz w:val="28"/>
          <w:szCs w:val="28"/>
        </w:rPr>
        <w:t xml:space="preserve"> духовные и исторические корни моих предков</w:t>
      </w:r>
      <w:r>
        <w:rPr>
          <w:sz w:val="28"/>
          <w:szCs w:val="28"/>
        </w:rPr>
        <w:t>, живших в</w:t>
      </w:r>
      <w:r w:rsidRPr="000917D4">
        <w:rPr>
          <w:sz w:val="28"/>
          <w:szCs w:val="28"/>
        </w:rPr>
        <w:t xml:space="preserve"> казач</w:t>
      </w:r>
      <w:r>
        <w:rPr>
          <w:sz w:val="28"/>
          <w:szCs w:val="28"/>
        </w:rPr>
        <w:t>ь</w:t>
      </w:r>
      <w:r w:rsidRPr="000917D4">
        <w:rPr>
          <w:sz w:val="28"/>
          <w:szCs w:val="28"/>
        </w:rPr>
        <w:t>ей станиц</w:t>
      </w:r>
      <w:r>
        <w:rPr>
          <w:sz w:val="28"/>
          <w:szCs w:val="28"/>
        </w:rPr>
        <w:t>е</w:t>
      </w:r>
      <w:r w:rsidRPr="000917D4">
        <w:rPr>
          <w:sz w:val="28"/>
          <w:szCs w:val="28"/>
        </w:rPr>
        <w:t xml:space="preserve"> </w:t>
      </w:r>
      <w:r>
        <w:rPr>
          <w:sz w:val="28"/>
          <w:szCs w:val="28"/>
        </w:rPr>
        <w:t>Кардаиловская,</w:t>
      </w:r>
      <w:r w:rsidRPr="000917D4">
        <w:rPr>
          <w:sz w:val="28"/>
          <w:szCs w:val="28"/>
        </w:rPr>
        <w:t xml:space="preserve"> мою родословную, тесно переплетенную с историей </w:t>
      </w:r>
      <w:r>
        <w:rPr>
          <w:sz w:val="28"/>
          <w:szCs w:val="28"/>
        </w:rPr>
        <w:t>страны</w:t>
      </w:r>
      <w:r w:rsidRPr="000917D4">
        <w:rPr>
          <w:sz w:val="28"/>
          <w:szCs w:val="28"/>
        </w:rPr>
        <w:t xml:space="preserve">. </w:t>
      </w:r>
    </w:p>
    <w:p w:rsidR="00470434" w:rsidRPr="00852232" w:rsidRDefault="00470434" w:rsidP="00470434">
      <w:pPr>
        <w:pStyle w:val="af1"/>
        <w:spacing w:after="0" w:line="360" w:lineRule="auto"/>
        <w:jc w:val="both"/>
        <w:rPr>
          <w:sz w:val="28"/>
          <w:szCs w:val="28"/>
        </w:rPr>
      </w:pPr>
      <w:r>
        <w:rPr>
          <w:b/>
          <w:bCs/>
          <w:sz w:val="28"/>
          <w:szCs w:val="28"/>
        </w:rPr>
        <w:t xml:space="preserve">        </w:t>
      </w:r>
      <w:r w:rsidRPr="00852232">
        <w:rPr>
          <w:bCs/>
          <w:sz w:val="28"/>
          <w:szCs w:val="28"/>
        </w:rPr>
        <w:t>Цель работы</w:t>
      </w:r>
      <w:r w:rsidRPr="00852232">
        <w:rPr>
          <w:sz w:val="28"/>
          <w:szCs w:val="28"/>
        </w:rPr>
        <w:t xml:space="preserve">: восстановление исторической памяти о моих предках-казаках как части истории нашей страны. </w:t>
      </w:r>
    </w:p>
    <w:p w:rsidR="00470434" w:rsidRPr="00852232" w:rsidRDefault="00470434" w:rsidP="00470434">
      <w:pPr>
        <w:pStyle w:val="af1"/>
        <w:spacing w:after="0" w:line="360" w:lineRule="auto"/>
        <w:jc w:val="both"/>
        <w:rPr>
          <w:sz w:val="28"/>
          <w:szCs w:val="28"/>
        </w:rPr>
      </w:pPr>
      <w:r w:rsidRPr="00852232">
        <w:rPr>
          <w:bCs/>
          <w:sz w:val="28"/>
          <w:szCs w:val="28"/>
        </w:rPr>
        <w:t xml:space="preserve">        Объект исследования</w:t>
      </w:r>
      <w:r w:rsidRPr="00852232">
        <w:rPr>
          <w:sz w:val="28"/>
          <w:szCs w:val="28"/>
        </w:rPr>
        <w:t xml:space="preserve">: история </w:t>
      </w:r>
      <w:r>
        <w:rPr>
          <w:sz w:val="28"/>
          <w:szCs w:val="28"/>
        </w:rPr>
        <w:t>О</w:t>
      </w:r>
      <w:r w:rsidRPr="00852232">
        <w:rPr>
          <w:sz w:val="28"/>
          <w:szCs w:val="28"/>
        </w:rPr>
        <w:t>ренбургских казаков, казаков станицы Кардаиловская.</w:t>
      </w:r>
    </w:p>
    <w:p w:rsidR="00470434" w:rsidRPr="00852232" w:rsidRDefault="00470434" w:rsidP="00470434">
      <w:pPr>
        <w:pStyle w:val="af1"/>
        <w:spacing w:after="0" w:line="360" w:lineRule="auto"/>
        <w:jc w:val="both"/>
        <w:rPr>
          <w:sz w:val="28"/>
          <w:szCs w:val="28"/>
        </w:rPr>
      </w:pPr>
      <w:r w:rsidRPr="00852232">
        <w:rPr>
          <w:bCs/>
          <w:sz w:val="28"/>
          <w:szCs w:val="28"/>
        </w:rPr>
        <w:t xml:space="preserve">        Предмет исследования</w:t>
      </w:r>
      <w:r w:rsidRPr="00852232">
        <w:rPr>
          <w:sz w:val="28"/>
          <w:szCs w:val="28"/>
        </w:rPr>
        <w:t xml:space="preserve">: родословная моей семьи. </w:t>
      </w:r>
    </w:p>
    <w:p w:rsidR="00470434" w:rsidRPr="00852232" w:rsidRDefault="00470434" w:rsidP="00470434">
      <w:pPr>
        <w:pStyle w:val="af1"/>
        <w:spacing w:after="0" w:line="360" w:lineRule="auto"/>
        <w:jc w:val="both"/>
        <w:rPr>
          <w:sz w:val="28"/>
          <w:szCs w:val="28"/>
        </w:rPr>
      </w:pPr>
      <w:r w:rsidRPr="00852232">
        <w:rPr>
          <w:sz w:val="28"/>
          <w:szCs w:val="28"/>
        </w:rPr>
        <w:t xml:space="preserve">         Для достижения поставленной цели мне необходимо решить следующие </w:t>
      </w:r>
      <w:r w:rsidRPr="00852232">
        <w:rPr>
          <w:bCs/>
          <w:sz w:val="28"/>
          <w:szCs w:val="28"/>
        </w:rPr>
        <w:t>задачи:</w:t>
      </w:r>
    </w:p>
    <w:p w:rsidR="00470434" w:rsidRPr="000917D4" w:rsidRDefault="00470434" w:rsidP="00470434">
      <w:pPr>
        <w:pStyle w:val="af1"/>
        <w:numPr>
          <w:ilvl w:val="0"/>
          <w:numId w:val="2"/>
        </w:numPr>
        <w:spacing w:after="0" w:line="360" w:lineRule="auto"/>
        <w:jc w:val="both"/>
        <w:rPr>
          <w:sz w:val="28"/>
          <w:szCs w:val="28"/>
        </w:rPr>
      </w:pPr>
      <w:r w:rsidRPr="000917D4">
        <w:rPr>
          <w:sz w:val="28"/>
          <w:szCs w:val="28"/>
        </w:rPr>
        <w:t>Изучить краеведчески</w:t>
      </w:r>
      <w:r>
        <w:rPr>
          <w:sz w:val="28"/>
          <w:szCs w:val="28"/>
        </w:rPr>
        <w:t>е</w:t>
      </w:r>
      <w:r w:rsidRPr="000917D4">
        <w:rPr>
          <w:sz w:val="28"/>
          <w:szCs w:val="28"/>
        </w:rPr>
        <w:t xml:space="preserve"> материал</w:t>
      </w:r>
      <w:r>
        <w:rPr>
          <w:sz w:val="28"/>
          <w:szCs w:val="28"/>
        </w:rPr>
        <w:t>ы</w:t>
      </w:r>
      <w:r w:rsidRPr="000917D4">
        <w:rPr>
          <w:sz w:val="28"/>
          <w:szCs w:val="28"/>
        </w:rPr>
        <w:t xml:space="preserve"> по истории </w:t>
      </w:r>
      <w:r>
        <w:rPr>
          <w:sz w:val="28"/>
          <w:szCs w:val="28"/>
        </w:rPr>
        <w:t>Оренбургского казачьего войска</w:t>
      </w:r>
      <w:r w:rsidRPr="000917D4">
        <w:rPr>
          <w:sz w:val="28"/>
          <w:szCs w:val="28"/>
        </w:rPr>
        <w:t>, выяснить какую роль в его истории играли мои предки.</w:t>
      </w:r>
    </w:p>
    <w:p w:rsidR="00470434" w:rsidRPr="000917D4" w:rsidRDefault="00470434" w:rsidP="00470434">
      <w:pPr>
        <w:pStyle w:val="af1"/>
        <w:numPr>
          <w:ilvl w:val="0"/>
          <w:numId w:val="2"/>
        </w:numPr>
        <w:spacing w:after="0" w:line="360" w:lineRule="auto"/>
        <w:jc w:val="both"/>
        <w:rPr>
          <w:sz w:val="28"/>
          <w:szCs w:val="28"/>
        </w:rPr>
      </w:pPr>
      <w:r w:rsidRPr="000917D4">
        <w:rPr>
          <w:sz w:val="28"/>
          <w:szCs w:val="28"/>
        </w:rPr>
        <w:t>Изучить архивы и фото моей семьи.</w:t>
      </w:r>
    </w:p>
    <w:p w:rsidR="00470434" w:rsidRPr="000917D4" w:rsidRDefault="00470434" w:rsidP="00470434">
      <w:pPr>
        <w:pStyle w:val="af1"/>
        <w:numPr>
          <w:ilvl w:val="0"/>
          <w:numId w:val="2"/>
        </w:numPr>
        <w:spacing w:after="0" w:line="360" w:lineRule="auto"/>
        <w:jc w:val="both"/>
        <w:rPr>
          <w:sz w:val="28"/>
          <w:szCs w:val="28"/>
        </w:rPr>
      </w:pPr>
      <w:r w:rsidRPr="000917D4">
        <w:rPr>
          <w:sz w:val="28"/>
          <w:szCs w:val="28"/>
        </w:rPr>
        <w:t>Составить свое генеалогическое древо.</w:t>
      </w:r>
    </w:p>
    <w:p w:rsidR="00470434" w:rsidRPr="00852232" w:rsidRDefault="00470434" w:rsidP="00470434">
      <w:pPr>
        <w:pStyle w:val="af1"/>
        <w:spacing w:after="0" w:line="360" w:lineRule="auto"/>
        <w:jc w:val="both"/>
        <w:rPr>
          <w:sz w:val="28"/>
          <w:szCs w:val="28"/>
        </w:rPr>
      </w:pPr>
      <w:r w:rsidRPr="00852232">
        <w:rPr>
          <w:bCs/>
          <w:sz w:val="28"/>
          <w:szCs w:val="28"/>
        </w:rPr>
        <w:t xml:space="preserve">         Гипотеза:</w:t>
      </w:r>
      <w:r w:rsidRPr="00852232">
        <w:rPr>
          <w:sz w:val="28"/>
          <w:szCs w:val="28"/>
        </w:rPr>
        <w:t xml:space="preserve"> если мои предки внесли свой вклад в историю казачества, то история всей страны слагается из судеб простых людей.</w:t>
      </w:r>
    </w:p>
    <w:p w:rsidR="00470434" w:rsidRPr="00852232" w:rsidRDefault="00470434" w:rsidP="00470434">
      <w:pPr>
        <w:pStyle w:val="af1"/>
        <w:spacing w:after="0" w:line="360" w:lineRule="auto"/>
        <w:jc w:val="both"/>
        <w:rPr>
          <w:sz w:val="28"/>
          <w:szCs w:val="28"/>
        </w:rPr>
      </w:pPr>
      <w:r w:rsidRPr="00852232">
        <w:rPr>
          <w:bCs/>
          <w:sz w:val="28"/>
          <w:szCs w:val="28"/>
        </w:rPr>
        <w:t xml:space="preserve">        </w:t>
      </w:r>
      <w:r>
        <w:rPr>
          <w:bCs/>
          <w:sz w:val="28"/>
          <w:szCs w:val="28"/>
        </w:rPr>
        <w:t xml:space="preserve"> </w:t>
      </w:r>
      <w:r w:rsidRPr="00852232">
        <w:rPr>
          <w:bCs/>
          <w:sz w:val="28"/>
          <w:szCs w:val="28"/>
        </w:rPr>
        <w:t>Методы исследования:</w:t>
      </w:r>
    </w:p>
    <w:p w:rsidR="00470434" w:rsidRPr="00852232" w:rsidRDefault="00470434" w:rsidP="00470434">
      <w:pPr>
        <w:pStyle w:val="af1"/>
        <w:spacing w:after="0" w:line="360" w:lineRule="auto"/>
        <w:jc w:val="both"/>
        <w:rPr>
          <w:sz w:val="28"/>
          <w:szCs w:val="28"/>
        </w:rPr>
      </w:pPr>
      <w:r w:rsidRPr="00852232">
        <w:rPr>
          <w:sz w:val="28"/>
          <w:szCs w:val="28"/>
        </w:rPr>
        <w:t>- работа в архиве с историческими документами;</w:t>
      </w:r>
    </w:p>
    <w:p w:rsidR="00470434" w:rsidRPr="00852232" w:rsidRDefault="00470434" w:rsidP="00470434">
      <w:pPr>
        <w:pStyle w:val="af1"/>
        <w:spacing w:after="0" w:line="360" w:lineRule="auto"/>
        <w:jc w:val="both"/>
        <w:rPr>
          <w:sz w:val="28"/>
          <w:szCs w:val="28"/>
        </w:rPr>
      </w:pPr>
      <w:r w:rsidRPr="00852232">
        <w:rPr>
          <w:sz w:val="28"/>
          <w:szCs w:val="28"/>
        </w:rPr>
        <w:t>- изучение краеведческой литературы;</w:t>
      </w:r>
    </w:p>
    <w:p w:rsidR="00470434" w:rsidRPr="00852232" w:rsidRDefault="00470434" w:rsidP="00470434">
      <w:pPr>
        <w:pStyle w:val="af1"/>
        <w:spacing w:after="0" w:line="360" w:lineRule="auto"/>
        <w:jc w:val="both"/>
        <w:rPr>
          <w:sz w:val="28"/>
          <w:szCs w:val="28"/>
        </w:rPr>
      </w:pPr>
      <w:r w:rsidRPr="00852232">
        <w:rPr>
          <w:sz w:val="28"/>
          <w:szCs w:val="28"/>
        </w:rPr>
        <w:t>- интервьюирование;</w:t>
      </w:r>
    </w:p>
    <w:p w:rsidR="00470434" w:rsidRPr="00852232" w:rsidRDefault="00470434" w:rsidP="00470434">
      <w:pPr>
        <w:pStyle w:val="af1"/>
        <w:spacing w:after="0" w:line="360" w:lineRule="auto"/>
        <w:jc w:val="both"/>
        <w:rPr>
          <w:sz w:val="28"/>
          <w:szCs w:val="28"/>
        </w:rPr>
      </w:pPr>
      <w:r w:rsidRPr="00852232">
        <w:rPr>
          <w:sz w:val="28"/>
          <w:szCs w:val="28"/>
        </w:rPr>
        <w:lastRenderedPageBreak/>
        <w:t>- анализ и оформление полученной информации.</w:t>
      </w:r>
    </w:p>
    <w:p w:rsidR="00470434" w:rsidRPr="009024BF" w:rsidRDefault="00470434" w:rsidP="00470434">
      <w:pPr>
        <w:pStyle w:val="af1"/>
        <w:spacing w:after="0" w:line="360" w:lineRule="auto"/>
        <w:jc w:val="both"/>
        <w:rPr>
          <w:sz w:val="28"/>
          <w:szCs w:val="28"/>
        </w:rPr>
      </w:pPr>
      <w:r>
        <w:rPr>
          <w:b/>
          <w:bCs/>
          <w:sz w:val="28"/>
          <w:szCs w:val="28"/>
        </w:rPr>
        <w:t xml:space="preserve">     </w:t>
      </w:r>
      <w:r w:rsidR="00FC0A50">
        <w:rPr>
          <w:b/>
          <w:bCs/>
          <w:sz w:val="28"/>
          <w:szCs w:val="28"/>
        </w:rPr>
        <w:t xml:space="preserve"> </w:t>
      </w:r>
      <w:r w:rsidRPr="009024BF">
        <w:rPr>
          <w:bCs/>
          <w:sz w:val="28"/>
          <w:szCs w:val="28"/>
        </w:rPr>
        <w:t>Новизна </w:t>
      </w:r>
      <w:r w:rsidRPr="009024BF">
        <w:rPr>
          <w:sz w:val="28"/>
          <w:szCs w:val="28"/>
        </w:rPr>
        <w:t xml:space="preserve">исследовательской работы заключается в том, что впервые найдена историческая информация о жизни и судьбе моих предков, показана взаимосвязь истории страны, истории малой родины и истории семьи. </w:t>
      </w:r>
    </w:p>
    <w:p w:rsidR="00470434" w:rsidRPr="009024BF" w:rsidRDefault="00470434" w:rsidP="00470434">
      <w:pPr>
        <w:pStyle w:val="af1"/>
        <w:spacing w:after="0" w:line="360" w:lineRule="auto"/>
        <w:jc w:val="both"/>
        <w:rPr>
          <w:sz w:val="28"/>
          <w:szCs w:val="28"/>
        </w:rPr>
      </w:pPr>
      <w:r w:rsidRPr="009024BF">
        <w:rPr>
          <w:rFonts w:eastAsia="Times New Roman"/>
          <w:kern w:val="0"/>
          <w:sz w:val="28"/>
          <w:szCs w:val="28"/>
          <w:lang w:eastAsia="ru-RU"/>
        </w:rPr>
        <w:t xml:space="preserve">      Тема казачества в настоящее время становится актуальной в связи со стоящей перед обществом задачей патриотического воспитания детей и молодёжи. После долгого периода запретов и забвения мы вновь обращаемся к истории, чтобы прочно опереться на свои духовные корни и обрести себя, заложив будущее для следующих поколений.</w:t>
      </w:r>
    </w:p>
    <w:p w:rsidR="00470434" w:rsidRDefault="00470434" w:rsidP="00470434">
      <w:pPr>
        <w:pStyle w:val="af1"/>
        <w:spacing w:after="0" w:line="360" w:lineRule="auto"/>
        <w:jc w:val="both"/>
        <w:rPr>
          <w:sz w:val="28"/>
          <w:szCs w:val="28"/>
        </w:rPr>
      </w:pPr>
      <w:r w:rsidRPr="009024BF">
        <w:rPr>
          <w:sz w:val="28"/>
          <w:szCs w:val="28"/>
        </w:rPr>
        <w:t xml:space="preserve">       Основными источниками</w:t>
      </w:r>
      <w:r w:rsidRPr="000917D4">
        <w:rPr>
          <w:sz w:val="28"/>
          <w:szCs w:val="28"/>
        </w:rPr>
        <w:t xml:space="preserve"> по теме исследования </w:t>
      </w:r>
      <w:r>
        <w:rPr>
          <w:sz w:val="28"/>
          <w:szCs w:val="28"/>
        </w:rPr>
        <w:t>стали труды первого историка Оренбургского казачьего войска атамана Ф.М. Старикова</w:t>
      </w:r>
      <w:r w:rsidRPr="00622B75">
        <w:rPr>
          <w:sz w:val="28"/>
          <w:szCs w:val="28"/>
        </w:rPr>
        <w:t xml:space="preserve"> </w:t>
      </w:r>
      <w:r>
        <w:rPr>
          <w:sz w:val="28"/>
          <w:szCs w:val="28"/>
        </w:rPr>
        <w:t>(</w:t>
      </w:r>
      <w:r w:rsidRPr="00622B75">
        <w:rPr>
          <w:sz w:val="28"/>
          <w:szCs w:val="28"/>
        </w:rPr>
        <w:t>Историко-статистическ</w:t>
      </w:r>
      <w:r>
        <w:rPr>
          <w:sz w:val="28"/>
          <w:szCs w:val="28"/>
        </w:rPr>
        <w:t>ий</w:t>
      </w:r>
      <w:r w:rsidRPr="00622B75">
        <w:rPr>
          <w:sz w:val="28"/>
          <w:szCs w:val="28"/>
        </w:rPr>
        <w:t xml:space="preserve"> очерк Оренбургского казачьего войска</w:t>
      </w:r>
      <w:r>
        <w:rPr>
          <w:sz w:val="28"/>
          <w:szCs w:val="28"/>
        </w:rPr>
        <w:t>)</w:t>
      </w:r>
      <w:r w:rsidRPr="000917D4">
        <w:rPr>
          <w:sz w:val="28"/>
          <w:szCs w:val="28"/>
        </w:rPr>
        <w:t xml:space="preserve">, материалы сайта Оренбургского </w:t>
      </w:r>
      <w:r>
        <w:rPr>
          <w:sz w:val="28"/>
          <w:szCs w:val="28"/>
        </w:rPr>
        <w:t>войскового казачьего общества</w:t>
      </w:r>
      <w:r w:rsidRPr="000917D4">
        <w:rPr>
          <w:sz w:val="28"/>
          <w:szCs w:val="28"/>
        </w:rPr>
        <w:t xml:space="preserve">, материалы </w:t>
      </w:r>
      <w:r>
        <w:rPr>
          <w:sz w:val="28"/>
          <w:szCs w:val="28"/>
        </w:rPr>
        <w:t>именного справочника казаков Оренбургского казачьего войска, награжденных государственными наградами Российской империи под редакцией В.Г. Бешенцева, В.И. Завершинского</w:t>
      </w:r>
      <w:r w:rsidRPr="000917D4">
        <w:rPr>
          <w:sz w:val="28"/>
          <w:szCs w:val="28"/>
        </w:rPr>
        <w:t xml:space="preserve">, </w:t>
      </w:r>
      <w:r>
        <w:rPr>
          <w:sz w:val="28"/>
          <w:szCs w:val="28"/>
        </w:rPr>
        <w:t xml:space="preserve">Ю.Я. Козлова, В.Г.Семенова, А.В. Шалагина, </w:t>
      </w:r>
      <w:r w:rsidRPr="000917D4">
        <w:rPr>
          <w:sz w:val="28"/>
          <w:szCs w:val="28"/>
        </w:rPr>
        <w:t>а также краеведческий материал и архивный материал моей семьи.</w:t>
      </w: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Default="00470434" w:rsidP="00470434">
      <w:pPr>
        <w:pStyle w:val="af1"/>
        <w:spacing w:after="0" w:line="360" w:lineRule="auto"/>
        <w:jc w:val="both"/>
        <w:rPr>
          <w:sz w:val="28"/>
          <w:szCs w:val="28"/>
        </w:rPr>
      </w:pPr>
    </w:p>
    <w:p w:rsidR="00470434" w:rsidRPr="00D834A1" w:rsidRDefault="00470434" w:rsidP="00470434">
      <w:pPr>
        <w:pStyle w:val="af1"/>
        <w:spacing w:after="0" w:line="360" w:lineRule="auto"/>
        <w:jc w:val="center"/>
        <w:rPr>
          <w:sz w:val="32"/>
          <w:szCs w:val="32"/>
        </w:rPr>
      </w:pPr>
      <w:r w:rsidRPr="00D834A1">
        <w:rPr>
          <w:sz w:val="32"/>
          <w:szCs w:val="32"/>
        </w:rPr>
        <w:lastRenderedPageBreak/>
        <w:t>Глава 1 Славное прошлое Оренбургского казачества</w:t>
      </w:r>
    </w:p>
    <w:p w:rsidR="00470434" w:rsidRDefault="00470434" w:rsidP="00470434">
      <w:pPr>
        <w:pStyle w:val="af1"/>
        <w:spacing w:after="0" w:line="360" w:lineRule="auto"/>
        <w:jc w:val="center"/>
        <w:rPr>
          <w:sz w:val="28"/>
          <w:szCs w:val="28"/>
        </w:rPr>
      </w:pPr>
    </w:p>
    <w:p w:rsidR="00470434" w:rsidRPr="00ED5444"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Начнем с истории Оренбургского казачества. </w:t>
      </w:r>
      <w:r w:rsidRPr="00ED5444">
        <w:rPr>
          <w:rFonts w:ascii="Times New Roman" w:eastAsia="Times New Roman" w:hAnsi="Times New Roman" w:cs="Times New Roman"/>
          <w:sz w:val="28"/>
          <w:szCs w:val="28"/>
          <w:lang w:eastAsia="ru-RU"/>
        </w:rPr>
        <w:t>Одновременно с основанием Оренбурга создавалась укрепленная пограничная линия по Яику</w:t>
      </w:r>
      <w:r>
        <w:rPr>
          <w:rFonts w:ascii="Times New Roman" w:eastAsia="Times New Roman" w:hAnsi="Times New Roman" w:cs="Times New Roman"/>
          <w:sz w:val="28"/>
          <w:szCs w:val="28"/>
          <w:lang w:eastAsia="ru-RU"/>
        </w:rPr>
        <w:t xml:space="preserve"> (река Урал)</w:t>
      </w:r>
      <w:r w:rsidRPr="00ED5444">
        <w:rPr>
          <w:rFonts w:ascii="Times New Roman" w:eastAsia="Times New Roman" w:hAnsi="Times New Roman" w:cs="Times New Roman"/>
          <w:sz w:val="28"/>
          <w:szCs w:val="28"/>
          <w:lang w:eastAsia="ru-RU"/>
        </w:rPr>
        <w:t>, его притокам и другим рекам</w:t>
      </w:r>
      <w:r>
        <w:rPr>
          <w:rFonts w:ascii="Times New Roman" w:eastAsia="Times New Roman" w:hAnsi="Times New Roman" w:cs="Times New Roman"/>
          <w:sz w:val="28"/>
          <w:szCs w:val="28"/>
          <w:lang w:eastAsia="ru-RU"/>
        </w:rPr>
        <w:t xml:space="preserve">, представлявшая собой цепь </w:t>
      </w:r>
      <w:r w:rsidRPr="00ED5444">
        <w:rPr>
          <w:rFonts w:ascii="Times New Roman" w:eastAsia="Times New Roman" w:hAnsi="Times New Roman" w:cs="Times New Roman"/>
          <w:sz w:val="28"/>
          <w:szCs w:val="28"/>
          <w:lang w:eastAsia="ru-RU"/>
        </w:rPr>
        <w:t xml:space="preserve">построенных крепостей, форпостов, редутов и простиравшаяся почти на 2500 км. Она, по замыслу правительства, должна была обезопасить юго-восточные рубежи страны, оградить население и торговые караваны от набегов кочевников и тем самым способствовать освоению края, развитию торговли с Востоком. Регулярных войск здесь было крайне мало, и они обходились государству дорого, поэтому решено было сделать ставку на создание в крае </w:t>
      </w:r>
      <w:r>
        <w:rPr>
          <w:rFonts w:ascii="Times New Roman" w:eastAsia="Times New Roman" w:hAnsi="Times New Roman" w:cs="Times New Roman"/>
          <w:sz w:val="28"/>
          <w:szCs w:val="28"/>
          <w:lang w:eastAsia="ru-RU"/>
        </w:rPr>
        <w:t>нер</w:t>
      </w:r>
      <w:r w:rsidRPr="00ED5444">
        <w:rPr>
          <w:rFonts w:ascii="Times New Roman" w:eastAsia="Times New Roman" w:hAnsi="Times New Roman" w:cs="Times New Roman"/>
          <w:sz w:val="28"/>
          <w:szCs w:val="28"/>
          <w:lang w:eastAsia="ru-RU"/>
        </w:rPr>
        <w:t xml:space="preserve">егулярных казачьих войск. </w:t>
      </w:r>
    </w:p>
    <w:p w:rsidR="00470434" w:rsidRPr="00ED5444"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D5444">
        <w:rPr>
          <w:rFonts w:ascii="Times New Roman" w:eastAsia="Times New Roman" w:hAnsi="Times New Roman" w:cs="Times New Roman"/>
          <w:sz w:val="28"/>
          <w:szCs w:val="28"/>
          <w:lang w:eastAsia="ru-RU"/>
        </w:rPr>
        <w:t>Так в середине XVIII в. возникло Оренбургское казачье войско. Основу его составили переведенные в 1743-1744 гг. в Оренбург и Бердскую пригородную слободу 550 городовых казаков и дворян из Уфы, Самары, пригорода Алексеевска. Они образовали предместье Оренбурга, позднее получившее название Форштадт. Кроме того, по ходатайству И. И. Неплюева «высочайшим» указом от 27 июля 1744 г. в оренбургские казаки были зачислены все пришельцы, сходцы, беглые</w:t>
      </w:r>
      <w:r>
        <w:rPr>
          <w:rFonts w:ascii="Times New Roman" w:eastAsia="Times New Roman" w:hAnsi="Times New Roman" w:cs="Times New Roman"/>
          <w:sz w:val="28"/>
          <w:szCs w:val="28"/>
          <w:lang w:eastAsia="ru-RU"/>
        </w:rPr>
        <w:t xml:space="preserve">, самовольно поселившиеся в </w:t>
      </w:r>
      <w:r w:rsidRPr="00ED5444">
        <w:rPr>
          <w:rFonts w:ascii="Times New Roman" w:eastAsia="Times New Roman" w:hAnsi="Times New Roman" w:cs="Times New Roman"/>
          <w:sz w:val="28"/>
          <w:szCs w:val="28"/>
          <w:lang w:eastAsia="ru-RU"/>
        </w:rPr>
        <w:t xml:space="preserve">построенных крепостях по линии. По переписи 1741 г. их насчитывалось 5154 человека, в том числе 2779 дворцовых, 591 монастырских, 308 помещичьих крестьян, 54 – «из купечества», остальные – разночинцы. </w:t>
      </w:r>
    </w:p>
    <w:p w:rsidR="00470434"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D5444">
        <w:rPr>
          <w:rFonts w:ascii="Times New Roman" w:eastAsia="Times New Roman" w:hAnsi="Times New Roman" w:cs="Times New Roman"/>
          <w:sz w:val="28"/>
          <w:szCs w:val="28"/>
          <w:lang w:eastAsia="ru-RU"/>
        </w:rPr>
        <w:t>В 1748 г. был образован Оренбургский нерегулярный корпус, учреждена должность войскового атамана. Первым войсковым атаманом оренбургских казаков стал сотник самарских городовых казаков Василий Могутов. В составе нерегулярного войска были также исетские, яицкие, донские, малороссийские казаки, ставропольские крещеные калмыки.</w:t>
      </w:r>
    </w:p>
    <w:p w:rsidR="00470434" w:rsidRDefault="00470434" w:rsidP="00470434">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F225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225DB">
        <w:rPr>
          <w:rFonts w:ascii="Times New Roman" w:hAnsi="Times New Roman" w:cs="Times New Roman"/>
          <w:sz w:val="28"/>
          <w:szCs w:val="28"/>
        </w:rPr>
        <w:t xml:space="preserve">Казаки станицы Кардаиловской, </w:t>
      </w:r>
      <w:r>
        <w:rPr>
          <w:rFonts w:ascii="Times New Roman" w:hAnsi="Times New Roman" w:cs="Times New Roman"/>
          <w:sz w:val="28"/>
          <w:szCs w:val="28"/>
        </w:rPr>
        <w:t xml:space="preserve">где жилим мои предки, </w:t>
      </w:r>
      <w:r w:rsidRPr="00F225DB">
        <w:rPr>
          <w:rFonts w:ascii="Times New Roman" w:hAnsi="Times New Roman" w:cs="Times New Roman"/>
          <w:sz w:val="28"/>
          <w:szCs w:val="28"/>
        </w:rPr>
        <w:t>являются малороссиянами</w:t>
      </w:r>
      <w:r>
        <w:rPr>
          <w:rFonts w:ascii="Times New Roman" w:hAnsi="Times New Roman" w:cs="Times New Roman"/>
          <w:sz w:val="28"/>
          <w:szCs w:val="28"/>
        </w:rPr>
        <w:t xml:space="preserve"> </w:t>
      </w:r>
      <w:r w:rsidRPr="00F225DB">
        <w:rPr>
          <w:rFonts w:ascii="Times New Roman" w:hAnsi="Times New Roman" w:cs="Times New Roman"/>
          <w:sz w:val="28"/>
          <w:szCs w:val="28"/>
        </w:rPr>
        <w:t>-</w:t>
      </w:r>
      <w:r>
        <w:rPr>
          <w:rFonts w:ascii="Times New Roman" w:hAnsi="Times New Roman" w:cs="Times New Roman"/>
          <w:sz w:val="28"/>
          <w:szCs w:val="28"/>
        </w:rPr>
        <w:t xml:space="preserve"> </w:t>
      </w:r>
      <w:r w:rsidRPr="00F225DB">
        <w:rPr>
          <w:rFonts w:ascii="Times New Roman" w:hAnsi="Times New Roman" w:cs="Times New Roman"/>
          <w:sz w:val="28"/>
          <w:szCs w:val="28"/>
        </w:rPr>
        <w:t xml:space="preserve">переселенцами из места на стыке современных </w:t>
      </w:r>
      <w:r w:rsidRPr="00F225DB">
        <w:rPr>
          <w:rFonts w:ascii="Times New Roman" w:hAnsi="Times New Roman" w:cs="Times New Roman"/>
          <w:sz w:val="28"/>
          <w:szCs w:val="28"/>
        </w:rPr>
        <w:lastRenderedPageBreak/>
        <w:t>Саратовской, Воронежской и Волгоградской обл</w:t>
      </w:r>
      <w:r>
        <w:rPr>
          <w:rFonts w:ascii="Times New Roman" w:hAnsi="Times New Roman" w:cs="Times New Roman"/>
          <w:sz w:val="28"/>
          <w:szCs w:val="28"/>
        </w:rPr>
        <w:t>астей</w:t>
      </w:r>
      <w:r w:rsidRPr="00F225DB">
        <w:rPr>
          <w:rFonts w:ascii="Times New Roman" w:hAnsi="Times New Roman" w:cs="Times New Roman"/>
          <w:sz w:val="28"/>
          <w:szCs w:val="28"/>
        </w:rPr>
        <w:t>. По многим найденным данным, эта местность активно заселялась малороссийскими и запорожскими казаками в середине 17 века</w:t>
      </w:r>
      <w:r>
        <w:rPr>
          <w:rFonts w:ascii="Times New Roman" w:hAnsi="Times New Roman" w:cs="Times New Roman"/>
          <w:sz w:val="28"/>
          <w:szCs w:val="28"/>
        </w:rPr>
        <w:t>. В</w:t>
      </w:r>
      <w:r w:rsidRPr="00F225DB">
        <w:rPr>
          <w:rFonts w:ascii="Times New Roman" w:hAnsi="Times New Roman" w:cs="Times New Roman"/>
          <w:sz w:val="28"/>
          <w:szCs w:val="28"/>
        </w:rPr>
        <w:t xml:space="preserve"> частности, в 1638 г. туда </w:t>
      </w:r>
      <w:r>
        <w:rPr>
          <w:rFonts w:ascii="Times New Roman" w:hAnsi="Times New Roman" w:cs="Times New Roman"/>
          <w:sz w:val="28"/>
          <w:szCs w:val="28"/>
        </w:rPr>
        <w:t>п</w:t>
      </w:r>
      <w:r w:rsidRPr="00F225DB">
        <w:rPr>
          <w:rFonts w:ascii="Times New Roman" w:hAnsi="Times New Roman" w:cs="Times New Roman"/>
          <w:sz w:val="28"/>
          <w:szCs w:val="28"/>
        </w:rPr>
        <w:t>ерешло свыше 1000 казаков, после поражения вос</w:t>
      </w:r>
      <w:r>
        <w:rPr>
          <w:rFonts w:ascii="Times New Roman" w:hAnsi="Times New Roman" w:cs="Times New Roman"/>
          <w:sz w:val="28"/>
          <w:szCs w:val="28"/>
        </w:rPr>
        <w:t>с</w:t>
      </w:r>
      <w:r w:rsidRPr="00F225DB">
        <w:rPr>
          <w:rFonts w:ascii="Times New Roman" w:hAnsi="Times New Roman" w:cs="Times New Roman"/>
          <w:sz w:val="28"/>
          <w:szCs w:val="28"/>
        </w:rPr>
        <w:t>тания гетмана Я.</w:t>
      </w:r>
      <w:r>
        <w:rPr>
          <w:rFonts w:ascii="Times New Roman" w:hAnsi="Times New Roman" w:cs="Times New Roman"/>
          <w:sz w:val="28"/>
          <w:szCs w:val="28"/>
        </w:rPr>
        <w:t xml:space="preserve"> </w:t>
      </w:r>
      <w:r w:rsidRPr="00F225DB">
        <w:rPr>
          <w:rFonts w:ascii="Times New Roman" w:hAnsi="Times New Roman" w:cs="Times New Roman"/>
          <w:sz w:val="28"/>
          <w:szCs w:val="28"/>
        </w:rPr>
        <w:t xml:space="preserve"> Острянина. </w:t>
      </w:r>
    </w:p>
    <w:p w:rsidR="00470434" w:rsidRPr="00F225DB"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w:t>
      </w:r>
      <w:r w:rsidRPr="00F225DB">
        <w:rPr>
          <w:rFonts w:ascii="Times New Roman" w:hAnsi="Times New Roman" w:cs="Times New Roman"/>
          <w:sz w:val="28"/>
          <w:szCs w:val="28"/>
        </w:rPr>
        <w:t xml:space="preserve">ело Кардаиловка Борисоглебовского уезда Воронежской губернии </w:t>
      </w:r>
      <w:r>
        <w:rPr>
          <w:rFonts w:ascii="Times New Roman" w:hAnsi="Times New Roman" w:cs="Times New Roman"/>
          <w:sz w:val="28"/>
          <w:szCs w:val="28"/>
        </w:rPr>
        <w:t>о</w:t>
      </w:r>
      <w:r w:rsidRPr="00F225DB">
        <w:rPr>
          <w:rFonts w:ascii="Times New Roman" w:hAnsi="Times New Roman" w:cs="Times New Roman"/>
          <w:sz w:val="28"/>
          <w:szCs w:val="28"/>
        </w:rPr>
        <w:t>сновано потомками украинских казаков, бежавших в первой половине 17 века от притеснения поляков в пределы донских казаков и о</w:t>
      </w:r>
      <w:r>
        <w:rPr>
          <w:rFonts w:ascii="Times New Roman" w:hAnsi="Times New Roman" w:cs="Times New Roman"/>
          <w:sz w:val="28"/>
          <w:szCs w:val="28"/>
        </w:rPr>
        <w:t>сновавших на их земле поселение</w:t>
      </w:r>
      <w:r w:rsidRPr="00F225DB">
        <w:rPr>
          <w:rFonts w:ascii="Times New Roman" w:hAnsi="Times New Roman" w:cs="Times New Roman"/>
          <w:sz w:val="28"/>
          <w:szCs w:val="28"/>
        </w:rPr>
        <w:t xml:space="preserve">. </w:t>
      </w:r>
      <w:r>
        <w:rPr>
          <w:rFonts w:ascii="Times New Roman" w:hAnsi="Times New Roman" w:cs="Times New Roman"/>
          <w:sz w:val="28"/>
          <w:szCs w:val="28"/>
        </w:rPr>
        <w:t>А в</w:t>
      </w:r>
      <w:r w:rsidRPr="00F225DB">
        <w:rPr>
          <w:rFonts w:ascii="Times New Roman" w:hAnsi="Times New Roman" w:cs="Times New Roman"/>
          <w:sz w:val="28"/>
          <w:szCs w:val="28"/>
        </w:rPr>
        <w:t xml:space="preserve"> 1819 году часть казаков, притесняемых царским правительством, переселилась в Оренбургскую губернию</w:t>
      </w:r>
      <w:r>
        <w:rPr>
          <w:rFonts w:ascii="Times New Roman" w:hAnsi="Times New Roman" w:cs="Times New Roman"/>
          <w:sz w:val="28"/>
          <w:szCs w:val="28"/>
        </w:rPr>
        <w:t>, где и обосновалась в станице Кардаиловская</w:t>
      </w:r>
      <w:r w:rsidRPr="00F225DB">
        <w:rPr>
          <w:rFonts w:ascii="Times New Roman" w:hAnsi="Times New Roman" w:cs="Times New Roman"/>
          <w:sz w:val="28"/>
          <w:szCs w:val="28"/>
        </w:rPr>
        <w:t>. Первоначально место поселения было названо «Новокардаиловская слобода».</w:t>
      </w:r>
    </w:p>
    <w:p w:rsidR="00470434" w:rsidRPr="003E258B"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665ED9">
        <w:rPr>
          <w:rFonts w:ascii="Times New Roman" w:hAnsi="Times New Roman" w:cs="Times New Roman"/>
          <w:sz w:val="28"/>
          <w:szCs w:val="28"/>
        </w:rPr>
        <w:t xml:space="preserve">Основание села непосредственно связано с развитием соль-илецкого </w:t>
      </w:r>
      <w:r>
        <w:rPr>
          <w:rFonts w:ascii="Times New Roman" w:hAnsi="Times New Roman" w:cs="Times New Roman"/>
          <w:sz w:val="28"/>
          <w:szCs w:val="28"/>
        </w:rPr>
        <w:t xml:space="preserve">соляного </w:t>
      </w:r>
      <w:r w:rsidRPr="00665ED9">
        <w:rPr>
          <w:rFonts w:ascii="Times New Roman" w:hAnsi="Times New Roman" w:cs="Times New Roman"/>
          <w:sz w:val="28"/>
          <w:szCs w:val="28"/>
        </w:rPr>
        <w:t>промысла. Время шло, и в 1828 году сословие солевозов было упразднено.</w:t>
      </w:r>
      <w:r>
        <w:rPr>
          <w:rFonts w:ascii="Times New Roman" w:hAnsi="Times New Roman" w:cs="Times New Roman"/>
          <w:sz w:val="28"/>
          <w:szCs w:val="28"/>
        </w:rPr>
        <w:t xml:space="preserve"> </w:t>
      </w:r>
      <w:r w:rsidRPr="00665ED9">
        <w:rPr>
          <w:rFonts w:ascii="Times New Roman" w:hAnsi="Times New Roman" w:cs="Times New Roman"/>
          <w:sz w:val="28"/>
          <w:szCs w:val="28"/>
        </w:rPr>
        <w:t>К 1832 году с целью защиты государства все казенные крестьяне были обращены в войсковое сословие - Оренбургских казаков. А 1843 году жители станицы Кардаиловская были приняты в Оренбургское казачье войско</w:t>
      </w:r>
      <w:r>
        <w:t>.</w:t>
      </w:r>
      <w:r>
        <w:br/>
      </w:r>
      <w:r>
        <w:rPr>
          <w:rFonts w:ascii="Times New Roman" w:eastAsia="Times New Roman" w:hAnsi="Times New Roman" w:cs="Times New Roman"/>
          <w:sz w:val="28"/>
          <w:szCs w:val="28"/>
          <w:lang w:eastAsia="ru-RU"/>
        </w:rPr>
        <w:t xml:space="preserve">      </w:t>
      </w:r>
      <w:r w:rsidRPr="003E258B">
        <w:rPr>
          <w:rFonts w:ascii="Times New Roman" w:eastAsia="Times New Roman" w:hAnsi="Times New Roman" w:cs="Times New Roman"/>
          <w:sz w:val="28"/>
          <w:szCs w:val="28"/>
          <w:lang w:eastAsia="ru-RU"/>
        </w:rPr>
        <w:t xml:space="preserve">История Оренбургских казаков богата боевыми событиями. Начиная с 1740 года, они несли тяжелую службу, постоянно сталкиваясь с соседними азиатскими степняками и участвуя в подавлении частых волнений мещеряков, тептярей, бобылей, башкир и калмыков. Сильно пострадали Оренбургские казаки, оставшиеся верными правительству, во время Пугачёвского бунта. С 1790 казаков начинают привлекать и для внешних войн, в этом году сотня Оренбургского войска принимала участие в Русско-шведской войне 1788 </w:t>
      </w:r>
      <w:r>
        <w:rPr>
          <w:rFonts w:ascii="Times New Roman" w:eastAsia="Times New Roman" w:hAnsi="Times New Roman" w:cs="Times New Roman"/>
          <w:sz w:val="28"/>
          <w:szCs w:val="28"/>
          <w:lang w:eastAsia="ru-RU"/>
        </w:rPr>
        <w:t>-</w:t>
      </w:r>
      <w:r w:rsidRPr="003E258B">
        <w:rPr>
          <w:rFonts w:ascii="Times New Roman" w:eastAsia="Times New Roman" w:hAnsi="Times New Roman" w:cs="Times New Roman"/>
          <w:sz w:val="28"/>
          <w:szCs w:val="28"/>
          <w:lang w:eastAsia="ru-RU"/>
        </w:rPr>
        <w:t xml:space="preserve"> 1790 гг. В 1807 году два полка были направлены на войну с Францией. По заключении мира с Францией оба этих полка перешли в Молдавию для действий против Турции. В 1809 году они участвовали в осаде Браилова и Силистрии, при взятии Исакчи, Тульчи, Бабадага, Мачина, Гирсова, Кюстенджи, в сражении при Рассевате. В 1810 те же полки воевали </w:t>
      </w:r>
      <w:r w:rsidRPr="003E258B">
        <w:rPr>
          <w:rFonts w:ascii="Times New Roman" w:eastAsia="Times New Roman" w:hAnsi="Times New Roman" w:cs="Times New Roman"/>
          <w:sz w:val="28"/>
          <w:szCs w:val="28"/>
          <w:lang w:eastAsia="ru-RU"/>
        </w:rPr>
        <w:lastRenderedPageBreak/>
        <w:t xml:space="preserve">при занятии Черновод, Базарджика, Силистрии и Бальчика, при осаде Шумлы, при Рущуке, и в сражении при Батине. </w:t>
      </w:r>
    </w:p>
    <w:p w:rsidR="00470434" w:rsidRPr="00C623FF"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623FF">
        <w:rPr>
          <w:rFonts w:ascii="Times New Roman" w:eastAsia="Times New Roman" w:hAnsi="Times New Roman" w:cs="Times New Roman"/>
          <w:sz w:val="28"/>
          <w:szCs w:val="28"/>
          <w:lang w:eastAsia="ru-RU"/>
        </w:rPr>
        <w:t xml:space="preserve">Оренбургские воины участвовали во многих сражениях Отечественной войны 1812 года. В заграничном походе русской армии участвовало 26 конно-казачьих полков из Оренбургской губернии: атаманский и пятисотенный оренбургских казаков, пять уральских, пятнадцать башкирских, два тептярских и один калмыцкий. Оренбургский атаманский полк действовал в блокаде и взятии сильной крепости Данциг. Пять урядников были произведены в офицеры, а четырнадцать рядовых казаков удостоены военных наград. Полк некоторое время находился в составе гарнизона Данцинга, а во второй половине 1814 г. отправился домой. </w:t>
      </w:r>
    </w:p>
    <w:p w:rsidR="00470434" w:rsidRPr="00AA3FAB"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A3FAB">
        <w:rPr>
          <w:rFonts w:ascii="Times New Roman" w:hAnsi="Times New Roman" w:cs="Times New Roman"/>
          <w:sz w:val="28"/>
          <w:szCs w:val="28"/>
        </w:rPr>
        <w:t>Во время Первой мировой войны 1914—1918 гг. Оренбургское войско выставило 18 конных полков, 9,5 батареи, 1 конный дивизион, 1 гвардейскую сотню, 9 пеших сотен, 7,5 запасных и 39 отдельных и особых сотен (всего 27 тыс. чел.).</w:t>
      </w:r>
    </w:p>
    <w:p w:rsidR="00470434" w:rsidRPr="00AA3FAB"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A3FAB">
        <w:rPr>
          <w:rFonts w:ascii="Times New Roman" w:hAnsi="Times New Roman" w:cs="Times New Roman"/>
          <w:sz w:val="28"/>
          <w:szCs w:val="28"/>
        </w:rPr>
        <w:t xml:space="preserve">В первые дни Октябрьской Революции 1917 года 1-я и 2-я Оренбургская казачья дивизия перешли на сторону советской власти, отказавшись поднять оружие против большевиков. </w:t>
      </w:r>
    </w:p>
    <w:p w:rsidR="00470434" w:rsidRPr="00AA3FAB"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A3FAB">
        <w:rPr>
          <w:rFonts w:ascii="Times New Roman" w:hAnsi="Times New Roman" w:cs="Times New Roman"/>
          <w:sz w:val="28"/>
          <w:szCs w:val="28"/>
        </w:rPr>
        <w:t>Атаман А.И.</w:t>
      </w:r>
      <w:r>
        <w:rPr>
          <w:rFonts w:ascii="Times New Roman" w:hAnsi="Times New Roman" w:cs="Times New Roman"/>
          <w:sz w:val="28"/>
          <w:szCs w:val="28"/>
        </w:rPr>
        <w:t xml:space="preserve"> </w:t>
      </w:r>
      <w:r w:rsidRPr="00AA3FAB">
        <w:rPr>
          <w:rFonts w:ascii="Times New Roman" w:hAnsi="Times New Roman" w:cs="Times New Roman"/>
          <w:sz w:val="28"/>
          <w:szCs w:val="28"/>
        </w:rPr>
        <w:t>Дутов</w:t>
      </w:r>
      <w:r>
        <w:rPr>
          <w:rFonts w:ascii="Times New Roman" w:hAnsi="Times New Roman" w:cs="Times New Roman"/>
          <w:sz w:val="28"/>
          <w:szCs w:val="28"/>
        </w:rPr>
        <w:t xml:space="preserve">, </w:t>
      </w:r>
      <w:r w:rsidRPr="00AA3FAB">
        <w:rPr>
          <w:rFonts w:ascii="Times New Roman" w:hAnsi="Times New Roman" w:cs="Times New Roman"/>
          <w:sz w:val="28"/>
          <w:szCs w:val="28"/>
        </w:rPr>
        <w:t>не поддержавший советскую власть</w:t>
      </w:r>
      <w:r>
        <w:rPr>
          <w:rFonts w:ascii="Times New Roman" w:hAnsi="Times New Roman" w:cs="Times New Roman"/>
          <w:sz w:val="28"/>
          <w:szCs w:val="28"/>
        </w:rPr>
        <w:t>,</w:t>
      </w:r>
      <w:r w:rsidRPr="00AA3FAB">
        <w:rPr>
          <w:rFonts w:ascii="Times New Roman" w:hAnsi="Times New Roman" w:cs="Times New Roman"/>
          <w:sz w:val="28"/>
          <w:szCs w:val="28"/>
        </w:rPr>
        <w:t xml:space="preserve"> за весну и лето 1918 года мобилизовал 25 казачьих полков. Его главной силой стал 1-й Оренбургский белоказачий корпус.</w:t>
      </w:r>
      <w:r w:rsidRPr="00AA3FAB">
        <w:rPr>
          <w:rFonts w:ascii="Times New Roman" w:hAnsi="Times New Roman" w:cs="Times New Roman"/>
          <w:sz w:val="28"/>
          <w:szCs w:val="28"/>
          <w:shd w:val="clear" w:color="auto" w:fill="FFFFFF"/>
        </w:rPr>
        <w:t xml:space="preserve"> </w:t>
      </w:r>
      <w:r w:rsidRPr="00AA3FAB">
        <w:rPr>
          <w:rFonts w:ascii="Times New Roman" w:hAnsi="Times New Roman" w:cs="Times New Roman"/>
          <w:sz w:val="28"/>
          <w:szCs w:val="28"/>
        </w:rPr>
        <w:t>В 1918-1919 г.  году бои между красными и белыми шли с переменным успехом в районе Оренбурга, Орска, Челябинска, Уфы, Верхнеуральска, Троицка. В 1919 г. под Актюбинском армия Дутова потерпела поражение. С остатками войска А.И. Дутов примкнул к армии Анненкова. В 1921 г. был убит агентами ВЧК.</w:t>
      </w:r>
    </w:p>
    <w:p w:rsidR="00470434" w:rsidRPr="00AA3FAB"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A3FAB">
        <w:rPr>
          <w:rFonts w:ascii="Times New Roman" w:hAnsi="Times New Roman" w:cs="Times New Roman"/>
          <w:sz w:val="28"/>
          <w:szCs w:val="28"/>
        </w:rPr>
        <w:t>После </w:t>
      </w:r>
      <w:hyperlink r:id="rId7" w:tooltip="Гражданская война в России" w:history="1">
        <w:r w:rsidRPr="00AA3FAB">
          <w:rPr>
            <w:rStyle w:val="af0"/>
            <w:rFonts w:ascii="Times New Roman" w:hAnsi="Times New Roman" w:cs="Times New Roman"/>
            <w:color w:val="auto"/>
          </w:rPr>
          <w:t>Гражданской войны</w:t>
        </w:r>
      </w:hyperlink>
      <w:r w:rsidRPr="00AA3FAB">
        <w:rPr>
          <w:rFonts w:ascii="Times New Roman" w:hAnsi="Times New Roman" w:cs="Times New Roman"/>
          <w:sz w:val="28"/>
          <w:szCs w:val="28"/>
        </w:rPr>
        <w:t> казачество было упразднено.</w:t>
      </w:r>
    </w:p>
    <w:p w:rsidR="00470434"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254F">
        <w:rPr>
          <w:rFonts w:ascii="Times New Roman" w:hAnsi="Times New Roman" w:cs="Times New Roman"/>
          <w:sz w:val="28"/>
          <w:szCs w:val="28"/>
        </w:rPr>
        <w:t xml:space="preserve">Традиционно-бытовая и семейная культура оренбургского казачества с начала своего возникновения вбирала в себя наиболее рациональные элементы быта, обрядов, обычаев, ритуалов и нравов всех значительных </w:t>
      </w:r>
      <w:r w:rsidRPr="001C254F">
        <w:rPr>
          <w:rFonts w:ascii="Times New Roman" w:hAnsi="Times New Roman" w:cs="Times New Roman"/>
          <w:sz w:val="28"/>
          <w:szCs w:val="28"/>
        </w:rPr>
        <w:lastRenderedPageBreak/>
        <w:t>этнических групп состава населения оренбургского края.</w:t>
      </w:r>
      <w:r w:rsidRPr="001C254F">
        <w:rPr>
          <w:rFonts w:ascii="Times New Roman" w:hAnsi="Times New Roman" w:cs="Times New Roman"/>
          <w:sz w:val="28"/>
          <w:szCs w:val="28"/>
        </w:rPr>
        <w:br/>
        <w:t>Непосредственным носителем и воспроизводителем казачьих традиций являлась казачья семья.</w:t>
      </w:r>
    </w:p>
    <w:p w:rsidR="00470434"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254F">
        <w:rPr>
          <w:rFonts w:ascii="Times New Roman" w:hAnsi="Times New Roman" w:cs="Times New Roman"/>
          <w:sz w:val="28"/>
          <w:szCs w:val="28"/>
        </w:rPr>
        <w:t xml:space="preserve">«Семья </w:t>
      </w:r>
      <w:r>
        <w:rPr>
          <w:rFonts w:ascii="Times New Roman" w:hAnsi="Times New Roman" w:cs="Times New Roman"/>
          <w:sz w:val="28"/>
          <w:szCs w:val="28"/>
        </w:rPr>
        <w:t>-</w:t>
      </w:r>
      <w:r w:rsidRPr="001C254F">
        <w:rPr>
          <w:rFonts w:ascii="Times New Roman" w:hAnsi="Times New Roman" w:cs="Times New Roman"/>
          <w:sz w:val="28"/>
          <w:szCs w:val="28"/>
        </w:rPr>
        <w:t xml:space="preserve"> святыня брака. Никто не имеет права вмешиваться в жизнь семьи без ее просьбы. Семья </w:t>
      </w:r>
      <w:r>
        <w:rPr>
          <w:rFonts w:ascii="Times New Roman" w:hAnsi="Times New Roman" w:cs="Times New Roman"/>
          <w:sz w:val="28"/>
          <w:szCs w:val="28"/>
        </w:rPr>
        <w:t>-</w:t>
      </w:r>
      <w:r w:rsidRPr="001C254F">
        <w:rPr>
          <w:rFonts w:ascii="Times New Roman" w:hAnsi="Times New Roman" w:cs="Times New Roman"/>
          <w:sz w:val="28"/>
          <w:szCs w:val="28"/>
        </w:rPr>
        <w:t xml:space="preserve"> основа казачьего общества», </w:t>
      </w:r>
      <w:r>
        <w:rPr>
          <w:rFonts w:ascii="Times New Roman" w:hAnsi="Times New Roman" w:cs="Times New Roman"/>
          <w:sz w:val="28"/>
          <w:szCs w:val="28"/>
        </w:rPr>
        <w:t>-</w:t>
      </w:r>
      <w:r w:rsidRPr="001C254F">
        <w:rPr>
          <w:rFonts w:ascii="Times New Roman" w:hAnsi="Times New Roman" w:cs="Times New Roman"/>
          <w:sz w:val="28"/>
          <w:szCs w:val="28"/>
        </w:rPr>
        <w:t xml:space="preserve"> гласит Казачий домострой. </w:t>
      </w:r>
    </w:p>
    <w:p w:rsidR="00470434"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254F">
        <w:rPr>
          <w:rFonts w:ascii="Times New Roman" w:hAnsi="Times New Roman" w:cs="Times New Roman"/>
          <w:sz w:val="28"/>
          <w:szCs w:val="28"/>
        </w:rPr>
        <w:t>Нравственные устои в казачьей семье были не ими придуманы, а заповеданы народными традициями.</w:t>
      </w:r>
      <w:r>
        <w:rPr>
          <w:rFonts w:ascii="Times New Roman" w:hAnsi="Times New Roman" w:cs="Times New Roman"/>
          <w:sz w:val="28"/>
          <w:szCs w:val="28"/>
        </w:rPr>
        <w:t xml:space="preserve"> </w:t>
      </w:r>
    </w:p>
    <w:p w:rsidR="00470434"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254F">
        <w:rPr>
          <w:rFonts w:ascii="Times New Roman" w:hAnsi="Times New Roman" w:cs="Times New Roman"/>
          <w:sz w:val="28"/>
          <w:szCs w:val="28"/>
        </w:rPr>
        <w:t>Казаки традиционно ценили родственные связи, стремились к единению семьи, чему способствовало и проведение общих праздников и торжеств: смотрин, рождение ребёнка, свадеб и т. д.</w:t>
      </w:r>
    </w:p>
    <w:p w:rsidR="00470434"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254F">
        <w:rPr>
          <w:rFonts w:ascii="Times New Roman" w:hAnsi="Times New Roman" w:cs="Times New Roman"/>
          <w:sz w:val="28"/>
          <w:szCs w:val="28"/>
        </w:rPr>
        <w:t>Созданию семьи, рождению и воспитанию детей казаки придавали чрезвычайно важное значение.</w:t>
      </w:r>
    </w:p>
    <w:p w:rsidR="00470434"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254F">
        <w:rPr>
          <w:rFonts w:ascii="Times New Roman" w:hAnsi="Times New Roman" w:cs="Times New Roman"/>
          <w:sz w:val="28"/>
          <w:szCs w:val="28"/>
        </w:rPr>
        <w:t xml:space="preserve">В казачьей семье на конкретных примерах воспитывалось истинное понимание таких жизненно важных категорий, как «совесть», «честь», «добро и зло», «правда и ложь», «любовь и уважение», «свобода и ответственность» и др. </w:t>
      </w:r>
    </w:p>
    <w:p w:rsidR="00470434" w:rsidRPr="001C254F"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254F">
        <w:rPr>
          <w:rFonts w:ascii="Times New Roman" w:hAnsi="Times New Roman" w:cs="Times New Roman"/>
          <w:sz w:val="28"/>
          <w:szCs w:val="28"/>
        </w:rPr>
        <w:t xml:space="preserve">Авторитет отца в казачьей семье был непререкаем: «Глава семьи </w:t>
      </w:r>
      <w:r>
        <w:rPr>
          <w:rFonts w:ascii="Times New Roman" w:hAnsi="Times New Roman" w:cs="Times New Roman"/>
          <w:sz w:val="28"/>
          <w:szCs w:val="28"/>
        </w:rPr>
        <w:t>-</w:t>
      </w:r>
      <w:r w:rsidRPr="001C254F">
        <w:rPr>
          <w:rFonts w:ascii="Times New Roman" w:hAnsi="Times New Roman" w:cs="Times New Roman"/>
          <w:sz w:val="28"/>
          <w:szCs w:val="28"/>
        </w:rPr>
        <w:t xml:space="preserve"> отец, с</w:t>
      </w:r>
      <w:r>
        <w:rPr>
          <w:rFonts w:ascii="Times New Roman" w:hAnsi="Times New Roman" w:cs="Times New Roman"/>
          <w:sz w:val="28"/>
          <w:szCs w:val="28"/>
        </w:rPr>
        <w:t>лово его,</w:t>
      </w:r>
      <w:r w:rsidRPr="001C254F">
        <w:rPr>
          <w:rFonts w:ascii="Times New Roman" w:hAnsi="Times New Roman" w:cs="Times New Roman"/>
          <w:sz w:val="28"/>
          <w:szCs w:val="28"/>
        </w:rPr>
        <w:t xml:space="preserve"> что слово атамана для войска». Безусловно, этот авторитет мог поддерживаться только безупречным поведением самого родителя: он должен быть чист морально и быть примером для детей.</w:t>
      </w:r>
      <w:r w:rsidRPr="001C254F">
        <w:rPr>
          <w:rFonts w:ascii="Times New Roman" w:hAnsi="Times New Roman" w:cs="Times New Roman"/>
          <w:sz w:val="28"/>
          <w:szCs w:val="28"/>
        </w:rPr>
        <w:br/>
      </w:r>
    </w:p>
    <w:p w:rsidR="00470434" w:rsidRDefault="00470434" w:rsidP="00470434">
      <w:pPr>
        <w:spacing w:after="0" w:line="360" w:lineRule="auto"/>
        <w:jc w:val="center"/>
        <w:rPr>
          <w:rFonts w:ascii="Times New Roman" w:hAnsi="Times New Roman" w:cs="Times New Roman"/>
          <w:sz w:val="28"/>
          <w:szCs w:val="28"/>
        </w:rPr>
      </w:pPr>
    </w:p>
    <w:p w:rsidR="00470434" w:rsidRDefault="00470434" w:rsidP="00470434">
      <w:pPr>
        <w:spacing w:after="0" w:line="360" w:lineRule="auto"/>
        <w:jc w:val="center"/>
        <w:rPr>
          <w:rFonts w:ascii="Times New Roman" w:hAnsi="Times New Roman" w:cs="Times New Roman"/>
          <w:sz w:val="28"/>
          <w:szCs w:val="28"/>
        </w:rPr>
      </w:pPr>
    </w:p>
    <w:p w:rsidR="00470434" w:rsidRDefault="00470434" w:rsidP="00470434">
      <w:pPr>
        <w:spacing w:after="0" w:line="360" w:lineRule="auto"/>
        <w:jc w:val="center"/>
        <w:rPr>
          <w:rFonts w:ascii="Times New Roman" w:hAnsi="Times New Roman" w:cs="Times New Roman"/>
          <w:sz w:val="28"/>
          <w:szCs w:val="28"/>
        </w:rPr>
      </w:pPr>
    </w:p>
    <w:p w:rsidR="00470434" w:rsidRDefault="00470434" w:rsidP="00470434">
      <w:pPr>
        <w:spacing w:after="0" w:line="360" w:lineRule="auto"/>
        <w:jc w:val="center"/>
        <w:rPr>
          <w:rFonts w:ascii="Times New Roman" w:hAnsi="Times New Roman" w:cs="Times New Roman"/>
          <w:sz w:val="28"/>
          <w:szCs w:val="28"/>
        </w:rPr>
      </w:pPr>
    </w:p>
    <w:p w:rsidR="00470434" w:rsidRDefault="00470434" w:rsidP="00470434">
      <w:pPr>
        <w:spacing w:after="0" w:line="360" w:lineRule="auto"/>
        <w:jc w:val="center"/>
        <w:rPr>
          <w:rFonts w:ascii="Times New Roman" w:hAnsi="Times New Roman" w:cs="Times New Roman"/>
          <w:sz w:val="28"/>
          <w:szCs w:val="28"/>
        </w:rPr>
      </w:pPr>
    </w:p>
    <w:p w:rsidR="00470434" w:rsidRDefault="00470434" w:rsidP="00470434">
      <w:pPr>
        <w:spacing w:after="0" w:line="360" w:lineRule="auto"/>
        <w:jc w:val="center"/>
        <w:rPr>
          <w:rFonts w:ascii="Times New Roman" w:hAnsi="Times New Roman" w:cs="Times New Roman"/>
          <w:sz w:val="28"/>
          <w:szCs w:val="28"/>
        </w:rPr>
      </w:pPr>
    </w:p>
    <w:p w:rsidR="00470434" w:rsidRDefault="00470434" w:rsidP="00470434">
      <w:pPr>
        <w:spacing w:after="0" w:line="360" w:lineRule="auto"/>
        <w:jc w:val="center"/>
        <w:rPr>
          <w:rFonts w:ascii="Times New Roman" w:hAnsi="Times New Roman" w:cs="Times New Roman"/>
          <w:sz w:val="28"/>
          <w:szCs w:val="28"/>
        </w:rPr>
      </w:pPr>
    </w:p>
    <w:p w:rsidR="00470434" w:rsidRPr="00D834A1" w:rsidRDefault="00470434" w:rsidP="00470434">
      <w:pPr>
        <w:spacing w:after="0" w:line="360" w:lineRule="auto"/>
        <w:jc w:val="center"/>
        <w:rPr>
          <w:rFonts w:ascii="Times New Roman" w:hAnsi="Times New Roman" w:cs="Times New Roman"/>
          <w:sz w:val="32"/>
          <w:szCs w:val="32"/>
        </w:rPr>
      </w:pPr>
      <w:r w:rsidRPr="00D834A1">
        <w:rPr>
          <w:rFonts w:ascii="Times New Roman" w:hAnsi="Times New Roman" w:cs="Times New Roman"/>
          <w:sz w:val="32"/>
          <w:szCs w:val="32"/>
        </w:rPr>
        <w:lastRenderedPageBreak/>
        <w:t>Глава 2 Казачьи корни моего рода</w:t>
      </w:r>
    </w:p>
    <w:p w:rsidR="00470434" w:rsidRDefault="00470434" w:rsidP="00470434">
      <w:pPr>
        <w:tabs>
          <w:tab w:val="left" w:pos="1860"/>
          <w:tab w:val="center" w:pos="5031"/>
        </w:tabs>
        <w:spacing w:after="0"/>
        <w:ind w:firstLine="709"/>
        <w:rPr>
          <w:rFonts w:ascii="Times New Roman" w:hAnsi="Times New Roman" w:cs="Times New Roman"/>
          <w:sz w:val="32"/>
          <w:szCs w:val="32"/>
        </w:rPr>
      </w:pPr>
      <w:r>
        <w:rPr>
          <w:sz w:val="32"/>
          <w:szCs w:val="32"/>
        </w:rPr>
        <w:t xml:space="preserve">                    </w:t>
      </w:r>
    </w:p>
    <w:p w:rsidR="00470434" w:rsidRPr="004B07B2" w:rsidRDefault="00470434" w:rsidP="00470434">
      <w:pPr>
        <w:tabs>
          <w:tab w:val="left" w:pos="201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Мои родственники по материнской линии (род </w:t>
      </w:r>
      <w:r w:rsidRPr="004B07B2">
        <w:rPr>
          <w:rFonts w:ascii="Times New Roman" w:hAnsi="Times New Roman" w:cs="Times New Roman"/>
          <w:sz w:val="28"/>
          <w:szCs w:val="28"/>
        </w:rPr>
        <w:t>Николаенко-Челпаченко</w:t>
      </w:r>
      <w:r>
        <w:rPr>
          <w:rFonts w:ascii="Times New Roman" w:hAnsi="Times New Roman" w:cs="Times New Roman"/>
          <w:sz w:val="28"/>
          <w:szCs w:val="28"/>
        </w:rPr>
        <w:t>)</w:t>
      </w:r>
      <w:r w:rsidRPr="004B07B2">
        <w:rPr>
          <w:rFonts w:ascii="Times New Roman" w:hAnsi="Times New Roman" w:cs="Times New Roman"/>
          <w:sz w:val="28"/>
          <w:szCs w:val="28"/>
        </w:rPr>
        <w:t xml:space="preserve"> - потомственные казаки.</w:t>
      </w:r>
      <w:r>
        <w:rPr>
          <w:rFonts w:ascii="Times New Roman" w:hAnsi="Times New Roman" w:cs="Times New Roman"/>
          <w:sz w:val="28"/>
          <w:szCs w:val="28"/>
        </w:rPr>
        <w:t xml:space="preserve"> Оренбургским казаком был и прадед моего отца Неклюдов Михаил Филиппович, живший в Оренбурге, служивший в Форштадтской крепости.</w:t>
      </w:r>
    </w:p>
    <w:p w:rsidR="00470434" w:rsidRDefault="00470434" w:rsidP="00470434">
      <w:pPr>
        <w:tabs>
          <w:tab w:val="left" w:pos="201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07B2">
        <w:rPr>
          <w:rFonts w:ascii="Times New Roman" w:hAnsi="Times New Roman" w:cs="Times New Roman"/>
          <w:sz w:val="28"/>
          <w:szCs w:val="28"/>
        </w:rPr>
        <w:t xml:space="preserve">В 1775 </w:t>
      </w:r>
      <w:r>
        <w:rPr>
          <w:rFonts w:ascii="Times New Roman" w:hAnsi="Times New Roman" w:cs="Times New Roman"/>
          <w:sz w:val="28"/>
          <w:szCs w:val="28"/>
        </w:rPr>
        <w:t xml:space="preserve">г. после Пугачёвского восстания, в котором </w:t>
      </w:r>
      <w:r w:rsidRPr="004B07B2">
        <w:rPr>
          <w:rFonts w:ascii="Times New Roman" w:hAnsi="Times New Roman" w:cs="Times New Roman"/>
          <w:sz w:val="28"/>
          <w:szCs w:val="28"/>
        </w:rPr>
        <w:t>участвовали яицкие казаки</w:t>
      </w:r>
      <w:r>
        <w:rPr>
          <w:rFonts w:ascii="Times New Roman" w:hAnsi="Times New Roman" w:cs="Times New Roman"/>
          <w:sz w:val="28"/>
          <w:szCs w:val="28"/>
        </w:rPr>
        <w:t>,</w:t>
      </w:r>
      <w:r w:rsidRPr="004B07B2">
        <w:rPr>
          <w:rFonts w:ascii="Times New Roman" w:hAnsi="Times New Roman" w:cs="Times New Roman"/>
          <w:sz w:val="28"/>
          <w:szCs w:val="28"/>
        </w:rPr>
        <w:t xml:space="preserve"> Екатерина 2 издала указ о ликвидации Запорожской сечи (находилась на территории нынешней Украины). Часть её пошла на службу </w:t>
      </w:r>
      <w:r>
        <w:rPr>
          <w:rFonts w:ascii="Times New Roman" w:hAnsi="Times New Roman" w:cs="Times New Roman"/>
          <w:sz w:val="28"/>
          <w:szCs w:val="28"/>
        </w:rPr>
        <w:t xml:space="preserve">к </w:t>
      </w:r>
      <w:r w:rsidRPr="004B07B2">
        <w:rPr>
          <w:rFonts w:ascii="Times New Roman" w:hAnsi="Times New Roman" w:cs="Times New Roman"/>
          <w:sz w:val="28"/>
          <w:szCs w:val="28"/>
        </w:rPr>
        <w:t xml:space="preserve">царице, часть ушла за Дунай, а часть в пределы Донских казаков, где основала войсковую слободу Кардаиловку. </w:t>
      </w:r>
    </w:p>
    <w:p w:rsidR="00470434" w:rsidRDefault="00470434" w:rsidP="00470434">
      <w:pPr>
        <w:tabs>
          <w:tab w:val="left" w:pos="201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07B2">
        <w:rPr>
          <w:rFonts w:ascii="Times New Roman" w:hAnsi="Times New Roman" w:cs="Times New Roman"/>
          <w:sz w:val="28"/>
          <w:szCs w:val="28"/>
        </w:rPr>
        <w:t>В 1818-1819 г. жители слободы практически всем составом переселились в Оренбургскую губернию и стали государственными солевозцами</w:t>
      </w:r>
      <w:r>
        <w:rPr>
          <w:rFonts w:ascii="Times New Roman" w:hAnsi="Times New Roman" w:cs="Times New Roman"/>
          <w:sz w:val="28"/>
          <w:szCs w:val="28"/>
        </w:rPr>
        <w:t xml:space="preserve">. Они </w:t>
      </w:r>
      <w:r w:rsidRPr="004B07B2">
        <w:rPr>
          <w:rFonts w:ascii="Times New Roman" w:hAnsi="Times New Roman" w:cs="Times New Roman"/>
          <w:sz w:val="28"/>
          <w:szCs w:val="28"/>
        </w:rPr>
        <w:t xml:space="preserve">охраняли добычу и перевозку соли из Соль-Илецка. Так </w:t>
      </w:r>
      <w:r>
        <w:rPr>
          <w:rFonts w:ascii="Times New Roman" w:hAnsi="Times New Roman" w:cs="Times New Roman"/>
          <w:sz w:val="28"/>
          <w:szCs w:val="28"/>
        </w:rPr>
        <w:t xml:space="preserve">мои </w:t>
      </w:r>
      <w:r w:rsidRPr="004B07B2">
        <w:rPr>
          <w:rFonts w:ascii="Times New Roman" w:hAnsi="Times New Roman" w:cs="Times New Roman"/>
          <w:sz w:val="28"/>
          <w:szCs w:val="28"/>
        </w:rPr>
        <w:t>предки попали в Оренбургскую губернию.    Первоначально место поселения в Оренбургской губернии было названо Ново-Кардаиловская слобода, впоследствии</w:t>
      </w:r>
      <w:r>
        <w:rPr>
          <w:rFonts w:ascii="Times New Roman" w:hAnsi="Times New Roman" w:cs="Times New Roman"/>
          <w:sz w:val="28"/>
          <w:szCs w:val="28"/>
        </w:rPr>
        <w:t xml:space="preserve"> </w:t>
      </w:r>
      <w:r w:rsidRPr="004B07B2">
        <w:rPr>
          <w:rFonts w:ascii="Times New Roman" w:hAnsi="Times New Roman" w:cs="Times New Roman"/>
          <w:sz w:val="28"/>
          <w:szCs w:val="28"/>
        </w:rPr>
        <w:t>-</w:t>
      </w:r>
      <w:r>
        <w:rPr>
          <w:rFonts w:ascii="Times New Roman" w:hAnsi="Times New Roman" w:cs="Times New Roman"/>
          <w:sz w:val="28"/>
          <w:szCs w:val="28"/>
        </w:rPr>
        <w:t xml:space="preserve"> </w:t>
      </w:r>
      <w:r w:rsidRPr="004B07B2">
        <w:rPr>
          <w:rFonts w:ascii="Times New Roman" w:hAnsi="Times New Roman" w:cs="Times New Roman"/>
          <w:sz w:val="28"/>
          <w:szCs w:val="28"/>
        </w:rPr>
        <w:t xml:space="preserve">станица Кардаиловская. </w:t>
      </w:r>
    </w:p>
    <w:p w:rsidR="00470434" w:rsidRDefault="00470434" w:rsidP="00470434">
      <w:pPr>
        <w:tabs>
          <w:tab w:val="left" w:pos="201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38">
        <w:rPr>
          <w:rFonts w:ascii="Times New Roman" w:hAnsi="Times New Roman" w:cs="Times New Roman"/>
          <w:sz w:val="28"/>
          <w:szCs w:val="28"/>
        </w:rPr>
        <w:t>В 1843 г. жители станицы были приняты в Оренбургское казачье войско. Нач</w:t>
      </w:r>
      <w:r>
        <w:rPr>
          <w:rFonts w:ascii="Times New Roman" w:hAnsi="Times New Roman" w:cs="Times New Roman"/>
          <w:sz w:val="28"/>
          <w:szCs w:val="28"/>
        </w:rPr>
        <w:t xml:space="preserve">иная с прапрадеда моей бабушки все в роду </w:t>
      </w:r>
      <w:r w:rsidRPr="00BE1D38">
        <w:rPr>
          <w:rFonts w:ascii="Times New Roman" w:hAnsi="Times New Roman" w:cs="Times New Roman"/>
          <w:sz w:val="28"/>
          <w:szCs w:val="28"/>
        </w:rPr>
        <w:t>Николаенко были казаками. Её дед Николаенко Василий Яковлевич (1896-1931 г.г.) состоял в Оренбургском казачьем полку, имел Георгиевский крест за Первую Мировую войну</w:t>
      </w:r>
      <w:r w:rsidRPr="005A19BC">
        <w:rPr>
          <w:rFonts w:ascii="Times New Roman" w:hAnsi="Times New Roman" w:cs="Times New Roman"/>
          <w:sz w:val="28"/>
          <w:szCs w:val="28"/>
        </w:rPr>
        <w:t>. Об этом я узнала из Именного справочника казаков Оренбургского казачьего войска, награжденных государственными наградами Российской империи по</w:t>
      </w:r>
      <w:r>
        <w:rPr>
          <w:rFonts w:ascii="Times New Roman" w:hAnsi="Times New Roman" w:cs="Times New Roman"/>
          <w:sz w:val="28"/>
          <w:szCs w:val="28"/>
        </w:rPr>
        <w:t>д</w:t>
      </w:r>
      <w:r w:rsidRPr="005A19BC">
        <w:rPr>
          <w:rFonts w:ascii="Times New Roman" w:hAnsi="Times New Roman" w:cs="Times New Roman"/>
          <w:sz w:val="28"/>
          <w:szCs w:val="28"/>
        </w:rPr>
        <w:t xml:space="preserve"> редакцией В.И. Завершинского</w:t>
      </w:r>
      <w:r>
        <w:rPr>
          <w:rFonts w:ascii="Times New Roman" w:hAnsi="Times New Roman" w:cs="Times New Roman"/>
          <w:sz w:val="28"/>
          <w:szCs w:val="28"/>
        </w:rPr>
        <w:t xml:space="preserve"> (стр.106).</w:t>
      </w:r>
    </w:p>
    <w:p w:rsidR="00470434" w:rsidRPr="004B07B2" w:rsidRDefault="00470434" w:rsidP="00470434">
      <w:pPr>
        <w:tabs>
          <w:tab w:val="left" w:pos="201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A19BC">
        <w:rPr>
          <w:rFonts w:ascii="Times New Roman" w:hAnsi="Times New Roman" w:cs="Times New Roman"/>
          <w:sz w:val="28"/>
          <w:szCs w:val="28"/>
        </w:rPr>
        <w:t xml:space="preserve"> Жил </w:t>
      </w:r>
      <w:r>
        <w:rPr>
          <w:rFonts w:ascii="Times New Roman" w:hAnsi="Times New Roman" w:cs="Times New Roman"/>
          <w:sz w:val="28"/>
          <w:szCs w:val="28"/>
        </w:rPr>
        <w:t xml:space="preserve">Василий Яковлевич </w:t>
      </w:r>
      <w:r w:rsidRPr="005A19BC">
        <w:rPr>
          <w:rFonts w:ascii="Times New Roman" w:hAnsi="Times New Roman" w:cs="Times New Roman"/>
          <w:sz w:val="28"/>
          <w:szCs w:val="28"/>
        </w:rPr>
        <w:t>в станице Кардаиловской</w:t>
      </w:r>
      <w:r>
        <w:rPr>
          <w:rFonts w:ascii="Times New Roman" w:hAnsi="Times New Roman" w:cs="Times New Roman"/>
          <w:sz w:val="28"/>
          <w:szCs w:val="28"/>
        </w:rPr>
        <w:t xml:space="preserve"> на хуторе Песчанка</w:t>
      </w:r>
      <w:r w:rsidRPr="005A19BC">
        <w:rPr>
          <w:rFonts w:ascii="Times New Roman" w:hAnsi="Times New Roman" w:cs="Times New Roman"/>
          <w:sz w:val="28"/>
          <w:szCs w:val="28"/>
        </w:rPr>
        <w:t>. О его отце Николаенко Якове Николаевиче известно, что он был казаком, трагически погиб</w:t>
      </w:r>
      <w:r w:rsidRPr="00BE1D38">
        <w:rPr>
          <w:rFonts w:ascii="Times New Roman" w:hAnsi="Times New Roman" w:cs="Times New Roman"/>
          <w:sz w:val="28"/>
          <w:szCs w:val="28"/>
        </w:rPr>
        <w:t>, утонул в Урале.</w:t>
      </w:r>
      <w:r w:rsidRPr="004B07B2">
        <w:rPr>
          <w:rFonts w:ascii="Times New Roman" w:hAnsi="Times New Roman" w:cs="Times New Roman"/>
          <w:sz w:val="28"/>
          <w:szCs w:val="28"/>
        </w:rPr>
        <w:t xml:space="preserve"> </w:t>
      </w:r>
    </w:p>
    <w:p w:rsidR="00470434" w:rsidRDefault="00470434" w:rsidP="00470434">
      <w:pPr>
        <w:spacing w:after="0" w:line="360" w:lineRule="auto"/>
        <w:jc w:val="both"/>
        <w:rPr>
          <w:rFonts w:ascii="Times New Roman" w:hAnsi="Times New Roman" w:cs="Times New Roman"/>
          <w:sz w:val="28"/>
          <w:szCs w:val="28"/>
        </w:rPr>
      </w:pPr>
      <w:r>
        <w:rPr>
          <w:sz w:val="32"/>
          <w:szCs w:val="32"/>
        </w:rPr>
        <w:t xml:space="preserve">       </w:t>
      </w:r>
      <w:r w:rsidRPr="00337A9A">
        <w:rPr>
          <w:rFonts w:ascii="Times New Roman" w:hAnsi="Times New Roman" w:cs="Times New Roman"/>
          <w:sz w:val="28"/>
          <w:szCs w:val="28"/>
        </w:rPr>
        <w:t xml:space="preserve">Николаенко Василий Яковлевич рано женился на казачке Челпаченко Анастасии Семёновне. У них родилось 7 детей. Поселились они на хуторе </w:t>
      </w:r>
      <w:r w:rsidRPr="00337A9A">
        <w:rPr>
          <w:rFonts w:ascii="Times New Roman" w:hAnsi="Times New Roman" w:cs="Times New Roman"/>
          <w:sz w:val="28"/>
          <w:szCs w:val="28"/>
        </w:rPr>
        <w:lastRenderedPageBreak/>
        <w:t>Песчанка, построили большой деревянный дом с верандой. В 1996 г. дом по памяти нарисовал его сын Василий Васильевич, рисунок бережно хранится в семейном архиве</w:t>
      </w:r>
      <w:r>
        <w:rPr>
          <w:rFonts w:ascii="Times New Roman" w:hAnsi="Times New Roman" w:cs="Times New Roman"/>
          <w:sz w:val="28"/>
          <w:szCs w:val="28"/>
        </w:rPr>
        <w:t xml:space="preserve"> (Приложения)</w:t>
      </w:r>
      <w:r w:rsidRPr="00337A9A">
        <w:rPr>
          <w:rFonts w:ascii="Times New Roman" w:hAnsi="Times New Roman" w:cs="Times New Roman"/>
          <w:sz w:val="28"/>
          <w:szCs w:val="28"/>
        </w:rPr>
        <w:t xml:space="preserve">.  </w:t>
      </w:r>
    </w:p>
    <w:p w:rsidR="00470434" w:rsidRPr="00337A9A"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37A9A">
        <w:rPr>
          <w:rFonts w:ascii="Times New Roman" w:hAnsi="Times New Roman" w:cs="Times New Roman"/>
          <w:sz w:val="28"/>
          <w:szCs w:val="28"/>
        </w:rPr>
        <w:t>В доме на 3 окна было 2 печки. Рядом стояла летняя кухня. Через дорогу был колодец, вырытый своими руками, и баня. Двор был большой, в конце двора было несколько сараев для скота (в хозяйстве было 4 вола, 2-3 лошади, 2 коровы, телки, свиньи, 10-15 овец, птица). Отдельный сарай был для инвентаря (жнейка, косилка, плуг, бричка, тарантас, букарь). Это известно из описи имущества при раскулачивании</w:t>
      </w:r>
      <w:r>
        <w:rPr>
          <w:rFonts w:ascii="Times New Roman" w:hAnsi="Times New Roman" w:cs="Times New Roman"/>
          <w:sz w:val="28"/>
          <w:szCs w:val="28"/>
        </w:rPr>
        <w:t>, которая есть в документе под названием «Социально-экономическая характеристика»</w:t>
      </w:r>
      <w:r w:rsidRPr="00337A9A">
        <w:rPr>
          <w:rFonts w:ascii="Times New Roman" w:hAnsi="Times New Roman" w:cs="Times New Roman"/>
          <w:sz w:val="28"/>
          <w:szCs w:val="28"/>
        </w:rPr>
        <w:t>.</w:t>
      </w:r>
      <w:r>
        <w:rPr>
          <w:rFonts w:ascii="Times New Roman" w:hAnsi="Times New Roman" w:cs="Times New Roman"/>
          <w:sz w:val="28"/>
          <w:szCs w:val="28"/>
        </w:rPr>
        <w:t xml:space="preserve"> </w:t>
      </w:r>
    </w:p>
    <w:p w:rsidR="00470434" w:rsidRPr="00337A9A" w:rsidRDefault="00470434" w:rsidP="00470434">
      <w:pPr>
        <w:spacing w:after="0" w:line="360" w:lineRule="auto"/>
        <w:jc w:val="both"/>
        <w:rPr>
          <w:rFonts w:ascii="Times New Roman" w:hAnsi="Times New Roman" w:cs="Times New Roman"/>
          <w:sz w:val="28"/>
          <w:szCs w:val="28"/>
        </w:rPr>
      </w:pPr>
      <w:r w:rsidRPr="00337A9A">
        <w:rPr>
          <w:rFonts w:ascii="Times New Roman" w:hAnsi="Times New Roman" w:cs="Times New Roman"/>
          <w:sz w:val="28"/>
          <w:szCs w:val="28"/>
        </w:rPr>
        <w:t xml:space="preserve">          Василий Яковлевич отказался вступать в колхоз, был обвинён в контрреволюционной деятельности, репрессирован по политическому признаку (ст. 58-2,11), осуждён судом</w:t>
      </w:r>
      <w:r>
        <w:rPr>
          <w:rFonts w:ascii="Times New Roman" w:hAnsi="Times New Roman" w:cs="Times New Roman"/>
          <w:sz w:val="28"/>
          <w:szCs w:val="28"/>
        </w:rPr>
        <w:t xml:space="preserve"> </w:t>
      </w:r>
      <w:r w:rsidRPr="00337A9A">
        <w:rPr>
          <w:rFonts w:ascii="Times New Roman" w:hAnsi="Times New Roman" w:cs="Times New Roman"/>
          <w:sz w:val="28"/>
          <w:szCs w:val="28"/>
        </w:rPr>
        <w:t>-</w:t>
      </w:r>
      <w:r>
        <w:rPr>
          <w:rFonts w:ascii="Times New Roman" w:hAnsi="Times New Roman" w:cs="Times New Roman"/>
          <w:sz w:val="28"/>
          <w:szCs w:val="28"/>
        </w:rPr>
        <w:t xml:space="preserve"> </w:t>
      </w:r>
      <w:r w:rsidRPr="00337A9A">
        <w:rPr>
          <w:rFonts w:ascii="Times New Roman" w:hAnsi="Times New Roman" w:cs="Times New Roman"/>
          <w:sz w:val="28"/>
          <w:szCs w:val="28"/>
        </w:rPr>
        <w:t xml:space="preserve">тройкой, расстрелян </w:t>
      </w:r>
      <w:r>
        <w:rPr>
          <w:rFonts w:ascii="Times New Roman" w:hAnsi="Times New Roman" w:cs="Times New Roman"/>
          <w:sz w:val="28"/>
          <w:szCs w:val="28"/>
        </w:rPr>
        <w:t>0</w:t>
      </w:r>
      <w:r w:rsidRPr="00337A9A">
        <w:rPr>
          <w:rFonts w:ascii="Times New Roman" w:hAnsi="Times New Roman" w:cs="Times New Roman"/>
          <w:sz w:val="28"/>
          <w:szCs w:val="28"/>
        </w:rPr>
        <w:t>8.01.1931. в Оренбурге.</w:t>
      </w:r>
      <w:r>
        <w:rPr>
          <w:rFonts w:ascii="Times New Roman" w:hAnsi="Times New Roman" w:cs="Times New Roman"/>
          <w:sz w:val="28"/>
          <w:szCs w:val="28"/>
        </w:rPr>
        <w:t xml:space="preserve"> Информация об этом я нашла в электронной версии Книги памяти жертв политических репрессий.</w:t>
      </w:r>
    </w:p>
    <w:p w:rsidR="00470434" w:rsidRPr="00337A9A" w:rsidRDefault="00470434" w:rsidP="00470434">
      <w:pPr>
        <w:spacing w:after="0" w:line="360" w:lineRule="auto"/>
        <w:ind w:firstLine="709"/>
        <w:jc w:val="both"/>
        <w:rPr>
          <w:rFonts w:ascii="Times New Roman" w:hAnsi="Times New Roman" w:cs="Times New Roman"/>
          <w:sz w:val="28"/>
          <w:szCs w:val="28"/>
        </w:rPr>
      </w:pPr>
      <w:r w:rsidRPr="00337A9A">
        <w:rPr>
          <w:rFonts w:ascii="Times New Roman" w:hAnsi="Times New Roman" w:cs="Times New Roman"/>
          <w:sz w:val="28"/>
          <w:szCs w:val="28"/>
        </w:rPr>
        <w:t xml:space="preserve">Всё имущество было изъято после ареста и расстрела Василия Яковлевича. Для семьи настали страшные времена. Анастасию вместе с другими раскулаченными выслали на запольные участки, в сторону Казахстана. В овраге она вырыла землянку, где они и обитали. </w:t>
      </w:r>
    </w:p>
    <w:p w:rsidR="00470434" w:rsidRPr="00337A9A" w:rsidRDefault="00470434" w:rsidP="00470434">
      <w:pPr>
        <w:spacing w:after="0" w:line="360" w:lineRule="auto"/>
        <w:ind w:firstLine="709"/>
        <w:jc w:val="both"/>
        <w:rPr>
          <w:rFonts w:ascii="Times New Roman" w:hAnsi="Times New Roman" w:cs="Times New Roman"/>
          <w:sz w:val="28"/>
          <w:szCs w:val="28"/>
        </w:rPr>
      </w:pPr>
      <w:r w:rsidRPr="00337A9A">
        <w:rPr>
          <w:rFonts w:ascii="Times New Roman" w:hAnsi="Times New Roman" w:cs="Times New Roman"/>
          <w:sz w:val="28"/>
          <w:szCs w:val="28"/>
        </w:rPr>
        <w:t xml:space="preserve"> Вот как позже описывал мой прадед Василий Васильевич, которому в ту пору было 11 лет. «Мне 78 лет. За эти годы я много пережил из-за того, что моих родителей ограбили, т.е. отобрали всё. Мать и нас 7 детей вывезли в пески, вода солёная, леса нет, трава не растёт. За дровами ходили за 7 км. Ловили сусликов и ели. Зимой съели дохлую лошадь». Умерла одна из дочек Анна. Старших дочерей Пелагею и Ульяну кто-то взял в няньки. Двоих сыновей 8 и 5 лет пришлось отдать в детский дом. Через 2 года младшая сестра Анастасии Семеновны Мария Стрижекозина, у которой муж был на стороне Советской власти, не побоялась властей и забрала семью к себе на хутор Белужий.</w:t>
      </w:r>
      <w:r>
        <w:rPr>
          <w:rFonts w:ascii="Times New Roman" w:hAnsi="Times New Roman" w:cs="Times New Roman"/>
          <w:sz w:val="28"/>
          <w:szCs w:val="28"/>
        </w:rPr>
        <w:t xml:space="preserve"> </w:t>
      </w:r>
    </w:p>
    <w:p w:rsidR="00470434" w:rsidRPr="00910CD4" w:rsidRDefault="00470434" w:rsidP="00470434">
      <w:pPr>
        <w:tabs>
          <w:tab w:val="left" w:pos="201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10CD4">
        <w:rPr>
          <w:rFonts w:ascii="Times New Roman" w:hAnsi="Times New Roman" w:cs="Times New Roman"/>
          <w:sz w:val="28"/>
          <w:szCs w:val="28"/>
        </w:rPr>
        <w:t>Жили бедно, трудно, но выжили. Мы - потомки не перестаем удивляться их стойкости. Николаенко Василий Яковлевич реабилитирован в 1991 г. В Зауральной Роще родственники установили ему памятник. Репрессирована была и его жена</w:t>
      </w:r>
      <w:r>
        <w:rPr>
          <w:rFonts w:ascii="Times New Roman" w:hAnsi="Times New Roman" w:cs="Times New Roman"/>
          <w:sz w:val="28"/>
          <w:szCs w:val="28"/>
        </w:rPr>
        <w:t xml:space="preserve"> Анастасия Семеновна</w:t>
      </w:r>
      <w:r w:rsidRPr="00910CD4">
        <w:rPr>
          <w:rFonts w:ascii="Times New Roman" w:hAnsi="Times New Roman" w:cs="Times New Roman"/>
          <w:sz w:val="28"/>
          <w:szCs w:val="28"/>
        </w:rPr>
        <w:t>, раскулачена, изгнана на «запольные» участки. Тоже реабилитирована.</w:t>
      </w:r>
      <w:r>
        <w:rPr>
          <w:rFonts w:ascii="Times New Roman" w:hAnsi="Times New Roman" w:cs="Times New Roman"/>
          <w:sz w:val="28"/>
          <w:szCs w:val="28"/>
        </w:rPr>
        <w:t xml:space="preserve"> В семейном архиве бережно хранятся два пожелтевших листа. Это подлинники справки о реабилитации Николаенко Василия Яковлевича и Николаенко Анастасии Семеновны от 21.05.1996 года.</w:t>
      </w:r>
    </w:p>
    <w:p w:rsidR="00470434" w:rsidRDefault="00470434" w:rsidP="00470434">
      <w:pPr>
        <w:spacing w:after="0" w:line="360" w:lineRule="auto"/>
        <w:ind w:firstLine="709"/>
        <w:jc w:val="both"/>
        <w:rPr>
          <w:rFonts w:ascii="Times New Roman" w:hAnsi="Times New Roman" w:cs="Times New Roman"/>
          <w:sz w:val="28"/>
          <w:szCs w:val="28"/>
        </w:rPr>
      </w:pPr>
      <w:r w:rsidRPr="00910CD4">
        <w:rPr>
          <w:rFonts w:ascii="Times New Roman" w:hAnsi="Times New Roman" w:cs="Times New Roman"/>
          <w:sz w:val="28"/>
          <w:szCs w:val="28"/>
        </w:rPr>
        <w:t xml:space="preserve"> Не пришлось стать лихим казаком моему прадеду, деду моей мамы Василию Васильевичу. Кончилось казачество. Но в 1942</w:t>
      </w:r>
      <w:r w:rsidRPr="00337A9A">
        <w:rPr>
          <w:rFonts w:ascii="Times New Roman" w:hAnsi="Times New Roman" w:cs="Times New Roman"/>
          <w:sz w:val="28"/>
          <w:szCs w:val="28"/>
        </w:rPr>
        <w:t xml:space="preserve"> г. он был мобилизован на фронт. В 1943г. под г. Курском был ранен, контужен, попал в списки пропавших без вести.  Но после госпиталя снова ушёл на фронт, был командиром батареи пушек, воевал до конца войны. Награждён медалью «За боевые заслуги», «За Победу над Германией», Орденом Отечественной войны.</w:t>
      </w:r>
    </w:p>
    <w:p w:rsidR="00470434" w:rsidRDefault="00470434" w:rsidP="00470434">
      <w:pPr>
        <w:spacing w:after="0" w:line="360" w:lineRule="auto"/>
        <w:jc w:val="both"/>
        <w:rPr>
          <w:rFonts w:ascii="Times New Roman" w:hAnsi="Times New Roman" w:cs="Times New Roman"/>
          <w:sz w:val="28"/>
          <w:szCs w:val="28"/>
        </w:rPr>
      </w:pPr>
      <w:r w:rsidRPr="0078287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287F">
        <w:rPr>
          <w:rFonts w:ascii="Times New Roman" w:hAnsi="Times New Roman" w:cs="Times New Roman"/>
          <w:sz w:val="28"/>
          <w:szCs w:val="28"/>
        </w:rPr>
        <w:t>В нашем семейном архиве бережно хранятся  старые  дореволюционные фотографии и документы, свидетельствующие о репрессиях.</w:t>
      </w:r>
      <w:r>
        <w:rPr>
          <w:rFonts w:ascii="Times New Roman" w:hAnsi="Times New Roman" w:cs="Times New Roman"/>
          <w:sz w:val="28"/>
          <w:szCs w:val="28"/>
        </w:rPr>
        <w:t xml:space="preserve"> </w:t>
      </w:r>
    </w:p>
    <w:p w:rsidR="00470434" w:rsidRDefault="00470434" w:rsidP="004704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Казаки были у меня в роду и по отцовской линии. Мой прапрадед Неклюдов Михаил Филиппович тоже состоял в Оренбургском казачьем войске, жил и служил в Форштадте. Есть его фотография в казачьей форме. К сожалению, найти какую либо информацию о нем мне не удалось.</w:t>
      </w:r>
    </w:p>
    <w:p w:rsidR="00470434" w:rsidRPr="004B44EA" w:rsidRDefault="00470434" w:rsidP="00470434">
      <w:pPr>
        <w:spacing w:after="0" w:line="360" w:lineRule="auto"/>
        <w:rPr>
          <w:rFonts w:ascii="Times New Roman" w:hAnsi="Times New Roman" w:cs="Times New Roman"/>
          <w:sz w:val="28"/>
          <w:szCs w:val="28"/>
        </w:rPr>
      </w:pPr>
      <w:r>
        <w:t xml:space="preserve">              </w:t>
      </w:r>
      <w:r>
        <w:rPr>
          <w:rFonts w:ascii="Times New Roman" w:hAnsi="Times New Roman" w:cs="Times New Roman"/>
          <w:sz w:val="28"/>
          <w:szCs w:val="28"/>
        </w:rPr>
        <w:t>Изучив историю моей семьи, я составила генеалогическое древо моей семьи (Приложения).</w:t>
      </w:r>
    </w:p>
    <w:p w:rsidR="00470434" w:rsidRDefault="00470434" w:rsidP="00470434">
      <w:pPr>
        <w:spacing w:after="0" w:line="360" w:lineRule="auto"/>
        <w:ind w:firstLine="709"/>
        <w:jc w:val="both"/>
        <w:rPr>
          <w:rFonts w:ascii="Times New Roman" w:hAnsi="Times New Roman" w:cs="Times New Roman"/>
          <w:sz w:val="28"/>
          <w:szCs w:val="28"/>
        </w:rPr>
      </w:pPr>
    </w:p>
    <w:p w:rsidR="00470434" w:rsidRDefault="00470434" w:rsidP="00470434">
      <w:pPr>
        <w:spacing w:after="0" w:line="360" w:lineRule="auto"/>
        <w:ind w:firstLine="709"/>
        <w:jc w:val="both"/>
        <w:rPr>
          <w:rFonts w:ascii="Times New Roman" w:hAnsi="Times New Roman" w:cs="Times New Roman"/>
          <w:sz w:val="28"/>
          <w:szCs w:val="28"/>
        </w:rPr>
      </w:pPr>
    </w:p>
    <w:p w:rsidR="00470434" w:rsidRDefault="00470434" w:rsidP="00470434">
      <w:pPr>
        <w:spacing w:after="0" w:line="360" w:lineRule="auto"/>
        <w:ind w:firstLine="709"/>
        <w:jc w:val="both"/>
        <w:rPr>
          <w:rFonts w:ascii="Times New Roman" w:hAnsi="Times New Roman" w:cs="Times New Roman"/>
          <w:sz w:val="28"/>
          <w:szCs w:val="28"/>
        </w:rPr>
      </w:pPr>
    </w:p>
    <w:p w:rsidR="00470434" w:rsidRDefault="00470434" w:rsidP="00470434">
      <w:pPr>
        <w:spacing w:after="0" w:line="360" w:lineRule="auto"/>
        <w:ind w:firstLine="709"/>
        <w:jc w:val="both"/>
        <w:rPr>
          <w:rFonts w:ascii="Times New Roman" w:hAnsi="Times New Roman" w:cs="Times New Roman"/>
          <w:sz w:val="28"/>
          <w:szCs w:val="28"/>
        </w:rPr>
      </w:pPr>
    </w:p>
    <w:p w:rsidR="00470434" w:rsidRDefault="00470434" w:rsidP="00470434">
      <w:pPr>
        <w:spacing w:after="0" w:line="360" w:lineRule="auto"/>
        <w:ind w:firstLine="709"/>
        <w:jc w:val="both"/>
        <w:rPr>
          <w:rFonts w:ascii="Times New Roman" w:hAnsi="Times New Roman" w:cs="Times New Roman"/>
          <w:sz w:val="28"/>
          <w:szCs w:val="28"/>
        </w:rPr>
      </w:pPr>
    </w:p>
    <w:p w:rsidR="00470434" w:rsidRPr="00D834A1" w:rsidRDefault="00470434" w:rsidP="00470434">
      <w:pPr>
        <w:spacing w:after="0" w:line="360" w:lineRule="auto"/>
        <w:jc w:val="center"/>
        <w:rPr>
          <w:rFonts w:ascii="Times New Roman" w:hAnsi="Times New Roman" w:cs="Times New Roman"/>
          <w:sz w:val="32"/>
          <w:szCs w:val="32"/>
        </w:rPr>
      </w:pPr>
      <w:r w:rsidRPr="00D834A1">
        <w:rPr>
          <w:rFonts w:ascii="Times New Roman" w:hAnsi="Times New Roman" w:cs="Times New Roman"/>
          <w:sz w:val="32"/>
          <w:szCs w:val="32"/>
        </w:rPr>
        <w:lastRenderedPageBreak/>
        <w:t>Глава 3 Оренбургские казаки - настоящее и будущее</w:t>
      </w:r>
    </w:p>
    <w:p w:rsidR="00470434" w:rsidRDefault="00470434" w:rsidP="00470434">
      <w:pPr>
        <w:spacing w:after="0" w:line="360" w:lineRule="auto"/>
        <w:jc w:val="center"/>
        <w:rPr>
          <w:rFonts w:ascii="Times New Roman" w:hAnsi="Times New Roman" w:cs="Times New Roman"/>
          <w:sz w:val="28"/>
          <w:szCs w:val="28"/>
        </w:rPr>
      </w:pPr>
    </w:p>
    <w:p w:rsidR="00470434" w:rsidRPr="009F4579" w:rsidRDefault="00470434" w:rsidP="00470434">
      <w:pPr>
        <w:spacing w:after="0" w:line="360" w:lineRule="auto"/>
        <w:ind w:firstLine="709"/>
        <w:jc w:val="both"/>
        <w:rPr>
          <w:rFonts w:ascii="Times New Roman" w:hAnsi="Times New Roman" w:cs="Times New Roman"/>
          <w:sz w:val="28"/>
          <w:szCs w:val="28"/>
        </w:rPr>
      </w:pPr>
      <w:r w:rsidRPr="009F4579">
        <w:rPr>
          <w:rFonts w:ascii="Times New Roman" w:hAnsi="Times New Roman" w:cs="Times New Roman"/>
          <w:sz w:val="28"/>
          <w:szCs w:val="28"/>
        </w:rPr>
        <w:t xml:space="preserve">Первые шаги на пути возрождения Оренбургского казачьего войска были сделаны в декабре 1990 года, когда в войсковой столице прошёл первый круг потомков оренбургских казаков. Единогласным решением Круга стал факт провозглашения возрождения Оренбургского казачьего войска на его исторической территории, с правом преемственности на историческое наследие. Кроме того, потомки оренбургских казаков определили план действий по реабилитации </w:t>
      </w:r>
      <w:r>
        <w:rPr>
          <w:rFonts w:ascii="Times New Roman" w:hAnsi="Times New Roman" w:cs="Times New Roman"/>
          <w:sz w:val="28"/>
          <w:szCs w:val="28"/>
        </w:rPr>
        <w:t>Оренбургского казачьего войска</w:t>
      </w:r>
      <w:r w:rsidRPr="009F4579">
        <w:rPr>
          <w:rFonts w:ascii="Times New Roman" w:hAnsi="Times New Roman" w:cs="Times New Roman"/>
          <w:sz w:val="28"/>
          <w:szCs w:val="28"/>
        </w:rPr>
        <w:t xml:space="preserve"> и его интеграции в политическую и социальную систему постсоветской России. На основе принятых деклараций - 8 декабря 1991 года была создана одна из старейших в России казачьих общественных организаций </w:t>
      </w:r>
      <w:hyperlink r:id="rId8" w:tooltip="Оренбургское казачье войско Союза казаков россии (ОКВ СкР) (страница отсутствует)" w:history="1">
        <w:r w:rsidRPr="009F4579">
          <w:rPr>
            <w:rStyle w:val="af0"/>
            <w:rFonts w:ascii="Times New Roman" w:hAnsi="Times New Roman" w:cs="Times New Roman"/>
            <w:color w:val="auto"/>
          </w:rPr>
          <w:t>Оренбургское казачье войско Союза казаков России</w:t>
        </w:r>
      </w:hyperlink>
      <w:r w:rsidRPr="009F4579">
        <w:rPr>
          <w:rFonts w:ascii="Times New Roman" w:hAnsi="Times New Roman" w:cs="Times New Roman"/>
          <w:sz w:val="28"/>
          <w:szCs w:val="28"/>
        </w:rPr>
        <w:t xml:space="preserve">, существующая по сей день. </w:t>
      </w:r>
    </w:p>
    <w:p w:rsidR="00470434"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9F4579">
        <w:rPr>
          <w:rFonts w:ascii="Times New Roman" w:hAnsi="Times New Roman" w:cs="Times New Roman"/>
          <w:sz w:val="28"/>
          <w:szCs w:val="28"/>
        </w:rPr>
        <w:t>Войсковой праздник </w:t>
      </w:r>
      <w:r>
        <w:rPr>
          <w:rFonts w:ascii="Times New Roman" w:hAnsi="Times New Roman" w:cs="Times New Roman"/>
          <w:sz w:val="28"/>
          <w:szCs w:val="28"/>
        </w:rPr>
        <w:t xml:space="preserve">отмечается </w:t>
      </w:r>
      <w:r w:rsidRPr="009F4579">
        <w:rPr>
          <w:rFonts w:ascii="Times New Roman" w:hAnsi="Times New Roman" w:cs="Times New Roman"/>
          <w:sz w:val="28"/>
          <w:szCs w:val="28"/>
        </w:rPr>
        <w:t>6 мая, в память основания </w:t>
      </w:r>
      <w:hyperlink r:id="rId9" w:tooltip="Оренбург" w:history="1">
        <w:r w:rsidRPr="009F4579">
          <w:rPr>
            <w:rStyle w:val="af0"/>
            <w:rFonts w:ascii="Times New Roman" w:hAnsi="Times New Roman" w:cs="Times New Roman"/>
            <w:color w:val="auto"/>
          </w:rPr>
          <w:t>станицы Оренбургской</w:t>
        </w:r>
      </w:hyperlink>
      <w:r w:rsidRPr="009F4579">
        <w:rPr>
          <w:rFonts w:ascii="Times New Roman" w:hAnsi="Times New Roman" w:cs="Times New Roman"/>
          <w:sz w:val="28"/>
          <w:szCs w:val="28"/>
        </w:rPr>
        <w:t xml:space="preserve"> и других исторических станиц </w:t>
      </w:r>
      <w:r>
        <w:rPr>
          <w:rFonts w:ascii="Times New Roman" w:hAnsi="Times New Roman" w:cs="Times New Roman"/>
          <w:sz w:val="28"/>
          <w:szCs w:val="28"/>
        </w:rPr>
        <w:t>Оренбургского казачьего войска</w:t>
      </w:r>
      <w:r w:rsidRPr="009F4579">
        <w:rPr>
          <w:rFonts w:ascii="Times New Roman" w:hAnsi="Times New Roman" w:cs="Times New Roman"/>
          <w:sz w:val="28"/>
          <w:szCs w:val="28"/>
        </w:rPr>
        <w:t>. Основной молебен проходит в Оренбурге в войсковом храме во имя </w:t>
      </w:r>
      <w:hyperlink r:id="rId10" w:tooltip="Николай Чудотворец" w:history="1">
        <w:r w:rsidRPr="009F4579">
          <w:rPr>
            <w:rStyle w:val="af0"/>
            <w:rFonts w:ascii="Times New Roman" w:hAnsi="Times New Roman" w:cs="Times New Roman"/>
            <w:color w:val="auto"/>
          </w:rPr>
          <w:t>Св</w:t>
        </w:r>
        <w:r>
          <w:rPr>
            <w:rStyle w:val="af0"/>
            <w:rFonts w:ascii="Times New Roman" w:hAnsi="Times New Roman" w:cs="Times New Roman"/>
            <w:color w:val="auto"/>
          </w:rPr>
          <w:t>ятого</w:t>
        </w:r>
        <w:r w:rsidRPr="009F4579">
          <w:rPr>
            <w:rStyle w:val="af0"/>
            <w:rFonts w:ascii="Times New Roman" w:hAnsi="Times New Roman" w:cs="Times New Roman"/>
            <w:color w:val="auto"/>
          </w:rPr>
          <w:t xml:space="preserve"> Чудотворца Николая Угодника</w:t>
        </w:r>
      </w:hyperlink>
      <w:r w:rsidRPr="009F4579">
        <w:rPr>
          <w:rFonts w:ascii="Times New Roman" w:hAnsi="Times New Roman" w:cs="Times New Roman"/>
          <w:sz w:val="28"/>
          <w:szCs w:val="28"/>
        </w:rPr>
        <w:t>.</w:t>
      </w:r>
      <w:r>
        <w:rPr>
          <w:rFonts w:ascii="Times New Roman" w:hAnsi="Times New Roman" w:cs="Times New Roman"/>
          <w:sz w:val="28"/>
          <w:szCs w:val="28"/>
        </w:rPr>
        <w:t xml:space="preserve"> </w:t>
      </w:r>
      <w:r w:rsidRPr="002D73FD">
        <w:rPr>
          <w:rFonts w:ascii="Times New Roman" w:eastAsia="Times New Roman" w:hAnsi="Times New Roman" w:cs="Times New Roman"/>
          <w:sz w:val="28"/>
          <w:szCs w:val="28"/>
          <w:lang w:eastAsia="ru-RU"/>
        </w:rPr>
        <w:t>В 2024 году 6 мая оренбургские казаки отмет</w:t>
      </w:r>
      <w:r>
        <w:rPr>
          <w:rFonts w:ascii="Times New Roman" w:eastAsia="Times New Roman" w:hAnsi="Times New Roman" w:cs="Times New Roman"/>
          <w:sz w:val="28"/>
          <w:szCs w:val="28"/>
          <w:lang w:eastAsia="ru-RU"/>
        </w:rPr>
        <w:t>или</w:t>
      </w:r>
      <w:r w:rsidRPr="002D73FD">
        <w:rPr>
          <w:rFonts w:ascii="Times New Roman" w:eastAsia="Times New Roman" w:hAnsi="Times New Roman" w:cs="Times New Roman"/>
          <w:sz w:val="28"/>
          <w:szCs w:val="28"/>
          <w:lang w:eastAsia="ru-RU"/>
        </w:rPr>
        <w:t xml:space="preserve"> 450 лет со дня старшинства Оренбургского казачьего </w:t>
      </w:r>
      <w:r>
        <w:rPr>
          <w:rFonts w:ascii="Times New Roman" w:eastAsia="Times New Roman" w:hAnsi="Times New Roman" w:cs="Times New Roman"/>
          <w:sz w:val="28"/>
          <w:szCs w:val="28"/>
          <w:lang w:eastAsia="ru-RU"/>
        </w:rPr>
        <w:t>в</w:t>
      </w:r>
      <w:r w:rsidRPr="002D73FD">
        <w:rPr>
          <w:rFonts w:ascii="Times New Roman" w:eastAsia="Times New Roman" w:hAnsi="Times New Roman" w:cs="Times New Roman"/>
          <w:sz w:val="28"/>
          <w:szCs w:val="28"/>
          <w:lang w:eastAsia="ru-RU"/>
        </w:rPr>
        <w:t>ойска.</w:t>
      </w:r>
      <w:r w:rsidRPr="002D73FD">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1E7284">
        <w:rPr>
          <w:rFonts w:ascii="Times New Roman" w:eastAsia="Times New Roman" w:hAnsi="Times New Roman" w:cs="Times New Roman"/>
          <w:sz w:val="28"/>
          <w:szCs w:val="28"/>
          <w:lang w:eastAsia="ru-RU"/>
        </w:rPr>
        <w:t xml:space="preserve">450 лет </w:t>
      </w:r>
      <w:r>
        <w:rPr>
          <w:rFonts w:ascii="Times New Roman" w:eastAsia="Times New Roman" w:hAnsi="Times New Roman" w:cs="Times New Roman"/>
          <w:sz w:val="28"/>
          <w:szCs w:val="28"/>
          <w:lang w:eastAsia="ru-RU"/>
        </w:rPr>
        <w:t>-</w:t>
      </w:r>
      <w:r w:rsidRPr="001E7284">
        <w:rPr>
          <w:rFonts w:ascii="Times New Roman" w:eastAsia="Times New Roman" w:hAnsi="Times New Roman" w:cs="Times New Roman"/>
          <w:sz w:val="28"/>
          <w:szCs w:val="28"/>
          <w:lang w:eastAsia="ru-RU"/>
        </w:rPr>
        <w:t xml:space="preserve"> это очень серьезная дата, серьезная веха в истории вообще и в истории российского казачества в частности. Конечно же, за эти 450 лет оренбургские казаки сделали очень много. Но основная их задача была </w:t>
      </w:r>
      <w:r>
        <w:rPr>
          <w:rFonts w:ascii="Times New Roman" w:eastAsia="Times New Roman" w:hAnsi="Times New Roman" w:cs="Times New Roman"/>
          <w:sz w:val="28"/>
          <w:szCs w:val="28"/>
          <w:lang w:eastAsia="ru-RU"/>
        </w:rPr>
        <w:t>-</w:t>
      </w:r>
      <w:r w:rsidRPr="001E7284">
        <w:rPr>
          <w:rFonts w:ascii="Times New Roman" w:eastAsia="Times New Roman" w:hAnsi="Times New Roman" w:cs="Times New Roman"/>
          <w:sz w:val="28"/>
          <w:szCs w:val="28"/>
          <w:lang w:eastAsia="ru-RU"/>
        </w:rPr>
        <w:t xml:space="preserve"> участие во всех военных походах, которые были направлены на защиту границ, на защиту рубежей нашей великой Родины, нашей России. Время шло, но не менялись задачи, которые стояли и стоят перед оренбургскими казаками. Сегодня казаки Оренбургского войска, как и казаки всей России, активно участвуют в специальной военной операции.</w:t>
      </w:r>
    </w:p>
    <w:p w:rsidR="00470434"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F752F">
        <w:rPr>
          <w:rFonts w:ascii="Times New Roman" w:eastAsia="Times New Roman" w:hAnsi="Times New Roman" w:cs="Times New Roman"/>
          <w:sz w:val="28"/>
          <w:szCs w:val="28"/>
          <w:lang w:eastAsia="ru-RU"/>
        </w:rPr>
        <w:t>В Оренбургском войске налажена работа по развитию системы непрерывного казачьего образования. На территориях регионов, на которых размещается войско, казачий компонент реализуется для более</w:t>
      </w:r>
      <w:r>
        <w:rPr>
          <w:rFonts w:ascii="Times New Roman" w:eastAsia="Times New Roman" w:hAnsi="Times New Roman" w:cs="Times New Roman"/>
          <w:sz w:val="28"/>
          <w:szCs w:val="28"/>
          <w:lang w:eastAsia="ru-RU"/>
        </w:rPr>
        <w:t>,</w:t>
      </w:r>
      <w:r w:rsidRPr="00DF752F">
        <w:rPr>
          <w:rFonts w:ascii="Times New Roman" w:eastAsia="Times New Roman" w:hAnsi="Times New Roman" w:cs="Times New Roman"/>
          <w:sz w:val="28"/>
          <w:szCs w:val="28"/>
          <w:lang w:eastAsia="ru-RU"/>
        </w:rPr>
        <w:t xml:space="preserve"> чем 4 тысяч </w:t>
      </w:r>
      <w:r w:rsidRPr="00DF752F">
        <w:rPr>
          <w:rFonts w:ascii="Times New Roman" w:eastAsia="Times New Roman" w:hAnsi="Times New Roman" w:cs="Times New Roman"/>
          <w:sz w:val="28"/>
          <w:szCs w:val="28"/>
          <w:lang w:eastAsia="ru-RU"/>
        </w:rPr>
        <w:lastRenderedPageBreak/>
        <w:t>казачат, которые являются воспитанниками в пяти детских садах и обучаются в 31 общеобразовательной школе, в 2 кадетских корпусах и в 4 учреждениях профессионального образования.</w:t>
      </w:r>
    </w:p>
    <w:p w:rsidR="00470434"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Многие потомки нашего казачьего рода разлетелись по городам и селам нашей большой страны, покинули станицу Кардаиловскую. А вот бабушкин двоюродный брат Воронков Николай со своей семьей всю жизнь живет в станице Кардаиловская, поет в казачьем хоре, хранит и продолжает традиции казачества.</w:t>
      </w:r>
    </w:p>
    <w:p w:rsidR="00470434" w:rsidRPr="0006320F" w:rsidRDefault="00470434" w:rsidP="00470434">
      <w:pPr>
        <w:spacing w:after="0" w:line="360" w:lineRule="auto"/>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        </w:t>
      </w:r>
      <w:r w:rsidRPr="0006320F">
        <w:rPr>
          <w:rFonts w:ascii="Times New Roman" w:eastAsia="Times New Roman" w:hAnsi="Times New Roman" w:cs="Times New Roman"/>
          <w:sz w:val="28"/>
          <w:szCs w:val="28"/>
          <w:lang w:eastAsia="ru-RU"/>
        </w:rPr>
        <w:t>В станице Кардаиловской есть Дом-музей казачьей культуры и быта, созданный х</w:t>
      </w:r>
      <w:r w:rsidRPr="0006320F">
        <w:rPr>
          <w:rStyle w:val="af2"/>
          <w:rFonts w:ascii="Times New Roman" w:hAnsi="Times New Roman" w:cs="Times New Roman"/>
          <w:b w:val="0"/>
          <w:sz w:val="28"/>
          <w:szCs w:val="28"/>
        </w:rPr>
        <w:t>удожником, писателем, краеведом Валерием Бешенцевым. Валерий Бешенцев вместе с супругой Галиной являются хранителями замечательного Дома-музея.</w:t>
      </w:r>
    </w:p>
    <w:p w:rsidR="00470434" w:rsidRDefault="00470434" w:rsidP="00470434">
      <w:pPr>
        <w:spacing w:after="0" w:line="360" w:lineRule="auto"/>
        <w:jc w:val="both"/>
        <w:rPr>
          <w:rFonts w:ascii="Times New Roman" w:eastAsia="Times New Roman" w:hAnsi="Times New Roman" w:cs="Times New Roman"/>
          <w:sz w:val="28"/>
          <w:szCs w:val="28"/>
          <w:lang w:eastAsia="ru-RU"/>
        </w:rPr>
      </w:pPr>
      <w:r>
        <w:t xml:space="preserve">             </w:t>
      </w:r>
      <w:r>
        <w:rPr>
          <w:sz w:val="28"/>
          <w:szCs w:val="28"/>
        </w:rPr>
        <w:t>Э</w:t>
      </w:r>
      <w:r w:rsidRPr="005C2193">
        <w:rPr>
          <w:rFonts w:ascii="Times New Roman" w:hAnsi="Times New Roman" w:cs="Times New Roman"/>
          <w:sz w:val="28"/>
          <w:szCs w:val="28"/>
        </w:rPr>
        <w:t>то настоящий жилой дом некогда богатой казачьей семьи атамана Нестеренкова</w:t>
      </w:r>
      <w:r>
        <w:rPr>
          <w:rFonts w:ascii="Times New Roman" w:hAnsi="Times New Roman" w:cs="Times New Roman"/>
          <w:sz w:val="28"/>
          <w:szCs w:val="28"/>
        </w:rPr>
        <w:t xml:space="preserve">. Благодаря </w:t>
      </w:r>
      <w:r w:rsidRPr="005C2193">
        <w:rPr>
          <w:rFonts w:ascii="Times New Roman" w:hAnsi="Times New Roman" w:cs="Times New Roman"/>
          <w:sz w:val="28"/>
          <w:szCs w:val="28"/>
        </w:rPr>
        <w:t xml:space="preserve">огромному количеству живых материалов, собранных в музее, возникнет ощущение, что вы лично знали и каждого из </w:t>
      </w:r>
      <w:r>
        <w:rPr>
          <w:rFonts w:ascii="Times New Roman" w:hAnsi="Times New Roman" w:cs="Times New Roman"/>
          <w:sz w:val="28"/>
          <w:szCs w:val="28"/>
        </w:rPr>
        <w:t>шестерых</w:t>
      </w:r>
      <w:r w:rsidRPr="005C2193">
        <w:rPr>
          <w:rFonts w:ascii="Times New Roman" w:hAnsi="Times New Roman" w:cs="Times New Roman"/>
          <w:sz w:val="28"/>
          <w:szCs w:val="28"/>
        </w:rPr>
        <w:t xml:space="preserve"> братьев Нестеренковых, и их отца, и их матушку, и прадеда, который стал монахом в миру. Этот музей точно дает ощущение того, как зыбучие пески времени оседают под ногами, и ты проваливаешься в прошлое. Много подлинных предметов, собранных и восстановленных: настоящее оружие, складная походная кровать, мебель, в том числе «походный именной сундук» казака, одежда, книги, письма, иконы, украшения. Очень много фото. Подборка книг по истории казачества. Идеально заправленная хозяйская кровать с вышитыми подзорами и подушками – весь текстиль по подлинным образцам восстановлен Галиной Бешенцевой. </w:t>
      </w:r>
      <w:r w:rsidRPr="00824403">
        <w:rPr>
          <w:rFonts w:ascii="Times New Roman" w:eastAsia="Times New Roman" w:hAnsi="Times New Roman" w:cs="Times New Roman"/>
          <w:sz w:val="28"/>
          <w:szCs w:val="28"/>
          <w:lang w:eastAsia="ru-RU"/>
        </w:rPr>
        <w:t xml:space="preserve">Отдельная статья </w:t>
      </w:r>
      <w:r>
        <w:rPr>
          <w:rFonts w:ascii="Times New Roman" w:eastAsia="Times New Roman" w:hAnsi="Times New Roman" w:cs="Times New Roman"/>
          <w:sz w:val="28"/>
          <w:szCs w:val="28"/>
          <w:lang w:eastAsia="ru-RU"/>
        </w:rPr>
        <w:t>-</w:t>
      </w:r>
      <w:r w:rsidRPr="00824403">
        <w:rPr>
          <w:rFonts w:ascii="Times New Roman" w:eastAsia="Times New Roman" w:hAnsi="Times New Roman" w:cs="Times New Roman"/>
          <w:sz w:val="28"/>
          <w:szCs w:val="28"/>
          <w:lang w:eastAsia="ru-RU"/>
        </w:rPr>
        <w:t xml:space="preserve"> рисунки, на которых только и остались утраченные уже старые дома, амбары, резные ставни и двери. </w:t>
      </w:r>
    </w:p>
    <w:p w:rsidR="00470434" w:rsidRPr="005C2193"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24403">
        <w:rPr>
          <w:rFonts w:ascii="Times New Roman" w:eastAsia="Times New Roman" w:hAnsi="Times New Roman" w:cs="Times New Roman"/>
          <w:sz w:val="28"/>
          <w:szCs w:val="28"/>
          <w:lang w:eastAsia="ru-RU"/>
        </w:rPr>
        <w:t xml:space="preserve">На стеллажах и на полу </w:t>
      </w:r>
      <w:r>
        <w:rPr>
          <w:rFonts w:ascii="Times New Roman" w:eastAsia="Times New Roman" w:hAnsi="Times New Roman" w:cs="Times New Roman"/>
          <w:sz w:val="28"/>
          <w:szCs w:val="28"/>
          <w:lang w:eastAsia="ru-RU"/>
        </w:rPr>
        <w:t>-</w:t>
      </w:r>
      <w:r w:rsidRPr="00824403">
        <w:rPr>
          <w:rFonts w:ascii="Times New Roman" w:eastAsia="Times New Roman" w:hAnsi="Times New Roman" w:cs="Times New Roman"/>
          <w:sz w:val="28"/>
          <w:szCs w:val="28"/>
          <w:lang w:eastAsia="ru-RU"/>
        </w:rPr>
        <w:t xml:space="preserve"> стопки изданий о казачестве, в том числе и книга самого Валерия «Моя станица», основанная на глубоком изучении архивных документов и рассказах старожилов</w:t>
      </w:r>
      <w:r>
        <w:rPr>
          <w:rFonts w:ascii="Times New Roman" w:eastAsia="Times New Roman" w:hAnsi="Times New Roman" w:cs="Times New Roman"/>
          <w:sz w:val="28"/>
          <w:szCs w:val="28"/>
          <w:lang w:eastAsia="ru-RU"/>
        </w:rPr>
        <w:t xml:space="preserve">. </w:t>
      </w:r>
      <w:r w:rsidRPr="005C2193">
        <w:rPr>
          <w:rFonts w:ascii="Times New Roman" w:hAnsi="Times New Roman" w:cs="Times New Roman"/>
          <w:sz w:val="28"/>
          <w:szCs w:val="28"/>
        </w:rPr>
        <w:t xml:space="preserve">Этот музей – объемное, 3D </w:t>
      </w:r>
      <w:r w:rsidRPr="005C2193">
        <w:rPr>
          <w:rFonts w:ascii="Times New Roman" w:hAnsi="Times New Roman" w:cs="Times New Roman"/>
          <w:sz w:val="28"/>
          <w:szCs w:val="28"/>
        </w:rPr>
        <w:lastRenderedPageBreak/>
        <w:t>изображение мира казаков, он полностью дает представление о том, как и чем жила казацкая семья накануне революции.</w:t>
      </w:r>
    </w:p>
    <w:p w:rsidR="00470434" w:rsidRPr="002E0CEE" w:rsidRDefault="00470434" w:rsidP="0047043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E0CEE">
        <w:rPr>
          <w:rFonts w:ascii="Times New Roman" w:hAnsi="Times New Roman" w:cs="Times New Roman"/>
          <w:sz w:val="28"/>
          <w:szCs w:val="28"/>
        </w:rPr>
        <w:t>Несмотря на то</w:t>
      </w:r>
      <w:r>
        <w:rPr>
          <w:rFonts w:ascii="Times New Roman" w:hAnsi="Times New Roman" w:cs="Times New Roman"/>
          <w:sz w:val="28"/>
          <w:szCs w:val="28"/>
        </w:rPr>
        <w:t>,</w:t>
      </w:r>
      <w:r w:rsidRPr="002E0CEE">
        <w:rPr>
          <w:rFonts w:ascii="Times New Roman" w:hAnsi="Times New Roman" w:cs="Times New Roman"/>
          <w:sz w:val="28"/>
          <w:szCs w:val="28"/>
        </w:rPr>
        <w:t xml:space="preserve"> что </w:t>
      </w:r>
      <w:r>
        <w:rPr>
          <w:rFonts w:ascii="Times New Roman" w:hAnsi="Times New Roman" w:cs="Times New Roman"/>
          <w:sz w:val="28"/>
          <w:szCs w:val="28"/>
        </w:rPr>
        <w:t>станица</w:t>
      </w:r>
      <w:r w:rsidRPr="002E0CEE">
        <w:rPr>
          <w:rFonts w:ascii="Times New Roman" w:hAnsi="Times New Roman" w:cs="Times New Roman"/>
          <w:sz w:val="28"/>
          <w:szCs w:val="28"/>
        </w:rPr>
        <w:t xml:space="preserve"> не областной и даже не районный центр, народная, а точнее, туристическая тропа к нему не зарастает. Приезжают люди разных возрастов и профессий. Сюда любят возить гостей. Недавно тут побывал путешественник Федор Конюхов.</w:t>
      </w: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spacing w:after="0" w:line="360" w:lineRule="auto"/>
        <w:jc w:val="both"/>
        <w:rPr>
          <w:rFonts w:ascii="Times New Roman" w:eastAsia="Times New Roman" w:hAnsi="Times New Roman" w:cs="Times New Roman"/>
          <w:sz w:val="28"/>
          <w:szCs w:val="28"/>
          <w:lang w:eastAsia="ru-RU"/>
        </w:rPr>
      </w:pPr>
    </w:p>
    <w:p w:rsidR="00470434" w:rsidRDefault="00470434" w:rsidP="00470434">
      <w:pPr>
        <w:tabs>
          <w:tab w:val="left" w:pos="2010"/>
        </w:tabs>
        <w:spacing w:after="0" w:line="360" w:lineRule="auto"/>
        <w:jc w:val="center"/>
        <w:rPr>
          <w:rFonts w:ascii="Times New Roman" w:hAnsi="Times New Roman" w:cs="Times New Roman"/>
          <w:sz w:val="32"/>
          <w:szCs w:val="32"/>
        </w:rPr>
      </w:pPr>
      <w:r w:rsidRPr="00723E73">
        <w:rPr>
          <w:rFonts w:ascii="Times New Roman" w:hAnsi="Times New Roman" w:cs="Times New Roman"/>
          <w:sz w:val="32"/>
          <w:szCs w:val="32"/>
        </w:rPr>
        <w:lastRenderedPageBreak/>
        <w:t>Заключение</w:t>
      </w:r>
    </w:p>
    <w:p w:rsidR="00470434" w:rsidRDefault="00470434" w:rsidP="00470434">
      <w:pPr>
        <w:tabs>
          <w:tab w:val="left" w:pos="2010"/>
        </w:tabs>
        <w:spacing w:after="0" w:line="360" w:lineRule="auto"/>
        <w:jc w:val="center"/>
        <w:rPr>
          <w:rFonts w:ascii="Times New Roman" w:hAnsi="Times New Roman" w:cs="Times New Roman"/>
          <w:sz w:val="32"/>
          <w:szCs w:val="32"/>
        </w:rPr>
      </w:pPr>
    </w:p>
    <w:p w:rsidR="00470434" w:rsidRPr="00824403" w:rsidRDefault="00470434" w:rsidP="00470434">
      <w:pPr>
        <w:pStyle w:val="af1"/>
        <w:spacing w:after="0" w:line="360" w:lineRule="auto"/>
        <w:jc w:val="both"/>
        <w:rPr>
          <w:sz w:val="28"/>
          <w:szCs w:val="28"/>
        </w:rPr>
      </w:pPr>
      <w:r w:rsidRPr="00824403">
        <w:rPr>
          <w:sz w:val="28"/>
          <w:szCs w:val="28"/>
        </w:rPr>
        <w:t xml:space="preserve">        Жизнь моих предков-казаков была очень трудной, судьбы трагическими, но все они честные, трудолюбивые, любящие свою родную землю люди.</w:t>
      </w:r>
    </w:p>
    <w:p w:rsidR="00470434" w:rsidRPr="00824403" w:rsidRDefault="00470434" w:rsidP="00470434">
      <w:pPr>
        <w:pStyle w:val="af1"/>
        <w:spacing w:after="0" w:line="360" w:lineRule="auto"/>
        <w:jc w:val="both"/>
        <w:rPr>
          <w:sz w:val="28"/>
          <w:szCs w:val="28"/>
        </w:rPr>
      </w:pPr>
      <w:r w:rsidRPr="00824403">
        <w:rPr>
          <w:sz w:val="28"/>
          <w:szCs w:val="28"/>
        </w:rPr>
        <w:t xml:space="preserve">        История моей семьи удивительным образом совпадает с историей  страны. Все её коллизии несомненно повлияли на судьбы моих предков.</w:t>
      </w:r>
    </w:p>
    <w:p w:rsidR="00470434" w:rsidRPr="00824403" w:rsidRDefault="00470434" w:rsidP="00470434">
      <w:pPr>
        <w:pStyle w:val="af1"/>
        <w:spacing w:after="0" w:line="360" w:lineRule="auto"/>
        <w:jc w:val="both"/>
        <w:rPr>
          <w:sz w:val="28"/>
          <w:szCs w:val="28"/>
        </w:rPr>
      </w:pPr>
      <w:r w:rsidRPr="00824403">
        <w:rPr>
          <w:sz w:val="28"/>
          <w:szCs w:val="28"/>
        </w:rPr>
        <w:t xml:space="preserve">        Много нового и интересного я узнала о своих предках, готовя этот материал. Я очень горжусь своими предками и моя гордость за них </w:t>
      </w:r>
      <w:r>
        <w:rPr>
          <w:sz w:val="28"/>
          <w:szCs w:val="28"/>
        </w:rPr>
        <w:t>-</w:t>
      </w:r>
      <w:r w:rsidRPr="00824403">
        <w:rPr>
          <w:sz w:val="28"/>
          <w:szCs w:val="28"/>
        </w:rPr>
        <w:t xml:space="preserve"> это невидимая нить, которая называется связь поколений. </w:t>
      </w:r>
    </w:p>
    <w:p w:rsidR="00470434" w:rsidRPr="00824403" w:rsidRDefault="00470434" w:rsidP="00470434">
      <w:pPr>
        <w:pStyle w:val="af1"/>
        <w:spacing w:after="0" w:line="360" w:lineRule="auto"/>
        <w:jc w:val="both"/>
        <w:rPr>
          <w:sz w:val="28"/>
          <w:szCs w:val="28"/>
        </w:rPr>
      </w:pPr>
      <w:r w:rsidRPr="00824403">
        <w:rPr>
          <w:sz w:val="28"/>
          <w:szCs w:val="28"/>
        </w:rPr>
        <w:t xml:space="preserve">        Для меня очень важно сохранить память о своих предках, котор</w:t>
      </w:r>
      <w:r>
        <w:rPr>
          <w:sz w:val="28"/>
          <w:szCs w:val="28"/>
        </w:rPr>
        <w:t>ые</w:t>
      </w:r>
      <w:r w:rsidRPr="00824403">
        <w:rPr>
          <w:sz w:val="28"/>
          <w:szCs w:val="28"/>
        </w:rPr>
        <w:t xml:space="preserve"> одарили свою страну, свой народ своим трудом и своей любовью. Мы</w:t>
      </w:r>
      <w:r>
        <w:rPr>
          <w:sz w:val="28"/>
          <w:szCs w:val="28"/>
        </w:rPr>
        <w:t>-</w:t>
      </w:r>
      <w:r w:rsidRPr="00824403">
        <w:rPr>
          <w:sz w:val="28"/>
          <w:szCs w:val="28"/>
        </w:rPr>
        <w:t xml:space="preserve"> молодое поколение обязаны сохранить все это в своей памяти. </w:t>
      </w:r>
    </w:p>
    <w:p w:rsidR="00470434" w:rsidRPr="00824403" w:rsidRDefault="00470434" w:rsidP="00470434">
      <w:pPr>
        <w:pStyle w:val="af1"/>
        <w:spacing w:after="0" w:line="360" w:lineRule="auto"/>
        <w:jc w:val="both"/>
        <w:rPr>
          <w:sz w:val="28"/>
          <w:szCs w:val="28"/>
        </w:rPr>
      </w:pPr>
      <w:r w:rsidRPr="00824403">
        <w:rPr>
          <w:sz w:val="28"/>
          <w:szCs w:val="28"/>
        </w:rPr>
        <w:t xml:space="preserve">        Благодарная память потомков </w:t>
      </w:r>
      <w:r>
        <w:rPr>
          <w:sz w:val="28"/>
          <w:szCs w:val="28"/>
        </w:rPr>
        <w:t>-</w:t>
      </w:r>
      <w:r w:rsidRPr="00824403">
        <w:rPr>
          <w:sz w:val="28"/>
          <w:szCs w:val="28"/>
        </w:rPr>
        <w:t xml:space="preserve"> это то, что действительно они заслужили! Ведь человек жив, пока о нем помнят.</w:t>
      </w:r>
    </w:p>
    <w:p w:rsidR="00470434" w:rsidRPr="00824403" w:rsidRDefault="00470434" w:rsidP="00470434">
      <w:pPr>
        <w:pStyle w:val="af1"/>
        <w:spacing w:after="0" w:line="360" w:lineRule="auto"/>
        <w:jc w:val="both"/>
        <w:rPr>
          <w:sz w:val="28"/>
          <w:szCs w:val="28"/>
        </w:rPr>
      </w:pPr>
      <w:r w:rsidRPr="00824403">
        <w:rPr>
          <w:sz w:val="28"/>
          <w:szCs w:val="28"/>
        </w:rPr>
        <w:t xml:space="preserve">        Надеюсь, что мне удастся достойно продлить историю нашего рода и передать эту историю своим детям и внукам, чтобы они помнили и сохраняли историю семьи, развивали нравственные и духовные ценности предков.</w:t>
      </w:r>
    </w:p>
    <w:p w:rsidR="00470434" w:rsidRPr="00824403" w:rsidRDefault="00470434" w:rsidP="00470434">
      <w:pPr>
        <w:spacing w:after="0" w:line="360" w:lineRule="auto"/>
        <w:jc w:val="both"/>
        <w:rPr>
          <w:rFonts w:ascii="Times New Roman" w:hAnsi="Times New Roman" w:cs="Times New Roman"/>
          <w:sz w:val="28"/>
          <w:szCs w:val="28"/>
        </w:rPr>
      </w:pPr>
    </w:p>
    <w:p w:rsidR="00470434" w:rsidRPr="00824403" w:rsidRDefault="00470434" w:rsidP="00470434">
      <w:pPr>
        <w:spacing w:after="0" w:line="360" w:lineRule="auto"/>
        <w:jc w:val="both"/>
        <w:rPr>
          <w:rFonts w:ascii="Times New Roman" w:hAnsi="Times New Roman" w:cs="Times New Roman"/>
          <w:sz w:val="28"/>
          <w:szCs w:val="28"/>
        </w:rPr>
      </w:pPr>
    </w:p>
    <w:p w:rsidR="00470434" w:rsidRPr="00824403" w:rsidRDefault="00470434" w:rsidP="00470434">
      <w:pPr>
        <w:spacing w:after="0" w:line="360" w:lineRule="auto"/>
        <w:jc w:val="both"/>
        <w:rPr>
          <w:rFonts w:ascii="Times New Roman" w:hAnsi="Times New Roman" w:cs="Times New Roman"/>
          <w:sz w:val="28"/>
          <w:szCs w:val="28"/>
        </w:rPr>
      </w:pPr>
    </w:p>
    <w:p w:rsidR="00470434" w:rsidRPr="00824403" w:rsidRDefault="00470434" w:rsidP="00470434">
      <w:pPr>
        <w:spacing w:after="0" w:line="360" w:lineRule="auto"/>
        <w:jc w:val="both"/>
        <w:rPr>
          <w:rFonts w:ascii="Times New Roman" w:hAnsi="Times New Roman" w:cs="Times New Roman"/>
          <w:sz w:val="28"/>
          <w:szCs w:val="28"/>
        </w:rPr>
      </w:pPr>
    </w:p>
    <w:p w:rsidR="00470434" w:rsidRPr="00824403" w:rsidRDefault="00470434" w:rsidP="00470434">
      <w:pPr>
        <w:spacing w:after="0" w:line="360" w:lineRule="auto"/>
        <w:jc w:val="both"/>
        <w:rPr>
          <w:rFonts w:ascii="Times New Roman" w:hAnsi="Times New Roman" w:cs="Times New Roman"/>
          <w:sz w:val="28"/>
          <w:szCs w:val="28"/>
        </w:rPr>
      </w:pPr>
    </w:p>
    <w:p w:rsidR="00470434" w:rsidRPr="00824403" w:rsidRDefault="00470434" w:rsidP="00470434">
      <w:pPr>
        <w:spacing w:after="0" w:line="360" w:lineRule="auto"/>
        <w:jc w:val="both"/>
        <w:rPr>
          <w:rFonts w:ascii="Times New Roman" w:hAnsi="Times New Roman" w:cs="Times New Roman"/>
          <w:sz w:val="28"/>
          <w:szCs w:val="28"/>
        </w:rPr>
      </w:pPr>
    </w:p>
    <w:p w:rsidR="00470434" w:rsidRPr="00824403" w:rsidRDefault="00470434" w:rsidP="00470434">
      <w:pPr>
        <w:spacing w:after="0" w:line="360" w:lineRule="auto"/>
        <w:jc w:val="both"/>
        <w:rPr>
          <w:rFonts w:ascii="Times New Roman" w:hAnsi="Times New Roman" w:cs="Times New Roman"/>
          <w:sz w:val="28"/>
          <w:szCs w:val="28"/>
        </w:rPr>
      </w:pPr>
    </w:p>
    <w:p w:rsidR="00470434" w:rsidRPr="00824403" w:rsidRDefault="00470434" w:rsidP="00470434">
      <w:pPr>
        <w:spacing w:after="0" w:line="360" w:lineRule="auto"/>
        <w:jc w:val="both"/>
        <w:rPr>
          <w:rFonts w:ascii="Times New Roman" w:hAnsi="Times New Roman" w:cs="Times New Roman"/>
          <w:sz w:val="28"/>
          <w:szCs w:val="28"/>
        </w:rPr>
      </w:pPr>
    </w:p>
    <w:p w:rsidR="00470434" w:rsidRPr="00824403" w:rsidRDefault="00470434" w:rsidP="00470434">
      <w:pPr>
        <w:spacing w:after="0" w:line="360" w:lineRule="auto"/>
        <w:jc w:val="both"/>
        <w:rPr>
          <w:rFonts w:ascii="Times New Roman" w:hAnsi="Times New Roman" w:cs="Times New Roman"/>
          <w:sz w:val="28"/>
          <w:szCs w:val="28"/>
        </w:rPr>
      </w:pPr>
    </w:p>
    <w:p w:rsidR="00470434" w:rsidRDefault="00470434" w:rsidP="00470434">
      <w:pPr>
        <w:spacing w:after="0" w:line="360" w:lineRule="auto"/>
        <w:jc w:val="both"/>
        <w:rPr>
          <w:rFonts w:ascii="Times New Roman" w:hAnsi="Times New Roman" w:cs="Times New Roman"/>
          <w:sz w:val="28"/>
          <w:szCs w:val="28"/>
        </w:rPr>
      </w:pPr>
    </w:p>
    <w:p w:rsidR="00470434" w:rsidRPr="00824403" w:rsidRDefault="00470434" w:rsidP="00470434">
      <w:pPr>
        <w:spacing w:after="0" w:line="360" w:lineRule="auto"/>
        <w:jc w:val="both"/>
        <w:rPr>
          <w:rFonts w:ascii="Times New Roman" w:hAnsi="Times New Roman" w:cs="Times New Roman"/>
          <w:sz w:val="28"/>
          <w:szCs w:val="28"/>
        </w:rPr>
      </w:pPr>
    </w:p>
    <w:p w:rsidR="00470434" w:rsidRDefault="00470434" w:rsidP="00470434">
      <w:pPr>
        <w:spacing w:after="0" w:line="360" w:lineRule="auto"/>
        <w:jc w:val="center"/>
        <w:rPr>
          <w:rFonts w:ascii="Times New Roman" w:hAnsi="Times New Roman" w:cs="Times New Roman"/>
          <w:sz w:val="28"/>
          <w:szCs w:val="28"/>
        </w:rPr>
      </w:pPr>
    </w:p>
    <w:p w:rsidR="00470434" w:rsidRDefault="00470434" w:rsidP="00470434">
      <w:pPr>
        <w:pStyle w:val="af1"/>
        <w:spacing w:after="0" w:line="360" w:lineRule="auto"/>
        <w:jc w:val="center"/>
        <w:rPr>
          <w:bCs/>
          <w:sz w:val="32"/>
          <w:szCs w:val="32"/>
        </w:rPr>
      </w:pPr>
      <w:r w:rsidRPr="00D50E07">
        <w:rPr>
          <w:bCs/>
          <w:sz w:val="32"/>
          <w:szCs w:val="32"/>
        </w:rPr>
        <w:lastRenderedPageBreak/>
        <w:t>Список источников и использованной литературы</w:t>
      </w:r>
    </w:p>
    <w:p w:rsidR="00470434" w:rsidRPr="00D50E07" w:rsidRDefault="00470434" w:rsidP="00470434">
      <w:pPr>
        <w:pStyle w:val="af1"/>
        <w:spacing w:after="0" w:line="360" w:lineRule="auto"/>
        <w:jc w:val="center"/>
        <w:rPr>
          <w:sz w:val="32"/>
          <w:szCs w:val="32"/>
        </w:rPr>
      </w:pPr>
    </w:p>
    <w:p w:rsidR="00470434" w:rsidRPr="00765F88" w:rsidRDefault="00470434" w:rsidP="00470434">
      <w:pPr>
        <w:pStyle w:val="af1"/>
        <w:numPr>
          <w:ilvl w:val="0"/>
          <w:numId w:val="3"/>
        </w:numPr>
        <w:spacing w:after="0" w:line="360" w:lineRule="auto"/>
        <w:ind w:left="714" w:hanging="357"/>
        <w:jc w:val="both"/>
        <w:rPr>
          <w:sz w:val="28"/>
          <w:szCs w:val="28"/>
        </w:rPr>
      </w:pPr>
      <w:r w:rsidRPr="00765F88">
        <w:rPr>
          <w:sz w:val="28"/>
          <w:szCs w:val="28"/>
        </w:rPr>
        <w:t>Киселев Н.М. «Форпост. Страницы истории 1742 - 2012». – С. 104-193.</w:t>
      </w:r>
    </w:p>
    <w:p w:rsidR="00470434" w:rsidRPr="00765F88" w:rsidRDefault="00470434" w:rsidP="00470434">
      <w:pPr>
        <w:pStyle w:val="a7"/>
        <w:numPr>
          <w:ilvl w:val="0"/>
          <w:numId w:val="3"/>
        </w:numPr>
        <w:spacing w:after="0" w:line="360" w:lineRule="auto"/>
        <w:ind w:left="714" w:hanging="357"/>
        <w:rPr>
          <w:rFonts w:ascii="Times New Roman" w:eastAsia="Times New Roman" w:hAnsi="Times New Roman" w:cs="Times New Roman"/>
          <w:sz w:val="28"/>
          <w:szCs w:val="28"/>
          <w:lang w:eastAsia="ru-RU"/>
        </w:rPr>
      </w:pPr>
      <w:r w:rsidRPr="00765F88">
        <w:rPr>
          <w:rFonts w:ascii="Times New Roman" w:eastAsia="Times New Roman" w:hAnsi="Times New Roman" w:cs="Times New Roman"/>
          <w:sz w:val="28"/>
          <w:szCs w:val="28"/>
          <w:lang w:eastAsia="ru-RU"/>
        </w:rPr>
        <w:t>Бешенцева "Моя станица" (очерки по истории с.Кардаилово), Оренбург, 2010 г</w:t>
      </w:r>
      <w:r>
        <w:rPr>
          <w:rFonts w:ascii="Times New Roman" w:eastAsia="Times New Roman" w:hAnsi="Times New Roman" w:cs="Times New Roman"/>
          <w:sz w:val="28"/>
          <w:szCs w:val="28"/>
          <w:lang w:eastAsia="ru-RU"/>
        </w:rPr>
        <w:t>.</w:t>
      </w:r>
    </w:p>
    <w:p w:rsidR="00470434" w:rsidRPr="00765F88" w:rsidRDefault="00470434" w:rsidP="00470434">
      <w:pPr>
        <w:pStyle w:val="af1"/>
        <w:numPr>
          <w:ilvl w:val="0"/>
          <w:numId w:val="3"/>
        </w:numPr>
        <w:spacing w:after="0" w:line="360" w:lineRule="auto"/>
        <w:ind w:left="714" w:hanging="357"/>
        <w:jc w:val="both"/>
        <w:rPr>
          <w:sz w:val="28"/>
          <w:szCs w:val="28"/>
        </w:rPr>
      </w:pPr>
      <w:r>
        <w:rPr>
          <w:sz w:val="28"/>
          <w:szCs w:val="28"/>
        </w:rPr>
        <w:t>Информация официального сайта Оренбургского войскового казачьего общества.</w:t>
      </w:r>
    </w:p>
    <w:p w:rsidR="00470434" w:rsidRPr="00765F88" w:rsidRDefault="00470434" w:rsidP="00470434">
      <w:pPr>
        <w:pStyle w:val="af1"/>
        <w:numPr>
          <w:ilvl w:val="0"/>
          <w:numId w:val="3"/>
        </w:numPr>
        <w:spacing w:after="0" w:line="360" w:lineRule="auto"/>
        <w:ind w:left="714" w:hanging="357"/>
        <w:jc w:val="both"/>
        <w:rPr>
          <w:sz w:val="28"/>
          <w:szCs w:val="28"/>
        </w:rPr>
      </w:pPr>
      <w:r w:rsidRPr="00765F88">
        <w:rPr>
          <w:sz w:val="28"/>
          <w:szCs w:val="28"/>
        </w:rPr>
        <w:t>Воспоминание моего прадеда Николаенко В.В..</w:t>
      </w:r>
    </w:p>
    <w:p w:rsidR="00470434" w:rsidRPr="00765F88" w:rsidRDefault="00470434" w:rsidP="00470434">
      <w:pPr>
        <w:pStyle w:val="af1"/>
        <w:numPr>
          <w:ilvl w:val="0"/>
          <w:numId w:val="3"/>
        </w:numPr>
        <w:spacing w:after="0" w:line="360" w:lineRule="auto"/>
        <w:ind w:left="714" w:hanging="357"/>
        <w:jc w:val="both"/>
        <w:rPr>
          <w:sz w:val="28"/>
          <w:szCs w:val="28"/>
        </w:rPr>
      </w:pPr>
      <w:r w:rsidRPr="00765F88">
        <w:rPr>
          <w:sz w:val="28"/>
          <w:szCs w:val="28"/>
        </w:rPr>
        <w:t>Материалы Дома-музея казаков станицы Кардаиловская.</w:t>
      </w:r>
    </w:p>
    <w:p w:rsidR="00470434" w:rsidRPr="00765F88" w:rsidRDefault="00470434" w:rsidP="00470434">
      <w:pPr>
        <w:pStyle w:val="af1"/>
        <w:numPr>
          <w:ilvl w:val="0"/>
          <w:numId w:val="3"/>
        </w:numPr>
        <w:spacing w:after="0" w:line="360" w:lineRule="auto"/>
        <w:ind w:left="714" w:hanging="357"/>
        <w:jc w:val="both"/>
        <w:rPr>
          <w:sz w:val="28"/>
          <w:szCs w:val="28"/>
        </w:rPr>
      </w:pPr>
      <w:r w:rsidRPr="00765F88">
        <w:rPr>
          <w:sz w:val="28"/>
          <w:szCs w:val="28"/>
        </w:rPr>
        <w:t xml:space="preserve">Архив семьи Николаенко. </w:t>
      </w:r>
    </w:p>
    <w:p w:rsidR="00470434" w:rsidRPr="00470434" w:rsidRDefault="00470434" w:rsidP="00470434">
      <w:pPr>
        <w:pStyle w:val="af1"/>
        <w:numPr>
          <w:ilvl w:val="0"/>
          <w:numId w:val="3"/>
        </w:numPr>
        <w:spacing w:after="0" w:line="360" w:lineRule="auto"/>
        <w:ind w:left="714" w:hanging="357"/>
        <w:jc w:val="both"/>
        <w:rPr>
          <w:sz w:val="28"/>
          <w:szCs w:val="28"/>
        </w:rPr>
      </w:pPr>
      <w:r w:rsidRPr="00765F88">
        <w:rPr>
          <w:sz w:val="28"/>
          <w:szCs w:val="28"/>
        </w:rPr>
        <w:t xml:space="preserve">«Именной справочник казаков Оренбургского казачьего войска, награжденных государственными наградами Российской империи под редакцией В.Г. Бешенцева, В.И. Завершинского, Ю.Я. Козлова, В.Г.Семенова, А.В. Шалагина». - Ч. 2012. </w:t>
      </w:r>
      <w:hyperlink r:id="rId11" w:history="1">
        <w:r w:rsidRPr="00765F88">
          <w:rPr>
            <w:rStyle w:val="af0"/>
          </w:rPr>
          <w:t>https://www.nashi-predki.ru/scans/Sprav_1_Otdel_130.pdf?ysclid=m4b33midfe287602346</w:t>
        </w:r>
      </w:hyperlink>
    </w:p>
    <w:p w:rsidR="00470434" w:rsidRPr="00765F88" w:rsidRDefault="00470434" w:rsidP="00470434">
      <w:pPr>
        <w:pStyle w:val="af1"/>
        <w:spacing w:after="0" w:line="360" w:lineRule="auto"/>
        <w:ind w:left="714"/>
        <w:jc w:val="both"/>
        <w:rPr>
          <w:sz w:val="28"/>
          <w:szCs w:val="28"/>
        </w:rPr>
      </w:pPr>
    </w:p>
    <w:tbl>
      <w:tblPr>
        <w:tblW w:w="19996" w:type="dxa"/>
        <w:tblInd w:w="108" w:type="dxa"/>
        <w:tblLook w:val="04A0"/>
      </w:tblPr>
      <w:tblGrid>
        <w:gridCol w:w="1900"/>
        <w:gridCol w:w="8"/>
        <w:gridCol w:w="214"/>
        <w:gridCol w:w="8"/>
        <w:gridCol w:w="648"/>
        <w:gridCol w:w="304"/>
        <w:gridCol w:w="240"/>
        <w:gridCol w:w="424"/>
        <w:gridCol w:w="544"/>
        <w:gridCol w:w="432"/>
        <w:gridCol w:w="228"/>
        <w:gridCol w:w="308"/>
        <w:gridCol w:w="222"/>
        <w:gridCol w:w="446"/>
        <w:gridCol w:w="530"/>
        <w:gridCol w:w="438"/>
        <w:gridCol w:w="368"/>
        <w:gridCol w:w="161"/>
        <w:gridCol w:w="362"/>
        <w:gridCol w:w="65"/>
        <w:gridCol w:w="228"/>
        <w:gridCol w:w="29"/>
        <w:gridCol w:w="519"/>
        <w:gridCol w:w="286"/>
        <w:gridCol w:w="682"/>
        <w:gridCol w:w="278"/>
        <w:gridCol w:w="698"/>
        <w:gridCol w:w="228"/>
        <w:gridCol w:w="34"/>
        <w:gridCol w:w="622"/>
        <w:gridCol w:w="354"/>
        <w:gridCol w:w="614"/>
        <w:gridCol w:w="354"/>
        <w:gridCol w:w="474"/>
        <w:gridCol w:w="494"/>
        <w:gridCol w:w="482"/>
        <w:gridCol w:w="483"/>
        <w:gridCol w:w="485"/>
        <w:gridCol w:w="748"/>
        <w:gridCol w:w="918"/>
        <w:gridCol w:w="50"/>
        <w:gridCol w:w="926"/>
        <w:gridCol w:w="960"/>
        <w:gridCol w:w="1200"/>
      </w:tblGrid>
      <w:tr w:rsidR="00470434" w:rsidRPr="005E379D" w:rsidTr="004B0EA9">
        <w:trPr>
          <w:trHeight w:val="300"/>
        </w:trPr>
        <w:tc>
          <w:tcPr>
            <w:tcW w:w="1900"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2"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40"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2"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7"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362"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322"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805"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0"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5"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151"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1200"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r>
      <w:tr w:rsidR="00470434" w:rsidRPr="005E379D" w:rsidTr="004B0EA9">
        <w:trPr>
          <w:gridAfter w:val="3"/>
          <w:wAfter w:w="3086" w:type="dxa"/>
          <w:trHeight w:val="300"/>
        </w:trPr>
        <w:tc>
          <w:tcPr>
            <w:tcW w:w="190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2"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64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36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588"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54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65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82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74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r>
      <w:tr w:rsidR="00470434" w:rsidRPr="005E379D" w:rsidTr="004B0EA9">
        <w:trPr>
          <w:gridAfter w:val="3"/>
          <w:wAfter w:w="3086" w:type="dxa"/>
          <w:trHeight w:val="300"/>
        </w:trPr>
        <w:tc>
          <w:tcPr>
            <w:tcW w:w="190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2"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64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36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588" w:type="dxa"/>
            <w:gridSpan w:val="3"/>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54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22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65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82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748" w:type="dxa"/>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c>
          <w:tcPr>
            <w:tcW w:w="968" w:type="dxa"/>
            <w:gridSpan w:val="2"/>
            <w:tcBorders>
              <w:top w:val="nil"/>
              <w:left w:val="nil"/>
              <w:bottom w:val="nil"/>
              <w:right w:val="nil"/>
            </w:tcBorders>
            <w:shd w:val="clear" w:color="auto" w:fill="auto"/>
            <w:noWrap/>
            <w:vAlign w:val="bottom"/>
            <w:hideMark/>
          </w:tcPr>
          <w:p w:rsidR="00470434" w:rsidRPr="005E379D" w:rsidRDefault="00470434" w:rsidP="004B0EA9">
            <w:pPr>
              <w:spacing w:after="0" w:line="240" w:lineRule="auto"/>
              <w:rPr>
                <w:rFonts w:ascii="Calibri" w:eastAsia="Times New Roman" w:hAnsi="Calibri" w:cs="Times New Roman"/>
                <w:color w:val="000000"/>
                <w:lang w:eastAsia="ru-RU"/>
              </w:rPr>
            </w:pPr>
          </w:p>
        </w:tc>
      </w:tr>
    </w:tbl>
    <w:p w:rsidR="00470434" w:rsidRDefault="00470434" w:rsidP="00470434">
      <w:pPr>
        <w:pStyle w:val="af1"/>
        <w:spacing w:before="100" w:beforeAutospacing="1" w:after="0" w:afterAutospacing="1" w:line="360" w:lineRule="auto"/>
        <w:ind w:left="720"/>
        <w:jc w:val="center"/>
        <w:rPr>
          <w:sz w:val="32"/>
          <w:szCs w:val="32"/>
        </w:rPr>
      </w:pPr>
    </w:p>
    <w:p w:rsidR="00470434" w:rsidRDefault="00470434" w:rsidP="00470434">
      <w:pPr>
        <w:pStyle w:val="af1"/>
        <w:spacing w:before="100" w:beforeAutospacing="1" w:after="0" w:afterAutospacing="1" w:line="360" w:lineRule="auto"/>
        <w:ind w:left="720"/>
        <w:jc w:val="center"/>
        <w:rPr>
          <w:sz w:val="32"/>
          <w:szCs w:val="32"/>
        </w:rPr>
      </w:pPr>
    </w:p>
    <w:p w:rsidR="00470434" w:rsidRDefault="00470434" w:rsidP="00470434">
      <w:pPr>
        <w:pStyle w:val="af1"/>
        <w:spacing w:before="100" w:beforeAutospacing="1" w:after="0" w:afterAutospacing="1" w:line="360" w:lineRule="auto"/>
        <w:ind w:left="720"/>
        <w:jc w:val="center"/>
        <w:rPr>
          <w:sz w:val="32"/>
          <w:szCs w:val="32"/>
        </w:rPr>
      </w:pPr>
    </w:p>
    <w:p w:rsidR="00470434" w:rsidRDefault="00470434" w:rsidP="00470434">
      <w:pPr>
        <w:pStyle w:val="af1"/>
        <w:spacing w:before="100" w:beforeAutospacing="1" w:after="0" w:afterAutospacing="1" w:line="360" w:lineRule="auto"/>
        <w:ind w:left="720"/>
        <w:jc w:val="center"/>
        <w:rPr>
          <w:sz w:val="32"/>
          <w:szCs w:val="32"/>
        </w:rPr>
      </w:pPr>
    </w:p>
    <w:p w:rsidR="00470434" w:rsidRPr="00C41BDC" w:rsidRDefault="00470434" w:rsidP="00470434">
      <w:pPr>
        <w:pStyle w:val="af1"/>
        <w:tabs>
          <w:tab w:val="left" w:pos="3735"/>
        </w:tabs>
        <w:spacing w:before="100" w:beforeAutospacing="1" w:after="0" w:afterAutospacing="1" w:line="360" w:lineRule="auto"/>
        <w:ind w:left="720"/>
        <w:rPr>
          <w:sz w:val="32"/>
          <w:szCs w:val="32"/>
        </w:rPr>
      </w:pPr>
      <w:r>
        <w:rPr>
          <w:sz w:val="32"/>
          <w:szCs w:val="32"/>
        </w:rPr>
        <w:tab/>
      </w:r>
    </w:p>
    <w:p w:rsidR="00D112C0" w:rsidRDefault="00D112C0" w:rsidP="006831BD">
      <w:pPr>
        <w:jc w:val="center"/>
        <w:rPr>
          <w:rFonts w:ascii="Times New Roman" w:hAnsi="Times New Roman" w:cs="Times New Roman"/>
          <w:sz w:val="28"/>
          <w:szCs w:val="28"/>
        </w:rPr>
      </w:pPr>
    </w:p>
    <w:p w:rsidR="00D112C0" w:rsidRDefault="00D112C0" w:rsidP="006831BD">
      <w:pPr>
        <w:jc w:val="center"/>
        <w:rPr>
          <w:rFonts w:ascii="Times New Roman" w:hAnsi="Times New Roman" w:cs="Times New Roman"/>
          <w:sz w:val="28"/>
          <w:szCs w:val="28"/>
        </w:rPr>
      </w:pPr>
    </w:p>
    <w:p w:rsidR="00470434" w:rsidRDefault="00D112C0" w:rsidP="006831BD">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D112C0" w:rsidRDefault="00D112C0" w:rsidP="006831B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86325" cy="6758517"/>
            <wp:effectExtent l="19050" t="0" r="9525" b="0"/>
            <wp:docPr id="7" name="Рисунок 5" descr="C:\Users\вася\Desktop\Казачество\e4f7e080-0a3a-4cb2-88ca-c24564a3c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ся\Desktop\Казачество\e4f7e080-0a3a-4cb2-88ca-c24564a3ce93.jpg"/>
                    <pic:cNvPicPr>
                      <a:picLocks noChangeAspect="1" noChangeArrowheads="1"/>
                    </pic:cNvPicPr>
                  </pic:nvPicPr>
                  <pic:blipFill>
                    <a:blip r:embed="rId12" cstate="print"/>
                    <a:srcRect/>
                    <a:stretch>
                      <a:fillRect/>
                    </a:stretch>
                  </pic:blipFill>
                  <pic:spPr bwMode="auto">
                    <a:xfrm>
                      <a:off x="0" y="0"/>
                      <a:ext cx="4886325" cy="6758517"/>
                    </a:xfrm>
                    <a:prstGeom prst="rect">
                      <a:avLst/>
                    </a:prstGeom>
                    <a:noFill/>
                    <a:ln w="9525">
                      <a:noFill/>
                      <a:miter lim="800000"/>
                      <a:headEnd/>
                      <a:tailEnd/>
                    </a:ln>
                  </pic:spPr>
                </pic:pic>
              </a:graphicData>
            </a:graphic>
          </wp:inline>
        </w:drawing>
      </w:r>
    </w:p>
    <w:p w:rsidR="00D112C0" w:rsidRDefault="00D112C0" w:rsidP="006831BD">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3695700" cy="3924300"/>
            <wp:effectExtent l="19050" t="0" r="0" b="0"/>
            <wp:docPr id="6" name="Рисунок 4" descr="C:\Users\вася\Desktop\Казачество\7991bb06-f0c0-4316-922e-64b865317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ся\Desktop\Казачество\7991bb06-f0c0-4316-922e-64b865317ebb.jpg"/>
                    <pic:cNvPicPr>
                      <a:picLocks noChangeAspect="1" noChangeArrowheads="1"/>
                    </pic:cNvPicPr>
                  </pic:nvPicPr>
                  <pic:blipFill>
                    <a:blip r:embed="rId13" cstate="print"/>
                    <a:srcRect/>
                    <a:stretch>
                      <a:fillRect/>
                    </a:stretch>
                  </pic:blipFill>
                  <pic:spPr bwMode="auto">
                    <a:xfrm>
                      <a:off x="0" y="0"/>
                      <a:ext cx="3695700" cy="3924300"/>
                    </a:xfrm>
                    <a:prstGeom prst="rect">
                      <a:avLst/>
                    </a:prstGeom>
                    <a:noFill/>
                    <a:ln w="9525">
                      <a:noFill/>
                      <a:miter lim="800000"/>
                      <a:headEnd/>
                      <a:tailEnd/>
                    </a:ln>
                  </pic:spPr>
                </pic:pic>
              </a:graphicData>
            </a:graphic>
          </wp:inline>
        </w:drawing>
      </w:r>
      <w:r w:rsidRPr="00D112C0">
        <w:rPr>
          <w:rFonts w:ascii="Times New Roman" w:hAnsi="Times New Roman" w:cs="Times New Roman"/>
          <w:noProof/>
          <w:sz w:val="32"/>
          <w:szCs w:val="32"/>
          <w:lang w:eastAsia="ru-RU"/>
        </w:rPr>
        <w:t xml:space="preserve"> </w:t>
      </w:r>
      <w:r w:rsidRPr="00D112C0">
        <w:rPr>
          <w:rFonts w:ascii="Times New Roman" w:hAnsi="Times New Roman" w:cs="Times New Roman"/>
          <w:noProof/>
          <w:sz w:val="32"/>
          <w:szCs w:val="32"/>
          <w:lang w:eastAsia="ru-RU"/>
        </w:rPr>
        <w:drawing>
          <wp:inline distT="0" distB="0" distL="0" distR="0">
            <wp:extent cx="2200275" cy="2812011"/>
            <wp:effectExtent l="19050" t="0" r="9525" b="0"/>
            <wp:docPr id="4" name="Рисунок 2" descr="C:\Users\вася\Desktop\Казачество\2ecd5b82-8e20-471c-b796-35d3ec65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ся\Desktop\Казачество\2ecd5b82-8e20-471c-b796-35d3ec652132.jpg"/>
                    <pic:cNvPicPr>
                      <a:picLocks noChangeAspect="1" noChangeArrowheads="1"/>
                    </pic:cNvPicPr>
                  </pic:nvPicPr>
                  <pic:blipFill>
                    <a:blip r:embed="rId14" cstate="print"/>
                    <a:srcRect/>
                    <a:stretch>
                      <a:fillRect/>
                    </a:stretch>
                  </pic:blipFill>
                  <pic:spPr bwMode="auto">
                    <a:xfrm>
                      <a:off x="0" y="0"/>
                      <a:ext cx="2200275" cy="2812011"/>
                    </a:xfrm>
                    <a:prstGeom prst="rect">
                      <a:avLst/>
                    </a:prstGeom>
                    <a:noFill/>
                    <a:ln w="9525">
                      <a:noFill/>
                      <a:miter lim="800000"/>
                      <a:headEnd/>
                      <a:tailEnd/>
                    </a:ln>
                  </pic:spPr>
                </pic:pic>
              </a:graphicData>
            </a:graphic>
          </wp:inline>
        </w:drawing>
      </w:r>
      <w:r w:rsidRPr="00D112C0">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rFonts w:ascii="Times New Roman" w:hAnsi="Times New Roman" w:cs="Times New Roman"/>
          <w:noProof/>
          <w:sz w:val="32"/>
          <w:szCs w:val="32"/>
          <w:lang w:eastAsia="ru-RU"/>
        </w:rPr>
        <w:drawing>
          <wp:inline distT="0" distB="0" distL="0" distR="0">
            <wp:extent cx="3495675" cy="4805892"/>
            <wp:effectExtent l="19050" t="0" r="9525" b="0"/>
            <wp:docPr id="5" name="Рисунок 3" descr="C:\Users\вася\Desktop\Казачество\b85ebee9-3799-494e-bbff-c9466da2e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ся\Desktop\Казачество\b85ebee9-3799-494e-bbff-c9466da2eb41.jpg"/>
                    <pic:cNvPicPr>
                      <a:picLocks noChangeAspect="1" noChangeArrowheads="1"/>
                    </pic:cNvPicPr>
                  </pic:nvPicPr>
                  <pic:blipFill>
                    <a:blip r:embed="rId15" cstate="print"/>
                    <a:srcRect/>
                    <a:stretch>
                      <a:fillRect/>
                    </a:stretch>
                  </pic:blipFill>
                  <pic:spPr bwMode="auto">
                    <a:xfrm>
                      <a:off x="0" y="0"/>
                      <a:ext cx="3495675" cy="4805892"/>
                    </a:xfrm>
                    <a:prstGeom prst="rect">
                      <a:avLst/>
                    </a:prstGeom>
                    <a:noFill/>
                    <a:ln w="9525">
                      <a:noFill/>
                      <a:miter lim="800000"/>
                      <a:headEnd/>
                      <a:tailEnd/>
                    </a:ln>
                  </pic:spPr>
                </pic:pic>
              </a:graphicData>
            </a:graphic>
          </wp:inline>
        </w:drawing>
      </w:r>
      <w:r w:rsidRPr="00D112C0">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rFonts w:ascii="Times New Roman" w:hAnsi="Times New Roman" w:cs="Times New Roman"/>
          <w:noProof/>
          <w:sz w:val="32"/>
          <w:szCs w:val="32"/>
          <w:lang w:eastAsia="ru-RU"/>
        </w:rPr>
        <w:lastRenderedPageBreak/>
        <w:drawing>
          <wp:inline distT="0" distB="0" distL="0" distR="0">
            <wp:extent cx="5940425" cy="7920567"/>
            <wp:effectExtent l="19050" t="0" r="3175" b="0"/>
            <wp:docPr id="8" name="Рисунок 6" descr="C:\Users\вася\Desktop\Казачество\Приложения\65ca9016-5423-4999-97d9-b2e66b638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ся\Desktop\Казачество\Приложения\65ca9016-5423-4999-97d9-b2e66b6381db.jpg"/>
                    <pic:cNvPicPr>
                      <a:picLocks noChangeAspect="1" noChangeArrowheads="1"/>
                    </pic:cNvPicPr>
                  </pic:nvPicPr>
                  <pic:blipFill>
                    <a:blip r:embed="rId16"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ru-RU"/>
        </w:rPr>
        <w:lastRenderedPageBreak/>
        <w:drawing>
          <wp:inline distT="0" distB="0" distL="0" distR="0">
            <wp:extent cx="5372100" cy="3781425"/>
            <wp:effectExtent l="19050" t="0" r="0" b="0"/>
            <wp:docPr id="1" name="Рисунок 1" descr="C:\Users\вася\Desktop\Казачество\9b594b9c-f8fc-4907-b6da-673080b86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ся\Desktop\Казачество\9b594b9c-f8fc-4907-b6da-673080b86b24.jpg"/>
                    <pic:cNvPicPr>
                      <a:picLocks noChangeAspect="1" noChangeArrowheads="1"/>
                    </pic:cNvPicPr>
                  </pic:nvPicPr>
                  <pic:blipFill>
                    <a:blip r:embed="rId17" cstate="print"/>
                    <a:srcRect/>
                    <a:stretch>
                      <a:fillRect/>
                    </a:stretch>
                  </pic:blipFill>
                  <pic:spPr bwMode="auto">
                    <a:xfrm>
                      <a:off x="0" y="0"/>
                      <a:ext cx="5372100" cy="3781425"/>
                    </a:xfrm>
                    <a:prstGeom prst="rect">
                      <a:avLst/>
                    </a:prstGeom>
                    <a:noFill/>
                    <a:ln w="9525">
                      <a:noFill/>
                      <a:miter lim="800000"/>
                      <a:headEnd/>
                      <a:tailEnd/>
                    </a:ln>
                  </pic:spPr>
                </pic:pic>
              </a:graphicData>
            </a:graphic>
          </wp:inline>
        </w:drawing>
      </w:r>
    </w:p>
    <w:p w:rsidR="00D112C0" w:rsidRPr="00D112C0" w:rsidRDefault="00D112C0" w:rsidP="00D112C0">
      <w:pPr>
        <w:rPr>
          <w:rFonts w:ascii="Times New Roman" w:hAnsi="Times New Roman" w:cs="Times New Roman"/>
          <w:sz w:val="32"/>
          <w:szCs w:val="32"/>
        </w:rPr>
      </w:pPr>
    </w:p>
    <w:p w:rsidR="00D112C0" w:rsidRPr="00D112C0" w:rsidRDefault="00D112C0" w:rsidP="00D112C0">
      <w:pPr>
        <w:rPr>
          <w:rFonts w:ascii="Times New Roman" w:hAnsi="Times New Roman" w:cs="Times New Roman"/>
          <w:sz w:val="32"/>
          <w:szCs w:val="32"/>
        </w:rPr>
      </w:pPr>
    </w:p>
    <w:p w:rsidR="00D112C0" w:rsidRPr="00D112C0" w:rsidRDefault="00D112C0" w:rsidP="00D112C0">
      <w:pPr>
        <w:rPr>
          <w:rFonts w:ascii="Times New Roman" w:hAnsi="Times New Roman" w:cs="Times New Roman"/>
          <w:sz w:val="32"/>
          <w:szCs w:val="32"/>
        </w:rPr>
      </w:pPr>
    </w:p>
    <w:p w:rsidR="00D112C0" w:rsidRPr="00D112C0" w:rsidRDefault="00D112C0" w:rsidP="00D112C0">
      <w:pPr>
        <w:rPr>
          <w:rFonts w:ascii="Times New Roman" w:hAnsi="Times New Roman" w:cs="Times New Roman"/>
          <w:sz w:val="32"/>
          <w:szCs w:val="32"/>
        </w:rPr>
      </w:pPr>
    </w:p>
    <w:p w:rsidR="00D112C0" w:rsidRDefault="00D112C0" w:rsidP="00D112C0">
      <w:pPr>
        <w:rPr>
          <w:rFonts w:ascii="Times New Roman" w:hAnsi="Times New Roman" w:cs="Times New Roman"/>
          <w:sz w:val="32"/>
          <w:szCs w:val="32"/>
        </w:rPr>
      </w:pPr>
    </w:p>
    <w:p w:rsidR="00623F4A" w:rsidRPr="00D112C0" w:rsidRDefault="00D112C0" w:rsidP="00D112C0">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7920567"/>
            <wp:effectExtent l="19050" t="0" r="3175" b="0"/>
            <wp:docPr id="11" name="Рисунок 9" descr="C:\Users\вася\Desktop\Казачество\Приложения\f3531a04-d69a-4928-ae56-4e3834e5c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ся\Desktop\Казачество\Приложения\f3531a04-d69a-4928-ae56-4e3834e5c0d1.jpg"/>
                    <pic:cNvPicPr>
                      <a:picLocks noChangeAspect="1" noChangeArrowheads="1"/>
                    </pic:cNvPicPr>
                  </pic:nvPicPr>
                  <pic:blipFill>
                    <a:blip r:embed="rId18"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ru-RU"/>
        </w:rPr>
        <w:lastRenderedPageBreak/>
        <w:drawing>
          <wp:inline distT="0" distB="0" distL="0" distR="0">
            <wp:extent cx="5940425" cy="7920567"/>
            <wp:effectExtent l="19050" t="0" r="3175" b="0"/>
            <wp:docPr id="10" name="Рисунок 8" descr="C:\Users\вася\Desktop\Казачество\Приложения\721730ab-bca0-4980-9674-e4d49e39cb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Казачество\Приложения\721730ab-bca0-4980-9674-e4d49e39cb56.jpg"/>
                    <pic:cNvPicPr>
                      <a:picLocks noChangeAspect="1" noChangeArrowheads="1"/>
                    </pic:cNvPicPr>
                  </pic:nvPicPr>
                  <pic:blipFill>
                    <a:blip r:embed="rId1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ru-RU"/>
        </w:rPr>
        <w:lastRenderedPageBreak/>
        <w:drawing>
          <wp:inline distT="0" distB="0" distL="0" distR="0">
            <wp:extent cx="5940425" cy="7920567"/>
            <wp:effectExtent l="19050" t="0" r="3175" b="0"/>
            <wp:docPr id="9" name="Рисунок 7" descr="C:\Users\вася\Desktop\Казачество\Приложения\54f5457d-45a9-4921-a80e-a3e87ef7e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ся\Desktop\Казачество\Приложения\54f5457d-45a9-4921-a80e-a3e87ef7e673.jpg"/>
                    <pic:cNvPicPr>
                      <a:picLocks noChangeAspect="1" noChangeArrowheads="1"/>
                    </pic:cNvPicPr>
                  </pic:nvPicPr>
                  <pic:blipFill>
                    <a:blip r:embed="rId2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sectPr w:rsidR="00623F4A" w:rsidRPr="00D112C0" w:rsidSect="00006527">
      <w:headerReference w:type="default" r:id="rId21"/>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4E2" w:rsidRDefault="00B904E2" w:rsidP="003F5EC0">
      <w:pPr>
        <w:spacing w:after="0" w:line="240" w:lineRule="auto"/>
      </w:pPr>
      <w:r>
        <w:separator/>
      </w:r>
    </w:p>
  </w:endnote>
  <w:endnote w:type="continuationSeparator" w:id="0">
    <w:p w:rsidR="00B904E2" w:rsidRDefault="00B904E2" w:rsidP="003F5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0985"/>
      <w:docPartObj>
        <w:docPartGallery w:val="Page Numbers (Bottom of Page)"/>
        <w:docPartUnique/>
      </w:docPartObj>
    </w:sdtPr>
    <w:sdtContent>
      <w:p w:rsidR="004D1E66" w:rsidRDefault="004D1E66">
        <w:pPr>
          <w:pStyle w:val="ae"/>
          <w:jc w:val="center"/>
        </w:pPr>
      </w:p>
      <w:p w:rsidR="004D1E66" w:rsidRDefault="00C810D8">
        <w:pPr>
          <w:pStyle w:val="ae"/>
          <w:jc w:val="center"/>
        </w:pPr>
        <w:fldSimple w:instr=" PAGE   \* MERGEFORMAT ">
          <w:r w:rsidR="00F11BB7">
            <w:rPr>
              <w:noProof/>
            </w:rPr>
            <w:t>18</w:t>
          </w:r>
        </w:fldSimple>
      </w:p>
    </w:sdtContent>
  </w:sdt>
  <w:p w:rsidR="004D1E66" w:rsidRDefault="004D1E6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4E2" w:rsidRDefault="00B904E2" w:rsidP="003F5EC0">
      <w:pPr>
        <w:spacing w:after="0" w:line="240" w:lineRule="auto"/>
      </w:pPr>
      <w:r>
        <w:separator/>
      </w:r>
    </w:p>
  </w:footnote>
  <w:footnote w:type="continuationSeparator" w:id="0">
    <w:p w:rsidR="00B904E2" w:rsidRDefault="00B904E2" w:rsidP="003F5E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0F1" w:rsidRPr="004E620C" w:rsidRDefault="00881DFC" w:rsidP="00881DFC">
    <w:pPr>
      <w:pStyle w:val="ac"/>
      <w:tabs>
        <w:tab w:val="clear" w:pos="4677"/>
        <w:tab w:val="center" w:pos="142"/>
      </w:tabs>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-432435</wp:posOffset>
          </wp:positionH>
          <wp:positionV relativeFrom="paragraph">
            <wp:posOffset>-292100</wp:posOffset>
          </wp:positionV>
          <wp:extent cx="1597025" cy="607228"/>
          <wp:effectExtent l="0" t="0" r="3175" b="2540"/>
          <wp:wrapNone/>
          <wp:docPr id="1042304720" name="Рисунок 2"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4720" name="Рисунок 2" descr="Изображение выглядит как графическая вставка, мультфильм, иллюстрация&#10;&#10;Автоматически созданное описание"/>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7025" cy="607228"/>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4903237</wp:posOffset>
          </wp:positionH>
          <wp:positionV relativeFrom="paragraph">
            <wp:posOffset>-113030</wp:posOffset>
          </wp:positionV>
          <wp:extent cx="1177290" cy="387265"/>
          <wp:effectExtent l="0" t="0" r="0" b="0"/>
          <wp:wrapNone/>
          <wp:docPr id="1483371018" name="Рисунок 3" descr="Изображение выглядит как Шрифт, Графика, логотип,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1018" name="Рисунок 3" descr="Изображение выглядит как Шрифт, Графика, логотип, графический дизайн&#10;&#10;Автоматически созданное описание"/>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7290" cy="387265"/>
                  </a:xfrm>
                  <a:prstGeom prst="rect">
                    <a:avLst/>
                  </a:prstGeom>
                </pic:spPr>
              </pic:pic>
            </a:graphicData>
          </a:graphic>
        </wp:anchor>
      </w:drawing>
    </w:r>
    <w:hyperlink r:id="rId3" w:history="1">
      <w:r w:rsidRPr="00881DFC">
        <w:rPr>
          <w:rStyle w:val="af0"/>
          <w:rFonts w:ascii="Times New Roman" w:hAnsi="Times New Roman" w:cs="Times New Roman"/>
          <w:sz w:val="28"/>
          <w:szCs w:val="28"/>
          <w:lang w:val="en-US"/>
        </w:rPr>
        <w:t xml:space="preserve">Stars of Science and Education, РусАльянс </w:t>
      </w:r>
      <w:r w:rsidR="004E620C" w:rsidRPr="004E620C">
        <w:rPr>
          <w:rStyle w:val="af0"/>
          <w:rFonts w:ascii="Times New Roman" w:hAnsi="Times New Roman" w:cs="Times New Roman"/>
          <w:sz w:val="28"/>
          <w:szCs w:val="28"/>
          <w:lang w:val="en-US"/>
        </w:rPr>
        <w:t>«</w:t>
      </w:r>
      <w:r w:rsidRPr="00881DFC">
        <w:rPr>
          <w:rStyle w:val="af0"/>
          <w:rFonts w:ascii="Times New Roman" w:hAnsi="Times New Roman" w:cs="Times New Roman"/>
          <w:sz w:val="28"/>
          <w:szCs w:val="28"/>
          <w:lang w:val="en-US"/>
        </w:rPr>
        <w:t>Сова</w:t>
      </w:r>
    </w:hyperlink>
    <w:r w:rsidR="004E620C" w:rsidRPr="004E620C">
      <w:rPr>
        <w:rFonts w:ascii="Times New Roman" w:hAnsi="Times New Roman" w:cs="Times New Roman"/>
        <w:sz w:val="28"/>
        <w:szCs w:val="28"/>
        <w:lang w:val="en-US"/>
      </w:rPr>
      <w:t>»</w:t>
    </w:r>
  </w:p>
  <w:p w:rsidR="00F55CDD" w:rsidRPr="00881DFC" w:rsidRDefault="00F55CDD" w:rsidP="00EB40F1">
    <w:pPr>
      <w:pStyle w:val="ac"/>
      <w:tabs>
        <w:tab w:val="clear" w:pos="4677"/>
        <w:tab w:val="center" w:pos="142"/>
      </w:tabs>
      <w:jc w:val="right"/>
      <w:rPr>
        <w:rFonts w:ascii="Times New Roman" w:hAnsi="Times New Roman" w:cs="Times New Roman"/>
        <w:sz w:val="28"/>
        <w:szCs w:val="28"/>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B50013"/>
    <w:multiLevelType w:val="multilevel"/>
    <w:tmpl w:val="1A62A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4A6387"/>
    <w:multiLevelType w:val="multilevel"/>
    <w:tmpl w:val="1862A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4330F3B"/>
    <w:multiLevelType w:val="multilevel"/>
    <w:tmpl w:val="F4B4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1"/>
    <w:footnote w:id="0"/>
  </w:footnotePr>
  <w:endnotePr>
    <w:endnote w:id="-1"/>
    <w:endnote w:id="0"/>
  </w:endnotePr>
  <w:compat/>
  <w:rsids>
    <w:rsidRoot w:val="006831BD"/>
    <w:rsid w:val="00006527"/>
    <w:rsid w:val="00031A37"/>
    <w:rsid w:val="000572AD"/>
    <w:rsid w:val="0006320F"/>
    <w:rsid w:val="0009776B"/>
    <w:rsid w:val="000A12EE"/>
    <w:rsid w:val="000D0075"/>
    <w:rsid w:val="001F3ED8"/>
    <w:rsid w:val="00216BA0"/>
    <w:rsid w:val="00306BD4"/>
    <w:rsid w:val="00381CC6"/>
    <w:rsid w:val="003C7D7F"/>
    <w:rsid w:val="003F5EC0"/>
    <w:rsid w:val="004150DF"/>
    <w:rsid w:val="00470434"/>
    <w:rsid w:val="00473563"/>
    <w:rsid w:val="004D1E66"/>
    <w:rsid w:val="004E620C"/>
    <w:rsid w:val="005525B4"/>
    <w:rsid w:val="005F7964"/>
    <w:rsid w:val="00601F1D"/>
    <w:rsid w:val="0060610A"/>
    <w:rsid w:val="00623F4A"/>
    <w:rsid w:val="00675CEF"/>
    <w:rsid w:val="00676EFC"/>
    <w:rsid w:val="006831BD"/>
    <w:rsid w:val="006E1E7C"/>
    <w:rsid w:val="007055CC"/>
    <w:rsid w:val="00753679"/>
    <w:rsid w:val="0078763F"/>
    <w:rsid w:val="007C75EA"/>
    <w:rsid w:val="007F5B8D"/>
    <w:rsid w:val="00881DFC"/>
    <w:rsid w:val="008F75EA"/>
    <w:rsid w:val="009576E7"/>
    <w:rsid w:val="0097064E"/>
    <w:rsid w:val="009E0728"/>
    <w:rsid w:val="00B1290A"/>
    <w:rsid w:val="00B40F45"/>
    <w:rsid w:val="00B904E2"/>
    <w:rsid w:val="00C251C8"/>
    <w:rsid w:val="00C40111"/>
    <w:rsid w:val="00C810D8"/>
    <w:rsid w:val="00CB6E16"/>
    <w:rsid w:val="00D112C0"/>
    <w:rsid w:val="00D42AE7"/>
    <w:rsid w:val="00D62DBA"/>
    <w:rsid w:val="00DC3001"/>
    <w:rsid w:val="00E66BEA"/>
    <w:rsid w:val="00EB40F1"/>
    <w:rsid w:val="00ED02F1"/>
    <w:rsid w:val="00F11BB7"/>
    <w:rsid w:val="00F55CDD"/>
    <w:rsid w:val="00F873A9"/>
    <w:rsid w:val="00FC0A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527"/>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paragraph" w:styleId="af1">
    <w:name w:val="Normal (Web)"/>
    <w:basedOn w:val="a"/>
    <w:uiPriority w:val="99"/>
    <w:unhideWhenUsed/>
    <w:rsid w:val="00381CC6"/>
    <w:pPr>
      <w:spacing w:line="240" w:lineRule="auto"/>
    </w:pPr>
    <w:rPr>
      <w:rFonts w:ascii="Times New Roman" w:hAnsi="Times New Roman" w:cs="Times New Roman"/>
      <w:sz w:val="24"/>
      <w:szCs w:val="24"/>
    </w:rPr>
  </w:style>
  <w:style w:type="character" w:styleId="af2">
    <w:name w:val="Strong"/>
    <w:basedOn w:val="a0"/>
    <w:uiPriority w:val="22"/>
    <w:qFormat/>
    <w:rsid w:val="00470434"/>
    <w:rPr>
      <w:b/>
      <w:bCs/>
    </w:rPr>
  </w:style>
  <w:style w:type="paragraph" w:styleId="af3">
    <w:name w:val="Balloon Text"/>
    <w:basedOn w:val="a"/>
    <w:link w:val="af4"/>
    <w:uiPriority w:val="99"/>
    <w:semiHidden/>
    <w:unhideWhenUsed/>
    <w:rsid w:val="00D112C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D112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7730798">
      <w:bodyDiv w:val="1"/>
      <w:marLeft w:val="0"/>
      <w:marRight w:val="0"/>
      <w:marTop w:val="0"/>
      <w:marBottom w:val="0"/>
      <w:divBdr>
        <w:top w:val="none" w:sz="0" w:space="0" w:color="auto"/>
        <w:left w:val="none" w:sz="0" w:space="0" w:color="auto"/>
        <w:bottom w:val="none" w:sz="0" w:space="0" w:color="auto"/>
        <w:right w:val="none" w:sz="0" w:space="0" w:color="auto"/>
      </w:divBdr>
    </w:div>
    <w:div w:id="114550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E%D1%80%D0%B5%D0%BD%D0%B1%D1%83%D1%80%D0%B3%D1%81%D0%BA%D0%BE%D0%B5_%D0%BA%D0%B0%D0%B7%D0%B0%D1%87%D1%8C%D0%B5_%D0%B2%D0%BE%D0%B9%D1%81%D0%BA%D0%BE_%D0%A1%D0%BE%D1%8E%D0%B7%D0%B0_%D0%BA%D0%B0%D0%B7%D0%B0%D0%BA%D0%BE%D0%B2_%D1%80%D0%BE%D1%81%D1%81%D0%B8%D0%B8_(%D0%9E%D0%9A%D0%92_%D0%A1%D0%BA%D0%A0)&amp;action=edit&amp;redlink=1"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ru.wikipedia.org/wiki/%D0%93%D1%80%D0%B0%D0%B6%D0%B4%D0%B0%D0%BD%D1%81%D0%BA%D0%B0%D1%8F_%D0%B2%D0%BE%D0%B9%D0%BD%D0%B0_%D0%B2_%D0%A0%D0%BE%D1%81%D1%81%D0%B8%D0%B8"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shi-predki.ru/scans/Sprav_1_Otdel_130.pdf?ysclid=m4b33midfe287602346"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ru.wikipedia.org/wiki/%D0%9D%D0%B8%D0%BA%D0%BE%D0%BB%D0%B0%D0%B9_%D0%A7%D1%83%D0%B4%D0%BE%D1%82%D0%B2%D0%BE%D1%80%D0%B5%D1%86"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ru.wikipedia.org/wiki/%D0%9E%D1%80%D0%B5%D0%BD%D0%B1%D1%83%D1%80%D0%B3" TargetMode="Externa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sowa-ru.com/" TargetMode="External"/><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23</Pages>
  <Words>3349</Words>
  <Characters>19090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Скопина</dc:creator>
  <cp:lastModifiedBy>вася</cp:lastModifiedBy>
  <cp:revision>25</cp:revision>
  <cp:lastPrinted>2024-09-19T08:17:00Z</cp:lastPrinted>
  <dcterms:created xsi:type="dcterms:W3CDTF">2025-02-09T07:29:00Z</dcterms:created>
  <dcterms:modified xsi:type="dcterms:W3CDTF">2025-02-09T08:07:00Z</dcterms:modified>
</cp:coreProperties>
</file>