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88B" w:rsidRPr="0043088B" w:rsidRDefault="0043088B" w:rsidP="00F3310F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43088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Отзыв на </w:t>
      </w:r>
      <w:r w:rsidRPr="00F3310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сказку </w:t>
      </w:r>
      <w:proofErr w:type="spellStart"/>
      <w:r w:rsidRPr="00F3310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Х.К.Андерсена</w:t>
      </w:r>
      <w:proofErr w:type="spellEnd"/>
      <w:r w:rsidRPr="00F3310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«Гадкий утенок"</w:t>
      </w:r>
    </w:p>
    <w:p w:rsidR="0043088B" w:rsidRPr="0043088B" w:rsidRDefault="0043088B" w:rsidP="00F331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Автор (ы)</w:t>
      </w:r>
    </w:p>
    <w:p w:rsidR="0043088B" w:rsidRPr="0043088B" w:rsidRDefault="0043088B" w:rsidP="00F331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33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Юзбекова</w:t>
      </w:r>
      <w:proofErr w:type="spellEnd"/>
      <w:r w:rsidRPr="00F33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Анжела </w:t>
      </w:r>
      <w:proofErr w:type="spellStart"/>
      <w:r w:rsidRPr="00F33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Рамиковна</w:t>
      </w:r>
      <w:proofErr w:type="spellEnd"/>
    </w:p>
    <w:p w:rsidR="0043088B" w:rsidRPr="0043088B" w:rsidRDefault="0043088B" w:rsidP="00F331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30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Аффилиация</w:t>
      </w:r>
      <w:proofErr w:type="spellEnd"/>
    </w:p>
    <w:p w:rsidR="0043088B" w:rsidRPr="0043088B" w:rsidRDefault="0043088B" w:rsidP="00F331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 w:rsidRPr="00F33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Басинская</w:t>
      </w:r>
      <w:proofErr w:type="spellEnd"/>
      <w:r w:rsidRPr="00F33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ООШ», Астраханская область, </w:t>
      </w:r>
      <w:proofErr w:type="spellStart"/>
      <w:r w:rsidRPr="00F33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Лиманский</w:t>
      </w:r>
      <w:proofErr w:type="spellEnd"/>
      <w:r w:rsidRPr="00F33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р-он, село Басы, 4 класс</w:t>
      </w:r>
    </w:p>
    <w:p w:rsidR="0043088B" w:rsidRPr="0043088B" w:rsidRDefault="0043088B" w:rsidP="00F331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Научный руководитель</w:t>
      </w:r>
    </w:p>
    <w:p w:rsidR="0043088B" w:rsidRPr="0043088B" w:rsidRDefault="0043088B" w:rsidP="00F331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33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Смагалиева</w:t>
      </w:r>
      <w:proofErr w:type="spellEnd"/>
      <w:r w:rsidRPr="00F33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Карина </w:t>
      </w:r>
      <w:proofErr w:type="spellStart"/>
      <w:r w:rsidRPr="00F33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Байжмаевна</w:t>
      </w:r>
      <w:proofErr w:type="spellEnd"/>
    </w:p>
    <w:p w:rsidR="0043088B" w:rsidRPr="0043088B" w:rsidRDefault="0043088B" w:rsidP="004308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ADC" w:rsidRPr="0043088B" w:rsidRDefault="0043088B" w:rsidP="004308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088B">
        <w:rPr>
          <w:rFonts w:ascii="Times New Roman" w:hAnsi="Times New Roman" w:cs="Times New Roman"/>
          <w:b/>
          <w:sz w:val="28"/>
          <w:szCs w:val="28"/>
        </w:rPr>
        <w:t>Аннотация.</w:t>
      </w:r>
    </w:p>
    <w:p w:rsidR="0043088B" w:rsidRPr="0043088B" w:rsidRDefault="0043088B" w:rsidP="004308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3088B">
        <w:rPr>
          <w:rFonts w:ascii="Times New Roman" w:hAnsi="Times New Roman" w:cs="Times New Roman"/>
          <w:sz w:val="28"/>
          <w:szCs w:val="28"/>
        </w:rPr>
        <w:t xml:space="preserve">Сказка "Гадкий утенок" </w:t>
      </w:r>
      <w:proofErr w:type="spellStart"/>
      <w:r w:rsidRPr="0043088B">
        <w:rPr>
          <w:rFonts w:ascii="Times New Roman" w:hAnsi="Times New Roman" w:cs="Times New Roman"/>
          <w:sz w:val="28"/>
          <w:szCs w:val="28"/>
        </w:rPr>
        <w:t>Ханса</w:t>
      </w:r>
      <w:proofErr w:type="spellEnd"/>
      <w:r w:rsidRPr="004308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88B">
        <w:rPr>
          <w:rFonts w:ascii="Times New Roman" w:hAnsi="Times New Roman" w:cs="Times New Roman"/>
          <w:sz w:val="28"/>
          <w:szCs w:val="28"/>
        </w:rPr>
        <w:t>Кристиана</w:t>
      </w:r>
      <w:proofErr w:type="spellEnd"/>
      <w:r w:rsidRPr="0043088B">
        <w:rPr>
          <w:rFonts w:ascii="Times New Roman" w:hAnsi="Times New Roman" w:cs="Times New Roman"/>
          <w:sz w:val="28"/>
          <w:szCs w:val="28"/>
        </w:rPr>
        <w:t xml:space="preserve"> Андерсена рассказывает о судьбе несчастного утенка, который с рождения отличается от остальных. Он ростом огромен и имеет несуразный вид, что делает его предметом насмешек и презрения со стороны других животных. Утенок покидает родное гнездо в поисках понимания и любви, сталкиваясь с множе</w:t>
      </w:r>
      <w:r w:rsidRPr="0043088B">
        <w:rPr>
          <w:rFonts w:ascii="Times New Roman" w:hAnsi="Times New Roman" w:cs="Times New Roman"/>
          <w:sz w:val="28"/>
          <w:szCs w:val="28"/>
        </w:rPr>
        <w:t>ством трудностей и одиночества.</w:t>
      </w:r>
    </w:p>
    <w:p w:rsidR="0043088B" w:rsidRPr="0043088B" w:rsidRDefault="0043088B" w:rsidP="004308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088B">
        <w:rPr>
          <w:rFonts w:ascii="Times New Roman" w:hAnsi="Times New Roman" w:cs="Times New Roman"/>
          <w:sz w:val="28"/>
          <w:szCs w:val="28"/>
        </w:rPr>
        <w:t xml:space="preserve">По мере развития сюжета он проходит через различные испытания, сталкивается с жестокостью окружающего мира и долгими спорами о своей внешности. </w:t>
      </w:r>
      <w:proofErr w:type="gramStart"/>
      <w:r w:rsidRPr="0043088B">
        <w:rPr>
          <w:rFonts w:ascii="Times New Roman" w:hAnsi="Times New Roman" w:cs="Times New Roman"/>
          <w:sz w:val="28"/>
          <w:szCs w:val="28"/>
        </w:rPr>
        <w:t>Однако</w:t>
      </w:r>
      <w:proofErr w:type="gramEnd"/>
      <w:r w:rsidRPr="0043088B">
        <w:rPr>
          <w:rFonts w:ascii="Times New Roman" w:hAnsi="Times New Roman" w:cs="Times New Roman"/>
          <w:sz w:val="28"/>
          <w:szCs w:val="28"/>
        </w:rPr>
        <w:t xml:space="preserve"> в конце концов утенок превращается в прекрасного лебедя, осознавая, что его истинная красота заключалась не только во внешнем ви</w:t>
      </w:r>
      <w:r w:rsidRPr="0043088B">
        <w:rPr>
          <w:rFonts w:ascii="Times New Roman" w:hAnsi="Times New Roman" w:cs="Times New Roman"/>
          <w:sz w:val="28"/>
          <w:szCs w:val="28"/>
        </w:rPr>
        <w:t>де, но и в его внутреннем мире.</w:t>
      </w:r>
    </w:p>
    <w:p w:rsidR="0043088B" w:rsidRPr="0043088B" w:rsidRDefault="0043088B" w:rsidP="004308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088B">
        <w:rPr>
          <w:rFonts w:ascii="Times New Roman" w:hAnsi="Times New Roman" w:cs="Times New Roman"/>
          <w:sz w:val="28"/>
          <w:szCs w:val="28"/>
        </w:rPr>
        <w:t xml:space="preserve">Эта сказка является символом поисков идентичности, </w:t>
      </w:r>
      <w:proofErr w:type="spellStart"/>
      <w:r w:rsidRPr="0043088B">
        <w:rPr>
          <w:rFonts w:ascii="Times New Roman" w:hAnsi="Times New Roman" w:cs="Times New Roman"/>
          <w:sz w:val="28"/>
          <w:szCs w:val="28"/>
        </w:rPr>
        <w:t>самопринятия</w:t>
      </w:r>
      <w:proofErr w:type="spellEnd"/>
      <w:r w:rsidRPr="0043088B">
        <w:rPr>
          <w:rFonts w:ascii="Times New Roman" w:hAnsi="Times New Roman" w:cs="Times New Roman"/>
          <w:sz w:val="28"/>
          <w:szCs w:val="28"/>
        </w:rPr>
        <w:t xml:space="preserve"> и важности внутренней красоты. Она учит, что каждый имеет право на свое место в этом мире, и что настоящая красота раскрывается только тогда, когда человек принимает себя таким, какой он есть.</w:t>
      </w:r>
    </w:p>
    <w:bookmarkEnd w:id="0"/>
    <w:p w:rsidR="0043088B" w:rsidRPr="0043088B" w:rsidRDefault="0043088B" w:rsidP="004308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088B">
        <w:rPr>
          <w:rFonts w:ascii="Times New Roman" w:hAnsi="Times New Roman" w:cs="Times New Roman"/>
          <w:b/>
          <w:sz w:val="28"/>
          <w:szCs w:val="28"/>
        </w:rPr>
        <w:t xml:space="preserve">Отзыв на сказку </w:t>
      </w:r>
      <w:proofErr w:type="spellStart"/>
      <w:r w:rsidRPr="0043088B">
        <w:rPr>
          <w:rFonts w:ascii="Times New Roman" w:hAnsi="Times New Roman" w:cs="Times New Roman"/>
          <w:b/>
          <w:sz w:val="28"/>
          <w:szCs w:val="28"/>
        </w:rPr>
        <w:t>Х.Г.Андерсена</w:t>
      </w:r>
      <w:proofErr w:type="spellEnd"/>
      <w:r w:rsidRPr="0043088B">
        <w:rPr>
          <w:rFonts w:ascii="Times New Roman" w:hAnsi="Times New Roman" w:cs="Times New Roman"/>
          <w:b/>
          <w:sz w:val="28"/>
          <w:szCs w:val="28"/>
        </w:rPr>
        <w:t xml:space="preserve"> «Гадкий утенок».</w:t>
      </w:r>
    </w:p>
    <w:p w:rsidR="0043088B" w:rsidRPr="0043088B" w:rsidRDefault="0043088B" w:rsidP="004308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088B">
        <w:rPr>
          <w:rFonts w:ascii="Times New Roman" w:hAnsi="Times New Roman" w:cs="Times New Roman"/>
          <w:sz w:val="28"/>
          <w:szCs w:val="28"/>
        </w:rPr>
        <w:t>«Гадкий утенок» — это одна из самых известных сказок Х. К. Андерсена, которая затрагивает глубокие темы, такие как принятие себя, стремление к самовыражени</w:t>
      </w:r>
      <w:r w:rsidRPr="0043088B">
        <w:rPr>
          <w:rFonts w:ascii="Times New Roman" w:hAnsi="Times New Roman" w:cs="Times New Roman"/>
          <w:sz w:val="28"/>
          <w:szCs w:val="28"/>
        </w:rPr>
        <w:t xml:space="preserve">ю и поиск своего места в мире. </w:t>
      </w:r>
    </w:p>
    <w:p w:rsidR="0043088B" w:rsidRPr="0043088B" w:rsidRDefault="0043088B" w:rsidP="004308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088B">
        <w:rPr>
          <w:rFonts w:ascii="Times New Roman" w:hAnsi="Times New Roman" w:cs="Times New Roman"/>
          <w:sz w:val="28"/>
          <w:szCs w:val="28"/>
        </w:rPr>
        <w:t xml:space="preserve">Сюжет рассказывает о неуклюжем утенке, который с раннего детства сталкивается с насмешками и неприятием из-за своей внешности. Он чувствует себя одиноким и непонятым, что вызывает глубокую симпатию у читателя. Однако в процессе его путешествия, мы наблюдаем, как утенок проходит через множество трудностей, </w:t>
      </w:r>
      <w:proofErr w:type="gramStart"/>
      <w:r w:rsidRPr="0043088B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43088B">
        <w:rPr>
          <w:rFonts w:ascii="Times New Roman" w:hAnsi="Times New Roman" w:cs="Times New Roman"/>
          <w:sz w:val="28"/>
          <w:szCs w:val="28"/>
        </w:rPr>
        <w:t xml:space="preserve"> в конце концов находит свою истинную сущно</w:t>
      </w:r>
      <w:r w:rsidRPr="0043088B">
        <w:rPr>
          <w:rFonts w:ascii="Times New Roman" w:hAnsi="Times New Roman" w:cs="Times New Roman"/>
          <w:sz w:val="28"/>
          <w:szCs w:val="28"/>
        </w:rPr>
        <w:t>сть и красоту.</w:t>
      </w:r>
    </w:p>
    <w:p w:rsidR="0043088B" w:rsidRPr="0043088B" w:rsidRDefault="0043088B" w:rsidP="004308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088B">
        <w:rPr>
          <w:rFonts w:ascii="Times New Roman" w:hAnsi="Times New Roman" w:cs="Times New Roman"/>
          <w:sz w:val="28"/>
          <w:szCs w:val="28"/>
        </w:rPr>
        <w:t>Одной из сильнейших сторон этой сказки является её универсальность. Она учит нас тому, что внешность не определяет внутренний мир человека, и что истинная красота заключается в том, кем мы являемся на самом деле. Андерсен мастерски передает эмоции героев, и его язык наполнен поэтическими образами, которые позволяют читателю глубже пон</w:t>
      </w:r>
      <w:r w:rsidRPr="0043088B">
        <w:rPr>
          <w:rFonts w:ascii="Times New Roman" w:hAnsi="Times New Roman" w:cs="Times New Roman"/>
          <w:sz w:val="28"/>
          <w:szCs w:val="28"/>
        </w:rPr>
        <w:t>ять переживания главного героя.</w:t>
      </w:r>
    </w:p>
    <w:p w:rsidR="0043088B" w:rsidRPr="0043088B" w:rsidRDefault="0043088B" w:rsidP="004308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088B">
        <w:rPr>
          <w:rFonts w:ascii="Times New Roman" w:hAnsi="Times New Roman" w:cs="Times New Roman"/>
          <w:sz w:val="28"/>
          <w:szCs w:val="28"/>
        </w:rPr>
        <w:t>Эта сказка также вдохновляет на размышления о том, как важно быть терпимым и открытым к другим, даже если они отличаются от нас. С точки зрения воспитания, «Гадкий утенок» прекрасно подходит для детей, так как учи</w:t>
      </w:r>
      <w:r w:rsidRPr="0043088B">
        <w:rPr>
          <w:rFonts w:ascii="Times New Roman" w:hAnsi="Times New Roman" w:cs="Times New Roman"/>
          <w:sz w:val="28"/>
          <w:szCs w:val="28"/>
        </w:rPr>
        <w:t xml:space="preserve">т их важности </w:t>
      </w:r>
      <w:proofErr w:type="spellStart"/>
      <w:r w:rsidRPr="0043088B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43088B">
        <w:rPr>
          <w:rFonts w:ascii="Times New Roman" w:hAnsi="Times New Roman" w:cs="Times New Roman"/>
          <w:sz w:val="28"/>
          <w:szCs w:val="28"/>
        </w:rPr>
        <w:t xml:space="preserve"> и дружбы.</w:t>
      </w:r>
    </w:p>
    <w:p w:rsidR="0043088B" w:rsidRPr="0043088B" w:rsidRDefault="0043088B" w:rsidP="004308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088B">
        <w:rPr>
          <w:rFonts w:ascii="Times New Roman" w:hAnsi="Times New Roman" w:cs="Times New Roman"/>
          <w:sz w:val="28"/>
          <w:szCs w:val="28"/>
        </w:rPr>
        <w:lastRenderedPageBreak/>
        <w:t>В целом, «Гадкий утенок» — это невероятно трогательная и поучительная сказка, оставляющая теплое послевкусие и предлагающая важные уроки о любви, принятии и самоидентификации.</w:t>
      </w:r>
    </w:p>
    <w:sectPr w:rsidR="0043088B" w:rsidRPr="00430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88B"/>
    <w:rsid w:val="002D3ADC"/>
    <w:rsid w:val="0043088B"/>
    <w:rsid w:val="00F3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1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6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0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77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43533">
                              <w:marLeft w:val="0"/>
                              <w:marRight w:val="0"/>
                              <w:marTop w:val="0"/>
                              <w:marBottom w:val="1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39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66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97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2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00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77728">
                              <w:marLeft w:val="0"/>
                              <w:marRight w:val="0"/>
                              <w:marTop w:val="0"/>
                              <w:marBottom w:val="1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Смагалиева</dc:creator>
  <cp:lastModifiedBy>Смагалиева</cp:lastModifiedBy>
  <cp:revision>1</cp:revision>
  <dcterms:created xsi:type="dcterms:W3CDTF">2025-02-25T18:21:00Z</dcterms:created>
  <dcterms:modified xsi:type="dcterms:W3CDTF">2025-02-25T18:39:00Z</dcterms:modified>
</cp:coreProperties>
</file>