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245A1454" w14:textId="77777777" w:rsidR="00A35F51" w:rsidRDefault="00A35F51" w:rsidP="00A35F5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14:paraId="2ECA99FB" w14:textId="77777777" w:rsidR="00A35F51" w:rsidRDefault="00A35F51" w:rsidP="00A35F5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«Основная общеобразовательная школа № 12»</w:t>
      </w:r>
    </w:p>
    <w:p w14:paraId="2D820641" w14:textId="77777777" w:rsidR="00A35F51" w:rsidRDefault="00A35F51" w:rsidP="00A35F5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Кошехабльский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</w:t>
      </w:r>
    </w:p>
    <w:p w14:paraId="7036BDCF" w14:textId="77777777" w:rsidR="00A35F51" w:rsidRDefault="00A35F51" w:rsidP="00A35F5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Республики Адыгея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FE65119" w14:textId="77777777" w:rsidR="00A35F51" w:rsidRDefault="00A35F51" w:rsidP="00A35F5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>
        <w:rPr>
          <w:rFonts w:ascii="Times New Roman" w:hAnsi="Times New Roman" w:cs="Times New Roman"/>
          <w:sz w:val="28"/>
          <w:szCs w:val="28"/>
        </w:rPr>
        <w:t>Международный литературно-творческий конкурс</w:t>
      </w:r>
    </w:p>
    <w:p w14:paraId="61C1FD01" w14:textId="77777777" w:rsidR="00A35F51" w:rsidRDefault="00A35F51" w:rsidP="00A35F5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«Хорошие книги-верные друзья»</w:t>
      </w:r>
    </w:p>
    <w:p w14:paraId="1A2EF676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0574C56" w14:textId="77777777" w:rsidR="00A35F51" w:rsidRDefault="00A35F51" w:rsidP="00A35F51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ED8FB76" w14:textId="3A22C8A7" w:rsidR="00A35F51" w:rsidRDefault="00044709" w:rsidP="00A35F5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Сочинение-размышление</w:t>
      </w:r>
      <w:bookmarkStart w:id="0" w:name="_GoBack"/>
      <w:bookmarkEnd w:id="0"/>
    </w:p>
    <w:p w14:paraId="1C651BEB" w14:textId="77777777" w:rsidR="00A35F51" w:rsidRDefault="00A35F51" w:rsidP="00A35F51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«Учись доброму, так худое на ум не пойдет».</w:t>
      </w: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48AF81AD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A35F51">
        <w:rPr>
          <w:rFonts w:ascii="Times New Roman" w:hAnsi="Times New Roman" w:cs="Times New Roman"/>
          <w:sz w:val="28"/>
          <w:szCs w:val="28"/>
        </w:rPr>
        <w:t>Кириленко Максим Александрович</w:t>
      </w:r>
    </w:p>
    <w:p w14:paraId="6B04AB0E" w14:textId="261C1722" w:rsidR="00DC3001" w:rsidRDefault="00306BD4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A35F51">
        <w:rPr>
          <w:rFonts w:ascii="Times New Roman" w:hAnsi="Times New Roman" w:cs="Times New Roman"/>
          <w:sz w:val="28"/>
          <w:szCs w:val="28"/>
        </w:rPr>
        <w:t>ченик 5</w:t>
      </w:r>
      <w:r w:rsidR="00DC3001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558D302E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A35F51">
        <w:rPr>
          <w:rFonts w:ascii="Times New Roman" w:hAnsi="Times New Roman" w:cs="Times New Roman"/>
          <w:sz w:val="28"/>
          <w:szCs w:val="28"/>
        </w:rPr>
        <w:t>Белоусова Оксана Юрьевна</w:t>
      </w:r>
    </w:p>
    <w:p w14:paraId="4E488510" w14:textId="2434DE72" w:rsidR="001F3ED8" w:rsidRDefault="00306BD4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A35F51">
        <w:rPr>
          <w:rFonts w:ascii="Times New Roman" w:hAnsi="Times New Roman" w:cs="Times New Roman"/>
          <w:sz w:val="28"/>
          <w:szCs w:val="28"/>
        </w:rPr>
        <w:t>читель русского языка и литературы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005F78B6" w14:textId="77777777" w:rsidR="00A35F51" w:rsidRPr="006831BD" w:rsidRDefault="00A35F51" w:rsidP="00A35F5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 учебный год</w:t>
      </w:r>
    </w:p>
    <w:p w14:paraId="36DF82B1" w14:textId="2467FFEF" w:rsidR="000034C9" w:rsidRDefault="005515FC" w:rsidP="000034C9">
      <w:pPr>
        <w:shd w:val="clear" w:color="auto" w:fill="FFFFFF"/>
        <w:spacing w:before="240" w:after="3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 xml:space="preserve">  </w:t>
      </w:r>
      <w:r w:rsidR="00A35F51" w:rsidRPr="00C90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 прочитал рассказ К.Г. Паустовского «Заячьи лапы».</w:t>
      </w:r>
      <w:r w:rsidR="00A35F51" w:rsidRPr="00C903A9">
        <w:rPr>
          <w:rFonts w:ascii="Times New Roman" w:hAnsi="Times New Roman" w:cs="Times New Roman"/>
          <w:sz w:val="28"/>
          <w:szCs w:val="28"/>
        </w:rPr>
        <w:t xml:space="preserve"> В основе сюжета произведения рассказ о деде Ларионе Малявине, который пошел охотиться жарким августовским днем в лес и был застигнут врасплох лесным пожаром, который чуть не унес его жизнь, но он был спасен зайцем, который вывел его из огня. В центре рассказа переживания деда Лариона. Он рад своему спасению, но сожалеет о том, что ухо зайца было прострелено. </w:t>
      </w:r>
      <w:r w:rsidR="00A35F51" w:rsidRPr="00C90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</w:p>
    <w:p w14:paraId="7E3A1BAD" w14:textId="0A838EBC" w:rsidR="00A35F51" w:rsidRPr="00C903A9" w:rsidRDefault="000034C9" w:rsidP="000034C9">
      <w:pPr>
        <w:shd w:val="clear" w:color="auto" w:fill="FFFFFF"/>
        <w:spacing w:before="240" w:after="3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35F51" w:rsidRPr="00C90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5F51" w:rsidRPr="00C903A9">
        <w:rPr>
          <w:rFonts w:ascii="Times New Roman" w:hAnsi="Times New Roman" w:cs="Times New Roman"/>
          <w:sz w:val="28"/>
          <w:szCs w:val="28"/>
        </w:rPr>
        <w:t xml:space="preserve">Автор создает характеристики героев через их действия и поступки. К.Г. Паустовский не очень подробно описывает внешние черты героев, они достаточно скудны. Ларион Малявин – это дед с растрепанной бородой в онучах, ходит с посохом. Он добрый и отзывчивый человек, с высоким чувством долга и ответственности. («Что ребенок, что заяц – все одно, – упрямо пробормотал дед. – Все одно! Полечи, яви милость! Этот заяц, можно сказать спаситель мой: я ему жизнью обязан.»). Ваня Малявин тоже добрый, отзывчивый и заботливый мальчик, который также чувствует ответственность перед зайцем. («Ты чего, серый? – тихо спросил Ваня. – Ты бы поел. Заяц </w:t>
      </w:r>
      <w:proofErr w:type="gramStart"/>
      <w:r w:rsidR="00A35F51" w:rsidRPr="00C903A9">
        <w:rPr>
          <w:rFonts w:ascii="Times New Roman" w:hAnsi="Times New Roman" w:cs="Times New Roman"/>
          <w:sz w:val="28"/>
          <w:szCs w:val="28"/>
        </w:rPr>
        <w:t>молчал.-</w:t>
      </w:r>
      <w:proofErr w:type="gramEnd"/>
      <w:r w:rsidR="00A35F51" w:rsidRPr="00C903A9">
        <w:rPr>
          <w:rFonts w:ascii="Times New Roman" w:hAnsi="Times New Roman" w:cs="Times New Roman"/>
          <w:sz w:val="28"/>
          <w:szCs w:val="28"/>
        </w:rPr>
        <w:t xml:space="preserve"> Ты бы поел, – повторил Ваня, и голос его задрожал. – Может, пить хочешь? Заяц повел рваным ухом и закрыл глаза. Ваня взял его на руки и побежал напрямик через лес – надо было поскорее дать зайцу напиться из озера»). Зайца автор описывает, как маленькое животное с красными от слез глазами,</w:t>
      </w:r>
      <w:r w:rsidR="00C8543F">
        <w:rPr>
          <w:rFonts w:ascii="Times New Roman" w:hAnsi="Times New Roman" w:cs="Times New Roman"/>
          <w:sz w:val="28"/>
          <w:szCs w:val="28"/>
        </w:rPr>
        <w:t xml:space="preserve"> с прожженными лапами и </w:t>
      </w:r>
      <w:proofErr w:type="gramStart"/>
      <w:r w:rsidR="00C8543F">
        <w:rPr>
          <w:rFonts w:ascii="Times New Roman" w:hAnsi="Times New Roman" w:cs="Times New Roman"/>
          <w:sz w:val="28"/>
          <w:szCs w:val="28"/>
        </w:rPr>
        <w:t>животом</w:t>
      </w:r>
      <w:proofErr w:type="gramEnd"/>
      <w:r w:rsidR="00A35F51" w:rsidRPr="00C903A9">
        <w:rPr>
          <w:rFonts w:ascii="Times New Roman" w:hAnsi="Times New Roman" w:cs="Times New Roman"/>
          <w:sz w:val="28"/>
          <w:szCs w:val="28"/>
        </w:rPr>
        <w:t xml:space="preserve"> и рваным левым ухом.</w:t>
      </w:r>
    </w:p>
    <w:p w14:paraId="1644B696" w14:textId="77777777" w:rsidR="00A35F51" w:rsidRPr="00C903A9" w:rsidRDefault="00A35F51" w:rsidP="000034C9">
      <w:pPr>
        <w:shd w:val="clear" w:color="auto" w:fill="FFFFFF"/>
        <w:spacing w:before="240" w:after="375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0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Кроме главных героев (деда с внуком, храброго зайца) на страницах </w:t>
      </w:r>
      <w:proofErr w:type="gramStart"/>
      <w:r w:rsidRPr="00C903A9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текста  проживают</w:t>
      </w:r>
      <w:proofErr w:type="gramEnd"/>
      <w:r w:rsidRPr="00C90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свои яркие жизни и другие герои. Деревенский ветеринар, который огрубел от своей беспросветной работы и жизни, он не любит зверей и велит Ване зажарить обожжённого зайца. Полную ему противоположность составляет старый педиатр Карл Петрович, который «уже три года как перестал принимать пациентов» и вместо этого играет на рояле «нечто печальное и мелодичное». «Жалостливая бабка </w:t>
      </w:r>
      <w:proofErr w:type="spellStart"/>
      <w:r w:rsidRPr="00C903A9">
        <w:rPr>
          <w:rFonts w:ascii="Times New Roman" w:eastAsia="Times New Roman" w:hAnsi="Times New Roman" w:cs="Times New Roman"/>
          <w:sz w:val="28"/>
          <w:szCs w:val="28"/>
          <w:lang w:eastAsia="ru-RU"/>
        </w:rPr>
        <w:t>Анисья</w:t>
      </w:r>
      <w:proofErr w:type="spellEnd"/>
      <w:r w:rsidRPr="00C90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направила Ваню с </w:t>
      </w:r>
      <w:r w:rsidRPr="00C903A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зайцем к Карлу Петровичу, лечившему не зверей, а детей, ибо в плачущем зайце узрела не дичь, а дитя.</w:t>
      </w:r>
    </w:p>
    <w:p w14:paraId="651D455F" w14:textId="35F8C3BE" w:rsidR="00A35F51" w:rsidRPr="00C903A9" w:rsidRDefault="00A35F51" w:rsidP="000034C9">
      <w:pPr>
        <w:pStyle w:val="af1"/>
        <w:shd w:val="clear" w:color="auto" w:fill="FFFFFF"/>
        <w:spacing w:before="240" w:beforeAutospacing="0" w:after="375" w:afterAutospacing="0" w:line="360" w:lineRule="auto"/>
        <w:rPr>
          <w:sz w:val="28"/>
          <w:szCs w:val="28"/>
        </w:rPr>
      </w:pPr>
      <w:r w:rsidRPr="00C903A9">
        <w:rPr>
          <w:sz w:val="28"/>
          <w:szCs w:val="28"/>
        </w:rPr>
        <w:t xml:space="preserve">  </w:t>
      </w:r>
      <w:r w:rsidR="000034C9">
        <w:rPr>
          <w:sz w:val="28"/>
          <w:szCs w:val="28"/>
        </w:rPr>
        <w:t xml:space="preserve"> </w:t>
      </w:r>
      <w:r w:rsidRPr="00C903A9">
        <w:rPr>
          <w:sz w:val="28"/>
          <w:szCs w:val="28"/>
        </w:rPr>
        <w:t>Большое значение отведено пейзажу. Это горячая неслыханная жара с жарким ураганом, которая создает иллюзию пожара над городом. Это осень: холодные созвездия, шум сухого тростника и непрогл</w:t>
      </w:r>
      <w:r w:rsidR="00C8543F">
        <w:rPr>
          <w:sz w:val="28"/>
          <w:szCs w:val="28"/>
        </w:rPr>
        <w:t xml:space="preserve">ядные ночи, в которых приятно </w:t>
      </w:r>
      <w:r w:rsidRPr="00C903A9">
        <w:rPr>
          <w:sz w:val="28"/>
          <w:szCs w:val="28"/>
        </w:rPr>
        <w:t>пить чай, дождаться далекого и нерешительного рассвета и обсудить прошедшие события. Пейзаж помогает лучше прочувствовать атмосферу рассказа и окунуться в его события вместе с героями.</w:t>
      </w:r>
    </w:p>
    <w:p w14:paraId="221EE5E0" w14:textId="77777777" w:rsidR="00A35F51" w:rsidRPr="00C903A9" w:rsidRDefault="00A35F51" w:rsidP="000034C9">
      <w:pPr>
        <w:pStyle w:val="af1"/>
        <w:shd w:val="clear" w:color="auto" w:fill="FFFFFF"/>
        <w:spacing w:before="240" w:beforeAutospacing="0" w:after="375" w:afterAutospacing="0" w:line="360" w:lineRule="auto"/>
        <w:rPr>
          <w:sz w:val="28"/>
          <w:szCs w:val="28"/>
        </w:rPr>
      </w:pPr>
      <w:r w:rsidRPr="00C903A9">
        <w:rPr>
          <w:sz w:val="28"/>
          <w:szCs w:val="28"/>
        </w:rPr>
        <w:t xml:space="preserve">    О чем же этот рассказ?</w:t>
      </w:r>
      <w:r w:rsidRPr="00C903A9">
        <w:rPr>
          <w:rStyle w:val="c0"/>
          <w:rFonts w:eastAsiaTheme="majorEastAsia"/>
          <w:sz w:val="28"/>
          <w:szCs w:val="28"/>
        </w:rPr>
        <w:t xml:space="preserve"> Рассказ о зайце? Рассказ о лесном пожаре? Рассказ о людской доброте и отзывчивости? Рассказ о сочувствии?</w:t>
      </w:r>
      <w:r w:rsidRPr="00C903A9">
        <w:rPr>
          <w:sz w:val="28"/>
          <w:szCs w:val="28"/>
        </w:rPr>
        <w:t xml:space="preserve"> </w:t>
      </w:r>
    </w:p>
    <w:p w14:paraId="16657F85" w14:textId="510A2D90" w:rsidR="00A35F51" w:rsidRPr="00C903A9" w:rsidRDefault="00A35F51" w:rsidP="000034C9">
      <w:pPr>
        <w:pStyle w:val="af1"/>
        <w:shd w:val="clear" w:color="auto" w:fill="FFFFFF"/>
        <w:spacing w:before="240" w:beforeAutospacing="0" w:after="375" w:afterAutospacing="0" w:line="360" w:lineRule="auto"/>
        <w:rPr>
          <w:sz w:val="28"/>
          <w:szCs w:val="28"/>
        </w:rPr>
      </w:pPr>
      <w:r w:rsidRPr="00C903A9">
        <w:rPr>
          <w:sz w:val="28"/>
          <w:szCs w:val="28"/>
        </w:rPr>
        <w:t xml:space="preserve">    Я думаю, что К.Г. Паустовский рассказал о том, что даже на зло природа может ответить добром. (До пожара дед Ларион пытался застрелить именно этого зайца с рваным ухом, который потом вывел его из огня. «Дед побежал за зайцем. Он бежал, плакал от страха и кричал: “Погоди, милый, не беги так-то шибко!”). Не во всех жизненных ситуациях человек может положиться только</w:t>
      </w:r>
      <w:r w:rsidR="00C8543F">
        <w:rPr>
          <w:sz w:val="28"/>
          <w:szCs w:val="28"/>
        </w:rPr>
        <w:t xml:space="preserve"> на себя или на людей. Человек </w:t>
      </w:r>
      <w:r w:rsidRPr="00C903A9">
        <w:rPr>
          <w:sz w:val="28"/>
          <w:szCs w:val="28"/>
        </w:rPr>
        <w:t xml:space="preserve">должен относиться бережно к природе и к ее лесным жителям. Он должен нести ответственность за те поступки, которые совершает по отношению к природе. </w:t>
      </w:r>
    </w:p>
    <w:p w14:paraId="4ED9CD2F" w14:textId="77777777" w:rsidR="00A35F51" w:rsidRPr="00C903A9" w:rsidRDefault="00A35F51" w:rsidP="000034C9">
      <w:pPr>
        <w:pStyle w:val="af1"/>
        <w:shd w:val="clear" w:color="auto" w:fill="FFFFFF"/>
        <w:spacing w:before="240" w:beforeAutospacing="0" w:after="375" w:afterAutospacing="0" w:line="360" w:lineRule="auto"/>
        <w:rPr>
          <w:sz w:val="28"/>
          <w:szCs w:val="28"/>
        </w:rPr>
      </w:pPr>
      <w:r w:rsidRPr="00C903A9">
        <w:rPr>
          <w:sz w:val="28"/>
          <w:szCs w:val="28"/>
        </w:rPr>
        <w:t xml:space="preserve">    Наверное, этот рассказ не оставит никого равнодушным. В нем пример того, что доброта, отзывчивость, сочувствие – это чувства, которые человек может испытывать не только к людям, но и к животным. </w:t>
      </w:r>
      <w:proofErr w:type="gramStart"/>
      <w:r w:rsidRPr="00C903A9">
        <w:rPr>
          <w:sz w:val="28"/>
          <w:szCs w:val="28"/>
        </w:rPr>
        <w:t>Дед Ларион- это</w:t>
      </w:r>
      <w:proofErr w:type="gramEnd"/>
      <w:r w:rsidRPr="00C903A9">
        <w:rPr>
          <w:sz w:val="28"/>
          <w:szCs w:val="28"/>
        </w:rPr>
        <w:t xml:space="preserve"> пример человека старой закалки, для которого характерно чувство долга. Он не делает различий между человеком и животным. Он не жалеет ни сил, ни времени на то, чтобы отдать долг за спасенную жизнь зайцу. Герой</w:t>
      </w:r>
      <w:r w:rsidRPr="00C903A9">
        <w:rPr>
          <w:sz w:val="28"/>
          <w:szCs w:val="28"/>
          <w:shd w:val="clear" w:color="auto" w:fill="FFFFFF"/>
        </w:rPr>
        <w:t xml:space="preserve"> вылечил зайца и приютил его. Но только сердится дед, не может свою совесть успокоить, даёт рассказчику фонарь и отправляет его в сени смотреть на </w:t>
      </w:r>
      <w:r w:rsidRPr="00C903A9">
        <w:rPr>
          <w:sz w:val="28"/>
          <w:szCs w:val="28"/>
          <w:shd w:val="clear" w:color="auto" w:fill="FFFFFF"/>
        </w:rPr>
        <w:lastRenderedPageBreak/>
        <w:t>спящего зайца.</w:t>
      </w:r>
      <w:r w:rsidRPr="00C903A9">
        <w:rPr>
          <w:sz w:val="28"/>
          <w:szCs w:val="28"/>
        </w:rPr>
        <w:t xml:space="preserve"> Мне кажется, что человек должен жить в сфере добра, которая создаётся из его добрых дел и поступков. Рассказ будет всегда актуален, тема ответственности человека перед природой не изживет себя никогда.</w:t>
      </w:r>
    </w:p>
    <w:p w14:paraId="14A162F0" w14:textId="77777777" w:rsidR="00A35F51" w:rsidRPr="00C903A9" w:rsidRDefault="00A35F51" w:rsidP="000034C9">
      <w:pPr>
        <w:pStyle w:val="af1"/>
        <w:shd w:val="clear" w:color="auto" w:fill="FFFFFF"/>
        <w:spacing w:before="240" w:beforeAutospacing="0" w:after="375" w:afterAutospacing="0" w:line="360" w:lineRule="auto"/>
        <w:rPr>
          <w:sz w:val="28"/>
          <w:szCs w:val="28"/>
        </w:rPr>
      </w:pPr>
      <w:r w:rsidRPr="00C903A9">
        <w:rPr>
          <w:sz w:val="28"/>
          <w:szCs w:val="28"/>
        </w:rPr>
        <w:t xml:space="preserve">   </w:t>
      </w:r>
      <w:r w:rsidRPr="00C903A9">
        <w:rPr>
          <w:sz w:val="28"/>
          <w:szCs w:val="28"/>
          <w:shd w:val="clear" w:color="auto" w:fill="FFFFFF"/>
        </w:rPr>
        <w:t>Я пришел к выводу, что это очень трогательный рассказ, главным героем которого является самый обычный заяц. Но самое главное в этом рассказе то, какое сочувствие и жалость люди проявили к судьбе зайца, как переживали за него, как настойчиво пытались его спасти. Это же нормально, когда кто-то так заботится о животных.</w:t>
      </w:r>
    </w:p>
    <w:p w14:paraId="0E5D4305" w14:textId="77777777" w:rsidR="00A35F51" w:rsidRPr="00C903A9" w:rsidRDefault="00A35F51" w:rsidP="000034C9">
      <w:pPr>
        <w:pStyle w:val="af1"/>
        <w:shd w:val="clear" w:color="auto" w:fill="FFFFFF"/>
        <w:spacing w:before="240" w:beforeAutospacing="0" w:after="375" w:afterAutospacing="0" w:line="360" w:lineRule="auto"/>
        <w:rPr>
          <w:sz w:val="28"/>
          <w:szCs w:val="28"/>
        </w:rPr>
      </w:pPr>
      <w:r w:rsidRPr="00C903A9">
        <w:rPr>
          <w:sz w:val="28"/>
          <w:szCs w:val="28"/>
        </w:rPr>
        <w:t xml:space="preserve">   Итак, этот рассказ о том, что к животным нужно относиться как к людям, что нужно помнить добро и помогать тем, кто его сделал.</w:t>
      </w:r>
      <w:r w:rsidRPr="00C903A9">
        <w:rPr>
          <w:sz w:val="28"/>
          <w:szCs w:val="28"/>
          <w:shd w:val="clear" w:color="auto" w:fill="FFFFFF"/>
        </w:rPr>
        <w:t xml:space="preserve"> Животные тоже иногда приходят человеку на помощь. Добро, которое мы делаем другим, добром же служит нам самим. Рассказ</w:t>
      </w:r>
      <w:r w:rsidRPr="00C903A9">
        <w:rPr>
          <w:rStyle w:val="c0"/>
          <w:rFonts w:eastAsiaTheme="majorEastAsia"/>
          <w:sz w:val="28"/>
          <w:szCs w:val="28"/>
          <w:shd w:val="clear" w:color="auto" w:fill="FFFFFF"/>
        </w:rPr>
        <w:t xml:space="preserve"> научил меня искренне дарить добро, не ожидая какой-либо выгоды и ответа. Человек должен научиться видеть, что кому-то нужна наша помощь.</w:t>
      </w: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sectPr w:rsidR="006831BD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020E6A" w14:textId="77777777" w:rsidR="000E4D27" w:rsidRDefault="000E4D27" w:rsidP="003F5EC0">
      <w:pPr>
        <w:spacing w:after="0" w:line="240" w:lineRule="auto"/>
      </w:pPr>
      <w:r>
        <w:separator/>
      </w:r>
    </w:p>
  </w:endnote>
  <w:endnote w:type="continuationSeparator" w:id="0">
    <w:p w14:paraId="47F24BAB" w14:textId="77777777" w:rsidR="000E4D27" w:rsidRDefault="000E4D27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861D23" w14:textId="77777777" w:rsidR="000E4D27" w:rsidRDefault="000E4D27" w:rsidP="003F5EC0">
      <w:pPr>
        <w:spacing w:after="0" w:line="240" w:lineRule="auto"/>
      </w:pPr>
      <w:r>
        <w:separator/>
      </w:r>
    </w:p>
  </w:footnote>
  <w:footnote w:type="continuationSeparator" w:id="0">
    <w:p w14:paraId="27462C72" w14:textId="77777777" w:rsidR="000E4D27" w:rsidRDefault="000E4D27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69317F" w14:textId="016EFFFB" w:rsidR="00EB40F1" w:rsidRPr="004E620C" w:rsidRDefault="00881DFC" w:rsidP="00881DFC">
    <w:pPr>
      <w:pStyle w:val="ac"/>
      <w:tabs>
        <w:tab w:val="clear" w:pos="4677"/>
        <w:tab w:val="center" w:pos="142"/>
      </w:tabs>
      <w:jc w:val="center"/>
      <w:rPr>
        <w:rFonts w:ascii="Times New Roman" w:hAnsi="Times New Roman" w:cs="Times New Roman"/>
        <w:sz w:val="28"/>
        <w:szCs w:val="28"/>
        <w:lang w:val="en-US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9264" behindDoc="0" locked="0" layoutInCell="1" allowOverlap="1" wp14:anchorId="79E648EB" wp14:editId="4D24A973">
          <wp:simplePos x="0" y="0"/>
          <wp:positionH relativeFrom="column">
            <wp:posOffset>-432435</wp:posOffset>
          </wp:positionH>
          <wp:positionV relativeFrom="paragraph">
            <wp:posOffset>-292100</wp:posOffset>
          </wp:positionV>
          <wp:extent cx="1597025" cy="607228"/>
          <wp:effectExtent l="0" t="0" r="3175" b="2540"/>
          <wp:wrapNone/>
          <wp:docPr id="1042304720" name="Рисунок 2" descr="Изображение выглядит как графическая вставка, мультфильм, иллюстрация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2304720" name="Рисунок 2" descr="Изображение выглядит как графическая вставка, мультфильм, иллюстрация&#10;&#10;Автоматически созданное описание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025" cy="6072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60288" behindDoc="0" locked="0" layoutInCell="1" allowOverlap="1" wp14:anchorId="05EFFFDA" wp14:editId="24D5782B">
          <wp:simplePos x="0" y="0"/>
          <wp:positionH relativeFrom="column">
            <wp:posOffset>4903237</wp:posOffset>
          </wp:positionH>
          <wp:positionV relativeFrom="paragraph">
            <wp:posOffset>-113030</wp:posOffset>
          </wp:positionV>
          <wp:extent cx="1177290" cy="387265"/>
          <wp:effectExtent l="0" t="0" r="0" b="0"/>
          <wp:wrapNone/>
          <wp:docPr id="1483371018" name="Рисунок 3" descr="Изображение выглядит как Шрифт, Графика, логотип, графический дизайн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371018" name="Рисунок 3" descr="Изображение выглядит как Шрифт, Графика, логотип, графический дизайн&#10;&#10;Автоматически созданное описание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7290" cy="3872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E4D27">
      <w:fldChar w:fldCharType="begin"/>
    </w:r>
    <w:r w:rsidR="000E4D27" w:rsidRPr="00044709">
      <w:rPr>
        <w:lang w:val="en-US"/>
      </w:rPr>
      <w:instrText xml:space="preserve"> HYPERLINK "https://sowa-ru.com/" </w:instrText>
    </w:r>
    <w:r w:rsidR="000E4D27">
      <w:fldChar w:fldCharType="separate"/>
    </w:r>
    <w:r w:rsidRPr="00881DFC">
      <w:rPr>
        <w:rStyle w:val="af0"/>
        <w:rFonts w:ascii="Times New Roman" w:hAnsi="Times New Roman" w:cs="Times New Roman"/>
        <w:sz w:val="28"/>
        <w:szCs w:val="28"/>
        <w:lang w:val="en-US"/>
      </w:rPr>
      <w:t xml:space="preserve">Stars of Science and Education, </w:t>
    </w:r>
    <w:proofErr w:type="spellStart"/>
    <w:r w:rsidRPr="00881DFC">
      <w:rPr>
        <w:rStyle w:val="af0"/>
        <w:rFonts w:ascii="Times New Roman" w:hAnsi="Times New Roman" w:cs="Times New Roman"/>
        <w:sz w:val="28"/>
        <w:szCs w:val="28"/>
        <w:lang w:val="en-US"/>
      </w:rPr>
      <w:t>РусАльянс</w:t>
    </w:r>
    <w:proofErr w:type="spellEnd"/>
    <w:r w:rsidRPr="00881DFC">
      <w:rPr>
        <w:rStyle w:val="af0"/>
        <w:rFonts w:ascii="Times New Roman" w:hAnsi="Times New Roman" w:cs="Times New Roman"/>
        <w:sz w:val="28"/>
        <w:szCs w:val="28"/>
        <w:lang w:val="en-US"/>
      </w:rPr>
      <w:t xml:space="preserve"> </w:t>
    </w:r>
    <w:r w:rsidR="004E620C" w:rsidRPr="004E620C">
      <w:rPr>
        <w:rStyle w:val="af0"/>
        <w:rFonts w:ascii="Times New Roman" w:hAnsi="Times New Roman" w:cs="Times New Roman"/>
        <w:sz w:val="28"/>
        <w:szCs w:val="28"/>
        <w:lang w:val="en-US"/>
      </w:rPr>
      <w:t>«</w:t>
    </w:r>
    <w:proofErr w:type="spellStart"/>
    <w:r w:rsidRPr="00881DFC">
      <w:rPr>
        <w:rStyle w:val="af0"/>
        <w:rFonts w:ascii="Times New Roman" w:hAnsi="Times New Roman" w:cs="Times New Roman"/>
        <w:sz w:val="28"/>
        <w:szCs w:val="28"/>
        <w:lang w:val="en-US"/>
      </w:rPr>
      <w:t>Сова</w:t>
    </w:r>
    <w:proofErr w:type="spellEnd"/>
    <w:r w:rsidR="000E4D27">
      <w:rPr>
        <w:rStyle w:val="af0"/>
        <w:rFonts w:ascii="Times New Roman" w:hAnsi="Times New Roman" w:cs="Times New Roman"/>
        <w:sz w:val="28"/>
        <w:szCs w:val="28"/>
        <w:lang w:val="en-US"/>
      </w:rPr>
      <w:fldChar w:fldCharType="end"/>
    </w:r>
    <w:r w:rsidR="004E620C" w:rsidRPr="004E620C">
      <w:rPr>
        <w:rFonts w:ascii="Times New Roman" w:hAnsi="Times New Roman" w:cs="Times New Roman"/>
        <w:sz w:val="28"/>
        <w:szCs w:val="28"/>
        <w:lang w:val="en-US"/>
      </w:rPr>
      <w:t>»</w:t>
    </w:r>
  </w:p>
  <w:p w14:paraId="4CBA1E79" w14:textId="64383D58" w:rsidR="00F55CDD" w:rsidRPr="00881DFC" w:rsidRDefault="00F55CDD" w:rsidP="00EB40F1">
    <w:pPr>
      <w:pStyle w:val="ac"/>
      <w:tabs>
        <w:tab w:val="clear" w:pos="4677"/>
        <w:tab w:val="center" w:pos="142"/>
      </w:tabs>
      <w:jc w:val="right"/>
      <w:rPr>
        <w:rFonts w:ascii="Times New Roman" w:hAnsi="Times New Roman" w:cs="Times New Roman"/>
        <w:sz w:val="28"/>
        <w:szCs w:val="28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330F3B"/>
    <w:multiLevelType w:val="multilevel"/>
    <w:tmpl w:val="F4B42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1BD"/>
    <w:rsid w:val="000034C9"/>
    <w:rsid w:val="00031A37"/>
    <w:rsid w:val="00043189"/>
    <w:rsid w:val="00044709"/>
    <w:rsid w:val="000572AD"/>
    <w:rsid w:val="0009776B"/>
    <w:rsid w:val="000A12EE"/>
    <w:rsid w:val="000D0075"/>
    <w:rsid w:val="000E4D27"/>
    <w:rsid w:val="001A505D"/>
    <w:rsid w:val="001F3ED8"/>
    <w:rsid w:val="00306BD4"/>
    <w:rsid w:val="003C7D7F"/>
    <w:rsid w:val="003F5EC0"/>
    <w:rsid w:val="004150DF"/>
    <w:rsid w:val="00473563"/>
    <w:rsid w:val="004E620C"/>
    <w:rsid w:val="005515FC"/>
    <w:rsid w:val="005525B4"/>
    <w:rsid w:val="005F7964"/>
    <w:rsid w:val="00601F1D"/>
    <w:rsid w:val="0060610A"/>
    <w:rsid w:val="00675CEF"/>
    <w:rsid w:val="00676EFC"/>
    <w:rsid w:val="006831BD"/>
    <w:rsid w:val="006D05C0"/>
    <w:rsid w:val="006E1E7C"/>
    <w:rsid w:val="007055CC"/>
    <w:rsid w:val="00753679"/>
    <w:rsid w:val="0078763F"/>
    <w:rsid w:val="007C75EA"/>
    <w:rsid w:val="007F5B8D"/>
    <w:rsid w:val="00881DFC"/>
    <w:rsid w:val="009576E7"/>
    <w:rsid w:val="0097064E"/>
    <w:rsid w:val="00A35F51"/>
    <w:rsid w:val="00B1290A"/>
    <w:rsid w:val="00C251C8"/>
    <w:rsid w:val="00C40111"/>
    <w:rsid w:val="00C8543F"/>
    <w:rsid w:val="00CB6E16"/>
    <w:rsid w:val="00D62DBA"/>
    <w:rsid w:val="00DC3001"/>
    <w:rsid w:val="00E66BEA"/>
    <w:rsid w:val="00EB40F1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styleId="af1">
    <w:name w:val="Normal (Web)"/>
    <w:basedOn w:val="a"/>
    <w:uiPriority w:val="99"/>
    <w:unhideWhenUsed/>
    <w:rsid w:val="00A35F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0">
    <w:name w:val="c0"/>
    <w:basedOn w:val="a0"/>
    <w:rsid w:val="00A35F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550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764</Words>
  <Characters>4356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Пользователь</cp:lastModifiedBy>
  <cp:revision>26</cp:revision>
  <cp:lastPrinted>2024-09-19T08:17:00Z</cp:lastPrinted>
  <dcterms:created xsi:type="dcterms:W3CDTF">2024-09-19T08:09:00Z</dcterms:created>
  <dcterms:modified xsi:type="dcterms:W3CDTF">2025-02-28T11:25:00Z</dcterms:modified>
</cp:coreProperties>
</file>