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CF9746" w14:textId="77777777" w:rsidR="00D3749A" w:rsidRPr="00770576" w:rsidRDefault="00D3749A">
      <w:pPr>
        <w:rPr>
          <w:rFonts w:ascii="Times New Roman" w:hAnsi="Times New Roman"/>
          <w:szCs w:val="28"/>
        </w:rPr>
      </w:pPr>
    </w:p>
    <w:p w14:paraId="00E9E81C" w14:textId="77777777" w:rsidR="00157C41" w:rsidRPr="00770576" w:rsidRDefault="00157C41" w:rsidP="00157C41">
      <w:pPr>
        <w:spacing w:before="75" w:after="75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Министерство образования Тверской области</w:t>
      </w:r>
    </w:p>
    <w:p w14:paraId="287A2F73" w14:textId="77777777" w:rsidR="00157C41" w:rsidRPr="00770576" w:rsidRDefault="00157C41" w:rsidP="00157C41">
      <w:pPr>
        <w:spacing w:before="75" w:after="75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Государственное бюджетное профессиональное образовательное учреждение</w:t>
      </w:r>
    </w:p>
    <w:p w14:paraId="727B07DF" w14:textId="77777777" w:rsidR="00157C41" w:rsidRPr="00770576" w:rsidRDefault="00157C41" w:rsidP="00157C41">
      <w:pPr>
        <w:spacing w:before="75" w:after="75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«Тверской педагогический колледж»</w:t>
      </w:r>
    </w:p>
    <w:p w14:paraId="74E9EB16" w14:textId="77777777" w:rsidR="00157C41" w:rsidRPr="00770576" w:rsidRDefault="00157C41" w:rsidP="00157C41">
      <w:pPr>
        <w:spacing w:before="75" w:after="75" w:line="240" w:lineRule="auto"/>
        <w:jc w:val="center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 </w:t>
      </w:r>
    </w:p>
    <w:p w14:paraId="4CEC90F8" w14:textId="77777777" w:rsidR="00157C41" w:rsidRPr="00770576" w:rsidRDefault="00157C41" w:rsidP="00157C41">
      <w:pPr>
        <w:spacing w:before="180" w:after="180" w:line="240" w:lineRule="auto"/>
        <w:jc w:val="center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 </w:t>
      </w:r>
    </w:p>
    <w:p w14:paraId="2A825C2D" w14:textId="77777777" w:rsidR="00157C41" w:rsidRPr="00770576" w:rsidRDefault="00157C41" w:rsidP="00157C41">
      <w:pPr>
        <w:spacing w:before="180" w:after="180" w:line="240" w:lineRule="auto"/>
        <w:jc w:val="center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 </w:t>
      </w:r>
    </w:p>
    <w:p w14:paraId="1AB26680" w14:textId="2EFD7899" w:rsidR="00157C41" w:rsidRPr="00770576" w:rsidRDefault="00157C41" w:rsidP="00B179D1">
      <w:pPr>
        <w:spacing w:before="180" w:after="180" w:line="240" w:lineRule="auto"/>
        <w:jc w:val="center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b/>
          <w:bCs/>
          <w:caps/>
          <w:szCs w:val="28"/>
        </w:rPr>
        <w:t>КУРСОВАЯ РАБОТА</w:t>
      </w:r>
      <w:r w:rsidRPr="00770576">
        <w:rPr>
          <w:rFonts w:ascii="Times New Roman" w:eastAsiaTheme="minorEastAsia" w:hAnsi="Times New Roman"/>
          <w:szCs w:val="28"/>
        </w:rPr>
        <w:t> </w:t>
      </w:r>
    </w:p>
    <w:p w14:paraId="7AFC8868" w14:textId="77777777" w:rsidR="00157C41" w:rsidRPr="00770576" w:rsidRDefault="00157C41" w:rsidP="00157C41">
      <w:pPr>
        <w:spacing w:before="75" w:after="75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b/>
          <w:bCs/>
          <w:i/>
          <w:iCs/>
          <w:szCs w:val="28"/>
        </w:rPr>
        <w:t>ПМ.01. Преподавание по программам начального общего образования</w:t>
      </w:r>
    </w:p>
    <w:p w14:paraId="4509ECFA" w14:textId="77777777" w:rsidR="00157C41" w:rsidRPr="00770576" w:rsidRDefault="00157C41" w:rsidP="00157C41">
      <w:pPr>
        <w:spacing w:before="75" w:after="75" w:line="324" w:lineRule="atLeast"/>
        <w:jc w:val="center"/>
        <w:divId w:val="2065906255"/>
        <w:rPr>
          <w:rFonts w:ascii="Times New Roman" w:eastAsiaTheme="minorEastAsia" w:hAnsi="Times New Roman"/>
          <w:i/>
          <w:iCs/>
          <w:szCs w:val="28"/>
        </w:rPr>
      </w:pPr>
      <w:r w:rsidRPr="00770576">
        <w:rPr>
          <w:rFonts w:ascii="Times New Roman" w:eastAsiaTheme="minorEastAsia" w:hAnsi="Times New Roman"/>
          <w:i/>
          <w:iCs/>
          <w:szCs w:val="28"/>
        </w:rPr>
        <w:t>МДК.01.02. Русский язык с методикой преподавания</w:t>
      </w:r>
    </w:p>
    <w:p w14:paraId="6641E5C2" w14:textId="7194462D" w:rsidR="008B3EBC" w:rsidRPr="00770576" w:rsidRDefault="008B3EBC" w:rsidP="008B3EBC">
      <w:pPr>
        <w:pStyle w:val="p1"/>
        <w:jc w:val="center"/>
        <w:divId w:val="2065906255"/>
        <w:rPr>
          <w:rFonts w:ascii="Times New Roman" w:hAnsi="Times New Roman"/>
          <w:b/>
          <w:bCs/>
          <w:caps/>
          <w:sz w:val="28"/>
          <w:szCs w:val="28"/>
        </w:rPr>
      </w:pPr>
      <w:r w:rsidRPr="00770576">
        <w:rPr>
          <w:rFonts w:ascii="Times New Roman" w:hAnsi="Times New Roman"/>
          <w:b/>
          <w:bCs/>
          <w:caps/>
          <w:sz w:val="28"/>
          <w:szCs w:val="28"/>
        </w:rPr>
        <w:t>ТЕМА:«</w:t>
      </w:r>
      <w:r w:rsidRPr="00770576">
        <w:rPr>
          <w:rStyle w:val="s1"/>
          <w:rFonts w:ascii="Times New Roman" w:hAnsi="Times New Roman"/>
          <w:b/>
          <w:bCs/>
          <w:sz w:val="28"/>
          <w:szCs w:val="28"/>
        </w:rPr>
        <w:t>Формирование нравственных представлений</w:t>
      </w:r>
      <w:r w:rsidRPr="00770576">
        <w:rPr>
          <w:rFonts w:ascii="Times New Roman" w:hAnsi="Times New Roman"/>
          <w:b/>
          <w:bCs/>
          <w:caps/>
          <w:sz w:val="28"/>
          <w:szCs w:val="28"/>
        </w:rPr>
        <w:t xml:space="preserve"> </w:t>
      </w:r>
      <w:r w:rsidRPr="00770576">
        <w:rPr>
          <w:rStyle w:val="s1"/>
          <w:rFonts w:ascii="Times New Roman" w:hAnsi="Times New Roman"/>
          <w:b/>
          <w:bCs/>
          <w:sz w:val="28"/>
          <w:szCs w:val="28"/>
        </w:rPr>
        <w:t>обучающихся</w:t>
      </w:r>
      <w:r w:rsidRPr="00770576">
        <w:rPr>
          <w:rFonts w:ascii="Times New Roman" w:hAnsi="Times New Roman"/>
          <w:b/>
          <w:bCs/>
          <w:caps/>
          <w:sz w:val="28"/>
          <w:szCs w:val="28"/>
        </w:rPr>
        <w:t xml:space="preserve"> </w:t>
      </w:r>
      <w:r w:rsidRPr="00770576">
        <w:rPr>
          <w:rStyle w:val="s1"/>
          <w:rFonts w:ascii="Times New Roman" w:hAnsi="Times New Roman"/>
          <w:b/>
          <w:bCs/>
          <w:sz w:val="28"/>
          <w:szCs w:val="28"/>
        </w:rPr>
        <w:t>младшего школьного</w:t>
      </w:r>
      <w:r w:rsidRPr="00770576">
        <w:rPr>
          <w:rFonts w:ascii="Times New Roman" w:hAnsi="Times New Roman"/>
          <w:b/>
          <w:bCs/>
          <w:caps/>
          <w:sz w:val="28"/>
          <w:szCs w:val="28"/>
        </w:rPr>
        <w:t xml:space="preserve"> </w:t>
      </w:r>
      <w:r w:rsidRPr="00770576">
        <w:rPr>
          <w:rStyle w:val="s1"/>
          <w:rFonts w:ascii="Times New Roman" w:hAnsi="Times New Roman"/>
          <w:b/>
          <w:bCs/>
          <w:sz w:val="28"/>
          <w:szCs w:val="28"/>
        </w:rPr>
        <w:t>возраста на материале сказок Г.Х. Андерсена</w:t>
      </w:r>
      <w:r w:rsidRPr="00770576">
        <w:rPr>
          <w:rFonts w:ascii="Times New Roman" w:hAnsi="Times New Roman"/>
          <w:b/>
          <w:bCs/>
          <w:caps/>
          <w:sz w:val="28"/>
          <w:szCs w:val="28"/>
        </w:rPr>
        <w:t xml:space="preserve"> »</w:t>
      </w:r>
    </w:p>
    <w:p w14:paraId="1B8C108C" w14:textId="77777777" w:rsidR="008B3EBC" w:rsidRPr="00770576" w:rsidRDefault="008B3EBC" w:rsidP="00157C41">
      <w:pPr>
        <w:spacing w:before="75" w:after="75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</w:p>
    <w:p w14:paraId="28D4FB94" w14:textId="77777777" w:rsidR="00157C41" w:rsidRPr="00770576" w:rsidRDefault="00157C41" w:rsidP="00157C41">
      <w:pPr>
        <w:spacing w:before="75" w:after="75" w:line="324" w:lineRule="atLeast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 </w:t>
      </w:r>
    </w:p>
    <w:p w14:paraId="3F5006E6" w14:textId="77777777" w:rsidR="008B3EBC" w:rsidRPr="00770576" w:rsidRDefault="008B3EBC" w:rsidP="00157C41">
      <w:pPr>
        <w:spacing w:before="75" w:after="75" w:line="324" w:lineRule="atLeast"/>
        <w:divId w:val="2065906255"/>
        <w:rPr>
          <w:rFonts w:ascii="Times New Roman" w:eastAsiaTheme="minorEastAsia" w:hAnsi="Times New Roman"/>
          <w:szCs w:val="28"/>
        </w:rPr>
      </w:pPr>
    </w:p>
    <w:p w14:paraId="4330D2E9" w14:textId="77777777" w:rsidR="008B3EBC" w:rsidRPr="00770576" w:rsidRDefault="008B3EBC" w:rsidP="00157C41">
      <w:pPr>
        <w:spacing w:before="75" w:after="75" w:line="324" w:lineRule="atLeast"/>
        <w:divId w:val="2065906255"/>
        <w:rPr>
          <w:rFonts w:ascii="Times New Roman" w:eastAsiaTheme="minorEastAsia" w:hAnsi="Times New Roman"/>
          <w:szCs w:val="28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50"/>
        <w:gridCol w:w="4971"/>
      </w:tblGrid>
      <w:tr w:rsidR="00157C41" w:rsidRPr="00770576" w14:paraId="0E7F6742" w14:textId="77777777">
        <w:trPr>
          <w:divId w:val="2065906255"/>
          <w:trHeight w:val="310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DC41E8E" w14:textId="77777777" w:rsidR="00157C41" w:rsidRPr="00770576" w:rsidRDefault="00157C41" w:rsidP="00157C41">
            <w:pPr>
              <w:spacing w:after="75" w:line="216" w:lineRule="atLeast"/>
              <w:divId w:val="1347249005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szCs w:val="28"/>
              </w:rPr>
              <w:t>Оценка:  «___» ___________                          </w:t>
            </w:r>
          </w:p>
          <w:p w14:paraId="37D4F37F" w14:textId="4DC8BB0C" w:rsidR="00157C41" w:rsidRPr="00770576" w:rsidRDefault="00157C41" w:rsidP="00157C41">
            <w:pPr>
              <w:spacing w:after="0" w:line="216" w:lineRule="atLeast"/>
              <w:divId w:val="1347249005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Дата: «___» _____________2024г.​</w:t>
            </w:r>
          </w:p>
          <w:p w14:paraId="7F8E14AB" w14:textId="77777777" w:rsidR="00157C41" w:rsidRPr="00770576" w:rsidRDefault="00157C41" w:rsidP="00157C41">
            <w:pPr>
              <w:spacing w:after="0" w:line="216" w:lineRule="atLeast"/>
              <w:divId w:val="1347249005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 </w:t>
            </w:r>
          </w:p>
          <w:p w14:paraId="42491482" w14:textId="77777777" w:rsidR="00157C41" w:rsidRPr="00770576" w:rsidRDefault="00157C41" w:rsidP="00157C41">
            <w:pPr>
              <w:spacing w:after="0" w:line="216" w:lineRule="atLeast"/>
              <w:divId w:val="1347249005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8A4A4FC" w14:textId="744D9A4E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Выполнил: студент</w:t>
            </w:r>
          </w:p>
          <w:p w14:paraId="2F59FE49" w14:textId="77777777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очной формы обучения</w:t>
            </w:r>
          </w:p>
          <w:p w14:paraId="2A7D0CD7" w14:textId="77777777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2 курса 24 группы</w:t>
            </w:r>
          </w:p>
          <w:p w14:paraId="1A62512D" w14:textId="77777777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специальности 44.02.02</w:t>
            </w:r>
          </w:p>
          <w:p w14:paraId="48D0E03F" w14:textId="77777777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«Преподавание </w:t>
            </w:r>
          </w:p>
          <w:p w14:paraId="1037B3DF" w14:textId="77777777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в начальных классах»</w:t>
            </w:r>
          </w:p>
          <w:p w14:paraId="43FC2377" w14:textId="532A0CC7" w:rsidR="00157C41" w:rsidRPr="00770576" w:rsidRDefault="00FC0014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Бойцов Даниил Игоревич</w:t>
            </w:r>
          </w:p>
          <w:p w14:paraId="3AE96193" w14:textId="77777777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 </w:t>
            </w:r>
          </w:p>
          <w:p w14:paraId="265119F9" w14:textId="77777777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Научный руководитель:</w:t>
            </w:r>
          </w:p>
          <w:p w14:paraId="105E2992" w14:textId="77777777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Бондаренко Валентина Анатольевна</w:t>
            </w:r>
          </w:p>
          <w:p w14:paraId="076D7DCA" w14:textId="77777777" w:rsidR="00157C41" w:rsidRPr="00770576" w:rsidRDefault="00157C41" w:rsidP="008B3EBC">
            <w:pPr>
              <w:spacing w:after="0" w:line="216" w:lineRule="atLeast"/>
              <w:ind w:left="987"/>
              <w:divId w:val="1700468016"/>
              <w:rPr>
                <w:rFonts w:ascii="Times New Roman" w:eastAsiaTheme="minorEastAsia" w:hAnsi="Times New Roman"/>
                <w:color w:val="auto"/>
                <w:szCs w:val="28"/>
              </w:rPr>
            </w:pPr>
            <w:r w:rsidRPr="00770576">
              <w:rPr>
                <w:rFonts w:ascii="Times New Roman" w:eastAsiaTheme="minorEastAsia" w:hAnsi="Times New Roman"/>
                <w:color w:val="auto"/>
                <w:szCs w:val="28"/>
              </w:rPr>
              <w:t> </w:t>
            </w:r>
          </w:p>
        </w:tc>
      </w:tr>
    </w:tbl>
    <w:p w14:paraId="48A8FD48" w14:textId="77777777" w:rsidR="00157C41" w:rsidRPr="00770576" w:rsidRDefault="00157C41" w:rsidP="00157C41">
      <w:pPr>
        <w:spacing w:after="0" w:line="324" w:lineRule="atLeast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​</w:t>
      </w:r>
    </w:p>
    <w:p w14:paraId="160996BD" w14:textId="77777777" w:rsidR="00157C41" w:rsidRPr="00770576" w:rsidRDefault="00157C41" w:rsidP="00157C41">
      <w:pPr>
        <w:spacing w:after="0" w:line="324" w:lineRule="atLeast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 </w:t>
      </w:r>
    </w:p>
    <w:p w14:paraId="58C93472" w14:textId="77777777" w:rsidR="008B3EBC" w:rsidRPr="00770576" w:rsidRDefault="008B3EBC" w:rsidP="00B179D1">
      <w:pPr>
        <w:spacing w:after="0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</w:p>
    <w:p w14:paraId="74CB2AE7" w14:textId="77777777" w:rsidR="008B3EBC" w:rsidRPr="00770576" w:rsidRDefault="008B3EBC" w:rsidP="00B179D1">
      <w:pPr>
        <w:spacing w:after="0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</w:p>
    <w:p w14:paraId="1BA981FA" w14:textId="77777777" w:rsidR="008B3EBC" w:rsidRPr="00770576" w:rsidRDefault="008B3EBC" w:rsidP="00B179D1">
      <w:pPr>
        <w:spacing w:after="0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</w:p>
    <w:p w14:paraId="0E057090" w14:textId="77777777" w:rsidR="008B3EBC" w:rsidRPr="00770576" w:rsidRDefault="008B3EBC" w:rsidP="00B179D1">
      <w:pPr>
        <w:spacing w:after="0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</w:p>
    <w:p w14:paraId="25205AE8" w14:textId="77777777" w:rsidR="008B3EBC" w:rsidRPr="00770576" w:rsidRDefault="008B3EBC" w:rsidP="00B179D1">
      <w:pPr>
        <w:spacing w:after="0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</w:p>
    <w:p w14:paraId="3A490DD8" w14:textId="77777777" w:rsidR="008B3EBC" w:rsidRPr="00770576" w:rsidRDefault="008B3EBC" w:rsidP="00B179D1">
      <w:pPr>
        <w:spacing w:after="0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</w:p>
    <w:p w14:paraId="5D6F49E0" w14:textId="3139CE4A" w:rsidR="00157C41" w:rsidRPr="00770576" w:rsidRDefault="00157C41" w:rsidP="00B179D1">
      <w:pPr>
        <w:spacing w:after="0" w:line="324" w:lineRule="atLeast"/>
        <w:jc w:val="center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2024</w:t>
      </w:r>
    </w:p>
    <w:p w14:paraId="2A8C53BF" w14:textId="527BAB4D" w:rsidR="00A92934" w:rsidRPr="00770576" w:rsidRDefault="00157C41" w:rsidP="00BE6728">
      <w:pPr>
        <w:spacing w:after="0" w:line="324" w:lineRule="atLeast"/>
        <w:divId w:val="2065906255"/>
        <w:rPr>
          <w:rFonts w:ascii="Times New Roman" w:eastAsiaTheme="minorEastAsia" w:hAnsi="Times New Roman"/>
          <w:szCs w:val="28"/>
        </w:rPr>
      </w:pPr>
      <w:r w:rsidRPr="00770576">
        <w:rPr>
          <w:rFonts w:ascii="Times New Roman" w:eastAsiaTheme="minorEastAsia" w:hAnsi="Times New Roman"/>
          <w:szCs w:val="28"/>
        </w:rPr>
        <w:t> </w:t>
      </w:r>
    </w:p>
    <w:p w14:paraId="647596C8" w14:textId="77777777" w:rsidR="00D3749A" w:rsidRPr="00770576" w:rsidRDefault="00D3749A" w:rsidP="00DD1997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 w:themeColor="text1"/>
          <w:szCs w:val="28"/>
        </w:rPr>
      </w:pPr>
    </w:p>
    <w:p w14:paraId="23E8E23F" w14:textId="515ABCFC" w:rsidR="00D81D05" w:rsidRPr="0096329E" w:rsidRDefault="00875A31" w:rsidP="00875A31">
      <w:pPr>
        <w:jc w:val="center"/>
        <w:rPr>
          <w:rFonts w:ascii="Times New Roman" w:hAnsi="Times New Roman"/>
          <w:szCs w:val="28"/>
        </w:rPr>
      </w:pPr>
      <w:bookmarkStart w:id="0" w:name="_gen1"/>
      <w:bookmarkEnd w:id="0"/>
      <w:r w:rsidRPr="0096329E">
        <w:rPr>
          <w:rFonts w:ascii="Times New Roman" w:hAnsi="Times New Roman"/>
          <w:szCs w:val="28"/>
        </w:rPr>
        <w:lastRenderedPageBreak/>
        <w:t>СОДЕРЖАНИЕ</w:t>
      </w:r>
    </w:p>
    <w:sdt>
      <w:sdtPr>
        <w:rPr>
          <w:rFonts w:ascii="Time New Roman" w:eastAsia="Times New Roman" w:hAnsi="Time New Roman"/>
          <w:caps/>
          <w:color w:val="000000"/>
          <w:sz w:val="28"/>
          <w:szCs w:val="28"/>
          <w:lang w:val="ru-RU"/>
        </w:rPr>
        <w:id w:val="-1064330299"/>
        <w:docPartObj>
          <w:docPartGallery w:val="Table of Contents"/>
          <w:docPartUnique/>
        </w:docPartObj>
      </w:sdtPr>
      <w:sdtEndPr>
        <w:rPr>
          <w:caps w:val="0"/>
          <w:szCs w:val="20"/>
        </w:rPr>
      </w:sdtEndPr>
      <w:sdtContent>
        <w:p w14:paraId="7A303AFF" w14:textId="01CE708F" w:rsidR="00837CEB" w:rsidRPr="0096329E" w:rsidRDefault="00875A31">
          <w:pPr>
            <w:pStyle w:val="s10"/>
            <w:spacing w:before="0" w:beforeAutospacing="0" w:after="0" w:afterAutospacing="0"/>
            <w:jc w:val="both"/>
            <w:divId w:val="378238787"/>
            <w:rPr>
              <w:caps/>
              <w:sz w:val="28"/>
              <w:szCs w:val="28"/>
              <w:lang w:val="ru-RU"/>
            </w:rPr>
          </w:pPr>
          <w:r w:rsidRPr="0096329E">
            <w:rPr>
              <w:caps/>
              <w:sz w:val="28"/>
              <w:szCs w:val="28"/>
            </w:rPr>
            <w:fldChar w:fldCharType="begin"/>
          </w:r>
          <w:r w:rsidRPr="0096329E">
            <w:rPr>
              <w:sz w:val="28"/>
              <w:szCs w:val="28"/>
            </w:rPr>
            <w:instrText xml:space="preserve"> TOC \o "1-3" \h \z \u </w:instrText>
          </w:r>
          <w:r w:rsidRPr="0096329E">
            <w:rPr>
              <w:caps/>
              <w:sz w:val="28"/>
              <w:szCs w:val="28"/>
            </w:rPr>
            <w:fldChar w:fldCharType="separate"/>
          </w:r>
          <w:r w:rsidR="00837CEB" w:rsidRPr="0096329E">
            <w:rPr>
              <w:caps/>
              <w:sz w:val="28"/>
              <w:szCs w:val="28"/>
              <w:lang w:val="ru-RU"/>
            </w:rPr>
            <w:t>Введение</w:t>
          </w:r>
          <w:r w:rsidR="00A12EF4">
            <w:rPr>
              <w:caps/>
              <w:sz w:val="28"/>
              <w:szCs w:val="28"/>
              <w:lang w:val="ru-RU"/>
            </w:rPr>
            <w:t xml:space="preserve"> …………………………………………………………………………………………..</w:t>
          </w:r>
          <w:r w:rsidR="00837CEB" w:rsidRPr="0096329E">
            <w:rPr>
              <w:caps/>
              <w:sz w:val="28"/>
              <w:szCs w:val="28"/>
              <w:lang w:val="ru-RU"/>
            </w:rPr>
            <w:t>3</w:t>
          </w:r>
        </w:p>
        <w:p w14:paraId="47079366" w14:textId="5E478E70" w:rsidR="00555C35" w:rsidRPr="0096329E" w:rsidRDefault="00555C35">
          <w:pPr>
            <w:pStyle w:val="s10"/>
            <w:spacing w:before="0" w:beforeAutospacing="0" w:after="0" w:afterAutospacing="0"/>
            <w:jc w:val="both"/>
            <w:divId w:val="378238787"/>
            <w:rPr>
              <w:noProof/>
              <w:sz w:val="28"/>
              <w:szCs w:val="28"/>
              <w:lang w:val="ru-RU"/>
            </w:rPr>
          </w:pPr>
          <w:r w:rsidRPr="0096329E">
            <w:rPr>
              <w:rStyle w:val="bumpedfont15"/>
              <w:color w:val="000000"/>
              <w:sz w:val="28"/>
              <w:szCs w:val="28"/>
            </w:rPr>
            <w:t>ГЛАВА 1. ТЕОРЕТИЧЕСКИЕ АСПЕКТЫ ДУХОВНО-НРАВСТВЕННОГО РАЗВИТИЯ МЛАДШИХ ШКОЛЬНИКОВ НА УРОКАХ ЛИТЕРАТУРНОГО ЧТЕНИЯ В НАЧАЛЬНОЙ ШКОЛЕ</w:t>
          </w:r>
        </w:p>
        <w:p w14:paraId="08AE8E05" w14:textId="77777777" w:rsidR="00555C35" w:rsidRPr="0096329E" w:rsidRDefault="00555C35">
          <w:pPr>
            <w:pStyle w:val="s10"/>
            <w:spacing w:before="0" w:beforeAutospacing="0" w:after="0" w:afterAutospacing="0"/>
            <w:jc w:val="both"/>
            <w:divId w:val="378238787"/>
            <w:rPr>
              <w:color w:val="000000"/>
              <w:sz w:val="28"/>
              <w:szCs w:val="28"/>
            </w:rPr>
          </w:pPr>
          <w:r w:rsidRPr="0096329E">
            <w:rPr>
              <w:rStyle w:val="bumpedfont15"/>
              <w:color w:val="000000"/>
              <w:sz w:val="28"/>
              <w:szCs w:val="28"/>
            </w:rPr>
            <w:t>1.1. Содержание понятия «духовно-нравственное развитие»……………………….7</w:t>
          </w:r>
        </w:p>
        <w:p w14:paraId="2B8B00C0" w14:textId="77777777" w:rsidR="00555C35" w:rsidRPr="0096329E" w:rsidRDefault="00555C35">
          <w:pPr>
            <w:pStyle w:val="s10"/>
            <w:spacing w:before="0" w:beforeAutospacing="0" w:after="0" w:afterAutospacing="0"/>
            <w:jc w:val="both"/>
            <w:divId w:val="378238787"/>
            <w:rPr>
              <w:color w:val="000000"/>
              <w:sz w:val="28"/>
              <w:szCs w:val="28"/>
            </w:rPr>
          </w:pPr>
          <w:r w:rsidRPr="0096329E">
            <w:rPr>
              <w:rStyle w:val="bumpedfont15"/>
              <w:color w:val="000000"/>
              <w:sz w:val="28"/>
              <w:szCs w:val="28"/>
            </w:rPr>
            <w:t>1.2.Особенности духовно-нравственного развития младших школьников……………………………..…………......................................................11</w:t>
          </w:r>
        </w:p>
        <w:p w14:paraId="65C0E951" w14:textId="11DE7CE3" w:rsidR="00801554" w:rsidRPr="0096329E" w:rsidRDefault="00555C35" w:rsidP="00C44361">
          <w:pPr>
            <w:pStyle w:val="s10"/>
            <w:spacing w:before="0" w:beforeAutospacing="0" w:after="0" w:afterAutospacing="0"/>
            <w:jc w:val="both"/>
            <w:divId w:val="378238787"/>
            <w:rPr>
              <w:color w:val="000000"/>
              <w:sz w:val="28"/>
              <w:szCs w:val="28"/>
            </w:rPr>
          </w:pPr>
          <w:r w:rsidRPr="0096329E">
            <w:rPr>
              <w:rStyle w:val="bumpedfont15"/>
              <w:color w:val="000000"/>
              <w:sz w:val="28"/>
              <w:szCs w:val="28"/>
            </w:rPr>
            <w:t>1.3. Возможности урока литературного чтения в духовно-нравственном</w:t>
          </w:r>
          <w:r w:rsidRPr="0096329E">
            <w:rPr>
              <w:rStyle w:val="apple-converted-space"/>
              <w:color w:val="000000"/>
              <w:sz w:val="28"/>
              <w:szCs w:val="28"/>
            </w:rPr>
            <w:t> </w:t>
          </w:r>
          <w:r w:rsidRPr="0096329E">
            <w:rPr>
              <w:rStyle w:val="bumpedfont15"/>
              <w:color w:val="000000"/>
              <w:sz w:val="28"/>
              <w:szCs w:val="28"/>
            </w:rPr>
            <w:t>развитии</w:t>
          </w:r>
          <w:r w:rsidRPr="0096329E">
            <w:rPr>
              <w:rStyle w:val="apple-converted-space"/>
              <w:color w:val="000000"/>
              <w:sz w:val="28"/>
              <w:szCs w:val="28"/>
            </w:rPr>
            <w:t> </w:t>
          </w:r>
          <w:r w:rsidRPr="0096329E">
            <w:rPr>
              <w:rStyle w:val="bumpedfont15"/>
              <w:color w:val="000000"/>
              <w:sz w:val="28"/>
              <w:szCs w:val="28"/>
            </w:rPr>
            <w:t>младшего</w:t>
          </w:r>
          <w:r w:rsidRPr="0096329E">
            <w:rPr>
              <w:rStyle w:val="apple-converted-space"/>
              <w:color w:val="000000"/>
              <w:sz w:val="28"/>
              <w:szCs w:val="28"/>
            </w:rPr>
            <w:t> </w:t>
          </w:r>
          <w:r w:rsidRPr="0096329E">
            <w:rPr>
              <w:rStyle w:val="bumpedfont15"/>
              <w:color w:val="000000"/>
              <w:sz w:val="28"/>
              <w:szCs w:val="28"/>
            </w:rPr>
            <w:t>школьника………………………………………………………………….14</w:t>
          </w:r>
        </w:p>
        <w:p w14:paraId="600ED24D" w14:textId="26DEF15F" w:rsidR="00801554" w:rsidRPr="0096329E" w:rsidRDefault="00000000">
          <w:pPr>
            <w:pStyle w:val="14"/>
            <w:tabs>
              <w:tab w:val="right" w:leader="dot" w:pos="9911"/>
            </w:tabs>
            <w:rPr>
              <w:rFonts w:eastAsiaTheme="minorEastAsia"/>
              <w:caps w:val="0"/>
              <w:noProof/>
              <w:color w:val="auto"/>
              <w:kern w:val="2"/>
              <w:szCs w:val="28"/>
              <w14:ligatures w14:val="standardContextual"/>
            </w:rPr>
          </w:pPr>
          <w:hyperlink w:anchor="_Toc167203900" w:history="1">
            <w:r w:rsidR="00801554" w:rsidRPr="0096329E">
              <w:rPr>
                <w:rStyle w:val="a5"/>
                <w:noProof/>
                <w:szCs w:val="28"/>
              </w:rPr>
              <w:t>ВЫВОДЫ ПО 1 ГЛАВЕ</w:t>
            </w:r>
            <w:r w:rsidR="00801554" w:rsidRPr="0096329E">
              <w:rPr>
                <w:noProof/>
                <w:webHidden/>
                <w:szCs w:val="28"/>
              </w:rPr>
              <w:tab/>
            </w:r>
            <w:r w:rsidR="00801554" w:rsidRPr="0096329E">
              <w:rPr>
                <w:noProof/>
                <w:webHidden/>
                <w:szCs w:val="28"/>
              </w:rPr>
              <w:fldChar w:fldCharType="begin"/>
            </w:r>
            <w:r w:rsidR="00801554" w:rsidRPr="0096329E">
              <w:rPr>
                <w:noProof/>
                <w:webHidden/>
                <w:szCs w:val="28"/>
              </w:rPr>
              <w:instrText xml:space="preserve"> PAGEREF _Toc167203900 \h </w:instrText>
            </w:r>
            <w:r w:rsidR="00801554" w:rsidRPr="0096329E">
              <w:rPr>
                <w:noProof/>
                <w:webHidden/>
                <w:szCs w:val="28"/>
              </w:rPr>
            </w:r>
            <w:r w:rsidR="00801554" w:rsidRPr="0096329E">
              <w:rPr>
                <w:noProof/>
                <w:webHidden/>
                <w:szCs w:val="28"/>
              </w:rPr>
              <w:fldChar w:fldCharType="separate"/>
            </w:r>
            <w:r w:rsidR="00801554" w:rsidRPr="0096329E">
              <w:rPr>
                <w:noProof/>
                <w:webHidden/>
                <w:szCs w:val="28"/>
              </w:rPr>
              <w:t>18</w:t>
            </w:r>
            <w:r w:rsidR="00801554" w:rsidRPr="0096329E">
              <w:rPr>
                <w:noProof/>
                <w:webHidden/>
                <w:szCs w:val="28"/>
              </w:rPr>
              <w:fldChar w:fldCharType="end"/>
            </w:r>
          </w:hyperlink>
        </w:p>
        <w:p w14:paraId="33A6B707" w14:textId="5FA46520" w:rsidR="00801554" w:rsidRPr="0096329E" w:rsidRDefault="00000000">
          <w:pPr>
            <w:pStyle w:val="14"/>
            <w:tabs>
              <w:tab w:val="right" w:leader="dot" w:pos="9911"/>
            </w:tabs>
            <w:rPr>
              <w:rFonts w:eastAsiaTheme="minorEastAsia"/>
              <w:caps w:val="0"/>
              <w:noProof/>
              <w:color w:val="auto"/>
              <w:kern w:val="2"/>
              <w:szCs w:val="28"/>
              <w14:ligatures w14:val="standardContextual"/>
            </w:rPr>
          </w:pPr>
          <w:hyperlink w:anchor="_Toc167203901" w:history="1">
            <w:r w:rsidR="00801554" w:rsidRPr="0096329E">
              <w:rPr>
                <w:rStyle w:val="a5"/>
                <w:noProof/>
                <w:szCs w:val="28"/>
              </w:rPr>
              <w:t>ГЛАВА 2. Сказки Г.Х. Андерсена как средство духовно-нравственного развития младших школьников на уроках литературного чтения в начальной школе</w:t>
            </w:r>
            <w:r w:rsidR="00801554" w:rsidRPr="0096329E">
              <w:rPr>
                <w:noProof/>
                <w:webHidden/>
                <w:szCs w:val="28"/>
              </w:rPr>
              <w:tab/>
            </w:r>
            <w:r w:rsidR="00801554" w:rsidRPr="0096329E">
              <w:rPr>
                <w:noProof/>
                <w:webHidden/>
                <w:szCs w:val="28"/>
              </w:rPr>
              <w:fldChar w:fldCharType="begin"/>
            </w:r>
            <w:r w:rsidR="00801554" w:rsidRPr="0096329E">
              <w:rPr>
                <w:noProof/>
                <w:webHidden/>
                <w:szCs w:val="28"/>
              </w:rPr>
              <w:instrText xml:space="preserve"> PAGEREF _Toc167203901 \h </w:instrText>
            </w:r>
            <w:r w:rsidR="00801554" w:rsidRPr="0096329E">
              <w:rPr>
                <w:noProof/>
                <w:webHidden/>
                <w:szCs w:val="28"/>
              </w:rPr>
            </w:r>
            <w:r w:rsidR="00801554" w:rsidRPr="0096329E">
              <w:rPr>
                <w:noProof/>
                <w:webHidden/>
                <w:szCs w:val="28"/>
              </w:rPr>
              <w:fldChar w:fldCharType="separate"/>
            </w:r>
            <w:r w:rsidR="00801554" w:rsidRPr="0096329E">
              <w:rPr>
                <w:noProof/>
                <w:webHidden/>
                <w:szCs w:val="28"/>
              </w:rPr>
              <w:t>19</w:t>
            </w:r>
            <w:r w:rsidR="00801554" w:rsidRPr="0096329E">
              <w:rPr>
                <w:noProof/>
                <w:webHidden/>
                <w:szCs w:val="28"/>
              </w:rPr>
              <w:fldChar w:fldCharType="end"/>
            </w:r>
          </w:hyperlink>
        </w:p>
        <w:p w14:paraId="1DC86654" w14:textId="605C4864" w:rsidR="00801554" w:rsidRPr="0096329E" w:rsidRDefault="00000000">
          <w:pPr>
            <w:pStyle w:val="21"/>
            <w:tabs>
              <w:tab w:val="right" w:leader="dot" w:pos="9911"/>
            </w:tabs>
            <w:rPr>
              <w:rFonts w:ascii="Times New Roman" w:eastAsiaTheme="minorEastAsia" w:hAnsi="Times New Roman"/>
              <w:noProof/>
              <w:color w:val="auto"/>
              <w:kern w:val="2"/>
              <w:sz w:val="28"/>
              <w:szCs w:val="28"/>
              <w14:ligatures w14:val="standardContextual"/>
            </w:rPr>
          </w:pPr>
          <w:hyperlink w:anchor="_Toc167203902" w:history="1">
            <w:r w:rsidR="00801554" w:rsidRPr="0096329E">
              <w:rPr>
                <w:rStyle w:val="a5"/>
                <w:rFonts w:ascii="Times New Roman" w:hAnsi="Times New Roman"/>
                <w:noProof/>
                <w:sz w:val="28"/>
                <w:szCs w:val="28"/>
              </w:rPr>
              <w:t>2.1. Роль сказок Г.Х. Андерсена в развитии духовно-нравственных ценностей у младших школьников.</w: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_Toc167203902 \h </w:instrTex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19</w: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C0A75BD" w14:textId="1CAC6E74" w:rsidR="00801554" w:rsidRPr="0096329E" w:rsidRDefault="00000000">
          <w:pPr>
            <w:pStyle w:val="21"/>
            <w:tabs>
              <w:tab w:val="right" w:leader="dot" w:pos="9911"/>
            </w:tabs>
            <w:rPr>
              <w:rFonts w:ascii="Times New Roman" w:eastAsiaTheme="minorEastAsia" w:hAnsi="Times New Roman"/>
              <w:noProof/>
              <w:color w:val="auto"/>
              <w:kern w:val="2"/>
              <w:sz w:val="28"/>
              <w:szCs w:val="28"/>
              <w14:ligatures w14:val="standardContextual"/>
            </w:rPr>
          </w:pPr>
          <w:hyperlink w:anchor="_Toc167203903" w:history="1">
            <w:r w:rsidR="00801554" w:rsidRPr="0096329E">
              <w:rPr>
                <w:rStyle w:val="a5"/>
                <w:rFonts w:ascii="Times New Roman" w:hAnsi="Times New Roman"/>
                <w:noProof/>
                <w:sz w:val="28"/>
                <w:szCs w:val="28"/>
              </w:rPr>
              <w:t>2.2. Анализ программного содержания учебников по литературному</w: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_Toc167203903 \h </w:instrTex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t>22</w: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853A99B" w14:textId="4F6C56B3" w:rsidR="00801554" w:rsidRPr="0096329E" w:rsidRDefault="00000000">
          <w:pPr>
            <w:pStyle w:val="21"/>
            <w:tabs>
              <w:tab w:val="right" w:leader="dot" w:pos="9911"/>
            </w:tabs>
            <w:rPr>
              <w:rFonts w:ascii="Times New Roman" w:eastAsiaTheme="minorEastAsia" w:hAnsi="Times New Roman"/>
              <w:noProof/>
              <w:color w:val="auto"/>
              <w:kern w:val="2"/>
              <w:sz w:val="28"/>
              <w:szCs w:val="28"/>
              <w14:ligatures w14:val="standardContextual"/>
            </w:rPr>
          </w:pPr>
          <w:hyperlink w:anchor="_Toc167203904" w:history="1">
            <w:r w:rsidR="00801554" w:rsidRPr="0096329E">
              <w:rPr>
                <w:rStyle w:val="a5"/>
                <w:rFonts w:ascii="Times New Roman" w:hAnsi="Times New Roman"/>
                <w:noProof/>
                <w:sz w:val="28"/>
                <w:szCs w:val="28"/>
              </w:rPr>
              <w:t>чтению на предмет изучения сказок Г.Х. Андерсена</w: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_Toc167203904 \h </w:instrTex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t>22</w: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C9E5FE6" w14:textId="5CE6C13E" w:rsidR="00801554" w:rsidRPr="0096329E" w:rsidRDefault="00000000">
          <w:pPr>
            <w:pStyle w:val="14"/>
            <w:tabs>
              <w:tab w:val="right" w:leader="dot" w:pos="9911"/>
            </w:tabs>
            <w:rPr>
              <w:rFonts w:eastAsiaTheme="minorEastAsia"/>
              <w:caps w:val="0"/>
              <w:noProof/>
              <w:color w:val="auto"/>
              <w:kern w:val="2"/>
              <w:szCs w:val="28"/>
              <w14:ligatures w14:val="standardContextual"/>
            </w:rPr>
          </w:pPr>
          <w:hyperlink w:anchor="_Toc167203905" w:history="1">
            <w:r w:rsidR="00801554" w:rsidRPr="0096329E">
              <w:rPr>
                <w:rStyle w:val="a5"/>
                <w:noProof/>
                <w:szCs w:val="28"/>
              </w:rPr>
              <w:t>ВЫВОДЫ ПО 2 ГЛАВЕ</w:t>
            </w:r>
            <w:r w:rsidR="00801554" w:rsidRPr="0096329E">
              <w:rPr>
                <w:noProof/>
                <w:webHidden/>
                <w:szCs w:val="28"/>
              </w:rPr>
              <w:tab/>
            </w:r>
            <w:r w:rsidR="00801554" w:rsidRPr="0096329E">
              <w:rPr>
                <w:noProof/>
                <w:webHidden/>
                <w:szCs w:val="28"/>
              </w:rPr>
              <w:fldChar w:fldCharType="begin"/>
            </w:r>
            <w:r w:rsidR="00801554" w:rsidRPr="0096329E">
              <w:rPr>
                <w:noProof/>
                <w:webHidden/>
                <w:szCs w:val="28"/>
              </w:rPr>
              <w:instrText xml:space="preserve"> PAGEREF _Toc167203905 \h </w:instrText>
            </w:r>
            <w:r w:rsidR="00801554" w:rsidRPr="0096329E">
              <w:rPr>
                <w:noProof/>
                <w:webHidden/>
                <w:szCs w:val="28"/>
              </w:rPr>
            </w:r>
            <w:r w:rsidR="00801554" w:rsidRPr="0096329E">
              <w:rPr>
                <w:noProof/>
                <w:webHidden/>
                <w:szCs w:val="28"/>
              </w:rPr>
              <w:fldChar w:fldCharType="separate"/>
            </w:r>
            <w:r w:rsidR="00801554" w:rsidRPr="0096329E">
              <w:rPr>
                <w:noProof/>
                <w:webHidden/>
                <w:szCs w:val="28"/>
              </w:rPr>
              <w:t>29</w:t>
            </w:r>
            <w:r w:rsidR="00801554" w:rsidRPr="0096329E">
              <w:rPr>
                <w:noProof/>
                <w:webHidden/>
                <w:szCs w:val="28"/>
              </w:rPr>
              <w:fldChar w:fldCharType="end"/>
            </w:r>
          </w:hyperlink>
        </w:p>
        <w:p w14:paraId="52D1C40F" w14:textId="0A75A3F3" w:rsidR="00801554" w:rsidRPr="0096329E" w:rsidRDefault="00000000">
          <w:pPr>
            <w:pStyle w:val="14"/>
            <w:tabs>
              <w:tab w:val="right" w:leader="dot" w:pos="9911"/>
            </w:tabs>
            <w:rPr>
              <w:rFonts w:eastAsiaTheme="minorEastAsia"/>
              <w:caps w:val="0"/>
              <w:noProof/>
              <w:color w:val="auto"/>
              <w:kern w:val="2"/>
              <w:szCs w:val="28"/>
              <w14:ligatures w14:val="standardContextual"/>
            </w:rPr>
          </w:pPr>
          <w:hyperlink w:anchor="_Toc167203906" w:history="1">
            <w:r w:rsidR="00801554" w:rsidRPr="0096329E">
              <w:rPr>
                <w:rStyle w:val="a5"/>
                <w:noProof/>
                <w:szCs w:val="28"/>
              </w:rPr>
              <w:t>ЗАКЛЮЧЕНИЕ</w:t>
            </w:r>
            <w:r w:rsidR="00801554" w:rsidRPr="0096329E">
              <w:rPr>
                <w:noProof/>
                <w:webHidden/>
                <w:szCs w:val="28"/>
              </w:rPr>
              <w:tab/>
            </w:r>
            <w:r w:rsidR="00801554" w:rsidRPr="0096329E">
              <w:rPr>
                <w:noProof/>
                <w:webHidden/>
                <w:szCs w:val="28"/>
              </w:rPr>
              <w:fldChar w:fldCharType="begin"/>
            </w:r>
            <w:r w:rsidR="00801554" w:rsidRPr="0096329E">
              <w:rPr>
                <w:noProof/>
                <w:webHidden/>
                <w:szCs w:val="28"/>
              </w:rPr>
              <w:instrText xml:space="preserve"> PAGEREF _Toc167203906 \h </w:instrText>
            </w:r>
            <w:r w:rsidR="00801554" w:rsidRPr="0096329E">
              <w:rPr>
                <w:noProof/>
                <w:webHidden/>
                <w:szCs w:val="28"/>
              </w:rPr>
            </w:r>
            <w:r w:rsidR="00801554" w:rsidRPr="0096329E">
              <w:rPr>
                <w:noProof/>
                <w:webHidden/>
                <w:szCs w:val="28"/>
              </w:rPr>
              <w:fldChar w:fldCharType="separate"/>
            </w:r>
            <w:r w:rsidR="00801554" w:rsidRPr="0096329E">
              <w:rPr>
                <w:noProof/>
                <w:webHidden/>
                <w:szCs w:val="28"/>
              </w:rPr>
              <w:t>31</w:t>
            </w:r>
            <w:r w:rsidR="00801554" w:rsidRPr="0096329E">
              <w:rPr>
                <w:noProof/>
                <w:webHidden/>
                <w:szCs w:val="28"/>
              </w:rPr>
              <w:fldChar w:fldCharType="end"/>
            </w:r>
          </w:hyperlink>
        </w:p>
        <w:p w14:paraId="545B548E" w14:textId="72D263FB" w:rsidR="00801554" w:rsidRPr="0096329E" w:rsidRDefault="00000000">
          <w:pPr>
            <w:pStyle w:val="14"/>
            <w:tabs>
              <w:tab w:val="right" w:leader="dot" w:pos="9911"/>
            </w:tabs>
            <w:rPr>
              <w:rFonts w:eastAsiaTheme="minorEastAsia"/>
              <w:caps w:val="0"/>
              <w:noProof/>
              <w:color w:val="auto"/>
              <w:kern w:val="2"/>
              <w:szCs w:val="28"/>
              <w14:ligatures w14:val="standardContextual"/>
            </w:rPr>
          </w:pPr>
          <w:hyperlink w:anchor="_Toc167203907" w:history="1">
            <w:r w:rsidR="00801554" w:rsidRPr="0096329E">
              <w:rPr>
                <w:rStyle w:val="a5"/>
                <w:noProof/>
                <w:szCs w:val="28"/>
              </w:rPr>
              <w:t>ГЛОССАРИЙ</w:t>
            </w:r>
            <w:r w:rsidR="00801554" w:rsidRPr="0096329E">
              <w:rPr>
                <w:noProof/>
                <w:webHidden/>
                <w:szCs w:val="28"/>
              </w:rPr>
              <w:tab/>
            </w:r>
            <w:r w:rsidR="00801554" w:rsidRPr="0096329E">
              <w:rPr>
                <w:noProof/>
                <w:webHidden/>
                <w:szCs w:val="28"/>
              </w:rPr>
              <w:fldChar w:fldCharType="begin"/>
            </w:r>
            <w:r w:rsidR="00801554" w:rsidRPr="0096329E">
              <w:rPr>
                <w:noProof/>
                <w:webHidden/>
                <w:szCs w:val="28"/>
              </w:rPr>
              <w:instrText xml:space="preserve"> PAGEREF _Toc167203907 \h </w:instrText>
            </w:r>
            <w:r w:rsidR="00801554" w:rsidRPr="0096329E">
              <w:rPr>
                <w:noProof/>
                <w:webHidden/>
                <w:szCs w:val="28"/>
              </w:rPr>
            </w:r>
            <w:r w:rsidR="00801554" w:rsidRPr="0096329E">
              <w:rPr>
                <w:noProof/>
                <w:webHidden/>
                <w:szCs w:val="28"/>
              </w:rPr>
              <w:fldChar w:fldCharType="separate"/>
            </w:r>
            <w:r w:rsidR="00801554" w:rsidRPr="0096329E">
              <w:rPr>
                <w:noProof/>
                <w:webHidden/>
                <w:szCs w:val="28"/>
              </w:rPr>
              <w:t>32</w:t>
            </w:r>
            <w:r w:rsidR="00801554" w:rsidRPr="0096329E">
              <w:rPr>
                <w:noProof/>
                <w:webHidden/>
                <w:szCs w:val="28"/>
              </w:rPr>
              <w:fldChar w:fldCharType="end"/>
            </w:r>
          </w:hyperlink>
        </w:p>
        <w:p w14:paraId="4EC7B502" w14:textId="560257EC" w:rsidR="00801554" w:rsidRPr="0096329E" w:rsidRDefault="00000000">
          <w:pPr>
            <w:pStyle w:val="14"/>
            <w:tabs>
              <w:tab w:val="right" w:leader="dot" w:pos="9911"/>
            </w:tabs>
            <w:rPr>
              <w:rFonts w:eastAsiaTheme="minorEastAsia"/>
              <w:caps w:val="0"/>
              <w:noProof/>
              <w:color w:val="auto"/>
              <w:kern w:val="2"/>
              <w:szCs w:val="28"/>
              <w14:ligatures w14:val="standardContextual"/>
            </w:rPr>
          </w:pPr>
          <w:hyperlink w:anchor="_Toc167203908" w:history="1">
            <w:r w:rsidR="00801554" w:rsidRPr="0096329E">
              <w:rPr>
                <w:rStyle w:val="a5"/>
                <w:noProof/>
                <w:szCs w:val="28"/>
              </w:rPr>
              <w:t>Список исПользованных литературных источников:</w:t>
            </w:r>
            <w:r w:rsidR="00801554" w:rsidRPr="0096329E">
              <w:rPr>
                <w:noProof/>
                <w:webHidden/>
                <w:szCs w:val="28"/>
              </w:rPr>
              <w:tab/>
            </w:r>
            <w:r w:rsidR="00801554" w:rsidRPr="0096329E">
              <w:rPr>
                <w:noProof/>
                <w:webHidden/>
                <w:szCs w:val="28"/>
              </w:rPr>
              <w:fldChar w:fldCharType="begin"/>
            </w:r>
            <w:r w:rsidR="00801554" w:rsidRPr="0096329E">
              <w:rPr>
                <w:noProof/>
                <w:webHidden/>
                <w:szCs w:val="28"/>
              </w:rPr>
              <w:instrText xml:space="preserve"> PAGEREF _Toc167203908 \h </w:instrText>
            </w:r>
            <w:r w:rsidR="00801554" w:rsidRPr="0096329E">
              <w:rPr>
                <w:noProof/>
                <w:webHidden/>
                <w:szCs w:val="28"/>
              </w:rPr>
            </w:r>
            <w:r w:rsidR="00801554" w:rsidRPr="0096329E">
              <w:rPr>
                <w:noProof/>
                <w:webHidden/>
                <w:szCs w:val="28"/>
              </w:rPr>
              <w:fldChar w:fldCharType="separate"/>
            </w:r>
            <w:r w:rsidR="00801554" w:rsidRPr="0096329E">
              <w:rPr>
                <w:noProof/>
                <w:webHidden/>
                <w:szCs w:val="28"/>
              </w:rPr>
              <w:t>34</w:t>
            </w:r>
            <w:r w:rsidR="00801554" w:rsidRPr="0096329E">
              <w:rPr>
                <w:noProof/>
                <w:webHidden/>
                <w:szCs w:val="28"/>
              </w:rPr>
              <w:fldChar w:fldCharType="end"/>
            </w:r>
          </w:hyperlink>
        </w:p>
        <w:p w14:paraId="5E77FD5E" w14:textId="4FFEB645" w:rsidR="00801554" w:rsidRPr="0096329E" w:rsidRDefault="00000000">
          <w:pPr>
            <w:pStyle w:val="14"/>
            <w:tabs>
              <w:tab w:val="right" w:leader="dot" w:pos="9911"/>
            </w:tabs>
            <w:rPr>
              <w:rFonts w:eastAsiaTheme="minorEastAsia"/>
              <w:caps w:val="0"/>
              <w:noProof/>
              <w:color w:val="auto"/>
              <w:kern w:val="2"/>
              <w:szCs w:val="28"/>
              <w14:ligatures w14:val="standardContextual"/>
            </w:rPr>
          </w:pPr>
          <w:hyperlink w:anchor="_Toc167203909" w:history="1">
            <w:r w:rsidR="00801554" w:rsidRPr="0096329E">
              <w:rPr>
                <w:rStyle w:val="a5"/>
                <w:noProof/>
                <w:szCs w:val="28"/>
              </w:rPr>
              <w:t>ПРИЛОЖЕНИЕ</w:t>
            </w:r>
            <w:r w:rsidR="00801554" w:rsidRPr="0096329E">
              <w:rPr>
                <w:noProof/>
                <w:webHidden/>
                <w:szCs w:val="28"/>
              </w:rPr>
              <w:tab/>
            </w:r>
            <w:r w:rsidR="00801554" w:rsidRPr="0096329E">
              <w:rPr>
                <w:noProof/>
                <w:webHidden/>
                <w:szCs w:val="28"/>
              </w:rPr>
              <w:fldChar w:fldCharType="begin"/>
            </w:r>
            <w:r w:rsidR="00801554" w:rsidRPr="0096329E">
              <w:rPr>
                <w:noProof/>
                <w:webHidden/>
                <w:szCs w:val="28"/>
              </w:rPr>
              <w:instrText xml:space="preserve"> PAGEREF _Toc167203909 \h </w:instrText>
            </w:r>
            <w:r w:rsidR="00801554" w:rsidRPr="0096329E">
              <w:rPr>
                <w:noProof/>
                <w:webHidden/>
                <w:szCs w:val="28"/>
              </w:rPr>
            </w:r>
            <w:r w:rsidR="00801554" w:rsidRPr="0096329E">
              <w:rPr>
                <w:noProof/>
                <w:webHidden/>
                <w:szCs w:val="28"/>
              </w:rPr>
              <w:fldChar w:fldCharType="separate"/>
            </w:r>
            <w:r w:rsidR="00801554" w:rsidRPr="0096329E">
              <w:rPr>
                <w:noProof/>
                <w:webHidden/>
                <w:szCs w:val="28"/>
              </w:rPr>
              <w:t>36</w:t>
            </w:r>
            <w:r w:rsidR="00801554" w:rsidRPr="0096329E">
              <w:rPr>
                <w:noProof/>
                <w:webHidden/>
                <w:szCs w:val="28"/>
              </w:rPr>
              <w:fldChar w:fldCharType="end"/>
            </w:r>
          </w:hyperlink>
        </w:p>
        <w:p w14:paraId="3C3FF1B7" w14:textId="0B1F348C" w:rsidR="00801554" w:rsidRPr="0096329E" w:rsidRDefault="00000000">
          <w:pPr>
            <w:pStyle w:val="21"/>
            <w:tabs>
              <w:tab w:val="right" w:leader="dot" w:pos="9911"/>
            </w:tabs>
            <w:rPr>
              <w:rFonts w:ascii="Times New Roman" w:eastAsiaTheme="minorEastAsia" w:hAnsi="Times New Roman"/>
              <w:noProof/>
              <w:color w:val="auto"/>
              <w:kern w:val="2"/>
              <w:sz w:val="28"/>
              <w:szCs w:val="28"/>
              <w14:ligatures w14:val="standardContextual"/>
            </w:rPr>
          </w:pPr>
          <w:hyperlink w:anchor="_Toc167203910" w:history="1">
            <w:r w:rsidR="00801554" w:rsidRPr="0096329E">
              <w:rPr>
                <w:rStyle w:val="a5"/>
                <w:rFonts w:ascii="Times New Roman" w:hAnsi="Times New Roman"/>
                <w:noProof/>
                <w:sz w:val="28"/>
                <w:szCs w:val="28"/>
              </w:rPr>
              <w:t>Приложение 2.</w: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_Toc167203910 \h </w:instrTex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t>36</w:t>
            </w:r>
            <w:r w:rsidR="00801554" w:rsidRPr="0096329E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C60D8DD" w14:textId="7C28C8E7" w:rsidR="00875A31" w:rsidRPr="00173D22" w:rsidRDefault="00875A31">
          <w:pPr>
            <w:rPr>
              <w:rFonts w:ascii="Times New Roman" w:hAnsi="Times New Roman"/>
            </w:rPr>
          </w:pPr>
          <w:r w:rsidRPr="0096329E">
            <w:rPr>
              <w:rFonts w:ascii="Times New Roman" w:hAnsi="Times New Roman"/>
              <w:szCs w:val="28"/>
            </w:rPr>
            <w:fldChar w:fldCharType="end"/>
          </w:r>
        </w:p>
      </w:sdtContent>
    </w:sdt>
    <w:p w14:paraId="2D6A3C04" w14:textId="019FC8AF" w:rsidR="00875A31" w:rsidRPr="00173D22" w:rsidRDefault="00875A31" w:rsidP="00875A31">
      <w:pPr>
        <w:rPr>
          <w:rFonts w:ascii="Times New Roman" w:hAnsi="Times New Roman"/>
        </w:rPr>
      </w:pPr>
    </w:p>
    <w:p w14:paraId="47E77BBF" w14:textId="77777777" w:rsidR="00875A31" w:rsidRPr="00173D22" w:rsidRDefault="00875A31" w:rsidP="00875A31">
      <w:pPr>
        <w:rPr>
          <w:rFonts w:ascii="Times New Roman" w:hAnsi="Times New Roman"/>
        </w:rPr>
      </w:pPr>
    </w:p>
    <w:p w14:paraId="383C5FB5" w14:textId="127887DC" w:rsidR="00D3749A" w:rsidRPr="00173D22" w:rsidRDefault="00A92934" w:rsidP="00875A31">
      <w:pPr>
        <w:pStyle w:val="a6"/>
        <w:outlineLvl w:val="0"/>
        <w:rPr>
          <w:color w:val="000000" w:themeColor="text1"/>
          <w:szCs w:val="28"/>
        </w:rPr>
      </w:pPr>
      <w:bookmarkStart w:id="1" w:name="_Toc167203896"/>
      <w:r w:rsidRPr="00173D22">
        <w:rPr>
          <w:color w:val="000000" w:themeColor="text1"/>
          <w:szCs w:val="28"/>
        </w:rPr>
        <w:lastRenderedPageBreak/>
        <w:t>ВВЕДЕНИЕ</w:t>
      </w:r>
      <w:bookmarkEnd w:id="1"/>
    </w:p>
    <w:p w14:paraId="7F306DE7" w14:textId="77777777" w:rsidR="00D3749A" w:rsidRPr="00173D22" w:rsidRDefault="00A92934" w:rsidP="00DD1997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Формирование моральных представлений у учащихся начального школьного возраста является важным аспектом развития их характера и общего роста. </w:t>
      </w:r>
    </w:p>
    <w:p w14:paraId="7FF53E3C" w14:textId="77777777" w:rsidR="00D3749A" w:rsidRPr="00173D22" w:rsidRDefault="00A92934" w:rsidP="00DD1997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Актуальность</w:t>
      </w:r>
      <w:r w:rsidR="007D5A4D" w:rsidRPr="00173D22">
        <w:rPr>
          <w:rFonts w:ascii="Times New Roman" w:hAnsi="Times New Roman"/>
          <w:color w:val="000000" w:themeColor="text1"/>
          <w:szCs w:val="28"/>
        </w:rPr>
        <w:t xml:space="preserve"> исследования.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 Когда маленькие дети ориентируются по миру вокруг них, они сталкиваются с различными влияниями, которые формируют их моральный компас, включая истории, которые они читают или подвергаются. Сказки, в частности, давно стали основным продуктом в детской литературе и играют важную роль в привитии моральных ценностей и уроков у молодых читателей.</w:t>
      </w:r>
    </w:p>
    <w:p w14:paraId="7E6185CB" w14:textId="77777777" w:rsidR="004E32FC" w:rsidRPr="00173D22" w:rsidRDefault="00771579" w:rsidP="004E32FC">
      <w:pPr>
        <w:spacing w:line="360" w:lineRule="auto"/>
        <w:ind w:firstLine="709"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Цель исследования: </w:t>
      </w:r>
      <w:r w:rsidR="00A92934" w:rsidRPr="00173D22">
        <w:rPr>
          <w:rFonts w:ascii="Times New Roman" w:hAnsi="Times New Roman"/>
          <w:color w:val="000000" w:themeColor="text1"/>
          <w:szCs w:val="28"/>
        </w:rPr>
        <w:t>работы направлена на изучение формирования моральных представлений у учеников начального школьного возраста посредством глубокого анализа волшебных сказок Андерсона.</w:t>
      </w:r>
    </w:p>
    <w:p w14:paraId="7E56C2A4" w14:textId="77777777" w:rsidR="00D3749A" w:rsidRPr="00173D22" w:rsidRDefault="00A92934" w:rsidP="004E32FC">
      <w:pPr>
        <w:spacing w:line="360" w:lineRule="auto"/>
        <w:ind w:firstLine="709"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Ганс Кристиан Андерсен, датский автор 19-го века, известен своими очаровательными и заставляющими задуматься историями, которые очаровали множество поколений читателей. Изучая его сказки, мы можем углубиться в моральные сообщения, встроенные в его повествования, и понять, как они влияют на моральное развитие молодых умов.</w:t>
      </w:r>
    </w:p>
    <w:p w14:paraId="6175FE32" w14:textId="77777777" w:rsidR="00D3749A" w:rsidRPr="00173D22" w:rsidRDefault="00A92934" w:rsidP="00DD1997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Однако, у нас есть еще задача, учитывая особенности младшего школьного возраста, сформировать у обучающихся нравственные представления, которые обуславливают нравственное поведение и являются главной составляющей нравственного воспитания в целом. Обращение к волшебной сказке может помочь в решении поставленной задачи. Волшебная сказка Андерсона способна оказать большое влияние на формирование общей культуры детей, принятие ими нравственных ценностей. Благодаря своей образности, яркости, наглядности и доступности волшебная сказка способствует становлению у детей нравственных ориентиров, воспитывает и прививает такие человеческие качества, как отзывчивость, трудолюбие, толерантность, сочувствие.</w:t>
      </w:r>
    </w:p>
    <w:p w14:paraId="06A59E4E" w14:textId="77777777" w:rsidR="00C9515E" w:rsidRPr="00173D22" w:rsidRDefault="00C9515E" w:rsidP="00C9515E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Нам нужно в </w:t>
      </w:r>
      <w:r w:rsidR="00771579" w:rsidRPr="00173D22">
        <w:rPr>
          <w:rFonts w:ascii="Times New Roman" w:hAnsi="Times New Roman"/>
          <w:color w:val="000000" w:themeColor="text1"/>
          <w:szCs w:val="28"/>
        </w:rPr>
        <w:t>этой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 работе </w:t>
      </w:r>
      <w:r w:rsidR="00A92934" w:rsidRPr="00173D22">
        <w:rPr>
          <w:rFonts w:ascii="Times New Roman" w:hAnsi="Times New Roman"/>
          <w:color w:val="000000" w:themeColor="text1"/>
          <w:szCs w:val="28"/>
        </w:rPr>
        <w:t>проанализировать мо</w:t>
      </w:r>
      <w:r w:rsidRPr="00173D22">
        <w:rPr>
          <w:rFonts w:ascii="Times New Roman" w:hAnsi="Times New Roman"/>
          <w:color w:val="000000" w:themeColor="text1"/>
          <w:szCs w:val="28"/>
        </w:rPr>
        <w:t>ральные представления</w:t>
      </w:r>
      <w:r w:rsidR="00A92934" w:rsidRPr="00173D22">
        <w:rPr>
          <w:rFonts w:ascii="Times New Roman" w:hAnsi="Times New Roman"/>
          <w:color w:val="000000" w:themeColor="text1"/>
          <w:szCs w:val="28"/>
        </w:rPr>
        <w:t xml:space="preserve"> в сказках Андерсона, и оценить их актуальность и применимость для учащихся </w:t>
      </w:r>
      <w:r w:rsidR="00A92934" w:rsidRPr="00173D22">
        <w:rPr>
          <w:rFonts w:ascii="Times New Roman" w:hAnsi="Times New Roman"/>
          <w:color w:val="000000" w:themeColor="text1"/>
          <w:szCs w:val="28"/>
        </w:rPr>
        <w:lastRenderedPageBreak/>
        <w:t>начальной школы. Изучая моральные уроки, передаваемые в этих историях, мы можем получить представление о ценностях и добродетелях, которые важны для развития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 маленьких детей и </w:t>
      </w:r>
      <w:r w:rsidRPr="00173D22">
        <w:rPr>
          <w:rFonts w:ascii="Times New Roman" w:hAnsi="Times New Roman"/>
          <w:szCs w:val="28"/>
        </w:rPr>
        <w:t>теоретически обосновать использование сказок Г.Х. Андерсена как средство духовно-нравственного развития младших школьников на уроках литературного чтения.</w:t>
      </w:r>
    </w:p>
    <w:p w14:paraId="1AB6DD85" w14:textId="77777777" w:rsidR="00C9515E" w:rsidRPr="00173D22" w:rsidRDefault="00C9515E" w:rsidP="00C9515E">
      <w:pPr>
        <w:spacing w:line="360" w:lineRule="auto"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szCs w:val="28"/>
        </w:rPr>
        <w:t xml:space="preserve">С учетом поставленной цели были определены следующие </w:t>
      </w:r>
    </w:p>
    <w:p w14:paraId="745D0038" w14:textId="77777777" w:rsidR="00C9515E" w:rsidRPr="00173D22" w:rsidRDefault="00C9515E" w:rsidP="00C9515E">
      <w:pPr>
        <w:spacing w:line="360" w:lineRule="auto"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szCs w:val="28"/>
        </w:rPr>
        <w:t>Задачи исследования:</w:t>
      </w:r>
    </w:p>
    <w:p w14:paraId="2EDE5A6F" w14:textId="77777777" w:rsidR="00C9515E" w:rsidRPr="00173D22" w:rsidRDefault="00C9515E" w:rsidP="00C9515E">
      <w:pPr>
        <w:spacing w:line="360" w:lineRule="auto"/>
        <w:ind w:firstLine="851"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szCs w:val="28"/>
        </w:rPr>
        <w:t>1) раскрыть сущность понятия «духовно-нравственное развитие»;</w:t>
      </w:r>
    </w:p>
    <w:p w14:paraId="234011FE" w14:textId="77777777" w:rsidR="00C9515E" w:rsidRPr="00173D22" w:rsidRDefault="00C9515E" w:rsidP="00C9515E">
      <w:pPr>
        <w:spacing w:line="360" w:lineRule="auto"/>
        <w:ind w:firstLine="851"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szCs w:val="28"/>
        </w:rPr>
        <w:t>2) изучить психолого-педагогические особенности духовно-нравственного развития младших школьников;</w:t>
      </w:r>
    </w:p>
    <w:p w14:paraId="6BFF038E" w14:textId="77777777" w:rsidR="00C9515E" w:rsidRPr="00173D22" w:rsidRDefault="00C9515E" w:rsidP="00C9515E">
      <w:pPr>
        <w:spacing w:line="360" w:lineRule="auto"/>
        <w:ind w:firstLine="851"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szCs w:val="28"/>
        </w:rPr>
        <w:t>3) на основе анализа научно-педагогической литературы выявить возможность духовно-нравственного развития на уроках литературного чтения;</w:t>
      </w:r>
    </w:p>
    <w:p w14:paraId="313846F6" w14:textId="77777777" w:rsidR="00C9515E" w:rsidRPr="00173D22" w:rsidRDefault="00C9515E" w:rsidP="00C9515E">
      <w:pPr>
        <w:spacing w:line="360" w:lineRule="auto"/>
        <w:ind w:firstLine="851"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szCs w:val="28"/>
        </w:rPr>
        <w:t>4) обозначить роль сказок Г.Х. Андерсена в духовно-нравственном развитии младших школьников;</w:t>
      </w:r>
    </w:p>
    <w:p w14:paraId="57072641" w14:textId="77777777" w:rsidR="00C9515E" w:rsidRPr="00173D22" w:rsidRDefault="00C9515E" w:rsidP="004E32FC">
      <w:pPr>
        <w:spacing w:line="360" w:lineRule="auto"/>
        <w:ind w:firstLine="851"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szCs w:val="28"/>
        </w:rPr>
        <w:t>5) проанализировать программное содержание учебников по литературному чтению на предмет изучения сказок Г.Х. Андерсена.</w:t>
      </w:r>
    </w:p>
    <w:p w14:paraId="4853721D" w14:textId="77777777" w:rsidR="00D3749A" w:rsidRPr="00173D22" w:rsidRDefault="00A92934" w:rsidP="00DD1997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Чтобы выполнить это, </w:t>
      </w:r>
      <w:r w:rsidR="00C9515E" w:rsidRPr="00173D22">
        <w:rPr>
          <w:rFonts w:ascii="Times New Roman" w:hAnsi="Times New Roman"/>
          <w:color w:val="000000" w:themeColor="text1"/>
          <w:szCs w:val="28"/>
        </w:rPr>
        <w:t xml:space="preserve">моя </w:t>
      </w:r>
      <w:r w:rsidRPr="00173D22">
        <w:rPr>
          <w:rFonts w:ascii="Times New Roman" w:hAnsi="Times New Roman"/>
          <w:color w:val="000000" w:themeColor="text1"/>
          <w:szCs w:val="28"/>
        </w:rPr>
        <w:t>работа будет разделена на несколько разделов, каждый из которых рассматривает другой аспект темы. В разделах будет включен обзор сказки Андерсона, знание моральных представлений, присутствующих в его историях, анализ влияния этих представлений на учеников возраста начальной школы и обсуждение последствий для преподавателей и родителей.</w:t>
      </w:r>
    </w:p>
    <w:p w14:paraId="444DAEF5" w14:textId="77777777" w:rsidR="00D3749A" w:rsidRPr="00173D22" w:rsidRDefault="00A92934" w:rsidP="00DD1997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Благодаря этому всестороннему исследованию мы надеемся пролить свет на значение сказки Андерсона в моральном развитии детей. Понимая моральные представления, представленные в этих историях, педагоги и родители могут эффективно использовать их в качестве инструментов для образования характера и морального руководства. Более того, это исследование может способствовать более широкому пониманию роли литературы в формировании духовности общества.</w:t>
      </w:r>
    </w:p>
    <w:p w14:paraId="733DC079" w14:textId="77777777" w:rsidR="00D3749A" w:rsidRPr="00173D22" w:rsidRDefault="00A92934" w:rsidP="00DD1997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lastRenderedPageBreak/>
        <w:t>Изучение формирования моральных представлений в учениках начального школьного возраста, в частности, посредством анализа сказки Андерсона, имеет большое значение в современном обществе. Поскольку дети подвергаются воздействию различных форм средств массовой информации и литературы, становится решающимся понять, какое влияние эти истории оказывают на их моральное развитие. Сказки Андерсона, известные своими моральными уроками и яркими персонажами, предоставляют ценную базу для изучения того, как учащиеся начальной школы интерпретируют и усваивают этические ценности. Изучая этот процесс формирования, педагоги и родители могут получить представление о моральном развитии маленьких детей, что позволяет им лучше направлять и поддерживать их этический рост.</w:t>
      </w:r>
    </w:p>
    <w:p w14:paraId="230DC923" w14:textId="77777777" w:rsidR="00D3749A" w:rsidRPr="00173D22" w:rsidRDefault="00A92934" w:rsidP="00DD1997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Объект исследований</w:t>
      </w:r>
      <w:r w:rsidR="0069736F" w:rsidRPr="00173D22">
        <w:rPr>
          <w:rFonts w:ascii="Times New Roman" w:hAnsi="Times New Roman"/>
          <w:color w:val="000000" w:themeColor="text1"/>
          <w:szCs w:val="28"/>
        </w:rPr>
        <w:t>: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 в работе "Формирование моральных представлений у учащихся начальных школьных возрастов на материале  сказок Андерсона" - это процесс морального развития у учащихся начальной школы.</w:t>
      </w:r>
    </w:p>
    <w:p w14:paraId="62E9FBD6" w14:textId="77777777" w:rsidR="00D3749A" w:rsidRPr="00173D22" w:rsidRDefault="00A92934" w:rsidP="00DD1997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Предмет исследований</w:t>
      </w:r>
      <w:r w:rsidR="0069736F" w:rsidRPr="00173D22">
        <w:rPr>
          <w:rFonts w:ascii="Times New Roman" w:hAnsi="Times New Roman"/>
          <w:color w:val="000000" w:themeColor="text1"/>
          <w:szCs w:val="28"/>
        </w:rPr>
        <w:t xml:space="preserve">: 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специально сосредоточен на влиянии сказок Андерсона на формирование моральных представлений у этих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обучащихся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 xml:space="preserve"> младшего школьного возраста. Изучая, как эти сказки влияют на моральные ценности и убеждения учащихся начальных школ, исследование направлено на то, чтобы получить более глубокое понимание роли литературы в моральном воспитании и развитии на этом важном этапе жизни ребенка.</w:t>
      </w:r>
    </w:p>
    <w:p w14:paraId="456F1C74" w14:textId="77777777" w:rsidR="0069736F" w:rsidRPr="00173D22" w:rsidRDefault="004E32FC" w:rsidP="00E27B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1A1A1A"/>
          <w:szCs w:val="28"/>
        </w:rPr>
      </w:pPr>
      <w:r w:rsidRPr="00173D22">
        <w:rPr>
          <w:rFonts w:ascii="Times New Roman" w:hAnsi="Times New Roman"/>
          <w:color w:val="1A1A1A"/>
          <w:szCs w:val="28"/>
        </w:rPr>
        <w:t xml:space="preserve">         М</w:t>
      </w:r>
      <w:r w:rsidR="00F82643" w:rsidRPr="00173D22">
        <w:rPr>
          <w:rFonts w:ascii="Times New Roman" w:hAnsi="Times New Roman"/>
          <w:color w:val="1A1A1A"/>
          <w:szCs w:val="28"/>
        </w:rPr>
        <w:t>етодологическая основа:</w:t>
      </w:r>
      <w:r w:rsidR="00E27BB5" w:rsidRPr="00173D22">
        <w:rPr>
          <w:rFonts w:ascii="Times New Roman" w:hAnsi="Times New Roman"/>
          <w:color w:val="1A1A1A"/>
          <w:szCs w:val="28"/>
        </w:rPr>
        <w:t xml:space="preserve"> </w:t>
      </w:r>
      <w:r w:rsidR="0069736F" w:rsidRPr="00173D22">
        <w:rPr>
          <w:rFonts w:ascii="Times New Roman" w:hAnsi="Times New Roman"/>
          <w:color w:val="000000" w:themeColor="text1"/>
          <w:szCs w:val="28"/>
        </w:rPr>
        <w:t xml:space="preserve">Поиском наиболее эффективных методов и средств формирования нравственных представлений у ребенка младшего школьного возраста занимались Б.Г. Ананьев, Л.С. Выготский, Н.В. Гавриш, З.А. Гриценко, О.А. Иванова, В.А. Изотова, М.П. Козлов, В.А. Левин, А.Д. </w:t>
      </w:r>
      <w:proofErr w:type="spellStart"/>
      <w:r w:rsidR="0069736F" w:rsidRPr="00173D22">
        <w:rPr>
          <w:rFonts w:ascii="Times New Roman" w:hAnsi="Times New Roman"/>
          <w:color w:val="000000" w:themeColor="text1"/>
          <w:szCs w:val="28"/>
        </w:rPr>
        <w:t>Синявский</w:t>
      </w:r>
      <w:proofErr w:type="spellEnd"/>
      <w:r w:rsidR="0069736F" w:rsidRPr="00173D22">
        <w:rPr>
          <w:rFonts w:ascii="Times New Roman" w:hAnsi="Times New Roman"/>
          <w:color w:val="000000" w:themeColor="text1"/>
          <w:szCs w:val="28"/>
        </w:rPr>
        <w:t xml:space="preserve">, В.А. Сухомлинский, И.И. Тихомирова, О.С. Ушакова, К.Д. Ушинский, Л.Б. </w:t>
      </w:r>
      <w:proofErr w:type="spellStart"/>
      <w:r w:rsidR="0069736F" w:rsidRPr="00173D22">
        <w:rPr>
          <w:rFonts w:ascii="Times New Roman" w:hAnsi="Times New Roman"/>
          <w:color w:val="000000" w:themeColor="text1"/>
          <w:szCs w:val="28"/>
        </w:rPr>
        <w:t>Фесюкова</w:t>
      </w:r>
      <w:proofErr w:type="spellEnd"/>
      <w:r w:rsidR="0069736F" w:rsidRPr="00173D22">
        <w:rPr>
          <w:rFonts w:ascii="Times New Roman" w:hAnsi="Times New Roman"/>
          <w:color w:val="000000" w:themeColor="text1"/>
          <w:szCs w:val="28"/>
        </w:rPr>
        <w:t xml:space="preserve">, А.Е. </w:t>
      </w:r>
      <w:proofErr w:type="spellStart"/>
      <w:r w:rsidR="0069736F" w:rsidRPr="00173D22">
        <w:rPr>
          <w:rFonts w:ascii="Times New Roman" w:hAnsi="Times New Roman"/>
          <w:color w:val="000000" w:themeColor="text1"/>
          <w:szCs w:val="28"/>
        </w:rPr>
        <w:t>Шибицкая</w:t>
      </w:r>
      <w:proofErr w:type="spellEnd"/>
      <w:r w:rsidR="0069736F" w:rsidRPr="00173D22">
        <w:rPr>
          <w:rFonts w:ascii="Times New Roman" w:hAnsi="Times New Roman"/>
          <w:color w:val="000000" w:themeColor="text1"/>
          <w:szCs w:val="28"/>
        </w:rPr>
        <w:t xml:space="preserve">, О.А. Шорохова и др. </w:t>
      </w:r>
    </w:p>
    <w:p w14:paraId="52A37491" w14:textId="77777777" w:rsidR="00F82643" w:rsidRPr="00173D22" w:rsidRDefault="004E32FC" w:rsidP="004E32FC">
      <w:pPr>
        <w:widowControl w:val="0"/>
        <w:spacing w:line="360" w:lineRule="auto"/>
        <w:contextualSpacing/>
        <w:jc w:val="both"/>
        <w:rPr>
          <w:rFonts w:ascii="Times New Roman" w:hAnsi="Times New Roman"/>
          <w:szCs w:val="28"/>
        </w:rPr>
      </w:pPr>
      <w:r w:rsidRPr="00173D22">
        <w:rPr>
          <w:rFonts w:ascii="Times New Roman" w:hAnsi="Times New Roman"/>
          <w:szCs w:val="28"/>
        </w:rPr>
        <w:t xml:space="preserve">       </w:t>
      </w:r>
      <w:r w:rsidR="00E27BB5" w:rsidRPr="00173D22">
        <w:rPr>
          <w:rFonts w:ascii="Times New Roman" w:hAnsi="Times New Roman"/>
          <w:szCs w:val="28"/>
        </w:rPr>
        <w:t>Методы теоретического исследования.</w:t>
      </w:r>
    </w:p>
    <w:p w14:paraId="63BBC420" w14:textId="77777777" w:rsidR="00F82643" w:rsidRPr="00173D22" w:rsidRDefault="00F82643" w:rsidP="00335378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1A1A1A"/>
          <w:szCs w:val="28"/>
        </w:rPr>
      </w:pPr>
      <w:r w:rsidRPr="00173D22">
        <w:rPr>
          <w:rFonts w:ascii="Times New Roman" w:hAnsi="Times New Roman"/>
          <w:color w:val="1A1A1A"/>
          <w:szCs w:val="28"/>
        </w:rPr>
        <w:t>Для решения поставленных задач были использованы следующие</w:t>
      </w:r>
      <w:r w:rsidR="00335378" w:rsidRPr="00173D22">
        <w:rPr>
          <w:rFonts w:ascii="Times New Roman" w:hAnsi="Times New Roman"/>
          <w:color w:val="1A1A1A"/>
          <w:szCs w:val="28"/>
        </w:rPr>
        <w:t xml:space="preserve"> </w:t>
      </w:r>
      <w:r w:rsidRPr="00173D22">
        <w:rPr>
          <w:rFonts w:ascii="Times New Roman" w:hAnsi="Times New Roman"/>
          <w:color w:val="1A1A1A"/>
          <w:szCs w:val="28"/>
        </w:rPr>
        <w:t>методы исследования:</w:t>
      </w:r>
    </w:p>
    <w:p w14:paraId="355FFD95" w14:textId="77777777" w:rsidR="00F82643" w:rsidRPr="00173D22" w:rsidRDefault="00F82643" w:rsidP="00335378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1A1A1A"/>
          <w:szCs w:val="28"/>
        </w:rPr>
      </w:pPr>
      <w:r w:rsidRPr="00173D22">
        <w:rPr>
          <w:rFonts w:ascii="Times New Roman" w:hAnsi="Times New Roman"/>
          <w:color w:val="1A1A1A"/>
          <w:szCs w:val="28"/>
        </w:rPr>
        <w:t>– теоретические (анализ литературы, сопоставление разных авторов);</w:t>
      </w:r>
    </w:p>
    <w:p w14:paraId="3E8FFD91" w14:textId="77777777" w:rsidR="00F82643" w:rsidRPr="00173D22" w:rsidRDefault="00F82643" w:rsidP="00335378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1A1A1A"/>
          <w:szCs w:val="28"/>
        </w:rPr>
      </w:pPr>
      <w:r w:rsidRPr="00173D22">
        <w:rPr>
          <w:rFonts w:ascii="Times New Roman" w:hAnsi="Times New Roman"/>
          <w:color w:val="1A1A1A"/>
          <w:szCs w:val="28"/>
        </w:rPr>
        <w:lastRenderedPageBreak/>
        <w:t>– педагогическое наблюдение;</w:t>
      </w:r>
    </w:p>
    <w:p w14:paraId="34FF859C" w14:textId="77777777" w:rsidR="00F82643" w:rsidRPr="00173D22" w:rsidRDefault="00F82643" w:rsidP="00335378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1A1A1A"/>
          <w:szCs w:val="28"/>
        </w:rPr>
      </w:pPr>
      <w:r w:rsidRPr="00173D22">
        <w:rPr>
          <w:rFonts w:ascii="Times New Roman" w:hAnsi="Times New Roman"/>
          <w:color w:val="1A1A1A"/>
          <w:szCs w:val="28"/>
        </w:rPr>
        <w:t>– творческие задания;</w:t>
      </w:r>
    </w:p>
    <w:p w14:paraId="49B574A8" w14:textId="77777777" w:rsidR="00F82643" w:rsidRPr="00173D22" w:rsidRDefault="00F82643" w:rsidP="00335378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1A1A1A"/>
          <w:szCs w:val="28"/>
        </w:rPr>
      </w:pPr>
      <w:r w:rsidRPr="00173D22">
        <w:rPr>
          <w:rFonts w:ascii="Times New Roman" w:hAnsi="Times New Roman"/>
          <w:color w:val="1A1A1A"/>
          <w:szCs w:val="28"/>
        </w:rPr>
        <w:t>– опытно-поисковая работа;</w:t>
      </w:r>
    </w:p>
    <w:p w14:paraId="514939B5" w14:textId="77777777" w:rsidR="00F82643" w:rsidRPr="00173D22" w:rsidRDefault="00F82643" w:rsidP="00335378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1A1A1A"/>
          <w:szCs w:val="28"/>
        </w:rPr>
      </w:pPr>
      <w:r w:rsidRPr="00173D22">
        <w:rPr>
          <w:rFonts w:ascii="Times New Roman" w:hAnsi="Times New Roman"/>
          <w:color w:val="1A1A1A"/>
          <w:szCs w:val="28"/>
        </w:rPr>
        <w:t>– беседа;</w:t>
      </w:r>
      <w:r w:rsidR="00335378" w:rsidRPr="00173D22">
        <w:rPr>
          <w:rFonts w:ascii="Times New Roman" w:hAnsi="Times New Roman"/>
          <w:color w:val="1A1A1A"/>
          <w:szCs w:val="28"/>
        </w:rPr>
        <w:t xml:space="preserve"> </w:t>
      </w:r>
      <w:r w:rsidRPr="00173D22">
        <w:rPr>
          <w:rFonts w:ascii="Times New Roman" w:hAnsi="Times New Roman"/>
          <w:color w:val="1A1A1A"/>
          <w:szCs w:val="28"/>
        </w:rPr>
        <w:t>сравнительно-сопоставительный анализ результатов опытно-поисковой</w:t>
      </w:r>
      <w:r w:rsidR="00335378" w:rsidRPr="00173D22">
        <w:rPr>
          <w:rFonts w:ascii="Times New Roman" w:hAnsi="Times New Roman"/>
          <w:color w:val="1A1A1A"/>
          <w:szCs w:val="28"/>
        </w:rPr>
        <w:t>.</w:t>
      </w:r>
    </w:p>
    <w:p w14:paraId="2B020D3F" w14:textId="77777777" w:rsidR="00D6468A" w:rsidRDefault="00A92934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Данная работа состоит из </w:t>
      </w:r>
      <w:r w:rsidR="00EB55BA" w:rsidRPr="00173D22">
        <w:rPr>
          <w:rFonts w:ascii="Times New Roman" w:hAnsi="Times New Roman"/>
          <w:color w:val="000000" w:themeColor="text1"/>
          <w:szCs w:val="28"/>
        </w:rPr>
        <w:t>2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 глав, посвящённых разным аспектам рассма</w:t>
      </w:r>
      <w:r w:rsidR="008D0B7C" w:rsidRPr="00173D22">
        <w:rPr>
          <w:rFonts w:ascii="Times New Roman" w:hAnsi="Times New Roman"/>
          <w:color w:val="000000" w:themeColor="text1"/>
          <w:szCs w:val="28"/>
        </w:rPr>
        <w:t>триваемого вопроса</w:t>
      </w:r>
      <w:r w:rsidR="00D6468A">
        <w:rPr>
          <w:rFonts w:ascii="Times New Roman" w:hAnsi="Times New Roman"/>
          <w:color w:val="000000" w:themeColor="text1"/>
          <w:szCs w:val="28"/>
        </w:rPr>
        <w:t>.</w:t>
      </w:r>
    </w:p>
    <w:p w14:paraId="38177A6C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278A0F90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38119880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23598B3E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4B824E71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1105D1F3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5F8C1001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3EA9721C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4EF98844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121F06DC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5F549EEA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4C89E4F4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51AC1A45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7C1C4CC6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581AE15C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4B4AA63A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3B63B4E4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7E55A16B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4DED42EC" w14:textId="77777777" w:rsidR="00D6468A" w:rsidRDefault="00D6468A" w:rsidP="00D6468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</w:p>
    <w:p w14:paraId="5637A8C2" w14:textId="77777777" w:rsidR="00D6468A" w:rsidRDefault="00D6468A" w:rsidP="00D6468A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</w:p>
    <w:p w14:paraId="1489A511" w14:textId="77777777" w:rsidR="00D6468A" w:rsidRDefault="00D6468A" w:rsidP="00D6468A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</w:p>
    <w:p w14:paraId="5AF3A403" w14:textId="5DEE2837" w:rsidR="00D240F8" w:rsidRPr="00D240F8" w:rsidRDefault="00D240F8" w:rsidP="00D6468A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 </w:t>
      </w:r>
    </w:p>
    <w:p w14:paraId="4FE7F23D" w14:textId="77777777" w:rsidR="00D240F8" w:rsidRPr="00D240F8" w:rsidRDefault="00D240F8" w:rsidP="001C502F">
      <w:pPr>
        <w:spacing w:after="0" w:line="360" w:lineRule="auto"/>
        <w:ind w:firstLine="630"/>
        <w:jc w:val="center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ГЛАВА 1. ТЕОРЕТИЧЕСКИЕ АСПЕКТЫ ДУХОВНО-НРАВСТВЕННОГО РАЗВИТИЯ МЛАДШИХ ШКОЛЬНИКОВ НА УРОКАХ ЛИТЕРАТУРНОГО ЧТЕНИЯ В НАЧАЛЬНОЙ ШКОЛЕ</w:t>
      </w:r>
    </w:p>
    <w:p w14:paraId="1044DE43" w14:textId="77777777" w:rsidR="00D240F8" w:rsidRPr="00FB4A81" w:rsidRDefault="00D240F8" w:rsidP="001C502F">
      <w:pPr>
        <w:spacing w:after="0" w:line="360" w:lineRule="auto"/>
        <w:ind w:firstLine="630"/>
        <w:jc w:val="center"/>
        <w:divId w:val="1431504721"/>
        <w:rPr>
          <w:rFonts w:ascii="Times New Roman" w:eastAsiaTheme="minorEastAsia" w:hAnsi="Times New Roman"/>
          <w:b/>
          <w:bCs/>
          <w:i/>
          <w:iCs/>
          <w:szCs w:val="28"/>
          <w:lang w:val="ru-BY"/>
        </w:rPr>
      </w:pPr>
      <w:r w:rsidRPr="00FB4A81">
        <w:rPr>
          <w:rFonts w:ascii="Times New Roman" w:eastAsiaTheme="minorEastAsia" w:hAnsi="Times New Roman"/>
          <w:b/>
          <w:bCs/>
          <w:i/>
          <w:iCs/>
          <w:szCs w:val="28"/>
          <w:lang w:val="ru-BY"/>
        </w:rPr>
        <w:t> </w:t>
      </w:r>
    </w:p>
    <w:p w14:paraId="3D0F6A7C" w14:textId="77777777" w:rsidR="00D240F8" w:rsidRPr="00FB4A81" w:rsidRDefault="00D240F8" w:rsidP="001C502F">
      <w:pPr>
        <w:spacing w:after="0" w:line="360" w:lineRule="auto"/>
        <w:ind w:firstLine="630"/>
        <w:divId w:val="406615247"/>
        <w:rPr>
          <w:rFonts w:ascii="Times New Roman" w:hAnsi="Times New Roman"/>
          <w:b/>
          <w:bCs/>
          <w:i/>
          <w:iCs/>
          <w:szCs w:val="28"/>
          <w:lang w:val="ru-BY"/>
        </w:rPr>
      </w:pPr>
      <w:r w:rsidRPr="00FB4A81">
        <w:rPr>
          <w:rFonts w:ascii="Times New Roman" w:hAnsi="Times New Roman"/>
          <w:b/>
          <w:bCs/>
          <w:i/>
          <w:iCs/>
          <w:szCs w:val="28"/>
          <w:lang w:val="ru-BY"/>
        </w:rPr>
        <w:t>1.1. Содержание понятия «духовно-нравственное развитие»</w:t>
      </w:r>
    </w:p>
    <w:p w14:paraId="1374EF17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Важнейшей проблемой современного общества является вопрос духовно-нравственного развития детей. Именно поэтому одной из главных задач образовательных учреждений является подготовка полностью сформированной, гармонически развитой личности, умеющей анализировать происходящие в рамках общества и окружающего мира события и осуществлять свою деятельность соответствуя требованиям и интересам окружающих людей и норм общества.</w:t>
      </w:r>
    </w:p>
    <w:p w14:paraId="0805093F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Согласно Федеральному государственному стандарту начального общего образования духовно-нравственное развитие – это осуществляемое в процессе социализации последовательное расширение и укрепление ценностно-смысловой сферы личности, формирование способности человека оценивать и сознательно выстраивать на основе традиционных моральных норм и нравственных идеалов отношения к себе, другим людям, обществу, государству, Отечеству, миру в целом [25].</w:t>
      </w:r>
    </w:p>
    <w:p w14:paraId="444058BA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Духовно-нравственное развитие содействует формированию у человека нравственных чувств (совести, долга, веры, ответственности, гражданственности, патриотизма); нравственного облика (терпения, милосердия, кротости, незлобивости); нравственной позиции (способности к различению добра и зла, проявлению самоотверженной любви, готовности к преодолению жизненных испытаний); нравственного поведения (готовности служения людям и Отечеству, проявления духовной рассудительности, послушания, доброй воли) [7].</w:t>
      </w:r>
    </w:p>
    <w:p w14:paraId="7398C32A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Целью духовно-нравственного воспитания является обогащение ребенка духовно-нравственными понятиями и ценностями, развитие его самосознания, морально-этических качеств [25].</w:t>
      </w:r>
    </w:p>
    <w:p w14:paraId="46841C2B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Задачи духовно-нравственного воспитания состоят в следующем [25]:</w:t>
      </w:r>
    </w:p>
    <w:p w14:paraId="5539657A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hAnsi="Times New Roman"/>
          <w:szCs w:val="28"/>
          <w:lang w:val="ru-BY"/>
        </w:rPr>
      </w:pPr>
      <w:r w:rsidRPr="00D240F8">
        <w:rPr>
          <w:rFonts w:ascii="Times New Roman" w:hAnsi="Times New Roman"/>
          <w:szCs w:val="28"/>
          <w:lang w:val="ru-BY"/>
        </w:rPr>
        <w:t>• воспитывать нравственные качества личности ребенка; </w:t>
      </w:r>
    </w:p>
    <w:p w14:paraId="15F6DA95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hAnsi="Times New Roman"/>
          <w:szCs w:val="28"/>
          <w:lang w:val="ru-BY"/>
        </w:rPr>
      </w:pPr>
      <w:r w:rsidRPr="00D240F8">
        <w:rPr>
          <w:rFonts w:ascii="Times New Roman" w:hAnsi="Times New Roman"/>
          <w:szCs w:val="28"/>
          <w:lang w:val="ru-BY"/>
        </w:rPr>
        <w:lastRenderedPageBreak/>
        <w:t>• способствовать освоению ребенком основных социальных ролей, моральных и этических норм;</w:t>
      </w:r>
    </w:p>
    <w:p w14:paraId="3A2C30C4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hAnsi="Times New Roman"/>
          <w:szCs w:val="28"/>
          <w:lang w:val="ru-BY"/>
        </w:rPr>
      </w:pPr>
      <w:r w:rsidRPr="00D240F8">
        <w:rPr>
          <w:rFonts w:ascii="Times New Roman" w:hAnsi="Times New Roman"/>
          <w:szCs w:val="28"/>
          <w:lang w:val="ru-BY"/>
        </w:rPr>
        <w:t>• оказывать положительное влияние на формирование морально-этических, духовных и нравственных качеств ребенка, посредством установления позитивных межличностных отношений;</w:t>
      </w:r>
    </w:p>
    <w:p w14:paraId="4C57903E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hAnsi="Times New Roman"/>
          <w:szCs w:val="28"/>
          <w:lang w:val="ru-BY"/>
        </w:rPr>
      </w:pPr>
      <w:r w:rsidRPr="00D240F8">
        <w:rPr>
          <w:rFonts w:ascii="Times New Roman" w:hAnsi="Times New Roman"/>
          <w:szCs w:val="28"/>
          <w:lang w:val="ru-BY"/>
        </w:rPr>
        <w:t>• воспитывать в каждом ребенке трудолюбие, уважение к правам и свободам человека, любовь к окружающей природе, Родине, семье; </w:t>
      </w:r>
    </w:p>
    <w:p w14:paraId="56456779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hAnsi="Times New Roman"/>
          <w:szCs w:val="28"/>
          <w:lang w:val="ru-BY"/>
        </w:rPr>
      </w:pPr>
      <w:r w:rsidRPr="00D240F8">
        <w:rPr>
          <w:rFonts w:ascii="Times New Roman" w:hAnsi="Times New Roman"/>
          <w:szCs w:val="28"/>
          <w:lang w:val="ru-BY"/>
        </w:rPr>
        <w:t>• приобщать детей к культурным традициям своего народа, общечеловеческим ценностям в условиях многонационального государства.</w:t>
      </w:r>
    </w:p>
    <w:p w14:paraId="3F9F7BB4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Духовно-нравственное развитие младших школьников является одной из сложнейших задач для учителя: требуется не только знание предметов начальных классов и методика их преподавания, но и умение направить свою деятельность на нравственное воспитание в формировании учебной деятельности.</w:t>
      </w:r>
    </w:p>
    <w:p w14:paraId="64596DB3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Содержание духовно-нравственного развития и воспитания учащихся отбирается на основании базовых национальных ценностей в логике реализации следующих направлений [25]:</w:t>
      </w:r>
    </w:p>
    <w:p w14:paraId="55D2468A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Направление 1. Воспитание гражданственности, патриотизма, уважения к правам, свободам и обязанностям человека. Ценности: любовь к России, своему народу, своему краю, служение Отечеству, правовое государство, гражданское обществ; закон и правопорядок, поликультурный мир, свобода личная и национальная, доверие к людям, институтам государства и гражданского общества.</w:t>
      </w:r>
    </w:p>
    <w:p w14:paraId="7EE90627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Направление 2. Воспитание нравственных чувств и этического сознания. Ценности: нравственный выбор; жизнь и смысл жизни; справедливость; милосердие; честь; достоинство; свобода совести и вероисповедания; толерантность, представление о вере, духовной культуре и светской этике.</w:t>
      </w:r>
    </w:p>
    <w:p w14:paraId="4C9E0732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 </w:t>
      </w:r>
    </w:p>
    <w:p w14:paraId="6586DAE9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Направление 3. Воспитание трудолюбия, творческого отношения к учению, труду, жизни. Ценности: уважение к труду; творчество и созидание; стремление к познанию и истине; целеустремленность и настойчивость, бережливость.</w:t>
      </w:r>
    </w:p>
    <w:p w14:paraId="0188FD02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Направление 4. Формирование ценностного отношения к семье, здоровью и здоровому образу жизни. Ценности: уважение родителей; забота о старших и младших; здоровье физическое и стремление к здоровому образу жизни, здоровье нравственное и социально-психологическое.</w:t>
      </w:r>
    </w:p>
    <w:p w14:paraId="7F5ED977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Направление 5. Воспитание ценностного отношения к природе, окружающей среде (экологическое воспитание). Ценности: родная земля; заповедная природа; планета Земля; экологическое сознание.</w:t>
      </w:r>
    </w:p>
    <w:p w14:paraId="74C99CB8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Направление 6. Воспитание ценностного отношения к прекрасному, формирование представлений об эстетических идеалах и ценностях (эстетическое воспитание). Ценности: красота; гармония; духовный мир человека; эстетическое развитие.</w:t>
      </w:r>
    </w:p>
    <w:p w14:paraId="758E3933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Нравственное развитие эффективно осуществляется только как целостный процесс педагогической деятельности, соответствующей нормам общечеловеческой морали, организации всей жизни младших школьников, а также процесс общения с учетом их возрастных и индивидуальных особенностей. </w:t>
      </w:r>
    </w:p>
    <w:p w14:paraId="6C354B31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Результатом целостного процесса является формирование духовно и нравственно цельной личности – в единстве ее сознания, духовных и нравственных чувств, совести, нравственной воли, навыков, привычек, общественно ценного поведения.</w:t>
      </w:r>
    </w:p>
    <w:p w14:paraId="539285C5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Нравственное развитие включает формирование у  младших школьников осознания связи с обществом, зависимости от него, необходимости согласовывать свое поведение с интересами общества; ознакомление с нравственными идеалами, требованиями общества, доказательство их правомерности и разумности; превращение нравственных знаний в нравственные убеждения, создание системы этих убеждений; формирование устойчивых нравственных чувств, высокой культуры поведения как одного из главных проявлений уважения человека к людям; формирование нравственных привычек.</w:t>
      </w:r>
    </w:p>
    <w:p w14:paraId="3722B0DB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 xml:space="preserve">Духовные и нравственные чувства, сознание и мышление являются основой и стимулом проявления нравственной воли. Вне нравственной воли и действенно практического отношения к миру не существует реальной нравственности </w:t>
      </w: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личности. Она реализуется в единстве нравственного чувства и сознательной непреклонной решимости осуществить свои нравственные убеждения в жизни [14].</w:t>
      </w:r>
    </w:p>
    <w:p w14:paraId="48E796AD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Духовность и нравственность для младшего школьника, прежде всего, живое чувство, реальное состояние и переживание глубокого удовлетворения или, напротив, дискомфорта, страдания, физического отвращения, самоосуждения и горького раскаяния. </w:t>
      </w:r>
    </w:p>
    <w:p w14:paraId="778C51DF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Духовное и нравственное чувство является системообразующим началом человеческой духовности и нравственности. Благодаря этому нравственное сознание, знание норм поведения, привычные поступки приобретают духовный смысл.</w:t>
      </w:r>
    </w:p>
    <w:p w14:paraId="5D2DCED9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Духовно-нравственное развитие, игнорирующее эмоциональную сферу, эстетическое отношение к действительности является слабосильным, не способным формировать внутренние стимулы и побуждения высоконравственных поступков детей, управлять их поведением.</w:t>
      </w:r>
    </w:p>
    <w:p w14:paraId="416537F8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Важнейшим средством духовно-нравственного развития является использование созданных в культуре на разных этапах исторического развития нравственных идеалов, то есть образцов нравственного поведения, к которому стремится человек. Содержательная сторона нравственных понятий обусловлена научными знаниями, которые учащиеся получают, изучая учебные предметы. Сами духовные и нравственные знания имеют не меньшее значение для общего развития школьников, чем знания по конкретным учебным предметам.</w:t>
      </w:r>
    </w:p>
    <w:p w14:paraId="6320F677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В педагогической литературе исследуемая проблема нашла отражение в фундаментальных исследованиях, А.С. Макаренко [18], а также О.С. Богдановой [3], в которых выявляется сущность основных понятий теории нравственного развития, указываются пути дальнейшего развития принципов, содержания, форм, методов нравственного воспитания. В своих исследованиях они обращаются к формированию нравственных мотивов поведения, указывают на важность воспитания подрастающего поколения на материале лучших образцов художественной литературы.</w:t>
      </w:r>
    </w:p>
    <w:p w14:paraId="029C171D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Таким образом, духовно-нравственное развитие и воспитание личности в целом является сложным, многоплановым процессом. Оно неотделимо от жизни человека во всей её полноте и противоречивости, от семьи, общества, культуры, человечества в целом, от страны проживания и культурно-исторической эпохи, формирующей образ жизни народа и сознание человека.</w:t>
      </w:r>
    </w:p>
    <w:p w14:paraId="392F6BE2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Важность данной темы обусловлена тем, что сегодня стало очевидным отсутствие у многих российских граждан ясно выраженной системы ценностных приоритетов, объединяющих их в единую историко-культурную и социальную общность. За утратой нравственных ценностей как следствие к судьбе своей страны.</w:t>
      </w:r>
    </w:p>
    <w:p w14:paraId="6B4A875B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 </w:t>
      </w:r>
    </w:p>
    <w:p w14:paraId="25379F21" w14:textId="77777777" w:rsidR="00D240F8" w:rsidRPr="009B1BD8" w:rsidRDefault="00D240F8" w:rsidP="001C502F">
      <w:pPr>
        <w:spacing w:after="0" w:line="360" w:lineRule="auto"/>
        <w:ind w:firstLine="630"/>
        <w:jc w:val="center"/>
        <w:divId w:val="1431504721"/>
        <w:rPr>
          <w:rFonts w:ascii="Times New Roman" w:eastAsiaTheme="minorEastAsia" w:hAnsi="Times New Roman"/>
          <w:b/>
          <w:bCs/>
          <w:i/>
          <w:iCs/>
          <w:szCs w:val="28"/>
          <w:lang w:val="ru-BY"/>
        </w:rPr>
      </w:pPr>
      <w:r w:rsidRPr="009B1BD8">
        <w:rPr>
          <w:rFonts w:ascii="Times New Roman" w:eastAsiaTheme="minorEastAsia" w:hAnsi="Times New Roman"/>
          <w:b/>
          <w:bCs/>
          <w:i/>
          <w:iCs/>
          <w:szCs w:val="28"/>
          <w:lang w:val="ru-BY"/>
        </w:rPr>
        <w:t>1.2. Особенности духовно-нравственного развития младших школьников</w:t>
      </w:r>
    </w:p>
    <w:p w14:paraId="61E06C35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В ФГОС НОО процесс образования понимается не только как процесс усвоения системы знаний, умений и компетенций, составляющих инструментальную основу учебной деятельности обучающегося, но и как процесс развития личности, принятия духовно-нравственных, социальных, семейных и других ценностей. </w:t>
      </w:r>
    </w:p>
    <w:p w14:paraId="79A4286F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В требованиях Стандарта обозначено, что программа духовно-нравственного развития, воспитания обучающихся на ступени начального общего образования должна быть направлена на обеспечение духовно-нравственного развития обучающихся в единстве урочной, внеурочной и внешкольной деятельности, в совместной педагогической работе образовательного учреждения, семьи и других институтов общества [25].</w:t>
      </w:r>
    </w:p>
    <w:p w14:paraId="29B01BD8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 xml:space="preserve">Специфической особенностью духовно-нравственного развития является то, что его нельзя обособить в какой-то специальный воспитательный процесс. Формирование протекает в процессе многогранной деятельности детей (играх, учебе), в разнообразных отношениях, в которые они вступают со своими сверстниками, с детьми младше и взрослыми людьми в различных ситуациях. Тем не менее, духовно-нравственное развитие является целенаправленным процессом, </w:t>
      </w: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предполагающим определенную систему содержаниям, форм, методов, приемов педагогических действий [12].</w:t>
      </w:r>
    </w:p>
    <w:p w14:paraId="6428E823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Учебная деятельность для младшего школьника – ведущая. Она в большей степени влияет на развитие школьника, определяет появление многих новообразований. В ней развивается не только умственные способности, но и духовно-нравственная сфера личности [16].</w:t>
      </w:r>
    </w:p>
    <w:p w14:paraId="105E692D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Особенностью духовно-нравственного развития является концентрическое построение: решение воспитательных задач начинается с элементарного уровня и заканчивается более высоким. Для достижения целей используются усложняющие виды деятельности. Этот принцип реализуется с учетом возрастных особенностей обучающихся [7].</w:t>
      </w:r>
    </w:p>
    <w:p w14:paraId="10F58A63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Кроме педагогического воздействия на формирование нравственных качеств личности оказывают влияние многие факторы: социальная среда, различные виды деятельности, ведущие типы общения, полоролевые различия детей, при этом каждый возраст вносит свой вклад в формирование нравственного сознания личности; социальная обстановка, сложившаяся в нашей стране, накладывает отпечаток на формирование личности.</w:t>
      </w:r>
    </w:p>
    <w:p w14:paraId="36CAC3CB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Необходимым условием духовно-нравственного развития ребенка является сотрудничество школы и семьи. Макаренко говорил, что </w:t>
      </w:r>
      <w:r w:rsidRPr="00D240F8">
        <w:rPr>
          <w:rFonts w:ascii="Times New Roman" w:eastAsiaTheme="minorEastAsia" w:hAnsi="Times New Roman"/>
          <w:szCs w:val="28"/>
          <w:shd w:val="clear" w:color="auto" w:fill="FCFCFC"/>
          <w:lang w:val="ru-BY"/>
        </w:rPr>
        <w:t>школа и в целом система общественного воспитания должны руководить воспитанием детей в семье, помогать родителям в этом исключительно важном не только для них и их детей, но и для всего общества деле.</w:t>
      </w:r>
      <w:r w:rsidRPr="00D240F8">
        <w:rPr>
          <w:rFonts w:ascii="Times New Roman" w:eastAsiaTheme="minorEastAsia" w:hAnsi="Times New Roman"/>
          <w:szCs w:val="28"/>
          <w:lang w:val="ru-BY"/>
        </w:rPr>
        <w:t> [18].</w:t>
      </w:r>
    </w:p>
    <w:p w14:paraId="1BC615B2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Встречаясь с ребенком, школа встречается с семьей. Ученик не только юридически, но и духовно неотделим от семьи. Поэтому следует считать субъектом образовательного процесса не только ребенка, но и семью [2]. Она должна определять цели, смысл, содержание образовательного процесса, она является основным хранителем народной традиции и основным элементом ее передачи. </w:t>
      </w:r>
    </w:p>
    <w:p w14:paraId="193B0411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 xml:space="preserve">Семья делегирует свои полномочия школе, которая не заменяет, а помогает семье создать условия для развития личности школьника и его духовного становления, вводит его в мир культуры, являющейся результатом духовного </w:t>
      </w: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творчества народа, обеспечивает расширение социальных контактов и его самоопределение в поле профессиональных возможностей. </w:t>
      </w:r>
    </w:p>
    <w:p w14:paraId="0817AEB6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Через ребенка школа влияет на семью. Учитель и школа ответственны не только перед государством за результаты своей деятельности; в основном они ответственны перед семьей. Именно семья должна быть активно вовлечена в современное образовательное пространство.</w:t>
      </w:r>
    </w:p>
    <w:p w14:paraId="0F9627E1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Процесс духовно-нравственного развития осуществляется при помощи разнообразных средств.Средства духовно-нравственного развития – это комплекс разнообразных форм, методов или приемов, наглядных пособий, действие которых направлено на становление у детей самых важных моральных качеств, общей духовной культуры.</w:t>
      </w:r>
    </w:p>
    <w:p w14:paraId="0E849937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Приемы воспитания – это составная часть методов воспитания, т. е. педагогически оформленные действия, посредством которых на ребенка оказываются внешние воздействия, изменяющие его взгляды, мотивы и поведение. Основным приемом, посредством которого учитель направляет и организует деятельность ребенка, обычно являются проблемные ситуации, вопросы и задания, которые он ставит перед ребенком. Причем внешние воспитательные воздействия способствуют формированию положительных черт и духовно-нравственных качеств только при условии, если они возбуждают у обучающихся положительное внутреннее отношение и стимулируют их собственное стремление к развитию [19].</w:t>
      </w:r>
    </w:p>
    <w:p w14:paraId="0FF6887C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Иными словами, внешние воспитательные воздействия способствуют формированию положительных черт характера и нравственных качеств только при условии, если они возбуждают у учащихся положительное внутреннее отношение и стимулируют их собственное стремление к моральному развитию.</w:t>
      </w:r>
    </w:p>
    <w:p w14:paraId="7FDEA4AE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 xml:space="preserve">Методы воспитания - это педагогическая проекция объективных факторов социальной действительности, обладающих формирующим влиянием на личность. При осуществлении духовно-нравственного воспитания наиболее часто используют такие методы формирования сознания, как призыв, диалог, </w:t>
      </w: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доказательства, но можно использовать все воспитательные методы, которыми оперирует современная педагогическая наука. </w:t>
      </w:r>
    </w:p>
    <w:p w14:paraId="1B60AACA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Нравственное просвещение осуществляется различными путями, главным образом путем проведения этических бесед, лекций, диспутов, тематических школьных вечеров, встреч с представителями различных профессий, читательских конференций и т. д. Один из самых действенных методов воспитания - этическая беседа. Данные традиционные методы духовно-нравственного развития ориентированы на привитие школьникам норм и определенных правил. Педагогический смысл работы по воспитанию нравственных ценностей младшего школьника состоит в том, чтобы помогать ребенку продвигаться от элементарных навыков поведения к более высокому уровню, где требуется самостоятельность принятия решений и нравственный выбор [19].</w:t>
      </w:r>
    </w:p>
    <w:p w14:paraId="6684B95C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Таким образом, особенности духовно-нравственного формирования младших школьников связаны с развитием степени осознанности, обобщенности их представлений о нравственной стороне человеческих отношений. </w:t>
      </w:r>
    </w:p>
    <w:p w14:paraId="0CC7DE2F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 </w:t>
      </w:r>
    </w:p>
    <w:p w14:paraId="6AA369CB" w14:textId="77777777" w:rsidR="00D240F8" w:rsidRPr="009B1BD8" w:rsidRDefault="00D240F8" w:rsidP="001C502F">
      <w:pPr>
        <w:spacing w:after="0" w:line="360" w:lineRule="auto"/>
        <w:ind w:firstLine="630"/>
        <w:jc w:val="center"/>
        <w:divId w:val="1431504721"/>
        <w:rPr>
          <w:rFonts w:ascii="Times New Roman" w:hAnsi="Times New Roman"/>
          <w:b/>
          <w:bCs/>
          <w:i/>
          <w:iCs/>
          <w:szCs w:val="28"/>
          <w:lang w:val="ru-BY"/>
        </w:rPr>
      </w:pPr>
      <w:r w:rsidRPr="009B1BD8">
        <w:rPr>
          <w:rFonts w:ascii="Times New Roman" w:hAnsi="Times New Roman"/>
          <w:b/>
          <w:bCs/>
          <w:i/>
          <w:iCs/>
          <w:szCs w:val="28"/>
          <w:lang w:val="ru-BY"/>
        </w:rPr>
        <w:t>1.3. Возможности урока литературного чтения для духовно-нравственного развития младшего школьника</w:t>
      </w:r>
    </w:p>
    <w:p w14:paraId="1A1E7DD8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Художественная литература представляет собой одно из важнейших средств нравственного развития. Как форма познания действительности литературное произведение расширяет жизненный опыт ребенка, создает для него духовно-эмоциональную среду, в которой органическая слитность эстетических и нравственных переживаний обогащает и духовно развивает личность ребенка. [20].</w:t>
      </w:r>
    </w:p>
    <w:p w14:paraId="1ECE8CEE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 xml:space="preserve">Программа по «Литературному чтению» позволяет юным читателям увидеть разнообразие и неповторимую ценность литературы. Чтение и разбор статей, рассказов, стихотворений, сказок из учебных книг помогают детям понять и оценить нравственные поступки людей. Дети читают и обсуждают произведения, в которых ставятся в доступной для них форме вопросы о справедливости, </w:t>
      </w: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честности, товариществе, дружбе, верности общественному долгу, гуманности, патриотизме и интернационализме.</w:t>
      </w:r>
    </w:p>
    <w:p w14:paraId="7501488B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На уроках также используются естественные ситуации и преднамеренно создаются новые для разъяснения характера возникающих между детьми взаимоотношений, раскрываются их обязанности какчленов коллектива, предупреждая отрицательные поступки. </w:t>
      </w:r>
    </w:p>
    <w:p w14:paraId="4D4904A4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Знакомясь с художественной литературой, обучающиеся знакомятся с такими нравственными понятиями, как добро, долг, справедливость, совесть, честь, смелость. С ней связываются большие возможности развития эмоциональной сферы личности ребенка, образного мышления, расширения кругозора детей, формирования у них основ мировоззрения и нравственных представлений [20].</w:t>
      </w:r>
    </w:p>
    <w:p w14:paraId="0543E312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Литература как вид словесного искусстваособыми средствами создает художественную картину мира, которую человек воспринимает как особую реальность. Читатель, особенно маленький, представляет себе героев, сочувствует, или, наоборот, гневается и может даже отождествлять себя с ними.</w:t>
      </w:r>
    </w:p>
    <w:p w14:paraId="186AD4B3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Именно с семи лет у ребенка уже может формироваться осознание своих представлений и переживаний при чтении художественного текста и осмысление содержания и художественной формы произведения, а главное, в этом возрасте у него появляется способность наслаждаться художественным словом [22].</w:t>
      </w:r>
    </w:p>
    <w:p w14:paraId="556EA27B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Главным условием решения задач духовно-нравственного развития обучающихся на уроках литературного чтения является организация личностно значимого для ученика полноценного чтения и глубокого анализа художественных произведений [20].</w:t>
      </w:r>
    </w:p>
    <w:p w14:paraId="105C1F27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Нравственные ценности составляют основу истинных произведений искусства, но читатель должен суметь их извлечь, перевести на свой язык исделать своими [1]. </w:t>
      </w:r>
    </w:p>
    <w:p w14:paraId="3923E62C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Это непростая работа, требующая определенных духовных усилий и умений. Эту работу на уроках литературного чтения может организовать учитель. Суть этой работы состоит в организации полноценного восприятия детьми художественных произведений, которые они читают на уроках и дома. </w:t>
      </w:r>
    </w:p>
    <w:p w14:paraId="3141F902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Необходимо, чтобы работа учителя была системно организована по двум приоритетным основаниям: нравственному и эстетическому, поскольку нравственное развитие – это цель изучения литературы в школе, а литературное образование, содержание которого – организация полноценного восприятия учениками художественного текста – это путь, средство решения этой цели [16]. Надо так организовать учебный процесс, чтобы дети думали над серьезными нравственными проблемами, спорили, переживали и сопереживали героям, хотели жить по их нравственным правилам.</w:t>
      </w:r>
    </w:p>
    <w:p w14:paraId="4AFA7F18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На уроке литературного чтения дети под руководством учителя читают книги с огромным нравственным потенциалом. Чтобы воспринимать эстетические и нравственные ценности, нужно, чтобы дети на уроке:</w:t>
      </w:r>
    </w:p>
    <w:p w14:paraId="06EA8C7F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– думали над прочитанным;</w:t>
      </w:r>
    </w:p>
    <w:p w14:paraId="6F1C9044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– сопереживали героям;</w:t>
      </w:r>
    </w:p>
    <w:p w14:paraId="35D78062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– оценивали их поступки;</w:t>
      </w:r>
    </w:p>
    <w:p w14:paraId="2764F6DC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– осмысливали их проблемы;</w:t>
      </w:r>
    </w:p>
    <w:p w14:paraId="675F25CB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– соотносили их жизнь со своей жизнью;</w:t>
      </w:r>
    </w:p>
    <w:p w14:paraId="4839CEB6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– старались поступать в соответствии с воспринятыми нравственными нормами.</w:t>
      </w:r>
    </w:p>
    <w:p w14:paraId="6CBC0085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Читая и анализируя произведение, ребенок должен задумываться о важных вопросах бытия: о правде и лжи, любви и ненависти, истоках зла и добра, возможностях человека и его место в мире.</w:t>
      </w:r>
    </w:p>
    <w:p w14:paraId="036CD772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Углубленная логическая и языковая работа над осмыслением и осознанием прочитанного, а также перенос действий героев в реальную действительность позволяют обучающимся активно включаться в мыслительные процессы, оценивать прочитанное, делать выводы и обобщения, содействуют воспитанию у них высоких нравственных качеств [22].</w:t>
      </w:r>
    </w:p>
    <w:p w14:paraId="0191DDE6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 xml:space="preserve">Кроме сопереживания, основой формирования нравственных убеждений является оценка [13]. Оценивая поступки литературных героев, ученик соотносит свои представления о том, «что такое хорошо, что такое плохо», с нравственными ценностями своего народа и человечества и, в конечном итоге, воспринимает </w:t>
      </w: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«чужое» как «свое», получает представление о нормах поведения и взаимоотношения людей, которые ложатся в основу его нравственных представлений и личностных качеств. </w:t>
      </w:r>
    </w:p>
    <w:p w14:paraId="53FA7DD8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Задача учителя – организовать полноценное, глубокое восприятие детьми всей информации, заложенной в текст, помочь им представить себе картины, нарисованные автором, эмоционально отозваться на чувства автора и героев, понять авторскую мысль. Другими словами, сформировать читательские умения и навыки, главные из которых[16]:</w:t>
      </w:r>
    </w:p>
    <w:p w14:paraId="4BBAB7A3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– умение представить себе картину, нарисованную автором произведения;</w:t>
      </w:r>
    </w:p>
    <w:p w14:paraId="5523CA4C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– умение сопереживать героям и автору;</w:t>
      </w:r>
    </w:p>
    <w:p w14:paraId="59149688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– умение понять главную мысль произведения, его идею; осознать свою позицию и передать ее в форме устной и письменной речи.</w:t>
      </w:r>
    </w:p>
    <w:p w14:paraId="05DFBFD8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Таким образом, можно прийти к выводу, что именно уроки литературного чтения дают возможность для формирования духовно-нравственного развития младших школьников. </w:t>
      </w:r>
    </w:p>
    <w:p w14:paraId="73CF6C2D" w14:textId="77777777" w:rsidR="00D240F8" w:rsidRPr="00D240F8" w:rsidRDefault="00D240F8" w:rsidP="001C502F">
      <w:pPr>
        <w:spacing w:after="0" w:line="360" w:lineRule="auto"/>
        <w:ind w:firstLine="630"/>
        <w:jc w:val="center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ВЫВОДЫ ПО I ГЛАВЕ</w:t>
      </w:r>
    </w:p>
    <w:p w14:paraId="7775E8B7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Духовно-нравственное развитие – это осуществляемое в процессе социализации последовательное расширение и укрепление ценностно-смысловой сферы личности, формирование способности человека оценивать и сознательно выстраивать на основе традиционных моральных норм и нравственных идеалов отношения к себе, другим людям, обществу, государству, Отечеству, миру в целом. </w:t>
      </w:r>
    </w:p>
    <w:p w14:paraId="016DA3C1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Особенности духовно-нравственного формирования младших школьников связаны с развитием степени осознанности, обобщенности их представлений о нравственной стороне человеческих отношений.</w:t>
      </w:r>
    </w:p>
    <w:p w14:paraId="662FCC8C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Художественная литература представляет собой одно из важнейших средств нравственного развития. Как форма познания действительности литературное произведение расширяет жизненный опыт ребенка, создает для него духовно-эмоциональную среду, в которой органическая слитность эстетических и нравственных переживаний обогащает и духовно развивает личность ребенка.</w:t>
      </w:r>
    </w:p>
    <w:p w14:paraId="52C701DB" w14:textId="77777777" w:rsidR="00D240F8" w:rsidRPr="00D240F8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lastRenderedPageBreak/>
        <w:t>Знакомясь с художественной литературой, обучающиеся знакомятся с такими нравственными понятиями, как добро, долг, справедливость, совесть, честь, смелость. С ней связываются большие возможности развития эмоциональной сферы личности ребенка, образного мышления, расширения кругозора детей, формирования у них основ мировоззрения и нравственных представлений.Главным условием решения задач духовно-нравственного развития обучающихся на уроках литературного чтения является организация личностно значимого для ученика полноценного чтения и глубокого анализа художественных произведений.</w:t>
      </w:r>
    </w:p>
    <w:p w14:paraId="533E5384" w14:textId="337F0A42" w:rsidR="00770576" w:rsidRPr="00173D22" w:rsidRDefault="00D240F8" w:rsidP="001C502F">
      <w:pPr>
        <w:spacing w:after="0" w:line="360" w:lineRule="auto"/>
        <w:ind w:firstLine="630"/>
        <w:jc w:val="both"/>
        <w:divId w:val="1431504721"/>
        <w:rPr>
          <w:rFonts w:ascii="Times New Roman" w:eastAsiaTheme="minorEastAsia" w:hAnsi="Times New Roman"/>
          <w:szCs w:val="28"/>
          <w:lang w:val="ru-BY"/>
        </w:rPr>
      </w:pPr>
      <w:r w:rsidRPr="00D240F8">
        <w:rPr>
          <w:rFonts w:ascii="Times New Roman" w:eastAsiaTheme="minorEastAsia" w:hAnsi="Times New Roman"/>
          <w:szCs w:val="28"/>
          <w:lang w:val="ru-BY"/>
        </w:rPr>
        <w:t>Именно уроки литературного чтения дают возможность для формирования духовно-нравственного развития младших школьников.</w:t>
      </w:r>
    </w:p>
    <w:p w14:paraId="39D40B1C" w14:textId="17159521" w:rsidR="00197EC3" w:rsidRPr="00173D22" w:rsidRDefault="002E1DE4" w:rsidP="00875A31">
      <w:pPr>
        <w:pStyle w:val="10"/>
        <w:rPr>
          <w:color w:val="000000" w:themeColor="text1"/>
          <w:szCs w:val="28"/>
        </w:rPr>
      </w:pPr>
      <w:bookmarkStart w:id="2" w:name="_Toc167203901"/>
      <w:r w:rsidRPr="00173D22">
        <w:rPr>
          <w:color w:val="000000" w:themeColor="text1"/>
          <w:szCs w:val="28"/>
        </w:rPr>
        <w:t xml:space="preserve">ГЛАВА 2. </w:t>
      </w:r>
      <w:r w:rsidR="00770576" w:rsidRPr="00173D22">
        <w:rPr>
          <w:color w:val="000000" w:themeColor="text1"/>
          <w:szCs w:val="28"/>
        </w:rPr>
        <w:t>Сказки Г.Х. Андерсена как средство духовно-нравственного развития младших школьников на уроках</w:t>
      </w:r>
      <w:r w:rsidR="00F54F0C" w:rsidRPr="00173D22">
        <w:rPr>
          <w:color w:val="000000" w:themeColor="text1"/>
          <w:szCs w:val="28"/>
        </w:rPr>
        <w:t xml:space="preserve"> </w:t>
      </w:r>
      <w:r w:rsidR="00770576" w:rsidRPr="00173D22">
        <w:rPr>
          <w:color w:val="000000" w:themeColor="text1"/>
          <w:szCs w:val="28"/>
        </w:rPr>
        <w:t>литературного чтения в начальной школе</w:t>
      </w:r>
      <w:bookmarkEnd w:id="2"/>
    </w:p>
    <w:p w14:paraId="12AD3CD8" w14:textId="6765EA7E" w:rsidR="002E1DE4" w:rsidRPr="009B1BD8" w:rsidRDefault="002E1DE4" w:rsidP="00875A31">
      <w:pPr>
        <w:pStyle w:val="2"/>
        <w:jc w:val="center"/>
        <w:rPr>
          <w:rFonts w:ascii="Times New Roman" w:hAnsi="Times New Roman"/>
          <w:bCs/>
          <w:i/>
          <w:iCs/>
          <w:color w:val="000000" w:themeColor="text1"/>
          <w:szCs w:val="28"/>
        </w:rPr>
      </w:pPr>
      <w:bookmarkStart w:id="3" w:name="_Toc167203902"/>
      <w:r w:rsidRPr="009B1BD8">
        <w:rPr>
          <w:rFonts w:ascii="Times New Roman" w:hAnsi="Times New Roman"/>
          <w:bCs/>
          <w:i/>
          <w:iCs/>
          <w:color w:val="000000" w:themeColor="text1"/>
          <w:szCs w:val="28"/>
        </w:rPr>
        <w:t>2.1. Роль сказок Г.Х. Андерсена в развитии духовно-нравственных</w:t>
      </w:r>
      <w:r w:rsidR="00197EC3" w:rsidRPr="009B1BD8">
        <w:rPr>
          <w:rFonts w:ascii="Times New Roman" w:hAnsi="Times New Roman"/>
          <w:bCs/>
          <w:i/>
          <w:iCs/>
          <w:color w:val="000000" w:themeColor="text1"/>
          <w:szCs w:val="28"/>
        </w:rPr>
        <w:t xml:space="preserve"> </w:t>
      </w:r>
      <w:r w:rsidRPr="009B1BD8">
        <w:rPr>
          <w:rFonts w:ascii="Times New Roman" w:hAnsi="Times New Roman"/>
          <w:bCs/>
          <w:i/>
          <w:iCs/>
          <w:color w:val="000000" w:themeColor="text1"/>
          <w:szCs w:val="28"/>
        </w:rPr>
        <w:t>ценностей у младших школьников</w:t>
      </w:r>
      <w:bookmarkEnd w:id="3"/>
    </w:p>
    <w:p w14:paraId="45D3C9EB" w14:textId="0BF9AC14" w:rsidR="002E1DE4" w:rsidRPr="00173D22" w:rsidRDefault="006408F9" w:rsidP="00197EC3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            </w:t>
      </w:r>
      <w:r w:rsidR="002E1DE4" w:rsidRPr="00173D22">
        <w:rPr>
          <w:rFonts w:ascii="Times New Roman" w:hAnsi="Times New Roman"/>
          <w:color w:val="000000" w:themeColor="text1"/>
          <w:szCs w:val="28"/>
        </w:rPr>
        <w:t>Сказка - повествовательное, обычно народно - поэтическое произведение о</w:t>
      </w:r>
      <w:r w:rsidR="00BD289B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2E1DE4" w:rsidRPr="00173D22">
        <w:rPr>
          <w:rFonts w:ascii="Times New Roman" w:hAnsi="Times New Roman"/>
          <w:color w:val="000000" w:themeColor="text1"/>
          <w:szCs w:val="28"/>
        </w:rPr>
        <w:t>вымышленных лицах и событиях, с участием волшебных, фантастических сил.</w:t>
      </w:r>
      <w:r w:rsidR="00BD289B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2E1DE4" w:rsidRPr="00173D22">
        <w:rPr>
          <w:rFonts w:ascii="Times New Roman" w:hAnsi="Times New Roman"/>
          <w:color w:val="000000" w:themeColor="text1"/>
          <w:szCs w:val="28"/>
        </w:rPr>
        <w:t>Сказки представляют собой богатый материал, направленный на нравственное воспитание детей [15]. Сказки несут в себе большой потенциал</w:t>
      </w:r>
      <w:r w:rsidR="00197EC3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2E1DE4" w:rsidRPr="00173D22">
        <w:rPr>
          <w:rFonts w:ascii="Times New Roman" w:hAnsi="Times New Roman"/>
          <w:color w:val="000000" w:themeColor="text1"/>
          <w:szCs w:val="28"/>
        </w:rPr>
        <w:t>положительных нравственных поучений.</w:t>
      </w:r>
    </w:p>
    <w:p w14:paraId="495E90BC" w14:textId="40C46FF7" w:rsidR="002E1DE4" w:rsidRPr="00173D22" w:rsidRDefault="002E1DE4" w:rsidP="006408F9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Авторская сказка способна не только передавать истинные духовно- нравственные ценности, но и подготавливать детей к более сложному восприятию жизни. Сказка создает условия для духовно-нравственного воспитания и развития</w:t>
      </w:r>
      <w:r w:rsidR="00197EC3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младших школьников, она способна корректировать эмоционально-волевую</w:t>
      </w:r>
      <w:r w:rsidR="00197EC3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сферу.</w:t>
      </w:r>
      <w:r w:rsidR="00197EC3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Нравственные понятия, ярко представленные в сказках, закрепляются в</w:t>
      </w:r>
      <w:r w:rsidR="00197EC3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реальной жизни и взаимоотношениях с близкими людьми.</w:t>
      </w:r>
      <w:r w:rsidR="006408F9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Литературные сказки имеют огромное педагогическое и воспитательное значение. Они формируют устойчивые представления о нравственных началах жизни, являются наглядной </w:t>
      </w:r>
      <w:r w:rsidRPr="00173D22">
        <w:rPr>
          <w:rFonts w:ascii="Times New Roman" w:hAnsi="Times New Roman"/>
          <w:color w:val="000000" w:themeColor="text1"/>
          <w:szCs w:val="28"/>
        </w:rPr>
        <w:lastRenderedPageBreak/>
        <w:t>школой изумительного искусства слова. Авторские сказки способствуют развитию у детей воображения и литературно-творческих</w:t>
      </w:r>
      <w:r w:rsidR="006408F9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способностей.</w:t>
      </w:r>
    </w:p>
    <w:p w14:paraId="6E912A2C" w14:textId="13AC802F" w:rsidR="002E1DE4" w:rsidRPr="00173D22" w:rsidRDefault="002E1DE4" w:rsidP="006408F9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Изучение сказок повышает интерес и мотивацию школьников к изучению литературы. Литературная сказка прививает любовь к своей земле и своему народу. Она формирует коммуникативные качества младших школьников. При</w:t>
      </w:r>
      <w:r w:rsidR="006408F9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чтении авторской сказки идет развитие творческих способностей детей.</w:t>
      </w:r>
    </w:p>
    <w:p w14:paraId="520BD6BD" w14:textId="77777777" w:rsidR="002E1DE4" w:rsidRPr="00173D22" w:rsidRDefault="002E1DE4" w:rsidP="00FF25CB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Содержательный мир сказки, ее поэтика и композиция близки и доступны детям.</w:t>
      </w:r>
    </w:p>
    <w:p w14:paraId="2E65D830" w14:textId="0A149266" w:rsidR="002450A5" w:rsidRPr="00173D22" w:rsidRDefault="002E1DE4" w:rsidP="00FF25CB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Поэтому применение литературных сказок в разных видах творческой</w:t>
      </w:r>
      <w:r w:rsidR="00FF25CB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2450A5" w:rsidRPr="00173D22">
        <w:rPr>
          <w:rFonts w:ascii="Times New Roman" w:hAnsi="Times New Roman"/>
          <w:color w:val="000000" w:themeColor="text1"/>
          <w:szCs w:val="28"/>
        </w:rPr>
        <w:t>деятельности открывает широкие горизонты для формирования креативной</w:t>
      </w:r>
      <w:r w:rsidR="007C54B3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2450A5" w:rsidRPr="00173D22">
        <w:rPr>
          <w:rFonts w:ascii="Times New Roman" w:hAnsi="Times New Roman"/>
          <w:color w:val="000000" w:themeColor="text1"/>
          <w:szCs w:val="28"/>
        </w:rPr>
        <w:t>личности.</w:t>
      </w:r>
    </w:p>
    <w:p w14:paraId="6FBAB41F" w14:textId="6C3344FE" w:rsidR="002450A5" w:rsidRPr="00173D22" w:rsidRDefault="002450A5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Сильной стороной сказок является</w:t>
      </w:r>
      <w:r w:rsidR="007C54B3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активная, действенная</w:t>
      </w:r>
      <w:r w:rsidR="007C54B3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направленность на победу добра. Сила воздействия образа и сюжета сказки</w:t>
      </w:r>
      <w:r w:rsidR="00CD2E00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такова, что младшие школьники уже в процессе первого чтения ярко проявляют</w:t>
      </w:r>
      <w:r w:rsidR="00CD2E00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свои симпатии и антипатии к персонажам сказок, всецело встают на сторону</w:t>
      </w:r>
      <w:r w:rsidR="00CD2E00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угнетаемых, готовы прийти им на помощь.</w:t>
      </w:r>
    </w:p>
    <w:p w14:paraId="28F2FE64" w14:textId="510C90F0" w:rsidR="002450A5" w:rsidRPr="00173D22" w:rsidRDefault="002450A5" w:rsidP="00FF25CB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Дети искренне радуются, что побеждает справедливость: простые бедные люди выходят из беды, а злые погибают, т.е. зло наказано, добро восторжествовало [4]. Дети хотят, чтобы и в жизни всегда было так. Не случайно</w:t>
      </w:r>
      <w:r w:rsidR="00FF25CB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сказки входят в состав текстов, с помощью которых детьми постигается</w:t>
      </w:r>
      <w:r w:rsidR="00FF25CB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многообразие мира.</w:t>
      </w:r>
    </w:p>
    <w:p w14:paraId="1EEB2CDB" w14:textId="2F8318B9" w:rsidR="002450A5" w:rsidRPr="00173D22" w:rsidRDefault="002450A5" w:rsidP="00FF25CB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Особое место среди авторских художественных сказок занимают сказки Г.Х. Андерсена, в которых широко проявляется христианский тип духовности, наиболее органичный для большинства россиян </w:t>
      </w:r>
      <w:r w:rsidR="00E12184" w:rsidRPr="00173D22">
        <w:rPr>
          <w:rFonts w:ascii="Times New Roman" w:hAnsi="Times New Roman"/>
          <w:color w:val="000000" w:themeColor="text1"/>
          <w:szCs w:val="28"/>
        </w:rPr>
        <w:t>[</w:t>
      </w:r>
      <w:r w:rsidRPr="00173D22">
        <w:rPr>
          <w:rFonts w:ascii="Times New Roman" w:hAnsi="Times New Roman"/>
          <w:color w:val="000000" w:themeColor="text1"/>
          <w:szCs w:val="28"/>
        </w:rPr>
        <w:t>21]. К.Д. Ушинский подчеркивал: «Ганс Христиан Андерсен - один из немногих писателей мировой литературы, сумевший до конца отразить свое время, выразить свое отношение к вещам, свои мысли, чувства, своё мировоззрение не в романах, рассказах, драмах,</w:t>
      </w:r>
      <w:r w:rsidR="003D7710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а только в сказке».</w:t>
      </w:r>
    </w:p>
    <w:p w14:paraId="77293FEC" w14:textId="13D53DC5" w:rsidR="002450A5" w:rsidRPr="00173D22" w:rsidRDefault="002450A5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В сказках Г.Х. Андерсена можно выделить две особенности, являющиеся</w:t>
      </w:r>
      <w:r w:rsidR="003A5952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средством формирования нравственных идеалов младших школьников:</w:t>
      </w:r>
    </w:p>
    <w:p w14:paraId="0486272A" w14:textId="77777777" w:rsidR="002450A5" w:rsidRPr="00173D22" w:rsidRDefault="002450A5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1) Яркое отрицание негативных явлений, пороков человека через иронию.</w:t>
      </w:r>
    </w:p>
    <w:p w14:paraId="5E0CA3BB" w14:textId="3A23DEEF" w:rsidR="00F21DD2" w:rsidRPr="00173D22" w:rsidRDefault="002450A5" w:rsidP="00EA59F1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Примером данного утверждения служит сказка «Новое платье короля». Однако писателем в ней высмеиваются не обманщики-ткачи, а глупость короля и</w:t>
      </w:r>
      <w:r w:rsidR="003D7710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lastRenderedPageBreak/>
        <w:t>чиновников. Автор ставит перед собой цель в неприглядном свете показать</w:t>
      </w:r>
      <w:r w:rsidR="003D7710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глупость как один из основных человеческих пороков. Другая сказка</w:t>
      </w:r>
      <w:r w:rsidR="00EA59F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«Истинная правда»</w:t>
      </w:r>
      <w:r w:rsidR="00EA59F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поднимает проблему сплетен. В качестве главных героев предстают птицы, на самом деле являющиеся прообразами людей. В этой истории ирония прослеживается без злости, но с большой насмешкой. Андерсеном</w:t>
      </w:r>
      <w:r w:rsidR="00EA59F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показана вся безнравственность и ничтожность сплетен. Данная тема особенно </w:t>
      </w:r>
      <w:r w:rsidR="00F21DD2" w:rsidRPr="00173D22">
        <w:rPr>
          <w:rFonts w:ascii="Times New Roman" w:hAnsi="Times New Roman"/>
          <w:color w:val="000000" w:themeColor="text1"/>
          <w:szCs w:val="28"/>
        </w:rPr>
        <w:t>волновала автора, т.к. на Родине он не получил должного признания. Прямо</w:t>
      </w:r>
      <w:r w:rsidR="003D7710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F21DD2" w:rsidRPr="00173D22">
        <w:rPr>
          <w:rFonts w:ascii="Times New Roman" w:hAnsi="Times New Roman"/>
          <w:color w:val="000000" w:themeColor="text1"/>
          <w:szCs w:val="28"/>
        </w:rPr>
        <w:t>высмеивая человеческие пороки, писатель показывает собственное отношение к</w:t>
      </w:r>
      <w:r w:rsidR="00F66B93" w:rsidRPr="00173D22">
        <w:rPr>
          <w:rFonts w:ascii="Times New Roman" w:hAnsi="Times New Roman"/>
          <w:color w:val="000000" w:themeColor="text1"/>
          <w:szCs w:val="28"/>
        </w:rPr>
        <w:t xml:space="preserve"> ним.</w:t>
      </w:r>
    </w:p>
    <w:p w14:paraId="557CE34A" w14:textId="783C1A22" w:rsidR="00F21DD2" w:rsidRPr="00173D22" w:rsidRDefault="00F21DD2" w:rsidP="00EA59F1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2) Утверждение положительного. В отличие от предыдущего утверждения, основанного на негативном отношении Андерсена к отрицательному, в данном случае, наоборот, писатель на первое место ставит положительные качества персонажей, утверждая их правильность. Так, в сказке «Дикие лебеди» повествователем транслируется трудолюбие, терпение, доброта и любовь главной героини Элизы к братьям. Сказка «Бузинная матушка» позволяет понять всю</w:t>
      </w:r>
      <w:r w:rsidR="00EA59F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важность воспоминаний, составляющих большую часть жизни человека.</w:t>
      </w:r>
    </w:p>
    <w:p w14:paraId="2EEF4397" w14:textId="4C28C106" w:rsidR="00F21DD2" w:rsidRPr="00173D22" w:rsidRDefault="00F21DD2" w:rsidP="00EA59F1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У Андерсена наряду с волшебными действуют реальные герои. Явления природы, обстановка, вещи - всё это реальное, узнаваемое, герои его сказок - короли и принцессы, жуки и русалки- ведут себя как люди, живут и действуют</w:t>
      </w:r>
      <w:r w:rsidR="00EA59F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по-человечески, и мы верим в их существование [21].</w:t>
      </w:r>
    </w:p>
    <w:p w14:paraId="13133E9F" w14:textId="291EDA99" w:rsidR="00F21DD2" w:rsidRPr="00173D22" w:rsidRDefault="00F21DD2" w:rsidP="00EA59F1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Автор в литературной сказке чаще всего рассказчик, но Андерсен - рассказчик, так явно проявляющий себя, своё сочувствие бедным, но добрым и</w:t>
      </w:r>
      <w:r w:rsidR="00EA59F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благородным людям, ненависть к жадным и злым, нечестным и завистливым.[10].</w:t>
      </w:r>
    </w:p>
    <w:p w14:paraId="5790E8F0" w14:textId="781A2C38" w:rsidR="00F21DD2" w:rsidRPr="00173D22" w:rsidRDefault="00F21DD2" w:rsidP="00EA59F1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Его интонация доверительна и лирична, он рассказчик, который может начать сказку так: «Ну, начнём! Вот дойдём до конца нашей сказки, тогда будем знать больше, чем теперь...» Единой и бесконечно повторяющейся темой сказок Андерсена является тема любви, борьбы светлых человеческих чувств с темными силами, данная и в плане социальном, историческом, и вообще философском. Эта проходная тема превращает собрание сказок Андерсена в цельное захватывающее произведение, в гимн человеколюбию, самоотверженности, смелости и героизму </w:t>
      </w:r>
      <w:r w:rsidRPr="00173D22">
        <w:rPr>
          <w:rFonts w:ascii="Times New Roman" w:hAnsi="Times New Roman"/>
          <w:color w:val="000000" w:themeColor="text1"/>
          <w:szCs w:val="28"/>
        </w:rPr>
        <w:lastRenderedPageBreak/>
        <w:t>человека. Эта тема звучит в таких сказках, как "Дикие лебеди», «Русалочка" и</w:t>
      </w:r>
      <w:r w:rsidR="00EA59F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многих других.</w:t>
      </w:r>
    </w:p>
    <w:p w14:paraId="569BE1EF" w14:textId="50D5541F" w:rsidR="0087127B" w:rsidRPr="00173D22" w:rsidRDefault="00F21DD2" w:rsidP="00531864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В знаменитой сказке "Снежная королева" великая сила любви и светлых чувств, мужества и стойкости показана особенно ярко. Когда в поисках Кая Герда</w:t>
      </w:r>
      <w:r w:rsidR="00531864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верхом на олене приближается ко дворцу Снежной королевы, олень просит </w:t>
      </w:r>
      <w:r w:rsidR="0087127B" w:rsidRPr="00173D22">
        <w:rPr>
          <w:rFonts w:ascii="Times New Roman" w:hAnsi="Times New Roman"/>
          <w:color w:val="000000" w:themeColor="text1"/>
          <w:szCs w:val="28"/>
        </w:rPr>
        <w:t>мудрую финскую женщину наделить Герду небывалой силой, иначе ей не вернуть Кая. Но вот что отвечает ему эта женщина: "Сильнее, чем она есть, я не могу ее сделать. Неужто ты сам не видишь, как велика ее сила? Подумай, ведь ей служат и люди, и животные! Она босиком обошла полсвета! И эта сила скрыта в ее сердце." Такова сила любви в сказках Андерсена-она поистине движет горами,</w:t>
      </w:r>
      <w:r w:rsidR="00531864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87127B" w:rsidRPr="00173D22">
        <w:rPr>
          <w:rFonts w:ascii="Times New Roman" w:hAnsi="Times New Roman"/>
          <w:color w:val="000000" w:themeColor="text1"/>
          <w:szCs w:val="28"/>
        </w:rPr>
        <w:t>она побеждает горе и разлуку, она возвращает к жизни обреченных на смерть.</w:t>
      </w:r>
    </w:p>
    <w:p w14:paraId="41C259E8" w14:textId="7D72CF06" w:rsidR="0087127B" w:rsidRPr="00173D22" w:rsidRDefault="0087127B" w:rsidP="007445A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В творчестве Андерсена, в той особой вселенной, какую представляет собой мир его сказок, господствует суровый Нравственный закон. Ведь недаром же маленькая русалочка или бедная маргаритка, стойкий оловянный солдатик и</w:t>
      </w:r>
      <w:r w:rsidR="00531864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его бумажная невеста жертвуют жизнью ради высокой любви.</w:t>
      </w:r>
      <w:r w:rsidR="00531864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Мотив немой, обреченной, но самоотверженной, верной до конца любви,</w:t>
      </w:r>
      <w:r w:rsidR="007445AA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всесильной наперекор обстоятельствам, постоянно повторяется в сказках </w:t>
      </w:r>
      <w:r w:rsidR="00672FE9" w:rsidRPr="00173D22">
        <w:rPr>
          <w:rFonts w:ascii="Times New Roman" w:hAnsi="Times New Roman"/>
          <w:color w:val="000000" w:themeColor="text1"/>
          <w:szCs w:val="28"/>
        </w:rPr>
        <w:t>[</w:t>
      </w:r>
      <w:r w:rsidRPr="00173D22">
        <w:rPr>
          <w:rFonts w:ascii="Times New Roman" w:hAnsi="Times New Roman"/>
          <w:color w:val="000000" w:themeColor="text1"/>
          <w:szCs w:val="28"/>
        </w:rPr>
        <w:t>11].</w:t>
      </w:r>
      <w:r w:rsidR="007445AA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Подлинные герои Андерсена, беспомощные и униженные внешне, полны</w:t>
      </w:r>
      <w:r w:rsidR="007445AA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мужества и нравственной великой силы [10].</w:t>
      </w:r>
    </w:p>
    <w:p w14:paraId="280B7045" w14:textId="05A44F98" w:rsidR="0087127B" w:rsidRPr="00173D22" w:rsidRDefault="0087127B" w:rsidP="007445AA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Сказки Г. Х. Андерсена объединили в себе народное творчество, лирику, драматургию и бытовую прозу. Его творчество сложное, многоуровневое и в тоже</w:t>
      </w:r>
      <w:r w:rsidR="007445AA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время близко и понятно любому поколению. Герои его сказок - это и есть</w:t>
      </w:r>
      <w:r w:rsidR="007445AA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отражение нравственного идеала человека.</w:t>
      </w:r>
    </w:p>
    <w:p w14:paraId="42064E37" w14:textId="1960955A" w:rsidR="0087127B" w:rsidRPr="00173D22" w:rsidRDefault="0087127B" w:rsidP="00127EFF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Таким образом, воображаемый, фантастический мир в основе своей оказывается отображением реального мира в главных его основах. Сказочная,</w:t>
      </w:r>
      <w:r w:rsidR="00127EF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непривычная картина жизни дает ребенку возможность сравнить ее с реальностью, с окружением, в котором существуют он сам, его семья, близкие</w:t>
      </w:r>
      <w:r w:rsidR="00127EF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ему люди. Это необходимо для развивающегося мышления, так как оно стимулируется тем, что человек сравнивает и сомневается, проверяет и</w:t>
      </w:r>
      <w:r w:rsidR="00127EF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убеждается.</w:t>
      </w:r>
    </w:p>
    <w:p w14:paraId="5E0928A9" w14:textId="3DA969DA" w:rsidR="00C0002B" w:rsidRPr="00173D22" w:rsidRDefault="0087127B" w:rsidP="00127EFF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lastRenderedPageBreak/>
        <w:t>Сказка не оставляет ребенка равнодушным наблюдателем, а делает его активным участником происходящего, переживающим вместе с героями каждую неудачу и каждую победу. Сказка приучает его к мысли, что зло в любом случае</w:t>
      </w:r>
      <w:r w:rsidR="00127EF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должно быть наказано, а это и есть часть нравственности.</w:t>
      </w:r>
    </w:p>
    <w:p w14:paraId="24CD199E" w14:textId="77777777" w:rsidR="000B0B7B" w:rsidRPr="009B1BD8" w:rsidRDefault="000B0B7B" w:rsidP="00875A31">
      <w:pPr>
        <w:pStyle w:val="2"/>
        <w:jc w:val="center"/>
        <w:rPr>
          <w:rFonts w:ascii="Times New Roman" w:hAnsi="Times New Roman"/>
          <w:bCs/>
          <w:i/>
          <w:iCs/>
          <w:color w:val="000000" w:themeColor="text1"/>
          <w:szCs w:val="28"/>
        </w:rPr>
      </w:pPr>
      <w:bookmarkStart w:id="4" w:name="_Toc167203903"/>
      <w:r w:rsidRPr="009B1BD8">
        <w:rPr>
          <w:rFonts w:ascii="Times New Roman" w:hAnsi="Times New Roman"/>
          <w:bCs/>
          <w:i/>
          <w:iCs/>
          <w:color w:val="000000" w:themeColor="text1"/>
          <w:szCs w:val="28"/>
        </w:rPr>
        <w:t>2.2. Анализ программного содержания учебников по литературному</w:t>
      </w:r>
      <w:bookmarkEnd w:id="4"/>
    </w:p>
    <w:p w14:paraId="6B5C9471" w14:textId="77777777" w:rsidR="000B0B7B" w:rsidRPr="009B1BD8" w:rsidRDefault="000B0B7B" w:rsidP="00875A31">
      <w:pPr>
        <w:pStyle w:val="2"/>
        <w:jc w:val="center"/>
        <w:rPr>
          <w:rFonts w:ascii="Times New Roman" w:hAnsi="Times New Roman"/>
          <w:bCs/>
          <w:i/>
          <w:iCs/>
          <w:color w:val="000000" w:themeColor="text1"/>
          <w:szCs w:val="28"/>
        </w:rPr>
      </w:pPr>
      <w:bookmarkStart w:id="5" w:name="_Toc167203904"/>
      <w:r w:rsidRPr="009B1BD8">
        <w:rPr>
          <w:rFonts w:ascii="Times New Roman" w:hAnsi="Times New Roman"/>
          <w:bCs/>
          <w:i/>
          <w:iCs/>
          <w:color w:val="000000" w:themeColor="text1"/>
          <w:szCs w:val="28"/>
        </w:rPr>
        <w:t>чтению на предмет изучения сказок Г.Х. Андерсена</w:t>
      </w:r>
      <w:bookmarkEnd w:id="5"/>
    </w:p>
    <w:p w14:paraId="76CC3D49" w14:textId="5D46D646" w:rsidR="000B0B7B" w:rsidRPr="00173D22" w:rsidRDefault="000B0B7B" w:rsidP="00CB04C6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При анализе программного содержания учебников по литературному чтению на предмет изучения сказок Г.Х. Андерсена были выделены следующие</w:t>
      </w:r>
      <w:r w:rsidR="00CB04C6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учебно-методические комплексы:</w:t>
      </w:r>
    </w:p>
    <w:p w14:paraId="14581B73" w14:textId="46C0313B" w:rsidR="000B0B7B" w:rsidRPr="00173D22" w:rsidRDefault="000B0B7B" w:rsidP="0083599C">
      <w:pPr>
        <w:pStyle w:val="ac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УМК «Перспектива».</w:t>
      </w:r>
    </w:p>
    <w:p w14:paraId="17E14CA9" w14:textId="4E6978BA" w:rsidR="000B0B7B" w:rsidRPr="00173D22" w:rsidRDefault="000B0B7B" w:rsidP="0083599C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Программа разработана на основе федерального государственного образовательного стандарта начального общего образования, с учетом Концепции</w:t>
      </w:r>
      <w:r w:rsidR="0083599C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духовно-нравственного развития и воспитания личности гражданина России с</w:t>
      </w:r>
      <w:r w:rsidR="0083599C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опорой на программу Л. Ф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Климановой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 xml:space="preserve">, М.В.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Бойкина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 xml:space="preserve">,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Виноградской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 xml:space="preserve"> Л.А.</w:t>
      </w:r>
    </w:p>
    <w:p w14:paraId="672C6A1F" w14:textId="6FC51C68" w:rsidR="000B0B7B" w:rsidRPr="00173D22" w:rsidRDefault="000B0B7B" w:rsidP="00AC4F95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Основной составляющей содержания курса являются художественные</w:t>
      </w:r>
      <w:r w:rsidR="00AC4F95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произведения отечественных и зарубежных писателей, которые изучаются в сопоставлении с научно-популярными произведениями, имеющими с ними общую тему, но разные способы осмысления мира (логические понятия и художественный образ). Сравнение произведений разного вида (художественных</w:t>
      </w:r>
      <w:r w:rsidR="00AC4F95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и научно-познавательных) создает условия для более глубокого понимания</w:t>
      </w:r>
      <w:r w:rsidR="00AC4F95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словесного искусства.</w:t>
      </w:r>
    </w:p>
    <w:p w14:paraId="6C94E689" w14:textId="5D445C53" w:rsidR="000B0B7B" w:rsidRPr="00173D22" w:rsidRDefault="000B0B7B" w:rsidP="00AC4F95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Курс литературного чтения нацелен на решение следующих основных</w:t>
      </w:r>
      <w:r w:rsidR="00AC4F95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залач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>:</w:t>
      </w:r>
    </w:p>
    <w:p w14:paraId="3774768D" w14:textId="5B75AA31" w:rsidR="000B0B7B" w:rsidRPr="00173D22" w:rsidRDefault="000B0B7B" w:rsidP="009E7BD8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 формирование навыка чтения и других видов речевой деятельности учащихся. Они овладевают осознанным и выразительным чтением, чтением текстов про себя, учатся ориентироваться в книге, использовать её для</w:t>
      </w:r>
      <w:r w:rsidR="009E7BD8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расширения своих знаний об окружающем мире.</w:t>
      </w:r>
    </w:p>
    <w:p w14:paraId="27E35381" w14:textId="762C9AA9" w:rsidR="0087127B" w:rsidRPr="00173D22" w:rsidRDefault="000B0B7B" w:rsidP="009E7BD8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- повышение уровня коммуникативной культуры: формируются умения составлять диалоги, высказывать собственное мнение, строить монолог в соответствии с речевой задачей, работать с различными видами текстов, </w:t>
      </w:r>
      <w:r w:rsidRPr="00173D22">
        <w:rPr>
          <w:rFonts w:ascii="Times New Roman" w:hAnsi="Times New Roman"/>
          <w:color w:val="000000" w:themeColor="text1"/>
          <w:szCs w:val="28"/>
        </w:rPr>
        <w:lastRenderedPageBreak/>
        <w:t>самостоятельно пользоваться справочным аппаратом учебника, находить</w:t>
      </w:r>
      <w:r w:rsidR="009E7BD8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информацию в словарях, справочниках и энциклопедиях.</w:t>
      </w:r>
    </w:p>
    <w:p w14:paraId="7F73D6EC" w14:textId="58990F26" w:rsidR="0088632E" w:rsidRPr="00173D22" w:rsidRDefault="0088632E" w:rsidP="009E7BD8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 формирование читательская компетентность, помогающей младшему школьнику осознать себя грамотным читателем, способным к использованию</w:t>
      </w:r>
      <w:r w:rsidR="009E7BD8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читательской деятельности для своего самообразования</w:t>
      </w:r>
      <w:r w:rsidR="009E7BD8" w:rsidRPr="00173D22">
        <w:rPr>
          <w:rFonts w:ascii="Times New Roman" w:hAnsi="Times New Roman"/>
          <w:color w:val="000000" w:themeColor="text1"/>
          <w:szCs w:val="28"/>
        </w:rPr>
        <w:t xml:space="preserve">, </w:t>
      </w:r>
      <w:r w:rsidRPr="00173D22">
        <w:rPr>
          <w:rFonts w:ascii="Times New Roman" w:hAnsi="Times New Roman"/>
          <w:color w:val="000000" w:themeColor="text1"/>
          <w:szCs w:val="28"/>
        </w:rPr>
        <w:t>пробуждение интереса учащихся к чтению художественных</w:t>
      </w:r>
      <w:r w:rsidR="009E7BD8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произведений.</w:t>
      </w:r>
    </w:p>
    <w:p w14:paraId="1A092588" w14:textId="77777777" w:rsidR="0088632E" w:rsidRPr="00173D22" w:rsidRDefault="0088632E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• УМК «Школа России».</w:t>
      </w:r>
    </w:p>
    <w:p w14:paraId="516CCB48" w14:textId="2CD9F03F" w:rsidR="0088632E" w:rsidRPr="00173D22" w:rsidRDefault="0088632E" w:rsidP="0008513F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Рабочая программа составлена на основе требований федерального образовательного стандарта начального общего образования, в соответствии с «Примерными программами», Концепции духовно-нравственного развития и воспитания, «Планируемыми результатами начального образования» и авторской</w:t>
      </w:r>
      <w:r w:rsidR="000851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программы В. П.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Канакиной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>, В. Г. Горецкого, М. Н. Дементьевой, Н. А.</w:t>
      </w:r>
      <w:r w:rsidR="000851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Стефаненко, М. В.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Бойкиной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>.</w:t>
      </w:r>
    </w:p>
    <w:p w14:paraId="2BBE315E" w14:textId="6BFE8099" w:rsidR="0088632E" w:rsidRPr="00173D22" w:rsidRDefault="0088632E" w:rsidP="0008513F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Курс литературного чтения нацелен на решение следующих основных</w:t>
      </w:r>
      <w:r w:rsidR="000851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задач:</w:t>
      </w:r>
    </w:p>
    <w:p w14:paraId="3A78B9C4" w14:textId="77777777" w:rsidR="0088632E" w:rsidRPr="00173D22" w:rsidRDefault="0088632E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-развивать у детей способность полноценно воспринимать художественное</w:t>
      </w:r>
    </w:p>
    <w:p w14:paraId="447B6D25" w14:textId="77777777" w:rsidR="0088632E" w:rsidRPr="00173D22" w:rsidRDefault="0088632E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произведение, сопереживать героям, эмоционально откликаться на прочитанное;</w:t>
      </w:r>
    </w:p>
    <w:p w14:paraId="60E41BD2" w14:textId="0B013936" w:rsidR="0088632E" w:rsidRPr="00173D22" w:rsidRDefault="0088632E" w:rsidP="00502A3F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-учить детей чувствовать и понимать образный язык художественного произведения, выразительные средства, создающие художественный образ,</w:t>
      </w:r>
      <w:r w:rsidR="00502A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развивать образное мышление</w:t>
      </w:r>
      <w:r w:rsidR="00502A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учащихся;</w:t>
      </w:r>
    </w:p>
    <w:p w14:paraId="52C97E3B" w14:textId="6B97AD46" w:rsidR="0088632E" w:rsidRPr="00173D22" w:rsidRDefault="0088632E" w:rsidP="00502A3F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-формировать</w:t>
      </w:r>
      <w:r w:rsidR="00502A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умение</w:t>
      </w:r>
      <w:r w:rsidR="00502A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воссоздавать</w:t>
      </w:r>
      <w:r w:rsidR="00502A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художественные образы литературного произведения, развивать творческое и воссоздающее воображение</w:t>
      </w:r>
      <w:r w:rsidR="00502A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учащихся, и особенно ассоциативное мышление;</w:t>
      </w:r>
    </w:p>
    <w:p w14:paraId="6F250257" w14:textId="76EE97E3" w:rsidR="0088632E" w:rsidRPr="00173D22" w:rsidRDefault="0088632E" w:rsidP="00502A3F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-развивать поэтический слух детей, накапливать эстетический опыт слушания произведений изящной словесности, воспитывать художественный</w:t>
      </w:r>
      <w:r w:rsidR="00502A3F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вкус;</w:t>
      </w:r>
    </w:p>
    <w:p w14:paraId="21E432EF" w14:textId="62DB5B75" w:rsidR="0088632E" w:rsidRPr="00173D22" w:rsidRDefault="0088632E" w:rsidP="00615468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-формировать потребность в постоянном чтении книги, развивать интерес</w:t>
      </w:r>
      <w:r w:rsidR="00615468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к литературному творчеству, творчеству писателей, создателей произведений</w:t>
      </w:r>
      <w:r w:rsidR="00615468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словесного искусства;</w:t>
      </w:r>
    </w:p>
    <w:p w14:paraId="3CA6E634" w14:textId="7A9EAACE" w:rsidR="000B0B7B" w:rsidRPr="00173D22" w:rsidRDefault="0088632E" w:rsidP="006D612C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-обогащать чувственный опыт ребенка, его реальные представления об</w:t>
      </w:r>
      <w:r w:rsidR="006D612C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окружающем мире и природе;</w:t>
      </w:r>
    </w:p>
    <w:p w14:paraId="73D54678" w14:textId="3D7B6AF7" w:rsidR="002679AE" w:rsidRPr="00173D22" w:rsidRDefault="002679AE" w:rsidP="006D612C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lastRenderedPageBreak/>
        <w:t>-формировать эстетическое отношение ребенка к жизни, приобщая его к</w:t>
      </w:r>
      <w:r w:rsidR="006D612C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классике художественной литературы;</w:t>
      </w:r>
    </w:p>
    <w:p w14:paraId="47C60DB8" w14:textId="590E7A0D" w:rsidR="002679AE" w:rsidRPr="00173D22" w:rsidRDefault="002679AE" w:rsidP="006D612C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-создавать условия для формирования потребности в самостоятельном</w:t>
      </w:r>
      <w:r w:rsidR="008B64BD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чтении</w:t>
      </w:r>
      <w:r w:rsidR="006D612C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Художественных</w:t>
      </w:r>
      <w:r w:rsidR="008B64BD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произведений, формировать «читательскую</w:t>
      </w:r>
      <w:r w:rsidR="008B64BD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самостоятельность».</w:t>
      </w:r>
    </w:p>
    <w:p w14:paraId="14092024" w14:textId="77777777" w:rsidR="002679AE" w:rsidRPr="00173D22" w:rsidRDefault="002679AE" w:rsidP="006D612C">
      <w:pPr>
        <w:pStyle w:val="ac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УМК «Школа 2100».</w:t>
      </w:r>
    </w:p>
    <w:p w14:paraId="2EF98104" w14:textId="2DE8A3D5" w:rsidR="002679AE" w:rsidRPr="00173D22" w:rsidRDefault="002679AE" w:rsidP="00D45E41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Программа составлена в соответствии с требованиями Федерального государственного образовательного стандарта начального общего образования и базируется на концепции «педагогики здравого смысла».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Обьединяет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 xml:space="preserve"> личностно- ориентированный, развивающий, гуманистический, вариативный и другие</w:t>
      </w:r>
      <w:r w:rsidR="00D45E4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подходы к учебному процессу. Авторами программы являются Р.Н.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Бунеев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>, Е.В.</w:t>
      </w:r>
      <w:r w:rsidR="00D45E4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proofErr w:type="spellStart"/>
      <w:r w:rsidRPr="00173D22">
        <w:rPr>
          <w:rFonts w:ascii="Times New Roman" w:hAnsi="Times New Roman"/>
          <w:color w:val="000000" w:themeColor="text1"/>
          <w:szCs w:val="28"/>
        </w:rPr>
        <w:t>Бунеева</w:t>
      </w:r>
      <w:proofErr w:type="spellEnd"/>
      <w:r w:rsidRPr="00173D22">
        <w:rPr>
          <w:rFonts w:ascii="Times New Roman" w:hAnsi="Times New Roman"/>
          <w:color w:val="000000" w:themeColor="text1"/>
          <w:szCs w:val="28"/>
        </w:rPr>
        <w:t>.</w:t>
      </w:r>
    </w:p>
    <w:p w14:paraId="3FE8C4AE" w14:textId="06B2D7BF" w:rsidR="002679AE" w:rsidRPr="00173D22" w:rsidRDefault="002679AE" w:rsidP="00D45E41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Курс литературного чтения нацелен на решение следующих основных</w:t>
      </w:r>
      <w:r w:rsidR="00D45E4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задач:</w:t>
      </w:r>
    </w:p>
    <w:p w14:paraId="03E1E9DC" w14:textId="4FB646A1" w:rsidR="002679AE" w:rsidRPr="00173D22" w:rsidRDefault="002679AE" w:rsidP="00D45E41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 формировать осмысленный читательский навык, который во многом</w:t>
      </w:r>
      <w:r w:rsidR="00D45E41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определяет успешность обучения младшего школьника по другим предметам;</w:t>
      </w:r>
    </w:p>
    <w:p w14:paraId="70FE0DC1" w14:textId="48DFCD84" w:rsidR="002679AE" w:rsidRPr="00173D22" w:rsidRDefault="002679AE" w:rsidP="00A827E5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-работать с различными видами текстов, ориентироваться в книге,</w:t>
      </w:r>
      <w:r w:rsidR="00A827E5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использовать ее для расширения знаний об окружающем мире;</w:t>
      </w:r>
    </w:p>
    <w:p w14:paraId="5D62A278" w14:textId="77777777" w:rsidR="002679AE" w:rsidRPr="00173D22" w:rsidRDefault="002679AE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-понимать художественное произведение как особый вид искусства;</w:t>
      </w:r>
    </w:p>
    <w:p w14:paraId="0A534E80" w14:textId="311CA504" w:rsidR="002679AE" w:rsidRPr="00173D22" w:rsidRDefault="002679AE" w:rsidP="00A827E5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формировать умение определять его художественную ценность и анализировать</w:t>
      </w:r>
      <w:r w:rsidR="00A827E5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средства выразительности;</w:t>
      </w:r>
    </w:p>
    <w:p w14:paraId="789765EA" w14:textId="2F123190" w:rsidR="002679AE" w:rsidRPr="00173D22" w:rsidRDefault="002679AE" w:rsidP="00A827E5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-осваивать основные нравственно - этические ценности взаимодействия с</w:t>
      </w:r>
      <w:r w:rsidR="00A827E5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окружающим миром, получая навык анализа положительных и отрицательных</w:t>
      </w:r>
      <w:r w:rsidR="00A827E5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действий героев, событий.</w:t>
      </w:r>
    </w:p>
    <w:p w14:paraId="5BBA510E" w14:textId="02320B86" w:rsidR="002679AE" w:rsidRPr="00173D22" w:rsidRDefault="002679AE" w:rsidP="00CA43CE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В программе «Школа России» по литературному чтению знакомство со сказками Андерсена ведется во втором, третьем и четвертом классах. Биографии</w:t>
      </w:r>
      <w:r w:rsidR="00FB5F99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писателя в учебнике нет.</w:t>
      </w:r>
      <w:r w:rsidR="00CA43CE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Во втором классе дети изучают сказку «Принцесса на горошине».</w:t>
      </w:r>
    </w:p>
    <w:p w14:paraId="79FEC0FE" w14:textId="77777777" w:rsidR="00140AC3" w:rsidRPr="00173D22" w:rsidRDefault="002679AE" w:rsidP="00140AC3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Виды и формы вопросов и заданий к данной сказке в учебнике</w:t>
      </w:r>
      <w:r w:rsidR="00FB5F99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следующий:</w:t>
      </w:r>
    </w:p>
    <w:p w14:paraId="1BDEF57B" w14:textId="7BA16724" w:rsidR="00C34640" w:rsidRPr="00173D22" w:rsidRDefault="00C34640" w:rsidP="00140AC3">
      <w:pPr>
        <w:pStyle w:val="ac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Как выглядела принцесса? Опиши ее.</w:t>
      </w:r>
    </w:p>
    <w:p w14:paraId="537C2C3A" w14:textId="77777777" w:rsidR="00C34640" w:rsidRPr="00173D22" w:rsidRDefault="00C34640" w:rsidP="005C2A15">
      <w:pPr>
        <w:pStyle w:val="p1"/>
        <w:numPr>
          <w:ilvl w:val="0"/>
          <w:numId w:val="17"/>
        </w:numPr>
        <w:spacing w:line="360" w:lineRule="auto"/>
        <w:jc w:val="both"/>
        <w:divId w:val="455637179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В какой момент все поняли, что принцесса настоящая?</w:t>
      </w:r>
    </w:p>
    <w:p w14:paraId="68EEDBEF" w14:textId="5C121909" w:rsidR="00C34640" w:rsidRPr="00173D22" w:rsidRDefault="00C34640" w:rsidP="00453812">
      <w:pPr>
        <w:pStyle w:val="p1"/>
        <w:numPr>
          <w:ilvl w:val="0"/>
          <w:numId w:val="17"/>
        </w:numPr>
        <w:spacing w:line="360" w:lineRule="auto"/>
        <w:jc w:val="both"/>
        <w:divId w:val="455637179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lastRenderedPageBreak/>
        <w:t>Как ты думаешь, в каких ситуациях можно употребить выражение</w:t>
      </w:r>
      <w:r w:rsidR="00C1589C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принцесса на горошине? Примеры.</w:t>
      </w:r>
    </w:p>
    <w:p w14:paraId="6B986CCC" w14:textId="77777777" w:rsidR="00C1589C" w:rsidRPr="00173D22" w:rsidRDefault="00C34640" w:rsidP="00C1589C">
      <w:pPr>
        <w:pStyle w:val="p1"/>
        <w:numPr>
          <w:ilvl w:val="0"/>
          <w:numId w:val="17"/>
        </w:numPr>
        <w:spacing w:line="360" w:lineRule="auto"/>
        <w:jc w:val="both"/>
        <w:divId w:val="455637179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Составь с другом несколько диалогов на эту тему.</w:t>
      </w:r>
    </w:p>
    <w:p w14:paraId="1498BC0A" w14:textId="77777777" w:rsidR="006D1CD6" w:rsidRPr="00173D22" w:rsidRDefault="00C34640" w:rsidP="00453812">
      <w:pPr>
        <w:pStyle w:val="p1"/>
        <w:spacing w:line="360" w:lineRule="auto"/>
        <w:jc w:val="both"/>
        <w:divId w:val="455637179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В третьем классе идет знакомство со сказкой «Гадкий утенок».</w:t>
      </w:r>
    </w:p>
    <w:p w14:paraId="21E17277" w14:textId="4082A450" w:rsidR="00C34640" w:rsidRPr="00173D22" w:rsidRDefault="00C34640" w:rsidP="00453812">
      <w:pPr>
        <w:pStyle w:val="p1"/>
        <w:spacing w:line="360" w:lineRule="auto"/>
        <w:jc w:val="both"/>
        <w:divId w:val="455637179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Виды и формы вопросов и заданий к данной сказке в учебнике</w:t>
      </w:r>
      <w:r w:rsidR="006D1CD6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следующий:</w:t>
      </w:r>
    </w:p>
    <w:p w14:paraId="60F116BF" w14:textId="77777777" w:rsidR="00C34640" w:rsidRPr="00173D22" w:rsidRDefault="00C34640" w:rsidP="006D1CD6">
      <w:pPr>
        <w:pStyle w:val="p1"/>
        <w:numPr>
          <w:ilvl w:val="0"/>
          <w:numId w:val="18"/>
        </w:numPr>
        <w:spacing w:line="360" w:lineRule="auto"/>
        <w:jc w:val="both"/>
        <w:divId w:val="455637179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Иллюстрация к сказке.</w:t>
      </w:r>
    </w:p>
    <w:p w14:paraId="1C027D39" w14:textId="77777777" w:rsidR="00C34640" w:rsidRPr="00173D22" w:rsidRDefault="00C34640" w:rsidP="006D1CD6">
      <w:pPr>
        <w:pStyle w:val="li1"/>
        <w:numPr>
          <w:ilvl w:val="0"/>
          <w:numId w:val="18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Вопросы: сочувствуешь ли ты утенку?</w:t>
      </w:r>
    </w:p>
    <w:p w14:paraId="268AB366" w14:textId="77777777" w:rsidR="00C34640" w:rsidRPr="00173D22" w:rsidRDefault="00C34640" w:rsidP="006D1CD6">
      <w:pPr>
        <w:pStyle w:val="li1"/>
        <w:numPr>
          <w:ilvl w:val="0"/>
          <w:numId w:val="18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•Почему так называется произведение?</w:t>
      </w:r>
    </w:p>
    <w:p w14:paraId="23D408C0" w14:textId="77777777" w:rsidR="00C60D97" w:rsidRPr="00173D22" w:rsidRDefault="00C34640" w:rsidP="00453812">
      <w:pPr>
        <w:pStyle w:val="li1"/>
        <w:numPr>
          <w:ilvl w:val="0"/>
          <w:numId w:val="18"/>
        </w:numPr>
        <w:spacing w:line="360" w:lineRule="auto"/>
        <w:jc w:val="both"/>
        <w:divId w:val="455637179"/>
        <w:rPr>
          <w:rStyle w:val="s1"/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Что ты знаешь о писателе?</w:t>
      </w:r>
      <w:r w:rsidR="00C60D97" w:rsidRPr="00173D22">
        <w:rPr>
          <w:rStyle w:val="s1"/>
          <w:rFonts w:ascii="Times New Roman" w:eastAsia="Times New Roman" w:hAnsi="Times New Roman"/>
          <w:sz w:val="28"/>
          <w:szCs w:val="28"/>
        </w:rPr>
        <w:t xml:space="preserve"> </w:t>
      </w:r>
    </w:p>
    <w:p w14:paraId="02D34893" w14:textId="44CA66BC" w:rsidR="00C34640" w:rsidRPr="00173D22" w:rsidRDefault="00C34640" w:rsidP="00C60D97">
      <w:pPr>
        <w:pStyle w:val="li1"/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А также несколько вопросов по содержанию и задания по поиску в тексте.</w:t>
      </w:r>
    </w:p>
    <w:p w14:paraId="7E93D636" w14:textId="77777777" w:rsidR="00C34640" w:rsidRPr="00173D22" w:rsidRDefault="00C34640" w:rsidP="00453812">
      <w:pPr>
        <w:pStyle w:val="p1"/>
        <w:spacing w:line="360" w:lineRule="auto"/>
        <w:jc w:val="both"/>
        <w:divId w:val="455637179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В четвертом классе изучается сказка «Русалочка».</w:t>
      </w:r>
    </w:p>
    <w:p w14:paraId="088DD946" w14:textId="77777777" w:rsidR="00C34640" w:rsidRPr="00173D22" w:rsidRDefault="00C34640" w:rsidP="00453812">
      <w:pPr>
        <w:pStyle w:val="p1"/>
        <w:spacing w:line="360" w:lineRule="auto"/>
        <w:jc w:val="both"/>
        <w:divId w:val="455637179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Виды и формы вопросов и заданий к данной сказке следующий:</w:t>
      </w:r>
    </w:p>
    <w:p w14:paraId="44D4FC04" w14:textId="77777777" w:rsidR="00C34640" w:rsidRPr="00173D22" w:rsidRDefault="00C34640" w:rsidP="00646B27">
      <w:pPr>
        <w:pStyle w:val="li1"/>
        <w:numPr>
          <w:ilvl w:val="0"/>
          <w:numId w:val="21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Можно ли сказать, что сказка о любви? Выскажи свое мнение</w:t>
      </w:r>
    </w:p>
    <w:p w14:paraId="53A48779" w14:textId="77777777" w:rsidR="00F90A1D" w:rsidRPr="00173D22" w:rsidRDefault="00C34640" w:rsidP="00F90A1D">
      <w:pPr>
        <w:pStyle w:val="li1"/>
        <w:numPr>
          <w:ilvl w:val="0"/>
          <w:numId w:val="21"/>
        </w:numPr>
        <w:spacing w:line="360" w:lineRule="auto"/>
        <w:jc w:val="both"/>
        <w:divId w:val="455637179"/>
        <w:rPr>
          <w:rStyle w:val="s1"/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Почему русалочка решила проститься со своей подводной жизнью и</w:t>
      </w:r>
      <w:r w:rsidR="006351B8" w:rsidRPr="00173D22">
        <w:rPr>
          <w:rFonts w:ascii="Times New Roman" w:eastAsia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 xml:space="preserve">стать человеком? </w:t>
      </w:r>
    </w:p>
    <w:p w14:paraId="0DAF6C66" w14:textId="24CBB1BF" w:rsidR="00C34640" w:rsidRPr="00173D22" w:rsidRDefault="00C34640" w:rsidP="00F90A1D">
      <w:pPr>
        <w:pStyle w:val="li1"/>
        <w:numPr>
          <w:ilvl w:val="0"/>
          <w:numId w:val="21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Виноват ли кто-нибудь в том, что ее мечты не сбылись?Объясни свою точку зрения.</w:t>
      </w:r>
    </w:p>
    <w:p w14:paraId="74420783" w14:textId="14780A53" w:rsidR="00C34640" w:rsidRPr="00173D22" w:rsidRDefault="00C34640" w:rsidP="00F90A1D">
      <w:pPr>
        <w:pStyle w:val="li1"/>
        <w:numPr>
          <w:ilvl w:val="0"/>
          <w:numId w:val="21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Как ты относишься к героине? А как автор относится к ней? Почему?</w:t>
      </w:r>
    </w:p>
    <w:p w14:paraId="24271797" w14:textId="77777777" w:rsidR="00C34640" w:rsidRPr="00173D22" w:rsidRDefault="00C34640" w:rsidP="00F90A1D">
      <w:pPr>
        <w:pStyle w:val="li1"/>
        <w:numPr>
          <w:ilvl w:val="0"/>
          <w:numId w:val="21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Приведи примеры из текста.</w:t>
      </w:r>
    </w:p>
    <w:p w14:paraId="1F468835" w14:textId="3C1BF038" w:rsidR="00C34640" w:rsidRPr="00173D22" w:rsidRDefault="00C34640" w:rsidP="0006277A">
      <w:pPr>
        <w:pStyle w:val="li1"/>
        <w:numPr>
          <w:ilvl w:val="0"/>
          <w:numId w:val="21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Самостоятельно составь рассказ о русалочке по плану: где она жила,</w:t>
      </w:r>
    </w:p>
    <w:p w14:paraId="6FE40A2E" w14:textId="77777777" w:rsidR="00C34640" w:rsidRPr="00173D22" w:rsidRDefault="00C34640" w:rsidP="0006277A">
      <w:pPr>
        <w:pStyle w:val="li1"/>
        <w:numPr>
          <w:ilvl w:val="0"/>
          <w:numId w:val="21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какой была, какая история с ней произошла, как я отношусь к ее поступку.</w:t>
      </w:r>
    </w:p>
    <w:p w14:paraId="0E738A6B" w14:textId="4792EB0A" w:rsidR="00C34640" w:rsidRPr="00173D22" w:rsidRDefault="00C34640" w:rsidP="0006277A">
      <w:pPr>
        <w:pStyle w:val="li1"/>
        <w:numPr>
          <w:ilvl w:val="0"/>
          <w:numId w:val="21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Раздели текст на части, составь план. Запиши его в «Рабочую</w:t>
      </w:r>
      <w:r w:rsidR="0006277A" w:rsidRPr="00173D22">
        <w:rPr>
          <w:rFonts w:ascii="Times New Roman" w:eastAsia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тетрадь».</w:t>
      </w:r>
    </w:p>
    <w:p w14:paraId="715A2F4E" w14:textId="2E3993CB" w:rsidR="00C34640" w:rsidRPr="00173D22" w:rsidRDefault="00C34640" w:rsidP="00E8127B">
      <w:pPr>
        <w:pStyle w:val="li1"/>
        <w:numPr>
          <w:ilvl w:val="0"/>
          <w:numId w:val="21"/>
        </w:numPr>
        <w:spacing w:line="360" w:lineRule="auto"/>
        <w:jc w:val="both"/>
        <w:divId w:val="455637179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Найди в библиотеке книгу сказок Андерсена. Какие другиепроизведения ты читал или хотел бы прочитать? Составь список. Запиши его в</w:t>
      </w:r>
      <w:r w:rsidR="00E8127B" w:rsidRPr="00173D22">
        <w:rPr>
          <w:rFonts w:ascii="Times New Roman" w:eastAsia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 xml:space="preserve">«Рабочую </w:t>
      </w:r>
      <w:r w:rsidR="00E8127B" w:rsidRPr="00173D22">
        <w:rPr>
          <w:rStyle w:val="s1"/>
          <w:rFonts w:ascii="Times New Roman" w:eastAsia="Times New Roman" w:hAnsi="Times New Roman"/>
          <w:sz w:val="28"/>
          <w:szCs w:val="28"/>
        </w:rPr>
        <w:t>тетрадь».</w:t>
      </w:r>
    </w:p>
    <w:p w14:paraId="6AB678A0" w14:textId="77777777" w:rsidR="004442F8" w:rsidRPr="00173D22" w:rsidRDefault="004442F8" w:rsidP="00453812">
      <w:pPr>
        <w:pStyle w:val="p1"/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В отличие от программы "Школа России", в учебнике УМК "Перспектива"</w:t>
      </w:r>
    </w:p>
    <w:p w14:paraId="7A690C1B" w14:textId="0F93E881" w:rsidR="004442F8" w:rsidRPr="00173D22" w:rsidRDefault="004442F8" w:rsidP="00453812">
      <w:pPr>
        <w:pStyle w:val="p1"/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приводится биография Г. Х. Андерсена. После даётся задание написать список наиболее известных сказок автора.</w:t>
      </w:r>
      <w:r w:rsidR="00E8127B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Знакомство со сказками Андерсена ведется в четвертом классе. Дети</w:t>
      </w:r>
      <w:r w:rsidR="00B43336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изучают сказку «Дикие лебеди».</w:t>
      </w:r>
    </w:p>
    <w:p w14:paraId="2B02513C" w14:textId="77777777" w:rsidR="004442F8" w:rsidRPr="00173D22" w:rsidRDefault="004442F8" w:rsidP="00453812">
      <w:pPr>
        <w:pStyle w:val="p1"/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lastRenderedPageBreak/>
        <w:t>Виды и формы вопросов и заданий к данной сказке в учебнике</w:t>
      </w:r>
    </w:p>
    <w:p w14:paraId="12F33428" w14:textId="77777777" w:rsidR="004442F8" w:rsidRPr="00173D22" w:rsidRDefault="004442F8" w:rsidP="00453812">
      <w:pPr>
        <w:pStyle w:val="p1"/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следующий:</w:t>
      </w:r>
    </w:p>
    <w:p w14:paraId="17248F57" w14:textId="5CABDC20" w:rsidR="004442F8" w:rsidRPr="00173D22" w:rsidRDefault="004442F8" w:rsidP="00B43336">
      <w:pPr>
        <w:pStyle w:val="li1"/>
        <w:numPr>
          <w:ilvl w:val="0"/>
          <w:numId w:val="22"/>
        </w:numPr>
        <w:spacing w:line="360" w:lineRule="auto"/>
        <w:jc w:val="both"/>
        <w:divId w:val="1671561873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Найлите в библиотеке и прочитайте до конца сказку.</w:t>
      </w:r>
    </w:p>
    <w:p w14:paraId="709BC7E8" w14:textId="77777777" w:rsidR="004442F8" w:rsidRPr="00173D22" w:rsidRDefault="004442F8" w:rsidP="00B43336">
      <w:pPr>
        <w:pStyle w:val="li1"/>
        <w:numPr>
          <w:ilvl w:val="0"/>
          <w:numId w:val="22"/>
        </w:numPr>
        <w:spacing w:line="360" w:lineRule="auto"/>
        <w:jc w:val="both"/>
        <w:divId w:val="1671561873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О чем и о ком рассказывается в ней?</w:t>
      </w:r>
    </w:p>
    <w:p w14:paraId="2350FE2D" w14:textId="77777777" w:rsidR="004442F8" w:rsidRPr="00173D22" w:rsidRDefault="004442F8" w:rsidP="00B43336">
      <w:pPr>
        <w:pStyle w:val="li1"/>
        <w:numPr>
          <w:ilvl w:val="0"/>
          <w:numId w:val="22"/>
        </w:numPr>
        <w:spacing w:line="360" w:lineRule="auto"/>
        <w:jc w:val="both"/>
        <w:divId w:val="1671561873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В чем основной смысл, мудрость сказки?</w:t>
      </w:r>
    </w:p>
    <w:p w14:paraId="60E2B47D" w14:textId="6B791EC6" w:rsidR="004442F8" w:rsidRPr="00173D22" w:rsidRDefault="004442F8" w:rsidP="00453812">
      <w:pPr>
        <w:pStyle w:val="li1"/>
        <w:numPr>
          <w:ilvl w:val="0"/>
          <w:numId w:val="22"/>
        </w:numPr>
        <w:spacing w:line="360" w:lineRule="auto"/>
        <w:jc w:val="both"/>
        <w:divId w:val="1671561873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Что вам больше всего понравилось? Чему вас научила эта волшебная</w:t>
      </w:r>
      <w:r w:rsidR="00B43336" w:rsidRPr="00173D22">
        <w:rPr>
          <w:rStyle w:val="s1"/>
          <w:rFonts w:ascii="Times New Roman" w:eastAsia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история?</w:t>
      </w:r>
    </w:p>
    <w:p w14:paraId="74330A54" w14:textId="4BC01EC4" w:rsidR="004442F8" w:rsidRPr="00173D22" w:rsidRDefault="004442F8" w:rsidP="009244EB">
      <w:pPr>
        <w:pStyle w:val="p1"/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Напишите отзыв в "Творческой тетради", используя план.</w:t>
      </w:r>
    </w:p>
    <w:p w14:paraId="2154CF59" w14:textId="18E98918" w:rsidR="004442F8" w:rsidRPr="00173D22" w:rsidRDefault="004442F8" w:rsidP="00453812">
      <w:pPr>
        <w:pStyle w:val="p1"/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В учебнике приводится сказка «Пятеро из одного стручка». Виды и формы</w:t>
      </w:r>
      <w:r w:rsidR="004D7004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вопросов и заданий к данной сказке в учебнике следующий:</w:t>
      </w:r>
    </w:p>
    <w:p w14:paraId="4DA347D2" w14:textId="12EBC53B" w:rsidR="004442F8" w:rsidRPr="00173D22" w:rsidRDefault="004442F8" w:rsidP="004D7004">
      <w:pPr>
        <w:pStyle w:val="p1"/>
        <w:numPr>
          <w:ilvl w:val="0"/>
          <w:numId w:val="24"/>
        </w:numPr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Кого мы можем назвать героем сказки? Только девочку и её мать?</w:t>
      </w:r>
    </w:p>
    <w:p w14:paraId="67CBE7EF" w14:textId="5235F81A" w:rsidR="004442F8" w:rsidRPr="00173D22" w:rsidRDefault="004442F8" w:rsidP="00453812">
      <w:pPr>
        <w:pStyle w:val="p1"/>
        <w:numPr>
          <w:ilvl w:val="0"/>
          <w:numId w:val="24"/>
        </w:numPr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Объясните свое мнение.Проследите "судьбу" каждой горошины. Какие горошины, по мнению</w:t>
      </w:r>
      <w:r w:rsidR="00221D00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Андерсена, были самыми замечательными? А как считаете вы? Обоснуйте свое мнение.</w:t>
      </w:r>
    </w:p>
    <w:p w14:paraId="1AA17F2B" w14:textId="06ECA9D6" w:rsidR="004442F8" w:rsidRPr="00173D22" w:rsidRDefault="004442F8" w:rsidP="00453812">
      <w:pPr>
        <w:pStyle w:val="p1"/>
        <w:numPr>
          <w:ilvl w:val="0"/>
          <w:numId w:val="24"/>
        </w:numPr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Обсудите с другом, в чем смысл сказки. Посмотрите на людей вокруг</w:t>
      </w:r>
      <w:r w:rsidR="00221D00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и попробуйте применить смысл сказки к ним:</w:t>
      </w:r>
    </w:p>
    <w:p w14:paraId="40985715" w14:textId="77777777" w:rsidR="004442F8" w:rsidRPr="00173D22" w:rsidRDefault="004442F8" w:rsidP="00221D00">
      <w:pPr>
        <w:pStyle w:val="li1"/>
        <w:numPr>
          <w:ilvl w:val="0"/>
          <w:numId w:val="24"/>
        </w:numPr>
        <w:spacing w:line="360" w:lineRule="auto"/>
        <w:jc w:val="both"/>
        <w:divId w:val="1671561873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жить как придется,</w:t>
      </w:r>
    </w:p>
    <w:p w14:paraId="2F519EE4" w14:textId="77777777" w:rsidR="004442F8" w:rsidRPr="00173D22" w:rsidRDefault="004442F8" w:rsidP="00221D00">
      <w:pPr>
        <w:pStyle w:val="li1"/>
        <w:numPr>
          <w:ilvl w:val="0"/>
          <w:numId w:val="24"/>
        </w:numPr>
        <w:spacing w:line="360" w:lineRule="auto"/>
        <w:jc w:val="both"/>
        <w:divId w:val="1671561873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жить для себя, в свое удовольствие,</w:t>
      </w:r>
    </w:p>
    <w:p w14:paraId="694957A2" w14:textId="77777777" w:rsidR="004442F8" w:rsidRPr="00173D22" w:rsidRDefault="004442F8" w:rsidP="00221D00">
      <w:pPr>
        <w:pStyle w:val="li1"/>
        <w:numPr>
          <w:ilvl w:val="0"/>
          <w:numId w:val="24"/>
        </w:numPr>
        <w:spacing w:line="360" w:lineRule="auto"/>
        <w:jc w:val="both"/>
        <w:divId w:val="1671561873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жить, даря людям добро, улыбку, радость.</w:t>
      </w:r>
    </w:p>
    <w:p w14:paraId="3DB3D4A4" w14:textId="77777777" w:rsidR="004442F8" w:rsidRPr="00173D22" w:rsidRDefault="004442F8" w:rsidP="00221D00">
      <w:pPr>
        <w:pStyle w:val="li1"/>
        <w:numPr>
          <w:ilvl w:val="0"/>
          <w:numId w:val="24"/>
        </w:numPr>
        <w:spacing w:line="360" w:lineRule="auto"/>
        <w:jc w:val="both"/>
        <w:divId w:val="1671561873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Определите герое, опишите их характеры и судьбы. Для этого вам</w:t>
      </w:r>
    </w:p>
    <w:p w14:paraId="36F17BE8" w14:textId="4FF53AAB" w:rsidR="004442F8" w:rsidRPr="00173D22" w:rsidRDefault="004442F8" w:rsidP="00453812">
      <w:pPr>
        <w:pStyle w:val="p1"/>
        <w:spacing w:line="360" w:lineRule="auto"/>
        <w:jc w:val="both"/>
        <w:divId w:val="1671561873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необходимо держать в памяти последовательность событий. Определите авторский текст.</w:t>
      </w:r>
      <w:r w:rsidR="00E55D0C" w:rsidRPr="00173D22">
        <w:rPr>
          <w:rStyle w:val="s1"/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Как, с какой интонацией вы будете его читать?</w:t>
      </w:r>
    </w:p>
    <w:p w14:paraId="42C6AA19" w14:textId="3E69E88D" w:rsidR="00D24298" w:rsidRPr="00173D22" w:rsidRDefault="00D24298" w:rsidP="00453812">
      <w:pPr>
        <w:pStyle w:val="p1"/>
        <w:spacing w:line="360" w:lineRule="auto"/>
        <w:jc w:val="both"/>
        <w:divId w:val="1727794940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Попробуйте с друзьями сделать пьесу по этой сказке. Не забудьте</w:t>
      </w:r>
      <w:r w:rsidR="00E55D0C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использовать мимику, жесты и интонацию.</w:t>
      </w:r>
    </w:p>
    <w:p w14:paraId="58D723CA" w14:textId="032F6913" w:rsidR="00D24298" w:rsidRPr="00173D22" w:rsidRDefault="00D24298" w:rsidP="00453812">
      <w:pPr>
        <w:pStyle w:val="p1"/>
        <w:spacing w:line="360" w:lineRule="auto"/>
        <w:jc w:val="both"/>
        <w:divId w:val="1727794940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Изучение сказки «Чайник» также происходит в четвертом классе, после</w:t>
      </w:r>
      <w:r w:rsidR="00477975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чего детям предлагаются следующие задания:</w:t>
      </w:r>
    </w:p>
    <w:p w14:paraId="5084E522" w14:textId="29ECAD31" w:rsidR="00D24298" w:rsidRPr="00173D22" w:rsidRDefault="00D24298" w:rsidP="00477975">
      <w:pPr>
        <w:pStyle w:val="p1"/>
        <w:numPr>
          <w:ilvl w:val="0"/>
          <w:numId w:val="27"/>
        </w:numPr>
        <w:spacing w:line="360" w:lineRule="auto"/>
        <w:jc w:val="both"/>
        <w:divId w:val="1727794940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Написать сказку, подражая Андерсену, о каком-либо предмете.</w:t>
      </w:r>
      <w:r w:rsidRPr="00173D22">
        <w:rPr>
          <w:rFonts w:ascii="Times New Roman" w:hAnsi="Times New Roman"/>
          <w:sz w:val="28"/>
          <w:szCs w:val="28"/>
        </w:rPr>
        <w:br/>
      </w:r>
      <w:r w:rsidRPr="00173D22">
        <w:rPr>
          <w:rStyle w:val="s1"/>
          <w:rFonts w:ascii="Times New Roman" w:hAnsi="Times New Roman"/>
          <w:sz w:val="28"/>
          <w:szCs w:val="28"/>
        </w:rPr>
        <w:t>Расскажите её в форме сказки. Представьте, что предмет ожил.</w:t>
      </w:r>
    </w:p>
    <w:p w14:paraId="155720A5" w14:textId="77777777" w:rsidR="00D24298" w:rsidRPr="00173D22" w:rsidRDefault="00D24298" w:rsidP="00477975">
      <w:pPr>
        <w:pStyle w:val="p1"/>
        <w:numPr>
          <w:ilvl w:val="0"/>
          <w:numId w:val="27"/>
        </w:numPr>
        <w:spacing w:line="360" w:lineRule="auto"/>
        <w:jc w:val="both"/>
        <w:divId w:val="1727794940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lastRenderedPageBreak/>
        <w:t>Подумайте, как он будет выглядеть, что говорить , какие события будут с ними происходить. Какими чертами характера вы наделите предмет?</w:t>
      </w:r>
    </w:p>
    <w:p w14:paraId="4A8C24DF" w14:textId="77777777" w:rsidR="00D24298" w:rsidRPr="00173D22" w:rsidRDefault="00D24298" w:rsidP="00716282">
      <w:pPr>
        <w:pStyle w:val="li1"/>
        <w:numPr>
          <w:ilvl w:val="0"/>
          <w:numId w:val="27"/>
        </w:numPr>
        <w:spacing w:line="360" w:lineRule="auto"/>
        <w:jc w:val="both"/>
        <w:divId w:val="1727794940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Какие особенности сказок вы используете?</w:t>
      </w:r>
    </w:p>
    <w:p w14:paraId="7D6F4B0F" w14:textId="77777777" w:rsidR="00D24298" w:rsidRPr="00173D22" w:rsidRDefault="00D24298" w:rsidP="00716282">
      <w:pPr>
        <w:pStyle w:val="li1"/>
        <w:numPr>
          <w:ilvl w:val="0"/>
          <w:numId w:val="27"/>
        </w:numPr>
        <w:spacing w:line="360" w:lineRule="auto"/>
        <w:jc w:val="both"/>
        <w:divId w:val="1727794940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Расскажите её в форме сказки. Представьте, что предмет ожил.</w:t>
      </w:r>
    </w:p>
    <w:p w14:paraId="319F8CAA" w14:textId="77777777" w:rsidR="00D24298" w:rsidRPr="00173D22" w:rsidRDefault="00D24298" w:rsidP="00453812">
      <w:pPr>
        <w:pStyle w:val="p1"/>
        <w:spacing w:line="360" w:lineRule="auto"/>
        <w:jc w:val="both"/>
        <w:divId w:val="1727794940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Подумайте, как он будет выглядеть, что говорить , какие события будут с ними происходить. Какими чертами характера вы наделите предмет?</w:t>
      </w:r>
    </w:p>
    <w:p w14:paraId="50E4264E" w14:textId="08BE23DF" w:rsidR="00D24298" w:rsidRPr="00173D22" w:rsidRDefault="00D24298" w:rsidP="00716282">
      <w:pPr>
        <w:pStyle w:val="p1"/>
        <w:numPr>
          <w:ilvl w:val="0"/>
          <w:numId w:val="28"/>
        </w:numPr>
        <w:spacing w:line="360" w:lineRule="auto"/>
        <w:jc w:val="both"/>
        <w:divId w:val="1727794940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Какие особенности сказок вы используете?</w:t>
      </w:r>
      <w:r w:rsidR="001924B2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Обсудите с друзьями, что такое скромность и смирение.</w:t>
      </w:r>
    </w:p>
    <w:p w14:paraId="7DF5D871" w14:textId="39D3BADD" w:rsidR="00D24298" w:rsidRPr="00173D22" w:rsidRDefault="00D24298" w:rsidP="00453812">
      <w:pPr>
        <w:pStyle w:val="p1"/>
        <w:spacing w:line="360" w:lineRule="auto"/>
        <w:jc w:val="both"/>
        <w:divId w:val="1727794940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В УМК «Школа 2100» изучение творчества Г. Х. Андерсена ведется лишь</w:t>
      </w:r>
      <w:r w:rsidR="00A61BF2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в третьем классе. Дети знакомятся со сказкой «Стойкий оловянный солдатик»,</w:t>
      </w:r>
      <w:r w:rsidR="009D4509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после чего приводятся следующие вопросы:</w:t>
      </w:r>
    </w:p>
    <w:p w14:paraId="5B7D67DA" w14:textId="7C7D2287" w:rsidR="00D24298" w:rsidRPr="00173D22" w:rsidRDefault="00D24298" w:rsidP="00716282">
      <w:pPr>
        <w:pStyle w:val="li1"/>
        <w:numPr>
          <w:ilvl w:val="0"/>
          <w:numId w:val="28"/>
        </w:numPr>
        <w:spacing w:line="360" w:lineRule="auto"/>
        <w:jc w:val="both"/>
        <w:divId w:val="1727794940"/>
        <w:rPr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Times New Roman" w:eastAsia="Times New Roman" w:hAnsi="Times New Roman"/>
          <w:sz w:val="28"/>
          <w:szCs w:val="28"/>
        </w:rPr>
        <w:t>Расскажите, каким был солдатик. Почему его назвали стойким?</w:t>
      </w:r>
    </w:p>
    <w:p w14:paraId="009E2E5C" w14:textId="469CF26D" w:rsidR="00B10BD3" w:rsidRPr="00173D22" w:rsidRDefault="00D24298" w:rsidP="00453812">
      <w:pPr>
        <w:pStyle w:val="li1"/>
        <w:numPr>
          <w:ilvl w:val="0"/>
          <w:numId w:val="28"/>
        </w:numPr>
        <w:spacing w:line="360" w:lineRule="auto"/>
        <w:jc w:val="both"/>
        <w:divId w:val="1727794940"/>
        <w:rPr>
          <w:rStyle w:val="s1"/>
          <w:rFonts w:ascii="Times New Roman" w:eastAsia="Times New Roman" w:hAnsi="Times New Roman"/>
          <w:sz w:val="28"/>
          <w:szCs w:val="28"/>
        </w:rPr>
      </w:pPr>
      <w:r w:rsidRPr="00173D22">
        <w:rPr>
          <w:rStyle w:val="s1"/>
          <w:rFonts w:ascii="Calibri" w:eastAsia="Times New Roman" w:hAnsi="Calibri" w:cs="Calibri"/>
          <w:sz w:val="28"/>
          <w:szCs w:val="28"/>
        </w:rPr>
        <w:t>﻿﻿</w:t>
      </w:r>
      <w:r w:rsidRPr="00173D22">
        <w:rPr>
          <w:rStyle w:val="s1"/>
          <w:rFonts w:ascii="Times New Roman" w:eastAsia="Times New Roman" w:hAnsi="Times New Roman"/>
          <w:sz w:val="28"/>
          <w:szCs w:val="28"/>
        </w:rPr>
        <w:t>Какая по настроению эта сказка?</w:t>
      </w:r>
    </w:p>
    <w:p w14:paraId="3AFF42AC" w14:textId="03B78D01" w:rsidR="00D24298" w:rsidRPr="00173D22" w:rsidRDefault="00D24298" w:rsidP="003C70B8">
      <w:pPr>
        <w:pStyle w:val="p1"/>
        <w:spacing w:line="360" w:lineRule="auto"/>
        <w:jc w:val="both"/>
        <w:divId w:val="1727794940"/>
        <w:rPr>
          <w:rFonts w:ascii="Times New Roman" w:hAnsi="Times New Roman"/>
          <w:sz w:val="28"/>
          <w:szCs w:val="28"/>
        </w:rPr>
      </w:pPr>
      <w:r w:rsidRPr="00173D22">
        <w:rPr>
          <w:rStyle w:val="s1"/>
          <w:rFonts w:ascii="Times New Roman" w:hAnsi="Times New Roman"/>
          <w:sz w:val="28"/>
          <w:szCs w:val="28"/>
        </w:rPr>
        <w:t>Таким образом, видим, что изучение творчества Г. Х. Андерсена в</w:t>
      </w:r>
      <w:r w:rsidR="00B10BD3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программном содержании учебников по литературному чтению различается.</w:t>
      </w:r>
      <w:r w:rsidR="007677E1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Более подробно ведется изучение в УМК «Школа России».</w:t>
      </w:r>
      <w:r w:rsidR="007677E1" w:rsidRPr="00173D22">
        <w:rPr>
          <w:rFonts w:ascii="Times New Roman" w:hAnsi="Times New Roman"/>
          <w:sz w:val="28"/>
          <w:szCs w:val="28"/>
        </w:rPr>
        <w:t xml:space="preserve"> И </w:t>
      </w:r>
      <w:r w:rsidRPr="00173D22">
        <w:rPr>
          <w:rStyle w:val="s1"/>
          <w:rFonts w:ascii="Times New Roman" w:hAnsi="Times New Roman"/>
          <w:sz w:val="28"/>
          <w:szCs w:val="28"/>
        </w:rPr>
        <w:t>в УМК «Школа России», и в УМК «Перспектива» задания по темам</w:t>
      </w:r>
      <w:r w:rsidR="007677E1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предлагаются не только как описание героев и вопросы по содержанию, но и</w:t>
      </w:r>
      <w:r w:rsidR="007677E1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задания на формирование духовно-нравственного развития-вопросы, при которых</w:t>
      </w:r>
      <w:r w:rsidR="007677E1" w:rsidRPr="00173D22">
        <w:rPr>
          <w:rFonts w:ascii="Times New Roman" w:hAnsi="Times New Roman"/>
          <w:sz w:val="28"/>
          <w:szCs w:val="28"/>
        </w:rPr>
        <w:t xml:space="preserve"> </w:t>
      </w:r>
      <w:r w:rsidRPr="00173D22">
        <w:rPr>
          <w:rStyle w:val="s1"/>
          <w:rFonts w:ascii="Times New Roman" w:hAnsi="Times New Roman"/>
          <w:sz w:val="28"/>
          <w:szCs w:val="28"/>
        </w:rPr>
        <w:t>дети сочувствуют, сопереживают героям, показывая хорошую сторону их</w:t>
      </w:r>
      <w:r w:rsidR="00A732C0" w:rsidRPr="00173D22">
        <w:rPr>
          <w:rFonts w:ascii="Times New Roman" w:hAnsi="Times New Roman"/>
          <w:sz w:val="28"/>
          <w:szCs w:val="28"/>
        </w:rPr>
        <w:t xml:space="preserve"> поступков.</w:t>
      </w:r>
    </w:p>
    <w:p w14:paraId="59B69CC3" w14:textId="679A4B63" w:rsidR="00F66B93" w:rsidRPr="00173D22" w:rsidRDefault="00F66B93" w:rsidP="00F36F8E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Кроме того, почти каждое задание требует от детей доказательства, примеров из текста, а также опору на собственное мнение, что развивает речевые</w:t>
      </w:r>
      <w:r w:rsidR="00A732C0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способности, умение постоять за свое мнение и показывать точку зрения.</w:t>
      </w:r>
      <w:r w:rsidR="00A732C0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F36F8E" w:rsidRPr="00173D22">
        <w:rPr>
          <w:rFonts w:ascii="Times New Roman" w:hAnsi="Times New Roman"/>
          <w:color w:val="000000" w:themeColor="text1"/>
          <w:szCs w:val="28"/>
        </w:rPr>
        <w:t>В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 УМК «2100» творчество писателя изучается один раз, а задания</w:t>
      </w:r>
      <w:r w:rsidR="00F36F8E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предлагаются лишь по содержанию.</w:t>
      </w:r>
    </w:p>
    <w:p w14:paraId="2B8A1C6A" w14:textId="7B5137DB" w:rsidR="00F66B93" w:rsidRPr="00173D22" w:rsidRDefault="00F36F8E" w:rsidP="001924B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На </w:t>
      </w:r>
      <w:r w:rsidR="00F66B93" w:rsidRPr="00173D22">
        <w:rPr>
          <w:rFonts w:ascii="Times New Roman" w:hAnsi="Times New Roman"/>
          <w:color w:val="000000" w:themeColor="text1"/>
          <w:szCs w:val="28"/>
        </w:rPr>
        <w:t>Итак, проведенный анализ учебных программ по литературному чтению</w:t>
      </w:r>
      <w:r w:rsidR="001924B2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F66B93" w:rsidRPr="00173D22">
        <w:rPr>
          <w:rFonts w:ascii="Times New Roman" w:hAnsi="Times New Roman"/>
          <w:color w:val="000000" w:themeColor="text1"/>
          <w:szCs w:val="28"/>
        </w:rPr>
        <w:t>дает возможность выделения следующих особенностей изучения сказок Г.Х.</w:t>
      </w:r>
      <w:r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="00F66B93" w:rsidRPr="00173D22">
        <w:rPr>
          <w:rFonts w:ascii="Times New Roman" w:hAnsi="Times New Roman"/>
          <w:color w:val="000000" w:themeColor="text1"/>
          <w:szCs w:val="28"/>
        </w:rPr>
        <w:t>Андерсена в начальной школе:</w:t>
      </w:r>
    </w:p>
    <w:p w14:paraId="6C70CBDF" w14:textId="77777777" w:rsidR="00F66B93" w:rsidRPr="00173D22" w:rsidRDefault="00F66B93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1. Представленные в программах произведения различаются так, как и</w:t>
      </w:r>
    </w:p>
    <w:p w14:paraId="3E4A2126" w14:textId="77777777" w:rsidR="00F66B93" w:rsidRPr="00173D22" w:rsidRDefault="00F66B93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lastRenderedPageBreak/>
        <w:t>число изучаемых сказок Г.Х. Андерсена.</w:t>
      </w:r>
    </w:p>
    <w:p w14:paraId="3CE68173" w14:textId="77777777" w:rsidR="00F66B93" w:rsidRPr="00173D22" w:rsidRDefault="00F66B93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2. Биография автора на уроках литературного чтения практически не</w:t>
      </w:r>
    </w:p>
    <w:p w14:paraId="72010007" w14:textId="77777777" w:rsidR="00F66B93" w:rsidRPr="00173D22" w:rsidRDefault="00F66B93" w:rsidP="0045381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изучается.</w:t>
      </w:r>
    </w:p>
    <w:p w14:paraId="12FCCE96" w14:textId="6125BC8C" w:rsidR="002679AE" w:rsidRPr="00173D22" w:rsidRDefault="00F66B93" w:rsidP="00F56102">
      <w:pPr>
        <w:pStyle w:val="ac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К произведениям предлагаются комплексы различных вопросов и заданий, помогающих раскрытию основной идеи произведения и развитию творческого мышления. Однако стоит отметить, что не все учебно-методические</w:t>
      </w:r>
      <w:r w:rsidR="001924B2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комплекты достаточно полно раскрывают смысл сказок и авторскую идею произведений, а произведения, написанные в традициях Г.Х. Андерсена, не сопоставляются, что не дает возможности наглядной трансляции детям влияния</w:t>
      </w:r>
      <w:r w:rsidR="001924B2" w:rsidRPr="00173D22">
        <w:rPr>
          <w:rFonts w:ascii="Times New Roman" w:hAnsi="Times New Roman"/>
          <w:color w:val="000000" w:themeColor="text1"/>
          <w:szCs w:val="28"/>
        </w:rPr>
        <w:t xml:space="preserve"> </w:t>
      </w:r>
      <w:r w:rsidRPr="00173D22">
        <w:rPr>
          <w:rFonts w:ascii="Times New Roman" w:hAnsi="Times New Roman"/>
          <w:color w:val="000000" w:themeColor="text1"/>
          <w:szCs w:val="28"/>
        </w:rPr>
        <w:t>творчества автора на произведения других писателей.</w:t>
      </w:r>
    </w:p>
    <w:p w14:paraId="4A968247" w14:textId="77777777" w:rsidR="00770576" w:rsidRPr="00173D22" w:rsidRDefault="00770576" w:rsidP="00770576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</w:p>
    <w:p w14:paraId="09768ABA" w14:textId="77777777" w:rsidR="00770576" w:rsidRPr="00173D22" w:rsidRDefault="00770576" w:rsidP="00770576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</w:p>
    <w:p w14:paraId="1A418F76" w14:textId="77777777" w:rsidR="00770576" w:rsidRPr="00173D22" w:rsidRDefault="00770576" w:rsidP="00770576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</w:p>
    <w:p w14:paraId="7A481B69" w14:textId="7CB99DEC" w:rsidR="000564D6" w:rsidRPr="00173D22" w:rsidRDefault="00F56102" w:rsidP="00875A31">
      <w:pPr>
        <w:pStyle w:val="ac"/>
        <w:spacing w:after="0" w:line="360" w:lineRule="auto"/>
        <w:ind w:left="450"/>
        <w:jc w:val="center"/>
        <w:outlineLvl w:val="0"/>
        <w:rPr>
          <w:rFonts w:ascii="Times New Roman" w:hAnsi="Times New Roman"/>
          <w:szCs w:val="28"/>
        </w:rPr>
      </w:pPr>
      <w:bookmarkStart w:id="6" w:name="_Toc167203905"/>
      <w:r w:rsidRPr="00173D22">
        <w:rPr>
          <w:rStyle w:val="bumpedfont15"/>
          <w:rFonts w:ascii="Times New Roman" w:hAnsi="Times New Roman"/>
          <w:szCs w:val="28"/>
        </w:rPr>
        <w:t>ВЫВОДЫ ПО</w:t>
      </w:r>
      <w:r w:rsidRPr="00173D22">
        <w:rPr>
          <w:rStyle w:val="apple-converted-space"/>
          <w:rFonts w:ascii="Times New Roman" w:hAnsi="Times New Roman"/>
          <w:szCs w:val="28"/>
        </w:rPr>
        <w:t> </w:t>
      </w:r>
      <w:r w:rsidR="00FF536D" w:rsidRPr="00173D22">
        <w:rPr>
          <w:rStyle w:val="bumpedfont15"/>
          <w:rFonts w:ascii="Times New Roman" w:hAnsi="Times New Roman"/>
          <w:szCs w:val="28"/>
        </w:rPr>
        <w:t xml:space="preserve">2 </w:t>
      </w:r>
      <w:r w:rsidRPr="00173D22">
        <w:rPr>
          <w:rStyle w:val="bumpedfont15"/>
          <w:rFonts w:ascii="Times New Roman" w:hAnsi="Times New Roman"/>
          <w:szCs w:val="28"/>
        </w:rPr>
        <w:t>ГЛАВЕ</w:t>
      </w:r>
      <w:bookmarkEnd w:id="6"/>
    </w:p>
    <w:p w14:paraId="023E860D" w14:textId="77777777" w:rsidR="000564D6" w:rsidRPr="00173D22" w:rsidRDefault="000564D6" w:rsidP="00D24E4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Проведенный анализ программного содержания учебников по литературному чтению в начальной школе показал, что сказки Г.Х. Андерсена играют важную роль в духовно-нравственном развитии младших школьников. Они не только передают истинные ценности, но и способствуют развитию творческого мышления, воображения и эмоциональной сферы детей. Сказки Андерсена, с их яркими персонажами и нравственными поучениями, становятся наглядным пособием для формирования устойчивых представлений о добре и зле, справедливости и любви. Однако анализ учебных программ выявил некоторые различия в подходах к изучению творчества Андерсена. В некоторых УМК (например, «Школа России») изучение сказок более подробно и охватывает несколько классов, предлагая разнообразные задания, которые способствуют не только пониманию содержания, но и развитию нравственных качеств. В других УМК (например, «Школа 2100») творчество Андерсена изучается менее глубоко, и задания носят в основном познавательный характер. А, для более эффективного использования сказок Г.Х. Андерсена в процессе обучения и воспитания младших школьников, необходимо уделять больше внимания биографии автора, </w:t>
      </w:r>
      <w:r w:rsidRPr="00173D22">
        <w:rPr>
          <w:rFonts w:ascii="Times New Roman" w:hAnsi="Times New Roman"/>
          <w:color w:val="000000" w:themeColor="text1"/>
          <w:szCs w:val="28"/>
        </w:rPr>
        <w:lastRenderedPageBreak/>
        <w:t>сопоставлению его произведений с другими литературными текстами и более полному раскрытию нравственных идей, заложенных в сказках. Это позволит не только обогатить читательский опыт детей, но и способствовать формированию целостной нравственной картины мира.</w:t>
      </w:r>
    </w:p>
    <w:p w14:paraId="14514FFA" w14:textId="185B50FC" w:rsidR="00E4468C" w:rsidRPr="00173D22" w:rsidRDefault="001203AB" w:rsidP="00D24E4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В результате проведенного анализа учебных программ по литературному чтению в начальной школе относительно изучения сказок Г.Х. Андерсена можно сделать следующие выводы:</w:t>
      </w:r>
    </w:p>
    <w:p w14:paraId="15CD1DFB" w14:textId="7C1EB4F1" w:rsidR="001203AB" w:rsidRPr="00173D22" w:rsidRDefault="001203AB" w:rsidP="00774175">
      <w:pPr>
        <w:pStyle w:val="ac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Программы различаются по количеству и содержанию изучаемых сказок Г.Х. Андерсена, а также подходом к работе с ними.</w:t>
      </w:r>
    </w:p>
    <w:p w14:paraId="22CAC531" w14:textId="00353DD0" w:rsidR="001203AB" w:rsidRPr="00173D22" w:rsidRDefault="001203AB" w:rsidP="00774175">
      <w:pPr>
        <w:pStyle w:val="ac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Биография писателя не всегда изучается на уроках, что может быть важным для понимания его творчества и влияния на литературу.</w:t>
      </w:r>
    </w:p>
    <w:p w14:paraId="57FBA4F8" w14:textId="77777777" w:rsidR="001203AB" w:rsidRPr="00173D22" w:rsidRDefault="001203AB" w:rsidP="00774175">
      <w:pPr>
        <w:pStyle w:val="ac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В учебно-методических комплексах представлены разнообразные задания, способствующие развитию творческого мышления и пониманию нравственных ценностей, однако не все программы полноценно раскрывают смысл и идеи произведений.</w:t>
      </w:r>
    </w:p>
    <w:p w14:paraId="6BF49276" w14:textId="77777777" w:rsidR="001203AB" w:rsidRPr="00173D22" w:rsidRDefault="001203AB" w:rsidP="00D24E43">
      <w:pPr>
        <w:pStyle w:val="ac"/>
        <w:spacing w:after="0" w:line="360" w:lineRule="auto"/>
        <w:ind w:left="450"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4E3AC433" w14:textId="77777777" w:rsidR="00DD2AB0" w:rsidRPr="00173D22" w:rsidRDefault="001203AB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Важно обратить внимание на большее включение анализа произведений и стимулирования рефлексии у детей для более глубокого понимания сказок и развития их литературного вкуса.</w:t>
      </w:r>
    </w:p>
    <w:p w14:paraId="409CF9BE" w14:textId="33E73808" w:rsidR="00F56102" w:rsidRPr="00173D22" w:rsidRDefault="001203AB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>Таким образом, изучение сказок Г.Х. Андерсена на уроках литературного чтения в начальной школе имеет значительный потенциал для духовно-нравственного развития младших школьников, и важно продолжать развивать и усовершенствовать методики работы с этими произведениями в рамках учебных программ.</w:t>
      </w:r>
    </w:p>
    <w:p w14:paraId="0291974F" w14:textId="77777777" w:rsidR="00EB6037" w:rsidRPr="00173D22" w:rsidRDefault="00EB6037" w:rsidP="00EB6037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0C5E4D4B" w14:textId="77777777" w:rsidR="00FF10A0" w:rsidRPr="00173D22" w:rsidRDefault="00FF10A0" w:rsidP="00CA59B7">
      <w:pPr>
        <w:spacing w:after="0" w:line="360" w:lineRule="auto"/>
        <w:ind w:firstLine="708"/>
        <w:jc w:val="center"/>
        <w:rPr>
          <w:rFonts w:ascii="Times New Roman" w:hAnsi="Times New Roman"/>
          <w:color w:val="000000" w:themeColor="text1"/>
          <w:szCs w:val="28"/>
        </w:rPr>
      </w:pPr>
    </w:p>
    <w:p w14:paraId="302B7B11" w14:textId="2F2296F9" w:rsidR="00770576" w:rsidRPr="00173D22" w:rsidRDefault="00770576" w:rsidP="009B1BD8">
      <w:pPr>
        <w:spacing w:after="0" w:line="360" w:lineRule="auto"/>
        <w:rPr>
          <w:rFonts w:ascii="Times New Roman" w:hAnsi="Times New Roman"/>
          <w:color w:val="000000" w:themeColor="text1"/>
          <w:szCs w:val="28"/>
        </w:rPr>
      </w:pPr>
    </w:p>
    <w:p w14:paraId="6A68845D" w14:textId="77777777" w:rsidR="00770576" w:rsidRPr="00173D22" w:rsidRDefault="00770576" w:rsidP="00CA59B7">
      <w:pPr>
        <w:spacing w:after="0" w:line="360" w:lineRule="auto"/>
        <w:ind w:firstLine="708"/>
        <w:jc w:val="center"/>
        <w:rPr>
          <w:rFonts w:ascii="Times New Roman" w:hAnsi="Times New Roman"/>
          <w:color w:val="000000" w:themeColor="text1"/>
          <w:szCs w:val="28"/>
        </w:rPr>
      </w:pPr>
    </w:p>
    <w:p w14:paraId="02711C5E" w14:textId="0761ACF4" w:rsidR="00EB6037" w:rsidRPr="00173D22" w:rsidRDefault="00EB6037" w:rsidP="00875A31">
      <w:pPr>
        <w:pStyle w:val="10"/>
        <w:rPr>
          <w:color w:val="000000" w:themeColor="text1"/>
          <w:szCs w:val="28"/>
        </w:rPr>
      </w:pPr>
      <w:bookmarkStart w:id="7" w:name="_Toc167203906"/>
      <w:r w:rsidRPr="00173D22">
        <w:rPr>
          <w:color w:val="000000" w:themeColor="text1"/>
          <w:szCs w:val="28"/>
        </w:rPr>
        <w:lastRenderedPageBreak/>
        <w:t>ЗАКЛЮЧЕНИЕ</w:t>
      </w:r>
      <w:bookmarkEnd w:id="7"/>
    </w:p>
    <w:p w14:paraId="485D52FD" w14:textId="0A9DCF56" w:rsidR="00C76364" w:rsidRPr="00173D22" w:rsidRDefault="00EB6037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173D22">
        <w:rPr>
          <w:rFonts w:ascii="Times New Roman" w:hAnsi="Times New Roman"/>
          <w:color w:val="000000" w:themeColor="text1"/>
          <w:szCs w:val="28"/>
        </w:rPr>
        <w:t xml:space="preserve"> В результате проведенного исследования можно сделать вывод о том, что сказки Г.Х. Андерсена играют важную роль в духовно-нравственном развитии младших школьников. Они не только передают истинные ценности, но и способствуют развитию творческого мышления, воображения и эмоциональной сферы детей. Сказки Андерсена, с их яркими персонажами и нравственными поучениями, становятся наглядным пособием для формирования устойчивых представлений о добре и зле, справедливости и любви. Однако анализ учебных программ выявил некоторые различия в подходах к изучению творчества Андерсена. В некоторых УМК (например, «Школа России») изучение сказок более подробно и охватывает несколько классов, предлагая разнообразные задания, которые способствуют не только пониманию содержания, но и развитию нравственных качеств. В других УМК (например, «Школа 2100») творчество Андерсена изучается менее глубоко, и задания носят в основном познавательный характер. Для более эффективного использования сказок Г.Х. Андерсена в процессе обучения и воспитания младших школьников, необходимо уделять больше внимания биографии автора, сопоставлению его произведений с другими литературными текстами и более полному раскрытию нравственных идей, заложенных в сказках. Это позволит не только обогатить читательский опыт детей, но и способствовать формированию целостной нравственной картины мира. Таким образом, изучение сказок Г.Х. Андерсена на уроках литературного чтения в начальной школе имеет значительный потенциал для духовно-нравственного развития младших школьников, и важно продолжать развивать и усовершенствовать методики работы с этими произведениями в рамках учебных программ.</w:t>
      </w:r>
    </w:p>
    <w:p w14:paraId="6327D854" w14:textId="0AA2F04D" w:rsidR="00FF10A0" w:rsidRPr="00173D22" w:rsidRDefault="00FF10A0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27E96F06" w14:textId="415503BC" w:rsidR="00FF10A0" w:rsidRPr="00770576" w:rsidRDefault="00FF10A0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757D12DE" w14:textId="5A49CB1A" w:rsidR="00FF10A0" w:rsidRPr="00770576" w:rsidRDefault="00FF10A0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5C019968" w14:textId="44671960" w:rsidR="00FF10A0" w:rsidRPr="00770576" w:rsidRDefault="00FF10A0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172989E7" w14:textId="1422CCB3" w:rsidR="00CA4BA3" w:rsidRDefault="00CA4BA3" w:rsidP="0096329E">
      <w:pPr>
        <w:pStyle w:val="10"/>
        <w:jc w:val="left"/>
        <w:rPr>
          <w:color w:val="000000" w:themeColor="text1"/>
          <w:szCs w:val="28"/>
        </w:rPr>
      </w:pPr>
    </w:p>
    <w:p w14:paraId="1613B9A9" w14:textId="77777777" w:rsidR="0096329E" w:rsidRPr="0096329E" w:rsidRDefault="0096329E" w:rsidP="0096329E"/>
    <w:p w14:paraId="74BEDACF" w14:textId="77777777" w:rsidR="00FA23B5" w:rsidRPr="00770576" w:rsidRDefault="0084691F" w:rsidP="00875A31">
      <w:pPr>
        <w:pStyle w:val="10"/>
        <w:rPr>
          <w:b/>
          <w:bCs/>
          <w:color w:val="000000" w:themeColor="text1"/>
          <w:szCs w:val="28"/>
        </w:rPr>
      </w:pPr>
      <w:bookmarkStart w:id="8" w:name="_Toc167203907"/>
      <w:r w:rsidRPr="00770576">
        <w:rPr>
          <w:b/>
          <w:bCs/>
          <w:color w:val="000000" w:themeColor="text1"/>
          <w:szCs w:val="28"/>
        </w:rPr>
        <w:t>ГЛОССАРИЙ</w:t>
      </w:r>
      <w:bookmarkEnd w:id="8"/>
    </w:p>
    <w:p w14:paraId="7072504E" w14:textId="77777777" w:rsidR="009465E2" w:rsidRPr="00770576" w:rsidRDefault="009465E2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>1.</w:t>
      </w:r>
      <w:r w:rsidR="00FA23B5" w:rsidRPr="00770576">
        <w:rPr>
          <w:rFonts w:ascii="Times New Roman" w:hAnsi="Times New Roman"/>
          <w:b/>
          <w:bCs/>
          <w:color w:val="000000" w:themeColor="text1"/>
          <w:szCs w:val="28"/>
        </w:rPr>
        <w:t>Нравственность</w:t>
      </w:r>
      <w:r w:rsidR="00FA23B5" w:rsidRPr="00770576">
        <w:rPr>
          <w:rFonts w:ascii="Times New Roman" w:hAnsi="Times New Roman"/>
          <w:color w:val="000000" w:themeColor="text1"/>
          <w:szCs w:val="28"/>
        </w:rPr>
        <w:t xml:space="preserve"> - система моральных принципов и норм поведения, определяющих правила человеческого общения и взаимоотношений.</w:t>
      </w:r>
    </w:p>
    <w:p w14:paraId="20490BFB" w14:textId="2D5D5428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 2.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Эмпатия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способность человека понимать и сопереживать чувствам и переживаниям других людей.</w:t>
      </w:r>
    </w:p>
    <w:p w14:paraId="79699E23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 3.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Самооценка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личностное суждение о собственной значимости, включающее в себя цели, ценности и чувственное отношение к себе в разных ситуациях и видах деятельности. </w:t>
      </w:r>
    </w:p>
    <w:p w14:paraId="575DC8AF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4.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Рефлексия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процесс размышления над собственными мыслями, чувствами, поступками и их причинно-следственными связями.</w:t>
      </w:r>
    </w:p>
    <w:p w14:paraId="538CF61E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 5.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Самосознание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осознание человеком себя как личности, своих качеств, возможностей и ролей в обществе. </w:t>
      </w:r>
    </w:p>
    <w:p w14:paraId="399D5927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6.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Самоконтроль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способность человека управлять своими мыслями, чувствами и поступками в соответствии с внутренними нормами и социальными требованиями.</w:t>
      </w:r>
    </w:p>
    <w:p w14:paraId="736AFD78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 7.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Внутренняя позици</w:t>
      </w:r>
      <w:r w:rsidRPr="00770576">
        <w:rPr>
          <w:rFonts w:ascii="Times New Roman" w:hAnsi="Times New Roman"/>
          <w:color w:val="000000" w:themeColor="text1"/>
          <w:szCs w:val="28"/>
        </w:rPr>
        <w:t>я - устойчивое отношение человека к себе и окружающему миру, основанное на собственных ценностях, убеждениях и нравственных принципах</w:t>
      </w:r>
      <w:r w:rsidR="009465E2" w:rsidRPr="00770576">
        <w:rPr>
          <w:rFonts w:ascii="Times New Roman" w:hAnsi="Times New Roman"/>
          <w:color w:val="000000" w:themeColor="text1"/>
          <w:szCs w:val="28"/>
        </w:rPr>
        <w:t>.</w:t>
      </w:r>
    </w:p>
    <w:p w14:paraId="0A0C7C57" w14:textId="51959B13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8.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Нравственный реализм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твердое и однозначное понимание добра и зла, разделяющее все существующее только на две категории - хорошее и плохое. </w:t>
      </w:r>
    </w:p>
    <w:p w14:paraId="6A369D5C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9.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Нравственный релятивизм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убеждение, что каждый человек имеет право на справедливое и уважительное отношение к себе, и в каждом его поступке можно усмотреть нравственно оправданное и осуждаемое.</w:t>
      </w:r>
    </w:p>
    <w:p w14:paraId="439AA2AC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 10.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Альтруизм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поведение, направленное на благо других людей, без учета личных выгод и интересов. </w:t>
      </w:r>
    </w:p>
    <w:p w14:paraId="5168A25D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11.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Эмоционально-образное мышление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способ мышления, основанный на восприятии и переживании образов, чувств и эмоций. </w:t>
      </w:r>
    </w:p>
    <w:p w14:paraId="7942C297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lastRenderedPageBreak/>
        <w:t xml:space="preserve">12.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Абстрактно-логическое мышление 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- способ мышления, основанный на анализе и синтезе абстрактных понятий, логических связей и закономерностей. </w:t>
      </w:r>
    </w:p>
    <w:p w14:paraId="7EEC705C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13.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Интонация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выразительное звучание речи, зависящее от ее смысла, эмоциональной окраски и интонационных особенностей языка. </w:t>
      </w:r>
    </w:p>
    <w:p w14:paraId="34D5D7C4" w14:textId="77777777" w:rsidR="009465E2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14.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Мимика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изменение выражения лица в соответствии с эмоциональным состоянием и смыслом высказывания. </w:t>
      </w:r>
    </w:p>
    <w:p w14:paraId="440FA4C8" w14:textId="77777777" w:rsidR="00F81696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15.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Художественный образ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создаваемый автором образ, воплощающий в себе определенные качества, свойства и характеристики персонажа, явления или предмета. </w:t>
      </w:r>
    </w:p>
    <w:p w14:paraId="2B9DBA2D" w14:textId="77777777" w:rsidR="00F81696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16.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Художественное произведение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литературное, музыкальное, изобразительное или иное произведение, созданное в художественных целях и обладающее определенными художественными качествами.</w:t>
      </w:r>
    </w:p>
    <w:p w14:paraId="511C5027" w14:textId="77777777" w:rsidR="00F81696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 17.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Литературный вкус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способность ценить и оценивать художественные произведения с учетом их художественных достоинств и недостатков</w:t>
      </w:r>
      <w:r w:rsidR="00F81696" w:rsidRPr="00770576">
        <w:rPr>
          <w:rFonts w:ascii="Times New Roman" w:hAnsi="Times New Roman"/>
          <w:color w:val="000000" w:themeColor="text1"/>
          <w:szCs w:val="28"/>
        </w:rPr>
        <w:t xml:space="preserve">. </w:t>
      </w:r>
    </w:p>
    <w:p w14:paraId="61D1D1EA" w14:textId="566739AC" w:rsidR="008471E4" w:rsidRPr="00770576" w:rsidRDefault="00FA23B5" w:rsidP="009465E2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color w:val="000000" w:themeColor="text1"/>
          <w:szCs w:val="28"/>
        </w:rPr>
        <w:t xml:space="preserve">18.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Духовно-нравственное развитие</w:t>
      </w:r>
      <w:r w:rsidRPr="00770576">
        <w:rPr>
          <w:rFonts w:ascii="Times New Roman" w:hAnsi="Times New Roman"/>
          <w:color w:val="000000" w:themeColor="text1"/>
          <w:szCs w:val="28"/>
        </w:rPr>
        <w:t xml:space="preserve"> - процесс формирования нравственных ценностей, чувств и убеждений, способствующий развитию личности и ее социальной адаптации.</w:t>
      </w:r>
    </w:p>
    <w:p w14:paraId="0572A365" w14:textId="72553BF9" w:rsidR="008471E4" w:rsidRPr="00770576" w:rsidRDefault="00785AD0" w:rsidP="00785AD0">
      <w:pPr>
        <w:spacing w:after="0" w:line="360" w:lineRule="auto"/>
        <w:jc w:val="both"/>
        <w:rPr>
          <w:rFonts w:ascii="Times New Roman" w:hAnsi="Times New Roman"/>
          <w:color w:val="000000" w:themeColor="text1"/>
          <w:spacing w:val="3"/>
          <w:szCs w:val="28"/>
          <w:shd w:val="clear" w:color="auto" w:fill="FFFFFF"/>
        </w:rPr>
      </w:pPr>
      <w:r w:rsidRPr="00770576">
        <w:rPr>
          <w:rFonts w:ascii="Times New Roman" w:hAnsi="Times New Roman"/>
          <w:color w:val="000000" w:themeColor="text1"/>
          <w:szCs w:val="28"/>
        </w:rPr>
        <w:t>19.</w:t>
      </w:r>
      <w:r w:rsidR="00652565" w:rsidRPr="00770576">
        <w:rPr>
          <w:rFonts w:ascii="Times New Roman" w:hAnsi="Times New Roman"/>
          <w:spacing w:val="3"/>
          <w:szCs w:val="28"/>
        </w:rPr>
        <w:t xml:space="preserve"> </w:t>
      </w:r>
      <w:r w:rsidR="00652565" w:rsidRPr="00770576">
        <w:rPr>
          <w:rStyle w:val="apple-converted-space"/>
          <w:rFonts w:ascii="Times New Roman" w:hAnsi="Times New Roman"/>
          <w:color w:val="3C4148"/>
          <w:spacing w:val="3"/>
          <w:szCs w:val="28"/>
          <w:shd w:val="clear" w:color="auto" w:fill="FFFFFF"/>
        </w:rPr>
        <w:t> </w:t>
      </w:r>
      <w:r w:rsidR="00652565" w:rsidRPr="00770576">
        <w:rPr>
          <w:rFonts w:ascii="Times New Roman" w:hAnsi="Times New Roman"/>
          <w:b/>
          <w:bCs/>
          <w:color w:val="000000" w:themeColor="text1"/>
          <w:spacing w:val="3"/>
          <w:szCs w:val="28"/>
        </w:rPr>
        <w:t>Христиан</w:t>
      </w:r>
      <w:r w:rsidR="00652565" w:rsidRPr="00770576">
        <w:rPr>
          <w:rStyle w:val="apple-converted-space"/>
          <w:rFonts w:ascii="Times New Roman" w:hAnsi="Times New Roman"/>
          <w:b/>
          <w:bCs/>
          <w:color w:val="000000" w:themeColor="text1"/>
          <w:spacing w:val="3"/>
          <w:szCs w:val="28"/>
          <w:shd w:val="clear" w:color="auto" w:fill="FFFFFF"/>
        </w:rPr>
        <w:t> </w:t>
      </w:r>
      <w:r w:rsidR="00652565" w:rsidRPr="00770576">
        <w:rPr>
          <w:rFonts w:ascii="Times New Roman" w:hAnsi="Times New Roman"/>
          <w:b/>
          <w:bCs/>
          <w:color w:val="000000" w:themeColor="text1"/>
          <w:spacing w:val="3"/>
          <w:szCs w:val="28"/>
          <w:shd w:val="clear" w:color="auto" w:fill="FFFFFF"/>
        </w:rPr>
        <w:t>Андерсен</w:t>
      </w:r>
      <w:r w:rsidR="00652565" w:rsidRPr="00770576">
        <w:rPr>
          <w:rFonts w:ascii="Times New Roman" w:hAnsi="Times New Roman"/>
          <w:color w:val="000000" w:themeColor="text1"/>
          <w:spacing w:val="3"/>
          <w:szCs w:val="28"/>
          <w:shd w:val="clear" w:color="auto" w:fill="FFFFFF"/>
        </w:rPr>
        <w:t xml:space="preserve"> </w:t>
      </w:r>
      <w:r w:rsidR="00395491" w:rsidRPr="00770576">
        <w:rPr>
          <w:rFonts w:ascii="Times New Roman" w:hAnsi="Times New Roman"/>
          <w:color w:val="000000" w:themeColor="text1"/>
          <w:spacing w:val="3"/>
          <w:szCs w:val="28"/>
          <w:shd w:val="clear" w:color="auto" w:fill="FFFFFF"/>
        </w:rPr>
        <w:t xml:space="preserve">- </w:t>
      </w:r>
      <w:r w:rsidR="00652565" w:rsidRPr="00770576">
        <w:rPr>
          <w:rFonts w:ascii="Times New Roman" w:hAnsi="Times New Roman"/>
          <w:color w:val="000000" w:themeColor="text1"/>
          <w:spacing w:val="3"/>
          <w:szCs w:val="28"/>
          <w:shd w:val="clear" w:color="auto" w:fill="FFFFFF"/>
        </w:rPr>
        <w:t xml:space="preserve"> датский прозаик, поэт, автор всемирно известных сказок</w:t>
      </w:r>
      <w:r w:rsidR="00DE20B7" w:rsidRPr="00770576">
        <w:rPr>
          <w:rFonts w:ascii="Times New Roman" w:hAnsi="Times New Roman"/>
          <w:color w:val="000000" w:themeColor="text1"/>
          <w:spacing w:val="3"/>
          <w:szCs w:val="28"/>
          <w:shd w:val="clear" w:color="auto" w:fill="FFFFFF"/>
        </w:rPr>
        <w:t>.</w:t>
      </w:r>
    </w:p>
    <w:p w14:paraId="262A2D74" w14:textId="10323918" w:rsidR="00DE20B7" w:rsidRPr="00770576" w:rsidRDefault="00DE20B7" w:rsidP="00785AD0">
      <w:pPr>
        <w:spacing w:after="0" w:line="360" w:lineRule="auto"/>
        <w:jc w:val="both"/>
        <w:rPr>
          <w:rFonts w:ascii="Times New Roman" w:hAnsi="Times New Roman"/>
          <w:spacing w:val="3"/>
          <w:szCs w:val="28"/>
        </w:rPr>
      </w:pPr>
      <w:r w:rsidRPr="00770576">
        <w:rPr>
          <w:rFonts w:ascii="Times New Roman" w:hAnsi="Times New Roman"/>
          <w:color w:val="000000" w:themeColor="text1"/>
          <w:spacing w:val="3"/>
          <w:szCs w:val="28"/>
          <w:shd w:val="clear" w:color="auto" w:fill="FFFFFF"/>
        </w:rPr>
        <w:t>20.</w:t>
      </w:r>
      <w:r w:rsidRPr="00770576">
        <w:rPr>
          <w:rFonts w:ascii="Times New Roman" w:hAnsi="Times New Roman"/>
          <w:b/>
          <w:bCs/>
          <w:color w:val="000000" w:themeColor="text1"/>
          <w:spacing w:val="3"/>
          <w:szCs w:val="28"/>
          <w:shd w:val="clear" w:color="auto" w:fill="FFFFFF"/>
        </w:rPr>
        <w:t>Школа России</w:t>
      </w:r>
      <w:r w:rsidR="000C3A4F" w:rsidRPr="00770576">
        <w:rPr>
          <w:rFonts w:ascii="Times New Roman" w:hAnsi="Times New Roman"/>
          <w:b/>
          <w:bCs/>
          <w:color w:val="000000" w:themeColor="text1"/>
          <w:spacing w:val="3"/>
          <w:szCs w:val="28"/>
          <w:shd w:val="clear" w:color="auto" w:fill="FFFFFF"/>
        </w:rPr>
        <w:t xml:space="preserve"> </w:t>
      </w:r>
      <w:r w:rsidR="000C3A4F" w:rsidRPr="00770576">
        <w:rPr>
          <w:rFonts w:ascii="Times New Roman" w:hAnsi="Times New Roman"/>
          <w:color w:val="000000" w:themeColor="text1"/>
          <w:spacing w:val="3"/>
          <w:szCs w:val="28"/>
          <w:shd w:val="clear" w:color="auto" w:fill="FFFFFF"/>
        </w:rPr>
        <w:t xml:space="preserve">– </w:t>
      </w:r>
      <w:r w:rsidR="00770028" w:rsidRPr="00770576">
        <w:rPr>
          <w:rFonts w:ascii="Times New Roman" w:hAnsi="Times New Roman"/>
          <w:spacing w:val="3"/>
          <w:szCs w:val="28"/>
          <w:shd w:val="clear" w:color="auto" w:fill="FFFFFF"/>
        </w:rPr>
        <w:t>это</w:t>
      </w:r>
      <w:r w:rsidR="00770028" w:rsidRPr="00770576">
        <w:rPr>
          <w:rStyle w:val="apple-converted-space"/>
          <w:rFonts w:ascii="Times New Roman" w:hAnsi="Times New Roman"/>
          <w:spacing w:val="3"/>
          <w:szCs w:val="28"/>
          <w:shd w:val="clear" w:color="auto" w:fill="FFFFFF"/>
        </w:rPr>
        <w:t> </w:t>
      </w:r>
      <w:r w:rsidR="00770028" w:rsidRPr="00770576">
        <w:rPr>
          <w:rFonts w:ascii="Times New Roman" w:hAnsi="Times New Roman"/>
          <w:spacing w:val="3"/>
          <w:szCs w:val="28"/>
        </w:rPr>
        <w:t>учебно-методический комплекс (УМК) для 1-4 классов общеобразовательных учреждений.</w:t>
      </w:r>
    </w:p>
    <w:p w14:paraId="1074AF49" w14:textId="30E50925" w:rsidR="00770028" w:rsidRPr="00770576" w:rsidRDefault="00770028" w:rsidP="00785AD0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  <w:r w:rsidRPr="00770576">
        <w:rPr>
          <w:rFonts w:ascii="Times New Roman" w:hAnsi="Times New Roman"/>
          <w:spacing w:val="3"/>
          <w:szCs w:val="28"/>
        </w:rPr>
        <w:t>21.</w:t>
      </w:r>
      <w:r w:rsidR="00CB4BFB" w:rsidRPr="00770576">
        <w:rPr>
          <w:rFonts w:ascii="Times New Roman" w:hAnsi="Times New Roman"/>
          <w:b/>
          <w:bCs/>
          <w:spacing w:val="3"/>
          <w:szCs w:val="28"/>
        </w:rPr>
        <w:t>Перспектива</w:t>
      </w:r>
      <w:r w:rsidR="00395491" w:rsidRPr="00770576">
        <w:rPr>
          <w:rFonts w:ascii="Times New Roman" w:hAnsi="Times New Roman"/>
          <w:spacing w:val="3"/>
          <w:szCs w:val="28"/>
          <w:shd w:val="clear" w:color="auto" w:fill="FFFFFF"/>
        </w:rPr>
        <w:t xml:space="preserve"> </w:t>
      </w:r>
      <w:r w:rsidR="000C3A4F" w:rsidRPr="00770576">
        <w:rPr>
          <w:rFonts w:ascii="Times New Roman" w:hAnsi="Times New Roman"/>
          <w:spacing w:val="3"/>
          <w:szCs w:val="28"/>
          <w:shd w:val="clear" w:color="auto" w:fill="FFFFFF"/>
        </w:rPr>
        <w:t>–</w:t>
      </w:r>
      <w:r w:rsidR="00395491" w:rsidRPr="00770576">
        <w:rPr>
          <w:rFonts w:ascii="Times New Roman" w:hAnsi="Times New Roman"/>
          <w:spacing w:val="3"/>
          <w:szCs w:val="28"/>
          <w:shd w:val="clear" w:color="auto" w:fill="FFFFFF"/>
        </w:rPr>
        <w:t xml:space="preserve"> учебный </w:t>
      </w:r>
      <w:r w:rsidR="00CB4BFB" w:rsidRPr="00770576">
        <w:rPr>
          <w:rFonts w:ascii="Times New Roman" w:hAnsi="Times New Roman"/>
          <w:spacing w:val="3"/>
          <w:szCs w:val="28"/>
        </w:rPr>
        <w:t>комплекс</w:t>
      </w:r>
      <w:r w:rsidR="00CB4BFB" w:rsidRPr="00770576">
        <w:rPr>
          <w:rStyle w:val="apple-converted-space"/>
          <w:rFonts w:ascii="Times New Roman" w:hAnsi="Times New Roman"/>
          <w:spacing w:val="3"/>
          <w:szCs w:val="28"/>
          <w:shd w:val="clear" w:color="auto" w:fill="FFFFFF"/>
        </w:rPr>
        <w:t> </w:t>
      </w:r>
      <w:r w:rsidR="00CB4BFB" w:rsidRPr="00770576">
        <w:rPr>
          <w:rFonts w:ascii="Times New Roman" w:hAnsi="Times New Roman"/>
          <w:spacing w:val="3"/>
          <w:szCs w:val="28"/>
          <w:shd w:val="clear" w:color="auto" w:fill="FFFFFF"/>
        </w:rPr>
        <w:t>(</w:t>
      </w:r>
      <w:r w:rsidR="00CB4BFB" w:rsidRPr="00770576">
        <w:rPr>
          <w:rFonts w:ascii="Times New Roman" w:hAnsi="Times New Roman"/>
          <w:spacing w:val="3"/>
          <w:szCs w:val="28"/>
        </w:rPr>
        <w:t>УМК</w:t>
      </w:r>
      <w:r w:rsidR="00CB4BFB" w:rsidRPr="00770576">
        <w:rPr>
          <w:rFonts w:ascii="Times New Roman" w:hAnsi="Times New Roman"/>
          <w:spacing w:val="3"/>
          <w:szCs w:val="28"/>
          <w:shd w:val="clear" w:color="auto" w:fill="FFFFFF"/>
        </w:rPr>
        <w:t>) для начальных классов общеобразовательных учреждений.</w:t>
      </w:r>
    </w:p>
    <w:p w14:paraId="1DDF6A31" w14:textId="3774D589" w:rsidR="008471E4" w:rsidRPr="00770576" w:rsidRDefault="008471E4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3CC7E2BD" w14:textId="77777777" w:rsidR="000758B0" w:rsidRPr="00770576" w:rsidRDefault="000758B0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60BF1C6A" w14:textId="77777777" w:rsidR="00770576" w:rsidRPr="00770576" w:rsidRDefault="00770576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29E3933D" w14:textId="77777777" w:rsidR="00770576" w:rsidRPr="00770576" w:rsidRDefault="00770576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48137845" w14:textId="77777777" w:rsidR="00770576" w:rsidRPr="00770576" w:rsidRDefault="00770576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6232E2BD" w14:textId="77777777" w:rsidR="00770576" w:rsidRPr="00770576" w:rsidRDefault="00770576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5E33D0A1" w14:textId="77777777" w:rsidR="00770576" w:rsidRPr="00770576" w:rsidRDefault="00770576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3C275216" w14:textId="77777777" w:rsidR="00770576" w:rsidRDefault="00770576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p w14:paraId="225890D9" w14:textId="77777777" w:rsidR="00770576" w:rsidRPr="00770576" w:rsidRDefault="00770576" w:rsidP="00875A31">
      <w:pPr>
        <w:spacing w:after="0" w:line="360" w:lineRule="auto"/>
        <w:jc w:val="both"/>
        <w:rPr>
          <w:rFonts w:ascii="Times New Roman" w:hAnsi="Times New Roman"/>
          <w:color w:val="000000" w:themeColor="text1"/>
          <w:szCs w:val="28"/>
        </w:rPr>
      </w:pPr>
    </w:p>
    <w:p w14:paraId="18628F85" w14:textId="5C49FAC6" w:rsidR="000758B0" w:rsidRPr="00770576" w:rsidRDefault="000758B0" w:rsidP="00875A31">
      <w:pPr>
        <w:pStyle w:val="10"/>
        <w:rPr>
          <w:b/>
          <w:bCs/>
          <w:color w:val="000000" w:themeColor="text1"/>
          <w:szCs w:val="28"/>
        </w:rPr>
      </w:pPr>
      <w:bookmarkStart w:id="9" w:name="_Toc167203908"/>
      <w:r w:rsidRPr="00770576">
        <w:rPr>
          <w:b/>
          <w:bCs/>
          <w:color w:val="000000" w:themeColor="text1"/>
          <w:szCs w:val="28"/>
        </w:rPr>
        <w:t>Список ис</w:t>
      </w:r>
      <w:r w:rsidR="00875A31">
        <w:rPr>
          <w:b/>
          <w:bCs/>
          <w:color w:val="000000" w:themeColor="text1"/>
          <w:szCs w:val="28"/>
        </w:rPr>
        <w:t>П</w:t>
      </w:r>
      <w:r w:rsidRPr="00770576">
        <w:rPr>
          <w:b/>
          <w:bCs/>
          <w:color w:val="000000" w:themeColor="text1"/>
          <w:szCs w:val="28"/>
        </w:rPr>
        <w:t>ользованных литературных источников:</w:t>
      </w:r>
      <w:bookmarkEnd w:id="9"/>
    </w:p>
    <w:p w14:paraId="1828AC9F" w14:textId="3CDF0078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1. </w:t>
      </w:r>
      <w:r w:rsidR="000104C1" w:rsidRPr="00B61A8B">
        <w:rPr>
          <w:rFonts w:ascii="Times New Roman" w:hAnsi="Times New Roman"/>
          <w:szCs w:val="28"/>
          <w:lang w:val="ru-BY"/>
        </w:rPr>
        <w:t>1. Авдулова, Т. П. Диагностика и развитие моральной компетентности личности младшего школьника. Учебное пособие / Т.П. Авдулова, О.В. Гребенникова. - М.: Владос, 2015.</w:t>
      </w:r>
    </w:p>
    <w:p w14:paraId="6B73184A" w14:textId="2343C45F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 2. </w:t>
      </w:r>
      <w:r w:rsidR="00025F83" w:rsidRPr="00B61A8B">
        <w:rPr>
          <w:rFonts w:ascii="Times New Roman" w:hAnsi="Times New Roman"/>
          <w:szCs w:val="28"/>
        </w:rPr>
        <w:t>Безрукова, В.С. Педагогика: Учебное пособие / В.С. Безрукова. - Рн/Д: Феникс, 2018.</w:t>
      </w:r>
    </w:p>
    <w:p w14:paraId="3977C87E" w14:textId="67316FAE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3. </w:t>
      </w:r>
      <w:r w:rsidR="00B6482B" w:rsidRPr="00B61A8B">
        <w:rPr>
          <w:rFonts w:ascii="Times New Roman" w:hAnsi="Times New Roman"/>
          <w:szCs w:val="28"/>
        </w:rPr>
        <w:t xml:space="preserve">Богданова, О.С. Азбука нравственного воспитания: Пособие для учителя / </w:t>
      </w:r>
      <w:proofErr w:type="spellStart"/>
      <w:r w:rsidR="00B6482B" w:rsidRPr="00B61A8B">
        <w:rPr>
          <w:rFonts w:ascii="Times New Roman" w:hAnsi="Times New Roman"/>
          <w:szCs w:val="28"/>
        </w:rPr>
        <w:t>ред</w:t>
      </w:r>
      <w:proofErr w:type="spellEnd"/>
      <w:r w:rsidR="00B6482B" w:rsidRPr="00B61A8B">
        <w:rPr>
          <w:rFonts w:ascii="Times New Roman" w:hAnsi="Times New Roman"/>
          <w:szCs w:val="28"/>
        </w:rPr>
        <w:t>. И.А. Каиров, О.С. Богданова. - М.: Просвещение, 2015.</w:t>
      </w:r>
    </w:p>
    <w:p w14:paraId="43535C1F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4. Гайдаржи, Н. (2019). Формирование нравственных представлений у младших школьников. Москва: Академия. </w:t>
      </w:r>
    </w:p>
    <w:p w14:paraId="7001DCA3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5. Гавриш, Н.В. (2017). Нравственное воспитание младших школьников. Санкт-Петербург: Питер. </w:t>
      </w:r>
    </w:p>
    <w:p w14:paraId="127A4F15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6. Гриценко, З.А. (2016). Духовно-нравственное воспитание в начальной школе. Москва: </w:t>
      </w:r>
      <w:proofErr w:type="spellStart"/>
      <w:r w:rsidRPr="00B61A8B">
        <w:rPr>
          <w:rFonts w:ascii="Times New Roman" w:hAnsi="Times New Roman"/>
          <w:color w:val="000000" w:themeColor="text1"/>
          <w:szCs w:val="28"/>
        </w:rPr>
        <w:t>Юрайт</w:t>
      </w:r>
      <w:proofErr w:type="spellEnd"/>
      <w:r w:rsidRPr="00B61A8B">
        <w:rPr>
          <w:rFonts w:ascii="Times New Roman" w:hAnsi="Times New Roman"/>
          <w:color w:val="000000" w:themeColor="text1"/>
          <w:szCs w:val="28"/>
        </w:rPr>
        <w:t>.</w:t>
      </w:r>
    </w:p>
    <w:p w14:paraId="79388176" w14:textId="3C9BF255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 7.</w:t>
      </w:r>
      <w:r w:rsidR="0057280F" w:rsidRPr="00B61A8B">
        <w:rPr>
          <w:rFonts w:ascii="Times New Roman" w:hAnsi="Times New Roman"/>
          <w:szCs w:val="28"/>
        </w:rPr>
        <w:t xml:space="preserve"> Данилюк А.Я., </w:t>
      </w:r>
      <w:proofErr w:type="spellStart"/>
      <w:r w:rsidR="0057280F" w:rsidRPr="00B61A8B">
        <w:rPr>
          <w:rFonts w:ascii="Times New Roman" w:hAnsi="Times New Roman"/>
          <w:szCs w:val="28"/>
        </w:rPr>
        <w:t>Кондраков</w:t>
      </w:r>
      <w:proofErr w:type="spellEnd"/>
      <w:r w:rsidR="0057280F" w:rsidRPr="00B61A8B">
        <w:rPr>
          <w:rFonts w:ascii="Times New Roman" w:hAnsi="Times New Roman"/>
          <w:szCs w:val="28"/>
        </w:rPr>
        <w:t xml:space="preserve"> А.М., Тишков В.А. Концепция духовно-нравственного развития и воспитания личности гражданина России. - М.: Просвещение, 2015.</w:t>
      </w:r>
      <w:r w:rsidRPr="00B61A8B">
        <w:rPr>
          <w:rFonts w:ascii="Times New Roman" w:hAnsi="Times New Roman"/>
          <w:color w:val="000000" w:themeColor="text1"/>
          <w:szCs w:val="28"/>
        </w:rPr>
        <w:t xml:space="preserve">  </w:t>
      </w:r>
    </w:p>
    <w:p w14:paraId="07CB8BD9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8. Изотова, В.А. (2014). Литературное чтение. Учебник для 2 класса. Москва: Школа России. </w:t>
      </w:r>
    </w:p>
    <w:p w14:paraId="26C0C09A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>9. Джонсон, М. (2015). Оценка учителя и ее влияние на самооценку ребенка. Москва: Педагогика.</w:t>
      </w:r>
    </w:p>
    <w:p w14:paraId="4BA99356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 10. Коваленко, И. (2010). Самооценка и ее роль в развитии личности. Москва: Академия. </w:t>
      </w:r>
    </w:p>
    <w:p w14:paraId="43861758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11. Купер, Д. (2011). Рефлексия и ее роль в развитии личности. Москва: Просвещение. </w:t>
      </w:r>
    </w:p>
    <w:p w14:paraId="0A3A614A" w14:textId="43789FFD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lastRenderedPageBreak/>
        <w:t xml:space="preserve">12.  </w:t>
      </w:r>
      <w:proofErr w:type="spellStart"/>
      <w:r w:rsidR="009E12F4" w:rsidRPr="00B61A8B">
        <w:rPr>
          <w:rFonts w:ascii="Times New Roman" w:hAnsi="Times New Roman"/>
          <w:szCs w:val="28"/>
        </w:rPr>
        <w:t>Казаченок</w:t>
      </w:r>
      <w:proofErr w:type="spellEnd"/>
      <w:r w:rsidR="009E12F4" w:rsidRPr="00B61A8B">
        <w:rPr>
          <w:rFonts w:ascii="Times New Roman" w:hAnsi="Times New Roman"/>
          <w:szCs w:val="28"/>
        </w:rPr>
        <w:t xml:space="preserve">, Н. В. Духовно-нравственное воспитание и развитие личности гражданина России. 5-9 классы. Методические рекомендации / Н.В. </w:t>
      </w:r>
      <w:proofErr w:type="spellStart"/>
      <w:r w:rsidR="009E12F4" w:rsidRPr="00B61A8B">
        <w:rPr>
          <w:rFonts w:ascii="Times New Roman" w:hAnsi="Times New Roman"/>
          <w:szCs w:val="28"/>
        </w:rPr>
        <w:t>Казаченок</w:t>
      </w:r>
      <w:proofErr w:type="spellEnd"/>
      <w:r w:rsidR="009E12F4" w:rsidRPr="00B61A8B">
        <w:rPr>
          <w:rFonts w:ascii="Times New Roman" w:hAnsi="Times New Roman"/>
          <w:szCs w:val="28"/>
        </w:rPr>
        <w:t>, Н.В. Шмелева. - М.: «Просвещение», 2015.</w:t>
      </w:r>
    </w:p>
    <w:p w14:paraId="7CB310F2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13. Макаренко, А.С. (2017). Педагогическая поэма. Москва: Детская литература. </w:t>
      </w:r>
    </w:p>
    <w:p w14:paraId="7C9E1589" w14:textId="45E1308C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>14.</w:t>
      </w:r>
      <w:r w:rsidR="00C40A77" w:rsidRPr="00B61A8B">
        <w:rPr>
          <w:rFonts w:ascii="Times New Roman" w:hAnsi="Times New Roman"/>
          <w:color w:val="000000" w:themeColor="text1"/>
          <w:szCs w:val="28"/>
        </w:rPr>
        <w:t xml:space="preserve"> </w:t>
      </w:r>
      <w:proofErr w:type="spellStart"/>
      <w:r w:rsidR="00C40A77" w:rsidRPr="00B61A8B">
        <w:rPr>
          <w:rFonts w:ascii="Times New Roman" w:hAnsi="Times New Roman"/>
          <w:color w:val="000000" w:themeColor="text1"/>
          <w:szCs w:val="28"/>
        </w:rPr>
        <w:t>Ке</w:t>
      </w:r>
      <w:r w:rsidR="0062197E" w:rsidRPr="00B61A8B">
        <w:rPr>
          <w:rFonts w:ascii="Times New Roman" w:hAnsi="Times New Roman"/>
          <w:szCs w:val="28"/>
        </w:rPr>
        <w:t>йра</w:t>
      </w:r>
      <w:proofErr w:type="spellEnd"/>
      <w:r w:rsidR="0062197E" w:rsidRPr="00B61A8B">
        <w:rPr>
          <w:rFonts w:ascii="Times New Roman" w:hAnsi="Times New Roman"/>
          <w:szCs w:val="28"/>
        </w:rPr>
        <w:t xml:space="preserve"> Ф. Характеры и нравственное воспитание. - М.: </w:t>
      </w:r>
      <w:proofErr w:type="spellStart"/>
      <w:r w:rsidR="0062197E" w:rsidRPr="00B61A8B">
        <w:rPr>
          <w:rFonts w:ascii="Times New Roman" w:hAnsi="Times New Roman"/>
          <w:szCs w:val="28"/>
        </w:rPr>
        <w:t>Либроком</w:t>
      </w:r>
      <w:proofErr w:type="spellEnd"/>
      <w:r w:rsidR="0062197E" w:rsidRPr="00B61A8B">
        <w:rPr>
          <w:rFonts w:ascii="Times New Roman" w:hAnsi="Times New Roman"/>
          <w:szCs w:val="28"/>
        </w:rPr>
        <w:t>, 2015.</w:t>
      </w:r>
    </w:p>
    <w:p w14:paraId="57AD3243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15. Сухомлинский, В.А. (2015). О воспитании. Москва: Педагогика. </w:t>
      </w:r>
    </w:p>
    <w:p w14:paraId="2A6E1A2B" w14:textId="77777777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16. Тихомирова, И.И. (2014). Формирование нравственных представлений у младших школьников. Москва: Академия. </w:t>
      </w:r>
    </w:p>
    <w:p w14:paraId="5CEEB7B0" w14:textId="24723B48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17. </w:t>
      </w:r>
      <w:r w:rsidR="00BD723B" w:rsidRPr="00B61A8B">
        <w:rPr>
          <w:rStyle w:val="bumpedfont15"/>
          <w:rFonts w:ascii="Times New Roman" w:hAnsi="Times New Roman"/>
          <w:szCs w:val="28"/>
          <w:shd w:val="clear" w:color="auto" w:fill="FFFFFF"/>
        </w:rPr>
        <w:t>Кузьмичев, И. Литература и нравственное воспитание личности. Пособие для учителей / И. Кузьмичев. - М.: Просвещение, 2017.</w:t>
      </w:r>
      <w:r w:rsidRPr="00B61A8B">
        <w:rPr>
          <w:rFonts w:ascii="Times New Roman" w:hAnsi="Times New Roman"/>
          <w:color w:val="000000" w:themeColor="text1"/>
          <w:szCs w:val="28"/>
        </w:rPr>
        <w:t>.</w:t>
      </w:r>
    </w:p>
    <w:p w14:paraId="4D09D37F" w14:textId="0B7D29A5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 18.</w:t>
      </w:r>
      <w:r w:rsidR="00853048" w:rsidRPr="00B61A8B">
        <w:rPr>
          <w:rFonts w:ascii="Times New Roman" w:hAnsi="Times New Roman"/>
          <w:color w:val="000000" w:themeColor="text1"/>
          <w:szCs w:val="28"/>
        </w:rPr>
        <w:t xml:space="preserve"> </w:t>
      </w:r>
      <w:r w:rsidR="00853048" w:rsidRPr="00B61A8B">
        <w:rPr>
          <w:rFonts w:ascii="Times New Roman" w:hAnsi="Times New Roman"/>
          <w:szCs w:val="28"/>
        </w:rPr>
        <w:t>Макаренко А. С. О воспитании / А.С. Макаренко. – М.: Политиздат, 1988.</w:t>
      </w:r>
    </w:p>
    <w:p w14:paraId="0D0392F2" w14:textId="0CAA7E73" w:rsidR="000758B0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19. </w:t>
      </w:r>
      <w:r w:rsidR="00814543" w:rsidRPr="00B61A8B">
        <w:rPr>
          <w:rFonts w:ascii="Times New Roman" w:hAnsi="Times New Roman"/>
          <w:szCs w:val="28"/>
        </w:rPr>
        <w:t xml:space="preserve">Матяш, Н.В. Методы активного социально-психологического обучения / Н.В. Матяш. - М.: </w:t>
      </w:r>
      <w:proofErr w:type="spellStart"/>
      <w:r w:rsidR="00814543" w:rsidRPr="00B61A8B">
        <w:rPr>
          <w:rFonts w:ascii="Times New Roman" w:hAnsi="Times New Roman"/>
          <w:szCs w:val="28"/>
        </w:rPr>
        <w:t>Academia</w:t>
      </w:r>
      <w:proofErr w:type="spellEnd"/>
      <w:r w:rsidR="00814543" w:rsidRPr="00B61A8B">
        <w:rPr>
          <w:rFonts w:ascii="Times New Roman" w:hAnsi="Times New Roman"/>
          <w:szCs w:val="28"/>
        </w:rPr>
        <w:t>, 2019.</w:t>
      </w:r>
    </w:p>
    <w:p w14:paraId="337C26C6" w14:textId="77777777" w:rsidR="006A7BDC" w:rsidRPr="00B61A8B" w:rsidRDefault="000758B0" w:rsidP="00FE1D83">
      <w:pPr>
        <w:spacing w:after="0" w:line="360" w:lineRule="auto"/>
        <w:ind w:firstLine="708"/>
        <w:jc w:val="both"/>
        <w:rPr>
          <w:rFonts w:ascii="Times New Roman" w:hAnsi="Times New Roman"/>
          <w:szCs w:val="28"/>
        </w:rPr>
      </w:pPr>
      <w:r w:rsidRPr="00B61A8B">
        <w:rPr>
          <w:rFonts w:ascii="Times New Roman" w:hAnsi="Times New Roman"/>
          <w:color w:val="000000" w:themeColor="text1"/>
          <w:szCs w:val="28"/>
        </w:rPr>
        <w:t xml:space="preserve">20.  </w:t>
      </w:r>
      <w:proofErr w:type="spellStart"/>
      <w:r w:rsidR="00CC693D" w:rsidRPr="00B61A8B">
        <w:rPr>
          <w:rFonts w:ascii="Times New Roman" w:hAnsi="Times New Roman"/>
          <w:szCs w:val="28"/>
        </w:rPr>
        <w:t>Низамова</w:t>
      </w:r>
      <w:proofErr w:type="spellEnd"/>
      <w:r w:rsidR="00CC693D" w:rsidRPr="00B61A8B">
        <w:rPr>
          <w:rFonts w:ascii="Times New Roman" w:hAnsi="Times New Roman"/>
          <w:szCs w:val="28"/>
        </w:rPr>
        <w:t xml:space="preserve">, М. Р. Уроки литературного чтения, как средство духовно-нравственного воспитания младших школьников [Текст] / М. Р. </w:t>
      </w:r>
      <w:proofErr w:type="spellStart"/>
      <w:r w:rsidR="00CC693D" w:rsidRPr="00B61A8B">
        <w:rPr>
          <w:rFonts w:ascii="Times New Roman" w:hAnsi="Times New Roman"/>
          <w:szCs w:val="28"/>
        </w:rPr>
        <w:t>Низамова</w:t>
      </w:r>
      <w:proofErr w:type="spellEnd"/>
      <w:r w:rsidR="00CC693D" w:rsidRPr="00B61A8B">
        <w:rPr>
          <w:rFonts w:ascii="Times New Roman" w:hAnsi="Times New Roman"/>
          <w:szCs w:val="28"/>
        </w:rPr>
        <w:t xml:space="preserve"> // Молодой ученый. – 2015. – №2. – С.28-31.</w:t>
      </w:r>
    </w:p>
    <w:p w14:paraId="53D426DC" w14:textId="5CD4B6A0" w:rsidR="006A7BDC" w:rsidRPr="006A7BDC" w:rsidRDefault="006A7BDC" w:rsidP="00FE1D83">
      <w:pPr>
        <w:spacing w:after="0" w:line="360" w:lineRule="auto"/>
        <w:ind w:firstLine="708"/>
        <w:jc w:val="both"/>
        <w:rPr>
          <w:rFonts w:ascii="Times New Roman" w:hAnsi="Times New Roman"/>
          <w:szCs w:val="28"/>
        </w:rPr>
      </w:pPr>
      <w:r w:rsidRPr="00B61A8B">
        <w:rPr>
          <w:rFonts w:ascii="Times New Roman" w:hAnsi="Times New Roman"/>
          <w:szCs w:val="28"/>
        </w:rPr>
        <w:t>2</w:t>
      </w:r>
      <w:r w:rsidR="000D13B7" w:rsidRPr="00B61A8B">
        <w:rPr>
          <w:rFonts w:ascii="Times New Roman" w:hAnsi="Times New Roman"/>
          <w:szCs w:val="28"/>
        </w:rPr>
        <w:t xml:space="preserve">1. </w:t>
      </w:r>
      <w:r w:rsidRPr="006A7BDC">
        <w:rPr>
          <w:rFonts w:ascii="Times New Roman" w:hAnsi="Times New Roman"/>
          <w:szCs w:val="28"/>
          <w:lang w:val="ru-BY"/>
        </w:rPr>
        <w:t> Осетрова Ю.А. Сказки Г.Х. Андерсена в школьном изучении // Педагогическая наука, 2017. — № 6. — С. 142-149.</w:t>
      </w:r>
    </w:p>
    <w:p w14:paraId="0CE3B857" w14:textId="0582E1EE" w:rsidR="006A7BDC" w:rsidRPr="00B61A8B" w:rsidRDefault="006A7BDC" w:rsidP="00FE1D83">
      <w:pPr>
        <w:spacing w:after="75" w:line="360" w:lineRule="auto"/>
        <w:ind w:firstLine="630"/>
        <w:jc w:val="both"/>
        <w:divId w:val="1923491273"/>
        <w:rPr>
          <w:rFonts w:ascii="Times New Roman" w:hAnsi="Times New Roman"/>
          <w:szCs w:val="28"/>
          <w:lang w:val="ru-BY"/>
        </w:rPr>
      </w:pPr>
      <w:r w:rsidRPr="006A7BDC">
        <w:rPr>
          <w:rFonts w:ascii="Times New Roman" w:hAnsi="Times New Roman"/>
          <w:szCs w:val="28"/>
          <w:lang w:val="ru-BY"/>
        </w:rPr>
        <w:t>22</w:t>
      </w:r>
      <w:r w:rsidR="000D13B7" w:rsidRPr="00B61A8B">
        <w:rPr>
          <w:rFonts w:ascii="Times New Roman" w:hAnsi="Times New Roman"/>
          <w:szCs w:val="28"/>
        </w:rPr>
        <w:t xml:space="preserve">. </w:t>
      </w:r>
      <w:r w:rsidRPr="006A7BDC">
        <w:rPr>
          <w:rFonts w:ascii="Times New Roman" w:hAnsi="Times New Roman"/>
          <w:szCs w:val="28"/>
          <w:lang w:val="ru-BY"/>
        </w:rPr>
        <w:t>. Скоморохова М.И. Ориентация младших школьников на нравственные ценности в процессе обучения: дис…канд. пед.наук: 13.00.01 / М.И. Скоморохова, Иркутск, 2017.</w:t>
      </w:r>
    </w:p>
    <w:p w14:paraId="3FBFC179" w14:textId="77777777" w:rsidR="00327853" w:rsidRPr="00327853" w:rsidRDefault="00327853" w:rsidP="00FE1D83">
      <w:pPr>
        <w:spacing w:after="75" w:line="360" w:lineRule="auto"/>
        <w:ind w:firstLine="630"/>
        <w:jc w:val="both"/>
        <w:divId w:val="1728138452"/>
        <w:rPr>
          <w:rFonts w:ascii="Times New Roman" w:hAnsi="Times New Roman"/>
          <w:szCs w:val="28"/>
          <w:lang w:val="ru-BY"/>
        </w:rPr>
      </w:pPr>
      <w:r w:rsidRPr="00327853">
        <w:rPr>
          <w:rFonts w:ascii="Times New Roman" w:hAnsi="Times New Roman"/>
          <w:szCs w:val="28"/>
          <w:lang w:val="ru-BY"/>
        </w:rPr>
        <w:t>24. Управителева Л.В. Классные часы по нравственному воспитанию в начальной школе. - М.: Академия Развития, ВКТ, 2016.</w:t>
      </w:r>
    </w:p>
    <w:p w14:paraId="3A6E2802" w14:textId="77777777" w:rsidR="00327853" w:rsidRPr="00327853" w:rsidRDefault="00327853" w:rsidP="00FE1D83">
      <w:pPr>
        <w:spacing w:after="0" w:line="360" w:lineRule="auto"/>
        <w:ind w:firstLine="630"/>
        <w:jc w:val="both"/>
        <w:divId w:val="250310735"/>
        <w:rPr>
          <w:rFonts w:ascii="Times New Roman" w:hAnsi="Times New Roman"/>
          <w:szCs w:val="28"/>
          <w:lang w:val="ru-BY"/>
        </w:rPr>
      </w:pPr>
      <w:r w:rsidRPr="00327853">
        <w:rPr>
          <w:rFonts w:ascii="Times New Roman" w:hAnsi="Times New Roman"/>
          <w:szCs w:val="28"/>
          <w:lang w:val="ru-BY"/>
        </w:rPr>
        <w:t>25. Управителева Л.В. Классные часы по нравственному воспитанию в начальной школе. 1 класс / Л.В. Управителева. - М.: Академия развития, 2017. </w:t>
      </w:r>
    </w:p>
    <w:p w14:paraId="752BF446" w14:textId="5D06AB11" w:rsidR="00770576" w:rsidRPr="009B1BD8" w:rsidRDefault="00327853" w:rsidP="009B1BD8">
      <w:pPr>
        <w:spacing w:after="75" w:line="360" w:lineRule="auto"/>
        <w:ind w:firstLine="630"/>
        <w:jc w:val="both"/>
        <w:divId w:val="250310735"/>
        <w:rPr>
          <w:rFonts w:ascii="Times New Roman" w:hAnsi="Times New Roman"/>
          <w:szCs w:val="28"/>
          <w:lang w:val="ru-BY"/>
        </w:rPr>
      </w:pPr>
      <w:r w:rsidRPr="00327853">
        <w:rPr>
          <w:rFonts w:ascii="Times New Roman" w:hAnsi="Times New Roman"/>
          <w:szCs w:val="28"/>
          <w:lang w:val="ru-BY"/>
        </w:rPr>
        <w:t>26. Федеральный государственный образовательный стандарт начального общего образования. Редактор: Казакова А. А. Издательство: Просвещение, 2018 г. Серия: Стандарты второго поколения, 2017.</w:t>
      </w:r>
    </w:p>
    <w:p w14:paraId="4046896B" w14:textId="77045946" w:rsidR="003B0DC0" w:rsidRPr="00770576" w:rsidRDefault="003B0DC0" w:rsidP="00875A31">
      <w:pPr>
        <w:pStyle w:val="10"/>
        <w:divId w:val="2104840392"/>
        <w:rPr>
          <w:rFonts w:eastAsiaTheme="minorEastAsia"/>
          <w:b/>
          <w:bCs/>
          <w:szCs w:val="28"/>
        </w:rPr>
      </w:pPr>
      <w:bookmarkStart w:id="10" w:name="_Toc167203909"/>
      <w:r w:rsidRPr="00770576">
        <w:rPr>
          <w:rFonts w:eastAsiaTheme="minorEastAsia"/>
          <w:b/>
          <w:bCs/>
          <w:szCs w:val="28"/>
        </w:rPr>
        <w:lastRenderedPageBreak/>
        <w:t>ПРИЛОЖЕНИЕ</w:t>
      </w:r>
      <w:bookmarkEnd w:id="10"/>
    </w:p>
    <w:p w14:paraId="6D129952" w14:textId="77777777" w:rsidR="003B0DC0" w:rsidRPr="00770576" w:rsidRDefault="003B0DC0" w:rsidP="003B0DC0">
      <w:pPr>
        <w:spacing w:after="150" w:line="240" w:lineRule="auto"/>
        <w:jc w:val="right"/>
        <w:divId w:val="2104840392"/>
        <w:rPr>
          <w:rFonts w:ascii="Times New Roman" w:eastAsiaTheme="minorEastAsia" w:hAnsi="Times New Roman"/>
          <w:b/>
          <w:bCs/>
          <w:szCs w:val="28"/>
        </w:rPr>
      </w:pPr>
      <w:r w:rsidRPr="00770576">
        <w:rPr>
          <w:rFonts w:ascii="Times New Roman" w:eastAsiaTheme="minorEastAsia" w:hAnsi="Times New Roman"/>
          <w:b/>
          <w:bCs/>
          <w:szCs w:val="28"/>
        </w:rPr>
        <w:t>Приложение 1.</w:t>
      </w:r>
    </w:p>
    <w:p w14:paraId="7D90DB9E" w14:textId="77777777" w:rsidR="003B0DC0" w:rsidRPr="00770576" w:rsidRDefault="003B0DC0" w:rsidP="003B0DC0">
      <w:pPr>
        <w:spacing w:after="0" w:line="240" w:lineRule="auto"/>
        <w:divId w:val="2104840392"/>
        <w:rPr>
          <w:rFonts w:ascii="Times New Roman" w:hAnsi="Times New Roman"/>
          <w:color w:val="auto"/>
          <w:szCs w:val="28"/>
        </w:rPr>
      </w:pPr>
    </w:p>
    <w:p w14:paraId="7756A10E" w14:textId="20E002F0" w:rsidR="008471E4" w:rsidRPr="00770576" w:rsidRDefault="00810481" w:rsidP="00FD3AF9">
      <w:pPr>
        <w:spacing w:after="0" w:line="360" w:lineRule="auto"/>
        <w:jc w:val="center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Викторина по сказкам Г.Х.Андерсона</w:t>
      </w:r>
    </w:p>
    <w:p w14:paraId="4CDD6E7A" w14:textId="65E42E7C" w:rsidR="00FD3AF9" w:rsidRPr="00770576" w:rsidRDefault="00FD3AF9" w:rsidP="00FD3AF9">
      <w:pPr>
        <w:spacing w:after="0" w:line="360" w:lineRule="auto"/>
        <w:jc w:val="center"/>
        <w:rPr>
          <w:rFonts w:ascii="Times New Roman" w:hAnsi="Times New Roman"/>
          <w:b/>
          <w:bCs/>
          <w:color w:val="000000" w:themeColor="text1"/>
          <w:szCs w:val="28"/>
        </w:rPr>
      </w:pPr>
    </w:p>
    <w:p w14:paraId="42F58A9C" w14:textId="77777777" w:rsidR="00AA1A34" w:rsidRPr="00770576" w:rsidRDefault="00F65989" w:rsidP="00F65989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1. **Вопрос**: В какой сказке Андерсена главный герой становится знаменитым певцом? **Ответ**: В сказке "Соловей". </w:t>
      </w:r>
    </w:p>
    <w:p w14:paraId="2876D4EB" w14:textId="77777777" w:rsidR="00AA1A34" w:rsidRPr="00770576" w:rsidRDefault="00F65989" w:rsidP="00F65989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2. **Вопрос**: Как зовут девочку, которая продает спички в сказке Андерсена? **Ответ**: Маленькая торговка спичками. </w:t>
      </w:r>
    </w:p>
    <w:p w14:paraId="46667261" w14:textId="77777777" w:rsidR="00AA1A34" w:rsidRPr="00770576" w:rsidRDefault="00F65989" w:rsidP="00F65989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3. **Вопрос**: В какой сказке Андерсена есть персонаж, который превращается в прекрасную леди? **Ответ**: В сказке "Русалочка". </w:t>
      </w:r>
    </w:p>
    <w:p w14:paraId="7CF7B6CB" w14:textId="77777777" w:rsidR="00AA1A34" w:rsidRPr="00770576" w:rsidRDefault="00F65989" w:rsidP="00F65989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4. **Вопрос**: Как зовут героя, который мечтает стать настоящим рыцарем в сказке Андерсена? **Ответ**: Маленький Ипполит.</w:t>
      </w:r>
    </w:p>
    <w:p w14:paraId="36393B13" w14:textId="77777777" w:rsidR="00AA1A34" w:rsidRPr="00770576" w:rsidRDefault="00F65989" w:rsidP="00F65989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 5. **Вопрос**: В какой сказке Андерсена есть персонаж, который хочет стать человеком? **Ответ**: В сказке "Дикие лебеди".</w:t>
      </w:r>
    </w:p>
    <w:p w14:paraId="1E179891" w14:textId="77777777" w:rsidR="00AA1A34" w:rsidRPr="00770576" w:rsidRDefault="00F65989" w:rsidP="00F65989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 6. **Вопрос**: Как зовут героя, который находит золотое яйцо в сказке Андерсена? **Ответ**: Мальчик-с-пальчик. </w:t>
      </w:r>
    </w:p>
    <w:p w14:paraId="0910FC0A" w14:textId="6ABFBD28" w:rsidR="00AA1A34" w:rsidRPr="00770576" w:rsidRDefault="00F65989" w:rsidP="00F65989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7. **Вопрос**: В какой сказке Андерсена есть персонаж, который превращается в </w:t>
      </w:r>
      <w:r w:rsidR="00A92CEB" w:rsidRPr="00770576">
        <w:rPr>
          <w:rFonts w:ascii="Times New Roman" w:hAnsi="Times New Roman"/>
          <w:b/>
          <w:bCs/>
          <w:color w:val="000000" w:themeColor="text1"/>
          <w:szCs w:val="28"/>
        </w:rPr>
        <w:t>лебедя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? **Ответ**: В сказке "Гадкий утенок".</w:t>
      </w:r>
    </w:p>
    <w:p w14:paraId="368F4DF5" w14:textId="6B85DD01" w:rsidR="00AA1A34" w:rsidRPr="00770576" w:rsidRDefault="00F65989" w:rsidP="00F65989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 8. **Вопрос**: Как зовут героиню, которая влюбляется в </w:t>
      </w:r>
      <w:r w:rsidR="00A92CEB"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принцам жертвует своим голосом </w:t>
      </w: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в сказке Андерсена? **Ответ**: Русалочка. </w:t>
      </w:r>
    </w:p>
    <w:p w14:paraId="65C2AB2B" w14:textId="77777777" w:rsidR="003975F8" w:rsidRPr="00770576" w:rsidRDefault="00F65989" w:rsidP="00F65989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9. **Вопрос**: В какой сказке Андерсена есть персонаж, который ходит в красном капоте? **Ответ**: В сказке "Красноречивый Мотылек". </w:t>
      </w:r>
    </w:p>
    <w:p w14:paraId="7364A5D9" w14:textId="0AD0A459" w:rsidR="00D26492" w:rsidRPr="00770576" w:rsidRDefault="00F65989" w:rsidP="000758B0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10. **Вопрос**: Как зовут героя, который становится королем цветов в сказке Андерсена? **Ответ**: Цветочный король</w:t>
      </w:r>
      <w:r w:rsidR="000758B0" w:rsidRPr="00770576">
        <w:rPr>
          <w:rFonts w:ascii="Times New Roman" w:hAnsi="Times New Roman"/>
          <w:b/>
          <w:bCs/>
          <w:color w:val="000000" w:themeColor="text1"/>
          <w:szCs w:val="28"/>
        </w:rPr>
        <w:t>.</w:t>
      </w:r>
    </w:p>
    <w:p w14:paraId="013DA681" w14:textId="352950DF" w:rsidR="000758B0" w:rsidRPr="00770576" w:rsidRDefault="000758B0" w:rsidP="000758B0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</w:p>
    <w:p w14:paraId="316CC65E" w14:textId="568A8787" w:rsidR="00F63DE8" w:rsidRPr="00875A31" w:rsidRDefault="00F63DE8" w:rsidP="00875A31">
      <w:pPr>
        <w:pStyle w:val="2"/>
        <w:jc w:val="right"/>
        <w:rPr>
          <w:rFonts w:ascii="Times New Roman" w:eastAsiaTheme="minorEastAsia" w:hAnsi="Times New Roman"/>
          <w:b w:val="0"/>
          <w:bCs/>
          <w:color w:val="auto"/>
          <w:szCs w:val="28"/>
        </w:rPr>
      </w:pPr>
      <w:bookmarkStart w:id="11" w:name="_Toc167203910"/>
      <w:r w:rsidRPr="00875A31">
        <w:rPr>
          <w:rFonts w:ascii="Times New Roman" w:eastAsiaTheme="minorEastAsia" w:hAnsi="Times New Roman"/>
          <w:bCs/>
          <w:color w:val="auto"/>
          <w:szCs w:val="28"/>
        </w:rPr>
        <w:t>Приложение 2.</w:t>
      </w:r>
      <w:bookmarkEnd w:id="11"/>
    </w:p>
    <w:p w14:paraId="3502D765" w14:textId="5BF7F96C" w:rsidR="00F63DE8" w:rsidRPr="00770576" w:rsidRDefault="00F63DE8" w:rsidP="00D30EFD">
      <w:pPr>
        <w:spacing w:after="0" w:line="240" w:lineRule="auto"/>
        <w:rPr>
          <w:rFonts w:ascii="Times New Roman" w:hAnsi="Times New Roman"/>
          <w:color w:val="auto"/>
          <w:szCs w:val="28"/>
        </w:rPr>
      </w:pPr>
    </w:p>
    <w:p w14:paraId="490E0FF6" w14:textId="64A3F9E5" w:rsidR="00F63DE8" w:rsidRPr="00770576" w:rsidRDefault="004C164D" w:rsidP="00D30EFD">
      <w:pPr>
        <w:spacing w:after="0" w:line="360" w:lineRule="auto"/>
        <w:jc w:val="center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b/>
          <w:bCs/>
          <w:color w:val="000000" w:themeColor="text1"/>
          <w:szCs w:val="28"/>
        </w:rPr>
        <w:t>Раскраска героев</w:t>
      </w:r>
      <w:r w:rsidR="00F63DE8" w:rsidRPr="00770576">
        <w:rPr>
          <w:rFonts w:ascii="Times New Roman" w:hAnsi="Times New Roman"/>
          <w:b/>
          <w:bCs/>
          <w:color w:val="000000" w:themeColor="text1"/>
          <w:szCs w:val="28"/>
        </w:rPr>
        <w:t xml:space="preserve"> сказок Андерсена</w:t>
      </w:r>
    </w:p>
    <w:p w14:paraId="51B449D9" w14:textId="1D08A27A" w:rsidR="004C164D" w:rsidRPr="00770576" w:rsidRDefault="004C164D" w:rsidP="00D30EFD">
      <w:pPr>
        <w:spacing w:after="0" w:line="360" w:lineRule="auto"/>
        <w:jc w:val="center"/>
        <w:rPr>
          <w:rFonts w:ascii="Times New Roman" w:hAnsi="Times New Roman"/>
          <w:b/>
          <w:bCs/>
          <w:color w:val="000000" w:themeColor="text1"/>
          <w:szCs w:val="28"/>
        </w:rPr>
      </w:pPr>
    </w:p>
    <w:p w14:paraId="3B873B24" w14:textId="2C15F823" w:rsidR="00F63DE8" w:rsidRPr="00770576" w:rsidRDefault="00F63DE8" w:rsidP="00D30EFD">
      <w:pPr>
        <w:spacing w:after="0" w:line="360" w:lineRule="auto"/>
        <w:jc w:val="center"/>
        <w:rPr>
          <w:rFonts w:ascii="Times New Roman" w:hAnsi="Times New Roman"/>
          <w:b/>
          <w:bCs/>
          <w:color w:val="000000" w:themeColor="text1"/>
          <w:szCs w:val="28"/>
        </w:rPr>
      </w:pPr>
    </w:p>
    <w:p w14:paraId="72368C35" w14:textId="17A5CCE5" w:rsidR="008471E4" w:rsidRPr="00770576" w:rsidRDefault="00DD1741" w:rsidP="00DD2AB0">
      <w:pPr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  <w:r w:rsidRPr="00770576">
        <w:rPr>
          <w:rFonts w:ascii="Times New Roman" w:hAnsi="Times New Roman"/>
          <w:noProof/>
          <w:szCs w:val="28"/>
        </w:rPr>
        <w:drawing>
          <wp:anchor distT="0" distB="0" distL="114300" distR="114300" simplePos="0" relativeHeight="251659264" behindDoc="0" locked="0" layoutInCell="1" allowOverlap="1" wp14:anchorId="38C4E867" wp14:editId="24DDD7CD">
            <wp:simplePos x="0" y="0"/>
            <wp:positionH relativeFrom="column">
              <wp:posOffset>667385</wp:posOffset>
            </wp:positionH>
            <wp:positionV relativeFrom="paragraph">
              <wp:posOffset>67310</wp:posOffset>
            </wp:positionV>
            <wp:extent cx="5100320" cy="7538720"/>
            <wp:effectExtent l="0" t="0" r="5080" b="508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00320" cy="7538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271E0A" w14:textId="698F86B1" w:rsidR="008471E4" w:rsidRPr="00770576" w:rsidRDefault="008471E4" w:rsidP="00C84D80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  <w:szCs w:val="28"/>
        </w:rPr>
      </w:pPr>
    </w:p>
    <w:p w14:paraId="41F438BE" w14:textId="326995D5" w:rsidR="00B936F1" w:rsidRPr="00770576" w:rsidRDefault="00B936F1" w:rsidP="00DD2AB0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Cs w:val="28"/>
        </w:rPr>
      </w:pPr>
    </w:p>
    <w:sectPr w:rsidR="00B936F1" w:rsidRPr="00770576" w:rsidSect="00770576">
      <w:footerReference w:type="default" r:id="rId9"/>
      <w:pgSz w:w="11906" w:h="16838"/>
      <w:pgMar w:top="1134" w:right="851" w:bottom="1134" w:left="1134" w:header="708" w:footer="708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BDC63" w14:textId="77777777" w:rsidR="005F0A44" w:rsidRDefault="005F0A44">
      <w:pPr>
        <w:spacing w:after="0" w:line="240" w:lineRule="auto"/>
      </w:pPr>
      <w:r>
        <w:separator/>
      </w:r>
    </w:p>
  </w:endnote>
  <w:endnote w:type="continuationSeparator" w:id="0">
    <w:p w14:paraId="3D2F6219" w14:textId="77777777" w:rsidR="005F0A44" w:rsidRDefault="005F0A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 New Roman">
    <w:altName w:val="Times New Roman"/>
    <w:panose1 w:val="020B0604020202020204"/>
    <w:charset w:val="00"/>
    <w:family w:val="roman"/>
    <w:pitch w:val="default"/>
  </w:font>
  <w:font w:name="XO Thames">
    <w:altName w:val="Times New Roman"/>
    <w:panose1 w:val="020B0604020202020204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D9C2C" w14:textId="77777777" w:rsidR="005700D9" w:rsidRDefault="0059429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E27AF3">
      <w:rPr>
        <w:noProof/>
      </w:rPr>
      <w:t>2</w:t>
    </w:r>
    <w:r>
      <w:rPr>
        <w:noProof/>
      </w:rPr>
      <w:fldChar w:fldCharType="end"/>
    </w:r>
  </w:p>
  <w:p w14:paraId="061D28C4" w14:textId="77777777" w:rsidR="005700D9" w:rsidRDefault="005700D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5510C" w14:textId="77777777" w:rsidR="005F0A44" w:rsidRDefault="005F0A44">
      <w:pPr>
        <w:spacing w:after="0" w:line="240" w:lineRule="auto"/>
      </w:pPr>
      <w:r>
        <w:separator/>
      </w:r>
    </w:p>
  </w:footnote>
  <w:footnote w:type="continuationSeparator" w:id="0">
    <w:p w14:paraId="3E87E30F" w14:textId="77777777" w:rsidR="005F0A44" w:rsidRDefault="005F0A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57E36"/>
    <w:multiLevelType w:val="hybridMultilevel"/>
    <w:tmpl w:val="73E233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922BD"/>
    <w:multiLevelType w:val="multilevel"/>
    <w:tmpl w:val="FFFFFFFF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09681D42"/>
    <w:multiLevelType w:val="hybridMultilevel"/>
    <w:tmpl w:val="47FAC4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E4058F"/>
    <w:multiLevelType w:val="multilevel"/>
    <w:tmpl w:val="44A0195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 w15:restartNumberingAfterBreak="0">
    <w:nsid w:val="11BF732A"/>
    <w:multiLevelType w:val="multilevel"/>
    <w:tmpl w:val="A08CB8A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20947BB0"/>
    <w:multiLevelType w:val="hybridMultilevel"/>
    <w:tmpl w:val="D04441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07050E"/>
    <w:multiLevelType w:val="hybridMultilevel"/>
    <w:tmpl w:val="FEE677D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3C2724">
      <w:numFmt w:val="bullet"/>
      <w:lvlText w:val="•"/>
      <w:lvlJc w:val="left"/>
      <w:pPr>
        <w:ind w:left="2149" w:hanging="360"/>
      </w:pPr>
      <w:rPr>
        <w:rFonts w:ascii="Times New Roman" w:eastAsiaTheme="minorEastAsi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60B3851"/>
    <w:multiLevelType w:val="hybridMultilevel"/>
    <w:tmpl w:val="586CA9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AD79E0"/>
    <w:multiLevelType w:val="multilevel"/>
    <w:tmpl w:val="6854F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16350F"/>
    <w:multiLevelType w:val="hybridMultilevel"/>
    <w:tmpl w:val="251896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DD648E"/>
    <w:multiLevelType w:val="hybridMultilevel"/>
    <w:tmpl w:val="6F28E83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EF52543"/>
    <w:multiLevelType w:val="hybridMultilevel"/>
    <w:tmpl w:val="63DC5D2A"/>
    <w:lvl w:ilvl="0" w:tplc="041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12" w15:restartNumberingAfterBreak="0">
    <w:nsid w:val="3DAD4B16"/>
    <w:multiLevelType w:val="hybridMultilevel"/>
    <w:tmpl w:val="33083A1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32CDB38">
      <w:numFmt w:val="bullet"/>
      <w:lvlText w:val="•"/>
      <w:lvlJc w:val="left"/>
      <w:pPr>
        <w:ind w:left="2160" w:hanging="360"/>
      </w:pPr>
      <w:rPr>
        <w:rFonts w:ascii="Times New Roman" w:eastAsiaTheme="minorEastAsi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EEA662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F4D20B8"/>
    <w:multiLevelType w:val="hybridMultilevel"/>
    <w:tmpl w:val="5B32225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8D545E5"/>
    <w:multiLevelType w:val="hybridMultilevel"/>
    <w:tmpl w:val="647099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6074AC"/>
    <w:multiLevelType w:val="multilevel"/>
    <w:tmpl w:val="FFFFFFFF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7" w15:restartNumberingAfterBreak="0">
    <w:nsid w:val="54051306"/>
    <w:multiLevelType w:val="hybridMultilevel"/>
    <w:tmpl w:val="D44859E2"/>
    <w:lvl w:ilvl="0" w:tplc="041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8" w15:restartNumberingAfterBreak="0">
    <w:nsid w:val="56123866"/>
    <w:multiLevelType w:val="hybridMultilevel"/>
    <w:tmpl w:val="36C0D632"/>
    <w:lvl w:ilvl="0" w:tplc="584CDE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6292C0A"/>
    <w:multiLevelType w:val="multilevel"/>
    <w:tmpl w:val="42066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0" w15:restartNumberingAfterBreak="0">
    <w:nsid w:val="5CEA3B85"/>
    <w:multiLevelType w:val="multilevel"/>
    <w:tmpl w:val="44A0195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1" w15:restartNumberingAfterBreak="0">
    <w:nsid w:val="62D67A7B"/>
    <w:multiLevelType w:val="multilevel"/>
    <w:tmpl w:val="44A0195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2" w15:restartNumberingAfterBreak="0">
    <w:nsid w:val="64205D00"/>
    <w:multiLevelType w:val="hybridMultilevel"/>
    <w:tmpl w:val="B93CB5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697BEE"/>
    <w:multiLevelType w:val="multilevel"/>
    <w:tmpl w:val="5652E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4" w15:restartNumberingAfterBreak="0">
    <w:nsid w:val="745661BA"/>
    <w:multiLevelType w:val="hybridMultilevel"/>
    <w:tmpl w:val="AE4C40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453456"/>
    <w:multiLevelType w:val="multilevel"/>
    <w:tmpl w:val="FFFFFFFF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6" w15:restartNumberingAfterBreak="0">
    <w:nsid w:val="75B73039"/>
    <w:multiLevelType w:val="hybridMultilevel"/>
    <w:tmpl w:val="8912062C"/>
    <w:lvl w:ilvl="0" w:tplc="FFFFFFFF">
      <w:numFmt w:val="bullet"/>
      <w:lvlText w:val="•"/>
      <w:lvlJc w:val="left"/>
      <w:pPr>
        <w:ind w:left="920" w:hanging="5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DE7FC0"/>
    <w:multiLevelType w:val="multilevel"/>
    <w:tmpl w:val="FFFFFFFF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8" w15:restartNumberingAfterBreak="0">
    <w:nsid w:val="77C046CC"/>
    <w:multiLevelType w:val="hybridMultilevel"/>
    <w:tmpl w:val="D00857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1457A7"/>
    <w:multiLevelType w:val="hybridMultilevel"/>
    <w:tmpl w:val="E3BA025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 w15:restartNumberingAfterBreak="0">
    <w:nsid w:val="7B3B5707"/>
    <w:multiLevelType w:val="hybridMultilevel"/>
    <w:tmpl w:val="E5A6923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71172860">
    <w:abstractNumId w:val="18"/>
  </w:num>
  <w:num w:numId="2" w16cid:durableId="1666204036">
    <w:abstractNumId w:val="22"/>
  </w:num>
  <w:num w:numId="3" w16cid:durableId="1113207307">
    <w:abstractNumId w:val="29"/>
  </w:num>
  <w:num w:numId="4" w16cid:durableId="691302621">
    <w:abstractNumId w:val="5"/>
  </w:num>
  <w:num w:numId="5" w16cid:durableId="2047869163">
    <w:abstractNumId w:val="15"/>
  </w:num>
  <w:num w:numId="6" w16cid:durableId="1119952421">
    <w:abstractNumId w:val="21"/>
  </w:num>
  <w:num w:numId="7" w16cid:durableId="1007097395">
    <w:abstractNumId w:val="3"/>
  </w:num>
  <w:num w:numId="8" w16cid:durableId="816342910">
    <w:abstractNumId w:val="20"/>
  </w:num>
  <w:num w:numId="9" w16cid:durableId="640231350">
    <w:abstractNumId w:val="19"/>
  </w:num>
  <w:num w:numId="10" w16cid:durableId="842011398">
    <w:abstractNumId w:val="1"/>
  </w:num>
  <w:num w:numId="11" w16cid:durableId="65959976">
    <w:abstractNumId w:val="27"/>
  </w:num>
  <w:num w:numId="12" w16cid:durableId="1627157718">
    <w:abstractNumId w:val="23"/>
  </w:num>
  <w:num w:numId="13" w16cid:durableId="313919002">
    <w:abstractNumId w:val="13"/>
  </w:num>
  <w:num w:numId="14" w16cid:durableId="1008948774">
    <w:abstractNumId w:val="25"/>
  </w:num>
  <w:num w:numId="15" w16cid:durableId="1749381304">
    <w:abstractNumId w:val="16"/>
  </w:num>
  <w:num w:numId="16" w16cid:durableId="432020101">
    <w:abstractNumId w:val="8"/>
  </w:num>
  <w:num w:numId="17" w16cid:durableId="1268462565">
    <w:abstractNumId w:val="6"/>
  </w:num>
  <w:num w:numId="18" w16cid:durableId="1824354244">
    <w:abstractNumId w:val="28"/>
  </w:num>
  <w:num w:numId="19" w16cid:durableId="1011493127">
    <w:abstractNumId w:val="11"/>
  </w:num>
  <w:num w:numId="20" w16cid:durableId="779374269">
    <w:abstractNumId w:val="30"/>
  </w:num>
  <w:num w:numId="21" w16cid:durableId="390739724">
    <w:abstractNumId w:val="2"/>
  </w:num>
  <w:num w:numId="22" w16cid:durableId="545338886">
    <w:abstractNumId w:val="12"/>
  </w:num>
  <w:num w:numId="23" w16cid:durableId="2001301472">
    <w:abstractNumId w:val="7"/>
  </w:num>
  <w:num w:numId="24" w16cid:durableId="472334491">
    <w:abstractNumId w:val="14"/>
  </w:num>
  <w:num w:numId="25" w16cid:durableId="857739264">
    <w:abstractNumId w:val="0"/>
  </w:num>
  <w:num w:numId="26" w16cid:durableId="1183592992">
    <w:abstractNumId w:val="26"/>
  </w:num>
  <w:num w:numId="27" w16cid:durableId="1828083288">
    <w:abstractNumId w:val="10"/>
  </w:num>
  <w:num w:numId="28" w16cid:durableId="1227716870">
    <w:abstractNumId w:val="9"/>
  </w:num>
  <w:num w:numId="29" w16cid:durableId="1796556002">
    <w:abstractNumId w:val="17"/>
  </w:num>
  <w:num w:numId="30" w16cid:durableId="1746685853">
    <w:abstractNumId w:val="24"/>
  </w:num>
  <w:num w:numId="31" w16cid:durableId="131401955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7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49A"/>
    <w:rsid w:val="000104C1"/>
    <w:rsid w:val="00023BDF"/>
    <w:rsid w:val="00025F83"/>
    <w:rsid w:val="000339F3"/>
    <w:rsid w:val="000419E7"/>
    <w:rsid w:val="000564D6"/>
    <w:rsid w:val="0006277A"/>
    <w:rsid w:val="000758B0"/>
    <w:rsid w:val="0008448F"/>
    <w:rsid w:val="0008513F"/>
    <w:rsid w:val="000B0B7B"/>
    <w:rsid w:val="000B689D"/>
    <w:rsid w:val="000C3A4F"/>
    <w:rsid w:val="000D13B7"/>
    <w:rsid w:val="000E6729"/>
    <w:rsid w:val="000F4BE6"/>
    <w:rsid w:val="000F6D54"/>
    <w:rsid w:val="001044AE"/>
    <w:rsid w:val="001118B2"/>
    <w:rsid w:val="001203AB"/>
    <w:rsid w:val="00127EFF"/>
    <w:rsid w:val="00137031"/>
    <w:rsid w:val="00137987"/>
    <w:rsid w:val="00140AC3"/>
    <w:rsid w:val="00157C41"/>
    <w:rsid w:val="00173D22"/>
    <w:rsid w:val="001924B2"/>
    <w:rsid w:val="00197EC3"/>
    <w:rsid w:val="001C2378"/>
    <w:rsid w:val="001C502F"/>
    <w:rsid w:val="001E3154"/>
    <w:rsid w:val="00203445"/>
    <w:rsid w:val="00221D00"/>
    <w:rsid w:val="002442F2"/>
    <w:rsid w:val="002450A5"/>
    <w:rsid w:val="002457DB"/>
    <w:rsid w:val="00260E04"/>
    <w:rsid w:val="002679AE"/>
    <w:rsid w:val="00274562"/>
    <w:rsid w:val="00283455"/>
    <w:rsid w:val="00294E08"/>
    <w:rsid w:val="002D41A6"/>
    <w:rsid w:val="002E1DE4"/>
    <w:rsid w:val="002E2818"/>
    <w:rsid w:val="002E2AE6"/>
    <w:rsid w:val="002F1000"/>
    <w:rsid w:val="002F50F6"/>
    <w:rsid w:val="00327853"/>
    <w:rsid w:val="0033282D"/>
    <w:rsid w:val="00335378"/>
    <w:rsid w:val="00352B6B"/>
    <w:rsid w:val="00393A02"/>
    <w:rsid w:val="00393B96"/>
    <w:rsid w:val="00395491"/>
    <w:rsid w:val="003975F8"/>
    <w:rsid w:val="003A581D"/>
    <w:rsid w:val="003A5952"/>
    <w:rsid w:val="003B0DC0"/>
    <w:rsid w:val="003B720A"/>
    <w:rsid w:val="003B7FCD"/>
    <w:rsid w:val="003C2B27"/>
    <w:rsid w:val="003C70B8"/>
    <w:rsid w:val="003D7710"/>
    <w:rsid w:val="003E7B16"/>
    <w:rsid w:val="00430653"/>
    <w:rsid w:val="004442F8"/>
    <w:rsid w:val="004445CA"/>
    <w:rsid w:val="00453812"/>
    <w:rsid w:val="00477975"/>
    <w:rsid w:val="00490594"/>
    <w:rsid w:val="004B70E1"/>
    <w:rsid w:val="004C164D"/>
    <w:rsid w:val="004D7004"/>
    <w:rsid w:val="004E32FC"/>
    <w:rsid w:val="004E3C59"/>
    <w:rsid w:val="004F1428"/>
    <w:rsid w:val="004F3343"/>
    <w:rsid w:val="00501FAC"/>
    <w:rsid w:val="00502A3F"/>
    <w:rsid w:val="00505264"/>
    <w:rsid w:val="00531864"/>
    <w:rsid w:val="005441ED"/>
    <w:rsid w:val="00555C35"/>
    <w:rsid w:val="005700D9"/>
    <w:rsid w:val="0057280F"/>
    <w:rsid w:val="005836CC"/>
    <w:rsid w:val="00594295"/>
    <w:rsid w:val="00596FB7"/>
    <w:rsid w:val="005A72DE"/>
    <w:rsid w:val="005A7A84"/>
    <w:rsid w:val="005B5069"/>
    <w:rsid w:val="005C2A15"/>
    <w:rsid w:val="005D12F5"/>
    <w:rsid w:val="005F0A44"/>
    <w:rsid w:val="006018E2"/>
    <w:rsid w:val="00615468"/>
    <w:rsid w:val="0062197E"/>
    <w:rsid w:val="006306C2"/>
    <w:rsid w:val="006351B8"/>
    <w:rsid w:val="006358B5"/>
    <w:rsid w:val="006408F9"/>
    <w:rsid w:val="00646B27"/>
    <w:rsid w:val="00652565"/>
    <w:rsid w:val="00670046"/>
    <w:rsid w:val="00672FE9"/>
    <w:rsid w:val="0069736F"/>
    <w:rsid w:val="006A20BE"/>
    <w:rsid w:val="006A7BDC"/>
    <w:rsid w:val="006B2283"/>
    <w:rsid w:val="006B7D78"/>
    <w:rsid w:val="006C69F0"/>
    <w:rsid w:val="006D1CD6"/>
    <w:rsid w:val="006D612C"/>
    <w:rsid w:val="006E3BB1"/>
    <w:rsid w:val="006F6729"/>
    <w:rsid w:val="00716282"/>
    <w:rsid w:val="007445AA"/>
    <w:rsid w:val="00751322"/>
    <w:rsid w:val="00753BF4"/>
    <w:rsid w:val="0076545A"/>
    <w:rsid w:val="007677E1"/>
    <w:rsid w:val="00770028"/>
    <w:rsid w:val="00770576"/>
    <w:rsid w:val="00771579"/>
    <w:rsid w:val="00774175"/>
    <w:rsid w:val="00785AD0"/>
    <w:rsid w:val="0079547E"/>
    <w:rsid w:val="007C54B3"/>
    <w:rsid w:val="007D1818"/>
    <w:rsid w:val="007D5A4D"/>
    <w:rsid w:val="007E6825"/>
    <w:rsid w:val="00801554"/>
    <w:rsid w:val="0080647B"/>
    <w:rsid w:val="00810481"/>
    <w:rsid w:val="00814543"/>
    <w:rsid w:val="0083599C"/>
    <w:rsid w:val="00837CEB"/>
    <w:rsid w:val="00841105"/>
    <w:rsid w:val="0084691F"/>
    <w:rsid w:val="008471E4"/>
    <w:rsid w:val="00853048"/>
    <w:rsid w:val="008569CD"/>
    <w:rsid w:val="00863A5A"/>
    <w:rsid w:val="0087109D"/>
    <w:rsid w:val="0087127B"/>
    <w:rsid w:val="008716DE"/>
    <w:rsid w:val="008755AF"/>
    <w:rsid w:val="00875A31"/>
    <w:rsid w:val="0088632E"/>
    <w:rsid w:val="008B3EBC"/>
    <w:rsid w:val="008B64BD"/>
    <w:rsid w:val="008C2269"/>
    <w:rsid w:val="008D0B7C"/>
    <w:rsid w:val="008F5607"/>
    <w:rsid w:val="008F5D82"/>
    <w:rsid w:val="0090345E"/>
    <w:rsid w:val="00906F14"/>
    <w:rsid w:val="00914382"/>
    <w:rsid w:val="009244EB"/>
    <w:rsid w:val="009465E2"/>
    <w:rsid w:val="00951646"/>
    <w:rsid w:val="00956072"/>
    <w:rsid w:val="0096329E"/>
    <w:rsid w:val="009709BE"/>
    <w:rsid w:val="00997981"/>
    <w:rsid w:val="009A5F1C"/>
    <w:rsid w:val="009B18BD"/>
    <w:rsid w:val="009B1BD8"/>
    <w:rsid w:val="009D4509"/>
    <w:rsid w:val="009E12F4"/>
    <w:rsid w:val="009E7BD8"/>
    <w:rsid w:val="00A12EF4"/>
    <w:rsid w:val="00A31CBA"/>
    <w:rsid w:val="00A52895"/>
    <w:rsid w:val="00A61614"/>
    <w:rsid w:val="00A61BF2"/>
    <w:rsid w:val="00A71641"/>
    <w:rsid w:val="00A732C0"/>
    <w:rsid w:val="00A827E5"/>
    <w:rsid w:val="00A92934"/>
    <w:rsid w:val="00A92CEB"/>
    <w:rsid w:val="00AA10BE"/>
    <w:rsid w:val="00AA1A34"/>
    <w:rsid w:val="00AB7626"/>
    <w:rsid w:val="00AC4F95"/>
    <w:rsid w:val="00AE35BD"/>
    <w:rsid w:val="00AF249F"/>
    <w:rsid w:val="00AF30B0"/>
    <w:rsid w:val="00B00015"/>
    <w:rsid w:val="00B10BD3"/>
    <w:rsid w:val="00B179D1"/>
    <w:rsid w:val="00B303E3"/>
    <w:rsid w:val="00B43336"/>
    <w:rsid w:val="00B60427"/>
    <w:rsid w:val="00B61A8B"/>
    <w:rsid w:val="00B6482B"/>
    <w:rsid w:val="00B64FD1"/>
    <w:rsid w:val="00B66B8D"/>
    <w:rsid w:val="00B66E9F"/>
    <w:rsid w:val="00B82A54"/>
    <w:rsid w:val="00B936F1"/>
    <w:rsid w:val="00BB327A"/>
    <w:rsid w:val="00BB3BEA"/>
    <w:rsid w:val="00BD289B"/>
    <w:rsid w:val="00BD723B"/>
    <w:rsid w:val="00BD7244"/>
    <w:rsid w:val="00BE5114"/>
    <w:rsid w:val="00BE6728"/>
    <w:rsid w:val="00C0002B"/>
    <w:rsid w:val="00C05654"/>
    <w:rsid w:val="00C06C1F"/>
    <w:rsid w:val="00C14BC7"/>
    <w:rsid w:val="00C1589C"/>
    <w:rsid w:val="00C34640"/>
    <w:rsid w:val="00C40A77"/>
    <w:rsid w:val="00C44361"/>
    <w:rsid w:val="00C52CD4"/>
    <w:rsid w:val="00C53B50"/>
    <w:rsid w:val="00C60D97"/>
    <w:rsid w:val="00C664D5"/>
    <w:rsid w:val="00C66E38"/>
    <w:rsid w:val="00C71513"/>
    <w:rsid w:val="00C76364"/>
    <w:rsid w:val="00C83ED5"/>
    <w:rsid w:val="00C84D80"/>
    <w:rsid w:val="00C9515E"/>
    <w:rsid w:val="00CA43CE"/>
    <w:rsid w:val="00CA4BA3"/>
    <w:rsid w:val="00CA59B7"/>
    <w:rsid w:val="00CB04C6"/>
    <w:rsid w:val="00CB3462"/>
    <w:rsid w:val="00CB4BFB"/>
    <w:rsid w:val="00CC693D"/>
    <w:rsid w:val="00CD2E00"/>
    <w:rsid w:val="00CE0953"/>
    <w:rsid w:val="00CE0AB0"/>
    <w:rsid w:val="00CF3372"/>
    <w:rsid w:val="00CF6A7D"/>
    <w:rsid w:val="00D029DE"/>
    <w:rsid w:val="00D219F0"/>
    <w:rsid w:val="00D240F8"/>
    <w:rsid w:val="00D24298"/>
    <w:rsid w:val="00D24E43"/>
    <w:rsid w:val="00D26492"/>
    <w:rsid w:val="00D27D71"/>
    <w:rsid w:val="00D3749A"/>
    <w:rsid w:val="00D45E41"/>
    <w:rsid w:val="00D6468A"/>
    <w:rsid w:val="00D65107"/>
    <w:rsid w:val="00D81D05"/>
    <w:rsid w:val="00D92BB3"/>
    <w:rsid w:val="00D97AF9"/>
    <w:rsid w:val="00DD15AA"/>
    <w:rsid w:val="00DD1741"/>
    <w:rsid w:val="00DD1997"/>
    <w:rsid w:val="00DD2AB0"/>
    <w:rsid w:val="00DE20B7"/>
    <w:rsid w:val="00DF4AC9"/>
    <w:rsid w:val="00E12184"/>
    <w:rsid w:val="00E27AF3"/>
    <w:rsid w:val="00E27BB5"/>
    <w:rsid w:val="00E37E19"/>
    <w:rsid w:val="00E4468C"/>
    <w:rsid w:val="00E51739"/>
    <w:rsid w:val="00E55D0C"/>
    <w:rsid w:val="00E74AFA"/>
    <w:rsid w:val="00E8127B"/>
    <w:rsid w:val="00EA59F1"/>
    <w:rsid w:val="00EB55BA"/>
    <w:rsid w:val="00EB6037"/>
    <w:rsid w:val="00EC205B"/>
    <w:rsid w:val="00EC6BF3"/>
    <w:rsid w:val="00F001C9"/>
    <w:rsid w:val="00F02C1C"/>
    <w:rsid w:val="00F21DD2"/>
    <w:rsid w:val="00F36F8E"/>
    <w:rsid w:val="00F54F0C"/>
    <w:rsid w:val="00F56102"/>
    <w:rsid w:val="00F575BA"/>
    <w:rsid w:val="00F6249A"/>
    <w:rsid w:val="00F63DE8"/>
    <w:rsid w:val="00F65989"/>
    <w:rsid w:val="00F66B93"/>
    <w:rsid w:val="00F72390"/>
    <w:rsid w:val="00F81696"/>
    <w:rsid w:val="00F82643"/>
    <w:rsid w:val="00F8453E"/>
    <w:rsid w:val="00F90A1D"/>
    <w:rsid w:val="00FA23B5"/>
    <w:rsid w:val="00FA38BF"/>
    <w:rsid w:val="00FB4A81"/>
    <w:rsid w:val="00FB5F99"/>
    <w:rsid w:val="00FC0014"/>
    <w:rsid w:val="00FD3AF9"/>
    <w:rsid w:val="00FD5A63"/>
    <w:rsid w:val="00FD74FE"/>
    <w:rsid w:val="00FE1D83"/>
    <w:rsid w:val="00FF10A0"/>
    <w:rsid w:val="00FF25CB"/>
    <w:rsid w:val="00FF2A47"/>
    <w:rsid w:val="00FF536D"/>
    <w:rsid w:val="00FF7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0B10A"/>
  <w15:docId w15:val="{0C4B5204-5DEE-0D4C-92D2-A34CDDE83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9B18BD"/>
    <w:rPr>
      <w:rFonts w:ascii="Time New Roman" w:hAnsi="Time New Roman"/>
      <w:sz w:val="28"/>
    </w:rPr>
  </w:style>
  <w:style w:type="paragraph" w:styleId="10">
    <w:name w:val="heading 1"/>
    <w:basedOn w:val="a"/>
    <w:next w:val="a"/>
    <w:link w:val="11"/>
    <w:uiPriority w:val="9"/>
    <w:qFormat/>
    <w:rsid w:val="009B18BD"/>
    <w:pPr>
      <w:keepNext/>
      <w:keepLines/>
      <w:spacing w:before="480" w:after="240"/>
      <w:jc w:val="center"/>
      <w:outlineLvl w:val="0"/>
    </w:pPr>
    <w:rPr>
      <w:rFonts w:ascii="Times New Roman" w:hAnsi="Times New Roman"/>
      <w:caps/>
    </w:rPr>
  </w:style>
  <w:style w:type="paragraph" w:styleId="2">
    <w:name w:val="heading 2"/>
    <w:link w:val="20"/>
    <w:uiPriority w:val="9"/>
    <w:qFormat/>
    <w:rsid w:val="009B18BD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link w:val="30"/>
    <w:uiPriority w:val="9"/>
    <w:qFormat/>
    <w:rsid w:val="009B18BD"/>
    <w:pPr>
      <w:outlineLvl w:val="2"/>
    </w:pPr>
    <w:rPr>
      <w:rFonts w:ascii="XO Thames" w:hAnsi="XO Thames"/>
      <w:b/>
      <w:i/>
    </w:rPr>
  </w:style>
  <w:style w:type="paragraph" w:styleId="4">
    <w:name w:val="heading 4"/>
    <w:link w:val="40"/>
    <w:uiPriority w:val="9"/>
    <w:qFormat/>
    <w:rsid w:val="009B18BD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link w:val="50"/>
    <w:uiPriority w:val="9"/>
    <w:qFormat/>
    <w:rsid w:val="009B18BD"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9B18BD"/>
    <w:rPr>
      <w:rFonts w:ascii="Time New Roman" w:hAnsi="Time New Roman"/>
      <w:sz w:val="28"/>
    </w:rPr>
  </w:style>
  <w:style w:type="paragraph" w:styleId="21">
    <w:name w:val="toc 2"/>
    <w:link w:val="22"/>
    <w:uiPriority w:val="39"/>
    <w:rsid w:val="009B18BD"/>
    <w:pPr>
      <w:ind w:left="200"/>
    </w:pPr>
  </w:style>
  <w:style w:type="character" w:customStyle="1" w:styleId="22">
    <w:name w:val="Оглавление 2 Знак"/>
    <w:link w:val="21"/>
    <w:rsid w:val="009B18BD"/>
  </w:style>
  <w:style w:type="paragraph" w:styleId="41">
    <w:name w:val="toc 4"/>
    <w:link w:val="42"/>
    <w:uiPriority w:val="39"/>
    <w:rsid w:val="009B18BD"/>
    <w:pPr>
      <w:ind w:left="600"/>
    </w:pPr>
  </w:style>
  <w:style w:type="character" w:customStyle="1" w:styleId="42">
    <w:name w:val="Оглавление 4 Знак"/>
    <w:link w:val="41"/>
    <w:rsid w:val="009B18BD"/>
  </w:style>
  <w:style w:type="paragraph" w:styleId="6">
    <w:name w:val="toc 6"/>
    <w:link w:val="60"/>
    <w:uiPriority w:val="39"/>
    <w:rsid w:val="009B18BD"/>
    <w:pPr>
      <w:ind w:left="1000"/>
    </w:pPr>
  </w:style>
  <w:style w:type="character" w:customStyle="1" w:styleId="60">
    <w:name w:val="Оглавление 6 Знак"/>
    <w:link w:val="6"/>
    <w:rsid w:val="009B18BD"/>
  </w:style>
  <w:style w:type="paragraph" w:styleId="7">
    <w:name w:val="toc 7"/>
    <w:link w:val="70"/>
    <w:uiPriority w:val="39"/>
    <w:rsid w:val="009B18BD"/>
    <w:pPr>
      <w:ind w:left="1200"/>
    </w:pPr>
  </w:style>
  <w:style w:type="character" w:customStyle="1" w:styleId="70">
    <w:name w:val="Оглавление 7 Знак"/>
    <w:link w:val="7"/>
    <w:rsid w:val="009B18BD"/>
  </w:style>
  <w:style w:type="paragraph" w:customStyle="1" w:styleId="12">
    <w:name w:val="Основной шрифт абзаца1"/>
    <w:rsid w:val="009B18BD"/>
  </w:style>
  <w:style w:type="character" w:customStyle="1" w:styleId="30">
    <w:name w:val="Заголовок 3 Знак"/>
    <w:link w:val="3"/>
    <w:rsid w:val="009B18BD"/>
    <w:rPr>
      <w:rFonts w:ascii="XO Thames" w:hAnsi="XO Thames"/>
      <w:b/>
      <w:i/>
      <w:color w:val="000000"/>
    </w:rPr>
  </w:style>
  <w:style w:type="paragraph" w:styleId="a3">
    <w:name w:val="Balloon Text"/>
    <w:basedOn w:val="a"/>
    <w:link w:val="a4"/>
    <w:rsid w:val="009B18BD"/>
    <w:pPr>
      <w:spacing w:after="0" w:line="240" w:lineRule="auto"/>
    </w:pPr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9B18BD"/>
    <w:rPr>
      <w:rFonts w:ascii="Tahoma" w:hAnsi="Tahoma"/>
      <w:sz w:val="16"/>
    </w:rPr>
  </w:style>
  <w:style w:type="paragraph" w:styleId="31">
    <w:name w:val="toc 3"/>
    <w:link w:val="32"/>
    <w:uiPriority w:val="39"/>
    <w:rsid w:val="009B18BD"/>
    <w:pPr>
      <w:ind w:left="400"/>
    </w:pPr>
  </w:style>
  <w:style w:type="character" w:customStyle="1" w:styleId="32">
    <w:name w:val="Оглавление 3 Знак"/>
    <w:link w:val="31"/>
    <w:rsid w:val="009B18BD"/>
  </w:style>
  <w:style w:type="character" w:customStyle="1" w:styleId="50">
    <w:name w:val="Заголовок 5 Знак"/>
    <w:link w:val="5"/>
    <w:rsid w:val="009B18BD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basedOn w:val="1"/>
    <w:link w:val="10"/>
    <w:rsid w:val="009B18BD"/>
    <w:rPr>
      <w:rFonts w:ascii="Times New Roman" w:hAnsi="Times New Roman"/>
      <w:caps/>
      <w:sz w:val="28"/>
    </w:rPr>
  </w:style>
  <w:style w:type="paragraph" w:customStyle="1" w:styleId="13">
    <w:name w:val="Гиперссылка1"/>
    <w:basedOn w:val="12"/>
    <w:link w:val="a5"/>
    <w:rsid w:val="009B18BD"/>
    <w:rPr>
      <w:color w:val="0000FF" w:themeColor="hyperlink"/>
      <w:u w:val="single"/>
    </w:rPr>
  </w:style>
  <w:style w:type="character" w:styleId="a5">
    <w:name w:val="Hyperlink"/>
    <w:basedOn w:val="a0"/>
    <w:link w:val="13"/>
    <w:uiPriority w:val="99"/>
    <w:rsid w:val="009B18BD"/>
    <w:rPr>
      <w:color w:val="0000FF" w:themeColor="hyperlink"/>
      <w:u w:val="single"/>
    </w:rPr>
  </w:style>
  <w:style w:type="paragraph" w:customStyle="1" w:styleId="Footnote">
    <w:name w:val="Footnote"/>
    <w:link w:val="Footnote0"/>
    <w:rsid w:val="009B18BD"/>
    <w:rPr>
      <w:rFonts w:ascii="XO Thames" w:hAnsi="XO Thames"/>
    </w:rPr>
  </w:style>
  <w:style w:type="character" w:customStyle="1" w:styleId="Footnote0">
    <w:name w:val="Footnote"/>
    <w:link w:val="Footnote"/>
    <w:rsid w:val="009B18BD"/>
    <w:rPr>
      <w:rFonts w:ascii="XO Thames" w:hAnsi="XO Thames"/>
      <w:sz w:val="22"/>
    </w:rPr>
  </w:style>
  <w:style w:type="paragraph" w:styleId="14">
    <w:name w:val="toc 1"/>
    <w:basedOn w:val="a"/>
    <w:next w:val="a"/>
    <w:link w:val="15"/>
    <w:uiPriority w:val="39"/>
    <w:rsid w:val="009B18BD"/>
    <w:pPr>
      <w:spacing w:before="360" w:after="0"/>
    </w:pPr>
    <w:rPr>
      <w:rFonts w:ascii="Times New Roman" w:hAnsi="Times New Roman"/>
      <w:caps/>
    </w:rPr>
  </w:style>
  <w:style w:type="character" w:customStyle="1" w:styleId="15">
    <w:name w:val="Оглавление 1 Знак"/>
    <w:basedOn w:val="1"/>
    <w:link w:val="14"/>
    <w:rsid w:val="009B18BD"/>
    <w:rPr>
      <w:rFonts w:ascii="Times New Roman" w:hAnsi="Times New Roman"/>
      <w:caps/>
      <w:sz w:val="28"/>
    </w:rPr>
  </w:style>
  <w:style w:type="paragraph" w:customStyle="1" w:styleId="HeaderandFooter">
    <w:name w:val="Header and Footer"/>
    <w:link w:val="HeaderandFooter0"/>
    <w:rsid w:val="009B18BD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9B18BD"/>
    <w:rPr>
      <w:rFonts w:ascii="XO Thames" w:hAnsi="XO Thames"/>
      <w:sz w:val="20"/>
    </w:rPr>
  </w:style>
  <w:style w:type="paragraph" w:styleId="9">
    <w:name w:val="toc 9"/>
    <w:link w:val="90"/>
    <w:uiPriority w:val="39"/>
    <w:rsid w:val="009B18BD"/>
    <w:pPr>
      <w:ind w:left="1600"/>
    </w:pPr>
  </w:style>
  <w:style w:type="character" w:customStyle="1" w:styleId="90">
    <w:name w:val="Оглавление 9 Знак"/>
    <w:link w:val="9"/>
    <w:rsid w:val="009B18BD"/>
  </w:style>
  <w:style w:type="paragraph" w:styleId="a6">
    <w:name w:val="TOC Heading"/>
    <w:basedOn w:val="10"/>
    <w:next w:val="a"/>
    <w:link w:val="a7"/>
    <w:uiPriority w:val="39"/>
    <w:qFormat/>
    <w:rsid w:val="009B18BD"/>
    <w:pPr>
      <w:outlineLvl w:val="8"/>
    </w:pPr>
  </w:style>
  <w:style w:type="character" w:customStyle="1" w:styleId="a7">
    <w:name w:val="Заголовок оглавления Знак"/>
    <w:basedOn w:val="11"/>
    <w:link w:val="a6"/>
    <w:rsid w:val="009B18BD"/>
    <w:rPr>
      <w:rFonts w:ascii="Times New Roman" w:hAnsi="Times New Roman"/>
      <w:caps/>
      <w:sz w:val="28"/>
    </w:rPr>
  </w:style>
  <w:style w:type="paragraph" w:styleId="8">
    <w:name w:val="toc 8"/>
    <w:link w:val="80"/>
    <w:uiPriority w:val="39"/>
    <w:rsid w:val="009B18BD"/>
    <w:pPr>
      <w:ind w:left="1400"/>
    </w:pPr>
  </w:style>
  <w:style w:type="character" w:customStyle="1" w:styleId="80">
    <w:name w:val="Оглавление 8 Знак"/>
    <w:link w:val="8"/>
    <w:rsid w:val="009B18BD"/>
  </w:style>
  <w:style w:type="paragraph" w:styleId="51">
    <w:name w:val="toc 5"/>
    <w:link w:val="52"/>
    <w:uiPriority w:val="39"/>
    <w:rsid w:val="009B18BD"/>
    <w:pPr>
      <w:ind w:left="800"/>
    </w:pPr>
  </w:style>
  <w:style w:type="character" w:customStyle="1" w:styleId="52">
    <w:name w:val="Оглавление 5 Знак"/>
    <w:link w:val="51"/>
    <w:rsid w:val="009B18BD"/>
  </w:style>
  <w:style w:type="paragraph" w:styleId="a8">
    <w:name w:val="Subtitle"/>
    <w:link w:val="a9"/>
    <w:uiPriority w:val="11"/>
    <w:qFormat/>
    <w:rsid w:val="009B18BD"/>
    <w:rPr>
      <w:rFonts w:ascii="XO Thames" w:hAnsi="XO Thames"/>
      <w:i/>
      <w:color w:val="616161"/>
      <w:sz w:val="24"/>
    </w:rPr>
  </w:style>
  <w:style w:type="character" w:customStyle="1" w:styleId="a9">
    <w:name w:val="Подзаголовок Знак"/>
    <w:link w:val="a8"/>
    <w:rsid w:val="009B18BD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0"/>
    <w:uiPriority w:val="39"/>
    <w:rsid w:val="009B18BD"/>
    <w:pPr>
      <w:ind w:left="1800"/>
    </w:pPr>
  </w:style>
  <w:style w:type="character" w:customStyle="1" w:styleId="toc100">
    <w:name w:val="toc 10"/>
    <w:link w:val="toc10"/>
    <w:rsid w:val="009B18BD"/>
  </w:style>
  <w:style w:type="paragraph" w:styleId="aa">
    <w:name w:val="Title"/>
    <w:link w:val="ab"/>
    <w:uiPriority w:val="10"/>
    <w:qFormat/>
    <w:rsid w:val="009B18BD"/>
    <w:rPr>
      <w:rFonts w:ascii="XO Thames" w:hAnsi="XO Thames"/>
      <w:b/>
      <w:sz w:val="52"/>
    </w:rPr>
  </w:style>
  <w:style w:type="character" w:customStyle="1" w:styleId="ab">
    <w:name w:val="Заголовок Знак"/>
    <w:link w:val="aa"/>
    <w:rsid w:val="009B18BD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9B18BD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9B18BD"/>
    <w:rPr>
      <w:rFonts w:ascii="XO Thames" w:hAnsi="XO Thames"/>
      <w:b/>
      <w:color w:val="00A0FF"/>
      <w:sz w:val="26"/>
    </w:rPr>
  </w:style>
  <w:style w:type="paragraph" w:styleId="ac">
    <w:name w:val="List Paragraph"/>
    <w:basedOn w:val="a"/>
    <w:uiPriority w:val="34"/>
    <w:qFormat/>
    <w:rsid w:val="008D0B7C"/>
    <w:pPr>
      <w:ind w:left="720"/>
      <w:contextualSpacing/>
    </w:pPr>
  </w:style>
  <w:style w:type="paragraph" w:styleId="ad">
    <w:name w:val="No Spacing"/>
    <w:uiPriority w:val="1"/>
    <w:qFormat/>
    <w:rsid w:val="00A31CBA"/>
    <w:pPr>
      <w:spacing w:after="0" w:line="240" w:lineRule="auto"/>
    </w:pPr>
    <w:rPr>
      <w:rFonts w:ascii="Time New Roman" w:hAnsi="Time New Roman"/>
      <w:sz w:val="28"/>
    </w:rPr>
  </w:style>
  <w:style w:type="character" w:customStyle="1" w:styleId="bumpedfont15">
    <w:name w:val="bumpedfont15"/>
    <w:basedOn w:val="a0"/>
    <w:rsid w:val="00863A5A"/>
  </w:style>
  <w:style w:type="character" w:customStyle="1" w:styleId="apple-converted-space">
    <w:name w:val="apple-converted-space"/>
    <w:basedOn w:val="a0"/>
    <w:rsid w:val="00863A5A"/>
  </w:style>
  <w:style w:type="paragraph" w:customStyle="1" w:styleId="p1">
    <w:name w:val="p1"/>
    <w:basedOn w:val="a"/>
    <w:rsid w:val="00C34640"/>
    <w:pPr>
      <w:spacing w:after="0" w:line="240" w:lineRule="auto"/>
    </w:pPr>
    <w:rPr>
      <w:rFonts w:ascii="Helvetica" w:eastAsiaTheme="minorEastAsia" w:hAnsi="Helvetica"/>
      <w:color w:val="auto"/>
      <w:sz w:val="18"/>
      <w:szCs w:val="18"/>
    </w:rPr>
  </w:style>
  <w:style w:type="paragraph" w:customStyle="1" w:styleId="p2">
    <w:name w:val="p2"/>
    <w:basedOn w:val="a"/>
    <w:rsid w:val="00C34640"/>
    <w:pPr>
      <w:spacing w:after="0" w:line="240" w:lineRule="auto"/>
    </w:pPr>
    <w:rPr>
      <w:rFonts w:ascii="Helvetica" w:eastAsiaTheme="minorEastAsia" w:hAnsi="Helvetica"/>
      <w:color w:val="auto"/>
      <w:sz w:val="18"/>
      <w:szCs w:val="18"/>
    </w:rPr>
  </w:style>
  <w:style w:type="character" w:customStyle="1" w:styleId="s1">
    <w:name w:val="s1"/>
    <w:basedOn w:val="a0"/>
    <w:rsid w:val="00C34640"/>
    <w:rPr>
      <w:rFonts w:ascii="Helvetica" w:hAnsi="Helvetica" w:hint="default"/>
      <w:b w:val="0"/>
      <w:bCs w:val="0"/>
      <w:i w:val="0"/>
      <w:iCs w:val="0"/>
      <w:sz w:val="18"/>
      <w:szCs w:val="18"/>
    </w:rPr>
  </w:style>
  <w:style w:type="paragraph" w:customStyle="1" w:styleId="li1">
    <w:name w:val="li1"/>
    <w:basedOn w:val="a"/>
    <w:rsid w:val="00C34640"/>
    <w:pPr>
      <w:spacing w:after="0" w:line="240" w:lineRule="auto"/>
    </w:pPr>
    <w:rPr>
      <w:rFonts w:ascii="Helvetica" w:eastAsiaTheme="minorEastAsia" w:hAnsi="Helvetica"/>
      <w:color w:val="auto"/>
      <w:sz w:val="18"/>
      <w:szCs w:val="18"/>
    </w:rPr>
  </w:style>
  <w:style w:type="paragraph" w:customStyle="1" w:styleId="li2">
    <w:name w:val="li2"/>
    <w:basedOn w:val="a"/>
    <w:rsid w:val="00C34640"/>
    <w:pPr>
      <w:spacing w:after="0" w:line="240" w:lineRule="auto"/>
    </w:pPr>
    <w:rPr>
      <w:rFonts w:ascii="Helvetica" w:eastAsiaTheme="minorEastAsia" w:hAnsi="Helvetica"/>
      <w:color w:val="auto"/>
      <w:sz w:val="18"/>
      <w:szCs w:val="18"/>
    </w:rPr>
  </w:style>
  <w:style w:type="paragraph" w:styleId="ae">
    <w:name w:val="header"/>
    <w:basedOn w:val="a"/>
    <w:link w:val="af"/>
    <w:uiPriority w:val="99"/>
    <w:unhideWhenUsed/>
    <w:rsid w:val="006A20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6A20BE"/>
    <w:rPr>
      <w:rFonts w:ascii="Time New Roman" w:hAnsi="Time New Roman"/>
      <w:sz w:val="28"/>
    </w:rPr>
  </w:style>
  <w:style w:type="paragraph" w:styleId="af0">
    <w:name w:val="footer"/>
    <w:basedOn w:val="a"/>
    <w:link w:val="af1"/>
    <w:uiPriority w:val="99"/>
    <w:unhideWhenUsed/>
    <w:rsid w:val="006A20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6A20BE"/>
    <w:rPr>
      <w:rFonts w:ascii="Time New Roman" w:hAnsi="Time New Roman"/>
      <w:sz w:val="28"/>
    </w:rPr>
  </w:style>
  <w:style w:type="paragraph" w:customStyle="1" w:styleId="s2">
    <w:name w:val="s2"/>
    <w:basedOn w:val="a"/>
    <w:rsid w:val="003B0DC0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</w:rPr>
  </w:style>
  <w:style w:type="paragraph" w:customStyle="1" w:styleId="s32">
    <w:name w:val="s32"/>
    <w:basedOn w:val="a"/>
    <w:rsid w:val="003B0DC0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</w:rPr>
  </w:style>
  <w:style w:type="paragraph" w:customStyle="1" w:styleId="s4">
    <w:name w:val="s4"/>
    <w:basedOn w:val="a"/>
    <w:rsid w:val="00157C41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</w:rPr>
  </w:style>
  <w:style w:type="character" w:customStyle="1" w:styleId="s3">
    <w:name w:val="s3"/>
    <w:basedOn w:val="a0"/>
    <w:rsid w:val="00157C41"/>
  </w:style>
  <w:style w:type="paragraph" w:customStyle="1" w:styleId="s5">
    <w:name w:val="s5"/>
    <w:basedOn w:val="a"/>
    <w:rsid w:val="00157C41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</w:rPr>
  </w:style>
  <w:style w:type="paragraph" w:customStyle="1" w:styleId="s6">
    <w:name w:val="s6"/>
    <w:basedOn w:val="a"/>
    <w:rsid w:val="00157C41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</w:rPr>
  </w:style>
  <w:style w:type="character" w:customStyle="1" w:styleId="s7">
    <w:name w:val="s7"/>
    <w:basedOn w:val="a0"/>
    <w:rsid w:val="00157C41"/>
  </w:style>
  <w:style w:type="paragraph" w:customStyle="1" w:styleId="s11">
    <w:name w:val="s11"/>
    <w:basedOn w:val="a"/>
    <w:rsid w:val="00157C41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</w:rPr>
  </w:style>
  <w:style w:type="paragraph" w:customStyle="1" w:styleId="s13">
    <w:name w:val="s13"/>
    <w:basedOn w:val="a"/>
    <w:rsid w:val="00157C41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</w:rPr>
  </w:style>
  <w:style w:type="paragraph" w:styleId="af2">
    <w:name w:val="Normal (Web)"/>
    <w:basedOn w:val="a"/>
    <w:uiPriority w:val="99"/>
    <w:semiHidden/>
    <w:unhideWhenUsed/>
    <w:rsid w:val="00157C41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</w:rPr>
  </w:style>
  <w:style w:type="character" w:customStyle="1" w:styleId="s14">
    <w:name w:val="s14"/>
    <w:basedOn w:val="a0"/>
    <w:rsid w:val="00157C41"/>
  </w:style>
  <w:style w:type="paragraph" w:customStyle="1" w:styleId="s15">
    <w:name w:val="s15"/>
    <w:basedOn w:val="a"/>
    <w:rsid w:val="00157C41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</w:rPr>
  </w:style>
  <w:style w:type="paragraph" w:customStyle="1" w:styleId="s19">
    <w:name w:val="s19"/>
    <w:basedOn w:val="a"/>
    <w:rsid w:val="00D240F8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  <w:lang w:val="ru-BY"/>
    </w:rPr>
  </w:style>
  <w:style w:type="paragraph" w:customStyle="1" w:styleId="s21">
    <w:name w:val="s21"/>
    <w:basedOn w:val="a"/>
    <w:rsid w:val="00D240F8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  <w:lang w:val="ru-BY"/>
    </w:rPr>
  </w:style>
  <w:style w:type="character" w:customStyle="1" w:styleId="s22">
    <w:name w:val="s22"/>
    <w:basedOn w:val="a0"/>
    <w:rsid w:val="00D240F8"/>
  </w:style>
  <w:style w:type="character" w:customStyle="1" w:styleId="s24">
    <w:name w:val="s24"/>
    <w:basedOn w:val="a0"/>
    <w:rsid w:val="00D240F8"/>
  </w:style>
  <w:style w:type="character" w:customStyle="1" w:styleId="s28">
    <w:name w:val="s28"/>
    <w:basedOn w:val="a0"/>
    <w:rsid w:val="00D240F8"/>
  </w:style>
  <w:style w:type="paragraph" w:customStyle="1" w:styleId="s10">
    <w:name w:val="s10"/>
    <w:basedOn w:val="a"/>
    <w:rsid w:val="00555C35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szCs w:val="24"/>
      <w:lang w:val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589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2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3745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91273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31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38452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050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1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4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0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1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95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24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6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84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0EE013-17B6-4DD7-B8D1-BFB1D362DE52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36</Pages>
  <Words>8766</Words>
  <Characters>49969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Boytsov Daniil</cp:lastModifiedBy>
  <cp:revision>53</cp:revision>
  <dcterms:created xsi:type="dcterms:W3CDTF">2024-05-27T00:46:00Z</dcterms:created>
  <dcterms:modified xsi:type="dcterms:W3CDTF">2025-03-18T09:30:00Z</dcterms:modified>
</cp:coreProperties>
</file>