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222DB1D" w14:textId="4806C781" w:rsidR="00ED02F1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 w:rsidRPr="006831BD">
        <w:rPr>
          <w:rFonts w:ascii="Times New Roman" w:hAnsi="Times New Roman" w:cs="Times New Roman"/>
          <w:sz w:val="28"/>
          <w:szCs w:val="28"/>
        </w:rPr>
        <w:t>Министерство просвещения Российской Федерации</w:t>
      </w:r>
    </w:p>
    <w:p w14:paraId="4F71B218" w14:textId="20F56AAD" w:rsidR="006831BD" w:rsidRDefault="00EB600B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Муниципальное бюджетное общеобразовательное учреждение</w:t>
      </w:r>
    </w:p>
    <w:p w14:paraId="020A2673" w14:textId="485FA2BE" w:rsidR="00EB600B" w:rsidRDefault="00EB600B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«Основная общеобразовательная школа № 12»</w:t>
      </w:r>
    </w:p>
    <w:p w14:paraId="17F32B4B" w14:textId="418429BB" w:rsidR="00EB600B" w:rsidRDefault="00EB600B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муниципального образования «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Кошехабльский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район»</w:t>
      </w:r>
    </w:p>
    <w:p w14:paraId="0641C8F9" w14:textId="1FE4C71D" w:rsidR="00885C45" w:rsidRDefault="00885C45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Республики Адыгея.</w:t>
      </w:r>
    </w:p>
    <w:p w14:paraId="73712537" w14:textId="2D07CEDF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5D3B1172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4F054B0" w14:textId="77777777" w:rsidR="006831BD" w:rsidRDefault="006831BD" w:rsidP="00EB600B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581736BB" w14:textId="0D9B91C8" w:rsidR="00EB600B" w:rsidRDefault="00EB600B" w:rsidP="00EB600B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en-US"/>
        </w:rPr>
        <w:t>IV</w:t>
      </w:r>
      <w:r w:rsidRPr="00EB600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Международный литературно-творческий конкурс</w:t>
      </w:r>
    </w:p>
    <w:p w14:paraId="28848B36" w14:textId="1361186D" w:rsidR="006831BD" w:rsidRPr="00EB600B" w:rsidRDefault="00EB600B" w:rsidP="00EB600B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«Хорошие книги-верные друзья» 2024/2025.</w:t>
      </w:r>
    </w:p>
    <w:p w14:paraId="1A2EF676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3F4EBD8F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69E25E4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3A7DC477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46E915E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22F5922C" w14:textId="5F4DA6FB" w:rsidR="006831BD" w:rsidRDefault="00EB600B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Литературный анализ</w:t>
      </w:r>
    </w:p>
    <w:p w14:paraId="669EB44F" w14:textId="241933B5" w:rsidR="006831BD" w:rsidRDefault="00EB600B" w:rsidP="006831BD">
      <w:pPr>
        <w:jc w:val="center"/>
        <w:rPr>
          <w:rFonts w:ascii="Times New Roman" w:hAnsi="Times New Roman" w:cs="Times New Roman"/>
          <w:b/>
          <w:bCs/>
          <w:sz w:val="40"/>
          <w:szCs w:val="40"/>
        </w:rPr>
      </w:pPr>
      <w:r>
        <w:rPr>
          <w:rFonts w:ascii="Times New Roman" w:hAnsi="Times New Roman" w:cs="Times New Roman"/>
          <w:b/>
          <w:bCs/>
          <w:sz w:val="40"/>
          <w:szCs w:val="40"/>
        </w:rPr>
        <w:t xml:space="preserve">«Рассказ </w:t>
      </w:r>
      <w:proofErr w:type="spellStart"/>
      <w:r>
        <w:rPr>
          <w:rFonts w:ascii="Times New Roman" w:hAnsi="Times New Roman" w:cs="Times New Roman"/>
          <w:b/>
          <w:bCs/>
          <w:sz w:val="40"/>
          <w:szCs w:val="40"/>
        </w:rPr>
        <w:t>А.П.Чехова</w:t>
      </w:r>
      <w:proofErr w:type="spellEnd"/>
      <w:r>
        <w:rPr>
          <w:rFonts w:ascii="Times New Roman" w:hAnsi="Times New Roman" w:cs="Times New Roman"/>
          <w:b/>
          <w:bCs/>
          <w:sz w:val="40"/>
          <w:szCs w:val="40"/>
        </w:rPr>
        <w:t xml:space="preserve"> «Хамелеон».</w:t>
      </w:r>
    </w:p>
    <w:p w14:paraId="1A0D0D7C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370CA13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06AD4F30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5646BFAD" w14:textId="0DCAF7FD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Выполнил: </w:t>
      </w:r>
      <w:r w:rsidR="00EB600B">
        <w:rPr>
          <w:rFonts w:ascii="Times New Roman" w:hAnsi="Times New Roman" w:cs="Times New Roman"/>
          <w:sz w:val="28"/>
          <w:szCs w:val="28"/>
        </w:rPr>
        <w:t>Труфанова Виолетта Игоревна.</w:t>
      </w:r>
    </w:p>
    <w:p w14:paraId="6B04AB0E" w14:textId="56417F45" w:rsidR="00DC3001" w:rsidRDefault="00306BD4" w:rsidP="00DC3001">
      <w:pPr>
        <w:ind w:left="708"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</w:t>
      </w:r>
      <w:r w:rsidR="00EB600B">
        <w:rPr>
          <w:rFonts w:ascii="Times New Roman" w:hAnsi="Times New Roman" w:cs="Times New Roman"/>
          <w:sz w:val="28"/>
          <w:szCs w:val="28"/>
        </w:rPr>
        <w:t>ченик 6</w:t>
      </w:r>
      <w:r w:rsidR="00DC3001">
        <w:rPr>
          <w:rFonts w:ascii="Times New Roman" w:hAnsi="Times New Roman" w:cs="Times New Roman"/>
          <w:sz w:val="28"/>
          <w:szCs w:val="28"/>
        </w:rPr>
        <w:t xml:space="preserve"> класса</w:t>
      </w:r>
    </w:p>
    <w:p w14:paraId="33F32898" w14:textId="4CCBAA8B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Руководитель:</w:t>
      </w:r>
      <w:r w:rsidR="001F3ED8" w:rsidRPr="001F3ED8">
        <w:rPr>
          <w:rFonts w:ascii="Times New Roman" w:hAnsi="Times New Roman" w:cs="Times New Roman"/>
          <w:sz w:val="28"/>
          <w:szCs w:val="28"/>
        </w:rPr>
        <w:t xml:space="preserve"> </w:t>
      </w:r>
      <w:r w:rsidR="00EB600B">
        <w:rPr>
          <w:rFonts w:ascii="Times New Roman" w:hAnsi="Times New Roman" w:cs="Times New Roman"/>
          <w:sz w:val="28"/>
          <w:szCs w:val="28"/>
        </w:rPr>
        <w:t>Белоусова Оксана Юрьевна.</w:t>
      </w:r>
    </w:p>
    <w:p w14:paraId="4E488510" w14:textId="434211F7" w:rsidR="001F3ED8" w:rsidRDefault="00306BD4" w:rsidP="001F3ED8">
      <w:pPr>
        <w:ind w:left="141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</w:t>
      </w:r>
      <w:r w:rsidR="00EB600B">
        <w:rPr>
          <w:rFonts w:ascii="Times New Roman" w:hAnsi="Times New Roman" w:cs="Times New Roman"/>
          <w:sz w:val="28"/>
          <w:szCs w:val="28"/>
        </w:rPr>
        <w:t>читель русского языка и литературы.</w:t>
      </w:r>
    </w:p>
    <w:p w14:paraId="0BCC98FF" w14:textId="77777777" w:rsidR="00885C45" w:rsidRDefault="00885C45" w:rsidP="00EB600B">
      <w:pPr>
        <w:rPr>
          <w:rFonts w:ascii="Times New Roman" w:hAnsi="Times New Roman" w:cs="Times New Roman"/>
          <w:sz w:val="28"/>
          <w:szCs w:val="28"/>
        </w:rPr>
      </w:pPr>
    </w:p>
    <w:p w14:paraId="441BD937" w14:textId="77777777" w:rsidR="00885C45" w:rsidRDefault="00885C45" w:rsidP="00EB600B">
      <w:pPr>
        <w:rPr>
          <w:rFonts w:ascii="Times New Roman" w:hAnsi="Times New Roman" w:cs="Times New Roman"/>
          <w:sz w:val="28"/>
          <w:szCs w:val="28"/>
        </w:rPr>
      </w:pPr>
    </w:p>
    <w:p w14:paraId="02802F68" w14:textId="77777777" w:rsidR="00885C45" w:rsidRDefault="00885C45" w:rsidP="00EB600B">
      <w:pPr>
        <w:rPr>
          <w:rFonts w:ascii="Times New Roman" w:hAnsi="Times New Roman" w:cs="Times New Roman"/>
          <w:sz w:val="28"/>
          <w:szCs w:val="28"/>
        </w:rPr>
      </w:pPr>
    </w:p>
    <w:p w14:paraId="4686CE94" w14:textId="41014DC3" w:rsidR="006831BD" w:rsidRDefault="00885C45" w:rsidP="00EB600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</w:t>
      </w:r>
      <w:bookmarkStart w:id="0" w:name="_GoBack"/>
      <w:bookmarkEnd w:id="0"/>
      <w:r w:rsidR="00EB600B">
        <w:rPr>
          <w:rFonts w:ascii="Times New Roman" w:hAnsi="Times New Roman" w:cs="Times New Roman"/>
          <w:sz w:val="28"/>
          <w:szCs w:val="28"/>
        </w:rPr>
        <w:t xml:space="preserve">  2024-2025 у</w:t>
      </w:r>
      <w:r w:rsidR="00DC3001">
        <w:rPr>
          <w:rFonts w:ascii="Times New Roman" w:hAnsi="Times New Roman" w:cs="Times New Roman"/>
          <w:sz w:val="28"/>
          <w:szCs w:val="28"/>
        </w:rPr>
        <w:t>чебный год</w:t>
      </w:r>
    </w:p>
    <w:p w14:paraId="15DCD959" w14:textId="548ADDD5" w:rsidR="00EB600B" w:rsidRDefault="00EB600B" w:rsidP="00EB600B">
      <w:pPr>
        <w:rPr>
          <w:rFonts w:ascii="Times New Roman" w:hAnsi="Times New Roman" w:cs="Times New Roman"/>
          <w:sz w:val="28"/>
          <w:szCs w:val="28"/>
        </w:rPr>
      </w:pPr>
    </w:p>
    <w:p w14:paraId="1F0CEACC" w14:textId="0A53ADF0" w:rsidR="00EB600B" w:rsidRPr="0036787D" w:rsidRDefault="00EB600B" w:rsidP="00EB600B">
      <w:pPr>
        <w:spacing w:line="360" w:lineRule="auto"/>
        <w:rPr>
          <w:rFonts w:ascii="Times New Roman" w:hAnsi="Times New Roman" w:cs="Times New Roman"/>
          <w:color w:val="3A3A3A"/>
          <w:sz w:val="28"/>
          <w:szCs w:val="28"/>
        </w:rPr>
      </w:pPr>
      <w:r>
        <w:rPr>
          <w:rFonts w:ascii="Times New Roman" w:hAnsi="Times New Roman" w:cs="Times New Roman"/>
          <w:color w:val="3A3A3A"/>
          <w:sz w:val="28"/>
          <w:szCs w:val="28"/>
        </w:rPr>
        <w:t xml:space="preserve">   </w:t>
      </w:r>
      <w:r w:rsidRPr="0036787D">
        <w:rPr>
          <w:rFonts w:ascii="Times New Roman" w:hAnsi="Times New Roman" w:cs="Times New Roman"/>
          <w:color w:val="3A3A3A"/>
          <w:sz w:val="28"/>
          <w:szCs w:val="28"/>
        </w:rPr>
        <w:t xml:space="preserve">Антон Павлович Чехов начал писать рассказы рано. Его рассказы издавались в </w:t>
      </w:r>
      <w:proofErr w:type="gramStart"/>
      <w:r w:rsidRPr="0036787D">
        <w:rPr>
          <w:rFonts w:ascii="Times New Roman" w:hAnsi="Times New Roman" w:cs="Times New Roman"/>
          <w:color w:val="3A3A3A"/>
          <w:sz w:val="28"/>
          <w:szCs w:val="28"/>
        </w:rPr>
        <w:t>различных  журналах</w:t>
      </w:r>
      <w:proofErr w:type="gramEnd"/>
      <w:r w:rsidRPr="0036787D">
        <w:rPr>
          <w:rFonts w:ascii="Times New Roman" w:hAnsi="Times New Roman" w:cs="Times New Roman"/>
          <w:color w:val="3A3A3A"/>
          <w:sz w:val="28"/>
          <w:szCs w:val="28"/>
        </w:rPr>
        <w:t>. В журнале «Осколки» в 1884 году был напечатан рассказ «Хамелеон».</w:t>
      </w:r>
    </w:p>
    <w:p w14:paraId="4D985AB1" w14:textId="77777777" w:rsidR="00EB600B" w:rsidRPr="0036787D" w:rsidRDefault="00EB600B" w:rsidP="00EB600B">
      <w:pPr>
        <w:shd w:val="clear" w:color="auto" w:fill="FFFFFF"/>
        <w:spacing w:after="240" w:line="360" w:lineRule="auto"/>
        <w:ind w:firstLine="360"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36787D">
        <w:rPr>
          <w:rFonts w:ascii="Times New Roman" w:hAnsi="Times New Roman" w:cs="Times New Roman"/>
          <w:color w:val="3A3A3A"/>
          <w:sz w:val="28"/>
          <w:szCs w:val="28"/>
        </w:rPr>
        <w:t xml:space="preserve"> </w:t>
      </w:r>
      <w:r w:rsidRPr="0036787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Рассказ посвящен теме обличения чинопочитания и подхалимства</w:t>
      </w:r>
      <w:r w:rsidRPr="0036787D">
        <w:rPr>
          <w:rFonts w:ascii="Times New Roman" w:hAnsi="Times New Roman" w:cs="Times New Roman"/>
          <w:color w:val="3A3A3A"/>
          <w:sz w:val="28"/>
          <w:szCs w:val="28"/>
        </w:rPr>
        <w:t xml:space="preserve">. В </w:t>
      </w:r>
      <w:proofErr w:type="gramStart"/>
      <w:r w:rsidRPr="0036787D">
        <w:rPr>
          <w:rFonts w:ascii="Times New Roman" w:hAnsi="Times New Roman" w:cs="Times New Roman"/>
          <w:color w:val="3A3A3A"/>
          <w:sz w:val="28"/>
          <w:szCs w:val="28"/>
        </w:rPr>
        <w:t>нем  полицейский</w:t>
      </w:r>
      <w:proofErr w:type="gramEnd"/>
      <w:r w:rsidRPr="0036787D">
        <w:rPr>
          <w:rFonts w:ascii="Times New Roman" w:hAnsi="Times New Roman" w:cs="Times New Roman"/>
          <w:color w:val="3A3A3A"/>
          <w:sz w:val="28"/>
          <w:szCs w:val="28"/>
        </w:rPr>
        <w:t xml:space="preserve"> надзиратель пытается разобраться в ситуации и устранить проблему, но привычка к чинопочитанию значительно усложняет его задачу.  </w:t>
      </w:r>
    </w:p>
    <w:p w14:paraId="173339FF" w14:textId="77777777" w:rsidR="00EB600B" w:rsidRDefault="00EB600B" w:rsidP="00EB600B">
      <w:pPr>
        <w:shd w:val="clear" w:color="auto" w:fill="FFFFFF"/>
        <w:spacing w:after="240" w:line="360" w:lineRule="auto"/>
        <w:ind w:firstLine="360"/>
        <w:jc w:val="both"/>
        <w:textAlignment w:val="baseline"/>
        <w:rPr>
          <w:rFonts w:ascii="Times New Roman" w:hAnsi="Times New Roman" w:cs="Times New Roman"/>
          <w:color w:val="3A3A3A"/>
          <w:sz w:val="28"/>
          <w:szCs w:val="28"/>
        </w:rPr>
      </w:pPr>
      <w:r w:rsidRPr="0036787D">
        <w:rPr>
          <w:rFonts w:ascii="Times New Roman" w:hAnsi="Times New Roman" w:cs="Times New Roman"/>
          <w:color w:val="3A3A3A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3A3A3A"/>
          <w:sz w:val="28"/>
          <w:szCs w:val="28"/>
        </w:rPr>
        <w:t>Цель</w:t>
      </w:r>
      <w:r w:rsidRPr="0036787D">
        <w:rPr>
          <w:rFonts w:ascii="Times New Roman" w:hAnsi="Times New Roman" w:cs="Times New Roman"/>
          <w:color w:val="3A3A3A"/>
          <w:sz w:val="28"/>
          <w:szCs w:val="28"/>
        </w:rPr>
        <w:t xml:space="preserve"> — как можно больше приблизить ситуацию к реальности, чтобы читатель поверил, что похожее происходит на самом деле, что описываемый случай бытовой и достаточно обычный. </w:t>
      </w:r>
    </w:p>
    <w:p w14:paraId="68DC162F" w14:textId="14ABA059" w:rsidR="00EB600B" w:rsidRPr="0036787D" w:rsidRDefault="00EB600B" w:rsidP="00EB600B">
      <w:pPr>
        <w:shd w:val="clear" w:color="auto" w:fill="FFFFFF"/>
        <w:spacing w:after="240" w:line="360" w:lineRule="auto"/>
        <w:ind w:firstLine="360"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36787D">
        <w:rPr>
          <w:rFonts w:ascii="Times New Roman" w:hAnsi="Times New Roman" w:cs="Times New Roman"/>
          <w:color w:val="3A3A3A"/>
          <w:sz w:val="28"/>
          <w:szCs w:val="28"/>
        </w:rPr>
        <w:t>Жанр «Хамелеона» можно определить как рассказ. В рассказе только одна сюжетная линия, описание ситуации в рамках небольшого промежутка времени. Детали, которые могли бы дать читателю представление о месте происходящего, отсутствуют, так как подобное может произойти в любом городе. В этом произведении Чехов высмеял общественные пороки (чинопочитание, угодничество, лицемерие).</w:t>
      </w:r>
    </w:p>
    <w:p w14:paraId="5E4BF9C4" w14:textId="77777777" w:rsidR="00EB600B" w:rsidRPr="0036787D" w:rsidRDefault="00EB600B" w:rsidP="00EB600B">
      <w:pPr>
        <w:shd w:val="clear" w:color="auto" w:fill="FFFFFF"/>
        <w:spacing w:after="240" w:line="360" w:lineRule="auto"/>
        <w:ind w:firstLine="360"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36787D">
        <w:rPr>
          <w:rFonts w:ascii="Times New Roman" w:hAnsi="Times New Roman" w:cs="Times New Roman"/>
          <w:color w:val="3A3A3A"/>
          <w:sz w:val="28"/>
          <w:szCs w:val="28"/>
        </w:rPr>
        <w:t xml:space="preserve"> Полицейский надзиратель Очумелов и городовой </w:t>
      </w:r>
      <w:proofErr w:type="spellStart"/>
      <w:r w:rsidRPr="0036787D">
        <w:rPr>
          <w:rFonts w:ascii="Times New Roman" w:hAnsi="Times New Roman" w:cs="Times New Roman"/>
          <w:color w:val="3A3A3A"/>
          <w:sz w:val="28"/>
          <w:szCs w:val="28"/>
        </w:rPr>
        <w:t>Елдырин</w:t>
      </w:r>
      <w:proofErr w:type="spellEnd"/>
      <w:r w:rsidRPr="0036787D">
        <w:rPr>
          <w:rFonts w:ascii="Times New Roman" w:hAnsi="Times New Roman" w:cs="Times New Roman"/>
          <w:color w:val="3A3A3A"/>
          <w:sz w:val="28"/>
          <w:szCs w:val="28"/>
        </w:rPr>
        <w:t xml:space="preserve"> идут по базарной площади. Перед их глазами предстаёт необычная сцена: золотых дел мастер </w:t>
      </w:r>
      <w:proofErr w:type="spellStart"/>
      <w:r w:rsidRPr="0036787D">
        <w:rPr>
          <w:rFonts w:ascii="Times New Roman" w:hAnsi="Times New Roman" w:cs="Times New Roman"/>
          <w:color w:val="3A3A3A"/>
          <w:sz w:val="28"/>
          <w:szCs w:val="28"/>
        </w:rPr>
        <w:t>Хрюкин</w:t>
      </w:r>
      <w:proofErr w:type="spellEnd"/>
      <w:r w:rsidRPr="0036787D">
        <w:rPr>
          <w:rFonts w:ascii="Times New Roman" w:hAnsi="Times New Roman" w:cs="Times New Roman"/>
          <w:color w:val="3A3A3A"/>
          <w:sz w:val="28"/>
          <w:szCs w:val="28"/>
        </w:rPr>
        <w:t xml:space="preserve"> гонится за белым борзым щенком. </w:t>
      </w:r>
      <w:proofErr w:type="spellStart"/>
      <w:r w:rsidRPr="0036787D">
        <w:rPr>
          <w:rFonts w:ascii="Times New Roman" w:hAnsi="Times New Roman" w:cs="Times New Roman"/>
          <w:color w:val="3A3A3A"/>
          <w:sz w:val="28"/>
          <w:szCs w:val="28"/>
        </w:rPr>
        <w:t>Хрюкин</w:t>
      </w:r>
      <w:proofErr w:type="spellEnd"/>
      <w:r w:rsidRPr="0036787D">
        <w:rPr>
          <w:rFonts w:ascii="Times New Roman" w:hAnsi="Times New Roman" w:cs="Times New Roman"/>
          <w:color w:val="3A3A3A"/>
          <w:sz w:val="28"/>
          <w:szCs w:val="28"/>
        </w:rPr>
        <w:t xml:space="preserve"> утверждает, что щенок цапнул его за палец, и надзиратель намеревается применить свои полномочия и убить собаку, а на хозяина наложить штраф. Однако из собравшейся вокруг толпы кто-то выкрикивает, что это собака генерала Жигалова. Очумелов тут же меняет своё мнение. Городовой </w:t>
      </w:r>
      <w:proofErr w:type="spellStart"/>
      <w:r w:rsidRPr="0036787D">
        <w:rPr>
          <w:rFonts w:ascii="Times New Roman" w:hAnsi="Times New Roman" w:cs="Times New Roman"/>
          <w:color w:val="3A3A3A"/>
          <w:sz w:val="28"/>
          <w:szCs w:val="28"/>
        </w:rPr>
        <w:t>Елдырин</w:t>
      </w:r>
      <w:proofErr w:type="spellEnd"/>
      <w:r w:rsidRPr="0036787D">
        <w:rPr>
          <w:rFonts w:ascii="Times New Roman" w:hAnsi="Times New Roman" w:cs="Times New Roman"/>
          <w:color w:val="3A3A3A"/>
          <w:sz w:val="28"/>
          <w:szCs w:val="28"/>
        </w:rPr>
        <w:t xml:space="preserve"> сомневается. Жигалов не держит борзых. Узнав об этом, Очумелов снова поменял своё мнение. Но </w:t>
      </w:r>
      <w:proofErr w:type="spellStart"/>
      <w:r w:rsidRPr="0036787D">
        <w:rPr>
          <w:rFonts w:ascii="Times New Roman" w:hAnsi="Times New Roman" w:cs="Times New Roman"/>
          <w:color w:val="3A3A3A"/>
          <w:sz w:val="28"/>
          <w:szCs w:val="28"/>
        </w:rPr>
        <w:t>Елдырин</w:t>
      </w:r>
      <w:proofErr w:type="spellEnd"/>
      <w:r w:rsidRPr="0036787D">
        <w:rPr>
          <w:rFonts w:ascii="Times New Roman" w:hAnsi="Times New Roman" w:cs="Times New Roman"/>
          <w:color w:val="3A3A3A"/>
          <w:sz w:val="28"/>
          <w:szCs w:val="28"/>
        </w:rPr>
        <w:t xml:space="preserve"> продолжает рассуждать и приходит к мысли о том, что он вполне может быть генеральским. Совсем растерянный надзиратель приказывает отвести щенка к генералу, чтобы выяснить правду. Выполнить его распоряжение не успевают. На площади появляется </w:t>
      </w:r>
      <w:r w:rsidRPr="0036787D">
        <w:rPr>
          <w:rFonts w:ascii="Times New Roman" w:hAnsi="Times New Roman" w:cs="Times New Roman"/>
          <w:color w:val="3A3A3A"/>
          <w:sz w:val="28"/>
          <w:szCs w:val="28"/>
        </w:rPr>
        <w:lastRenderedPageBreak/>
        <w:t xml:space="preserve">генеральский повар, который говорит, что это абсолютно точно не генеральский щенок. Очумелов снова принимает решение убить собаку, но повар добавляет, что она принадлежит не самому генералу, а его брату. Надзиратель Очумелов расхваливает перед поваром собачку и уходит по своим делам. А незадачливый </w:t>
      </w:r>
      <w:proofErr w:type="spellStart"/>
      <w:r w:rsidRPr="0036787D">
        <w:rPr>
          <w:rFonts w:ascii="Times New Roman" w:hAnsi="Times New Roman" w:cs="Times New Roman"/>
          <w:color w:val="3A3A3A"/>
          <w:sz w:val="28"/>
          <w:szCs w:val="28"/>
        </w:rPr>
        <w:t>Хрюкин</w:t>
      </w:r>
      <w:proofErr w:type="spellEnd"/>
      <w:r w:rsidRPr="0036787D">
        <w:rPr>
          <w:rFonts w:ascii="Times New Roman" w:hAnsi="Times New Roman" w:cs="Times New Roman"/>
          <w:color w:val="3A3A3A"/>
          <w:sz w:val="28"/>
          <w:szCs w:val="28"/>
        </w:rPr>
        <w:t xml:space="preserve"> становится объектом насмешек толпы, над ним хохочут.</w:t>
      </w:r>
      <w:r w:rsidRPr="0036787D"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  <w:t xml:space="preserve"> </w:t>
      </w:r>
    </w:p>
    <w:p w14:paraId="23B9B53D" w14:textId="77777777" w:rsidR="00EB600B" w:rsidRPr="0036787D" w:rsidRDefault="00EB600B" w:rsidP="00EB600B">
      <w:pPr>
        <w:shd w:val="clear" w:color="auto" w:fill="FFFFFF"/>
        <w:spacing w:after="240" w:line="360" w:lineRule="auto"/>
        <w:ind w:firstLine="360"/>
        <w:jc w:val="both"/>
        <w:textAlignment w:val="baseline"/>
        <w:rPr>
          <w:rFonts w:ascii="Times New Roman" w:eastAsia="Times New Roman" w:hAnsi="Times New Roman" w:cs="Times New Roman"/>
          <w:color w:val="444444"/>
          <w:sz w:val="28"/>
          <w:szCs w:val="28"/>
          <w:lang w:eastAsia="ru-RU"/>
        </w:rPr>
      </w:pPr>
      <w:r w:rsidRPr="0036787D">
        <w:rPr>
          <w:rFonts w:ascii="Times New Roman" w:hAnsi="Times New Roman" w:cs="Times New Roman"/>
          <w:color w:val="3A3A3A"/>
          <w:sz w:val="28"/>
          <w:szCs w:val="28"/>
        </w:rPr>
        <w:t xml:space="preserve"> Повествование в рассказе основывается на диалогах. Отличительной особенностью композиции является её кольцевой характер: произведение начинается с того, что Очумелов идёт по базарной площади, и заканчивается тем, что он продолжает свой путь.</w:t>
      </w:r>
    </w:p>
    <w:p w14:paraId="266AA141" w14:textId="77777777" w:rsidR="00EB600B" w:rsidRPr="0036787D" w:rsidRDefault="00EB600B" w:rsidP="00EB600B">
      <w:pPr>
        <w:shd w:val="clear" w:color="auto" w:fill="FFFFFF"/>
        <w:spacing w:after="300" w:line="36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6787D">
        <w:rPr>
          <w:rFonts w:ascii="Times New Roman" w:hAnsi="Times New Roman" w:cs="Times New Roman"/>
          <w:color w:val="3A3A3A"/>
          <w:sz w:val="28"/>
          <w:szCs w:val="28"/>
        </w:rPr>
        <w:t xml:space="preserve">    Основной темой, которую отражает само название рассказа, является лицемерие. Преследуя цель угодить вышестоящим чинам, главный герой готов пренебрегать своими полномочиями, даже не пытаясь выглядеть объективным и справедливым. Именно чинопочитанием объясняется смена настроения Очумелова, который то ругает собаку и грозится её убить, то боится прогневать её </w:t>
      </w:r>
      <w:proofErr w:type="gramStart"/>
      <w:r w:rsidRPr="0036787D">
        <w:rPr>
          <w:rFonts w:ascii="Times New Roman" w:hAnsi="Times New Roman" w:cs="Times New Roman"/>
          <w:color w:val="3A3A3A"/>
          <w:sz w:val="28"/>
          <w:szCs w:val="28"/>
        </w:rPr>
        <w:t>хозяина .</w:t>
      </w:r>
      <w:proofErr w:type="gramEnd"/>
      <w:r w:rsidRPr="0036787D">
        <w:rPr>
          <w:rFonts w:ascii="Times New Roman" w:hAnsi="Times New Roman" w:cs="Times New Roman"/>
          <w:color w:val="3A3A3A"/>
          <w:sz w:val="28"/>
          <w:szCs w:val="28"/>
        </w:rPr>
        <w:t xml:space="preserve"> Тема, не так явно лежащая на поверхности, — это проблема жестокости и равнодушия. Судьба несчастного животного решалась несправедливым надзирателем, готовым опираться только на чин владельца, но сама по себе жизнь животного никак не волновала ни его самого, ни собравшихся людей.</w:t>
      </w:r>
      <w:r w:rsidRPr="0036787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B179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Чехов — мастер художественной детали. Полицейский надзиратель Очумелов заставляет городового то снимать, то надевать на него шинель в зависимости от того, как поворачивается ситуация</w:t>
      </w:r>
      <w:r w:rsidRPr="0036787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вокруг маленького животного</w:t>
      </w:r>
      <w:r w:rsidRPr="00B179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укусившего золотых дел мастера </w:t>
      </w:r>
      <w:proofErr w:type="spellStart"/>
      <w:r w:rsidRPr="00B179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Хрюкина</w:t>
      </w:r>
      <w:proofErr w:type="spellEnd"/>
      <w:r w:rsidRPr="00B179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Как хамелеон меняет</w:t>
      </w:r>
      <w:r w:rsidRPr="0036787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B1790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окраску под цвет окружающей среды, так и Очумелов меняет свою т</w:t>
      </w:r>
      <w:r w:rsidRPr="0036787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очку зрения</w:t>
      </w:r>
      <w:r w:rsidRPr="00B1790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. Если люди говорят, что щенок принадлежит генералу Жигалову, то тон Очумелова меняетс</w:t>
      </w:r>
      <w:r w:rsidRPr="0036787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я</w:t>
      </w:r>
      <w:r w:rsidRPr="00B1790A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, если же он слышит, что пес ничей, то грозным тоном повелевает сделать что-нибудь с этой бродячей собакой.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 xml:space="preserve"> </w:t>
      </w:r>
      <w:r w:rsidRPr="00B179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Смешон и </w:t>
      </w:r>
      <w:proofErr w:type="spellStart"/>
      <w:r w:rsidRPr="00B179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Хрюкин</w:t>
      </w:r>
      <w:proofErr w:type="spellEnd"/>
      <w:r w:rsidRPr="00B1790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попытавшийся выставить ситуацию в нужном ему свете.</w:t>
      </w:r>
    </w:p>
    <w:p w14:paraId="63B90803" w14:textId="77777777" w:rsidR="00EB600B" w:rsidRPr="0036787D" w:rsidRDefault="00EB600B" w:rsidP="00EB600B">
      <w:pPr>
        <w:shd w:val="clear" w:color="auto" w:fill="FFFFFF"/>
        <w:spacing w:after="300" w:line="360" w:lineRule="auto"/>
        <w:textAlignment w:val="baseline"/>
        <w:rPr>
          <w:rFonts w:ascii="Times New Roman" w:hAnsi="Times New Roman" w:cs="Times New Roman"/>
          <w:color w:val="3A3A3A"/>
          <w:sz w:val="28"/>
          <w:szCs w:val="28"/>
        </w:rPr>
      </w:pPr>
      <w:r w:rsidRPr="0036787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   </w:t>
      </w:r>
      <w:r w:rsidRPr="0036787D">
        <w:rPr>
          <w:rFonts w:ascii="Times New Roman" w:hAnsi="Times New Roman" w:cs="Times New Roman"/>
          <w:color w:val="3A3A3A"/>
          <w:sz w:val="28"/>
          <w:szCs w:val="28"/>
        </w:rPr>
        <w:t xml:space="preserve"> Эта </w:t>
      </w:r>
      <w:proofErr w:type="gramStart"/>
      <w:r w:rsidRPr="0036787D">
        <w:rPr>
          <w:rFonts w:ascii="Times New Roman" w:hAnsi="Times New Roman" w:cs="Times New Roman"/>
          <w:color w:val="3A3A3A"/>
          <w:sz w:val="28"/>
          <w:szCs w:val="28"/>
        </w:rPr>
        <w:t>ситуация  обращает</w:t>
      </w:r>
      <w:proofErr w:type="gramEnd"/>
      <w:r w:rsidRPr="0036787D">
        <w:rPr>
          <w:rFonts w:ascii="Times New Roman" w:hAnsi="Times New Roman" w:cs="Times New Roman"/>
          <w:color w:val="3A3A3A"/>
          <w:sz w:val="28"/>
          <w:szCs w:val="28"/>
        </w:rPr>
        <w:t xml:space="preserve"> внимание читателя на серьёзные проблемы действительности. Очумелов унижается и выглядит смешным, но не стесняется этого, пытаясь угодить генералу, который даже не присутствует на месте действия. Таким образом, писатель подчёркивает глупость людей, готовых действовать по тому или иному плану из-</w:t>
      </w:r>
      <w:proofErr w:type="gramStart"/>
      <w:r w:rsidRPr="0036787D">
        <w:rPr>
          <w:rFonts w:ascii="Times New Roman" w:hAnsi="Times New Roman" w:cs="Times New Roman"/>
          <w:color w:val="3A3A3A"/>
          <w:sz w:val="28"/>
          <w:szCs w:val="28"/>
        </w:rPr>
        <w:t>за  предрассудков</w:t>
      </w:r>
      <w:proofErr w:type="gramEnd"/>
      <w:r w:rsidRPr="0036787D">
        <w:rPr>
          <w:rFonts w:ascii="Times New Roman" w:hAnsi="Times New Roman" w:cs="Times New Roman"/>
          <w:color w:val="3A3A3A"/>
          <w:sz w:val="28"/>
          <w:szCs w:val="28"/>
        </w:rPr>
        <w:t xml:space="preserve">, ставящих одних людей выше других. В данном рассказе под угрозой находится жизнь животного, но в другой ситуации произвол лицемерных чинопочитателей может испортить жизнь человека. С помощью сатиры Чехов жёстко и неприкрыто высмеивает общественные пороки, которые больше всего осуждает: лицемерие, раболепие, несправедливость и слабость тех, кто должен стоять на страже порядка. </w:t>
      </w:r>
    </w:p>
    <w:p w14:paraId="4C754D48" w14:textId="77777777" w:rsidR="00EB600B" w:rsidRPr="0036787D" w:rsidRDefault="00EB600B" w:rsidP="00EB600B">
      <w:pPr>
        <w:shd w:val="clear" w:color="auto" w:fill="FFFFFF"/>
        <w:spacing w:after="300" w:line="360" w:lineRule="auto"/>
        <w:textAlignment w:val="baseline"/>
        <w:rPr>
          <w:rFonts w:ascii="Times New Roman" w:hAnsi="Times New Roman" w:cs="Times New Roman"/>
          <w:color w:val="3A3A3A"/>
          <w:sz w:val="28"/>
          <w:szCs w:val="28"/>
        </w:rPr>
      </w:pPr>
      <w:r w:rsidRPr="0036787D">
        <w:rPr>
          <w:rFonts w:ascii="Times New Roman" w:hAnsi="Times New Roman" w:cs="Times New Roman"/>
          <w:color w:val="3A3A3A"/>
          <w:sz w:val="28"/>
          <w:szCs w:val="28"/>
        </w:rPr>
        <w:t xml:space="preserve">    </w:t>
      </w:r>
      <w:proofErr w:type="spellStart"/>
      <w:r w:rsidRPr="0036787D">
        <w:rPr>
          <w:rFonts w:ascii="Times New Roman" w:hAnsi="Times New Roman" w:cs="Times New Roman"/>
          <w:color w:val="3A3A3A"/>
          <w:sz w:val="28"/>
          <w:szCs w:val="28"/>
        </w:rPr>
        <w:t>Хрюкин</w:t>
      </w:r>
      <w:proofErr w:type="spellEnd"/>
      <w:r w:rsidRPr="0036787D">
        <w:rPr>
          <w:rFonts w:ascii="Times New Roman" w:hAnsi="Times New Roman" w:cs="Times New Roman"/>
          <w:color w:val="3A3A3A"/>
          <w:sz w:val="28"/>
          <w:szCs w:val="28"/>
        </w:rPr>
        <w:t xml:space="preserve"> любит выпить. Толпа открыто смеётся над ним, что отражает отсутствие у </w:t>
      </w:r>
      <w:proofErr w:type="spellStart"/>
      <w:r w:rsidRPr="0036787D">
        <w:rPr>
          <w:rFonts w:ascii="Times New Roman" w:hAnsi="Times New Roman" w:cs="Times New Roman"/>
          <w:color w:val="3A3A3A"/>
          <w:sz w:val="28"/>
          <w:szCs w:val="28"/>
        </w:rPr>
        <w:t>Хрюкина</w:t>
      </w:r>
      <w:proofErr w:type="spellEnd"/>
      <w:r w:rsidRPr="0036787D">
        <w:rPr>
          <w:rFonts w:ascii="Times New Roman" w:hAnsi="Times New Roman" w:cs="Times New Roman"/>
          <w:color w:val="3A3A3A"/>
          <w:sz w:val="28"/>
          <w:szCs w:val="28"/>
        </w:rPr>
        <w:t xml:space="preserve"> какого-либо авторитета. Его фамилия отражает образ, с которым золотых дел мастер должен ассоциироваться у читателя. Очумелов — полицейский надзиратель, лицемерный человек. Его речь местами бессвязна и нелогична. Очумелов готов угодить вышестоящим лицам. Он много раз меняет своё мнение и не стыдиться бесконечно унижаться и угождать.    </w:t>
      </w:r>
    </w:p>
    <w:p w14:paraId="4B22961A" w14:textId="77777777" w:rsidR="00EB600B" w:rsidRPr="0036787D" w:rsidRDefault="00EB600B" w:rsidP="00EB600B">
      <w:pPr>
        <w:shd w:val="clear" w:color="auto" w:fill="FFFFFF"/>
        <w:spacing w:after="300" w:line="36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36787D">
        <w:rPr>
          <w:rFonts w:ascii="Times New Roman" w:hAnsi="Times New Roman" w:cs="Times New Roman"/>
          <w:color w:val="3A3A3A"/>
          <w:sz w:val="28"/>
          <w:szCs w:val="28"/>
        </w:rPr>
        <w:t xml:space="preserve">     Рассказ призывает читателей обратить внимание на раболепие некоторых лицемерных защитников закона. Не может быть порядка там, где судебный надзиратель меняет свое мнение. К закону нужно относиться с полной серьёзностью. В рассказе «Хамелеон» осуждаются раболепие и лицемерие, пьянство, жестокое отношение к животным и жажда наживы. Создавая такие однозначно отрицательные образы, писатель даёт понять, как жалко такие люди выглядят со стороны. </w:t>
      </w:r>
    </w:p>
    <w:p w14:paraId="08E54036" w14:textId="77777777" w:rsidR="00EB600B" w:rsidRPr="0036787D" w:rsidRDefault="00EB600B" w:rsidP="00EB600B">
      <w:pPr>
        <w:pStyle w:val="af1"/>
        <w:shd w:val="clear" w:color="auto" w:fill="FFFFFF"/>
        <w:spacing w:after="300" w:line="360" w:lineRule="auto"/>
        <w:textAlignment w:val="baseline"/>
        <w:rPr>
          <w:rFonts w:eastAsia="Times New Roman"/>
          <w:color w:val="000000"/>
          <w:sz w:val="28"/>
          <w:szCs w:val="28"/>
          <w:lang w:eastAsia="ru-RU"/>
        </w:rPr>
      </w:pPr>
      <w:r w:rsidRPr="0036787D">
        <w:rPr>
          <w:color w:val="3A3A3A"/>
          <w:sz w:val="28"/>
          <w:szCs w:val="28"/>
        </w:rPr>
        <w:t xml:space="preserve">    Рассказ «Хамелеон» учит быть добрыми, справедливыми и не забывать о чувстве собственного достоинства.</w:t>
      </w:r>
      <w:r w:rsidRPr="0036787D">
        <w:rPr>
          <w:rFonts w:eastAsia="Times New Roman"/>
          <w:color w:val="000000"/>
          <w:sz w:val="28"/>
          <w:szCs w:val="28"/>
          <w:lang w:eastAsia="ru-RU"/>
        </w:rPr>
        <w:t xml:space="preserve"> </w:t>
      </w:r>
    </w:p>
    <w:p w14:paraId="6E6D1E8D" w14:textId="77777777" w:rsidR="00EB600B" w:rsidRPr="006831BD" w:rsidRDefault="00EB600B" w:rsidP="00EB600B">
      <w:pPr>
        <w:rPr>
          <w:rFonts w:ascii="Times New Roman" w:hAnsi="Times New Roman" w:cs="Times New Roman"/>
          <w:sz w:val="28"/>
          <w:szCs w:val="28"/>
        </w:rPr>
      </w:pPr>
    </w:p>
    <w:sectPr w:rsidR="00EB600B" w:rsidRPr="006831BD">
      <w:head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B363D58" w14:textId="77777777" w:rsidR="00221926" w:rsidRDefault="00221926" w:rsidP="003F5EC0">
      <w:pPr>
        <w:spacing w:after="0" w:line="240" w:lineRule="auto"/>
      </w:pPr>
      <w:r>
        <w:separator/>
      </w:r>
    </w:p>
  </w:endnote>
  <w:endnote w:type="continuationSeparator" w:id="0">
    <w:p w14:paraId="38EA0B29" w14:textId="77777777" w:rsidR="00221926" w:rsidRDefault="00221926" w:rsidP="003F5E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altName w:val="Arial"/>
    <w:charset w:val="00"/>
    <w:family w:val="swiss"/>
    <w:pitch w:val="variable"/>
    <w:sig w:usb0="00000001" w:usb1="00000003" w:usb2="00000000" w:usb3="00000000" w:csb0="0000019F" w:csb1="00000000"/>
  </w:font>
  <w:font w:name="Aptos Display">
    <w:altName w:val="Arial"/>
    <w:charset w:val="00"/>
    <w:family w:val="swiss"/>
    <w:pitch w:val="variable"/>
    <w:sig w:usb0="00000001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D141531" w14:textId="77777777" w:rsidR="00221926" w:rsidRDefault="00221926" w:rsidP="003F5EC0">
      <w:pPr>
        <w:spacing w:after="0" w:line="240" w:lineRule="auto"/>
      </w:pPr>
      <w:r>
        <w:separator/>
      </w:r>
    </w:p>
  </w:footnote>
  <w:footnote w:type="continuationSeparator" w:id="0">
    <w:p w14:paraId="2B27FD48" w14:textId="77777777" w:rsidR="00221926" w:rsidRDefault="00221926" w:rsidP="003F5EC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769317F" w14:textId="016EFFFB" w:rsidR="00EB40F1" w:rsidRPr="004E620C" w:rsidRDefault="00881DFC" w:rsidP="00881DFC">
    <w:pPr>
      <w:pStyle w:val="ac"/>
      <w:tabs>
        <w:tab w:val="clear" w:pos="4677"/>
        <w:tab w:val="center" w:pos="142"/>
      </w:tabs>
      <w:jc w:val="center"/>
      <w:rPr>
        <w:rFonts w:ascii="Times New Roman" w:hAnsi="Times New Roman" w:cs="Times New Roman"/>
        <w:sz w:val="28"/>
        <w:szCs w:val="28"/>
        <w:lang w:val="en-US"/>
      </w:rPr>
    </w:pPr>
    <w:r>
      <w:rPr>
        <w:rFonts w:ascii="Times New Roman" w:hAnsi="Times New Roman" w:cs="Times New Roman"/>
        <w:noProof/>
        <w:sz w:val="28"/>
        <w:szCs w:val="28"/>
        <w:lang w:eastAsia="ru-RU"/>
      </w:rPr>
      <w:drawing>
        <wp:anchor distT="0" distB="0" distL="114300" distR="114300" simplePos="0" relativeHeight="251659264" behindDoc="0" locked="0" layoutInCell="1" allowOverlap="1" wp14:anchorId="79E648EB" wp14:editId="4D24A973">
          <wp:simplePos x="0" y="0"/>
          <wp:positionH relativeFrom="column">
            <wp:posOffset>-432435</wp:posOffset>
          </wp:positionH>
          <wp:positionV relativeFrom="paragraph">
            <wp:posOffset>-292100</wp:posOffset>
          </wp:positionV>
          <wp:extent cx="1597025" cy="607228"/>
          <wp:effectExtent l="0" t="0" r="3175" b="2540"/>
          <wp:wrapNone/>
          <wp:docPr id="1042304720" name="Рисунок 2" descr="Изображение выглядит как графическая вставка, мультфильм, иллюстрация&#10;&#10;Автоматически созданное описание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42304720" name="Рисунок 2" descr="Изображение выглядит как графическая вставка, мультфильм, иллюстрация&#10;&#10;Автоматически созданное описание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97025" cy="60722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Times New Roman" w:hAnsi="Times New Roman" w:cs="Times New Roman"/>
        <w:noProof/>
        <w:sz w:val="28"/>
        <w:szCs w:val="28"/>
        <w:lang w:eastAsia="ru-RU"/>
      </w:rPr>
      <w:drawing>
        <wp:anchor distT="0" distB="0" distL="114300" distR="114300" simplePos="0" relativeHeight="251660288" behindDoc="0" locked="0" layoutInCell="1" allowOverlap="1" wp14:anchorId="05EFFFDA" wp14:editId="24D5782B">
          <wp:simplePos x="0" y="0"/>
          <wp:positionH relativeFrom="column">
            <wp:posOffset>4903237</wp:posOffset>
          </wp:positionH>
          <wp:positionV relativeFrom="paragraph">
            <wp:posOffset>-113030</wp:posOffset>
          </wp:positionV>
          <wp:extent cx="1177290" cy="387265"/>
          <wp:effectExtent l="0" t="0" r="0" b="0"/>
          <wp:wrapNone/>
          <wp:docPr id="1483371018" name="Рисунок 3" descr="Изображение выглядит как Шрифт, Графика, логотип, графический дизайн&#10;&#10;Автоматически созданное описание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83371018" name="Рисунок 3" descr="Изображение выглядит как Шрифт, Графика, логотип, графический дизайн&#10;&#10;Автоматически созданное описание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77290" cy="38726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hyperlink r:id="rId3" w:history="1">
      <w:r w:rsidRPr="00881DFC">
        <w:rPr>
          <w:rStyle w:val="af0"/>
          <w:rFonts w:ascii="Times New Roman" w:hAnsi="Times New Roman" w:cs="Times New Roman"/>
          <w:sz w:val="28"/>
          <w:szCs w:val="28"/>
          <w:lang w:val="en-US"/>
        </w:rPr>
        <w:t xml:space="preserve">Stars of Science and Education, </w:t>
      </w:r>
      <w:proofErr w:type="spellStart"/>
      <w:r w:rsidRPr="00881DFC">
        <w:rPr>
          <w:rStyle w:val="af0"/>
          <w:rFonts w:ascii="Times New Roman" w:hAnsi="Times New Roman" w:cs="Times New Roman"/>
          <w:sz w:val="28"/>
          <w:szCs w:val="28"/>
          <w:lang w:val="en-US"/>
        </w:rPr>
        <w:t>РусАльянс</w:t>
      </w:r>
      <w:proofErr w:type="spellEnd"/>
      <w:r w:rsidRPr="00881DFC">
        <w:rPr>
          <w:rStyle w:val="af0"/>
          <w:rFonts w:ascii="Times New Roman" w:hAnsi="Times New Roman" w:cs="Times New Roman"/>
          <w:sz w:val="28"/>
          <w:szCs w:val="28"/>
          <w:lang w:val="en-US"/>
        </w:rPr>
        <w:t xml:space="preserve"> </w:t>
      </w:r>
      <w:r w:rsidR="004E620C" w:rsidRPr="004E620C">
        <w:rPr>
          <w:rStyle w:val="af0"/>
          <w:rFonts w:ascii="Times New Roman" w:hAnsi="Times New Roman" w:cs="Times New Roman"/>
          <w:sz w:val="28"/>
          <w:szCs w:val="28"/>
          <w:lang w:val="en-US"/>
        </w:rPr>
        <w:t>«</w:t>
      </w:r>
      <w:proofErr w:type="spellStart"/>
      <w:r w:rsidRPr="00881DFC">
        <w:rPr>
          <w:rStyle w:val="af0"/>
          <w:rFonts w:ascii="Times New Roman" w:hAnsi="Times New Roman" w:cs="Times New Roman"/>
          <w:sz w:val="28"/>
          <w:szCs w:val="28"/>
          <w:lang w:val="en-US"/>
        </w:rPr>
        <w:t>Сова</w:t>
      </w:r>
      <w:proofErr w:type="spellEnd"/>
    </w:hyperlink>
    <w:r w:rsidR="004E620C" w:rsidRPr="004E620C">
      <w:rPr>
        <w:rFonts w:ascii="Times New Roman" w:hAnsi="Times New Roman" w:cs="Times New Roman"/>
        <w:sz w:val="28"/>
        <w:szCs w:val="28"/>
        <w:lang w:val="en-US"/>
      </w:rPr>
      <w:t>»</w:t>
    </w:r>
  </w:p>
  <w:p w14:paraId="4CBA1E79" w14:textId="64383D58" w:rsidR="00F55CDD" w:rsidRPr="00881DFC" w:rsidRDefault="00F55CDD" w:rsidP="00EB40F1">
    <w:pPr>
      <w:pStyle w:val="ac"/>
      <w:tabs>
        <w:tab w:val="clear" w:pos="4677"/>
        <w:tab w:val="center" w:pos="142"/>
      </w:tabs>
      <w:jc w:val="right"/>
      <w:rPr>
        <w:rFonts w:ascii="Times New Roman" w:hAnsi="Times New Roman" w:cs="Times New Roman"/>
        <w:sz w:val="28"/>
        <w:szCs w:val="28"/>
        <w:lang w:val="en-US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4330F3B"/>
    <w:multiLevelType w:val="multilevel"/>
    <w:tmpl w:val="F4B424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831BD"/>
    <w:rsid w:val="00031A37"/>
    <w:rsid w:val="000572AD"/>
    <w:rsid w:val="0009776B"/>
    <w:rsid w:val="000A12EE"/>
    <w:rsid w:val="000D0075"/>
    <w:rsid w:val="001F3ED8"/>
    <w:rsid w:val="00221926"/>
    <w:rsid w:val="00306BD4"/>
    <w:rsid w:val="003C7D7F"/>
    <w:rsid w:val="003F5EC0"/>
    <w:rsid w:val="004150DF"/>
    <w:rsid w:val="00473563"/>
    <w:rsid w:val="004E620C"/>
    <w:rsid w:val="005525B4"/>
    <w:rsid w:val="005F7964"/>
    <w:rsid w:val="00601F1D"/>
    <w:rsid w:val="0060610A"/>
    <w:rsid w:val="006707D7"/>
    <w:rsid w:val="00675CEF"/>
    <w:rsid w:val="00676EFC"/>
    <w:rsid w:val="006831BD"/>
    <w:rsid w:val="006E1E7C"/>
    <w:rsid w:val="007055CC"/>
    <w:rsid w:val="00753679"/>
    <w:rsid w:val="0078763F"/>
    <w:rsid w:val="007C75EA"/>
    <w:rsid w:val="007F5B8D"/>
    <w:rsid w:val="00881DFC"/>
    <w:rsid w:val="00885C45"/>
    <w:rsid w:val="009576E7"/>
    <w:rsid w:val="0097064E"/>
    <w:rsid w:val="00B1290A"/>
    <w:rsid w:val="00C251C8"/>
    <w:rsid w:val="00C40111"/>
    <w:rsid w:val="00CB6E16"/>
    <w:rsid w:val="00D62DBA"/>
    <w:rsid w:val="00DC3001"/>
    <w:rsid w:val="00E66BEA"/>
    <w:rsid w:val="00EB40F1"/>
    <w:rsid w:val="00EB600B"/>
    <w:rsid w:val="00ED02F1"/>
    <w:rsid w:val="00F55CDD"/>
    <w:rsid w:val="00F873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716D65A"/>
  <w15:chartTrackingRefBased/>
  <w15:docId w15:val="{074F883A-CFD3-4989-A609-B7988B75FF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6831B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831B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831B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831B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831B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831B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831B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831B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831B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831B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6831B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6831B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6831BD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6831BD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6831BD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6831BD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6831BD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6831BD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6831B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6831B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831B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6831B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6831B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6831BD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6831BD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6831BD"/>
    <w:rPr>
      <w:i/>
      <w:iCs/>
      <w:color w:val="0F4761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6831B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6831BD"/>
    <w:rPr>
      <w:i/>
      <w:iCs/>
      <w:color w:val="0F4761" w:themeColor="accent1" w:themeShade="BF"/>
    </w:rPr>
  </w:style>
  <w:style w:type="character" w:styleId="ab">
    <w:name w:val="Intense Reference"/>
    <w:basedOn w:val="a0"/>
    <w:uiPriority w:val="32"/>
    <w:qFormat/>
    <w:rsid w:val="006831BD"/>
    <w:rPr>
      <w:b/>
      <w:bCs/>
      <w:smallCaps/>
      <w:color w:val="0F4761" w:themeColor="accent1" w:themeShade="BF"/>
      <w:spacing w:val="5"/>
    </w:rPr>
  </w:style>
  <w:style w:type="paragraph" w:styleId="ac">
    <w:name w:val="header"/>
    <w:basedOn w:val="a"/>
    <w:link w:val="ad"/>
    <w:uiPriority w:val="99"/>
    <w:unhideWhenUsed/>
    <w:rsid w:val="003F5E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3F5EC0"/>
  </w:style>
  <w:style w:type="paragraph" w:styleId="ae">
    <w:name w:val="footer"/>
    <w:basedOn w:val="a"/>
    <w:link w:val="af"/>
    <w:uiPriority w:val="99"/>
    <w:unhideWhenUsed/>
    <w:rsid w:val="003F5E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3F5EC0"/>
  </w:style>
  <w:style w:type="character" w:styleId="af0">
    <w:name w:val="Hyperlink"/>
    <w:basedOn w:val="a0"/>
    <w:uiPriority w:val="99"/>
    <w:unhideWhenUsed/>
    <w:rsid w:val="00F55CDD"/>
    <w:rPr>
      <w:color w:val="467886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F55CDD"/>
    <w:rPr>
      <w:color w:val="605E5C"/>
      <w:shd w:val="clear" w:color="auto" w:fill="E1DFDD"/>
    </w:rPr>
  </w:style>
  <w:style w:type="paragraph" w:styleId="af1">
    <w:name w:val="Normal (Web)"/>
    <w:basedOn w:val="a"/>
    <w:uiPriority w:val="99"/>
    <w:semiHidden/>
    <w:unhideWhenUsed/>
    <w:rsid w:val="00EB600B"/>
    <w:rPr>
      <w:rFonts w:ascii="Times New Roman" w:hAnsi="Times New Roman" w:cs="Times New Roman"/>
      <w:kern w:val="0"/>
      <w:sz w:val="24"/>
      <w:szCs w:val="24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45506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https://sowa-ru.com/" TargetMode="External"/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Стандартная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5</Pages>
  <Words>878</Words>
  <Characters>5006</Characters>
  <Application>Microsoft Office Word</Application>
  <DocSecurity>0</DocSecurity>
  <Lines>41</Lines>
  <Paragraphs>11</Paragraphs>
  <ScaleCrop>false</ScaleCrop>
  <Company/>
  <LinksUpToDate>false</LinksUpToDate>
  <CharactersWithSpaces>5873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Скопина</dc:creator>
  <cp:keywords/>
  <dc:description/>
  <cp:lastModifiedBy>Пользователь</cp:lastModifiedBy>
  <cp:revision>21</cp:revision>
  <cp:lastPrinted>2024-09-19T08:17:00Z</cp:lastPrinted>
  <dcterms:created xsi:type="dcterms:W3CDTF">2024-09-19T08:09:00Z</dcterms:created>
  <dcterms:modified xsi:type="dcterms:W3CDTF">2025-03-28T14:21:00Z</dcterms:modified>
</cp:coreProperties>
</file>