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26F46D" w14:textId="247F8B87" w:rsidR="0051559D" w:rsidRPr="002A21B9" w:rsidRDefault="007464EA" w:rsidP="002A21B9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A21B9">
        <w:rPr>
          <w:rFonts w:ascii="Times New Roman" w:hAnsi="Times New Roman" w:cs="Times New Roman"/>
          <w:b/>
          <w:sz w:val="28"/>
          <w:szCs w:val="28"/>
        </w:rPr>
        <w:t xml:space="preserve">УДК </w:t>
      </w:r>
      <w:r w:rsidR="00000AB5" w:rsidRPr="002A21B9">
        <w:rPr>
          <w:rFonts w:ascii="Times New Roman" w:hAnsi="Times New Roman" w:cs="Times New Roman"/>
          <w:b/>
          <w:sz w:val="28"/>
          <w:szCs w:val="28"/>
        </w:rPr>
        <w:t>796</w:t>
      </w:r>
      <w:r w:rsidR="00290E2F" w:rsidRPr="002A21B9">
        <w:rPr>
          <w:rFonts w:ascii="Times New Roman" w:hAnsi="Times New Roman" w:cs="Times New Roman"/>
          <w:b/>
          <w:sz w:val="28"/>
          <w:szCs w:val="28"/>
        </w:rPr>
        <w:t>.</w:t>
      </w:r>
      <w:r w:rsidR="006505ED" w:rsidRPr="002A21B9">
        <w:rPr>
          <w:rFonts w:ascii="Times New Roman" w:hAnsi="Times New Roman" w:cs="Times New Roman"/>
          <w:b/>
          <w:sz w:val="28"/>
          <w:szCs w:val="28"/>
        </w:rPr>
        <w:t>08</w:t>
      </w:r>
    </w:p>
    <w:p w14:paraId="377BFEF9" w14:textId="77777777" w:rsidR="007464EA" w:rsidRPr="002A21B9" w:rsidRDefault="007464EA" w:rsidP="002A21B9">
      <w:pPr>
        <w:spacing w:after="0" w:line="36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2A21B9">
        <w:rPr>
          <w:rFonts w:ascii="Times New Roman" w:hAnsi="Times New Roman" w:cs="Times New Roman"/>
          <w:b/>
          <w:sz w:val="28"/>
          <w:szCs w:val="28"/>
        </w:rPr>
        <w:t xml:space="preserve">Королева А.С. </w:t>
      </w:r>
    </w:p>
    <w:p w14:paraId="2AF15639" w14:textId="77777777" w:rsidR="007464EA" w:rsidRPr="002A21B9" w:rsidRDefault="00727D89" w:rsidP="002A21B9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2A21B9">
        <w:rPr>
          <w:rFonts w:ascii="Times New Roman" w:hAnsi="Times New Roman" w:cs="Times New Roman"/>
          <w:sz w:val="28"/>
          <w:szCs w:val="28"/>
        </w:rPr>
        <w:t xml:space="preserve">магистрант 1 курса   </w:t>
      </w:r>
      <w:r w:rsidR="007464EA" w:rsidRPr="002A21B9">
        <w:rPr>
          <w:rFonts w:ascii="Times New Roman" w:hAnsi="Times New Roman" w:cs="Times New Roman"/>
          <w:sz w:val="28"/>
          <w:szCs w:val="28"/>
        </w:rPr>
        <w:t>НГУ им. П.Ф. Лесгафта</w:t>
      </w:r>
      <w:r w:rsidRPr="002A21B9">
        <w:rPr>
          <w:rFonts w:ascii="Times New Roman" w:hAnsi="Times New Roman" w:cs="Times New Roman"/>
          <w:sz w:val="28"/>
          <w:szCs w:val="28"/>
        </w:rPr>
        <w:t>,</w:t>
      </w:r>
    </w:p>
    <w:p w14:paraId="0785924A" w14:textId="77777777" w:rsidR="007464EA" w:rsidRPr="002A21B9" w:rsidRDefault="00727D89" w:rsidP="002A21B9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2A21B9">
        <w:rPr>
          <w:rFonts w:ascii="Times New Roman" w:hAnsi="Times New Roman" w:cs="Times New Roman"/>
          <w:sz w:val="28"/>
          <w:szCs w:val="28"/>
        </w:rPr>
        <w:t>г</w:t>
      </w:r>
      <w:r w:rsidR="007464EA" w:rsidRPr="002A21B9">
        <w:rPr>
          <w:rFonts w:ascii="Times New Roman" w:hAnsi="Times New Roman" w:cs="Times New Roman"/>
          <w:sz w:val="28"/>
          <w:szCs w:val="28"/>
        </w:rPr>
        <w:t xml:space="preserve">. Санкт-Петербург, Россия </w:t>
      </w:r>
    </w:p>
    <w:p w14:paraId="3816AB2C" w14:textId="34A34739" w:rsidR="00EE2B82" w:rsidRPr="002A21B9" w:rsidRDefault="00EE2B82" w:rsidP="002A21B9">
      <w:pPr>
        <w:shd w:val="clear" w:color="auto" w:fill="FFFFFF"/>
        <w:tabs>
          <w:tab w:val="left" w:pos="5198"/>
          <w:tab w:val="left" w:leader="dot" w:pos="5429"/>
        </w:tabs>
        <w:spacing w:after="0" w:line="360" w:lineRule="auto"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  <w:r w:rsidRPr="002A21B9">
        <w:rPr>
          <w:rStyle w:val="bumpedfont15"/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АВТОРСКАЯ ТЕХНОЛОГИЯ ОТБОРА СПОРТИВНО ОДАРЕННЫХ ДЕТЕЙ ПО </w:t>
      </w:r>
      <w:r w:rsidR="00BE7C05" w:rsidRPr="002A21B9">
        <w:rPr>
          <w:rStyle w:val="bumpedfont15"/>
          <w:rFonts w:ascii="Times New Roman" w:eastAsia="Times New Roman" w:hAnsi="Times New Roman" w:cs="Times New Roman"/>
          <w:b/>
          <w:color w:val="000000"/>
          <w:sz w:val="28"/>
          <w:szCs w:val="28"/>
        </w:rPr>
        <w:t>ВОЛЕЙБОЛУ</w:t>
      </w:r>
    </w:p>
    <w:p w14:paraId="1769ADBD" w14:textId="0ED7D108" w:rsidR="00620C5C" w:rsidRPr="002A21B9" w:rsidRDefault="007464EA" w:rsidP="002A21B9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A21B9">
        <w:rPr>
          <w:rFonts w:ascii="Times New Roman" w:hAnsi="Times New Roman" w:cs="Times New Roman"/>
          <w:b/>
          <w:sz w:val="28"/>
          <w:szCs w:val="28"/>
        </w:rPr>
        <w:t>Аннотация</w:t>
      </w:r>
    </w:p>
    <w:p w14:paraId="4C3AFC35" w14:textId="552FB2B6" w:rsidR="00620C5C" w:rsidRPr="002A21B9" w:rsidRDefault="00620C5C" w:rsidP="002A21B9">
      <w:pPr>
        <w:pStyle w:val="p1"/>
        <w:spacing w:line="360" w:lineRule="auto"/>
        <w:ind w:firstLine="708"/>
        <w:jc w:val="both"/>
        <w:divId w:val="1434321360"/>
        <w:rPr>
          <w:rFonts w:ascii="Times New Roman" w:hAnsi="Times New Roman"/>
          <w:sz w:val="28"/>
          <w:szCs w:val="28"/>
        </w:rPr>
      </w:pPr>
      <w:r w:rsidRPr="002A21B9">
        <w:rPr>
          <w:rStyle w:val="s1"/>
          <w:rFonts w:ascii="Times New Roman" w:hAnsi="Times New Roman"/>
          <w:sz w:val="28"/>
          <w:szCs w:val="28"/>
        </w:rPr>
        <w:t xml:space="preserve">В данной работе представлена авторская технология отбора спортивно одаренных детей по волейболу, направленная на выявление и развитие талантливых юных спортсменов. Технология включает в себя комплексный подход, сочетающий физические, психологические и социальные аспекты. Особое внимание уделяется индивидуальным особенностям детей, что позволяет создать оптимальные условия для их дальнейшего развития в волейболе. </w:t>
      </w:r>
    </w:p>
    <w:p w14:paraId="36A40EC9" w14:textId="5D8E822D" w:rsidR="00074F0E" w:rsidRPr="002A21B9" w:rsidRDefault="007464EA" w:rsidP="002A21B9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A21B9">
        <w:rPr>
          <w:rFonts w:ascii="Times New Roman" w:hAnsi="Times New Roman" w:cs="Times New Roman"/>
          <w:b/>
          <w:sz w:val="28"/>
          <w:szCs w:val="28"/>
        </w:rPr>
        <w:t>Цель исследования</w:t>
      </w:r>
      <w:r w:rsidRPr="002A21B9">
        <w:rPr>
          <w:rFonts w:ascii="Times New Roman" w:hAnsi="Times New Roman" w:cs="Times New Roman"/>
          <w:sz w:val="28"/>
          <w:szCs w:val="28"/>
        </w:rPr>
        <w:t xml:space="preserve"> –</w:t>
      </w:r>
      <w:r w:rsidR="00AB33A8" w:rsidRPr="002A21B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7345A3" w:rsidRPr="002A21B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74F0E" w:rsidRPr="002A21B9">
        <w:rPr>
          <w:rFonts w:ascii="Times New Roman" w:eastAsia="Times New Roman" w:hAnsi="Times New Roman" w:cs="Times New Roman"/>
          <w:color w:val="000000"/>
          <w:sz w:val="28"/>
          <w:szCs w:val="28"/>
        </w:rPr>
        <w:t>разработка авторской технологии отбора спортивно одаренных детей по волейболу, способствующей их эффективному развитию и подготовке к высоким достижениям в спорте.</w:t>
      </w:r>
    </w:p>
    <w:p w14:paraId="250FF15D" w14:textId="29B823EB" w:rsidR="002D7F10" w:rsidRPr="002A21B9" w:rsidRDefault="007464EA" w:rsidP="002A21B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21B9">
        <w:rPr>
          <w:rFonts w:ascii="Times New Roman" w:hAnsi="Times New Roman" w:cs="Times New Roman"/>
          <w:b/>
          <w:sz w:val="28"/>
          <w:szCs w:val="28"/>
        </w:rPr>
        <w:t>Методика и организация исследования:</w:t>
      </w:r>
      <w:r w:rsidR="00962E1A" w:rsidRPr="002A21B9">
        <w:rPr>
          <w:rFonts w:ascii="Times New Roman" w:hAnsi="Times New Roman" w:cs="Times New Roman"/>
          <w:sz w:val="28"/>
          <w:szCs w:val="28"/>
        </w:rPr>
        <w:t xml:space="preserve"> </w:t>
      </w:r>
      <w:r w:rsidR="00867D00" w:rsidRPr="002A21B9">
        <w:rPr>
          <w:rStyle w:val="s1"/>
          <w:rFonts w:ascii="Times New Roman" w:hAnsi="Times New Roman" w:cs="Times New Roman"/>
          <w:sz w:val="28"/>
          <w:szCs w:val="28"/>
        </w:rPr>
        <w:t xml:space="preserve">Для исследования авторской технологии отбора спортивно </w:t>
      </w:r>
      <w:r w:rsidR="00BE7C05" w:rsidRPr="002A21B9">
        <w:rPr>
          <w:rStyle w:val="s1"/>
          <w:rFonts w:ascii="Times New Roman" w:hAnsi="Times New Roman" w:cs="Times New Roman"/>
          <w:sz w:val="28"/>
          <w:szCs w:val="28"/>
        </w:rPr>
        <w:t>одаренных детей по волейболу была</w:t>
      </w:r>
      <w:r w:rsidR="00867D00" w:rsidRPr="002A21B9">
        <w:rPr>
          <w:rStyle w:val="s1"/>
          <w:rFonts w:ascii="Times New Roman" w:hAnsi="Times New Roman" w:cs="Times New Roman"/>
          <w:sz w:val="28"/>
          <w:szCs w:val="28"/>
        </w:rPr>
        <w:t xml:space="preserve"> разработана комплексная методика, включающая физические, психологические и технические</w:t>
      </w:r>
      <w:r w:rsidR="00BE7C05" w:rsidRPr="002A21B9">
        <w:rPr>
          <w:rStyle w:val="s1"/>
          <w:rFonts w:ascii="Times New Roman" w:hAnsi="Times New Roman" w:cs="Times New Roman"/>
          <w:sz w:val="28"/>
          <w:szCs w:val="28"/>
        </w:rPr>
        <w:t xml:space="preserve"> критерии. На первом этапе был</w:t>
      </w:r>
      <w:r w:rsidR="00867D00" w:rsidRPr="002A21B9">
        <w:rPr>
          <w:rStyle w:val="s1"/>
          <w:rFonts w:ascii="Times New Roman" w:hAnsi="Times New Roman" w:cs="Times New Roman"/>
          <w:sz w:val="28"/>
          <w:szCs w:val="28"/>
        </w:rPr>
        <w:t xml:space="preserve"> проведен теоретический анализ существующих</w:t>
      </w:r>
      <w:r w:rsidR="00BE7C05" w:rsidRPr="002A21B9">
        <w:rPr>
          <w:rStyle w:val="s1"/>
          <w:rFonts w:ascii="Times New Roman" w:hAnsi="Times New Roman" w:cs="Times New Roman"/>
          <w:sz w:val="28"/>
          <w:szCs w:val="28"/>
        </w:rPr>
        <w:t xml:space="preserve"> подходов к отбору, что позволило</w:t>
      </w:r>
      <w:r w:rsidR="00867D00" w:rsidRPr="002A21B9">
        <w:rPr>
          <w:rStyle w:val="s1"/>
          <w:rFonts w:ascii="Times New Roman" w:hAnsi="Times New Roman" w:cs="Times New Roman"/>
          <w:sz w:val="28"/>
          <w:szCs w:val="28"/>
        </w:rPr>
        <w:t xml:space="preserve"> выявить недостатки и возможности для улучшения. </w:t>
      </w:r>
      <w:r w:rsidR="00BE7C05" w:rsidRPr="002A21B9">
        <w:rPr>
          <w:rStyle w:val="s1"/>
          <w:rFonts w:ascii="Times New Roman" w:hAnsi="Times New Roman" w:cs="Times New Roman"/>
          <w:sz w:val="28"/>
          <w:szCs w:val="28"/>
        </w:rPr>
        <w:t>Собранные данные были</w:t>
      </w:r>
      <w:r w:rsidR="00867D00" w:rsidRPr="002A21B9">
        <w:rPr>
          <w:rStyle w:val="s1"/>
          <w:rFonts w:ascii="Times New Roman" w:hAnsi="Times New Roman" w:cs="Times New Roman"/>
          <w:sz w:val="28"/>
          <w:szCs w:val="28"/>
        </w:rPr>
        <w:t xml:space="preserve"> обработаны с использованием статистических методов для выявления наиболее значимых показателей, влияющих на успешность в волейболе.</w:t>
      </w:r>
      <w:r w:rsidR="00BE7C05" w:rsidRPr="002A21B9">
        <w:rPr>
          <w:rStyle w:val="s1"/>
          <w:rFonts w:ascii="Times New Roman" w:hAnsi="Times New Roman" w:cs="Times New Roman"/>
          <w:sz w:val="28"/>
          <w:szCs w:val="28"/>
        </w:rPr>
        <w:t xml:space="preserve"> В ходе исследования были также проведены</w:t>
      </w:r>
      <w:r w:rsidR="00867D00" w:rsidRPr="002A21B9">
        <w:rPr>
          <w:rStyle w:val="s1"/>
          <w:rFonts w:ascii="Times New Roman" w:hAnsi="Times New Roman" w:cs="Times New Roman"/>
          <w:sz w:val="28"/>
          <w:szCs w:val="28"/>
        </w:rPr>
        <w:t xml:space="preserve"> опросы родителей и тренеров для получения дополнительной информации о мотивации и ин</w:t>
      </w:r>
      <w:r w:rsidR="00BE7C05" w:rsidRPr="002A21B9">
        <w:rPr>
          <w:rStyle w:val="s1"/>
          <w:rFonts w:ascii="Times New Roman" w:hAnsi="Times New Roman" w:cs="Times New Roman"/>
          <w:sz w:val="28"/>
          <w:szCs w:val="28"/>
        </w:rPr>
        <w:t>тересах детей. В заключение был</w:t>
      </w:r>
      <w:r w:rsidR="00867D00" w:rsidRPr="002A21B9">
        <w:rPr>
          <w:rStyle w:val="s1"/>
          <w:rFonts w:ascii="Times New Roman" w:hAnsi="Times New Roman" w:cs="Times New Roman"/>
          <w:sz w:val="28"/>
          <w:szCs w:val="28"/>
        </w:rPr>
        <w:t xml:space="preserve"> составлен отчет с рекомендациями по внедрению авторской технологии в практику спортивных школ и секций по волейболу.</w:t>
      </w:r>
    </w:p>
    <w:p w14:paraId="39936B87" w14:textId="3843EF31" w:rsidR="002270DF" w:rsidRPr="002A21B9" w:rsidRDefault="007464EA" w:rsidP="002A21B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21B9">
        <w:rPr>
          <w:rFonts w:ascii="Times New Roman" w:hAnsi="Times New Roman" w:cs="Times New Roman"/>
          <w:b/>
          <w:sz w:val="28"/>
          <w:szCs w:val="28"/>
        </w:rPr>
        <w:t>Результаты исследования и выводы:</w:t>
      </w:r>
      <w:r w:rsidR="00962E1A" w:rsidRPr="002A21B9">
        <w:rPr>
          <w:rFonts w:ascii="Times New Roman" w:hAnsi="Times New Roman" w:cs="Times New Roman"/>
          <w:sz w:val="28"/>
          <w:szCs w:val="28"/>
        </w:rPr>
        <w:t xml:space="preserve"> </w:t>
      </w:r>
      <w:r w:rsidR="002270DF" w:rsidRPr="002A21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Проанализировав современные ключевые критерии, существующие методы отбора и показатели спортивной одаренности у детей можно сделать вывод о том, что существует широкий спектр факторов, влияющих на успешность ребенка в волейболе. Это физические данные (рост, скорость реакции), психологические особенности (мотивация, стрессоустойчивость), технические </w:t>
      </w:r>
      <w:r w:rsidR="002270DF" w:rsidRPr="002A21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способности (координация движений, ловкость). Методы отбора и подготовки в волейболе варьируются в зависимости от возраста и уровня спортивного мастерства детей. Современные подходы включают тестирование физических качеств, оценку технических навыков, а также использование специализированных тестов для выявления потенциальных способностей.</w:t>
      </w:r>
      <w:r w:rsidR="007345A3" w:rsidRPr="002A21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40CA2BB6" w14:textId="7D0CD246" w:rsidR="007464EA" w:rsidRPr="002A21B9" w:rsidRDefault="007464EA" w:rsidP="002A21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21B9">
        <w:rPr>
          <w:rFonts w:ascii="Times New Roman" w:hAnsi="Times New Roman" w:cs="Times New Roman"/>
          <w:b/>
          <w:sz w:val="28"/>
          <w:szCs w:val="28"/>
        </w:rPr>
        <w:t>Ключевые слова:</w:t>
      </w:r>
      <w:r w:rsidR="00AB33A8" w:rsidRPr="002A21B9">
        <w:rPr>
          <w:rFonts w:ascii="Times New Roman" w:hAnsi="Times New Roman" w:cs="Times New Roman"/>
          <w:sz w:val="28"/>
          <w:szCs w:val="28"/>
        </w:rPr>
        <w:t xml:space="preserve"> волейбол</w:t>
      </w:r>
      <w:r w:rsidR="00FB0B59" w:rsidRPr="002A21B9">
        <w:rPr>
          <w:rFonts w:ascii="Times New Roman" w:hAnsi="Times New Roman" w:cs="Times New Roman"/>
          <w:sz w:val="28"/>
          <w:szCs w:val="28"/>
        </w:rPr>
        <w:t>е</w:t>
      </w:r>
      <w:r w:rsidR="00AB33A8" w:rsidRPr="002A21B9">
        <w:rPr>
          <w:rFonts w:ascii="Times New Roman" w:hAnsi="Times New Roman" w:cs="Times New Roman"/>
          <w:sz w:val="28"/>
          <w:szCs w:val="28"/>
        </w:rPr>
        <w:t xml:space="preserve">, </w:t>
      </w:r>
      <w:r w:rsidR="00BE7C05" w:rsidRPr="002A21B9">
        <w:rPr>
          <w:rFonts w:ascii="Times New Roman" w:hAnsi="Times New Roman" w:cs="Times New Roman"/>
          <w:sz w:val="28"/>
          <w:szCs w:val="28"/>
        </w:rPr>
        <w:t>одаренные дети, спортивный отбор, технология отбора, критерии отбора</w:t>
      </w:r>
      <w:r w:rsidR="007421E2" w:rsidRPr="002A21B9">
        <w:rPr>
          <w:rFonts w:ascii="Times New Roman" w:hAnsi="Times New Roman" w:cs="Times New Roman"/>
          <w:sz w:val="28"/>
          <w:szCs w:val="28"/>
        </w:rPr>
        <w:t>.</w:t>
      </w:r>
    </w:p>
    <w:p w14:paraId="575658A4" w14:textId="77777777" w:rsidR="007345A3" w:rsidRPr="002A21B9" w:rsidRDefault="007464EA" w:rsidP="002A21B9">
      <w:pPr>
        <w:spacing w:after="0" w:line="360" w:lineRule="auto"/>
        <w:ind w:firstLine="709"/>
        <w:jc w:val="both"/>
        <w:rPr>
          <w:rStyle w:val="bumpedfont15"/>
          <w:rFonts w:ascii="Times New Roman" w:hAnsi="Times New Roman" w:cs="Times New Roman"/>
          <w:color w:val="000000"/>
          <w:sz w:val="28"/>
          <w:szCs w:val="28"/>
        </w:rPr>
      </w:pPr>
      <w:r w:rsidRPr="002A21B9">
        <w:rPr>
          <w:rFonts w:ascii="Times New Roman" w:hAnsi="Times New Roman" w:cs="Times New Roman"/>
          <w:b/>
          <w:sz w:val="28"/>
          <w:szCs w:val="28"/>
        </w:rPr>
        <w:t>Введение.</w:t>
      </w:r>
      <w:r w:rsidRPr="002A21B9">
        <w:rPr>
          <w:rFonts w:ascii="Times New Roman" w:hAnsi="Times New Roman" w:cs="Times New Roman"/>
          <w:sz w:val="28"/>
          <w:szCs w:val="28"/>
        </w:rPr>
        <w:t xml:space="preserve"> </w:t>
      </w:r>
      <w:r w:rsidR="0024274F" w:rsidRPr="002A21B9">
        <w:rPr>
          <w:rStyle w:val="bumpedfont15"/>
          <w:rFonts w:ascii="Times New Roman" w:hAnsi="Times New Roman" w:cs="Times New Roman"/>
          <w:color w:val="000000"/>
          <w:sz w:val="28"/>
          <w:szCs w:val="28"/>
        </w:rPr>
        <w:t>Актуальность исследования авторской технологии отбора спортивно одаренных детей по волейболу обусловлена ростом интереса к этому виду спорта и необходимостью повышения качества подготовки юных спортсменов. В условиях современного спортивного соревнования особое внимание уделяется научно обоснованным методам выявления и развития талантливых детей, что требует разработки эффективных технологий отбора и подготовки.</w:t>
      </w:r>
    </w:p>
    <w:p w14:paraId="2EE836B7" w14:textId="36FF2D94" w:rsidR="0024274F" w:rsidRPr="002A21B9" w:rsidRDefault="0024274F" w:rsidP="002A21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21B9">
        <w:rPr>
          <w:rStyle w:val="bumpedfont15"/>
          <w:rFonts w:ascii="Times New Roman" w:hAnsi="Times New Roman" w:cs="Times New Roman"/>
          <w:color w:val="000000"/>
          <w:sz w:val="28"/>
          <w:szCs w:val="28"/>
        </w:rPr>
        <w:t>В настоящее время использование наиболее рациональных идей должно воплотиться в современных автоматизированных технологиях, созданных на основе эффективных методов диагностики одаренности детей для занятия определенным видом спорта.</w:t>
      </w:r>
      <w:r w:rsidR="002A21B9" w:rsidRPr="002A21B9">
        <w:rPr>
          <w:rStyle w:val="a3"/>
          <w:rFonts w:ascii="Times New Roman" w:hAnsi="Times New Roman" w:cs="Times New Roman"/>
          <w:color w:val="000000"/>
          <w:sz w:val="28"/>
          <w:szCs w:val="28"/>
        </w:rPr>
        <w:footnoteReference w:id="1"/>
      </w:r>
    </w:p>
    <w:p w14:paraId="7098496D" w14:textId="7FFE4E9E" w:rsidR="00006BED" w:rsidRPr="002A21B9" w:rsidRDefault="00AB33A8" w:rsidP="002A21B9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A21B9">
        <w:rPr>
          <w:rFonts w:ascii="Times New Roman" w:hAnsi="Times New Roman" w:cs="Times New Roman"/>
          <w:b/>
          <w:sz w:val="28"/>
          <w:szCs w:val="28"/>
        </w:rPr>
        <w:t>Цель исследования</w:t>
      </w:r>
      <w:r w:rsidRPr="002A21B9">
        <w:rPr>
          <w:rFonts w:ascii="Times New Roman" w:hAnsi="Times New Roman" w:cs="Times New Roman"/>
          <w:sz w:val="28"/>
          <w:szCs w:val="28"/>
        </w:rPr>
        <w:t xml:space="preserve"> –</w:t>
      </w:r>
      <w:r w:rsidRPr="002A21B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7345A3" w:rsidRPr="002A21B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06BED" w:rsidRPr="002A21B9">
        <w:rPr>
          <w:rFonts w:ascii="Times New Roman" w:eastAsia="Times New Roman" w:hAnsi="Times New Roman" w:cs="Times New Roman"/>
          <w:color w:val="000000"/>
          <w:sz w:val="28"/>
          <w:szCs w:val="28"/>
        </w:rPr>
        <w:t>разработка авторской технологии отбора спортивно одаренных детей по волейболу, способствующей их эффективному развитию и подготовке к высоким достижениям в спорте.</w:t>
      </w:r>
    </w:p>
    <w:p w14:paraId="38A6AB3B" w14:textId="77777777" w:rsidR="007345A3" w:rsidRPr="002A21B9" w:rsidRDefault="007464EA" w:rsidP="002A21B9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A21B9">
        <w:rPr>
          <w:rFonts w:ascii="Times New Roman" w:hAnsi="Times New Roman" w:cs="Times New Roman"/>
          <w:b/>
          <w:sz w:val="28"/>
          <w:szCs w:val="28"/>
        </w:rPr>
        <w:t xml:space="preserve">Задачи </w:t>
      </w:r>
      <w:r w:rsidR="007345A3" w:rsidRPr="002A21B9">
        <w:rPr>
          <w:rFonts w:ascii="Times New Roman" w:hAnsi="Times New Roman" w:cs="Times New Roman"/>
          <w:b/>
          <w:sz w:val="28"/>
          <w:szCs w:val="28"/>
        </w:rPr>
        <w:t xml:space="preserve">исследования: </w:t>
      </w:r>
    </w:p>
    <w:p w14:paraId="29B701CC" w14:textId="77777777" w:rsidR="007345A3" w:rsidRPr="002A21B9" w:rsidRDefault="00E95230" w:rsidP="002A21B9">
      <w:pPr>
        <w:spacing w:after="0" w:line="360" w:lineRule="auto"/>
        <w:ind w:firstLine="709"/>
        <w:jc w:val="both"/>
        <w:rPr>
          <w:rStyle w:val="bumpedfont15"/>
          <w:rFonts w:ascii="Times New Roman" w:hAnsi="Times New Roman" w:cs="Times New Roman"/>
          <w:color w:val="000000"/>
          <w:sz w:val="28"/>
          <w:szCs w:val="28"/>
        </w:rPr>
      </w:pPr>
      <w:r w:rsidRPr="002A21B9">
        <w:rPr>
          <w:rStyle w:val="bumpedfont15"/>
          <w:rFonts w:ascii="Times New Roman" w:hAnsi="Times New Roman" w:cs="Times New Roman"/>
          <w:color w:val="000000"/>
          <w:sz w:val="28"/>
          <w:szCs w:val="28"/>
        </w:rPr>
        <w:t>1.</w:t>
      </w:r>
      <w:r w:rsidRPr="002A21B9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> </w:t>
      </w:r>
      <w:r w:rsidRPr="002A21B9">
        <w:rPr>
          <w:rStyle w:val="bumpedfont15"/>
          <w:rFonts w:ascii="Times New Roman" w:hAnsi="Times New Roman" w:cs="Times New Roman"/>
          <w:color w:val="000000"/>
          <w:sz w:val="28"/>
          <w:szCs w:val="28"/>
        </w:rPr>
        <w:t>Проанализировать современные</w:t>
      </w:r>
      <w:r w:rsidRPr="002A21B9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> </w:t>
      </w:r>
      <w:r w:rsidRPr="002A21B9">
        <w:rPr>
          <w:rStyle w:val="bumpedfont15"/>
          <w:rFonts w:ascii="Times New Roman" w:hAnsi="Times New Roman" w:cs="Times New Roman"/>
          <w:color w:val="000000"/>
          <w:sz w:val="28"/>
          <w:szCs w:val="28"/>
        </w:rPr>
        <w:t>ключевые критерии и показатели спортивной одаренности у детей и провести анализ существующих методов отбора и подготовки детей в волейболе.</w:t>
      </w:r>
    </w:p>
    <w:p w14:paraId="5E889259" w14:textId="06E4285A" w:rsidR="00E95230" w:rsidRPr="002A21B9" w:rsidRDefault="00E95230" w:rsidP="002A21B9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A21B9">
        <w:rPr>
          <w:rStyle w:val="bumpedfont15"/>
          <w:rFonts w:ascii="Times New Roman" w:hAnsi="Times New Roman" w:cs="Times New Roman"/>
          <w:color w:val="000000"/>
          <w:sz w:val="28"/>
          <w:szCs w:val="28"/>
        </w:rPr>
        <w:t>2. Разработать авторскую технологию отбора спортивно одаренных детей</w:t>
      </w:r>
      <w:r w:rsidRPr="002A21B9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> </w:t>
      </w:r>
      <w:r w:rsidRPr="002A21B9">
        <w:rPr>
          <w:rStyle w:val="bumpedfont15"/>
          <w:rFonts w:ascii="Times New Roman" w:hAnsi="Times New Roman" w:cs="Times New Roman"/>
          <w:color w:val="000000"/>
          <w:sz w:val="28"/>
          <w:szCs w:val="28"/>
        </w:rPr>
        <w:t>в волейболе.</w:t>
      </w:r>
    </w:p>
    <w:p w14:paraId="0556D1D3" w14:textId="3F80A218" w:rsidR="00C36418" w:rsidRPr="002A21B9" w:rsidRDefault="007464EA" w:rsidP="002A21B9">
      <w:pPr>
        <w:spacing w:after="0" w:line="360" w:lineRule="auto"/>
        <w:ind w:firstLine="709"/>
        <w:jc w:val="both"/>
        <w:rPr>
          <w:rStyle w:val="bumpedfont15"/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21B9">
        <w:rPr>
          <w:rFonts w:ascii="Times New Roman" w:hAnsi="Times New Roman" w:cs="Times New Roman"/>
          <w:b/>
          <w:sz w:val="28"/>
          <w:szCs w:val="28"/>
        </w:rPr>
        <w:t>Методика и организация исследования:</w:t>
      </w:r>
      <w:r w:rsidR="002A21B9" w:rsidRPr="002A21B9">
        <w:rPr>
          <w:rFonts w:ascii="Times New Roman" w:hAnsi="Times New Roman" w:cs="Times New Roman"/>
          <w:sz w:val="28"/>
          <w:szCs w:val="28"/>
        </w:rPr>
        <w:t xml:space="preserve"> </w:t>
      </w:r>
      <w:r w:rsidR="002A21B9" w:rsidRPr="002A21B9">
        <w:rPr>
          <w:rStyle w:val="bumpedfont15"/>
          <w:rFonts w:ascii="Times New Roman" w:eastAsia="Times New Roman" w:hAnsi="Times New Roman" w:cs="Times New Roman"/>
          <w:color w:val="000000"/>
          <w:sz w:val="28"/>
          <w:szCs w:val="28"/>
        </w:rPr>
        <w:t xml:space="preserve">В </w:t>
      </w:r>
      <w:r w:rsidR="006633FB" w:rsidRPr="002A21B9">
        <w:rPr>
          <w:rStyle w:val="bumpedfont15"/>
          <w:rFonts w:ascii="Times New Roman" w:eastAsia="Times New Roman" w:hAnsi="Times New Roman" w:cs="Times New Roman"/>
          <w:color w:val="000000"/>
          <w:sz w:val="28"/>
          <w:szCs w:val="28"/>
        </w:rPr>
        <w:t xml:space="preserve">последние десятилетия определенные надежды в совершенствовании диагностики спортивной предрасположенности и прогнозировании перспективности спортсмена возлагают на разработку сводных модельных характеристик спортсмена. Они представляют собой </w:t>
      </w:r>
      <w:r w:rsidR="006633FB" w:rsidRPr="002A21B9">
        <w:rPr>
          <w:rStyle w:val="bumpedfont15"/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блок-схемы или описательно-цифровые перечни показателей, которые в комплексе</w:t>
      </w:r>
      <w:r w:rsidR="006633FB" w:rsidRPr="002A21B9">
        <w:rPr>
          <w:rStyle w:val="apple-converted-space"/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="006633FB" w:rsidRPr="002A21B9">
        <w:rPr>
          <w:rStyle w:val="bumpedfont15"/>
          <w:rFonts w:ascii="Times New Roman" w:eastAsia="Times New Roman" w:hAnsi="Times New Roman" w:cs="Times New Roman"/>
          <w:color w:val="000000"/>
          <w:sz w:val="28"/>
          <w:szCs w:val="28"/>
        </w:rPr>
        <w:t>объединено</w:t>
      </w:r>
      <w:r w:rsidR="006633FB" w:rsidRPr="002A21B9">
        <w:rPr>
          <w:rStyle w:val="apple-converted-space"/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="006633FB" w:rsidRPr="002A21B9">
        <w:rPr>
          <w:rStyle w:val="bumpedfont15"/>
          <w:rFonts w:ascii="Times New Roman" w:eastAsia="Times New Roman" w:hAnsi="Times New Roman" w:cs="Times New Roman"/>
          <w:color w:val="000000"/>
          <w:sz w:val="28"/>
          <w:szCs w:val="28"/>
        </w:rPr>
        <w:t>отображают наличные либо прогнозируемые свойства спортсмена, параметры его подготовленности, Уровни развития его качеств, способностей. В наиболее полные варианты модельных характеристик спортсменов стремятся включить информативные показатели.</w:t>
      </w:r>
    </w:p>
    <w:p w14:paraId="62117F19" w14:textId="77777777" w:rsidR="00CB7756" w:rsidRPr="002A21B9" w:rsidRDefault="00DA7D44" w:rsidP="002A21B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A21B9">
        <w:rPr>
          <w:rStyle w:val="bumpedfont15"/>
          <w:rFonts w:ascii="Times New Roman" w:eastAsia="Times New Roman" w:hAnsi="Times New Roman" w:cs="Times New Roman"/>
          <w:color w:val="000000"/>
          <w:sz w:val="28"/>
          <w:szCs w:val="28"/>
        </w:rPr>
        <w:t xml:space="preserve">Для </w:t>
      </w:r>
      <w:r w:rsidR="00AE591C" w:rsidRPr="002A21B9">
        <w:rPr>
          <w:rStyle w:val="bumpedfont15"/>
          <w:rFonts w:ascii="Times New Roman" w:eastAsia="Times New Roman" w:hAnsi="Times New Roman" w:cs="Times New Roman"/>
          <w:color w:val="000000"/>
          <w:sz w:val="28"/>
          <w:szCs w:val="28"/>
        </w:rPr>
        <w:t>написания</w:t>
      </w:r>
      <w:r w:rsidRPr="002A21B9">
        <w:rPr>
          <w:rStyle w:val="bumpedfont15"/>
          <w:rFonts w:ascii="Times New Roman" w:eastAsia="Times New Roman" w:hAnsi="Times New Roman" w:cs="Times New Roman"/>
          <w:color w:val="000000"/>
          <w:sz w:val="28"/>
          <w:szCs w:val="28"/>
        </w:rPr>
        <w:t xml:space="preserve"> авторской технологии спортивно одаренных детей, б</w:t>
      </w:r>
      <w:r w:rsidR="007E68AD" w:rsidRPr="002A21B9">
        <w:rPr>
          <w:rStyle w:val="bumpedfont15"/>
          <w:rFonts w:ascii="Times New Roman" w:eastAsia="Times New Roman" w:hAnsi="Times New Roman" w:cs="Times New Roman"/>
          <w:color w:val="000000"/>
          <w:sz w:val="28"/>
          <w:szCs w:val="28"/>
        </w:rPr>
        <w:t>ыл</w:t>
      </w:r>
      <w:r w:rsidRPr="002A21B9">
        <w:rPr>
          <w:rStyle w:val="bumpedfont15"/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7E68AD" w:rsidRPr="002A21B9">
        <w:rPr>
          <w:rStyle w:val="bumpedfont15"/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рассмотрен</w:t>
      </w:r>
      <w:r w:rsidRPr="002A21B9">
        <w:rPr>
          <w:rStyle w:val="bumpedfont15"/>
          <w:rFonts w:ascii="Times New Roman" w:eastAsia="Times New Roman" w:hAnsi="Times New Roman" w:cs="Times New Roman"/>
          <w:color w:val="000000"/>
          <w:sz w:val="28"/>
          <w:szCs w:val="28"/>
        </w:rPr>
        <w:t xml:space="preserve">ы </w:t>
      </w:r>
      <w:r w:rsidR="007E68AD" w:rsidRPr="002A21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состав</w:t>
      </w:r>
      <w:r w:rsidRPr="002A21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ы</w:t>
      </w:r>
      <w:r w:rsidR="007E68AD" w:rsidRPr="002A21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модельных характеристик </w:t>
      </w:r>
      <w:r w:rsidR="00843101" w:rsidRPr="002A21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спортивного отбора и комплектования спортсменов в национальную спортивную сборную команду по</w:t>
      </w:r>
      <w:r w:rsidR="003B79F6" w:rsidRPr="002A21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7E68AD" w:rsidRPr="002A21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волейболу. В состав модельных характеристик вошли такие параметры как</w:t>
      </w:r>
      <w:r w:rsidR="00211AC5" w:rsidRPr="002A21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: </w:t>
      </w:r>
      <w:r w:rsidR="007E68AD" w:rsidRPr="002A21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показатели соревновательной деятельности, технико-тактической и интегральной подготовки. Также был определен состав модельных характеристик, определяющих успешность в волейболе с позиции спортивной генетики, в состав которых вошли:</w:t>
      </w:r>
      <w:r w:rsidR="00BE2F0A" w:rsidRPr="002A21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14:paraId="320D8A8A" w14:textId="1373F1D7" w:rsidR="00EA220A" w:rsidRPr="002A21B9" w:rsidRDefault="00EA220A" w:rsidP="002A21B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A21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Антропометрические данные. Рост и длина конечностей могут быть генетически обусловлены и влиять на способности игрока</w:t>
      </w:r>
    </w:p>
    <w:p w14:paraId="0C5CBFC3" w14:textId="37A7926F" w:rsidR="00895EA1" w:rsidRPr="002A21B9" w:rsidRDefault="007E68AD" w:rsidP="002A21B9">
      <w:pPr>
        <w:spacing w:after="0" w:line="360" w:lineRule="auto"/>
        <w:ind w:left="-210" w:firstLine="709"/>
        <w:jc w:val="both"/>
        <w:divId w:val="1171678457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A21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277F0D" w:rsidRPr="002A21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="00895EA1" w:rsidRPr="002A21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Скорость и быстрота реакции. Способность быстро реагировать на мяч и перемещаться по площадке важна для успешной игры. Генетические факторы могут влиять на скорость мышечных волокон (например, соотношение медленных и быстрых мышечных волокон).</w:t>
      </w:r>
    </w:p>
    <w:p w14:paraId="5D354D71" w14:textId="2A568469" w:rsidR="00895EA1" w:rsidRPr="002A21B9" w:rsidRDefault="00277F0D" w:rsidP="002A21B9">
      <w:pPr>
        <w:spacing w:after="0" w:line="360" w:lineRule="auto"/>
        <w:ind w:left="-210" w:firstLine="709"/>
        <w:jc w:val="both"/>
        <w:divId w:val="1171678457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A21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="00895EA1" w:rsidRPr="002A21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Выносливость. Генетика может определять уровень аэробной и анаэробной выносливости, что критично для длительных розыгрышей во время игры.</w:t>
      </w:r>
    </w:p>
    <w:p w14:paraId="60E8CB54" w14:textId="4731F27A" w:rsidR="00895EA1" w:rsidRPr="002A21B9" w:rsidRDefault="00277F0D" w:rsidP="002A21B9">
      <w:pPr>
        <w:spacing w:after="0" w:line="360" w:lineRule="auto"/>
        <w:ind w:left="-210" w:firstLine="709"/>
        <w:jc w:val="both"/>
        <w:divId w:val="1171678457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A21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="00895EA1" w:rsidRPr="002A21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Координация и ловкость. Способность быстро и точно выполнять сложные движения, такие как прыжки, подача и прием мяча, может быть связана с генетическими факторами, влияющими на нервно-мышечную координацию.</w:t>
      </w:r>
    </w:p>
    <w:p w14:paraId="5DCD4934" w14:textId="66AE8551" w:rsidR="00895EA1" w:rsidRPr="002A21B9" w:rsidRDefault="00277F0D" w:rsidP="002A21B9">
      <w:pPr>
        <w:spacing w:after="0" w:line="360" w:lineRule="auto"/>
        <w:ind w:left="-210" w:firstLine="709"/>
        <w:jc w:val="both"/>
        <w:divId w:val="1171678457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A21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</w:t>
      </w:r>
      <w:r w:rsidR="00895EA1" w:rsidRPr="002A21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Психологические характеристики. Генетика также может влиять на уровень стресса, уверенности в себе и мотивации, что играет важную роль в выступлениях на высоком уровне.</w:t>
      </w:r>
    </w:p>
    <w:p w14:paraId="277E3B1D" w14:textId="44D75806" w:rsidR="00895EA1" w:rsidRPr="002A21B9" w:rsidRDefault="00277F0D" w:rsidP="002A21B9">
      <w:pPr>
        <w:spacing w:after="0" w:line="360" w:lineRule="auto"/>
        <w:ind w:left="-210" w:firstLine="709"/>
        <w:jc w:val="both"/>
        <w:divId w:val="1171678457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A21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</w:t>
      </w:r>
      <w:r w:rsidR="00895EA1" w:rsidRPr="002A21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Способности к обучению и адаптации.</w:t>
      </w:r>
      <w:r w:rsidR="002A21B9" w:rsidRPr="002A21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895EA1" w:rsidRPr="002A21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Генетические факторы могут влиять на когнитивные способности, что важно для быстрого освоения тактики и стратегии игры.</w:t>
      </w:r>
    </w:p>
    <w:p w14:paraId="16AA3564" w14:textId="30AE9E9A" w:rsidR="00895EA1" w:rsidRPr="002A21B9" w:rsidRDefault="00895EA1" w:rsidP="002A21B9">
      <w:pPr>
        <w:spacing w:after="0" w:line="360" w:lineRule="auto"/>
        <w:ind w:left="-105" w:firstLine="709"/>
        <w:jc w:val="both"/>
        <w:divId w:val="1171678457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A21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Эти характеристики могут варьироваться от игрока к игроку, но их сочетание в значительной степени определяет успешность в волейболе.</w:t>
      </w:r>
    </w:p>
    <w:p w14:paraId="1B75D33E" w14:textId="77777777" w:rsidR="002A21B9" w:rsidRPr="002A21B9" w:rsidRDefault="007464EA" w:rsidP="002A21B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A21B9">
        <w:rPr>
          <w:rFonts w:ascii="Times New Roman" w:hAnsi="Times New Roman" w:cs="Times New Roman"/>
          <w:b/>
          <w:sz w:val="28"/>
          <w:szCs w:val="28"/>
        </w:rPr>
        <w:t>Результаты исследования и их обсуждение.</w:t>
      </w:r>
      <w:r w:rsidR="00AC56AB" w:rsidRPr="002A21B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70E26" w:rsidRPr="002A21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ходе исследования и выявления состава модельных характеристик </w:t>
      </w:r>
      <w:r w:rsidR="003D36E2" w:rsidRPr="002A21B9">
        <w:rPr>
          <w:rFonts w:ascii="Times New Roman" w:eastAsia="Times New Roman" w:hAnsi="Times New Roman" w:cs="Times New Roman"/>
          <w:sz w:val="28"/>
          <w:szCs w:val="28"/>
          <w:lang w:eastAsia="ru-RU"/>
        </w:rPr>
        <w:t>был</w:t>
      </w:r>
      <w:r w:rsidR="00785206" w:rsidRPr="002A21B9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3D36E2" w:rsidRPr="002A21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разработана авторская технология спорт</w:t>
      </w:r>
      <w:r w:rsidR="00562318" w:rsidRPr="002A21B9">
        <w:rPr>
          <w:rFonts w:ascii="Times New Roman" w:eastAsia="Times New Roman" w:hAnsi="Times New Roman" w:cs="Times New Roman"/>
          <w:sz w:val="28"/>
          <w:szCs w:val="28"/>
          <w:lang w:eastAsia="ru-RU"/>
        </w:rPr>
        <w:t>ивного</w:t>
      </w:r>
      <w:r w:rsidR="003D36E2" w:rsidRPr="002A21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D36E2" w:rsidRPr="002A21B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отбора </w:t>
      </w:r>
      <w:r w:rsidR="00562318" w:rsidRPr="002A21B9">
        <w:rPr>
          <w:rFonts w:ascii="Times New Roman" w:eastAsia="Times New Roman" w:hAnsi="Times New Roman" w:cs="Times New Roman"/>
          <w:sz w:val="28"/>
          <w:szCs w:val="28"/>
          <w:lang w:eastAsia="ru-RU"/>
        </w:rPr>
        <w:t>одаренных детей в волейболе</w:t>
      </w:r>
      <w:r w:rsidR="003D36E2" w:rsidRPr="002A21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примерная структура</w:t>
      </w:r>
      <w:r w:rsidR="00785206" w:rsidRPr="002A21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3D36E2" w:rsidRPr="002A21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которая включает в себя </w:t>
      </w:r>
      <w:r w:rsidR="00562318" w:rsidRPr="002A21B9">
        <w:rPr>
          <w:rFonts w:ascii="Times New Roman" w:eastAsia="Times New Roman" w:hAnsi="Times New Roman" w:cs="Times New Roman"/>
          <w:sz w:val="28"/>
          <w:szCs w:val="28"/>
          <w:lang w:eastAsia="ru-RU"/>
        </w:rPr>
        <w:t>девять</w:t>
      </w:r>
      <w:r w:rsidR="003D36E2" w:rsidRPr="002A21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пунктов</w:t>
      </w:r>
      <w:r w:rsidR="00562318" w:rsidRPr="002A21B9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3D36E2" w:rsidRPr="002A21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такие как</w:t>
      </w:r>
      <w:r w:rsidR="00562318" w:rsidRPr="002A21B9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785206" w:rsidRPr="002A21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агитация и пропаганда; просмотр в школе; опрос родителей; диагностика интересов и уровня притязаний; диагностика способностей и </w:t>
      </w:r>
      <w:r w:rsidR="002511A9" w:rsidRPr="002A21B9">
        <w:rPr>
          <w:rFonts w:ascii="Times New Roman" w:eastAsia="Times New Roman" w:hAnsi="Times New Roman" w:cs="Times New Roman"/>
          <w:sz w:val="28"/>
          <w:szCs w:val="28"/>
          <w:lang w:eastAsia="ru-RU"/>
        </w:rPr>
        <w:t>взаимодействия; диагностика игровой одаренности; оценка состояния здоровья;</w:t>
      </w:r>
      <w:r w:rsidR="00DF3921" w:rsidRPr="002A21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оценка физической подготовленности, а также диагностика способности к обучению.</w:t>
      </w:r>
    </w:p>
    <w:p w14:paraId="4FF2583B" w14:textId="77777777" w:rsidR="002A21B9" w:rsidRPr="002A21B9" w:rsidRDefault="005C5C18" w:rsidP="002A21B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A21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1. </w:t>
      </w:r>
      <w:r w:rsidR="007345A3" w:rsidRPr="002A21B9">
        <w:rPr>
          <w:rFonts w:ascii="Times New Roman" w:hAnsi="Times New Roman" w:cs="Times New Roman"/>
          <w:sz w:val="28"/>
          <w:szCs w:val="28"/>
        </w:rPr>
        <w:t xml:space="preserve"> </w:t>
      </w:r>
      <w:r w:rsidR="007345A3" w:rsidRPr="002A21B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Агитация и пропаганда играют ключевую роль в привлечении спортивно одаренных детей к волейболу. Это может включать организацию мастер-классов, показательных матчей и встреч с известными волейболистами, которые могут вдохновить детей на занятия этим видом спорта. Важно донести до родителей и детей информацию о преимуществах волейбола, таких как развитие командного духа, физической выносливости и координации. Также следует организовать конкурсы и соревнования в школах, чтобы создать интерес к волейболу и выявить потенциальных талантов. Эффективная агитация помогает не только привлечь внимание, но и создать позитивный имидж волейбола как доступного и увлекательного вида спорта.</w:t>
      </w:r>
    </w:p>
    <w:p w14:paraId="0385821A" w14:textId="77777777" w:rsidR="002A21B9" w:rsidRPr="002A21B9" w:rsidRDefault="005C5C18" w:rsidP="002A21B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A21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2. </w:t>
      </w:r>
      <w:r w:rsidR="007345A3" w:rsidRPr="002A21B9">
        <w:rPr>
          <w:rFonts w:ascii="Times New Roman" w:hAnsi="Times New Roman" w:cs="Times New Roman"/>
          <w:sz w:val="28"/>
          <w:szCs w:val="28"/>
        </w:rPr>
        <w:t xml:space="preserve"> </w:t>
      </w:r>
      <w:r w:rsidR="007345A3" w:rsidRPr="002A21B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Просмотр в школе — это процесс наблюдения за детьми во время физкультуры или спортивных мероприятий, где они могут проявить свои навыки и интерес к волейболу. Тренеры и специалисты должны обращать внимание на такие качества, как скорость реакции, координация движений, умение работать в команде и желание обучаться. Этот этап позволяет выявить детей, обладающих потенциалом для дальнейшего развития в волейболе. Кроме того, важно создать атмосферу, в которой дети будут чувствовать себя комфортно, чтобы они могли продемонстрировать свои способности без страха. Просмотр также может включать в себя беседы с учителями физкультуры о том, кто из учеников проявляет особый интерес к спорту.</w:t>
      </w:r>
    </w:p>
    <w:p w14:paraId="5EAB5C33" w14:textId="77777777" w:rsidR="002A21B9" w:rsidRPr="002A21B9" w:rsidRDefault="005C5C18" w:rsidP="002A21B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A21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3. </w:t>
      </w:r>
      <w:r w:rsidRPr="002A21B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Опрос родителей</w:t>
      </w:r>
      <w:r w:rsidR="007345A3" w:rsidRPr="002A21B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.</w:t>
      </w:r>
      <w:r w:rsidR="007345A3" w:rsidRPr="002A21B9">
        <w:rPr>
          <w:rFonts w:ascii="Times New Roman" w:hAnsi="Times New Roman" w:cs="Times New Roman"/>
          <w:sz w:val="28"/>
          <w:szCs w:val="28"/>
        </w:rPr>
        <w:t xml:space="preserve"> </w:t>
      </w:r>
      <w:r w:rsidR="007345A3" w:rsidRPr="002A21B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Родители играют ключевую роль в поддержке спортивного пути ребёнка. Беседы и опросы помогают тренерам понять, как семья относится к занятиям волейболом и какие цели ставит перед ребёнком. Это знание помогает лучше понять мотивацию и поддержку, которую получает юный спортсмен дома.</w:t>
      </w:r>
    </w:p>
    <w:p w14:paraId="0CC9646C" w14:textId="77777777" w:rsidR="002A21B9" w:rsidRPr="002A21B9" w:rsidRDefault="005C5C18" w:rsidP="002A21B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A21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4. </w:t>
      </w:r>
      <w:r w:rsidRPr="002A21B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 </w:t>
      </w:r>
      <w:r w:rsidR="007345A3" w:rsidRPr="002A21B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Диагностика интересов и уровня притязаний ребенка помогает понять его мотивацию заниматься волейболом. Важно выяснить, насколько сильно он хочет развиваться в этом виде спорта и какие цели перед собой ставит. Это можно сделать через опросы или беседы с детьми о том, что им нравится в волейболе и чего они хотят достичь. Уровень притязаний определяет готовность ребенка работать над собой и </w:t>
      </w:r>
      <w:r w:rsidR="007345A3" w:rsidRPr="002A21B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lastRenderedPageBreak/>
        <w:t>преодолевать трудности на пути к успеху. Высокий уровень притязаний может свидетельствовать о наличии внутренней мотивации и стремления к достижениям, что является важным фактором для успешного выступления в спорте.</w:t>
      </w:r>
      <w:r w:rsidR="002A21B9" w:rsidRPr="002A21B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="007345A3" w:rsidRPr="002A21B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Эффективность таких методов очевидна. В качестве дополнения хорошо зарекомендовал себя метод анкетирования.</w:t>
      </w:r>
    </w:p>
    <w:p w14:paraId="64BBC61D" w14:textId="77777777" w:rsidR="002A21B9" w:rsidRPr="002A21B9" w:rsidRDefault="005C5C18" w:rsidP="002A21B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A21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</w:t>
      </w:r>
      <w:r w:rsidR="007345A3" w:rsidRPr="002A21B9">
        <w:rPr>
          <w:rFonts w:ascii="Times New Roman" w:hAnsi="Times New Roman" w:cs="Times New Roman"/>
          <w:sz w:val="28"/>
          <w:szCs w:val="28"/>
        </w:rPr>
        <w:t xml:space="preserve"> </w:t>
      </w:r>
      <w:r w:rsidR="007345A3" w:rsidRPr="002A21B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Диагностика способностей включает оценку физических, технических и психологических качеств ребенка, необходимых для успешного выступления в волейболе. Это может включать тесты на силу, скорость, ловкость и выносливость. Кроме того, важно оценить способность ребенка работать в команде — взаимодействие с партнерами по игре, умение слушать тренера и выполнять его указания. Способность к сотрудничеству играет ключевую роль в командных видах спорта, таких как волейбол. Такой подход позволяет тренерам выявить не только индивидуальные способности каждого игрока, но и их совместимость в команде.</w:t>
      </w:r>
    </w:p>
    <w:p w14:paraId="73AB46E0" w14:textId="77777777" w:rsidR="002A21B9" w:rsidRPr="002A21B9" w:rsidRDefault="005C5C18" w:rsidP="002A21B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A21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6. </w:t>
      </w:r>
      <w:r w:rsidR="007345A3" w:rsidRPr="002A21B9">
        <w:rPr>
          <w:rFonts w:ascii="Times New Roman" w:hAnsi="Times New Roman" w:cs="Times New Roman"/>
          <w:sz w:val="28"/>
          <w:szCs w:val="28"/>
        </w:rPr>
        <w:t xml:space="preserve"> </w:t>
      </w:r>
      <w:r w:rsidR="007345A3" w:rsidRPr="002A21B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Диагностика игровой одаренности включает в себя оценку способности ребенка к восприятию игровых ситуаций и принятию решений на поле. Это может быть сделано через игровые тесты и упражнения, которые позволяют наблюдать за реакцией ребенка в различных игровых ситуациях. Важно оценить не только технические навыки, такие как подача или прием мяча, но и тактическое мышление — умение предугадывать действия соперника и принимать верные решения в условиях игры. Такая диагностика позволяет выявить не только талантливых игроков, но и тех, кто имеет потенциал для обучения и развития в волейболе. Понимание игровой одаренности поможет тренерам адаптировать тренировочный процесс к индивидуальным потребностям каждого спортсмена.</w:t>
      </w:r>
    </w:p>
    <w:p w14:paraId="05111936" w14:textId="77777777" w:rsidR="002A21B9" w:rsidRPr="002A21B9" w:rsidRDefault="005C5C18" w:rsidP="002A21B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A21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7. </w:t>
      </w:r>
      <w:r w:rsidRPr="002A21B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Оценка состояния здоровья</w:t>
      </w:r>
      <w:r w:rsidR="007345A3" w:rsidRPr="002A21B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.</w:t>
      </w:r>
      <w:r w:rsidR="00606D3C" w:rsidRPr="002A21B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="0096087C" w:rsidRPr="002A21B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Медицинская экспертиза является обязательным этапом отбора спортивно одаренных детей для выявления возможных противопоказаний к занятиям спортом. Врач проводит осмотр ребенка, проверяет его здоровье, проводит необходимые анализы и тесты для оценки состояния сердечно-сосудистой системы, опорно-двигательного аппарата и других важных функций организма. Это необходимо для предотвращения травм и обеспечения безопасности во время тренировок и соревнований. Кроме того, медицинская экспертиза помогает выявить скрытые заболевания, которые могут проявиться при повышенных физических </w:t>
      </w:r>
      <w:r w:rsidR="0096087C" w:rsidRPr="002A21B9">
        <w:rPr>
          <w:rFonts w:ascii="Times New Roman" w:eastAsiaTheme="minorEastAsia" w:hAnsi="Times New Roman" w:cs="Times New Roman"/>
          <w:sz w:val="28"/>
          <w:szCs w:val="28"/>
          <w:lang w:eastAsia="ru-RU"/>
        </w:rPr>
        <w:lastRenderedPageBreak/>
        <w:t>нагрузках. Таким образом, здоровье ребенка должно быть приоритетом при выборе занятий спортом.</w:t>
      </w:r>
    </w:p>
    <w:p w14:paraId="07D0F092" w14:textId="77777777" w:rsidR="002A21B9" w:rsidRPr="002A21B9" w:rsidRDefault="005C5C18" w:rsidP="002A21B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A21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8. </w:t>
      </w:r>
      <w:r w:rsidR="007345A3" w:rsidRPr="002A21B9">
        <w:rPr>
          <w:rFonts w:ascii="Times New Roman" w:hAnsi="Times New Roman" w:cs="Times New Roman"/>
          <w:sz w:val="28"/>
          <w:szCs w:val="28"/>
        </w:rPr>
        <w:t xml:space="preserve"> </w:t>
      </w:r>
      <w:r w:rsidR="007345A3" w:rsidRPr="002A21B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Оценка физической подготовленности включает в себя тестирование основных физических качеств: силы, выносливости, скорости и гибкости. Для волейболистов важна высокая степень координации движений и быстроты реакции на игровые ситуации. Результаты этих тестов помогут тренерам понять текущее состояние спортсмена и разработать соответствующую программу тренировок для улучшения его физической формы. Оценка физической подготовленности является важным шагом на пути к успешным выступлениям в соревнованиях.</w:t>
      </w:r>
    </w:p>
    <w:p w14:paraId="162EB662" w14:textId="5ABC608D" w:rsidR="005C5C18" w:rsidRPr="002A21B9" w:rsidRDefault="005C5C18" w:rsidP="002A21B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A21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9. </w:t>
      </w:r>
      <w:r w:rsidR="007345A3" w:rsidRPr="002A21B9">
        <w:rPr>
          <w:rFonts w:ascii="Times New Roman" w:hAnsi="Times New Roman" w:cs="Times New Roman"/>
          <w:sz w:val="28"/>
          <w:szCs w:val="28"/>
        </w:rPr>
        <w:t xml:space="preserve"> </w:t>
      </w:r>
      <w:r w:rsidR="007345A3" w:rsidRPr="002A21B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Диагностика способности к обучению позволяет определить уровень усвоения новых знаний и навыков ребенком в процессе тренировок по волейболу. Это включает оценку того, насколько быстро ребенок осваивает технику игры, тактические схемы и правила волейбола. Тренеры могут использовать различные методы наблюдения и тестирования для оценки этой способности — от простых упражнений до сложных игровых ситуаций. Способность к обучению важна для дальнейшего прогресса спортсмена, поскольку она влияет на его успешность в освоении новых техник и стратегии игры. Чем выше способность к обучению у ребенка, тем быстрее он сможет адаптироваться к требованиям волейбольного спорта и достигать поставленных целей.</w:t>
      </w:r>
    </w:p>
    <w:p w14:paraId="1676BA28" w14:textId="2923ED1C" w:rsidR="0062073F" w:rsidRPr="002A21B9" w:rsidRDefault="007464EA" w:rsidP="002A21B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21B9">
        <w:rPr>
          <w:rFonts w:ascii="Times New Roman" w:hAnsi="Times New Roman" w:cs="Times New Roman"/>
          <w:b/>
          <w:sz w:val="28"/>
          <w:szCs w:val="28"/>
        </w:rPr>
        <w:t>Вывод.</w:t>
      </w:r>
      <w:r w:rsidR="00C33354" w:rsidRPr="002A21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147FD" w:rsidRPr="002A21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ходе исследования была </w:t>
      </w:r>
      <w:r w:rsidR="00F147FD" w:rsidRPr="002A21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</w:t>
      </w:r>
      <w:r w:rsidR="0062073F" w:rsidRPr="002A21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азработана авторская технология отбора спортивно одаренных детей в волейболе. Авторская технология включает в себя такие критерии как: агитацию и пропаганду волейбола среди детей, организацию просмотров в школах, оценка состояния здоровья, диагностику игровой одаренности, оценку интересов и уровня притязаний, диагностику способностей и взаимодействия, опрос родителей, оценку физической подготовленности и диагностику способности к обучению. Данная технология направлена на комплексный подход к выявлению и развитию спортивно одаренных детей, что позволит более точно определить их потенциал и создать условия для эффективной подготовки в волейболе. Внедрение этой технологии может повысить качество отбора и подготовки юных спортсменов, способствуя их успешному выступлению на соревнованиях и развитию в спорте.</w:t>
      </w:r>
    </w:p>
    <w:p w14:paraId="4CB3C6F5" w14:textId="77777777" w:rsidR="002A21B9" w:rsidRPr="002A21B9" w:rsidRDefault="007464EA" w:rsidP="002A21B9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A21B9">
        <w:rPr>
          <w:rFonts w:ascii="Times New Roman" w:hAnsi="Times New Roman" w:cs="Times New Roman"/>
          <w:b/>
          <w:sz w:val="28"/>
          <w:szCs w:val="28"/>
        </w:rPr>
        <w:t>Список используемой литературы</w:t>
      </w:r>
    </w:p>
    <w:p w14:paraId="5BD65E5A" w14:textId="77777777" w:rsidR="002A21B9" w:rsidRPr="002A21B9" w:rsidRDefault="002A21B9" w:rsidP="002A21B9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A21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</w:t>
      </w:r>
      <w:r w:rsidR="00CF4033" w:rsidRPr="002A21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 </w:t>
      </w:r>
      <w:r w:rsidR="00CF4033" w:rsidRPr="002A21B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Беляев, А.В. Волейбол / А.В. Беляев, М.В. Савин – М.: Физкультура, образование и наука, 2006 – 368 с.</w:t>
      </w:r>
    </w:p>
    <w:p w14:paraId="213BF8D3" w14:textId="77777777" w:rsidR="002A21B9" w:rsidRPr="002A21B9" w:rsidRDefault="002A21B9" w:rsidP="002A21B9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A21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2</w:t>
      </w:r>
      <w:r w:rsidR="00CF4033" w:rsidRPr="002A21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 Бриль, М. С. Использование модельных характеристик волейболистов высшей квалификации в процессе отбора в спортивные школы / М. С. Бриль, Ю. И. Клещев. - М. : ГЦОЛИФК, 1988. - 59 с.</w:t>
      </w:r>
    </w:p>
    <w:p w14:paraId="61BAB026" w14:textId="77777777" w:rsidR="002A21B9" w:rsidRPr="002A21B9" w:rsidRDefault="002A21B9" w:rsidP="002A21B9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A21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="00CF4033" w:rsidRPr="002A21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 Грабовская, Е. Ю. Сравнительный анализ морфо-функциональных показателей волейболисток различных игровых амплуа / Е.Ю. Грабовская, С.И. Сергеева // Ученые записки Крымского федерального университета имени В. И. Вернадского. Биология. Химия. -  2022. -  №2. – С. 25-26.</w:t>
      </w:r>
    </w:p>
    <w:p w14:paraId="5EF29EC1" w14:textId="77777777" w:rsidR="002A21B9" w:rsidRPr="002A21B9" w:rsidRDefault="002A21B9" w:rsidP="002A21B9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A21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="00CF4033" w:rsidRPr="002A21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 </w:t>
      </w:r>
      <w:r w:rsidR="00CF4033" w:rsidRPr="002A21B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Колпакова, Т.В. Морфофункциональный статус волейболисток высшей лиги / Т.В. Колпакова, Г.Н. Казакова, Л.В. Синдеева, Л.В. Николаева // Современные проблемы науки и образования. – 2012. – № 5.</w:t>
      </w:r>
    </w:p>
    <w:p w14:paraId="4EB5928B" w14:textId="4352E21C" w:rsidR="002A21B9" w:rsidRPr="002A21B9" w:rsidRDefault="002A21B9" w:rsidP="002A21B9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A21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</w:t>
      </w:r>
      <w:r w:rsidR="00CF4033" w:rsidRPr="002A21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 </w:t>
      </w:r>
      <w:r w:rsidR="00CF4033" w:rsidRPr="002A21B9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Пимахин, Е.А. Теория спортивного отбора в волейболе / Е.А. Пимахин, А.Н. Шахлай // Здоровье учащейся и студенческой молодежи: достижения теории и практики физической культуры, спорта и туризма на современном этапе: сб. науч. ст. / редкол.: А.Р.Борисевич(отв.ред.) [и др.].;</w:t>
      </w:r>
      <w:r w:rsidR="00224F0A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CF4033" w:rsidRPr="002A21B9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- Минск : РИВШ, 2017. - с. 163 – 165.</w:t>
      </w:r>
    </w:p>
    <w:p w14:paraId="5954D02B" w14:textId="77777777" w:rsidR="002A21B9" w:rsidRPr="002A21B9" w:rsidRDefault="002A21B9" w:rsidP="002A21B9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A21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</w:t>
      </w:r>
      <w:r w:rsidR="00CF4033" w:rsidRPr="002A21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 Платонов, В.Н. Система подготовки спортсменов в олимпийском спорте. Общая теория и ее практические приложения / В. Н. Платонов – К.: Олимпийская литература, 2004. – 808 с.</w:t>
      </w:r>
    </w:p>
    <w:p w14:paraId="21F7F466" w14:textId="005E78F4" w:rsidR="00CF4033" w:rsidRPr="002A21B9" w:rsidRDefault="002A21B9" w:rsidP="002A21B9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A21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</w:t>
      </w:r>
      <w:r w:rsidR="00CF4033" w:rsidRPr="002A21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 Соколик, И. Ю. Организационно-методические основы диагностики спортивной одаренности :</w:t>
      </w:r>
      <w:r w:rsidR="00224F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CF4033" w:rsidRPr="002A21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специальность 13.00.04 «Теория и методика физического воспитания, спортивной тренировки, оздоровительной и адаптивной физической культуры» автореферат дис. ... доктора педагогических наук / Соколик Ирина Юрьева; [Место защиты: Белорусский гос. пед. ун-т.] - Москва, 1998. - 49 с. </w:t>
      </w:r>
    </w:p>
    <w:p w14:paraId="2038C5EE" w14:textId="49E5B5A4" w:rsidR="007464EA" w:rsidRPr="002A21B9" w:rsidRDefault="007464EA" w:rsidP="002A21B9">
      <w:pPr>
        <w:spacing w:after="0" w:line="360" w:lineRule="auto"/>
        <w:ind w:left="720"/>
        <w:jc w:val="both"/>
        <w:divId w:val="1786727390"/>
        <w:rPr>
          <w:rFonts w:ascii="Times New Roman" w:eastAsiaTheme="minorEastAsia" w:hAnsi="Times New Roman" w:cs="Times New Roman"/>
          <w:color w:val="000000"/>
          <w:sz w:val="28"/>
          <w:szCs w:val="28"/>
          <w:lang w:eastAsia="ru-RU"/>
        </w:rPr>
      </w:pPr>
    </w:p>
    <w:p w14:paraId="3D0DFD2C" w14:textId="77777777" w:rsidR="007464EA" w:rsidRPr="002A21B9" w:rsidRDefault="007464EA" w:rsidP="002A21B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5CB66649" w14:textId="77777777" w:rsidR="007464EA" w:rsidRPr="002A21B9" w:rsidRDefault="007464EA" w:rsidP="002A21B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5C7EEE89" w14:textId="77777777" w:rsidR="007464EA" w:rsidRPr="002A21B9" w:rsidRDefault="007464EA" w:rsidP="002A21B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0C91ECD1" w14:textId="77777777" w:rsidR="005416D2" w:rsidRPr="002A21B9" w:rsidRDefault="005416D2" w:rsidP="002A21B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5536C8BE" w14:textId="77777777" w:rsidR="00574BA1" w:rsidRPr="002A21B9" w:rsidRDefault="00574BA1" w:rsidP="002A21B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31C0116B" w14:textId="6E303876" w:rsidR="00962E1A" w:rsidRPr="002A21B9" w:rsidRDefault="007345A3" w:rsidP="002A21B9">
      <w:pPr>
        <w:spacing w:after="0" w:line="360" w:lineRule="auto"/>
        <w:ind w:firstLine="708"/>
        <w:jc w:val="right"/>
        <w:rPr>
          <w:rFonts w:ascii="Times New Roman" w:hAnsi="Times New Roman" w:cs="Times New Roman"/>
          <w:sz w:val="28"/>
          <w:szCs w:val="28"/>
        </w:rPr>
      </w:pPr>
      <w:r w:rsidRPr="002A21B9">
        <w:rPr>
          <w:rFonts w:ascii="Times New Roman" w:hAnsi="Times New Roman" w:cs="Times New Roman"/>
          <w:sz w:val="28"/>
          <w:szCs w:val="28"/>
        </w:rPr>
        <w:t>© Королева А.С., 2025</w:t>
      </w:r>
      <w:r w:rsidR="007464EA" w:rsidRPr="002A21B9"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962E1A" w:rsidRPr="002A21B9" w:rsidSect="002A21B9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DFBC26D" w14:textId="77777777" w:rsidR="004C4475" w:rsidRDefault="004C4475" w:rsidP="00AB33A8">
      <w:pPr>
        <w:spacing w:after="0" w:line="240" w:lineRule="auto"/>
      </w:pPr>
      <w:r>
        <w:separator/>
      </w:r>
    </w:p>
  </w:endnote>
  <w:endnote w:type="continuationSeparator" w:id="0">
    <w:p w14:paraId="6AC3227A" w14:textId="77777777" w:rsidR="004C4475" w:rsidRDefault="004C4475" w:rsidP="00AB33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.SF UI">
    <w:altName w:val="Cambria"/>
    <w:panose1 w:val="020B0604020202020204"/>
    <w:charset w:val="00"/>
    <w:family w:val="roman"/>
    <w:pitch w:val="default"/>
  </w:font>
  <w:font w:name=".SFUI-Regular">
    <w:altName w:val="Cambria"/>
    <w:panose1 w:val="020B0604020202020204"/>
    <w:charset w:val="00"/>
    <w:family w:val="roman"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041B5C1" w14:textId="77777777" w:rsidR="004C4475" w:rsidRDefault="004C4475" w:rsidP="00AB33A8">
      <w:pPr>
        <w:spacing w:after="0" w:line="240" w:lineRule="auto"/>
      </w:pPr>
      <w:r>
        <w:separator/>
      </w:r>
    </w:p>
  </w:footnote>
  <w:footnote w:type="continuationSeparator" w:id="0">
    <w:p w14:paraId="7A813697" w14:textId="77777777" w:rsidR="004C4475" w:rsidRDefault="004C4475" w:rsidP="00AB33A8">
      <w:pPr>
        <w:spacing w:after="0" w:line="240" w:lineRule="auto"/>
      </w:pPr>
      <w:r>
        <w:continuationSeparator/>
      </w:r>
    </w:p>
  </w:footnote>
  <w:footnote w:id="1">
    <w:p w14:paraId="7684525E" w14:textId="56F42572" w:rsidR="002A21B9" w:rsidRDefault="002A21B9">
      <w:pPr>
        <w:pStyle w:val="a9"/>
      </w:pPr>
      <w:r>
        <w:rPr>
          <w:rStyle w:val="a3"/>
        </w:rPr>
        <w:footnoteRef/>
      </w:r>
      <w:r>
        <w:t xml:space="preserve"> </w:t>
      </w:r>
      <w:r w:rsidRPr="00CE63C4">
        <w:rPr>
          <w:rFonts w:ascii="Times New Roman" w:hAnsi="Times New Roman" w:cs="Times New Roman"/>
        </w:rPr>
        <w:t>Соколик И. Ю. Организационно-методические основы диагностики спортивной одаренности : автореферат дис. ... доктора педагогических наук. Москва, 1998. 49 с.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29674B0"/>
    <w:multiLevelType w:val="hybridMultilevel"/>
    <w:tmpl w:val="D208F5EA"/>
    <w:lvl w:ilvl="0" w:tplc="DA70BB1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368E2E4C"/>
    <w:multiLevelType w:val="hybridMultilevel"/>
    <w:tmpl w:val="192611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9782795">
    <w:abstractNumId w:val="0"/>
  </w:num>
  <w:num w:numId="2" w16cid:durableId="197016434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65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63900"/>
    <w:rsid w:val="00000AB5"/>
    <w:rsid w:val="00006BED"/>
    <w:rsid w:val="00074F0E"/>
    <w:rsid w:val="000A43B2"/>
    <w:rsid w:val="000A5FC0"/>
    <w:rsid w:val="0019253B"/>
    <w:rsid w:val="00211AC5"/>
    <w:rsid w:val="00224F0A"/>
    <w:rsid w:val="002270DF"/>
    <w:rsid w:val="0024274F"/>
    <w:rsid w:val="002511A9"/>
    <w:rsid w:val="00277F0D"/>
    <w:rsid w:val="002903AC"/>
    <w:rsid w:val="00290E2F"/>
    <w:rsid w:val="002A21B9"/>
    <w:rsid w:val="002D7F10"/>
    <w:rsid w:val="00320815"/>
    <w:rsid w:val="003B79F6"/>
    <w:rsid w:val="003C1AAC"/>
    <w:rsid w:val="003D36E2"/>
    <w:rsid w:val="003D5A1D"/>
    <w:rsid w:val="003F7193"/>
    <w:rsid w:val="00463900"/>
    <w:rsid w:val="0047001D"/>
    <w:rsid w:val="004939FF"/>
    <w:rsid w:val="004C4475"/>
    <w:rsid w:val="0051559D"/>
    <w:rsid w:val="005416D2"/>
    <w:rsid w:val="00560400"/>
    <w:rsid w:val="00562318"/>
    <w:rsid w:val="00570A0F"/>
    <w:rsid w:val="00574BA1"/>
    <w:rsid w:val="00575192"/>
    <w:rsid w:val="005A632C"/>
    <w:rsid w:val="005C5C18"/>
    <w:rsid w:val="00606D3C"/>
    <w:rsid w:val="0062073F"/>
    <w:rsid w:val="00620C5C"/>
    <w:rsid w:val="006505ED"/>
    <w:rsid w:val="006633FB"/>
    <w:rsid w:val="006C76D2"/>
    <w:rsid w:val="00723E5D"/>
    <w:rsid w:val="00727D89"/>
    <w:rsid w:val="007345A3"/>
    <w:rsid w:val="007421E2"/>
    <w:rsid w:val="007464EA"/>
    <w:rsid w:val="00785206"/>
    <w:rsid w:val="007E68AD"/>
    <w:rsid w:val="0081277C"/>
    <w:rsid w:val="00843101"/>
    <w:rsid w:val="00867D00"/>
    <w:rsid w:val="00895EA1"/>
    <w:rsid w:val="008E0EA1"/>
    <w:rsid w:val="0096087C"/>
    <w:rsid w:val="00962E1A"/>
    <w:rsid w:val="009C0A69"/>
    <w:rsid w:val="009D62FC"/>
    <w:rsid w:val="00A84A4A"/>
    <w:rsid w:val="00A9418B"/>
    <w:rsid w:val="00AB33A8"/>
    <w:rsid w:val="00AC56AB"/>
    <w:rsid w:val="00AE591C"/>
    <w:rsid w:val="00B84061"/>
    <w:rsid w:val="00B94985"/>
    <w:rsid w:val="00BE2F0A"/>
    <w:rsid w:val="00BE7C05"/>
    <w:rsid w:val="00C33354"/>
    <w:rsid w:val="00C36418"/>
    <w:rsid w:val="00C95BFF"/>
    <w:rsid w:val="00CB7756"/>
    <w:rsid w:val="00CF4033"/>
    <w:rsid w:val="00D17ADB"/>
    <w:rsid w:val="00D823E7"/>
    <w:rsid w:val="00D8696C"/>
    <w:rsid w:val="00DA7D44"/>
    <w:rsid w:val="00DB1CD3"/>
    <w:rsid w:val="00DD3D62"/>
    <w:rsid w:val="00DF3921"/>
    <w:rsid w:val="00E438D2"/>
    <w:rsid w:val="00E95230"/>
    <w:rsid w:val="00EA220A"/>
    <w:rsid w:val="00EE2B82"/>
    <w:rsid w:val="00F147FD"/>
    <w:rsid w:val="00F70E26"/>
    <w:rsid w:val="00F72486"/>
    <w:rsid w:val="00F8436F"/>
    <w:rsid w:val="00FA06FA"/>
    <w:rsid w:val="00FA3080"/>
    <w:rsid w:val="00FB0B59"/>
    <w:rsid w:val="00FC1E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203C25"/>
  <w15:chartTrackingRefBased/>
  <w15:docId w15:val="{A7E51824-FFB7-438F-BD26-FFCFC062C5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basedOn w:val="a0"/>
    <w:uiPriority w:val="99"/>
    <w:semiHidden/>
    <w:unhideWhenUsed/>
    <w:rsid w:val="00AB33A8"/>
    <w:rPr>
      <w:vertAlign w:val="superscript"/>
    </w:rPr>
  </w:style>
  <w:style w:type="paragraph" w:styleId="a4">
    <w:name w:val="List Paragraph"/>
    <w:basedOn w:val="a"/>
    <w:uiPriority w:val="1"/>
    <w:qFormat/>
    <w:rsid w:val="003F7193"/>
    <w:pPr>
      <w:ind w:left="720"/>
      <w:contextualSpacing/>
    </w:pPr>
  </w:style>
  <w:style w:type="paragraph" w:customStyle="1" w:styleId="s14">
    <w:name w:val="s14"/>
    <w:basedOn w:val="a"/>
    <w:rsid w:val="0024274F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bumpedfont15">
    <w:name w:val="bumpedfont15"/>
    <w:basedOn w:val="a0"/>
    <w:rsid w:val="0024274F"/>
  </w:style>
  <w:style w:type="character" w:customStyle="1" w:styleId="apple-converted-space">
    <w:name w:val="apple-converted-space"/>
    <w:basedOn w:val="a0"/>
    <w:rsid w:val="00E95230"/>
  </w:style>
  <w:style w:type="character" w:customStyle="1" w:styleId="s91">
    <w:name w:val="s91"/>
    <w:basedOn w:val="a0"/>
    <w:rsid w:val="002270DF"/>
  </w:style>
  <w:style w:type="paragraph" w:customStyle="1" w:styleId="s13">
    <w:name w:val="s13"/>
    <w:basedOn w:val="a"/>
    <w:rsid w:val="002270DF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s21">
    <w:name w:val="s21"/>
    <w:basedOn w:val="a0"/>
    <w:rsid w:val="00CF4033"/>
  </w:style>
  <w:style w:type="character" w:customStyle="1" w:styleId="s94">
    <w:name w:val="s94"/>
    <w:basedOn w:val="a0"/>
    <w:rsid w:val="00CF4033"/>
  </w:style>
  <w:style w:type="paragraph" w:customStyle="1" w:styleId="p1">
    <w:name w:val="p1"/>
    <w:basedOn w:val="a"/>
    <w:rsid w:val="002D7F10"/>
    <w:pPr>
      <w:spacing w:after="0" w:line="240" w:lineRule="auto"/>
    </w:pPr>
    <w:rPr>
      <w:rFonts w:ascii=".SF UI" w:eastAsiaTheme="minorEastAsia" w:hAnsi=".SF UI" w:cs="Times New Roman"/>
      <w:sz w:val="18"/>
      <w:szCs w:val="18"/>
      <w:lang w:eastAsia="ru-RU"/>
    </w:rPr>
  </w:style>
  <w:style w:type="paragraph" w:customStyle="1" w:styleId="p2">
    <w:name w:val="p2"/>
    <w:basedOn w:val="a"/>
    <w:rsid w:val="002D7F10"/>
    <w:pPr>
      <w:spacing w:after="0" w:line="240" w:lineRule="auto"/>
    </w:pPr>
    <w:rPr>
      <w:rFonts w:ascii=".SF UI" w:eastAsiaTheme="minorEastAsia" w:hAnsi=".SF UI" w:cs="Times New Roman"/>
      <w:sz w:val="18"/>
      <w:szCs w:val="18"/>
      <w:lang w:eastAsia="ru-RU"/>
    </w:rPr>
  </w:style>
  <w:style w:type="character" w:customStyle="1" w:styleId="s1">
    <w:name w:val="s1"/>
    <w:basedOn w:val="a0"/>
    <w:rsid w:val="002D7F10"/>
    <w:rPr>
      <w:rFonts w:ascii=".SFUI-Regular" w:hAnsi=".SFUI-Regular" w:hint="default"/>
      <w:b w:val="0"/>
      <w:bCs w:val="0"/>
      <w:i w:val="0"/>
      <w:iCs w:val="0"/>
      <w:sz w:val="18"/>
      <w:szCs w:val="18"/>
    </w:rPr>
  </w:style>
  <w:style w:type="paragraph" w:customStyle="1" w:styleId="s4">
    <w:name w:val="s4"/>
    <w:basedOn w:val="a"/>
    <w:rsid w:val="00843101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s24">
    <w:name w:val="s24"/>
    <w:basedOn w:val="a0"/>
    <w:rsid w:val="005C5C18"/>
  </w:style>
  <w:style w:type="paragraph" w:customStyle="1" w:styleId="s82">
    <w:name w:val="s82"/>
    <w:basedOn w:val="a"/>
    <w:rsid w:val="005C5C18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5">
    <w:name w:val="s5"/>
    <w:basedOn w:val="a"/>
    <w:rsid w:val="005C5C18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s30">
    <w:name w:val="s30"/>
    <w:basedOn w:val="a0"/>
    <w:rsid w:val="005C5C18"/>
  </w:style>
  <w:style w:type="paragraph" w:customStyle="1" w:styleId="s84">
    <w:name w:val="s84"/>
    <w:basedOn w:val="a"/>
    <w:rsid w:val="005C5C18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85">
    <w:name w:val="s85"/>
    <w:basedOn w:val="a"/>
    <w:rsid w:val="005C5C18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86">
    <w:name w:val="s86"/>
    <w:basedOn w:val="a"/>
    <w:rsid w:val="005C5C18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s10">
    <w:name w:val="s10"/>
    <w:basedOn w:val="a0"/>
    <w:rsid w:val="005C5C18"/>
  </w:style>
  <w:style w:type="paragraph" w:customStyle="1" w:styleId="s88">
    <w:name w:val="s88"/>
    <w:basedOn w:val="a"/>
    <w:rsid w:val="005C5C18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s2">
    <w:name w:val="s2"/>
    <w:basedOn w:val="a0"/>
    <w:rsid w:val="0081277C"/>
  </w:style>
  <w:style w:type="paragraph" w:customStyle="1" w:styleId="s28">
    <w:name w:val="s28"/>
    <w:basedOn w:val="a"/>
    <w:rsid w:val="0081277C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9">
    <w:name w:val="s9"/>
    <w:basedOn w:val="a"/>
    <w:rsid w:val="0081277C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31">
    <w:name w:val="s31"/>
    <w:basedOn w:val="a"/>
    <w:rsid w:val="0081277C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32">
    <w:name w:val="s32"/>
    <w:basedOn w:val="a"/>
    <w:rsid w:val="0081277C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33">
    <w:name w:val="s33"/>
    <w:basedOn w:val="a"/>
    <w:rsid w:val="0081277C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35">
    <w:name w:val="s35"/>
    <w:basedOn w:val="a"/>
    <w:rsid w:val="0081277C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37">
    <w:name w:val="s37"/>
    <w:basedOn w:val="a"/>
    <w:rsid w:val="0081277C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39">
    <w:name w:val="s39"/>
    <w:basedOn w:val="a"/>
    <w:rsid w:val="0081277C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s38">
    <w:name w:val="s38"/>
    <w:basedOn w:val="a0"/>
    <w:rsid w:val="0081277C"/>
  </w:style>
  <w:style w:type="paragraph" w:customStyle="1" w:styleId="s40">
    <w:name w:val="s40"/>
    <w:basedOn w:val="a"/>
    <w:rsid w:val="0081277C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42">
    <w:name w:val="s42"/>
    <w:basedOn w:val="a"/>
    <w:rsid w:val="0081277C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45">
    <w:name w:val="s45"/>
    <w:basedOn w:val="a"/>
    <w:rsid w:val="0081277C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47">
    <w:name w:val="s47"/>
    <w:basedOn w:val="a"/>
    <w:rsid w:val="0081277C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48">
    <w:name w:val="s48"/>
    <w:basedOn w:val="a"/>
    <w:rsid w:val="0081277C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52">
    <w:name w:val="s52"/>
    <w:basedOn w:val="a"/>
    <w:rsid w:val="0081277C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54">
    <w:name w:val="s54"/>
    <w:basedOn w:val="a"/>
    <w:rsid w:val="0081277C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55">
    <w:name w:val="s55"/>
    <w:basedOn w:val="a"/>
    <w:rsid w:val="0081277C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56">
    <w:name w:val="s56"/>
    <w:basedOn w:val="a"/>
    <w:rsid w:val="0081277C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57">
    <w:name w:val="s57"/>
    <w:basedOn w:val="a"/>
    <w:rsid w:val="0081277C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58">
    <w:name w:val="s58"/>
    <w:basedOn w:val="a"/>
    <w:rsid w:val="0081277C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s62">
    <w:name w:val="s62"/>
    <w:basedOn w:val="a0"/>
    <w:rsid w:val="0081277C"/>
  </w:style>
  <w:style w:type="paragraph" w:customStyle="1" w:styleId="s68">
    <w:name w:val="s68"/>
    <w:basedOn w:val="a"/>
    <w:rsid w:val="0081277C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71">
    <w:name w:val="s71"/>
    <w:basedOn w:val="a"/>
    <w:rsid w:val="0081277C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73">
    <w:name w:val="s73"/>
    <w:basedOn w:val="a"/>
    <w:rsid w:val="0081277C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75">
    <w:name w:val="s75"/>
    <w:basedOn w:val="a"/>
    <w:rsid w:val="0081277C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17">
    <w:name w:val="s17"/>
    <w:basedOn w:val="a"/>
    <w:rsid w:val="0081277C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12">
    <w:name w:val="s12"/>
    <w:basedOn w:val="a"/>
    <w:rsid w:val="0081277C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s23">
    <w:name w:val="s23"/>
    <w:basedOn w:val="a0"/>
    <w:rsid w:val="0081277C"/>
  </w:style>
  <w:style w:type="paragraph" w:customStyle="1" w:styleId="s77">
    <w:name w:val="s77"/>
    <w:basedOn w:val="a"/>
    <w:rsid w:val="0081277C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18">
    <w:name w:val="s18"/>
    <w:basedOn w:val="a"/>
    <w:rsid w:val="0081277C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16">
    <w:name w:val="s16"/>
    <w:basedOn w:val="a"/>
    <w:rsid w:val="0081277C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6505E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6505ED"/>
  </w:style>
  <w:style w:type="paragraph" w:styleId="a7">
    <w:name w:val="footer"/>
    <w:basedOn w:val="a"/>
    <w:link w:val="a8"/>
    <w:uiPriority w:val="99"/>
    <w:unhideWhenUsed/>
    <w:rsid w:val="006505E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6505ED"/>
  </w:style>
  <w:style w:type="paragraph" w:styleId="a9">
    <w:name w:val="footnote text"/>
    <w:basedOn w:val="a"/>
    <w:link w:val="aa"/>
    <w:uiPriority w:val="99"/>
    <w:semiHidden/>
    <w:unhideWhenUsed/>
    <w:rsid w:val="002A21B9"/>
    <w:pPr>
      <w:spacing w:after="0" w:line="240" w:lineRule="auto"/>
    </w:pPr>
    <w:rPr>
      <w:sz w:val="20"/>
      <w:szCs w:val="20"/>
    </w:rPr>
  </w:style>
  <w:style w:type="character" w:customStyle="1" w:styleId="aa">
    <w:name w:val="Текст сноски Знак"/>
    <w:basedOn w:val="a0"/>
    <w:link w:val="a9"/>
    <w:uiPriority w:val="99"/>
    <w:semiHidden/>
    <w:rsid w:val="002A21B9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9061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7740716">
          <w:marLeft w:val="79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819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45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801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573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588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753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365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782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27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132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52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856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47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372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103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404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71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56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651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799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168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271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377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908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065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854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185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999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522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860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927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941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748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795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556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702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03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899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203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957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491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868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9089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63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97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8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60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3585195">
          <w:marLeft w:val="5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528901">
          <w:marLeft w:val="5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560638">
          <w:marLeft w:val="5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625274">
          <w:marLeft w:val="5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796807">
          <w:marLeft w:val="5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196159">
          <w:marLeft w:val="5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91019">
          <w:marLeft w:val="5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6620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8963715">
          <w:marLeft w:val="5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984216">
          <w:marLeft w:val="5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715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403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818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372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548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261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982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03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014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733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7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187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210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203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380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343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542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30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145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264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844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325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583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671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536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496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01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67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378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967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20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771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195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13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3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901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684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073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783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890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997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441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569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336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167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490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228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848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619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451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606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368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17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194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230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996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223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021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662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355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460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772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4655362">
              <w:marLeft w:val="5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354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974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042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94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349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004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288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1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694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06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237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547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358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453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064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660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182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174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232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472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733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690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03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74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729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69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113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571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108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254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503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791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423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00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311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689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7698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464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1678457">
          <w:marLeft w:val="-10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432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10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50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727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18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40A7CB3-9B32-4F01-AC82-38FCDD9D97F4}">
  <ds:schemaRefs>
    <ds:schemaRef ds:uri="http://schemas.openxmlformats.org/officeDocument/2006/bibliography"/>
    <ds:schemaRef ds:uri="http://www.w3.org/2000/xmln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2169</Words>
  <Characters>12366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Алина</dc:creator>
  <cp:keywords/>
  <dc:description/>
  <cp:lastModifiedBy>Алина Королевв</cp:lastModifiedBy>
  <cp:revision>2</cp:revision>
  <dcterms:created xsi:type="dcterms:W3CDTF">2025-04-03T15:14:00Z</dcterms:created>
  <dcterms:modified xsi:type="dcterms:W3CDTF">2025-04-03T15:14:00Z</dcterms:modified>
</cp:coreProperties>
</file>